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A36589" w:rsidRDefault="00000000">
      <w:pPr>
        <w:pStyle w:val="Normallogo"/>
        <w:sectPr w:rsidR="00A36589" w:rsidSect="003D7D88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>
        <w:rPr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0FC42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0F53F729" w:rsidR="00A36589" w:rsidRDefault="00000000">
      <w:pPr>
        <w:pStyle w:val="Heading1"/>
      </w:pPr>
      <w:r>
        <w:t xml:space="preserve">Ang </w:t>
      </w:r>
      <w:proofErr w:type="spellStart"/>
      <w:r>
        <w:t>Proseso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Suporta</w:t>
      </w:r>
      <w:proofErr w:type="spellEnd"/>
      <w:r>
        <w:t xml:space="preserve"> ng </w:t>
      </w:r>
      <w:proofErr w:type="spellStart"/>
      <w:r>
        <w:t>Estudyante</w:t>
      </w:r>
      <w:proofErr w:type="spellEnd"/>
      <w:r>
        <w:t xml:space="preserve"> </w:t>
      </w:r>
      <w:proofErr w:type="spellStart"/>
      <w:r>
        <w:t>pagkatapos</w:t>
      </w:r>
      <w:proofErr w:type="spellEnd"/>
      <w:r w:rsidR="00D173AE">
        <w:t xml:space="preserve"> </w:t>
      </w:r>
      <w:r>
        <w:t xml:space="preserve">ng </w:t>
      </w:r>
      <w:proofErr w:type="spellStart"/>
      <w:r>
        <w:t>Pagtalikod</w:t>
      </w:r>
      <w:proofErr w:type="spellEnd"/>
      <w:r>
        <w:t xml:space="preserve"> ng Education Provider</w:t>
      </w:r>
    </w:p>
    <w:p w14:paraId="7A164709" w14:textId="5CFB4A80" w:rsidR="00A36589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75E705B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16428" id="Group 4" o:spid="_x0000_s1026" alt="&quot;&quot;" style="position:absolute;margin-left:0;margin-top:1pt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5rrHOdwAAAAF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100EBEF2" w:rsidR="00A36589" w:rsidRDefault="00000000">
      <w:r>
        <w:t xml:space="preserve">Kung ang </w:t>
      </w:r>
      <w:proofErr w:type="spellStart"/>
      <w:r>
        <w:t>inyong</w:t>
      </w:r>
      <w:proofErr w:type="spellEnd"/>
      <w:r>
        <w:t xml:space="preserve"> </w:t>
      </w:r>
      <w:proofErr w:type="spellStart"/>
      <w:r>
        <w:t>tagapagbigay</w:t>
      </w:r>
      <w:proofErr w:type="spellEnd"/>
      <w:r>
        <w:t xml:space="preserve"> (provider) ng edukasyon o pagsasanay:</w:t>
      </w:r>
    </w:p>
    <w:p w14:paraId="364F832E" w14:textId="20BFFCF1" w:rsidR="00A36589" w:rsidRDefault="007F33D4">
      <w:pPr>
        <w:pStyle w:val="ListBullet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86BF1D6" wp14:editId="4EEEC5BC">
            <wp:simplePos x="0" y="0"/>
            <wp:positionH relativeFrom="column">
              <wp:posOffset>121285</wp:posOffset>
            </wp:positionH>
            <wp:positionV relativeFrom="paragraph">
              <wp:posOffset>18415</wp:posOffset>
            </wp:positionV>
            <wp:extent cx="622935" cy="584200"/>
            <wp:effectExtent l="0" t="0" r="5715" b="6350"/>
            <wp:wrapSquare wrapText="bothSides"/>
            <wp:docPr id="43188831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8831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ay </w:t>
      </w:r>
      <w:proofErr w:type="spellStart"/>
      <w:r>
        <w:t>nagsara</w:t>
      </w:r>
      <w:proofErr w:type="spellEnd"/>
      <w:r>
        <w:t xml:space="preserve">,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nagsimula</w:t>
      </w:r>
      <w:proofErr w:type="spellEnd"/>
      <w:r>
        <w:t xml:space="preserve"> ang kurso na naka-enrol ka, o ihininto ang kurso sa kalagitnaan nito; at</w:t>
      </w:r>
    </w:p>
    <w:p w14:paraId="23684CA3" w14:textId="5C3B571C" w:rsidR="00A36589" w:rsidRDefault="00000000">
      <w:pPr>
        <w:pStyle w:val="ListBullet"/>
      </w:pPr>
      <w:r>
        <w:t>at ang tagapagbigay ay hindi kayang magbalik sa iyong mga tuition fees, ay hindi pa aktibong nagbabalik ng iyong mga tuition fees, o hindi inaayos ang iyong pagkakakompleto ng iyong mga pag-aaral sa ibang tagapagbigay (provider).</w:t>
      </w:r>
    </w:p>
    <w:p w14:paraId="7350C348" w14:textId="464CFC51" w:rsidR="00A36589" w:rsidRDefault="00000000">
      <w:pPr>
        <w:pStyle w:val="Normallastline"/>
      </w:pPr>
      <w:proofErr w:type="spellStart"/>
      <w:r>
        <w:t>Tinatawag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 ng TPS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isang</w:t>
      </w:r>
      <w:proofErr w:type="spellEnd"/>
      <w:r w:rsidR="00D173AE">
        <w:t xml:space="preserve"> </w:t>
      </w:r>
      <w:r>
        <w:rPr>
          <w:b/>
        </w:rPr>
        <w:t>‘provider default’</w:t>
      </w:r>
      <w:r>
        <w:t>.</w:t>
      </w:r>
    </w:p>
    <w:p w14:paraId="575FE888" w14:textId="77922B75" w:rsidR="00A36589" w:rsidRDefault="007F33D4">
      <w:pPr>
        <w:pStyle w:val="Arrowtopextraspace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D9A20E3" wp14:editId="39249124">
            <wp:simplePos x="0" y="0"/>
            <wp:positionH relativeFrom="column">
              <wp:posOffset>105410</wp:posOffset>
            </wp:positionH>
            <wp:positionV relativeFrom="paragraph">
              <wp:posOffset>137160</wp:posOffset>
            </wp:positionV>
            <wp:extent cx="660400" cy="467360"/>
            <wp:effectExtent l="0" t="0" r="0" b="8890"/>
            <wp:wrapSquare wrapText="bothSides"/>
            <wp:docPr id="194873908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3908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6C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6BC7A9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9D006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A36589" w:rsidRDefault="00000000" w:rsidP="007F33D4">
      <w:pPr>
        <w:pStyle w:val="Normlalastlineextraspace"/>
        <w:spacing w:after="320"/>
      </w:pPr>
      <w:r>
        <w:t xml:space="preserve">Kokontakin kayo ng </w:t>
      </w:r>
      <w:r>
        <w:rPr>
          <w:b/>
        </w:rPr>
        <w:t>TPS</w:t>
      </w:r>
      <w:r>
        <w:t xml:space="preserve"> sa pamamagitan ng mga detalye ng kontak na ibinigay mo sa iyong provider (tagapagbigay). </w:t>
      </w:r>
    </w:p>
    <w:p w14:paraId="6B0E9949" w14:textId="61F7D7F8" w:rsidR="00A36589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9DDE8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76A2F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7C253136" w:rsidR="00A36589" w:rsidRDefault="007F33D4">
      <w:r>
        <w:rPr>
          <w:noProof/>
        </w:rPr>
        <w:drawing>
          <wp:anchor distT="0" distB="0" distL="114300" distR="114300" simplePos="0" relativeHeight="251695104" behindDoc="0" locked="0" layoutInCell="1" allowOverlap="1" wp14:anchorId="605F7523" wp14:editId="4AE0F5BB">
            <wp:simplePos x="0" y="0"/>
            <wp:positionH relativeFrom="column">
              <wp:posOffset>102870</wp:posOffset>
            </wp:positionH>
            <wp:positionV relativeFrom="paragraph">
              <wp:posOffset>128905</wp:posOffset>
            </wp:positionV>
            <wp:extent cx="650240" cy="609600"/>
            <wp:effectExtent l="0" t="0" r="0" b="0"/>
            <wp:wrapSquare wrapText="bothSides"/>
            <wp:docPr id="1032466412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66412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1C0">
        <w:t xml:space="preserve">Ang </w:t>
      </w:r>
      <w:r w:rsidR="00E921C0">
        <w:rPr>
          <w:b/>
        </w:rPr>
        <w:t>TPS</w:t>
      </w:r>
      <w:r w:rsidR="00E921C0">
        <w:t xml:space="preserve"> ay mag-</w:t>
      </w:r>
      <w:proofErr w:type="spellStart"/>
      <w:r w:rsidR="00E921C0">
        <w:t>iimbita</w:t>
      </w:r>
      <w:proofErr w:type="spellEnd"/>
      <w:r w:rsidR="00E921C0">
        <w:t xml:space="preserve"> </w:t>
      </w:r>
      <w:proofErr w:type="spellStart"/>
      <w:r w:rsidR="00E921C0">
        <w:t>sa</w:t>
      </w:r>
      <w:proofErr w:type="spellEnd"/>
      <w:r w:rsidR="00E921C0">
        <w:t xml:space="preserve"> </w:t>
      </w:r>
      <w:proofErr w:type="spellStart"/>
      <w:r w:rsidR="00E921C0">
        <w:t>iyo</w:t>
      </w:r>
      <w:proofErr w:type="spellEnd"/>
      <w:r w:rsidR="00E921C0">
        <w:t xml:space="preserve"> </w:t>
      </w:r>
      <w:proofErr w:type="spellStart"/>
      <w:r w:rsidR="00E921C0">
        <w:t>na</w:t>
      </w:r>
      <w:proofErr w:type="spellEnd"/>
      <w:r w:rsidR="00E921C0">
        <w:t xml:space="preserve"> dumalo sa isang sesyong pang-impormasyon </w:t>
      </w:r>
      <w:proofErr w:type="spellStart"/>
      <w:r w:rsidR="00E921C0">
        <w:t>upang</w:t>
      </w:r>
      <w:proofErr w:type="spellEnd"/>
      <w:r w:rsidR="00E921C0">
        <w:t xml:space="preserve"> </w:t>
      </w:r>
      <w:proofErr w:type="spellStart"/>
      <w:r w:rsidR="00E921C0">
        <w:t>makapagbigay</w:t>
      </w:r>
      <w:proofErr w:type="spellEnd"/>
      <w:r w:rsidR="00E921C0">
        <w:t xml:space="preserve"> ng </w:t>
      </w:r>
      <w:proofErr w:type="spellStart"/>
      <w:r w:rsidR="00E921C0">
        <w:t>payo</w:t>
      </w:r>
      <w:proofErr w:type="spellEnd"/>
      <w:r w:rsidR="00E921C0">
        <w:t xml:space="preserve"> kung </w:t>
      </w:r>
      <w:proofErr w:type="spellStart"/>
      <w:r w:rsidR="00E921C0">
        <w:t>ano</w:t>
      </w:r>
      <w:proofErr w:type="spellEnd"/>
      <w:r w:rsidR="00E921C0">
        <w:t xml:space="preserve"> ang </w:t>
      </w:r>
      <w:proofErr w:type="spellStart"/>
      <w:r w:rsidR="00E921C0">
        <w:t>susunod</w:t>
      </w:r>
      <w:proofErr w:type="spellEnd"/>
      <w:r w:rsidR="00E921C0">
        <w:t xml:space="preserve"> </w:t>
      </w:r>
      <w:proofErr w:type="spellStart"/>
      <w:r w:rsidR="00E921C0">
        <w:t>na</w:t>
      </w:r>
      <w:proofErr w:type="spellEnd"/>
      <w:r w:rsidR="00E921C0">
        <w:t xml:space="preserve"> </w:t>
      </w:r>
      <w:proofErr w:type="spellStart"/>
      <w:r w:rsidR="00E921C0">
        <w:t>gagawin</w:t>
      </w:r>
      <w:proofErr w:type="spellEnd"/>
      <w:r w:rsidR="00E921C0">
        <w:t xml:space="preserve"> at </w:t>
      </w:r>
      <w:proofErr w:type="spellStart"/>
      <w:r w:rsidR="00E921C0">
        <w:t>ipapakita</w:t>
      </w:r>
      <w:proofErr w:type="spellEnd"/>
      <w:r w:rsidR="00E921C0">
        <w:t xml:space="preserve"> </w:t>
      </w:r>
      <w:proofErr w:type="spellStart"/>
      <w:r w:rsidR="00E921C0">
        <w:t>sa</w:t>
      </w:r>
      <w:proofErr w:type="spellEnd"/>
      <w:r w:rsidR="00E921C0">
        <w:t xml:space="preserve"> </w:t>
      </w:r>
      <w:proofErr w:type="spellStart"/>
      <w:r w:rsidR="00E921C0">
        <w:t>iyo</w:t>
      </w:r>
      <w:proofErr w:type="spellEnd"/>
      <w:r w:rsidR="00E921C0">
        <w:t xml:space="preserve"> kung </w:t>
      </w:r>
      <w:proofErr w:type="spellStart"/>
      <w:r w:rsidR="00E921C0">
        <w:t>paano</w:t>
      </w:r>
      <w:proofErr w:type="spellEnd"/>
      <w:r w:rsidR="00E921C0">
        <w:t xml:space="preserve"> ang </w:t>
      </w:r>
      <w:proofErr w:type="spellStart"/>
      <w:r w:rsidR="00E921C0">
        <w:t>paggamit</w:t>
      </w:r>
      <w:proofErr w:type="spellEnd"/>
      <w:r w:rsidR="00E921C0">
        <w:t xml:space="preserve"> ng TPS Online case management system (</w:t>
      </w:r>
      <w:proofErr w:type="spellStart"/>
      <w:r w:rsidR="00E921C0">
        <w:t>sistema</w:t>
      </w:r>
      <w:proofErr w:type="spellEnd"/>
      <w:r w:rsidR="00E921C0">
        <w:t xml:space="preserve"> </w:t>
      </w:r>
      <w:proofErr w:type="spellStart"/>
      <w:r w:rsidR="00E921C0">
        <w:t>sa</w:t>
      </w:r>
      <w:proofErr w:type="spellEnd"/>
      <w:r w:rsidR="00E921C0">
        <w:t xml:space="preserve"> </w:t>
      </w:r>
      <w:proofErr w:type="spellStart"/>
      <w:r w:rsidR="00E921C0">
        <w:t>pamamahala</w:t>
      </w:r>
      <w:proofErr w:type="spellEnd"/>
      <w:r w:rsidR="00E921C0">
        <w:t xml:space="preserve"> ng </w:t>
      </w:r>
      <w:proofErr w:type="spellStart"/>
      <w:r w:rsidR="00E921C0">
        <w:t>kaso</w:t>
      </w:r>
      <w:proofErr w:type="spellEnd"/>
      <w:r w:rsidR="00E921C0">
        <w:t>).</w:t>
      </w:r>
    </w:p>
    <w:p w14:paraId="1E4F84B8" w14:textId="10B1905B" w:rsidR="00A36589" w:rsidRDefault="00000000">
      <w:pPr>
        <w:pStyle w:val="Normallastline"/>
      </w:pPr>
      <w:r>
        <w:t xml:space="preserve">Ang </w:t>
      </w:r>
      <w:r>
        <w:rPr>
          <w:b/>
        </w:rPr>
        <w:t>TPS</w:t>
      </w:r>
      <w:r>
        <w:t xml:space="preserve"> ay magpapadala ng isang email para mag-log in. </w:t>
      </w:r>
      <w:r>
        <w:rPr>
          <w:b/>
        </w:rPr>
        <w:t xml:space="preserve">Ikaw </w:t>
      </w:r>
      <w:r w:rsidRPr="00D173AE">
        <w:rPr>
          <w:bCs/>
        </w:rPr>
        <w:t>ay</w:t>
      </w:r>
      <w:r>
        <w:t xml:space="preserve">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pumunta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TPS Online sa </w:t>
      </w:r>
      <w:hyperlink r:id="rId21" w:history="1">
        <w:r>
          <w:rPr>
            <w:rStyle w:val="Hyperlink"/>
          </w:rPr>
          <w:t>www.tps.gov.au</w:t>
        </w:r>
      </w:hyperlink>
      <w:r>
        <w:t>.</w:t>
      </w:r>
    </w:p>
    <w:p w14:paraId="1C67B3CE" w14:textId="385EC446" w:rsidR="00A36589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5F1EC1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14095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269C8ECB" w:rsidR="00A36589" w:rsidRDefault="007F33D4">
      <w:r>
        <w:rPr>
          <w:b/>
          <w:noProof/>
        </w:rPr>
        <w:drawing>
          <wp:anchor distT="0" distB="0" distL="114300" distR="114300" simplePos="0" relativeHeight="251696128" behindDoc="0" locked="0" layoutInCell="1" allowOverlap="1" wp14:anchorId="2EDA9E1C" wp14:editId="333FF71A">
            <wp:simplePos x="0" y="0"/>
            <wp:positionH relativeFrom="column">
              <wp:posOffset>90170</wp:posOffset>
            </wp:positionH>
            <wp:positionV relativeFrom="paragraph">
              <wp:posOffset>74295</wp:posOffset>
            </wp:positionV>
            <wp:extent cx="683260" cy="512445"/>
            <wp:effectExtent l="0" t="0" r="2540" b="1905"/>
            <wp:wrapSquare wrapText="bothSides"/>
            <wp:docPr id="1039685210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85210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Ikaw </w:t>
      </w:r>
      <w:r w:rsidRPr="00D173AE">
        <w:rPr>
          <w:bCs/>
        </w:rPr>
        <w:t>ay</w:t>
      </w:r>
      <w:r>
        <w:t xml:space="preserve"> mag-log in </w:t>
      </w:r>
      <w:proofErr w:type="spellStart"/>
      <w:r>
        <w:t>sa</w:t>
      </w:r>
      <w:proofErr w:type="spellEnd"/>
      <w:r>
        <w:t xml:space="preserve"> TPS Online.</w:t>
      </w:r>
    </w:p>
    <w:p w14:paraId="7300AAEE" w14:textId="40DE8D8B" w:rsidR="00A36589" w:rsidRDefault="00000000">
      <w:pPr>
        <w:pStyle w:val="Normallastline"/>
      </w:pPr>
      <w:r>
        <w:t xml:space="preserve">Sa TPS Online, </w:t>
      </w:r>
      <w:proofErr w:type="spellStart"/>
      <w:r>
        <w:rPr>
          <w:b/>
        </w:rPr>
        <w:t>ikaw</w:t>
      </w:r>
      <w:proofErr w:type="spellEnd"/>
      <w:r>
        <w:t xml:space="preserve"> ay </w:t>
      </w:r>
      <w:proofErr w:type="spellStart"/>
      <w:r>
        <w:t>kailangang</w:t>
      </w:r>
      <w:proofErr w:type="spellEnd"/>
      <w:r>
        <w:t xml:space="preserve"> </w:t>
      </w:r>
      <w:proofErr w:type="spellStart"/>
      <w:r>
        <w:t>magpalit</w:t>
      </w:r>
      <w:proofErr w:type="spellEnd"/>
      <w:r>
        <w:t xml:space="preserve"> sa iyong password, </w:t>
      </w:r>
      <w:proofErr w:type="spellStart"/>
      <w:r>
        <w:t>sabihin</w:t>
      </w:r>
      <w:proofErr w:type="spellEnd"/>
      <w:r>
        <w:t xml:space="preserve"> kung </w:t>
      </w:r>
      <w:proofErr w:type="spellStart"/>
      <w:r>
        <w:t>ginawa</w:t>
      </w:r>
      <w:proofErr w:type="spellEnd"/>
      <w:r>
        <w:t xml:space="preserve"> ng </w:t>
      </w:r>
      <w:proofErr w:type="spellStart"/>
      <w:r>
        <w:t>iyong</w:t>
      </w:r>
      <w:proofErr w:type="spellEnd"/>
      <w:r>
        <w:t xml:space="preserve"> provider ang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obligasyon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-upload ang </w:t>
      </w:r>
      <w:proofErr w:type="spellStart"/>
      <w:r w:rsidR="009A36C7" w:rsidRPr="009A36C7">
        <w:t>pagkakakilanlan</w:t>
      </w:r>
      <w:proofErr w:type="spellEnd"/>
      <w:r w:rsidR="009A36C7" w:rsidRPr="009A36C7">
        <w:t xml:space="preserve"> ng </w:t>
      </w:r>
      <w:proofErr w:type="spellStart"/>
      <w:r w:rsidR="009A36C7" w:rsidRPr="009A36C7">
        <w:t>larawan</w:t>
      </w:r>
      <w:proofErr w:type="spellEnd"/>
      <w:r w:rsidR="009A36C7" w:rsidRPr="009A36C7">
        <w:t xml:space="preserve"> (</w:t>
      </w:r>
      <w:proofErr w:type="spellStart"/>
      <w:r w:rsidR="009A36C7" w:rsidRPr="009A36C7">
        <w:t>pasaporte</w:t>
      </w:r>
      <w:proofErr w:type="spellEnd"/>
      <w:r w:rsidR="009A36C7" w:rsidRPr="009A36C7">
        <w:t xml:space="preserve"> o </w:t>
      </w:r>
      <w:proofErr w:type="spellStart"/>
      <w:r w:rsidR="009A36C7" w:rsidRPr="009A36C7">
        <w:t>lisensya</w:t>
      </w:r>
      <w:proofErr w:type="spellEnd"/>
      <w:r w:rsidR="009A36C7" w:rsidRPr="009A36C7">
        <w:t xml:space="preserve"> </w:t>
      </w:r>
      <w:proofErr w:type="spellStart"/>
      <w:r w:rsidR="009A36C7" w:rsidRPr="009A36C7">
        <w:t>sa</w:t>
      </w:r>
      <w:proofErr w:type="spellEnd"/>
      <w:r w:rsidR="009A36C7" w:rsidRPr="009A36C7">
        <w:t xml:space="preserve"> </w:t>
      </w:r>
      <w:proofErr w:type="spellStart"/>
      <w:r w:rsidR="009A36C7" w:rsidRPr="009A36C7">
        <w:t>pagmamaneho</w:t>
      </w:r>
      <w:proofErr w:type="spellEnd"/>
      <w:r>
        <w:t xml:space="preserve">), </w:t>
      </w:r>
      <w:r w:rsidR="009A36C7" w:rsidRPr="009A36C7">
        <w:t xml:space="preserve">at </w:t>
      </w:r>
      <w:proofErr w:type="spellStart"/>
      <w:r w:rsidR="009A36C7" w:rsidRPr="009A36C7">
        <w:t>i</w:t>
      </w:r>
      <w:proofErr w:type="spellEnd"/>
      <w:r w:rsidR="009A36C7" w:rsidRPr="009A36C7">
        <w:t xml:space="preserve">-update ang </w:t>
      </w:r>
      <w:proofErr w:type="spellStart"/>
      <w:r w:rsidR="009A36C7" w:rsidRPr="009A36C7">
        <w:t>iyong</w:t>
      </w:r>
      <w:proofErr w:type="spellEnd"/>
      <w:r w:rsidR="009A36C7" w:rsidRPr="009A36C7">
        <w:t xml:space="preserve"> </w:t>
      </w:r>
      <w:proofErr w:type="spellStart"/>
      <w:r w:rsidR="009A36C7" w:rsidRPr="009A36C7">
        <w:t>mga</w:t>
      </w:r>
      <w:proofErr w:type="spellEnd"/>
      <w:r w:rsidR="009A36C7" w:rsidRPr="009A36C7">
        <w:t xml:space="preserve"> </w:t>
      </w:r>
      <w:proofErr w:type="spellStart"/>
      <w:r w:rsidR="009A36C7" w:rsidRPr="009A36C7">
        <w:t>detalye</w:t>
      </w:r>
      <w:proofErr w:type="spellEnd"/>
      <w:r w:rsidR="009A36C7" w:rsidRPr="009A36C7">
        <w:t xml:space="preserve"> ng contact</w:t>
      </w:r>
      <w:r>
        <w:t>.</w:t>
      </w:r>
    </w:p>
    <w:p w14:paraId="7F80707B" w14:textId="2DE814A8" w:rsidR="00A36589" w:rsidRDefault="00FD68FF">
      <w:pPr>
        <w:pStyle w:val="Arrowtopextraspace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B6D49F9" wp14:editId="37F77710">
            <wp:simplePos x="0" y="0"/>
            <wp:positionH relativeFrom="column">
              <wp:posOffset>-50165</wp:posOffset>
            </wp:positionH>
            <wp:positionV relativeFrom="paragraph">
              <wp:posOffset>95885</wp:posOffset>
            </wp:positionV>
            <wp:extent cx="850265" cy="571500"/>
            <wp:effectExtent l="0" t="0" r="6985" b="0"/>
            <wp:wrapSquare wrapText="bothSides"/>
            <wp:docPr id="78060088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60088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045392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7CD1A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06FBAFAE" w:rsidR="00A36589" w:rsidRDefault="00000000">
      <w:pPr>
        <w:pStyle w:val="Normlalastlineextraspace"/>
      </w:pPr>
      <w:r>
        <w:t>Ang</w:t>
      </w:r>
      <w:r w:rsidR="00D173AE">
        <w:t xml:space="preserve"> </w:t>
      </w:r>
      <w:r>
        <w:rPr>
          <w:b/>
        </w:rPr>
        <w:t>TPS</w:t>
      </w:r>
      <w:r>
        <w:t xml:space="preserve"> ay </w:t>
      </w:r>
      <w:proofErr w:type="spellStart"/>
      <w:r>
        <w:t>maaaring</w:t>
      </w:r>
      <w:proofErr w:type="spellEnd"/>
      <w:r>
        <w:t xml:space="preserve"> </w:t>
      </w:r>
      <w:proofErr w:type="spellStart"/>
      <w:r>
        <w:t>matulunganka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makahanap</w:t>
      </w:r>
      <w:proofErr w:type="spellEnd"/>
      <w:r>
        <w:t xml:space="preserve"> ng </w:t>
      </w:r>
      <w:proofErr w:type="spellStart"/>
      <w:r>
        <w:t>nababagay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pagpipilian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pagsisimula</w:t>
      </w:r>
      <w:proofErr w:type="spellEnd"/>
      <w:r>
        <w:t>/</w:t>
      </w:r>
      <w:proofErr w:type="spellStart"/>
      <w:r>
        <w:t>pagpapatuloy</w:t>
      </w:r>
      <w:proofErr w:type="spellEnd"/>
      <w:r>
        <w:t xml:space="preserve"> ng </w:t>
      </w:r>
      <w:proofErr w:type="spellStart"/>
      <w:r>
        <w:t>iyong</w:t>
      </w:r>
      <w:proofErr w:type="spellEnd"/>
      <w:r>
        <w:t xml:space="preserve"> </w:t>
      </w:r>
      <w:proofErr w:type="spellStart"/>
      <w:r>
        <w:t>edukasyon</w:t>
      </w:r>
      <w:proofErr w:type="spellEnd"/>
      <w:r>
        <w:t xml:space="preserve"> at </w:t>
      </w:r>
      <w:proofErr w:type="spellStart"/>
      <w:r>
        <w:t>pagsasanay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ibang</w:t>
      </w:r>
      <w:proofErr w:type="spellEnd"/>
      <w:r>
        <w:t xml:space="preserve"> </w:t>
      </w:r>
      <w:proofErr w:type="spellStart"/>
      <w:r>
        <w:t>kahaliling</w:t>
      </w:r>
      <w:proofErr w:type="spellEnd"/>
      <w:r>
        <w:t xml:space="preserve"> Australian provider.</w:t>
      </w:r>
    </w:p>
    <w:p w14:paraId="5F06EBCD" w14:textId="499B1970" w:rsidR="00A36589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1D6A4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37B7B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6E94A4F8" w:rsidR="00A36589" w:rsidRDefault="007F33D4">
      <w:r>
        <w:rPr>
          <w:noProof/>
        </w:rPr>
        <w:drawing>
          <wp:anchor distT="0" distB="0" distL="114300" distR="114300" simplePos="0" relativeHeight="251697152" behindDoc="0" locked="0" layoutInCell="1" allowOverlap="1" wp14:anchorId="5789AAE3" wp14:editId="2B9F79C1">
            <wp:simplePos x="0" y="0"/>
            <wp:positionH relativeFrom="column">
              <wp:posOffset>114935</wp:posOffset>
            </wp:positionH>
            <wp:positionV relativeFrom="paragraph">
              <wp:posOffset>334645</wp:posOffset>
            </wp:positionV>
            <wp:extent cx="648970" cy="552450"/>
            <wp:effectExtent l="0" t="0" r="0" b="0"/>
            <wp:wrapSquare wrapText="bothSides"/>
            <wp:docPr id="1065790967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90967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6C7">
        <w:t xml:space="preserve">Kung </w:t>
      </w:r>
      <w:proofErr w:type="spellStart"/>
      <w:r w:rsidR="009A36C7">
        <w:t>walang</w:t>
      </w:r>
      <w:proofErr w:type="spellEnd"/>
      <w:r w:rsidR="009A36C7">
        <w:t xml:space="preserve"> </w:t>
      </w:r>
      <w:proofErr w:type="spellStart"/>
      <w:r w:rsidR="009A36C7">
        <w:t>nakitang</w:t>
      </w:r>
      <w:proofErr w:type="spellEnd"/>
      <w:r w:rsidR="009A36C7">
        <w:t xml:space="preserve"> </w:t>
      </w:r>
      <w:proofErr w:type="spellStart"/>
      <w:r w:rsidR="009A36C7">
        <w:t>nababagay</w:t>
      </w:r>
      <w:proofErr w:type="spellEnd"/>
      <w:r w:rsidR="009A36C7">
        <w:t xml:space="preserve"> </w:t>
      </w:r>
      <w:proofErr w:type="spellStart"/>
      <w:r w:rsidR="009A36C7">
        <w:t>na</w:t>
      </w:r>
      <w:proofErr w:type="spellEnd"/>
      <w:r w:rsidR="009A36C7">
        <w:t xml:space="preserve"> panghaliling provider, o nagwakas na ang panahon upang makalipat ng kurso, ang </w:t>
      </w:r>
      <w:r w:rsidR="009A36C7">
        <w:rPr>
          <w:b/>
        </w:rPr>
        <w:t>TPS</w:t>
      </w:r>
      <w:r w:rsidR="009A36C7">
        <w:t xml:space="preserve"> ay magtatasa sa iyong paghahabol para maibalik ang iyong mga nabayaran na hindi pa nagamit ng iyong provider sa pagbibigay ng iyong edukasyon at pagsasanay.</w:t>
      </w:r>
    </w:p>
    <w:p w14:paraId="2857D301" w14:textId="008F57AB" w:rsidR="00A36589" w:rsidRDefault="00000000">
      <w:r>
        <w:t xml:space="preserve">Ang TPS ay </w:t>
      </w:r>
      <w:proofErr w:type="spellStart"/>
      <w:r>
        <w:t>tinatawag</w:t>
      </w:r>
      <w:proofErr w:type="spellEnd"/>
      <w:r>
        <w:t xml:space="preserve"> </w:t>
      </w:r>
      <w:proofErr w:type="spellStart"/>
      <w:r>
        <w:t>nitong</w:t>
      </w:r>
      <w:proofErr w:type="spellEnd"/>
      <w:r>
        <w:t xml:space="preserve"> </w:t>
      </w:r>
      <w:r>
        <w:rPr>
          <w:b/>
        </w:rPr>
        <w:t xml:space="preserve">‘unspent tuition </w:t>
      </w:r>
      <w:proofErr w:type="gramStart"/>
      <w:r>
        <w:rPr>
          <w:b/>
        </w:rPr>
        <w:t>fees’</w:t>
      </w:r>
      <w:proofErr w:type="gramEnd"/>
      <w:r>
        <w:t>.</w:t>
      </w:r>
    </w:p>
    <w:p w14:paraId="4C468CE7" w14:textId="05E907A9" w:rsidR="00A36589" w:rsidRDefault="00000000">
      <w:pPr>
        <w:pStyle w:val="Normallastline"/>
      </w:pPr>
      <w:r>
        <w:rPr>
          <w:b/>
        </w:rPr>
        <w:t>Ikaw</w:t>
      </w:r>
      <w:r>
        <w:t xml:space="preserve"> ay </w:t>
      </w:r>
      <w:proofErr w:type="spellStart"/>
      <w:r>
        <w:t>kinakailangang</w:t>
      </w:r>
      <w:proofErr w:type="spellEnd"/>
      <w:r>
        <w:t xml:space="preserve"> </w:t>
      </w:r>
      <w:proofErr w:type="spellStart"/>
      <w:r>
        <w:t>magbigay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TPS ng </w:t>
      </w:r>
      <w:proofErr w:type="spellStart"/>
      <w:r>
        <w:t>mga</w:t>
      </w:r>
      <w:proofErr w:type="spellEnd"/>
      <w:r>
        <w:t xml:space="preserve"> financial documents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nagpapakita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binayaran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kurso</w:t>
      </w:r>
      <w:proofErr w:type="spellEnd"/>
      <w:r>
        <w:t xml:space="preserve"> at </w:t>
      </w:r>
      <w:proofErr w:type="spellStart"/>
      <w:r>
        <w:t>ebidensya</w:t>
      </w:r>
      <w:proofErr w:type="spellEnd"/>
      <w:r>
        <w:t xml:space="preserve"> ng lahat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binayaran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 (at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</w:t>
      </w:r>
      <w:proofErr w:type="spellStart"/>
      <w:r>
        <w:t>ahente</w:t>
      </w:r>
      <w:proofErr w:type="spellEnd"/>
      <w:r>
        <w:t xml:space="preserve"> kung </w:t>
      </w:r>
      <w:proofErr w:type="spellStart"/>
      <w:r>
        <w:t>mayroon</w:t>
      </w:r>
      <w:proofErr w:type="spellEnd"/>
      <w:r>
        <w:t xml:space="preserve"> ka).</w:t>
      </w:r>
      <w:r w:rsidR="00D173AE">
        <w:t xml:space="preserve"> </w:t>
      </w:r>
      <w:proofErr w:type="spellStart"/>
      <w:r w:rsidR="009A36C7" w:rsidRPr="009A36C7">
        <w:t>Mahalaga</w:t>
      </w:r>
      <w:proofErr w:type="spellEnd"/>
      <w:r w:rsidR="009A36C7" w:rsidRPr="009A36C7">
        <w:t xml:space="preserve"> ang </w:t>
      </w:r>
      <w:proofErr w:type="spellStart"/>
      <w:r w:rsidR="009A36C7" w:rsidRPr="009A36C7">
        <w:t>mga</w:t>
      </w:r>
      <w:proofErr w:type="spellEnd"/>
      <w:r w:rsidR="009A36C7" w:rsidRPr="009A36C7">
        <w:t xml:space="preserve"> </w:t>
      </w:r>
      <w:proofErr w:type="spellStart"/>
      <w:r w:rsidR="009A36C7" w:rsidRPr="009A36C7">
        <w:t>ito</w:t>
      </w:r>
      <w:proofErr w:type="spellEnd"/>
      <w:r w:rsidR="009A36C7" w:rsidRPr="009A36C7">
        <w:t xml:space="preserve"> para </w:t>
      </w:r>
      <w:proofErr w:type="spellStart"/>
      <w:r w:rsidR="009A36C7" w:rsidRPr="009A36C7">
        <w:t>kalkulahin</w:t>
      </w:r>
      <w:proofErr w:type="spellEnd"/>
      <w:r w:rsidR="009A36C7" w:rsidRPr="009A36C7">
        <w:t xml:space="preserve"> ang </w:t>
      </w:r>
      <w:proofErr w:type="spellStart"/>
      <w:r w:rsidR="009A36C7" w:rsidRPr="009A36C7">
        <w:t>iyong</w:t>
      </w:r>
      <w:proofErr w:type="spellEnd"/>
      <w:r w:rsidR="009A36C7" w:rsidRPr="009A36C7">
        <w:t xml:space="preserve"> refund</w:t>
      </w:r>
      <w:r>
        <w:t>.</w:t>
      </w:r>
    </w:p>
    <w:p w14:paraId="6F2B31EB" w14:textId="69AD5822" w:rsidR="00A36589" w:rsidRDefault="009A36C7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373518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29C9C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3A1AF4FB" w:rsidR="00A36589" w:rsidRDefault="007F33D4">
      <w:r>
        <w:rPr>
          <w:noProof/>
        </w:rPr>
        <w:drawing>
          <wp:anchor distT="0" distB="0" distL="114300" distR="114300" simplePos="0" relativeHeight="251698176" behindDoc="0" locked="0" layoutInCell="1" allowOverlap="1" wp14:anchorId="3B059B0C" wp14:editId="200EABE5">
            <wp:simplePos x="0" y="0"/>
            <wp:positionH relativeFrom="column">
              <wp:posOffset>153670</wp:posOffset>
            </wp:positionH>
            <wp:positionV relativeFrom="paragraph">
              <wp:posOffset>7620</wp:posOffset>
            </wp:positionV>
            <wp:extent cx="558800" cy="654050"/>
            <wp:effectExtent l="0" t="0" r="0" b="0"/>
            <wp:wrapSquare wrapText="bothSides"/>
            <wp:docPr id="1096589008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89008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Ang </w:t>
      </w:r>
      <w:r>
        <w:rPr>
          <w:b/>
        </w:rPr>
        <w:t>TPS</w:t>
      </w:r>
      <w:r>
        <w:t xml:space="preserve"> ay </w:t>
      </w:r>
      <w:proofErr w:type="spellStart"/>
      <w:r>
        <w:t>magkakalkula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halaga</w:t>
      </w:r>
      <w:proofErr w:type="spellEnd"/>
      <w:r>
        <w:t xml:space="preserve"> ng iyong refund at magpapadala ng email na maghihingi iyong bank account details sa TPS Online.</w:t>
      </w:r>
    </w:p>
    <w:p w14:paraId="74000914" w14:textId="1B9FB08F" w:rsidR="00A36589" w:rsidRDefault="00000000">
      <w:pPr>
        <w:pStyle w:val="Normallastline"/>
      </w:pPr>
      <w:r>
        <w:rPr>
          <w:b/>
        </w:rPr>
        <w:t>Ikaw</w:t>
      </w:r>
      <w:r>
        <w:t xml:space="preserve"> ay </w:t>
      </w:r>
      <w:proofErr w:type="spellStart"/>
      <w:r>
        <w:t>magbigay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bank account details sa TPS Online. Ang </w:t>
      </w:r>
      <w:r>
        <w:rPr>
          <w:b/>
        </w:rPr>
        <w:t>TPS</w:t>
      </w:r>
      <w:r>
        <w:t xml:space="preserve"> ay </w:t>
      </w:r>
      <w:proofErr w:type="spellStart"/>
      <w:r>
        <w:t>magbabayad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refund ng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nagastos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tuition fees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</w:t>
      </w:r>
      <w:proofErr w:type="spellStart"/>
      <w:r>
        <w:t>itinalagang</w:t>
      </w:r>
      <w:proofErr w:type="spellEnd"/>
      <w:r>
        <w:t xml:space="preserve"> bank account.</w:t>
      </w:r>
      <w:r w:rsidR="00E921C0" w:rsidRPr="00E921C0">
        <w:rPr>
          <w:b/>
          <w:noProof/>
        </w:rPr>
        <w:t xml:space="preserve"> </w:t>
      </w:r>
    </w:p>
    <w:p w14:paraId="1D826A39" w14:textId="584510C0" w:rsidR="00D173AE" w:rsidRDefault="00E921C0">
      <w:pPr>
        <w:pStyle w:val="Normallast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B5F55A" wp14:editId="4796C8C2">
                <wp:simplePos x="0" y="0"/>
                <wp:positionH relativeFrom="column">
                  <wp:posOffset>0</wp:posOffset>
                </wp:positionH>
                <wp:positionV relativeFrom="paragraph">
                  <wp:posOffset>4141</wp:posOffset>
                </wp:positionV>
                <wp:extent cx="6296025" cy="0"/>
                <wp:effectExtent l="0" t="0" r="0" b="0"/>
                <wp:wrapNone/>
                <wp:docPr id="14540122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C1920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9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AeUHLXaAAAAAg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</w:p>
    <w:p w14:paraId="23EB6E22" w14:textId="77777777" w:rsidR="00D173AE" w:rsidRDefault="00D173AE">
      <w:pPr>
        <w:pStyle w:val="Normallastline"/>
      </w:pPr>
    </w:p>
    <w:p w14:paraId="7B8CEB78" w14:textId="07222FCE" w:rsidR="00A36589" w:rsidRDefault="009A36C7">
      <w:pPr>
        <w:pStyle w:val="Arrowtop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38DBCA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32B62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4590A383" w:rsidR="00A36589" w:rsidRDefault="007F33D4">
      <w:r>
        <w:rPr>
          <w:noProof/>
        </w:rPr>
        <w:drawing>
          <wp:anchor distT="0" distB="0" distL="114300" distR="114300" simplePos="0" relativeHeight="251699200" behindDoc="0" locked="0" layoutInCell="1" allowOverlap="1" wp14:anchorId="7450C06C" wp14:editId="6DE52E4E">
            <wp:simplePos x="0" y="0"/>
            <wp:positionH relativeFrom="column">
              <wp:posOffset>140970</wp:posOffset>
            </wp:positionH>
            <wp:positionV relativeFrom="paragraph">
              <wp:posOffset>41275</wp:posOffset>
            </wp:positionV>
            <wp:extent cx="639445" cy="596900"/>
            <wp:effectExtent l="0" t="0" r="8255" b="0"/>
            <wp:wrapSquare wrapText="bothSides"/>
            <wp:docPr id="1277416823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16823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1C0">
        <w:t xml:space="preserve">Kung </w:t>
      </w:r>
      <w:proofErr w:type="spellStart"/>
      <w:r w:rsidR="00E921C0">
        <w:t>ikaw</w:t>
      </w:r>
      <w:proofErr w:type="spellEnd"/>
      <w:r w:rsidR="00E921C0">
        <w:t xml:space="preserve"> ay </w:t>
      </w:r>
      <w:proofErr w:type="spellStart"/>
      <w:r w:rsidR="00E921C0">
        <w:t>isang</w:t>
      </w:r>
      <w:proofErr w:type="spellEnd"/>
      <w:r w:rsidR="00E921C0">
        <w:t xml:space="preserve"> international student, </w:t>
      </w:r>
      <w:proofErr w:type="spellStart"/>
      <w:r w:rsidR="00E921C0">
        <w:rPr>
          <w:b/>
        </w:rPr>
        <w:t>ikaw</w:t>
      </w:r>
      <w:proofErr w:type="spellEnd"/>
      <w:r w:rsidR="00E921C0">
        <w:t xml:space="preserve"> ay </w:t>
      </w:r>
      <w:proofErr w:type="spellStart"/>
      <w:r w:rsidR="00E921C0">
        <w:t>kailangang</w:t>
      </w:r>
      <w:proofErr w:type="spellEnd"/>
      <w:r w:rsidR="00E921C0">
        <w:t xml:space="preserve"> mag-</w:t>
      </w:r>
      <w:proofErr w:type="spellStart"/>
      <w:r w:rsidR="00E921C0">
        <w:t>enrol</w:t>
      </w:r>
      <w:proofErr w:type="spellEnd"/>
      <w:r w:rsidR="00E921C0">
        <w:t xml:space="preserve"> </w:t>
      </w:r>
      <w:proofErr w:type="spellStart"/>
      <w:r w:rsidR="00E921C0">
        <w:t>sa</w:t>
      </w:r>
      <w:proofErr w:type="spellEnd"/>
      <w:r w:rsidR="00E921C0">
        <w:t xml:space="preserve"> </w:t>
      </w:r>
      <w:proofErr w:type="spellStart"/>
      <w:r w:rsidR="00E921C0">
        <w:t>ibang</w:t>
      </w:r>
      <w:proofErr w:type="spellEnd"/>
      <w:r w:rsidR="00E921C0">
        <w:t xml:space="preserve"> provider </w:t>
      </w:r>
      <w:proofErr w:type="spellStart"/>
      <w:r w:rsidR="00E921C0">
        <w:t>sa</w:t>
      </w:r>
      <w:proofErr w:type="spellEnd"/>
      <w:r w:rsidR="00E921C0">
        <w:t xml:space="preserve"> </w:t>
      </w:r>
      <w:proofErr w:type="spellStart"/>
      <w:r w:rsidR="00E921C0">
        <w:t>loob</w:t>
      </w:r>
      <w:proofErr w:type="spellEnd"/>
      <w:r w:rsidR="00E921C0">
        <w:t xml:space="preserve"> ng </w:t>
      </w:r>
      <w:proofErr w:type="spellStart"/>
      <w:r w:rsidR="00E921C0">
        <w:t>tatlong</w:t>
      </w:r>
      <w:proofErr w:type="spellEnd"/>
      <w:r w:rsidR="00E921C0">
        <w:t xml:space="preserve"> </w:t>
      </w:r>
      <w:proofErr w:type="spellStart"/>
      <w:r w:rsidR="00E921C0">
        <w:t>buwan</w:t>
      </w:r>
      <w:proofErr w:type="spellEnd"/>
      <w:r w:rsidR="00E921C0">
        <w:t xml:space="preserve"> </w:t>
      </w:r>
      <w:proofErr w:type="spellStart"/>
      <w:r w:rsidR="00E921C0">
        <w:t>upang</w:t>
      </w:r>
      <w:proofErr w:type="spellEnd"/>
      <w:r w:rsidR="00E921C0">
        <w:t xml:space="preserve"> </w:t>
      </w:r>
      <w:proofErr w:type="spellStart"/>
      <w:r w:rsidR="00E921C0">
        <w:t>makapagpatuloy</w:t>
      </w:r>
      <w:proofErr w:type="spellEnd"/>
      <w:r w:rsidR="00E921C0">
        <w:t xml:space="preserve"> ng </w:t>
      </w:r>
      <w:proofErr w:type="spellStart"/>
      <w:r w:rsidR="00E921C0">
        <w:t>pag-aaral</w:t>
      </w:r>
      <w:proofErr w:type="spellEnd"/>
      <w:r w:rsidR="00E921C0">
        <w:t xml:space="preserve"> </w:t>
      </w:r>
      <w:proofErr w:type="spellStart"/>
      <w:r w:rsidR="00E921C0">
        <w:t>sa</w:t>
      </w:r>
      <w:proofErr w:type="spellEnd"/>
      <w:r w:rsidR="00E921C0">
        <w:t xml:space="preserve"> </w:t>
      </w:r>
      <w:proofErr w:type="spellStart"/>
      <w:r w:rsidR="00E921C0">
        <w:t>Australya</w:t>
      </w:r>
      <w:proofErr w:type="spellEnd"/>
      <w:r w:rsidR="00E921C0">
        <w:t xml:space="preserve"> at </w:t>
      </w:r>
      <w:proofErr w:type="spellStart"/>
      <w:r w:rsidR="00E921C0">
        <w:t>masagot</w:t>
      </w:r>
      <w:proofErr w:type="spellEnd"/>
      <w:r w:rsidR="00E921C0">
        <w:t xml:space="preserve"> ang </w:t>
      </w:r>
      <w:proofErr w:type="spellStart"/>
      <w:r w:rsidR="00E921C0">
        <w:t>mga</w:t>
      </w:r>
      <w:proofErr w:type="spellEnd"/>
      <w:r w:rsidR="00E921C0">
        <w:t xml:space="preserve"> </w:t>
      </w:r>
      <w:proofErr w:type="spellStart"/>
      <w:r w:rsidR="00E921C0">
        <w:t>pangangailangan</w:t>
      </w:r>
      <w:proofErr w:type="spellEnd"/>
      <w:r w:rsidR="00E921C0">
        <w:t xml:space="preserve"> ng </w:t>
      </w:r>
      <w:proofErr w:type="spellStart"/>
      <w:r w:rsidR="00E921C0">
        <w:t>iyong</w:t>
      </w:r>
      <w:proofErr w:type="spellEnd"/>
      <w:r w:rsidR="00E921C0">
        <w:t xml:space="preserve"> student visa.</w:t>
      </w:r>
    </w:p>
    <w:p w14:paraId="1D4171B6" w14:textId="05CE2C32" w:rsidR="00A36589" w:rsidRDefault="00000000">
      <w:pPr>
        <w:pStyle w:val="Normallastline"/>
        <w:tabs>
          <w:tab w:val="right" w:pos="989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038CD4CE">
                <wp:simplePos x="0" y="0"/>
                <wp:positionH relativeFrom="column">
                  <wp:posOffset>6350</wp:posOffset>
                </wp:positionH>
                <wp:positionV relativeFrom="paragraph">
                  <wp:posOffset>270510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0C88D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1.3pt" to="496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" strokecolor="#747070 [1614]" strokeweight=".5pt">
                <v:stroke joinstyle="miter"/>
              </v:line>
            </w:pict>
          </mc:Fallback>
        </mc:AlternateContent>
      </w:r>
      <w:r>
        <w:rPr>
          <w:b/>
        </w:rPr>
        <w:t>Ikaw</w:t>
      </w:r>
      <w:r>
        <w:t xml:space="preserve"> ay patuloy na mag-aaral sa Australya.</w:t>
      </w:r>
    </w:p>
    <w:p w14:paraId="37D82F9C" w14:textId="4A3BACF7" w:rsidR="00A36589" w:rsidRDefault="00000000" w:rsidP="007F33D4">
      <w:pPr>
        <w:pStyle w:val="Contactdetails"/>
        <w:spacing w:before="840"/>
      </w:pPr>
      <w:r>
        <w:t xml:space="preserve">Web: </w:t>
      </w:r>
      <w:hyperlink r:id="rId32" w:history="1">
        <w:r>
          <w:rPr>
            <w:rStyle w:val="Hyperlink"/>
            <w:b w:val="0"/>
          </w:rPr>
          <w:t>www.tps.gov.au</w:t>
        </w:r>
      </w:hyperlink>
      <w:r>
        <w:t xml:space="preserve"> | Email: </w:t>
      </w:r>
      <w:hyperlink r:id="rId33" w:history="1">
        <w:r>
          <w:rPr>
            <w:rStyle w:val="Hyperlink"/>
            <w:b w:val="0"/>
          </w:rPr>
          <w:t>support@tps.gov.au</w:t>
        </w:r>
      </w:hyperlink>
      <w:r>
        <w:t xml:space="preserve"> | </w:t>
      </w:r>
      <w:proofErr w:type="spellStart"/>
      <w:r>
        <w:t>Telepono</w:t>
      </w:r>
      <w:proofErr w:type="spellEnd"/>
      <w:r>
        <w:t xml:space="preserve">: </w:t>
      </w:r>
      <w:hyperlink r:id="rId34" w:history="1">
        <w:r>
          <w:rPr>
            <w:rStyle w:val="Hyperlink"/>
            <w:b w:val="0"/>
          </w:rPr>
          <w:t>1300 131 798</w:t>
        </w:r>
      </w:hyperlink>
    </w:p>
    <w:sectPr w:rsidR="00A36589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3244" w14:textId="77777777" w:rsidR="00ED369F" w:rsidRDefault="00ED369F">
      <w:pPr>
        <w:spacing w:after="0"/>
      </w:pPr>
      <w:r>
        <w:separator/>
      </w:r>
    </w:p>
    <w:p w14:paraId="687F44F3" w14:textId="77777777" w:rsidR="00ED369F" w:rsidRDefault="00ED369F"/>
  </w:endnote>
  <w:endnote w:type="continuationSeparator" w:id="0">
    <w:p w14:paraId="0C76C2D0" w14:textId="77777777" w:rsidR="00ED369F" w:rsidRDefault="00ED369F">
      <w:pPr>
        <w:spacing w:after="0"/>
      </w:pPr>
      <w:r>
        <w:continuationSeparator/>
      </w:r>
    </w:p>
    <w:p w14:paraId="431C4AA7" w14:textId="77777777" w:rsidR="00ED369F" w:rsidRDefault="00ED3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A36589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AA65F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94903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A3658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A7ABD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1B093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6A30" w14:textId="77777777" w:rsidR="00ED369F" w:rsidRDefault="00ED369F">
      <w:pPr>
        <w:spacing w:after="0"/>
      </w:pPr>
      <w:r>
        <w:separator/>
      </w:r>
    </w:p>
    <w:p w14:paraId="361A8DA7" w14:textId="77777777" w:rsidR="00ED369F" w:rsidRDefault="00ED369F"/>
  </w:footnote>
  <w:footnote w:type="continuationSeparator" w:id="0">
    <w:p w14:paraId="5D53F612" w14:textId="77777777" w:rsidR="00ED369F" w:rsidRDefault="00ED369F">
      <w:pPr>
        <w:spacing w:after="0"/>
      </w:pPr>
      <w:r>
        <w:continuationSeparator/>
      </w:r>
    </w:p>
    <w:p w14:paraId="791406FF" w14:textId="77777777" w:rsidR="00ED369F" w:rsidRDefault="00ED36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933AF"/>
    <w:rsid w:val="001D1CF0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D7D88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7F33D4"/>
    <w:rsid w:val="007F5CF3"/>
    <w:rsid w:val="00816296"/>
    <w:rsid w:val="008215FA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6C7"/>
    <w:rsid w:val="009A3EF0"/>
    <w:rsid w:val="009E615B"/>
    <w:rsid w:val="009F71AE"/>
    <w:rsid w:val="00A052AE"/>
    <w:rsid w:val="00A22849"/>
    <w:rsid w:val="00A24034"/>
    <w:rsid w:val="00A24E6E"/>
    <w:rsid w:val="00A36589"/>
    <w:rsid w:val="00A43694"/>
    <w:rsid w:val="00A52AAC"/>
    <w:rsid w:val="00A560DE"/>
    <w:rsid w:val="00A569D2"/>
    <w:rsid w:val="00A56FC7"/>
    <w:rsid w:val="00A72575"/>
    <w:rsid w:val="00A74071"/>
    <w:rsid w:val="00A81FD8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10C63"/>
    <w:rsid w:val="00C26BE1"/>
    <w:rsid w:val="00C34AB8"/>
    <w:rsid w:val="00C4361A"/>
    <w:rsid w:val="00C54D58"/>
    <w:rsid w:val="00C55B69"/>
    <w:rsid w:val="00C573E1"/>
    <w:rsid w:val="00C95DF6"/>
    <w:rsid w:val="00CA6325"/>
    <w:rsid w:val="00CF7AA3"/>
    <w:rsid w:val="00D173AE"/>
    <w:rsid w:val="00D30DB1"/>
    <w:rsid w:val="00D701CB"/>
    <w:rsid w:val="00DA1B7B"/>
    <w:rsid w:val="00DB79DF"/>
    <w:rsid w:val="00DD5676"/>
    <w:rsid w:val="00DE4697"/>
    <w:rsid w:val="00DF153F"/>
    <w:rsid w:val="00E1726F"/>
    <w:rsid w:val="00E41E8C"/>
    <w:rsid w:val="00E755BD"/>
    <w:rsid w:val="00E80CCD"/>
    <w:rsid w:val="00E866AC"/>
    <w:rsid w:val="00E87C33"/>
    <w:rsid w:val="00E9040F"/>
    <w:rsid w:val="00E921C0"/>
    <w:rsid w:val="00EA32F7"/>
    <w:rsid w:val="00EA67FC"/>
    <w:rsid w:val="00EB181C"/>
    <w:rsid w:val="00EC6DE7"/>
    <w:rsid w:val="00ED3309"/>
    <w:rsid w:val="00ED369F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D68FF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3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