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7C9F" w14:textId="77777777" w:rsidR="000C2D64" w:rsidRDefault="00F61446" w:rsidP="00F61446">
      <w:r w:rsidRPr="00F61446">
        <w:t>Hello, Higher Education Standards Panel Team.</w:t>
      </w:r>
    </w:p>
    <w:p w14:paraId="7B5EE6BD" w14:textId="598CEC6A" w:rsidR="00F61446" w:rsidRPr="00F61446" w:rsidRDefault="00F61446" w:rsidP="00F61446">
      <w:r w:rsidRPr="00F61446">
        <w:t> </w:t>
      </w:r>
    </w:p>
    <w:p w14:paraId="1F323820" w14:textId="7A96A2CE" w:rsidR="00F61446" w:rsidRPr="00F61446" w:rsidRDefault="00F61446" w:rsidP="00F61446">
      <w:r w:rsidRPr="00F61446">
        <w:t xml:space="preserve">I am </w:t>
      </w:r>
      <w:proofErr w:type="spellStart"/>
      <w:r w:rsidRPr="00F61446">
        <w:t>honored</w:t>
      </w:r>
      <w:proofErr w:type="spellEnd"/>
      <w:r w:rsidRPr="00F61446">
        <w:t xml:space="preserve"> to be asked to provide expert testimony to support the proposed amendments around item 3, "supporting people with disabilities in higher education." The consultation paper proposes two questions:</w:t>
      </w:r>
    </w:p>
    <w:p w14:paraId="65C0A9F3" w14:textId="7FF0AE3F" w:rsidR="00F61446" w:rsidRPr="00F61446" w:rsidRDefault="00F61446" w:rsidP="00F61446">
      <w:r w:rsidRPr="00F61446">
        <w:rPr>
          <w:i/>
          <w:iCs/>
        </w:rPr>
        <w:t xml:space="preserve">6. To what extent would the proposed themes in the consultation paper (inclusion, universal design and inherent requirements) drive a more inclusive and equitable higher education system and improved student outcomes? </w:t>
      </w:r>
    </w:p>
    <w:p w14:paraId="090F3C69" w14:textId="4F599900" w:rsidR="00F61446" w:rsidRPr="00F61446" w:rsidRDefault="00F61446" w:rsidP="00F61446">
      <w:r w:rsidRPr="00F61446">
        <w:rPr>
          <w:i/>
          <w:iCs/>
        </w:rPr>
        <w:t>7. To what extent would the proposed themes promote accountability, better governance and improved provider practice to support people with disability in higher education?</w:t>
      </w:r>
    </w:p>
    <w:p w14:paraId="502072CF" w14:textId="3B4F876B" w:rsidR="00F61446" w:rsidRPr="00F61446" w:rsidRDefault="00F61446" w:rsidP="00F61446">
      <w:r w:rsidRPr="00F61446">
        <w:t xml:space="preserve">These are the central themes of my forthcoming book, </w:t>
      </w:r>
      <w:r w:rsidRPr="00F61446">
        <w:rPr>
          <w:i/>
          <w:iCs/>
        </w:rPr>
        <w:t>UDL at Scale: Whole-Campus Universal Design for Learning</w:t>
      </w:r>
      <w:r w:rsidRPr="00F61446">
        <w:t xml:space="preserve"> (Oklahoma U Press, 1 Aug 2026 release). </w:t>
      </w:r>
    </w:p>
    <w:p w14:paraId="6912126C" w14:textId="750AD55B" w:rsidR="00F61446" w:rsidRPr="00F61446" w:rsidRDefault="00F61446" w:rsidP="00F61446">
      <w:r w:rsidRPr="00F61446">
        <w:t xml:space="preserve">In brief, adopting universal design principles not just in classroom teaching, but across </w:t>
      </w:r>
      <w:proofErr w:type="gramStart"/>
      <w:r w:rsidRPr="00F61446">
        <w:t>all of</w:t>
      </w:r>
      <w:proofErr w:type="gramEnd"/>
      <w:r w:rsidRPr="00F61446">
        <w:t xml:space="preserve"> the service touchpoints of our colleges and universities, leads to measurable reductions in re-work, lowered barriers to learner progress and success, and increased student persistence, retention, and satisfaction. Efforts to design campus interactions to be more accessible create measurable benefits not only for disabled learners, but for learners from varying backgrounds, levels of need, and personal profiles.</w:t>
      </w:r>
    </w:p>
    <w:p w14:paraId="0CD2DEE2" w14:textId="72D54100" w:rsidR="00F61446" w:rsidRPr="00F61446" w:rsidRDefault="00F61446" w:rsidP="00F61446">
      <w:proofErr w:type="gramStart"/>
      <w:r w:rsidRPr="00F61446">
        <w:t>In order to</w:t>
      </w:r>
      <w:proofErr w:type="gramEnd"/>
      <w:r w:rsidRPr="00F61446">
        <w:t xml:space="preserve"> give the HES panel a sneak peek at the research that supports these conclusions (including mature-implementation examples from 14 worldwide institutions representing further, vocational, tertiary, college, and university settings)</w:t>
      </w:r>
      <w:r w:rsidR="008D36F8">
        <w:t xml:space="preserve">, </w:t>
      </w:r>
      <w:r w:rsidR="008D36F8" w:rsidRPr="008D36F8">
        <w:t>I am attaching a pre-press version of the book</w:t>
      </w:r>
      <w:r w:rsidR="008D36F8">
        <w:t xml:space="preserve"> (excluded from submission publication).</w:t>
      </w:r>
    </w:p>
    <w:p w14:paraId="455D8232" w14:textId="364E2062" w:rsidR="00F61446" w:rsidRPr="00F61446" w:rsidRDefault="00F61446" w:rsidP="00F61446">
      <w:r w:rsidRPr="00F61446">
        <w:t>I wholeheartedly support the proposed amendments to the HES framework to better support people with disabilities.</w:t>
      </w:r>
    </w:p>
    <w:p w14:paraId="2F58A2A3" w14:textId="77777777" w:rsidR="00F61446" w:rsidRPr="00F61446" w:rsidRDefault="00F61446" w:rsidP="00F61446">
      <w:r w:rsidRPr="00F61446">
        <w:t xml:space="preserve">Thank you very much for receiving my testimonial. It was my </w:t>
      </w:r>
      <w:proofErr w:type="spellStart"/>
      <w:r w:rsidRPr="00F61446">
        <w:t>honor</w:t>
      </w:r>
      <w:proofErr w:type="spellEnd"/>
      <w:r w:rsidRPr="00F61446">
        <w:t xml:space="preserve"> and pleasure to work with 8 Australian organizations during a 2024 speaking tour, and I would welcome the chance to talk with members of the panel who have questions or who would like to learn more.</w:t>
      </w:r>
    </w:p>
    <w:p w14:paraId="76642552" w14:textId="77777777" w:rsidR="00F61446" w:rsidRPr="00F61446" w:rsidRDefault="00F61446" w:rsidP="00F61446"/>
    <w:p w14:paraId="027F8C62" w14:textId="7449A1C8" w:rsidR="00F61446" w:rsidRPr="00F61446" w:rsidRDefault="00F61446" w:rsidP="00F61446">
      <w:r w:rsidRPr="00F61446">
        <w:t>T</w:t>
      </w:r>
      <w:r w:rsidR="006C6E0E">
        <w:t>. Tobin</w:t>
      </w:r>
    </w:p>
    <w:p w14:paraId="569D8399" w14:textId="5B81C60B" w:rsidR="00F61446" w:rsidRPr="00F61446" w:rsidRDefault="00F61446" w:rsidP="00F61446">
      <w:r w:rsidRPr="00F61446">
        <w:br/>
      </w:r>
    </w:p>
    <w:p w14:paraId="21B5445B" w14:textId="77777777" w:rsidR="00EC45CE" w:rsidRDefault="00EC45CE"/>
    <w:sectPr w:rsidR="00EC4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46"/>
    <w:rsid w:val="00037C7C"/>
    <w:rsid w:val="0009291F"/>
    <w:rsid w:val="00097FF7"/>
    <w:rsid w:val="000C2D64"/>
    <w:rsid w:val="000C46B2"/>
    <w:rsid w:val="000D6F81"/>
    <w:rsid w:val="000D7993"/>
    <w:rsid w:val="00115D2E"/>
    <w:rsid w:val="00122E04"/>
    <w:rsid w:val="001C47C8"/>
    <w:rsid w:val="002778D4"/>
    <w:rsid w:val="0029467E"/>
    <w:rsid w:val="00323FD4"/>
    <w:rsid w:val="00366D11"/>
    <w:rsid w:val="00390614"/>
    <w:rsid w:val="00487486"/>
    <w:rsid w:val="004F7F75"/>
    <w:rsid w:val="00531C73"/>
    <w:rsid w:val="00547BFD"/>
    <w:rsid w:val="00550C47"/>
    <w:rsid w:val="005A2B99"/>
    <w:rsid w:val="006C6E0E"/>
    <w:rsid w:val="006E0E40"/>
    <w:rsid w:val="00701CF0"/>
    <w:rsid w:val="00704CB9"/>
    <w:rsid w:val="007074EF"/>
    <w:rsid w:val="0072112F"/>
    <w:rsid w:val="007A772E"/>
    <w:rsid w:val="008D36F8"/>
    <w:rsid w:val="00A1399B"/>
    <w:rsid w:val="00A36779"/>
    <w:rsid w:val="00A43FA9"/>
    <w:rsid w:val="00A92A10"/>
    <w:rsid w:val="00B356CB"/>
    <w:rsid w:val="00BF16B7"/>
    <w:rsid w:val="00CB38FF"/>
    <w:rsid w:val="00CD134D"/>
    <w:rsid w:val="00D445C3"/>
    <w:rsid w:val="00D747E0"/>
    <w:rsid w:val="00D8501F"/>
    <w:rsid w:val="00E0066E"/>
    <w:rsid w:val="00EC40D5"/>
    <w:rsid w:val="00EC45CE"/>
    <w:rsid w:val="00F030C3"/>
    <w:rsid w:val="00F61446"/>
    <w:rsid w:val="00F83AC0"/>
    <w:rsid w:val="00FE7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20D4"/>
  <w15:chartTrackingRefBased/>
  <w15:docId w15:val="{37C25229-7062-4126-9CC1-3F7616C2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46"/>
    <w:rPr>
      <w:rFonts w:eastAsiaTheme="majorEastAsia" w:cstheme="majorBidi"/>
      <w:color w:val="272727" w:themeColor="text1" w:themeTint="D8"/>
    </w:rPr>
  </w:style>
  <w:style w:type="paragraph" w:styleId="Title">
    <w:name w:val="Title"/>
    <w:basedOn w:val="Normal"/>
    <w:next w:val="Normal"/>
    <w:link w:val="TitleChar"/>
    <w:uiPriority w:val="10"/>
    <w:qFormat/>
    <w:rsid w:val="00F61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46"/>
    <w:pPr>
      <w:spacing w:before="160"/>
      <w:jc w:val="center"/>
    </w:pPr>
    <w:rPr>
      <w:i/>
      <w:iCs/>
      <w:color w:val="404040" w:themeColor="text1" w:themeTint="BF"/>
    </w:rPr>
  </w:style>
  <w:style w:type="character" w:customStyle="1" w:styleId="QuoteChar">
    <w:name w:val="Quote Char"/>
    <w:basedOn w:val="DefaultParagraphFont"/>
    <w:link w:val="Quote"/>
    <w:uiPriority w:val="29"/>
    <w:rsid w:val="00F61446"/>
    <w:rPr>
      <w:i/>
      <w:iCs/>
      <w:color w:val="404040" w:themeColor="text1" w:themeTint="BF"/>
    </w:rPr>
  </w:style>
  <w:style w:type="paragraph" w:styleId="ListParagraph">
    <w:name w:val="List Paragraph"/>
    <w:basedOn w:val="Normal"/>
    <w:uiPriority w:val="34"/>
    <w:qFormat/>
    <w:rsid w:val="00F61446"/>
    <w:pPr>
      <w:ind w:left="720"/>
      <w:contextualSpacing/>
    </w:pPr>
  </w:style>
  <w:style w:type="character" w:styleId="IntenseEmphasis">
    <w:name w:val="Intense Emphasis"/>
    <w:basedOn w:val="DefaultParagraphFont"/>
    <w:uiPriority w:val="21"/>
    <w:qFormat/>
    <w:rsid w:val="00F61446"/>
    <w:rPr>
      <w:i/>
      <w:iCs/>
      <w:color w:val="0F4761" w:themeColor="accent1" w:themeShade="BF"/>
    </w:rPr>
  </w:style>
  <w:style w:type="paragraph" w:styleId="IntenseQuote">
    <w:name w:val="Intense Quote"/>
    <w:basedOn w:val="Normal"/>
    <w:next w:val="Normal"/>
    <w:link w:val="IntenseQuoteChar"/>
    <w:uiPriority w:val="30"/>
    <w:qFormat/>
    <w:rsid w:val="00F61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446"/>
    <w:rPr>
      <w:i/>
      <w:iCs/>
      <w:color w:val="0F4761" w:themeColor="accent1" w:themeShade="BF"/>
    </w:rPr>
  </w:style>
  <w:style w:type="character" w:styleId="IntenseReference">
    <w:name w:val="Intense Reference"/>
    <w:basedOn w:val="DefaultParagraphFont"/>
    <w:uiPriority w:val="32"/>
    <w:qFormat/>
    <w:rsid w:val="00F61446"/>
    <w:rPr>
      <w:b/>
      <w:bCs/>
      <w:smallCaps/>
      <w:color w:val="0F4761" w:themeColor="accent1" w:themeShade="BF"/>
      <w:spacing w:val="5"/>
    </w:rPr>
  </w:style>
  <w:style w:type="character" w:styleId="Hyperlink">
    <w:name w:val="Hyperlink"/>
    <w:basedOn w:val="DefaultParagraphFont"/>
    <w:uiPriority w:val="99"/>
    <w:unhideWhenUsed/>
    <w:rsid w:val="00F61446"/>
    <w:rPr>
      <w:color w:val="467886" w:themeColor="hyperlink"/>
      <w:u w:val="single"/>
    </w:rPr>
  </w:style>
  <w:style w:type="character" w:styleId="UnresolvedMention">
    <w:name w:val="Unresolved Mention"/>
    <w:basedOn w:val="DefaultParagraphFont"/>
    <w:uiPriority w:val="99"/>
    <w:semiHidden/>
    <w:unhideWhenUsed/>
    <w:rsid w:val="00F6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D1EF36F7-568B-43CF-A7DC-C6ABCE2ABC04}"/>
</file>

<file path=customXml/itemProps2.xml><?xml version="1.0" encoding="utf-8"?>
<ds:datastoreItem xmlns:ds="http://schemas.openxmlformats.org/officeDocument/2006/customXml" ds:itemID="{A01EA4E8-8458-40F1-9152-57789603990B}"/>
</file>

<file path=customXml/itemProps3.xml><?xml version="1.0" encoding="utf-8"?>
<ds:datastoreItem xmlns:ds="http://schemas.openxmlformats.org/officeDocument/2006/customXml" ds:itemID="{257CAAF4-D55B-451C-8E1A-1957008F56F3}"/>
</file>

<file path=docProps/app.xml><?xml version="1.0" encoding="utf-8"?>
<Properties xmlns="http://schemas.openxmlformats.org/officeDocument/2006/extended-properties" xmlns:vt="http://schemas.openxmlformats.org/officeDocument/2006/docPropsVTypes">
  <Template>Normal.dotm</Template>
  <TotalTime>108</TotalTime>
  <Pages>1</Pages>
  <Words>300</Words>
  <Characters>1735</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Melissa</dc:creator>
  <cp:keywords/>
  <dc:description/>
  <cp:lastModifiedBy>LEI, Melissa</cp:lastModifiedBy>
  <cp:revision>5</cp:revision>
  <dcterms:created xsi:type="dcterms:W3CDTF">2026-04-15T03:52:00Z</dcterms:created>
  <dcterms:modified xsi:type="dcterms:W3CDTF">2026-04-20T23:41:00Z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2026-04-15T04:13:44Z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16dc97d1-deae-489f-8a24-7125904ae843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