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7FE15" w14:textId="77777777" w:rsidR="002F1B3D" w:rsidRPr="002F1B3D" w:rsidRDefault="002F1B3D" w:rsidP="002F1B3D">
      <w:r w:rsidRPr="002F1B3D">
        <w:t> </w:t>
      </w:r>
    </w:p>
    <w:p w14:paraId="3E9B3655" w14:textId="77777777" w:rsidR="002F1B3D" w:rsidRPr="002F1B3D" w:rsidRDefault="002F1B3D" w:rsidP="002F1B3D">
      <w:pPr>
        <w:rPr>
          <w:i/>
          <w:iCs/>
        </w:rPr>
      </w:pPr>
      <w:r w:rsidRPr="002F1B3D">
        <w:t>Regarding:</w:t>
      </w:r>
      <w:r w:rsidRPr="002F1B3D">
        <w:rPr>
          <w:i/>
          <w:iCs/>
        </w:rPr>
        <w:t xml:space="preserve"> </w:t>
      </w:r>
      <w:r w:rsidRPr="002F1B3D">
        <w:t>amendments to the Higher Education Standards Framework (Threshold Standards),</w:t>
      </w:r>
    </w:p>
    <w:p w14:paraId="5889385D" w14:textId="77777777" w:rsidR="002F1B3D" w:rsidRDefault="002F1B3D" w:rsidP="002F1B3D"/>
    <w:p w14:paraId="4AEA13B9" w14:textId="4BF030B4" w:rsidR="002F1B3D" w:rsidRPr="002F1B3D" w:rsidRDefault="002F1B3D" w:rsidP="002F1B3D">
      <w:r w:rsidRPr="002F1B3D">
        <w:t xml:space="preserve">We ask that </w:t>
      </w:r>
      <w:r w:rsidRPr="002F1B3D">
        <w:rPr>
          <w:lang w:val="en-IE"/>
        </w:rPr>
        <w:t xml:space="preserve">all universities embrace universal design in digital spaces to change the lives of students with disabilities. This will </w:t>
      </w:r>
      <w:r w:rsidRPr="002F1B3D">
        <w:t>drive a more inclusive and equitable higher education system and improved student outcomes.</w:t>
      </w:r>
    </w:p>
    <w:p w14:paraId="110387C3" w14:textId="77777777" w:rsidR="002F1B3D" w:rsidRPr="002F1B3D" w:rsidRDefault="002F1B3D" w:rsidP="002F1B3D">
      <w:r w:rsidRPr="002F1B3D">
        <w:t xml:space="preserve">To supporting equitable outcomes for people with disability in higher </w:t>
      </w:r>
      <w:proofErr w:type="gramStart"/>
      <w:r w:rsidRPr="002F1B3D">
        <w:t>education</w:t>
      </w:r>
      <w:proofErr w:type="gramEnd"/>
      <w:r w:rsidRPr="002F1B3D">
        <w:t xml:space="preserve"> we agree that the proposed themes in the consultation paper (inclusion, universal design and inherent requirements) are needed.</w:t>
      </w:r>
    </w:p>
    <w:p w14:paraId="4F7BF85D" w14:textId="77777777" w:rsidR="002F1B3D" w:rsidRPr="002F1B3D" w:rsidRDefault="002F1B3D" w:rsidP="002F1B3D">
      <w:r w:rsidRPr="002F1B3D">
        <w:t xml:space="preserve">We believe it will be important to build in mechanisms to ensure accountability, better governance and improved provider practice to support people with disability in higher education, across these themes (inclusion, universal design and inherent requirements). </w:t>
      </w:r>
    </w:p>
    <w:p w14:paraId="61F3EE49" w14:textId="77777777" w:rsidR="002F1B3D" w:rsidRPr="002F1B3D" w:rsidRDefault="002F1B3D" w:rsidP="002F1B3D">
      <w:pPr>
        <w:rPr>
          <w:lang w:val="en-IE"/>
        </w:rPr>
      </w:pPr>
      <w:r w:rsidRPr="002F1B3D">
        <w:t xml:space="preserve">We agree with the proposed reforms around </w:t>
      </w:r>
      <w:r w:rsidRPr="002F1B3D">
        <w:rPr>
          <w:lang w:val="en-IE"/>
        </w:rPr>
        <w:t>terminology, inclusion, inherent requirements, and universal design across digital, physical, policy and learning environments.</w:t>
      </w:r>
    </w:p>
    <w:p w14:paraId="660952F0" w14:textId="77777777" w:rsidR="002F1B3D" w:rsidRPr="002F1B3D" w:rsidRDefault="002F1B3D" w:rsidP="002F1B3D">
      <w:pPr>
        <w:rPr>
          <w:lang w:val="en-IE"/>
        </w:rPr>
      </w:pPr>
      <w:r w:rsidRPr="002F1B3D">
        <w:rPr>
          <w:lang w:val="en-IE"/>
        </w:rPr>
        <w:t>We feel the amendments in the paper extend well beyond disability—they have the potential to enhance the experience, safety and inclusion of everyone in the higher education sector.</w:t>
      </w:r>
    </w:p>
    <w:p w14:paraId="0EBFBB06" w14:textId="77777777" w:rsidR="002F1B3D" w:rsidRPr="002F1B3D" w:rsidRDefault="002F1B3D" w:rsidP="002F1B3D"/>
    <w:p w14:paraId="5833B4E7" w14:textId="77777777" w:rsidR="002F1B3D" w:rsidRDefault="002F1B3D" w:rsidP="002F1B3D"/>
    <w:p w14:paraId="52AFD65D" w14:textId="20390E2F" w:rsidR="00571FFC" w:rsidRDefault="002F1B3D" w:rsidP="00571FFC">
      <w:r>
        <w:t>Associate Professor N</w:t>
      </w:r>
      <w:r>
        <w:t>.</w:t>
      </w:r>
      <w:r>
        <w:t xml:space="preserve"> Layton</w:t>
      </w:r>
    </w:p>
    <w:p w14:paraId="6372D9EE" w14:textId="6E3D1E20" w:rsidR="00EC45CE" w:rsidRDefault="00EC45CE" w:rsidP="002F1B3D"/>
    <w:sectPr w:rsidR="00EC45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3D"/>
    <w:rsid w:val="00037C7C"/>
    <w:rsid w:val="0009291F"/>
    <w:rsid w:val="00097FF7"/>
    <w:rsid w:val="000C46B2"/>
    <w:rsid w:val="000D6F81"/>
    <w:rsid w:val="000D7993"/>
    <w:rsid w:val="00115D2E"/>
    <w:rsid w:val="00122E04"/>
    <w:rsid w:val="001C47C8"/>
    <w:rsid w:val="0029467E"/>
    <w:rsid w:val="002F1B3D"/>
    <w:rsid w:val="00323FD4"/>
    <w:rsid w:val="00366D11"/>
    <w:rsid w:val="00390614"/>
    <w:rsid w:val="00487486"/>
    <w:rsid w:val="004F7F75"/>
    <w:rsid w:val="00547BFD"/>
    <w:rsid w:val="00550C47"/>
    <w:rsid w:val="00571FFC"/>
    <w:rsid w:val="005A2B99"/>
    <w:rsid w:val="006E0E40"/>
    <w:rsid w:val="00701CF0"/>
    <w:rsid w:val="00704CB9"/>
    <w:rsid w:val="007074EF"/>
    <w:rsid w:val="0072112F"/>
    <w:rsid w:val="007A772E"/>
    <w:rsid w:val="00A1399B"/>
    <w:rsid w:val="00A36779"/>
    <w:rsid w:val="00A43FA9"/>
    <w:rsid w:val="00A92A10"/>
    <w:rsid w:val="00B356CB"/>
    <w:rsid w:val="00BF16B7"/>
    <w:rsid w:val="00CB38FF"/>
    <w:rsid w:val="00CC2310"/>
    <w:rsid w:val="00CD134D"/>
    <w:rsid w:val="00D445C3"/>
    <w:rsid w:val="00D747E0"/>
    <w:rsid w:val="00EC40D5"/>
    <w:rsid w:val="00EC45CE"/>
    <w:rsid w:val="00F030C3"/>
    <w:rsid w:val="00FE77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1A65D"/>
  <w15:chartTrackingRefBased/>
  <w15:docId w15:val="{08515907-688A-4CF4-A32A-38B68FE4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B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B3D"/>
    <w:rPr>
      <w:rFonts w:eastAsiaTheme="majorEastAsia" w:cstheme="majorBidi"/>
      <w:color w:val="272727" w:themeColor="text1" w:themeTint="D8"/>
    </w:rPr>
  </w:style>
  <w:style w:type="paragraph" w:styleId="Title">
    <w:name w:val="Title"/>
    <w:basedOn w:val="Normal"/>
    <w:next w:val="Normal"/>
    <w:link w:val="TitleChar"/>
    <w:uiPriority w:val="10"/>
    <w:qFormat/>
    <w:rsid w:val="002F1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B3D"/>
    <w:pPr>
      <w:spacing w:before="160"/>
      <w:jc w:val="center"/>
    </w:pPr>
    <w:rPr>
      <w:i/>
      <w:iCs/>
      <w:color w:val="404040" w:themeColor="text1" w:themeTint="BF"/>
    </w:rPr>
  </w:style>
  <w:style w:type="character" w:customStyle="1" w:styleId="QuoteChar">
    <w:name w:val="Quote Char"/>
    <w:basedOn w:val="DefaultParagraphFont"/>
    <w:link w:val="Quote"/>
    <w:uiPriority w:val="29"/>
    <w:rsid w:val="002F1B3D"/>
    <w:rPr>
      <w:i/>
      <w:iCs/>
      <w:color w:val="404040" w:themeColor="text1" w:themeTint="BF"/>
    </w:rPr>
  </w:style>
  <w:style w:type="paragraph" w:styleId="ListParagraph">
    <w:name w:val="List Paragraph"/>
    <w:basedOn w:val="Normal"/>
    <w:uiPriority w:val="34"/>
    <w:qFormat/>
    <w:rsid w:val="002F1B3D"/>
    <w:pPr>
      <w:ind w:left="720"/>
      <w:contextualSpacing/>
    </w:pPr>
  </w:style>
  <w:style w:type="character" w:styleId="IntenseEmphasis">
    <w:name w:val="Intense Emphasis"/>
    <w:basedOn w:val="DefaultParagraphFont"/>
    <w:uiPriority w:val="21"/>
    <w:qFormat/>
    <w:rsid w:val="002F1B3D"/>
    <w:rPr>
      <w:i/>
      <w:iCs/>
      <w:color w:val="0F4761" w:themeColor="accent1" w:themeShade="BF"/>
    </w:rPr>
  </w:style>
  <w:style w:type="paragraph" w:styleId="IntenseQuote">
    <w:name w:val="Intense Quote"/>
    <w:basedOn w:val="Normal"/>
    <w:next w:val="Normal"/>
    <w:link w:val="IntenseQuoteChar"/>
    <w:uiPriority w:val="30"/>
    <w:qFormat/>
    <w:rsid w:val="002F1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B3D"/>
    <w:rPr>
      <w:i/>
      <w:iCs/>
      <w:color w:val="0F4761" w:themeColor="accent1" w:themeShade="BF"/>
    </w:rPr>
  </w:style>
  <w:style w:type="character" w:styleId="IntenseReference">
    <w:name w:val="Intense Reference"/>
    <w:basedOn w:val="DefaultParagraphFont"/>
    <w:uiPriority w:val="32"/>
    <w:qFormat/>
    <w:rsid w:val="002F1B3D"/>
    <w:rPr>
      <w:b/>
      <w:bCs/>
      <w:smallCaps/>
      <w:color w:val="0F4761" w:themeColor="accent1" w:themeShade="BF"/>
      <w:spacing w:val="5"/>
    </w:rPr>
  </w:style>
  <w:style w:type="character" w:styleId="Hyperlink">
    <w:name w:val="Hyperlink"/>
    <w:basedOn w:val="DefaultParagraphFont"/>
    <w:uiPriority w:val="99"/>
    <w:unhideWhenUsed/>
    <w:rsid w:val="002F1B3D"/>
    <w:rPr>
      <w:color w:val="467886" w:themeColor="hyperlink"/>
      <w:u w:val="single"/>
    </w:rPr>
  </w:style>
  <w:style w:type="character" w:styleId="UnresolvedMention">
    <w:name w:val="Unresolved Mention"/>
    <w:basedOn w:val="DefaultParagraphFont"/>
    <w:uiPriority w:val="99"/>
    <w:semiHidden/>
    <w:unhideWhenUsed/>
    <w:rsid w:val="002F1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8083483EAF54BBE19C56BE4F7D597" ma:contentTypeVersion="21" ma:contentTypeDescription="Create a new document." ma:contentTypeScope="" ma:versionID="50bc1c2aacae335ff79e0cd643d50306">
  <xsd:schema xmlns:xsd="http://www.w3.org/2001/XMLSchema" xmlns:xs="http://www.w3.org/2001/XMLSchema" xmlns:p="http://schemas.microsoft.com/office/2006/metadata/properties" xmlns:ns2="4a9c6c2e-cc90-47c0-be42-0b97b97642c0" xmlns:ns3="150ed607-d011-45d5-8216-b1990882b9c0" targetNamespace="http://schemas.microsoft.com/office/2006/metadata/properties" ma:root="true" ma:fieldsID="8eb6476fa37a5b11c60279e660b351c8" ns2:_="" ns3:_="">
    <xsd:import namespace="4a9c6c2e-cc90-47c0-be42-0b97b97642c0"/>
    <xsd:import namespace="150ed607-d011-45d5-8216-b1990882b9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Notes" minOccurs="0"/>
                <xsd:element ref="ns2:MediaServiceSearchProperties" minOccurs="0"/>
                <xsd:element ref="ns2:MediaLengthInSeconds" minOccurs="0"/>
                <xsd:element ref="ns2:MediaServiceLocation" minOccurs="0"/>
                <xsd:element ref="ns2:Comments" minOccurs="0"/>
                <xsd:element ref="ns2:Content"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6c2e-cc90-47c0-be42-0b97b976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Content" ma:index="25" nillable="true" ma:displayName="Content" ma:internalName="Content">
      <xsd:simpleType>
        <xsd:restriction base="dms:Note">
          <xsd:maxLength value="255"/>
        </xsd:restriction>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50ed607-d011-45d5-8216-b1990882b9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c6cb8d-386b-40f8-891a-4611800468b4}" ma:internalName="TaxCatchAll" ma:showField="CatchAllData" ma:web="150ed607-d011-45d5-8216-b1990882b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9c6c2e-cc90-47c0-be42-0b97b97642c0">
      <Terms xmlns="http://schemas.microsoft.com/office/infopath/2007/PartnerControls"/>
    </lcf76f155ced4ddcb4097134ff3c332f>
    <Comments xmlns="4a9c6c2e-cc90-47c0-be42-0b97b97642c0" xsi:nil="true"/>
    <Notes xmlns="4a9c6c2e-cc90-47c0-be42-0b97b97642c0" xsi:nil="true"/>
    <Content xmlns="4a9c6c2e-cc90-47c0-be42-0b97b97642c0" xsi:nil="true"/>
    <Order0 xmlns="4a9c6c2e-cc90-47c0-be42-0b97b97642c0" xsi:nil="true"/>
    <TaxCatchAll xmlns="150ed607-d011-45d5-8216-b1990882b9c0" xsi:nil="true"/>
  </documentManagement>
</p:properties>
</file>

<file path=customXml/itemProps1.xml><?xml version="1.0" encoding="utf-8"?>
<ds:datastoreItem xmlns:ds="http://schemas.openxmlformats.org/officeDocument/2006/customXml" ds:itemID="{C8775326-F037-418D-843D-BD8CFDA8D04D}"/>
</file>

<file path=customXml/itemProps2.xml><?xml version="1.0" encoding="utf-8"?>
<ds:datastoreItem xmlns:ds="http://schemas.openxmlformats.org/officeDocument/2006/customXml" ds:itemID="{31A4C4B1-289A-41F4-9C1B-331A24F50690}"/>
</file>

<file path=customXml/itemProps3.xml><?xml version="1.0" encoding="utf-8"?>
<ds:datastoreItem xmlns:ds="http://schemas.openxmlformats.org/officeDocument/2006/customXml" ds:itemID="{E82298D0-0B14-4FFF-B3B0-8A406391E9EF}"/>
</file>

<file path=docProps/app.xml><?xml version="1.0" encoding="utf-8"?>
<Properties xmlns="http://schemas.openxmlformats.org/officeDocument/2006/extended-properties" xmlns:vt="http://schemas.openxmlformats.org/officeDocument/2006/docPropsVTypes">
  <Template>Normal.dotm</Template>
  <TotalTime>7</TotalTime>
  <Pages>1</Pages>
  <Words>163</Words>
  <Characters>1004</Characters>
  <Application>Microsoft Office Word</Application>
  <DocSecurity>0</DocSecurity>
  <Lines>19</Lines>
  <Paragraphs>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 Melissa</dc:creator>
  <cp:keywords/>
  <dc:description/>
  <cp:lastModifiedBy>LEI, Melissa</cp:lastModifiedBy>
  <cp:revision>2</cp:revision>
  <dcterms:created xsi:type="dcterms:W3CDTF">2026-04-15T03:43:00Z</dcterms:created>
  <dcterms:modified xsi:type="dcterms:W3CDTF">2026-04-15T04:19:00Z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2026-04-15T03:44:26Z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aed580e7-bbfc-4331-aace-23a3e836fbb9</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0x010100E098083483EAF54BBE19C56BE4F7D597</vt:lpwstr>
  </property>
</Properties>
</file>