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7B19" w14:textId="0907314A" w:rsidR="4153111A" w:rsidRDefault="4153111A" w:rsidP="631D9E50">
      <w:pPr>
        <w:jc w:val="center"/>
      </w:pPr>
      <w:bookmarkStart w:id="0" w:name="_GoBack"/>
      <w:bookmarkEnd w:id="0"/>
      <w:r w:rsidRPr="631D9E50">
        <w:rPr>
          <w:rFonts w:ascii="Calibri" w:eastAsia="Calibri" w:hAnsi="Calibri" w:cs="Calibri"/>
          <w:b/>
          <w:bCs/>
        </w:rPr>
        <w:t>Isolated Children’s Parents’ Association of Australia Inc.</w:t>
      </w:r>
    </w:p>
    <w:p w14:paraId="00985F36" w14:textId="62CCB81C" w:rsidR="4153111A" w:rsidRDefault="4153111A" w:rsidP="631D9E50">
      <w:pPr>
        <w:jc w:val="center"/>
        <w:rPr>
          <w:rFonts w:ascii="Calibri" w:eastAsia="Calibri" w:hAnsi="Calibri" w:cs="Calibri"/>
          <w:b/>
          <w:bCs/>
        </w:rPr>
      </w:pPr>
      <w:r w:rsidRPr="631D9E50">
        <w:rPr>
          <w:rFonts w:ascii="Calibri" w:eastAsia="Calibri" w:hAnsi="Calibri" w:cs="Calibri"/>
          <w:b/>
          <w:bCs/>
        </w:rPr>
        <w:t xml:space="preserve">"Access to </w:t>
      </w:r>
      <w:r w:rsidR="7E10375E" w:rsidRPr="631D9E50">
        <w:rPr>
          <w:rFonts w:ascii="Calibri" w:eastAsia="Calibri" w:hAnsi="Calibri" w:cs="Calibri"/>
          <w:b/>
          <w:bCs/>
        </w:rPr>
        <w:t>Education”</w:t>
      </w:r>
      <w:r w:rsidRPr="631D9E50">
        <w:rPr>
          <w:rFonts w:ascii="Calibri" w:eastAsia="Calibri" w:hAnsi="Calibri" w:cs="Calibri"/>
          <w:b/>
          <w:bCs/>
        </w:rPr>
        <w:t xml:space="preserve">   </w:t>
      </w:r>
    </w:p>
    <w:p w14:paraId="62C0068D" w14:textId="77777777" w:rsidR="00C4785A" w:rsidRDefault="00C4785A" w:rsidP="631D9E50">
      <w:pPr>
        <w:jc w:val="center"/>
      </w:pPr>
    </w:p>
    <w:p w14:paraId="7D9D994F" w14:textId="5288BD23" w:rsidR="4153111A" w:rsidRDefault="1445EC04" w:rsidP="00C4785A">
      <w:pPr>
        <w:jc w:val="center"/>
      </w:pPr>
      <w:r>
        <w:rPr>
          <w:noProof/>
          <w:lang w:eastAsia="en-AU"/>
        </w:rPr>
        <w:drawing>
          <wp:inline distT="0" distB="0" distL="0" distR="0" wp14:anchorId="68D29A8E" wp14:editId="0B1D767D">
            <wp:extent cx="1362075" cy="1371600"/>
            <wp:effectExtent l="0" t="0" r="0" b="0"/>
            <wp:docPr id="164862745" name="Picture 16486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62075" cy="1371600"/>
                    </a:xfrm>
                    <a:prstGeom prst="rect">
                      <a:avLst/>
                    </a:prstGeom>
                  </pic:spPr>
                </pic:pic>
              </a:graphicData>
            </a:graphic>
          </wp:inline>
        </w:drawing>
      </w:r>
    </w:p>
    <w:p w14:paraId="5F8E88C3" w14:textId="26942A47" w:rsidR="4153111A" w:rsidRDefault="4153111A" w:rsidP="631D9E50">
      <w:pPr>
        <w:jc w:val="center"/>
      </w:pPr>
      <w:r w:rsidRPr="631D9E50">
        <w:rPr>
          <w:rFonts w:ascii="Calibri" w:eastAsia="Calibri" w:hAnsi="Calibri" w:cs="Calibri"/>
          <w:b/>
          <w:bCs/>
        </w:rPr>
        <w:t xml:space="preserve">                                       </w:t>
      </w:r>
    </w:p>
    <w:p w14:paraId="365F40ED" w14:textId="558A2766" w:rsidR="4153111A" w:rsidRDefault="4153111A" w:rsidP="631D9E50">
      <w:pPr>
        <w:jc w:val="center"/>
      </w:pPr>
      <w:r w:rsidRPr="631D9E50">
        <w:rPr>
          <w:rFonts w:ascii="Calibri" w:eastAsia="Calibri" w:hAnsi="Calibri" w:cs="Calibri"/>
          <w:b/>
          <w:bCs/>
          <w:sz w:val="28"/>
          <w:szCs w:val="28"/>
        </w:rPr>
        <w:t xml:space="preserve">Submission </w:t>
      </w:r>
    </w:p>
    <w:p w14:paraId="405D24EC" w14:textId="2E300399" w:rsidR="2B6D9844" w:rsidRDefault="2B6D9844" w:rsidP="631D9E50">
      <w:pPr>
        <w:jc w:val="center"/>
      </w:pPr>
      <w:r w:rsidRPr="631D9E50">
        <w:rPr>
          <w:rFonts w:ascii="Calibri" w:eastAsia="Calibri" w:hAnsi="Calibri" w:cs="Calibri"/>
          <w:b/>
          <w:bCs/>
        </w:rPr>
        <w:t xml:space="preserve">to </w:t>
      </w:r>
      <w:r w:rsidR="4153111A" w:rsidRPr="631D9E50">
        <w:rPr>
          <w:rFonts w:ascii="Calibri" w:eastAsia="Calibri" w:hAnsi="Calibri" w:cs="Calibri"/>
          <w:b/>
          <w:bCs/>
        </w:rPr>
        <w:t>the</w:t>
      </w:r>
    </w:p>
    <w:p w14:paraId="08F64FD2" w14:textId="3C3878EB" w:rsidR="631D9E50" w:rsidRDefault="631D9E50" w:rsidP="631D9E50">
      <w:pPr>
        <w:jc w:val="center"/>
        <w:rPr>
          <w:rFonts w:ascii="Calibri" w:eastAsia="Calibri" w:hAnsi="Calibri" w:cs="Calibri"/>
          <w:b/>
          <w:bCs/>
        </w:rPr>
      </w:pPr>
    </w:p>
    <w:p w14:paraId="2D237F3A" w14:textId="0F7FCAB2" w:rsidR="4153111A" w:rsidRDefault="4153111A" w:rsidP="631D9E50">
      <w:pPr>
        <w:jc w:val="center"/>
      </w:pPr>
      <w:r w:rsidRPr="631D9E50">
        <w:rPr>
          <w:rFonts w:ascii="Calibri" w:eastAsia="Calibri" w:hAnsi="Calibri" w:cs="Calibri"/>
          <w:b/>
          <w:bCs/>
          <w:sz w:val="28"/>
          <w:szCs w:val="28"/>
        </w:rPr>
        <w:t>Review of the Disability Standards for Education 2005</w:t>
      </w:r>
    </w:p>
    <w:p w14:paraId="303272C0" w14:textId="226FFFDA" w:rsidR="4153111A" w:rsidRDefault="4153111A" w:rsidP="631D9E50">
      <w:pPr>
        <w:jc w:val="center"/>
      </w:pPr>
      <w:r w:rsidRPr="631D9E50">
        <w:rPr>
          <w:rFonts w:ascii="Calibri" w:eastAsia="Calibri" w:hAnsi="Calibri" w:cs="Calibri"/>
          <w:b/>
          <w:bCs/>
        </w:rPr>
        <w:t>from the</w:t>
      </w:r>
    </w:p>
    <w:p w14:paraId="61D36EBF" w14:textId="47C9E3C3" w:rsidR="4153111A" w:rsidRDefault="4153111A" w:rsidP="631D9E50">
      <w:pPr>
        <w:jc w:val="center"/>
      </w:pPr>
      <w:r w:rsidRPr="631D9E50">
        <w:rPr>
          <w:rFonts w:ascii="Calibri" w:eastAsia="Calibri" w:hAnsi="Calibri" w:cs="Calibri"/>
          <w:b/>
          <w:bCs/>
          <w:sz w:val="26"/>
          <w:szCs w:val="26"/>
        </w:rPr>
        <w:t>Federal Council</w:t>
      </w:r>
    </w:p>
    <w:p w14:paraId="3D996015" w14:textId="3464F0A5" w:rsidR="4153111A" w:rsidRDefault="4153111A" w:rsidP="631D9E50">
      <w:pPr>
        <w:jc w:val="center"/>
      </w:pPr>
      <w:r w:rsidRPr="631D9E50">
        <w:rPr>
          <w:rFonts w:ascii="Calibri" w:eastAsia="Calibri" w:hAnsi="Calibri" w:cs="Calibri"/>
          <w:b/>
          <w:bCs/>
        </w:rPr>
        <w:t xml:space="preserve"> </w:t>
      </w:r>
    </w:p>
    <w:p w14:paraId="6E2FC176" w14:textId="54833E70" w:rsidR="4153111A" w:rsidRDefault="4153111A" w:rsidP="631D9E50">
      <w:pPr>
        <w:jc w:val="center"/>
      </w:pPr>
      <w:r w:rsidRPr="631D9E50">
        <w:rPr>
          <w:rFonts w:ascii="Calibri" w:eastAsia="Calibri" w:hAnsi="Calibri" w:cs="Calibri"/>
          <w:b/>
          <w:bCs/>
        </w:rPr>
        <w:t>of the</w:t>
      </w:r>
    </w:p>
    <w:p w14:paraId="3E61F9B7" w14:textId="41019357" w:rsidR="4153111A" w:rsidRDefault="4153111A" w:rsidP="631D9E50">
      <w:pPr>
        <w:jc w:val="center"/>
      </w:pPr>
      <w:r w:rsidRPr="631D9E50">
        <w:rPr>
          <w:rFonts w:ascii="Calibri" w:eastAsia="Calibri" w:hAnsi="Calibri" w:cs="Calibri"/>
          <w:b/>
          <w:bCs/>
        </w:rPr>
        <w:t xml:space="preserve"> </w:t>
      </w:r>
    </w:p>
    <w:p w14:paraId="49F1257F" w14:textId="0564759E" w:rsidR="4153111A" w:rsidRDefault="4153111A" w:rsidP="631D9E50">
      <w:pPr>
        <w:jc w:val="center"/>
      </w:pPr>
      <w:r w:rsidRPr="631D9E50">
        <w:rPr>
          <w:rFonts w:ascii="Calibri" w:eastAsia="Calibri" w:hAnsi="Calibri" w:cs="Calibri"/>
          <w:b/>
          <w:bCs/>
          <w:sz w:val="26"/>
          <w:szCs w:val="26"/>
        </w:rPr>
        <w:t>Isolated Children’s Parents’ Association of Australia Inc.</w:t>
      </w:r>
    </w:p>
    <w:p w14:paraId="3FFE902C" w14:textId="78AD4174" w:rsidR="4153111A" w:rsidRDefault="4153111A" w:rsidP="631D9E50">
      <w:pPr>
        <w:jc w:val="center"/>
      </w:pPr>
      <w:r w:rsidRPr="631D9E50">
        <w:rPr>
          <w:rFonts w:ascii="Calibri" w:eastAsia="Calibri" w:hAnsi="Calibri" w:cs="Calibri"/>
          <w:b/>
          <w:bCs/>
          <w:sz w:val="26"/>
          <w:szCs w:val="26"/>
        </w:rPr>
        <w:t>ICPA (Aust)</w:t>
      </w:r>
    </w:p>
    <w:p w14:paraId="17C916D9" w14:textId="3CFFF4F7" w:rsidR="4153111A" w:rsidRDefault="4153111A" w:rsidP="631D9E50">
      <w:pPr>
        <w:jc w:val="center"/>
      </w:pPr>
      <w:r w:rsidRPr="631D9E50">
        <w:rPr>
          <w:rFonts w:ascii="Calibri" w:eastAsia="Calibri" w:hAnsi="Calibri" w:cs="Calibri"/>
          <w:b/>
          <w:bCs/>
        </w:rPr>
        <w:t xml:space="preserve"> </w:t>
      </w:r>
    </w:p>
    <w:p w14:paraId="79BF1210" w14:textId="505571CE" w:rsidR="4153111A" w:rsidRDefault="4153111A" w:rsidP="631D9E50">
      <w:pPr>
        <w:jc w:val="center"/>
      </w:pPr>
      <w:r w:rsidRPr="631D9E50">
        <w:rPr>
          <w:rFonts w:ascii="Calibri" w:eastAsia="Calibri" w:hAnsi="Calibri" w:cs="Calibri"/>
          <w:b/>
          <w:bCs/>
          <w:sz w:val="24"/>
          <w:szCs w:val="24"/>
        </w:rPr>
        <w:t>September 2020</w:t>
      </w:r>
    </w:p>
    <w:p w14:paraId="4AF5FB88" w14:textId="3FF7532A" w:rsidR="4153111A" w:rsidRDefault="4153111A">
      <w:r w:rsidRPr="631D9E50">
        <w:rPr>
          <w:rFonts w:ascii="Calibri" w:eastAsia="Calibri" w:hAnsi="Calibri" w:cs="Calibri"/>
          <w:b/>
          <w:bCs/>
        </w:rPr>
        <w:t xml:space="preserve"> </w:t>
      </w:r>
    </w:p>
    <w:p w14:paraId="1F7377D7" w14:textId="6043911D" w:rsidR="4153111A" w:rsidRDefault="4153111A">
      <w:r w:rsidRPr="631D9E50">
        <w:rPr>
          <w:rFonts w:ascii="Calibri" w:eastAsia="Calibri" w:hAnsi="Calibri" w:cs="Calibri"/>
          <w:b/>
          <w:bCs/>
        </w:rPr>
        <w:t xml:space="preserve"> </w:t>
      </w:r>
    </w:p>
    <w:p w14:paraId="44781690" w14:textId="7299E877" w:rsidR="4153111A" w:rsidRDefault="4153111A" w:rsidP="631D9E50">
      <w:pPr>
        <w:spacing w:after="0" w:line="240" w:lineRule="auto"/>
      </w:pPr>
      <w:r w:rsidRPr="34C48C79">
        <w:rPr>
          <w:rFonts w:ascii="Calibri" w:eastAsia="Calibri" w:hAnsi="Calibri" w:cs="Calibri"/>
          <w:b/>
          <w:bCs/>
        </w:rPr>
        <w:t xml:space="preserve">              </w:t>
      </w:r>
      <w:r w:rsidRPr="34C48C79">
        <w:rPr>
          <w:rFonts w:ascii="Calibri" w:eastAsia="Calibri" w:hAnsi="Calibri" w:cs="Calibri"/>
          <w:b/>
          <w:bCs/>
          <w:u w:val="single"/>
        </w:rPr>
        <w:t>Contact:</w:t>
      </w:r>
      <w:r w:rsidRPr="34C48C79">
        <w:rPr>
          <w:rFonts w:ascii="Calibri" w:eastAsia="Calibri" w:hAnsi="Calibri" w:cs="Calibri"/>
          <w:b/>
          <w:bCs/>
        </w:rPr>
        <w:t xml:space="preserve">                                                                  </w:t>
      </w:r>
      <w:r w:rsidR="00C4785A">
        <w:rPr>
          <w:rFonts w:ascii="Calibri" w:eastAsia="Calibri" w:hAnsi="Calibri" w:cs="Calibri"/>
          <w:b/>
          <w:bCs/>
        </w:rPr>
        <w:tab/>
      </w:r>
      <w:r w:rsidR="00C4785A">
        <w:rPr>
          <w:rFonts w:ascii="Calibri" w:eastAsia="Calibri" w:hAnsi="Calibri" w:cs="Calibri"/>
          <w:b/>
          <w:bCs/>
        </w:rPr>
        <w:tab/>
      </w:r>
      <w:r w:rsidR="370D51FC" w:rsidRPr="00C4785A">
        <w:rPr>
          <w:rFonts w:ascii="Calibri" w:eastAsia="Calibri" w:hAnsi="Calibri" w:cs="Calibri"/>
          <w:b/>
          <w:bCs/>
          <w:u w:val="single"/>
        </w:rPr>
        <w:t>C</w:t>
      </w:r>
      <w:r w:rsidRPr="00C4785A">
        <w:rPr>
          <w:rFonts w:ascii="Calibri" w:eastAsia="Calibri" w:hAnsi="Calibri" w:cs="Calibri"/>
          <w:b/>
          <w:bCs/>
          <w:u w:val="single"/>
        </w:rPr>
        <w:t>ontact:</w:t>
      </w:r>
      <w:r w:rsidRPr="34C48C79">
        <w:rPr>
          <w:rFonts w:ascii="Calibri" w:eastAsia="Calibri" w:hAnsi="Calibri" w:cs="Calibri"/>
          <w:b/>
          <w:bCs/>
        </w:rPr>
        <w:t xml:space="preserve">               </w:t>
      </w:r>
    </w:p>
    <w:p w14:paraId="129EBBC4" w14:textId="55A30A72" w:rsidR="4153111A" w:rsidRDefault="4153111A" w:rsidP="631D9E50">
      <w:pPr>
        <w:spacing w:after="0" w:line="240" w:lineRule="auto"/>
      </w:pPr>
      <w:r w:rsidRPr="34C48C79">
        <w:rPr>
          <w:rFonts w:ascii="Calibri" w:eastAsia="Calibri" w:hAnsi="Calibri" w:cs="Calibri"/>
          <w:b/>
          <w:bCs/>
        </w:rPr>
        <w:t xml:space="preserve">              (Mrs) </w:t>
      </w:r>
      <w:r w:rsidRPr="34C48C79">
        <w:rPr>
          <w:rFonts w:ascii="Calibri" w:eastAsia="Calibri" w:hAnsi="Calibri" w:cs="Calibri"/>
          <w:b/>
          <w:bCs/>
          <w:lang w:val="pt"/>
        </w:rPr>
        <w:t xml:space="preserve">Suzanne Wilson                                           </w:t>
      </w:r>
      <w:r w:rsidR="00C4785A">
        <w:rPr>
          <w:rFonts w:ascii="Calibri" w:eastAsia="Calibri" w:hAnsi="Calibri" w:cs="Calibri"/>
          <w:b/>
          <w:bCs/>
          <w:lang w:val="pt"/>
        </w:rPr>
        <w:tab/>
      </w:r>
      <w:r w:rsidR="00C4785A">
        <w:rPr>
          <w:rFonts w:ascii="Calibri" w:eastAsia="Calibri" w:hAnsi="Calibri" w:cs="Calibri"/>
          <w:b/>
          <w:bCs/>
          <w:lang w:val="pt"/>
        </w:rPr>
        <w:tab/>
      </w:r>
      <w:r w:rsidR="00C4785A" w:rsidRPr="34C48C79">
        <w:rPr>
          <w:rFonts w:ascii="Calibri" w:eastAsia="Calibri" w:hAnsi="Calibri" w:cs="Calibri"/>
          <w:b/>
          <w:bCs/>
          <w:lang w:val="pt"/>
        </w:rPr>
        <w:t>(</w:t>
      </w:r>
      <w:r w:rsidRPr="34C48C79">
        <w:rPr>
          <w:rFonts w:ascii="Calibri" w:eastAsia="Calibri" w:hAnsi="Calibri" w:cs="Calibri"/>
          <w:b/>
          <w:bCs/>
          <w:lang w:val="pt"/>
        </w:rPr>
        <w:t xml:space="preserve">Mrs) </w:t>
      </w:r>
      <w:r w:rsidRPr="34C48C79">
        <w:rPr>
          <w:rFonts w:ascii="Calibri" w:eastAsia="Calibri" w:hAnsi="Calibri" w:cs="Calibri"/>
          <w:b/>
          <w:bCs/>
        </w:rPr>
        <w:t>Alana Moller</w:t>
      </w:r>
    </w:p>
    <w:p w14:paraId="1D3E2657" w14:textId="6402AC90" w:rsidR="4153111A" w:rsidRDefault="4153111A" w:rsidP="631D9E50">
      <w:pPr>
        <w:spacing w:after="0" w:line="240" w:lineRule="auto"/>
      </w:pPr>
      <w:r w:rsidRPr="34C48C79">
        <w:rPr>
          <w:rFonts w:ascii="Calibri" w:eastAsia="Calibri" w:hAnsi="Calibri" w:cs="Calibri"/>
          <w:b/>
          <w:bCs/>
        </w:rPr>
        <w:t xml:space="preserve">              Federal Secretary                                                      </w:t>
      </w:r>
      <w:r w:rsidR="00C4785A">
        <w:rPr>
          <w:rFonts w:ascii="Calibri" w:eastAsia="Calibri" w:hAnsi="Calibri" w:cs="Calibri"/>
          <w:b/>
          <w:bCs/>
        </w:rPr>
        <w:tab/>
      </w:r>
      <w:r w:rsidRPr="34C48C79">
        <w:rPr>
          <w:rFonts w:ascii="Calibri" w:eastAsia="Calibri" w:hAnsi="Calibri" w:cs="Calibri"/>
          <w:b/>
          <w:bCs/>
        </w:rPr>
        <w:t xml:space="preserve"> </w:t>
      </w:r>
      <w:r w:rsidR="00C4785A">
        <w:rPr>
          <w:rFonts w:ascii="Calibri" w:eastAsia="Calibri" w:hAnsi="Calibri" w:cs="Calibri"/>
          <w:b/>
          <w:bCs/>
        </w:rPr>
        <w:tab/>
        <w:t>F</w:t>
      </w:r>
      <w:r w:rsidRPr="34C48C79">
        <w:rPr>
          <w:rFonts w:ascii="Calibri" w:eastAsia="Calibri" w:hAnsi="Calibri" w:cs="Calibri"/>
          <w:b/>
          <w:bCs/>
        </w:rPr>
        <w:t>ederal President</w:t>
      </w:r>
    </w:p>
    <w:p w14:paraId="570F7F23" w14:textId="7BE4251B" w:rsidR="4153111A" w:rsidRDefault="4153111A" w:rsidP="631D9E50">
      <w:pPr>
        <w:spacing w:after="0" w:line="240" w:lineRule="auto"/>
      </w:pPr>
      <w:r w:rsidRPr="34C48C79">
        <w:rPr>
          <w:rFonts w:ascii="Calibri" w:eastAsia="Calibri" w:hAnsi="Calibri" w:cs="Calibri"/>
          <w:b/>
          <w:bCs/>
        </w:rPr>
        <w:t xml:space="preserve">              ICPA (</w:t>
      </w:r>
      <w:proofErr w:type="gramStart"/>
      <w:r w:rsidR="00B85007" w:rsidRPr="34C48C79">
        <w:rPr>
          <w:rFonts w:ascii="Calibri" w:eastAsia="Calibri" w:hAnsi="Calibri" w:cs="Calibri"/>
          <w:b/>
          <w:bCs/>
        </w:rPr>
        <w:t xml:space="preserve">Aust)  </w:t>
      </w:r>
      <w:r w:rsidRPr="34C48C79">
        <w:rPr>
          <w:rFonts w:ascii="Calibri" w:eastAsia="Calibri" w:hAnsi="Calibri" w:cs="Calibri"/>
          <w:b/>
          <w:bCs/>
        </w:rPr>
        <w:t xml:space="preserve"> </w:t>
      </w:r>
      <w:proofErr w:type="gramEnd"/>
      <w:r w:rsidRPr="34C48C79">
        <w:rPr>
          <w:rFonts w:ascii="Calibri" w:eastAsia="Calibri" w:hAnsi="Calibri" w:cs="Calibri"/>
          <w:b/>
          <w:bCs/>
        </w:rPr>
        <w:t xml:space="preserve">                                                     </w:t>
      </w:r>
      <w:r w:rsidR="5FFF1915" w:rsidRPr="34C48C79">
        <w:rPr>
          <w:rFonts w:ascii="Calibri" w:eastAsia="Calibri" w:hAnsi="Calibri" w:cs="Calibri"/>
          <w:b/>
          <w:bCs/>
        </w:rPr>
        <w:t xml:space="preserve">    </w:t>
      </w:r>
      <w:r w:rsidR="00C4785A">
        <w:rPr>
          <w:rFonts w:ascii="Calibri" w:eastAsia="Calibri" w:hAnsi="Calibri" w:cs="Calibri"/>
          <w:b/>
          <w:bCs/>
        </w:rPr>
        <w:tab/>
      </w:r>
      <w:r w:rsidR="00C4785A">
        <w:rPr>
          <w:rFonts w:ascii="Calibri" w:eastAsia="Calibri" w:hAnsi="Calibri" w:cs="Calibri"/>
          <w:b/>
          <w:bCs/>
        </w:rPr>
        <w:tab/>
      </w:r>
      <w:r w:rsidRPr="34C48C79">
        <w:rPr>
          <w:rFonts w:ascii="Calibri" w:eastAsia="Calibri" w:hAnsi="Calibri" w:cs="Calibri"/>
          <w:b/>
          <w:bCs/>
        </w:rPr>
        <w:t>ICPA (Aust)</w:t>
      </w:r>
    </w:p>
    <w:p w14:paraId="18F8CE11" w14:textId="01457F2D" w:rsidR="4153111A" w:rsidRDefault="4153111A" w:rsidP="631D9E50">
      <w:pPr>
        <w:spacing w:after="0" w:line="240" w:lineRule="auto"/>
      </w:pPr>
      <w:r w:rsidRPr="34C48C79">
        <w:rPr>
          <w:rFonts w:ascii="Calibri" w:eastAsia="Calibri" w:hAnsi="Calibri" w:cs="Calibri"/>
          <w:b/>
          <w:bCs/>
        </w:rPr>
        <w:t xml:space="preserve">              </w:t>
      </w:r>
      <w:r w:rsidRPr="34C48C79">
        <w:rPr>
          <w:rFonts w:ascii="Calibri" w:eastAsia="Calibri" w:hAnsi="Calibri" w:cs="Calibri"/>
          <w:b/>
          <w:bCs/>
          <w:lang w:val="it"/>
        </w:rPr>
        <w:t xml:space="preserve">122/8 Gardiner St                                              </w:t>
      </w:r>
      <w:r w:rsidR="72676472" w:rsidRPr="34C48C79">
        <w:rPr>
          <w:rFonts w:ascii="Calibri" w:eastAsia="Calibri" w:hAnsi="Calibri" w:cs="Calibri"/>
          <w:b/>
          <w:bCs/>
          <w:lang w:val="it"/>
        </w:rPr>
        <w:t xml:space="preserve"> </w:t>
      </w:r>
      <w:r w:rsidRPr="34C48C79">
        <w:rPr>
          <w:rFonts w:ascii="Calibri" w:eastAsia="Calibri" w:hAnsi="Calibri" w:cs="Calibri"/>
          <w:b/>
          <w:bCs/>
          <w:lang w:val="it"/>
        </w:rPr>
        <w:t xml:space="preserve">   </w:t>
      </w:r>
      <w:r w:rsidR="00C4785A">
        <w:rPr>
          <w:rFonts w:ascii="Calibri" w:eastAsia="Calibri" w:hAnsi="Calibri" w:cs="Calibri"/>
          <w:b/>
          <w:bCs/>
          <w:lang w:val="it"/>
        </w:rPr>
        <w:tab/>
      </w:r>
      <w:r w:rsidR="00C4785A">
        <w:rPr>
          <w:rFonts w:ascii="Calibri" w:eastAsia="Calibri" w:hAnsi="Calibri" w:cs="Calibri"/>
          <w:b/>
          <w:bCs/>
          <w:lang w:val="it"/>
        </w:rPr>
        <w:tab/>
      </w:r>
      <w:r w:rsidRPr="34C48C79">
        <w:rPr>
          <w:rFonts w:ascii="Calibri" w:eastAsia="Calibri" w:hAnsi="Calibri" w:cs="Calibri"/>
          <w:b/>
          <w:bCs/>
          <w:lang w:val="it"/>
        </w:rPr>
        <w:t>Star of Hope Station</w:t>
      </w:r>
    </w:p>
    <w:p w14:paraId="22D7868B" w14:textId="5055A91C" w:rsidR="4153111A" w:rsidRDefault="4153111A" w:rsidP="00C4785A">
      <w:pPr>
        <w:spacing w:after="0" w:line="240" w:lineRule="auto"/>
        <w:ind w:left="720"/>
      </w:pPr>
      <w:r w:rsidRPr="34C48C79">
        <w:rPr>
          <w:rFonts w:ascii="Calibri" w:eastAsia="Calibri" w:hAnsi="Calibri" w:cs="Calibri"/>
          <w:b/>
          <w:bCs/>
        </w:rPr>
        <w:t>DARWIN</w:t>
      </w:r>
      <w:r w:rsidR="71D60ED6" w:rsidRPr="34C48C79">
        <w:rPr>
          <w:rFonts w:ascii="Calibri" w:eastAsia="Calibri" w:hAnsi="Calibri" w:cs="Calibri"/>
          <w:b/>
          <w:bCs/>
        </w:rPr>
        <w:t xml:space="preserve"> </w:t>
      </w:r>
      <w:r w:rsidRPr="34C48C79">
        <w:rPr>
          <w:rFonts w:ascii="Calibri" w:eastAsia="Calibri" w:hAnsi="Calibri" w:cs="Calibri"/>
          <w:b/>
          <w:bCs/>
        </w:rPr>
        <w:t>NT</w:t>
      </w:r>
      <w:r w:rsidR="0FAF1F11" w:rsidRPr="34C48C79">
        <w:rPr>
          <w:rFonts w:ascii="Calibri" w:eastAsia="Calibri" w:hAnsi="Calibri" w:cs="Calibri"/>
          <w:b/>
          <w:bCs/>
        </w:rPr>
        <w:t xml:space="preserve"> 0</w:t>
      </w:r>
      <w:r w:rsidRPr="34C48C79">
        <w:rPr>
          <w:rFonts w:ascii="Calibri" w:eastAsia="Calibri" w:hAnsi="Calibri" w:cs="Calibri"/>
          <w:b/>
          <w:bCs/>
        </w:rPr>
        <w:t xml:space="preserve">800                                                     </w:t>
      </w:r>
      <w:r w:rsidR="00C4785A">
        <w:rPr>
          <w:rFonts w:ascii="Calibri" w:eastAsia="Calibri" w:hAnsi="Calibri" w:cs="Calibri"/>
          <w:b/>
          <w:bCs/>
        </w:rPr>
        <w:tab/>
      </w:r>
      <w:r w:rsidR="00C4785A">
        <w:rPr>
          <w:rFonts w:ascii="Calibri" w:eastAsia="Calibri" w:hAnsi="Calibri" w:cs="Calibri"/>
          <w:b/>
          <w:bCs/>
        </w:rPr>
        <w:tab/>
      </w:r>
      <w:r w:rsidRPr="34C48C79">
        <w:rPr>
          <w:rFonts w:ascii="Calibri" w:eastAsia="Calibri" w:hAnsi="Calibri" w:cs="Calibri"/>
          <w:b/>
          <w:bCs/>
        </w:rPr>
        <w:t>CLERMONT</w:t>
      </w:r>
      <w:r w:rsidR="4F41DA99" w:rsidRPr="34C48C79">
        <w:rPr>
          <w:rFonts w:ascii="Calibri" w:eastAsia="Calibri" w:hAnsi="Calibri" w:cs="Calibri"/>
          <w:b/>
          <w:bCs/>
        </w:rPr>
        <w:t xml:space="preserve"> </w:t>
      </w:r>
      <w:r w:rsidRPr="34C48C79">
        <w:rPr>
          <w:rFonts w:ascii="Calibri" w:eastAsia="Calibri" w:hAnsi="Calibri" w:cs="Calibri"/>
          <w:b/>
          <w:bCs/>
        </w:rPr>
        <w:t>QLD</w:t>
      </w:r>
      <w:r w:rsidR="3C183D17" w:rsidRPr="34C48C79">
        <w:rPr>
          <w:rFonts w:ascii="Calibri" w:eastAsia="Calibri" w:hAnsi="Calibri" w:cs="Calibri"/>
          <w:b/>
          <w:bCs/>
        </w:rPr>
        <w:t xml:space="preserve"> </w:t>
      </w:r>
      <w:r w:rsidRPr="34C48C79">
        <w:rPr>
          <w:rFonts w:ascii="Calibri" w:eastAsia="Calibri" w:hAnsi="Calibri" w:cs="Calibri"/>
          <w:b/>
          <w:bCs/>
        </w:rPr>
        <w:t xml:space="preserve">4721                                     </w:t>
      </w:r>
      <w:r w:rsidR="2CB88410" w:rsidRPr="34C48C79">
        <w:rPr>
          <w:rFonts w:ascii="Calibri" w:eastAsia="Calibri" w:hAnsi="Calibri" w:cs="Calibri"/>
          <w:b/>
          <w:bCs/>
        </w:rPr>
        <w:t xml:space="preserve">            </w:t>
      </w:r>
      <w:r w:rsidR="00C4785A">
        <w:rPr>
          <w:rFonts w:ascii="Calibri" w:eastAsia="Calibri" w:hAnsi="Calibri" w:cs="Calibri"/>
          <w:b/>
          <w:bCs/>
        </w:rPr>
        <w:t xml:space="preserve">   </w:t>
      </w:r>
      <w:hyperlink r:id="rId11" w:history="1">
        <w:r w:rsidR="00C4785A" w:rsidRPr="006567E2">
          <w:rPr>
            <w:rStyle w:val="Hyperlink"/>
            <w:rFonts w:ascii="Calibri" w:eastAsia="Calibri" w:hAnsi="Calibri" w:cs="Calibri"/>
          </w:rPr>
          <w:t>FedSecretary@icpa.com.au</w:t>
        </w:r>
      </w:hyperlink>
      <w:r w:rsidRPr="34C48C79">
        <w:rPr>
          <w:rFonts w:ascii="Calibri" w:eastAsia="Calibri" w:hAnsi="Calibri" w:cs="Calibri"/>
          <w:b/>
          <w:bCs/>
          <w:color w:val="0070C0"/>
        </w:rPr>
        <w:t xml:space="preserve">   </w:t>
      </w:r>
      <w:r w:rsidRPr="34C48C79">
        <w:rPr>
          <w:rFonts w:ascii="Calibri" w:eastAsia="Calibri" w:hAnsi="Calibri" w:cs="Calibri"/>
          <w:b/>
          <w:bCs/>
        </w:rPr>
        <w:t xml:space="preserve">                                   </w:t>
      </w:r>
      <w:r w:rsidR="00C4785A">
        <w:rPr>
          <w:rFonts w:ascii="Calibri" w:eastAsia="Calibri" w:hAnsi="Calibri" w:cs="Calibri"/>
          <w:b/>
          <w:bCs/>
        </w:rPr>
        <w:tab/>
      </w:r>
      <w:hyperlink r:id="rId12" w:history="1">
        <w:r w:rsidR="00C4785A" w:rsidRPr="006567E2">
          <w:rPr>
            <w:rStyle w:val="Hyperlink"/>
            <w:rFonts w:ascii="Calibri" w:eastAsia="Calibri" w:hAnsi="Calibri" w:cs="Calibri"/>
          </w:rPr>
          <w:t>FedPresident@icpa.com.au</w:t>
        </w:r>
      </w:hyperlink>
      <w:r w:rsidRPr="34C48C79">
        <w:rPr>
          <w:rFonts w:ascii="Calibri" w:eastAsia="Calibri" w:hAnsi="Calibri" w:cs="Calibri"/>
        </w:rPr>
        <w:t xml:space="preserve">         </w:t>
      </w:r>
    </w:p>
    <w:p w14:paraId="471732C6" w14:textId="129BEF96" w:rsidR="4153111A" w:rsidRDefault="4153111A" w:rsidP="631D9E50">
      <w:pPr>
        <w:spacing w:after="0" w:line="240" w:lineRule="auto"/>
      </w:pPr>
      <w:r w:rsidRPr="34C48C79">
        <w:rPr>
          <w:rFonts w:ascii="Calibri" w:eastAsia="Calibri" w:hAnsi="Calibri" w:cs="Calibri"/>
          <w:b/>
          <w:bCs/>
        </w:rPr>
        <w:t xml:space="preserve">               Phone: 0418 830 214                                              </w:t>
      </w:r>
      <w:r w:rsidR="00C4785A">
        <w:rPr>
          <w:rFonts w:ascii="Calibri" w:eastAsia="Calibri" w:hAnsi="Calibri" w:cs="Calibri"/>
          <w:b/>
          <w:bCs/>
        </w:rPr>
        <w:tab/>
      </w:r>
      <w:r w:rsidR="00C4785A">
        <w:rPr>
          <w:rFonts w:ascii="Calibri" w:eastAsia="Calibri" w:hAnsi="Calibri" w:cs="Calibri"/>
          <w:b/>
          <w:bCs/>
        </w:rPr>
        <w:tab/>
      </w:r>
      <w:r w:rsidRPr="34C48C79">
        <w:rPr>
          <w:rFonts w:ascii="Calibri" w:eastAsia="Calibri" w:hAnsi="Calibri" w:cs="Calibri"/>
          <w:b/>
          <w:bCs/>
        </w:rPr>
        <w:t>Phone: 07 4983</w:t>
      </w:r>
      <w:r w:rsidR="005E456A">
        <w:rPr>
          <w:rFonts w:ascii="Calibri" w:eastAsia="Calibri" w:hAnsi="Calibri" w:cs="Calibri"/>
          <w:b/>
          <w:bCs/>
        </w:rPr>
        <w:t xml:space="preserve"> </w:t>
      </w:r>
      <w:r w:rsidRPr="34C48C79">
        <w:rPr>
          <w:rFonts w:ascii="Calibri" w:eastAsia="Calibri" w:hAnsi="Calibri" w:cs="Calibri"/>
          <w:b/>
          <w:bCs/>
        </w:rPr>
        <w:t>5353</w:t>
      </w:r>
    </w:p>
    <w:p w14:paraId="0D788636" w14:textId="75966AE2" w:rsidR="4153111A" w:rsidRDefault="4153111A">
      <w:r w:rsidRPr="631D9E50">
        <w:rPr>
          <w:rFonts w:ascii="Calibri" w:eastAsia="Calibri" w:hAnsi="Calibri" w:cs="Calibri"/>
        </w:rPr>
        <w:t xml:space="preserve"> </w:t>
      </w:r>
    </w:p>
    <w:p w14:paraId="77BFB050" w14:textId="77777777" w:rsidR="00CA202C" w:rsidRDefault="00CA202C" w:rsidP="34C48C79">
      <w:pPr>
        <w:spacing w:line="257" w:lineRule="auto"/>
        <w:jc w:val="both"/>
        <w:rPr>
          <w:rFonts w:ascii="Calibri" w:eastAsia="Calibri" w:hAnsi="Calibri" w:cs="Calibri"/>
        </w:rPr>
      </w:pPr>
    </w:p>
    <w:p w14:paraId="361D6812" w14:textId="782D2A61" w:rsidR="77C6CEE3" w:rsidRPr="00C833E9" w:rsidRDefault="77C6CEE3" w:rsidP="34C48C79">
      <w:pPr>
        <w:spacing w:line="257" w:lineRule="auto"/>
        <w:jc w:val="both"/>
      </w:pPr>
      <w:r w:rsidRPr="00C833E9">
        <w:rPr>
          <w:rFonts w:ascii="Calibri" w:eastAsia="Calibri" w:hAnsi="Calibri" w:cs="Calibri"/>
        </w:rPr>
        <w:t>The Isolated Children’s Parents’ Association of Australia</w:t>
      </w:r>
      <w:r w:rsidR="00B86ABB" w:rsidRPr="00C833E9">
        <w:rPr>
          <w:rFonts w:ascii="Calibri" w:eastAsia="Calibri" w:hAnsi="Calibri" w:cs="Calibri"/>
        </w:rPr>
        <w:t>,</w:t>
      </w:r>
      <w:r w:rsidRPr="00C833E9">
        <w:rPr>
          <w:rFonts w:ascii="Calibri" w:eastAsia="Calibri" w:hAnsi="Calibri" w:cs="Calibri"/>
        </w:rPr>
        <w:t xml:space="preserve"> ICPA (Aust) welcomes the opportunity to participate in the </w:t>
      </w:r>
      <w:r w:rsidRPr="00C833E9">
        <w:rPr>
          <w:rFonts w:ascii="Calibri" w:eastAsia="Calibri" w:hAnsi="Calibri" w:cs="Calibri"/>
          <w:i/>
          <w:iCs/>
        </w:rPr>
        <w:t xml:space="preserve">Review of the Disability Standards for Education 2005 </w:t>
      </w:r>
      <w:r w:rsidRPr="00C833E9">
        <w:rPr>
          <w:rFonts w:ascii="Calibri" w:eastAsia="Calibri" w:hAnsi="Calibri" w:cs="Calibri"/>
        </w:rPr>
        <w:t>and highlight the challenges that are unique to rural and remote students with disability</w:t>
      </w:r>
      <w:r w:rsidR="00B86ABB" w:rsidRPr="00C833E9">
        <w:rPr>
          <w:rFonts w:ascii="Calibri" w:eastAsia="Calibri" w:hAnsi="Calibri" w:cs="Calibri"/>
        </w:rPr>
        <w:t xml:space="preserve">, including </w:t>
      </w:r>
      <w:r w:rsidR="00C0799A" w:rsidRPr="00C833E9">
        <w:rPr>
          <w:rFonts w:ascii="Calibri" w:eastAsia="Calibri" w:hAnsi="Calibri" w:cs="Calibri"/>
        </w:rPr>
        <w:t xml:space="preserve">from </w:t>
      </w:r>
      <w:r w:rsidR="00AE4090" w:rsidRPr="00C833E9">
        <w:rPr>
          <w:rFonts w:ascii="Calibri" w:eastAsia="Calibri" w:hAnsi="Calibri" w:cs="Calibri"/>
        </w:rPr>
        <w:t xml:space="preserve">an </w:t>
      </w:r>
      <w:r w:rsidR="00B86ABB" w:rsidRPr="00C833E9">
        <w:rPr>
          <w:rFonts w:ascii="Calibri" w:eastAsia="Calibri" w:hAnsi="Calibri" w:cs="Calibri"/>
        </w:rPr>
        <w:t>early childhood</w:t>
      </w:r>
      <w:r w:rsidR="00C0799A" w:rsidRPr="00C833E9">
        <w:rPr>
          <w:rFonts w:ascii="Calibri" w:eastAsia="Calibri" w:hAnsi="Calibri" w:cs="Calibri"/>
        </w:rPr>
        <w:t xml:space="preserve"> perspective</w:t>
      </w:r>
      <w:r w:rsidR="00B86ABB" w:rsidRPr="00C833E9">
        <w:rPr>
          <w:rFonts w:ascii="Calibri" w:eastAsia="Calibri" w:hAnsi="Calibri" w:cs="Calibri"/>
        </w:rPr>
        <w:t>,</w:t>
      </w:r>
      <w:r w:rsidRPr="00C833E9">
        <w:rPr>
          <w:rFonts w:ascii="Calibri" w:eastAsia="Calibri" w:hAnsi="Calibri" w:cs="Calibri"/>
        </w:rPr>
        <w:t xml:space="preserve"> to ensure the standards effectively support these </w:t>
      </w:r>
      <w:r w:rsidR="00AE4090" w:rsidRPr="00C833E9">
        <w:rPr>
          <w:rFonts w:ascii="Calibri" w:eastAsia="Calibri" w:hAnsi="Calibri" w:cs="Calibri"/>
        </w:rPr>
        <w:t>children</w:t>
      </w:r>
      <w:r w:rsidRPr="00C833E9">
        <w:rPr>
          <w:rFonts w:ascii="Calibri" w:eastAsia="Calibri" w:hAnsi="Calibri" w:cs="Calibri"/>
        </w:rPr>
        <w:t xml:space="preserve">. </w:t>
      </w:r>
    </w:p>
    <w:p w14:paraId="18C429CD" w14:textId="6A1E6BE8" w:rsidR="77C6CEE3" w:rsidRPr="00C833E9" w:rsidRDefault="77C6CEE3" w:rsidP="34C48C79">
      <w:pPr>
        <w:spacing w:line="257" w:lineRule="auto"/>
        <w:jc w:val="both"/>
      </w:pPr>
      <w:r w:rsidRPr="00C833E9">
        <w:rPr>
          <w:rFonts w:ascii="Calibri" w:eastAsia="Calibri" w:hAnsi="Calibri" w:cs="Calibri"/>
        </w:rPr>
        <w:t xml:space="preserve">ICPA </w:t>
      </w:r>
      <w:r w:rsidR="00B62BF2" w:rsidRPr="00C833E9">
        <w:rPr>
          <w:rFonts w:ascii="Calibri" w:eastAsia="Calibri" w:hAnsi="Calibri" w:cs="Calibri"/>
        </w:rPr>
        <w:t>(</w:t>
      </w:r>
      <w:r w:rsidRPr="00C833E9">
        <w:rPr>
          <w:rFonts w:ascii="Calibri" w:eastAsia="Calibri" w:hAnsi="Calibri" w:cs="Calibri"/>
        </w:rPr>
        <w:t>Aust) is a voluntary, apolitical, national parent organisation, which advocates on behalf of our members for equity of access to an appropriate education for all geographically isolated children and students, from early childhood through to tertiary.</w:t>
      </w:r>
      <w:r w:rsidR="00B62BF2" w:rsidRPr="00C833E9">
        <w:rPr>
          <w:rFonts w:ascii="Calibri" w:eastAsia="Calibri" w:hAnsi="Calibri" w:cs="Calibri"/>
        </w:rPr>
        <w:t xml:space="preserve"> </w:t>
      </w:r>
      <w:proofErr w:type="gramStart"/>
      <w:r w:rsidRPr="00C833E9">
        <w:rPr>
          <w:rFonts w:ascii="Calibri" w:eastAsia="Calibri" w:hAnsi="Calibri" w:cs="Calibri"/>
        </w:rPr>
        <w:t>The majority of</w:t>
      </w:r>
      <w:proofErr w:type="gramEnd"/>
      <w:r w:rsidRPr="00C833E9">
        <w:rPr>
          <w:rFonts w:ascii="Calibri" w:eastAsia="Calibri" w:hAnsi="Calibri" w:cs="Calibri"/>
        </w:rPr>
        <w:t xml:space="preserve"> member families of the Association reside in geographically isolated areas of Australia and all share a common goal of achieving equitable access to education for their children and the provision of services required to achieve this. Students whose family home is in rural and remote Australia, often live great distances from their nearest education institution and from services required to support the education of a student with disability. </w:t>
      </w:r>
    </w:p>
    <w:p w14:paraId="1C258719" w14:textId="2B92BED4" w:rsidR="77C6CEE3" w:rsidRPr="00C833E9" w:rsidRDefault="77C6CEE3" w:rsidP="34C48C79">
      <w:pPr>
        <w:spacing w:line="257" w:lineRule="auto"/>
        <w:jc w:val="both"/>
      </w:pPr>
      <w:r w:rsidRPr="00C833E9">
        <w:rPr>
          <w:rFonts w:ascii="Calibri" w:eastAsia="Calibri" w:hAnsi="Calibri" w:cs="Calibri"/>
        </w:rPr>
        <w:t xml:space="preserve">All students with disability have a right to participate in education on the same basis as their peers through rigorous, meaningful, dignified, accessible and affordable learning programs and services, regardless of geographical location. In the rural and remote context, there are a variety of challenges which can impede </w:t>
      </w:r>
      <w:proofErr w:type="gramStart"/>
      <w:r w:rsidRPr="00C833E9">
        <w:rPr>
          <w:rFonts w:ascii="Calibri" w:eastAsia="Calibri" w:hAnsi="Calibri" w:cs="Calibri"/>
        </w:rPr>
        <w:t>students</w:t>
      </w:r>
      <w:proofErr w:type="gramEnd"/>
      <w:r w:rsidRPr="00C833E9">
        <w:rPr>
          <w:rFonts w:ascii="Calibri" w:eastAsia="Calibri" w:hAnsi="Calibri" w:cs="Calibri"/>
        </w:rPr>
        <w:t xml:space="preserve"> access and participation in education</w:t>
      </w:r>
      <w:r w:rsidR="009B1A09" w:rsidRPr="00C833E9">
        <w:rPr>
          <w:rFonts w:ascii="Calibri" w:eastAsia="Calibri" w:hAnsi="Calibri" w:cs="Calibri"/>
        </w:rPr>
        <w:t>.</w:t>
      </w:r>
      <w:r w:rsidRPr="00C833E9">
        <w:rPr>
          <w:rFonts w:ascii="Calibri" w:eastAsia="Calibri" w:hAnsi="Calibri" w:cs="Calibri"/>
        </w:rPr>
        <w:t xml:space="preserve"> </w:t>
      </w:r>
      <w:r w:rsidR="009B1A09" w:rsidRPr="00C833E9">
        <w:rPr>
          <w:rFonts w:ascii="Calibri" w:eastAsia="Calibri" w:hAnsi="Calibri" w:cs="Calibri"/>
        </w:rPr>
        <w:t>T</w:t>
      </w:r>
      <w:r w:rsidRPr="00C833E9">
        <w:rPr>
          <w:rFonts w:ascii="Calibri" w:eastAsia="Calibri" w:hAnsi="Calibri" w:cs="Calibri"/>
        </w:rPr>
        <w:t>his can be accentuated for students with disability where the availability of appropriate programs and staff to assist these students is often limited.</w:t>
      </w:r>
      <w:r w:rsidR="0420371A" w:rsidRPr="00C833E9">
        <w:rPr>
          <w:rFonts w:ascii="Calibri" w:eastAsia="Calibri" w:hAnsi="Calibri" w:cs="Calibri"/>
        </w:rPr>
        <w:t xml:space="preserve"> </w:t>
      </w:r>
      <w:r w:rsidR="17B2BCB6" w:rsidRPr="00C833E9">
        <w:rPr>
          <w:rFonts w:ascii="Calibri" w:eastAsia="Calibri" w:hAnsi="Calibri" w:cs="Calibri"/>
        </w:rPr>
        <w:t xml:space="preserve">The </w:t>
      </w:r>
      <w:r w:rsidRPr="00C833E9">
        <w:rPr>
          <w:rFonts w:ascii="Calibri" w:eastAsia="Calibri" w:hAnsi="Calibri" w:cs="Calibri"/>
        </w:rPr>
        <w:t xml:space="preserve">review of the Standards needs to consider the difficulties and disadvantages that students with disability still encounter due to geographical isolation.  While the Standards outline the rights and obligations for students with disability, measures need to be taken to ensure these Standards </w:t>
      </w:r>
      <w:r w:rsidR="00BA6E79" w:rsidRPr="00C833E9">
        <w:rPr>
          <w:rFonts w:ascii="Calibri" w:eastAsia="Calibri" w:hAnsi="Calibri" w:cs="Calibri"/>
        </w:rPr>
        <w:t>can</w:t>
      </w:r>
      <w:r w:rsidR="00B85007" w:rsidRPr="00C833E9">
        <w:rPr>
          <w:rFonts w:ascii="Calibri" w:eastAsia="Calibri" w:hAnsi="Calibri" w:cs="Calibri"/>
        </w:rPr>
        <w:t xml:space="preserve"> </w:t>
      </w:r>
      <w:r w:rsidRPr="00C833E9">
        <w:rPr>
          <w:rFonts w:ascii="Calibri" w:eastAsia="Calibri" w:hAnsi="Calibri" w:cs="Calibri"/>
        </w:rPr>
        <w:t xml:space="preserve">be implemented and complied with in </w:t>
      </w:r>
      <w:bookmarkStart w:id="1" w:name="_Hlk52533205"/>
      <w:r w:rsidRPr="00C833E9">
        <w:rPr>
          <w:rFonts w:ascii="Calibri" w:eastAsia="Calibri" w:hAnsi="Calibri" w:cs="Calibri"/>
        </w:rPr>
        <w:t>geographical</w:t>
      </w:r>
      <w:r w:rsidR="00273B20" w:rsidRPr="00C833E9">
        <w:rPr>
          <w:rFonts w:ascii="Calibri" w:eastAsia="Calibri" w:hAnsi="Calibri" w:cs="Calibri"/>
        </w:rPr>
        <w:t>ly</w:t>
      </w:r>
      <w:r w:rsidRPr="00C833E9">
        <w:rPr>
          <w:rFonts w:ascii="Calibri" w:eastAsia="Calibri" w:hAnsi="Calibri" w:cs="Calibri"/>
        </w:rPr>
        <w:t xml:space="preserve"> isolated settings. </w:t>
      </w:r>
      <w:bookmarkEnd w:id="1"/>
    </w:p>
    <w:p w14:paraId="62A68AD8" w14:textId="711DCF8A" w:rsidR="77C6CEE3" w:rsidRPr="00C833E9" w:rsidRDefault="77C6CEE3" w:rsidP="34C48C79">
      <w:pPr>
        <w:jc w:val="both"/>
      </w:pPr>
      <w:r w:rsidRPr="00C833E9">
        <w:rPr>
          <w:rFonts w:ascii="Calibri" w:eastAsia="Calibri" w:hAnsi="Calibri" w:cs="Calibri"/>
        </w:rPr>
        <w:t xml:space="preserve">Families in rural </w:t>
      </w:r>
      <w:r w:rsidR="001A7838" w:rsidRPr="00C833E9">
        <w:rPr>
          <w:rFonts w:ascii="Calibri" w:eastAsia="Calibri" w:hAnsi="Calibri" w:cs="Calibri"/>
        </w:rPr>
        <w:t xml:space="preserve">and remote </w:t>
      </w:r>
      <w:r w:rsidRPr="00C833E9">
        <w:rPr>
          <w:rFonts w:ascii="Calibri" w:eastAsia="Calibri" w:hAnsi="Calibri" w:cs="Calibri"/>
        </w:rPr>
        <w:t xml:space="preserve">areas deal with constant travel for health, schooling, work and </w:t>
      </w:r>
      <w:r w:rsidR="00B85007" w:rsidRPr="00C833E9">
        <w:rPr>
          <w:rFonts w:ascii="Calibri" w:eastAsia="Calibri" w:hAnsi="Calibri" w:cs="Calibri"/>
        </w:rPr>
        <w:t>socialising and</w:t>
      </w:r>
      <w:r w:rsidR="001A7838" w:rsidRPr="00C833E9">
        <w:rPr>
          <w:rFonts w:ascii="Calibri" w:eastAsia="Calibri" w:hAnsi="Calibri" w:cs="Calibri"/>
        </w:rPr>
        <w:t xml:space="preserve"> this comes with a substantial cost burden</w:t>
      </w:r>
      <w:r w:rsidRPr="00C833E9">
        <w:rPr>
          <w:rFonts w:ascii="Calibri" w:eastAsia="Calibri" w:hAnsi="Calibri" w:cs="Calibri"/>
        </w:rPr>
        <w:t xml:space="preserve">. Affordability, </w:t>
      </w:r>
      <w:r w:rsidR="00B85007" w:rsidRPr="00C833E9">
        <w:rPr>
          <w:rFonts w:ascii="Calibri" w:eastAsia="Calibri" w:hAnsi="Calibri" w:cs="Calibri"/>
        </w:rPr>
        <w:t>accessibility,</w:t>
      </w:r>
      <w:r w:rsidRPr="00C833E9">
        <w:rPr>
          <w:rFonts w:ascii="Calibri" w:eastAsia="Calibri" w:hAnsi="Calibri" w:cs="Calibri"/>
        </w:rPr>
        <w:t xml:space="preserve"> and provision of equitable essential services should be high on the government agenda to future proof geographically isolated students’ education and health. Equity in diagnostic, travel and ongoing costs associated with learning difficulties and intervention programs requires urgent consideration. </w:t>
      </w:r>
    </w:p>
    <w:p w14:paraId="4CD594EC" w14:textId="7564E9EE" w:rsidR="77C6CEE3" w:rsidRPr="00C833E9" w:rsidRDefault="77C6CEE3" w:rsidP="34C48C79">
      <w:pPr>
        <w:jc w:val="both"/>
      </w:pPr>
      <w:r w:rsidRPr="00C833E9">
        <w:rPr>
          <w:rFonts w:ascii="Calibri" w:eastAsia="Calibri" w:hAnsi="Calibri" w:cs="Calibri"/>
        </w:rPr>
        <w:t xml:space="preserve">Distance education and rural and remote schools must be afforded skilled teaching staff, teacher support and ongoing professional development in the early identification, implementation and teaching of specific learning needs education to meet the </w:t>
      </w:r>
      <w:proofErr w:type="gramStart"/>
      <w:r w:rsidRPr="00C833E9">
        <w:rPr>
          <w:rFonts w:ascii="Calibri" w:eastAsia="Calibri" w:hAnsi="Calibri" w:cs="Calibri"/>
        </w:rPr>
        <w:t>particular needs</w:t>
      </w:r>
      <w:proofErr w:type="gramEnd"/>
      <w:r w:rsidRPr="00C833E9">
        <w:rPr>
          <w:rFonts w:ascii="Calibri" w:eastAsia="Calibri" w:hAnsi="Calibri" w:cs="Calibri"/>
        </w:rPr>
        <w:t xml:space="preserve"> of a student with disability. A comprehensive understanding of disability by those who provide support and teaching would enable the delivery of learning programs tailored to the needs of students with disability and improve outcomes for these students. </w:t>
      </w:r>
    </w:p>
    <w:p w14:paraId="1DA26964" w14:textId="69C4A1BF" w:rsidR="77C6CEE3" w:rsidRPr="00C833E9" w:rsidRDefault="00B62BF2" w:rsidP="34C48C79">
      <w:pPr>
        <w:spacing w:line="257" w:lineRule="auto"/>
        <w:jc w:val="both"/>
        <w:rPr>
          <w:rFonts w:ascii="Calibri" w:eastAsia="Calibri" w:hAnsi="Calibri" w:cs="Calibri"/>
        </w:rPr>
      </w:pPr>
      <w:r w:rsidRPr="00C833E9">
        <w:rPr>
          <w:rFonts w:ascii="Calibri" w:eastAsia="Calibri" w:hAnsi="Calibri" w:cs="Calibri"/>
        </w:rPr>
        <w:t xml:space="preserve">Appendix one is a case study provided by a rural and remote family </w:t>
      </w:r>
      <w:r w:rsidR="77C6CEE3" w:rsidRPr="00C833E9">
        <w:rPr>
          <w:rFonts w:ascii="Calibri" w:eastAsia="Calibri" w:hAnsi="Calibri" w:cs="Calibri"/>
        </w:rPr>
        <w:t>highlight</w:t>
      </w:r>
      <w:r w:rsidRPr="00C833E9">
        <w:rPr>
          <w:rFonts w:ascii="Calibri" w:eastAsia="Calibri" w:hAnsi="Calibri" w:cs="Calibri"/>
        </w:rPr>
        <w:t>ing</w:t>
      </w:r>
      <w:r w:rsidR="77C6CEE3" w:rsidRPr="00C833E9">
        <w:rPr>
          <w:rFonts w:ascii="Calibri" w:eastAsia="Calibri" w:hAnsi="Calibri" w:cs="Calibri"/>
        </w:rPr>
        <w:t xml:space="preserve"> in real terms the impact which the tyranny of distance coupled with a lack of face-to-face and online services has on family wellbeing, finances along with health and educational outcomes.   </w:t>
      </w:r>
    </w:p>
    <w:p w14:paraId="02DD0EB8" w14:textId="7739EE43" w:rsidR="00C0799A" w:rsidRPr="00C833E9" w:rsidRDefault="00C0799A" w:rsidP="00C0799A">
      <w:pPr>
        <w:spacing w:line="257" w:lineRule="auto"/>
        <w:jc w:val="both"/>
        <w:rPr>
          <w:rFonts w:ascii="Calibri" w:eastAsia="Calibri" w:hAnsi="Calibri" w:cs="Calibri"/>
        </w:rPr>
      </w:pPr>
      <w:r w:rsidRPr="00C833E9">
        <w:rPr>
          <w:rFonts w:ascii="Calibri" w:eastAsia="Calibri" w:hAnsi="Calibri" w:cs="Calibri"/>
        </w:rPr>
        <w:t xml:space="preserve">This case study highlights the additional issues for rural and remote families of students with disability when accessing services away from home; vast distances to travel, the necessity for and impact of multiple face-to-face visits, disruption to the child’s schooling, extensive costs of access to multidisciplinary services including fees, travel, and accommodation and family disruption including care of other children. </w:t>
      </w:r>
    </w:p>
    <w:p w14:paraId="4F288EC5" w14:textId="315AB2D2" w:rsidR="77C6CEE3" w:rsidRPr="00C833E9" w:rsidRDefault="77C6CEE3" w:rsidP="34C48C79">
      <w:pPr>
        <w:spacing w:line="257" w:lineRule="auto"/>
        <w:jc w:val="both"/>
      </w:pPr>
      <w:r w:rsidRPr="00C833E9">
        <w:rPr>
          <w:rFonts w:ascii="Calibri" w:eastAsia="Calibri" w:hAnsi="Calibri" w:cs="Calibri"/>
        </w:rPr>
        <w:t xml:space="preserve">This type of inequity of access to healthcare is having a detrimental effect on the education of many children in rural areas and could be considered as discriminatory against those with specific health needs which affect their learning abilities. </w:t>
      </w:r>
    </w:p>
    <w:p w14:paraId="42D9C51E" w14:textId="37299889" w:rsidR="00B85007" w:rsidRPr="00C833E9" w:rsidRDefault="77C6CEE3" w:rsidP="34C48C79">
      <w:pPr>
        <w:jc w:val="both"/>
        <w:rPr>
          <w:rFonts w:ascii="Calibri" w:eastAsia="Calibri" w:hAnsi="Calibri" w:cs="Calibri"/>
        </w:rPr>
      </w:pPr>
      <w:r w:rsidRPr="00C833E9">
        <w:rPr>
          <w:rFonts w:ascii="Calibri" w:eastAsia="Calibri" w:hAnsi="Calibri" w:cs="Calibri"/>
        </w:rPr>
        <w:lastRenderedPageBreak/>
        <w:t xml:space="preserve">Given the lack of available services in rural and remote locations, more consideration needs to be given as to how to make therapy and other disability support services readily available to students with disability in these settings. One solution would be to expand the availability of telehealth for rural and remote students. </w:t>
      </w:r>
    </w:p>
    <w:p w14:paraId="61C15CC9" w14:textId="368B05F6" w:rsidR="77C6CEE3" w:rsidRPr="00C833E9" w:rsidRDefault="77C6CEE3" w:rsidP="34C48C79">
      <w:pPr>
        <w:jc w:val="both"/>
      </w:pPr>
      <w:r w:rsidRPr="00C833E9">
        <w:rPr>
          <w:rFonts w:ascii="Calibri" w:eastAsia="Calibri" w:hAnsi="Calibri" w:cs="Calibri"/>
        </w:rPr>
        <w:t xml:space="preserve">While telehealth cannot be </w:t>
      </w:r>
      <w:r w:rsidR="00BA6E79" w:rsidRPr="00C833E9">
        <w:rPr>
          <w:rFonts w:ascii="Calibri" w:eastAsia="Calibri" w:hAnsi="Calibri" w:cs="Calibri"/>
        </w:rPr>
        <w:t>a</w:t>
      </w:r>
      <w:r w:rsidR="00B85007" w:rsidRPr="00C833E9">
        <w:rPr>
          <w:rFonts w:ascii="Calibri" w:eastAsia="Calibri" w:hAnsi="Calibri" w:cs="Calibri"/>
        </w:rPr>
        <w:t xml:space="preserve"> </w:t>
      </w:r>
      <w:r w:rsidRPr="00C833E9">
        <w:rPr>
          <w:rFonts w:ascii="Calibri" w:eastAsia="Calibri" w:hAnsi="Calibri" w:cs="Calibri"/>
        </w:rPr>
        <w:t xml:space="preserve">replacement for face-to-face, on-the-ground support, it does provide increased access to otherwise unattainable or limited services for rural and remote students with disability. Telehealth in conjunction with </w:t>
      </w:r>
      <w:proofErr w:type="gramStart"/>
      <w:r w:rsidRPr="00C833E9">
        <w:rPr>
          <w:rFonts w:ascii="Calibri" w:eastAsia="Calibri" w:hAnsi="Calibri" w:cs="Calibri"/>
        </w:rPr>
        <w:t>video-conferencing</w:t>
      </w:r>
      <w:proofErr w:type="gramEnd"/>
      <w:r w:rsidRPr="00C833E9">
        <w:rPr>
          <w:rFonts w:ascii="Calibri" w:eastAsia="Calibri" w:hAnsi="Calibri" w:cs="Calibri"/>
        </w:rPr>
        <w:t xml:space="preserve"> with specialist disability teaching staff and education providers</w:t>
      </w:r>
      <w:r w:rsidR="009B1A09" w:rsidRPr="00C833E9">
        <w:rPr>
          <w:rFonts w:ascii="Calibri" w:eastAsia="Calibri" w:hAnsi="Calibri" w:cs="Calibri"/>
        </w:rPr>
        <w:t>,</w:t>
      </w:r>
      <w:r w:rsidRPr="00C833E9">
        <w:rPr>
          <w:rFonts w:ascii="Calibri" w:eastAsia="Calibri" w:hAnsi="Calibri" w:cs="Calibri"/>
        </w:rPr>
        <w:t xml:space="preserve"> including distance education tutors</w:t>
      </w:r>
      <w:r w:rsidR="009B1A09" w:rsidRPr="00C833E9">
        <w:rPr>
          <w:rFonts w:ascii="Calibri" w:eastAsia="Calibri" w:hAnsi="Calibri" w:cs="Calibri"/>
        </w:rPr>
        <w:t>,</w:t>
      </w:r>
      <w:r w:rsidRPr="00C833E9">
        <w:rPr>
          <w:rFonts w:ascii="Calibri" w:eastAsia="Calibri" w:hAnsi="Calibri" w:cs="Calibri"/>
        </w:rPr>
        <w:t xml:space="preserve"> would assist in a holistic support system to children and families, ensure the provision of high</w:t>
      </w:r>
      <w:r w:rsidR="4542DE5A" w:rsidRPr="00C833E9">
        <w:rPr>
          <w:rFonts w:ascii="Calibri" w:eastAsia="Calibri" w:hAnsi="Calibri" w:cs="Calibri"/>
        </w:rPr>
        <w:t>-</w:t>
      </w:r>
      <w:r w:rsidRPr="00C833E9">
        <w:rPr>
          <w:rFonts w:ascii="Calibri" w:eastAsia="Calibri" w:hAnsi="Calibri" w:cs="Calibri"/>
        </w:rPr>
        <w:t xml:space="preserve">quality education of a student with disability and maximise the learning opportunities for these children. </w:t>
      </w:r>
    </w:p>
    <w:p w14:paraId="5BBC2C43" w14:textId="3ACC5A86" w:rsidR="00B62BF2" w:rsidRPr="00C833E9" w:rsidRDefault="00B62BF2" w:rsidP="2F425045">
      <w:pPr>
        <w:jc w:val="both"/>
        <w:rPr>
          <w:rFonts w:ascii="Calibri" w:eastAsia="Calibri" w:hAnsi="Calibri" w:cs="Calibri"/>
          <w:b/>
          <w:bCs/>
        </w:rPr>
      </w:pPr>
      <w:r w:rsidRPr="00C833E9">
        <w:rPr>
          <w:rFonts w:ascii="Calibri" w:eastAsia="Calibri" w:hAnsi="Calibri" w:cs="Calibri"/>
          <w:b/>
          <w:bCs/>
        </w:rPr>
        <w:t>ICPA (Aust)</w:t>
      </w:r>
      <w:r w:rsidR="00C0799A" w:rsidRPr="00C833E9">
        <w:rPr>
          <w:rFonts w:ascii="Calibri" w:eastAsia="Calibri" w:hAnsi="Calibri" w:cs="Calibri"/>
          <w:b/>
          <w:bCs/>
        </w:rPr>
        <w:t xml:space="preserve"> </w:t>
      </w:r>
      <w:r w:rsidRPr="00C833E9">
        <w:rPr>
          <w:rFonts w:ascii="Calibri" w:eastAsia="Calibri" w:hAnsi="Calibri" w:cs="Calibri"/>
          <w:b/>
          <w:bCs/>
        </w:rPr>
        <w:t>recommendations:</w:t>
      </w:r>
    </w:p>
    <w:p w14:paraId="23D0D785" w14:textId="58373F95" w:rsidR="00B74279" w:rsidRPr="00C833E9" w:rsidRDefault="00B74279" w:rsidP="00B74279">
      <w:pPr>
        <w:pStyle w:val="ListParagraph"/>
        <w:numPr>
          <w:ilvl w:val="0"/>
          <w:numId w:val="1"/>
        </w:numPr>
        <w:jc w:val="both"/>
        <w:rPr>
          <w:rFonts w:ascii="Calibri" w:eastAsia="Calibri" w:hAnsi="Calibri" w:cs="Calibri"/>
          <w:b/>
          <w:bCs/>
        </w:rPr>
      </w:pPr>
      <w:r w:rsidRPr="00C833E9">
        <w:rPr>
          <w:b/>
          <w:bCs/>
        </w:rPr>
        <w:t>The Review needs to ensure the Standards are being complied with in a rural and remote context from early childhood through tertiary and training students with</w:t>
      </w:r>
      <w:r w:rsidR="00B85007" w:rsidRPr="00C833E9">
        <w:rPr>
          <w:b/>
          <w:bCs/>
        </w:rPr>
        <w:t xml:space="preserve"> </w:t>
      </w:r>
      <w:r w:rsidRPr="00C833E9">
        <w:rPr>
          <w:b/>
          <w:bCs/>
        </w:rPr>
        <w:t>disability</w:t>
      </w:r>
    </w:p>
    <w:p w14:paraId="0B9E3E99" w14:textId="40A9E7D0" w:rsidR="002E4747" w:rsidRPr="00C833E9" w:rsidRDefault="002E4747" w:rsidP="002E4747">
      <w:pPr>
        <w:pStyle w:val="ListParagraph"/>
        <w:numPr>
          <w:ilvl w:val="0"/>
          <w:numId w:val="1"/>
        </w:numPr>
        <w:jc w:val="both"/>
        <w:rPr>
          <w:rFonts w:ascii="Calibri" w:eastAsia="Calibri" w:hAnsi="Calibri" w:cs="Calibri"/>
          <w:b/>
          <w:bCs/>
        </w:rPr>
      </w:pPr>
      <w:r w:rsidRPr="00C833E9">
        <w:rPr>
          <w:rFonts w:ascii="Calibri" w:eastAsia="Calibri" w:hAnsi="Calibri" w:cs="Calibri"/>
          <w:b/>
          <w:bCs/>
        </w:rPr>
        <w:t xml:space="preserve">Initiatives need to be put into place to improve early identification and intervention for students with disability in rural and remote contexts </w:t>
      </w:r>
    </w:p>
    <w:p w14:paraId="55CCB840" w14:textId="7BCEBD39" w:rsidR="002E4747" w:rsidRPr="00C833E9" w:rsidRDefault="002E4747" w:rsidP="002E4747">
      <w:pPr>
        <w:pStyle w:val="ListParagraph"/>
        <w:numPr>
          <w:ilvl w:val="0"/>
          <w:numId w:val="1"/>
        </w:numPr>
        <w:jc w:val="both"/>
        <w:rPr>
          <w:rFonts w:ascii="Calibri" w:eastAsia="Calibri" w:hAnsi="Calibri" w:cs="Calibri"/>
          <w:b/>
          <w:bCs/>
        </w:rPr>
      </w:pPr>
      <w:r w:rsidRPr="00C833E9">
        <w:rPr>
          <w:b/>
          <w:bCs/>
        </w:rPr>
        <w:t>Expansion of and ongoing availability of telehealth to rural and remote students with disabilit</w:t>
      </w:r>
      <w:r w:rsidR="00C0799A" w:rsidRPr="00C833E9">
        <w:rPr>
          <w:b/>
          <w:bCs/>
        </w:rPr>
        <w:t>y</w:t>
      </w:r>
      <w:r w:rsidRPr="00C833E9">
        <w:rPr>
          <w:b/>
          <w:bCs/>
        </w:rPr>
        <w:t xml:space="preserve"> who might otherwise have to forego treatment or assistance</w:t>
      </w:r>
    </w:p>
    <w:p w14:paraId="54F2711B" w14:textId="13D3FDDD" w:rsidR="00B62BF2" w:rsidRPr="00C833E9" w:rsidRDefault="002E4747" w:rsidP="00D43C0D">
      <w:pPr>
        <w:pStyle w:val="ListParagraph"/>
        <w:numPr>
          <w:ilvl w:val="0"/>
          <w:numId w:val="1"/>
        </w:numPr>
        <w:jc w:val="both"/>
        <w:rPr>
          <w:rFonts w:ascii="Calibri" w:eastAsia="Calibri" w:hAnsi="Calibri" w:cs="Calibri"/>
        </w:rPr>
      </w:pPr>
      <w:r w:rsidRPr="00C833E9">
        <w:rPr>
          <w:b/>
          <w:bCs/>
        </w:rPr>
        <w:t xml:space="preserve">Initiatives </w:t>
      </w:r>
      <w:r w:rsidR="00B74279" w:rsidRPr="00C833E9">
        <w:rPr>
          <w:b/>
          <w:bCs/>
        </w:rPr>
        <w:t>are needed to support</w:t>
      </w:r>
      <w:r w:rsidRPr="00C833E9">
        <w:rPr>
          <w:b/>
          <w:bCs/>
        </w:rPr>
        <w:t xml:space="preserve"> the needs of r</w:t>
      </w:r>
      <w:r w:rsidR="00B74279" w:rsidRPr="00C833E9">
        <w:rPr>
          <w:b/>
          <w:bCs/>
        </w:rPr>
        <w:t>u</w:t>
      </w:r>
      <w:r w:rsidRPr="00C833E9">
        <w:rPr>
          <w:b/>
          <w:bCs/>
        </w:rPr>
        <w:t>ral and remote students with disa</w:t>
      </w:r>
      <w:r w:rsidR="00B74279" w:rsidRPr="00C833E9">
        <w:rPr>
          <w:b/>
          <w:bCs/>
        </w:rPr>
        <w:t>b</w:t>
      </w:r>
      <w:r w:rsidRPr="00C833E9">
        <w:rPr>
          <w:b/>
          <w:bCs/>
        </w:rPr>
        <w:t>ili</w:t>
      </w:r>
      <w:r w:rsidR="00C0799A" w:rsidRPr="00C833E9">
        <w:rPr>
          <w:b/>
          <w:bCs/>
        </w:rPr>
        <w:t>ty</w:t>
      </w:r>
      <w:r w:rsidRPr="00C833E9">
        <w:rPr>
          <w:b/>
          <w:bCs/>
        </w:rPr>
        <w:t xml:space="preserve"> </w:t>
      </w:r>
      <w:r w:rsidR="00B74279" w:rsidRPr="00C833E9">
        <w:rPr>
          <w:b/>
          <w:bCs/>
        </w:rPr>
        <w:t>to have</w:t>
      </w:r>
      <w:r w:rsidR="00B74279" w:rsidRPr="00C833E9">
        <w:rPr>
          <w:rFonts w:ascii="Calibri" w:eastAsia="Calibri" w:hAnsi="Calibri" w:cs="Calibri"/>
          <w:b/>
          <w:bCs/>
        </w:rPr>
        <w:t xml:space="preserve"> access to support and assistance </w:t>
      </w:r>
      <w:r w:rsidR="00B85007" w:rsidRPr="00C833E9">
        <w:rPr>
          <w:rFonts w:ascii="Calibri" w:eastAsia="Calibri" w:hAnsi="Calibri" w:cs="Calibri"/>
          <w:b/>
          <w:bCs/>
        </w:rPr>
        <w:t>to</w:t>
      </w:r>
      <w:r w:rsidR="00B74279" w:rsidRPr="00C833E9">
        <w:rPr>
          <w:rFonts w:ascii="Calibri" w:eastAsia="Calibri" w:hAnsi="Calibri" w:cs="Calibri"/>
          <w:b/>
          <w:bCs/>
        </w:rPr>
        <w:t xml:space="preserve"> </w:t>
      </w:r>
      <w:r w:rsidR="00B85007" w:rsidRPr="00C833E9">
        <w:rPr>
          <w:rFonts w:ascii="Calibri" w:eastAsia="Calibri" w:hAnsi="Calibri" w:cs="Calibri"/>
          <w:b/>
          <w:bCs/>
        </w:rPr>
        <w:t>ensure they have</w:t>
      </w:r>
      <w:r w:rsidR="00B74279" w:rsidRPr="00C833E9">
        <w:rPr>
          <w:rFonts w:ascii="Calibri" w:eastAsia="Calibri" w:hAnsi="Calibri" w:cs="Calibri"/>
          <w:b/>
          <w:bCs/>
        </w:rPr>
        <w:t xml:space="preserve"> equitable education and training opportunities</w:t>
      </w:r>
      <w:r w:rsidR="00B02139" w:rsidRPr="00C833E9">
        <w:rPr>
          <w:rFonts w:ascii="Calibri" w:eastAsia="Calibri" w:hAnsi="Calibri" w:cs="Calibri"/>
          <w:b/>
          <w:bCs/>
        </w:rPr>
        <w:t>.</w:t>
      </w:r>
    </w:p>
    <w:p w14:paraId="5E4F0DCD" w14:textId="118168D1" w:rsidR="00273B20" w:rsidRPr="00C833E9" w:rsidRDefault="77C6CEE3" w:rsidP="00273B20">
      <w:pPr>
        <w:spacing w:line="257" w:lineRule="auto"/>
        <w:jc w:val="both"/>
        <w:rPr>
          <w:rFonts w:ascii="Calibri" w:eastAsia="Calibri" w:hAnsi="Calibri" w:cs="Calibri"/>
        </w:rPr>
      </w:pPr>
      <w:r w:rsidRPr="00C833E9">
        <w:rPr>
          <w:rFonts w:ascii="Calibri" w:eastAsia="Calibri" w:hAnsi="Calibri" w:cs="Calibri"/>
        </w:rPr>
        <w:t xml:space="preserve">It is imperative that rural and remote children with </w:t>
      </w:r>
      <w:r w:rsidR="009B1A09" w:rsidRPr="00C833E9">
        <w:rPr>
          <w:rFonts w:ascii="Calibri" w:eastAsia="Calibri" w:hAnsi="Calibri" w:cs="Calibri"/>
        </w:rPr>
        <w:t xml:space="preserve">disability </w:t>
      </w:r>
      <w:r w:rsidRPr="00C833E9">
        <w:rPr>
          <w:rFonts w:ascii="Calibri" w:eastAsia="Calibri" w:hAnsi="Calibri" w:cs="Calibri"/>
        </w:rPr>
        <w:t xml:space="preserve">receive the necessary intervention, </w:t>
      </w:r>
      <w:r w:rsidR="00B85007" w:rsidRPr="00C833E9">
        <w:rPr>
          <w:rFonts w:ascii="Calibri" w:eastAsia="Calibri" w:hAnsi="Calibri" w:cs="Calibri"/>
        </w:rPr>
        <w:t>care,</w:t>
      </w:r>
      <w:r w:rsidRPr="00C833E9">
        <w:rPr>
          <w:rFonts w:ascii="Calibri" w:eastAsia="Calibri" w:hAnsi="Calibri" w:cs="Calibri"/>
        </w:rPr>
        <w:t xml:space="preserve"> and support they require and that the tyranny of distance does not continue to be a disadvantage. ICPA (Aust) believes an inter-departmental, collaborative approach is required to better coordinate the resources and services which are available, and to highlight the services which are still lacking. This should be coupled with a vigorous utilisation of online services such as telehealth to complement face-to-face delivery in rural and remote communities.  </w:t>
      </w:r>
    </w:p>
    <w:p w14:paraId="0B6C5106" w14:textId="23250575" w:rsidR="00273B20" w:rsidRPr="00C833E9" w:rsidRDefault="00273B20" w:rsidP="00273B20">
      <w:pPr>
        <w:spacing w:line="257" w:lineRule="auto"/>
        <w:jc w:val="both"/>
        <w:rPr>
          <w:rFonts w:ascii="Calibri" w:eastAsia="Calibri" w:hAnsi="Calibri" w:cs="Calibri"/>
          <w:b/>
          <w:bCs/>
        </w:rPr>
      </w:pPr>
      <w:r w:rsidRPr="00C833E9">
        <w:rPr>
          <w:rFonts w:ascii="Calibri" w:eastAsia="Calibri" w:hAnsi="Calibri" w:cs="Calibri"/>
          <w:b/>
          <w:bCs/>
        </w:rPr>
        <w:t>Appendix One:</w:t>
      </w:r>
    </w:p>
    <w:p w14:paraId="556D1B8F" w14:textId="77777777" w:rsidR="00273B20" w:rsidRPr="00C833E9" w:rsidRDefault="00273B20" w:rsidP="00273B20">
      <w:pPr>
        <w:spacing w:line="257" w:lineRule="auto"/>
        <w:jc w:val="both"/>
      </w:pPr>
      <w:r w:rsidRPr="00C833E9">
        <w:rPr>
          <w:rFonts w:ascii="Calibri" w:eastAsia="Calibri" w:hAnsi="Calibri" w:cs="Calibri"/>
          <w:b/>
          <w:bCs/>
        </w:rPr>
        <w:t xml:space="preserve">CASE STUDY </w:t>
      </w:r>
    </w:p>
    <w:p w14:paraId="26F68624" w14:textId="682CDAE4" w:rsidR="34C48C79" w:rsidRPr="00C833E9" w:rsidRDefault="00273B20" w:rsidP="00B02139">
      <w:pPr>
        <w:spacing w:line="257" w:lineRule="auto"/>
        <w:jc w:val="both"/>
      </w:pPr>
      <w:r w:rsidRPr="00C833E9">
        <w:rPr>
          <w:rFonts w:ascii="Calibri" w:eastAsia="Calibri" w:hAnsi="Calibri" w:cs="Calibri"/>
          <w:b/>
          <w:bCs/>
          <w:i/>
          <w:iCs/>
        </w:rPr>
        <w:t>“</w:t>
      </w:r>
      <w:r w:rsidRPr="00C833E9">
        <w:rPr>
          <w:rFonts w:ascii="Calibri" w:eastAsia="Calibri" w:hAnsi="Calibri" w:cs="Calibri"/>
          <w:i/>
          <w:iCs/>
        </w:rPr>
        <w:t xml:space="preserve">We live in a rural area, a 1.5 hour-drive from Toowoomba, 3 hour-drive from Brisbane. Three of our four children have special needs. Our 5-year-old son requires speech therapy which I would like to access through an online service. Medicare does not cover online speech therapy </w:t>
      </w:r>
      <w:proofErr w:type="gramStart"/>
      <w:r w:rsidRPr="00C833E9">
        <w:rPr>
          <w:rFonts w:ascii="Calibri" w:eastAsia="Calibri" w:hAnsi="Calibri" w:cs="Calibri"/>
          <w:i/>
          <w:iCs/>
        </w:rPr>
        <w:t>at the moment</w:t>
      </w:r>
      <w:proofErr w:type="gramEnd"/>
      <w:r w:rsidRPr="00C833E9">
        <w:rPr>
          <w:rFonts w:ascii="Calibri" w:eastAsia="Calibri" w:hAnsi="Calibri" w:cs="Calibri"/>
          <w:i/>
          <w:iCs/>
        </w:rPr>
        <w:t xml:space="preserve">. We've applied for an NDIS plan which could fund these therapies. However, this process has taken months and is still not finalised. Furthermore, my understanding is that to be eligible for an NDIS plan, the child must have multiple needs/delays. Therefore, if my son were to just need speech therapy, he would not be able to access NDIS funding for this therapy online. Neither NDIS nor patient travel schemes will cover travel and accommodation for specific education needs either. So, we are caught between a rock and a hard place. Our 10-year-old daughter is seeing a Developmental Paediatrician, in Brisbane - the closest city that offers this service. We just made an appointment to have a follow up "teleconference appointment" with the paediatrician for next week. The paediatrician’s office told me that there would be a $57 charge for the telehealth appointment that would not be covered by Medicare. Our 5-month-old daughter, diagnosed with Down syndrome, has an approved NDIS plan and has a need for occupational therapy, speech (for feeding issues) and physiotherapy. Very few therapists </w:t>
      </w:r>
      <w:proofErr w:type="gramStart"/>
      <w:r w:rsidRPr="00C833E9">
        <w:rPr>
          <w:rFonts w:ascii="Calibri" w:eastAsia="Calibri" w:hAnsi="Calibri" w:cs="Calibri"/>
          <w:i/>
          <w:iCs/>
        </w:rPr>
        <w:t>are able to</w:t>
      </w:r>
      <w:proofErr w:type="gramEnd"/>
      <w:r w:rsidRPr="00C833E9">
        <w:rPr>
          <w:rFonts w:ascii="Calibri" w:eastAsia="Calibri" w:hAnsi="Calibri" w:cs="Calibri"/>
          <w:i/>
          <w:iCs/>
        </w:rPr>
        <w:t xml:space="preserve"> come out to our home. Therefore, we are traveling to Toowoomba for the various therapies.” </w:t>
      </w:r>
    </w:p>
    <w:sectPr w:rsidR="34C48C79" w:rsidRPr="00C833E9" w:rsidSect="0050659D">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FF9F4" w14:textId="77777777" w:rsidR="008E3D11" w:rsidRDefault="008E3D11">
      <w:pPr>
        <w:spacing w:after="0" w:line="240" w:lineRule="auto"/>
      </w:pPr>
      <w:r>
        <w:separator/>
      </w:r>
    </w:p>
  </w:endnote>
  <w:endnote w:type="continuationSeparator" w:id="0">
    <w:p w14:paraId="559851F4" w14:textId="77777777" w:rsidR="008E3D11" w:rsidRDefault="008E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631D9E50" w14:paraId="0BAE8CA7" w14:textId="77777777" w:rsidTr="631D9E50">
      <w:tc>
        <w:tcPr>
          <w:tcW w:w="3009" w:type="dxa"/>
        </w:tcPr>
        <w:p w14:paraId="7257BE39" w14:textId="1DC1A7C9" w:rsidR="631D9E50" w:rsidRDefault="631D9E50" w:rsidP="631D9E50">
          <w:pPr>
            <w:pStyle w:val="Header"/>
            <w:ind w:left="-115"/>
          </w:pPr>
        </w:p>
      </w:tc>
      <w:tc>
        <w:tcPr>
          <w:tcW w:w="3009" w:type="dxa"/>
        </w:tcPr>
        <w:p w14:paraId="5F6DB040" w14:textId="275C7B36" w:rsidR="631D9E50" w:rsidRDefault="631D9E50" w:rsidP="631D9E50">
          <w:pPr>
            <w:pStyle w:val="Header"/>
            <w:jc w:val="center"/>
          </w:pPr>
        </w:p>
      </w:tc>
      <w:tc>
        <w:tcPr>
          <w:tcW w:w="3009" w:type="dxa"/>
        </w:tcPr>
        <w:p w14:paraId="06A32511" w14:textId="71F9442C" w:rsidR="631D9E50" w:rsidRDefault="631D9E50" w:rsidP="631D9E50">
          <w:pPr>
            <w:pStyle w:val="Header"/>
            <w:ind w:right="-115"/>
            <w:jc w:val="right"/>
          </w:pPr>
          <w:r>
            <w:fldChar w:fldCharType="begin"/>
          </w:r>
          <w:r>
            <w:instrText>PAGE</w:instrText>
          </w:r>
          <w:r>
            <w:fldChar w:fldCharType="separate"/>
          </w:r>
          <w:r w:rsidR="00693541">
            <w:rPr>
              <w:noProof/>
            </w:rPr>
            <w:t>4</w:t>
          </w:r>
          <w:r>
            <w:fldChar w:fldCharType="end"/>
          </w:r>
        </w:p>
      </w:tc>
    </w:tr>
  </w:tbl>
  <w:p w14:paraId="1427FDBD" w14:textId="5B9097B1" w:rsidR="631D9E50" w:rsidRDefault="631D9E50" w:rsidP="631D9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1586" w14:textId="77777777" w:rsidR="008E3D11" w:rsidRDefault="008E3D11">
      <w:pPr>
        <w:spacing w:after="0" w:line="240" w:lineRule="auto"/>
      </w:pPr>
      <w:r>
        <w:separator/>
      </w:r>
    </w:p>
  </w:footnote>
  <w:footnote w:type="continuationSeparator" w:id="0">
    <w:p w14:paraId="3EA0BB79" w14:textId="77777777" w:rsidR="008E3D11" w:rsidRDefault="008E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631D9E50" w14:paraId="196D284D" w14:textId="77777777" w:rsidTr="631D9E50">
      <w:tc>
        <w:tcPr>
          <w:tcW w:w="3009" w:type="dxa"/>
        </w:tcPr>
        <w:p w14:paraId="3296E0B3" w14:textId="5C81B7EF" w:rsidR="631D9E50" w:rsidRDefault="631D9E50" w:rsidP="631D9E50">
          <w:pPr>
            <w:pStyle w:val="Header"/>
            <w:ind w:left="-115"/>
          </w:pPr>
        </w:p>
      </w:tc>
      <w:tc>
        <w:tcPr>
          <w:tcW w:w="3009" w:type="dxa"/>
        </w:tcPr>
        <w:p w14:paraId="4E4BB9FF" w14:textId="5E666FFA" w:rsidR="631D9E50" w:rsidRDefault="631D9E50" w:rsidP="631D9E50">
          <w:pPr>
            <w:pStyle w:val="Header"/>
            <w:jc w:val="center"/>
          </w:pPr>
        </w:p>
      </w:tc>
      <w:tc>
        <w:tcPr>
          <w:tcW w:w="3009" w:type="dxa"/>
        </w:tcPr>
        <w:p w14:paraId="37F1775F" w14:textId="352D0F8A" w:rsidR="631D9E50" w:rsidRDefault="631D9E50" w:rsidP="631D9E50">
          <w:pPr>
            <w:pStyle w:val="Header"/>
            <w:ind w:right="-115"/>
            <w:jc w:val="right"/>
          </w:pPr>
        </w:p>
      </w:tc>
    </w:tr>
  </w:tbl>
  <w:p w14:paraId="35F565E0" w14:textId="3DFBE4AB" w:rsidR="631D9E50" w:rsidRDefault="631D9E50" w:rsidP="631D9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D2CB2"/>
    <w:multiLevelType w:val="hybridMultilevel"/>
    <w:tmpl w:val="8FF664F4"/>
    <w:lvl w:ilvl="0" w:tplc="CB90DFCE">
      <w:numFmt w:val="bullet"/>
      <w:lvlText w:val=""/>
      <w:lvlJc w:val="left"/>
      <w:pPr>
        <w:ind w:left="720" w:hanging="360"/>
      </w:pPr>
      <w:rPr>
        <w:rFonts w:ascii="Symbol" w:eastAsiaTheme="minorHAnsi" w:hAnsi="Symbol" w:cstheme="minorBidi"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W0MDEwAQEDE0tjJR2l4NTi4sz8PJACi1oAd32G0ywAAAA="/>
  </w:docVars>
  <w:rsids>
    <w:rsidRoot w:val="00BF22CB"/>
    <w:rsid w:val="000014C3"/>
    <w:rsid w:val="00053224"/>
    <w:rsid w:val="000C1B71"/>
    <w:rsid w:val="000D69EA"/>
    <w:rsid w:val="00114A87"/>
    <w:rsid w:val="001160B5"/>
    <w:rsid w:val="00151AA9"/>
    <w:rsid w:val="001A7838"/>
    <w:rsid w:val="0026299F"/>
    <w:rsid w:val="00273B20"/>
    <w:rsid w:val="002E4747"/>
    <w:rsid w:val="003401C4"/>
    <w:rsid w:val="00502E58"/>
    <w:rsid w:val="0050659D"/>
    <w:rsid w:val="005C62E9"/>
    <w:rsid w:val="005E456A"/>
    <w:rsid w:val="005F4F36"/>
    <w:rsid w:val="00614E5F"/>
    <w:rsid w:val="006331B8"/>
    <w:rsid w:val="00693541"/>
    <w:rsid w:val="006C4C91"/>
    <w:rsid w:val="0072343D"/>
    <w:rsid w:val="008A2D04"/>
    <w:rsid w:val="008E3D11"/>
    <w:rsid w:val="008E73D2"/>
    <w:rsid w:val="009048F1"/>
    <w:rsid w:val="00915BC1"/>
    <w:rsid w:val="009B1A09"/>
    <w:rsid w:val="009E63A7"/>
    <w:rsid w:val="00AE4090"/>
    <w:rsid w:val="00B02139"/>
    <w:rsid w:val="00B1118D"/>
    <w:rsid w:val="00B62BF2"/>
    <w:rsid w:val="00B64C2D"/>
    <w:rsid w:val="00B74279"/>
    <w:rsid w:val="00B85007"/>
    <w:rsid w:val="00B86ABB"/>
    <w:rsid w:val="00BA6E79"/>
    <w:rsid w:val="00BE567C"/>
    <w:rsid w:val="00BF22CB"/>
    <w:rsid w:val="00C0799A"/>
    <w:rsid w:val="00C21687"/>
    <w:rsid w:val="00C4785A"/>
    <w:rsid w:val="00C833E9"/>
    <w:rsid w:val="00CA202C"/>
    <w:rsid w:val="00D35BA2"/>
    <w:rsid w:val="00ED7185"/>
    <w:rsid w:val="00F257C0"/>
    <w:rsid w:val="00F35289"/>
    <w:rsid w:val="00F834B0"/>
    <w:rsid w:val="00FE5B21"/>
    <w:rsid w:val="01149A81"/>
    <w:rsid w:val="0145BC5F"/>
    <w:rsid w:val="01ABF548"/>
    <w:rsid w:val="023061A7"/>
    <w:rsid w:val="025200A2"/>
    <w:rsid w:val="02E282EA"/>
    <w:rsid w:val="03111369"/>
    <w:rsid w:val="035A9274"/>
    <w:rsid w:val="0384A88D"/>
    <w:rsid w:val="0420371A"/>
    <w:rsid w:val="04F1FF86"/>
    <w:rsid w:val="0569EB50"/>
    <w:rsid w:val="05A4A637"/>
    <w:rsid w:val="05C5C36C"/>
    <w:rsid w:val="06123506"/>
    <w:rsid w:val="062BF7EC"/>
    <w:rsid w:val="0698B9E3"/>
    <w:rsid w:val="070EB2EB"/>
    <w:rsid w:val="079945D9"/>
    <w:rsid w:val="08C7100D"/>
    <w:rsid w:val="0962AC3E"/>
    <w:rsid w:val="0983A866"/>
    <w:rsid w:val="0998638A"/>
    <w:rsid w:val="0AC32B0F"/>
    <w:rsid w:val="0B1D767D"/>
    <w:rsid w:val="0B4732FC"/>
    <w:rsid w:val="0B575382"/>
    <w:rsid w:val="0BAA2ADB"/>
    <w:rsid w:val="0CB25F1C"/>
    <w:rsid w:val="0CEB565E"/>
    <w:rsid w:val="0CF36486"/>
    <w:rsid w:val="0D242349"/>
    <w:rsid w:val="0D2E6861"/>
    <w:rsid w:val="0D7CF879"/>
    <w:rsid w:val="0E5222BA"/>
    <w:rsid w:val="0E939B80"/>
    <w:rsid w:val="0EABB802"/>
    <w:rsid w:val="0EE947CF"/>
    <w:rsid w:val="0F90482B"/>
    <w:rsid w:val="0FAF1F11"/>
    <w:rsid w:val="0FEB3F4E"/>
    <w:rsid w:val="1013638B"/>
    <w:rsid w:val="1056DCD7"/>
    <w:rsid w:val="107A9AC5"/>
    <w:rsid w:val="10D7D13C"/>
    <w:rsid w:val="10F3C0BD"/>
    <w:rsid w:val="1135606D"/>
    <w:rsid w:val="11F35726"/>
    <w:rsid w:val="123ED159"/>
    <w:rsid w:val="130A082C"/>
    <w:rsid w:val="130B954B"/>
    <w:rsid w:val="1321F407"/>
    <w:rsid w:val="1382FBF3"/>
    <w:rsid w:val="13A714D8"/>
    <w:rsid w:val="13D3FB30"/>
    <w:rsid w:val="13D55D5A"/>
    <w:rsid w:val="13D90C2D"/>
    <w:rsid w:val="13FE52A6"/>
    <w:rsid w:val="1445EC04"/>
    <w:rsid w:val="144C3B5C"/>
    <w:rsid w:val="144D3507"/>
    <w:rsid w:val="14E1FBD6"/>
    <w:rsid w:val="152EC593"/>
    <w:rsid w:val="15C4C766"/>
    <w:rsid w:val="16591F7C"/>
    <w:rsid w:val="166ABB90"/>
    <w:rsid w:val="1684D114"/>
    <w:rsid w:val="16F91829"/>
    <w:rsid w:val="16F93C99"/>
    <w:rsid w:val="17237CAC"/>
    <w:rsid w:val="17B2BCB6"/>
    <w:rsid w:val="17C5E0B0"/>
    <w:rsid w:val="17F302A0"/>
    <w:rsid w:val="1849C2B5"/>
    <w:rsid w:val="1884E00D"/>
    <w:rsid w:val="18CEE19C"/>
    <w:rsid w:val="196211A2"/>
    <w:rsid w:val="197746AE"/>
    <w:rsid w:val="199525DD"/>
    <w:rsid w:val="1999AD4B"/>
    <w:rsid w:val="19D5A4DC"/>
    <w:rsid w:val="19D6A0FD"/>
    <w:rsid w:val="19ECB22C"/>
    <w:rsid w:val="1AEC7D05"/>
    <w:rsid w:val="1AFA000D"/>
    <w:rsid w:val="1AFD6959"/>
    <w:rsid w:val="1B12E481"/>
    <w:rsid w:val="1B14C47E"/>
    <w:rsid w:val="1B324C10"/>
    <w:rsid w:val="1B89EC74"/>
    <w:rsid w:val="1B9EBEA0"/>
    <w:rsid w:val="1BB45AF3"/>
    <w:rsid w:val="1BC416BB"/>
    <w:rsid w:val="1BF44E26"/>
    <w:rsid w:val="1C6397D0"/>
    <w:rsid w:val="1CC5E002"/>
    <w:rsid w:val="1CD29527"/>
    <w:rsid w:val="1D80B910"/>
    <w:rsid w:val="1D9FB438"/>
    <w:rsid w:val="1DF43531"/>
    <w:rsid w:val="1EAB29AD"/>
    <w:rsid w:val="1F864738"/>
    <w:rsid w:val="1F97DE93"/>
    <w:rsid w:val="2023E22F"/>
    <w:rsid w:val="203E505A"/>
    <w:rsid w:val="2049D341"/>
    <w:rsid w:val="20761428"/>
    <w:rsid w:val="20B9A800"/>
    <w:rsid w:val="213693BA"/>
    <w:rsid w:val="21645F9F"/>
    <w:rsid w:val="21D1FBAD"/>
    <w:rsid w:val="22A5F0AB"/>
    <w:rsid w:val="22C9250F"/>
    <w:rsid w:val="22EF8AA2"/>
    <w:rsid w:val="22FE349B"/>
    <w:rsid w:val="23A24F3A"/>
    <w:rsid w:val="23F36060"/>
    <w:rsid w:val="25060648"/>
    <w:rsid w:val="25097A8B"/>
    <w:rsid w:val="2532832D"/>
    <w:rsid w:val="26444603"/>
    <w:rsid w:val="268CFB75"/>
    <w:rsid w:val="26B0DACA"/>
    <w:rsid w:val="26CB14B8"/>
    <w:rsid w:val="26D5EB45"/>
    <w:rsid w:val="26DF8161"/>
    <w:rsid w:val="26FC4D41"/>
    <w:rsid w:val="27083B7D"/>
    <w:rsid w:val="27294C04"/>
    <w:rsid w:val="273CAAB8"/>
    <w:rsid w:val="2793AF71"/>
    <w:rsid w:val="27B72008"/>
    <w:rsid w:val="27C69245"/>
    <w:rsid w:val="28259557"/>
    <w:rsid w:val="28AF5064"/>
    <w:rsid w:val="290358C6"/>
    <w:rsid w:val="292CE478"/>
    <w:rsid w:val="29A54CAB"/>
    <w:rsid w:val="2A48B94A"/>
    <w:rsid w:val="2A93CC2F"/>
    <w:rsid w:val="2AD2C28B"/>
    <w:rsid w:val="2AEA349E"/>
    <w:rsid w:val="2B6D9844"/>
    <w:rsid w:val="2BD2472A"/>
    <w:rsid w:val="2BF85BED"/>
    <w:rsid w:val="2C66583B"/>
    <w:rsid w:val="2CB88410"/>
    <w:rsid w:val="2CD7A5E6"/>
    <w:rsid w:val="2CF7DB3F"/>
    <w:rsid w:val="2CFD2DD0"/>
    <w:rsid w:val="2D180D52"/>
    <w:rsid w:val="2D8D6832"/>
    <w:rsid w:val="2DBA9A71"/>
    <w:rsid w:val="2F23F6AF"/>
    <w:rsid w:val="2F425045"/>
    <w:rsid w:val="2F4444BF"/>
    <w:rsid w:val="2F47F375"/>
    <w:rsid w:val="2F651E89"/>
    <w:rsid w:val="2FD1C292"/>
    <w:rsid w:val="2FD5B694"/>
    <w:rsid w:val="3011C86D"/>
    <w:rsid w:val="309E14D8"/>
    <w:rsid w:val="30F48E9A"/>
    <w:rsid w:val="3165CDAB"/>
    <w:rsid w:val="31699A5D"/>
    <w:rsid w:val="3190F91C"/>
    <w:rsid w:val="31B0FB5C"/>
    <w:rsid w:val="31BD6D8B"/>
    <w:rsid w:val="32158006"/>
    <w:rsid w:val="32270537"/>
    <w:rsid w:val="32439ED7"/>
    <w:rsid w:val="32C7A938"/>
    <w:rsid w:val="33A1AE8A"/>
    <w:rsid w:val="33B65F3A"/>
    <w:rsid w:val="34064B73"/>
    <w:rsid w:val="34AC533A"/>
    <w:rsid w:val="34C48C79"/>
    <w:rsid w:val="34E769B2"/>
    <w:rsid w:val="352B25DB"/>
    <w:rsid w:val="35A55A70"/>
    <w:rsid w:val="35E6116F"/>
    <w:rsid w:val="35FEF48E"/>
    <w:rsid w:val="366B00CE"/>
    <w:rsid w:val="370D51FC"/>
    <w:rsid w:val="371E6522"/>
    <w:rsid w:val="3720847E"/>
    <w:rsid w:val="3734E632"/>
    <w:rsid w:val="37383884"/>
    <w:rsid w:val="37A13398"/>
    <w:rsid w:val="37A66EBD"/>
    <w:rsid w:val="37CB5093"/>
    <w:rsid w:val="3844CB10"/>
    <w:rsid w:val="38BC37F0"/>
    <w:rsid w:val="38DB6A97"/>
    <w:rsid w:val="3928D19E"/>
    <w:rsid w:val="39AD06DA"/>
    <w:rsid w:val="39E2C111"/>
    <w:rsid w:val="3A5E9B75"/>
    <w:rsid w:val="3AB82762"/>
    <w:rsid w:val="3ACCE1EE"/>
    <w:rsid w:val="3AE8D588"/>
    <w:rsid w:val="3B5CF7BA"/>
    <w:rsid w:val="3B60CF6F"/>
    <w:rsid w:val="3BB7B6E1"/>
    <w:rsid w:val="3C183D17"/>
    <w:rsid w:val="3C90546B"/>
    <w:rsid w:val="3CA29EAE"/>
    <w:rsid w:val="3D2B9349"/>
    <w:rsid w:val="3D3D76C6"/>
    <w:rsid w:val="3D99C9C9"/>
    <w:rsid w:val="3DEBCCDA"/>
    <w:rsid w:val="3F25AD71"/>
    <w:rsid w:val="3F3B7D2D"/>
    <w:rsid w:val="3F54A2DD"/>
    <w:rsid w:val="40372399"/>
    <w:rsid w:val="40485E70"/>
    <w:rsid w:val="4054F109"/>
    <w:rsid w:val="40EE42D7"/>
    <w:rsid w:val="40FC0017"/>
    <w:rsid w:val="413C1E0D"/>
    <w:rsid w:val="4153111A"/>
    <w:rsid w:val="41BC280F"/>
    <w:rsid w:val="4242FBBB"/>
    <w:rsid w:val="4250DCAD"/>
    <w:rsid w:val="42BF9590"/>
    <w:rsid w:val="42F8BD6B"/>
    <w:rsid w:val="43249235"/>
    <w:rsid w:val="432A4382"/>
    <w:rsid w:val="436C960C"/>
    <w:rsid w:val="442271FE"/>
    <w:rsid w:val="4438F1E1"/>
    <w:rsid w:val="4445ACCA"/>
    <w:rsid w:val="44B4DCE6"/>
    <w:rsid w:val="4542DE5A"/>
    <w:rsid w:val="45F55129"/>
    <w:rsid w:val="46A6B0B5"/>
    <w:rsid w:val="4703363D"/>
    <w:rsid w:val="4774307D"/>
    <w:rsid w:val="477B7AC4"/>
    <w:rsid w:val="47F8775A"/>
    <w:rsid w:val="4861D2B3"/>
    <w:rsid w:val="48D212D4"/>
    <w:rsid w:val="490D58C7"/>
    <w:rsid w:val="49935953"/>
    <w:rsid w:val="4A0547CC"/>
    <w:rsid w:val="4AB340A3"/>
    <w:rsid w:val="4AB552B0"/>
    <w:rsid w:val="4ADC2491"/>
    <w:rsid w:val="4AF0F190"/>
    <w:rsid w:val="4AF344A6"/>
    <w:rsid w:val="4B0000E4"/>
    <w:rsid w:val="4B699F77"/>
    <w:rsid w:val="4B69A359"/>
    <w:rsid w:val="4BAB2081"/>
    <w:rsid w:val="4BEB0025"/>
    <w:rsid w:val="4BF7D01E"/>
    <w:rsid w:val="4C10CA20"/>
    <w:rsid w:val="4C98ED20"/>
    <w:rsid w:val="4CDCA4BC"/>
    <w:rsid w:val="4D0ED6CC"/>
    <w:rsid w:val="4D961B72"/>
    <w:rsid w:val="4D981E16"/>
    <w:rsid w:val="4ECA79E9"/>
    <w:rsid w:val="4ED17511"/>
    <w:rsid w:val="4EE6C74B"/>
    <w:rsid w:val="4F0FA4C9"/>
    <w:rsid w:val="4F329583"/>
    <w:rsid w:val="4F41DA99"/>
    <w:rsid w:val="500FE7EF"/>
    <w:rsid w:val="501319CE"/>
    <w:rsid w:val="502D939D"/>
    <w:rsid w:val="50A3FAB9"/>
    <w:rsid w:val="50F8C33F"/>
    <w:rsid w:val="5120CA1D"/>
    <w:rsid w:val="517AF126"/>
    <w:rsid w:val="517CD1E4"/>
    <w:rsid w:val="51F252AA"/>
    <w:rsid w:val="5257D74E"/>
    <w:rsid w:val="525E44D2"/>
    <w:rsid w:val="526104B8"/>
    <w:rsid w:val="52861821"/>
    <w:rsid w:val="52FD6AC6"/>
    <w:rsid w:val="532F889F"/>
    <w:rsid w:val="5339C63E"/>
    <w:rsid w:val="535E28B0"/>
    <w:rsid w:val="53B63AE3"/>
    <w:rsid w:val="53C5EC4E"/>
    <w:rsid w:val="53EAC33C"/>
    <w:rsid w:val="54404676"/>
    <w:rsid w:val="5450AC99"/>
    <w:rsid w:val="5452130B"/>
    <w:rsid w:val="5476FEF6"/>
    <w:rsid w:val="5516C60F"/>
    <w:rsid w:val="554CB497"/>
    <w:rsid w:val="55D937F0"/>
    <w:rsid w:val="564183AA"/>
    <w:rsid w:val="5665AD26"/>
    <w:rsid w:val="5672C716"/>
    <w:rsid w:val="568E1F92"/>
    <w:rsid w:val="56BAF9B0"/>
    <w:rsid w:val="56EB99F0"/>
    <w:rsid w:val="57A7B4B4"/>
    <w:rsid w:val="58E9488F"/>
    <w:rsid w:val="590D85F4"/>
    <w:rsid w:val="59463B95"/>
    <w:rsid w:val="599CC9D7"/>
    <w:rsid w:val="59C3E6CD"/>
    <w:rsid w:val="5A2362CE"/>
    <w:rsid w:val="5A285383"/>
    <w:rsid w:val="5A9D10B4"/>
    <w:rsid w:val="5AB1F87F"/>
    <w:rsid w:val="5AC4F405"/>
    <w:rsid w:val="5AC7F688"/>
    <w:rsid w:val="5B166E6C"/>
    <w:rsid w:val="5B5968BF"/>
    <w:rsid w:val="5B5A9FCE"/>
    <w:rsid w:val="5B961A73"/>
    <w:rsid w:val="5C09BF42"/>
    <w:rsid w:val="5C5448CA"/>
    <w:rsid w:val="5C738A16"/>
    <w:rsid w:val="5D1224B4"/>
    <w:rsid w:val="5D71C9F1"/>
    <w:rsid w:val="5D904751"/>
    <w:rsid w:val="5D9C9C75"/>
    <w:rsid w:val="5DEDEDDE"/>
    <w:rsid w:val="5E1730C6"/>
    <w:rsid w:val="5E2F4E60"/>
    <w:rsid w:val="5E7EEF06"/>
    <w:rsid w:val="5E922A17"/>
    <w:rsid w:val="5EA136BA"/>
    <w:rsid w:val="5EBB60B8"/>
    <w:rsid w:val="5EC2762D"/>
    <w:rsid w:val="5F43C447"/>
    <w:rsid w:val="5FB6AC98"/>
    <w:rsid w:val="5FFF1915"/>
    <w:rsid w:val="60272158"/>
    <w:rsid w:val="608C8120"/>
    <w:rsid w:val="60DBC1F3"/>
    <w:rsid w:val="60ED734A"/>
    <w:rsid w:val="612D81A9"/>
    <w:rsid w:val="617E3914"/>
    <w:rsid w:val="627EAF9D"/>
    <w:rsid w:val="62897BA1"/>
    <w:rsid w:val="628F145E"/>
    <w:rsid w:val="62AC6B79"/>
    <w:rsid w:val="6307FF99"/>
    <w:rsid w:val="631D9E50"/>
    <w:rsid w:val="638F2FE0"/>
    <w:rsid w:val="63C4E8EB"/>
    <w:rsid w:val="644B2623"/>
    <w:rsid w:val="647A78D9"/>
    <w:rsid w:val="648D6207"/>
    <w:rsid w:val="64E8C98A"/>
    <w:rsid w:val="6587706E"/>
    <w:rsid w:val="658D8132"/>
    <w:rsid w:val="65D3CCA6"/>
    <w:rsid w:val="66A9010D"/>
    <w:rsid w:val="66DF0195"/>
    <w:rsid w:val="675BED19"/>
    <w:rsid w:val="6772E023"/>
    <w:rsid w:val="67AB11A0"/>
    <w:rsid w:val="67B22D53"/>
    <w:rsid w:val="67EEA34F"/>
    <w:rsid w:val="68277D25"/>
    <w:rsid w:val="68385B93"/>
    <w:rsid w:val="686C0761"/>
    <w:rsid w:val="68759089"/>
    <w:rsid w:val="68D9BFFC"/>
    <w:rsid w:val="690FEC91"/>
    <w:rsid w:val="6923FA41"/>
    <w:rsid w:val="692A31A3"/>
    <w:rsid w:val="698F79A1"/>
    <w:rsid w:val="699912F3"/>
    <w:rsid w:val="69A3621F"/>
    <w:rsid w:val="6A36BB31"/>
    <w:rsid w:val="6AA678C2"/>
    <w:rsid w:val="6AD708A0"/>
    <w:rsid w:val="6AF3B2B1"/>
    <w:rsid w:val="6B4C97DA"/>
    <w:rsid w:val="6B4E7E39"/>
    <w:rsid w:val="6B6C02A6"/>
    <w:rsid w:val="6CA02D5F"/>
    <w:rsid w:val="6CC7E639"/>
    <w:rsid w:val="6CF783AF"/>
    <w:rsid w:val="6D3EF63C"/>
    <w:rsid w:val="6D99CF17"/>
    <w:rsid w:val="6DEDD819"/>
    <w:rsid w:val="6E2FA1B1"/>
    <w:rsid w:val="6F307A15"/>
    <w:rsid w:val="700AA17F"/>
    <w:rsid w:val="70628A9E"/>
    <w:rsid w:val="7085B9E3"/>
    <w:rsid w:val="70BC00F5"/>
    <w:rsid w:val="7105DCCB"/>
    <w:rsid w:val="712B9468"/>
    <w:rsid w:val="715B0BDE"/>
    <w:rsid w:val="7191FB97"/>
    <w:rsid w:val="71B2F0CA"/>
    <w:rsid w:val="71C56386"/>
    <w:rsid w:val="71D60ED6"/>
    <w:rsid w:val="7205B8F5"/>
    <w:rsid w:val="72676472"/>
    <w:rsid w:val="7268403A"/>
    <w:rsid w:val="738720C0"/>
    <w:rsid w:val="738F8991"/>
    <w:rsid w:val="74424250"/>
    <w:rsid w:val="744E9C87"/>
    <w:rsid w:val="7496D04E"/>
    <w:rsid w:val="74BC3286"/>
    <w:rsid w:val="755199F7"/>
    <w:rsid w:val="75A07DD7"/>
    <w:rsid w:val="76050E0E"/>
    <w:rsid w:val="76348792"/>
    <w:rsid w:val="7646CF8B"/>
    <w:rsid w:val="769F324B"/>
    <w:rsid w:val="76A2AB3B"/>
    <w:rsid w:val="76A63D2F"/>
    <w:rsid w:val="76BDCFB0"/>
    <w:rsid w:val="76D7438C"/>
    <w:rsid w:val="76F91F20"/>
    <w:rsid w:val="770C9973"/>
    <w:rsid w:val="775DDD2E"/>
    <w:rsid w:val="7766B9F6"/>
    <w:rsid w:val="776E92BD"/>
    <w:rsid w:val="778F45DA"/>
    <w:rsid w:val="77C6CEE3"/>
    <w:rsid w:val="77FDB4AD"/>
    <w:rsid w:val="780654D0"/>
    <w:rsid w:val="785AAC15"/>
    <w:rsid w:val="785B03BE"/>
    <w:rsid w:val="79402B07"/>
    <w:rsid w:val="7A625F16"/>
    <w:rsid w:val="7B25C106"/>
    <w:rsid w:val="7BA1B9B4"/>
    <w:rsid w:val="7BBA6769"/>
    <w:rsid w:val="7D5E8F88"/>
    <w:rsid w:val="7DEF98E1"/>
    <w:rsid w:val="7E10375E"/>
    <w:rsid w:val="7E4A9E7E"/>
    <w:rsid w:val="7EE7AF80"/>
    <w:rsid w:val="7EF1DE58"/>
    <w:rsid w:val="7EF42F78"/>
    <w:rsid w:val="7FDF8EB7"/>
    <w:rsid w:val="7FE1CA10"/>
    <w:rsid w:val="7FE7A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D07A"/>
  <w15:chartTrackingRefBased/>
  <w15:docId w15:val="{188DE6D3-4917-4B93-8380-2701D42F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2CB"/>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BF22CB"/>
  </w:style>
  <w:style w:type="character" w:customStyle="1" w:styleId="eop">
    <w:name w:val="eop"/>
    <w:basedOn w:val="DefaultParagraphFont"/>
    <w:rsid w:val="00BF22CB"/>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nresolvedMention1">
    <w:name w:val="Unresolved Mention1"/>
    <w:basedOn w:val="DefaultParagraphFont"/>
    <w:uiPriority w:val="99"/>
    <w:semiHidden/>
    <w:unhideWhenUsed/>
    <w:rsid w:val="00C4785A"/>
    <w:rPr>
      <w:color w:val="605E5C"/>
      <w:shd w:val="clear" w:color="auto" w:fill="E1DFDD"/>
    </w:rPr>
  </w:style>
  <w:style w:type="paragraph" w:styleId="ListParagraph">
    <w:name w:val="List Paragraph"/>
    <w:basedOn w:val="Normal"/>
    <w:uiPriority w:val="34"/>
    <w:qFormat/>
    <w:rsid w:val="002E4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1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edPresident@icpa.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dSecretary@icpa.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C50E7505ABE4ABF4901CC619D481F" ma:contentTypeVersion="7" ma:contentTypeDescription="Create a new document." ma:contentTypeScope="" ma:versionID="2d5195b0a172f3cca6eebd722011c446">
  <xsd:schema xmlns:xsd="http://www.w3.org/2001/XMLSchema" xmlns:xs="http://www.w3.org/2001/XMLSchema" xmlns:p="http://schemas.microsoft.com/office/2006/metadata/properties" xmlns:ns3="211e1dbe-c445-4d4c-898d-d3d56ee320ab" xmlns:ns4="253dabb6-f647-420d-8a3d-5f03364692a9" targetNamespace="http://schemas.microsoft.com/office/2006/metadata/properties" ma:root="true" ma:fieldsID="be64dc83358a6497984e01bdc8f43073" ns3:_="" ns4:_="">
    <xsd:import namespace="211e1dbe-c445-4d4c-898d-d3d56ee320ab"/>
    <xsd:import namespace="253dabb6-f647-420d-8a3d-5f03364692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e1dbe-c445-4d4c-898d-d3d56ee32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3dabb6-f647-420d-8a3d-5f03364692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927A4-1830-467A-8EF5-6797FF340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e1dbe-c445-4d4c-898d-d3d56ee320ab"/>
    <ds:schemaRef ds:uri="253dabb6-f647-420d-8a3d-5f0336469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D2B84-0BB4-408F-BEB8-DBC3C0F08ECE}">
  <ds:schemaRefs>
    <ds:schemaRef ds:uri="http://schemas.microsoft.com/office/2006/metadata/properties"/>
    <ds:schemaRef ds:uri="http://purl.org/dc/elements/1.1/"/>
    <ds:schemaRef ds:uri="http://purl.org/dc/dcmitype/"/>
    <ds:schemaRef ds:uri="253dabb6-f647-420d-8a3d-5f03364692a9"/>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11e1dbe-c445-4d4c-898d-d3d56ee320ab"/>
    <ds:schemaRef ds:uri="http://purl.org/dc/terms/"/>
  </ds:schemaRefs>
</ds:datastoreItem>
</file>

<file path=customXml/itemProps3.xml><?xml version="1.0" encoding="utf-8"?>
<ds:datastoreItem xmlns:ds="http://schemas.openxmlformats.org/officeDocument/2006/customXml" ds:itemID="{E24D4DDA-1267-4101-886C-0F53D9245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7580</Characters>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2020-11-26T04:16:00Z</dcterms:created>
  <dcterms:modified xsi:type="dcterms:W3CDTF">2020-11-26T04:16:00Z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0x010100DEBC50E7505ABE4ABF4901CC619D481F</vt:lpwstr>
  </property>
</Properties>
</file>