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146" w:right="0" w:firstLine="0"/>
        <w:jc w:val="left"/>
        <w:rPr>
          <w:b/>
          <w:sz w:val="24"/>
        </w:rPr>
      </w:pPr>
      <w:r>
        <w:rPr>
          <w:b/>
          <w:sz w:val="24"/>
        </w:rPr>
        <w:t>MAINTAINING UNIVERSITIES’ </w:t>
      </w:r>
      <w:r>
        <w:rPr>
          <w:b/>
          <w:i/>
          <w:sz w:val="24"/>
        </w:rPr>
        <w:t>RAISON D’ETRE</w:t>
      </w:r>
      <w:r>
        <w:rPr>
          <w:b/>
          <w:sz w:val="24"/>
        </w:rPr>
        <w:t>: MEETING THE CHALLENGE</w:t>
      </w:r>
    </w:p>
    <w:p>
      <w:pPr>
        <w:pStyle w:val="BodyText"/>
        <w:spacing w:line="252" w:lineRule="auto" w:before="178"/>
        <w:ind w:right="122"/>
      </w:pPr>
      <w:r>
        <w:rPr/>
        <w:t>Inaugural Chancellor’s Oration by Professor the Hon Gareth Evans AC QC FASSA FAIIA to University Chancellors’ Council (UCC) 11</w:t>
      </w:r>
      <w:r>
        <w:rPr>
          <w:position w:val="9"/>
          <w:sz w:val="16"/>
        </w:rPr>
        <w:t>th </w:t>
      </w:r>
      <w:r>
        <w:rPr/>
        <w:t>National Conference on University Governance, </w:t>
      </w:r>
      <w:r>
        <w:rPr>
          <w:i/>
        </w:rPr>
        <w:t>The Challenge of Change for Australian </w:t>
      </w:r>
      <w:r>
        <w:rPr/>
        <w:t>Universities, 4 October 2018</w:t>
      </w:r>
    </w:p>
    <w:p>
      <w:pPr>
        <w:pStyle w:val="BodyText"/>
        <w:ind w:left="0"/>
        <w:jc w:val="left"/>
        <w:rPr>
          <w:sz w:val="20"/>
        </w:rPr>
      </w:pPr>
    </w:p>
    <w:p>
      <w:pPr>
        <w:pStyle w:val="BodyText"/>
        <w:spacing w:before="5"/>
        <w:ind w:left="0"/>
        <w:jc w:val="left"/>
        <w:rPr>
          <w:sz w:val="14"/>
        </w:rPr>
      </w:pPr>
      <w:r>
        <w:rPr/>
        <w:pict>
          <v:line style="position:absolute;mso-position-horizontal-relative:page;mso-position-vertical-relative:paragraph;z-index:-1024;mso-wrap-distance-left:0;mso-wrap-distance-right:0" from="72.024002pt,10.54221pt" to="522.024023pt,10.54221pt" stroked="true" strokeweight=".48pt" strokecolor="#000000">
            <v:stroke dashstyle="solid"/>
            <w10:wrap type="topAndBottom"/>
          </v:line>
        </w:pict>
      </w:r>
    </w:p>
    <w:p>
      <w:pPr>
        <w:pStyle w:val="BodyText"/>
        <w:spacing w:line="276" w:lineRule="auto" w:before="151"/>
        <w:ind w:right="118"/>
      </w:pPr>
      <w:r>
        <w:rPr/>
        <w:t>University chancellors in Australia are a rather unique species. Unlike our counterparts in the UK where the office evolved, and in most of those Commonwealth countries who have inherited and retained it, we have a serious role to play in university governance, chairing as we do our universities’ governing councils or senates – not just dressing up in gorgeous robes to utter sonorous banalities on grand occasions. In the UK by contrast, the chancellor – when not a television personality usually a royal, or some other long-past-it old buffer – rarely does much else.</w:t>
      </w:r>
    </w:p>
    <w:p>
      <w:pPr>
        <w:pStyle w:val="BodyText"/>
        <w:spacing w:line="276" w:lineRule="auto" w:before="162"/>
        <w:ind w:right="115"/>
      </w:pPr>
      <w:r>
        <w:rPr/>
        <w:t>At Oxford, for example, Roy Jenkins characterised his role as ‘impotence assuaged by magnificence’, while Harold Macmillan famously described the justification for his existence as</w:t>
      </w:r>
      <w:r>
        <w:rPr>
          <w:spacing w:val="-14"/>
        </w:rPr>
        <w:t> </w:t>
      </w:r>
      <w:r>
        <w:rPr/>
        <w:t>being</w:t>
      </w:r>
      <w:r>
        <w:rPr>
          <w:spacing w:val="-15"/>
        </w:rPr>
        <w:t> </w:t>
      </w:r>
      <w:r>
        <w:rPr/>
        <w:t>simply</w:t>
      </w:r>
      <w:r>
        <w:rPr>
          <w:spacing w:val="-18"/>
        </w:rPr>
        <w:t> </w:t>
      </w:r>
      <w:r>
        <w:rPr/>
        <w:t>that</w:t>
      </w:r>
      <w:r>
        <w:rPr>
          <w:spacing w:val="-14"/>
        </w:rPr>
        <w:t> </w:t>
      </w:r>
      <w:r>
        <w:rPr/>
        <w:t>‘if</w:t>
      </w:r>
      <w:r>
        <w:rPr>
          <w:spacing w:val="-10"/>
        </w:rPr>
        <w:t> </w:t>
      </w:r>
      <w:r>
        <w:rPr/>
        <w:t>you</w:t>
      </w:r>
      <w:r>
        <w:rPr>
          <w:spacing w:val="-13"/>
        </w:rPr>
        <w:t> </w:t>
      </w:r>
      <w:r>
        <w:rPr/>
        <w:t>didn’t</w:t>
      </w:r>
      <w:r>
        <w:rPr>
          <w:spacing w:val="-13"/>
        </w:rPr>
        <w:t> </w:t>
      </w:r>
      <w:r>
        <w:rPr/>
        <w:t>have</w:t>
      </w:r>
      <w:r>
        <w:rPr>
          <w:spacing w:val="-15"/>
        </w:rPr>
        <w:t> </w:t>
      </w:r>
      <w:r>
        <w:rPr/>
        <w:t>a</w:t>
      </w:r>
      <w:r>
        <w:rPr>
          <w:spacing w:val="-14"/>
        </w:rPr>
        <w:t> </w:t>
      </w:r>
      <w:r>
        <w:rPr/>
        <w:t>chancellor</w:t>
      </w:r>
      <w:r>
        <w:rPr>
          <w:spacing w:val="-10"/>
        </w:rPr>
        <w:t> </w:t>
      </w:r>
      <w:r>
        <w:rPr/>
        <w:t>you</w:t>
      </w:r>
      <w:r>
        <w:rPr>
          <w:spacing w:val="-14"/>
        </w:rPr>
        <w:t> </w:t>
      </w:r>
      <w:r>
        <w:rPr/>
        <w:t>couldn’t</w:t>
      </w:r>
      <w:r>
        <w:rPr>
          <w:spacing w:val="-13"/>
        </w:rPr>
        <w:t> </w:t>
      </w:r>
      <w:r>
        <w:rPr/>
        <w:t>have</w:t>
      </w:r>
      <w:r>
        <w:rPr>
          <w:spacing w:val="-14"/>
        </w:rPr>
        <w:t> </w:t>
      </w:r>
      <w:r>
        <w:rPr/>
        <w:t>a</w:t>
      </w:r>
      <w:r>
        <w:rPr>
          <w:spacing w:val="-15"/>
        </w:rPr>
        <w:t> </w:t>
      </w:r>
      <w:r>
        <w:rPr/>
        <w:t>vice-chancellor’.</w:t>
      </w:r>
      <w:r>
        <w:rPr>
          <w:spacing w:val="-12"/>
        </w:rPr>
        <w:t> </w:t>
      </w:r>
      <w:r>
        <w:rPr/>
        <w:t>True, the current Oxford Chancellor, </w:t>
      </w:r>
      <w:r>
        <w:rPr>
          <w:spacing w:val="2"/>
        </w:rPr>
        <w:t>my </w:t>
      </w:r>
      <w:r>
        <w:rPr/>
        <w:t>friend Chris Patten, is very far from being past it, and does have a public policy voice which he regularly uses to good effect, an influential role in</w:t>
      </w:r>
      <w:r>
        <w:rPr>
          <w:spacing w:val="-29"/>
        </w:rPr>
        <w:t> </w:t>
      </w:r>
      <w:r>
        <w:rPr/>
        <w:t>alumni and benefactor relations, and a behind the scenes advisory voice, including chairing the committee to nominate a new vice-chancellor. But his formal role is still essentially to preside over ceremonies, and it is the vice-chancellor, not the chancellor, who actually chairs the university’s governing</w:t>
      </w:r>
      <w:r>
        <w:rPr>
          <w:spacing w:val="-3"/>
        </w:rPr>
        <w:t> </w:t>
      </w:r>
      <w:r>
        <w:rPr/>
        <w:t>body.</w:t>
      </w:r>
    </w:p>
    <w:p>
      <w:pPr>
        <w:pStyle w:val="BodyText"/>
        <w:spacing w:line="276" w:lineRule="auto" w:before="160"/>
        <w:ind w:right="116"/>
      </w:pPr>
      <w:r>
        <w:rPr/>
        <w:t>There are no doubt many senior university administrators who might wish the British system prevailed here, and some indeed who, in my experience, treat their chancellors and governing bodies as though it does: taking the view that we might have a place on their campuses, but it just hasn’t been dug yet.</w:t>
      </w:r>
    </w:p>
    <w:p>
      <w:pPr>
        <w:pStyle w:val="BodyText"/>
        <w:spacing w:line="276" w:lineRule="auto" w:before="159"/>
        <w:ind w:right="115"/>
      </w:pPr>
      <w:r>
        <w:rPr/>
        <w:t>Whether we deserve to be regarded that way depends ultimately, I think, on how we exercise the</w:t>
      </w:r>
      <w:r>
        <w:rPr>
          <w:spacing w:val="-4"/>
        </w:rPr>
        <w:t> </w:t>
      </w:r>
      <w:r>
        <w:rPr/>
        <w:t>very</w:t>
      </w:r>
      <w:r>
        <w:rPr>
          <w:spacing w:val="-11"/>
        </w:rPr>
        <w:t> </w:t>
      </w:r>
      <w:r>
        <w:rPr/>
        <w:t>significant</w:t>
      </w:r>
      <w:r>
        <w:rPr>
          <w:spacing w:val="-2"/>
        </w:rPr>
        <w:t> </w:t>
      </w:r>
      <w:r>
        <w:rPr/>
        <w:t>responsibilities</w:t>
      </w:r>
      <w:r>
        <w:rPr>
          <w:spacing w:val="-4"/>
        </w:rPr>
        <w:t> </w:t>
      </w:r>
      <w:r>
        <w:rPr/>
        <w:t>our</w:t>
      </w:r>
      <w:r>
        <w:rPr>
          <w:spacing w:val="-6"/>
        </w:rPr>
        <w:t> </w:t>
      </w:r>
      <w:r>
        <w:rPr/>
        <w:t>statutes</w:t>
      </w:r>
      <w:r>
        <w:rPr>
          <w:spacing w:val="-4"/>
        </w:rPr>
        <w:t> </w:t>
      </w:r>
      <w:r>
        <w:rPr/>
        <w:t>give</w:t>
      </w:r>
      <w:r>
        <w:rPr>
          <w:spacing w:val="-3"/>
        </w:rPr>
        <w:t> </w:t>
      </w:r>
      <w:r>
        <w:rPr/>
        <w:t>us.</w:t>
      </w:r>
      <w:r>
        <w:rPr>
          <w:spacing w:val="2"/>
        </w:rPr>
        <w:t> </w:t>
      </w:r>
      <w:r>
        <w:rPr>
          <w:spacing w:val="-3"/>
        </w:rPr>
        <w:t>If</w:t>
      </w:r>
      <w:r>
        <w:rPr>
          <w:spacing w:val="-5"/>
        </w:rPr>
        <w:t> </w:t>
      </w:r>
      <w:r>
        <w:rPr/>
        <w:t>we</w:t>
      </w:r>
      <w:r>
        <w:rPr>
          <w:spacing w:val="-4"/>
        </w:rPr>
        <w:t> </w:t>
      </w:r>
      <w:r>
        <w:rPr/>
        <w:t>don’t</w:t>
      </w:r>
      <w:r>
        <w:rPr>
          <w:spacing w:val="-4"/>
        </w:rPr>
        <w:t> </w:t>
      </w:r>
      <w:r>
        <w:rPr/>
        <w:t>approach</w:t>
      </w:r>
      <w:r>
        <w:rPr>
          <w:spacing w:val="-3"/>
        </w:rPr>
        <w:t> </w:t>
      </w:r>
      <w:r>
        <w:rPr/>
        <w:t>the</w:t>
      </w:r>
      <w:r>
        <w:rPr>
          <w:spacing w:val="-4"/>
        </w:rPr>
        <w:t> </w:t>
      </w:r>
      <w:r>
        <w:rPr/>
        <w:t>position</w:t>
      </w:r>
      <w:r>
        <w:rPr>
          <w:spacing w:val="-6"/>
        </w:rPr>
        <w:t> </w:t>
      </w:r>
      <w:r>
        <w:rPr/>
        <w:t>with a reasonable degree of modesty, and above all if we don’t completely understand and respect the distinction between general strategic direction and oversight, which is our role, and that of detailed day-to-day administrative and academic management, which is the responsibility of the Vice-Chancellor and senior staff, we will deserve the mushroom</w:t>
      </w:r>
      <w:r>
        <w:rPr>
          <w:spacing w:val="-5"/>
        </w:rPr>
        <w:t> </w:t>
      </w:r>
      <w:r>
        <w:rPr/>
        <w:t>treatment.</w:t>
      </w:r>
    </w:p>
    <w:p>
      <w:pPr>
        <w:pStyle w:val="BodyText"/>
        <w:spacing w:line="276" w:lineRule="auto" w:before="160"/>
        <w:ind w:right="117"/>
      </w:pPr>
      <w:r>
        <w:rPr>
          <w:b/>
        </w:rPr>
        <w:t>Governance Principles. </w:t>
      </w:r>
      <w:r>
        <w:rPr/>
        <w:t>Developing a relationship of easy mutual respect between the key players</w:t>
      </w:r>
      <w:r>
        <w:rPr>
          <w:spacing w:val="-7"/>
        </w:rPr>
        <w:t> </w:t>
      </w:r>
      <w:r>
        <w:rPr/>
        <w:t>really</w:t>
      </w:r>
      <w:r>
        <w:rPr>
          <w:spacing w:val="-10"/>
        </w:rPr>
        <w:t> </w:t>
      </w:r>
      <w:r>
        <w:rPr/>
        <w:t>is</w:t>
      </w:r>
      <w:r>
        <w:rPr>
          <w:spacing w:val="-5"/>
        </w:rPr>
        <w:t> </w:t>
      </w:r>
      <w:r>
        <w:rPr/>
        <w:t>at</w:t>
      </w:r>
      <w:r>
        <w:rPr>
          <w:spacing w:val="-5"/>
        </w:rPr>
        <w:t> </w:t>
      </w:r>
      <w:r>
        <w:rPr/>
        <w:t>the</w:t>
      </w:r>
      <w:r>
        <w:rPr>
          <w:spacing w:val="-6"/>
        </w:rPr>
        <w:t> </w:t>
      </w:r>
      <w:r>
        <w:rPr/>
        <w:t>heart</w:t>
      </w:r>
      <w:r>
        <w:rPr>
          <w:spacing w:val="-6"/>
        </w:rPr>
        <w:t> </w:t>
      </w:r>
      <w:r>
        <w:rPr/>
        <w:t>of</w:t>
      </w:r>
      <w:r>
        <w:rPr>
          <w:spacing w:val="-4"/>
        </w:rPr>
        <w:t> </w:t>
      </w:r>
      <w:r>
        <w:rPr/>
        <w:t>good</w:t>
      </w:r>
      <w:r>
        <w:rPr>
          <w:spacing w:val="-3"/>
        </w:rPr>
        <w:t> </w:t>
      </w:r>
      <w:r>
        <w:rPr/>
        <w:t>university</w:t>
      </w:r>
      <w:r>
        <w:rPr>
          <w:spacing w:val="-8"/>
        </w:rPr>
        <w:t> </w:t>
      </w:r>
      <w:r>
        <w:rPr/>
        <w:t>governance/management</w:t>
      </w:r>
      <w:r>
        <w:rPr>
          <w:spacing w:val="-5"/>
        </w:rPr>
        <w:t> </w:t>
      </w:r>
      <w:r>
        <w:rPr/>
        <w:t>relations.</w:t>
      </w:r>
      <w:r>
        <w:rPr>
          <w:spacing w:val="-5"/>
        </w:rPr>
        <w:t> </w:t>
      </w:r>
      <w:r>
        <w:rPr/>
        <w:t>Partly</w:t>
      </w:r>
      <w:r>
        <w:rPr>
          <w:spacing w:val="-10"/>
        </w:rPr>
        <w:t> </w:t>
      </w:r>
      <w:r>
        <w:rPr/>
        <w:t>it</w:t>
      </w:r>
      <w:r>
        <w:rPr>
          <w:spacing w:val="-5"/>
        </w:rPr>
        <w:t> </w:t>
      </w:r>
      <w:r>
        <w:rPr/>
        <w:t>is</w:t>
      </w:r>
      <w:r>
        <w:rPr>
          <w:spacing w:val="-5"/>
        </w:rPr>
        <w:t> </w:t>
      </w:r>
      <w:r>
        <w:rPr/>
        <w:t>a matter of clearly defined boundary lines making for good neighbours. But each side of the divide</w:t>
      </w:r>
      <w:r>
        <w:rPr>
          <w:spacing w:val="-6"/>
        </w:rPr>
        <w:t> </w:t>
      </w:r>
      <w:r>
        <w:rPr/>
        <w:t>also</w:t>
      </w:r>
      <w:r>
        <w:rPr>
          <w:spacing w:val="-3"/>
        </w:rPr>
        <w:t> </w:t>
      </w:r>
      <w:r>
        <w:rPr/>
        <w:t>needs</w:t>
      </w:r>
      <w:r>
        <w:rPr>
          <w:spacing w:val="-5"/>
        </w:rPr>
        <w:t> </w:t>
      </w:r>
      <w:r>
        <w:rPr/>
        <w:t>to</w:t>
      </w:r>
      <w:r>
        <w:rPr>
          <w:spacing w:val="-3"/>
        </w:rPr>
        <w:t> </w:t>
      </w:r>
      <w:r>
        <w:rPr/>
        <w:t>strive</w:t>
      </w:r>
      <w:r>
        <w:rPr>
          <w:spacing w:val="-5"/>
        </w:rPr>
        <w:t> </w:t>
      </w:r>
      <w:r>
        <w:rPr/>
        <w:t>for</w:t>
      </w:r>
      <w:r>
        <w:rPr>
          <w:spacing w:val="-6"/>
        </w:rPr>
        <w:t> </w:t>
      </w:r>
      <w:r>
        <w:rPr/>
        <w:t>a</w:t>
      </w:r>
      <w:r>
        <w:rPr>
          <w:spacing w:val="-5"/>
        </w:rPr>
        <w:t> </w:t>
      </w:r>
      <w:r>
        <w:rPr/>
        <w:t>symbiotic,</w:t>
      </w:r>
      <w:r>
        <w:rPr>
          <w:spacing w:val="-4"/>
        </w:rPr>
        <w:t> </w:t>
      </w:r>
      <w:r>
        <w:rPr/>
        <w:t>synergistic</w:t>
      </w:r>
      <w:r>
        <w:rPr>
          <w:spacing w:val="-6"/>
        </w:rPr>
        <w:t> </w:t>
      </w:r>
      <w:r>
        <w:rPr/>
        <w:t>relationship</w:t>
      </w:r>
      <w:r>
        <w:rPr>
          <w:spacing w:val="-3"/>
        </w:rPr>
        <w:t> </w:t>
      </w:r>
      <w:r>
        <w:rPr/>
        <w:t>in</w:t>
      </w:r>
      <w:r>
        <w:rPr>
          <w:spacing w:val="-4"/>
        </w:rPr>
        <w:t> </w:t>
      </w:r>
      <w:r>
        <w:rPr/>
        <w:t>which</w:t>
      </w:r>
      <w:r>
        <w:rPr>
          <w:spacing w:val="-6"/>
        </w:rPr>
        <w:t> </w:t>
      </w:r>
      <w:r>
        <w:rPr/>
        <w:t>there</w:t>
      </w:r>
      <w:r>
        <w:rPr>
          <w:spacing w:val="-5"/>
        </w:rPr>
        <w:t> </w:t>
      </w:r>
      <w:r>
        <w:rPr/>
        <w:t>are</w:t>
      </w:r>
      <w:r>
        <w:rPr>
          <w:spacing w:val="-7"/>
        </w:rPr>
        <w:t> </w:t>
      </w:r>
      <w:r>
        <w:rPr/>
        <w:t>big</w:t>
      </w:r>
      <w:r>
        <w:rPr>
          <w:spacing w:val="-3"/>
        </w:rPr>
        <w:t> </w:t>
      </w:r>
      <w:r>
        <w:rPr/>
        <w:t>gains to be made from working constructively together, recognising that each needs the other. </w:t>
      </w:r>
      <w:r>
        <w:rPr>
          <w:spacing w:val="3"/>
        </w:rPr>
        <w:t>The </w:t>
      </w:r>
      <w:r>
        <w:rPr/>
        <w:t>best</w:t>
      </w:r>
      <w:r>
        <w:rPr>
          <w:spacing w:val="-13"/>
        </w:rPr>
        <w:t> </w:t>
      </w:r>
      <w:r>
        <w:rPr/>
        <w:t>universities,</w:t>
      </w:r>
      <w:r>
        <w:rPr>
          <w:spacing w:val="-14"/>
        </w:rPr>
        <w:t> </w:t>
      </w:r>
      <w:r>
        <w:rPr/>
        <w:t>like</w:t>
      </w:r>
      <w:r>
        <w:rPr>
          <w:spacing w:val="-14"/>
        </w:rPr>
        <w:t> </w:t>
      </w:r>
      <w:r>
        <w:rPr/>
        <w:t>the</w:t>
      </w:r>
      <w:r>
        <w:rPr>
          <w:spacing w:val="-14"/>
        </w:rPr>
        <w:t> </w:t>
      </w:r>
      <w:r>
        <w:rPr/>
        <w:t>best</w:t>
      </w:r>
      <w:r>
        <w:rPr>
          <w:spacing w:val="-13"/>
        </w:rPr>
        <w:t> </w:t>
      </w:r>
      <w:r>
        <w:rPr/>
        <w:t>football</w:t>
      </w:r>
      <w:r>
        <w:rPr>
          <w:spacing w:val="-13"/>
        </w:rPr>
        <w:t> </w:t>
      </w:r>
      <w:r>
        <w:rPr/>
        <w:t>clubs,</w:t>
      </w:r>
      <w:r>
        <w:rPr>
          <w:spacing w:val="-12"/>
        </w:rPr>
        <w:t> </w:t>
      </w:r>
      <w:r>
        <w:rPr/>
        <w:t>are</w:t>
      </w:r>
      <w:r>
        <w:rPr>
          <w:spacing w:val="-15"/>
        </w:rPr>
        <w:t> </w:t>
      </w:r>
      <w:r>
        <w:rPr/>
        <w:t>those</w:t>
      </w:r>
      <w:r>
        <w:rPr>
          <w:spacing w:val="-14"/>
        </w:rPr>
        <w:t> </w:t>
      </w:r>
      <w:r>
        <w:rPr/>
        <w:t>where</w:t>
      </w:r>
      <w:r>
        <w:rPr>
          <w:spacing w:val="-13"/>
        </w:rPr>
        <w:t> </w:t>
      </w:r>
      <w:r>
        <w:rPr/>
        <w:t>all</w:t>
      </w:r>
      <w:r>
        <w:rPr>
          <w:spacing w:val="-13"/>
        </w:rPr>
        <w:t> </w:t>
      </w:r>
      <w:r>
        <w:rPr/>
        <w:t>this</w:t>
      </w:r>
      <w:r>
        <w:rPr>
          <w:spacing w:val="-13"/>
        </w:rPr>
        <w:t> </w:t>
      </w:r>
      <w:r>
        <w:rPr/>
        <w:t>is</w:t>
      </w:r>
      <w:r>
        <w:rPr>
          <w:spacing w:val="-13"/>
        </w:rPr>
        <w:t> </w:t>
      </w:r>
      <w:r>
        <w:rPr/>
        <w:t>instinctively</w:t>
      </w:r>
      <w:r>
        <w:rPr>
          <w:spacing w:val="-17"/>
        </w:rPr>
        <w:t> </w:t>
      </w:r>
      <w:r>
        <w:rPr/>
        <w:t>understood; where</w:t>
      </w:r>
      <w:r>
        <w:rPr>
          <w:spacing w:val="-9"/>
        </w:rPr>
        <w:t> </w:t>
      </w:r>
      <w:r>
        <w:rPr/>
        <w:t>respective</w:t>
      </w:r>
      <w:r>
        <w:rPr>
          <w:spacing w:val="-7"/>
        </w:rPr>
        <w:t> </w:t>
      </w:r>
      <w:r>
        <w:rPr/>
        <w:t>leadership</w:t>
      </w:r>
      <w:r>
        <w:rPr>
          <w:spacing w:val="-6"/>
        </w:rPr>
        <w:t> </w:t>
      </w:r>
      <w:r>
        <w:rPr/>
        <w:t>roles</w:t>
      </w:r>
      <w:r>
        <w:rPr>
          <w:spacing w:val="-6"/>
        </w:rPr>
        <w:t> </w:t>
      </w:r>
      <w:r>
        <w:rPr/>
        <w:t>are</w:t>
      </w:r>
      <w:r>
        <w:rPr>
          <w:spacing w:val="-8"/>
        </w:rPr>
        <w:t> </w:t>
      </w:r>
      <w:r>
        <w:rPr/>
        <w:t>acknowledged</w:t>
      </w:r>
      <w:r>
        <w:rPr>
          <w:spacing w:val="-7"/>
        </w:rPr>
        <w:t> </w:t>
      </w:r>
      <w:r>
        <w:rPr/>
        <w:t>but</w:t>
      </w:r>
      <w:r>
        <w:rPr>
          <w:spacing w:val="-6"/>
        </w:rPr>
        <w:t> </w:t>
      </w:r>
      <w:r>
        <w:rPr/>
        <w:t>there</w:t>
      </w:r>
      <w:r>
        <w:rPr>
          <w:spacing w:val="-7"/>
        </w:rPr>
        <w:t> </w:t>
      </w:r>
      <w:r>
        <w:rPr/>
        <w:t>is</w:t>
      </w:r>
      <w:r>
        <w:rPr>
          <w:spacing w:val="-6"/>
        </w:rPr>
        <w:t> </w:t>
      </w:r>
      <w:r>
        <w:rPr/>
        <w:t>a</w:t>
      </w:r>
      <w:r>
        <w:rPr>
          <w:spacing w:val="-8"/>
        </w:rPr>
        <w:t> </w:t>
      </w:r>
      <w:r>
        <w:rPr/>
        <w:t>great</w:t>
      </w:r>
      <w:r>
        <w:rPr>
          <w:spacing w:val="-6"/>
        </w:rPr>
        <w:t> </w:t>
      </w:r>
      <w:r>
        <w:rPr/>
        <w:t>deal</w:t>
      </w:r>
      <w:r>
        <w:rPr>
          <w:spacing w:val="-6"/>
        </w:rPr>
        <w:t> </w:t>
      </w:r>
      <w:r>
        <w:rPr/>
        <w:t>of</w:t>
      </w:r>
      <w:r>
        <w:rPr>
          <w:spacing w:val="-7"/>
        </w:rPr>
        <w:t> </w:t>
      </w:r>
      <w:r>
        <w:rPr/>
        <w:t>communication and consultation on issues which straddle the border line; and where achieving</w:t>
      </w:r>
      <w:r>
        <w:rPr>
          <w:spacing w:val="-21"/>
        </w:rPr>
        <w:t> </w:t>
      </w:r>
      <w:r>
        <w:rPr/>
        <w:t>genuine</w:t>
      </w:r>
    </w:p>
    <w:p>
      <w:pPr>
        <w:spacing w:after="0" w:line="276" w:lineRule="auto"/>
        <w:sectPr>
          <w:footerReference w:type="default" r:id="rId5"/>
          <w:type w:val="continuous"/>
          <w:pgSz w:w="11910" w:h="16840"/>
          <w:pgMar w:footer="1000" w:top="1360" w:bottom="1200" w:left="1340" w:right="1320"/>
          <w:pgNumType w:start="1"/>
        </w:sectPr>
      </w:pPr>
    </w:p>
    <w:p>
      <w:pPr>
        <w:pStyle w:val="BodyText"/>
        <w:spacing w:line="276" w:lineRule="auto" w:before="76"/>
        <w:ind w:right="119"/>
      </w:pPr>
      <w:r>
        <w:rPr/>
        <w:t>consensus on key issues, rather than protecting decision-making turf, is seen as the normal order of things.</w:t>
      </w:r>
    </w:p>
    <w:p>
      <w:pPr>
        <w:pStyle w:val="BodyText"/>
        <w:spacing w:before="4"/>
        <w:ind w:left="0"/>
        <w:jc w:val="left"/>
      </w:pPr>
    </w:p>
    <w:p>
      <w:pPr>
        <w:pStyle w:val="BodyText"/>
        <w:spacing w:line="276" w:lineRule="auto"/>
        <w:ind w:right="113"/>
      </w:pPr>
      <w:r>
        <w:rPr/>
        <w:t>On the question of boundary lines, it is crucial to getting right the Council/Executive and Chancellor/Vice-Chancellor</w:t>
      </w:r>
      <w:r>
        <w:rPr>
          <w:spacing w:val="-9"/>
        </w:rPr>
        <w:t> </w:t>
      </w:r>
      <w:r>
        <w:rPr/>
        <w:t>relationships</w:t>
      </w:r>
      <w:r>
        <w:rPr>
          <w:spacing w:val="-8"/>
        </w:rPr>
        <w:t> </w:t>
      </w:r>
      <w:r>
        <w:rPr/>
        <w:t>that</w:t>
      </w:r>
      <w:r>
        <w:rPr>
          <w:spacing w:val="-6"/>
        </w:rPr>
        <w:t> </w:t>
      </w:r>
      <w:r>
        <w:rPr/>
        <w:t>everyone</w:t>
      </w:r>
      <w:r>
        <w:rPr>
          <w:spacing w:val="-7"/>
        </w:rPr>
        <w:t> </w:t>
      </w:r>
      <w:r>
        <w:rPr/>
        <w:t>has</w:t>
      </w:r>
      <w:r>
        <w:rPr>
          <w:spacing w:val="-6"/>
        </w:rPr>
        <w:t> </w:t>
      </w:r>
      <w:r>
        <w:rPr/>
        <w:t>a</w:t>
      </w:r>
      <w:r>
        <w:rPr>
          <w:spacing w:val="-10"/>
        </w:rPr>
        <w:t> </w:t>
      </w:r>
      <w:r>
        <w:rPr/>
        <w:t>very</w:t>
      </w:r>
      <w:r>
        <w:rPr>
          <w:spacing w:val="-11"/>
        </w:rPr>
        <w:t> </w:t>
      </w:r>
      <w:r>
        <w:rPr/>
        <w:t>clear</w:t>
      </w:r>
      <w:r>
        <w:rPr>
          <w:spacing w:val="-7"/>
        </w:rPr>
        <w:t> </w:t>
      </w:r>
      <w:r>
        <w:rPr/>
        <w:t>understanding</w:t>
      </w:r>
      <w:r>
        <w:rPr>
          <w:spacing w:val="-11"/>
        </w:rPr>
        <w:t> </w:t>
      </w:r>
      <w:r>
        <w:rPr/>
        <w:t>of</w:t>
      </w:r>
      <w:r>
        <w:rPr>
          <w:spacing w:val="-7"/>
        </w:rPr>
        <w:t> </w:t>
      </w:r>
      <w:r>
        <w:rPr/>
        <w:t>each other’s proper roles. In much of the formal legislation around the country, these roles are not spelt out nearly as clearly as they could and should be. But I think with the </w:t>
      </w:r>
      <w:r>
        <w:rPr>
          <w:spacing w:val="2"/>
        </w:rPr>
        <w:t>newly </w:t>
      </w:r>
      <w:r>
        <w:rPr/>
        <w:t>revised </w:t>
      </w:r>
      <w:r>
        <w:rPr>
          <w:i/>
        </w:rPr>
        <w:t>Voluntary Code of Best Practice for the Governance of Australian Universities</w:t>
      </w:r>
      <w:r>
        <w:rPr/>
        <w:t>, recently endorsed</w:t>
      </w:r>
      <w:r>
        <w:rPr>
          <w:spacing w:val="-11"/>
        </w:rPr>
        <w:t> </w:t>
      </w:r>
      <w:r>
        <w:rPr/>
        <w:t>by</w:t>
      </w:r>
      <w:r>
        <w:rPr>
          <w:spacing w:val="-16"/>
        </w:rPr>
        <w:t> </w:t>
      </w:r>
      <w:r>
        <w:rPr/>
        <w:t>both</w:t>
      </w:r>
      <w:r>
        <w:rPr>
          <w:spacing w:val="-11"/>
        </w:rPr>
        <w:t> </w:t>
      </w:r>
      <w:r>
        <w:rPr/>
        <w:t>the</w:t>
      </w:r>
      <w:r>
        <w:rPr>
          <w:spacing w:val="-9"/>
        </w:rPr>
        <w:t> </w:t>
      </w:r>
      <w:r>
        <w:rPr/>
        <w:t>University</w:t>
      </w:r>
      <w:r>
        <w:rPr>
          <w:spacing w:val="-15"/>
        </w:rPr>
        <w:t> </w:t>
      </w:r>
      <w:r>
        <w:rPr/>
        <w:t>Chancellors’</w:t>
      </w:r>
      <w:r>
        <w:rPr>
          <w:spacing w:val="-12"/>
        </w:rPr>
        <w:t> </w:t>
      </w:r>
      <w:r>
        <w:rPr/>
        <w:t>Council</w:t>
      </w:r>
      <w:r>
        <w:rPr>
          <w:spacing w:val="-10"/>
        </w:rPr>
        <w:t> </w:t>
      </w:r>
      <w:r>
        <w:rPr/>
        <w:t>and</w:t>
      </w:r>
      <w:r>
        <w:rPr>
          <w:spacing w:val="-11"/>
        </w:rPr>
        <w:t> </w:t>
      </w:r>
      <w:r>
        <w:rPr/>
        <w:t>Universities</w:t>
      </w:r>
      <w:r>
        <w:rPr>
          <w:spacing w:val="-11"/>
        </w:rPr>
        <w:t> </w:t>
      </w:r>
      <w:r>
        <w:rPr/>
        <w:t>Australia,</w:t>
      </w:r>
      <w:r>
        <w:rPr>
          <w:spacing w:val="-6"/>
        </w:rPr>
        <w:t> </w:t>
      </w:r>
      <w:r>
        <w:rPr/>
        <w:t>we</w:t>
      </w:r>
      <w:r>
        <w:rPr>
          <w:spacing w:val="-13"/>
        </w:rPr>
        <w:t> </w:t>
      </w:r>
      <w:r>
        <w:rPr/>
        <w:t>now</w:t>
      </w:r>
      <w:r>
        <w:rPr>
          <w:spacing w:val="-12"/>
        </w:rPr>
        <w:t> </w:t>
      </w:r>
      <w:r>
        <w:rPr/>
        <w:t>have as good an official guide as we can get, spelling out as it does three basic roles for university councils – strategic oversight; ensuring effective overall management; and ensuring responsible financial and risk management – with everything else being properly a matter for Vice-Chancellor, executive and</w:t>
      </w:r>
      <w:r>
        <w:rPr>
          <w:spacing w:val="-2"/>
        </w:rPr>
        <w:t> </w:t>
      </w:r>
      <w:r>
        <w:rPr/>
        <w:t>staff.</w:t>
      </w:r>
    </w:p>
    <w:p>
      <w:pPr>
        <w:pStyle w:val="BodyText"/>
        <w:spacing w:before="4"/>
        <w:ind w:left="0"/>
        <w:jc w:val="left"/>
      </w:pPr>
    </w:p>
    <w:p>
      <w:pPr>
        <w:pStyle w:val="BodyText"/>
        <w:spacing w:line="276" w:lineRule="auto"/>
        <w:ind w:right="114"/>
      </w:pPr>
      <w:r>
        <w:rPr>
          <w:i/>
        </w:rPr>
        <w:t>Strategic oversight </w:t>
      </w:r>
      <w:r>
        <w:rPr/>
        <w:t>encompasses approving the mission and strategic direction of the university; ensuring that values, visions and goals are turned into effective management systems; and monitoring implementation of the strategic plan (which overall plan, if not the detailed unit sub-plans, should itself be a joint product of council and management). </w:t>
      </w:r>
      <w:r>
        <w:rPr>
          <w:i/>
        </w:rPr>
        <w:t>Ensuring </w:t>
      </w:r>
      <w:r>
        <w:rPr>
          <w:i/>
        </w:rPr>
        <w:t>effective overall management </w:t>
      </w:r>
      <w:r>
        <w:rPr/>
        <w:t>encompasses appointing the vice-chancellor and monitoring his or her performance; overseeing and reviewing overall management performance; and monitoring the academic activities and performance of the university. </w:t>
      </w:r>
      <w:r>
        <w:rPr>
          <w:i/>
        </w:rPr>
        <w:t>Ensuring responsible </w:t>
      </w:r>
      <w:r>
        <w:rPr>
          <w:i/>
        </w:rPr>
        <w:t>financial and risk management </w:t>
      </w:r>
      <w:r>
        <w:rPr/>
        <w:t>encompasses approving the annual budget; approving and monitoring systems of control and accountability; overseeing and monitoring the assessment and management of risk; and ensuring compliance with legal and government policy requirements. ‘Monitoring’ in each case means just that, not micro-management. Putting all this into effective practical operation can be tricky, but conceptually the lines are straightforward.</w:t>
      </w:r>
    </w:p>
    <w:p>
      <w:pPr>
        <w:pStyle w:val="BodyText"/>
        <w:spacing w:before="5"/>
        <w:ind w:left="0"/>
        <w:jc w:val="left"/>
      </w:pPr>
    </w:p>
    <w:p>
      <w:pPr>
        <w:pStyle w:val="BodyText"/>
        <w:spacing w:line="276" w:lineRule="auto"/>
        <w:ind w:right="113"/>
      </w:pPr>
      <w:r>
        <w:rPr>
          <w:b/>
        </w:rPr>
        <w:t>Governance Challenges. </w:t>
      </w:r>
      <w:r>
        <w:rPr>
          <w:spacing w:val="-3"/>
        </w:rPr>
        <w:t>In </w:t>
      </w:r>
      <w:r>
        <w:rPr/>
        <w:t>exercising our responsibilities as chancellors and council members – in particular approving the university’s mission and strategic direction,</w:t>
      </w:r>
      <w:r>
        <w:rPr>
          <w:spacing w:val="-40"/>
        </w:rPr>
        <w:t> </w:t>
      </w:r>
      <w:r>
        <w:rPr/>
        <w:t>monitoring its effective implementation, and overseeing the management of reputational and other risk – we have to confront the reality that the whole Australian university system, and each of our institutions within it, currently face multiple policy</w:t>
      </w:r>
      <w:r>
        <w:rPr>
          <w:spacing w:val="-8"/>
        </w:rPr>
        <w:t> </w:t>
      </w:r>
      <w:r>
        <w:rPr/>
        <w:t>challenges.</w:t>
      </w:r>
    </w:p>
    <w:p>
      <w:pPr>
        <w:pStyle w:val="BodyText"/>
        <w:spacing w:before="4"/>
        <w:ind w:left="0"/>
        <w:jc w:val="left"/>
      </w:pPr>
    </w:p>
    <w:p>
      <w:pPr>
        <w:pStyle w:val="BodyText"/>
        <w:spacing w:line="276" w:lineRule="auto" w:before="1"/>
        <w:ind w:right="114"/>
      </w:pPr>
      <w:r>
        <w:rPr/>
        <w:t>The most obvious is financial sustainability, in an environment where there is insufficient support for research, and over-dependence on student fees especially from international students, with Australia sitting nearly at the bottom of the OECD rankings in overall public investment</w:t>
      </w:r>
      <w:r>
        <w:rPr>
          <w:spacing w:val="-7"/>
        </w:rPr>
        <w:t> </w:t>
      </w:r>
      <w:r>
        <w:rPr/>
        <w:t>in</w:t>
      </w:r>
      <w:r>
        <w:rPr>
          <w:spacing w:val="-8"/>
        </w:rPr>
        <w:t> </w:t>
      </w:r>
      <w:r>
        <w:rPr/>
        <w:t>tertiary</w:t>
      </w:r>
      <w:r>
        <w:rPr>
          <w:spacing w:val="-11"/>
        </w:rPr>
        <w:t> </w:t>
      </w:r>
      <w:r>
        <w:rPr/>
        <w:t>institutions.</w:t>
      </w:r>
      <w:r>
        <w:rPr>
          <w:spacing w:val="-4"/>
        </w:rPr>
        <w:t> </w:t>
      </w:r>
      <w:r>
        <w:rPr/>
        <w:t>Another</w:t>
      </w:r>
      <w:r>
        <w:rPr>
          <w:spacing w:val="-7"/>
        </w:rPr>
        <w:t> </w:t>
      </w:r>
      <w:r>
        <w:rPr/>
        <w:t>challenge</w:t>
      </w:r>
      <w:r>
        <w:rPr>
          <w:spacing w:val="-6"/>
        </w:rPr>
        <w:t> </w:t>
      </w:r>
      <w:r>
        <w:rPr/>
        <w:t>remains</w:t>
      </w:r>
      <w:r>
        <w:rPr>
          <w:spacing w:val="-6"/>
        </w:rPr>
        <w:t> </w:t>
      </w:r>
      <w:r>
        <w:rPr/>
        <w:t>meeting</w:t>
      </w:r>
      <w:r>
        <w:rPr>
          <w:spacing w:val="-9"/>
        </w:rPr>
        <w:t> </w:t>
      </w:r>
      <w:r>
        <w:rPr/>
        <w:t>the</w:t>
      </w:r>
      <w:r>
        <w:rPr>
          <w:spacing w:val="-7"/>
        </w:rPr>
        <w:t> </w:t>
      </w:r>
      <w:r>
        <w:rPr/>
        <w:t>needs</w:t>
      </w:r>
      <w:r>
        <w:rPr>
          <w:spacing w:val="-6"/>
        </w:rPr>
        <w:t> </w:t>
      </w:r>
      <w:r>
        <w:rPr/>
        <w:t>of</w:t>
      </w:r>
      <w:r>
        <w:rPr>
          <w:spacing w:val="-7"/>
        </w:rPr>
        <w:t> </w:t>
      </w:r>
      <w:r>
        <w:rPr/>
        <w:t>the</w:t>
      </w:r>
      <w:r>
        <w:rPr>
          <w:spacing w:val="-7"/>
        </w:rPr>
        <w:t> </w:t>
      </w:r>
      <w:r>
        <w:rPr/>
        <w:t>socially and economically disadvantaged: for all the progress we have made with income-contingent loans and other policy changes enabling a huge increase in overall numbers, lower-income students remain well under 20 per cent of the whole, and we still have a good way to go in getting Indigenous students into university in numbers equivalent to their share of the population.</w:t>
      </w:r>
    </w:p>
    <w:p>
      <w:pPr>
        <w:spacing w:after="0" w:line="276" w:lineRule="auto"/>
        <w:sectPr>
          <w:pgSz w:w="11910" w:h="16840"/>
          <w:pgMar w:header="0" w:footer="1000" w:top="1340" w:bottom="1200" w:left="1340" w:right="1320"/>
        </w:sectPr>
      </w:pPr>
    </w:p>
    <w:p>
      <w:pPr>
        <w:pStyle w:val="BodyText"/>
        <w:spacing w:line="276" w:lineRule="auto" w:before="76"/>
        <w:ind w:right="117"/>
      </w:pPr>
      <w:r>
        <w:rPr/>
        <w:t>But the particular challenges for us on which I want to focus in this address go to something even more basic: the need to maintain our societal relevance for the long haul ahead, and the need</w:t>
      </w:r>
      <w:r>
        <w:rPr>
          <w:spacing w:val="-4"/>
        </w:rPr>
        <w:t> </w:t>
      </w:r>
      <w:r>
        <w:rPr/>
        <w:t>in</w:t>
      </w:r>
      <w:r>
        <w:rPr>
          <w:spacing w:val="-3"/>
        </w:rPr>
        <w:t> </w:t>
      </w:r>
      <w:r>
        <w:rPr/>
        <w:t>that</w:t>
      </w:r>
      <w:r>
        <w:rPr>
          <w:spacing w:val="-4"/>
        </w:rPr>
        <w:t> </w:t>
      </w:r>
      <w:r>
        <w:rPr/>
        <w:t>context</w:t>
      </w:r>
      <w:r>
        <w:rPr>
          <w:spacing w:val="-2"/>
        </w:rPr>
        <w:t> </w:t>
      </w:r>
      <w:r>
        <w:rPr/>
        <w:t>to</w:t>
      </w:r>
      <w:r>
        <w:rPr>
          <w:spacing w:val="-4"/>
        </w:rPr>
        <w:t> </w:t>
      </w:r>
      <w:r>
        <w:rPr/>
        <w:t>deliver</w:t>
      </w:r>
      <w:r>
        <w:rPr>
          <w:spacing w:val="-5"/>
        </w:rPr>
        <w:t> </w:t>
      </w:r>
      <w:r>
        <w:rPr/>
        <w:t>not</w:t>
      </w:r>
      <w:r>
        <w:rPr>
          <w:spacing w:val="-2"/>
        </w:rPr>
        <w:t> </w:t>
      </w:r>
      <w:r>
        <w:rPr/>
        <w:t>just</w:t>
      </w:r>
      <w:r>
        <w:rPr>
          <w:spacing w:val="-3"/>
        </w:rPr>
        <w:t> </w:t>
      </w:r>
      <w:r>
        <w:rPr/>
        <w:t>what</w:t>
      </w:r>
      <w:r>
        <w:rPr>
          <w:spacing w:val="-3"/>
        </w:rPr>
        <w:t> </w:t>
      </w:r>
      <w:r>
        <w:rPr/>
        <w:t>are</w:t>
      </w:r>
      <w:r>
        <w:rPr>
          <w:spacing w:val="-6"/>
        </w:rPr>
        <w:t> </w:t>
      </w:r>
      <w:r>
        <w:rPr/>
        <w:t>seen</w:t>
      </w:r>
      <w:r>
        <w:rPr>
          <w:spacing w:val="-3"/>
        </w:rPr>
        <w:t> </w:t>
      </w:r>
      <w:r>
        <w:rPr/>
        <w:t>to</w:t>
      </w:r>
      <w:r>
        <w:rPr>
          <w:spacing w:val="-3"/>
        </w:rPr>
        <w:t> </w:t>
      </w:r>
      <w:r>
        <w:rPr/>
        <w:t>be</w:t>
      </w:r>
      <w:r>
        <w:rPr>
          <w:spacing w:val="-3"/>
        </w:rPr>
        <w:t> </w:t>
      </w:r>
      <w:r>
        <w:rPr/>
        <w:t>practically</w:t>
      </w:r>
      <w:r>
        <w:rPr>
          <w:spacing w:val="-8"/>
        </w:rPr>
        <w:t> </w:t>
      </w:r>
      <w:r>
        <w:rPr/>
        <w:t>useful</w:t>
      </w:r>
      <w:r>
        <w:rPr>
          <w:spacing w:val="-1"/>
        </w:rPr>
        <w:t> </w:t>
      </w:r>
      <w:r>
        <w:rPr/>
        <w:t>outcomes</w:t>
      </w:r>
      <w:r>
        <w:rPr>
          <w:spacing w:val="-4"/>
        </w:rPr>
        <w:t> </w:t>
      </w:r>
      <w:r>
        <w:rPr/>
        <w:t>in</w:t>
      </w:r>
      <w:r>
        <w:rPr>
          <w:spacing w:val="-2"/>
        </w:rPr>
        <w:t> </w:t>
      </w:r>
      <w:r>
        <w:rPr/>
        <w:t>terms of graduate employability, research impact and the like, but to preserve the very idea of a university as adding something uniquely valuable to our human</w:t>
      </w:r>
      <w:r>
        <w:rPr>
          <w:spacing w:val="-12"/>
        </w:rPr>
        <w:t> </w:t>
      </w:r>
      <w:r>
        <w:rPr/>
        <w:t>experience.</w:t>
      </w:r>
    </w:p>
    <w:p>
      <w:pPr>
        <w:pStyle w:val="BodyText"/>
        <w:spacing w:before="4"/>
        <w:ind w:left="0"/>
        <w:jc w:val="left"/>
      </w:pPr>
    </w:p>
    <w:p>
      <w:pPr>
        <w:pStyle w:val="BodyText"/>
        <w:spacing w:line="276" w:lineRule="auto"/>
        <w:ind w:right="115"/>
      </w:pPr>
      <w:r>
        <w:rPr/>
        <w:t>As to maintaining our relevance over the long haul ahead as educational institutions, there is</w:t>
      </w:r>
      <w:r>
        <w:rPr>
          <w:spacing w:val="-21"/>
        </w:rPr>
        <w:t> </w:t>
      </w:r>
      <w:r>
        <w:rPr/>
        <w:t>a real prospect – particularly if university teaching methods do not adapt to the</w:t>
      </w:r>
      <w:r>
        <w:rPr>
          <w:spacing w:val="-44"/>
        </w:rPr>
        <w:t> </w:t>
      </w:r>
      <w:r>
        <w:rPr/>
        <w:t>new information environment – of very bright students bypassing university altogether because they believe they can get all the instruction they need from online platforms, and learning by doing in entrepreneurial</w:t>
      </w:r>
      <w:r>
        <w:rPr>
          <w:spacing w:val="-1"/>
        </w:rPr>
        <w:t> </w:t>
      </w:r>
      <w:r>
        <w:rPr/>
        <w:t>settings.</w:t>
      </w:r>
    </w:p>
    <w:p>
      <w:pPr>
        <w:pStyle w:val="BodyText"/>
        <w:spacing w:before="5"/>
        <w:ind w:left="0"/>
        <w:jc w:val="left"/>
      </w:pPr>
    </w:p>
    <w:p>
      <w:pPr>
        <w:pStyle w:val="BodyText"/>
        <w:spacing w:line="276" w:lineRule="auto"/>
        <w:ind w:right="115"/>
      </w:pPr>
      <w:r>
        <w:rPr/>
        <w:t>And</w:t>
      </w:r>
      <w:r>
        <w:rPr>
          <w:spacing w:val="-8"/>
        </w:rPr>
        <w:t> </w:t>
      </w:r>
      <w:r>
        <w:rPr/>
        <w:t>as</w:t>
      </w:r>
      <w:r>
        <w:rPr>
          <w:spacing w:val="-6"/>
        </w:rPr>
        <w:t> </w:t>
      </w:r>
      <w:r>
        <w:rPr/>
        <w:t>to</w:t>
      </w:r>
      <w:r>
        <w:rPr>
          <w:spacing w:val="-6"/>
        </w:rPr>
        <w:t> </w:t>
      </w:r>
      <w:r>
        <w:rPr/>
        <w:t>maintaining</w:t>
      </w:r>
      <w:r>
        <w:rPr>
          <w:spacing w:val="-8"/>
        </w:rPr>
        <w:t> </w:t>
      </w:r>
      <w:r>
        <w:rPr/>
        <w:t>our</w:t>
      </w:r>
      <w:r>
        <w:rPr>
          <w:spacing w:val="-7"/>
        </w:rPr>
        <w:t> </w:t>
      </w:r>
      <w:r>
        <w:rPr/>
        <w:t>relevance</w:t>
      </w:r>
      <w:r>
        <w:rPr>
          <w:spacing w:val="-5"/>
        </w:rPr>
        <w:t> </w:t>
      </w:r>
      <w:r>
        <w:rPr/>
        <w:t>and</w:t>
      </w:r>
      <w:r>
        <w:rPr>
          <w:spacing w:val="-6"/>
        </w:rPr>
        <w:t> </w:t>
      </w:r>
      <w:r>
        <w:rPr/>
        <w:t>acceptance</w:t>
      </w:r>
      <w:r>
        <w:rPr>
          <w:spacing w:val="-7"/>
        </w:rPr>
        <w:t> </w:t>
      </w:r>
      <w:r>
        <w:rPr/>
        <w:t>as</w:t>
      </w:r>
      <w:r>
        <w:rPr>
          <w:spacing w:val="-7"/>
        </w:rPr>
        <w:t> </w:t>
      </w:r>
      <w:r>
        <w:rPr/>
        <w:t>research</w:t>
      </w:r>
      <w:r>
        <w:rPr>
          <w:spacing w:val="-6"/>
        </w:rPr>
        <w:t> </w:t>
      </w:r>
      <w:r>
        <w:rPr/>
        <w:t>institutions,</w:t>
      </w:r>
      <w:r>
        <w:rPr>
          <w:spacing w:val="-3"/>
        </w:rPr>
        <w:t> </w:t>
      </w:r>
      <w:r>
        <w:rPr/>
        <w:t>there</w:t>
      </w:r>
      <w:r>
        <w:rPr>
          <w:spacing w:val="-7"/>
        </w:rPr>
        <w:t> </w:t>
      </w:r>
      <w:r>
        <w:rPr/>
        <w:t>is</w:t>
      </w:r>
      <w:r>
        <w:rPr>
          <w:spacing w:val="-6"/>
        </w:rPr>
        <w:t> </w:t>
      </w:r>
      <w:r>
        <w:rPr/>
        <w:t>a</w:t>
      </w:r>
      <w:r>
        <w:rPr>
          <w:spacing w:val="-5"/>
        </w:rPr>
        <w:t> </w:t>
      </w:r>
      <w:r>
        <w:rPr/>
        <w:t>growing tendency to demand – not just from industry-funded but from government-funded research – evidence of likely </w:t>
      </w:r>
      <w:r>
        <w:rPr>
          <w:i/>
        </w:rPr>
        <w:t>impact, </w:t>
      </w:r>
      <w:r>
        <w:rPr/>
        <w:t>be it on innovation, productivity, income generation, better health and</w:t>
      </w:r>
      <w:r>
        <w:rPr>
          <w:spacing w:val="-4"/>
        </w:rPr>
        <w:t> </w:t>
      </w:r>
      <w:r>
        <w:rPr/>
        <w:t>other</w:t>
      </w:r>
      <w:r>
        <w:rPr>
          <w:spacing w:val="-5"/>
        </w:rPr>
        <w:t> </w:t>
      </w:r>
      <w:r>
        <w:rPr/>
        <w:t>social</w:t>
      </w:r>
      <w:r>
        <w:rPr>
          <w:spacing w:val="-3"/>
        </w:rPr>
        <w:t> </w:t>
      </w:r>
      <w:r>
        <w:rPr/>
        <w:t>outcomes,</w:t>
      </w:r>
      <w:r>
        <w:rPr>
          <w:spacing w:val="-4"/>
        </w:rPr>
        <w:t> </w:t>
      </w:r>
      <w:r>
        <w:rPr/>
        <w:t>better</w:t>
      </w:r>
      <w:r>
        <w:rPr>
          <w:spacing w:val="-5"/>
        </w:rPr>
        <w:t> </w:t>
      </w:r>
      <w:r>
        <w:rPr/>
        <w:t>security</w:t>
      </w:r>
      <w:r>
        <w:rPr>
          <w:spacing w:val="-8"/>
        </w:rPr>
        <w:t> </w:t>
      </w:r>
      <w:r>
        <w:rPr/>
        <w:t>outcomes</w:t>
      </w:r>
      <w:r>
        <w:rPr>
          <w:spacing w:val="-4"/>
        </w:rPr>
        <w:t> </w:t>
      </w:r>
      <w:r>
        <w:rPr/>
        <w:t>at</w:t>
      </w:r>
      <w:r>
        <w:rPr>
          <w:spacing w:val="-2"/>
        </w:rPr>
        <w:t> </w:t>
      </w:r>
      <w:r>
        <w:rPr/>
        <w:t>home</w:t>
      </w:r>
      <w:r>
        <w:rPr>
          <w:spacing w:val="-4"/>
        </w:rPr>
        <w:t> </w:t>
      </w:r>
      <w:r>
        <w:rPr/>
        <w:t>and</w:t>
      </w:r>
      <w:r>
        <w:rPr>
          <w:spacing w:val="-4"/>
        </w:rPr>
        <w:t> </w:t>
      </w:r>
      <w:r>
        <w:rPr/>
        <w:t>abroad, better</w:t>
      </w:r>
      <w:r>
        <w:rPr>
          <w:spacing w:val="-5"/>
        </w:rPr>
        <w:t> </w:t>
      </w:r>
      <w:r>
        <w:rPr/>
        <w:t>governance,</w:t>
      </w:r>
      <w:r>
        <w:rPr>
          <w:spacing w:val="-2"/>
        </w:rPr>
        <w:t> </w:t>
      </w:r>
      <w:r>
        <w:rPr/>
        <w:t>or better policymaking generally. Achieving practical outcomes in itself, of course, is no bad thing: one of the things about which I am personally most passionate at ANU, and would like to see much expanded, is public-policy-focused research, where we can already claim to have a national leadership role in the Crawford School and elsewhere around our</w:t>
      </w:r>
      <w:r>
        <w:rPr>
          <w:spacing w:val="-2"/>
        </w:rPr>
        <w:t> </w:t>
      </w:r>
      <w:r>
        <w:rPr/>
        <w:t>campus.</w:t>
      </w:r>
    </w:p>
    <w:p>
      <w:pPr>
        <w:pStyle w:val="BodyText"/>
        <w:spacing w:before="3"/>
        <w:ind w:left="0"/>
        <w:jc w:val="left"/>
      </w:pPr>
    </w:p>
    <w:p>
      <w:pPr>
        <w:pStyle w:val="BodyText"/>
        <w:spacing w:line="276" w:lineRule="auto"/>
        <w:ind w:right="109"/>
      </w:pPr>
      <w:r>
        <w:rPr/>
        <w:t>But so much of the research that we and other universities have always done is blue sky research; research for research’s sake; and research where even the potential for measurable real-world practical impact may be non-existent or, at best far distant, which may well be largely the case for humanities disciplines like history, philosophy, literature, classics, linguistics, art, music. And these are the areas finding external financial support ever more difficult to come by.</w:t>
      </w:r>
    </w:p>
    <w:p>
      <w:pPr>
        <w:pStyle w:val="BodyText"/>
        <w:spacing w:before="4"/>
        <w:ind w:left="0"/>
        <w:jc w:val="left"/>
      </w:pPr>
    </w:p>
    <w:p>
      <w:pPr>
        <w:pStyle w:val="BodyText"/>
        <w:spacing w:line="276" w:lineRule="auto"/>
        <w:ind w:right="116"/>
      </w:pPr>
      <w:r>
        <w:rPr>
          <w:b/>
        </w:rPr>
        <w:t>Universities’</w:t>
      </w:r>
      <w:r>
        <w:rPr>
          <w:b/>
          <w:spacing w:val="-8"/>
        </w:rPr>
        <w:t> </w:t>
      </w:r>
      <w:r>
        <w:rPr>
          <w:b/>
        </w:rPr>
        <w:t>Value-Added.</w:t>
      </w:r>
      <w:r>
        <w:rPr>
          <w:b/>
          <w:spacing w:val="-5"/>
        </w:rPr>
        <w:t> </w:t>
      </w:r>
      <w:r>
        <w:rPr/>
        <w:t>Part</w:t>
      </w:r>
      <w:r>
        <w:rPr>
          <w:spacing w:val="-7"/>
        </w:rPr>
        <w:t> </w:t>
      </w:r>
      <w:r>
        <w:rPr/>
        <w:t>of</w:t>
      </w:r>
      <w:r>
        <w:rPr>
          <w:spacing w:val="-7"/>
        </w:rPr>
        <w:t> </w:t>
      </w:r>
      <w:r>
        <w:rPr/>
        <w:t>the</w:t>
      </w:r>
      <w:r>
        <w:rPr>
          <w:spacing w:val="-7"/>
        </w:rPr>
        <w:t> </w:t>
      </w:r>
      <w:r>
        <w:rPr/>
        <w:t>necessary</w:t>
      </w:r>
      <w:r>
        <w:rPr>
          <w:spacing w:val="-9"/>
        </w:rPr>
        <w:t> </w:t>
      </w:r>
      <w:r>
        <w:rPr/>
        <w:t>response</w:t>
      </w:r>
      <w:r>
        <w:rPr>
          <w:spacing w:val="-7"/>
        </w:rPr>
        <w:t> </w:t>
      </w:r>
      <w:r>
        <w:rPr/>
        <w:t>here</w:t>
      </w:r>
      <w:r>
        <w:rPr>
          <w:spacing w:val="-8"/>
        </w:rPr>
        <w:t> </w:t>
      </w:r>
      <w:r>
        <w:rPr/>
        <w:t>must</w:t>
      </w:r>
      <w:r>
        <w:rPr>
          <w:spacing w:val="-6"/>
        </w:rPr>
        <w:t> </w:t>
      </w:r>
      <w:r>
        <w:rPr/>
        <w:t>be</w:t>
      </w:r>
      <w:r>
        <w:rPr>
          <w:spacing w:val="-3"/>
        </w:rPr>
        <w:t> </w:t>
      </w:r>
      <w:r>
        <w:rPr/>
        <w:t>to</w:t>
      </w:r>
      <w:r>
        <w:rPr>
          <w:spacing w:val="-6"/>
        </w:rPr>
        <w:t> </w:t>
      </w:r>
      <w:r>
        <w:rPr/>
        <w:t>consolidate,</w:t>
      </w:r>
      <w:r>
        <w:rPr>
          <w:spacing w:val="-6"/>
        </w:rPr>
        <w:t> </w:t>
      </w:r>
      <w:r>
        <w:rPr/>
        <w:t>and</w:t>
      </w:r>
      <w:r>
        <w:rPr>
          <w:spacing w:val="-6"/>
        </w:rPr>
        <w:t> </w:t>
      </w:r>
      <w:r>
        <w:rPr/>
        <w:t>if necessary re-create, a sense of what is the distinctive value-added of a university. And that, in turn, must be to generate not just skills and knowledge that are immediately useful for today’s world, but the capacity for individuals to grow and adjust, and for society to create and apply new knowledge, in ways that will be relevant for the world of the</w:t>
      </w:r>
      <w:r>
        <w:rPr>
          <w:spacing w:val="-4"/>
        </w:rPr>
        <w:t> </w:t>
      </w:r>
      <w:r>
        <w:rPr>
          <w:i/>
        </w:rPr>
        <w:t>future</w:t>
      </w:r>
      <w:r>
        <w:rPr/>
        <w:t>.</w:t>
      </w:r>
    </w:p>
    <w:p>
      <w:pPr>
        <w:pStyle w:val="BodyText"/>
        <w:spacing w:before="4"/>
        <w:ind w:left="0"/>
        <w:jc w:val="left"/>
      </w:pPr>
    </w:p>
    <w:p>
      <w:pPr>
        <w:pStyle w:val="BodyText"/>
        <w:spacing w:line="276" w:lineRule="auto" w:before="1"/>
        <w:ind w:right="116"/>
      </w:pPr>
      <w:r>
        <w:rPr/>
        <w:t>Those of us in leadership positions in the university sector have a particular responsibility to get</w:t>
      </w:r>
      <w:r>
        <w:rPr>
          <w:spacing w:val="-4"/>
        </w:rPr>
        <w:t> </w:t>
      </w:r>
      <w:r>
        <w:rPr/>
        <w:t>out</w:t>
      </w:r>
      <w:r>
        <w:rPr>
          <w:spacing w:val="-5"/>
        </w:rPr>
        <w:t> </w:t>
      </w:r>
      <w:r>
        <w:rPr/>
        <w:t>that</w:t>
      </w:r>
      <w:r>
        <w:rPr>
          <w:spacing w:val="-6"/>
        </w:rPr>
        <w:t> </w:t>
      </w:r>
      <w:r>
        <w:rPr/>
        <w:t>message. If</w:t>
      </w:r>
      <w:r>
        <w:rPr>
          <w:spacing w:val="-6"/>
        </w:rPr>
        <w:t> </w:t>
      </w:r>
      <w:r>
        <w:rPr/>
        <w:t>that</w:t>
      </w:r>
      <w:r>
        <w:rPr>
          <w:spacing w:val="-6"/>
        </w:rPr>
        <w:t> </w:t>
      </w:r>
      <w:r>
        <w:rPr/>
        <w:t>sense</w:t>
      </w:r>
      <w:r>
        <w:rPr>
          <w:spacing w:val="-3"/>
        </w:rPr>
        <w:t> </w:t>
      </w:r>
      <w:r>
        <w:rPr/>
        <w:t>of</w:t>
      </w:r>
      <w:r>
        <w:rPr>
          <w:spacing w:val="-6"/>
        </w:rPr>
        <w:t> </w:t>
      </w:r>
      <w:r>
        <w:rPr/>
        <w:t>distinctive</w:t>
      </w:r>
      <w:r>
        <w:rPr>
          <w:spacing w:val="-7"/>
        </w:rPr>
        <w:t> </w:t>
      </w:r>
      <w:r>
        <w:rPr/>
        <w:t>value-added</w:t>
      </w:r>
      <w:r>
        <w:rPr>
          <w:spacing w:val="-5"/>
        </w:rPr>
        <w:t> </w:t>
      </w:r>
      <w:r>
        <w:rPr/>
        <w:t>in</w:t>
      </w:r>
      <w:r>
        <w:rPr>
          <w:spacing w:val="-5"/>
        </w:rPr>
        <w:t> </w:t>
      </w:r>
      <w:r>
        <w:rPr/>
        <w:t>preparing</w:t>
      </w:r>
      <w:r>
        <w:rPr>
          <w:spacing w:val="-7"/>
        </w:rPr>
        <w:t> </w:t>
      </w:r>
      <w:r>
        <w:rPr/>
        <w:t>for</w:t>
      </w:r>
      <w:r>
        <w:rPr>
          <w:spacing w:val="-6"/>
        </w:rPr>
        <w:t> </w:t>
      </w:r>
      <w:r>
        <w:rPr/>
        <w:t>the</w:t>
      </w:r>
      <w:r>
        <w:rPr>
          <w:spacing w:val="-3"/>
        </w:rPr>
        <w:t> </w:t>
      </w:r>
      <w:r>
        <w:rPr/>
        <w:t>future</w:t>
      </w:r>
      <w:r>
        <w:rPr>
          <w:spacing w:val="-3"/>
        </w:rPr>
        <w:t> </w:t>
      </w:r>
      <w:r>
        <w:rPr/>
        <w:t>is</w:t>
      </w:r>
      <w:r>
        <w:rPr>
          <w:spacing w:val="-5"/>
        </w:rPr>
        <w:t> </w:t>
      </w:r>
      <w:r>
        <w:rPr/>
        <w:t>to</w:t>
      </w:r>
      <w:r>
        <w:rPr>
          <w:spacing w:val="-6"/>
        </w:rPr>
        <w:t> </w:t>
      </w:r>
      <w:r>
        <w:rPr/>
        <w:t>be consolidated or re-created in the minds of potential students, and of industry, of government, of</w:t>
      </w:r>
      <w:r>
        <w:rPr>
          <w:spacing w:val="-7"/>
        </w:rPr>
        <w:t> </w:t>
      </w:r>
      <w:r>
        <w:rPr/>
        <w:t>philanthropists,</w:t>
      </w:r>
      <w:r>
        <w:rPr>
          <w:spacing w:val="-5"/>
        </w:rPr>
        <w:t> </w:t>
      </w:r>
      <w:r>
        <w:rPr/>
        <w:t>of</w:t>
      </w:r>
      <w:r>
        <w:rPr>
          <w:spacing w:val="-6"/>
        </w:rPr>
        <w:t> </w:t>
      </w:r>
      <w:r>
        <w:rPr/>
        <w:t>the</w:t>
      </w:r>
      <w:r>
        <w:rPr>
          <w:spacing w:val="-1"/>
        </w:rPr>
        <w:t> </w:t>
      </w:r>
      <w:r>
        <w:rPr/>
        <w:t>community</w:t>
      </w:r>
      <w:r>
        <w:rPr>
          <w:spacing w:val="-8"/>
        </w:rPr>
        <w:t> </w:t>
      </w:r>
      <w:r>
        <w:rPr/>
        <w:t>generally,</w:t>
      </w:r>
      <w:r>
        <w:rPr>
          <w:spacing w:val="-6"/>
        </w:rPr>
        <w:t> </w:t>
      </w:r>
      <w:r>
        <w:rPr/>
        <w:t>it</w:t>
      </w:r>
      <w:r>
        <w:rPr>
          <w:spacing w:val="-2"/>
        </w:rPr>
        <w:t> </w:t>
      </w:r>
      <w:r>
        <w:rPr/>
        <w:t>has</w:t>
      </w:r>
      <w:r>
        <w:rPr>
          <w:spacing w:val="-5"/>
        </w:rPr>
        <w:t> </w:t>
      </w:r>
      <w:r>
        <w:rPr/>
        <w:t>to</w:t>
      </w:r>
      <w:r>
        <w:rPr>
          <w:spacing w:val="-5"/>
        </w:rPr>
        <w:t> </w:t>
      </w:r>
      <w:r>
        <w:rPr/>
        <w:t>understood</w:t>
      </w:r>
      <w:r>
        <w:rPr>
          <w:spacing w:val="-6"/>
        </w:rPr>
        <w:t> </w:t>
      </w:r>
      <w:r>
        <w:rPr/>
        <w:t>and</w:t>
      </w:r>
      <w:r>
        <w:rPr>
          <w:spacing w:val="-3"/>
        </w:rPr>
        <w:t> </w:t>
      </w:r>
      <w:r>
        <w:rPr/>
        <w:t>articulated</w:t>
      </w:r>
      <w:r>
        <w:rPr>
          <w:spacing w:val="-1"/>
        </w:rPr>
        <w:t> </w:t>
      </w:r>
      <w:r>
        <w:rPr/>
        <w:t>by</w:t>
      </w:r>
      <w:r>
        <w:rPr>
          <w:spacing w:val="-8"/>
        </w:rPr>
        <w:t> </w:t>
      </w:r>
      <w:r>
        <w:rPr/>
        <w:t>all</w:t>
      </w:r>
      <w:r>
        <w:rPr>
          <w:spacing w:val="-5"/>
        </w:rPr>
        <w:t> </w:t>
      </w:r>
      <w:r>
        <w:rPr/>
        <w:t>of</w:t>
      </w:r>
      <w:r>
        <w:rPr>
          <w:spacing w:val="-7"/>
        </w:rPr>
        <w:t> </w:t>
      </w:r>
      <w:r>
        <w:rPr/>
        <w:t>us much more insistently, and persistently, than most of us have been in the habit of</w:t>
      </w:r>
      <w:r>
        <w:rPr>
          <w:spacing w:val="-8"/>
        </w:rPr>
        <w:t> </w:t>
      </w:r>
      <w:r>
        <w:rPr/>
        <w:t>doing.</w:t>
      </w:r>
    </w:p>
    <w:p>
      <w:pPr>
        <w:pStyle w:val="BodyText"/>
        <w:spacing w:before="4"/>
        <w:ind w:left="0"/>
        <w:jc w:val="left"/>
      </w:pPr>
    </w:p>
    <w:p>
      <w:pPr>
        <w:pStyle w:val="BodyText"/>
        <w:spacing w:line="276" w:lineRule="auto"/>
        <w:ind w:right="116"/>
      </w:pPr>
      <w:r>
        <w:rPr/>
        <w:t>So far as education is concerned, the story must be that our value-added is not, and never has been</w:t>
      </w:r>
      <w:r>
        <w:rPr>
          <w:spacing w:val="-6"/>
        </w:rPr>
        <w:t> </w:t>
      </w:r>
      <w:r>
        <w:rPr/>
        <w:t>purely</w:t>
      </w:r>
      <w:r>
        <w:rPr>
          <w:spacing w:val="-10"/>
        </w:rPr>
        <w:t> </w:t>
      </w:r>
      <w:r>
        <w:rPr/>
        <w:t>vocational</w:t>
      </w:r>
      <w:r>
        <w:rPr>
          <w:spacing w:val="-4"/>
        </w:rPr>
        <w:t> </w:t>
      </w:r>
      <w:r>
        <w:rPr/>
        <w:t>–</w:t>
      </w:r>
      <w:r>
        <w:rPr>
          <w:spacing w:val="-2"/>
        </w:rPr>
        <w:t> </w:t>
      </w:r>
      <w:r>
        <w:rPr/>
        <w:t>even</w:t>
      </w:r>
      <w:r>
        <w:rPr>
          <w:spacing w:val="-5"/>
        </w:rPr>
        <w:t> </w:t>
      </w:r>
      <w:r>
        <w:rPr/>
        <w:t>in</w:t>
      </w:r>
      <w:r>
        <w:rPr>
          <w:spacing w:val="-5"/>
        </w:rPr>
        <w:t> </w:t>
      </w:r>
      <w:r>
        <w:rPr/>
        <w:t>the</w:t>
      </w:r>
      <w:r>
        <w:rPr>
          <w:spacing w:val="-5"/>
        </w:rPr>
        <w:t> </w:t>
      </w:r>
      <w:r>
        <w:rPr/>
        <w:t>traditional</w:t>
      </w:r>
      <w:r>
        <w:rPr>
          <w:spacing w:val="-5"/>
        </w:rPr>
        <w:t> </w:t>
      </w:r>
      <w:r>
        <w:rPr/>
        <w:t>professional</w:t>
      </w:r>
      <w:r>
        <w:rPr>
          <w:spacing w:val="-5"/>
        </w:rPr>
        <w:t> </w:t>
      </w:r>
      <w:r>
        <w:rPr/>
        <w:t>disciplines</w:t>
      </w:r>
      <w:r>
        <w:rPr>
          <w:spacing w:val="-5"/>
        </w:rPr>
        <w:t> </w:t>
      </w:r>
      <w:r>
        <w:rPr/>
        <w:t>like</w:t>
      </w:r>
      <w:r>
        <w:rPr>
          <w:spacing w:val="-4"/>
        </w:rPr>
        <w:t> </w:t>
      </w:r>
      <w:r>
        <w:rPr/>
        <w:t>medicine,</w:t>
      </w:r>
      <w:r>
        <w:rPr>
          <w:spacing w:val="-4"/>
        </w:rPr>
        <w:t> </w:t>
      </w:r>
      <w:r>
        <w:rPr/>
        <w:t>law</w:t>
      </w:r>
      <w:r>
        <w:rPr>
          <w:spacing w:val="-5"/>
        </w:rPr>
        <w:t> </w:t>
      </w:r>
      <w:r>
        <w:rPr/>
        <w:t>and engineering.</w:t>
      </w:r>
      <w:r>
        <w:rPr>
          <w:spacing w:val="-1"/>
        </w:rPr>
        <w:t> </w:t>
      </w:r>
      <w:r>
        <w:rPr/>
        <w:t>As</w:t>
      </w:r>
      <w:r>
        <w:rPr>
          <w:spacing w:val="-4"/>
        </w:rPr>
        <w:t> </w:t>
      </w:r>
      <w:r>
        <w:rPr/>
        <w:t>Chris</w:t>
      </w:r>
      <w:r>
        <w:rPr>
          <w:spacing w:val="-4"/>
        </w:rPr>
        <w:t> </w:t>
      </w:r>
      <w:r>
        <w:rPr/>
        <w:t>Patten</w:t>
      </w:r>
      <w:r>
        <w:rPr>
          <w:spacing w:val="-4"/>
        </w:rPr>
        <w:t> </w:t>
      </w:r>
      <w:r>
        <w:rPr/>
        <w:t>has</w:t>
      </w:r>
      <w:r>
        <w:rPr>
          <w:spacing w:val="-3"/>
        </w:rPr>
        <w:t> </w:t>
      </w:r>
      <w:r>
        <w:rPr/>
        <w:t>put</w:t>
      </w:r>
      <w:r>
        <w:rPr>
          <w:spacing w:val="-3"/>
        </w:rPr>
        <w:t> </w:t>
      </w:r>
      <w:r>
        <w:rPr/>
        <w:t>it:</w:t>
      </w:r>
      <w:r>
        <w:rPr>
          <w:spacing w:val="-3"/>
        </w:rPr>
        <w:t> </w:t>
      </w:r>
      <w:r>
        <w:rPr/>
        <w:t>‘Universities</w:t>
      </w:r>
      <w:r>
        <w:rPr>
          <w:spacing w:val="-4"/>
        </w:rPr>
        <w:t> </w:t>
      </w:r>
      <w:r>
        <w:rPr/>
        <w:t>of</w:t>
      </w:r>
      <w:r>
        <w:rPr>
          <w:spacing w:val="-4"/>
        </w:rPr>
        <w:t> </w:t>
      </w:r>
      <w:r>
        <w:rPr/>
        <w:t>every</w:t>
      </w:r>
      <w:r>
        <w:rPr>
          <w:spacing w:val="-9"/>
        </w:rPr>
        <w:t> </w:t>
      </w:r>
      <w:r>
        <w:rPr/>
        <w:t>sort,</w:t>
      </w:r>
      <w:r>
        <w:rPr>
          <w:spacing w:val="-4"/>
        </w:rPr>
        <w:t> </w:t>
      </w:r>
      <w:r>
        <w:rPr/>
        <w:t>if</w:t>
      </w:r>
      <w:r>
        <w:rPr>
          <w:spacing w:val="-4"/>
        </w:rPr>
        <w:t> </w:t>
      </w:r>
      <w:r>
        <w:rPr/>
        <w:t>in</w:t>
      </w:r>
      <w:r>
        <w:rPr>
          <w:spacing w:val="-2"/>
        </w:rPr>
        <w:t> </w:t>
      </w:r>
      <w:r>
        <w:rPr/>
        <w:t>different</w:t>
      </w:r>
      <w:r>
        <w:rPr>
          <w:spacing w:val="-3"/>
        </w:rPr>
        <w:t> </w:t>
      </w:r>
      <w:r>
        <w:rPr/>
        <w:t>ways,</w:t>
      </w:r>
      <w:r>
        <w:rPr>
          <w:spacing w:val="-4"/>
        </w:rPr>
        <w:t> </w:t>
      </w:r>
      <w:r>
        <w:rPr/>
        <w:t>should introduce students to the joy and discipline of scholarship, to the challenge and excitement</w:t>
      </w:r>
      <w:r>
        <w:rPr>
          <w:spacing w:val="54"/>
        </w:rPr>
        <w:t> </w:t>
      </w:r>
      <w:r>
        <w:rPr/>
        <w:t>of</w:t>
      </w:r>
    </w:p>
    <w:p>
      <w:pPr>
        <w:spacing w:after="0" w:line="276" w:lineRule="auto"/>
        <w:sectPr>
          <w:pgSz w:w="11910" w:h="16840"/>
          <w:pgMar w:header="0" w:footer="1000" w:top="1340" w:bottom="1200" w:left="1340" w:right="1320"/>
        </w:sectPr>
      </w:pPr>
    </w:p>
    <w:p>
      <w:pPr>
        <w:pStyle w:val="BodyText"/>
        <w:spacing w:line="276" w:lineRule="auto" w:before="76"/>
        <w:ind w:right="115"/>
      </w:pPr>
      <w:r>
        <w:rPr/>
        <w:t>personal intellectual achievement, to the social and historical context of knowledge and learning. Universities are not simply what you need to go through – a sociable rite of passage</w:t>
      </w:r>
    </w:p>
    <w:p>
      <w:pPr>
        <w:pStyle w:val="BodyText"/>
        <w:spacing w:line="275" w:lineRule="exact"/>
      </w:pPr>
      <w:r>
        <w:rPr/>
        <w:t>– before joining a graduate training program’.</w:t>
      </w:r>
    </w:p>
    <w:p>
      <w:pPr>
        <w:pStyle w:val="BodyText"/>
        <w:spacing w:before="11"/>
        <w:ind w:left="0"/>
        <w:jc w:val="left"/>
        <w:rPr>
          <w:sz w:val="27"/>
        </w:rPr>
      </w:pPr>
    </w:p>
    <w:p>
      <w:pPr>
        <w:pStyle w:val="BodyText"/>
        <w:spacing w:line="273" w:lineRule="auto"/>
        <w:ind w:right="118"/>
        <w:rPr>
          <w:sz w:val="16"/>
        </w:rPr>
      </w:pPr>
      <w:r>
        <w:rPr/>
        <w:t>In a world where the content and context of employment-relevant knowledge is changing all the time, and lifelong learning is going to have to become the norm for anyone who hopes to stay employed, the role of universities must be not to teach students what to think, but </w:t>
      </w:r>
      <w:r>
        <w:rPr>
          <w:i/>
        </w:rPr>
        <w:t>how </w:t>
      </w:r>
      <w:r>
        <w:rPr/>
        <w:t>to think. That has been said often enough before, but cannot be said too often. Quoting Lord Patten</w:t>
      </w:r>
      <w:r>
        <w:rPr>
          <w:spacing w:val="-9"/>
        </w:rPr>
        <w:t> </w:t>
      </w:r>
      <w:r>
        <w:rPr/>
        <w:t>again,</w:t>
      </w:r>
      <w:r>
        <w:rPr>
          <w:spacing w:val="-7"/>
        </w:rPr>
        <w:t> </w:t>
      </w:r>
      <w:r>
        <w:rPr/>
        <w:t>our</w:t>
      </w:r>
      <w:r>
        <w:rPr>
          <w:spacing w:val="-8"/>
        </w:rPr>
        <w:t> </w:t>
      </w:r>
      <w:r>
        <w:rPr/>
        <w:t>role</w:t>
      </w:r>
      <w:r>
        <w:rPr>
          <w:spacing w:val="-9"/>
        </w:rPr>
        <w:t> </w:t>
      </w:r>
      <w:r>
        <w:rPr/>
        <w:t>is</w:t>
      </w:r>
      <w:r>
        <w:rPr>
          <w:spacing w:val="-8"/>
        </w:rPr>
        <w:t> </w:t>
      </w:r>
      <w:r>
        <w:rPr/>
        <w:t>to</w:t>
      </w:r>
      <w:r>
        <w:rPr>
          <w:spacing w:val="-8"/>
        </w:rPr>
        <w:t> </w:t>
      </w:r>
      <w:r>
        <w:rPr/>
        <w:t>teach</w:t>
      </w:r>
      <w:r>
        <w:rPr>
          <w:spacing w:val="-5"/>
        </w:rPr>
        <w:t> </w:t>
      </w:r>
      <w:r>
        <w:rPr/>
        <w:t>students</w:t>
      </w:r>
      <w:r>
        <w:rPr>
          <w:spacing w:val="-8"/>
        </w:rPr>
        <w:t> </w:t>
      </w:r>
      <w:r>
        <w:rPr/>
        <w:t>‘to</w:t>
      </w:r>
      <w:r>
        <w:rPr>
          <w:spacing w:val="-7"/>
        </w:rPr>
        <w:t> </w:t>
      </w:r>
      <w:r>
        <w:rPr/>
        <w:t>know</w:t>
      </w:r>
      <w:r>
        <w:rPr>
          <w:spacing w:val="-6"/>
        </w:rPr>
        <w:t> </w:t>
      </w:r>
      <w:r>
        <w:rPr/>
        <w:t>how</w:t>
      </w:r>
      <w:r>
        <w:rPr>
          <w:spacing w:val="-8"/>
        </w:rPr>
        <w:t> </w:t>
      </w:r>
      <w:r>
        <w:rPr/>
        <w:t>to</w:t>
      </w:r>
      <w:r>
        <w:rPr>
          <w:spacing w:val="-6"/>
        </w:rPr>
        <w:t> </w:t>
      </w:r>
      <w:r>
        <w:rPr/>
        <w:t>frame</w:t>
      </w:r>
      <w:r>
        <w:rPr>
          <w:spacing w:val="-6"/>
        </w:rPr>
        <w:t> </w:t>
      </w:r>
      <w:r>
        <w:rPr/>
        <w:t>the</w:t>
      </w:r>
      <w:r>
        <w:rPr>
          <w:spacing w:val="-7"/>
        </w:rPr>
        <w:t> </w:t>
      </w:r>
      <w:r>
        <w:rPr/>
        <w:t>right</w:t>
      </w:r>
      <w:r>
        <w:rPr>
          <w:spacing w:val="-8"/>
        </w:rPr>
        <w:t> </w:t>
      </w:r>
      <w:r>
        <w:rPr/>
        <w:t>questions…to</w:t>
      </w:r>
      <w:r>
        <w:rPr>
          <w:spacing w:val="-7"/>
        </w:rPr>
        <w:t> </w:t>
      </w:r>
      <w:r>
        <w:rPr/>
        <w:t>search for the knowledge that will help them produce answers, to embrace complexity, to argue rationally, to question and to dare to have their own opinions.’</w:t>
      </w:r>
      <w:r>
        <w:rPr>
          <w:spacing w:val="-3"/>
        </w:rPr>
        <w:t> </w:t>
      </w:r>
      <w:r>
        <w:rPr>
          <w:position w:val="9"/>
          <w:sz w:val="16"/>
        </w:rPr>
        <w:t>1</w:t>
      </w:r>
    </w:p>
    <w:p>
      <w:pPr>
        <w:pStyle w:val="BodyText"/>
        <w:spacing w:before="9"/>
        <w:ind w:left="0"/>
        <w:jc w:val="left"/>
      </w:pPr>
    </w:p>
    <w:p>
      <w:pPr>
        <w:pStyle w:val="BodyText"/>
        <w:spacing w:line="276" w:lineRule="auto"/>
        <w:ind w:right="115"/>
      </w:pPr>
      <w:r>
        <w:rPr/>
        <w:t>In</w:t>
      </w:r>
      <w:r>
        <w:rPr>
          <w:spacing w:val="-9"/>
        </w:rPr>
        <w:t> </w:t>
      </w:r>
      <w:r>
        <w:rPr/>
        <w:t>this</w:t>
      </w:r>
      <w:r>
        <w:rPr>
          <w:spacing w:val="-8"/>
        </w:rPr>
        <w:t> </w:t>
      </w:r>
      <w:r>
        <w:rPr/>
        <w:t>context,</w:t>
      </w:r>
      <w:r>
        <w:rPr>
          <w:spacing w:val="-8"/>
        </w:rPr>
        <w:t> </w:t>
      </w:r>
      <w:r>
        <w:rPr/>
        <w:t>we</w:t>
      </w:r>
      <w:r>
        <w:rPr>
          <w:spacing w:val="-10"/>
        </w:rPr>
        <w:t> </w:t>
      </w:r>
      <w:r>
        <w:rPr/>
        <w:t>should</w:t>
      </w:r>
      <w:r>
        <w:rPr>
          <w:spacing w:val="-11"/>
        </w:rPr>
        <w:t> </w:t>
      </w:r>
      <w:r>
        <w:rPr/>
        <w:t>recognise,</w:t>
      </w:r>
      <w:r>
        <w:rPr>
          <w:spacing w:val="-9"/>
        </w:rPr>
        <w:t> </w:t>
      </w:r>
      <w:r>
        <w:rPr/>
        <w:t>and</w:t>
      </w:r>
      <w:r>
        <w:rPr>
          <w:spacing w:val="-8"/>
        </w:rPr>
        <w:t> </w:t>
      </w:r>
      <w:r>
        <w:rPr/>
        <w:t>argue</w:t>
      </w:r>
      <w:r>
        <w:rPr>
          <w:spacing w:val="-10"/>
        </w:rPr>
        <w:t> </w:t>
      </w:r>
      <w:r>
        <w:rPr/>
        <w:t>more</w:t>
      </w:r>
      <w:r>
        <w:rPr>
          <w:spacing w:val="-10"/>
        </w:rPr>
        <w:t> </w:t>
      </w:r>
      <w:r>
        <w:rPr/>
        <w:t>often</w:t>
      </w:r>
      <w:r>
        <w:rPr>
          <w:spacing w:val="-9"/>
        </w:rPr>
        <w:t> </w:t>
      </w:r>
      <w:r>
        <w:rPr/>
        <w:t>publicly,</w:t>
      </w:r>
      <w:r>
        <w:rPr>
          <w:spacing w:val="-9"/>
        </w:rPr>
        <w:t> </w:t>
      </w:r>
      <w:r>
        <w:rPr/>
        <w:t>that</w:t>
      </w:r>
      <w:r>
        <w:rPr>
          <w:spacing w:val="-8"/>
        </w:rPr>
        <w:t> </w:t>
      </w:r>
      <w:r>
        <w:rPr/>
        <w:t>one</w:t>
      </w:r>
      <w:r>
        <w:rPr>
          <w:spacing w:val="-7"/>
        </w:rPr>
        <w:t> </w:t>
      </w:r>
      <w:r>
        <w:rPr/>
        <w:t>of</w:t>
      </w:r>
      <w:r>
        <w:rPr>
          <w:spacing w:val="-8"/>
        </w:rPr>
        <w:t> </w:t>
      </w:r>
      <w:r>
        <w:rPr/>
        <w:t>the</w:t>
      </w:r>
      <w:r>
        <w:rPr>
          <w:spacing w:val="-9"/>
        </w:rPr>
        <w:t> </w:t>
      </w:r>
      <w:r>
        <w:rPr/>
        <w:t>most</w:t>
      </w:r>
      <w:r>
        <w:rPr>
          <w:spacing w:val="-8"/>
        </w:rPr>
        <w:t> </w:t>
      </w:r>
      <w:r>
        <w:rPr/>
        <w:t>value- adding things that universities can distinctively do – and which the best universities the world over certainly do – is ensure that there is real synergy and mutual reinforcement between teaching and research, with students learning from researchers who are drawing on, and hopefully communicating some of the passion they feel for, their research</w:t>
      </w:r>
      <w:r>
        <w:rPr>
          <w:spacing w:val="-13"/>
        </w:rPr>
        <w:t> </w:t>
      </w:r>
      <w:r>
        <w:rPr/>
        <w:t>experience.</w:t>
      </w:r>
    </w:p>
    <w:p>
      <w:pPr>
        <w:pStyle w:val="BodyText"/>
        <w:spacing w:before="5"/>
        <w:ind w:left="0"/>
        <w:jc w:val="left"/>
      </w:pPr>
    </w:p>
    <w:p>
      <w:pPr>
        <w:pStyle w:val="BodyText"/>
        <w:spacing w:line="276" w:lineRule="auto"/>
        <w:ind w:right="117"/>
      </w:pPr>
      <w:r>
        <w:rPr/>
        <w:t>And when it comes to research, our position must be not only to tell all the stories that can be told about how scientific and mathematical research that was driven by pure curiosity, and</w:t>
      </w:r>
      <w:r>
        <w:rPr>
          <w:spacing w:val="-31"/>
        </w:rPr>
        <w:t> </w:t>
      </w:r>
      <w:r>
        <w:rPr/>
        <w:t>not perceived</w:t>
      </w:r>
      <w:r>
        <w:rPr>
          <w:spacing w:val="-8"/>
        </w:rPr>
        <w:t> </w:t>
      </w:r>
      <w:r>
        <w:rPr/>
        <w:t>at</w:t>
      </w:r>
      <w:r>
        <w:rPr>
          <w:spacing w:val="-8"/>
        </w:rPr>
        <w:t> </w:t>
      </w:r>
      <w:r>
        <w:rPr/>
        <w:t>the</w:t>
      </w:r>
      <w:r>
        <w:rPr>
          <w:spacing w:val="-9"/>
        </w:rPr>
        <w:t> </w:t>
      </w:r>
      <w:r>
        <w:rPr/>
        <w:t>time</w:t>
      </w:r>
      <w:r>
        <w:rPr>
          <w:spacing w:val="-9"/>
        </w:rPr>
        <w:t> </w:t>
      </w:r>
      <w:r>
        <w:rPr/>
        <w:t>as</w:t>
      </w:r>
      <w:r>
        <w:rPr>
          <w:spacing w:val="-8"/>
        </w:rPr>
        <w:t> </w:t>
      </w:r>
      <w:r>
        <w:rPr/>
        <w:t>having</w:t>
      </w:r>
      <w:r>
        <w:rPr>
          <w:spacing w:val="-10"/>
        </w:rPr>
        <w:t> </w:t>
      </w:r>
      <w:r>
        <w:rPr/>
        <w:t>any</w:t>
      </w:r>
      <w:r>
        <w:rPr>
          <w:spacing w:val="-13"/>
        </w:rPr>
        <w:t> </w:t>
      </w:r>
      <w:r>
        <w:rPr/>
        <w:t>practical</w:t>
      </w:r>
      <w:r>
        <w:rPr>
          <w:spacing w:val="-8"/>
        </w:rPr>
        <w:t> </w:t>
      </w:r>
      <w:r>
        <w:rPr/>
        <w:t>utility,</w:t>
      </w:r>
      <w:r>
        <w:rPr>
          <w:spacing w:val="-6"/>
        </w:rPr>
        <w:t> </w:t>
      </w:r>
      <w:r>
        <w:rPr/>
        <w:t>turned</w:t>
      </w:r>
      <w:r>
        <w:rPr>
          <w:spacing w:val="-9"/>
        </w:rPr>
        <w:t> </w:t>
      </w:r>
      <w:r>
        <w:rPr/>
        <w:t>out</w:t>
      </w:r>
      <w:r>
        <w:rPr>
          <w:spacing w:val="-8"/>
        </w:rPr>
        <w:t> </w:t>
      </w:r>
      <w:r>
        <w:rPr/>
        <w:t>to</w:t>
      </w:r>
      <w:r>
        <w:rPr>
          <w:spacing w:val="-8"/>
        </w:rPr>
        <w:t> </w:t>
      </w:r>
      <w:r>
        <w:rPr/>
        <w:t>be</w:t>
      </w:r>
      <w:r>
        <w:rPr>
          <w:spacing w:val="-10"/>
        </w:rPr>
        <w:t> </w:t>
      </w:r>
      <w:r>
        <w:rPr/>
        <w:t>world</w:t>
      </w:r>
      <w:r>
        <w:rPr>
          <w:spacing w:val="-8"/>
        </w:rPr>
        <w:t> </w:t>
      </w:r>
      <w:r>
        <w:rPr/>
        <w:t>changing</w:t>
      </w:r>
      <w:r>
        <w:rPr>
          <w:spacing w:val="-10"/>
        </w:rPr>
        <w:t> </w:t>
      </w:r>
      <w:r>
        <w:rPr/>
        <w:t>–</w:t>
      </w:r>
      <w:r>
        <w:rPr>
          <w:spacing w:val="43"/>
        </w:rPr>
        <w:t> </w:t>
      </w:r>
      <w:r>
        <w:rPr/>
        <w:t>familiar stories like Einstein’s theory of relativity, Fleming’s discovery of penicillin, Schrodinger’s equation for quantum waves and many, many</w:t>
      </w:r>
      <w:r>
        <w:rPr>
          <w:spacing w:val="-6"/>
        </w:rPr>
        <w:t> </w:t>
      </w:r>
      <w:r>
        <w:rPr/>
        <w:t>more.</w:t>
      </w:r>
    </w:p>
    <w:p>
      <w:pPr>
        <w:pStyle w:val="BodyText"/>
        <w:spacing w:before="2"/>
        <w:ind w:left="0"/>
        <w:jc w:val="left"/>
      </w:pPr>
    </w:p>
    <w:p>
      <w:pPr>
        <w:pStyle w:val="BodyText"/>
        <w:spacing w:line="276" w:lineRule="auto"/>
        <w:ind w:right="116"/>
      </w:pPr>
      <w:r>
        <w:rPr/>
        <w:t>It must also be to recognise the worth of research which, as is undoubtedly the case with so much in the humanities, is simply intellectually stimulating, mind stretching, involving or encouraging</w:t>
      </w:r>
      <w:r>
        <w:rPr>
          <w:spacing w:val="-9"/>
        </w:rPr>
        <w:t> </w:t>
      </w:r>
      <w:r>
        <w:rPr/>
        <w:t>creative</w:t>
      </w:r>
      <w:r>
        <w:rPr>
          <w:spacing w:val="-10"/>
        </w:rPr>
        <w:t> </w:t>
      </w:r>
      <w:r>
        <w:rPr/>
        <w:t>and</w:t>
      </w:r>
      <w:r>
        <w:rPr>
          <w:spacing w:val="-6"/>
        </w:rPr>
        <w:t> </w:t>
      </w:r>
      <w:r>
        <w:rPr/>
        <w:t>critical</w:t>
      </w:r>
      <w:r>
        <w:rPr>
          <w:spacing w:val="-8"/>
        </w:rPr>
        <w:t> </w:t>
      </w:r>
      <w:r>
        <w:rPr/>
        <w:t>thinking,</w:t>
      </w:r>
      <w:r>
        <w:rPr>
          <w:spacing w:val="-5"/>
        </w:rPr>
        <w:t> </w:t>
      </w:r>
      <w:r>
        <w:rPr/>
        <w:t>encouraging</w:t>
      </w:r>
      <w:r>
        <w:rPr>
          <w:spacing w:val="-11"/>
        </w:rPr>
        <w:t> </w:t>
      </w:r>
      <w:r>
        <w:rPr/>
        <w:t>or</w:t>
      </w:r>
      <w:r>
        <w:rPr>
          <w:spacing w:val="-9"/>
        </w:rPr>
        <w:t> </w:t>
      </w:r>
      <w:r>
        <w:rPr/>
        <w:t>satisfying</w:t>
      </w:r>
      <w:r>
        <w:rPr>
          <w:spacing w:val="-7"/>
        </w:rPr>
        <w:t> </w:t>
      </w:r>
      <w:r>
        <w:rPr/>
        <w:t>curiosity</w:t>
      </w:r>
      <w:r>
        <w:rPr>
          <w:spacing w:val="-11"/>
        </w:rPr>
        <w:t> </w:t>
      </w:r>
      <w:r>
        <w:rPr/>
        <w:t>about</w:t>
      </w:r>
      <w:r>
        <w:rPr>
          <w:spacing w:val="-8"/>
        </w:rPr>
        <w:t> </w:t>
      </w:r>
      <w:r>
        <w:rPr/>
        <w:t>the</w:t>
      </w:r>
      <w:r>
        <w:rPr>
          <w:spacing w:val="-8"/>
        </w:rPr>
        <w:t> </w:t>
      </w:r>
      <w:r>
        <w:rPr/>
        <w:t>past</w:t>
      </w:r>
      <w:r>
        <w:rPr>
          <w:spacing w:val="-8"/>
        </w:rPr>
        <w:t> </w:t>
      </w:r>
      <w:r>
        <w:rPr/>
        <w:t>or the natural world we live in, making us better understand and appreciate human character and moral sense, helping us understand why governments succeed or fail, or simply helping us better</w:t>
      </w:r>
      <w:r>
        <w:rPr>
          <w:spacing w:val="-10"/>
        </w:rPr>
        <w:t> </w:t>
      </w:r>
      <w:r>
        <w:rPr/>
        <w:t>understand,</w:t>
      </w:r>
      <w:r>
        <w:rPr>
          <w:spacing w:val="-8"/>
        </w:rPr>
        <w:t> </w:t>
      </w:r>
      <w:r>
        <w:rPr/>
        <w:t>and</w:t>
      </w:r>
      <w:r>
        <w:rPr>
          <w:spacing w:val="-9"/>
        </w:rPr>
        <w:t> </w:t>
      </w:r>
      <w:r>
        <w:rPr/>
        <w:t>love</w:t>
      </w:r>
      <w:r>
        <w:rPr>
          <w:spacing w:val="-9"/>
        </w:rPr>
        <w:t> </w:t>
      </w:r>
      <w:r>
        <w:rPr/>
        <w:t>for</w:t>
      </w:r>
      <w:r>
        <w:rPr>
          <w:spacing w:val="-10"/>
        </w:rPr>
        <w:t> </w:t>
      </w:r>
      <w:r>
        <w:rPr/>
        <w:t>its</w:t>
      </w:r>
      <w:r>
        <w:rPr>
          <w:spacing w:val="-8"/>
        </w:rPr>
        <w:t> </w:t>
      </w:r>
      <w:r>
        <w:rPr/>
        <w:t>own</w:t>
      </w:r>
      <w:r>
        <w:rPr>
          <w:spacing w:val="-9"/>
        </w:rPr>
        <w:t> </w:t>
      </w:r>
      <w:r>
        <w:rPr/>
        <w:t>sake,</w:t>
      </w:r>
      <w:r>
        <w:rPr>
          <w:spacing w:val="-6"/>
        </w:rPr>
        <w:t> </w:t>
      </w:r>
      <w:r>
        <w:rPr/>
        <w:t>great</w:t>
      </w:r>
      <w:r>
        <w:rPr>
          <w:spacing w:val="-6"/>
        </w:rPr>
        <w:t> </w:t>
      </w:r>
      <w:r>
        <w:rPr/>
        <w:t>art</w:t>
      </w:r>
      <w:r>
        <w:rPr>
          <w:spacing w:val="-9"/>
        </w:rPr>
        <w:t> </w:t>
      </w:r>
      <w:r>
        <w:rPr/>
        <w:t>and</w:t>
      </w:r>
      <w:r>
        <w:rPr>
          <w:spacing w:val="-7"/>
        </w:rPr>
        <w:t> </w:t>
      </w:r>
      <w:r>
        <w:rPr/>
        <w:t>architecture</w:t>
      </w:r>
      <w:r>
        <w:rPr>
          <w:spacing w:val="-7"/>
        </w:rPr>
        <w:t> </w:t>
      </w:r>
      <w:r>
        <w:rPr/>
        <w:t>and</w:t>
      </w:r>
      <w:r>
        <w:rPr>
          <w:spacing w:val="-6"/>
        </w:rPr>
        <w:t> </w:t>
      </w:r>
      <w:r>
        <w:rPr/>
        <w:t>music</w:t>
      </w:r>
      <w:r>
        <w:rPr>
          <w:spacing w:val="-10"/>
        </w:rPr>
        <w:t> </w:t>
      </w:r>
      <w:r>
        <w:rPr/>
        <w:t>and</w:t>
      </w:r>
      <w:r>
        <w:rPr>
          <w:spacing w:val="-9"/>
        </w:rPr>
        <w:t> </w:t>
      </w:r>
      <w:r>
        <w:rPr/>
        <w:t>literature.</w:t>
      </w:r>
    </w:p>
    <w:p>
      <w:pPr>
        <w:pStyle w:val="BodyText"/>
        <w:spacing w:before="7"/>
        <w:ind w:left="0"/>
        <w:jc w:val="left"/>
      </w:pPr>
    </w:p>
    <w:p>
      <w:pPr>
        <w:pStyle w:val="BodyText"/>
        <w:spacing w:line="276" w:lineRule="auto"/>
        <w:ind w:right="117"/>
      </w:pPr>
      <w:r>
        <w:rPr>
          <w:b/>
        </w:rPr>
        <w:t>Defending</w:t>
      </w:r>
      <w:r>
        <w:rPr>
          <w:b/>
          <w:spacing w:val="-9"/>
        </w:rPr>
        <w:t> </w:t>
      </w:r>
      <w:r>
        <w:rPr>
          <w:b/>
        </w:rPr>
        <w:t>Autonomy.</w:t>
      </w:r>
      <w:r>
        <w:rPr>
          <w:b/>
          <w:spacing w:val="-6"/>
        </w:rPr>
        <w:t> </w:t>
      </w:r>
      <w:r>
        <w:rPr/>
        <w:t>If</w:t>
      </w:r>
      <w:r>
        <w:rPr>
          <w:spacing w:val="-10"/>
        </w:rPr>
        <w:t> </w:t>
      </w:r>
      <w:r>
        <w:rPr/>
        <w:t>universities</w:t>
      </w:r>
      <w:r>
        <w:rPr>
          <w:spacing w:val="-9"/>
        </w:rPr>
        <w:t> </w:t>
      </w:r>
      <w:r>
        <w:rPr/>
        <w:t>are</w:t>
      </w:r>
      <w:r>
        <w:rPr>
          <w:spacing w:val="-10"/>
        </w:rPr>
        <w:t> </w:t>
      </w:r>
      <w:r>
        <w:rPr/>
        <w:t>to</w:t>
      </w:r>
      <w:r>
        <w:rPr>
          <w:spacing w:val="-8"/>
        </w:rPr>
        <w:t> </w:t>
      </w:r>
      <w:r>
        <w:rPr/>
        <w:t>play</w:t>
      </w:r>
      <w:r>
        <w:rPr>
          <w:spacing w:val="-13"/>
        </w:rPr>
        <w:t> </w:t>
      </w:r>
      <w:r>
        <w:rPr/>
        <w:t>the</w:t>
      </w:r>
      <w:r>
        <w:rPr>
          <w:spacing w:val="-9"/>
        </w:rPr>
        <w:t> </w:t>
      </w:r>
      <w:r>
        <w:rPr/>
        <w:t>role</w:t>
      </w:r>
      <w:r>
        <w:rPr>
          <w:spacing w:val="-10"/>
        </w:rPr>
        <w:t> </w:t>
      </w:r>
      <w:r>
        <w:rPr/>
        <w:t>and</w:t>
      </w:r>
      <w:r>
        <w:rPr>
          <w:spacing w:val="-9"/>
        </w:rPr>
        <w:t> </w:t>
      </w:r>
      <w:r>
        <w:rPr/>
        <w:t>make</w:t>
      </w:r>
      <w:r>
        <w:rPr>
          <w:spacing w:val="-10"/>
        </w:rPr>
        <w:t> </w:t>
      </w:r>
      <w:r>
        <w:rPr/>
        <w:t>the</w:t>
      </w:r>
      <w:r>
        <w:rPr>
          <w:spacing w:val="-9"/>
        </w:rPr>
        <w:t> </w:t>
      </w:r>
      <w:r>
        <w:rPr/>
        <w:t>distinctive</w:t>
      </w:r>
      <w:r>
        <w:rPr>
          <w:spacing w:val="-10"/>
        </w:rPr>
        <w:t> </w:t>
      </w:r>
      <w:r>
        <w:rPr/>
        <w:t>contribution I have been describing, it is absolutely critical that, when it comes to determining what they teach and how they teach, and what to research and how to research, they retain the absolute autonomy of decision-making which has been at the very heart of the idea of a university, certainly in the Western tradition, for as long as universities have</w:t>
      </w:r>
      <w:r>
        <w:rPr>
          <w:spacing w:val="-12"/>
        </w:rPr>
        <w:t> </w:t>
      </w:r>
      <w:r>
        <w:rPr/>
        <w:t>existed.</w:t>
      </w:r>
    </w:p>
    <w:p>
      <w:pPr>
        <w:pStyle w:val="BodyText"/>
        <w:spacing w:before="2"/>
        <w:ind w:left="0"/>
        <w:jc w:val="left"/>
      </w:pPr>
    </w:p>
    <w:p>
      <w:pPr>
        <w:pStyle w:val="BodyText"/>
        <w:spacing w:line="276" w:lineRule="auto"/>
        <w:ind w:right="118"/>
      </w:pPr>
      <w:r>
        <w:rPr/>
        <w:t>There are bound to be internal differences of opinion as to how that autonomy is exercised – and there will always be external economic pressures to take into account and navigate in making resource allocation decisions, given that university income can only come from taxpayers, students, philanthropy, or contracted research. But no university deserving of the name</w:t>
      </w:r>
      <w:r>
        <w:rPr>
          <w:spacing w:val="-13"/>
        </w:rPr>
        <w:t> </w:t>
      </w:r>
      <w:r>
        <w:rPr/>
        <w:t>can</w:t>
      </w:r>
      <w:r>
        <w:rPr>
          <w:spacing w:val="-6"/>
        </w:rPr>
        <w:t> </w:t>
      </w:r>
      <w:r>
        <w:rPr/>
        <w:t>yield</w:t>
      </w:r>
      <w:r>
        <w:rPr>
          <w:spacing w:val="-11"/>
        </w:rPr>
        <w:t> </w:t>
      </w:r>
      <w:r>
        <w:rPr/>
        <w:t>its</w:t>
      </w:r>
      <w:r>
        <w:rPr>
          <w:spacing w:val="-11"/>
        </w:rPr>
        <w:t> </w:t>
      </w:r>
      <w:r>
        <w:rPr/>
        <w:t>independence</w:t>
      </w:r>
      <w:r>
        <w:rPr>
          <w:spacing w:val="-12"/>
        </w:rPr>
        <w:t> </w:t>
      </w:r>
      <w:r>
        <w:rPr/>
        <w:t>to</w:t>
      </w:r>
      <w:r>
        <w:rPr>
          <w:spacing w:val="-9"/>
        </w:rPr>
        <w:t> </w:t>
      </w:r>
      <w:r>
        <w:rPr/>
        <w:t>the</w:t>
      </w:r>
      <w:r>
        <w:rPr>
          <w:spacing w:val="-10"/>
        </w:rPr>
        <w:t> </w:t>
      </w:r>
      <w:r>
        <w:rPr/>
        <w:t>agendas</w:t>
      </w:r>
      <w:r>
        <w:rPr>
          <w:spacing w:val="-11"/>
        </w:rPr>
        <w:t> </w:t>
      </w:r>
      <w:r>
        <w:rPr/>
        <w:t>of</w:t>
      </w:r>
      <w:r>
        <w:rPr>
          <w:spacing w:val="-9"/>
        </w:rPr>
        <w:t> </w:t>
      </w:r>
      <w:r>
        <w:rPr/>
        <w:t>others,</w:t>
      </w:r>
      <w:r>
        <w:rPr>
          <w:spacing w:val="-11"/>
        </w:rPr>
        <w:t> </w:t>
      </w:r>
      <w:r>
        <w:rPr/>
        <w:t>whether</w:t>
      </w:r>
      <w:r>
        <w:rPr>
          <w:spacing w:val="-13"/>
        </w:rPr>
        <w:t> </w:t>
      </w:r>
      <w:r>
        <w:rPr/>
        <w:t>those</w:t>
      </w:r>
      <w:r>
        <w:rPr>
          <w:spacing w:val="-9"/>
        </w:rPr>
        <w:t> </w:t>
      </w:r>
      <w:r>
        <w:rPr/>
        <w:t>others</w:t>
      </w:r>
      <w:r>
        <w:rPr>
          <w:spacing w:val="-11"/>
        </w:rPr>
        <w:t> </w:t>
      </w:r>
      <w:r>
        <w:rPr/>
        <w:t>be</w:t>
      </w:r>
      <w:r>
        <w:rPr>
          <w:spacing w:val="-7"/>
        </w:rPr>
        <w:t> </w:t>
      </w:r>
      <w:r>
        <w:rPr/>
        <w:t>governments</w:t>
      </w:r>
    </w:p>
    <w:p>
      <w:pPr>
        <w:pStyle w:val="BodyText"/>
        <w:spacing w:before="9"/>
        <w:ind w:left="0"/>
        <w:jc w:val="left"/>
        <w:rPr>
          <w:sz w:val="15"/>
        </w:rPr>
      </w:pPr>
      <w:r>
        <w:rPr/>
        <w:pict>
          <v:line style="position:absolute;mso-position-horizontal-relative:page;mso-position-vertical-relative:paragraph;z-index:-1000;mso-wrap-distance-left:0;mso-wrap-distance-right:0" from="72.024002pt,11.458118pt" to="216.044002pt,11.458118pt" stroked="true" strokeweight=".71997pt" strokecolor="#000000">
            <v:stroke dashstyle="solid"/>
            <w10:wrap type="topAndBottom"/>
          </v:line>
        </w:pict>
      </w:r>
    </w:p>
    <w:p>
      <w:pPr>
        <w:spacing w:line="252" w:lineRule="auto" w:before="66"/>
        <w:ind w:left="100" w:right="310" w:firstLine="0"/>
        <w:jc w:val="left"/>
        <w:rPr>
          <w:sz w:val="20"/>
        </w:rPr>
      </w:pPr>
      <w:r>
        <w:rPr>
          <w:rFonts w:ascii="Calibri" w:hAnsi="Calibri"/>
          <w:position w:val="8"/>
          <w:sz w:val="16"/>
        </w:rPr>
        <w:t>1 </w:t>
      </w:r>
      <w:r>
        <w:rPr>
          <w:sz w:val="20"/>
        </w:rPr>
        <w:t>Quotes from address to Parliamentary Committee, </w:t>
      </w:r>
      <w:r>
        <w:rPr>
          <w:i/>
          <w:sz w:val="20"/>
        </w:rPr>
        <w:t>The Guardian</w:t>
      </w:r>
      <w:r>
        <w:rPr>
          <w:sz w:val="20"/>
        </w:rPr>
        <w:t>, 6 February 2004; Newman Lecture, ‘The Idea of a University in the 21</w:t>
      </w:r>
      <w:r>
        <w:rPr>
          <w:position w:val="7"/>
          <w:sz w:val="13"/>
        </w:rPr>
        <w:t>st </w:t>
      </w:r>
      <w:r>
        <w:rPr>
          <w:sz w:val="20"/>
        </w:rPr>
        <w:t>Century, Pembroke College, Oxford, 24 May 2018</w:t>
      </w:r>
    </w:p>
    <w:p>
      <w:pPr>
        <w:spacing w:after="0" w:line="252" w:lineRule="auto"/>
        <w:jc w:val="left"/>
        <w:rPr>
          <w:sz w:val="20"/>
        </w:rPr>
        <w:sectPr>
          <w:pgSz w:w="11910" w:h="16840"/>
          <w:pgMar w:header="0" w:footer="1000" w:top="1340" w:bottom="1200" w:left="1340" w:right="1320"/>
        </w:sectPr>
      </w:pPr>
    </w:p>
    <w:p>
      <w:pPr>
        <w:pStyle w:val="BodyText"/>
        <w:spacing w:line="276" w:lineRule="auto" w:before="76"/>
        <w:ind w:right="125"/>
      </w:pPr>
      <w:r>
        <w:rPr/>
        <w:t>or philanthropic foundations or anyone else, when it comes to staffing and curriculum and research priority choices.</w:t>
      </w:r>
    </w:p>
    <w:p>
      <w:pPr>
        <w:pStyle w:val="BodyText"/>
        <w:spacing w:before="4"/>
        <w:ind w:left="0"/>
        <w:jc w:val="left"/>
      </w:pPr>
    </w:p>
    <w:p>
      <w:pPr>
        <w:pStyle w:val="BodyText"/>
        <w:spacing w:line="273" w:lineRule="auto"/>
        <w:ind w:right="118"/>
        <w:rPr>
          <w:sz w:val="16"/>
        </w:rPr>
      </w:pPr>
      <w:r>
        <w:rPr/>
        <w:t>This was exactly the issue with which the ANU had to wrestle earlier this year in determining how</w:t>
      </w:r>
      <w:r>
        <w:rPr>
          <w:spacing w:val="-3"/>
        </w:rPr>
        <w:t> </w:t>
      </w:r>
      <w:r>
        <w:rPr/>
        <w:t>we</w:t>
      </w:r>
      <w:r>
        <w:rPr>
          <w:spacing w:val="-3"/>
        </w:rPr>
        <w:t> </w:t>
      </w:r>
      <w:r>
        <w:rPr/>
        <w:t>responded</w:t>
      </w:r>
      <w:r>
        <w:rPr>
          <w:spacing w:val="-1"/>
        </w:rPr>
        <w:t> </w:t>
      </w:r>
      <w:r>
        <w:rPr/>
        <w:t>to</w:t>
      </w:r>
      <w:r>
        <w:rPr>
          <w:spacing w:val="-2"/>
        </w:rPr>
        <w:t> </w:t>
      </w:r>
      <w:r>
        <w:rPr/>
        <w:t>the very</w:t>
      </w:r>
      <w:r>
        <w:rPr>
          <w:spacing w:val="-8"/>
        </w:rPr>
        <w:t> </w:t>
      </w:r>
      <w:r>
        <w:rPr/>
        <w:t>large</w:t>
      </w:r>
      <w:r>
        <w:rPr>
          <w:spacing w:val="-1"/>
        </w:rPr>
        <w:t> </w:t>
      </w:r>
      <w:r>
        <w:rPr/>
        <w:t>grant</w:t>
      </w:r>
      <w:r>
        <w:rPr>
          <w:spacing w:val="-2"/>
        </w:rPr>
        <w:t> </w:t>
      </w:r>
      <w:r>
        <w:rPr/>
        <w:t>potentially</w:t>
      </w:r>
      <w:r>
        <w:rPr>
          <w:spacing w:val="-8"/>
        </w:rPr>
        <w:t> </w:t>
      </w:r>
      <w:r>
        <w:rPr/>
        <w:t>on</w:t>
      </w:r>
      <w:r>
        <w:rPr>
          <w:spacing w:val="-3"/>
        </w:rPr>
        <w:t> </w:t>
      </w:r>
      <w:r>
        <w:rPr/>
        <w:t>offer –</w:t>
      </w:r>
      <w:r>
        <w:rPr>
          <w:spacing w:val="-3"/>
        </w:rPr>
        <w:t> </w:t>
      </w:r>
      <w:r>
        <w:rPr/>
        <w:t>maybe</w:t>
      </w:r>
      <w:r>
        <w:rPr>
          <w:spacing w:val="-4"/>
        </w:rPr>
        <w:t> </w:t>
      </w:r>
      <w:r>
        <w:rPr/>
        <w:t>as</w:t>
      </w:r>
      <w:r>
        <w:rPr>
          <w:spacing w:val="-3"/>
        </w:rPr>
        <w:t> </w:t>
      </w:r>
      <w:r>
        <w:rPr/>
        <w:t>much</w:t>
      </w:r>
      <w:r>
        <w:rPr>
          <w:spacing w:val="-3"/>
        </w:rPr>
        <w:t> </w:t>
      </w:r>
      <w:r>
        <w:rPr/>
        <w:t>as</w:t>
      </w:r>
      <w:r>
        <w:rPr>
          <w:spacing w:val="-3"/>
        </w:rPr>
        <w:t> </w:t>
      </w:r>
      <w:r>
        <w:rPr/>
        <w:t>$60</w:t>
      </w:r>
      <w:r>
        <w:rPr>
          <w:spacing w:val="-3"/>
        </w:rPr>
        <w:t> </w:t>
      </w:r>
      <w:r>
        <w:rPr/>
        <w:t>million over eight years – from the Ramsay Foundation to establish a degree course in Western Civilisation. Because at least two other Go8 universities are now reportedly going through the same</w:t>
      </w:r>
      <w:r>
        <w:rPr>
          <w:spacing w:val="-14"/>
        </w:rPr>
        <w:t> </w:t>
      </w:r>
      <w:r>
        <w:rPr/>
        <w:t>experience,</w:t>
      </w:r>
      <w:r>
        <w:rPr>
          <w:spacing w:val="-8"/>
        </w:rPr>
        <w:t> </w:t>
      </w:r>
      <w:r>
        <w:rPr/>
        <w:t>I</w:t>
      </w:r>
      <w:r>
        <w:rPr>
          <w:spacing w:val="-19"/>
        </w:rPr>
        <w:t> </w:t>
      </w:r>
      <w:r>
        <w:rPr/>
        <w:t>think</w:t>
      </w:r>
      <w:r>
        <w:rPr>
          <w:spacing w:val="-12"/>
        </w:rPr>
        <w:t> </w:t>
      </w:r>
      <w:r>
        <w:rPr/>
        <w:t>it</w:t>
      </w:r>
      <w:r>
        <w:rPr>
          <w:spacing w:val="-13"/>
        </w:rPr>
        <w:t> </w:t>
      </w:r>
      <w:r>
        <w:rPr/>
        <w:t>may</w:t>
      </w:r>
      <w:r>
        <w:rPr>
          <w:spacing w:val="-18"/>
        </w:rPr>
        <w:t> </w:t>
      </w:r>
      <w:r>
        <w:rPr/>
        <w:t>be</w:t>
      </w:r>
      <w:r>
        <w:rPr>
          <w:spacing w:val="-13"/>
        </w:rPr>
        <w:t> </w:t>
      </w:r>
      <w:r>
        <w:rPr/>
        <w:t>worth</w:t>
      </w:r>
      <w:r>
        <w:rPr>
          <w:spacing w:val="-13"/>
        </w:rPr>
        <w:t> </w:t>
      </w:r>
      <w:r>
        <w:rPr/>
        <w:t>spending</w:t>
      </w:r>
      <w:r>
        <w:rPr>
          <w:spacing w:val="-13"/>
        </w:rPr>
        <w:t> </w:t>
      </w:r>
      <w:r>
        <w:rPr/>
        <w:t>a</w:t>
      </w:r>
      <w:r>
        <w:rPr>
          <w:spacing w:val="-13"/>
        </w:rPr>
        <w:t> </w:t>
      </w:r>
      <w:r>
        <w:rPr/>
        <w:t>little</w:t>
      </w:r>
      <w:r>
        <w:rPr>
          <w:spacing w:val="-14"/>
        </w:rPr>
        <w:t> </w:t>
      </w:r>
      <w:r>
        <w:rPr/>
        <w:t>time</w:t>
      </w:r>
      <w:r>
        <w:rPr>
          <w:spacing w:val="-14"/>
        </w:rPr>
        <w:t> </w:t>
      </w:r>
      <w:r>
        <w:rPr/>
        <w:t>recalling</w:t>
      </w:r>
      <w:r>
        <w:rPr>
          <w:spacing w:val="-14"/>
        </w:rPr>
        <w:t> </w:t>
      </w:r>
      <w:r>
        <w:rPr/>
        <w:t>the</w:t>
      </w:r>
      <w:r>
        <w:rPr>
          <w:spacing w:val="-12"/>
        </w:rPr>
        <w:t> </w:t>
      </w:r>
      <w:r>
        <w:rPr/>
        <w:t>dilemmas</w:t>
      </w:r>
      <w:r>
        <w:rPr>
          <w:spacing w:val="-13"/>
        </w:rPr>
        <w:t> </w:t>
      </w:r>
      <w:r>
        <w:rPr/>
        <w:t>we</w:t>
      </w:r>
      <w:r>
        <w:rPr>
          <w:spacing w:val="-14"/>
        </w:rPr>
        <w:t> </w:t>
      </w:r>
      <w:r>
        <w:rPr/>
        <w:t>faced, and</w:t>
      </w:r>
      <w:r>
        <w:rPr>
          <w:spacing w:val="-12"/>
        </w:rPr>
        <w:t> </w:t>
      </w:r>
      <w:r>
        <w:rPr/>
        <w:t>just</w:t>
      </w:r>
      <w:r>
        <w:rPr>
          <w:spacing w:val="-12"/>
        </w:rPr>
        <w:t> </w:t>
      </w:r>
      <w:r>
        <w:rPr/>
        <w:t>why</w:t>
      </w:r>
      <w:r>
        <w:rPr>
          <w:spacing w:val="-17"/>
        </w:rPr>
        <w:t> </w:t>
      </w:r>
      <w:r>
        <w:rPr/>
        <w:t>our</w:t>
      </w:r>
      <w:r>
        <w:rPr>
          <w:spacing w:val="-11"/>
        </w:rPr>
        <w:t> </w:t>
      </w:r>
      <w:r>
        <w:rPr/>
        <w:t>Vice-Chancellor</w:t>
      </w:r>
      <w:r>
        <w:rPr>
          <w:spacing w:val="-11"/>
        </w:rPr>
        <w:t> </w:t>
      </w:r>
      <w:r>
        <w:rPr/>
        <w:t>and</w:t>
      </w:r>
      <w:r>
        <w:rPr>
          <w:spacing w:val="-11"/>
        </w:rPr>
        <w:t> </w:t>
      </w:r>
      <w:r>
        <w:rPr/>
        <w:t>senior</w:t>
      </w:r>
      <w:r>
        <w:rPr>
          <w:spacing w:val="-11"/>
        </w:rPr>
        <w:t> </w:t>
      </w:r>
      <w:r>
        <w:rPr/>
        <w:t>executive,</w:t>
      </w:r>
      <w:r>
        <w:rPr>
          <w:spacing w:val="-12"/>
        </w:rPr>
        <w:t> </w:t>
      </w:r>
      <w:r>
        <w:rPr/>
        <w:t>and</w:t>
      </w:r>
      <w:r>
        <w:rPr>
          <w:spacing w:val="-10"/>
        </w:rPr>
        <w:t> </w:t>
      </w:r>
      <w:r>
        <w:rPr/>
        <w:t>I</w:t>
      </w:r>
      <w:r>
        <w:rPr>
          <w:spacing w:val="-13"/>
        </w:rPr>
        <w:t> </w:t>
      </w:r>
      <w:r>
        <w:rPr/>
        <w:t>and</w:t>
      </w:r>
      <w:r>
        <w:rPr>
          <w:spacing w:val="-11"/>
        </w:rPr>
        <w:t> </w:t>
      </w:r>
      <w:r>
        <w:rPr/>
        <w:t>the</w:t>
      </w:r>
      <w:r>
        <w:rPr>
          <w:spacing w:val="-11"/>
        </w:rPr>
        <w:t> </w:t>
      </w:r>
      <w:r>
        <w:rPr/>
        <w:t>University</w:t>
      </w:r>
      <w:r>
        <w:rPr>
          <w:spacing w:val="-17"/>
        </w:rPr>
        <w:t> </w:t>
      </w:r>
      <w:r>
        <w:rPr/>
        <w:t>Council,</w:t>
      </w:r>
      <w:r>
        <w:rPr>
          <w:spacing w:val="-12"/>
        </w:rPr>
        <w:t> </w:t>
      </w:r>
      <w:r>
        <w:rPr/>
        <w:t>made in May this year the collective – and, as you will all know, not uncontroversial – decision we did to break off negotiations when they were at a fairly advanced</w:t>
      </w:r>
      <w:r>
        <w:rPr>
          <w:spacing w:val="-11"/>
        </w:rPr>
        <w:t> </w:t>
      </w:r>
      <w:r>
        <w:rPr/>
        <w:t>stage.</w:t>
      </w:r>
      <w:r>
        <w:rPr>
          <w:position w:val="9"/>
          <w:sz w:val="16"/>
        </w:rPr>
        <w:t>2</w:t>
      </w:r>
    </w:p>
    <w:p>
      <w:pPr>
        <w:pStyle w:val="BodyText"/>
        <w:ind w:left="0"/>
        <w:jc w:val="left"/>
        <w:rPr>
          <w:sz w:val="25"/>
        </w:rPr>
      </w:pPr>
    </w:p>
    <w:p>
      <w:pPr>
        <w:pStyle w:val="BodyText"/>
        <w:spacing w:line="276" w:lineRule="auto"/>
        <w:ind w:right="117"/>
      </w:pPr>
      <w:r>
        <w:rPr/>
        <w:t>The nub of the critique of ANU, repeated remorselessly, for weeks on end, by an army of columnist and editorial writers in the Murdoch press, is that we were intimidated into submission by a coterie of leftist staff and students who were ideologically hostile to the West and all its works and determined to prevent its intellectual and cultural traditions being taught in any kind of respectful way. Of course there are some in our academic community who do think that way, though I don't think any of them have been as unremitting in their hostility as some Sydney University staff, in particular, have been in the press in recent weeks. But it was absolutely </w:t>
      </w:r>
      <w:r>
        <w:rPr>
          <w:b/>
        </w:rPr>
        <w:t>not </w:t>
      </w:r>
      <w:r>
        <w:rPr/>
        <w:t>that kind of thinking that had anything to do with our decision</w:t>
      </w:r>
    </w:p>
    <w:p>
      <w:pPr>
        <w:pStyle w:val="BodyText"/>
        <w:spacing w:before="3"/>
        <w:ind w:left="0"/>
        <w:jc w:val="left"/>
      </w:pPr>
    </w:p>
    <w:p>
      <w:pPr>
        <w:pStyle w:val="BodyText"/>
      </w:pPr>
      <w:r>
        <w:rPr/>
        <w:t>There was and remains strong support across the ANU – with our great humanities traditions</w:t>
      </w:r>
    </w:p>
    <w:p>
      <w:pPr>
        <w:pStyle w:val="BodyText"/>
        <w:spacing w:line="276" w:lineRule="auto" w:before="43"/>
        <w:ind w:right="115"/>
      </w:pPr>
      <w:r>
        <w:rPr/>
        <w:t>– for new teaching and research capacity in this area. We remain quite attracted by the wide- ranging “great books” courses taught in some prominent American universities and colleges. And we remain wholly willing to craft a similar degree course here designed to convey understanding</w:t>
      </w:r>
      <w:r>
        <w:rPr>
          <w:spacing w:val="-12"/>
        </w:rPr>
        <w:t> </w:t>
      </w:r>
      <w:r>
        <w:rPr/>
        <w:t>and</w:t>
      </w:r>
      <w:r>
        <w:rPr>
          <w:spacing w:val="-8"/>
        </w:rPr>
        <w:t> </w:t>
      </w:r>
      <w:r>
        <w:rPr/>
        <w:t>respect</w:t>
      </w:r>
      <w:r>
        <w:rPr>
          <w:spacing w:val="-10"/>
        </w:rPr>
        <w:t> </w:t>
      </w:r>
      <w:r>
        <w:rPr/>
        <w:t>for</w:t>
      </w:r>
      <w:r>
        <w:rPr>
          <w:spacing w:val="-12"/>
        </w:rPr>
        <w:t> </w:t>
      </w:r>
      <w:r>
        <w:rPr/>
        <w:t>the</w:t>
      </w:r>
      <w:r>
        <w:rPr>
          <w:spacing w:val="-9"/>
        </w:rPr>
        <w:t> </w:t>
      </w:r>
      <w:r>
        <w:rPr/>
        <w:t>great</w:t>
      </w:r>
      <w:r>
        <w:rPr>
          <w:spacing w:val="-10"/>
        </w:rPr>
        <w:t> </w:t>
      </w:r>
      <w:r>
        <w:rPr/>
        <w:t>Western</w:t>
      </w:r>
      <w:r>
        <w:rPr>
          <w:spacing w:val="-11"/>
        </w:rPr>
        <w:t> </w:t>
      </w:r>
      <w:r>
        <w:rPr/>
        <w:t>traditions</w:t>
      </w:r>
      <w:r>
        <w:rPr>
          <w:spacing w:val="-5"/>
        </w:rPr>
        <w:t> </w:t>
      </w:r>
      <w:r>
        <w:rPr/>
        <w:t>–</w:t>
      </w:r>
      <w:r>
        <w:rPr>
          <w:spacing w:val="-10"/>
        </w:rPr>
        <w:t> </w:t>
      </w:r>
      <w:r>
        <w:rPr/>
        <w:t>albeit</w:t>
      </w:r>
      <w:r>
        <w:rPr>
          <w:spacing w:val="-10"/>
        </w:rPr>
        <w:t> </w:t>
      </w:r>
      <w:r>
        <w:rPr/>
        <w:t>in</w:t>
      </w:r>
      <w:r>
        <w:rPr>
          <w:spacing w:val="-10"/>
        </w:rPr>
        <w:t> </w:t>
      </w:r>
      <w:r>
        <w:rPr/>
        <w:t>our</w:t>
      </w:r>
      <w:r>
        <w:rPr>
          <w:spacing w:val="-11"/>
        </w:rPr>
        <w:t> </w:t>
      </w:r>
      <w:r>
        <w:rPr/>
        <w:t>own</w:t>
      </w:r>
      <w:r>
        <w:rPr>
          <w:spacing w:val="-10"/>
        </w:rPr>
        <w:t> </w:t>
      </w:r>
      <w:r>
        <w:rPr/>
        <w:t>way:</w:t>
      </w:r>
      <w:r>
        <w:rPr>
          <w:spacing w:val="-7"/>
        </w:rPr>
        <w:t> </w:t>
      </w:r>
      <w:r>
        <w:rPr/>
        <w:t>analytically rigorous, not triumphalist, and open to comparisons being drawn, as appropriate, with other major intellectual and cultural</w:t>
      </w:r>
      <w:r>
        <w:rPr>
          <w:spacing w:val="-2"/>
        </w:rPr>
        <w:t> </w:t>
      </w:r>
      <w:r>
        <w:rPr/>
        <w:t>traditions.</w:t>
      </w:r>
    </w:p>
    <w:p>
      <w:pPr>
        <w:pStyle w:val="BodyText"/>
        <w:spacing w:before="4"/>
        <w:ind w:left="0"/>
        <w:jc w:val="left"/>
      </w:pPr>
    </w:p>
    <w:p>
      <w:pPr>
        <w:pStyle w:val="BodyText"/>
        <w:spacing w:line="276" w:lineRule="auto" w:before="1"/>
        <w:ind w:right="115"/>
      </w:pPr>
      <w:r>
        <w:rPr/>
        <w:t>What</w:t>
      </w:r>
      <w:r>
        <w:rPr>
          <w:spacing w:val="-7"/>
        </w:rPr>
        <w:t> </w:t>
      </w:r>
      <w:r>
        <w:rPr/>
        <w:t>we</w:t>
      </w:r>
      <w:r>
        <w:rPr>
          <w:spacing w:val="-9"/>
        </w:rPr>
        <w:t> </w:t>
      </w:r>
      <w:r>
        <w:rPr/>
        <w:t>were,</w:t>
      </w:r>
      <w:r>
        <w:rPr>
          <w:spacing w:val="-7"/>
        </w:rPr>
        <w:t> </w:t>
      </w:r>
      <w:r>
        <w:rPr/>
        <w:t>and</w:t>
      </w:r>
      <w:r>
        <w:rPr>
          <w:spacing w:val="-8"/>
        </w:rPr>
        <w:t> </w:t>
      </w:r>
      <w:r>
        <w:rPr/>
        <w:t>remain,</w:t>
      </w:r>
      <w:r>
        <w:rPr>
          <w:spacing w:val="-8"/>
        </w:rPr>
        <w:t> </w:t>
      </w:r>
      <w:r>
        <w:rPr/>
        <w:t>adamantly</w:t>
      </w:r>
      <w:r>
        <w:rPr>
          <w:spacing w:val="-12"/>
        </w:rPr>
        <w:t> </w:t>
      </w:r>
      <w:r>
        <w:rPr/>
        <w:t>unwilling</w:t>
      </w:r>
      <w:r>
        <w:rPr>
          <w:spacing w:val="-10"/>
        </w:rPr>
        <w:t> </w:t>
      </w:r>
      <w:r>
        <w:rPr/>
        <w:t>to</w:t>
      </w:r>
      <w:r>
        <w:rPr>
          <w:spacing w:val="-5"/>
        </w:rPr>
        <w:t> </w:t>
      </w:r>
      <w:r>
        <w:rPr/>
        <w:t>do</w:t>
      </w:r>
      <w:r>
        <w:rPr>
          <w:spacing w:val="-8"/>
        </w:rPr>
        <w:t> </w:t>
      </w:r>
      <w:r>
        <w:rPr/>
        <w:t>is</w:t>
      </w:r>
      <w:r>
        <w:rPr>
          <w:spacing w:val="-7"/>
        </w:rPr>
        <w:t> </w:t>
      </w:r>
      <w:r>
        <w:rPr/>
        <w:t>compromise</w:t>
      </w:r>
      <w:r>
        <w:rPr>
          <w:spacing w:val="-8"/>
        </w:rPr>
        <w:t> </w:t>
      </w:r>
      <w:r>
        <w:rPr/>
        <w:t>our</w:t>
      </w:r>
      <w:r>
        <w:rPr>
          <w:spacing w:val="-8"/>
        </w:rPr>
        <w:t> </w:t>
      </w:r>
      <w:r>
        <w:rPr/>
        <w:t>academic</w:t>
      </w:r>
      <w:r>
        <w:rPr>
          <w:spacing w:val="-9"/>
        </w:rPr>
        <w:t> </w:t>
      </w:r>
      <w:r>
        <w:rPr/>
        <w:t>autonomy, integrity</w:t>
      </w:r>
      <w:r>
        <w:rPr>
          <w:spacing w:val="-20"/>
        </w:rPr>
        <w:t> </w:t>
      </w:r>
      <w:r>
        <w:rPr/>
        <w:t>and</w:t>
      </w:r>
      <w:r>
        <w:rPr>
          <w:spacing w:val="-12"/>
        </w:rPr>
        <w:t> </w:t>
      </w:r>
      <w:r>
        <w:rPr/>
        <w:t>freedom</w:t>
      </w:r>
      <w:r>
        <w:rPr>
          <w:spacing w:val="-13"/>
        </w:rPr>
        <w:t> </w:t>
      </w:r>
      <w:r>
        <w:rPr/>
        <w:t>in</w:t>
      </w:r>
      <w:r>
        <w:rPr>
          <w:spacing w:val="-14"/>
        </w:rPr>
        <w:t> </w:t>
      </w:r>
      <w:r>
        <w:rPr/>
        <w:t>any</w:t>
      </w:r>
      <w:r>
        <w:rPr>
          <w:spacing w:val="-19"/>
        </w:rPr>
        <w:t> </w:t>
      </w:r>
      <w:r>
        <w:rPr/>
        <w:t>way</w:t>
      </w:r>
      <w:r>
        <w:rPr>
          <w:spacing w:val="-20"/>
        </w:rPr>
        <w:t> </w:t>
      </w:r>
      <w:r>
        <w:rPr/>
        <w:t>in</w:t>
      </w:r>
      <w:r>
        <w:rPr>
          <w:spacing w:val="-13"/>
        </w:rPr>
        <w:t> </w:t>
      </w:r>
      <w:r>
        <w:rPr/>
        <w:t>pursuit</w:t>
      </w:r>
      <w:r>
        <w:rPr>
          <w:spacing w:val="-14"/>
        </w:rPr>
        <w:t> </w:t>
      </w:r>
      <w:r>
        <w:rPr/>
        <w:t>of</w:t>
      </w:r>
      <w:r>
        <w:rPr>
          <w:spacing w:val="-16"/>
        </w:rPr>
        <w:t> </w:t>
      </w:r>
      <w:r>
        <w:rPr/>
        <w:t>financial</w:t>
      </w:r>
      <w:r>
        <w:rPr>
          <w:spacing w:val="-14"/>
        </w:rPr>
        <w:t> </w:t>
      </w:r>
      <w:r>
        <w:rPr/>
        <w:t>support.</w:t>
      </w:r>
      <w:r>
        <w:rPr>
          <w:spacing w:val="-11"/>
        </w:rPr>
        <w:t> </w:t>
      </w:r>
      <w:r>
        <w:rPr/>
        <w:t>We</w:t>
      </w:r>
      <w:r>
        <w:rPr>
          <w:spacing w:val="-15"/>
        </w:rPr>
        <w:t> </w:t>
      </w:r>
      <w:r>
        <w:rPr/>
        <w:t>withdrew</w:t>
      </w:r>
      <w:r>
        <w:rPr>
          <w:spacing w:val="-15"/>
        </w:rPr>
        <w:t> </w:t>
      </w:r>
      <w:r>
        <w:rPr/>
        <w:t>from</w:t>
      </w:r>
      <w:r>
        <w:rPr>
          <w:spacing w:val="-13"/>
        </w:rPr>
        <w:t> </w:t>
      </w:r>
      <w:r>
        <w:rPr/>
        <w:t>the</w:t>
      </w:r>
      <w:r>
        <w:rPr>
          <w:spacing w:val="-15"/>
        </w:rPr>
        <w:t> </w:t>
      </w:r>
      <w:r>
        <w:rPr/>
        <w:t>Ramsay negotiations not because of any cold feet about the substance of the program, but because of our concerns about the extraordinarily prescriptive, micro-managing, controlling approach by the Ramsay Centre to its governance, particularly in relation to curriculum and staffing decisions. The ANU wanted the gift, wanted an agreement to be reached, and multiple efforts were made by our team to try to find common ground. But in the end we had so many alarm bells ringing that it was just impossible to</w:t>
      </w:r>
      <w:r>
        <w:rPr>
          <w:spacing w:val="-5"/>
        </w:rPr>
        <w:t> </w:t>
      </w:r>
      <w:r>
        <w:rPr/>
        <w:t>proceed.</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23"/>
        </w:rPr>
      </w:pPr>
      <w:r>
        <w:rPr/>
        <w:pict>
          <v:line style="position:absolute;mso-position-horizontal-relative:page;mso-position-vertical-relative:paragraph;z-index:-976;mso-wrap-distance-left:0;mso-wrap-distance-right:0" from="72.024002pt,16.105259pt" to="216.044002pt,16.105259pt" stroked="true" strokeweight=".71997pt" strokecolor="#000000">
            <v:stroke dashstyle="solid"/>
            <w10:wrap type="topAndBottom"/>
          </v:line>
        </w:pict>
      </w:r>
    </w:p>
    <w:p>
      <w:pPr>
        <w:pStyle w:val="BodyText"/>
        <w:spacing w:before="5"/>
        <w:ind w:left="0"/>
        <w:jc w:val="left"/>
        <w:rPr>
          <w:sz w:val="21"/>
        </w:rPr>
      </w:pPr>
    </w:p>
    <w:p>
      <w:pPr>
        <w:spacing w:before="94"/>
        <w:ind w:left="100" w:right="117" w:firstLine="0"/>
        <w:jc w:val="both"/>
        <w:rPr>
          <w:sz w:val="20"/>
        </w:rPr>
      </w:pPr>
      <w:r>
        <w:rPr>
          <w:position w:val="7"/>
          <w:sz w:val="13"/>
        </w:rPr>
        <w:t>2 </w:t>
      </w:r>
      <w:r>
        <w:rPr>
          <w:sz w:val="20"/>
        </w:rPr>
        <w:t>For fuller explanations of ANU’s position, from which this summary is drawn, see Gareth Evans and Brian Schmidt, ‘Why ANU knocked back the Ramsay Centre course’, </w:t>
      </w:r>
      <w:r>
        <w:rPr>
          <w:i/>
          <w:sz w:val="20"/>
        </w:rPr>
        <w:t>The Australian</w:t>
      </w:r>
      <w:r>
        <w:rPr>
          <w:sz w:val="20"/>
        </w:rPr>
        <w:t>, 25 June 2018, and ‘ANU stood up for academic freedom in rejecting Western Civilisation degree,</w:t>
      </w:r>
      <w:r>
        <w:rPr>
          <w:i/>
          <w:sz w:val="20"/>
        </w:rPr>
        <w:t>The Conversation</w:t>
      </w:r>
      <w:r>
        <w:rPr>
          <w:sz w:val="20"/>
        </w:rPr>
        <w:t>, 30 June 2018</w:t>
      </w:r>
    </w:p>
    <w:p>
      <w:pPr>
        <w:spacing w:after="0"/>
        <w:jc w:val="both"/>
        <w:rPr>
          <w:sz w:val="20"/>
        </w:rPr>
        <w:sectPr>
          <w:pgSz w:w="11910" w:h="16840"/>
          <w:pgMar w:header="0" w:footer="1000" w:top="1340" w:bottom="1200" w:left="1340" w:right="1320"/>
        </w:sectPr>
      </w:pPr>
    </w:p>
    <w:p>
      <w:pPr>
        <w:pStyle w:val="BodyText"/>
        <w:spacing w:line="276" w:lineRule="auto" w:before="76"/>
        <w:ind w:right="117"/>
      </w:pPr>
      <w:r>
        <w:rPr/>
        <w:t>It may be helpful for other universities who may find themselves in our position for me to list the</w:t>
      </w:r>
      <w:r>
        <w:rPr>
          <w:spacing w:val="-8"/>
        </w:rPr>
        <w:t> </w:t>
      </w:r>
      <w:r>
        <w:rPr/>
        <w:t>more</w:t>
      </w:r>
      <w:r>
        <w:rPr>
          <w:spacing w:val="-8"/>
        </w:rPr>
        <w:t> </w:t>
      </w:r>
      <w:r>
        <w:rPr/>
        <w:t>significant</w:t>
      </w:r>
      <w:r>
        <w:rPr>
          <w:spacing w:val="-7"/>
        </w:rPr>
        <w:t> </w:t>
      </w:r>
      <w:r>
        <w:rPr/>
        <w:t>of</w:t>
      </w:r>
      <w:r>
        <w:rPr>
          <w:spacing w:val="-7"/>
        </w:rPr>
        <w:t> </w:t>
      </w:r>
      <w:r>
        <w:rPr/>
        <w:t>those</w:t>
      </w:r>
      <w:r>
        <w:rPr>
          <w:spacing w:val="-7"/>
        </w:rPr>
        <w:t> </w:t>
      </w:r>
      <w:r>
        <w:rPr/>
        <w:t>alarm</w:t>
      </w:r>
      <w:r>
        <w:rPr>
          <w:spacing w:val="-4"/>
        </w:rPr>
        <w:t> </w:t>
      </w:r>
      <w:r>
        <w:rPr/>
        <w:t>bells,</w:t>
      </w:r>
      <w:r>
        <w:rPr>
          <w:spacing w:val="-7"/>
        </w:rPr>
        <w:t> </w:t>
      </w:r>
      <w:r>
        <w:rPr/>
        <w:t>as</w:t>
      </w:r>
      <w:r>
        <w:rPr>
          <w:spacing w:val="-6"/>
        </w:rPr>
        <w:t> </w:t>
      </w:r>
      <w:r>
        <w:rPr/>
        <w:t>we</w:t>
      </w:r>
      <w:r>
        <w:rPr>
          <w:spacing w:val="-9"/>
        </w:rPr>
        <w:t> </w:t>
      </w:r>
      <w:r>
        <w:rPr/>
        <w:t>heard</w:t>
      </w:r>
      <w:r>
        <w:rPr>
          <w:spacing w:val="-6"/>
        </w:rPr>
        <w:t> </w:t>
      </w:r>
      <w:r>
        <w:rPr/>
        <w:t>them.</w:t>
      </w:r>
      <w:r>
        <w:rPr>
          <w:spacing w:val="-8"/>
        </w:rPr>
        <w:t> </w:t>
      </w:r>
      <w:r>
        <w:rPr/>
        <w:t>Hopefully</w:t>
      </w:r>
      <w:r>
        <w:rPr>
          <w:spacing w:val="-11"/>
        </w:rPr>
        <w:t> </w:t>
      </w:r>
      <w:r>
        <w:rPr/>
        <w:t>there</w:t>
      </w:r>
      <w:r>
        <w:rPr>
          <w:spacing w:val="-9"/>
        </w:rPr>
        <w:t> </w:t>
      </w:r>
      <w:r>
        <w:rPr/>
        <w:t>will,</w:t>
      </w:r>
      <w:r>
        <w:rPr>
          <w:spacing w:val="-7"/>
        </w:rPr>
        <w:t> </w:t>
      </w:r>
      <w:r>
        <w:rPr/>
        <w:t>by</w:t>
      </w:r>
      <w:r>
        <w:rPr>
          <w:spacing w:val="-12"/>
        </w:rPr>
        <w:t> </w:t>
      </w:r>
      <w:r>
        <w:rPr/>
        <w:t>now,</w:t>
      </w:r>
      <w:r>
        <w:rPr>
          <w:spacing w:val="-7"/>
        </w:rPr>
        <w:t> </w:t>
      </w:r>
      <w:r>
        <w:rPr/>
        <w:t>have been</w:t>
      </w:r>
      <w:r>
        <w:rPr>
          <w:spacing w:val="-13"/>
        </w:rPr>
        <w:t> </w:t>
      </w:r>
      <w:r>
        <w:rPr/>
        <w:t>some</w:t>
      </w:r>
      <w:r>
        <w:rPr>
          <w:spacing w:val="-13"/>
        </w:rPr>
        <w:t> </w:t>
      </w:r>
      <w:r>
        <w:rPr/>
        <w:t>serious</w:t>
      </w:r>
      <w:r>
        <w:rPr>
          <w:spacing w:val="-12"/>
        </w:rPr>
        <w:t> </w:t>
      </w:r>
      <w:r>
        <w:rPr/>
        <w:t>rethinking</w:t>
      </w:r>
      <w:r>
        <w:rPr>
          <w:spacing w:val="-15"/>
        </w:rPr>
        <w:t> </w:t>
      </w:r>
      <w:r>
        <w:rPr/>
        <w:t>on</w:t>
      </w:r>
      <w:r>
        <w:rPr>
          <w:spacing w:val="-12"/>
        </w:rPr>
        <w:t> </w:t>
      </w:r>
      <w:r>
        <w:rPr/>
        <w:t>the</w:t>
      </w:r>
      <w:r>
        <w:rPr>
          <w:spacing w:val="-12"/>
        </w:rPr>
        <w:t> </w:t>
      </w:r>
      <w:r>
        <w:rPr/>
        <w:t>Ramsay</w:t>
      </w:r>
      <w:r>
        <w:rPr>
          <w:spacing w:val="-18"/>
        </w:rPr>
        <w:t> </w:t>
      </w:r>
      <w:r>
        <w:rPr/>
        <w:t>side,</w:t>
      </w:r>
      <w:r>
        <w:rPr>
          <w:spacing w:val="-10"/>
        </w:rPr>
        <w:t> </w:t>
      </w:r>
      <w:r>
        <w:rPr/>
        <w:t>and</w:t>
      </w:r>
      <w:r>
        <w:rPr>
          <w:spacing w:val="-12"/>
        </w:rPr>
        <w:t> </w:t>
      </w:r>
      <w:r>
        <w:rPr/>
        <w:t>fewer</w:t>
      </w:r>
      <w:r>
        <w:rPr>
          <w:spacing w:val="-12"/>
        </w:rPr>
        <w:t> </w:t>
      </w:r>
      <w:r>
        <w:rPr/>
        <w:t>such</w:t>
      </w:r>
      <w:r>
        <w:rPr>
          <w:spacing w:val="-11"/>
        </w:rPr>
        <w:t> </w:t>
      </w:r>
      <w:r>
        <w:rPr/>
        <w:t>alarms</w:t>
      </w:r>
      <w:r>
        <w:rPr>
          <w:spacing w:val="-12"/>
        </w:rPr>
        <w:t> </w:t>
      </w:r>
      <w:r>
        <w:rPr/>
        <w:t>will</w:t>
      </w:r>
      <w:r>
        <w:rPr>
          <w:spacing w:val="-12"/>
        </w:rPr>
        <w:t> </w:t>
      </w:r>
      <w:r>
        <w:rPr/>
        <w:t>now</w:t>
      </w:r>
      <w:r>
        <w:rPr>
          <w:spacing w:val="-14"/>
        </w:rPr>
        <w:t> </w:t>
      </w:r>
      <w:r>
        <w:rPr/>
        <w:t>be</w:t>
      </w:r>
      <w:r>
        <w:rPr>
          <w:spacing w:val="-13"/>
        </w:rPr>
        <w:t> </w:t>
      </w:r>
      <w:r>
        <w:rPr/>
        <w:t>sounding. But to the extent any still are, I would respectfully suggest to my colleagues elsewhere that they may need to look as cautiously as we did at the teeth of this particular gift</w:t>
      </w:r>
      <w:r>
        <w:rPr>
          <w:spacing w:val="-14"/>
        </w:rPr>
        <w:t> </w:t>
      </w:r>
      <w:r>
        <w:rPr/>
        <w:t>horse.</w:t>
      </w:r>
    </w:p>
    <w:p>
      <w:pPr>
        <w:pStyle w:val="BodyText"/>
        <w:spacing w:before="4"/>
        <w:ind w:left="0"/>
        <w:jc w:val="left"/>
      </w:pPr>
    </w:p>
    <w:p>
      <w:pPr>
        <w:pStyle w:val="BodyText"/>
        <w:spacing w:line="276" w:lineRule="auto"/>
        <w:ind w:right="116"/>
      </w:pPr>
      <w:r>
        <w:rPr/>
        <w:t>The</w:t>
      </w:r>
      <w:r>
        <w:rPr>
          <w:spacing w:val="-15"/>
        </w:rPr>
        <w:t> </w:t>
      </w:r>
      <w:r>
        <w:rPr/>
        <w:t>first</w:t>
      </w:r>
      <w:r>
        <w:rPr>
          <w:spacing w:val="-12"/>
        </w:rPr>
        <w:t> </w:t>
      </w:r>
      <w:r>
        <w:rPr/>
        <w:t>warning,</w:t>
      </w:r>
      <w:r>
        <w:rPr>
          <w:spacing w:val="-12"/>
        </w:rPr>
        <w:t> </w:t>
      </w:r>
      <w:r>
        <w:rPr/>
        <w:t>to</w:t>
      </w:r>
      <w:r>
        <w:rPr>
          <w:spacing w:val="-12"/>
        </w:rPr>
        <w:t> </w:t>
      </w:r>
      <w:r>
        <w:rPr/>
        <w:t>which</w:t>
      </w:r>
      <w:r>
        <w:rPr>
          <w:spacing w:val="-11"/>
        </w:rPr>
        <w:t> </w:t>
      </w:r>
      <w:r>
        <w:rPr/>
        <w:t>I</w:t>
      </w:r>
      <w:r>
        <w:rPr>
          <w:spacing w:val="-16"/>
        </w:rPr>
        <w:t> </w:t>
      </w:r>
      <w:r>
        <w:rPr/>
        <w:t>think</w:t>
      </w:r>
      <w:r>
        <w:rPr>
          <w:spacing w:val="-12"/>
        </w:rPr>
        <w:t> </w:t>
      </w:r>
      <w:r>
        <w:rPr/>
        <w:t>we</w:t>
      </w:r>
      <w:r>
        <w:rPr>
          <w:spacing w:val="-14"/>
        </w:rPr>
        <w:t> </w:t>
      </w:r>
      <w:r>
        <w:rPr/>
        <w:t>should,</w:t>
      </w:r>
      <w:r>
        <w:rPr>
          <w:spacing w:val="-12"/>
        </w:rPr>
        <w:t> </w:t>
      </w:r>
      <w:r>
        <w:rPr/>
        <w:t>in</w:t>
      </w:r>
      <w:r>
        <w:rPr>
          <w:spacing w:val="-10"/>
        </w:rPr>
        <w:t> </w:t>
      </w:r>
      <w:r>
        <w:rPr/>
        <w:t>retrospect,</w:t>
      </w:r>
      <w:r>
        <w:rPr>
          <w:spacing w:val="-13"/>
        </w:rPr>
        <w:t> </w:t>
      </w:r>
      <w:r>
        <w:rPr/>
        <w:t>have</w:t>
      </w:r>
      <w:r>
        <w:rPr>
          <w:spacing w:val="-10"/>
        </w:rPr>
        <w:t> </w:t>
      </w:r>
      <w:r>
        <w:rPr/>
        <w:t>responded</w:t>
      </w:r>
      <w:r>
        <w:rPr>
          <w:spacing w:val="-10"/>
        </w:rPr>
        <w:t> </w:t>
      </w:r>
      <w:r>
        <w:rPr/>
        <w:t>more</w:t>
      </w:r>
      <w:r>
        <w:rPr>
          <w:spacing w:val="-14"/>
        </w:rPr>
        <w:t> </w:t>
      </w:r>
      <w:r>
        <w:rPr/>
        <w:t>strongly</w:t>
      </w:r>
      <w:r>
        <w:rPr>
          <w:spacing w:val="-17"/>
        </w:rPr>
        <w:t> </w:t>
      </w:r>
      <w:r>
        <w:rPr/>
        <w:t>right from</w:t>
      </w:r>
      <w:r>
        <w:rPr>
          <w:spacing w:val="-8"/>
        </w:rPr>
        <w:t> </w:t>
      </w:r>
      <w:r>
        <w:rPr/>
        <w:t>the</w:t>
      </w:r>
      <w:r>
        <w:rPr>
          <w:spacing w:val="-8"/>
        </w:rPr>
        <w:t> </w:t>
      </w:r>
      <w:r>
        <w:rPr/>
        <w:t>outset,</w:t>
      </w:r>
      <w:r>
        <w:rPr>
          <w:spacing w:val="-9"/>
        </w:rPr>
        <w:t> </w:t>
      </w:r>
      <w:r>
        <w:rPr/>
        <w:t>was</w:t>
      </w:r>
      <w:r>
        <w:rPr>
          <w:spacing w:val="-7"/>
        </w:rPr>
        <w:t> </w:t>
      </w:r>
      <w:r>
        <w:rPr/>
        <w:t>the</w:t>
      </w:r>
      <w:r>
        <w:rPr>
          <w:spacing w:val="-10"/>
        </w:rPr>
        <w:t> </w:t>
      </w:r>
      <w:r>
        <w:rPr/>
        <w:t>extraordinarily</w:t>
      </w:r>
      <w:r>
        <w:rPr>
          <w:spacing w:val="-12"/>
        </w:rPr>
        <w:t> </w:t>
      </w:r>
      <w:r>
        <w:rPr/>
        <w:t>detailed</w:t>
      </w:r>
      <w:r>
        <w:rPr>
          <w:spacing w:val="-8"/>
        </w:rPr>
        <w:t> </w:t>
      </w:r>
      <w:r>
        <w:rPr/>
        <w:t>character,</w:t>
      </w:r>
      <w:r>
        <w:rPr>
          <w:spacing w:val="-9"/>
        </w:rPr>
        <w:t> </w:t>
      </w:r>
      <w:r>
        <w:rPr/>
        <w:t>unprecedented</w:t>
      </w:r>
      <w:r>
        <w:rPr>
          <w:spacing w:val="-8"/>
        </w:rPr>
        <w:t> </w:t>
      </w:r>
      <w:r>
        <w:rPr/>
        <w:t>in</w:t>
      </w:r>
      <w:r>
        <w:rPr>
          <w:spacing w:val="-6"/>
        </w:rPr>
        <w:t> </w:t>
      </w:r>
      <w:r>
        <w:rPr/>
        <w:t>our</w:t>
      </w:r>
      <w:r>
        <w:rPr>
          <w:spacing w:val="-8"/>
        </w:rPr>
        <w:t> </w:t>
      </w:r>
      <w:r>
        <w:rPr/>
        <w:t>experience,</w:t>
      </w:r>
      <w:r>
        <w:rPr>
          <w:spacing w:val="-6"/>
        </w:rPr>
        <w:t> </w:t>
      </w:r>
      <w:r>
        <w:rPr/>
        <w:t>of the</w:t>
      </w:r>
      <w:r>
        <w:rPr>
          <w:spacing w:val="-8"/>
        </w:rPr>
        <w:t> </w:t>
      </w:r>
      <w:r>
        <w:rPr/>
        <w:t>draft</w:t>
      </w:r>
      <w:r>
        <w:rPr>
          <w:spacing w:val="-6"/>
        </w:rPr>
        <w:t> </w:t>
      </w:r>
      <w:r>
        <w:rPr/>
        <w:t>memorandum</w:t>
      </w:r>
      <w:r>
        <w:rPr>
          <w:spacing w:val="-7"/>
        </w:rPr>
        <w:t> </w:t>
      </w:r>
      <w:r>
        <w:rPr/>
        <w:t>of</w:t>
      </w:r>
      <w:r>
        <w:rPr>
          <w:spacing w:val="-6"/>
        </w:rPr>
        <w:t> </w:t>
      </w:r>
      <w:r>
        <w:rPr/>
        <w:t>understanding</w:t>
      </w:r>
      <w:r>
        <w:rPr>
          <w:spacing w:val="-10"/>
        </w:rPr>
        <w:t> </w:t>
      </w:r>
      <w:r>
        <w:rPr/>
        <w:t>(MOU)</w:t>
      </w:r>
      <w:r>
        <w:rPr>
          <w:spacing w:val="-7"/>
        </w:rPr>
        <w:t> </w:t>
      </w:r>
      <w:r>
        <w:rPr/>
        <w:t>the</w:t>
      </w:r>
      <w:r>
        <w:rPr>
          <w:spacing w:val="-9"/>
        </w:rPr>
        <w:t> </w:t>
      </w:r>
      <w:r>
        <w:rPr/>
        <w:t>Ramsay</w:t>
      </w:r>
      <w:r>
        <w:rPr>
          <w:spacing w:val="-12"/>
        </w:rPr>
        <w:t> </w:t>
      </w:r>
      <w:r>
        <w:rPr/>
        <w:t>side</w:t>
      </w:r>
      <w:r>
        <w:rPr>
          <w:spacing w:val="-6"/>
        </w:rPr>
        <w:t> </w:t>
      </w:r>
      <w:r>
        <w:rPr/>
        <w:t>wanted</w:t>
      </w:r>
      <w:r>
        <w:rPr>
          <w:spacing w:val="-6"/>
        </w:rPr>
        <w:t> </w:t>
      </w:r>
      <w:r>
        <w:rPr/>
        <w:t>to</w:t>
      </w:r>
      <w:r>
        <w:rPr>
          <w:spacing w:val="-5"/>
        </w:rPr>
        <w:t> </w:t>
      </w:r>
      <w:r>
        <w:rPr/>
        <w:t>conclude:</w:t>
      </w:r>
      <w:r>
        <w:rPr>
          <w:spacing w:val="-7"/>
        </w:rPr>
        <w:t> </w:t>
      </w:r>
      <w:r>
        <w:rPr/>
        <w:t>of</w:t>
      </w:r>
      <w:r>
        <w:rPr>
          <w:spacing w:val="-6"/>
        </w:rPr>
        <w:t> </w:t>
      </w:r>
      <w:r>
        <w:rPr/>
        <w:t>some 30 pages with another 40 pages of detailed annexures. To the extent that this document dealt with the management of a quite complex scholarship program, a significant degree of prescriptive detail was perfectly reasonable and acceptable. But to the extent it also addressed staffing</w:t>
      </w:r>
      <w:r>
        <w:rPr>
          <w:spacing w:val="-10"/>
        </w:rPr>
        <w:t> </w:t>
      </w:r>
      <w:r>
        <w:rPr/>
        <w:t>and</w:t>
      </w:r>
      <w:r>
        <w:rPr>
          <w:spacing w:val="-9"/>
        </w:rPr>
        <w:t> </w:t>
      </w:r>
      <w:r>
        <w:rPr/>
        <w:t>curriculum</w:t>
      </w:r>
      <w:r>
        <w:rPr>
          <w:spacing w:val="-8"/>
        </w:rPr>
        <w:t> </w:t>
      </w:r>
      <w:r>
        <w:rPr/>
        <w:t>issues,</w:t>
      </w:r>
      <w:r>
        <w:rPr>
          <w:spacing w:val="-8"/>
        </w:rPr>
        <w:t> </w:t>
      </w:r>
      <w:r>
        <w:rPr/>
        <w:t>the</w:t>
      </w:r>
      <w:r>
        <w:rPr>
          <w:spacing w:val="-9"/>
        </w:rPr>
        <w:t> </w:t>
      </w:r>
      <w:r>
        <w:rPr/>
        <w:t>degree</w:t>
      </w:r>
      <w:r>
        <w:rPr>
          <w:spacing w:val="-10"/>
        </w:rPr>
        <w:t> </w:t>
      </w:r>
      <w:r>
        <w:rPr/>
        <w:t>of</w:t>
      </w:r>
      <w:r>
        <w:rPr>
          <w:spacing w:val="-9"/>
        </w:rPr>
        <w:t> </w:t>
      </w:r>
      <w:r>
        <w:rPr/>
        <w:t>micromanagement</w:t>
      </w:r>
      <w:r>
        <w:rPr>
          <w:spacing w:val="-10"/>
        </w:rPr>
        <w:t> </w:t>
      </w:r>
      <w:r>
        <w:rPr/>
        <w:t>here</w:t>
      </w:r>
      <w:r>
        <w:rPr>
          <w:spacing w:val="-10"/>
        </w:rPr>
        <w:t> </w:t>
      </w:r>
      <w:r>
        <w:rPr/>
        <w:t>seemed</w:t>
      </w:r>
      <w:r>
        <w:rPr>
          <w:spacing w:val="-9"/>
        </w:rPr>
        <w:t> </w:t>
      </w:r>
      <w:r>
        <w:rPr/>
        <w:t>to</w:t>
      </w:r>
      <w:r>
        <w:rPr>
          <w:spacing w:val="-8"/>
        </w:rPr>
        <w:t> </w:t>
      </w:r>
      <w:r>
        <w:rPr/>
        <w:t>have</w:t>
      </w:r>
      <w:r>
        <w:rPr>
          <w:spacing w:val="-10"/>
        </w:rPr>
        <w:t> </w:t>
      </w:r>
      <w:r>
        <w:rPr/>
        <w:t>much</w:t>
      </w:r>
      <w:r>
        <w:rPr>
          <w:spacing w:val="-9"/>
        </w:rPr>
        <w:t> </w:t>
      </w:r>
      <w:r>
        <w:rPr/>
        <w:t>less to do with necessary operational and financial clarity, and much more to do with the Ramsay Centre’s inherent lack of trust in ANU’s willingness to implement the program in accordance with the objectives to which we would sign</w:t>
      </w:r>
      <w:r>
        <w:rPr>
          <w:spacing w:val="-4"/>
        </w:rPr>
        <w:t> </w:t>
      </w:r>
      <w:r>
        <w:rPr/>
        <w:t>up.</w:t>
      </w:r>
    </w:p>
    <w:p>
      <w:pPr>
        <w:pStyle w:val="BodyText"/>
        <w:spacing w:before="5"/>
        <w:ind w:left="0"/>
        <w:jc w:val="left"/>
      </w:pPr>
    </w:p>
    <w:p>
      <w:pPr>
        <w:pStyle w:val="BodyText"/>
        <w:spacing w:line="276" w:lineRule="auto"/>
        <w:ind w:right="116"/>
      </w:pPr>
      <w:r>
        <w:rPr/>
        <w:t>A second warning bell was the flat refusal of the Ramsay side to meet our request, made after some internal consultation with our Academic Board, that the title of the proposed degree be changed from “Bachelor of Western Civilisation” </w:t>
      </w:r>
      <w:r>
        <w:rPr>
          <w:spacing w:val="2"/>
        </w:rPr>
        <w:t>to </w:t>
      </w:r>
      <w:r>
        <w:rPr/>
        <w:t>“Bachelor of Western Civilisation Studies”. The idea was to make it clear that the new degree would take its place beside – and reflect the objective, analytical approach of – our existing degree courses like “Asia-Pacific Studies”,</w:t>
      </w:r>
      <w:r>
        <w:rPr>
          <w:spacing w:val="-7"/>
        </w:rPr>
        <w:t> </w:t>
      </w:r>
      <w:r>
        <w:rPr/>
        <w:t>“Latin</w:t>
      </w:r>
      <w:r>
        <w:rPr>
          <w:spacing w:val="-7"/>
        </w:rPr>
        <w:t> </w:t>
      </w:r>
      <w:r>
        <w:rPr/>
        <w:t>American</w:t>
      </w:r>
      <w:r>
        <w:rPr>
          <w:spacing w:val="-5"/>
        </w:rPr>
        <w:t> </w:t>
      </w:r>
      <w:r>
        <w:rPr/>
        <w:t>Studies”,</w:t>
      </w:r>
      <w:r>
        <w:rPr>
          <w:spacing w:val="-7"/>
        </w:rPr>
        <w:t> </w:t>
      </w:r>
      <w:r>
        <w:rPr/>
        <w:t>“European</w:t>
      </w:r>
      <w:r>
        <w:rPr>
          <w:spacing w:val="-7"/>
        </w:rPr>
        <w:t> </w:t>
      </w:r>
      <w:r>
        <w:rPr/>
        <w:t>Studies”</w:t>
      </w:r>
      <w:r>
        <w:rPr>
          <w:spacing w:val="-8"/>
        </w:rPr>
        <w:t> </w:t>
      </w:r>
      <w:r>
        <w:rPr/>
        <w:t>and</w:t>
      </w:r>
      <w:r>
        <w:rPr>
          <w:spacing w:val="-7"/>
        </w:rPr>
        <w:t> </w:t>
      </w:r>
      <w:r>
        <w:rPr/>
        <w:t>“Classical</w:t>
      </w:r>
      <w:r>
        <w:rPr>
          <w:spacing w:val="-7"/>
        </w:rPr>
        <w:t> </w:t>
      </w:r>
      <w:r>
        <w:rPr/>
        <w:t>Studies”.</w:t>
      </w:r>
      <w:r>
        <w:rPr>
          <w:spacing w:val="-7"/>
        </w:rPr>
        <w:t> </w:t>
      </w:r>
      <w:r>
        <w:rPr/>
        <w:t>But</w:t>
      </w:r>
      <w:r>
        <w:rPr>
          <w:spacing w:val="-6"/>
        </w:rPr>
        <w:t> </w:t>
      </w:r>
      <w:r>
        <w:rPr/>
        <w:t>that</w:t>
      </w:r>
      <w:r>
        <w:rPr>
          <w:spacing w:val="-7"/>
        </w:rPr>
        <w:t> </w:t>
      </w:r>
      <w:r>
        <w:rPr/>
        <w:t>was unacceptable.</w:t>
      </w:r>
    </w:p>
    <w:p>
      <w:pPr>
        <w:pStyle w:val="BodyText"/>
        <w:spacing w:before="3"/>
        <w:ind w:left="0"/>
        <w:jc w:val="left"/>
      </w:pPr>
    </w:p>
    <w:p>
      <w:pPr>
        <w:pStyle w:val="BodyText"/>
        <w:spacing w:line="276" w:lineRule="auto" w:before="1"/>
        <w:ind w:right="115"/>
      </w:pPr>
      <w:r>
        <w:rPr/>
        <w:t>A third warning sign – which to me, when I became aware of it, was close to a knockout blow in its own right – was the Ramsay Centre’s very explicit unwillingness to commit to the principle of academic freedom. A draft sentence reading “The parties to this MOU acknowledge each other’s objectives and their shared commitment to the principles of academic</w:t>
      </w:r>
      <w:r>
        <w:rPr>
          <w:spacing w:val="-6"/>
        </w:rPr>
        <w:t> </w:t>
      </w:r>
      <w:r>
        <w:rPr/>
        <w:t>freedom”</w:t>
      </w:r>
      <w:r>
        <w:rPr>
          <w:spacing w:val="-2"/>
        </w:rPr>
        <w:t> </w:t>
      </w:r>
      <w:r>
        <w:rPr/>
        <w:t>came</w:t>
      </w:r>
      <w:r>
        <w:rPr>
          <w:spacing w:val="-3"/>
        </w:rPr>
        <w:t> </w:t>
      </w:r>
      <w:r>
        <w:rPr/>
        <w:t>back</w:t>
      </w:r>
      <w:r>
        <w:rPr>
          <w:spacing w:val="-4"/>
        </w:rPr>
        <w:t> </w:t>
      </w:r>
      <w:r>
        <w:rPr/>
        <w:t>to</w:t>
      </w:r>
      <w:r>
        <w:rPr>
          <w:spacing w:val="-4"/>
        </w:rPr>
        <w:t> </w:t>
      </w:r>
      <w:r>
        <w:rPr/>
        <w:t>us</w:t>
      </w:r>
      <w:r>
        <w:rPr>
          <w:spacing w:val="-1"/>
        </w:rPr>
        <w:t> </w:t>
      </w:r>
      <w:r>
        <w:rPr/>
        <w:t>with</w:t>
      </w:r>
      <w:r>
        <w:rPr>
          <w:spacing w:val="-1"/>
        </w:rPr>
        <w:t> </w:t>
      </w:r>
      <w:r>
        <w:rPr/>
        <w:t>the</w:t>
      </w:r>
      <w:r>
        <w:rPr>
          <w:spacing w:val="-4"/>
        </w:rPr>
        <w:t> </w:t>
      </w:r>
      <w:r>
        <w:rPr/>
        <w:t>words</w:t>
      </w:r>
      <w:r>
        <w:rPr>
          <w:spacing w:val="-5"/>
        </w:rPr>
        <w:t> </w:t>
      </w:r>
      <w:r>
        <w:rPr/>
        <w:t>“their</w:t>
      </w:r>
      <w:r>
        <w:rPr>
          <w:spacing w:val="-5"/>
        </w:rPr>
        <w:t> </w:t>
      </w:r>
      <w:r>
        <w:rPr/>
        <w:t>shared</w:t>
      </w:r>
      <w:r>
        <w:rPr>
          <w:spacing w:val="-1"/>
        </w:rPr>
        <w:t> </w:t>
      </w:r>
      <w:r>
        <w:rPr/>
        <w:t>commitment”</w:t>
      </w:r>
      <w:r>
        <w:rPr>
          <w:spacing w:val="-5"/>
        </w:rPr>
        <w:t> </w:t>
      </w:r>
      <w:r>
        <w:rPr/>
        <w:t>struck</w:t>
      </w:r>
      <w:r>
        <w:rPr>
          <w:spacing w:val="-3"/>
        </w:rPr>
        <w:t> </w:t>
      </w:r>
      <w:r>
        <w:rPr/>
        <w:t>out</w:t>
      </w:r>
      <w:r>
        <w:rPr>
          <w:spacing w:val="-1"/>
        </w:rPr>
        <w:t> </w:t>
      </w:r>
      <w:r>
        <w:rPr/>
        <w:t>and “ANU’s commitment” substituted! For us at ANU, academic freedom does not mean freedom to</w:t>
      </w:r>
      <w:r>
        <w:rPr>
          <w:spacing w:val="-14"/>
        </w:rPr>
        <w:t> </w:t>
      </w:r>
      <w:r>
        <w:rPr/>
        <w:t>underperform,</w:t>
      </w:r>
      <w:r>
        <w:rPr>
          <w:spacing w:val="-14"/>
        </w:rPr>
        <w:t> </w:t>
      </w:r>
      <w:r>
        <w:rPr/>
        <w:t>or</w:t>
      </w:r>
      <w:r>
        <w:rPr>
          <w:spacing w:val="-15"/>
        </w:rPr>
        <w:t> </w:t>
      </w:r>
      <w:r>
        <w:rPr/>
        <w:t>teach</w:t>
      </w:r>
      <w:r>
        <w:rPr>
          <w:spacing w:val="-11"/>
        </w:rPr>
        <w:t> </w:t>
      </w:r>
      <w:r>
        <w:rPr/>
        <w:t>without</w:t>
      </w:r>
      <w:r>
        <w:rPr>
          <w:spacing w:val="-14"/>
        </w:rPr>
        <w:t> </w:t>
      </w:r>
      <w:r>
        <w:rPr/>
        <w:t>regard</w:t>
      </w:r>
      <w:r>
        <w:rPr>
          <w:spacing w:val="-14"/>
        </w:rPr>
        <w:t> </w:t>
      </w:r>
      <w:r>
        <w:rPr/>
        <w:t>to</w:t>
      </w:r>
      <w:r>
        <w:rPr>
          <w:spacing w:val="-14"/>
        </w:rPr>
        <w:t> </w:t>
      </w:r>
      <w:r>
        <w:rPr/>
        <w:t>the</w:t>
      </w:r>
      <w:r>
        <w:rPr>
          <w:spacing w:val="-14"/>
        </w:rPr>
        <w:t> </w:t>
      </w:r>
      <w:r>
        <w:rPr/>
        <w:t>disciplines</w:t>
      </w:r>
      <w:r>
        <w:rPr>
          <w:spacing w:val="-15"/>
        </w:rPr>
        <w:t> </w:t>
      </w:r>
      <w:r>
        <w:rPr/>
        <w:t>or</w:t>
      </w:r>
      <w:r>
        <w:rPr>
          <w:spacing w:val="-14"/>
        </w:rPr>
        <w:t> </w:t>
      </w:r>
      <w:r>
        <w:rPr/>
        <w:t>objectives</w:t>
      </w:r>
      <w:r>
        <w:rPr>
          <w:spacing w:val="-14"/>
        </w:rPr>
        <w:t> </w:t>
      </w:r>
      <w:r>
        <w:rPr/>
        <w:t>of</w:t>
      </w:r>
      <w:r>
        <w:rPr>
          <w:spacing w:val="-14"/>
        </w:rPr>
        <w:t> </w:t>
      </w:r>
      <w:r>
        <w:rPr/>
        <w:t>a</w:t>
      </w:r>
      <w:r>
        <w:rPr>
          <w:spacing w:val="-17"/>
        </w:rPr>
        <w:t> </w:t>
      </w:r>
      <w:r>
        <w:rPr/>
        <w:t>particular</w:t>
      </w:r>
      <w:r>
        <w:rPr>
          <w:spacing w:val="-16"/>
        </w:rPr>
        <w:t> </w:t>
      </w:r>
      <w:r>
        <w:rPr/>
        <w:t>syllabus, but</w:t>
      </w:r>
      <w:r>
        <w:rPr>
          <w:spacing w:val="-13"/>
        </w:rPr>
        <w:t> </w:t>
      </w:r>
      <w:r>
        <w:rPr/>
        <w:t>it</w:t>
      </w:r>
      <w:r>
        <w:rPr>
          <w:spacing w:val="-12"/>
        </w:rPr>
        <w:t> </w:t>
      </w:r>
      <w:r>
        <w:rPr/>
        <w:t>does</w:t>
      </w:r>
      <w:r>
        <w:rPr>
          <w:spacing w:val="-12"/>
        </w:rPr>
        <w:t> </w:t>
      </w:r>
      <w:r>
        <w:rPr/>
        <w:t>mean</w:t>
      </w:r>
      <w:r>
        <w:rPr>
          <w:spacing w:val="-12"/>
        </w:rPr>
        <w:t> </w:t>
      </w:r>
      <w:r>
        <w:rPr/>
        <w:t>appointment</w:t>
      </w:r>
      <w:r>
        <w:rPr>
          <w:spacing w:val="-12"/>
        </w:rPr>
        <w:t> </w:t>
      </w:r>
      <w:r>
        <w:rPr/>
        <w:t>or</w:t>
      </w:r>
      <w:r>
        <w:rPr>
          <w:spacing w:val="-13"/>
        </w:rPr>
        <w:t> </w:t>
      </w:r>
      <w:r>
        <w:rPr/>
        <w:t>retention</w:t>
      </w:r>
      <w:r>
        <w:rPr>
          <w:spacing w:val="-12"/>
        </w:rPr>
        <w:t> </w:t>
      </w:r>
      <w:r>
        <w:rPr/>
        <w:t>of</w:t>
      </w:r>
      <w:r>
        <w:rPr>
          <w:spacing w:val="-12"/>
        </w:rPr>
        <w:t> </w:t>
      </w:r>
      <w:r>
        <w:rPr/>
        <w:t>staff</w:t>
      </w:r>
      <w:r>
        <w:rPr>
          <w:spacing w:val="-9"/>
        </w:rPr>
        <w:t> </w:t>
      </w:r>
      <w:r>
        <w:rPr/>
        <w:t>on</w:t>
      </w:r>
      <w:r>
        <w:rPr>
          <w:spacing w:val="-12"/>
        </w:rPr>
        <w:t> </w:t>
      </w:r>
      <w:r>
        <w:rPr/>
        <w:t>the</w:t>
      </w:r>
      <w:r>
        <w:rPr>
          <w:spacing w:val="-13"/>
        </w:rPr>
        <w:t> </w:t>
      </w:r>
      <w:r>
        <w:rPr/>
        <w:t>basis</w:t>
      </w:r>
      <w:r>
        <w:rPr>
          <w:spacing w:val="-9"/>
        </w:rPr>
        <w:t> </w:t>
      </w:r>
      <w:r>
        <w:rPr/>
        <w:t>of</w:t>
      </w:r>
      <w:r>
        <w:rPr>
          <w:spacing w:val="-13"/>
        </w:rPr>
        <w:t> </w:t>
      </w:r>
      <w:r>
        <w:rPr/>
        <w:t>their</w:t>
      </w:r>
      <w:r>
        <w:rPr>
          <w:spacing w:val="-11"/>
        </w:rPr>
        <w:t> </w:t>
      </w:r>
      <w:r>
        <w:rPr/>
        <w:t>demonstrated</w:t>
      </w:r>
      <w:r>
        <w:rPr>
          <w:spacing w:val="-14"/>
        </w:rPr>
        <w:t> </w:t>
      </w:r>
      <w:r>
        <w:rPr/>
        <w:t>intellectual merit, not political or ideological preference. We became less and less confident that the Ramsay side understood</w:t>
      </w:r>
      <w:r>
        <w:rPr>
          <w:spacing w:val="-3"/>
        </w:rPr>
        <w:t> </w:t>
      </w:r>
      <w:r>
        <w:rPr/>
        <w:t>that.</w:t>
      </w:r>
    </w:p>
    <w:p>
      <w:pPr>
        <w:pStyle w:val="BodyText"/>
        <w:spacing w:before="3"/>
        <w:ind w:left="0"/>
        <w:jc w:val="left"/>
      </w:pPr>
    </w:p>
    <w:p>
      <w:pPr>
        <w:pStyle w:val="BodyText"/>
        <w:spacing w:line="276" w:lineRule="auto"/>
        <w:ind w:right="116"/>
      </w:pPr>
      <w:r>
        <w:rPr/>
        <w:t>A fourth concern, relevant in this context, was the proposal from the Ramsay CEO, which emerged late in the discussions, that Ramsay representatives be able to sit in on classes to monitor implementation of the program. Our negotiating team did not accept that at any stage of</w:t>
      </w:r>
      <w:r>
        <w:rPr>
          <w:spacing w:val="-14"/>
        </w:rPr>
        <w:t> </w:t>
      </w:r>
      <w:r>
        <w:rPr/>
        <w:t>the</w:t>
      </w:r>
      <w:r>
        <w:rPr>
          <w:spacing w:val="-14"/>
        </w:rPr>
        <w:t> </w:t>
      </w:r>
      <w:r>
        <w:rPr/>
        <w:t>discussions,</w:t>
      </w:r>
      <w:r>
        <w:rPr>
          <w:spacing w:val="-13"/>
        </w:rPr>
        <w:t> </w:t>
      </w:r>
      <w:r>
        <w:rPr/>
        <w:t>although</w:t>
      </w:r>
      <w:r>
        <w:rPr>
          <w:spacing w:val="-13"/>
        </w:rPr>
        <w:t> </w:t>
      </w:r>
      <w:r>
        <w:rPr/>
        <w:t>they</w:t>
      </w:r>
      <w:r>
        <w:rPr>
          <w:spacing w:val="-17"/>
        </w:rPr>
        <w:t> </w:t>
      </w:r>
      <w:r>
        <w:rPr/>
        <w:t>had</w:t>
      </w:r>
      <w:r>
        <w:rPr>
          <w:spacing w:val="-13"/>
        </w:rPr>
        <w:t> </w:t>
      </w:r>
      <w:r>
        <w:rPr/>
        <w:t>agreed</w:t>
      </w:r>
      <w:r>
        <w:rPr>
          <w:spacing w:val="-13"/>
        </w:rPr>
        <w:t> </w:t>
      </w:r>
      <w:r>
        <w:rPr/>
        <w:t>to</w:t>
      </w:r>
      <w:r>
        <w:rPr>
          <w:spacing w:val="-13"/>
        </w:rPr>
        <w:t> </w:t>
      </w:r>
      <w:r>
        <w:rPr/>
        <w:t>a</w:t>
      </w:r>
      <w:r>
        <w:rPr>
          <w:spacing w:val="-14"/>
        </w:rPr>
        <w:t> </w:t>
      </w:r>
      <w:r>
        <w:rPr/>
        <w:t>formal</w:t>
      </w:r>
      <w:r>
        <w:rPr>
          <w:spacing w:val="-12"/>
        </w:rPr>
        <w:t> </w:t>
      </w:r>
      <w:r>
        <w:rPr/>
        <w:t>annual</w:t>
      </w:r>
      <w:r>
        <w:rPr>
          <w:spacing w:val="-13"/>
        </w:rPr>
        <w:t> </w:t>
      </w:r>
      <w:r>
        <w:rPr/>
        <w:t>review</w:t>
      </w:r>
      <w:r>
        <w:rPr>
          <w:spacing w:val="-14"/>
        </w:rPr>
        <w:t> </w:t>
      </w:r>
      <w:r>
        <w:rPr/>
        <w:t>of</w:t>
      </w:r>
      <w:r>
        <w:rPr>
          <w:spacing w:val="-14"/>
        </w:rPr>
        <w:t> </w:t>
      </w:r>
      <w:r>
        <w:rPr/>
        <w:t>the</w:t>
      </w:r>
      <w:r>
        <w:rPr>
          <w:spacing w:val="-12"/>
        </w:rPr>
        <w:t> </w:t>
      </w:r>
      <w:r>
        <w:rPr/>
        <w:t>program</w:t>
      </w:r>
      <w:r>
        <w:rPr>
          <w:spacing w:val="-13"/>
        </w:rPr>
        <w:t> </w:t>
      </w:r>
      <w:r>
        <w:rPr/>
        <w:t>(in</w:t>
      </w:r>
      <w:r>
        <w:rPr>
          <w:spacing w:val="-13"/>
        </w:rPr>
        <w:t> </w:t>
      </w:r>
      <w:r>
        <w:rPr/>
        <w:t>which context they did use the expression “health checks”, familiar to universities in the context of TEQSA</w:t>
      </w:r>
      <w:r>
        <w:rPr>
          <w:spacing w:val="-1"/>
        </w:rPr>
        <w:t> </w:t>
      </w:r>
      <w:r>
        <w:rPr/>
        <w:t>reviews).</w:t>
      </w:r>
    </w:p>
    <w:p>
      <w:pPr>
        <w:spacing w:after="0" w:line="276" w:lineRule="auto"/>
        <w:sectPr>
          <w:pgSz w:w="11910" w:h="16840"/>
          <w:pgMar w:header="0" w:footer="1000" w:top="1340" w:bottom="1200" w:left="1340" w:right="1320"/>
        </w:sectPr>
      </w:pPr>
    </w:p>
    <w:p>
      <w:pPr>
        <w:pStyle w:val="BodyText"/>
        <w:spacing w:line="276" w:lineRule="auto" w:before="76"/>
        <w:ind w:right="118"/>
      </w:pPr>
      <w:r>
        <w:rPr/>
        <w:t>What dramatically compounded all these kinds of concerns was the appearance online in </w:t>
      </w:r>
      <w:r>
        <w:rPr>
          <w:i/>
        </w:rPr>
        <w:t>Quadrant</w:t>
      </w:r>
      <w:r>
        <w:rPr>
          <w:i/>
          <w:spacing w:val="-7"/>
        </w:rPr>
        <w:t> </w:t>
      </w:r>
      <w:r>
        <w:rPr/>
        <w:t>in</w:t>
      </w:r>
      <w:r>
        <w:rPr>
          <w:spacing w:val="-6"/>
        </w:rPr>
        <w:t> </w:t>
      </w:r>
      <w:r>
        <w:rPr/>
        <w:t>early</w:t>
      </w:r>
      <w:r>
        <w:rPr>
          <w:spacing w:val="-9"/>
        </w:rPr>
        <w:t> </w:t>
      </w:r>
      <w:r>
        <w:rPr/>
        <w:t>April</w:t>
      </w:r>
      <w:r>
        <w:rPr>
          <w:spacing w:val="-7"/>
        </w:rPr>
        <w:t> </w:t>
      </w:r>
      <w:r>
        <w:rPr/>
        <w:t>of</w:t>
      </w:r>
      <w:r>
        <w:rPr>
          <w:spacing w:val="-7"/>
        </w:rPr>
        <w:t> </w:t>
      </w:r>
      <w:r>
        <w:rPr/>
        <w:t>a</w:t>
      </w:r>
      <w:r>
        <w:rPr>
          <w:spacing w:val="-5"/>
        </w:rPr>
        <w:t> </w:t>
      </w:r>
      <w:r>
        <w:rPr/>
        <w:t>piece</w:t>
      </w:r>
      <w:r>
        <w:rPr>
          <w:spacing w:val="-8"/>
        </w:rPr>
        <w:t> </w:t>
      </w:r>
      <w:r>
        <w:rPr/>
        <w:t>by</w:t>
      </w:r>
      <w:r>
        <w:rPr>
          <w:spacing w:val="-12"/>
        </w:rPr>
        <w:t> </w:t>
      </w:r>
      <w:r>
        <w:rPr/>
        <w:t>Ramsay</w:t>
      </w:r>
      <w:r>
        <w:rPr>
          <w:spacing w:val="-8"/>
        </w:rPr>
        <w:t> </w:t>
      </w:r>
      <w:r>
        <w:rPr/>
        <w:t>Centre</w:t>
      </w:r>
      <w:r>
        <w:rPr>
          <w:spacing w:val="-6"/>
        </w:rPr>
        <w:t> </w:t>
      </w:r>
      <w:r>
        <w:rPr/>
        <w:t>Board</w:t>
      </w:r>
      <w:r>
        <w:rPr>
          <w:spacing w:val="-8"/>
        </w:rPr>
        <w:t> </w:t>
      </w:r>
      <w:r>
        <w:rPr/>
        <w:t>member,</w:t>
      </w:r>
      <w:r>
        <w:rPr>
          <w:spacing w:val="-7"/>
        </w:rPr>
        <w:t> </w:t>
      </w:r>
      <w:r>
        <w:rPr/>
        <w:t>and</w:t>
      </w:r>
      <w:r>
        <w:rPr>
          <w:spacing w:val="-5"/>
        </w:rPr>
        <w:t> </w:t>
      </w:r>
      <w:r>
        <w:rPr/>
        <w:t>prime</w:t>
      </w:r>
      <w:r>
        <w:rPr>
          <w:spacing w:val="-7"/>
        </w:rPr>
        <w:t> </w:t>
      </w:r>
      <w:r>
        <w:rPr/>
        <w:t>initiator</w:t>
      </w:r>
      <w:r>
        <w:rPr>
          <w:spacing w:val="-8"/>
        </w:rPr>
        <w:t> </w:t>
      </w:r>
      <w:r>
        <w:rPr/>
        <w:t>of</w:t>
      </w:r>
      <w:r>
        <w:rPr>
          <w:spacing w:val="-7"/>
        </w:rPr>
        <w:t> </w:t>
      </w:r>
      <w:r>
        <w:rPr/>
        <w:t>the whole</w:t>
      </w:r>
      <w:r>
        <w:rPr>
          <w:spacing w:val="-5"/>
        </w:rPr>
        <w:t> </w:t>
      </w:r>
      <w:r>
        <w:rPr/>
        <w:t>Western</w:t>
      </w:r>
      <w:r>
        <w:rPr>
          <w:spacing w:val="-4"/>
        </w:rPr>
        <w:t> </w:t>
      </w:r>
      <w:r>
        <w:rPr/>
        <w:t>Civilisation</w:t>
      </w:r>
      <w:r>
        <w:rPr>
          <w:spacing w:val="-4"/>
        </w:rPr>
        <w:t> </w:t>
      </w:r>
      <w:r>
        <w:rPr/>
        <w:t>project,</w:t>
      </w:r>
      <w:r>
        <w:rPr>
          <w:spacing w:val="-2"/>
        </w:rPr>
        <w:t> </w:t>
      </w:r>
      <w:r>
        <w:rPr/>
        <w:t>Tony</w:t>
      </w:r>
      <w:r>
        <w:rPr>
          <w:spacing w:val="-8"/>
        </w:rPr>
        <w:t> </w:t>
      </w:r>
      <w:r>
        <w:rPr/>
        <w:t>Abbott,</w:t>
      </w:r>
      <w:r>
        <w:rPr>
          <w:spacing w:val="-3"/>
        </w:rPr>
        <w:t> </w:t>
      </w:r>
      <w:r>
        <w:rPr/>
        <w:t>which</w:t>
      </w:r>
      <w:r>
        <w:rPr>
          <w:spacing w:val="-4"/>
        </w:rPr>
        <w:t> </w:t>
      </w:r>
      <w:r>
        <w:rPr/>
        <w:t>not</w:t>
      </w:r>
      <w:r>
        <w:rPr>
          <w:spacing w:val="-3"/>
        </w:rPr>
        <w:t> </w:t>
      </w:r>
      <w:r>
        <w:rPr/>
        <w:t>only</w:t>
      </w:r>
      <w:r>
        <w:rPr>
          <w:spacing w:val="-10"/>
        </w:rPr>
        <w:t> </w:t>
      </w:r>
      <w:r>
        <w:rPr/>
        <w:t>made</w:t>
      </w:r>
      <w:r>
        <w:rPr>
          <w:spacing w:val="-5"/>
        </w:rPr>
        <w:t> </w:t>
      </w:r>
      <w:r>
        <w:rPr/>
        <w:t>clear</w:t>
      </w:r>
      <w:r>
        <w:rPr>
          <w:spacing w:val="-5"/>
        </w:rPr>
        <w:t> </w:t>
      </w:r>
      <w:r>
        <w:rPr/>
        <w:t>that</w:t>
      </w:r>
      <w:r>
        <w:rPr>
          <w:spacing w:val="-4"/>
        </w:rPr>
        <w:t> </w:t>
      </w:r>
      <w:r>
        <w:rPr/>
        <w:t>his</w:t>
      </w:r>
      <w:r>
        <w:rPr>
          <w:spacing w:val="-2"/>
        </w:rPr>
        <w:t> </w:t>
      </w:r>
      <w:r>
        <w:rPr/>
        <w:t>approach to the topic was triumphalist rather than analytic  (wanting  a  program  that  was  “not  merely</w:t>
      </w:r>
      <w:r>
        <w:rPr>
          <w:spacing w:val="-6"/>
        </w:rPr>
        <w:t> </w:t>
      </w:r>
      <w:r>
        <w:rPr>
          <w:i/>
        </w:rPr>
        <w:t>about</w:t>
      </w:r>
      <w:r>
        <w:rPr>
          <w:i/>
          <w:spacing w:val="-12"/>
        </w:rPr>
        <w:t> </w:t>
      </w:r>
      <w:r>
        <w:rPr/>
        <w:t>Western</w:t>
      </w:r>
      <w:r>
        <w:rPr>
          <w:spacing w:val="-12"/>
        </w:rPr>
        <w:t> </w:t>
      </w:r>
      <w:r>
        <w:rPr/>
        <w:t>civilisation</w:t>
      </w:r>
      <w:r>
        <w:rPr>
          <w:spacing w:val="-12"/>
        </w:rPr>
        <w:t> </w:t>
      </w:r>
      <w:r>
        <w:rPr/>
        <w:t>but </w:t>
      </w:r>
      <w:r>
        <w:rPr>
          <w:i/>
        </w:rPr>
        <w:t>in</w:t>
      </w:r>
      <w:r>
        <w:rPr>
          <w:i/>
          <w:spacing w:val="-13"/>
        </w:rPr>
        <w:t> </w:t>
      </w:r>
      <w:r>
        <w:rPr>
          <w:i/>
        </w:rPr>
        <w:t>favour</w:t>
      </w:r>
      <w:r>
        <w:rPr>
          <w:i/>
          <w:spacing w:val="-1"/>
        </w:rPr>
        <w:t> </w:t>
      </w:r>
      <w:r>
        <w:rPr/>
        <w:t>of</w:t>
      </w:r>
      <w:r>
        <w:rPr>
          <w:spacing w:val="-4"/>
        </w:rPr>
        <w:t> </w:t>
      </w:r>
      <w:r>
        <w:rPr/>
        <w:t>it”)</w:t>
      </w:r>
      <w:r>
        <w:rPr>
          <w:spacing w:val="-13"/>
        </w:rPr>
        <w:t> </w:t>
      </w:r>
      <w:r>
        <w:rPr/>
        <w:t>–</w:t>
      </w:r>
      <w:r>
        <w:rPr>
          <w:spacing w:val="-12"/>
        </w:rPr>
        <w:t> </w:t>
      </w:r>
      <w:r>
        <w:rPr/>
        <w:t>a</w:t>
      </w:r>
      <w:r>
        <w:rPr>
          <w:spacing w:val="-14"/>
        </w:rPr>
        <w:t> </w:t>
      </w:r>
      <w:r>
        <w:rPr/>
        <w:t>shoal</w:t>
      </w:r>
      <w:r>
        <w:rPr>
          <w:spacing w:val="-12"/>
        </w:rPr>
        <w:t> </w:t>
      </w:r>
      <w:r>
        <w:rPr/>
        <w:t>that</w:t>
      </w:r>
      <w:r>
        <w:rPr>
          <w:spacing w:val="-12"/>
        </w:rPr>
        <w:t> </w:t>
      </w:r>
      <w:r>
        <w:rPr/>
        <w:t>might</w:t>
      </w:r>
      <w:r>
        <w:rPr>
          <w:spacing w:val="-12"/>
        </w:rPr>
        <w:t> </w:t>
      </w:r>
      <w:r>
        <w:rPr/>
        <w:t>have</w:t>
      </w:r>
      <w:r>
        <w:rPr>
          <w:spacing w:val="-13"/>
        </w:rPr>
        <w:t> </w:t>
      </w:r>
      <w:r>
        <w:rPr/>
        <w:t>been</w:t>
      </w:r>
      <w:r>
        <w:rPr>
          <w:spacing w:val="-12"/>
        </w:rPr>
        <w:t> </w:t>
      </w:r>
      <w:r>
        <w:rPr/>
        <w:t>navigable</w:t>
      </w:r>
    </w:p>
    <w:p>
      <w:pPr>
        <w:pStyle w:val="ListParagraph"/>
        <w:numPr>
          <w:ilvl w:val="0"/>
          <w:numId w:val="1"/>
        </w:numPr>
        <w:tabs>
          <w:tab w:pos="283" w:val="left" w:leader="none"/>
        </w:tabs>
        <w:spacing w:line="276" w:lineRule="auto" w:before="0" w:after="0"/>
        <w:ind w:left="100" w:right="122" w:firstLine="0"/>
        <w:jc w:val="both"/>
        <w:rPr>
          <w:sz w:val="24"/>
        </w:rPr>
      </w:pPr>
      <w:r>
        <w:rPr>
          <w:sz w:val="24"/>
        </w:rPr>
        <w:t>but asserted that, for the ANU, “A management committee including the Ramsay CEO and also its academic director will make staffing and curriculum</w:t>
      </w:r>
      <w:r>
        <w:rPr>
          <w:spacing w:val="-8"/>
          <w:sz w:val="24"/>
        </w:rPr>
        <w:t> </w:t>
      </w:r>
      <w:r>
        <w:rPr>
          <w:sz w:val="24"/>
        </w:rPr>
        <w:t>decisions”.</w:t>
      </w:r>
    </w:p>
    <w:p>
      <w:pPr>
        <w:pStyle w:val="BodyText"/>
        <w:spacing w:before="3"/>
        <w:ind w:left="0"/>
        <w:jc w:val="left"/>
      </w:pPr>
    </w:p>
    <w:p>
      <w:pPr>
        <w:pStyle w:val="BodyText"/>
        <w:spacing w:line="276" w:lineRule="auto"/>
        <w:ind w:right="116"/>
      </w:pPr>
      <w:r>
        <w:rPr/>
        <w:t>In this context, the provision in the draft MOU for a “partnership management committee”, which had previously seemed to the negotiating team a fairly innocuous mechanism for coordinating the financial and other aspects of the gift, took on a much more troubling aspect. We had no problem with the Ramsay Centre having a voice in curriculum design or in staff appointments. But only a voice, not a controlling influence. With two persons from each side on a four-person committee, the Ramsay side would have had an effective veto over all operational decisions.</w:t>
      </w:r>
    </w:p>
    <w:p>
      <w:pPr>
        <w:pStyle w:val="BodyText"/>
        <w:spacing w:before="6"/>
        <w:ind w:left="0"/>
        <w:jc w:val="left"/>
      </w:pPr>
    </w:p>
    <w:p>
      <w:pPr>
        <w:pStyle w:val="BodyText"/>
        <w:spacing w:line="276" w:lineRule="auto"/>
        <w:ind w:right="115"/>
      </w:pPr>
      <w:r>
        <w:rPr/>
        <w:t>A further concern on the ANU side, which became much more acute after we read the Abbott article, was in the context of the proposed Ramsay gift being not a capital endowment, but recurrent</w:t>
      </w:r>
      <w:r>
        <w:rPr>
          <w:spacing w:val="-4"/>
        </w:rPr>
        <w:t> </w:t>
      </w:r>
      <w:r>
        <w:rPr/>
        <w:t>funding</w:t>
      </w:r>
      <w:r>
        <w:rPr>
          <w:spacing w:val="-6"/>
        </w:rPr>
        <w:t> </w:t>
      </w:r>
      <w:r>
        <w:rPr/>
        <w:t>up</w:t>
      </w:r>
      <w:r>
        <w:rPr>
          <w:spacing w:val="-1"/>
        </w:rPr>
        <w:t> </w:t>
      </w:r>
      <w:r>
        <w:rPr/>
        <w:t>for</w:t>
      </w:r>
      <w:r>
        <w:rPr>
          <w:spacing w:val="-5"/>
        </w:rPr>
        <w:t> </w:t>
      </w:r>
      <w:r>
        <w:rPr/>
        <w:t>renewal</w:t>
      </w:r>
      <w:r>
        <w:rPr>
          <w:spacing w:val="-4"/>
        </w:rPr>
        <w:t> </w:t>
      </w:r>
      <w:r>
        <w:rPr/>
        <w:t>in</w:t>
      </w:r>
      <w:r>
        <w:rPr>
          <w:spacing w:val="-1"/>
        </w:rPr>
        <w:t> </w:t>
      </w:r>
      <w:r>
        <w:rPr/>
        <w:t>eight</w:t>
      </w:r>
      <w:r>
        <w:rPr>
          <w:spacing w:val="1"/>
        </w:rPr>
        <w:t> </w:t>
      </w:r>
      <w:r>
        <w:rPr/>
        <w:t>years.</w:t>
      </w:r>
      <w:r>
        <w:rPr>
          <w:spacing w:val="-2"/>
        </w:rPr>
        <w:t> </w:t>
      </w:r>
      <w:r>
        <w:rPr/>
        <w:t>A</w:t>
      </w:r>
      <w:r>
        <w:rPr>
          <w:spacing w:val="-4"/>
        </w:rPr>
        <w:t> </w:t>
      </w:r>
      <w:r>
        <w:rPr/>
        <w:t>time-limited</w:t>
      </w:r>
      <w:r>
        <w:rPr>
          <w:spacing w:val="-4"/>
        </w:rPr>
        <w:t> </w:t>
      </w:r>
      <w:r>
        <w:rPr/>
        <w:t>gift</w:t>
      </w:r>
      <w:r>
        <w:rPr>
          <w:spacing w:val="-3"/>
        </w:rPr>
        <w:t> </w:t>
      </w:r>
      <w:r>
        <w:rPr/>
        <w:t>is</w:t>
      </w:r>
      <w:r>
        <w:rPr>
          <w:spacing w:val="-3"/>
        </w:rPr>
        <w:t> </w:t>
      </w:r>
      <w:r>
        <w:rPr/>
        <w:t>not</w:t>
      </w:r>
      <w:r>
        <w:rPr>
          <w:spacing w:val="-4"/>
        </w:rPr>
        <w:t> </w:t>
      </w:r>
      <w:r>
        <w:rPr/>
        <w:t>in</w:t>
      </w:r>
      <w:r>
        <w:rPr>
          <w:spacing w:val="-3"/>
        </w:rPr>
        <w:t> </w:t>
      </w:r>
      <w:r>
        <w:rPr/>
        <w:t>itself</w:t>
      </w:r>
      <w:r>
        <w:rPr>
          <w:spacing w:val="-4"/>
        </w:rPr>
        <w:t> </w:t>
      </w:r>
      <w:r>
        <w:rPr/>
        <w:t>problematic. But building a major program involving the hiring of a dozen new staff, and then being held hostage</w:t>
      </w:r>
      <w:r>
        <w:rPr>
          <w:spacing w:val="-7"/>
        </w:rPr>
        <w:t> </w:t>
      </w:r>
      <w:r>
        <w:rPr/>
        <w:t>to</w:t>
      </w:r>
      <w:r>
        <w:rPr>
          <w:spacing w:val="-5"/>
        </w:rPr>
        <w:t> </w:t>
      </w:r>
      <w:r>
        <w:rPr/>
        <w:t>its</w:t>
      </w:r>
      <w:r>
        <w:rPr>
          <w:spacing w:val="-5"/>
        </w:rPr>
        <w:t> </w:t>
      </w:r>
      <w:r>
        <w:rPr/>
        <w:t>continuation</w:t>
      </w:r>
      <w:r>
        <w:rPr>
          <w:spacing w:val="-5"/>
        </w:rPr>
        <w:t> </w:t>
      </w:r>
      <w:r>
        <w:rPr/>
        <w:t>by</w:t>
      </w:r>
      <w:r>
        <w:rPr>
          <w:spacing w:val="-11"/>
        </w:rPr>
        <w:t> </w:t>
      </w:r>
      <w:r>
        <w:rPr/>
        <w:t>a</w:t>
      </w:r>
      <w:r>
        <w:rPr>
          <w:spacing w:val="-6"/>
        </w:rPr>
        <w:t> </w:t>
      </w:r>
      <w:r>
        <w:rPr/>
        <w:t>donor</w:t>
      </w:r>
      <w:r>
        <w:rPr>
          <w:spacing w:val="-6"/>
        </w:rPr>
        <w:t> </w:t>
      </w:r>
      <w:r>
        <w:rPr/>
        <w:t>whose</w:t>
      </w:r>
      <w:r>
        <w:rPr>
          <w:spacing w:val="-6"/>
        </w:rPr>
        <w:t> </w:t>
      </w:r>
      <w:r>
        <w:rPr/>
        <w:t>most</w:t>
      </w:r>
      <w:r>
        <w:rPr>
          <w:spacing w:val="-2"/>
        </w:rPr>
        <w:t> </w:t>
      </w:r>
      <w:r>
        <w:rPr/>
        <w:t>senior</w:t>
      </w:r>
      <w:r>
        <w:rPr>
          <w:spacing w:val="-7"/>
        </w:rPr>
        <w:t> </w:t>
      </w:r>
      <w:r>
        <w:rPr/>
        <w:t>and</w:t>
      </w:r>
      <w:r>
        <w:rPr>
          <w:spacing w:val="-5"/>
        </w:rPr>
        <w:t> </w:t>
      </w:r>
      <w:r>
        <w:rPr/>
        <w:t>influential</w:t>
      </w:r>
      <w:r>
        <w:rPr>
          <w:spacing w:val="-5"/>
        </w:rPr>
        <w:t> </w:t>
      </w:r>
      <w:r>
        <w:rPr/>
        <w:t>figures</w:t>
      </w:r>
      <w:r>
        <w:rPr>
          <w:spacing w:val="-3"/>
        </w:rPr>
        <w:t> </w:t>
      </w:r>
      <w:r>
        <w:rPr/>
        <w:t>appear</w:t>
      </w:r>
      <w:r>
        <w:rPr>
          <w:spacing w:val="-6"/>
        </w:rPr>
        <w:t> </w:t>
      </w:r>
      <w:r>
        <w:rPr/>
        <w:t>to</w:t>
      </w:r>
      <w:r>
        <w:rPr>
          <w:spacing w:val="-6"/>
        </w:rPr>
        <w:t> </w:t>
      </w:r>
      <w:r>
        <w:rPr/>
        <w:t>have manifestly different views to ours about university autonomy and academic freedom, is not a happy position for any university to be</w:t>
      </w:r>
      <w:r>
        <w:rPr>
          <w:spacing w:val="-14"/>
        </w:rPr>
        <w:t> </w:t>
      </w:r>
      <w:r>
        <w:rPr/>
        <w:t>in.</w:t>
      </w:r>
    </w:p>
    <w:p>
      <w:pPr>
        <w:pStyle w:val="BodyText"/>
        <w:spacing w:line="276" w:lineRule="auto" w:before="160"/>
        <w:ind w:right="118"/>
      </w:pPr>
      <w:r>
        <w:rPr/>
        <w:t>Confronted with the Abbott article, and after carefully reviewing all the clauses of the draft MOU,</w:t>
      </w:r>
      <w:r>
        <w:rPr>
          <w:spacing w:val="-13"/>
        </w:rPr>
        <w:t> </w:t>
      </w:r>
      <w:r>
        <w:rPr/>
        <w:t>the</w:t>
      </w:r>
      <w:r>
        <w:rPr>
          <w:spacing w:val="-13"/>
        </w:rPr>
        <w:t> </w:t>
      </w:r>
      <w:r>
        <w:rPr/>
        <w:t>Vice-Chancellor</w:t>
      </w:r>
      <w:r>
        <w:rPr>
          <w:spacing w:val="-14"/>
        </w:rPr>
        <w:t> </w:t>
      </w:r>
      <w:r>
        <w:rPr/>
        <w:t>and</w:t>
      </w:r>
      <w:r>
        <w:rPr>
          <w:spacing w:val="-8"/>
        </w:rPr>
        <w:t> </w:t>
      </w:r>
      <w:r>
        <w:rPr/>
        <w:t>I</w:t>
      </w:r>
      <w:r>
        <w:rPr>
          <w:spacing w:val="-17"/>
        </w:rPr>
        <w:t> </w:t>
      </w:r>
      <w:r>
        <w:rPr/>
        <w:t>agreed</w:t>
      </w:r>
      <w:r>
        <w:rPr>
          <w:spacing w:val="-10"/>
        </w:rPr>
        <w:t> </w:t>
      </w:r>
      <w:r>
        <w:rPr/>
        <w:t>that</w:t>
      </w:r>
      <w:r>
        <w:rPr>
          <w:spacing w:val="-12"/>
        </w:rPr>
        <w:t> </w:t>
      </w:r>
      <w:r>
        <w:rPr/>
        <w:t>he</w:t>
      </w:r>
      <w:r>
        <w:rPr>
          <w:spacing w:val="-10"/>
        </w:rPr>
        <w:t> </w:t>
      </w:r>
      <w:r>
        <w:rPr/>
        <w:t>would</w:t>
      </w:r>
      <w:r>
        <w:rPr>
          <w:spacing w:val="-12"/>
        </w:rPr>
        <w:t> </w:t>
      </w:r>
      <w:r>
        <w:rPr/>
        <w:t>ask</w:t>
      </w:r>
      <w:r>
        <w:rPr>
          <w:spacing w:val="-13"/>
        </w:rPr>
        <w:t> </w:t>
      </w:r>
      <w:r>
        <w:rPr/>
        <w:t>the</w:t>
      </w:r>
      <w:r>
        <w:rPr>
          <w:spacing w:val="-13"/>
        </w:rPr>
        <w:t> </w:t>
      </w:r>
      <w:r>
        <w:rPr/>
        <w:t>Ramsay</w:t>
      </w:r>
      <w:r>
        <w:rPr>
          <w:spacing w:val="-18"/>
        </w:rPr>
        <w:t> </w:t>
      </w:r>
      <w:r>
        <w:rPr/>
        <w:t>Centre’s</w:t>
      </w:r>
      <w:r>
        <w:rPr>
          <w:spacing w:val="-11"/>
        </w:rPr>
        <w:t> </w:t>
      </w:r>
      <w:r>
        <w:rPr/>
        <w:t>Board,</w:t>
      </w:r>
      <w:r>
        <w:rPr>
          <w:spacing w:val="-11"/>
        </w:rPr>
        <w:t> </w:t>
      </w:r>
      <w:r>
        <w:rPr/>
        <w:t>through its</w:t>
      </w:r>
      <w:r>
        <w:rPr>
          <w:spacing w:val="-6"/>
        </w:rPr>
        <w:t> </w:t>
      </w:r>
      <w:r>
        <w:rPr/>
        <w:t>chairman</w:t>
      </w:r>
      <w:r>
        <w:rPr>
          <w:spacing w:val="-5"/>
        </w:rPr>
        <w:t> </w:t>
      </w:r>
      <w:r>
        <w:rPr/>
        <w:t>John</w:t>
      </w:r>
      <w:r>
        <w:rPr>
          <w:spacing w:val="-5"/>
        </w:rPr>
        <w:t> </w:t>
      </w:r>
      <w:r>
        <w:rPr/>
        <w:t>Howard,</w:t>
      </w:r>
      <w:r>
        <w:rPr>
          <w:spacing w:val="-6"/>
        </w:rPr>
        <w:t> </w:t>
      </w:r>
      <w:r>
        <w:rPr/>
        <w:t>to</w:t>
      </w:r>
      <w:r>
        <w:rPr>
          <w:spacing w:val="-5"/>
        </w:rPr>
        <w:t> </w:t>
      </w:r>
      <w:r>
        <w:rPr/>
        <w:t>clarify</w:t>
      </w:r>
      <w:r>
        <w:rPr>
          <w:spacing w:val="-10"/>
        </w:rPr>
        <w:t> </w:t>
      </w:r>
      <w:r>
        <w:rPr/>
        <w:t>that</w:t>
      </w:r>
      <w:r>
        <w:rPr>
          <w:spacing w:val="-6"/>
        </w:rPr>
        <w:t> </w:t>
      </w:r>
      <w:r>
        <w:rPr/>
        <w:t>ANU’s</w:t>
      </w:r>
      <w:r>
        <w:rPr>
          <w:spacing w:val="-6"/>
        </w:rPr>
        <w:t> </w:t>
      </w:r>
      <w:r>
        <w:rPr/>
        <w:t>autonomy</w:t>
      </w:r>
      <w:r>
        <w:rPr>
          <w:spacing w:val="-10"/>
        </w:rPr>
        <w:t> </w:t>
      </w:r>
      <w:r>
        <w:rPr/>
        <w:t>in</w:t>
      </w:r>
      <w:r>
        <w:rPr>
          <w:spacing w:val="-6"/>
        </w:rPr>
        <w:t> </w:t>
      </w:r>
      <w:r>
        <w:rPr/>
        <w:t>implementing</w:t>
      </w:r>
      <w:r>
        <w:rPr>
          <w:spacing w:val="-8"/>
        </w:rPr>
        <w:t> </w:t>
      </w:r>
      <w:r>
        <w:rPr/>
        <w:t>agreed</w:t>
      </w:r>
      <w:r>
        <w:rPr>
          <w:spacing w:val="-5"/>
        </w:rPr>
        <w:t> </w:t>
      </w:r>
      <w:r>
        <w:rPr/>
        <w:t>objectives would</w:t>
      </w:r>
      <w:r>
        <w:rPr>
          <w:spacing w:val="-11"/>
        </w:rPr>
        <w:t> </w:t>
      </w:r>
      <w:r>
        <w:rPr/>
        <w:t>be</w:t>
      </w:r>
      <w:r>
        <w:rPr>
          <w:spacing w:val="-12"/>
        </w:rPr>
        <w:t> </w:t>
      </w:r>
      <w:r>
        <w:rPr/>
        <w:t>completely</w:t>
      </w:r>
      <w:r>
        <w:rPr>
          <w:spacing w:val="-15"/>
        </w:rPr>
        <w:t> </w:t>
      </w:r>
      <w:r>
        <w:rPr/>
        <w:t>respected,</w:t>
      </w:r>
      <w:r>
        <w:rPr>
          <w:spacing w:val="-12"/>
        </w:rPr>
        <w:t> </w:t>
      </w:r>
      <w:r>
        <w:rPr/>
        <w:t>and</w:t>
      </w:r>
      <w:r>
        <w:rPr>
          <w:spacing w:val="-10"/>
        </w:rPr>
        <w:t> </w:t>
      </w:r>
      <w:r>
        <w:rPr/>
        <w:t>that</w:t>
      </w:r>
      <w:r>
        <w:rPr>
          <w:spacing w:val="-11"/>
        </w:rPr>
        <w:t> </w:t>
      </w:r>
      <w:r>
        <w:rPr/>
        <w:t>we</w:t>
      </w:r>
      <w:r>
        <w:rPr>
          <w:spacing w:val="-13"/>
        </w:rPr>
        <w:t> </w:t>
      </w:r>
      <w:r>
        <w:rPr/>
        <w:t>would</w:t>
      </w:r>
      <w:r>
        <w:rPr>
          <w:spacing w:val="-8"/>
        </w:rPr>
        <w:t> </w:t>
      </w:r>
      <w:r>
        <w:rPr/>
        <w:t>retain</w:t>
      </w:r>
      <w:r>
        <w:rPr>
          <w:spacing w:val="-11"/>
        </w:rPr>
        <w:t> </w:t>
      </w:r>
      <w:r>
        <w:rPr/>
        <w:t>complete</w:t>
      </w:r>
      <w:r>
        <w:rPr>
          <w:spacing w:val="-11"/>
        </w:rPr>
        <w:t> </w:t>
      </w:r>
      <w:r>
        <w:rPr/>
        <w:t>control</w:t>
      </w:r>
      <w:r>
        <w:rPr>
          <w:spacing w:val="-11"/>
        </w:rPr>
        <w:t> </w:t>
      </w:r>
      <w:r>
        <w:rPr/>
        <w:t>over</w:t>
      </w:r>
      <w:r>
        <w:rPr>
          <w:spacing w:val="-12"/>
        </w:rPr>
        <w:t> </w:t>
      </w:r>
      <w:r>
        <w:rPr/>
        <w:t>curriculum</w:t>
      </w:r>
      <w:r>
        <w:rPr>
          <w:spacing w:val="-9"/>
        </w:rPr>
        <w:t> </w:t>
      </w:r>
      <w:r>
        <w:rPr/>
        <w:t>and staffing decisions, making clear that negotiations could not continue until such assurances</w:t>
      </w:r>
      <w:r>
        <w:rPr>
          <w:spacing w:val="-37"/>
        </w:rPr>
        <w:t> </w:t>
      </w:r>
      <w:r>
        <w:rPr/>
        <w:t>had been</w:t>
      </w:r>
      <w:r>
        <w:rPr>
          <w:spacing w:val="-1"/>
        </w:rPr>
        <w:t> </w:t>
      </w:r>
      <w:r>
        <w:rPr/>
        <w:t>received.</w:t>
      </w:r>
    </w:p>
    <w:p>
      <w:pPr>
        <w:pStyle w:val="BodyText"/>
        <w:spacing w:line="276" w:lineRule="auto" w:before="160"/>
        <w:ind w:right="114" w:firstLine="60"/>
      </w:pPr>
      <w:r>
        <w:rPr/>
        <w:t>Our discussions with Mr Howard did not, unfortunately, bear the fruit we had hoped. We did not</w:t>
      </w:r>
      <w:r>
        <w:rPr>
          <w:spacing w:val="-3"/>
        </w:rPr>
        <w:t> </w:t>
      </w:r>
      <w:r>
        <w:rPr/>
        <w:t>receive</w:t>
      </w:r>
      <w:r>
        <w:rPr>
          <w:spacing w:val="-3"/>
        </w:rPr>
        <w:t> </w:t>
      </w:r>
      <w:r>
        <w:rPr/>
        <w:t>any</w:t>
      </w:r>
      <w:r>
        <w:rPr>
          <w:spacing w:val="-9"/>
        </w:rPr>
        <w:t> </w:t>
      </w:r>
      <w:r>
        <w:rPr/>
        <w:t>reply</w:t>
      </w:r>
      <w:r>
        <w:rPr>
          <w:spacing w:val="-5"/>
        </w:rPr>
        <w:t> </w:t>
      </w:r>
      <w:r>
        <w:rPr/>
        <w:t>giving</w:t>
      </w:r>
      <w:r>
        <w:rPr>
          <w:spacing w:val="-5"/>
        </w:rPr>
        <w:t> </w:t>
      </w:r>
      <w:r>
        <w:rPr/>
        <w:t>us</w:t>
      </w:r>
      <w:r>
        <w:rPr>
          <w:spacing w:val="-4"/>
        </w:rPr>
        <w:t> </w:t>
      </w:r>
      <w:r>
        <w:rPr/>
        <w:t>any</w:t>
      </w:r>
      <w:r>
        <w:rPr>
          <w:spacing w:val="-8"/>
        </w:rPr>
        <w:t> </w:t>
      </w:r>
      <w:r>
        <w:rPr/>
        <w:t>cause</w:t>
      </w:r>
      <w:r>
        <w:rPr>
          <w:spacing w:val="-5"/>
        </w:rPr>
        <w:t> </w:t>
      </w:r>
      <w:r>
        <w:rPr/>
        <w:t>to</w:t>
      </w:r>
      <w:r>
        <w:rPr>
          <w:spacing w:val="-2"/>
        </w:rPr>
        <w:t> </w:t>
      </w:r>
      <w:r>
        <w:rPr/>
        <w:t>believe</w:t>
      </w:r>
      <w:r>
        <w:rPr>
          <w:spacing w:val="-4"/>
        </w:rPr>
        <w:t> </w:t>
      </w:r>
      <w:r>
        <w:rPr/>
        <w:t>that</w:t>
      </w:r>
      <w:r>
        <w:rPr>
          <w:spacing w:val="-4"/>
        </w:rPr>
        <w:t> </w:t>
      </w:r>
      <w:r>
        <w:rPr/>
        <w:t>the</w:t>
      </w:r>
      <w:r>
        <w:rPr>
          <w:spacing w:val="-3"/>
        </w:rPr>
        <w:t> </w:t>
      </w:r>
      <w:r>
        <w:rPr/>
        <w:t>MOU,</w:t>
      </w:r>
      <w:r>
        <w:rPr>
          <w:spacing w:val="-4"/>
        </w:rPr>
        <w:t> </w:t>
      </w:r>
      <w:r>
        <w:rPr/>
        <w:t>with</w:t>
      </w:r>
      <w:r>
        <w:rPr>
          <w:spacing w:val="-2"/>
        </w:rPr>
        <w:t> </w:t>
      </w:r>
      <w:r>
        <w:rPr/>
        <w:t>all</w:t>
      </w:r>
      <w:r>
        <w:rPr>
          <w:spacing w:val="-5"/>
        </w:rPr>
        <w:t> </w:t>
      </w:r>
      <w:r>
        <w:rPr/>
        <w:t>its</w:t>
      </w:r>
      <w:r>
        <w:rPr>
          <w:spacing w:val="1"/>
        </w:rPr>
        <w:t> </w:t>
      </w:r>
      <w:r>
        <w:rPr/>
        <w:t>overreach</w:t>
      </w:r>
      <w:r>
        <w:rPr>
          <w:spacing w:val="-3"/>
        </w:rPr>
        <w:t> </w:t>
      </w:r>
      <w:r>
        <w:rPr/>
        <w:t>–</w:t>
      </w:r>
      <w:r>
        <w:rPr>
          <w:spacing w:val="-4"/>
        </w:rPr>
        <w:t> </w:t>
      </w:r>
      <w:r>
        <w:rPr/>
        <w:t>and all</w:t>
      </w:r>
      <w:r>
        <w:rPr>
          <w:spacing w:val="-4"/>
        </w:rPr>
        <w:t> </w:t>
      </w:r>
      <w:r>
        <w:rPr/>
        <w:t>the</w:t>
      </w:r>
      <w:r>
        <w:rPr>
          <w:spacing w:val="-5"/>
        </w:rPr>
        <w:t> </w:t>
      </w:r>
      <w:r>
        <w:rPr/>
        <w:t>manifest</w:t>
      </w:r>
      <w:r>
        <w:rPr>
          <w:spacing w:val="-3"/>
        </w:rPr>
        <w:t> </w:t>
      </w:r>
      <w:r>
        <w:rPr/>
        <w:t>lack</w:t>
      </w:r>
      <w:r>
        <w:rPr>
          <w:spacing w:val="-5"/>
        </w:rPr>
        <w:t> </w:t>
      </w:r>
      <w:r>
        <w:rPr/>
        <w:t>of</w:t>
      </w:r>
      <w:r>
        <w:rPr>
          <w:spacing w:val="-5"/>
        </w:rPr>
        <w:t> </w:t>
      </w:r>
      <w:r>
        <w:rPr/>
        <w:t>trust</w:t>
      </w:r>
      <w:r>
        <w:rPr>
          <w:spacing w:val="-4"/>
        </w:rPr>
        <w:t> </w:t>
      </w:r>
      <w:r>
        <w:rPr/>
        <w:t>in</w:t>
      </w:r>
      <w:r>
        <w:rPr>
          <w:spacing w:val="-3"/>
        </w:rPr>
        <w:t> </w:t>
      </w:r>
      <w:r>
        <w:rPr/>
        <w:t>ANU’s</w:t>
      </w:r>
      <w:r>
        <w:rPr>
          <w:spacing w:val="-5"/>
        </w:rPr>
        <w:t> </w:t>
      </w:r>
      <w:r>
        <w:rPr/>
        <w:t>commitment</w:t>
      </w:r>
      <w:r>
        <w:rPr>
          <w:spacing w:val="-3"/>
        </w:rPr>
        <w:t> </w:t>
      </w:r>
      <w:r>
        <w:rPr/>
        <w:t>to</w:t>
      </w:r>
      <w:r>
        <w:rPr>
          <w:spacing w:val="-4"/>
        </w:rPr>
        <w:t> </w:t>
      </w:r>
      <w:r>
        <w:rPr/>
        <w:t>implementing</w:t>
      </w:r>
      <w:r>
        <w:rPr>
          <w:spacing w:val="-7"/>
        </w:rPr>
        <w:t> </w:t>
      </w:r>
      <w:r>
        <w:rPr/>
        <w:t>the</w:t>
      </w:r>
      <w:r>
        <w:rPr>
          <w:spacing w:val="-4"/>
        </w:rPr>
        <w:t> </w:t>
      </w:r>
      <w:r>
        <w:rPr/>
        <w:t>new</w:t>
      </w:r>
      <w:r>
        <w:rPr>
          <w:spacing w:val="-5"/>
        </w:rPr>
        <w:t> </w:t>
      </w:r>
      <w:r>
        <w:rPr/>
        <w:t>program</w:t>
      </w:r>
      <w:r>
        <w:rPr>
          <w:spacing w:val="-3"/>
        </w:rPr>
        <w:t> </w:t>
      </w:r>
      <w:r>
        <w:rPr/>
        <w:t>in</w:t>
      </w:r>
      <w:r>
        <w:rPr>
          <w:spacing w:val="-4"/>
        </w:rPr>
        <w:t> </w:t>
      </w:r>
      <w:r>
        <w:rPr/>
        <w:t>good faith that it represented – would be fundamentally revised. And so we terminated the negotiations. At the same time we made clear – and this is still the case – that if the Ramsay Centre and its Board are prepared to understand and respect the concept of university autonomy, our door is open. But we are not holding our</w:t>
      </w:r>
      <w:r>
        <w:rPr>
          <w:spacing w:val="-5"/>
        </w:rPr>
        <w:t> </w:t>
      </w:r>
      <w:r>
        <w:rPr/>
        <w:t>breath.</w:t>
      </w:r>
    </w:p>
    <w:p>
      <w:pPr>
        <w:pStyle w:val="BodyText"/>
        <w:spacing w:before="3"/>
        <w:ind w:left="0"/>
        <w:jc w:val="left"/>
      </w:pPr>
    </w:p>
    <w:p>
      <w:pPr>
        <w:pStyle w:val="BodyText"/>
        <w:spacing w:line="276" w:lineRule="auto" w:before="1"/>
        <w:ind w:right="115"/>
      </w:pPr>
      <w:r>
        <w:rPr>
          <w:b/>
        </w:rPr>
        <w:t>Defending Free Speech. </w:t>
      </w:r>
      <w:r>
        <w:rPr/>
        <w:t>There is one remaining theme I want to address going to the distinctive value of our universities –viz, their role in generating the skills and knowledge that will be not just for today’s world but tomorrow’s – and going again to our role as university leaders in preserving the very idea of a university as adding something uniquely valuable to our human experience. It goes further than insisting on university autonomy, as critical as I hope I have made clear that is. It is about what we </w:t>
      </w:r>
      <w:r>
        <w:rPr>
          <w:i/>
        </w:rPr>
        <w:t>do </w:t>
      </w:r>
      <w:r>
        <w:rPr/>
        <w:t>with that autonomy. And I suggest that</w:t>
      </w:r>
    </w:p>
    <w:p>
      <w:pPr>
        <w:spacing w:after="0" w:line="276" w:lineRule="auto"/>
        <w:sectPr>
          <w:pgSz w:w="11910" w:h="16840"/>
          <w:pgMar w:header="0" w:footer="1000" w:top="1340" w:bottom="1200" w:left="1340" w:right="1320"/>
        </w:sectPr>
      </w:pPr>
    </w:p>
    <w:p>
      <w:pPr>
        <w:pStyle w:val="BodyText"/>
        <w:spacing w:line="276" w:lineRule="auto" w:before="76"/>
        <w:ind w:right="120"/>
      </w:pPr>
      <w:r>
        <w:rPr/>
        <w:t>what should be an absolute priority in this respect is maintaining totally intact, with no qualifications</w:t>
      </w:r>
      <w:r>
        <w:rPr>
          <w:spacing w:val="-6"/>
        </w:rPr>
        <w:t> </w:t>
      </w:r>
      <w:r>
        <w:rPr/>
        <w:t>whatever,</w:t>
      </w:r>
      <w:r>
        <w:rPr>
          <w:spacing w:val="-4"/>
        </w:rPr>
        <w:t> </w:t>
      </w:r>
      <w:r>
        <w:rPr/>
        <w:t>the</w:t>
      </w:r>
      <w:r>
        <w:rPr>
          <w:spacing w:val="-6"/>
        </w:rPr>
        <w:t> </w:t>
      </w:r>
      <w:r>
        <w:rPr/>
        <w:t>traditional</w:t>
      </w:r>
      <w:r>
        <w:rPr>
          <w:spacing w:val="-5"/>
        </w:rPr>
        <w:t> </w:t>
      </w:r>
      <w:r>
        <w:rPr/>
        <w:t>idea</w:t>
      </w:r>
      <w:r>
        <w:rPr>
          <w:spacing w:val="-7"/>
        </w:rPr>
        <w:t> </w:t>
      </w:r>
      <w:r>
        <w:rPr/>
        <w:t>of</w:t>
      </w:r>
      <w:r>
        <w:rPr>
          <w:spacing w:val="-6"/>
        </w:rPr>
        <w:t> </w:t>
      </w:r>
      <w:r>
        <w:rPr/>
        <w:t>the</w:t>
      </w:r>
      <w:r>
        <w:rPr>
          <w:spacing w:val="-1"/>
        </w:rPr>
        <w:t> </w:t>
      </w:r>
      <w:r>
        <w:rPr/>
        <w:t>university</w:t>
      </w:r>
      <w:r>
        <w:rPr>
          <w:spacing w:val="-8"/>
        </w:rPr>
        <w:t> </w:t>
      </w:r>
      <w:r>
        <w:rPr/>
        <w:t>as</w:t>
      </w:r>
      <w:r>
        <w:rPr>
          <w:spacing w:val="-5"/>
        </w:rPr>
        <w:t> </w:t>
      </w:r>
      <w:r>
        <w:rPr/>
        <w:t>the</w:t>
      </w:r>
      <w:r>
        <w:rPr>
          <w:spacing w:val="-5"/>
        </w:rPr>
        <w:t> </w:t>
      </w:r>
      <w:r>
        <w:rPr/>
        <w:t>home</w:t>
      </w:r>
      <w:r>
        <w:rPr>
          <w:spacing w:val="-6"/>
        </w:rPr>
        <w:t> </w:t>
      </w:r>
      <w:r>
        <w:rPr/>
        <w:t>of</w:t>
      </w:r>
      <w:r>
        <w:rPr>
          <w:spacing w:val="-4"/>
        </w:rPr>
        <w:t> </w:t>
      </w:r>
      <w:r>
        <w:rPr/>
        <w:t>free</w:t>
      </w:r>
      <w:r>
        <w:rPr>
          <w:spacing w:val="-6"/>
        </w:rPr>
        <w:t> </w:t>
      </w:r>
      <w:r>
        <w:rPr/>
        <w:t>speech,</w:t>
      </w:r>
      <w:r>
        <w:rPr>
          <w:spacing w:val="-3"/>
        </w:rPr>
        <w:t> </w:t>
      </w:r>
      <w:r>
        <w:rPr/>
        <w:t>of</w:t>
      </w:r>
      <w:r>
        <w:rPr>
          <w:spacing w:val="-7"/>
        </w:rPr>
        <w:t> </w:t>
      </w:r>
      <w:r>
        <w:rPr/>
        <w:t>the clash of ideas, of unconstrained argument and</w:t>
      </w:r>
      <w:r>
        <w:rPr>
          <w:spacing w:val="-2"/>
        </w:rPr>
        <w:t> </w:t>
      </w:r>
      <w:r>
        <w:rPr/>
        <w:t>debate.</w:t>
      </w:r>
    </w:p>
    <w:p>
      <w:pPr>
        <w:pStyle w:val="BodyText"/>
        <w:spacing w:before="3"/>
        <w:ind w:left="0"/>
        <w:jc w:val="left"/>
      </w:pPr>
    </w:p>
    <w:p>
      <w:pPr>
        <w:pStyle w:val="BodyText"/>
        <w:spacing w:line="276" w:lineRule="auto"/>
        <w:ind w:right="114"/>
      </w:pPr>
      <w:r>
        <w:rPr/>
        <w:t>A disconcerting development in the United States in recent years, on even traditionally very liberal campuses like Yale, Chicago and Berkeley is an attempt by some students and staff to shut down argument and debate, on the basis that people should not be exposed to ideas with which</w:t>
      </w:r>
      <w:r>
        <w:rPr>
          <w:spacing w:val="-8"/>
        </w:rPr>
        <w:t> </w:t>
      </w:r>
      <w:r>
        <w:rPr/>
        <w:t>they</w:t>
      </w:r>
      <w:r>
        <w:rPr>
          <w:spacing w:val="-12"/>
        </w:rPr>
        <w:t> </w:t>
      </w:r>
      <w:r>
        <w:rPr/>
        <w:t>strongly</w:t>
      </w:r>
      <w:r>
        <w:rPr>
          <w:spacing w:val="-11"/>
        </w:rPr>
        <w:t> </w:t>
      </w:r>
      <w:r>
        <w:rPr/>
        <w:t>disagree.</w:t>
      </w:r>
      <w:r>
        <w:rPr>
          <w:spacing w:val="-7"/>
        </w:rPr>
        <w:t> </w:t>
      </w:r>
      <w:r>
        <w:rPr/>
        <w:t>And</w:t>
      </w:r>
      <w:r>
        <w:rPr>
          <w:spacing w:val="-6"/>
        </w:rPr>
        <w:t> </w:t>
      </w:r>
      <w:r>
        <w:rPr/>
        <w:t>we</w:t>
      </w:r>
      <w:r>
        <w:rPr>
          <w:spacing w:val="-6"/>
        </w:rPr>
        <w:t> </w:t>
      </w:r>
      <w:r>
        <w:rPr/>
        <w:t>are</w:t>
      </w:r>
      <w:r>
        <w:rPr>
          <w:spacing w:val="-9"/>
        </w:rPr>
        <w:t> </w:t>
      </w:r>
      <w:r>
        <w:rPr/>
        <w:t>beginning</w:t>
      </w:r>
      <w:r>
        <w:rPr>
          <w:spacing w:val="-10"/>
        </w:rPr>
        <w:t> </w:t>
      </w:r>
      <w:r>
        <w:rPr/>
        <w:t>to</w:t>
      </w:r>
      <w:r>
        <w:rPr>
          <w:spacing w:val="-6"/>
        </w:rPr>
        <w:t> </w:t>
      </w:r>
      <w:r>
        <w:rPr/>
        <w:t>see</w:t>
      </w:r>
      <w:r>
        <w:rPr>
          <w:spacing w:val="-9"/>
        </w:rPr>
        <w:t> </w:t>
      </w:r>
      <w:r>
        <w:rPr/>
        <w:t>some</w:t>
      </w:r>
      <w:r>
        <w:rPr>
          <w:spacing w:val="-8"/>
        </w:rPr>
        <w:t> </w:t>
      </w:r>
      <w:r>
        <w:rPr/>
        <w:t>early</w:t>
      </w:r>
      <w:r>
        <w:rPr>
          <w:spacing w:val="-11"/>
        </w:rPr>
        <w:t> </w:t>
      </w:r>
      <w:r>
        <w:rPr/>
        <w:t>signs</w:t>
      </w:r>
      <w:r>
        <w:rPr>
          <w:spacing w:val="-5"/>
        </w:rPr>
        <w:t> </w:t>
      </w:r>
      <w:r>
        <w:rPr/>
        <w:t>in</w:t>
      </w:r>
      <w:r>
        <w:rPr>
          <w:spacing w:val="-7"/>
        </w:rPr>
        <w:t> </w:t>
      </w:r>
      <w:r>
        <w:rPr/>
        <w:t>Australia</w:t>
      </w:r>
      <w:r>
        <w:rPr>
          <w:spacing w:val="-4"/>
        </w:rPr>
        <w:t> </w:t>
      </w:r>
      <w:r>
        <w:rPr/>
        <w:t>of</w:t>
      </w:r>
      <w:r>
        <w:rPr>
          <w:spacing w:val="-8"/>
        </w:rPr>
        <w:t> </w:t>
      </w:r>
      <w:r>
        <w:rPr/>
        <w:t>this same</w:t>
      </w:r>
      <w:r>
        <w:rPr>
          <w:spacing w:val="-13"/>
        </w:rPr>
        <w:t> </w:t>
      </w:r>
      <w:r>
        <w:rPr/>
        <w:t>phenomenon,</w:t>
      </w:r>
      <w:r>
        <w:rPr>
          <w:spacing w:val="-12"/>
        </w:rPr>
        <w:t> </w:t>
      </w:r>
      <w:r>
        <w:rPr/>
        <w:t>with</w:t>
      </w:r>
      <w:r>
        <w:rPr>
          <w:spacing w:val="-12"/>
        </w:rPr>
        <w:t> </w:t>
      </w:r>
      <w:r>
        <w:rPr/>
        <w:t>the</w:t>
      </w:r>
      <w:r>
        <w:rPr>
          <w:spacing w:val="-13"/>
        </w:rPr>
        <w:t> </w:t>
      </w:r>
      <w:r>
        <w:rPr/>
        <w:t>Universities</w:t>
      </w:r>
      <w:r>
        <w:rPr>
          <w:spacing w:val="-10"/>
        </w:rPr>
        <w:t> </w:t>
      </w:r>
      <w:r>
        <w:rPr/>
        <w:t>of</w:t>
      </w:r>
      <w:r>
        <w:rPr>
          <w:spacing w:val="-13"/>
        </w:rPr>
        <w:t> </w:t>
      </w:r>
      <w:r>
        <w:rPr/>
        <w:t>Western</w:t>
      </w:r>
      <w:r>
        <w:rPr>
          <w:spacing w:val="-12"/>
        </w:rPr>
        <w:t> </w:t>
      </w:r>
      <w:r>
        <w:rPr/>
        <w:t>Australia</w:t>
      </w:r>
      <w:r>
        <w:rPr>
          <w:spacing w:val="-9"/>
        </w:rPr>
        <w:t> </w:t>
      </w:r>
      <w:r>
        <w:rPr/>
        <w:t>and</w:t>
      </w:r>
      <w:r>
        <w:rPr>
          <w:spacing w:val="-12"/>
        </w:rPr>
        <w:t> </w:t>
      </w:r>
      <w:r>
        <w:rPr/>
        <w:t>Sydney</w:t>
      </w:r>
      <w:r>
        <w:rPr>
          <w:spacing w:val="-15"/>
        </w:rPr>
        <w:t> </w:t>
      </w:r>
      <w:r>
        <w:rPr/>
        <w:t>in</w:t>
      </w:r>
      <w:r>
        <w:rPr>
          <w:spacing w:val="-10"/>
        </w:rPr>
        <w:t> </w:t>
      </w:r>
      <w:r>
        <w:rPr/>
        <w:t>particular,</w:t>
      </w:r>
      <w:r>
        <w:rPr>
          <w:spacing w:val="-13"/>
        </w:rPr>
        <w:t> </w:t>
      </w:r>
      <w:r>
        <w:rPr/>
        <w:t>having had</w:t>
      </w:r>
      <w:r>
        <w:rPr>
          <w:spacing w:val="-6"/>
        </w:rPr>
        <w:t> </w:t>
      </w:r>
      <w:r>
        <w:rPr/>
        <w:t>some</w:t>
      </w:r>
      <w:r>
        <w:rPr>
          <w:spacing w:val="-6"/>
        </w:rPr>
        <w:t> </w:t>
      </w:r>
      <w:r>
        <w:rPr/>
        <w:t>well-publicised</w:t>
      </w:r>
      <w:r>
        <w:rPr>
          <w:spacing w:val="-4"/>
        </w:rPr>
        <w:t> </w:t>
      </w:r>
      <w:r>
        <w:rPr/>
        <w:t>issues</w:t>
      </w:r>
      <w:r>
        <w:rPr>
          <w:spacing w:val="-6"/>
        </w:rPr>
        <w:t> </w:t>
      </w:r>
      <w:r>
        <w:rPr/>
        <w:t>in</w:t>
      </w:r>
      <w:r>
        <w:rPr>
          <w:spacing w:val="-6"/>
        </w:rPr>
        <w:t> </w:t>
      </w:r>
      <w:r>
        <w:rPr/>
        <w:t>this</w:t>
      </w:r>
      <w:r>
        <w:rPr>
          <w:spacing w:val="-4"/>
        </w:rPr>
        <w:t> </w:t>
      </w:r>
      <w:r>
        <w:rPr/>
        <w:t>respect</w:t>
      </w:r>
      <w:r>
        <w:rPr>
          <w:spacing w:val="-5"/>
        </w:rPr>
        <w:t> </w:t>
      </w:r>
      <w:r>
        <w:rPr/>
        <w:t>recently,</w:t>
      </w:r>
      <w:r>
        <w:rPr>
          <w:spacing w:val="-6"/>
        </w:rPr>
        <w:t> </w:t>
      </w:r>
      <w:r>
        <w:rPr/>
        <w:t>with</w:t>
      </w:r>
      <w:r>
        <w:rPr>
          <w:spacing w:val="-6"/>
        </w:rPr>
        <w:t> </w:t>
      </w:r>
      <w:r>
        <w:rPr/>
        <w:t>the</w:t>
      </w:r>
      <w:r>
        <w:rPr>
          <w:spacing w:val="-5"/>
        </w:rPr>
        <w:t> </w:t>
      </w:r>
      <w:r>
        <w:rPr/>
        <w:t>Van</w:t>
      </w:r>
      <w:r>
        <w:rPr>
          <w:spacing w:val="-4"/>
        </w:rPr>
        <w:t> </w:t>
      </w:r>
      <w:r>
        <w:rPr/>
        <w:t>Meter</w:t>
      </w:r>
      <w:r>
        <w:rPr>
          <w:spacing w:val="-5"/>
        </w:rPr>
        <w:t> </w:t>
      </w:r>
      <w:r>
        <w:rPr/>
        <w:t>and</w:t>
      </w:r>
      <w:r>
        <w:rPr>
          <w:spacing w:val="-4"/>
        </w:rPr>
        <w:t> </w:t>
      </w:r>
      <w:r>
        <w:rPr/>
        <w:t>Bettina</w:t>
      </w:r>
      <w:r>
        <w:rPr>
          <w:spacing w:val="-6"/>
        </w:rPr>
        <w:t> </w:t>
      </w:r>
      <w:r>
        <w:rPr/>
        <w:t>Arndt cases.</w:t>
      </w:r>
    </w:p>
    <w:p>
      <w:pPr>
        <w:pStyle w:val="BodyText"/>
        <w:spacing w:before="6"/>
        <w:ind w:left="0"/>
        <w:jc w:val="left"/>
      </w:pPr>
    </w:p>
    <w:p>
      <w:pPr>
        <w:pStyle w:val="BodyText"/>
        <w:spacing w:line="276" w:lineRule="auto"/>
        <w:ind w:right="118"/>
      </w:pPr>
      <w:r>
        <w:rPr/>
        <w:t>We are hearing about “no-platforming” – disinviting or shouting down visiting speakers espousing various heresies; about the need for “trigger warnings” – alerting students to potentially upsetting racially, politically or gender sensitive themes they may be about to encounter in class discussion or assigned texts; and, most disconcerting of all, the need for “safe spaces”, or “safe learning environments”, where students can be completely insulated from anything that may assault their sense of what is moral and appropriate.</w:t>
      </w:r>
    </w:p>
    <w:p>
      <w:pPr>
        <w:pStyle w:val="BodyText"/>
        <w:spacing w:before="4"/>
        <w:ind w:left="0"/>
        <w:jc w:val="left"/>
      </w:pPr>
    </w:p>
    <w:p>
      <w:pPr>
        <w:pStyle w:val="BodyText"/>
        <w:spacing w:line="276" w:lineRule="auto"/>
        <w:ind w:right="114"/>
      </w:pPr>
      <w:r>
        <w:rPr/>
        <w:t>Maybe the emergence of these issues on university campuses is just a reflection of changing wider</w:t>
      </w:r>
      <w:r>
        <w:rPr>
          <w:spacing w:val="-6"/>
        </w:rPr>
        <w:t> </w:t>
      </w:r>
      <w:r>
        <w:rPr/>
        <w:t>societal</w:t>
      </w:r>
      <w:r>
        <w:rPr>
          <w:spacing w:val="-5"/>
        </w:rPr>
        <w:t> </w:t>
      </w:r>
      <w:r>
        <w:rPr/>
        <w:t>norms,</w:t>
      </w:r>
      <w:r>
        <w:rPr>
          <w:spacing w:val="-5"/>
        </w:rPr>
        <w:t> </w:t>
      </w:r>
      <w:r>
        <w:rPr/>
        <w:t>including</w:t>
      </w:r>
      <w:r>
        <w:rPr>
          <w:spacing w:val="-7"/>
        </w:rPr>
        <w:t> </w:t>
      </w:r>
      <w:r>
        <w:rPr/>
        <w:t>a</w:t>
      </w:r>
      <w:r>
        <w:rPr>
          <w:spacing w:val="-4"/>
        </w:rPr>
        <w:t> </w:t>
      </w:r>
      <w:r>
        <w:rPr/>
        <w:t>welcome</w:t>
      </w:r>
      <w:r>
        <w:rPr>
          <w:spacing w:val="-4"/>
        </w:rPr>
        <w:t> </w:t>
      </w:r>
      <w:r>
        <w:rPr/>
        <w:t>new</w:t>
      </w:r>
      <w:r>
        <w:rPr>
          <w:spacing w:val="-3"/>
        </w:rPr>
        <w:t> </w:t>
      </w:r>
      <w:r>
        <w:rPr/>
        <w:t>sensitivity</w:t>
      </w:r>
      <w:r>
        <w:rPr>
          <w:spacing w:val="-10"/>
        </w:rPr>
        <w:t> </w:t>
      </w:r>
      <w:r>
        <w:rPr/>
        <w:t>about</w:t>
      </w:r>
      <w:r>
        <w:rPr>
          <w:spacing w:val="-5"/>
        </w:rPr>
        <w:t> </w:t>
      </w:r>
      <w:r>
        <w:rPr/>
        <w:t>issues</w:t>
      </w:r>
      <w:r>
        <w:rPr>
          <w:spacing w:val="-4"/>
        </w:rPr>
        <w:t> </w:t>
      </w:r>
      <w:r>
        <w:rPr/>
        <w:t>on</w:t>
      </w:r>
      <w:r>
        <w:rPr>
          <w:spacing w:val="-2"/>
        </w:rPr>
        <w:t> </w:t>
      </w:r>
      <w:r>
        <w:rPr/>
        <w:t>which</w:t>
      </w:r>
      <w:r>
        <w:rPr>
          <w:spacing w:val="-5"/>
        </w:rPr>
        <w:t> </w:t>
      </w:r>
      <w:r>
        <w:rPr/>
        <w:t>far</w:t>
      </w:r>
      <w:r>
        <w:rPr>
          <w:spacing w:val="-5"/>
        </w:rPr>
        <w:t> </w:t>
      </w:r>
      <w:r>
        <w:rPr/>
        <w:t>too</w:t>
      </w:r>
      <w:r>
        <w:rPr>
          <w:spacing w:val="-5"/>
        </w:rPr>
        <w:t> </w:t>
      </w:r>
      <w:r>
        <w:rPr/>
        <w:t>many people were grossly insensitive in the past. But if welcome sensitivity is carried to the point of extreme timidity about ever possibly offending anyone, anywhere at any time, we run a serious risk of forgetting the core rationale of free speech for which people have been arguing and fighting for centuries: it is only through the largely unconstrained clash of ideas, some of which</w:t>
      </w:r>
      <w:r>
        <w:rPr>
          <w:spacing w:val="-9"/>
        </w:rPr>
        <w:t> </w:t>
      </w:r>
      <w:r>
        <w:rPr/>
        <w:t>are</w:t>
      </w:r>
      <w:r>
        <w:rPr>
          <w:spacing w:val="-10"/>
        </w:rPr>
        <w:t> </w:t>
      </w:r>
      <w:r>
        <w:rPr/>
        <w:t>bound</w:t>
      </w:r>
      <w:r>
        <w:rPr>
          <w:spacing w:val="-9"/>
        </w:rPr>
        <w:t> </w:t>
      </w:r>
      <w:r>
        <w:rPr/>
        <w:t>to</w:t>
      </w:r>
      <w:r>
        <w:rPr>
          <w:spacing w:val="-7"/>
        </w:rPr>
        <w:t> </w:t>
      </w:r>
      <w:r>
        <w:rPr/>
        <w:t>offend</w:t>
      </w:r>
      <w:r>
        <w:rPr>
          <w:spacing w:val="-9"/>
        </w:rPr>
        <w:t> </w:t>
      </w:r>
      <w:r>
        <w:rPr/>
        <w:t>someone,</w:t>
      </w:r>
      <w:r>
        <w:rPr>
          <w:spacing w:val="-9"/>
        </w:rPr>
        <w:t> </w:t>
      </w:r>
      <w:r>
        <w:rPr/>
        <w:t>that</w:t>
      </w:r>
      <w:r>
        <w:rPr>
          <w:spacing w:val="-9"/>
        </w:rPr>
        <w:t> </w:t>
      </w:r>
      <w:r>
        <w:rPr/>
        <w:t>the</w:t>
      </w:r>
      <w:r>
        <w:rPr>
          <w:spacing w:val="-8"/>
        </w:rPr>
        <w:t> </w:t>
      </w:r>
      <w:r>
        <w:rPr/>
        <w:t>truth</w:t>
      </w:r>
      <w:r>
        <w:rPr>
          <w:spacing w:val="-11"/>
        </w:rPr>
        <w:t> </w:t>
      </w:r>
      <w:r>
        <w:rPr/>
        <w:t>can</w:t>
      </w:r>
      <w:r>
        <w:rPr>
          <w:spacing w:val="-9"/>
        </w:rPr>
        <w:t> </w:t>
      </w:r>
      <w:r>
        <w:rPr/>
        <w:t>ever</w:t>
      </w:r>
      <w:r>
        <w:rPr>
          <w:spacing w:val="-9"/>
        </w:rPr>
        <w:t> </w:t>
      </w:r>
      <w:r>
        <w:rPr/>
        <w:t>emerge;</w:t>
      </w:r>
      <w:r>
        <w:rPr>
          <w:spacing w:val="-7"/>
        </w:rPr>
        <w:t> </w:t>
      </w:r>
      <w:r>
        <w:rPr/>
        <w:t>it</w:t>
      </w:r>
      <w:r>
        <w:rPr>
          <w:spacing w:val="-8"/>
        </w:rPr>
        <w:t> </w:t>
      </w:r>
      <w:r>
        <w:rPr/>
        <w:t>is</w:t>
      </w:r>
      <w:r>
        <w:rPr>
          <w:spacing w:val="-8"/>
        </w:rPr>
        <w:t> </w:t>
      </w:r>
      <w:r>
        <w:rPr/>
        <w:t>only</w:t>
      </w:r>
      <w:r>
        <w:rPr>
          <w:spacing w:val="-11"/>
        </w:rPr>
        <w:t> </w:t>
      </w:r>
      <w:r>
        <w:rPr/>
        <w:t>through</w:t>
      </w:r>
      <w:r>
        <w:rPr>
          <w:spacing w:val="-8"/>
        </w:rPr>
        <w:t> </w:t>
      </w:r>
      <w:r>
        <w:rPr/>
        <w:t>ideas</w:t>
      </w:r>
      <w:r>
        <w:rPr>
          <w:spacing w:val="-8"/>
        </w:rPr>
        <w:t> </w:t>
      </w:r>
      <w:r>
        <w:rPr/>
        <w:t>and arguments and assertions being contested that we can ever start understanding the difference between reason and</w:t>
      </w:r>
      <w:r>
        <w:rPr>
          <w:spacing w:val="1"/>
        </w:rPr>
        <w:t> </w:t>
      </w:r>
      <w:r>
        <w:rPr/>
        <w:t>unreason.</w:t>
      </w:r>
    </w:p>
    <w:p>
      <w:pPr>
        <w:pStyle w:val="BodyText"/>
        <w:spacing w:before="5"/>
        <w:ind w:left="0"/>
        <w:jc w:val="left"/>
      </w:pPr>
    </w:p>
    <w:p>
      <w:pPr>
        <w:spacing w:line="276" w:lineRule="auto" w:before="0"/>
        <w:ind w:left="100" w:right="113" w:firstLine="60"/>
        <w:jc w:val="both"/>
        <w:rPr>
          <w:rFonts w:ascii="Calibri" w:hAnsi="Calibri"/>
          <w:sz w:val="22"/>
        </w:rPr>
      </w:pPr>
      <w:r>
        <w:rPr>
          <w:sz w:val="24"/>
        </w:rPr>
        <w:t>“No platforming” and “safe spaces” are highly problematic anywhere, but there are some contexts in which they are absurd to the point of indefensibility. I would have thought writers festivals were one such context – but the Brisbane Writers Festival has proved me wrong this year with its decision to disinvite Bob Carr and Germaine Greer because it feared their ideas (on Israel and China in the case of Carr; and on rape, as muddled as her ideas actually seemed to be, in the case of Greer) would generate too much </w:t>
      </w:r>
      <w:r>
        <w:rPr>
          <w:rFonts w:ascii="Calibri" w:hAnsi="Calibri"/>
          <w:sz w:val="22"/>
        </w:rPr>
        <w:t>Maybe I’m just an unreconstructed child of the 1960s, when I and other student activists were not only not demanding protection from offence but devoted to </w:t>
      </w:r>
      <w:r>
        <w:rPr>
          <w:rFonts w:ascii="Calibri" w:hAnsi="Calibri"/>
          <w:i/>
          <w:sz w:val="22"/>
        </w:rPr>
        <w:t>causing </w:t>
      </w:r>
      <w:r>
        <w:rPr>
          <w:rFonts w:ascii="Calibri" w:hAnsi="Calibri"/>
          <w:sz w:val="22"/>
        </w:rPr>
        <w:t>it, through exercising to its untrammelled full our right to free speech about just</w:t>
      </w:r>
      <w:r>
        <w:rPr>
          <w:rFonts w:ascii="Calibri" w:hAnsi="Calibri"/>
          <w:spacing w:val="-4"/>
          <w:sz w:val="22"/>
        </w:rPr>
        <w:t> </w:t>
      </w:r>
      <w:r>
        <w:rPr>
          <w:rFonts w:ascii="Calibri" w:hAnsi="Calibri"/>
          <w:sz w:val="22"/>
        </w:rPr>
        <w:t>about</w:t>
      </w:r>
      <w:r>
        <w:rPr>
          <w:rFonts w:ascii="Calibri" w:hAnsi="Calibri"/>
          <w:spacing w:val="-5"/>
          <w:sz w:val="22"/>
        </w:rPr>
        <w:t> </w:t>
      </w:r>
      <w:r>
        <w:rPr>
          <w:rFonts w:ascii="Calibri" w:hAnsi="Calibri"/>
          <w:sz w:val="22"/>
        </w:rPr>
        <w:t>everything.</w:t>
      </w:r>
      <w:r>
        <w:rPr>
          <w:rFonts w:ascii="Calibri" w:hAnsi="Calibri"/>
          <w:spacing w:val="-3"/>
          <w:sz w:val="22"/>
        </w:rPr>
        <w:t> </w:t>
      </w:r>
      <w:r>
        <w:rPr>
          <w:rFonts w:ascii="Calibri" w:hAnsi="Calibri"/>
          <w:sz w:val="22"/>
        </w:rPr>
        <w:t>In</w:t>
      </w:r>
      <w:r>
        <w:rPr>
          <w:rFonts w:ascii="Calibri" w:hAnsi="Calibri"/>
          <w:spacing w:val="-5"/>
          <w:sz w:val="22"/>
        </w:rPr>
        <w:t> </w:t>
      </w:r>
      <w:r>
        <w:rPr>
          <w:rFonts w:ascii="Calibri" w:hAnsi="Calibri"/>
          <w:sz w:val="22"/>
        </w:rPr>
        <w:t>1964,</w:t>
      </w:r>
      <w:r>
        <w:rPr>
          <w:rFonts w:ascii="Calibri" w:hAnsi="Calibri"/>
          <w:spacing w:val="-6"/>
          <w:sz w:val="22"/>
        </w:rPr>
        <w:t> </w:t>
      </w:r>
      <w:r>
        <w:rPr>
          <w:rFonts w:ascii="Calibri" w:hAnsi="Calibri"/>
          <w:sz w:val="22"/>
        </w:rPr>
        <w:t>visiting</w:t>
      </w:r>
      <w:r>
        <w:rPr>
          <w:rFonts w:ascii="Calibri" w:hAnsi="Calibri"/>
          <w:spacing w:val="-4"/>
          <w:sz w:val="22"/>
        </w:rPr>
        <w:t> </w:t>
      </w:r>
      <w:r>
        <w:rPr>
          <w:rFonts w:ascii="Calibri" w:hAnsi="Calibri"/>
          <w:sz w:val="22"/>
        </w:rPr>
        <w:t>the</w:t>
      </w:r>
      <w:r>
        <w:rPr>
          <w:rFonts w:ascii="Calibri" w:hAnsi="Calibri"/>
          <w:spacing w:val="-6"/>
          <w:sz w:val="22"/>
        </w:rPr>
        <w:t> </w:t>
      </w:r>
      <w:r>
        <w:rPr>
          <w:rFonts w:ascii="Calibri" w:hAnsi="Calibri"/>
          <w:sz w:val="22"/>
        </w:rPr>
        <w:t>US</w:t>
      </w:r>
      <w:r>
        <w:rPr>
          <w:rFonts w:ascii="Calibri" w:hAnsi="Calibri"/>
          <w:spacing w:val="-4"/>
          <w:sz w:val="22"/>
        </w:rPr>
        <w:t> </w:t>
      </w:r>
      <w:r>
        <w:rPr>
          <w:rFonts w:ascii="Calibri" w:hAnsi="Calibri"/>
          <w:sz w:val="22"/>
        </w:rPr>
        <w:t>on</w:t>
      </w:r>
      <w:r>
        <w:rPr>
          <w:rFonts w:ascii="Calibri" w:hAnsi="Calibri"/>
          <w:spacing w:val="-7"/>
          <w:sz w:val="22"/>
        </w:rPr>
        <w:t> </w:t>
      </w:r>
      <w:r>
        <w:rPr>
          <w:rFonts w:ascii="Calibri" w:hAnsi="Calibri"/>
          <w:sz w:val="22"/>
        </w:rPr>
        <w:t>a</w:t>
      </w:r>
      <w:r>
        <w:rPr>
          <w:rFonts w:ascii="Calibri" w:hAnsi="Calibri"/>
          <w:spacing w:val="-2"/>
          <w:sz w:val="22"/>
        </w:rPr>
        <w:t> </w:t>
      </w:r>
      <w:r>
        <w:rPr>
          <w:rFonts w:ascii="Calibri" w:hAnsi="Calibri"/>
          <w:sz w:val="22"/>
        </w:rPr>
        <w:t>State</w:t>
      </w:r>
      <w:r>
        <w:rPr>
          <w:rFonts w:ascii="Calibri" w:hAnsi="Calibri"/>
          <w:spacing w:val="-3"/>
          <w:sz w:val="22"/>
        </w:rPr>
        <w:t> </w:t>
      </w:r>
      <w:r>
        <w:rPr>
          <w:rFonts w:ascii="Calibri" w:hAnsi="Calibri"/>
          <w:sz w:val="22"/>
        </w:rPr>
        <w:t>Department-sponsored</w:t>
      </w:r>
      <w:r>
        <w:rPr>
          <w:rFonts w:ascii="Calibri" w:hAnsi="Calibri"/>
          <w:spacing w:val="-5"/>
          <w:sz w:val="22"/>
        </w:rPr>
        <w:t> </w:t>
      </w:r>
      <w:r>
        <w:rPr>
          <w:rFonts w:ascii="Calibri" w:hAnsi="Calibri"/>
          <w:sz w:val="22"/>
        </w:rPr>
        <w:t>program</w:t>
      </w:r>
      <w:r>
        <w:rPr>
          <w:rFonts w:ascii="Calibri" w:hAnsi="Calibri"/>
          <w:spacing w:val="-5"/>
          <w:sz w:val="22"/>
        </w:rPr>
        <w:t> </w:t>
      </w:r>
      <w:r>
        <w:rPr>
          <w:rFonts w:ascii="Calibri" w:hAnsi="Calibri"/>
          <w:sz w:val="22"/>
        </w:rPr>
        <w:t>designed</w:t>
      </w:r>
      <w:r>
        <w:rPr>
          <w:rFonts w:ascii="Calibri" w:hAnsi="Calibri"/>
          <w:spacing w:val="-6"/>
          <w:sz w:val="22"/>
        </w:rPr>
        <w:t> </w:t>
      </w:r>
      <w:r>
        <w:rPr>
          <w:rFonts w:ascii="Calibri" w:hAnsi="Calibri"/>
          <w:sz w:val="22"/>
        </w:rPr>
        <w:t>to civilise Asian region student leaders, I’m afraid I dismayed my hosts by sitting in on, and being profoundly moved by, some of the famous Free Speech Movement protests at Berkeley that were triggered by the then UC administration’s ban on handing out antiwar literature. And I have to say I share a little of the sentimental bemusement of a commentator I read the other day who said of radical students at Columbia University that “In just over a generation they’ve moved from</w:t>
      </w:r>
      <w:r>
        <w:rPr>
          <w:rFonts w:ascii="Calibri" w:hAnsi="Calibri"/>
          <w:spacing w:val="14"/>
          <w:sz w:val="22"/>
        </w:rPr>
        <w:t> </w:t>
      </w:r>
      <w:r>
        <w:rPr>
          <w:rFonts w:ascii="Calibri" w:hAnsi="Calibri"/>
          <w:sz w:val="22"/>
        </w:rPr>
        <w:t>marching</w:t>
      </w:r>
    </w:p>
    <w:p>
      <w:pPr>
        <w:spacing w:after="0" w:line="276" w:lineRule="auto"/>
        <w:jc w:val="both"/>
        <w:rPr>
          <w:rFonts w:ascii="Calibri" w:hAnsi="Calibri"/>
          <w:sz w:val="22"/>
        </w:rPr>
        <w:sectPr>
          <w:pgSz w:w="11910" w:h="16840"/>
          <w:pgMar w:header="0" w:footer="1000" w:top="1340" w:bottom="1200" w:left="1340" w:right="1320"/>
        </w:sectPr>
      </w:pPr>
    </w:p>
    <w:p>
      <w:pPr>
        <w:spacing w:line="273" w:lineRule="auto" w:before="61"/>
        <w:ind w:left="100" w:right="112" w:firstLine="0"/>
        <w:jc w:val="both"/>
        <w:rPr>
          <w:rFonts w:ascii="Calibri" w:hAnsi="Calibri"/>
          <w:sz w:val="22"/>
        </w:rPr>
      </w:pPr>
      <w:r>
        <w:rPr>
          <w:rFonts w:ascii="Calibri" w:hAnsi="Calibri"/>
          <w:sz w:val="22"/>
        </w:rPr>
        <w:t>with Black Panthers to petting therapy Labradors called Mollie”.</w:t>
      </w:r>
      <w:r>
        <w:rPr>
          <w:rFonts w:ascii="Calibri" w:hAnsi="Calibri"/>
          <w:sz w:val="22"/>
          <w:vertAlign w:val="superscript"/>
        </w:rPr>
        <w:t>3</w:t>
      </w:r>
      <w:r>
        <w:rPr>
          <w:rFonts w:ascii="Calibri" w:hAnsi="Calibri"/>
          <w:sz w:val="22"/>
          <w:vertAlign w:val="baseline"/>
        </w:rPr>
        <w:t> But I strongly believe that there are principles of really quite timeless significance here, on which university administrators and governing bodies simply must take a stand.</w:t>
      </w:r>
    </w:p>
    <w:p>
      <w:pPr>
        <w:pStyle w:val="BodyText"/>
        <w:spacing w:before="3"/>
        <w:ind w:left="0"/>
        <w:jc w:val="left"/>
        <w:rPr>
          <w:rFonts w:ascii="Calibri"/>
          <w:sz w:val="23"/>
        </w:rPr>
      </w:pPr>
    </w:p>
    <w:p>
      <w:pPr>
        <w:pStyle w:val="BodyText"/>
        <w:spacing w:line="276" w:lineRule="auto"/>
        <w:ind w:right="115"/>
      </w:pPr>
      <w:r>
        <w:rPr/>
        <w:t>I think we should also take a clear and common stand on the question which has arisen very recently about who should pay for any greater than normal security precautions that may need to be taken in the context of campus visits by particularly controversial speakers. At ANU,</w:t>
      </w:r>
      <w:r>
        <w:rPr>
          <w:spacing w:val="-30"/>
        </w:rPr>
        <w:t> </w:t>
      </w:r>
      <w:r>
        <w:rPr/>
        <w:t>we have</w:t>
      </w:r>
      <w:r>
        <w:rPr>
          <w:spacing w:val="-10"/>
        </w:rPr>
        <w:t> </w:t>
      </w:r>
      <w:r>
        <w:rPr/>
        <w:t>taken</w:t>
      </w:r>
      <w:r>
        <w:rPr>
          <w:spacing w:val="-9"/>
        </w:rPr>
        <w:t> </w:t>
      </w:r>
      <w:r>
        <w:rPr/>
        <w:t>the</w:t>
      </w:r>
      <w:r>
        <w:rPr>
          <w:spacing w:val="-9"/>
        </w:rPr>
        <w:t> </w:t>
      </w:r>
      <w:r>
        <w:rPr/>
        <w:t>view</w:t>
      </w:r>
      <w:r>
        <w:rPr>
          <w:spacing w:val="-10"/>
        </w:rPr>
        <w:t> </w:t>
      </w:r>
      <w:r>
        <w:rPr/>
        <w:t>that</w:t>
      </w:r>
      <w:r>
        <w:rPr>
          <w:spacing w:val="-9"/>
        </w:rPr>
        <w:t> </w:t>
      </w:r>
      <w:r>
        <w:rPr/>
        <w:t>if</w:t>
      </w:r>
      <w:r>
        <w:rPr>
          <w:spacing w:val="-9"/>
        </w:rPr>
        <w:t> </w:t>
      </w:r>
      <w:r>
        <w:rPr/>
        <w:t>we</w:t>
      </w:r>
      <w:r>
        <w:rPr>
          <w:spacing w:val="-10"/>
        </w:rPr>
        <w:t> </w:t>
      </w:r>
      <w:r>
        <w:rPr/>
        <w:t>are</w:t>
      </w:r>
      <w:r>
        <w:rPr>
          <w:spacing w:val="-10"/>
        </w:rPr>
        <w:t> </w:t>
      </w:r>
      <w:r>
        <w:rPr/>
        <w:t>serious</w:t>
      </w:r>
      <w:r>
        <w:rPr>
          <w:spacing w:val="-8"/>
        </w:rPr>
        <w:t> </w:t>
      </w:r>
      <w:r>
        <w:rPr/>
        <w:t>about</w:t>
      </w:r>
      <w:r>
        <w:rPr>
          <w:spacing w:val="-8"/>
        </w:rPr>
        <w:t> </w:t>
      </w:r>
      <w:r>
        <w:rPr/>
        <w:t>free</w:t>
      </w:r>
      <w:r>
        <w:rPr>
          <w:spacing w:val="-10"/>
        </w:rPr>
        <w:t> </w:t>
      </w:r>
      <w:r>
        <w:rPr/>
        <w:t>speech</w:t>
      </w:r>
      <w:r>
        <w:rPr>
          <w:spacing w:val="-7"/>
        </w:rPr>
        <w:t> </w:t>
      </w:r>
      <w:r>
        <w:rPr/>
        <w:t>–</w:t>
      </w:r>
      <w:r>
        <w:rPr>
          <w:spacing w:val="-9"/>
        </w:rPr>
        <w:t> </w:t>
      </w:r>
      <w:r>
        <w:rPr/>
        <w:t>which</w:t>
      </w:r>
      <w:r>
        <w:rPr>
          <w:spacing w:val="-9"/>
        </w:rPr>
        <w:t> </w:t>
      </w:r>
      <w:r>
        <w:rPr/>
        <w:t>must</w:t>
      </w:r>
      <w:r>
        <w:rPr>
          <w:spacing w:val="-8"/>
        </w:rPr>
        <w:t> </w:t>
      </w:r>
      <w:r>
        <w:rPr/>
        <w:t>mean</w:t>
      </w:r>
      <w:r>
        <w:rPr>
          <w:spacing w:val="-9"/>
        </w:rPr>
        <w:t> </w:t>
      </w:r>
      <w:r>
        <w:rPr/>
        <w:t>allowing</w:t>
      </w:r>
      <w:r>
        <w:rPr>
          <w:spacing w:val="-11"/>
        </w:rPr>
        <w:t> </w:t>
      </w:r>
      <w:r>
        <w:rPr/>
        <w:t>views we might find abhorrent to be heard – it would be unconscionable to make either those sponsoring the speech, or those wanting to protest against it, to pay for their exercising their rights. Of course we would prefer to be spending our scarce resources more productively, but bearing</w:t>
      </w:r>
      <w:r>
        <w:rPr>
          <w:spacing w:val="-12"/>
        </w:rPr>
        <w:t> </w:t>
      </w:r>
      <w:r>
        <w:rPr/>
        <w:t>these</w:t>
      </w:r>
      <w:r>
        <w:rPr>
          <w:spacing w:val="-10"/>
        </w:rPr>
        <w:t> </w:t>
      </w:r>
      <w:r>
        <w:rPr/>
        <w:t>precautionary</w:t>
      </w:r>
      <w:r>
        <w:rPr>
          <w:spacing w:val="-11"/>
        </w:rPr>
        <w:t> </w:t>
      </w:r>
      <w:r>
        <w:rPr/>
        <w:t>costs</w:t>
      </w:r>
      <w:r>
        <w:rPr>
          <w:spacing w:val="-9"/>
        </w:rPr>
        <w:t> </w:t>
      </w:r>
      <w:r>
        <w:rPr/>
        <w:t>ourselves,</w:t>
      </w:r>
      <w:r>
        <w:rPr>
          <w:spacing w:val="-9"/>
        </w:rPr>
        <w:t> </w:t>
      </w:r>
      <w:r>
        <w:rPr/>
        <w:t>on</w:t>
      </w:r>
      <w:r>
        <w:rPr>
          <w:spacing w:val="-9"/>
        </w:rPr>
        <w:t> </w:t>
      </w:r>
      <w:r>
        <w:rPr/>
        <w:t>the</w:t>
      </w:r>
      <w:r>
        <w:rPr>
          <w:spacing w:val="-7"/>
        </w:rPr>
        <w:t> </w:t>
      </w:r>
      <w:r>
        <w:rPr/>
        <w:t>likely</w:t>
      </w:r>
      <w:r>
        <w:rPr>
          <w:spacing w:val="-15"/>
        </w:rPr>
        <w:t> </w:t>
      </w:r>
      <w:r>
        <w:rPr/>
        <w:t>very</w:t>
      </w:r>
      <w:r>
        <w:rPr>
          <w:spacing w:val="-14"/>
        </w:rPr>
        <w:t> </w:t>
      </w:r>
      <w:r>
        <w:rPr/>
        <w:t>rare</w:t>
      </w:r>
      <w:r>
        <w:rPr>
          <w:spacing w:val="-9"/>
        </w:rPr>
        <w:t> </w:t>
      </w:r>
      <w:r>
        <w:rPr/>
        <w:t>occasions</w:t>
      </w:r>
      <w:r>
        <w:rPr>
          <w:spacing w:val="-9"/>
        </w:rPr>
        <w:t> </w:t>
      </w:r>
      <w:r>
        <w:rPr/>
        <w:t>when</w:t>
      </w:r>
      <w:r>
        <w:rPr>
          <w:spacing w:val="-9"/>
        </w:rPr>
        <w:t> </w:t>
      </w:r>
      <w:r>
        <w:rPr/>
        <w:t>they</w:t>
      </w:r>
      <w:r>
        <w:rPr>
          <w:spacing w:val="-12"/>
        </w:rPr>
        <w:t> </w:t>
      </w:r>
      <w:r>
        <w:rPr/>
        <w:t>should ever become necessary, seems to us just to come with the</w:t>
      </w:r>
      <w:r>
        <w:rPr>
          <w:spacing w:val="-3"/>
        </w:rPr>
        <w:t> </w:t>
      </w:r>
      <w:r>
        <w:rPr/>
        <w:t>territory.</w:t>
      </w:r>
    </w:p>
    <w:p>
      <w:pPr>
        <w:pStyle w:val="BodyText"/>
        <w:spacing w:before="5"/>
        <w:ind w:left="0"/>
        <w:jc w:val="left"/>
      </w:pPr>
    </w:p>
    <w:p>
      <w:pPr>
        <w:pStyle w:val="BodyText"/>
        <w:spacing w:line="276" w:lineRule="auto"/>
        <w:ind w:right="115"/>
      </w:pPr>
      <w:r>
        <w:rPr/>
        <w:t>Of course there have always been well understood and perfectly acceptable limits on free speech, properly enforced on university campuses as anywhere else, when it comes to causing not</w:t>
      </w:r>
      <w:r>
        <w:rPr>
          <w:spacing w:val="-6"/>
        </w:rPr>
        <w:t> </w:t>
      </w:r>
      <w:r>
        <w:rPr/>
        <w:t>just</w:t>
      </w:r>
      <w:r>
        <w:rPr>
          <w:spacing w:val="-5"/>
        </w:rPr>
        <w:t> </w:t>
      </w:r>
      <w:r>
        <w:rPr/>
        <w:t>offence</w:t>
      </w:r>
      <w:r>
        <w:rPr>
          <w:spacing w:val="-7"/>
        </w:rPr>
        <w:t> </w:t>
      </w:r>
      <w:r>
        <w:rPr/>
        <w:t>or</w:t>
      </w:r>
      <w:r>
        <w:rPr>
          <w:spacing w:val="-7"/>
        </w:rPr>
        <w:t> </w:t>
      </w:r>
      <w:r>
        <w:rPr/>
        <w:t>insult</w:t>
      </w:r>
      <w:r>
        <w:rPr>
          <w:spacing w:val="-6"/>
        </w:rPr>
        <w:t> </w:t>
      </w:r>
      <w:r>
        <w:rPr/>
        <w:t>but</w:t>
      </w:r>
      <w:r>
        <w:rPr>
          <w:spacing w:val="-5"/>
        </w:rPr>
        <w:t> </w:t>
      </w:r>
      <w:r>
        <w:rPr/>
        <w:t>definable</w:t>
      </w:r>
      <w:r>
        <w:rPr>
          <w:spacing w:val="-6"/>
        </w:rPr>
        <w:t> </w:t>
      </w:r>
      <w:r>
        <w:rPr>
          <w:i/>
        </w:rPr>
        <w:t>harm</w:t>
      </w:r>
      <w:r>
        <w:rPr>
          <w:i/>
          <w:spacing w:val="-7"/>
        </w:rPr>
        <w:t> </w:t>
      </w:r>
      <w:r>
        <w:rPr/>
        <w:t>–</w:t>
      </w:r>
      <w:r>
        <w:rPr>
          <w:spacing w:val="-6"/>
        </w:rPr>
        <w:t> </w:t>
      </w:r>
      <w:r>
        <w:rPr/>
        <w:t>including</w:t>
      </w:r>
      <w:r>
        <w:rPr>
          <w:spacing w:val="-8"/>
        </w:rPr>
        <w:t> </w:t>
      </w:r>
      <w:r>
        <w:rPr/>
        <w:t>outright</w:t>
      </w:r>
      <w:r>
        <w:rPr>
          <w:spacing w:val="-6"/>
        </w:rPr>
        <w:t> </w:t>
      </w:r>
      <w:r>
        <w:rPr/>
        <w:t>incitement</w:t>
      </w:r>
      <w:r>
        <w:rPr>
          <w:spacing w:val="-6"/>
        </w:rPr>
        <w:t> </w:t>
      </w:r>
      <w:r>
        <w:rPr/>
        <w:t>of</w:t>
      </w:r>
      <w:r>
        <w:rPr>
          <w:spacing w:val="-7"/>
        </w:rPr>
        <w:t> </w:t>
      </w:r>
      <w:r>
        <w:rPr/>
        <w:t>racial</w:t>
      </w:r>
      <w:r>
        <w:rPr>
          <w:spacing w:val="-5"/>
        </w:rPr>
        <w:t> </w:t>
      </w:r>
      <w:r>
        <w:rPr/>
        <w:t>hatred,</w:t>
      </w:r>
      <w:r>
        <w:rPr>
          <w:spacing w:val="-5"/>
        </w:rPr>
        <w:t> </w:t>
      </w:r>
      <w:r>
        <w:rPr/>
        <w:t>or gender or political violence, intimidation or humiliation. Of course, again, it may just be an exercise in civility, not political correctness run riot, for lecturers about to address topics like the</w:t>
      </w:r>
      <w:r>
        <w:rPr>
          <w:spacing w:val="-15"/>
        </w:rPr>
        <w:t> </w:t>
      </w:r>
      <w:r>
        <w:rPr/>
        <w:t>sociology</w:t>
      </w:r>
      <w:r>
        <w:rPr>
          <w:spacing w:val="-20"/>
        </w:rPr>
        <w:t> </w:t>
      </w:r>
      <w:r>
        <w:rPr/>
        <w:t>of</w:t>
      </w:r>
      <w:r>
        <w:rPr>
          <w:spacing w:val="-12"/>
        </w:rPr>
        <w:t> </w:t>
      </w:r>
      <w:r>
        <w:rPr/>
        <w:t>sex</w:t>
      </w:r>
      <w:r>
        <w:rPr>
          <w:spacing w:val="-13"/>
        </w:rPr>
        <w:t> </w:t>
      </w:r>
      <w:r>
        <w:rPr/>
        <w:t>abuse</w:t>
      </w:r>
      <w:r>
        <w:rPr>
          <w:spacing w:val="-15"/>
        </w:rPr>
        <w:t> </w:t>
      </w:r>
      <w:r>
        <w:rPr/>
        <w:t>to</w:t>
      </w:r>
      <w:r>
        <w:rPr>
          <w:spacing w:val="-12"/>
        </w:rPr>
        <w:t> </w:t>
      </w:r>
      <w:r>
        <w:rPr/>
        <w:t>alert</w:t>
      </w:r>
      <w:r>
        <w:rPr>
          <w:spacing w:val="-13"/>
        </w:rPr>
        <w:t> </w:t>
      </w:r>
      <w:r>
        <w:rPr/>
        <w:t>their</w:t>
      </w:r>
      <w:r>
        <w:rPr>
          <w:spacing w:val="-16"/>
        </w:rPr>
        <w:t> </w:t>
      </w:r>
      <w:r>
        <w:rPr/>
        <w:t>students</w:t>
      </w:r>
      <w:r>
        <w:rPr>
          <w:spacing w:val="-14"/>
        </w:rPr>
        <w:t> </w:t>
      </w:r>
      <w:r>
        <w:rPr/>
        <w:t>to</w:t>
      </w:r>
      <w:r>
        <w:rPr>
          <w:spacing w:val="-9"/>
        </w:rPr>
        <w:t> </w:t>
      </w:r>
      <w:r>
        <w:rPr/>
        <w:t>potentially</w:t>
      </w:r>
      <w:r>
        <w:rPr>
          <w:spacing w:val="-20"/>
        </w:rPr>
        <w:t> </w:t>
      </w:r>
      <w:r>
        <w:rPr/>
        <w:t>disturbing</w:t>
      </w:r>
      <w:r>
        <w:rPr>
          <w:spacing w:val="-14"/>
        </w:rPr>
        <w:t> </w:t>
      </w:r>
      <w:r>
        <w:rPr/>
        <w:t>content.</w:t>
      </w:r>
      <w:r>
        <w:rPr>
          <w:spacing w:val="-15"/>
        </w:rPr>
        <w:t> </w:t>
      </w:r>
      <w:r>
        <w:rPr/>
        <w:t>And</w:t>
      </w:r>
      <w:r>
        <w:rPr>
          <w:spacing w:val="-14"/>
        </w:rPr>
        <w:t> </w:t>
      </w:r>
      <w:r>
        <w:rPr/>
        <w:t>of</w:t>
      </w:r>
      <w:r>
        <w:rPr>
          <w:spacing w:val="-13"/>
        </w:rPr>
        <w:t> </w:t>
      </w:r>
      <w:r>
        <w:rPr/>
        <w:t>course it</w:t>
      </w:r>
      <w:r>
        <w:rPr>
          <w:spacing w:val="-13"/>
        </w:rPr>
        <w:t> </w:t>
      </w:r>
      <w:r>
        <w:rPr/>
        <w:t>has</w:t>
      </w:r>
      <w:r>
        <w:rPr>
          <w:spacing w:val="-12"/>
        </w:rPr>
        <w:t> </w:t>
      </w:r>
      <w:r>
        <w:rPr/>
        <w:t>also</w:t>
      </w:r>
      <w:r>
        <w:rPr>
          <w:spacing w:val="-12"/>
        </w:rPr>
        <w:t> </w:t>
      </w:r>
      <w:r>
        <w:rPr/>
        <w:t>been</w:t>
      </w:r>
      <w:r>
        <w:rPr>
          <w:spacing w:val="-13"/>
        </w:rPr>
        <w:t> </w:t>
      </w:r>
      <w:r>
        <w:rPr/>
        <w:t>long</w:t>
      </w:r>
      <w:r>
        <w:rPr>
          <w:spacing w:val="-12"/>
        </w:rPr>
        <w:t> </w:t>
      </w:r>
      <w:r>
        <w:rPr/>
        <w:t>common,</w:t>
      </w:r>
      <w:r>
        <w:rPr>
          <w:spacing w:val="-12"/>
        </w:rPr>
        <w:t> </w:t>
      </w:r>
      <w:r>
        <w:rPr/>
        <w:t>and</w:t>
      </w:r>
      <w:r>
        <w:rPr>
          <w:spacing w:val="-13"/>
        </w:rPr>
        <w:t> </w:t>
      </w:r>
      <w:r>
        <w:rPr/>
        <w:t>perfectly</w:t>
      </w:r>
      <w:r>
        <w:rPr>
          <w:spacing w:val="-17"/>
        </w:rPr>
        <w:t> </w:t>
      </w:r>
      <w:r>
        <w:rPr/>
        <w:t>uncontroversial,</w:t>
      </w:r>
      <w:r>
        <w:rPr>
          <w:spacing w:val="-12"/>
        </w:rPr>
        <w:t> </w:t>
      </w:r>
      <w:r>
        <w:rPr/>
        <w:t>to</w:t>
      </w:r>
      <w:r>
        <w:rPr>
          <w:spacing w:val="-13"/>
        </w:rPr>
        <w:t> </w:t>
      </w:r>
      <w:r>
        <w:rPr/>
        <w:t>establish</w:t>
      </w:r>
      <w:r>
        <w:rPr>
          <w:spacing w:val="-12"/>
        </w:rPr>
        <w:t> </w:t>
      </w:r>
      <w:r>
        <w:rPr/>
        <w:t>campus</w:t>
      </w:r>
      <w:r>
        <w:rPr>
          <w:spacing w:val="-12"/>
        </w:rPr>
        <w:t> </w:t>
      </w:r>
      <w:r>
        <w:rPr/>
        <w:t>centres</w:t>
      </w:r>
      <w:r>
        <w:rPr>
          <w:spacing w:val="-9"/>
        </w:rPr>
        <w:t> </w:t>
      </w:r>
      <w:r>
        <w:rPr/>
        <w:t>where particular ethnic and religious minority students, when they feel the need for time out, can be physically inconspicuous and socially</w:t>
      </w:r>
      <w:r>
        <w:rPr>
          <w:spacing w:val="-6"/>
        </w:rPr>
        <w:t> </w:t>
      </w:r>
      <w:r>
        <w:rPr/>
        <w:t>comfortable.</w:t>
      </w:r>
    </w:p>
    <w:p>
      <w:pPr>
        <w:pStyle w:val="BodyText"/>
        <w:spacing w:before="2"/>
        <w:ind w:left="0"/>
        <w:jc w:val="left"/>
      </w:pPr>
    </w:p>
    <w:p>
      <w:pPr>
        <w:pStyle w:val="BodyText"/>
        <w:spacing w:line="276" w:lineRule="auto"/>
        <w:ind w:right="116"/>
      </w:pPr>
      <w:r>
        <w:rPr/>
        <w:t>But the bottom line seems to me, and I hope to you, to be this. Learning to live with uncomfortable ideas, and responding to them appropriately, is part of the business of growing up. How can anyone cope with the world if sheltered from awareness of any views he or she does not already hold? Lines have to be drawn, and administrators’ spines stiffened, against manifestly unconscionable demands for protection against ideas and arguments claimed to be offensive.</w:t>
      </w:r>
    </w:p>
    <w:p>
      <w:pPr>
        <w:pStyle w:val="BodyText"/>
        <w:spacing w:before="4"/>
        <w:ind w:left="0"/>
        <w:jc w:val="left"/>
      </w:pPr>
    </w:p>
    <w:p>
      <w:pPr>
        <w:pStyle w:val="BodyText"/>
        <w:tabs>
          <w:tab w:pos="5767" w:val="left" w:leader="none"/>
        </w:tabs>
        <w:spacing w:line="276" w:lineRule="auto"/>
        <w:ind w:right="116"/>
        <w:rPr>
          <w:i/>
        </w:rPr>
      </w:pPr>
      <w:r>
        <w:rPr/>
        <w:t>If they are not, universities will lose their whole </w:t>
      </w:r>
      <w:r>
        <w:rPr>
          <w:i/>
        </w:rPr>
        <w:t>raison d’etre</w:t>
      </w:r>
      <w:r>
        <w:rPr/>
        <w:t>. And keeping alive the great tradition</w:t>
      </w:r>
      <w:r>
        <w:rPr>
          <w:spacing w:val="-3"/>
        </w:rPr>
        <w:t> </w:t>
      </w:r>
      <w:r>
        <w:rPr/>
        <w:t>of</w:t>
      </w:r>
      <w:r>
        <w:rPr>
          <w:spacing w:val="-5"/>
        </w:rPr>
        <w:t> </w:t>
      </w:r>
      <w:r>
        <w:rPr/>
        <w:t>our</w:t>
      </w:r>
      <w:r>
        <w:rPr>
          <w:spacing w:val="-5"/>
        </w:rPr>
        <w:t> </w:t>
      </w:r>
      <w:r>
        <w:rPr/>
        <w:t>universities</w:t>
      </w:r>
      <w:r>
        <w:rPr>
          <w:spacing w:val="-3"/>
        </w:rPr>
        <w:t> </w:t>
      </w:r>
      <w:r>
        <w:rPr/>
        <w:t>–</w:t>
      </w:r>
      <w:r>
        <w:rPr>
          <w:spacing w:val="-3"/>
        </w:rPr>
        <w:t> </w:t>
      </w:r>
      <w:r>
        <w:rPr/>
        <w:t>and</w:t>
      </w:r>
      <w:r>
        <w:rPr>
          <w:spacing w:val="-4"/>
        </w:rPr>
        <w:t> </w:t>
      </w:r>
      <w:r>
        <w:rPr/>
        <w:t>the</w:t>
      </w:r>
      <w:r>
        <w:rPr>
          <w:spacing w:val="-4"/>
        </w:rPr>
        <w:t> </w:t>
      </w:r>
      <w:r>
        <w:rPr/>
        <w:t>absolute</w:t>
      </w:r>
      <w:r>
        <w:rPr>
          <w:spacing w:val="-4"/>
        </w:rPr>
        <w:t> </w:t>
      </w:r>
      <w:r>
        <w:rPr/>
        <w:t>centrality</w:t>
      </w:r>
      <w:r>
        <w:rPr>
          <w:spacing w:val="-8"/>
        </w:rPr>
        <w:t> </w:t>
      </w:r>
      <w:r>
        <w:rPr/>
        <w:t>in</w:t>
      </w:r>
      <w:r>
        <w:rPr>
          <w:spacing w:val="-3"/>
        </w:rPr>
        <w:t> </w:t>
      </w:r>
      <w:r>
        <w:rPr/>
        <w:t>that</w:t>
      </w:r>
      <w:r>
        <w:rPr>
          <w:spacing w:val="-4"/>
        </w:rPr>
        <w:t> </w:t>
      </w:r>
      <w:r>
        <w:rPr/>
        <w:t>tradition</w:t>
      </w:r>
      <w:r>
        <w:rPr>
          <w:spacing w:val="-3"/>
        </w:rPr>
        <w:t> </w:t>
      </w:r>
      <w:r>
        <w:rPr/>
        <w:t>of</w:t>
      </w:r>
      <w:r>
        <w:rPr>
          <w:spacing w:val="-4"/>
        </w:rPr>
        <w:t> </w:t>
      </w:r>
      <w:r>
        <w:rPr/>
        <w:t>both</w:t>
      </w:r>
      <w:r>
        <w:rPr>
          <w:spacing w:val="-3"/>
        </w:rPr>
        <w:t> </w:t>
      </w:r>
      <w:r>
        <w:rPr/>
        <w:t>untrammelled autonomy and untrammelled freedom of speech – is a cause to which university chancellors, and everyone else in a leadership position in our universities, should be prepared to go to the barricades.</w:t>
        <w:tab/>
      </w:r>
      <w:r>
        <w:rPr>
          <w:i/>
        </w:rPr>
        <w:t>GE26ix18</w:t>
      </w: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7"/>
        <w:ind w:left="0"/>
        <w:jc w:val="left"/>
        <w:rPr>
          <w:i/>
          <w:sz w:val="22"/>
        </w:rPr>
      </w:pPr>
      <w:r>
        <w:rPr/>
        <w:pict>
          <v:line style="position:absolute;mso-position-horizontal-relative:page;mso-position-vertical-relative:paragraph;z-index:-952;mso-wrap-distance-left:0;mso-wrap-distance-right:0" from="72.024002pt,15.386464pt" to="216.044002pt,15.386464pt" stroked="true" strokeweight=".71997pt" strokecolor="#000000">
            <v:stroke dashstyle="solid"/>
            <w10:wrap type="topAndBottom"/>
          </v:line>
        </w:pict>
      </w:r>
    </w:p>
    <w:p>
      <w:pPr>
        <w:spacing w:before="62"/>
        <w:ind w:left="100" w:right="0" w:firstLine="0"/>
        <w:jc w:val="left"/>
        <w:rPr>
          <w:sz w:val="20"/>
        </w:rPr>
      </w:pPr>
      <w:r>
        <w:rPr>
          <w:position w:val="7"/>
          <w:sz w:val="13"/>
        </w:rPr>
        <w:t>3 </w:t>
      </w:r>
      <w:r>
        <w:rPr>
          <w:sz w:val="20"/>
        </w:rPr>
        <w:t>Josh Glancy, ‘Rise of the snowflake generation’, </w:t>
      </w:r>
      <w:r>
        <w:rPr>
          <w:i/>
          <w:sz w:val="20"/>
        </w:rPr>
        <w:t>Weekend Australian</w:t>
      </w:r>
      <w:r>
        <w:rPr>
          <w:sz w:val="20"/>
        </w:rPr>
        <w:t>, 8-9 September 2018</w:t>
      </w:r>
    </w:p>
    <w:p>
      <w:pPr>
        <w:spacing w:after="0"/>
        <w:jc w:val="left"/>
        <w:rPr>
          <w:sz w:val="20"/>
        </w:rPr>
        <w:sectPr>
          <w:pgSz w:w="11910" w:h="16840"/>
          <w:pgMar w:header="0" w:footer="1000" w:top="1360" w:bottom="1200" w:left="1340" w:right="1320"/>
        </w:sectPr>
      </w:pPr>
    </w:p>
    <w:p>
      <w:pPr>
        <w:spacing w:before="60"/>
        <w:ind w:left="1360" w:right="0" w:firstLine="0"/>
        <w:jc w:val="left"/>
        <w:rPr>
          <w:b/>
          <w:sz w:val="24"/>
        </w:rPr>
      </w:pPr>
      <w:r>
        <w:rPr>
          <w:b/>
          <w:sz w:val="24"/>
        </w:rPr>
        <w:t>ACADEMIC AUTONOMY, FREEDOM AND FREE SPEECH</w:t>
      </w:r>
    </w:p>
    <w:p>
      <w:pPr>
        <w:pStyle w:val="BodyText"/>
        <w:spacing w:line="259" w:lineRule="auto" w:before="178"/>
        <w:ind w:right="120"/>
      </w:pPr>
      <w:r>
        <w:rPr/>
        <w:t>Welcome address by Professor the Hon Gareth Evans AC QC, Chancellor, to Summit on Academic Freedom and Autonomy, The Australian National University, Canberra, 5 December 2018</w:t>
      </w:r>
    </w:p>
    <w:p>
      <w:pPr>
        <w:pStyle w:val="BodyText"/>
        <w:ind w:left="0"/>
        <w:jc w:val="left"/>
        <w:rPr>
          <w:sz w:val="20"/>
        </w:rPr>
      </w:pPr>
    </w:p>
    <w:p>
      <w:pPr>
        <w:pStyle w:val="BodyText"/>
        <w:spacing w:before="7"/>
        <w:ind w:left="0"/>
        <w:jc w:val="left"/>
        <w:rPr>
          <w:sz w:val="13"/>
        </w:rPr>
      </w:pPr>
      <w:r>
        <w:rPr/>
        <w:pict>
          <v:line style="position:absolute;mso-position-horizontal-relative:page;mso-position-vertical-relative:paragraph;z-index:-928;mso-wrap-distance-left:0;mso-wrap-distance-right:0" from="72.024002pt,10.065941pt" to="522.024023pt,10.065941pt" stroked="true" strokeweight=".48pt" strokecolor="#000000">
            <v:stroke dashstyle="solid"/>
            <w10:wrap type="topAndBottom"/>
          </v:line>
        </w:pict>
      </w:r>
    </w:p>
    <w:p>
      <w:pPr>
        <w:pStyle w:val="BodyText"/>
        <w:spacing w:line="259" w:lineRule="auto" w:before="151"/>
        <w:ind w:right="115"/>
      </w:pPr>
      <w:r>
        <w:rPr/>
        <w:t>If there’s one thing I’ve learned from a public lifetime engaged in conflict, crisis management and general </w:t>
      </w:r>
      <w:r>
        <w:rPr>
          <w:i/>
        </w:rPr>
        <w:t>Sturm und Drung</w:t>
      </w:r>
      <w:r>
        <w:rPr/>
        <w:t>, both international and domestic, it’s the overwhelming truth of the old adage that prevention is better than cure, that effective proactive anticipation beats the hell out of scrambled reaction.</w:t>
      </w:r>
    </w:p>
    <w:p>
      <w:pPr>
        <w:pStyle w:val="BodyText"/>
        <w:spacing w:line="259" w:lineRule="auto" w:before="161"/>
        <w:ind w:right="116"/>
      </w:pPr>
      <w:r>
        <w:rPr/>
        <w:t>I do agree very much with our newly minted ANU Distinguished Professor Glyn Davis, in his opening keynote address to this conference, that we do not presently have anything remotely resembling a free speech crisis in the Australian system, that talk to such effect by the culture warriors in some sections of the media and think-tank universe is wildly overstated, and that there really is no obvious present need for my Chancellorial colleague Robert French to have had his well-earned retirement interrupted by Minister Tehan’s request for a wide-ranging review of the health of the present system.</w:t>
      </w:r>
    </w:p>
    <w:p>
      <w:pPr>
        <w:pStyle w:val="BodyText"/>
        <w:spacing w:line="256" w:lineRule="auto" w:before="158"/>
        <w:ind w:right="113"/>
      </w:pPr>
      <w:r>
        <w:rPr/>
        <w:t>But at the same time there have been enough things happening recently within Australia and across the Tasman</w:t>
      </w:r>
      <w:r>
        <w:rPr>
          <w:position w:val="9"/>
          <w:sz w:val="16"/>
        </w:rPr>
        <w:t>4</w:t>
      </w:r>
      <w:r>
        <w:rPr/>
        <w:t>, and in places abroad from which we tend to take our cultural cues, to justify us now spending some time, as we will at this conference, re-examining those basic principles of academic autonomy, academic freedom and campus free speech which we have all</w:t>
      </w:r>
      <w:r>
        <w:rPr>
          <w:spacing w:val="-5"/>
        </w:rPr>
        <w:t> </w:t>
      </w:r>
      <w:r>
        <w:rPr/>
        <w:t>long</w:t>
      </w:r>
      <w:r>
        <w:rPr>
          <w:spacing w:val="-6"/>
        </w:rPr>
        <w:t> </w:t>
      </w:r>
      <w:r>
        <w:rPr/>
        <w:t>espoused,</w:t>
      </w:r>
      <w:r>
        <w:rPr>
          <w:spacing w:val="-4"/>
        </w:rPr>
        <w:t> </w:t>
      </w:r>
      <w:r>
        <w:rPr/>
        <w:t>identifying</w:t>
      </w:r>
      <w:r>
        <w:rPr>
          <w:spacing w:val="-7"/>
        </w:rPr>
        <w:t> </w:t>
      </w:r>
      <w:r>
        <w:rPr/>
        <w:t>such</w:t>
      </w:r>
      <w:r>
        <w:rPr>
          <w:spacing w:val="-3"/>
        </w:rPr>
        <w:t> </w:t>
      </w:r>
      <w:r>
        <w:rPr/>
        <w:t>early</w:t>
      </w:r>
      <w:r>
        <w:rPr>
          <w:spacing w:val="-7"/>
        </w:rPr>
        <w:t> </w:t>
      </w:r>
      <w:r>
        <w:rPr/>
        <w:t>warning</w:t>
      </w:r>
      <w:r>
        <w:rPr>
          <w:spacing w:val="-7"/>
        </w:rPr>
        <w:t> </w:t>
      </w:r>
      <w:r>
        <w:rPr/>
        <w:t>signs</w:t>
      </w:r>
      <w:r>
        <w:rPr>
          <w:spacing w:val="-4"/>
        </w:rPr>
        <w:t> </w:t>
      </w:r>
      <w:r>
        <w:rPr/>
        <w:t>that</w:t>
      </w:r>
      <w:r>
        <w:rPr>
          <w:spacing w:val="-4"/>
        </w:rPr>
        <w:t> </w:t>
      </w:r>
      <w:r>
        <w:rPr/>
        <w:t>there</w:t>
      </w:r>
      <w:r>
        <w:rPr>
          <w:spacing w:val="-6"/>
        </w:rPr>
        <w:t> </w:t>
      </w:r>
      <w:r>
        <w:rPr/>
        <w:t>may</w:t>
      </w:r>
      <w:r>
        <w:rPr>
          <w:spacing w:val="-9"/>
        </w:rPr>
        <w:t> </w:t>
      </w:r>
      <w:r>
        <w:rPr/>
        <w:t>be</w:t>
      </w:r>
      <w:r>
        <w:rPr>
          <w:spacing w:val="-5"/>
        </w:rPr>
        <w:t> </w:t>
      </w:r>
      <w:r>
        <w:rPr/>
        <w:t>that</w:t>
      </w:r>
      <w:r>
        <w:rPr>
          <w:spacing w:val="-4"/>
        </w:rPr>
        <w:t> </w:t>
      </w:r>
      <w:r>
        <w:rPr/>
        <w:t>any</w:t>
      </w:r>
      <w:r>
        <w:rPr>
          <w:spacing w:val="-10"/>
        </w:rPr>
        <w:t> </w:t>
      </w:r>
      <w:r>
        <w:rPr/>
        <w:t>of</w:t>
      </w:r>
      <w:r>
        <w:rPr>
          <w:spacing w:val="-5"/>
        </w:rPr>
        <w:t> </w:t>
      </w:r>
      <w:r>
        <w:rPr/>
        <w:t>them</w:t>
      </w:r>
      <w:r>
        <w:rPr>
          <w:spacing w:val="1"/>
        </w:rPr>
        <w:t> </w:t>
      </w:r>
      <w:r>
        <w:rPr/>
        <w:t>may be at risk, and considering appropriate</w:t>
      </w:r>
      <w:r>
        <w:rPr>
          <w:spacing w:val="-4"/>
        </w:rPr>
        <w:t> </w:t>
      </w:r>
      <w:r>
        <w:rPr/>
        <w:t>responses.</w:t>
      </w:r>
    </w:p>
    <w:p>
      <w:pPr>
        <w:pStyle w:val="BodyText"/>
        <w:spacing w:before="160"/>
        <w:jc w:val="left"/>
      </w:pPr>
      <w:r>
        <w:rPr/>
        <w:t>The ‘things happening’ that I am referring do include</w:t>
      </w:r>
    </w:p>
    <w:p>
      <w:pPr>
        <w:pStyle w:val="ListParagraph"/>
        <w:numPr>
          <w:ilvl w:val="0"/>
          <w:numId w:val="2"/>
        </w:numPr>
        <w:tabs>
          <w:tab w:pos="821" w:val="left" w:leader="none"/>
        </w:tabs>
        <w:spacing w:line="244" w:lineRule="auto" w:before="182" w:after="0"/>
        <w:ind w:left="820" w:right="117" w:hanging="360"/>
        <w:jc w:val="both"/>
        <w:rPr>
          <w:sz w:val="16"/>
        </w:rPr>
      </w:pPr>
      <w:r>
        <w:rPr>
          <w:sz w:val="24"/>
        </w:rPr>
        <w:t>a</w:t>
      </w:r>
      <w:r>
        <w:rPr>
          <w:spacing w:val="-16"/>
          <w:sz w:val="24"/>
        </w:rPr>
        <w:t> </w:t>
      </w:r>
      <w:r>
        <w:rPr>
          <w:sz w:val="24"/>
        </w:rPr>
        <w:t>handful,</w:t>
      </w:r>
      <w:r>
        <w:rPr>
          <w:spacing w:val="-15"/>
          <w:sz w:val="24"/>
        </w:rPr>
        <w:t> </w:t>
      </w:r>
      <w:r>
        <w:rPr>
          <w:sz w:val="24"/>
        </w:rPr>
        <w:t>but</w:t>
      </w:r>
      <w:r>
        <w:rPr>
          <w:spacing w:val="-12"/>
          <w:sz w:val="24"/>
        </w:rPr>
        <w:t> </w:t>
      </w:r>
      <w:r>
        <w:rPr>
          <w:sz w:val="24"/>
        </w:rPr>
        <w:t>only</w:t>
      </w:r>
      <w:r>
        <w:rPr>
          <w:spacing w:val="-17"/>
          <w:sz w:val="24"/>
        </w:rPr>
        <w:t> </w:t>
      </w:r>
      <w:r>
        <w:rPr>
          <w:sz w:val="24"/>
        </w:rPr>
        <w:t>a</w:t>
      </w:r>
      <w:r>
        <w:rPr>
          <w:spacing w:val="-15"/>
          <w:sz w:val="24"/>
        </w:rPr>
        <w:t> </w:t>
      </w:r>
      <w:r>
        <w:rPr>
          <w:sz w:val="24"/>
        </w:rPr>
        <w:t>handful,</w:t>
      </w:r>
      <w:r>
        <w:rPr>
          <w:spacing w:val="-15"/>
          <w:sz w:val="24"/>
        </w:rPr>
        <w:t> </w:t>
      </w:r>
      <w:r>
        <w:rPr>
          <w:sz w:val="24"/>
        </w:rPr>
        <w:t>of</w:t>
      </w:r>
      <w:r>
        <w:rPr>
          <w:spacing w:val="-16"/>
          <w:sz w:val="24"/>
        </w:rPr>
        <w:t> </w:t>
      </w:r>
      <w:r>
        <w:rPr>
          <w:sz w:val="24"/>
        </w:rPr>
        <w:t>instances</w:t>
      </w:r>
      <w:r>
        <w:rPr>
          <w:spacing w:val="-13"/>
          <w:sz w:val="24"/>
        </w:rPr>
        <w:t> </w:t>
      </w:r>
      <w:r>
        <w:rPr>
          <w:sz w:val="24"/>
        </w:rPr>
        <w:t>of</w:t>
      </w:r>
      <w:r>
        <w:rPr>
          <w:spacing w:val="-15"/>
          <w:sz w:val="24"/>
        </w:rPr>
        <w:t> </w:t>
      </w:r>
      <w:r>
        <w:rPr>
          <w:sz w:val="24"/>
        </w:rPr>
        <w:t>invited</w:t>
      </w:r>
      <w:r>
        <w:rPr>
          <w:spacing w:val="-14"/>
          <w:sz w:val="24"/>
        </w:rPr>
        <w:t> </w:t>
      </w:r>
      <w:r>
        <w:rPr>
          <w:sz w:val="24"/>
        </w:rPr>
        <w:t>campus</w:t>
      </w:r>
      <w:r>
        <w:rPr>
          <w:spacing w:val="-14"/>
          <w:sz w:val="24"/>
        </w:rPr>
        <w:t> </w:t>
      </w:r>
      <w:r>
        <w:rPr>
          <w:sz w:val="24"/>
        </w:rPr>
        <w:t>speakers</w:t>
      </w:r>
      <w:r>
        <w:rPr>
          <w:spacing w:val="-13"/>
          <w:sz w:val="24"/>
        </w:rPr>
        <w:t> </w:t>
      </w:r>
      <w:r>
        <w:rPr>
          <w:sz w:val="24"/>
        </w:rPr>
        <w:t>espousing</w:t>
      </w:r>
      <w:r>
        <w:rPr>
          <w:spacing w:val="-17"/>
          <w:sz w:val="24"/>
        </w:rPr>
        <w:t> </w:t>
      </w:r>
      <w:r>
        <w:rPr>
          <w:sz w:val="24"/>
        </w:rPr>
        <w:t>various perceived heresies being disinvited or shouted down by rival</w:t>
      </w:r>
      <w:r>
        <w:rPr>
          <w:spacing w:val="-4"/>
          <w:sz w:val="24"/>
        </w:rPr>
        <w:t> </w:t>
      </w:r>
      <w:r>
        <w:rPr>
          <w:sz w:val="24"/>
        </w:rPr>
        <w:t>activists;</w:t>
      </w:r>
      <w:r>
        <w:rPr>
          <w:position w:val="9"/>
          <w:sz w:val="16"/>
        </w:rPr>
        <w:t>5</w:t>
      </w:r>
    </w:p>
    <w:p>
      <w:pPr>
        <w:pStyle w:val="ListParagraph"/>
        <w:numPr>
          <w:ilvl w:val="0"/>
          <w:numId w:val="2"/>
        </w:numPr>
        <w:tabs>
          <w:tab w:pos="821" w:val="left" w:leader="none"/>
        </w:tabs>
        <w:spacing w:line="259" w:lineRule="auto" w:before="17" w:after="0"/>
        <w:ind w:left="820" w:right="115" w:hanging="360"/>
        <w:jc w:val="both"/>
        <w:rPr>
          <w:sz w:val="24"/>
        </w:rPr>
      </w:pPr>
      <w:r>
        <w:rPr>
          <w:sz w:val="24"/>
        </w:rPr>
        <w:t>a few instances of student activists here being entranced by the concepts of ‘no platforming’, ‘trigger warnings’ and ‘safe spaces’ – all of them premised on the</w:t>
      </w:r>
      <w:r>
        <w:rPr>
          <w:spacing w:val="-24"/>
          <w:sz w:val="24"/>
        </w:rPr>
        <w:t> </w:t>
      </w:r>
      <w:r>
        <w:rPr>
          <w:sz w:val="24"/>
        </w:rPr>
        <w:t>notion that people should not be exposed to ideas with which they strongly disagree – which have gained significant traction on United States campuses in recent times;</w:t>
      </w:r>
    </w:p>
    <w:p>
      <w:pPr>
        <w:pStyle w:val="ListParagraph"/>
        <w:numPr>
          <w:ilvl w:val="0"/>
          <w:numId w:val="2"/>
        </w:numPr>
        <w:tabs>
          <w:tab w:pos="821" w:val="left" w:leader="none"/>
        </w:tabs>
        <w:spacing w:line="252" w:lineRule="auto" w:before="0" w:after="0"/>
        <w:ind w:left="820" w:right="116" w:hanging="360"/>
        <w:jc w:val="both"/>
        <w:rPr>
          <w:sz w:val="16"/>
        </w:rPr>
      </w:pPr>
      <w:r>
        <w:rPr>
          <w:sz w:val="24"/>
        </w:rPr>
        <w:t>a handful of cases where universities have been rightly criticised for censuring academics</w:t>
      </w:r>
      <w:r>
        <w:rPr>
          <w:spacing w:val="-10"/>
          <w:sz w:val="24"/>
        </w:rPr>
        <w:t> </w:t>
      </w:r>
      <w:r>
        <w:rPr>
          <w:sz w:val="24"/>
        </w:rPr>
        <w:t>for</w:t>
      </w:r>
      <w:r>
        <w:rPr>
          <w:spacing w:val="-12"/>
          <w:sz w:val="24"/>
        </w:rPr>
        <w:t> </w:t>
      </w:r>
      <w:r>
        <w:rPr>
          <w:sz w:val="24"/>
        </w:rPr>
        <w:t>making</w:t>
      </w:r>
      <w:r>
        <w:rPr>
          <w:spacing w:val="-10"/>
          <w:sz w:val="24"/>
        </w:rPr>
        <w:t> </w:t>
      </w:r>
      <w:r>
        <w:rPr>
          <w:sz w:val="24"/>
        </w:rPr>
        <w:t>public</w:t>
      </w:r>
      <w:r>
        <w:rPr>
          <w:spacing w:val="-12"/>
          <w:sz w:val="24"/>
        </w:rPr>
        <w:t> </w:t>
      </w:r>
      <w:r>
        <w:rPr>
          <w:sz w:val="24"/>
        </w:rPr>
        <w:t>statements</w:t>
      </w:r>
      <w:r>
        <w:rPr>
          <w:spacing w:val="-10"/>
          <w:sz w:val="24"/>
        </w:rPr>
        <w:t> </w:t>
      </w:r>
      <w:r>
        <w:rPr>
          <w:sz w:val="24"/>
        </w:rPr>
        <w:t>which</w:t>
      </w:r>
      <w:r>
        <w:rPr>
          <w:spacing w:val="-10"/>
          <w:sz w:val="24"/>
        </w:rPr>
        <w:t> </w:t>
      </w:r>
      <w:r>
        <w:rPr>
          <w:sz w:val="24"/>
        </w:rPr>
        <w:t>managements</w:t>
      </w:r>
      <w:r>
        <w:rPr>
          <w:spacing w:val="-11"/>
          <w:sz w:val="24"/>
        </w:rPr>
        <w:t> </w:t>
      </w:r>
      <w:r>
        <w:rPr>
          <w:sz w:val="24"/>
        </w:rPr>
        <w:t>thought</w:t>
      </w:r>
      <w:r>
        <w:rPr>
          <w:spacing w:val="-10"/>
          <w:sz w:val="24"/>
        </w:rPr>
        <w:t> </w:t>
      </w:r>
      <w:r>
        <w:rPr>
          <w:sz w:val="24"/>
        </w:rPr>
        <w:t>unhelpful</w:t>
      </w:r>
      <w:r>
        <w:rPr>
          <w:spacing w:val="-10"/>
          <w:sz w:val="24"/>
        </w:rPr>
        <w:t> </w:t>
      </w:r>
      <w:r>
        <w:rPr>
          <w:sz w:val="24"/>
        </w:rPr>
        <w:t>to</w:t>
      </w:r>
      <w:r>
        <w:rPr>
          <w:spacing w:val="-10"/>
          <w:sz w:val="24"/>
        </w:rPr>
        <w:t> </w:t>
      </w:r>
      <w:r>
        <w:rPr>
          <w:sz w:val="24"/>
        </w:rPr>
        <w:t>their universities’</w:t>
      </w:r>
      <w:r>
        <w:rPr>
          <w:spacing w:val="-2"/>
          <w:sz w:val="24"/>
        </w:rPr>
        <w:t> </w:t>
      </w:r>
      <w:r>
        <w:rPr>
          <w:sz w:val="24"/>
        </w:rPr>
        <w:t>image;</w:t>
      </w:r>
      <w:r>
        <w:rPr>
          <w:position w:val="9"/>
          <w:sz w:val="16"/>
        </w:rPr>
        <w:t>6</w:t>
      </w:r>
    </w:p>
    <w:p>
      <w:pPr>
        <w:pStyle w:val="ListParagraph"/>
        <w:numPr>
          <w:ilvl w:val="0"/>
          <w:numId w:val="2"/>
        </w:numPr>
        <w:tabs>
          <w:tab w:pos="821" w:val="left" w:leader="none"/>
        </w:tabs>
        <w:spacing w:line="259" w:lineRule="auto" w:before="9" w:after="0"/>
        <w:ind w:left="820" w:right="118" w:hanging="360"/>
        <w:jc w:val="both"/>
        <w:rPr>
          <w:sz w:val="24"/>
        </w:rPr>
      </w:pPr>
      <w:r>
        <w:rPr>
          <w:sz w:val="24"/>
        </w:rPr>
        <w:t>at least one recent case (no prizes for guessing which) where a putative donor made clear that a very large grant would depend on the university accepting, effectively, an external veto over its curriculum and staffing decisions, and close monitoring of its teaching of the course in</w:t>
      </w:r>
      <w:r>
        <w:rPr>
          <w:spacing w:val="-4"/>
          <w:sz w:val="24"/>
        </w:rPr>
        <w:t> </w:t>
      </w:r>
      <w:r>
        <w:rPr>
          <w:sz w:val="24"/>
        </w:rPr>
        <w:t>question;</w:t>
      </w:r>
    </w:p>
    <w:p>
      <w:pPr>
        <w:pStyle w:val="ListParagraph"/>
        <w:numPr>
          <w:ilvl w:val="0"/>
          <w:numId w:val="2"/>
        </w:numPr>
        <w:tabs>
          <w:tab w:pos="821" w:val="left" w:leader="none"/>
        </w:tabs>
        <w:spacing w:line="259" w:lineRule="auto" w:before="0" w:after="0"/>
        <w:ind w:left="820" w:right="118" w:hanging="360"/>
        <w:jc w:val="both"/>
        <w:rPr>
          <w:sz w:val="24"/>
        </w:rPr>
      </w:pPr>
      <w:r>
        <w:rPr>
          <w:sz w:val="24"/>
        </w:rPr>
        <w:t>this year’s unprecedented ministerial intervention to stop certain fully peer-reviewed and</w:t>
      </w:r>
      <w:r>
        <w:rPr>
          <w:spacing w:val="-6"/>
          <w:sz w:val="24"/>
        </w:rPr>
        <w:t> </w:t>
      </w:r>
      <w:r>
        <w:rPr>
          <w:sz w:val="24"/>
        </w:rPr>
        <w:t>supported</w:t>
      </w:r>
      <w:r>
        <w:rPr>
          <w:spacing w:val="-5"/>
          <w:sz w:val="24"/>
        </w:rPr>
        <w:t> </w:t>
      </w:r>
      <w:r>
        <w:rPr>
          <w:sz w:val="24"/>
        </w:rPr>
        <w:t>ARC</w:t>
      </w:r>
      <w:r>
        <w:rPr>
          <w:spacing w:val="-4"/>
          <w:sz w:val="24"/>
        </w:rPr>
        <w:t> </w:t>
      </w:r>
      <w:r>
        <w:rPr>
          <w:sz w:val="24"/>
        </w:rPr>
        <w:t>grants</w:t>
      </w:r>
      <w:r>
        <w:rPr>
          <w:spacing w:val="-5"/>
          <w:sz w:val="24"/>
        </w:rPr>
        <w:t> </w:t>
      </w:r>
      <w:r>
        <w:rPr>
          <w:sz w:val="24"/>
        </w:rPr>
        <w:t>to</w:t>
      </w:r>
      <w:r>
        <w:rPr>
          <w:spacing w:val="-4"/>
          <w:sz w:val="24"/>
        </w:rPr>
        <w:t> </w:t>
      </w:r>
      <w:r>
        <w:rPr>
          <w:sz w:val="24"/>
        </w:rPr>
        <w:t>humanities</w:t>
      </w:r>
      <w:r>
        <w:rPr>
          <w:spacing w:val="-5"/>
          <w:sz w:val="24"/>
        </w:rPr>
        <w:t> </w:t>
      </w:r>
      <w:r>
        <w:rPr>
          <w:sz w:val="24"/>
        </w:rPr>
        <w:t>and</w:t>
      </w:r>
      <w:r>
        <w:rPr>
          <w:spacing w:val="-5"/>
          <w:sz w:val="24"/>
        </w:rPr>
        <w:t> </w:t>
      </w:r>
      <w:r>
        <w:rPr>
          <w:sz w:val="24"/>
        </w:rPr>
        <w:t>social</w:t>
      </w:r>
      <w:r>
        <w:rPr>
          <w:spacing w:val="-4"/>
          <w:sz w:val="24"/>
        </w:rPr>
        <w:t> </w:t>
      </w:r>
      <w:r>
        <w:rPr>
          <w:sz w:val="24"/>
        </w:rPr>
        <w:t>sciences</w:t>
      </w:r>
      <w:r>
        <w:rPr>
          <w:spacing w:val="-5"/>
          <w:sz w:val="24"/>
        </w:rPr>
        <w:t> </w:t>
      </w:r>
      <w:r>
        <w:rPr>
          <w:sz w:val="24"/>
        </w:rPr>
        <w:t>scholars going</w:t>
      </w:r>
      <w:r>
        <w:rPr>
          <w:spacing w:val="-4"/>
          <w:sz w:val="24"/>
        </w:rPr>
        <w:t> </w:t>
      </w:r>
      <w:r>
        <w:rPr>
          <w:sz w:val="24"/>
        </w:rPr>
        <w:t>ahead;</w:t>
      </w:r>
      <w:r>
        <w:rPr>
          <w:spacing w:val="-4"/>
          <w:sz w:val="24"/>
        </w:rPr>
        <w:t> </w:t>
      </w:r>
      <w:r>
        <w:rPr>
          <w:sz w:val="24"/>
        </w:rPr>
        <w:t>and</w:t>
      </w:r>
    </w:p>
    <w:p>
      <w:pPr>
        <w:pStyle w:val="BodyText"/>
        <w:spacing w:before="10"/>
        <w:ind w:left="0"/>
        <w:jc w:val="left"/>
        <w:rPr>
          <w:sz w:val="26"/>
        </w:rPr>
      </w:pPr>
      <w:r>
        <w:rPr/>
        <w:pict>
          <v:line style="position:absolute;mso-position-horizontal-relative:page;mso-position-vertical-relative:paragraph;z-index:-904;mso-wrap-distance-left:0;mso-wrap-distance-right:0" from="72.024002pt,17.830471pt" to="216.044002pt,17.830471pt" stroked="true" strokeweight=".72003pt" strokecolor="#000000">
            <v:stroke dashstyle="solid"/>
            <w10:wrap type="topAndBottom"/>
          </v:line>
        </w:pict>
      </w:r>
    </w:p>
    <w:p>
      <w:pPr>
        <w:pStyle w:val="ListParagraph"/>
        <w:numPr>
          <w:ilvl w:val="0"/>
          <w:numId w:val="3"/>
        </w:numPr>
        <w:tabs>
          <w:tab w:pos="238" w:val="left" w:leader="none"/>
        </w:tabs>
        <w:spacing w:line="240" w:lineRule="auto" w:before="66" w:after="0"/>
        <w:ind w:left="237" w:right="0" w:hanging="137"/>
        <w:jc w:val="left"/>
        <w:rPr>
          <w:sz w:val="20"/>
        </w:rPr>
      </w:pPr>
      <w:r>
        <w:rPr>
          <w:sz w:val="20"/>
        </w:rPr>
        <w:t>The Massie University Brash case.</w:t>
      </w:r>
    </w:p>
    <w:p>
      <w:pPr>
        <w:pStyle w:val="ListParagraph"/>
        <w:numPr>
          <w:ilvl w:val="0"/>
          <w:numId w:val="3"/>
        </w:numPr>
        <w:tabs>
          <w:tab w:pos="238" w:val="left" w:leader="none"/>
        </w:tabs>
        <w:spacing w:line="240" w:lineRule="auto" w:before="17" w:after="0"/>
        <w:ind w:left="237" w:right="0" w:hanging="137"/>
        <w:jc w:val="left"/>
        <w:rPr>
          <w:sz w:val="20"/>
        </w:rPr>
      </w:pPr>
      <w:r>
        <w:rPr>
          <w:sz w:val="20"/>
        </w:rPr>
        <w:t>Notably the University of Western Australia with the Van Meter case and Sydney with Bettina</w:t>
      </w:r>
      <w:r>
        <w:rPr>
          <w:spacing w:val="-20"/>
          <w:sz w:val="20"/>
        </w:rPr>
        <w:t> </w:t>
      </w:r>
      <w:r>
        <w:rPr>
          <w:sz w:val="20"/>
        </w:rPr>
        <w:t>Arndt.</w:t>
      </w:r>
    </w:p>
    <w:p>
      <w:pPr>
        <w:spacing w:line="244" w:lineRule="auto" w:before="20"/>
        <w:ind w:left="100" w:right="310" w:firstLine="0"/>
        <w:jc w:val="left"/>
        <w:rPr>
          <w:sz w:val="20"/>
        </w:rPr>
      </w:pPr>
      <w:r>
        <w:rPr>
          <w:rFonts w:ascii="Calibri"/>
          <w:position w:val="7"/>
          <w:sz w:val="13"/>
        </w:rPr>
        <w:t>6 </w:t>
      </w:r>
      <w:r>
        <w:rPr>
          <w:sz w:val="20"/>
        </w:rPr>
        <w:t>Notably La Trobe in the Ward case, involving support for flying a red flag over the Victorian Parliament; the oft-cited Ridd case at James Cook University is much less clear.</w:t>
      </w:r>
    </w:p>
    <w:p>
      <w:pPr>
        <w:spacing w:after="0" w:line="244" w:lineRule="auto"/>
        <w:jc w:val="left"/>
        <w:rPr>
          <w:sz w:val="20"/>
        </w:rPr>
        <w:sectPr>
          <w:pgSz w:w="11910" w:h="16840"/>
          <w:pgMar w:header="0" w:footer="1000" w:top="1360" w:bottom="1200" w:left="1340" w:right="1320"/>
        </w:sectPr>
      </w:pPr>
    </w:p>
    <w:p>
      <w:pPr>
        <w:pStyle w:val="BodyText"/>
        <w:tabs>
          <w:tab w:pos="820" w:val="left" w:leader="none"/>
        </w:tabs>
        <w:spacing w:line="259" w:lineRule="auto" w:before="76"/>
        <w:ind w:left="820" w:right="116" w:hanging="360"/>
        <w:jc w:val="left"/>
      </w:pPr>
      <w:r>
        <w:rPr/>
        <w:t>-</w:t>
        <w:tab/>
        <w:t>evident governmental enthusiasm for far-reaching national-security based restrictions on particular lines of research or research collaboration.</w:t>
      </w:r>
    </w:p>
    <w:p>
      <w:pPr>
        <w:pStyle w:val="BodyText"/>
        <w:spacing w:line="259" w:lineRule="auto" w:before="160"/>
        <w:ind w:right="116"/>
      </w:pPr>
      <w:r>
        <w:rPr/>
        <w:t>These various developments, rare or overblown though they may be, do raise issues of, variously, free speech, academic freedom and academic autonomy about which we do need to get</w:t>
      </w:r>
      <w:r>
        <w:rPr>
          <w:spacing w:val="-6"/>
        </w:rPr>
        <w:t> </w:t>
      </w:r>
      <w:r>
        <w:rPr/>
        <w:t>our</w:t>
      </w:r>
      <w:r>
        <w:rPr>
          <w:spacing w:val="-7"/>
        </w:rPr>
        <w:t> </w:t>
      </w:r>
      <w:r>
        <w:rPr/>
        <w:t>heads</w:t>
      </w:r>
      <w:r>
        <w:rPr>
          <w:spacing w:val="-3"/>
        </w:rPr>
        <w:t> </w:t>
      </w:r>
      <w:r>
        <w:rPr/>
        <w:t>clear</w:t>
      </w:r>
      <w:r>
        <w:rPr>
          <w:spacing w:val="-4"/>
        </w:rPr>
        <w:t> </w:t>
      </w:r>
      <w:r>
        <w:rPr/>
        <w:t>and</w:t>
      </w:r>
      <w:r>
        <w:rPr>
          <w:spacing w:val="-6"/>
        </w:rPr>
        <w:t> </w:t>
      </w:r>
      <w:r>
        <w:rPr/>
        <w:t>perhaps</w:t>
      </w:r>
      <w:r>
        <w:rPr>
          <w:spacing w:val="-5"/>
        </w:rPr>
        <w:t> </w:t>
      </w:r>
      <w:r>
        <w:rPr/>
        <w:t>think</w:t>
      </w:r>
      <w:r>
        <w:rPr>
          <w:spacing w:val="-6"/>
        </w:rPr>
        <w:t> </w:t>
      </w:r>
      <w:r>
        <w:rPr/>
        <w:t>afresh.</w:t>
      </w:r>
      <w:r>
        <w:rPr>
          <w:spacing w:val="51"/>
        </w:rPr>
        <w:t> </w:t>
      </w:r>
      <w:r>
        <w:rPr/>
        <w:t>We</w:t>
      </w:r>
      <w:r>
        <w:rPr>
          <w:spacing w:val="-5"/>
        </w:rPr>
        <w:t> </w:t>
      </w:r>
      <w:r>
        <w:rPr/>
        <w:t>need</w:t>
      </w:r>
      <w:r>
        <w:rPr>
          <w:spacing w:val="-6"/>
        </w:rPr>
        <w:t> </w:t>
      </w:r>
      <w:r>
        <w:rPr/>
        <w:t>to</w:t>
      </w:r>
      <w:r>
        <w:rPr>
          <w:spacing w:val="-5"/>
        </w:rPr>
        <w:t> </w:t>
      </w:r>
      <w:r>
        <w:rPr/>
        <w:t>be</w:t>
      </w:r>
      <w:r>
        <w:rPr>
          <w:spacing w:val="-7"/>
        </w:rPr>
        <w:t> </w:t>
      </w:r>
      <w:r>
        <w:rPr/>
        <w:t>clear</w:t>
      </w:r>
      <w:r>
        <w:rPr>
          <w:spacing w:val="-7"/>
        </w:rPr>
        <w:t> </w:t>
      </w:r>
      <w:r>
        <w:rPr/>
        <w:t>for</w:t>
      </w:r>
      <w:r>
        <w:rPr>
          <w:spacing w:val="-6"/>
        </w:rPr>
        <w:t> </w:t>
      </w:r>
      <w:r>
        <w:rPr/>
        <w:t>a</w:t>
      </w:r>
      <w:r>
        <w:rPr>
          <w:spacing w:val="-7"/>
        </w:rPr>
        <w:t> </w:t>
      </w:r>
      <w:r>
        <w:rPr/>
        <w:t>start</w:t>
      </w:r>
      <w:r>
        <w:rPr>
          <w:spacing w:val="-5"/>
        </w:rPr>
        <w:t> </w:t>
      </w:r>
      <w:r>
        <w:rPr/>
        <w:t>what</w:t>
      </w:r>
      <w:r>
        <w:rPr>
          <w:spacing w:val="-6"/>
        </w:rPr>
        <w:t> </w:t>
      </w:r>
      <w:r>
        <w:rPr/>
        <w:t>each</w:t>
      </w:r>
      <w:r>
        <w:rPr>
          <w:spacing w:val="-6"/>
        </w:rPr>
        <w:t> </w:t>
      </w:r>
      <w:r>
        <w:rPr/>
        <w:t>of</w:t>
      </w:r>
      <w:r>
        <w:rPr>
          <w:spacing w:val="-6"/>
        </w:rPr>
        <w:t> </w:t>
      </w:r>
      <w:r>
        <w:rPr/>
        <w:t>these three concepts mean and how they relate to each other. The terms are sometimes used more</w:t>
      </w:r>
      <w:r>
        <w:rPr>
          <w:spacing w:val="-35"/>
        </w:rPr>
        <w:t> </w:t>
      </w:r>
      <w:r>
        <w:rPr/>
        <w:t>or less interchangeably (including, I have to confess, by me in some of the things I </w:t>
      </w:r>
      <w:r>
        <w:rPr>
          <w:spacing w:val="2"/>
        </w:rPr>
        <w:t>have </w:t>
      </w:r>
      <w:r>
        <w:rPr/>
        <w:t>written in</w:t>
      </w:r>
      <w:r>
        <w:rPr>
          <w:spacing w:val="-3"/>
        </w:rPr>
        <w:t> </w:t>
      </w:r>
      <w:r>
        <w:rPr/>
        <w:t>the</w:t>
      </w:r>
      <w:r>
        <w:rPr>
          <w:spacing w:val="-3"/>
        </w:rPr>
        <w:t> </w:t>
      </w:r>
      <w:r>
        <w:rPr/>
        <w:t>past)</w:t>
      </w:r>
      <w:r>
        <w:rPr>
          <w:spacing w:val="-4"/>
        </w:rPr>
        <w:t> </w:t>
      </w:r>
      <w:r>
        <w:rPr/>
        <w:t>but,</w:t>
      </w:r>
      <w:r>
        <w:rPr>
          <w:spacing w:val="-3"/>
        </w:rPr>
        <w:t> </w:t>
      </w:r>
      <w:r>
        <w:rPr/>
        <w:t>while</w:t>
      </w:r>
      <w:r>
        <w:rPr>
          <w:spacing w:val="-4"/>
        </w:rPr>
        <w:t> </w:t>
      </w:r>
      <w:r>
        <w:rPr/>
        <w:t>there</w:t>
      </w:r>
      <w:r>
        <w:rPr>
          <w:spacing w:val="-5"/>
        </w:rPr>
        <w:t> </w:t>
      </w:r>
      <w:r>
        <w:rPr/>
        <w:t>is</w:t>
      </w:r>
      <w:r>
        <w:rPr>
          <w:spacing w:val="-3"/>
        </w:rPr>
        <w:t> </w:t>
      </w:r>
      <w:r>
        <w:rPr/>
        <w:t>some</w:t>
      </w:r>
      <w:r>
        <w:rPr>
          <w:spacing w:val="-3"/>
        </w:rPr>
        <w:t> </w:t>
      </w:r>
      <w:r>
        <w:rPr/>
        <w:t>obvious</w:t>
      </w:r>
      <w:r>
        <w:rPr>
          <w:spacing w:val="-3"/>
        </w:rPr>
        <w:t> </w:t>
      </w:r>
      <w:r>
        <w:rPr/>
        <w:t>overlap</w:t>
      </w:r>
      <w:r>
        <w:rPr>
          <w:spacing w:val="-3"/>
        </w:rPr>
        <w:t> </w:t>
      </w:r>
      <w:r>
        <w:rPr/>
        <w:t>and</w:t>
      </w:r>
      <w:r>
        <w:rPr>
          <w:spacing w:val="-4"/>
        </w:rPr>
        <w:t> </w:t>
      </w:r>
      <w:r>
        <w:rPr/>
        <w:t>interconnection, they</w:t>
      </w:r>
      <w:r>
        <w:rPr>
          <w:spacing w:val="-6"/>
        </w:rPr>
        <w:t> </w:t>
      </w:r>
      <w:r>
        <w:rPr/>
        <w:t>are</w:t>
      </w:r>
      <w:r>
        <w:rPr>
          <w:spacing w:val="-5"/>
        </w:rPr>
        <w:t> </w:t>
      </w:r>
      <w:r>
        <w:rPr/>
        <w:t>in</w:t>
      </w:r>
      <w:r>
        <w:rPr>
          <w:spacing w:val="-1"/>
        </w:rPr>
        <w:t> </w:t>
      </w:r>
      <w:r>
        <w:rPr/>
        <w:t>fact</w:t>
      </w:r>
      <w:r>
        <w:rPr>
          <w:spacing w:val="-1"/>
        </w:rPr>
        <w:t> </w:t>
      </w:r>
      <w:r>
        <w:rPr/>
        <w:t>quite distinct.</w:t>
      </w:r>
    </w:p>
    <w:p>
      <w:pPr>
        <w:pStyle w:val="BodyText"/>
        <w:spacing w:before="158"/>
      </w:pPr>
      <w:r>
        <w:rPr/>
        <w:t>In</w:t>
      </w:r>
      <w:r>
        <w:rPr>
          <w:spacing w:val="-3"/>
        </w:rPr>
        <w:t> </w:t>
      </w:r>
      <w:r>
        <w:rPr/>
        <w:t>short:</w:t>
      </w:r>
    </w:p>
    <w:p>
      <w:pPr>
        <w:pStyle w:val="ListParagraph"/>
        <w:numPr>
          <w:ilvl w:val="0"/>
          <w:numId w:val="1"/>
        </w:numPr>
        <w:tabs>
          <w:tab w:pos="322" w:val="left" w:leader="none"/>
        </w:tabs>
        <w:spacing w:line="259" w:lineRule="auto" w:before="182" w:after="0"/>
        <w:ind w:left="100" w:right="114" w:firstLine="0"/>
        <w:jc w:val="both"/>
        <w:rPr>
          <w:sz w:val="24"/>
        </w:rPr>
      </w:pPr>
      <w:r>
        <w:rPr>
          <w:i/>
          <w:sz w:val="24"/>
        </w:rPr>
        <w:t>freedom of speech </w:t>
      </w:r>
      <w:r>
        <w:rPr>
          <w:sz w:val="24"/>
        </w:rPr>
        <w:t>refers in the present context to the right of free expression, without unreasonable restriction, exercised not only by academics, but by students, other staff and by invited campus visitors. While free speech is a principle of universal application, enjoyed in common with the rest of the community, it has particular resonance in an academic context, because</w:t>
      </w:r>
      <w:r>
        <w:rPr>
          <w:spacing w:val="-5"/>
          <w:sz w:val="24"/>
        </w:rPr>
        <w:t> </w:t>
      </w:r>
      <w:r>
        <w:rPr>
          <w:sz w:val="24"/>
        </w:rPr>
        <w:t>it</w:t>
      </w:r>
      <w:r>
        <w:rPr>
          <w:spacing w:val="-3"/>
          <w:sz w:val="24"/>
        </w:rPr>
        <w:t> </w:t>
      </w:r>
      <w:r>
        <w:rPr>
          <w:sz w:val="24"/>
        </w:rPr>
        <w:t>is</w:t>
      </w:r>
      <w:r>
        <w:rPr>
          <w:spacing w:val="-3"/>
          <w:sz w:val="24"/>
        </w:rPr>
        <w:t> </w:t>
      </w:r>
      <w:r>
        <w:rPr>
          <w:sz w:val="24"/>
        </w:rPr>
        <w:t>central</w:t>
      </w:r>
      <w:r>
        <w:rPr>
          <w:spacing w:val="-2"/>
          <w:sz w:val="24"/>
        </w:rPr>
        <w:t> </w:t>
      </w:r>
      <w:r>
        <w:rPr>
          <w:sz w:val="24"/>
        </w:rPr>
        <w:t>to</w:t>
      </w:r>
      <w:r>
        <w:rPr>
          <w:spacing w:val="-3"/>
          <w:sz w:val="24"/>
        </w:rPr>
        <w:t> </w:t>
      </w:r>
      <w:r>
        <w:rPr>
          <w:sz w:val="24"/>
        </w:rPr>
        <w:t>the</w:t>
      </w:r>
      <w:r>
        <w:rPr>
          <w:spacing w:val="-5"/>
          <w:sz w:val="24"/>
        </w:rPr>
        <w:t> </w:t>
      </w:r>
      <w:r>
        <w:rPr>
          <w:sz w:val="24"/>
        </w:rPr>
        <w:t>traditional</w:t>
      </w:r>
      <w:r>
        <w:rPr>
          <w:spacing w:val="-3"/>
          <w:sz w:val="24"/>
        </w:rPr>
        <w:t> </w:t>
      </w:r>
      <w:r>
        <w:rPr>
          <w:sz w:val="24"/>
        </w:rPr>
        <w:t>idea</w:t>
      </w:r>
      <w:r>
        <w:rPr>
          <w:spacing w:val="-5"/>
          <w:sz w:val="24"/>
        </w:rPr>
        <w:t> </w:t>
      </w:r>
      <w:r>
        <w:rPr>
          <w:sz w:val="24"/>
        </w:rPr>
        <w:t>of</w:t>
      </w:r>
      <w:r>
        <w:rPr>
          <w:spacing w:val="-5"/>
          <w:sz w:val="24"/>
        </w:rPr>
        <w:t> </w:t>
      </w:r>
      <w:r>
        <w:rPr>
          <w:sz w:val="24"/>
        </w:rPr>
        <w:t>the</w:t>
      </w:r>
      <w:r>
        <w:rPr>
          <w:spacing w:val="-3"/>
          <w:sz w:val="24"/>
        </w:rPr>
        <w:t> </w:t>
      </w:r>
      <w:r>
        <w:rPr>
          <w:sz w:val="24"/>
        </w:rPr>
        <w:t>university,</w:t>
      </w:r>
      <w:r>
        <w:rPr>
          <w:spacing w:val="-4"/>
          <w:sz w:val="24"/>
        </w:rPr>
        <w:t> </w:t>
      </w:r>
      <w:r>
        <w:rPr>
          <w:sz w:val="24"/>
        </w:rPr>
        <w:t>at</w:t>
      </w:r>
      <w:r>
        <w:rPr>
          <w:spacing w:val="-3"/>
          <w:sz w:val="24"/>
        </w:rPr>
        <w:t> </w:t>
      </w:r>
      <w:r>
        <w:rPr>
          <w:sz w:val="24"/>
        </w:rPr>
        <w:t>least</w:t>
      </w:r>
      <w:r>
        <w:rPr>
          <w:spacing w:val="-3"/>
          <w:sz w:val="24"/>
        </w:rPr>
        <w:t> </w:t>
      </w:r>
      <w:r>
        <w:rPr>
          <w:sz w:val="24"/>
        </w:rPr>
        <w:t>in</w:t>
      </w:r>
      <w:r>
        <w:rPr>
          <w:spacing w:val="-2"/>
          <w:sz w:val="24"/>
        </w:rPr>
        <w:t> </w:t>
      </w:r>
      <w:r>
        <w:rPr>
          <w:sz w:val="24"/>
        </w:rPr>
        <w:t>the</w:t>
      </w:r>
      <w:r>
        <w:rPr>
          <w:spacing w:val="-4"/>
          <w:sz w:val="24"/>
        </w:rPr>
        <w:t> </w:t>
      </w:r>
      <w:r>
        <w:rPr>
          <w:sz w:val="24"/>
        </w:rPr>
        <w:t>Western</w:t>
      </w:r>
      <w:r>
        <w:rPr>
          <w:spacing w:val="-4"/>
          <w:sz w:val="24"/>
        </w:rPr>
        <w:t> </w:t>
      </w:r>
      <w:r>
        <w:rPr>
          <w:sz w:val="24"/>
        </w:rPr>
        <w:t>tradition,</w:t>
      </w:r>
      <w:r>
        <w:rPr>
          <w:spacing w:val="-2"/>
          <w:sz w:val="24"/>
        </w:rPr>
        <w:t> </w:t>
      </w:r>
      <w:r>
        <w:rPr>
          <w:sz w:val="24"/>
        </w:rPr>
        <w:t>as the home of free expression, of the clash of ideas, of unconstrained argument and</w:t>
      </w:r>
      <w:r>
        <w:rPr>
          <w:spacing w:val="-7"/>
          <w:sz w:val="24"/>
        </w:rPr>
        <w:t> </w:t>
      </w:r>
      <w:r>
        <w:rPr>
          <w:sz w:val="24"/>
        </w:rPr>
        <w:t>debate;</w:t>
      </w:r>
    </w:p>
    <w:p>
      <w:pPr>
        <w:pStyle w:val="ListParagraph"/>
        <w:numPr>
          <w:ilvl w:val="0"/>
          <w:numId w:val="1"/>
        </w:numPr>
        <w:tabs>
          <w:tab w:pos="315" w:val="left" w:leader="none"/>
        </w:tabs>
        <w:spacing w:line="256" w:lineRule="auto" w:before="159" w:after="0"/>
        <w:ind w:left="100" w:right="114" w:firstLine="0"/>
        <w:jc w:val="both"/>
        <w:rPr>
          <w:sz w:val="24"/>
        </w:rPr>
      </w:pPr>
      <w:r>
        <w:rPr>
          <w:i/>
          <w:sz w:val="24"/>
        </w:rPr>
        <w:t>academic freedom </w:t>
      </w:r>
      <w:r>
        <w:rPr>
          <w:sz w:val="24"/>
        </w:rPr>
        <w:t>can be used in a collective, institutional sense, in which case it is an effective synonym for ‘academic autonomy’, but it is most usefully thought of as referring primarily to the right of individual academics to publish, teach, conduct research and engage in public debate without interference or penalty, subject only to the norms and standards of scholarly enquiry; </w:t>
      </w:r>
      <w:r>
        <w:rPr>
          <w:position w:val="9"/>
          <w:sz w:val="16"/>
        </w:rPr>
        <w:t>7</w:t>
      </w:r>
      <w:r>
        <w:rPr>
          <w:spacing w:val="18"/>
          <w:position w:val="9"/>
          <w:sz w:val="16"/>
        </w:rPr>
        <w:t> </w:t>
      </w:r>
      <w:r>
        <w:rPr>
          <w:sz w:val="24"/>
        </w:rPr>
        <w:t>and</w:t>
      </w:r>
    </w:p>
    <w:p>
      <w:pPr>
        <w:pStyle w:val="ListParagraph"/>
        <w:numPr>
          <w:ilvl w:val="0"/>
          <w:numId w:val="1"/>
        </w:numPr>
        <w:tabs>
          <w:tab w:pos="281" w:val="left" w:leader="none"/>
        </w:tabs>
        <w:spacing w:line="254" w:lineRule="auto" w:before="157" w:after="0"/>
        <w:ind w:left="100" w:right="120" w:firstLine="0"/>
        <w:jc w:val="both"/>
        <w:rPr>
          <w:sz w:val="16"/>
        </w:rPr>
      </w:pPr>
      <w:r>
        <w:rPr>
          <w:i/>
          <w:sz w:val="24"/>
        </w:rPr>
        <w:t>academic autonomy </w:t>
      </w:r>
      <w:r>
        <w:rPr>
          <w:sz w:val="24"/>
        </w:rPr>
        <w:t>is the principle, and practice, which more than anything else</w:t>
      </w:r>
      <w:r>
        <w:rPr>
          <w:spacing w:val="-17"/>
          <w:sz w:val="24"/>
        </w:rPr>
        <w:t> </w:t>
      </w:r>
      <w:r>
        <w:rPr>
          <w:sz w:val="24"/>
        </w:rPr>
        <w:t>guarantees the actual exercise of academic freedom: it is the right of universities to determine for themselves, on academic grounds, who may teach, what may be taught, how it shall be</w:t>
      </w:r>
      <w:r>
        <w:rPr>
          <w:spacing w:val="-41"/>
          <w:sz w:val="24"/>
        </w:rPr>
        <w:t> </w:t>
      </w:r>
      <w:r>
        <w:rPr>
          <w:sz w:val="24"/>
        </w:rPr>
        <w:t>taught, who may be admitted, and what should be the institutions’ research</w:t>
      </w:r>
      <w:r>
        <w:rPr>
          <w:spacing w:val="-10"/>
          <w:sz w:val="24"/>
        </w:rPr>
        <w:t> </w:t>
      </w:r>
      <w:r>
        <w:rPr>
          <w:sz w:val="24"/>
        </w:rPr>
        <w:t>priorities.</w:t>
      </w:r>
      <w:r>
        <w:rPr>
          <w:position w:val="9"/>
          <w:sz w:val="16"/>
        </w:rPr>
        <w:t>8</w:t>
      </w:r>
    </w:p>
    <w:p>
      <w:pPr>
        <w:pStyle w:val="BodyText"/>
        <w:spacing w:line="259" w:lineRule="auto" w:before="166"/>
        <w:ind w:right="119"/>
      </w:pPr>
      <w:r>
        <w:rPr/>
        <w:t>Of course none of these principles are absolute, exercisable without qualifications,</w:t>
      </w:r>
      <w:r>
        <w:rPr>
          <w:spacing w:val="-33"/>
        </w:rPr>
        <w:t> </w:t>
      </w:r>
      <w:r>
        <w:rPr/>
        <w:t>restrictions or practical constraints. The arguments and controversies about the application of</w:t>
      </w:r>
      <w:r>
        <w:rPr>
          <w:spacing w:val="43"/>
        </w:rPr>
        <w:t> </w:t>
      </w:r>
      <w:r>
        <w:rPr/>
        <w:t>these concepts that arise from time to time almost invariably boil down to whether a particular proposed</w:t>
      </w:r>
      <w:r>
        <w:rPr>
          <w:spacing w:val="-5"/>
        </w:rPr>
        <w:t> </w:t>
      </w:r>
      <w:r>
        <w:rPr/>
        <w:t>limitation</w:t>
      </w:r>
      <w:r>
        <w:rPr>
          <w:spacing w:val="-3"/>
        </w:rPr>
        <w:t> </w:t>
      </w:r>
      <w:r>
        <w:rPr/>
        <w:t>or</w:t>
      </w:r>
      <w:r>
        <w:rPr>
          <w:spacing w:val="-6"/>
        </w:rPr>
        <w:t> </w:t>
      </w:r>
      <w:r>
        <w:rPr/>
        <w:t>constraint</w:t>
      </w:r>
      <w:r>
        <w:rPr>
          <w:spacing w:val="-3"/>
        </w:rPr>
        <w:t> </w:t>
      </w:r>
      <w:r>
        <w:rPr/>
        <w:t>is</w:t>
      </w:r>
      <w:r>
        <w:rPr>
          <w:spacing w:val="-4"/>
        </w:rPr>
        <w:t> </w:t>
      </w:r>
      <w:r>
        <w:rPr/>
        <w:t>reasonable</w:t>
      </w:r>
      <w:r>
        <w:rPr>
          <w:spacing w:val="-4"/>
        </w:rPr>
        <w:t> </w:t>
      </w:r>
      <w:r>
        <w:rPr/>
        <w:t>in</w:t>
      </w:r>
      <w:r>
        <w:rPr>
          <w:spacing w:val="-3"/>
        </w:rPr>
        <w:t> </w:t>
      </w:r>
      <w:r>
        <w:rPr/>
        <w:t>all</w:t>
      </w:r>
      <w:r>
        <w:rPr>
          <w:spacing w:val="-4"/>
        </w:rPr>
        <w:t> </w:t>
      </w:r>
      <w:r>
        <w:rPr/>
        <w:t>the</w:t>
      </w:r>
      <w:r>
        <w:rPr>
          <w:spacing w:val="-4"/>
        </w:rPr>
        <w:t> </w:t>
      </w:r>
      <w:r>
        <w:rPr/>
        <w:t>circumstances,</w:t>
      </w:r>
      <w:r>
        <w:rPr>
          <w:spacing w:val="-5"/>
        </w:rPr>
        <w:t> </w:t>
      </w:r>
      <w:r>
        <w:rPr/>
        <w:t>or</w:t>
      </w:r>
      <w:r>
        <w:rPr>
          <w:spacing w:val="-5"/>
        </w:rPr>
        <w:t> </w:t>
      </w:r>
      <w:r>
        <w:rPr/>
        <w:t>is</w:t>
      </w:r>
      <w:r>
        <w:rPr>
          <w:spacing w:val="-3"/>
        </w:rPr>
        <w:t> </w:t>
      </w:r>
      <w:r>
        <w:rPr/>
        <w:t>so</w:t>
      </w:r>
      <w:r>
        <w:rPr>
          <w:spacing w:val="-5"/>
        </w:rPr>
        <w:t> </w:t>
      </w:r>
      <w:r>
        <w:rPr/>
        <w:t>far-reaching</w:t>
      </w:r>
      <w:r>
        <w:rPr>
          <w:spacing w:val="-6"/>
        </w:rPr>
        <w:t> </w:t>
      </w:r>
      <w:r>
        <w:rPr/>
        <w:t>as to denude the core concept of effective</w:t>
      </w:r>
      <w:r>
        <w:rPr>
          <w:spacing w:val="-5"/>
        </w:rPr>
        <w:t> </w:t>
      </w:r>
      <w:r>
        <w:rPr/>
        <w:t>meaning.</w:t>
      </w:r>
    </w:p>
    <w:p>
      <w:pPr>
        <w:pStyle w:val="BodyText"/>
        <w:spacing w:line="259" w:lineRule="auto" w:before="161"/>
        <w:ind w:right="117"/>
      </w:pPr>
      <w:r>
        <w:rPr/>
        <w:t>Each case as it arises has to be argued out on its own merits, and I’m looking forward to some very interesting debates during the course of today’s summit as we work through the different concepts, exploring in detail, as we no doubt will in different contexts, the relevant principles and guidelines applicable to each.</w:t>
      </w:r>
    </w:p>
    <w:p>
      <w:pPr>
        <w:pStyle w:val="BodyText"/>
        <w:spacing w:line="259" w:lineRule="auto" w:before="159"/>
        <w:ind w:right="122"/>
      </w:pPr>
      <w:r>
        <w:rPr/>
        <w:t>My own perspective (which I hope that others will share, but academic freedom demands that I don't force it down your throat!) is that when it comes to accepting limitations or constraints on any of these core concepts – freedom of speech on campus, academic freedom and</w:t>
      </w:r>
    </w:p>
    <w:p>
      <w:pPr>
        <w:pStyle w:val="BodyText"/>
        <w:ind w:left="0"/>
        <w:jc w:val="left"/>
        <w:rPr>
          <w:sz w:val="20"/>
        </w:rPr>
      </w:pPr>
    </w:p>
    <w:p>
      <w:pPr>
        <w:pStyle w:val="BodyText"/>
        <w:ind w:left="0"/>
        <w:jc w:val="left"/>
        <w:rPr>
          <w:sz w:val="20"/>
        </w:rPr>
      </w:pPr>
    </w:p>
    <w:p>
      <w:pPr>
        <w:pStyle w:val="BodyText"/>
        <w:spacing w:before="8"/>
        <w:ind w:left="0"/>
        <w:jc w:val="left"/>
        <w:rPr>
          <w:sz w:val="18"/>
        </w:rPr>
      </w:pPr>
    </w:p>
    <w:p>
      <w:pPr>
        <w:spacing w:line="244" w:lineRule="auto" w:before="0"/>
        <w:ind w:left="100" w:right="386" w:firstLine="0"/>
        <w:jc w:val="left"/>
        <w:rPr>
          <w:sz w:val="20"/>
        </w:rPr>
      </w:pPr>
      <w:r>
        <w:rPr>
          <w:rFonts w:ascii="Calibri"/>
          <w:position w:val="8"/>
          <w:sz w:val="16"/>
        </w:rPr>
        <w:t>7 </w:t>
      </w:r>
      <w:r>
        <w:rPr>
          <w:sz w:val="20"/>
        </w:rPr>
        <w:t>Compare the May 2005 statement on academic freedom of the Global Colloquium of University Presidents.</w:t>
      </w:r>
      <w:r>
        <w:rPr>
          <w:position w:val="7"/>
          <w:sz w:val="20"/>
        </w:rPr>
        <w:t> </w:t>
      </w:r>
      <w:r>
        <w:rPr>
          <w:position w:val="7"/>
          <w:sz w:val="13"/>
        </w:rPr>
        <w:t>8 </w:t>
      </w:r>
      <w:r>
        <w:rPr>
          <w:sz w:val="20"/>
        </w:rPr>
        <w:t>Compare again Global Colloquium statement, referencing the landmark US Supreme Court case</w:t>
      </w:r>
      <w:r>
        <w:rPr>
          <w:i/>
          <w:sz w:val="20"/>
        </w:rPr>
        <w:t>, Sweezy v </w:t>
      </w:r>
      <w:r>
        <w:rPr>
          <w:i/>
          <w:sz w:val="20"/>
        </w:rPr>
        <w:t>New Hampshire </w:t>
      </w:r>
      <w:r>
        <w:rPr>
          <w:sz w:val="20"/>
        </w:rPr>
        <w:t>(1957). See generally Roger W.Bowen, Institutional Autonomy, Academic Freedom &amp; academic Responsibility,</w:t>
      </w:r>
      <w:r>
        <w:rPr>
          <w:color w:val="0000FF"/>
          <w:sz w:val="20"/>
        </w:rPr>
        <w:t> </w:t>
      </w:r>
      <w:hyperlink r:id="rId7">
        <w:r>
          <w:rPr>
            <w:color w:val="0000FF"/>
            <w:sz w:val="20"/>
            <w:u w:val="single" w:color="0000FF"/>
          </w:rPr>
          <w:t>http://mtprof.msun.edu</w:t>
        </w:r>
      </w:hyperlink>
    </w:p>
    <w:p>
      <w:pPr>
        <w:spacing w:after="0" w:line="244" w:lineRule="auto"/>
        <w:jc w:val="left"/>
        <w:rPr>
          <w:sz w:val="20"/>
        </w:rPr>
        <w:sectPr>
          <w:footerReference w:type="default" r:id="rId6"/>
          <w:pgSz w:w="11910" w:h="16840"/>
          <w:pgMar w:footer="1163" w:header="0" w:top="1340" w:bottom="1360" w:left="1340" w:right="1320"/>
        </w:sectPr>
      </w:pPr>
    </w:p>
    <w:p>
      <w:pPr>
        <w:pStyle w:val="BodyText"/>
        <w:spacing w:line="259" w:lineRule="auto" w:before="76"/>
        <w:ind w:right="119"/>
      </w:pPr>
      <w:r>
        <w:rPr/>
        <w:t>institutional autonomy – we should set the bar very high indeed. So what does this mean in practice?</w:t>
      </w:r>
    </w:p>
    <w:p>
      <w:pPr>
        <w:pStyle w:val="BodyText"/>
        <w:spacing w:before="4"/>
        <w:ind w:left="0"/>
        <w:jc w:val="left"/>
      </w:pPr>
    </w:p>
    <w:p>
      <w:pPr>
        <w:pStyle w:val="BodyText"/>
        <w:spacing w:line="276" w:lineRule="auto"/>
        <w:ind w:right="118"/>
      </w:pPr>
      <w:r>
        <w:rPr/>
        <w:t>In the case of </w:t>
      </w:r>
      <w:r>
        <w:rPr>
          <w:i/>
        </w:rPr>
        <w:t>free speech on campus</w:t>
      </w:r>
      <w:r>
        <w:rPr/>
        <w:t>, what I think that means is this. Of course there have always</w:t>
      </w:r>
      <w:r>
        <w:rPr>
          <w:spacing w:val="-4"/>
        </w:rPr>
        <w:t> </w:t>
      </w:r>
      <w:r>
        <w:rPr/>
        <w:t>been</w:t>
      </w:r>
      <w:r>
        <w:rPr>
          <w:spacing w:val="-1"/>
        </w:rPr>
        <w:t> </w:t>
      </w:r>
      <w:r>
        <w:rPr/>
        <w:t>well</w:t>
      </w:r>
      <w:r>
        <w:rPr>
          <w:spacing w:val="-3"/>
        </w:rPr>
        <w:t> </w:t>
      </w:r>
      <w:r>
        <w:rPr/>
        <w:t>understood</w:t>
      </w:r>
      <w:r>
        <w:rPr>
          <w:spacing w:val="-4"/>
        </w:rPr>
        <w:t> </w:t>
      </w:r>
      <w:r>
        <w:rPr/>
        <w:t>and</w:t>
      </w:r>
      <w:r>
        <w:rPr>
          <w:spacing w:val="-4"/>
        </w:rPr>
        <w:t> </w:t>
      </w:r>
      <w:r>
        <w:rPr/>
        <w:t>perfectly</w:t>
      </w:r>
      <w:r>
        <w:rPr>
          <w:spacing w:val="-9"/>
        </w:rPr>
        <w:t> </w:t>
      </w:r>
      <w:r>
        <w:rPr/>
        <w:t>acceptable</w:t>
      </w:r>
      <w:r>
        <w:rPr>
          <w:spacing w:val="-4"/>
        </w:rPr>
        <w:t> </w:t>
      </w:r>
      <w:r>
        <w:rPr/>
        <w:t>limits</w:t>
      </w:r>
      <w:r>
        <w:rPr>
          <w:spacing w:val="-3"/>
        </w:rPr>
        <w:t> </w:t>
      </w:r>
      <w:r>
        <w:rPr/>
        <w:t>on</w:t>
      </w:r>
      <w:r>
        <w:rPr>
          <w:spacing w:val="-4"/>
        </w:rPr>
        <w:t> </w:t>
      </w:r>
      <w:r>
        <w:rPr/>
        <w:t>free</w:t>
      </w:r>
      <w:r>
        <w:rPr>
          <w:spacing w:val="-5"/>
        </w:rPr>
        <w:t> </w:t>
      </w:r>
      <w:r>
        <w:rPr/>
        <w:t>speech, properly</w:t>
      </w:r>
      <w:r>
        <w:rPr>
          <w:spacing w:val="-9"/>
        </w:rPr>
        <w:t> </w:t>
      </w:r>
      <w:r>
        <w:rPr/>
        <w:t>enforced on university premises as anywhere else, when it comes to causing not just offence or insult but definable </w:t>
      </w:r>
      <w:r>
        <w:rPr>
          <w:i/>
        </w:rPr>
        <w:t>harm </w:t>
      </w:r>
      <w:r>
        <w:rPr/>
        <w:t>– including outright incitement of racial hatred, or of gender or political violence, intimidation or humiliation. It’s not wrong in principle to deny platforms for speech of this latter</w:t>
      </w:r>
      <w:r>
        <w:rPr>
          <w:spacing w:val="-2"/>
        </w:rPr>
        <w:t> </w:t>
      </w:r>
      <w:r>
        <w:rPr/>
        <w:t>kind.</w:t>
      </w:r>
    </w:p>
    <w:p>
      <w:pPr>
        <w:pStyle w:val="BodyText"/>
        <w:spacing w:before="4"/>
        <w:ind w:left="0"/>
        <w:jc w:val="left"/>
      </w:pPr>
    </w:p>
    <w:p>
      <w:pPr>
        <w:pStyle w:val="BodyText"/>
        <w:spacing w:line="276" w:lineRule="auto"/>
        <w:ind w:right="120"/>
      </w:pPr>
      <w:r>
        <w:rPr/>
        <w:t>On the question of ‘trigger warnings’, of course, again, it may just be an exercise in civility, not political correctness run riot, for lecturers about to address topics like the sociology of sex abuse to alert their students to potentially disturbing content. And in the context of ‘safe spaces’, of course it has also been long common, and perfectly uncontroversial, to establish campus</w:t>
      </w:r>
      <w:r>
        <w:rPr>
          <w:spacing w:val="-13"/>
        </w:rPr>
        <w:t> </w:t>
      </w:r>
      <w:r>
        <w:rPr/>
        <w:t>centres</w:t>
      </w:r>
      <w:r>
        <w:rPr>
          <w:spacing w:val="-12"/>
        </w:rPr>
        <w:t> </w:t>
      </w:r>
      <w:r>
        <w:rPr/>
        <w:t>where</w:t>
      </w:r>
      <w:r>
        <w:rPr>
          <w:spacing w:val="-14"/>
        </w:rPr>
        <w:t> </w:t>
      </w:r>
      <w:r>
        <w:rPr/>
        <w:t>particular</w:t>
      </w:r>
      <w:r>
        <w:rPr>
          <w:spacing w:val="-14"/>
        </w:rPr>
        <w:t> </w:t>
      </w:r>
      <w:r>
        <w:rPr/>
        <w:t>ethnic</w:t>
      </w:r>
      <w:r>
        <w:rPr>
          <w:spacing w:val="-13"/>
        </w:rPr>
        <w:t> </w:t>
      </w:r>
      <w:r>
        <w:rPr/>
        <w:t>and</w:t>
      </w:r>
      <w:r>
        <w:rPr>
          <w:spacing w:val="-13"/>
        </w:rPr>
        <w:t> </w:t>
      </w:r>
      <w:r>
        <w:rPr/>
        <w:t>religious</w:t>
      </w:r>
      <w:r>
        <w:rPr>
          <w:spacing w:val="-12"/>
        </w:rPr>
        <w:t> </w:t>
      </w:r>
      <w:r>
        <w:rPr/>
        <w:t>minority</w:t>
      </w:r>
      <w:r>
        <w:rPr>
          <w:spacing w:val="-21"/>
        </w:rPr>
        <w:t> </w:t>
      </w:r>
      <w:r>
        <w:rPr/>
        <w:t>students,</w:t>
      </w:r>
      <w:r>
        <w:rPr>
          <w:spacing w:val="-12"/>
        </w:rPr>
        <w:t> </w:t>
      </w:r>
      <w:r>
        <w:rPr/>
        <w:t>when</w:t>
      </w:r>
      <w:r>
        <w:rPr>
          <w:spacing w:val="-10"/>
        </w:rPr>
        <w:t> </w:t>
      </w:r>
      <w:r>
        <w:rPr/>
        <w:t>they</w:t>
      </w:r>
      <w:r>
        <w:rPr>
          <w:spacing w:val="-18"/>
        </w:rPr>
        <w:t> </w:t>
      </w:r>
      <w:r>
        <w:rPr/>
        <w:t>feel</w:t>
      </w:r>
      <w:r>
        <w:rPr>
          <w:spacing w:val="-12"/>
        </w:rPr>
        <w:t> </w:t>
      </w:r>
      <w:r>
        <w:rPr/>
        <w:t>the</w:t>
      </w:r>
      <w:r>
        <w:rPr>
          <w:spacing w:val="-13"/>
        </w:rPr>
        <w:t> </w:t>
      </w:r>
      <w:r>
        <w:rPr/>
        <w:t>need for time out, can be physically inconspicuous and socially</w:t>
      </w:r>
      <w:r>
        <w:rPr>
          <w:spacing w:val="-12"/>
        </w:rPr>
        <w:t> </w:t>
      </w:r>
      <w:r>
        <w:rPr/>
        <w:t>comfortable.</w:t>
      </w:r>
    </w:p>
    <w:p>
      <w:pPr>
        <w:pStyle w:val="BodyText"/>
        <w:spacing w:before="4"/>
        <w:ind w:left="0"/>
        <w:jc w:val="left"/>
      </w:pPr>
    </w:p>
    <w:p>
      <w:pPr>
        <w:pStyle w:val="BodyText"/>
        <w:spacing w:line="276" w:lineRule="auto"/>
        <w:ind w:right="117"/>
        <w:rPr>
          <w:i/>
        </w:rPr>
      </w:pPr>
      <w:r>
        <w:rPr/>
        <w:t>But,</w:t>
      </w:r>
      <w:r>
        <w:rPr>
          <w:spacing w:val="-6"/>
        </w:rPr>
        <w:t> </w:t>
      </w:r>
      <w:r>
        <w:rPr>
          <w:color w:val="333333"/>
        </w:rPr>
        <w:t>as</w:t>
      </w:r>
      <w:r>
        <w:rPr>
          <w:color w:val="333333"/>
          <w:spacing w:val="-3"/>
        </w:rPr>
        <w:t> </w:t>
      </w:r>
      <w:r>
        <w:rPr>
          <w:color w:val="333333"/>
        </w:rPr>
        <w:t>I</w:t>
      </w:r>
      <w:r>
        <w:rPr>
          <w:color w:val="333333"/>
          <w:spacing w:val="-8"/>
        </w:rPr>
        <w:t> </w:t>
      </w:r>
      <w:r>
        <w:rPr>
          <w:color w:val="333333"/>
        </w:rPr>
        <w:t>said</w:t>
      </w:r>
      <w:r>
        <w:rPr>
          <w:color w:val="333333"/>
          <w:spacing w:val="-5"/>
        </w:rPr>
        <w:t> </w:t>
      </w:r>
      <w:r>
        <w:rPr>
          <w:color w:val="333333"/>
        </w:rPr>
        <w:t>in</w:t>
      </w:r>
      <w:r>
        <w:rPr>
          <w:color w:val="333333"/>
          <w:spacing w:val="-6"/>
        </w:rPr>
        <w:t> </w:t>
      </w:r>
      <w:r>
        <w:rPr>
          <w:color w:val="333333"/>
        </w:rPr>
        <w:t>addressing</w:t>
      </w:r>
      <w:r>
        <w:rPr>
          <w:color w:val="333333"/>
          <w:spacing w:val="-8"/>
        </w:rPr>
        <w:t> </w:t>
      </w:r>
      <w:r>
        <w:rPr>
          <w:color w:val="333333"/>
        </w:rPr>
        <w:t>University</w:t>
      </w:r>
      <w:r>
        <w:rPr>
          <w:color w:val="333333"/>
          <w:spacing w:val="-10"/>
        </w:rPr>
        <w:t> </w:t>
      </w:r>
      <w:r>
        <w:rPr>
          <w:color w:val="333333"/>
        </w:rPr>
        <w:t>Chancellors</w:t>
      </w:r>
      <w:r>
        <w:rPr>
          <w:color w:val="333333"/>
          <w:spacing w:val="-3"/>
        </w:rPr>
        <w:t> </w:t>
      </w:r>
      <w:r>
        <w:rPr>
          <w:color w:val="333333"/>
        </w:rPr>
        <w:t>recently</w:t>
      </w:r>
      <w:r>
        <w:rPr>
          <w:color w:val="333333"/>
          <w:spacing w:val="-11"/>
        </w:rPr>
        <w:t> </w:t>
      </w:r>
      <w:r>
        <w:rPr>
          <w:color w:val="333333"/>
        </w:rPr>
        <w:t>in</w:t>
      </w:r>
      <w:r>
        <w:rPr>
          <w:color w:val="333333"/>
          <w:spacing w:val="-5"/>
        </w:rPr>
        <w:t> </w:t>
      </w:r>
      <w:r>
        <w:rPr>
          <w:color w:val="333333"/>
        </w:rPr>
        <w:t>Adelaide,</w:t>
      </w:r>
      <w:r>
        <w:rPr>
          <w:color w:val="333333"/>
          <w:spacing w:val="-1"/>
        </w:rPr>
        <w:t> </w:t>
      </w:r>
      <w:r>
        <w:rPr/>
        <w:t>the</w:t>
      </w:r>
      <w:r>
        <w:rPr>
          <w:spacing w:val="-3"/>
        </w:rPr>
        <w:t> </w:t>
      </w:r>
      <w:r>
        <w:rPr/>
        <w:t>bottom</w:t>
      </w:r>
      <w:r>
        <w:rPr>
          <w:spacing w:val="-6"/>
        </w:rPr>
        <w:t> </w:t>
      </w:r>
      <w:r>
        <w:rPr/>
        <w:t>line</w:t>
      </w:r>
      <w:r>
        <w:rPr>
          <w:spacing w:val="-6"/>
        </w:rPr>
        <w:t> </w:t>
      </w:r>
      <w:r>
        <w:rPr/>
        <w:t>seems to</w:t>
      </w:r>
      <w:r>
        <w:rPr>
          <w:spacing w:val="-3"/>
        </w:rPr>
        <w:t> </w:t>
      </w:r>
      <w:r>
        <w:rPr/>
        <w:t>me,</w:t>
      </w:r>
      <w:r>
        <w:rPr>
          <w:spacing w:val="-4"/>
        </w:rPr>
        <w:t> </w:t>
      </w:r>
      <w:r>
        <w:rPr/>
        <w:t>and</w:t>
      </w:r>
      <w:r>
        <w:rPr>
          <w:spacing w:val="-4"/>
        </w:rPr>
        <w:t> </w:t>
      </w:r>
      <w:r>
        <w:rPr/>
        <w:t>I</w:t>
      </w:r>
      <w:r>
        <w:rPr>
          <w:spacing w:val="-9"/>
        </w:rPr>
        <w:t> </w:t>
      </w:r>
      <w:r>
        <w:rPr/>
        <w:t>hope</w:t>
      </w:r>
      <w:r>
        <w:rPr>
          <w:spacing w:val="-5"/>
        </w:rPr>
        <w:t> </w:t>
      </w:r>
      <w:r>
        <w:rPr/>
        <w:t>to</w:t>
      </w:r>
      <w:r>
        <w:rPr>
          <w:spacing w:val="-1"/>
        </w:rPr>
        <w:t> </w:t>
      </w:r>
      <w:r>
        <w:rPr/>
        <w:t>you,</w:t>
      </w:r>
      <w:r>
        <w:rPr>
          <w:spacing w:val="-1"/>
        </w:rPr>
        <w:t> </w:t>
      </w:r>
      <w:r>
        <w:rPr/>
        <w:t>to</w:t>
      </w:r>
      <w:r>
        <w:rPr>
          <w:spacing w:val="-3"/>
        </w:rPr>
        <w:t> </w:t>
      </w:r>
      <w:r>
        <w:rPr/>
        <w:t>be</w:t>
      </w:r>
      <w:r>
        <w:rPr>
          <w:spacing w:val="-5"/>
        </w:rPr>
        <w:t> </w:t>
      </w:r>
      <w:r>
        <w:rPr/>
        <w:t>this.</w:t>
      </w:r>
      <w:r>
        <w:rPr>
          <w:spacing w:val="-6"/>
        </w:rPr>
        <w:t> </w:t>
      </w:r>
      <w:r>
        <w:rPr/>
        <w:t>Learning</w:t>
      </w:r>
      <w:r>
        <w:rPr>
          <w:spacing w:val="-7"/>
        </w:rPr>
        <w:t> </w:t>
      </w:r>
      <w:r>
        <w:rPr/>
        <w:t>to</w:t>
      </w:r>
      <w:r>
        <w:rPr>
          <w:spacing w:val="-3"/>
        </w:rPr>
        <w:t> </w:t>
      </w:r>
      <w:r>
        <w:rPr/>
        <w:t>live</w:t>
      </w:r>
      <w:r>
        <w:rPr>
          <w:spacing w:val="-5"/>
        </w:rPr>
        <w:t> </w:t>
      </w:r>
      <w:r>
        <w:rPr/>
        <w:t>with</w:t>
      </w:r>
      <w:r>
        <w:rPr>
          <w:spacing w:val="-2"/>
        </w:rPr>
        <w:t> </w:t>
      </w:r>
      <w:r>
        <w:rPr/>
        <w:t>uncomfortable</w:t>
      </w:r>
      <w:r>
        <w:rPr>
          <w:spacing w:val="-5"/>
        </w:rPr>
        <w:t> </w:t>
      </w:r>
      <w:r>
        <w:rPr/>
        <w:t>ideas,</w:t>
      </w:r>
      <w:r>
        <w:rPr>
          <w:spacing w:val="-4"/>
        </w:rPr>
        <w:t> </w:t>
      </w:r>
      <w:r>
        <w:rPr/>
        <w:t>and</w:t>
      </w:r>
      <w:r>
        <w:rPr>
          <w:spacing w:val="-4"/>
        </w:rPr>
        <w:t> </w:t>
      </w:r>
      <w:r>
        <w:rPr/>
        <w:t>responding to them appropriately, is part of the business of growing up. How can anyone cope with the world</w:t>
      </w:r>
      <w:r>
        <w:rPr>
          <w:spacing w:val="-3"/>
        </w:rPr>
        <w:t> </w:t>
      </w:r>
      <w:r>
        <w:rPr/>
        <w:t>if</w:t>
      </w:r>
      <w:r>
        <w:rPr>
          <w:spacing w:val="-3"/>
        </w:rPr>
        <w:t> </w:t>
      </w:r>
      <w:r>
        <w:rPr/>
        <w:t>sheltered</w:t>
      </w:r>
      <w:r>
        <w:rPr>
          <w:spacing w:val="-4"/>
        </w:rPr>
        <w:t> </w:t>
      </w:r>
      <w:r>
        <w:rPr/>
        <w:t>from</w:t>
      </w:r>
      <w:r>
        <w:rPr>
          <w:spacing w:val="-3"/>
        </w:rPr>
        <w:t> </w:t>
      </w:r>
      <w:r>
        <w:rPr/>
        <w:t>awareness</w:t>
      </w:r>
      <w:r>
        <w:rPr>
          <w:spacing w:val="-2"/>
        </w:rPr>
        <w:t> </w:t>
      </w:r>
      <w:r>
        <w:rPr/>
        <w:t>of</w:t>
      </w:r>
      <w:r>
        <w:rPr>
          <w:spacing w:val="-1"/>
        </w:rPr>
        <w:t> </w:t>
      </w:r>
      <w:r>
        <w:rPr/>
        <w:t>any</w:t>
      </w:r>
      <w:r>
        <w:rPr>
          <w:spacing w:val="-8"/>
        </w:rPr>
        <w:t> </w:t>
      </w:r>
      <w:r>
        <w:rPr/>
        <w:t>views he</w:t>
      </w:r>
      <w:r>
        <w:rPr>
          <w:spacing w:val="-3"/>
        </w:rPr>
        <w:t> </w:t>
      </w:r>
      <w:r>
        <w:rPr/>
        <w:t>or</w:t>
      </w:r>
      <w:r>
        <w:rPr>
          <w:spacing w:val="-4"/>
        </w:rPr>
        <w:t> </w:t>
      </w:r>
      <w:r>
        <w:rPr/>
        <w:t>she</w:t>
      </w:r>
      <w:r>
        <w:rPr>
          <w:spacing w:val="-4"/>
        </w:rPr>
        <w:t> </w:t>
      </w:r>
      <w:r>
        <w:rPr/>
        <w:t>does</w:t>
      </w:r>
      <w:r>
        <w:rPr>
          <w:spacing w:val="-4"/>
        </w:rPr>
        <w:t> </w:t>
      </w:r>
      <w:r>
        <w:rPr/>
        <w:t>not</w:t>
      </w:r>
      <w:r>
        <w:rPr>
          <w:spacing w:val="-2"/>
        </w:rPr>
        <w:t> </w:t>
      </w:r>
      <w:r>
        <w:rPr/>
        <w:t>already</w:t>
      </w:r>
      <w:r>
        <w:rPr>
          <w:spacing w:val="-9"/>
        </w:rPr>
        <w:t> </w:t>
      </w:r>
      <w:r>
        <w:rPr/>
        <w:t>hold?</w:t>
      </w:r>
      <w:r>
        <w:rPr>
          <w:spacing w:val="3"/>
        </w:rPr>
        <w:t> </w:t>
      </w:r>
      <w:r>
        <w:rPr/>
        <w:t>Lines</w:t>
      </w:r>
      <w:r>
        <w:rPr>
          <w:spacing w:val="-3"/>
        </w:rPr>
        <w:t> </w:t>
      </w:r>
      <w:r>
        <w:rPr/>
        <w:t>have</w:t>
      </w:r>
      <w:r>
        <w:rPr>
          <w:spacing w:val="-5"/>
        </w:rPr>
        <w:t> </w:t>
      </w:r>
      <w:r>
        <w:rPr/>
        <w:t>to be drawn, and administrators’ spines stiffened, against manifestly unconscionable demands, should these become more prevalent, for protection against ideas and arguments claimed</w:t>
      </w:r>
      <w:r>
        <w:rPr>
          <w:spacing w:val="-43"/>
        </w:rPr>
        <w:t> </w:t>
      </w:r>
      <w:r>
        <w:rPr/>
        <w:t>to be offensive. If they are not, universities will lose their whole </w:t>
      </w:r>
      <w:r>
        <w:rPr>
          <w:i/>
        </w:rPr>
        <w:t>raison</w:t>
      </w:r>
      <w:r>
        <w:rPr>
          <w:i/>
          <w:spacing w:val="-5"/>
        </w:rPr>
        <w:t> </w:t>
      </w:r>
      <w:r>
        <w:rPr>
          <w:i/>
        </w:rPr>
        <w:t>d’etre</w:t>
      </w:r>
    </w:p>
    <w:p>
      <w:pPr>
        <w:pStyle w:val="BodyText"/>
        <w:spacing w:before="3"/>
        <w:ind w:left="0"/>
        <w:jc w:val="left"/>
        <w:rPr>
          <w:i/>
        </w:rPr>
      </w:pPr>
    </w:p>
    <w:p>
      <w:pPr>
        <w:pStyle w:val="BodyText"/>
        <w:spacing w:line="276" w:lineRule="auto"/>
        <w:ind w:right="116"/>
      </w:pPr>
      <w:r>
        <w:rPr>
          <w:color w:val="333333"/>
        </w:rPr>
        <w:t>Maybe I’m just an unreconstructed child of the 1960s, when I and other student activists were exercising to its untrammelled full our right to free speech about just about everything – not only not demanding protection from offence but devoted to </w:t>
      </w:r>
      <w:r>
        <w:rPr>
          <w:i/>
          <w:color w:val="333333"/>
        </w:rPr>
        <w:t>causing </w:t>
      </w:r>
      <w:r>
        <w:rPr>
          <w:color w:val="333333"/>
        </w:rPr>
        <w:t>it. But I hope – and if I prayed, I would pray – that our universities never become susceptible to the kind of safe- spaces/no-platforming/trigger-warning diseases that have infected a number of US campuses and which do have some advocates here.</w:t>
      </w:r>
    </w:p>
    <w:p>
      <w:pPr>
        <w:pStyle w:val="BodyText"/>
        <w:spacing w:before="7"/>
        <w:ind w:left="0"/>
        <w:jc w:val="left"/>
      </w:pPr>
    </w:p>
    <w:p>
      <w:pPr>
        <w:pStyle w:val="BodyText"/>
        <w:spacing w:line="276" w:lineRule="auto"/>
        <w:ind w:right="118"/>
      </w:pPr>
      <w:r>
        <w:rPr/>
        <w:t>I think we should also take a clear and common stand on the question which has arisen very recently about who should </w:t>
      </w:r>
      <w:r>
        <w:rPr>
          <w:i/>
        </w:rPr>
        <w:t>pay </w:t>
      </w:r>
      <w:r>
        <w:rPr/>
        <w:t>for any greater than normal security precautions that may need to be taken in the context of campus visits by particularly controversial speakers. At ANU,</w:t>
      </w:r>
      <w:r>
        <w:rPr>
          <w:spacing w:val="-34"/>
        </w:rPr>
        <w:t> </w:t>
      </w:r>
      <w:r>
        <w:rPr/>
        <w:t>we have</w:t>
      </w:r>
      <w:r>
        <w:rPr>
          <w:spacing w:val="-10"/>
        </w:rPr>
        <w:t> </w:t>
      </w:r>
      <w:r>
        <w:rPr/>
        <w:t>taken</w:t>
      </w:r>
      <w:r>
        <w:rPr>
          <w:spacing w:val="-9"/>
        </w:rPr>
        <w:t> </w:t>
      </w:r>
      <w:r>
        <w:rPr/>
        <w:t>the</w:t>
      </w:r>
      <w:r>
        <w:rPr>
          <w:spacing w:val="-9"/>
        </w:rPr>
        <w:t> </w:t>
      </w:r>
      <w:r>
        <w:rPr/>
        <w:t>view</w:t>
      </w:r>
      <w:r>
        <w:rPr>
          <w:spacing w:val="-10"/>
        </w:rPr>
        <w:t> </w:t>
      </w:r>
      <w:r>
        <w:rPr/>
        <w:t>that</w:t>
      </w:r>
      <w:r>
        <w:rPr>
          <w:spacing w:val="-9"/>
        </w:rPr>
        <w:t> </w:t>
      </w:r>
      <w:r>
        <w:rPr/>
        <w:t>if</w:t>
      </w:r>
      <w:r>
        <w:rPr>
          <w:spacing w:val="-8"/>
        </w:rPr>
        <w:t> </w:t>
      </w:r>
      <w:r>
        <w:rPr/>
        <w:t>we</w:t>
      </w:r>
      <w:r>
        <w:rPr>
          <w:spacing w:val="-10"/>
        </w:rPr>
        <w:t> </w:t>
      </w:r>
      <w:r>
        <w:rPr/>
        <w:t>are</w:t>
      </w:r>
      <w:r>
        <w:rPr>
          <w:spacing w:val="-10"/>
        </w:rPr>
        <w:t> </w:t>
      </w:r>
      <w:r>
        <w:rPr/>
        <w:t>serious</w:t>
      </w:r>
      <w:r>
        <w:rPr>
          <w:spacing w:val="-9"/>
        </w:rPr>
        <w:t> </w:t>
      </w:r>
      <w:r>
        <w:rPr/>
        <w:t>about</w:t>
      </w:r>
      <w:r>
        <w:rPr>
          <w:spacing w:val="-8"/>
        </w:rPr>
        <w:t> </w:t>
      </w:r>
      <w:r>
        <w:rPr/>
        <w:t>free</w:t>
      </w:r>
      <w:r>
        <w:rPr>
          <w:spacing w:val="-10"/>
        </w:rPr>
        <w:t> </w:t>
      </w:r>
      <w:r>
        <w:rPr/>
        <w:t>speech</w:t>
      </w:r>
      <w:r>
        <w:rPr>
          <w:spacing w:val="-7"/>
        </w:rPr>
        <w:t> </w:t>
      </w:r>
      <w:r>
        <w:rPr/>
        <w:t>–</w:t>
      </w:r>
      <w:r>
        <w:rPr>
          <w:spacing w:val="-8"/>
        </w:rPr>
        <w:t> </w:t>
      </w:r>
      <w:r>
        <w:rPr/>
        <w:t>which</w:t>
      </w:r>
      <w:r>
        <w:rPr>
          <w:spacing w:val="-9"/>
        </w:rPr>
        <w:t> </w:t>
      </w:r>
      <w:r>
        <w:rPr/>
        <w:t>must</w:t>
      </w:r>
      <w:r>
        <w:rPr>
          <w:spacing w:val="-8"/>
        </w:rPr>
        <w:t> </w:t>
      </w:r>
      <w:r>
        <w:rPr/>
        <w:t>mean</w:t>
      </w:r>
      <w:r>
        <w:rPr>
          <w:spacing w:val="-9"/>
        </w:rPr>
        <w:t> </w:t>
      </w:r>
      <w:r>
        <w:rPr/>
        <w:t>allowing</w:t>
      </w:r>
      <w:r>
        <w:rPr>
          <w:spacing w:val="-11"/>
        </w:rPr>
        <w:t> </w:t>
      </w:r>
      <w:r>
        <w:rPr/>
        <w:t>views we might find abhorrent to be heard – it would be unconscionable to make either those sponsoring the speech, or those wanting to protest against it, to pay for their exercising their rights. Of course we would prefer to be spending our scarce resources more productively, but bearing</w:t>
      </w:r>
      <w:r>
        <w:rPr>
          <w:spacing w:val="-12"/>
        </w:rPr>
        <w:t> </w:t>
      </w:r>
      <w:r>
        <w:rPr/>
        <w:t>these</w:t>
      </w:r>
      <w:r>
        <w:rPr>
          <w:spacing w:val="-11"/>
        </w:rPr>
        <w:t> </w:t>
      </w:r>
      <w:r>
        <w:rPr/>
        <w:t>precautionary</w:t>
      </w:r>
      <w:r>
        <w:rPr>
          <w:spacing w:val="-11"/>
        </w:rPr>
        <w:t> </w:t>
      </w:r>
      <w:r>
        <w:rPr/>
        <w:t>costs</w:t>
      </w:r>
      <w:r>
        <w:rPr>
          <w:spacing w:val="-9"/>
        </w:rPr>
        <w:t> </w:t>
      </w:r>
      <w:r>
        <w:rPr/>
        <w:t>ourselves,</w:t>
      </w:r>
      <w:r>
        <w:rPr>
          <w:spacing w:val="-9"/>
        </w:rPr>
        <w:t> </w:t>
      </w:r>
      <w:r>
        <w:rPr/>
        <w:t>on</w:t>
      </w:r>
      <w:r>
        <w:rPr>
          <w:spacing w:val="-10"/>
        </w:rPr>
        <w:t> </w:t>
      </w:r>
      <w:r>
        <w:rPr/>
        <w:t>the</w:t>
      </w:r>
      <w:r>
        <w:rPr>
          <w:spacing w:val="-7"/>
        </w:rPr>
        <w:t> </w:t>
      </w:r>
      <w:r>
        <w:rPr/>
        <w:t>likely</w:t>
      </w:r>
      <w:r>
        <w:rPr>
          <w:spacing w:val="-15"/>
        </w:rPr>
        <w:t> </w:t>
      </w:r>
      <w:r>
        <w:rPr/>
        <w:t>very</w:t>
      </w:r>
      <w:r>
        <w:rPr>
          <w:spacing w:val="-15"/>
        </w:rPr>
        <w:t> </w:t>
      </w:r>
      <w:r>
        <w:rPr/>
        <w:t>rare</w:t>
      </w:r>
      <w:r>
        <w:rPr>
          <w:spacing w:val="-9"/>
        </w:rPr>
        <w:t> </w:t>
      </w:r>
      <w:r>
        <w:rPr/>
        <w:t>occasions</w:t>
      </w:r>
      <w:r>
        <w:rPr>
          <w:spacing w:val="-9"/>
        </w:rPr>
        <w:t> </w:t>
      </w:r>
      <w:r>
        <w:rPr/>
        <w:t>when</w:t>
      </w:r>
      <w:r>
        <w:rPr>
          <w:spacing w:val="-9"/>
        </w:rPr>
        <w:t> </w:t>
      </w:r>
      <w:r>
        <w:rPr/>
        <w:t>they</w:t>
      </w:r>
      <w:r>
        <w:rPr>
          <w:spacing w:val="-15"/>
        </w:rPr>
        <w:t> </w:t>
      </w:r>
      <w:r>
        <w:rPr/>
        <w:t>should ever become necessary, seems to us just to come with the</w:t>
      </w:r>
      <w:r>
        <w:rPr>
          <w:spacing w:val="-3"/>
        </w:rPr>
        <w:t> </w:t>
      </w:r>
      <w:r>
        <w:rPr/>
        <w:t>territory.</w:t>
      </w:r>
    </w:p>
    <w:p>
      <w:pPr>
        <w:pStyle w:val="BodyText"/>
        <w:spacing w:before="2"/>
        <w:ind w:left="0"/>
        <w:jc w:val="left"/>
      </w:pPr>
    </w:p>
    <w:p>
      <w:pPr>
        <w:pStyle w:val="BodyText"/>
        <w:spacing w:line="278" w:lineRule="auto" w:before="1"/>
        <w:ind w:right="119"/>
      </w:pPr>
      <w:r>
        <w:rPr/>
        <w:t>In terms of </w:t>
      </w:r>
      <w:r>
        <w:rPr>
          <w:i/>
        </w:rPr>
        <w:t>academic freedom </w:t>
      </w:r>
      <w:r>
        <w:rPr/>
        <w:t>to teach, research, publish and comment publicly, the basic principles are well articulated in the ANU statement on academic freedom, the product of a</w:t>
      </w:r>
    </w:p>
    <w:p>
      <w:pPr>
        <w:spacing w:after="0" w:line="278" w:lineRule="auto"/>
        <w:sectPr>
          <w:footerReference w:type="default" r:id="rId8"/>
          <w:pgSz w:w="11910" w:h="16840"/>
          <w:pgMar w:footer="1000" w:header="0" w:top="1340" w:bottom="1200" w:left="1340" w:right="1320"/>
          <w:pgNumType w:start="12"/>
        </w:sectPr>
      </w:pPr>
    </w:p>
    <w:p>
      <w:pPr>
        <w:pStyle w:val="BodyText"/>
        <w:spacing w:line="276" w:lineRule="auto" w:before="76"/>
        <w:ind w:right="119"/>
      </w:pPr>
      <w:r>
        <w:rPr/>
        <w:t>recent consultative exercise led by our Academic Board. I do think, however, that in this and other pronouncements on this subject, it may be useful to recognise a little more explicitly the distinction between academic freedom and free speech, which sometimes get confused.</w:t>
      </w:r>
    </w:p>
    <w:p>
      <w:pPr>
        <w:pStyle w:val="BodyText"/>
        <w:spacing w:before="3"/>
        <w:ind w:left="0"/>
        <w:jc w:val="left"/>
      </w:pPr>
    </w:p>
    <w:p>
      <w:pPr>
        <w:pStyle w:val="BodyText"/>
        <w:spacing w:line="276" w:lineRule="auto"/>
        <w:ind w:right="116"/>
      </w:pPr>
      <w:r>
        <w:rPr/>
        <w:t>When academics engage in public discourse on matters within their discipline, badge themselves with their university position, and speak with such authority as that academic position conveys, they do have a responsibility – as they do with their research publications and teaching – to observe scholarly standards of rigor and evidence (as the ANU description of</w:t>
      </w:r>
      <w:r>
        <w:rPr>
          <w:spacing w:val="-14"/>
        </w:rPr>
        <w:t> </w:t>
      </w:r>
      <w:r>
        <w:rPr/>
        <w:t>academic</w:t>
      </w:r>
      <w:r>
        <w:rPr>
          <w:spacing w:val="-14"/>
        </w:rPr>
        <w:t> </w:t>
      </w:r>
      <w:r>
        <w:rPr/>
        <w:t>freedom</w:t>
      </w:r>
      <w:r>
        <w:rPr>
          <w:spacing w:val="-13"/>
        </w:rPr>
        <w:t> </w:t>
      </w:r>
      <w:r>
        <w:rPr/>
        <w:t>makes</w:t>
      </w:r>
      <w:r>
        <w:rPr>
          <w:spacing w:val="-13"/>
        </w:rPr>
        <w:t> </w:t>
      </w:r>
      <w:r>
        <w:rPr/>
        <w:t>clear).</w:t>
      </w:r>
      <w:r>
        <w:rPr>
          <w:spacing w:val="-13"/>
        </w:rPr>
        <w:t> </w:t>
      </w:r>
      <w:r>
        <w:rPr/>
        <w:t>But</w:t>
      </w:r>
      <w:r>
        <w:rPr>
          <w:spacing w:val="-13"/>
        </w:rPr>
        <w:t> </w:t>
      </w:r>
      <w:r>
        <w:rPr/>
        <w:t>we</w:t>
      </w:r>
      <w:r>
        <w:rPr>
          <w:spacing w:val="-14"/>
        </w:rPr>
        <w:t> </w:t>
      </w:r>
      <w:r>
        <w:rPr/>
        <w:t>should</w:t>
      </w:r>
      <w:r>
        <w:rPr>
          <w:spacing w:val="-13"/>
        </w:rPr>
        <w:t> </w:t>
      </w:r>
      <w:r>
        <w:rPr/>
        <w:t>also</w:t>
      </w:r>
      <w:r>
        <w:rPr>
          <w:spacing w:val="-13"/>
        </w:rPr>
        <w:t> </w:t>
      </w:r>
      <w:r>
        <w:rPr/>
        <w:t>recognise</w:t>
      </w:r>
      <w:r>
        <w:rPr>
          <w:spacing w:val="-14"/>
        </w:rPr>
        <w:t> </w:t>
      </w:r>
      <w:r>
        <w:rPr/>
        <w:t>that,</w:t>
      </w:r>
      <w:r>
        <w:rPr>
          <w:spacing w:val="-13"/>
        </w:rPr>
        <w:t> </w:t>
      </w:r>
      <w:r>
        <w:rPr/>
        <w:t>as</w:t>
      </w:r>
      <w:r>
        <w:rPr>
          <w:spacing w:val="-13"/>
        </w:rPr>
        <w:t> </w:t>
      </w:r>
      <w:r>
        <w:rPr/>
        <w:t>a</w:t>
      </w:r>
      <w:r>
        <w:rPr>
          <w:spacing w:val="-11"/>
        </w:rPr>
        <w:t> </w:t>
      </w:r>
      <w:r>
        <w:rPr/>
        <w:t>matter</w:t>
      </w:r>
      <w:r>
        <w:rPr>
          <w:spacing w:val="-15"/>
        </w:rPr>
        <w:t> </w:t>
      </w:r>
      <w:r>
        <w:rPr/>
        <w:t>of</w:t>
      </w:r>
      <w:r>
        <w:rPr>
          <w:spacing w:val="-14"/>
        </w:rPr>
        <w:t> </w:t>
      </w:r>
      <w:r>
        <w:rPr/>
        <w:t>free</w:t>
      </w:r>
      <w:r>
        <w:rPr>
          <w:spacing w:val="-14"/>
        </w:rPr>
        <w:t> </w:t>
      </w:r>
      <w:r>
        <w:rPr/>
        <w:t>speech rather than academic freedom, academics have the same right as everyone else in the community to speak their mind publicly, whether in disciplined scholarly mode or not, on matters unrelated to their own discipline, provided that in doing so they don’t try to draw overtly on such authority as their university position gives</w:t>
      </w:r>
      <w:r>
        <w:rPr>
          <w:spacing w:val="-13"/>
        </w:rPr>
        <w:t> </w:t>
      </w:r>
      <w:r>
        <w:rPr/>
        <w:t>them.</w:t>
      </w:r>
    </w:p>
    <w:p>
      <w:pPr>
        <w:pStyle w:val="BodyText"/>
        <w:spacing w:before="5"/>
        <w:ind w:left="0"/>
        <w:jc w:val="left"/>
      </w:pPr>
    </w:p>
    <w:p>
      <w:pPr>
        <w:pStyle w:val="BodyText"/>
        <w:spacing w:line="276" w:lineRule="auto"/>
        <w:ind w:right="113"/>
      </w:pPr>
      <w:r>
        <w:rPr/>
        <w:t>It is a corollary of the concept of academic freedom – and the right of free intellectual inquiry and</w:t>
      </w:r>
      <w:r>
        <w:rPr>
          <w:spacing w:val="-6"/>
        </w:rPr>
        <w:t> </w:t>
      </w:r>
      <w:r>
        <w:rPr/>
        <w:t>advocacy</w:t>
      </w:r>
      <w:r>
        <w:rPr>
          <w:spacing w:val="-10"/>
        </w:rPr>
        <w:t> </w:t>
      </w:r>
      <w:r>
        <w:rPr/>
        <w:t>that</w:t>
      </w:r>
      <w:r>
        <w:rPr>
          <w:spacing w:val="-4"/>
        </w:rPr>
        <w:t> </w:t>
      </w:r>
      <w:r>
        <w:rPr/>
        <w:t>goes</w:t>
      </w:r>
      <w:r>
        <w:rPr>
          <w:spacing w:val="-5"/>
        </w:rPr>
        <w:t> </w:t>
      </w:r>
      <w:r>
        <w:rPr/>
        <w:t>with</w:t>
      </w:r>
      <w:r>
        <w:rPr>
          <w:spacing w:val="-5"/>
        </w:rPr>
        <w:t> </w:t>
      </w:r>
      <w:r>
        <w:rPr/>
        <w:t>it</w:t>
      </w:r>
      <w:r>
        <w:rPr>
          <w:spacing w:val="-5"/>
        </w:rPr>
        <w:t> </w:t>
      </w:r>
      <w:r>
        <w:rPr/>
        <w:t>–</w:t>
      </w:r>
      <w:r>
        <w:rPr>
          <w:spacing w:val="-6"/>
        </w:rPr>
        <w:t> </w:t>
      </w:r>
      <w:r>
        <w:rPr/>
        <w:t>that</w:t>
      </w:r>
      <w:r>
        <w:rPr>
          <w:spacing w:val="-5"/>
        </w:rPr>
        <w:t> </w:t>
      </w:r>
      <w:r>
        <w:rPr/>
        <w:t>the</w:t>
      </w:r>
      <w:r>
        <w:rPr>
          <w:spacing w:val="-7"/>
        </w:rPr>
        <w:t> </w:t>
      </w:r>
      <w:r>
        <w:rPr/>
        <w:t>criteria</w:t>
      </w:r>
      <w:r>
        <w:rPr>
          <w:spacing w:val="-6"/>
        </w:rPr>
        <w:t> </w:t>
      </w:r>
      <w:r>
        <w:rPr/>
        <w:t>for</w:t>
      </w:r>
      <w:r>
        <w:rPr>
          <w:spacing w:val="-6"/>
        </w:rPr>
        <w:t> </w:t>
      </w:r>
      <w:r>
        <w:rPr/>
        <w:t>the</w:t>
      </w:r>
      <w:r>
        <w:rPr>
          <w:spacing w:val="-6"/>
        </w:rPr>
        <w:t> </w:t>
      </w:r>
      <w:r>
        <w:rPr/>
        <w:t>appointment</w:t>
      </w:r>
      <w:r>
        <w:rPr>
          <w:spacing w:val="-6"/>
        </w:rPr>
        <w:t> </w:t>
      </w:r>
      <w:r>
        <w:rPr/>
        <w:t>and</w:t>
      </w:r>
      <w:r>
        <w:rPr>
          <w:spacing w:val="-5"/>
        </w:rPr>
        <w:t> </w:t>
      </w:r>
      <w:r>
        <w:rPr/>
        <w:t>retention</w:t>
      </w:r>
      <w:r>
        <w:rPr>
          <w:spacing w:val="-6"/>
        </w:rPr>
        <w:t> </w:t>
      </w:r>
      <w:r>
        <w:rPr/>
        <w:t>of</w:t>
      </w:r>
      <w:r>
        <w:rPr>
          <w:spacing w:val="-6"/>
        </w:rPr>
        <w:t> </w:t>
      </w:r>
      <w:r>
        <w:rPr/>
        <w:t>academic staff must be wholly scholarly, focusing on demonstrated intellectual merit and not at all on political or ideological leaning. But with that intellectual freedom of course comes some responsibility:</w:t>
      </w:r>
      <w:r>
        <w:rPr>
          <w:spacing w:val="-6"/>
        </w:rPr>
        <w:t> </w:t>
      </w:r>
      <w:r>
        <w:rPr/>
        <w:t>what</w:t>
      </w:r>
      <w:r>
        <w:rPr>
          <w:spacing w:val="-6"/>
        </w:rPr>
        <w:t> </w:t>
      </w:r>
      <w:r>
        <w:rPr/>
        <w:t>academic</w:t>
      </w:r>
      <w:r>
        <w:rPr>
          <w:spacing w:val="-9"/>
        </w:rPr>
        <w:t> </w:t>
      </w:r>
      <w:r>
        <w:rPr/>
        <w:t>freedom</w:t>
      </w:r>
      <w:r>
        <w:rPr>
          <w:spacing w:val="-4"/>
        </w:rPr>
        <w:t> </w:t>
      </w:r>
      <w:r>
        <w:rPr>
          <w:i/>
        </w:rPr>
        <w:t>cannot</w:t>
      </w:r>
      <w:r>
        <w:rPr>
          <w:i/>
          <w:spacing w:val="-7"/>
        </w:rPr>
        <w:t> </w:t>
      </w:r>
      <w:r>
        <w:rPr/>
        <w:t>mean,</w:t>
      </w:r>
      <w:r>
        <w:rPr>
          <w:spacing w:val="-9"/>
        </w:rPr>
        <w:t> </w:t>
      </w:r>
      <w:r>
        <w:rPr/>
        <w:t>in</w:t>
      </w:r>
      <w:r>
        <w:rPr>
          <w:spacing w:val="-7"/>
        </w:rPr>
        <w:t> </w:t>
      </w:r>
      <w:r>
        <w:rPr>
          <w:spacing w:val="2"/>
        </w:rPr>
        <w:t>my</w:t>
      </w:r>
      <w:r>
        <w:rPr>
          <w:spacing w:val="-13"/>
        </w:rPr>
        <w:t> </w:t>
      </w:r>
      <w:r>
        <w:rPr/>
        <w:t>judgement</w:t>
      </w:r>
      <w:r>
        <w:rPr>
          <w:spacing w:val="-8"/>
        </w:rPr>
        <w:t> </w:t>
      </w:r>
      <w:r>
        <w:rPr/>
        <w:t>–</w:t>
      </w:r>
      <w:r>
        <w:rPr>
          <w:spacing w:val="-5"/>
        </w:rPr>
        <w:t> </w:t>
      </w:r>
      <w:r>
        <w:rPr/>
        <w:t>and</w:t>
      </w:r>
      <w:r>
        <w:rPr>
          <w:spacing w:val="-6"/>
        </w:rPr>
        <w:t> </w:t>
      </w:r>
      <w:r>
        <w:rPr/>
        <w:t>I</w:t>
      </w:r>
      <w:r>
        <w:rPr>
          <w:spacing w:val="-11"/>
        </w:rPr>
        <w:t> </w:t>
      </w:r>
      <w:r>
        <w:rPr/>
        <w:t>hope</w:t>
      </w:r>
      <w:r>
        <w:rPr>
          <w:spacing w:val="-7"/>
        </w:rPr>
        <w:t> </w:t>
      </w:r>
      <w:r>
        <w:rPr/>
        <w:t>and</w:t>
      </w:r>
      <w:r>
        <w:rPr>
          <w:spacing w:val="-8"/>
        </w:rPr>
        <w:t> </w:t>
      </w:r>
      <w:r>
        <w:rPr/>
        <w:t>expect this would be uncontroversial – is freedom to underperform, or teach without regard to the disciplines or objectives of a particular syllabus, or to conduct research which does not meet scholarly or ethical</w:t>
      </w:r>
      <w:r>
        <w:rPr>
          <w:spacing w:val="-4"/>
        </w:rPr>
        <w:t> </w:t>
      </w:r>
      <w:r>
        <w:rPr/>
        <w:t>standards.</w:t>
      </w:r>
    </w:p>
    <w:p>
      <w:pPr>
        <w:pStyle w:val="BodyText"/>
        <w:spacing w:before="5"/>
        <w:ind w:left="0"/>
        <w:jc w:val="left"/>
      </w:pPr>
    </w:p>
    <w:p>
      <w:pPr>
        <w:pStyle w:val="BodyText"/>
        <w:spacing w:line="276" w:lineRule="auto"/>
        <w:ind w:right="111"/>
      </w:pPr>
      <w:r>
        <w:rPr/>
        <w:t>One of the considerations that has to be taken into account in determining whether external philanthropic support should or should not be accepted is that the donor in question fully understands and accepts what academic freedom does, and does not, entail. Of all the governance</w:t>
      </w:r>
      <w:r>
        <w:rPr>
          <w:spacing w:val="-7"/>
        </w:rPr>
        <w:t> </w:t>
      </w:r>
      <w:r>
        <w:rPr/>
        <w:t>concerns</w:t>
      </w:r>
      <w:r>
        <w:rPr>
          <w:spacing w:val="-8"/>
        </w:rPr>
        <w:t> </w:t>
      </w:r>
      <w:r>
        <w:rPr/>
        <w:t>that</w:t>
      </w:r>
      <w:r>
        <w:rPr>
          <w:spacing w:val="-5"/>
        </w:rPr>
        <w:t> </w:t>
      </w:r>
      <w:r>
        <w:rPr/>
        <w:t>lay</w:t>
      </w:r>
      <w:r>
        <w:rPr>
          <w:spacing w:val="-10"/>
        </w:rPr>
        <w:t> </w:t>
      </w:r>
      <w:r>
        <w:rPr/>
        <w:t>behind</w:t>
      </w:r>
      <w:r>
        <w:rPr>
          <w:spacing w:val="-8"/>
        </w:rPr>
        <w:t> </w:t>
      </w:r>
      <w:r>
        <w:rPr/>
        <w:t>ANU’s</w:t>
      </w:r>
      <w:r>
        <w:rPr>
          <w:spacing w:val="-8"/>
        </w:rPr>
        <w:t> </w:t>
      </w:r>
      <w:r>
        <w:rPr/>
        <w:t>breaking</w:t>
      </w:r>
      <w:r>
        <w:rPr>
          <w:spacing w:val="-10"/>
        </w:rPr>
        <w:t> </w:t>
      </w:r>
      <w:r>
        <w:rPr/>
        <w:t>off</w:t>
      </w:r>
      <w:r>
        <w:rPr>
          <w:spacing w:val="-9"/>
        </w:rPr>
        <w:t> </w:t>
      </w:r>
      <w:r>
        <w:rPr/>
        <w:t>negotiations</w:t>
      </w:r>
      <w:r>
        <w:rPr>
          <w:spacing w:val="-8"/>
        </w:rPr>
        <w:t> </w:t>
      </w:r>
      <w:r>
        <w:rPr/>
        <w:t>with</w:t>
      </w:r>
      <w:r>
        <w:rPr>
          <w:spacing w:val="-7"/>
        </w:rPr>
        <w:t> </w:t>
      </w:r>
      <w:r>
        <w:rPr/>
        <w:t>the</w:t>
      </w:r>
      <w:r>
        <w:rPr>
          <w:spacing w:val="-8"/>
        </w:rPr>
        <w:t> </w:t>
      </w:r>
      <w:r>
        <w:rPr/>
        <w:t>Ramsay</w:t>
      </w:r>
      <w:r>
        <w:rPr>
          <w:spacing w:val="-12"/>
        </w:rPr>
        <w:t> </w:t>
      </w:r>
      <w:r>
        <w:rPr/>
        <w:t>Centre for</w:t>
      </w:r>
      <w:r>
        <w:rPr>
          <w:spacing w:val="-7"/>
        </w:rPr>
        <w:t> </w:t>
      </w:r>
      <w:r>
        <w:rPr/>
        <w:t>Western</w:t>
      </w:r>
      <w:r>
        <w:rPr>
          <w:spacing w:val="-5"/>
        </w:rPr>
        <w:t> </w:t>
      </w:r>
      <w:r>
        <w:rPr/>
        <w:t>Civilisation,</w:t>
      </w:r>
      <w:r>
        <w:rPr>
          <w:spacing w:val="-5"/>
        </w:rPr>
        <w:t> </w:t>
      </w:r>
      <w:r>
        <w:rPr/>
        <w:t>for</w:t>
      </w:r>
      <w:r>
        <w:rPr>
          <w:spacing w:val="-7"/>
        </w:rPr>
        <w:t> </w:t>
      </w:r>
      <w:r>
        <w:rPr/>
        <w:t>me</w:t>
      </w:r>
      <w:r>
        <w:rPr>
          <w:spacing w:val="-6"/>
        </w:rPr>
        <w:t> </w:t>
      </w:r>
      <w:r>
        <w:rPr/>
        <w:t>almost</w:t>
      </w:r>
      <w:r>
        <w:rPr>
          <w:spacing w:val="-5"/>
        </w:rPr>
        <w:t> </w:t>
      </w:r>
      <w:r>
        <w:rPr/>
        <w:t>a</w:t>
      </w:r>
      <w:r>
        <w:rPr>
          <w:spacing w:val="-6"/>
        </w:rPr>
        <w:t> </w:t>
      </w:r>
      <w:r>
        <w:rPr/>
        <w:t>knockout</w:t>
      </w:r>
      <w:r>
        <w:rPr>
          <w:spacing w:val="-3"/>
        </w:rPr>
        <w:t> </w:t>
      </w:r>
      <w:r>
        <w:rPr/>
        <w:t>blow</w:t>
      </w:r>
      <w:r>
        <w:rPr>
          <w:spacing w:val="-5"/>
        </w:rPr>
        <w:t> </w:t>
      </w:r>
      <w:r>
        <w:rPr/>
        <w:t>in</w:t>
      </w:r>
      <w:r>
        <w:rPr>
          <w:spacing w:val="-5"/>
        </w:rPr>
        <w:t> </w:t>
      </w:r>
      <w:r>
        <w:rPr/>
        <w:t>its</w:t>
      </w:r>
      <w:r>
        <w:rPr>
          <w:spacing w:val="-5"/>
        </w:rPr>
        <w:t> </w:t>
      </w:r>
      <w:r>
        <w:rPr/>
        <w:t>own</w:t>
      </w:r>
      <w:r>
        <w:rPr>
          <w:spacing w:val="-6"/>
        </w:rPr>
        <w:t> </w:t>
      </w:r>
      <w:r>
        <w:rPr/>
        <w:t>right</w:t>
      </w:r>
      <w:r>
        <w:rPr>
          <w:spacing w:val="-5"/>
        </w:rPr>
        <w:t> </w:t>
      </w:r>
      <w:r>
        <w:rPr/>
        <w:t>was</w:t>
      </w:r>
      <w:r>
        <w:rPr>
          <w:spacing w:val="-5"/>
        </w:rPr>
        <w:t> </w:t>
      </w:r>
      <w:r>
        <w:rPr/>
        <w:t>the</w:t>
      </w:r>
      <w:r>
        <w:rPr>
          <w:spacing w:val="-5"/>
        </w:rPr>
        <w:t> </w:t>
      </w:r>
      <w:r>
        <w:rPr/>
        <w:t>Centre’s</w:t>
      </w:r>
      <w:r>
        <w:rPr>
          <w:spacing w:val="-6"/>
        </w:rPr>
        <w:t> </w:t>
      </w:r>
      <w:r>
        <w:rPr/>
        <w:t>very explicit</w:t>
      </w:r>
      <w:r>
        <w:rPr>
          <w:spacing w:val="-6"/>
        </w:rPr>
        <w:t> </w:t>
      </w:r>
      <w:r>
        <w:rPr/>
        <w:t>unwillingness</w:t>
      </w:r>
      <w:r>
        <w:rPr>
          <w:spacing w:val="-6"/>
        </w:rPr>
        <w:t> </w:t>
      </w:r>
      <w:r>
        <w:rPr/>
        <w:t>to</w:t>
      </w:r>
      <w:r>
        <w:rPr>
          <w:spacing w:val="-6"/>
        </w:rPr>
        <w:t> </w:t>
      </w:r>
      <w:r>
        <w:rPr/>
        <w:t>commit</w:t>
      </w:r>
      <w:r>
        <w:rPr>
          <w:spacing w:val="-5"/>
        </w:rPr>
        <w:t> </w:t>
      </w:r>
      <w:r>
        <w:rPr/>
        <w:t>to</w:t>
      </w:r>
      <w:r>
        <w:rPr>
          <w:spacing w:val="-6"/>
        </w:rPr>
        <w:t> </w:t>
      </w:r>
      <w:r>
        <w:rPr/>
        <w:t>the</w:t>
      </w:r>
      <w:r>
        <w:rPr>
          <w:spacing w:val="-7"/>
        </w:rPr>
        <w:t> </w:t>
      </w:r>
      <w:r>
        <w:rPr/>
        <w:t>principle</w:t>
      </w:r>
      <w:r>
        <w:rPr>
          <w:spacing w:val="-5"/>
        </w:rPr>
        <w:t> </w:t>
      </w:r>
      <w:r>
        <w:rPr/>
        <w:t>of</w:t>
      </w:r>
      <w:r>
        <w:rPr>
          <w:spacing w:val="-6"/>
        </w:rPr>
        <w:t> </w:t>
      </w:r>
      <w:r>
        <w:rPr/>
        <w:t>academic</w:t>
      </w:r>
      <w:r>
        <w:rPr>
          <w:spacing w:val="-5"/>
        </w:rPr>
        <w:t> </w:t>
      </w:r>
      <w:r>
        <w:rPr/>
        <w:t>freedom.</w:t>
      </w:r>
      <w:r>
        <w:rPr>
          <w:spacing w:val="-1"/>
        </w:rPr>
        <w:t> </w:t>
      </w:r>
      <w:r>
        <w:rPr/>
        <w:t>We</w:t>
      </w:r>
      <w:r>
        <w:rPr>
          <w:spacing w:val="-5"/>
        </w:rPr>
        <w:t> </w:t>
      </w:r>
      <w:r>
        <w:rPr/>
        <w:t>wanted</w:t>
      </w:r>
      <w:r>
        <w:rPr>
          <w:spacing w:val="-3"/>
        </w:rPr>
        <w:t> </w:t>
      </w:r>
      <w:r>
        <w:rPr/>
        <w:t>a</w:t>
      </w:r>
      <w:r>
        <w:rPr>
          <w:spacing w:val="-7"/>
        </w:rPr>
        <w:t> </w:t>
      </w:r>
      <w:r>
        <w:rPr/>
        <w:t>reference in</w:t>
      </w:r>
      <w:r>
        <w:rPr>
          <w:spacing w:val="-8"/>
        </w:rPr>
        <w:t> </w:t>
      </w:r>
      <w:r>
        <w:rPr/>
        <w:t>the</w:t>
      </w:r>
      <w:r>
        <w:rPr>
          <w:spacing w:val="-9"/>
        </w:rPr>
        <w:t> </w:t>
      </w:r>
      <w:r>
        <w:rPr/>
        <w:t>MOU</w:t>
      </w:r>
      <w:r>
        <w:rPr>
          <w:spacing w:val="-9"/>
        </w:rPr>
        <w:t> </w:t>
      </w:r>
      <w:r>
        <w:rPr/>
        <w:t>to</w:t>
      </w:r>
      <w:r>
        <w:rPr>
          <w:spacing w:val="-7"/>
        </w:rPr>
        <w:t> </w:t>
      </w:r>
      <w:r>
        <w:rPr/>
        <w:t>the</w:t>
      </w:r>
      <w:r>
        <w:rPr>
          <w:spacing w:val="-9"/>
        </w:rPr>
        <w:t> </w:t>
      </w:r>
      <w:r>
        <w:rPr/>
        <w:t>parties’</w:t>
      </w:r>
      <w:r>
        <w:rPr>
          <w:spacing w:val="-9"/>
        </w:rPr>
        <w:t> </w:t>
      </w:r>
      <w:r>
        <w:rPr/>
        <w:t>‘shared</w:t>
      </w:r>
      <w:r>
        <w:rPr>
          <w:spacing w:val="-8"/>
        </w:rPr>
        <w:t> </w:t>
      </w:r>
      <w:r>
        <w:rPr/>
        <w:t>commitment</w:t>
      </w:r>
      <w:r>
        <w:rPr>
          <w:spacing w:val="-9"/>
        </w:rPr>
        <w:t> </w:t>
      </w:r>
      <w:r>
        <w:rPr/>
        <w:t>to</w:t>
      </w:r>
      <w:r>
        <w:rPr>
          <w:spacing w:val="-8"/>
        </w:rPr>
        <w:t> </w:t>
      </w:r>
      <w:r>
        <w:rPr/>
        <w:t>the</w:t>
      </w:r>
      <w:r>
        <w:rPr>
          <w:spacing w:val="-9"/>
        </w:rPr>
        <w:t> </w:t>
      </w:r>
      <w:r>
        <w:rPr/>
        <w:t>principles</w:t>
      </w:r>
      <w:r>
        <w:rPr>
          <w:spacing w:val="-8"/>
        </w:rPr>
        <w:t> </w:t>
      </w:r>
      <w:r>
        <w:rPr/>
        <w:t>of</w:t>
      </w:r>
      <w:r>
        <w:rPr>
          <w:spacing w:val="-7"/>
        </w:rPr>
        <w:t> </w:t>
      </w:r>
      <w:r>
        <w:rPr/>
        <w:t>academic</w:t>
      </w:r>
      <w:r>
        <w:rPr>
          <w:spacing w:val="-10"/>
        </w:rPr>
        <w:t> </w:t>
      </w:r>
      <w:r>
        <w:rPr/>
        <w:t>freedom’,</w:t>
      </w:r>
      <w:r>
        <w:rPr>
          <w:spacing w:val="-8"/>
        </w:rPr>
        <w:t> </w:t>
      </w:r>
      <w:r>
        <w:rPr/>
        <w:t>but</w:t>
      </w:r>
      <w:r>
        <w:rPr>
          <w:spacing w:val="-8"/>
        </w:rPr>
        <w:t> </w:t>
      </w:r>
      <w:r>
        <w:rPr/>
        <w:t>the Ramsay negotiators struck out ‘shared’, substituting the words ‘ANU’s commitment’! For all its stated passionate commitment to Western civilisation values, it seems that the Ramsay Centre itself was not in the respect for academic freedom</w:t>
      </w:r>
      <w:r>
        <w:rPr>
          <w:spacing w:val="-5"/>
        </w:rPr>
        <w:t> </w:t>
      </w:r>
      <w:r>
        <w:rPr/>
        <w:t>business.</w:t>
      </w:r>
    </w:p>
    <w:p>
      <w:pPr>
        <w:pStyle w:val="BodyText"/>
        <w:spacing w:before="4"/>
        <w:ind w:left="0"/>
        <w:jc w:val="left"/>
      </w:pPr>
    </w:p>
    <w:p>
      <w:pPr>
        <w:pStyle w:val="BodyText"/>
        <w:spacing w:line="276" w:lineRule="auto" w:before="1"/>
        <w:ind w:right="117"/>
      </w:pPr>
      <w:r>
        <w:rPr/>
        <w:t>Lying behind the Ramsay approach to academic freedom, as we saw it, was a lack of understanding</w:t>
      </w:r>
      <w:r>
        <w:rPr>
          <w:spacing w:val="-9"/>
        </w:rPr>
        <w:t> </w:t>
      </w:r>
      <w:r>
        <w:rPr/>
        <w:t>or</w:t>
      </w:r>
      <w:r>
        <w:rPr>
          <w:spacing w:val="-7"/>
        </w:rPr>
        <w:t> </w:t>
      </w:r>
      <w:r>
        <w:rPr/>
        <w:t>acceptance</w:t>
      </w:r>
      <w:r>
        <w:rPr>
          <w:spacing w:val="-6"/>
        </w:rPr>
        <w:t> </w:t>
      </w:r>
      <w:r>
        <w:rPr/>
        <w:t>of</w:t>
      </w:r>
      <w:r>
        <w:rPr>
          <w:spacing w:val="-7"/>
        </w:rPr>
        <w:t> </w:t>
      </w:r>
      <w:r>
        <w:rPr/>
        <w:t>the</w:t>
      </w:r>
      <w:r>
        <w:rPr>
          <w:spacing w:val="-6"/>
        </w:rPr>
        <w:t> </w:t>
      </w:r>
      <w:r>
        <w:rPr/>
        <w:t>principle</w:t>
      </w:r>
      <w:r>
        <w:rPr>
          <w:spacing w:val="-7"/>
        </w:rPr>
        <w:t> </w:t>
      </w:r>
      <w:r>
        <w:rPr/>
        <w:t>of</w:t>
      </w:r>
      <w:r>
        <w:rPr>
          <w:spacing w:val="-4"/>
        </w:rPr>
        <w:t> </w:t>
      </w:r>
      <w:r>
        <w:rPr>
          <w:i/>
        </w:rPr>
        <w:t>academic</w:t>
      </w:r>
      <w:r>
        <w:rPr>
          <w:i/>
          <w:spacing w:val="-7"/>
        </w:rPr>
        <w:t> </w:t>
      </w:r>
      <w:r>
        <w:rPr>
          <w:i/>
        </w:rPr>
        <w:t>autonomy.</w:t>
      </w:r>
      <w:r>
        <w:rPr>
          <w:i/>
          <w:spacing w:val="-5"/>
        </w:rPr>
        <w:t> </w:t>
      </w:r>
      <w:r>
        <w:rPr/>
        <w:t>The</w:t>
      </w:r>
      <w:r>
        <w:rPr>
          <w:spacing w:val="-7"/>
        </w:rPr>
        <w:t> </w:t>
      </w:r>
      <w:r>
        <w:rPr/>
        <w:t>bar</w:t>
      </w:r>
      <w:r>
        <w:rPr>
          <w:spacing w:val="-6"/>
        </w:rPr>
        <w:t> </w:t>
      </w:r>
      <w:r>
        <w:rPr/>
        <w:t>for</w:t>
      </w:r>
      <w:r>
        <w:rPr>
          <w:spacing w:val="-8"/>
        </w:rPr>
        <w:t> </w:t>
      </w:r>
      <w:r>
        <w:rPr/>
        <w:t>autonomy</w:t>
      </w:r>
      <w:r>
        <w:rPr>
          <w:spacing w:val="-10"/>
        </w:rPr>
        <w:t> </w:t>
      </w:r>
      <w:r>
        <w:rPr/>
        <w:t>has to</w:t>
      </w:r>
      <w:r>
        <w:rPr>
          <w:spacing w:val="-6"/>
        </w:rPr>
        <w:t> </w:t>
      </w:r>
      <w:r>
        <w:rPr/>
        <w:t>be</w:t>
      </w:r>
      <w:r>
        <w:rPr>
          <w:spacing w:val="-7"/>
        </w:rPr>
        <w:t> </w:t>
      </w:r>
      <w:r>
        <w:rPr/>
        <w:t>set</w:t>
      </w:r>
      <w:r>
        <w:rPr>
          <w:spacing w:val="-5"/>
        </w:rPr>
        <w:t> </w:t>
      </w:r>
      <w:r>
        <w:rPr/>
        <w:t>high</w:t>
      </w:r>
      <w:r>
        <w:rPr>
          <w:spacing w:val="-6"/>
        </w:rPr>
        <w:t> </w:t>
      </w:r>
      <w:r>
        <w:rPr/>
        <w:t>because</w:t>
      </w:r>
      <w:r>
        <w:rPr>
          <w:spacing w:val="-7"/>
        </w:rPr>
        <w:t> </w:t>
      </w:r>
      <w:r>
        <w:rPr/>
        <w:t>it</w:t>
      </w:r>
      <w:r>
        <w:rPr>
          <w:spacing w:val="-5"/>
        </w:rPr>
        <w:t> </w:t>
      </w:r>
      <w:r>
        <w:rPr/>
        <w:t>is</w:t>
      </w:r>
      <w:r>
        <w:rPr>
          <w:spacing w:val="-6"/>
        </w:rPr>
        <w:t> </w:t>
      </w:r>
      <w:r>
        <w:rPr/>
        <w:t>this,</w:t>
      </w:r>
      <w:r>
        <w:rPr>
          <w:spacing w:val="-4"/>
        </w:rPr>
        <w:t> </w:t>
      </w:r>
      <w:r>
        <w:rPr/>
        <w:t>above</w:t>
      </w:r>
      <w:r>
        <w:rPr>
          <w:spacing w:val="-6"/>
        </w:rPr>
        <w:t> </w:t>
      </w:r>
      <w:r>
        <w:rPr/>
        <w:t>all</w:t>
      </w:r>
      <w:r>
        <w:rPr>
          <w:spacing w:val="-6"/>
        </w:rPr>
        <w:t> </w:t>
      </w:r>
      <w:r>
        <w:rPr/>
        <w:t>that</w:t>
      </w:r>
      <w:r>
        <w:rPr>
          <w:spacing w:val="-4"/>
        </w:rPr>
        <w:t> </w:t>
      </w:r>
      <w:r>
        <w:rPr/>
        <w:t>guarantees</w:t>
      </w:r>
      <w:r>
        <w:rPr>
          <w:spacing w:val="-5"/>
        </w:rPr>
        <w:t> </w:t>
      </w:r>
      <w:r>
        <w:rPr/>
        <w:t>academic</w:t>
      </w:r>
      <w:r>
        <w:rPr>
          <w:spacing w:val="-7"/>
        </w:rPr>
        <w:t> </w:t>
      </w:r>
      <w:r>
        <w:rPr/>
        <w:t>freedom</w:t>
      </w:r>
      <w:r>
        <w:rPr>
          <w:spacing w:val="-1"/>
        </w:rPr>
        <w:t> </w:t>
      </w:r>
      <w:r>
        <w:rPr/>
        <w:t>–</w:t>
      </w:r>
      <w:r>
        <w:rPr>
          <w:spacing w:val="-5"/>
        </w:rPr>
        <w:t> </w:t>
      </w:r>
      <w:r>
        <w:rPr/>
        <w:t>the</w:t>
      </w:r>
      <w:r>
        <w:rPr>
          <w:spacing w:val="-7"/>
        </w:rPr>
        <w:t> </w:t>
      </w:r>
      <w:r>
        <w:rPr/>
        <w:t>two</w:t>
      </w:r>
      <w:r>
        <w:rPr>
          <w:spacing w:val="-6"/>
        </w:rPr>
        <w:t> </w:t>
      </w:r>
      <w:r>
        <w:rPr/>
        <w:t>concepts are inextricably</w:t>
      </w:r>
      <w:r>
        <w:rPr>
          <w:spacing w:val="-7"/>
        </w:rPr>
        <w:t> </w:t>
      </w:r>
      <w:r>
        <w:rPr/>
        <w:t>connected.</w:t>
      </w:r>
    </w:p>
    <w:p>
      <w:pPr>
        <w:pStyle w:val="BodyText"/>
        <w:spacing w:before="2"/>
        <w:ind w:left="0"/>
        <w:jc w:val="left"/>
      </w:pPr>
    </w:p>
    <w:p>
      <w:pPr>
        <w:pStyle w:val="BodyText"/>
        <w:spacing w:line="276" w:lineRule="auto" w:before="1"/>
        <w:ind w:right="114"/>
      </w:pPr>
      <w:r>
        <w:rPr/>
        <w:t>The distinctive value-adding role of universities has always been to generate not just the</w:t>
      </w:r>
      <w:r>
        <w:rPr>
          <w:spacing w:val="-23"/>
        </w:rPr>
        <w:t> </w:t>
      </w:r>
      <w:r>
        <w:rPr/>
        <w:t>skills and knowledge that are immediately useful for today’s world, but the capacity for individuals to grow and adjust, and for society to create and apply new knowledge, in ways that will be relevant</w:t>
      </w:r>
      <w:r>
        <w:rPr>
          <w:spacing w:val="-3"/>
        </w:rPr>
        <w:t> </w:t>
      </w:r>
      <w:r>
        <w:rPr/>
        <w:t>for</w:t>
      </w:r>
      <w:r>
        <w:rPr>
          <w:spacing w:val="-5"/>
        </w:rPr>
        <w:t> </w:t>
      </w:r>
      <w:r>
        <w:rPr/>
        <w:t>the world</w:t>
      </w:r>
      <w:r>
        <w:rPr>
          <w:spacing w:val="-4"/>
        </w:rPr>
        <w:t> </w:t>
      </w:r>
      <w:r>
        <w:rPr/>
        <w:t>of</w:t>
      </w:r>
      <w:r>
        <w:rPr>
          <w:spacing w:val="-1"/>
        </w:rPr>
        <w:t> </w:t>
      </w:r>
      <w:r>
        <w:rPr/>
        <w:t>the</w:t>
      </w:r>
      <w:r>
        <w:rPr>
          <w:spacing w:val="-3"/>
        </w:rPr>
        <w:t> </w:t>
      </w:r>
      <w:r>
        <w:rPr>
          <w:i/>
        </w:rPr>
        <w:t>future</w:t>
      </w:r>
      <w:r>
        <w:rPr/>
        <w:t>.</w:t>
      </w:r>
      <w:r>
        <w:rPr>
          <w:spacing w:val="-1"/>
        </w:rPr>
        <w:t> </w:t>
      </w:r>
      <w:r>
        <w:rPr>
          <w:spacing w:val="-3"/>
        </w:rPr>
        <w:t>If</w:t>
      </w:r>
      <w:r>
        <w:rPr>
          <w:spacing w:val="-5"/>
        </w:rPr>
        <w:t> </w:t>
      </w:r>
      <w:r>
        <w:rPr/>
        <w:t>universities</w:t>
      </w:r>
      <w:r>
        <w:rPr>
          <w:spacing w:val="-3"/>
        </w:rPr>
        <w:t> </w:t>
      </w:r>
      <w:r>
        <w:rPr/>
        <w:t>are</w:t>
      </w:r>
      <w:r>
        <w:rPr>
          <w:spacing w:val="-4"/>
        </w:rPr>
        <w:t> </w:t>
      </w:r>
      <w:r>
        <w:rPr/>
        <w:t>to</w:t>
      </w:r>
      <w:r>
        <w:rPr>
          <w:spacing w:val="-2"/>
        </w:rPr>
        <w:t> </w:t>
      </w:r>
      <w:r>
        <w:rPr/>
        <w:t>make</w:t>
      </w:r>
      <w:r>
        <w:rPr>
          <w:spacing w:val="-5"/>
        </w:rPr>
        <w:t> </w:t>
      </w:r>
      <w:r>
        <w:rPr/>
        <w:t>this</w:t>
      </w:r>
      <w:r>
        <w:rPr>
          <w:spacing w:val="-3"/>
        </w:rPr>
        <w:t> </w:t>
      </w:r>
      <w:r>
        <w:rPr/>
        <w:t>distinctive</w:t>
      </w:r>
      <w:r>
        <w:rPr>
          <w:spacing w:val="-4"/>
        </w:rPr>
        <w:t> </w:t>
      </w:r>
      <w:r>
        <w:rPr/>
        <w:t>contribution</w:t>
      </w:r>
      <w:r>
        <w:rPr>
          <w:spacing w:val="-3"/>
        </w:rPr>
        <w:t> </w:t>
      </w:r>
      <w:r>
        <w:rPr/>
        <w:t>it</w:t>
      </w:r>
      <w:r>
        <w:rPr>
          <w:spacing w:val="-3"/>
        </w:rPr>
        <w:t> </w:t>
      </w:r>
      <w:r>
        <w:rPr/>
        <w:t>is absolutely</w:t>
      </w:r>
      <w:r>
        <w:rPr>
          <w:spacing w:val="-10"/>
        </w:rPr>
        <w:t> </w:t>
      </w:r>
      <w:r>
        <w:rPr/>
        <w:t>critical</w:t>
      </w:r>
      <w:r>
        <w:rPr>
          <w:spacing w:val="-7"/>
        </w:rPr>
        <w:t> </w:t>
      </w:r>
      <w:r>
        <w:rPr/>
        <w:t>that,</w:t>
      </w:r>
      <w:r>
        <w:rPr>
          <w:spacing w:val="-5"/>
        </w:rPr>
        <w:t> </w:t>
      </w:r>
      <w:r>
        <w:rPr/>
        <w:t>when</w:t>
      </w:r>
      <w:r>
        <w:rPr>
          <w:spacing w:val="-8"/>
        </w:rPr>
        <w:t> </w:t>
      </w:r>
      <w:r>
        <w:rPr/>
        <w:t>it</w:t>
      </w:r>
      <w:r>
        <w:rPr>
          <w:spacing w:val="-6"/>
        </w:rPr>
        <w:t> </w:t>
      </w:r>
      <w:r>
        <w:rPr/>
        <w:t>comes</w:t>
      </w:r>
      <w:r>
        <w:rPr>
          <w:spacing w:val="-8"/>
        </w:rPr>
        <w:t> </w:t>
      </w:r>
      <w:r>
        <w:rPr/>
        <w:t>to</w:t>
      </w:r>
      <w:r>
        <w:rPr>
          <w:spacing w:val="-6"/>
        </w:rPr>
        <w:t> </w:t>
      </w:r>
      <w:r>
        <w:rPr/>
        <w:t>determining</w:t>
      </w:r>
      <w:r>
        <w:rPr>
          <w:spacing w:val="-8"/>
        </w:rPr>
        <w:t> </w:t>
      </w:r>
      <w:r>
        <w:rPr/>
        <w:t>what</w:t>
      </w:r>
      <w:r>
        <w:rPr>
          <w:spacing w:val="-3"/>
        </w:rPr>
        <w:t> </w:t>
      </w:r>
      <w:r>
        <w:rPr/>
        <w:t>they</w:t>
      </w:r>
      <w:r>
        <w:rPr>
          <w:spacing w:val="-12"/>
        </w:rPr>
        <w:t> </w:t>
      </w:r>
      <w:r>
        <w:rPr/>
        <w:t>teach</w:t>
      </w:r>
      <w:r>
        <w:rPr>
          <w:spacing w:val="-6"/>
        </w:rPr>
        <w:t> </w:t>
      </w:r>
      <w:r>
        <w:rPr/>
        <w:t>and</w:t>
      </w:r>
      <w:r>
        <w:rPr>
          <w:spacing w:val="-7"/>
        </w:rPr>
        <w:t> </w:t>
      </w:r>
      <w:r>
        <w:rPr/>
        <w:t>how</w:t>
      </w:r>
      <w:r>
        <w:rPr>
          <w:spacing w:val="-8"/>
        </w:rPr>
        <w:t> </w:t>
      </w:r>
      <w:r>
        <w:rPr/>
        <w:t>they</w:t>
      </w:r>
      <w:r>
        <w:rPr>
          <w:spacing w:val="-11"/>
        </w:rPr>
        <w:t> </w:t>
      </w:r>
      <w:r>
        <w:rPr/>
        <w:t>teach,</w:t>
      </w:r>
      <w:r>
        <w:rPr>
          <w:spacing w:val="-8"/>
        </w:rPr>
        <w:t> </w:t>
      </w:r>
      <w:r>
        <w:rPr/>
        <w:t>they</w:t>
      </w:r>
    </w:p>
    <w:p>
      <w:pPr>
        <w:spacing w:after="0" w:line="276" w:lineRule="auto"/>
        <w:sectPr>
          <w:pgSz w:w="11910" w:h="16840"/>
          <w:pgMar w:header="0" w:footer="1000" w:top="1340" w:bottom="1200" w:left="1340" w:right="1320"/>
        </w:sectPr>
      </w:pPr>
    </w:p>
    <w:p>
      <w:pPr>
        <w:pStyle w:val="BodyText"/>
        <w:spacing w:line="276" w:lineRule="auto" w:before="76"/>
        <w:ind w:right="123"/>
      </w:pPr>
      <w:r>
        <w:rPr/>
        <w:t>retain that real autonomy of decision-making which has been at the very heart of the idea of a university, certainly in the Western tradition, for as long as universities have existed.</w:t>
      </w:r>
    </w:p>
    <w:p>
      <w:pPr>
        <w:pStyle w:val="BodyText"/>
        <w:spacing w:before="4"/>
        <w:ind w:left="0"/>
        <w:jc w:val="left"/>
      </w:pPr>
    </w:p>
    <w:p>
      <w:pPr>
        <w:pStyle w:val="BodyText"/>
        <w:spacing w:line="273" w:lineRule="auto"/>
        <w:ind w:right="115"/>
        <w:rPr>
          <w:sz w:val="16"/>
        </w:rPr>
      </w:pPr>
      <w:r>
        <w:rPr/>
        <w:t>There are bound to be internal differences of opinion as to how that autonomy is exercised – and there will always be external economic pressures to take into account and navigate in making resource allocation decisions, given that university income can only come from taxpayers, students, philanthropy, or contracted research. But no university deserving of the name</w:t>
      </w:r>
      <w:r>
        <w:rPr>
          <w:spacing w:val="-13"/>
        </w:rPr>
        <w:t> </w:t>
      </w:r>
      <w:r>
        <w:rPr/>
        <w:t>can</w:t>
      </w:r>
      <w:r>
        <w:rPr>
          <w:spacing w:val="-6"/>
        </w:rPr>
        <w:t> </w:t>
      </w:r>
      <w:r>
        <w:rPr/>
        <w:t>yield</w:t>
      </w:r>
      <w:r>
        <w:rPr>
          <w:spacing w:val="-11"/>
        </w:rPr>
        <w:t> </w:t>
      </w:r>
      <w:r>
        <w:rPr/>
        <w:t>its</w:t>
      </w:r>
      <w:r>
        <w:rPr>
          <w:spacing w:val="-11"/>
        </w:rPr>
        <w:t> </w:t>
      </w:r>
      <w:r>
        <w:rPr/>
        <w:t>independence</w:t>
      </w:r>
      <w:r>
        <w:rPr>
          <w:spacing w:val="-12"/>
        </w:rPr>
        <w:t> </w:t>
      </w:r>
      <w:r>
        <w:rPr/>
        <w:t>to</w:t>
      </w:r>
      <w:r>
        <w:rPr>
          <w:spacing w:val="-8"/>
        </w:rPr>
        <w:t> </w:t>
      </w:r>
      <w:r>
        <w:rPr/>
        <w:t>the</w:t>
      </w:r>
      <w:r>
        <w:rPr>
          <w:spacing w:val="-12"/>
        </w:rPr>
        <w:t> </w:t>
      </w:r>
      <w:r>
        <w:rPr/>
        <w:t>agendas</w:t>
      </w:r>
      <w:r>
        <w:rPr>
          <w:spacing w:val="-11"/>
        </w:rPr>
        <w:t> </w:t>
      </w:r>
      <w:r>
        <w:rPr/>
        <w:t>of</w:t>
      </w:r>
      <w:r>
        <w:rPr>
          <w:spacing w:val="-10"/>
        </w:rPr>
        <w:t> </w:t>
      </w:r>
      <w:r>
        <w:rPr/>
        <w:t>others,</w:t>
      </w:r>
      <w:r>
        <w:rPr>
          <w:spacing w:val="-11"/>
        </w:rPr>
        <w:t> </w:t>
      </w:r>
      <w:r>
        <w:rPr/>
        <w:t>whether</w:t>
      </w:r>
      <w:r>
        <w:rPr>
          <w:spacing w:val="-12"/>
        </w:rPr>
        <w:t> </w:t>
      </w:r>
      <w:r>
        <w:rPr/>
        <w:t>those</w:t>
      </w:r>
      <w:r>
        <w:rPr>
          <w:spacing w:val="-9"/>
        </w:rPr>
        <w:t> </w:t>
      </w:r>
      <w:r>
        <w:rPr/>
        <w:t>others</w:t>
      </w:r>
      <w:r>
        <w:rPr>
          <w:spacing w:val="-11"/>
        </w:rPr>
        <w:t> </w:t>
      </w:r>
      <w:r>
        <w:rPr/>
        <w:t>be</w:t>
      </w:r>
      <w:r>
        <w:rPr>
          <w:spacing w:val="-7"/>
        </w:rPr>
        <w:t> </w:t>
      </w:r>
      <w:r>
        <w:rPr/>
        <w:t>governments or</w:t>
      </w:r>
      <w:r>
        <w:rPr>
          <w:spacing w:val="-7"/>
        </w:rPr>
        <w:t> </w:t>
      </w:r>
      <w:r>
        <w:rPr/>
        <w:t>philanthropic</w:t>
      </w:r>
      <w:r>
        <w:rPr>
          <w:spacing w:val="-7"/>
        </w:rPr>
        <w:t> </w:t>
      </w:r>
      <w:r>
        <w:rPr/>
        <w:t>foundations</w:t>
      </w:r>
      <w:r>
        <w:rPr>
          <w:spacing w:val="-6"/>
        </w:rPr>
        <w:t> </w:t>
      </w:r>
      <w:r>
        <w:rPr/>
        <w:t>or</w:t>
      </w:r>
      <w:r>
        <w:rPr>
          <w:spacing w:val="-6"/>
        </w:rPr>
        <w:t> </w:t>
      </w:r>
      <w:r>
        <w:rPr/>
        <w:t>anyone</w:t>
      </w:r>
      <w:r>
        <w:rPr>
          <w:spacing w:val="-5"/>
        </w:rPr>
        <w:t> </w:t>
      </w:r>
      <w:r>
        <w:rPr/>
        <w:t>else,</w:t>
      </w:r>
      <w:r>
        <w:rPr>
          <w:spacing w:val="-6"/>
        </w:rPr>
        <w:t> </w:t>
      </w:r>
      <w:r>
        <w:rPr/>
        <w:t>when</w:t>
      </w:r>
      <w:r>
        <w:rPr>
          <w:spacing w:val="-4"/>
        </w:rPr>
        <w:t> </w:t>
      </w:r>
      <w:r>
        <w:rPr/>
        <w:t>it</w:t>
      </w:r>
      <w:r>
        <w:rPr>
          <w:spacing w:val="-6"/>
        </w:rPr>
        <w:t> </w:t>
      </w:r>
      <w:r>
        <w:rPr/>
        <w:t>comes</w:t>
      </w:r>
      <w:r>
        <w:rPr>
          <w:spacing w:val="-6"/>
        </w:rPr>
        <w:t> </w:t>
      </w:r>
      <w:r>
        <w:rPr/>
        <w:t>to</w:t>
      </w:r>
      <w:r>
        <w:rPr>
          <w:spacing w:val="-6"/>
        </w:rPr>
        <w:t> </w:t>
      </w:r>
      <w:r>
        <w:rPr/>
        <w:t>staffing</w:t>
      </w:r>
      <w:r>
        <w:rPr>
          <w:spacing w:val="-9"/>
        </w:rPr>
        <w:t> </w:t>
      </w:r>
      <w:r>
        <w:rPr/>
        <w:t>and</w:t>
      </w:r>
      <w:r>
        <w:rPr>
          <w:spacing w:val="-4"/>
        </w:rPr>
        <w:t> </w:t>
      </w:r>
      <w:r>
        <w:rPr/>
        <w:t>curriculum choices. ANU</w:t>
      </w:r>
      <w:r>
        <w:rPr>
          <w:spacing w:val="-9"/>
        </w:rPr>
        <w:t> </w:t>
      </w:r>
      <w:r>
        <w:rPr/>
        <w:t>withdrew</w:t>
      </w:r>
      <w:r>
        <w:rPr>
          <w:spacing w:val="-8"/>
        </w:rPr>
        <w:t> </w:t>
      </w:r>
      <w:r>
        <w:rPr/>
        <w:t>from</w:t>
      </w:r>
      <w:r>
        <w:rPr>
          <w:spacing w:val="-9"/>
        </w:rPr>
        <w:t> </w:t>
      </w:r>
      <w:r>
        <w:rPr/>
        <w:t>the</w:t>
      </w:r>
      <w:r>
        <w:rPr>
          <w:spacing w:val="-6"/>
        </w:rPr>
        <w:t> </w:t>
      </w:r>
      <w:r>
        <w:rPr/>
        <w:t>Ramsay</w:t>
      </w:r>
      <w:r>
        <w:rPr>
          <w:spacing w:val="-12"/>
        </w:rPr>
        <w:t> </w:t>
      </w:r>
      <w:r>
        <w:rPr/>
        <w:t>negotiations</w:t>
      </w:r>
      <w:r>
        <w:rPr>
          <w:spacing w:val="-6"/>
        </w:rPr>
        <w:t> </w:t>
      </w:r>
      <w:r>
        <w:rPr>
          <w:i/>
        </w:rPr>
        <w:t>not</w:t>
      </w:r>
      <w:r>
        <w:rPr>
          <w:i/>
          <w:spacing w:val="-5"/>
        </w:rPr>
        <w:t> </w:t>
      </w:r>
      <w:r>
        <w:rPr/>
        <w:t>because</w:t>
      </w:r>
      <w:r>
        <w:rPr>
          <w:spacing w:val="-6"/>
        </w:rPr>
        <w:t> </w:t>
      </w:r>
      <w:r>
        <w:rPr/>
        <w:t>of</w:t>
      </w:r>
      <w:r>
        <w:rPr>
          <w:spacing w:val="-7"/>
        </w:rPr>
        <w:t> </w:t>
      </w:r>
      <w:r>
        <w:rPr/>
        <w:t>any</w:t>
      </w:r>
      <w:r>
        <w:rPr>
          <w:spacing w:val="-11"/>
        </w:rPr>
        <w:t> </w:t>
      </w:r>
      <w:r>
        <w:rPr/>
        <w:t>cold</w:t>
      </w:r>
      <w:r>
        <w:rPr>
          <w:spacing w:val="-6"/>
        </w:rPr>
        <w:t> </w:t>
      </w:r>
      <w:r>
        <w:rPr/>
        <w:t>feet</w:t>
      </w:r>
      <w:r>
        <w:rPr>
          <w:spacing w:val="-7"/>
        </w:rPr>
        <w:t> </w:t>
      </w:r>
      <w:r>
        <w:rPr/>
        <w:t>about</w:t>
      </w:r>
      <w:r>
        <w:rPr>
          <w:spacing w:val="-7"/>
        </w:rPr>
        <w:t> </w:t>
      </w:r>
      <w:r>
        <w:rPr/>
        <w:t>the</w:t>
      </w:r>
      <w:r>
        <w:rPr>
          <w:spacing w:val="-9"/>
        </w:rPr>
        <w:t> </w:t>
      </w:r>
      <w:r>
        <w:rPr/>
        <w:t>substance of the program, but because of our concerns about the extraordinarily prescriptive, micro- managing, approach adopted by the Ramsay Centre to its governance, particularly in relation to curriculum and staffing</w:t>
      </w:r>
      <w:r>
        <w:rPr>
          <w:spacing w:val="-4"/>
        </w:rPr>
        <w:t> </w:t>
      </w:r>
      <w:r>
        <w:rPr/>
        <w:t>decisions.</w:t>
      </w:r>
      <w:r>
        <w:rPr>
          <w:position w:val="9"/>
          <w:sz w:val="16"/>
        </w:rPr>
        <w:t>9</w:t>
      </w:r>
    </w:p>
    <w:p>
      <w:pPr>
        <w:pStyle w:val="BodyText"/>
        <w:spacing w:before="5"/>
        <w:ind w:left="0"/>
        <w:jc w:val="left"/>
        <w:rPr>
          <w:sz w:val="25"/>
        </w:rPr>
      </w:pPr>
    </w:p>
    <w:p>
      <w:pPr>
        <w:pStyle w:val="BodyText"/>
        <w:spacing w:line="276" w:lineRule="auto"/>
        <w:ind w:right="113"/>
      </w:pPr>
      <w:r>
        <w:rPr/>
        <w:t>When it comes to both individual academic freedom and institutional academic autonomy, research is trickier terrain, and we will be devoting a whole session to untangling its complexities. </w:t>
      </w:r>
      <w:r>
        <w:rPr>
          <w:spacing w:val="-3"/>
        </w:rPr>
        <w:t>In </w:t>
      </w:r>
      <w:r>
        <w:rPr/>
        <w:t>an ideal world, I guess what is researched and how it is researched would be subject only to scholarly and ethical standards, internal resource allocation choices and,</w:t>
      </w:r>
      <w:r>
        <w:rPr>
          <w:spacing w:val="-42"/>
        </w:rPr>
        <w:t> </w:t>
      </w:r>
      <w:r>
        <w:rPr/>
        <w:t>where relevant, researchers’ success in winning external financial support through transparent competitive processes with no substantive strings attached. But this ideal is very far from the contemporary reality, as – inter alia – governments become ever more anxious about the national security implications of certain research and research collaborations, periodically succumb</w:t>
      </w:r>
      <w:r>
        <w:rPr>
          <w:spacing w:val="-15"/>
        </w:rPr>
        <w:t> </w:t>
      </w:r>
      <w:r>
        <w:rPr/>
        <w:t>to</w:t>
      </w:r>
      <w:r>
        <w:rPr>
          <w:spacing w:val="-14"/>
        </w:rPr>
        <w:t> </w:t>
      </w:r>
      <w:r>
        <w:rPr/>
        <w:t>the</w:t>
      </w:r>
      <w:r>
        <w:rPr>
          <w:spacing w:val="-16"/>
        </w:rPr>
        <w:t> </w:t>
      </w:r>
      <w:r>
        <w:rPr/>
        <w:t>kind</w:t>
      </w:r>
      <w:r>
        <w:rPr>
          <w:spacing w:val="-14"/>
        </w:rPr>
        <w:t> </w:t>
      </w:r>
      <w:r>
        <w:rPr/>
        <w:t>of</w:t>
      </w:r>
      <w:r>
        <w:rPr>
          <w:spacing w:val="-17"/>
        </w:rPr>
        <w:t> </w:t>
      </w:r>
      <w:r>
        <w:rPr/>
        <w:t>low-rent</w:t>
      </w:r>
      <w:r>
        <w:rPr>
          <w:spacing w:val="-14"/>
        </w:rPr>
        <w:t> </w:t>
      </w:r>
      <w:r>
        <w:rPr/>
        <w:t>populism</w:t>
      </w:r>
      <w:r>
        <w:rPr>
          <w:spacing w:val="-15"/>
        </w:rPr>
        <w:t> </w:t>
      </w:r>
      <w:r>
        <w:rPr/>
        <w:t>that</w:t>
      </w:r>
      <w:r>
        <w:rPr>
          <w:spacing w:val="-15"/>
        </w:rPr>
        <w:t> </w:t>
      </w:r>
      <w:r>
        <w:rPr/>
        <w:t>led</w:t>
      </w:r>
      <w:r>
        <w:rPr>
          <w:spacing w:val="-15"/>
        </w:rPr>
        <w:t> </w:t>
      </w:r>
      <w:r>
        <w:rPr/>
        <w:t>to</w:t>
      </w:r>
      <w:r>
        <w:rPr>
          <w:spacing w:val="-16"/>
        </w:rPr>
        <w:t> </w:t>
      </w:r>
      <w:r>
        <w:rPr/>
        <w:t>the</w:t>
      </w:r>
      <w:r>
        <w:rPr>
          <w:spacing w:val="-15"/>
        </w:rPr>
        <w:t> </w:t>
      </w:r>
      <w:r>
        <w:rPr/>
        <w:t>recent</w:t>
      </w:r>
      <w:r>
        <w:rPr>
          <w:spacing w:val="-15"/>
        </w:rPr>
        <w:t> </w:t>
      </w:r>
      <w:r>
        <w:rPr/>
        <w:t>ministerial</w:t>
      </w:r>
      <w:r>
        <w:rPr>
          <w:spacing w:val="-14"/>
        </w:rPr>
        <w:t> </w:t>
      </w:r>
      <w:r>
        <w:rPr/>
        <w:t>rejection</w:t>
      </w:r>
      <w:r>
        <w:rPr>
          <w:spacing w:val="-16"/>
        </w:rPr>
        <w:t> </w:t>
      </w:r>
      <w:r>
        <w:rPr/>
        <w:t>of</w:t>
      </w:r>
      <w:r>
        <w:rPr>
          <w:spacing w:val="-16"/>
        </w:rPr>
        <w:t> </w:t>
      </w:r>
      <w:r>
        <w:rPr/>
        <w:t>a</w:t>
      </w:r>
      <w:r>
        <w:rPr>
          <w:spacing w:val="-16"/>
        </w:rPr>
        <w:t> </w:t>
      </w:r>
      <w:r>
        <w:rPr/>
        <w:t>number ARC-approved</w:t>
      </w:r>
      <w:r>
        <w:rPr>
          <w:spacing w:val="-5"/>
        </w:rPr>
        <w:t> </w:t>
      </w:r>
      <w:r>
        <w:rPr/>
        <w:t>grants</w:t>
      </w:r>
      <w:r>
        <w:rPr>
          <w:spacing w:val="-6"/>
        </w:rPr>
        <w:t> </w:t>
      </w:r>
      <w:r>
        <w:rPr/>
        <w:t>in</w:t>
      </w:r>
      <w:r>
        <w:rPr>
          <w:spacing w:val="-2"/>
        </w:rPr>
        <w:t> </w:t>
      </w:r>
      <w:r>
        <w:rPr/>
        <w:t>the</w:t>
      </w:r>
      <w:r>
        <w:rPr>
          <w:spacing w:val="-7"/>
        </w:rPr>
        <w:t> </w:t>
      </w:r>
      <w:r>
        <w:rPr/>
        <w:t>humanities</w:t>
      </w:r>
      <w:r>
        <w:rPr>
          <w:spacing w:val="-7"/>
        </w:rPr>
        <w:t> </w:t>
      </w:r>
      <w:r>
        <w:rPr/>
        <w:t>and</w:t>
      </w:r>
      <w:r>
        <w:rPr>
          <w:spacing w:val="-4"/>
        </w:rPr>
        <w:t> </w:t>
      </w:r>
      <w:r>
        <w:rPr/>
        <w:t>social</w:t>
      </w:r>
      <w:r>
        <w:rPr>
          <w:spacing w:val="-5"/>
        </w:rPr>
        <w:t> </w:t>
      </w:r>
      <w:r>
        <w:rPr/>
        <w:t>sciences,</w:t>
      </w:r>
      <w:r>
        <w:rPr>
          <w:spacing w:val="-6"/>
        </w:rPr>
        <w:t> </w:t>
      </w:r>
      <w:r>
        <w:rPr/>
        <w:t>and</w:t>
      </w:r>
      <w:r>
        <w:rPr>
          <w:spacing w:val="-4"/>
        </w:rPr>
        <w:t> </w:t>
      </w:r>
      <w:r>
        <w:rPr/>
        <w:t>‘national</w:t>
      </w:r>
      <w:r>
        <w:rPr>
          <w:spacing w:val="-7"/>
        </w:rPr>
        <w:t> </w:t>
      </w:r>
      <w:r>
        <w:rPr/>
        <w:t>interest’</w:t>
      </w:r>
      <w:r>
        <w:rPr>
          <w:spacing w:val="-6"/>
        </w:rPr>
        <w:t> </w:t>
      </w:r>
      <w:r>
        <w:rPr/>
        <w:t>or</w:t>
      </w:r>
      <w:r>
        <w:rPr>
          <w:spacing w:val="-8"/>
        </w:rPr>
        <w:t> </w:t>
      </w:r>
      <w:r>
        <w:rPr/>
        <w:t>‘impact’ become everyone’s</w:t>
      </w:r>
      <w:r>
        <w:rPr>
          <w:spacing w:val="-1"/>
        </w:rPr>
        <w:t> </w:t>
      </w:r>
      <w:r>
        <w:rPr/>
        <w:t>mantra.</w:t>
      </w:r>
    </w:p>
    <w:p>
      <w:pPr>
        <w:pStyle w:val="BodyText"/>
        <w:spacing w:before="4"/>
        <w:ind w:left="0"/>
        <w:jc w:val="left"/>
      </w:pPr>
    </w:p>
    <w:p>
      <w:pPr>
        <w:pStyle w:val="BodyText"/>
        <w:spacing w:line="276" w:lineRule="auto"/>
        <w:ind w:right="118"/>
      </w:pPr>
      <w:r>
        <w:rPr/>
        <w:t>While</w:t>
      </w:r>
      <w:r>
        <w:rPr>
          <w:spacing w:val="-7"/>
        </w:rPr>
        <w:t> </w:t>
      </w:r>
      <w:r>
        <w:rPr/>
        <w:t>we</w:t>
      </w:r>
      <w:r>
        <w:rPr>
          <w:spacing w:val="-7"/>
        </w:rPr>
        <w:t> </w:t>
      </w:r>
      <w:r>
        <w:rPr/>
        <w:t>do</w:t>
      </w:r>
      <w:r>
        <w:rPr>
          <w:spacing w:val="-5"/>
        </w:rPr>
        <w:t> </w:t>
      </w:r>
      <w:r>
        <w:rPr/>
        <w:t>have</w:t>
      </w:r>
      <w:r>
        <w:rPr>
          <w:spacing w:val="-6"/>
        </w:rPr>
        <w:t> </w:t>
      </w:r>
      <w:r>
        <w:rPr/>
        <w:t>to</w:t>
      </w:r>
      <w:r>
        <w:rPr>
          <w:spacing w:val="-5"/>
        </w:rPr>
        <w:t> </w:t>
      </w:r>
      <w:r>
        <w:rPr/>
        <w:t>recognise</w:t>
      </w:r>
      <w:r>
        <w:rPr>
          <w:spacing w:val="-6"/>
        </w:rPr>
        <w:t> </w:t>
      </w:r>
      <w:r>
        <w:rPr/>
        <w:t>both</w:t>
      </w:r>
      <w:r>
        <w:rPr>
          <w:spacing w:val="-5"/>
        </w:rPr>
        <w:t> </w:t>
      </w:r>
      <w:r>
        <w:rPr/>
        <w:t>the</w:t>
      </w:r>
      <w:r>
        <w:rPr>
          <w:spacing w:val="-6"/>
        </w:rPr>
        <w:t> </w:t>
      </w:r>
      <w:r>
        <w:rPr/>
        <w:t>inevitability</w:t>
      </w:r>
      <w:r>
        <w:rPr>
          <w:spacing w:val="-7"/>
        </w:rPr>
        <w:t> </w:t>
      </w:r>
      <w:r>
        <w:rPr/>
        <w:t>and</w:t>
      </w:r>
      <w:r>
        <w:rPr>
          <w:spacing w:val="-5"/>
        </w:rPr>
        <w:t> </w:t>
      </w:r>
      <w:r>
        <w:rPr/>
        <w:t>legitimacy</w:t>
      </w:r>
      <w:r>
        <w:rPr>
          <w:spacing w:val="-10"/>
        </w:rPr>
        <w:t> </w:t>
      </w:r>
      <w:r>
        <w:rPr/>
        <w:t>of</w:t>
      </w:r>
      <w:r>
        <w:rPr>
          <w:spacing w:val="-6"/>
        </w:rPr>
        <w:t> </w:t>
      </w:r>
      <w:r>
        <w:rPr/>
        <w:t>some</w:t>
      </w:r>
      <w:r>
        <w:rPr>
          <w:spacing w:val="-3"/>
        </w:rPr>
        <w:t> </w:t>
      </w:r>
      <w:r>
        <w:rPr/>
        <w:t>of</w:t>
      </w:r>
      <w:r>
        <w:rPr>
          <w:spacing w:val="-6"/>
        </w:rPr>
        <w:t> </w:t>
      </w:r>
      <w:r>
        <w:rPr/>
        <w:t>these</w:t>
      </w:r>
      <w:r>
        <w:rPr>
          <w:spacing w:val="-3"/>
        </w:rPr>
        <w:t> </w:t>
      </w:r>
      <w:r>
        <w:rPr/>
        <w:t>and</w:t>
      </w:r>
      <w:r>
        <w:rPr>
          <w:spacing w:val="-6"/>
        </w:rPr>
        <w:t> </w:t>
      </w:r>
      <w:r>
        <w:rPr/>
        <w:t>other constraints, and while I yield to no-one in my enthusiasm for universities being impactful in the sense of policy-engaged, it is critical that we push back against, and demand absolutely, rock-solid</w:t>
      </w:r>
      <w:r>
        <w:rPr>
          <w:spacing w:val="-7"/>
        </w:rPr>
        <w:t> </w:t>
      </w:r>
      <w:r>
        <w:rPr/>
        <w:t>justifications</w:t>
      </w:r>
      <w:r>
        <w:rPr>
          <w:spacing w:val="-6"/>
        </w:rPr>
        <w:t> </w:t>
      </w:r>
      <w:r>
        <w:rPr/>
        <w:t>for,</w:t>
      </w:r>
      <w:r>
        <w:rPr>
          <w:spacing w:val="-6"/>
        </w:rPr>
        <w:t> </w:t>
      </w:r>
      <w:r>
        <w:rPr/>
        <w:t>anything</w:t>
      </w:r>
      <w:r>
        <w:rPr>
          <w:spacing w:val="-9"/>
        </w:rPr>
        <w:t> </w:t>
      </w:r>
      <w:r>
        <w:rPr/>
        <w:t>which</w:t>
      </w:r>
      <w:r>
        <w:rPr>
          <w:spacing w:val="-7"/>
        </w:rPr>
        <w:t> </w:t>
      </w:r>
      <w:r>
        <w:rPr/>
        <w:t>intrudes</w:t>
      </w:r>
      <w:r>
        <w:rPr>
          <w:spacing w:val="-6"/>
        </w:rPr>
        <w:t> </w:t>
      </w:r>
      <w:r>
        <w:rPr/>
        <w:t>on</w:t>
      </w:r>
      <w:r>
        <w:rPr>
          <w:spacing w:val="-6"/>
        </w:rPr>
        <w:t> </w:t>
      </w:r>
      <w:r>
        <w:rPr/>
        <w:t>our</w:t>
      </w:r>
      <w:r>
        <w:rPr>
          <w:spacing w:val="-7"/>
        </w:rPr>
        <w:t> </w:t>
      </w:r>
      <w:r>
        <w:rPr/>
        <w:t>traditional</w:t>
      </w:r>
      <w:r>
        <w:rPr>
          <w:spacing w:val="-7"/>
        </w:rPr>
        <w:t> </w:t>
      </w:r>
      <w:r>
        <w:rPr/>
        <w:t>autonomy,</w:t>
      </w:r>
      <w:r>
        <w:rPr>
          <w:spacing w:val="-6"/>
        </w:rPr>
        <w:t> </w:t>
      </w:r>
      <w:r>
        <w:rPr/>
        <w:t>above</w:t>
      </w:r>
      <w:r>
        <w:rPr>
          <w:spacing w:val="-7"/>
        </w:rPr>
        <w:t> </w:t>
      </w:r>
      <w:r>
        <w:rPr/>
        <w:t>all</w:t>
      </w:r>
      <w:r>
        <w:rPr>
          <w:spacing w:val="-6"/>
        </w:rPr>
        <w:t> </w:t>
      </w:r>
      <w:r>
        <w:rPr/>
        <w:t>on our capacity to support and encourage those aspects of both research and teaching that go the very essence of what it is to </w:t>
      </w:r>
      <w:r>
        <w:rPr>
          <w:i/>
        </w:rPr>
        <w:t>be </w:t>
      </w:r>
      <w:r>
        <w:rPr/>
        <w:t>a</w:t>
      </w:r>
      <w:r>
        <w:rPr>
          <w:spacing w:val="-6"/>
        </w:rPr>
        <w:t> </w:t>
      </w:r>
      <w:r>
        <w:rPr/>
        <w:t>university.</w:t>
      </w:r>
    </w:p>
    <w:p>
      <w:pPr>
        <w:pStyle w:val="BodyText"/>
        <w:spacing w:before="6"/>
        <w:ind w:left="0"/>
        <w:jc w:val="left"/>
      </w:pPr>
    </w:p>
    <w:p>
      <w:pPr>
        <w:pStyle w:val="BodyText"/>
        <w:spacing w:line="276" w:lineRule="auto"/>
        <w:ind w:right="118"/>
      </w:pPr>
      <w:r>
        <w:rPr/>
        <w:t>We</w:t>
      </w:r>
      <w:r>
        <w:rPr>
          <w:spacing w:val="-7"/>
        </w:rPr>
        <w:t> </w:t>
      </w:r>
      <w:r>
        <w:rPr/>
        <w:t>have</w:t>
      </w:r>
      <w:r>
        <w:rPr>
          <w:spacing w:val="-6"/>
        </w:rPr>
        <w:t> </w:t>
      </w:r>
      <w:r>
        <w:rPr/>
        <w:t>to</w:t>
      </w:r>
      <w:r>
        <w:rPr>
          <w:spacing w:val="-5"/>
        </w:rPr>
        <w:t> </w:t>
      </w:r>
      <w:r>
        <w:rPr/>
        <w:t>make,</w:t>
      </w:r>
      <w:r>
        <w:rPr>
          <w:spacing w:val="-6"/>
        </w:rPr>
        <w:t> </w:t>
      </w:r>
      <w:r>
        <w:rPr/>
        <w:t>unashamedly,</w:t>
      </w:r>
      <w:r>
        <w:rPr>
          <w:spacing w:val="-5"/>
        </w:rPr>
        <w:t> </w:t>
      </w:r>
      <w:r>
        <w:rPr/>
        <w:t>the</w:t>
      </w:r>
      <w:r>
        <w:rPr>
          <w:spacing w:val="-3"/>
        </w:rPr>
        <w:t> </w:t>
      </w:r>
      <w:r>
        <w:rPr/>
        <w:t>case</w:t>
      </w:r>
      <w:r>
        <w:rPr>
          <w:spacing w:val="-5"/>
        </w:rPr>
        <w:t> </w:t>
      </w:r>
      <w:r>
        <w:rPr/>
        <w:t>for</w:t>
      </w:r>
      <w:r>
        <w:rPr>
          <w:spacing w:val="-7"/>
        </w:rPr>
        <w:t> </w:t>
      </w:r>
      <w:r>
        <w:rPr/>
        <w:t>doing</w:t>
      </w:r>
      <w:r>
        <w:rPr>
          <w:spacing w:val="-5"/>
        </w:rPr>
        <w:t> </w:t>
      </w:r>
      <w:r>
        <w:rPr/>
        <w:t>the</w:t>
      </w:r>
      <w:r>
        <w:rPr>
          <w:spacing w:val="-6"/>
        </w:rPr>
        <w:t> </w:t>
      </w:r>
      <w:r>
        <w:rPr/>
        <w:t>blue-sky</w:t>
      </w:r>
      <w:r>
        <w:rPr>
          <w:spacing w:val="-11"/>
        </w:rPr>
        <w:t> </w:t>
      </w:r>
      <w:r>
        <w:rPr/>
        <w:t>research</w:t>
      </w:r>
      <w:r>
        <w:rPr>
          <w:spacing w:val="-5"/>
        </w:rPr>
        <w:t> </w:t>
      </w:r>
      <w:r>
        <w:rPr/>
        <w:t>that</w:t>
      </w:r>
      <w:r>
        <w:rPr>
          <w:spacing w:val="-5"/>
        </w:rPr>
        <w:t> </w:t>
      </w:r>
      <w:r>
        <w:rPr/>
        <w:t>universities</w:t>
      </w:r>
      <w:r>
        <w:rPr>
          <w:spacing w:val="-6"/>
        </w:rPr>
        <w:t> </w:t>
      </w:r>
      <w:r>
        <w:rPr/>
        <w:t>have always</w:t>
      </w:r>
      <w:r>
        <w:rPr>
          <w:spacing w:val="-17"/>
        </w:rPr>
        <w:t> </w:t>
      </w:r>
      <w:r>
        <w:rPr/>
        <w:t>done,</w:t>
      </w:r>
      <w:r>
        <w:rPr>
          <w:spacing w:val="-13"/>
        </w:rPr>
        <w:t> </w:t>
      </w:r>
      <w:r>
        <w:rPr/>
        <w:t>research</w:t>
      </w:r>
      <w:r>
        <w:rPr>
          <w:spacing w:val="-13"/>
        </w:rPr>
        <w:t> </w:t>
      </w:r>
      <w:r>
        <w:rPr/>
        <w:t>for</w:t>
      </w:r>
      <w:r>
        <w:rPr>
          <w:spacing w:val="-16"/>
        </w:rPr>
        <w:t> </w:t>
      </w:r>
      <w:r>
        <w:rPr/>
        <w:t>research’s</w:t>
      </w:r>
      <w:r>
        <w:rPr>
          <w:spacing w:val="-16"/>
        </w:rPr>
        <w:t> </w:t>
      </w:r>
      <w:r>
        <w:rPr/>
        <w:t>sake,</w:t>
      </w:r>
      <w:r>
        <w:rPr>
          <w:spacing w:val="-14"/>
        </w:rPr>
        <w:t> </w:t>
      </w:r>
      <w:r>
        <w:rPr/>
        <w:t>and</w:t>
      </w:r>
      <w:r>
        <w:rPr>
          <w:spacing w:val="-13"/>
        </w:rPr>
        <w:t> </w:t>
      </w:r>
      <w:r>
        <w:rPr/>
        <w:t>research</w:t>
      </w:r>
      <w:r>
        <w:rPr>
          <w:spacing w:val="-14"/>
        </w:rPr>
        <w:t> </w:t>
      </w:r>
      <w:r>
        <w:rPr/>
        <w:t>where</w:t>
      </w:r>
      <w:r>
        <w:rPr>
          <w:spacing w:val="-17"/>
        </w:rPr>
        <w:t> </w:t>
      </w:r>
      <w:r>
        <w:rPr/>
        <w:t>even</w:t>
      </w:r>
      <w:r>
        <w:rPr>
          <w:spacing w:val="-16"/>
        </w:rPr>
        <w:t> </w:t>
      </w:r>
      <w:r>
        <w:rPr/>
        <w:t>the</w:t>
      </w:r>
      <w:r>
        <w:rPr>
          <w:spacing w:val="-15"/>
        </w:rPr>
        <w:t> </w:t>
      </w:r>
      <w:r>
        <w:rPr/>
        <w:t>potential</w:t>
      </w:r>
      <w:r>
        <w:rPr>
          <w:spacing w:val="-15"/>
        </w:rPr>
        <w:t> </w:t>
      </w:r>
      <w:r>
        <w:rPr/>
        <w:t>for</w:t>
      </w:r>
      <w:r>
        <w:rPr>
          <w:spacing w:val="-17"/>
        </w:rPr>
        <w:t> </w:t>
      </w:r>
      <w:r>
        <w:rPr/>
        <w:t>measurable real-world practical impact may be non-existent or, at best far distant, which may well be largely the case for humanities disciplines like history, philosophy, literature, classics, linguistics, art and</w:t>
      </w:r>
      <w:r>
        <w:rPr>
          <w:spacing w:val="-1"/>
        </w:rPr>
        <w:t> </w:t>
      </w:r>
      <w:r>
        <w:rPr/>
        <w:t>music.</w:t>
      </w:r>
    </w:p>
    <w:p>
      <w:pPr>
        <w:pStyle w:val="BodyText"/>
        <w:spacing w:before="2"/>
        <w:ind w:left="0"/>
        <w:jc w:val="left"/>
      </w:pPr>
    </w:p>
    <w:p>
      <w:pPr>
        <w:pStyle w:val="BodyText"/>
        <w:spacing w:line="276" w:lineRule="auto"/>
        <w:ind w:right="121" w:firstLine="60"/>
      </w:pPr>
      <w:r>
        <w:rPr/>
        <w:t>We have to make, utterly unapologetically, the case for research and teaching and campus debate which is simply intellectually stimulating, mind stretching, involving or encouraging creative and critical thinking, encouraging or satisfying curiosity about the past or the natural</w:t>
      </w:r>
    </w:p>
    <w:p>
      <w:pPr>
        <w:pStyle w:val="BodyText"/>
        <w:ind w:left="0"/>
        <w:jc w:val="left"/>
        <w:rPr>
          <w:sz w:val="18"/>
        </w:rPr>
      </w:pPr>
      <w:r>
        <w:rPr/>
        <w:pict>
          <v:line style="position:absolute;mso-position-horizontal-relative:page;mso-position-vertical-relative:paragraph;z-index:-880;mso-wrap-distance-left:0;mso-wrap-distance-right:0" from="72.024002pt,12.711015pt" to="216.044002pt,12.711015pt" stroked="true" strokeweight=".72003pt" strokecolor="#000000">
            <v:stroke dashstyle="solid"/>
            <w10:wrap type="topAndBottom"/>
          </v:line>
        </w:pict>
      </w:r>
    </w:p>
    <w:p>
      <w:pPr>
        <w:spacing w:before="62"/>
        <w:ind w:left="100" w:right="0" w:firstLine="0"/>
        <w:jc w:val="left"/>
        <w:rPr>
          <w:sz w:val="20"/>
        </w:rPr>
      </w:pPr>
      <w:r>
        <w:rPr>
          <w:position w:val="7"/>
          <w:sz w:val="13"/>
        </w:rPr>
        <w:t>9 </w:t>
      </w:r>
      <w:r>
        <w:rPr>
          <w:sz w:val="20"/>
        </w:rPr>
        <w:t>For a fuller account of ANU’s position on the Ramsay negotiations, see the articles by Gareth Evans and Brian Schmidt at </w:t>
      </w:r>
      <w:hyperlink r:id="rId9">
        <w:r>
          <w:rPr>
            <w:color w:val="0000FF"/>
            <w:sz w:val="20"/>
            <w:u w:val="single" w:color="0000FF"/>
          </w:rPr>
          <w:t>http://gevans.org/opeds/oped200.html</w:t>
        </w:r>
      </w:hyperlink>
      <w:r>
        <w:rPr>
          <w:color w:val="0000FF"/>
          <w:sz w:val="20"/>
        </w:rPr>
        <w:t> </w:t>
      </w:r>
      <w:r>
        <w:rPr>
          <w:sz w:val="20"/>
        </w:rPr>
        <w:t>and </w:t>
      </w:r>
      <w:hyperlink r:id="rId10">
        <w:r>
          <w:rPr>
            <w:color w:val="0000FF"/>
            <w:sz w:val="20"/>
            <w:u w:val="single" w:color="0000FF"/>
          </w:rPr>
          <w:t>http://gevans.org/opeds/oped201.html</w:t>
        </w:r>
        <w:r>
          <w:rPr>
            <w:color w:val="0000FF"/>
            <w:sz w:val="20"/>
          </w:rPr>
          <w:t> </w:t>
        </w:r>
      </w:hyperlink>
      <w:r>
        <w:rPr>
          <w:sz w:val="20"/>
        </w:rPr>
        <w:t>and</w:t>
      </w:r>
    </w:p>
    <w:p>
      <w:pPr>
        <w:spacing w:after="0"/>
        <w:jc w:val="left"/>
        <w:rPr>
          <w:sz w:val="20"/>
        </w:rPr>
        <w:sectPr>
          <w:pgSz w:w="11910" w:h="16840"/>
          <w:pgMar w:header="0" w:footer="1000" w:top="1340" w:bottom="1200" w:left="1340" w:right="1320"/>
        </w:sectPr>
      </w:pPr>
    </w:p>
    <w:p>
      <w:pPr>
        <w:pStyle w:val="BodyText"/>
        <w:spacing w:line="276" w:lineRule="auto" w:before="76"/>
        <w:ind w:right="121"/>
      </w:pPr>
      <w:r>
        <w:rPr/>
        <w:t>world</w:t>
      </w:r>
      <w:r>
        <w:rPr>
          <w:spacing w:val="-12"/>
        </w:rPr>
        <w:t> </w:t>
      </w:r>
      <w:r>
        <w:rPr/>
        <w:t>we</w:t>
      </w:r>
      <w:r>
        <w:rPr>
          <w:spacing w:val="-13"/>
        </w:rPr>
        <w:t> </w:t>
      </w:r>
      <w:r>
        <w:rPr/>
        <w:t>live</w:t>
      </w:r>
      <w:r>
        <w:rPr>
          <w:spacing w:val="-12"/>
        </w:rPr>
        <w:t> </w:t>
      </w:r>
      <w:r>
        <w:rPr/>
        <w:t>in,</w:t>
      </w:r>
      <w:r>
        <w:rPr>
          <w:spacing w:val="-11"/>
        </w:rPr>
        <w:t> </w:t>
      </w:r>
      <w:r>
        <w:rPr/>
        <w:t>making</w:t>
      </w:r>
      <w:r>
        <w:rPr>
          <w:spacing w:val="-13"/>
        </w:rPr>
        <w:t> </w:t>
      </w:r>
      <w:r>
        <w:rPr/>
        <w:t>us</w:t>
      </w:r>
      <w:r>
        <w:rPr>
          <w:spacing w:val="-12"/>
        </w:rPr>
        <w:t> </w:t>
      </w:r>
      <w:r>
        <w:rPr/>
        <w:t>better</w:t>
      </w:r>
      <w:r>
        <w:rPr>
          <w:spacing w:val="-12"/>
        </w:rPr>
        <w:t> </w:t>
      </w:r>
      <w:r>
        <w:rPr/>
        <w:t>understand</w:t>
      </w:r>
      <w:r>
        <w:rPr>
          <w:spacing w:val="-11"/>
        </w:rPr>
        <w:t> </w:t>
      </w:r>
      <w:r>
        <w:rPr/>
        <w:t>and</w:t>
      </w:r>
      <w:r>
        <w:rPr>
          <w:spacing w:val="-9"/>
        </w:rPr>
        <w:t> </w:t>
      </w:r>
      <w:r>
        <w:rPr/>
        <w:t>appreciate</w:t>
      </w:r>
      <w:r>
        <w:rPr>
          <w:spacing w:val="-12"/>
        </w:rPr>
        <w:t> </w:t>
      </w:r>
      <w:r>
        <w:rPr/>
        <w:t>human</w:t>
      </w:r>
      <w:r>
        <w:rPr>
          <w:spacing w:val="-13"/>
        </w:rPr>
        <w:t> </w:t>
      </w:r>
      <w:r>
        <w:rPr/>
        <w:t>character</w:t>
      </w:r>
      <w:r>
        <w:rPr>
          <w:spacing w:val="-12"/>
        </w:rPr>
        <w:t> </w:t>
      </w:r>
      <w:r>
        <w:rPr/>
        <w:t>and</w:t>
      </w:r>
      <w:r>
        <w:rPr>
          <w:spacing w:val="-11"/>
        </w:rPr>
        <w:t> </w:t>
      </w:r>
      <w:r>
        <w:rPr/>
        <w:t>moral</w:t>
      </w:r>
      <w:r>
        <w:rPr>
          <w:spacing w:val="-11"/>
        </w:rPr>
        <w:t> </w:t>
      </w:r>
      <w:r>
        <w:rPr/>
        <w:t>sense, helping</w:t>
      </w:r>
      <w:r>
        <w:rPr>
          <w:spacing w:val="-17"/>
        </w:rPr>
        <w:t> </w:t>
      </w:r>
      <w:r>
        <w:rPr/>
        <w:t>us</w:t>
      </w:r>
      <w:r>
        <w:rPr>
          <w:spacing w:val="-15"/>
        </w:rPr>
        <w:t> </w:t>
      </w:r>
      <w:r>
        <w:rPr/>
        <w:t>understand</w:t>
      </w:r>
      <w:r>
        <w:rPr>
          <w:spacing w:val="-13"/>
        </w:rPr>
        <w:t> </w:t>
      </w:r>
      <w:r>
        <w:rPr/>
        <w:t>why</w:t>
      </w:r>
      <w:r>
        <w:rPr>
          <w:spacing w:val="-17"/>
        </w:rPr>
        <w:t> </w:t>
      </w:r>
      <w:r>
        <w:rPr/>
        <w:t>governments</w:t>
      </w:r>
      <w:r>
        <w:rPr>
          <w:spacing w:val="-14"/>
        </w:rPr>
        <w:t> </w:t>
      </w:r>
      <w:r>
        <w:rPr/>
        <w:t>succeed</w:t>
      </w:r>
      <w:r>
        <w:rPr>
          <w:spacing w:val="-15"/>
        </w:rPr>
        <w:t> </w:t>
      </w:r>
      <w:r>
        <w:rPr/>
        <w:t>or</w:t>
      </w:r>
      <w:r>
        <w:rPr>
          <w:spacing w:val="-16"/>
        </w:rPr>
        <w:t> </w:t>
      </w:r>
      <w:r>
        <w:rPr/>
        <w:t>fail,</w:t>
      </w:r>
      <w:r>
        <w:rPr>
          <w:spacing w:val="-14"/>
        </w:rPr>
        <w:t> </w:t>
      </w:r>
      <w:r>
        <w:rPr/>
        <w:t>or</w:t>
      </w:r>
      <w:r>
        <w:rPr>
          <w:spacing w:val="-13"/>
        </w:rPr>
        <w:t> </w:t>
      </w:r>
      <w:r>
        <w:rPr/>
        <w:t>simply</w:t>
      </w:r>
      <w:r>
        <w:rPr>
          <w:spacing w:val="-20"/>
        </w:rPr>
        <w:t> </w:t>
      </w:r>
      <w:r>
        <w:rPr/>
        <w:t>helping</w:t>
      </w:r>
      <w:r>
        <w:rPr>
          <w:spacing w:val="-15"/>
        </w:rPr>
        <w:t> </w:t>
      </w:r>
      <w:r>
        <w:rPr/>
        <w:t>us</w:t>
      </w:r>
      <w:r>
        <w:rPr>
          <w:spacing w:val="-15"/>
        </w:rPr>
        <w:t> </w:t>
      </w:r>
      <w:r>
        <w:rPr/>
        <w:t>better</w:t>
      </w:r>
      <w:r>
        <w:rPr>
          <w:spacing w:val="-16"/>
        </w:rPr>
        <w:t> </w:t>
      </w:r>
      <w:r>
        <w:rPr/>
        <w:t>understand, and love for its own sake, great art and architecture and music and</w:t>
      </w:r>
      <w:r>
        <w:rPr>
          <w:spacing w:val="-5"/>
        </w:rPr>
        <w:t> </w:t>
      </w:r>
      <w:r>
        <w:rPr/>
        <w:t>literature.</w:t>
      </w:r>
    </w:p>
    <w:p>
      <w:pPr>
        <w:pStyle w:val="BodyText"/>
        <w:spacing w:before="3"/>
        <w:ind w:left="0"/>
        <w:jc w:val="left"/>
      </w:pPr>
    </w:p>
    <w:p>
      <w:pPr>
        <w:pStyle w:val="BodyText"/>
        <w:spacing w:line="276" w:lineRule="auto"/>
        <w:ind w:right="117"/>
      </w:pPr>
      <w:r>
        <w:rPr/>
        <w:t>It’s for these reasons – to be able to do these things – that academic autonomy, academic freedom and campus free speech remain so critically and fundamentally important. None of these</w:t>
      </w:r>
      <w:r>
        <w:rPr>
          <w:spacing w:val="-6"/>
        </w:rPr>
        <w:t> </w:t>
      </w:r>
      <w:r>
        <w:rPr/>
        <w:t>values</w:t>
      </w:r>
      <w:r>
        <w:rPr>
          <w:spacing w:val="-2"/>
        </w:rPr>
        <w:t> </w:t>
      </w:r>
      <w:r>
        <w:rPr/>
        <w:t>may</w:t>
      </w:r>
      <w:r>
        <w:rPr>
          <w:spacing w:val="-10"/>
        </w:rPr>
        <w:t> </w:t>
      </w:r>
      <w:r>
        <w:rPr/>
        <w:t>be</w:t>
      </w:r>
      <w:r>
        <w:rPr>
          <w:spacing w:val="-5"/>
        </w:rPr>
        <w:t> </w:t>
      </w:r>
      <w:r>
        <w:rPr/>
        <w:t>seriously</w:t>
      </w:r>
      <w:r>
        <w:rPr>
          <w:spacing w:val="-9"/>
        </w:rPr>
        <w:t> </w:t>
      </w:r>
      <w:r>
        <w:rPr/>
        <w:t>at</w:t>
      </w:r>
      <w:r>
        <w:rPr>
          <w:spacing w:val="-3"/>
        </w:rPr>
        <w:t> </w:t>
      </w:r>
      <w:r>
        <w:rPr/>
        <w:t>risk</w:t>
      </w:r>
      <w:r>
        <w:rPr>
          <w:spacing w:val="-4"/>
        </w:rPr>
        <w:t> </w:t>
      </w:r>
      <w:r>
        <w:rPr/>
        <w:t>in</w:t>
      </w:r>
      <w:r>
        <w:rPr>
          <w:spacing w:val="-4"/>
        </w:rPr>
        <w:t> </w:t>
      </w:r>
      <w:r>
        <w:rPr/>
        <w:t>the</w:t>
      </w:r>
      <w:r>
        <w:rPr>
          <w:spacing w:val="-4"/>
        </w:rPr>
        <w:t> </w:t>
      </w:r>
      <w:r>
        <w:rPr/>
        <w:t>Australian</w:t>
      </w:r>
      <w:r>
        <w:rPr>
          <w:spacing w:val="-5"/>
        </w:rPr>
        <w:t> </w:t>
      </w:r>
      <w:r>
        <w:rPr/>
        <w:t>university</w:t>
      </w:r>
      <w:r>
        <w:rPr>
          <w:spacing w:val="-9"/>
        </w:rPr>
        <w:t> </w:t>
      </w:r>
      <w:r>
        <w:rPr/>
        <w:t>system</w:t>
      </w:r>
      <w:r>
        <w:rPr>
          <w:spacing w:val="-5"/>
        </w:rPr>
        <w:t> </w:t>
      </w:r>
      <w:r>
        <w:rPr/>
        <w:t>right</w:t>
      </w:r>
      <w:r>
        <w:rPr>
          <w:spacing w:val="-4"/>
        </w:rPr>
        <w:t> </w:t>
      </w:r>
      <w:r>
        <w:rPr/>
        <w:t>now,</w:t>
      </w:r>
      <w:r>
        <w:rPr>
          <w:spacing w:val="-5"/>
        </w:rPr>
        <w:t> </w:t>
      </w:r>
      <w:r>
        <w:rPr/>
        <w:t>but</w:t>
      </w:r>
      <w:r>
        <w:rPr>
          <w:spacing w:val="-5"/>
        </w:rPr>
        <w:t> </w:t>
      </w:r>
      <w:r>
        <w:rPr/>
        <w:t>it</w:t>
      </w:r>
      <w:r>
        <w:rPr>
          <w:spacing w:val="-4"/>
        </w:rPr>
        <w:t> </w:t>
      </w:r>
      <w:r>
        <w:rPr/>
        <w:t>is</w:t>
      </w:r>
      <w:r>
        <w:rPr>
          <w:spacing w:val="-4"/>
        </w:rPr>
        <w:t> </w:t>
      </w:r>
      <w:r>
        <w:rPr/>
        <w:t>the responsibility of all of us to make damn sure they never are. I hope and expect that our deliberations today will take us an important step forward in guaranteeing just</w:t>
      </w:r>
      <w:r>
        <w:rPr>
          <w:spacing w:val="-12"/>
        </w:rPr>
        <w:t> </w:t>
      </w:r>
      <w:r>
        <w:rPr/>
        <w:t>that.</w:t>
      </w:r>
    </w:p>
    <w:p>
      <w:pPr>
        <w:pStyle w:val="BodyText"/>
        <w:ind w:left="0"/>
        <w:jc w:val="left"/>
        <w:rPr>
          <w:sz w:val="26"/>
        </w:rPr>
      </w:pPr>
    </w:p>
    <w:p>
      <w:pPr>
        <w:pStyle w:val="BodyText"/>
        <w:ind w:left="0"/>
        <w:jc w:val="left"/>
        <w:rPr>
          <w:sz w:val="26"/>
        </w:rPr>
      </w:pPr>
    </w:p>
    <w:p>
      <w:pPr>
        <w:pStyle w:val="BodyText"/>
        <w:spacing w:before="4"/>
        <w:ind w:left="0"/>
        <w:jc w:val="left"/>
      </w:pPr>
    </w:p>
    <w:p>
      <w:pPr>
        <w:spacing w:before="0"/>
        <w:ind w:left="100" w:right="0" w:firstLine="0"/>
        <w:jc w:val="both"/>
        <w:rPr>
          <w:i/>
          <w:sz w:val="24"/>
        </w:rPr>
      </w:pPr>
      <w:r>
        <w:rPr>
          <w:i/>
          <w:sz w:val="24"/>
        </w:rPr>
        <w:t>GE5iii18rev</w:t>
      </w:r>
    </w:p>
    <w:sectPr>
      <w:pgSz w:w="11910" w:h="16840"/>
      <w:pgMar w:header="0" w:footer="1000" w:top="134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10.26001pt;margin-top:780.895996pt;width:15.3pt;height:13.05pt;mso-position-horizontal-relative:page;mso-position-vertical-relative:page;z-index:-7696"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7672" from="72.024002pt,715.419983pt" to="216.044002pt,715.419983pt" stroked="true" strokeweight=".71997pt" strokecolor="#000000">
          <v:stroke dashstyle="solid"/>
          <w10:wrap type="none"/>
        </v:line>
      </w:pict>
    </w:r>
    <w:r>
      <w:rPr/>
      <w:pict>
        <v:shape style="position:absolute;margin-left:511.26001pt;margin-top:780.895996pt;width:13.3pt;height:13.05pt;mso-position-horizontal-relative:page;mso-position-vertical-relative:page;z-index:-7648" type="#_x0000_t202" filled="false" stroked="false">
          <v:textbox inset="0,0,0,0">
            <w:txbxContent>
              <w:p>
                <w:pPr>
                  <w:spacing w:line="245" w:lineRule="exact" w:before="0"/>
                  <w:ind w:left="20" w:right="0" w:firstLine="0"/>
                  <w:jc w:val="left"/>
                  <w:rPr>
                    <w:rFonts w:ascii="Calibri"/>
                    <w:sz w:val="22"/>
                  </w:rPr>
                </w:pPr>
                <w:r>
                  <w:rPr>
                    <w:rFonts w:ascii="Calibri"/>
                    <w:sz w:val="22"/>
                  </w:rPr>
                  <w:t>11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10.26001pt;margin-top:780.895996pt;width:15.3pt;height:13.05pt;mso-position-horizontal-relative:page;mso-position-vertical-relative:page;z-index:-7624"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0" w:hanging="360"/>
      </w:pPr>
      <w:rPr>
        <w:rFonts w:hint="default" w:ascii="Times New Roman" w:hAnsi="Times New Roman" w:eastAsia="Times New Roman" w:cs="Times New Roman"/>
        <w:spacing w:val="-20"/>
        <w:w w:val="99"/>
        <w:sz w:val="24"/>
        <w:szCs w:val="24"/>
        <w:lang w:val="en-au" w:eastAsia="en-au" w:bidi="en-au"/>
      </w:rPr>
    </w:lvl>
    <w:lvl w:ilvl="1">
      <w:start w:val="0"/>
      <w:numFmt w:val="bullet"/>
      <w:lvlText w:val="•"/>
      <w:lvlJc w:val="left"/>
      <w:pPr>
        <w:ind w:left="1662" w:hanging="360"/>
      </w:pPr>
      <w:rPr>
        <w:rFonts w:hint="default"/>
        <w:lang w:val="en-au" w:eastAsia="en-au" w:bidi="en-au"/>
      </w:rPr>
    </w:lvl>
    <w:lvl w:ilvl="2">
      <w:start w:val="0"/>
      <w:numFmt w:val="bullet"/>
      <w:lvlText w:val="•"/>
      <w:lvlJc w:val="left"/>
      <w:pPr>
        <w:ind w:left="2505" w:hanging="360"/>
      </w:pPr>
      <w:rPr>
        <w:rFonts w:hint="default"/>
        <w:lang w:val="en-au" w:eastAsia="en-au" w:bidi="en-au"/>
      </w:rPr>
    </w:lvl>
    <w:lvl w:ilvl="3">
      <w:start w:val="0"/>
      <w:numFmt w:val="bullet"/>
      <w:lvlText w:val="•"/>
      <w:lvlJc w:val="left"/>
      <w:pPr>
        <w:ind w:left="3347" w:hanging="360"/>
      </w:pPr>
      <w:rPr>
        <w:rFonts w:hint="default"/>
        <w:lang w:val="en-au" w:eastAsia="en-au" w:bidi="en-au"/>
      </w:rPr>
    </w:lvl>
    <w:lvl w:ilvl="4">
      <w:start w:val="0"/>
      <w:numFmt w:val="bullet"/>
      <w:lvlText w:val="•"/>
      <w:lvlJc w:val="left"/>
      <w:pPr>
        <w:ind w:left="4190" w:hanging="360"/>
      </w:pPr>
      <w:rPr>
        <w:rFonts w:hint="default"/>
        <w:lang w:val="en-au" w:eastAsia="en-au" w:bidi="en-au"/>
      </w:rPr>
    </w:lvl>
    <w:lvl w:ilvl="5">
      <w:start w:val="0"/>
      <w:numFmt w:val="bullet"/>
      <w:lvlText w:val="•"/>
      <w:lvlJc w:val="left"/>
      <w:pPr>
        <w:ind w:left="5033" w:hanging="360"/>
      </w:pPr>
      <w:rPr>
        <w:rFonts w:hint="default"/>
        <w:lang w:val="en-au" w:eastAsia="en-au" w:bidi="en-au"/>
      </w:rPr>
    </w:lvl>
    <w:lvl w:ilvl="6">
      <w:start w:val="0"/>
      <w:numFmt w:val="bullet"/>
      <w:lvlText w:val="•"/>
      <w:lvlJc w:val="left"/>
      <w:pPr>
        <w:ind w:left="5875" w:hanging="360"/>
      </w:pPr>
      <w:rPr>
        <w:rFonts w:hint="default"/>
        <w:lang w:val="en-au" w:eastAsia="en-au" w:bidi="en-au"/>
      </w:rPr>
    </w:lvl>
    <w:lvl w:ilvl="7">
      <w:start w:val="0"/>
      <w:numFmt w:val="bullet"/>
      <w:lvlText w:val="•"/>
      <w:lvlJc w:val="left"/>
      <w:pPr>
        <w:ind w:left="6718" w:hanging="360"/>
      </w:pPr>
      <w:rPr>
        <w:rFonts w:hint="default"/>
        <w:lang w:val="en-au" w:eastAsia="en-au" w:bidi="en-au"/>
      </w:rPr>
    </w:lvl>
    <w:lvl w:ilvl="8">
      <w:start w:val="0"/>
      <w:numFmt w:val="bullet"/>
      <w:lvlText w:val="•"/>
      <w:lvlJc w:val="left"/>
      <w:pPr>
        <w:ind w:left="7561" w:hanging="360"/>
      </w:pPr>
      <w:rPr>
        <w:rFonts w:hint="default"/>
        <w:lang w:val="en-au" w:eastAsia="en-au" w:bidi="en-au"/>
      </w:rPr>
    </w:lvl>
  </w:abstractNum>
  <w:abstractNum w:abstractNumId="2">
    <w:multiLevelType w:val="hybridMultilevel"/>
    <w:lvl w:ilvl="0">
      <w:start w:val="4"/>
      <w:numFmt w:val="decimal"/>
      <w:lvlText w:val="%1"/>
      <w:lvlJc w:val="left"/>
      <w:pPr>
        <w:ind w:left="237" w:hanging="137"/>
        <w:jc w:val="left"/>
      </w:pPr>
      <w:rPr>
        <w:rFonts w:hint="default" w:ascii="Calibri" w:hAnsi="Calibri" w:eastAsia="Calibri" w:cs="Calibri"/>
        <w:w w:val="100"/>
        <w:position w:val="8"/>
        <w:sz w:val="16"/>
        <w:szCs w:val="16"/>
        <w:lang w:val="en-au" w:eastAsia="en-au" w:bidi="en-au"/>
      </w:rPr>
    </w:lvl>
    <w:lvl w:ilvl="1">
      <w:start w:val="0"/>
      <w:numFmt w:val="bullet"/>
      <w:lvlText w:val="•"/>
      <w:lvlJc w:val="left"/>
      <w:pPr>
        <w:ind w:left="820" w:hanging="137"/>
      </w:pPr>
      <w:rPr>
        <w:rFonts w:hint="default"/>
        <w:lang w:val="en-au" w:eastAsia="en-au" w:bidi="en-au"/>
      </w:rPr>
    </w:lvl>
    <w:lvl w:ilvl="2">
      <w:start w:val="0"/>
      <w:numFmt w:val="bullet"/>
      <w:lvlText w:val="•"/>
      <w:lvlJc w:val="left"/>
      <w:pPr>
        <w:ind w:left="1756" w:hanging="137"/>
      </w:pPr>
      <w:rPr>
        <w:rFonts w:hint="default"/>
        <w:lang w:val="en-au" w:eastAsia="en-au" w:bidi="en-au"/>
      </w:rPr>
    </w:lvl>
    <w:lvl w:ilvl="3">
      <w:start w:val="0"/>
      <w:numFmt w:val="bullet"/>
      <w:lvlText w:val="•"/>
      <w:lvlJc w:val="left"/>
      <w:pPr>
        <w:ind w:left="2692" w:hanging="137"/>
      </w:pPr>
      <w:rPr>
        <w:rFonts w:hint="default"/>
        <w:lang w:val="en-au" w:eastAsia="en-au" w:bidi="en-au"/>
      </w:rPr>
    </w:lvl>
    <w:lvl w:ilvl="4">
      <w:start w:val="0"/>
      <w:numFmt w:val="bullet"/>
      <w:lvlText w:val="•"/>
      <w:lvlJc w:val="left"/>
      <w:pPr>
        <w:ind w:left="3628" w:hanging="137"/>
      </w:pPr>
      <w:rPr>
        <w:rFonts w:hint="default"/>
        <w:lang w:val="en-au" w:eastAsia="en-au" w:bidi="en-au"/>
      </w:rPr>
    </w:lvl>
    <w:lvl w:ilvl="5">
      <w:start w:val="0"/>
      <w:numFmt w:val="bullet"/>
      <w:lvlText w:val="•"/>
      <w:lvlJc w:val="left"/>
      <w:pPr>
        <w:ind w:left="4565" w:hanging="137"/>
      </w:pPr>
      <w:rPr>
        <w:rFonts w:hint="default"/>
        <w:lang w:val="en-au" w:eastAsia="en-au" w:bidi="en-au"/>
      </w:rPr>
    </w:lvl>
    <w:lvl w:ilvl="6">
      <w:start w:val="0"/>
      <w:numFmt w:val="bullet"/>
      <w:lvlText w:val="•"/>
      <w:lvlJc w:val="left"/>
      <w:pPr>
        <w:ind w:left="5501" w:hanging="137"/>
      </w:pPr>
      <w:rPr>
        <w:rFonts w:hint="default"/>
        <w:lang w:val="en-au" w:eastAsia="en-au" w:bidi="en-au"/>
      </w:rPr>
    </w:lvl>
    <w:lvl w:ilvl="7">
      <w:start w:val="0"/>
      <w:numFmt w:val="bullet"/>
      <w:lvlText w:val="•"/>
      <w:lvlJc w:val="left"/>
      <w:pPr>
        <w:ind w:left="6437" w:hanging="137"/>
      </w:pPr>
      <w:rPr>
        <w:rFonts w:hint="default"/>
        <w:lang w:val="en-au" w:eastAsia="en-au" w:bidi="en-au"/>
      </w:rPr>
    </w:lvl>
    <w:lvl w:ilvl="8">
      <w:start w:val="0"/>
      <w:numFmt w:val="bullet"/>
      <w:lvlText w:val="•"/>
      <w:lvlJc w:val="left"/>
      <w:pPr>
        <w:ind w:left="7373" w:hanging="137"/>
      </w:pPr>
      <w:rPr>
        <w:rFonts w:hint="default"/>
        <w:lang w:val="en-au" w:eastAsia="en-au" w:bidi="en-au"/>
      </w:rPr>
    </w:lvl>
  </w:abstractNum>
  <w:abstractNum w:abstractNumId="0">
    <w:multiLevelType w:val="hybridMultilevel"/>
    <w:lvl w:ilvl="0">
      <w:start w:val="0"/>
      <w:numFmt w:val="bullet"/>
      <w:lvlText w:val="–"/>
      <w:lvlJc w:val="left"/>
      <w:pPr>
        <w:ind w:left="100" w:hanging="183"/>
      </w:pPr>
      <w:rPr>
        <w:rFonts w:hint="default" w:ascii="Times New Roman" w:hAnsi="Times New Roman" w:eastAsia="Times New Roman" w:cs="Times New Roman"/>
        <w:w w:val="100"/>
        <w:sz w:val="24"/>
        <w:szCs w:val="24"/>
        <w:lang w:val="en-au" w:eastAsia="en-au" w:bidi="en-au"/>
      </w:rPr>
    </w:lvl>
    <w:lvl w:ilvl="1">
      <w:start w:val="0"/>
      <w:numFmt w:val="bullet"/>
      <w:lvlText w:val="•"/>
      <w:lvlJc w:val="left"/>
      <w:pPr>
        <w:ind w:left="1014" w:hanging="183"/>
      </w:pPr>
      <w:rPr>
        <w:rFonts w:hint="default"/>
        <w:lang w:val="en-au" w:eastAsia="en-au" w:bidi="en-au"/>
      </w:rPr>
    </w:lvl>
    <w:lvl w:ilvl="2">
      <w:start w:val="0"/>
      <w:numFmt w:val="bullet"/>
      <w:lvlText w:val="•"/>
      <w:lvlJc w:val="left"/>
      <w:pPr>
        <w:ind w:left="1929" w:hanging="183"/>
      </w:pPr>
      <w:rPr>
        <w:rFonts w:hint="default"/>
        <w:lang w:val="en-au" w:eastAsia="en-au" w:bidi="en-au"/>
      </w:rPr>
    </w:lvl>
    <w:lvl w:ilvl="3">
      <w:start w:val="0"/>
      <w:numFmt w:val="bullet"/>
      <w:lvlText w:val="•"/>
      <w:lvlJc w:val="left"/>
      <w:pPr>
        <w:ind w:left="2843" w:hanging="183"/>
      </w:pPr>
      <w:rPr>
        <w:rFonts w:hint="default"/>
        <w:lang w:val="en-au" w:eastAsia="en-au" w:bidi="en-au"/>
      </w:rPr>
    </w:lvl>
    <w:lvl w:ilvl="4">
      <w:start w:val="0"/>
      <w:numFmt w:val="bullet"/>
      <w:lvlText w:val="•"/>
      <w:lvlJc w:val="left"/>
      <w:pPr>
        <w:ind w:left="3758" w:hanging="183"/>
      </w:pPr>
      <w:rPr>
        <w:rFonts w:hint="default"/>
        <w:lang w:val="en-au" w:eastAsia="en-au" w:bidi="en-au"/>
      </w:rPr>
    </w:lvl>
    <w:lvl w:ilvl="5">
      <w:start w:val="0"/>
      <w:numFmt w:val="bullet"/>
      <w:lvlText w:val="•"/>
      <w:lvlJc w:val="left"/>
      <w:pPr>
        <w:ind w:left="4673" w:hanging="183"/>
      </w:pPr>
      <w:rPr>
        <w:rFonts w:hint="default"/>
        <w:lang w:val="en-au" w:eastAsia="en-au" w:bidi="en-au"/>
      </w:rPr>
    </w:lvl>
    <w:lvl w:ilvl="6">
      <w:start w:val="0"/>
      <w:numFmt w:val="bullet"/>
      <w:lvlText w:val="•"/>
      <w:lvlJc w:val="left"/>
      <w:pPr>
        <w:ind w:left="5587" w:hanging="183"/>
      </w:pPr>
      <w:rPr>
        <w:rFonts w:hint="default"/>
        <w:lang w:val="en-au" w:eastAsia="en-au" w:bidi="en-au"/>
      </w:rPr>
    </w:lvl>
    <w:lvl w:ilvl="7">
      <w:start w:val="0"/>
      <w:numFmt w:val="bullet"/>
      <w:lvlText w:val="•"/>
      <w:lvlJc w:val="left"/>
      <w:pPr>
        <w:ind w:left="6502" w:hanging="183"/>
      </w:pPr>
      <w:rPr>
        <w:rFonts w:hint="default"/>
        <w:lang w:val="en-au" w:eastAsia="en-au" w:bidi="en-au"/>
      </w:rPr>
    </w:lvl>
    <w:lvl w:ilvl="8">
      <w:start w:val="0"/>
      <w:numFmt w:val="bullet"/>
      <w:lvlText w:val="•"/>
      <w:lvlJc w:val="left"/>
      <w:pPr>
        <w:ind w:left="7417" w:hanging="183"/>
      </w:pPr>
      <w:rPr>
        <w:rFonts w:hint="default"/>
        <w:lang w:val="en-au" w:eastAsia="en-au" w:bidi="en-au"/>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au" w:eastAsia="en-au" w:bidi="en-au"/>
    </w:rPr>
  </w:style>
  <w:style w:styleId="BodyText" w:type="paragraph">
    <w:name w:val="Body Text"/>
    <w:basedOn w:val="Normal"/>
    <w:uiPriority w:val="1"/>
    <w:qFormat/>
    <w:pPr>
      <w:ind w:left="100"/>
      <w:jc w:val="both"/>
    </w:pPr>
    <w:rPr>
      <w:rFonts w:ascii="Times New Roman" w:hAnsi="Times New Roman" w:eastAsia="Times New Roman" w:cs="Times New Roman"/>
      <w:sz w:val="24"/>
      <w:szCs w:val="24"/>
      <w:lang w:val="en-au" w:eastAsia="en-au" w:bidi="en-au"/>
    </w:rPr>
  </w:style>
  <w:style w:styleId="ListParagraph" w:type="paragraph">
    <w:name w:val="List Paragraph"/>
    <w:basedOn w:val="Normal"/>
    <w:uiPriority w:val="1"/>
    <w:qFormat/>
    <w:pPr>
      <w:ind w:left="820" w:hanging="360"/>
      <w:jc w:val="both"/>
    </w:pPr>
    <w:rPr>
      <w:rFonts w:ascii="Times New Roman" w:hAnsi="Times New Roman" w:eastAsia="Times New Roman" w:cs="Times New Roman"/>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hyperlink" Target="http://mtprof.msun.edu/" TargetMode="External"/><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hyperlink" Target="http://gevans.org/opeds/oped201.html" TargetMode="External"/><Relationship Id="rId4" Type="http://schemas.openxmlformats.org/officeDocument/2006/relationships/settings" Target="settings.xml"/><Relationship Id="rId9" Type="http://schemas.openxmlformats.org/officeDocument/2006/relationships/hyperlink" Target="http://gevans.org/opeds/oped200.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F05B4-D069-4468-87E6-ECCF6021825D}"/>
</file>

<file path=customXml/itemProps2.xml><?xml version="1.0" encoding="utf-8"?>
<ds:datastoreItem xmlns:ds="http://schemas.openxmlformats.org/officeDocument/2006/customXml" ds:itemID="{8BAC21E4-899C-44AA-A88A-DE440AF5F8C3}"/>
</file>

<file path=customXml/itemProps3.xml><?xml version="1.0" encoding="utf-8"?>
<ds:datastoreItem xmlns:ds="http://schemas.openxmlformats.org/officeDocument/2006/customXml" ds:itemID="{58AC7273-794A-4F3F-A87F-DBBC7C767DA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GarethEvans</dc:creator>
  <dcterms:created xsi:type="dcterms:W3CDTF">2019-03-14T04:23:56Z</dcterms:created>
  <dcterms:modified xsi:type="dcterms:W3CDTF">2019-03-14T04:23:56Z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Creator">
    <vt:lpwstr>Microsoft® Word 2016</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