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6F" w:rsidRPr="008F7BC0" w:rsidRDefault="00FB4A6F" w:rsidP="008F7BC0">
      <w:pPr>
        <w:pStyle w:val="Heading1"/>
        <w:rPr>
          <w:color w:val="auto"/>
        </w:rPr>
      </w:pPr>
      <w:r w:rsidRPr="008F7BC0">
        <w:rPr>
          <w:color w:val="auto"/>
        </w:rPr>
        <w:t>Recipient Details</w:t>
      </w:r>
    </w:p>
    <w:p w:rsidR="00FB4A6F" w:rsidRPr="008F7BC0" w:rsidRDefault="00FB4A6F">
      <w:r w:rsidRPr="008F7BC0">
        <w:t>Name of organisation or individual</w:t>
      </w:r>
      <w:r>
        <w:t xml:space="preserve">: </w:t>
      </w:r>
      <w:r>
        <w:rPr>
          <w:noProof/>
        </w:rPr>
        <w:t xml:space="preserve">[I] </w:t>
      </w:r>
      <w:bookmarkStart w:id="0" w:name="_GoBack"/>
      <w:r>
        <w:rPr>
          <w:noProof/>
        </w:rPr>
        <w:t>Herridge, Tracey</w:t>
      </w:r>
      <w:bookmarkEnd w:id="0"/>
    </w:p>
    <w:p w:rsidR="00FB4A6F" w:rsidRPr="008F7BC0" w:rsidRDefault="00FB4A6F">
      <w:r w:rsidRPr="008F7BC0">
        <w:t>Reference Type</w:t>
      </w:r>
      <w:r>
        <w:t xml:space="preserve">: </w:t>
      </w:r>
      <w:r>
        <w:rPr>
          <w:noProof/>
        </w:rPr>
        <w:t>Teacher - School</w:t>
      </w:r>
    </w:p>
    <w:p w:rsidR="00FB4A6F" w:rsidRPr="008F7BC0" w:rsidRDefault="00FB4A6F">
      <w:r w:rsidRPr="008F7BC0">
        <w:t>State or territory</w:t>
      </w:r>
      <w:r>
        <w:t xml:space="preserve">: </w:t>
      </w:r>
      <w:r>
        <w:rPr>
          <w:noProof/>
        </w:rPr>
        <w:t>WA</w:t>
      </w:r>
      <w:r w:rsidRPr="008F7BC0">
        <w:t xml:space="preserve"> </w:t>
      </w:r>
    </w:p>
    <w:p w:rsidR="00FB4A6F" w:rsidRPr="008F7BC0" w:rsidRDefault="00FB4A6F">
      <w:r>
        <w:t xml:space="preserve">Serial Identification Number: </w:t>
      </w:r>
      <w:r>
        <w:rPr>
          <w:noProof/>
        </w:rPr>
        <w:t>475306</w:t>
      </w:r>
    </w:p>
    <w:p w:rsidR="00FB4A6F" w:rsidRPr="008F7BC0" w:rsidRDefault="00FB4A6F" w:rsidP="008F7BC0">
      <w:pPr>
        <w:pStyle w:val="Heading1"/>
        <w:rPr>
          <w:color w:val="auto"/>
        </w:rPr>
      </w:pPr>
      <w:r w:rsidRPr="008F7BC0">
        <w:rPr>
          <w:color w:val="auto"/>
        </w:rPr>
        <w:t>Responses</w:t>
      </w:r>
    </w:p>
    <w:p w:rsidR="00FB4A6F" w:rsidRDefault="00FB4A6F" w:rsidP="008F7BC0">
      <w:pPr>
        <w:pStyle w:val="Heading2"/>
        <w:rPr>
          <w:color w:val="auto"/>
        </w:rPr>
      </w:pPr>
      <w:r w:rsidRPr="008F7BC0">
        <w:rPr>
          <w:color w:val="auto"/>
        </w:rPr>
        <w:t>Curriculum and assessment</w:t>
      </w:r>
    </w:p>
    <w:p w:rsidR="00FB4A6F" w:rsidRDefault="00FB4A6F" w:rsidP="008843A4">
      <w:pPr>
        <w:rPr>
          <w:noProof/>
        </w:rPr>
      </w:pPr>
      <w:r>
        <w:rPr>
          <w:noProof/>
        </w:rPr>
        <w:t>In regional areas, it is often difficult to get 'experts' and presenters to visit, unless you are able to tee up several schools for them to visit on a schedule.</w:t>
      </w:r>
    </w:p>
    <w:p w:rsidR="00FB4A6F" w:rsidRDefault="00FB4A6F" w:rsidP="008843A4">
      <w:pPr>
        <w:rPr>
          <w:noProof/>
        </w:rPr>
      </w:pPr>
      <w:r>
        <w:rPr>
          <w:noProof/>
        </w:rPr>
        <w:t>For those learning a LOTE, there is very limited exposure to target language speakers, other than their teacher.</w:t>
      </w:r>
    </w:p>
    <w:p w:rsidR="00FB4A6F" w:rsidRDefault="00FB4A6F" w:rsidP="008843A4">
      <w:pPr>
        <w:rPr>
          <w:noProof/>
        </w:rPr>
      </w:pPr>
      <w:r>
        <w:rPr>
          <w:noProof/>
        </w:rPr>
        <w:t>Not every school is able to deliver every subject due to lack of teachers.</w:t>
      </w:r>
    </w:p>
    <w:p w:rsidR="00FB4A6F" w:rsidRPr="008B5144" w:rsidRDefault="00FB4A6F" w:rsidP="008B5144">
      <w:r>
        <w:rPr>
          <w:noProof/>
        </w:rPr>
        <w:t>Student numbers often mean some classes cannot viably run in some schools</w:t>
      </w:r>
    </w:p>
    <w:p w:rsidR="00FB4A6F" w:rsidRPr="008F7BC0" w:rsidRDefault="00FB4A6F">
      <w:r w:rsidRPr="008F7BC0">
        <w:t>Rating</w:t>
      </w:r>
      <w:r>
        <w:t xml:space="preserve">: </w:t>
      </w:r>
      <w:r>
        <w:rPr>
          <w:noProof/>
        </w:rPr>
        <w:t>6</w:t>
      </w:r>
    </w:p>
    <w:p w:rsidR="00FB4A6F" w:rsidRDefault="00FB4A6F" w:rsidP="008F7BC0">
      <w:pPr>
        <w:pStyle w:val="Heading2"/>
        <w:rPr>
          <w:color w:val="auto"/>
        </w:rPr>
      </w:pPr>
      <w:r w:rsidRPr="008F7BC0">
        <w:rPr>
          <w:color w:val="auto"/>
        </w:rPr>
        <w:t>Teachers and teaching</w:t>
      </w:r>
    </w:p>
    <w:p w:rsidR="00FB4A6F" w:rsidRPr="008B5144" w:rsidRDefault="00FB4A6F" w:rsidP="008B5144">
      <w:r>
        <w:rPr>
          <w:noProof/>
        </w:rPr>
        <w:t>It is difficult to attract teachers to rural areas and can be hard to retain them when they are there.</w:t>
      </w:r>
    </w:p>
    <w:p w:rsidR="00FB4A6F" w:rsidRPr="008F7BC0" w:rsidRDefault="00FB4A6F">
      <w:r w:rsidRPr="008F7BC0">
        <w:t>Rating</w:t>
      </w:r>
      <w:r>
        <w:t xml:space="preserve">: </w:t>
      </w:r>
      <w:r>
        <w:rPr>
          <w:noProof/>
        </w:rPr>
        <w:t>7</w:t>
      </w:r>
    </w:p>
    <w:p w:rsidR="00FB4A6F" w:rsidRDefault="00FB4A6F" w:rsidP="008F7BC0">
      <w:pPr>
        <w:pStyle w:val="Heading2"/>
        <w:rPr>
          <w:color w:val="auto"/>
        </w:rPr>
      </w:pPr>
      <w:r w:rsidRPr="008F7BC0">
        <w:rPr>
          <w:color w:val="auto"/>
        </w:rPr>
        <w:t>Leaders and leadership</w:t>
      </w:r>
    </w:p>
    <w:p w:rsidR="00FB4A6F" w:rsidRDefault="00FB4A6F" w:rsidP="008843A4">
      <w:pPr>
        <w:rPr>
          <w:noProof/>
        </w:rPr>
      </w:pPr>
      <w:r>
        <w:rPr>
          <w:noProof/>
        </w:rPr>
        <w:t>This depends on wether we are looking at student leaders or school executives.</w:t>
      </w:r>
    </w:p>
    <w:p w:rsidR="00FB4A6F" w:rsidRDefault="00FB4A6F" w:rsidP="008843A4">
      <w:pPr>
        <w:rPr>
          <w:noProof/>
        </w:rPr>
      </w:pPr>
      <w:r>
        <w:rPr>
          <w:noProof/>
        </w:rPr>
        <w:t>In country areas, it is sometimes the case that very young people are quickly promoted through the ranks to Head of Department, Deputy and even principal, despite having little experience.</w:t>
      </w:r>
    </w:p>
    <w:p w:rsidR="00FB4A6F" w:rsidRPr="00AD11C2" w:rsidRDefault="00FB4A6F" w:rsidP="00AD11C2">
      <w:r>
        <w:rPr>
          <w:noProof/>
        </w:rPr>
        <w:t>Often graduate teachers can be expected to do things that aren't expected of teachers until they have more experience and that can lead to teacher burn out and stress, resulting in high teacher turn over and a lack of continuity for teachers.</w:t>
      </w:r>
    </w:p>
    <w:p w:rsidR="00FB4A6F" w:rsidRPr="008F7BC0" w:rsidRDefault="00FB4A6F">
      <w:r w:rsidRPr="008F7BC0">
        <w:t>Rating</w:t>
      </w:r>
      <w:r>
        <w:t xml:space="preserve">: </w:t>
      </w:r>
      <w:r>
        <w:rPr>
          <w:noProof/>
        </w:rPr>
        <w:t>6</w:t>
      </w:r>
    </w:p>
    <w:p w:rsidR="00FB4A6F" w:rsidRDefault="00FB4A6F" w:rsidP="008F7BC0">
      <w:pPr>
        <w:pStyle w:val="Heading2"/>
        <w:rPr>
          <w:color w:val="auto"/>
        </w:rPr>
      </w:pPr>
      <w:r w:rsidRPr="008F7BC0">
        <w:rPr>
          <w:color w:val="auto"/>
        </w:rPr>
        <w:t>School and Community</w:t>
      </w:r>
    </w:p>
    <w:p w:rsidR="00FB4A6F" w:rsidRPr="008F7BC0" w:rsidRDefault="00FB4A6F">
      <w:r w:rsidRPr="008F7BC0">
        <w:t>Rating</w:t>
      </w:r>
      <w:r>
        <w:t xml:space="preserve">: </w:t>
      </w:r>
      <w:r>
        <w:rPr>
          <w:noProof/>
        </w:rPr>
        <w:t>0</w:t>
      </w:r>
    </w:p>
    <w:p w:rsidR="00FB4A6F" w:rsidRDefault="00FB4A6F" w:rsidP="008F7BC0">
      <w:pPr>
        <w:pStyle w:val="Heading2"/>
        <w:rPr>
          <w:color w:val="auto"/>
        </w:rPr>
      </w:pPr>
      <w:r w:rsidRPr="008F7BC0">
        <w:rPr>
          <w:color w:val="auto"/>
        </w:rPr>
        <w:t>Information and Communication Technology</w:t>
      </w:r>
    </w:p>
    <w:p w:rsidR="00FB4A6F" w:rsidRPr="008F7BC0" w:rsidRDefault="00FB4A6F">
      <w:r w:rsidRPr="008F7BC0">
        <w:t>Rating</w:t>
      </w:r>
      <w:r>
        <w:t xml:space="preserve">: </w:t>
      </w:r>
      <w:r>
        <w:rPr>
          <w:noProof/>
        </w:rPr>
        <w:t>0</w:t>
      </w:r>
    </w:p>
    <w:p w:rsidR="00FB4A6F" w:rsidRDefault="00FB4A6F" w:rsidP="008F7BC0">
      <w:pPr>
        <w:pStyle w:val="Heading2"/>
        <w:rPr>
          <w:color w:val="auto"/>
        </w:rPr>
      </w:pPr>
      <w:r w:rsidRPr="008F7BC0">
        <w:rPr>
          <w:color w:val="auto"/>
        </w:rPr>
        <w:t>Entrepreneurship and schools</w:t>
      </w:r>
    </w:p>
    <w:p w:rsidR="00FB4A6F" w:rsidRPr="008F7BC0" w:rsidRDefault="00FB4A6F">
      <w:r w:rsidRPr="008F7BC0">
        <w:t>Rating</w:t>
      </w:r>
      <w:r>
        <w:t xml:space="preserve">: </w:t>
      </w:r>
    </w:p>
    <w:p w:rsidR="00FB4A6F" w:rsidRDefault="00FB4A6F" w:rsidP="008F7BC0">
      <w:pPr>
        <w:pStyle w:val="Heading2"/>
        <w:rPr>
          <w:color w:val="auto"/>
        </w:rPr>
      </w:pPr>
      <w:r w:rsidRPr="008F7BC0">
        <w:rPr>
          <w:color w:val="auto"/>
        </w:rPr>
        <w:t>Improving access – enrolments, clusters, distance education and boarding</w:t>
      </w:r>
    </w:p>
    <w:p w:rsidR="00FB4A6F" w:rsidRPr="008F7BC0" w:rsidRDefault="00FB4A6F">
      <w:r w:rsidRPr="008F7BC0">
        <w:t>Rating for enrolments</w:t>
      </w:r>
      <w:r>
        <w:t xml:space="preserve">: </w:t>
      </w:r>
      <w:r>
        <w:rPr>
          <w:noProof/>
        </w:rPr>
        <w:t>0</w:t>
      </w:r>
    </w:p>
    <w:p w:rsidR="00FB4A6F" w:rsidRPr="008F7BC0" w:rsidRDefault="00FB4A6F">
      <w:r w:rsidRPr="008F7BC0">
        <w:t>Rating for clusters</w:t>
      </w:r>
      <w:r>
        <w:t xml:space="preserve">: </w:t>
      </w:r>
      <w:r>
        <w:rPr>
          <w:noProof/>
        </w:rPr>
        <w:t>0</w:t>
      </w:r>
    </w:p>
    <w:p w:rsidR="00FB4A6F" w:rsidRPr="008F7BC0" w:rsidRDefault="00FB4A6F">
      <w:r w:rsidRPr="008F7BC0">
        <w:lastRenderedPageBreak/>
        <w:t>Rating for distance education</w:t>
      </w:r>
      <w:r>
        <w:t xml:space="preserve">: </w:t>
      </w:r>
      <w:r>
        <w:rPr>
          <w:noProof/>
        </w:rPr>
        <w:t>5</w:t>
      </w:r>
    </w:p>
    <w:p w:rsidR="00FB4A6F" w:rsidRPr="008F7BC0" w:rsidRDefault="00FB4A6F">
      <w:r w:rsidRPr="008F7BC0">
        <w:t>Rating for boarding</w:t>
      </w:r>
      <w:r>
        <w:t xml:space="preserve">: </w:t>
      </w:r>
      <w:r>
        <w:rPr>
          <w:noProof/>
        </w:rPr>
        <w:t>0</w:t>
      </w:r>
    </w:p>
    <w:p w:rsidR="00FB4A6F" w:rsidRDefault="00FB4A6F" w:rsidP="008F7BC0">
      <w:pPr>
        <w:pStyle w:val="Heading2"/>
        <w:rPr>
          <w:color w:val="auto"/>
        </w:rPr>
      </w:pPr>
      <w:r w:rsidRPr="008F7BC0">
        <w:rPr>
          <w:color w:val="auto"/>
        </w:rPr>
        <w:t>Diversity</w:t>
      </w:r>
    </w:p>
    <w:p w:rsidR="00FB4A6F" w:rsidRPr="008F7BC0" w:rsidRDefault="00FB4A6F">
      <w:r w:rsidRPr="008F7BC0">
        <w:t>Rating</w:t>
      </w:r>
      <w:r>
        <w:t xml:space="preserve">: </w:t>
      </w:r>
      <w:r>
        <w:rPr>
          <w:noProof/>
        </w:rPr>
        <w:t>0</w:t>
      </w:r>
    </w:p>
    <w:p w:rsidR="00FB4A6F" w:rsidRDefault="00FB4A6F" w:rsidP="008F7BC0">
      <w:pPr>
        <w:pStyle w:val="Heading2"/>
        <w:rPr>
          <w:color w:val="auto"/>
        </w:rPr>
      </w:pPr>
      <w:r w:rsidRPr="008F7BC0">
        <w:rPr>
          <w:color w:val="auto"/>
        </w:rPr>
        <w:t>Transitioning beyond school</w:t>
      </w:r>
    </w:p>
    <w:p w:rsidR="00FB4A6F" w:rsidRPr="008F7BC0" w:rsidRDefault="00FB4A6F">
      <w:r w:rsidRPr="008F7BC0">
        <w:t>Rating</w:t>
      </w:r>
      <w:r>
        <w:t xml:space="preserve">: </w:t>
      </w:r>
      <w:r>
        <w:rPr>
          <w:noProof/>
        </w:rPr>
        <w:t>0</w:t>
      </w:r>
    </w:p>
    <w:p w:rsidR="00FB4A6F" w:rsidRDefault="00FB4A6F" w:rsidP="008F7BC0">
      <w:pPr>
        <w:pStyle w:val="Heading2"/>
        <w:rPr>
          <w:color w:val="auto"/>
        </w:rPr>
      </w:pPr>
      <w:r w:rsidRPr="008F7BC0">
        <w:rPr>
          <w:color w:val="auto"/>
        </w:rPr>
        <w:t>Additional Comments</w:t>
      </w:r>
    </w:p>
    <w:p w:rsidR="00FB4A6F" w:rsidRDefault="00FB4A6F" w:rsidP="00AD11C2">
      <w:pPr>
        <w:sectPr w:rsidR="00FB4A6F" w:rsidSect="00FB4A6F">
          <w:pgSz w:w="11906" w:h="16838"/>
          <w:pgMar w:top="1440" w:right="1440" w:bottom="1440" w:left="1440" w:header="708" w:footer="708" w:gutter="0"/>
          <w:pgNumType w:start="1"/>
          <w:cols w:space="708"/>
          <w:docGrid w:linePitch="360"/>
        </w:sectPr>
      </w:pPr>
    </w:p>
    <w:p w:rsidR="00FB4A6F" w:rsidRPr="00AD11C2" w:rsidRDefault="00FB4A6F" w:rsidP="00AD11C2"/>
    <w:sectPr w:rsidR="00FB4A6F" w:rsidRPr="00AD11C2" w:rsidSect="00FB4A6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AD11C2"/>
    <w:rsid w:val="00B91CE7"/>
    <w:rsid w:val="00CB67CE"/>
    <w:rsid w:val="00FB4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75C75F-5444-4844-A6A3-4EEE8B9491A8}"/>
</file>

<file path=customXml/itemProps2.xml><?xml version="1.0" encoding="utf-8"?>
<ds:datastoreItem xmlns:ds="http://schemas.openxmlformats.org/officeDocument/2006/customXml" ds:itemID="{11555E78-A1E7-4FA7-91A6-43E651969D7B}"/>
</file>

<file path=customXml/itemProps3.xml><?xml version="1.0" encoding="utf-8"?>
<ds:datastoreItem xmlns:ds="http://schemas.openxmlformats.org/officeDocument/2006/customXml" ds:itemID="{8DE6EFC7-D10F-488D-B0F6-D527D8ABD284}"/>
</file>

<file path=docProps/app.xml><?xml version="1.0" encoding="utf-8"?>
<Properties xmlns="http://schemas.openxmlformats.org/officeDocument/2006/extended-properties" xmlns:vt="http://schemas.openxmlformats.org/officeDocument/2006/docPropsVTypes">
  <Template>D641C8BA.dotm</Template>
  <TotalTime>0</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2018-02-08T03:38:00Z</dcterms:created>
  <dcterms:modified xsi:type="dcterms:W3CDTF">2018-02-08T03:38:00Z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