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8B17B0" w:rsidRDefault="00000000">
      <w:pPr>
        <w:pStyle w:val="Normallogo"/>
        <w:sectPr w:rsidR="008B17B0" w:rsidSect="007D5ADA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>
        <w:rPr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C9099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380B1F2E" w:rsidR="008B17B0" w:rsidRDefault="00000000">
      <w:pPr>
        <w:pStyle w:val="Heading1"/>
      </w:pPr>
      <w:proofErr w:type="spellStart"/>
      <w:r>
        <w:t>Боловсролын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үүргээ</w:t>
      </w:r>
      <w:proofErr w:type="spellEnd"/>
      <w:r>
        <w:t xml:space="preserve"> </w:t>
      </w:r>
      <w:proofErr w:type="spellStart"/>
      <w:r>
        <w:t>биелүүлээгүй</w:t>
      </w:r>
      <w:proofErr w:type="spellEnd"/>
      <w:r>
        <w:t xml:space="preserve"> </w:t>
      </w:r>
      <w:proofErr w:type="spellStart"/>
      <w:r>
        <w:t>тохиолдолд</w:t>
      </w:r>
      <w:proofErr w:type="spellEnd"/>
      <w:r w:rsidR="001A14A3">
        <w:t xml:space="preserve"> </w:t>
      </w:r>
      <w:proofErr w:type="spellStart"/>
      <w:r>
        <w:t>суралцагчид</w:t>
      </w:r>
      <w:proofErr w:type="spellEnd"/>
      <w:r>
        <w:t xml:space="preserve"> </w:t>
      </w:r>
      <w:proofErr w:type="spellStart"/>
      <w:r>
        <w:t>үзүүлэх</w:t>
      </w:r>
      <w:proofErr w:type="spellEnd"/>
      <w:r>
        <w:t xml:space="preserve"> </w:t>
      </w:r>
      <w:proofErr w:type="spellStart"/>
      <w:r>
        <w:t>дэмжлэг</w:t>
      </w:r>
      <w:proofErr w:type="spellEnd"/>
      <w:r>
        <w:t xml:space="preserve"> </w:t>
      </w:r>
    </w:p>
    <w:p w14:paraId="7A164709" w14:textId="60723CF7" w:rsidR="008B17B0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6E5EF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7EAE2209" w:rsidR="008B17B0" w:rsidRDefault="00000000">
      <w:proofErr w:type="spellStart"/>
      <w:r>
        <w:t>Таны</w:t>
      </w:r>
      <w:proofErr w:type="spellEnd"/>
      <w:r>
        <w:t xml:space="preserve"> </w:t>
      </w:r>
      <w:proofErr w:type="spellStart"/>
      <w:r>
        <w:t>элссэн</w:t>
      </w:r>
      <w:proofErr w:type="spellEnd"/>
      <w:r>
        <w:t xml:space="preserve"> </w:t>
      </w:r>
      <w:proofErr w:type="spellStart"/>
      <w:r>
        <w:t>суралцаж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</w:t>
      </w:r>
      <w:proofErr w:type="spellStart"/>
      <w:r>
        <w:t>боловсролын</w:t>
      </w:r>
      <w:proofErr w:type="spellEnd"/>
      <w:r>
        <w:t xml:space="preserve"> байгууллага нь</w:t>
      </w:r>
    </w:p>
    <w:p w14:paraId="364F832E" w14:textId="5F59FBDF" w:rsidR="008B17B0" w:rsidRDefault="0007559C">
      <w:pPr>
        <w:pStyle w:val="ListBullet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A2084F0" wp14:editId="0EDD7BED">
            <wp:simplePos x="0" y="0"/>
            <wp:positionH relativeFrom="column">
              <wp:posOffset>119684</wp:posOffset>
            </wp:positionH>
            <wp:positionV relativeFrom="paragraph">
              <wp:posOffset>183515</wp:posOffset>
            </wp:positionV>
            <wp:extent cx="593090" cy="555625"/>
            <wp:effectExtent l="0" t="0" r="0" b="0"/>
            <wp:wrapSquare wrapText="bothSides"/>
            <wp:docPr id="192376724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6724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408A7">
        <w:t>хаагдах</w:t>
      </w:r>
      <w:proofErr w:type="spellEnd"/>
      <w:r w:rsidR="005408A7">
        <w:t xml:space="preserve">, </w:t>
      </w:r>
      <w:proofErr w:type="spellStart"/>
      <w:r w:rsidR="005408A7">
        <w:t>таны</w:t>
      </w:r>
      <w:proofErr w:type="spellEnd"/>
      <w:r w:rsidR="005408A7">
        <w:t xml:space="preserve"> </w:t>
      </w:r>
      <w:proofErr w:type="spellStart"/>
      <w:r w:rsidR="005408A7">
        <w:t>элссэн</w:t>
      </w:r>
      <w:proofErr w:type="spellEnd"/>
      <w:r w:rsidR="005408A7">
        <w:t xml:space="preserve"> </w:t>
      </w:r>
      <w:proofErr w:type="spellStart"/>
      <w:r w:rsidR="005408A7">
        <w:t>курсыг</w:t>
      </w:r>
      <w:proofErr w:type="spellEnd"/>
      <w:r w:rsidR="005408A7">
        <w:t xml:space="preserve"> нээх боломжгүй болох, эсвэл таны элсэн суралцаж буй курсыг дундаас нь үргэлжлүүлэх боломжгүй болох мөн түүнчлэн</w:t>
      </w:r>
    </w:p>
    <w:p w14:paraId="23684CA3" w14:textId="28B6B7BD" w:rsidR="008B17B0" w:rsidRDefault="00000000">
      <w:pPr>
        <w:pStyle w:val="ListBullet"/>
      </w:pPr>
      <w:r>
        <w:t xml:space="preserve">тэд таны төлсөн сургалтын төлбөрийг буцаан олгох чадамжгүй болох эсвэл буцаан олголт хийхгүй </w:t>
      </w:r>
      <w:proofErr w:type="spellStart"/>
      <w:r>
        <w:t>удаах</w:t>
      </w:r>
      <w:proofErr w:type="spellEnd"/>
      <w:r>
        <w:t xml:space="preserve">, </w:t>
      </w:r>
      <w:proofErr w:type="spellStart"/>
      <w:r>
        <w:t>эсвэл</w:t>
      </w:r>
      <w:proofErr w:type="spellEnd"/>
      <w:r>
        <w:t xml:space="preserve"> </w:t>
      </w:r>
      <w:proofErr w:type="spellStart"/>
      <w:r>
        <w:t>өөр</w:t>
      </w:r>
      <w:proofErr w:type="spellEnd"/>
      <w:r>
        <w:t xml:space="preserve"> </w:t>
      </w:r>
      <w:proofErr w:type="spellStart"/>
      <w:r>
        <w:t>боловсролын</w:t>
      </w:r>
      <w:proofErr w:type="spellEnd"/>
      <w:r>
        <w:t xml:space="preserve"> </w:t>
      </w:r>
      <w:proofErr w:type="spellStart"/>
      <w:r>
        <w:t>байгууллагат</w:t>
      </w:r>
      <w:proofErr w:type="spellEnd"/>
      <w:r>
        <w:t xml:space="preserve"> </w:t>
      </w:r>
      <w:proofErr w:type="spellStart"/>
      <w:r>
        <w:t>шилжүүлэн</w:t>
      </w:r>
      <w:proofErr w:type="spellEnd"/>
      <w:r>
        <w:t xml:space="preserve"> </w:t>
      </w:r>
      <w:proofErr w:type="spellStart"/>
      <w:r>
        <w:t>таныг</w:t>
      </w:r>
      <w:proofErr w:type="spellEnd"/>
      <w:r>
        <w:t xml:space="preserve"> </w:t>
      </w:r>
      <w:proofErr w:type="spellStart"/>
      <w:r>
        <w:t>сургалтаа</w:t>
      </w:r>
      <w:proofErr w:type="spellEnd"/>
      <w:r>
        <w:t xml:space="preserve"> </w:t>
      </w:r>
      <w:proofErr w:type="spellStart"/>
      <w:r>
        <w:t>үргэлжлүүлэх</w:t>
      </w:r>
      <w:proofErr w:type="spellEnd"/>
      <w:r>
        <w:t xml:space="preserve"> </w:t>
      </w:r>
      <w:proofErr w:type="spellStart"/>
      <w:r>
        <w:t>боломжоор</w:t>
      </w:r>
      <w:proofErr w:type="spellEnd"/>
      <w:r>
        <w:t xml:space="preserve"> </w:t>
      </w:r>
      <w:proofErr w:type="spellStart"/>
      <w:r>
        <w:t>хангахгүй</w:t>
      </w:r>
      <w:proofErr w:type="spellEnd"/>
      <w:r>
        <w:t xml:space="preserve"> </w:t>
      </w:r>
      <w:proofErr w:type="spellStart"/>
      <w:r>
        <w:t>байх</w:t>
      </w:r>
      <w:proofErr w:type="spellEnd"/>
      <w:r>
        <w:t xml:space="preserve"> </w:t>
      </w:r>
      <w:proofErr w:type="spellStart"/>
      <w:r>
        <w:t>тохиолдолуудыг</w:t>
      </w:r>
      <w:proofErr w:type="spellEnd"/>
      <w:r w:rsidR="00A958D1">
        <w:t>.</w:t>
      </w:r>
    </w:p>
    <w:p w14:paraId="7350C348" w14:textId="7492E54B" w:rsidR="008B17B0" w:rsidRDefault="00000000">
      <w:pPr>
        <w:pStyle w:val="Normallastline"/>
      </w:pPr>
      <w:r>
        <w:t xml:space="preserve">Манай Сургалтын Төлбөр Хамгаалах Үйлчилгээний Албанаас </w:t>
      </w:r>
      <w:r>
        <w:rPr>
          <w:b/>
        </w:rPr>
        <w:t>Боловсрол олгогч үүргээ биелүүлээгүй</w:t>
      </w:r>
      <w:r>
        <w:t xml:space="preserve"> гэж үзнэ.</w:t>
      </w:r>
    </w:p>
    <w:p w14:paraId="575FE888" w14:textId="3FB38E03" w:rsidR="008B17B0" w:rsidRDefault="0007559C">
      <w:pPr>
        <w:pStyle w:val="Arrowtopextraspace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65BEA1F" wp14:editId="61E7E54C">
            <wp:simplePos x="0" y="0"/>
            <wp:positionH relativeFrom="column">
              <wp:posOffset>140335</wp:posOffset>
            </wp:positionH>
            <wp:positionV relativeFrom="paragraph">
              <wp:posOffset>170180</wp:posOffset>
            </wp:positionV>
            <wp:extent cx="596900" cy="422275"/>
            <wp:effectExtent l="0" t="0" r="0" b="0"/>
            <wp:wrapSquare wrapText="bothSides"/>
            <wp:docPr id="104560054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0054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CB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5B9D80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CF362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61DFD503" w:rsidR="008B17B0" w:rsidRDefault="00000000" w:rsidP="008A1B72">
      <w:pPr>
        <w:pStyle w:val="Normlalastlineextraspace"/>
      </w:pPr>
      <w:proofErr w:type="spellStart"/>
      <w:r>
        <w:t>Сургалтын</w:t>
      </w:r>
      <w:proofErr w:type="spellEnd"/>
      <w:r>
        <w:t xml:space="preserve"> </w:t>
      </w:r>
      <w:proofErr w:type="spellStart"/>
      <w:r>
        <w:t>Төлбөр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 </w:t>
      </w:r>
      <w:proofErr w:type="spellStart"/>
      <w:r>
        <w:t>Үйлчилгээний</w:t>
      </w:r>
      <w:proofErr w:type="spellEnd"/>
      <w:r>
        <w:t xml:space="preserve"> </w:t>
      </w:r>
      <w:proofErr w:type="spellStart"/>
      <w:r>
        <w:t>Албанаас</w:t>
      </w:r>
      <w:proofErr w:type="spellEnd"/>
      <w:r>
        <w:t xml:space="preserve"> /</w:t>
      </w:r>
      <w:r>
        <w:rPr>
          <w:b/>
        </w:rPr>
        <w:t>TPS</w:t>
      </w:r>
      <w:r>
        <w:t xml:space="preserve"> </w:t>
      </w:r>
      <w:proofErr w:type="spellStart"/>
      <w:r>
        <w:t>таны</w:t>
      </w:r>
      <w:proofErr w:type="spellEnd"/>
      <w:r>
        <w:t xml:space="preserve"> </w:t>
      </w:r>
      <w:proofErr w:type="spellStart"/>
      <w:r>
        <w:t>анх</w:t>
      </w:r>
      <w:proofErr w:type="spellEnd"/>
      <w:r>
        <w:t xml:space="preserve"> </w:t>
      </w:r>
      <w:proofErr w:type="spellStart"/>
      <w:r>
        <w:t>элсэхдээ</w:t>
      </w:r>
      <w:proofErr w:type="spellEnd"/>
      <w:r>
        <w:t xml:space="preserve"> </w:t>
      </w:r>
      <w:proofErr w:type="spellStart"/>
      <w:r>
        <w:t>бүртгүүлсэн</w:t>
      </w:r>
      <w:proofErr w:type="spellEnd"/>
      <w:r>
        <w:t xml:space="preserve"> </w:t>
      </w:r>
      <w:proofErr w:type="spellStart"/>
      <w:r>
        <w:t>холбоо</w:t>
      </w:r>
      <w:proofErr w:type="spellEnd"/>
      <w:r>
        <w:t xml:space="preserve"> </w:t>
      </w:r>
      <w:r w:rsidR="0007559C">
        <w:t xml:space="preserve">     </w:t>
      </w:r>
      <w:proofErr w:type="spellStart"/>
      <w:r>
        <w:t>барих</w:t>
      </w:r>
      <w:proofErr w:type="spellEnd"/>
      <w:r>
        <w:t xml:space="preserve"> </w:t>
      </w:r>
      <w:proofErr w:type="spellStart"/>
      <w:r>
        <w:t>хаягаар</w:t>
      </w:r>
      <w:proofErr w:type="spellEnd"/>
      <w:r>
        <w:t xml:space="preserve"> </w:t>
      </w:r>
      <w:proofErr w:type="spellStart"/>
      <w:r>
        <w:t>тантай</w:t>
      </w:r>
      <w:proofErr w:type="spellEnd"/>
      <w:r>
        <w:t xml:space="preserve"> </w:t>
      </w:r>
      <w:proofErr w:type="spellStart"/>
      <w:r>
        <w:t>холбогдоно</w:t>
      </w:r>
      <w:proofErr w:type="spellEnd"/>
      <w:r>
        <w:t>.</w:t>
      </w:r>
    </w:p>
    <w:p w14:paraId="6B0E9949" w14:textId="40B76362" w:rsidR="008B17B0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19187C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AEF18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52AA71F4" w:rsidR="008B17B0" w:rsidRDefault="0007559C">
      <w:r>
        <w:rPr>
          <w:b/>
          <w:noProof/>
        </w:rPr>
        <w:drawing>
          <wp:anchor distT="0" distB="0" distL="114300" distR="114300" simplePos="0" relativeHeight="251695104" behindDoc="0" locked="0" layoutInCell="1" allowOverlap="1" wp14:anchorId="6FE28A0F" wp14:editId="18548947">
            <wp:simplePos x="0" y="0"/>
            <wp:positionH relativeFrom="column">
              <wp:posOffset>96520</wp:posOffset>
            </wp:positionH>
            <wp:positionV relativeFrom="paragraph">
              <wp:posOffset>123825</wp:posOffset>
            </wp:positionV>
            <wp:extent cx="641350" cy="600710"/>
            <wp:effectExtent l="0" t="0" r="0" b="8890"/>
            <wp:wrapSquare wrapText="bothSides"/>
            <wp:docPr id="671736619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36619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8A7">
        <w:rPr>
          <w:b/>
        </w:rPr>
        <w:t>TPS</w:t>
      </w:r>
      <w:r w:rsidR="005408A7">
        <w:t xml:space="preserve"> </w:t>
      </w:r>
      <w:proofErr w:type="spellStart"/>
      <w:r w:rsidR="005408A7">
        <w:t>нь</w:t>
      </w:r>
      <w:proofErr w:type="spellEnd"/>
      <w:r w:rsidR="005408A7">
        <w:t xml:space="preserve"> </w:t>
      </w:r>
      <w:proofErr w:type="spellStart"/>
      <w:r w:rsidR="005408A7">
        <w:t>таныг</w:t>
      </w:r>
      <w:proofErr w:type="spellEnd"/>
      <w:r w:rsidR="005408A7">
        <w:t xml:space="preserve"> </w:t>
      </w:r>
      <w:proofErr w:type="spellStart"/>
      <w:r w:rsidR="005408A7">
        <w:t>мэдээлэл</w:t>
      </w:r>
      <w:proofErr w:type="spellEnd"/>
      <w:r w:rsidR="005408A7">
        <w:t xml:space="preserve"> </w:t>
      </w:r>
      <w:proofErr w:type="spellStart"/>
      <w:r w:rsidR="005408A7">
        <w:t>өгөх</w:t>
      </w:r>
      <w:proofErr w:type="spellEnd"/>
      <w:r w:rsidR="005408A7">
        <w:t xml:space="preserve"> </w:t>
      </w:r>
      <w:proofErr w:type="spellStart"/>
      <w:r w:rsidR="005408A7">
        <w:t>семинарт</w:t>
      </w:r>
      <w:proofErr w:type="spellEnd"/>
      <w:r w:rsidR="005408A7">
        <w:t xml:space="preserve"> </w:t>
      </w:r>
      <w:proofErr w:type="spellStart"/>
      <w:r w:rsidR="005408A7">
        <w:t>хүрэлцэн</w:t>
      </w:r>
      <w:proofErr w:type="spellEnd"/>
      <w:r w:rsidR="005408A7">
        <w:t xml:space="preserve"> </w:t>
      </w:r>
      <w:proofErr w:type="spellStart"/>
      <w:r w:rsidR="005408A7">
        <w:t>ирэхийг</w:t>
      </w:r>
      <w:proofErr w:type="spellEnd"/>
      <w:r w:rsidR="005408A7">
        <w:t xml:space="preserve"> </w:t>
      </w:r>
      <w:proofErr w:type="spellStart"/>
      <w:r w:rsidR="005408A7">
        <w:t>урих</w:t>
      </w:r>
      <w:proofErr w:type="spellEnd"/>
      <w:r w:rsidR="005408A7">
        <w:t xml:space="preserve"> </w:t>
      </w:r>
      <w:proofErr w:type="spellStart"/>
      <w:r w:rsidR="005408A7">
        <w:t>ба</w:t>
      </w:r>
      <w:proofErr w:type="spellEnd"/>
      <w:r w:rsidR="005408A7">
        <w:t xml:space="preserve"> </w:t>
      </w:r>
      <w:proofErr w:type="spellStart"/>
      <w:r w:rsidR="005408A7">
        <w:t>уг</w:t>
      </w:r>
      <w:proofErr w:type="spellEnd"/>
      <w:r w:rsidR="005408A7">
        <w:t xml:space="preserve"> </w:t>
      </w:r>
      <w:proofErr w:type="spellStart"/>
      <w:r w:rsidR="005408A7">
        <w:t>уулзалтаар</w:t>
      </w:r>
      <w:proofErr w:type="spellEnd"/>
      <w:r w:rsidR="005408A7">
        <w:t xml:space="preserve"> </w:t>
      </w:r>
      <w:proofErr w:type="spellStart"/>
      <w:r w:rsidR="005408A7">
        <w:t>цаашид</w:t>
      </w:r>
      <w:proofErr w:type="spellEnd"/>
      <w:r w:rsidR="005408A7">
        <w:t xml:space="preserve"> </w:t>
      </w:r>
      <w:proofErr w:type="spellStart"/>
      <w:r w:rsidR="005408A7">
        <w:t>юу</w:t>
      </w:r>
      <w:proofErr w:type="spellEnd"/>
      <w:r w:rsidR="005408A7">
        <w:t xml:space="preserve"> </w:t>
      </w:r>
      <w:proofErr w:type="spellStart"/>
      <w:r w:rsidR="005408A7">
        <w:t>хийх</w:t>
      </w:r>
      <w:proofErr w:type="spellEnd"/>
      <w:r w:rsidR="005408A7">
        <w:t xml:space="preserve"> </w:t>
      </w:r>
      <w:proofErr w:type="spellStart"/>
      <w:r w:rsidR="005408A7">
        <w:t>талаар</w:t>
      </w:r>
      <w:proofErr w:type="spellEnd"/>
      <w:r w:rsidR="005408A7">
        <w:t xml:space="preserve"> </w:t>
      </w:r>
      <w:proofErr w:type="spellStart"/>
      <w:r w:rsidR="005408A7">
        <w:t>болон</w:t>
      </w:r>
      <w:proofErr w:type="spellEnd"/>
      <w:r w:rsidR="005408A7">
        <w:t xml:space="preserve"> TPS </w:t>
      </w:r>
      <w:proofErr w:type="spellStart"/>
      <w:r w:rsidR="005408A7">
        <w:t>Онлайн</w:t>
      </w:r>
      <w:proofErr w:type="spellEnd"/>
      <w:r w:rsidR="005408A7">
        <w:t xml:space="preserve"> </w:t>
      </w:r>
      <w:proofErr w:type="spellStart"/>
      <w:r w:rsidR="005408A7">
        <w:t>Кейс</w:t>
      </w:r>
      <w:proofErr w:type="spellEnd"/>
      <w:r w:rsidR="005408A7">
        <w:t xml:space="preserve"> </w:t>
      </w:r>
      <w:proofErr w:type="spellStart"/>
      <w:r w:rsidR="005408A7">
        <w:t>Менежментийн</w:t>
      </w:r>
      <w:proofErr w:type="spellEnd"/>
      <w:r w:rsidR="005408A7">
        <w:t xml:space="preserve"> </w:t>
      </w:r>
      <w:proofErr w:type="spellStart"/>
      <w:r w:rsidR="005408A7">
        <w:t>системийг</w:t>
      </w:r>
      <w:proofErr w:type="spellEnd"/>
      <w:r w:rsidR="005408A7">
        <w:t xml:space="preserve"> хэрхэн ашиглахыг талаар зөвлөгөө өгөх болно. </w:t>
      </w:r>
    </w:p>
    <w:p w14:paraId="1E4F84B8" w14:textId="59F868DD" w:rsidR="008B17B0" w:rsidRDefault="00000000">
      <w:pPr>
        <w:pStyle w:val="Normallastline"/>
      </w:pPr>
      <w:r>
        <w:rPr>
          <w:b/>
        </w:rPr>
        <w:t xml:space="preserve">TPS </w:t>
      </w:r>
      <w:r>
        <w:t xml:space="preserve">-ээс танд Онлайн Кейс Менежментийн системд хэрхэн нэвтрэх мэдээлэл бүхий емэйл илгээнэ. </w:t>
      </w:r>
      <w:proofErr w:type="spellStart"/>
      <w:r>
        <w:rPr>
          <w:b/>
        </w:rPr>
        <w:t>Та</w:t>
      </w:r>
      <w:proofErr w:type="spellEnd"/>
      <w:r>
        <w:t xml:space="preserve"> TPS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системд</w:t>
      </w:r>
      <w:proofErr w:type="spellEnd"/>
      <w:r>
        <w:t xml:space="preserve"> </w:t>
      </w:r>
      <w:hyperlink r:id="rId21" w:history="1">
        <w:r>
          <w:rPr>
            <w:rStyle w:val="Hyperlink"/>
          </w:rPr>
          <w:t>www.tps.gov.au</w:t>
        </w:r>
      </w:hyperlink>
      <w:r>
        <w:t xml:space="preserve"> </w:t>
      </w:r>
      <w:proofErr w:type="spellStart"/>
      <w:r>
        <w:t>холбоосоор</w:t>
      </w:r>
      <w:proofErr w:type="spellEnd"/>
      <w:r>
        <w:t xml:space="preserve"> </w:t>
      </w:r>
      <w:proofErr w:type="spellStart"/>
      <w:r>
        <w:t>нэвтрэнэ</w:t>
      </w:r>
      <w:proofErr w:type="spellEnd"/>
      <w:r>
        <w:t>.</w:t>
      </w:r>
    </w:p>
    <w:p w14:paraId="1C67B3CE" w14:textId="315882B7" w:rsidR="008B17B0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1F7711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2BDDB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20653CF2" w:rsidR="008B17B0" w:rsidRDefault="0007559C">
      <w:r>
        <w:rPr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66DFC7BC" wp14:editId="7E231526">
            <wp:simplePos x="0" y="0"/>
            <wp:positionH relativeFrom="column">
              <wp:posOffset>96520</wp:posOffset>
            </wp:positionH>
            <wp:positionV relativeFrom="paragraph">
              <wp:posOffset>157480</wp:posOffset>
            </wp:positionV>
            <wp:extent cx="641350" cy="480695"/>
            <wp:effectExtent l="0" t="0" r="6350" b="0"/>
            <wp:wrapSquare wrapText="bothSides"/>
            <wp:docPr id="672707200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07200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5D15" w:rsidRPr="00256FC8">
        <w:rPr>
          <w:b/>
          <w:bCs/>
        </w:rPr>
        <w:t>Та</w:t>
      </w:r>
      <w:proofErr w:type="spellEnd"/>
      <w:r w:rsidR="001D5D15" w:rsidRPr="00256FC8">
        <w:t xml:space="preserve"> TPS Online-д </w:t>
      </w:r>
      <w:proofErr w:type="spellStart"/>
      <w:r w:rsidR="001D5D15" w:rsidRPr="00256FC8">
        <w:t>нэвтэрнэ</w:t>
      </w:r>
      <w:proofErr w:type="spellEnd"/>
      <w:r w:rsidR="001D5D15" w:rsidRPr="00256FC8">
        <w:t xml:space="preserve"> </w:t>
      </w:r>
      <w:proofErr w:type="spellStart"/>
      <w:r w:rsidR="001D5D15" w:rsidRPr="00256FC8">
        <w:t>үү</w:t>
      </w:r>
      <w:proofErr w:type="spellEnd"/>
      <w:r w:rsidR="001D5D15" w:rsidRPr="00256FC8">
        <w:t>.</w:t>
      </w:r>
    </w:p>
    <w:p w14:paraId="7300AAEE" w14:textId="29DBD2EF" w:rsidR="008B17B0" w:rsidRDefault="00000000">
      <w:pPr>
        <w:pStyle w:val="Normallastline"/>
      </w:pPr>
      <w:r>
        <w:t xml:space="preserve">TPS </w:t>
      </w:r>
      <w:proofErr w:type="spellStart"/>
      <w:r>
        <w:t>Онлайнд</w:t>
      </w:r>
      <w:proofErr w:type="spellEnd"/>
      <w:r>
        <w:t xml:space="preserve"> </w:t>
      </w:r>
      <w:proofErr w:type="spellStart"/>
      <w:r>
        <w:t>нэвтэрмэгцээ</w:t>
      </w:r>
      <w:proofErr w:type="spellEnd"/>
      <w:r>
        <w:t xml:space="preserve"> </w:t>
      </w:r>
      <w:proofErr w:type="spellStart"/>
      <w:r>
        <w:rPr>
          <w:b/>
        </w:rPr>
        <w:t>та</w:t>
      </w:r>
      <w:proofErr w:type="spellEnd"/>
      <w:r>
        <w:t xml:space="preserve"> </w:t>
      </w:r>
      <w:proofErr w:type="spellStart"/>
      <w:r>
        <w:t>нууц</w:t>
      </w:r>
      <w:proofErr w:type="spellEnd"/>
      <w:r>
        <w:t xml:space="preserve"> </w:t>
      </w:r>
      <w:proofErr w:type="spellStart"/>
      <w:r>
        <w:t>үгээ</w:t>
      </w:r>
      <w:proofErr w:type="spellEnd"/>
      <w:r>
        <w:t xml:space="preserve"> </w:t>
      </w:r>
      <w:proofErr w:type="spellStart"/>
      <w:r>
        <w:t>шинэчлэх</w:t>
      </w:r>
      <w:proofErr w:type="spellEnd"/>
      <w:r>
        <w:t xml:space="preserve">, </w:t>
      </w:r>
      <w:proofErr w:type="spellStart"/>
      <w:r>
        <w:t>танд</w:t>
      </w:r>
      <w:proofErr w:type="spellEnd"/>
      <w:r>
        <w:t xml:space="preserve"> </w:t>
      </w:r>
      <w:proofErr w:type="spellStart"/>
      <w:r>
        <w:t>боловсролын</w:t>
      </w:r>
      <w:proofErr w:type="spellEnd"/>
      <w:r>
        <w:t xml:space="preserve"> </w:t>
      </w:r>
      <w:proofErr w:type="spellStart"/>
      <w:r>
        <w:t>үйлчилгээ</w:t>
      </w:r>
      <w:proofErr w:type="spellEnd"/>
      <w:r>
        <w:t xml:space="preserve"> </w:t>
      </w:r>
      <w:proofErr w:type="spellStart"/>
      <w:r>
        <w:t>үзүүлэгч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таны</w:t>
      </w:r>
      <w:proofErr w:type="spellEnd"/>
      <w:r>
        <w:t xml:space="preserve"> </w:t>
      </w:r>
      <w:proofErr w:type="spellStart"/>
      <w:r>
        <w:t>өмнө</w:t>
      </w:r>
      <w:proofErr w:type="spellEnd"/>
      <w:r>
        <w:t xml:space="preserve"> </w:t>
      </w:r>
      <w:proofErr w:type="spellStart"/>
      <w:r>
        <w:t>хүлээсэн</w:t>
      </w:r>
      <w:proofErr w:type="spellEnd"/>
      <w:r>
        <w:t xml:space="preserve"> </w:t>
      </w:r>
      <w:proofErr w:type="spellStart"/>
      <w:r>
        <w:t>үүргээ</w:t>
      </w:r>
      <w:proofErr w:type="spellEnd"/>
      <w:r>
        <w:t xml:space="preserve"> </w:t>
      </w:r>
      <w:proofErr w:type="spellStart"/>
      <w:r>
        <w:t>биелүүлсэн</w:t>
      </w:r>
      <w:proofErr w:type="spellEnd"/>
      <w:r>
        <w:t xml:space="preserve"> </w:t>
      </w:r>
      <w:proofErr w:type="spellStart"/>
      <w:r>
        <w:t>эсэхийг</w:t>
      </w:r>
      <w:proofErr w:type="spellEnd"/>
      <w:r>
        <w:t xml:space="preserve"> </w:t>
      </w:r>
      <w:proofErr w:type="spellStart"/>
      <w:r>
        <w:t>мэдэгдэх</w:t>
      </w:r>
      <w:proofErr w:type="spellEnd"/>
      <w:r>
        <w:t xml:space="preserve">, </w:t>
      </w:r>
      <w:proofErr w:type="spellStart"/>
      <w:r>
        <w:t>өөрийн</w:t>
      </w:r>
      <w:proofErr w:type="spellEnd"/>
      <w:r>
        <w:t xml:space="preserve"> </w:t>
      </w:r>
      <w:proofErr w:type="spellStart"/>
      <w:r>
        <w:t>баримт</w:t>
      </w:r>
      <w:proofErr w:type="spellEnd"/>
      <w:r>
        <w:t xml:space="preserve"> </w:t>
      </w:r>
      <w:proofErr w:type="spellStart"/>
      <w:r>
        <w:t>бичгийн</w:t>
      </w:r>
      <w:proofErr w:type="spellEnd"/>
      <w:r>
        <w:t xml:space="preserve"> </w:t>
      </w:r>
      <w:proofErr w:type="spellStart"/>
      <w:r>
        <w:t>зураг</w:t>
      </w:r>
      <w:proofErr w:type="spellEnd"/>
      <w:r>
        <w:t xml:space="preserve"> (</w:t>
      </w:r>
      <w:proofErr w:type="spellStart"/>
      <w:r>
        <w:t>паспорт</w:t>
      </w:r>
      <w:proofErr w:type="spellEnd"/>
      <w:r>
        <w:t xml:space="preserve"> </w:t>
      </w:r>
      <w:proofErr w:type="spellStart"/>
      <w:r>
        <w:t>эсвэл</w:t>
      </w:r>
      <w:proofErr w:type="spellEnd"/>
      <w:r>
        <w:t xml:space="preserve"> </w:t>
      </w:r>
      <w:proofErr w:type="spellStart"/>
      <w:r>
        <w:t>жолооны</w:t>
      </w:r>
      <w:proofErr w:type="spellEnd"/>
      <w:r>
        <w:t xml:space="preserve"> </w:t>
      </w:r>
      <w:proofErr w:type="spellStart"/>
      <w:r>
        <w:t>үнэмлэх</w:t>
      </w:r>
      <w:proofErr w:type="spellEnd"/>
      <w:r>
        <w:t xml:space="preserve">) </w:t>
      </w:r>
      <w:proofErr w:type="spellStart"/>
      <w:r>
        <w:t>оруулахаас</w:t>
      </w:r>
      <w:proofErr w:type="spellEnd"/>
      <w:r>
        <w:t xml:space="preserve"> </w:t>
      </w:r>
      <w:proofErr w:type="spellStart"/>
      <w:r>
        <w:t>гадна</w:t>
      </w:r>
      <w:proofErr w:type="spellEnd"/>
      <w:r>
        <w:t xml:space="preserve"> холбоо барих мэдээллээ шинэчлэх оруулах шаардлагатай.</w:t>
      </w:r>
    </w:p>
    <w:p w14:paraId="7F80707B" w14:textId="553B184D" w:rsidR="008B17B0" w:rsidRDefault="00A958D1">
      <w:pPr>
        <w:pStyle w:val="Arrowtopextraspace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572012E5" wp14:editId="22EF4107">
            <wp:simplePos x="0" y="0"/>
            <wp:positionH relativeFrom="column">
              <wp:posOffset>-24130</wp:posOffset>
            </wp:positionH>
            <wp:positionV relativeFrom="paragraph">
              <wp:posOffset>87934</wp:posOffset>
            </wp:positionV>
            <wp:extent cx="835025" cy="561340"/>
            <wp:effectExtent l="0" t="0" r="3175" b="0"/>
            <wp:wrapSquare wrapText="bothSides"/>
            <wp:docPr id="171550756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0756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121247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E06BC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8B17B0" w:rsidRDefault="00000000" w:rsidP="00A958D1">
      <w:pPr>
        <w:pStyle w:val="Normlalastlineextraspace"/>
        <w:spacing w:after="320"/>
        <w:ind w:left="0"/>
      </w:pPr>
      <w:r>
        <w:rPr>
          <w:b/>
        </w:rPr>
        <w:t>TPS</w:t>
      </w:r>
      <w:r>
        <w:t xml:space="preserve"> зүгээс танд тохирсон өөр боловсролын байгууллагад шилжин суралцах эсвэл элсэн орох байгууллага хайж олоход тань туслах боломжтой.</w:t>
      </w:r>
    </w:p>
    <w:p w14:paraId="5F06EBCD" w14:textId="3482455A" w:rsidR="008B17B0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3EF1E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8D79C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04AB6943" w:rsidR="008B17B0" w:rsidRDefault="0007559C">
      <w:r>
        <w:rPr>
          <w:noProof/>
        </w:rPr>
        <w:drawing>
          <wp:anchor distT="0" distB="0" distL="114300" distR="114300" simplePos="0" relativeHeight="251697152" behindDoc="0" locked="0" layoutInCell="1" allowOverlap="1" wp14:anchorId="1E59FD39" wp14:editId="4F9E6483">
            <wp:simplePos x="0" y="0"/>
            <wp:positionH relativeFrom="column">
              <wp:posOffset>109220</wp:posOffset>
            </wp:positionH>
            <wp:positionV relativeFrom="paragraph">
              <wp:posOffset>320675</wp:posOffset>
            </wp:positionV>
            <wp:extent cx="581660" cy="495300"/>
            <wp:effectExtent l="0" t="0" r="8890" b="0"/>
            <wp:wrapSquare wrapText="bothSides"/>
            <wp:docPr id="1434378068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78068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0CB5">
        <w:t>Хэрэв</w:t>
      </w:r>
      <w:proofErr w:type="spellEnd"/>
      <w:r w:rsidR="00C20CB5">
        <w:t xml:space="preserve"> </w:t>
      </w:r>
      <w:proofErr w:type="spellStart"/>
      <w:r w:rsidR="00C20CB5">
        <w:t>тохирсон</w:t>
      </w:r>
      <w:proofErr w:type="spellEnd"/>
      <w:r w:rsidR="00C20CB5">
        <w:t xml:space="preserve"> </w:t>
      </w:r>
      <w:proofErr w:type="spellStart"/>
      <w:r w:rsidR="00C20CB5">
        <w:t>өөр</w:t>
      </w:r>
      <w:proofErr w:type="spellEnd"/>
      <w:r w:rsidR="00C20CB5">
        <w:t xml:space="preserve"> </w:t>
      </w:r>
      <w:proofErr w:type="spellStart"/>
      <w:r w:rsidR="00C20CB5">
        <w:t>байгууллага</w:t>
      </w:r>
      <w:proofErr w:type="spellEnd"/>
      <w:r w:rsidR="00C20CB5">
        <w:t xml:space="preserve"> </w:t>
      </w:r>
      <w:proofErr w:type="spellStart"/>
      <w:r w:rsidR="00C20CB5">
        <w:t>олдохгүй</w:t>
      </w:r>
      <w:proofErr w:type="spellEnd"/>
      <w:r w:rsidR="00C20CB5">
        <w:t xml:space="preserve"> </w:t>
      </w:r>
      <w:proofErr w:type="spellStart"/>
      <w:r w:rsidR="00C20CB5">
        <w:t>бол</w:t>
      </w:r>
      <w:proofErr w:type="spellEnd"/>
      <w:r w:rsidR="00C20CB5">
        <w:t xml:space="preserve"> </w:t>
      </w:r>
      <w:proofErr w:type="spellStart"/>
      <w:r w:rsidR="00C20CB5">
        <w:t>эсвэл</w:t>
      </w:r>
      <w:proofErr w:type="spellEnd"/>
      <w:r w:rsidR="00C20CB5">
        <w:t xml:space="preserve"> </w:t>
      </w:r>
      <w:proofErr w:type="spellStart"/>
      <w:r w:rsidR="00C20CB5">
        <w:t>тухайн</w:t>
      </w:r>
      <w:proofErr w:type="spellEnd"/>
      <w:r w:rsidR="00C20CB5">
        <w:t xml:space="preserve"> курсын сургалтын хугацаа нь таарахгүй бол </w:t>
      </w:r>
      <w:r w:rsidR="00C20CB5">
        <w:rPr>
          <w:b/>
        </w:rPr>
        <w:t>TPS</w:t>
      </w:r>
      <w:r w:rsidR="00C20CB5">
        <w:t xml:space="preserve"> таны төлбөрөө төлсөн байгууллагаас төлбөр буцаан авалт хийхэд тань туслах боломжтой.</w:t>
      </w:r>
    </w:p>
    <w:p w14:paraId="2857D301" w14:textId="77777777" w:rsidR="008B17B0" w:rsidRDefault="00000000">
      <w:r>
        <w:t xml:space="preserve">Уг төлбөрийг TPS </w:t>
      </w:r>
      <w:r>
        <w:rPr>
          <w:b/>
        </w:rPr>
        <w:t>зарцуулагдаагүй төлбөр</w:t>
      </w:r>
      <w:r>
        <w:t xml:space="preserve"> гэнэ.</w:t>
      </w:r>
    </w:p>
    <w:p w14:paraId="4C468CE7" w14:textId="7137DCD5" w:rsidR="008B17B0" w:rsidRDefault="00000000">
      <w:pPr>
        <w:pStyle w:val="Normallastline"/>
      </w:pPr>
      <w:proofErr w:type="spellStart"/>
      <w:r>
        <w:rPr>
          <w:b/>
        </w:rPr>
        <w:t>Та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байгууллагат</w:t>
      </w:r>
      <w:proofErr w:type="spellEnd"/>
      <w:r>
        <w:t xml:space="preserve"> </w:t>
      </w:r>
      <w:proofErr w:type="spellStart"/>
      <w:r>
        <w:t>төлсөн</w:t>
      </w:r>
      <w:proofErr w:type="spellEnd"/>
      <w:r>
        <w:t xml:space="preserve"> </w:t>
      </w:r>
      <w:proofErr w:type="spellStart"/>
      <w:r>
        <w:t>сургалтын</w:t>
      </w:r>
      <w:proofErr w:type="spellEnd"/>
      <w:r>
        <w:t xml:space="preserve"> </w:t>
      </w:r>
      <w:proofErr w:type="spellStart"/>
      <w:r>
        <w:t>төлбөр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сургалтын</w:t>
      </w:r>
      <w:proofErr w:type="spellEnd"/>
      <w:r>
        <w:t xml:space="preserve"> </w:t>
      </w:r>
      <w:proofErr w:type="spellStart"/>
      <w:r>
        <w:t>төлбөрийн</w:t>
      </w:r>
      <w:proofErr w:type="spellEnd"/>
      <w:r>
        <w:t xml:space="preserve"> </w:t>
      </w:r>
      <w:proofErr w:type="spellStart"/>
      <w:r>
        <w:t>задаргааг</w:t>
      </w:r>
      <w:proofErr w:type="spellEnd"/>
      <w:r>
        <w:t xml:space="preserve"> </w:t>
      </w:r>
      <w:proofErr w:type="spellStart"/>
      <w:r>
        <w:t>харуулсан</w:t>
      </w:r>
      <w:proofErr w:type="spellEnd"/>
      <w:r>
        <w:t xml:space="preserve"> </w:t>
      </w:r>
      <w:proofErr w:type="spellStart"/>
      <w:r>
        <w:t>санхүүгийн</w:t>
      </w:r>
      <w:proofErr w:type="spellEnd"/>
      <w:r>
        <w:t xml:space="preserve"> </w:t>
      </w:r>
      <w:proofErr w:type="spellStart"/>
      <w:r>
        <w:t>баримт</w:t>
      </w:r>
      <w:proofErr w:type="spellEnd"/>
      <w:r>
        <w:t xml:space="preserve"> (</w:t>
      </w:r>
      <w:proofErr w:type="spellStart"/>
      <w:r>
        <w:t>хэрэв</w:t>
      </w:r>
      <w:proofErr w:type="spellEnd"/>
      <w:r>
        <w:t xml:space="preserve"> </w:t>
      </w:r>
      <w:proofErr w:type="spellStart"/>
      <w:r>
        <w:t>боловсрол</w:t>
      </w:r>
      <w:proofErr w:type="spellEnd"/>
      <w:r>
        <w:t xml:space="preserve"> </w:t>
      </w:r>
      <w:proofErr w:type="spellStart"/>
      <w:r>
        <w:t>зуучийн</w:t>
      </w:r>
      <w:proofErr w:type="spellEnd"/>
      <w:r>
        <w:t xml:space="preserve"> </w:t>
      </w:r>
      <w:proofErr w:type="spellStart"/>
      <w:r>
        <w:t>байгууллагат</w:t>
      </w:r>
      <w:proofErr w:type="spellEnd"/>
      <w:r>
        <w:t xml:space="preserve"> </w:t>
      </w:r>
      <w:proofErr w:type="spellStart"/>
      <w:r>
        <w:t>төлсөн</w:t>
      </w:r>
      <w:proofErr w:type="spellEnd"/>
      <w:r>
        <w:t xml:space="preserve"> </w:t>
      </w:r>
      <w:proofErr w:type="spellStart"/>
      <w:r>
        <w:t>бол</w:t>
      </w:r>
      <w:proofErr w:type="spellEnd"/>
      <w:r>
        <w:t xml:space="preserve"> </w:t>
      </w:r>
      <w:proofErr w:type="spellStart"/>
      <w:r>
        <w:t>түүнийгээ</w:t>
      </w:r>
      <w:proofErr w:type="spellEnd"/>
      <w:r>
        <w:t xml:space="preserve"> хавсаргана) -уудыг TPS-д илгээх шаардлагатай. Эдгээр таны төлбөр буцаан авалтыг тооцоолох үндсэн баримт бичгүүд болно.</w:t>
      </w:r>
    </w:p>
    <w:p w14:paraId="6F2B31EB" w14:textId="6F87E41F" w:rsidR="008B17B0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0F1187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5C446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4B4772F2" w:rsidR="008B17B0" w:rsidRDefault="0007559C">
      <w:r>
        <w:rPr>
          <w:b/>
          <w:noProof/>
        </w:rPr>
        <w:drawing>
          <wp:anchor distT="0" distB="0" distL="114300" distR="114300" simplePos="0" relativeHeight="251698176" behindDoc="0" locked="0" layoutInCell="1" allowOverlap="1" wp14:anchorId="7191AC4E" wp14:editId="0A82CD8F">
            <wp:simplePos x="0" y="0"/>
            <wp:positionH relativeFrom="column">
              <wp:posOffset>191770</wp:posOffset>
            </wp:positionH>
            <wp:positionV relativeFrom="paragraph">
              <wp:posOffset>70485</wp:posOffset>
            </wp:positionV>
            <wp:extent cx="461010" cy="539750"/>
            <wp:effectExtent l="0" t="0" r="0" b="0"/>
            <wp:wrapSquare wrapText="bothSides"/>
            <wp:docPr id="2006074702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74702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CB5">
        <w:rPr>
          <w:b/>
        </w:rPr>
        <w:t>TPS</w:t>
      </w:r>
      <w:r w:rsidR="00C20CB5">
        <w:t xml:space="preserve"> </w:t>
      </w:r>
      <w:proofErr w:type="spellStart"/>
      <w:r w:rsidR="00C20CB5">
        <w:t>таны</w:t>
      </w:r>
      <w:proofErr w:type="spellEnd"/>
      <w:r w:rsidR="00C20CB5">
        <w:t xml:space="preserve"> </w:t>
      </w:r>
      <w:proofErr w:type="spellStart"/>
      <w:r w:rsidR="00C20CB5">
        <w:t>буцаан</w:t>
      </w:r>
      <w:proofErr w:type="spellEnd"/>
      <w:r w:rsidR="00C20CB5">
        <w:t xml:space="preserve"> </w:t>
      </w:r>
      <w:proofErr w:type="spellStart"/>
      <w:r w:rsidR="00C20CB5">
        <w:t>авах</w:t>
      </w:r>
      <w:proofErr w:type="spellEnd"/>
      <w:r w:rsidR="00C20CB5">
        <w:t xml:space="preserve"> </w:t>
      </w:r>
      <w:proofErr w:type="spellStart"/>
      <w:r w:rsidR="00C20CB5">
        <w:t>төлбөрийн</w:t>
      </w:r>
      <w:proofErr w:type="spellEnd"/>
      <w:r w:rsidR="00C20CB5">
        <w:t xml:space="preserve"> хэмжээг тооцоолосны дараагаар таны төлбөр буцаан авах банкны мэдээллээ TPS Онлайнд оруулахыг асуусан емэйл танд илгээнэ.</w:t>
      </w:r>
    </w:p>
    <w:p w14:paraId="74000914" w14:textId="5B04F629" w:rsidR="008B17B0" w:rsidRDefault="005408A7">
      <w:pPr>
        <w:pStyle w:val="Normallast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0877F8" wp14:editId="088D8065">
                <wp:simplePos x="0" y="0"/>
                <wp:positionH relativeFrom="column">
                  <wp:posOffset>0</wp:posOffset>
                </wp:positionH>
                <wp:positionV relativeFrom="paragraph">
                  <wp:posOffset>424815</wp:posOffset>
                </wp:positionV>
                <wp:extent cx="6296025" cy="0"/>
                <wp:effectExtent l="0" t="0" r="0" b="0"/>
                <wp:wrapNone/>
                <wp:docPr id="121477580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2C4AE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45pt" to="495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t5QActwAAAAG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proofErr w:type="spellStart"/>
      <w:r>
        <w:rPr>
          <w:b/>
        </w:rPr>
        <w:t>Та</w:t>
      </w:r>
      <w:proofErr w:type="spellEnd"/>
      <w:r>
        <w:t xml:space="preserve"> TPS </w:t>
      </w:r>
      <w:proofErr w:type="spellStart"/>
      <w:r>
        <w:t>Онлайнд</w:t>
      </w:r>
      <w:proofErr w:type="spellEnd"/>
      <w:r>
        <w:t xml:space="preserve"> </w:t>
      </w:r>
      <w:proofErr w:type="spellStart"/>
      <w:r>
        <w:t>банкны</w:t>
      </w:r>
      <w:proofErr w:type="spellEnd"/>
      <w:r>
        <w:t xml:space="preserve"> </w:t>
      </w:r>
      <w:proofErr w:type="spellStart"/>
      <w:r>
        <w:t>мэдээллээ</w:t>
      </w:r>
      <w:proofErr w:type="spellEnd"/>
      <w:r>
        <w:t xml:space="preserve"> </w:t>
      </w:r>
      <w:proofErr w:type="spellStart"/>
      <w:r>
        <w:t>оруулна</w:t>
      </w:r>
      <w:proofErr w:type="spellEnd"/>
      <w:r>
        <w:t xml:space="preserve">. </w:t>
      </w:r>
      <w:proofErr w:type="spellStart"/>
      <w:r>
        <w:rPr>
          <w:b/>
        </w:rPr>
        <w:t>TPS</w:t>
      </w:r>
      <w:r>
        <w:t>таны</w:t>
      </w:r>
      <w:proofErr w:type="spellEnd"/>
      <w:r>
        <w:t xml:space="preserve"> </w:t>
      </w:r>
      <w:proofErr w:type="spellStart"/>
      <w:r>
        <w:t>мэдүүлсэн</w:t>
      </w:r>
      <w:proofErr w:type="spellEnd"/>
      <w:r>
        <w:t xml:space="preserve"> </w:t>
      </w:r>
      <w:proofErr w:type="spellStart"/>
      <w:r>
        <w:t>банкны</w:t>
      </w:r>
      <w:proofErr w:type="spellEnd"/>
      <w:r>
        <w:t xml:space="preserve"> </w:t>
      </w:r>
      <w:proofErr w:type="spellStart"/>
      <w:r>
        <w:t>дансанд</w:t>
      </w:r>
      <w:proofErr w:type="spellEnd"/>
      <w:r>
        <w:t xml:space="preserve"> </w:t>
      </w:r>
      <w:proofErr w:type="spellStart"/>
      <w:r>
        <w:t>таны</w:t>
      </w:r>
      <w:proofErr w:type="spellEnd"/>
      <w:r>
        <w:t xml:space="preserve"> </w:t>
      </w:r>
      <w:proofErr w:type="spellStart"/>
      <w:r>
        <w:t>зарцуулагдаагүй</w:t>
      </w:r>
      <w:proofErr w:type="spellEnd"/>
      <w:r>
        <w:t xml:space="preserve"> </w:t>
      </w:r>
      <w:proofErr w:type="spellStart"/>
      <w:r>
        <w:t>сургалтын</w:t>
      </w:r>
      <w:proofErr w:type="spellEnd"/>
      <w:r>
        <w:t xml:space="preserve"> </w:t>
      </w:r>
      <w:proofErr w:type="spellStart"/>
      <w:r>
        <w:t>төлбөрийг</w:t>
      </w:r>
      <w:proofErr w:type="spellEnd"/>
      <w:r>
        <w:t xml:space="preserve"> </w:t>
      </w:r>
      <w:proofErr w:type="spellStart"/>
      <w:r>
        <w:t>буцаан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болно</w:t>
      </w:r>
      <w:proofErr w:type="spellEnd"/>
      <w:r w:rsidR="0007559C">
        <w:t>.</w:t>
      </w:r>
    </w:p>
    <w:p w14:paraId="7B8CEB78" w14:textId="6B8182B8" w:rsidR="008B17B0" w:rsidRDefault="00000000">
      <w:pPr>
        <w:pStyle w:val="Arrowtop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025576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E02D8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6E6C40C5" w:rsidR="008B17B0" w:rsidRDefault="0007559C">
      <w:r>
        <w:rPr>
          <w:noProof/>
        </w:rPr>
        <w:drawing>
          <wp:anchor distT="0" distB="0" distL="114300" distR="114300" simplePos="0" relativeHeight="251699200" behindDoc="0" locked="0" layoutInCell="1" allowOverlap="1" wp14:anchorId="49FDC17F" wp14:editId="5714A3DD">
            <wp:simplePos x="0" y="0"/>
            <wp:positionH relativeFrom="column">
              <wp:posOffset>210820</wp:posOffset>
            </wp:positionH>
            <wp:positionV relativeFrom="paragraph">
              <wp:posOffset>106518</wp:posOffset>
            </wp:positionV>
            <wp:extent cx="533400" cy="497840"/>
            <wp:effectExtent l="0" t="0" r="0" b="0"/>
            <wp:wrapSquare wrapText="bothSides"/>
            <wp:docPr id="612970149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70149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408A7">
        <w:t>Хэрэв</w:t>
      </w:r>
      <w:proofErr w:type="spellEnd"/>
      <w:r w:rsidR="005408A7">
        <w:t xml:space="preserve"> </w:t>
      </w:r>
      <w:proofErr w:type="spellStart"/>
      <w:r w:rsidR="005408A7">
        <w:t>та</w:t>
      </w:r>
      <w:proofErr w:type="spellEnd"/>
      <w:r w:rsidR="005408A7">
        <w:t xml:space="preserve"> </w:t>
      </w:r>
      <w:proofErr w:type="spellStart"/>
      <w:r w:rsidR="005408A7">
        <w:t>гадаад</w:t>
      </w:r>
      <w:proofErr w:type="spellEnd"/>
      <w:r w:rsidR="005408A7">
        <w:t xml:space="preserve"> </w:t>
      </w:r>
      <w:proofErr w:type="spellStart"/>
      <w:r w:rsidR="005408A7">
        <w:t>оюутан</w:t>
      </w:r>
      <w:proofErr w:type="spellEnd"/>
      <w:r w:rsidR="005408A7">
        <w:t xml:space="preserve"> </w:t>
      </w:r>
      <w:proofErr w:type="spellStart"/>
      <w:r w:rsidR="005408A7">
        <w:t>бол</w:t>
      </w:r>
      <w:proofErr w:type="spellEnd"/>
      <w:r w:rsidR="005408A7">
        <w:t xml:space="preserve"> </w:t>
      </w:r>
      <w:proofErr w:type="spellStart"/>
      <w:r w:rsidR="005408A7">
        <w:rPr>
          <w:b/>
        </w:rPr>
        <w:t>та</w:t>
      </w:r>
      <w:r w:rsidR="005408A7">
        <w:t>Австрали</w:t>
      </w:r>
      <w:proofErr w:type="spellEnd"/>
      <w:r w:rsidR="005408A7">
        <w:t xml:space="preserve"> </w:t>
      </w:r>
      <w:proofErr w:type="spellStart"/>
      <w:r w:rsidR="005408A7">
        <w:t>Улсад</w:t>
      </w:r>
      <w:proofErr w:type="spellEnd"/>
      <w:r w:rsidR="005408A7">
        <w:t xml:space="preserve"> </w:t>
      </w:r>
      <w:proofErr w:type="spellStart"/>
      <w:r w:rsidR="005408A7">
        <w:t>үргэлжлүүлэн</w:t>
      </w:r>
      <w:proofErr w:type="spellEnd"/>
      <w:r w:rsidR="005408A7">
        <w:t xml:space="preserve"> суралцахын тулд оюутны визнийхээ шаардлагын дагуу гурван сарын дотор өөр боловсролын үйлчилгээ үзүүлэгч байгууллагат бүртгүүлэх шаардлагатай.</w:t>
      </w:r>
    </w:p>
    <w:p w14:paraId="1D4171B6" w14:textId="6CB37FF0" w:rsidR="008B17B0" w:rsidRDefault="00000000">
      <w:pPr>
        <w:pStyle w:val="Normallastline"/>
        <w:tabs>
          <w:tab w:val="right" w:pos="9890"/>
        </w:tabs>
      </w:pPr>
      <w:proofErr w:type="spellStart"/>
      <w:r>
        <w:rPr>
          <w:b/>
        </w:rPr>
        <w:t>Та</w:t>
      </w:r>
      <w:proofErr w:type="spellEnd"/>
      <w:r>
        <w:t xml:space="preserve"> </w:t>
      </w:r>
      <w:proofErr w:type="spellStart"/>
      <w:r>
        <w:t>Австрали</w:t>
      </w:r>
      <w:proofErr w:type="spellEnd"/>
      <w:r>
        <w:t xml:space="preserve"> </w:t>
      </w:r>
      <w:proofErr w:type="spellStart"/>
      <w:r>
        <w:t>Улсад</w:t>
      </w:r>
      <w:proofErr w:type="spellEnd"/>
      <w:r>
        <w:t xml:space="preserve"> </w:t>
      </w:r>
      <w:proofErr w:type="spellStart"/>
      <w:r>
        <w:t>үргэлжлүүлэн</w:t>
      </w:r>
      <w:proofErr w:type="spellEnd"/>
      <w:r>
        <w:t xml:space="preserve"> суралцана.</w:t>
      </w:r>
    </w:p>
    <w:p w14:paraId="37D82F9C" w14:textId="3D401E70" w:rsidR="008B17B0" w:rsidRDefault="00C20CB5" w:rsidP="0007559C">
      <w:pPr>
        <w:pStyle w:val="Contactdetails"/>
        <w:spacing w:before="84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281E4F5C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DC3B9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6pt" to="496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MQP1rfaAAAABQ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  <w:proofErr w:type="spellStart"/>
      <w:r>
        <w:t>Цахим</w:t>
      </w:r>
      <w:proofErr w:type="spellEnd"/>
      <w:r>
        <w:t xml:space="preserve"> </w:t>
      </w:r>
      <w:proofErr w:type="spellStart"/>
      <w:r>
        <w:t>хуудас</w:t>
      </w:r>
      <w:proofErr w:type="spellEnd"/>
      <w:r>
        <w:t xml:space="preserve">: </w:t>
      </w:r>
      <w:hyperlink r:id="rId32" w:history="1">
        <w:r>
          <w:rPr>
            <w:rStyle w:val="Hyperlink"/>
            <w:b w:val="0"/>
          </w:rPr>
          <w:t>www.tps.gov.au</w:t>
        </w:r>
      </w:hyperlink>
      <w:r>
        <w:t xml:space="preserve"> | </w:t>
      </w:r>
      <w:proofErr w:type="spellStart"/>
      <w:r>
        <w:t>Емэйл</w:t>
      </w:r>
      <w:proofErr w:type="spellEnd"/>
      <w:r>
        <w:t xml:space="preserve">: </w:t>
      </w:r>
      <w:hyperlink r:id="rId33" w:history="1">
        <w:r>
          <w:rPr>
            <w:rStyle w:val="Hyperlink"/>
            <w:b w:val="0"/>
          </w:rPr>
          <w:t>support@tps.gov.au</w:t>
        </w:r>
      </w:hyperlink>
      <w:r>
        <w:t xml:space="preserve"> | </w:t>
      </w:r>
      <w:proofErr w:type="spellStart"/>
      <w:r>
        <w:t>Утас</w:t>
      </w:r>
      <w:proofErr w:type="spellEnd"/>
      <w:r>
        <w:t xml:space="preserve">: </w:t>
      </w:r>
      <w:hyperlink r:id="rId34" w:history="1">
        <w:r>
          <w:rPr>
            <w:rStyle w:val="Hyperlink"/>
            <w:b w:val="0"/>
          </w:rPr>
          <w:t>1300 131 798</w:t>
        </w:r>
      </w:hyperlink>
    </w:p>
    <w:sectPr w:rsidR="008B17B0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0CEF" w14:textId="77777777" w:rsidR="00C17F16" w:rsidRDefault="00C17F16">
      <w:pPr>
        <w:spacing w:after="0"/>
      </w:pPr>
      <w:r>
        <w:separator/>
      </w:r>
    </w:p>
    <w:p w14:paraId="0BDFE0C1" w14:textId="77777777" w:rsidR="00C17F16" w:rsidRDefault="00C17F16"/>
  </w:endnote>
  <w:endnote w:type="continuationSeparator" w:id="0">
    <w:p w14:paraId="614DFDAC" w14:textId="77777777" w:rsidR="00C17F16" w:rsidRDefault="00C17F16">
      <w:pPr>
        <w:spacing w:after="0"/>
      </w:pPr>
      <w:r>
        <w:continuationSeparator/>
      </w:r>
    </w:p>
    <w:p w14:paraId="0809A653" w14:textId="77777777" w:rsidR="00C17F16" w:rsidRDefault="00C17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8B17B0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35FD8F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D0404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8B17B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B8587B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F524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131B" w14:textId="77777777" w:rsidR="00C17F16" w:rsidRDefault="00C17F16">
      <w:pPr>
        <w:spacing w:after="0"/>
      </w:pPr>
      <w:r>
        <w:separator/>
      </w:r>
    </w:p>
    <w:p w14:paraId="6956CAD9" w14:textId="77777777" w:rsidR="00C17F16" w:rsidRDefault="00C17F16"/>
  </w:footnote>
  <w:footnote w:type="continuationSeparator" w:id="0">
    <w:p w14:paraId="3751DBD6" w14:textId="77777777" w:rsidR="00C17F16" w:rsidRDefault="00C17F16">
      <w:pPr>
        <w:spacing w:after="0"/>
      </w:pPr>
      <w:r>
        <w:continuationSeparator/>
      </w:r>
    </w:p>
    <w:p w14:paraId="5A6B65FA" w14:textId="77777777" w:rsidR="00C17F16" w:rsidRDefault="00C17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7559C"/>
    <w:rsid w:val="00087AE4"/>
    <w:rsid w:val="000A2416"/>
    <w:rsid w:val="000A453D"/>
    <w:rsid w:val="000B14FA"/>
    <w:rsid w:val="000B2C27"/>
    <w:rsid w:val="000D3E90"/>
    <w:rsid w:val="000E3D80"/>
    <w:rsid w:val="000E72DA"/>
    <w:rsid w:val="000F39D9"/>
    <w:rsid w:val="00101C8B"/>
    <w:rsid w:val="0014112C"/>
    <w:rsid w:val="00157F35"/>
    <w:rsid w:val="001A14A3"/>
    <w:rsid w:val="001D1CF0"/>
    <w:rsid w:val="001D5D15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4466C"/>
    <w:rsid w:val="00350FFA"/>
    <w:rsid w:val="00365F1B"/>
    <w:rsid w:val="00377555"/>
    <w:rsid w:val="00377D5D"/>
    <w:rsid w:val="00382F07"/>
    <w:rsid w:val="00387F38"/>
    <w:rsid w:val="003962A9"/>
    <w:rsid w:val="003A0F07"/>
    <w:rsid w:val="003E0B94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408A7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D5ADA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925FB"/>
    <w:rsid w:val="008A1B72"/>
    <w:rsid w:val="008B17B0"/>
    <w:rsid w:val="008C712E"/>
    <w:rsid w:val="008E2854"/>
    <w:rsid w:val="008E2917"/>
    <w:rsid w:val="008F0AC9"/>
    <w:rsid w:val="008F15D4"/>
    <w:rsid w:val="009031EA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D3F03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93612"/>
    <w:rsid w:val="00A958D1"/>
    <w:rsid w:val="00AA124A"/>
    <w:rsid w:val="00AA2A96"/>
    <w:rsid w:val="00B07B19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17F16"/>
    <w:rsid w:val="00C20CB5"/>
    <w:rsid w:val="00C26BE1"/>
    <w:rsid w:val="00C4361A"/>
    <w:rsid w:val="00C54D58"/>
    <w:rsid w:val="00C55B69"/>
    <w:rsid w:val="00C573E1"/>
    <w:rsid w:val="00C95DF6"/>
    <w:rsid w:val="00CA6325"/>
    <w:rsid w:val="00CF7AA3"/>
    <w:rsid w:val="00D30DB1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E140B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3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