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43620" w14:textId="77777777" w:rsidR="006E5D6E" w:rsidRDefault="00C8664E" w:rsidP="00350FFA">
      <w:pPr>
        <w:ind w:left="-1474"/>
      </w:pPr>
      <w:bookmarkStart w:id="0" w:name="_GoBack"/>
      <w:bookmarkEnd w:id="0"/>
      <w:r w:rsidRPr="00350FFA">
        <w:rPr>
          <w:noProof/>
          <w:lang w:eastAsia="en-AU"/>
        </w:rPr>
        <w:drawing>
          <wp:anchor distT="0" distB="0" distL="114300" distR="114300" simplePos="0" relativeHeight="251658240" behindDoc="1" locked="1" layoutInCell="1" allowOverlap="1" wp14:anchorId="5A2CC2D9" wp14:editId="023BE0FE">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6327"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D2E0A" w14:textId="77777777" w:rsidR="00930CDA" w:rsidRDefault="00C8664E" w:rsidP="00930CDA">
      <w:pPr>
        <w:spacing w:after="160" w:line="720" w:lineRule="auto"/>
        <w:rPr>
          <w:noProof/>
          <w:lang w:eastAsia="en-AU"/>
        </w:rPr>
      </w:pPr>
      <w:r>
        <w:rPr>
          <w:noProof/>
          <w:lang w:eastAsia="en-AU"/>
        </w:rPr>
        <w:drawing>
          <wp:anchor distT="0" distB="0" distL="114300" distR="114300" simplePos="0" relativeHeight="251659264" behindDoc="0" locked="0" layoutInCell="1" allowOverlap="1" wp14:anchorId="4E3321CD" wp14:editId="1AA491CA">
            <wp:simplePos x="0" y="0"/>
            <wp:positionH relativeFrom="column">
              <wp:align>left</wp:align>
            </wp:positionH>
            <wp:positionV relativeFrom="paragraph">
              <wp:align>top</wp:align>
            </wp:positionV>
            <wp:extent cx="2331725" cy="716281"/>
            <wp:effectExtent l="0" t="0" r="0" b="7620"/>
            <wp:wrapSquare wrapText="bothSides"/>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86310"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anchor>
        </w:drawing>
      </w:r>
      <w:r w:rsidR="008E6DC4">
        <w:rPr>
          <w:noProof/>
          <w:lang w:eastAsia="en-AU"/>
        </w:rPr>
        <w:br w:type="textWrapping" w:clear="all"/>
      </w:r>
    </w:p>
    <w:sdt>
      <w:sdtPr>
        <w:rPr>
          <w:noProof/>
          <w:lang w:eastAsia="en-AU"/>
        </w:rPr>
        <w:alias w:val="Title"/>
        <w:id w:val="-19171197"/>
        <w:placeholder>
          <w:docPart w:val="A1FF96CA038B4A4EA74E111639BF3127"/>
        </w:placeholder>
        <w:dataBinding w:prefixMappings="xmlns:ns0='http://purl.org/dc/elements/1.1/' xmlns:ns1='http://schemas.openxmlformats.org/package/2006/metadata/core-properties' " w:xpath="/ns1:coreProperties[1]/ns0:title[1]" w:storeItemID="{6C3C8BC8-F283-45AE-878A-BAB7291924A1}"/>
        <w:text/>
      </w:sdtPr>
      <w:sdtEndPr/>
      <w:sdtContent>
        <w:p w14:paraId="65EBE2E3" w14:textId="12CE9B07" w:rsidR="005E2F88" w:rsidRDefault="00B16CF2" w:rsidP="00E863C6">
          <w:pPr>
            <w:pStyle w:val="Title"/>
            <w:spacing w:line="240" w:lineRule="auto"/>
            <w:ind w:left="1276" w:right="-23"/>
            <w:contextualSpacing/>
            <w:rPr>
              <w:i/>
              <w:color w:val="FF0000"/>
              <w:sz w:val="48"/>
              <w:szCs w:val="48"/>
            </w:rPr>
          </w:pPr>
          <w:r>
            <w:rPr>
              <w:noProof/>
              <w:lang w:eastAsia="en-AU"/>
            </w:rPr>
            <w:t>Standing</w:t>
          </w:r>
          <w:r w:rsidR="00991152">
            <w:rPr>
              <w:noProof/>
              <w:lang w:eastAsia="en-AU"/>
            </w:rPr>
            <w:t xml:space="preserve"> </w:t>
          </w:r>
          <w:r>
            <w:rPr>
              <w:noProof/>
              <w:lang w:eastAsia="en-AU"/>
            </w:rPr>
            <w:t>Committee</w:t>
          </w:r>
          <w:r w:rsidR="00991152">
            <w:rPr>
              <w:noProof/>
              <w:lang w:eastAsia="en-AU"/>
            </w:rPr>
            <w:t xml:space="preserve"> </w:t>
          </w:r>
          <w:r>
            <w:rPr>
              <w:noProof/>
              <w:lang w:eastAsia="en-AU"/>
            </w:rPr>
            <w:t>on</w:t>
          </w:r>
          <w:r w:rsidR="00991152">
            <w:rPr>
              <w:noProof/>
              <w:lang w:eastAsia="en-AU"/>
            </w:rPr>
            <w:t xml:space="preserve"> </w:t>
          </w:r>
          <w:r>
            <w:rPr>
              <w:noProof/>
              <w:lang w:eastAsia="en-AU"/>
            </w:rPr>
            <w:t>Education</w:t>
          </w:r>
          <w:r w:rsidR="00991152">
            <w:rPr>
              <w:noProof/>
              <w:lang w:eastAsia="en-AU"/>
            </w:rPr>
            <w:t xml:space="preserve"> </w:t>
          </w:r>
          <w:r>
            <w:rPr>
              <w:noProof/>
              <w:lang w:eastAsia="en-AU"/>
            </w:rPr>
            <w:t>and</w:t>
          </w:r>
          <w:r w:rsidR="00991152">
            <w:rPr>
              <w:noProof/>
              <w:lang w:eastAsia="en-AU"/>
            </w:rPr>
            <w:t xml:space="preserve"> </w:t>
          </w:r>
          <w:r>
            <w:rPr>
              <w:noProof/>
              <w:lang w:eastAsia="en-AU"/>
            </w:rPr>
            <w:t>Employment</w:t>
          </w:r>
        </w:p>
      </w:sdtContent>
    </w:sdt>
    <w:p w14:paraId="256C1395" w14:textId="1043403E" w:rsidR="00A13341" w:rsidRDefault="00C8664E" w:rsidP="00E863C6">
      <w:pPr>
        <w:pStyle w:val="Subtitle"/>
        <w:spacing w:before="240"/>
        <w:ind w:left="1276" w:right="-22"/>
        <w:rPr>
          <w:i/>
          <w:color w:val="FF0000"/>
          <w:sz w:val="28"/>
          <w:szCs w:val="28"/>
        </w:rPr>
      </w:pPr>
      <w:r w:rsidRPr="00E82D31">
        <w:rPr>
          <w:sz w:val="32"/>
          <w:szCs w:val="28"/>
        </w:rPr>
        <w:t>Submission</w:t>
      </w:r>
      <w:r w:rsidR="00991152">
        <w:rPr>
          <w:sz w:val="32"/>
          <w:szCs w:val="28"/>
        </w:rPr>
        <w:t xml:space="preserve"> </w:t>
      </w:r>
      <w:r w:rsidRPr="00E82D31">
        <w:rPr>
          <w:sz w:val="32"/>
          <w:szCs w:val="28"/>
        </w:rPr>
        <w:t>from</w:t>
      </w:r>
      <w:r w:rsidR="00991152">
        <w:rPr>
          <w:sz w:val="32"/>
          <w:szCs w:val="28"/>
        </w:rPr>
        <w:t xml:space="preserve"> </w:t>
      </w:r>
      <w:r w:rsidRPr="00E82D31">
        <w:rPr>
          <w:sz w:val="32"/>
          <w:szCs w:val="28"/>
        </w:rPr>
        <w:t>the</w:t>
      </w:r>
      <w:r w:rsidR="00991152">
        <w:rPr>
          <w:sz w:val="32"/>
          <w:szCs w:val="28"/>
        </w:rPr>
        <w:t xml:space="preserve"> </w:t>
      </w:r>
      <w:r w:rsidR="00525F54">
        <w:rPr>
          <w:sz w:val="32"/>
          <w:szCs w:val="28"/>
        </w:rPr>
        <w:t>D</w:t>
      </w:r>
      <w:r w:rsidR="00D4142B">
        <w:rPr>
          <w:sz w:val="32"/>
          <w:szCs w:val="28"/>
        </w:rPr>
        <w:t>epartment</w:t>
      </w:r>
      <w:r w:rsidR="00991152">
        <w:rPr>
          <w:sz w:val="32"/>
          <w:szCs w:val="28"/>
        </w:rPr>
        <w:t xml:space="preserve"> </w:t>
      </w:r>
      <w:r w:rsidRPr="00E82D31">
        <w:rPr>
          <w:sz w:val="32"/>
          <w:szCs w:val="28"/>
        </w:rPr>
        <w:t>of</w:t>
      </w:r>
      <w:r w:rsidR="00991152">
        <w:rPr>
          <w:sz w:val="32"/>
          <w:szCs w:val="28"/>
        </w:rPr>
        <w:t xml:space="preserve"> </w:t>
      </w:r>
      <w:r w:rsidRPr="00E82D31">
        <w:rPr>
          <w:sz w:val="32"/>
          <w:szCs w:val="28"/>
        </w:rPr>
        <w:t>Education,</w:t>
      </w:r>
      <w:r w:rsidR="00991152">
        <w:rPr>
          <w:sz w:val="32"/>
          <w:szCs w:val="28"/>
        </w:rPr>
        <w:t xml:space="preserve"> </w:t>
      </w:r>
      <w:r w:rsidRPr="00E82D31">
        <w:rPr>
          <w:sz w:val="32"/>
          <w:szCs w:val="28"/>
        </w:rPr>
        <w:t>Skills</w:t>
      </w:r>
      <w:r w:rsidR="00991152">
        <w:rPr>
          <w:sz w:val="32"/>
          <w:szCs w:val="28"/>
        </w:rPr>
        <w:t xml:space="preserve"> </w:t>
      </w:r>
      <w:r w:rsidRPr="00E82D31">
        <w:rPr>
          <w:sz w:val="32"/>
          <w:szCs w:val="28"/>
        </w:rPr>
        <w:t>and</w:t>
      </w:r>
      <w:r w:rsidR="00991152">
        <w:rPr>
          <w:sz w:val="32"/>
          <w:szCs w:val="28"/>
        </w:rPr>
        <w:t xml:space="preserve"> </w:t>
      </w:r>
      <w:r w:rsidRPr="00E82D31">
        <w:rPr>
          <w:sz w:val="32"/>
          <w:szCs w:val="28"/>
        </w:rPr>
        <w:t>Employment</w:t>
      </w:r>
      <w:r w:rsidR="00991152">
        <w:rPr>
          <w:sz w:val="32"/>
          <w:szCs w:val="28"/>
        </w:rPr>
        <w:t xml:space="preserve"> </w:t>
      </w:r>
      <w:r w:rsidRPr="00E82D31">
        <w:rPr>
          <w:sz w:val="32"/>
          <w:szCs w:val="28"/>
        </w:rPr>
        <w:t>to</w:t>
      </w:r>
      <w:r w:rsidR="00991152">
        <w:rPr>
          <w:sz w:val="32"/>
          <w:szCs w:val="28"/>
        </w:rPr>
        <w:t xml:space="preserve"> </w:t>
      </w:r>
      <w:r w:rsidRPr="00E82D31">
        <w:rPr>
          <w:sz w:val="32"/>
          <w:szCs w:val="28"/>
        </w:rPr>
        <w:t>the</w:t>
      </w:r>
      <w:r w:rsidR="00991152">
        <w:rPr>
          <w:sz w:val="32"/>
          <w:szCs w:val="28"/>
        </w:rPr>
        <w:t xml:space="preserve"> </w:t>
      </w:r>
      <w:sdt>
        <w:sdtPr>
          <w:rPr>
            <w:sz w:val="32"/>
            <w:szCs w:val="28"/>
          </w:rPr>
          <w:tag w:val="CommitteeType"/>
          <w:id w:val="-1955015979"/>
          <w:lock w:val="sdtLocked"/>
          <w:placeholder>
            <w:docPart w:val="7631D41F75FF42C08490ECBE280A7372"/>
          </w:placeholder>
        </w:sdtPr>
        <w:sdtEndPr/>
        <w:sdtContent>
          <w:r>
            <w:rPr>
              <w:rFonts w:eastAsia="Times New Roman" w:cs="Arial"/>
              <w:color w:val="E9A913"/>
              <w:sz w:val="32"/>
              <w:szCs w:val="28"/>
              <w:bdr w:val="nil"/>
            </w:rPr>
            <w:t>Senate</w:t>
          </w:r>
        </w:sdtContent>
      </w:sdt>
      <w:r w:rsidR="00991152">
        <w:rPr>
          <w:sz w:val="32"/>
          <w:szCs w:val="28"/>
        </w:rPr>
        <w:t xml:space="preserve"> </w:t>
      </w:r>
      <w:sdt>
        <w:sdtPr>
          <w:rPr>
            <w:sz w:val="32"/>
            <w:szCs w:val="28"/>
          </w:rPr>
          <w:tag w:val="CommitteeName"/>
          <w:id w:val="-643046126"/>
          <w:lock w:val="sdtLocked"/>
          <w:placeholder>
            <w:docPart w:val="DefaultPlaceholder_-1854013440"/>
          </w:placeholder>
        </w:sdtPr>
        <w:sdtEndPr/>
        <w:sdtContent>
          <w:r>
            <w:rPr>
              <w:rFonts w:eastAsia="Times New Roman" w:cs="Arial"/>
              <w:color w:val="E9A913"/>
              <w:sz w:val="32"/>
              <w:szCs w:val="28"/>
              <w:bdr w:val="nil"/>
            </w:rPr>
            <w:t>Standing</w:t>
          </w:r>
          <w:r w:rsidR="00991152">
            <w:rPr>
              <w:rFonts w:eastAsia="Times New Roman" w:cs="Arial"/>
              <w:color w:val="E9A913"/>
              <w:sz w:val="32"/>
              <w:szCs w:val="28"/>
              <w:bdr w:val="nil"/>
            </w:rPr>
            <w:t xml:space="preserve"> </w:t>
          </w:r>
          <w:r>
            <w:rPr>
              <w:rFonts w:eastAsia="Times New Roman" w:cs="Arial"/>
              <w:color w:val="E9A913"/>
              <w:sz w:val="32"/>
              <w:szCs w:val="28"/>
              <w:bdr w:val="nil"/>
            </w:rPr>
            <w:t>Committee</w:t>
          </w:r>
          <w:r w:rsidR="00991152">
            <w:rPr>
              <w:rFonts w:eastAsia="Times New Roman" w:cs="Arial"/>
              <w:color w:val="E9A913"/>
              <w:sz w:val="32"/>
              <w:szCs w:val="28"/>
              <w:bdr w:val="nil"/>
            </w:rPr>
            <w:t xml:space="preserve"> </w:t>
          </w:r>
          <w:r>
            <w:rPr>
              <w:rFonts w:eastAsia="Times New Roman" w:cs="Arial"/>
              <w:color w:val="E9A913"/>
              <w:sz w:val="32"/>
              <w:szCs w:val="28"/>
              <w:bdr w:val="nil"/>
            </w:rPr>
            <w:t>on</w:t>
          </w:r>
          <w:r w:rsidR="00991152">
            <w:rPr>
              <w:rFonts w:eastAsia="Times New Roman" w:cs="Arial"/>
              <w:color w:val="E9A913"/>
              <w:sz w:val="32"/>
              <w:szCs w:val="28"/>
              <w:bdr w:val="nil"/>
            </w:rPr>
            <w:t xml:space="preserve"> </w:t>
          </w:r>
          <w:r>
            <w:rPr>
              <w:rFonts w:eastAsia="Times New Roman" w:cs="Arial"/>
              <w:color w:val="E9A913"/>
              <w:sz w:val="32"/>
              <w:szCs w:val="28"/>
              <w:bdr w:val="nil"/>
            </w:rPr>
            <w:t>Education</w:t>
          </w:r>
          <w:r w:rsidR="00991152">
            <w:rPr>
              <w:rFonts w:eastAsia="Times New Roman" w:cs="Arial"/>
              <w:color w:val="E9A913"/>
              <w:sz w:val="32"/>
              <w:szCs w:val="28"/>
              <w:bdr w:val="nil"/>
            </w:rPr>
            <w:t xml:space="preserve"> </w:t>
          </w:r>
          <w:r>
            <w:rPr>
              <w:rFonts w:eastAsia="Times New Roman" w:cs="Arial"/>
              <w:color w:val="E9A913"/>
              <w:sz w:val="32"/>
              <w:szCs w:val="28"/>
              <w:bdr w:val="nil"/>
            </w:rPr>
            <w:t>and</w:t>
          </w:r>
          <w:r w:rsidR="00991152">
            <w:rPr>
              <w:rFonts w:eastAsia="Times New Roman" w:cs="Arial"/>
              <w:color w:val="E9A913"/>
              <w:sz w:val="32"/>
              <w:szCs w:val="28"/>
              <w:bdr w:val="nil"/>
            </w:rPr>
            <w:t xml:space="preserve"> </w:t>
          </w:r>
          <w:r>
            <w:rPr>
              <w:rFonts w:eastAsia="Times New Roman" w:cs="Arial"/>
              <w:color w:val="E9A913"/>
              <w:sz w:val="32"/>
              <w:szCs w:val="28"/>
              <w:bdr w:val="nil"/>
            </w:rPr>
            <w:t>Employment</w:t>
          </w:r>
        </w:sdtContent>
      </w:sdt>
    </w:p>
    <w:p w14:paraId="3E3801F0" w14:textId="77777777" w:rsidR="001D7106" w:rsidRPr="00D54680" w:rsidRDefault="001D7106" w:rsidP="001D7106"/>
    <w:p w14:paraId="05AF209E" w14:textId="77777777" w:rsidR="001D7106" w:rsidRDefault="00C8664E" w:rsidP="001D7106">
      <w:pPr>
        <w:tabs>
          <w:tab w:val="left" w:pos="3650"/>
        </w:tabs>
        <w:jc w:val="both"/>
      </w:pPr>
      <w:r>
        <w:tab/>
      </w:r>
    </w:p>
    <w:p w14:paraId="2A830B5E" w14:textId="77777777" w:rsidR="001D7106" w:rsidRDefault="001D7106" w:rsidP="001D7106"/>
    <w:p w14:paraId="0057D0F2" w14:textId="77777777" w:rsidR="001D7106" w:rsidRDefault="001D7106" w:rsidP="001D7106"/>
    <w:p w14:paraId="43F78571" w14:textId="77777777" w:rsidR="001D7106" w:rsidRDefault="001D7106" w:rsidP="001D7106"/>
    <w:p w14:paraId="09C71C5E" w14:textId="77777777" w:rsidR="001D7106" w:rsidRDefault="001D7106" w:rsidP="001D7106"/>
    <w:p w14:paraId="3697FB9F" w14:textId="77777777" w:rsidR="001D7106" w:rsidRDefault="001D7106" w:rsidP="001D7106"/>
    <w:p w14:paraId="7F9CC272" w14:textId="77777777" w:rsidR="001D7106" w:rsidRDefault="001D7106" w:rsidP="001D7106"/>
    <w:p w14:paraId="3BDC9EC1" w14:textId="77777777" w:rsidR="001D7106" w:rsidRDefault="001D7106" w:rsidP="001D7106"/>
    <w:p w14:paraId="19C31806" w14:textId="77777777" w:rsidR="00253DD8" w:rsidRDefault="00253DD8">
      <w:pPr>
        <w:spacing w:after="160" w:line="259" w:lineRule="auto"/>
      </w:pPr>
      <w:r>
        <w:br w:type="page"/>
      </w: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21672C8A" w14:textId="77777777" w:rsidR="007855CC" w:rsidRPr="003C539C" w:rsidRDefault="00C8664E" w:rsidP="007855CC">
          <w:pPr>
            <w:pStyle w:val="TOCHeading"/>
          </w:pPr>
          <w:r w:rsidRPr="00D84395">
            <w:t>Contents</w:t>
          </w:r>
        </w:p>
        <w:p w14:paraId="0E362AE0" w14:textId="6024A259" w:rsidR="00F042FE" w:rsidRDefault="00C8664E">
          <w:pPr>
            <w:pStyle w:val="TOC2"/>
            <w:tabs>
              <w:tab w:val="left" w:pos="660"/>
              <w:tab w:val="right" w:leader="dot" w:pos="9016"/>
            </w:tabs>
            <w:rPr>
              <w:rFonts w:eastAsiaTheme="minorEastAsia"/>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50726210" w:history="1">
            <w:r w:rsidR="00F042FE" w:rsidRPr="00CF71AC">
              <w:rPr>
                <w:rStyle w:val="Hyperlink"/>
                <w:noProof/>
              </w:rPr>
              <w:t>1.</w:t>
            </w:r>
            <w:r w:rsidR="00F042FE">
              <w:rPr>
                <w:rFonts w:eastAsiaTheme="minorEastAsia"/>
                <w:noProof/>
                <w:lang w:eastAsia="en-AU"/>
              </w:rPr>
              <w:tab/>
            </w:r>
            <w:r w:rsidR="00F042FE" w:rsidRPr="00CF71AC">
              <w:rPr>
                <w:rStyle w:val="Hyperlink"/>
                <w:noProof/>
              </w:rPr>
              <w:t>Executive Summary</w:t>
            </w:r>
            <w:r w:rsidR="00F042FE">
              <w:rPr>
                <w:noProof/>
                <w:webHidden/>
              </w:rPr>
              <w:tab/>
            </w:r>
            <w:r w:rsidR="00F042FE">
              <w:rPr>
                <w:noProof/>
                <w:webHidden/>
              </w:rPr>
              <w:fldChar w:fldCharType="begin"/>
            </w:r>
            <w:r w:rsidR="00F042FE">
              <w:rPr>
                <w:noProof/>
                <w:webHidden/>
              </w:rPr>
              <w:instrText xml:space="preserve"> PAGEREF _Toc50726210 \h </w:instrText>
            </w:r>
            <w:r w:rsidR="00F042FE">
              <w:rPr>
                <w:noProof/>
                <w:webHidden/>
              </w:rPr>
            </w:r>
            <w:r w:rsidR="00F042FE">
              <w:rPr>
                <w:noProof/>
                <w:webHidden/>
              </w:rPr>
              <w:fldChar w:fldCharType="separate"/>
            </w:r>
            <w:r w:rsidR="00F2613A">
              <w:rPr>
                <w:noProof/>
                <w:webHidden/>
              </w:rPr>
              <w:t>5</w:t>
            </w:r>
            <w:r w:rsidR="00F042FE">
              <w:rPr>
                <w:noProof/>
                <w:webHidden/>
              </w:rPr>
              <w:fldChar w:fldCharType="end"/>
            </w:r>
          </w:hyperlink>
        </w:p>
        <w:p w14:paraId="4F178F8B" w14:textId="41E5342D" w:rsidR="00F042FE" w:rsidRDefault="00623173">
          <w:pPr>
            <w:pStyle w:val="TOC2"/>
            <w:tabs>
              <w:tab w:val="left" w:pos="660"/>
              <w:tab w:val="right" w:leader="dot" w:pos="9016"/>
            </w:tabs>
            <w:rPr>
              <w:rFonts w:eastAsiaTheme="minorEastAsia"/>
              <w:noProof/>
              <w:lang w:eastAsia="en-AU"/>
            </w:rPr>
          </w:pPr>
          <w:hyperlink w:anchor="_Toc50726211" w:history="1">
            <w:r w:rsidR="00F042FE" w:rsidRPr="00CF71AC">
              <w:rPr>
                <w:rStyle w:val="Hyperlink"/>
                <w:noProof/>
              </w:rPr>
              <w:t>2.</w:t>
            </w:r>
            <w:r w:rsidR="00F042FE">
              <w:rPr>
                <w:rFonts w:eastAsiaTheme="minorEastAsia"/>
                <w:noProof/>
                <w:lang w:eastAsia="en-AU"/>
              </w:rPr>
              <w:tab/>
            </w:r>
            <w:r w:rsidR="00F042FE" w:rsidRPr="00CF71AC">
              <w:rPr>
                <w:rStyle w:val="Hyperlink"/>
                <w:noProof/>
              </w:rPr>
              <w:t>Introduction</w:t>
            </w:r>
            <w:r w:rsidR="00F042FE">
              <w:rPr>
                <w:noProof/>
                <w:webHidden/>
              </w:rPr>
              <w:tab/>
            </w:r>
            <w:r w:rsidR="00F042FE">
              <w:rPr>
                <w:noProof/>
                <w:webHidden/>
              </w:rPr>
              <w:fldChar w:fldCharType="begin"/>
            </w:r>
            <w:r w:rsidR="00F042FE">
              <w:rPr>
                <w:noProof/>
                <w:webHidden/>
              </w:rPr>
              <w:instrText xml:space="preserve"> PAGEREF _Toc50726211 \h </w:instrText>
            </w:r>
            <w:r w:rsidR="00F042FE">
              <w:rPr>
                <w:noProof/>
                <w:webHidden/>
              </w:rPr>
            </w:r>
            <w:r w:rsidR="00F042FE">
              <w:rPr>
                <w:noProof/>
                <w:webHidden/>
              </w:rPr>
              <w:fldChar w:fldCharType="separate"/>
            </w:r>
            <w:r w:rsidR="00F2613A">
              <w:rPr>
                <w:noProof/>
                <w:webHidden/>
              </w:rPr>
              <w:t>6</w:t>
            </w:r>
            <w:r w:rsidR="00F042FE">
              <w:rPr>
                <w:noProof/>
                <w:webHidden/>
              </w:rPr>
              <w:fldChar w:fldCharType="end"/>
            </w:r>
          </w:hyperlink>
        </w:p>
        <w:p w14:paraId="55EA9BDD" w14:textId="19921552" w:rsidR="00F042FE" w:rsidRDefault="00623173">
          <w:pPr>
            <w:pStyle w:val="TOC2"/>
            <w:tabs>
              <w:tab w:val="left" w:pos="660"/>
              <w:tab w:val="right" w:leader="dot" w:pos="9016"/>
            </w:tabs>
            <w:rPr>
              <w:rFonts w:eastAsiaTheme="minorEastAsia"/>
              <w:noProof/>
              <w:lang w:eastAsia="en-AU"/>
            </w:rPr>
          </w:pPr>
          <w:hyperlink w:anchor="_Toc50726212" w:history="1">
            <w:r w:rsidR="00F042FE" w:rsidRPr="00CF71AC">
              <w:rPr>
                <w:rStyle w:val="Hyperlink"/>
                <w:noProof/>
              </w:rPr>
              <w:t>3.</w:t>
            </w:r>
            <w:r w:rsidR="00F042FE">
              <w:rPr>
                <w:rFonts w:eastAsiaTheme="minorEastAsia"/>
                <w:noProof/>
                <w:lang w:eastAsia="en-AU"/>
              </w:rPr>
              <w:tab/>
            </w:r>
            <w:r w:rsidR="00F042FE" w:rsidRPr="00CF71AC">
              <w:rPr>
                <w:rStyle w:val="Hyperlink"/>
                <w:noProof/>
              </w:rPr>
              <w:t>Context of reforms</w:t>
            </w:r>
            <w:r w:rsidR="00F042FE">
              <w:rPr>
                <w:noProof/>
                <w:webHidden/>
              </w:rPr>
              <w:tab/>
            </w:r>
            <w:r w:rsidR="00F042FE">
              <w:rPr>
                <w:noProof/>
                <w:webHidden/>
              </w:rPr>
              <w:fldChar w:fldCharType="begin"/>
            </w:r>
            <w:r w:rsidR="00F042FE">
              <w:rPr>
                <w:noProof/>
                <w:webHidden/>
              </w:rPr>
              <w:instrText xml:space="preserve"> PAGEREF _Toc50726212 \h </w:instrText>
            </w:r>
            <w:r w:rsidR="00F042FE">
              <w:rPr>
                <w:noProof/>
                <w:webHidden/>
              </w:rPr>
            </w:r>
            <w:r w:rsidR="00F042FE">
              <w:rPr>
                <w:noProof/>
                <w:webHidden/>
              </w:rPr>
              <w:fldChar w:fldCharType="separate"/>
            </w:r>
            <w:r w:rsidR="00F2613A">
              <w:rPr>
                <w:noProof/>
                <w:webHidden/>
              </w:rPr>
              <w:t>7</w:t>
            </w:r>
            <w:r w:rsidR="00F042FE">
              <w:rPr>
                <w:noProof/>
                <w:webHidden/>
              </w:rPr>
              <w:fldChar w:fldCharType="end"/>
            </w:r>
          </w:hyperlink>
        </w:p>
        <w:p w14:paraId="246A5B5B" w14:textId="41C11ECE" w:rsidR="00F042FE" w:rsidRDefault="00623173">
          <w:pPr>
            <w:pStyle w:val="TOC3"/>
            <w:tabs>
              <w:tab w:val="left" w:pos="1100"/>
              <w:tab w:val="right" w:leader="dot" w:pos="9016"/>
            </w:tabs>
            <w:rPr>
              <w:rFonts w:eastAsiaTheme="minorEastAsia"/>
              <w:noProof/>
              <w:lang w:eastAsia="en-AU"/>
            </w:rPr>
          </w:pPr>
          <w:hyperlink w:anchor="_Toc50726213" w:history="1">
            <w:r w:rsidR="00F042FE" w:rsidRPr="00CF71AC">
              <w:rPr>
                <w:rStyle w:val="Hyperlink"/>
                <w:noProof/>
              </w:rPr>
              <w:t>3.1.</w:t>
            </w:r>
            <w:r w:rsidR="00F042FE">
              <w:rPr>
                <w:rFonts w:eastAsiaTheme="minorEastAsia"/>
                <w:noProof/>
                <w:lang w:eastAsia="en-AU"/>
              </w:rPr>
              <w:tab/>
            </w:r>
            <w:r w:rsidR="00F042FE" w:rsidRPr="00CF71AC">
              <w:rPr>
                <w:rStyle w:val="Hyperlink"/>
                <w:noProof/>
              </w:rPr>
              <w:t>Demand projections</w:t>
            </w:r>
            <w:r w:rsidR="00F042FE">
              <w:rPr>
                <w:noProof/>
                <w:webHidden/>
              </w:rPr>
              <w:tab/>
            </w:r>
            <w:r w:rsidR="00F042FE">
              <w:rPr>
                <w:noProof/>
                <w:webHidden/>
              </w:rPr>
              <w:fldChar w:fldCharType="begin"/>
            </w:r>
            <w:r w:rsidR="00F042FE">
              <w:rPr>
                <w:noProof/>
                <w:webHidden/>
              </w:rPr>
              <w:instrText xml:space="preserve"> PAGEREF _Toc50726213 \h </w:instrText>
            </w:r>
            <w:r w:rsidR="00F042FE">
              <w:rPr>
                <w:noProof/>
                <w:webHidden/>
              </w:rPr>
            </w:r>
            <w:r w:rsidR="00F042FE">
              <w:rPr>
                <w:noProof/>
                <w:webHidden/>
              </w:rPr>
              <w:fldChar w:fldCharType="separate"/>
            </w:r>
            <w:r w:rsidR="00F2613A">
              <w:rPr>
                <w:noProof/>
                <w:webHidden/>
              </w:rPr>
              <w:t>10</w:t>
            </w:r>
            <w:r w:rsidR="00F042FE">
              <w:rPr>
                <w:noProof/>
                <w:webHidden/>
              </w:rPr>
              <w:fldChar w:fldCharType="end"/>
            </w:r>
          </w:hyperlink>
        </w:p>
        <w:p w14:paraId="1F3F8562" w14:textId="0D58A1F0" w:rsidR="00F042FE" w:rsidRDefault="00623173">
          <w:pPr>
            <w:pStyle w:val="TOC3"/>
            <w:tabs>
              <w:tab w:val="left" w:pos="1100"/>
              <w:tab w:val="right" w:leader="dot" w:pos="9016"/>
            </w:tabs>
            <w:rPr>
              <w:rFonts w:eastAsiaTheme="minorEastAsia"/>
              <w:noProof/>
              <w:lang w:eastAsia="en-AU"/>
            </w:rPr>
          </w:pPr>
          <w:hyperlink w:anchor="_Toc50726214" w:history="1">
            <w:r w:rsidR="00F042FE" w:rsidRPr="00CF71AC">
              <w:rPr>
                <w:rStyle w:val="Hyperlink"/>
                <w:noProof/>
              </w:rPr>
              <w:t>3.2.</w:t>
            </w:r>
            <w:r w:rsidR="00F042FE">
              <w:rPr>
                <w:rFonts w:eastAsiaTheme="minorEastAsia"/>
                <w:noProof/>
                <w:lang w:eastAsia="en-AU"/>
              </w:rPr>
              <w:tab/>
            </w:r>
            <w:r w:rsidR="00F042FE" w:rsidRPr="00CF71AC">
              <w:rPr>
                <w:rStyle w:val="Hyperlink"/>
                <w:noProof/>
              </w:rPr>
              <w:t>Regional disadvantage</w:t>
            </w:r>
            <w:r w:rsidR="00F042FE">
              <w:rPr>
                <w:noProof/>
                <w:webHidden/>
              </w:rPr>
              <w:tab/>
            </w:r>
            <w:r w:rsidR="00F042FE">
              <w:rPr>
                <w:noProof/>
                <w:webHidden/>
              </w:rPr>
              <w:fldChar w:fldCharType="begin"/>
            </w:r>
            <w:r w:rsidR="00F042FE">
              <w:rPr>
                <w:noProof/>
                <w:webHidden/>
              </w:rPr>
              <w:instrText xml:space="preserve"> PAGEREF _Toc50726214 \h </w:instrText>
            </w:r>
            <w:r w:rsidR="00F042FE">
              <w:rPr>
                <w:noProof/>
                <w:webHidden/>
              </w:rPr>
            </w:r>
            <w:r w:rsidR="00F042FE">
              <w:rPr>
                <w:noProof/>
                <w:webHidden/>
              </w:rPr>
              <w:fldChar w:fldCharType="separate"/>
            </w:r>
            <w:r w:rsidR="00F2613A">
              <w:rPr>
                <w:noProof/>
                <w:webHidden/>
              </w:rPr>
              <w:t>11</w:t>
            </w:r>
            <w:r w:rsidR="00F042FE">
              <w:rPr>
                <w:noProof/>
                <w:webHidden/>
              </w:rPr>
              <w:fldChar w:fldCharType="end"/>
            </w:r>
          </w:hyperlink>
        </w:p>
        <w:p w14:paraId="62ECB37A" w14:textId="3C97C109" w:rsidR="00F042FE" w:rsidRDefault="00623173">
          <w:pPr>
            <w:pStyle w:val="TOC3"/>
            <w:tabs>
              <w:tab w:val="left" w:pos="1100"/>
              <w:tab w:val="right" w:leader="dot" w:pos="9016"/>
            </w:tabs>
            <w:rPr>
              <w:rFonts w:eastAsiaTheme="minorEastAsia"/>
              <w:noProof/>
              <w:lang w:eastAsia="en-AU"/>
            </w:rPr>
          </w:pPr>
          <w:hyperlink w:anchor="_Toc50726215" w:history="1">
            <w:r w:rsidR="00F042FE" w:rsidRPr="00CF71AC">
              <w:rPr>
                <w:rStyle w:val="Hyperlink"/>
                <w:noProof/>
              </w:rPr>
              <w:t>3.3.</w:t>
            </w:r>
            <w:r w:rsidR="00F042FE">
              <w:rPr>
                <w:rFonts w:eastAsiaTheme="minorEastAsia"/>
                <w:noProof/>
                <w:lang w:eastAsia="en-AU"/>
              </w:rPr>
              <w:tab/>
            </w:r>
            <w:r w:rsidR="00F042FE" w:rsidRPr="00CF71AC">
              <w:rPr>
                <w:rStyle w:val="Hyperlink"/>
                <w:noProof/>
              </w:rPr>
              <w:t>Preparing for the jobs of the future</w:t>
            </w:r>
            <w:r w:rsidR="00F042FE">
              <w:rPr>
                <w:noProof/>
                <w:webHidden/>
              </w:rPr>
              <w:tab/>
            </w:r>
            <w:r w:rsidR="00F042FE">
              <w:rPr>
                <w:noProof/>
                <w:webHidden/>
              </w:rPr>
              <w:fldChar w:fldCharType="begin"/>
            </w:r>
            <w:r w:rsidR="00F042FE">
              <w:rPr>
                <w:noProof/>
                <w:webHidden/>
              </w:rPr>
              <w:instrText xml:space="preserve"> PAGEREF _Toc50726215 \h </w:instrText>
            </w:r>
            <w:r w:rsidR="00F042FE">
              <w:rPr>
                <w:noProof/>
                <w:webHidden/>
              </w:rPr>
            </w:r>
            <w:r w:rsidR="00F042FE">
              <w:rPr>
                <w:noProof/>
                <w:webHidden/>
              </w:rPr>
              <w:fldChar w:fldCharType="separate"/>
            </w:r>
            <w:r w:rsidR="00F2613A">
              <w:rPr>
                <w:noProof/>
                <w:webHidden/>
              </w:rPr>
              <w:t>14</w:t>
            </w:r>
            <w:r w:rsidR="00F042FE">
              <w:rPr>
                <w:noProof/>
                <w:webHidden/>
              </w:rPr>
              <w:fldChar w:fldCharType="end"/>
            </w:r>
          </w:hyperlink>
        </w:p>
        <w:p w14:paraId="2DAE35F9" w14:textId="2544214C" w:rsidR="00F042FE" w:rsidRDefault="00623173">
          <w:pPr>
            <w:pStyle w:val="TOC3"/>
            <w:tabs>
              <w:tab w:val="left" w:pos="1100"/>
              <w:tab w:val="right" w:leader="dot" w:pos="9016"/>
            </w:tabs>
            <w:rPr>
              <w:rFonts w:eastAsiaTheme="minorEastAsia"/>
              <w:noProof/>
              <w:lang w:eastAsia="en-AU"/>
            </w:rPr>
          </w:pPr>
          <w:hyperlink w:anchor="_Toc50726216" w:history="1">
            <w:r w:rsidR="00F042FE" w:rsidRPr="00CF71AC">
              <w:rPr>
                <w:rStyle w:val="Hyperlink"/>
                <w:noProof/>
              </w:rPr>
              <w:t>3.4.</w:t>
            </w:r>
            <w:r w:rsidR="00F042FE">
              <w:rPr>
                <w:rFonts w:eastAsiaTheme="minorEastAsia"/>
                <w:noProof/>
                <w:lang w:eastAsia="en-AU"/>
              </w:rPr>
              <w:tab/>
            </w:r>
            <w:r w:rsidR="00F042FE" w:rsidRPr="00CF71AC">
              <w:rPr>
                <w:rStyle w:val="Hyperlink"/>
                <w:noProof/>
              </w:rPr>
              <w:t>Skills to build resilience to crisis</w:t>
            </w:r>
            <w:r w:rsidR="00F042FE">
              <w:rPr>
                <w:noProof/>
                <w:webHidden/>
              </w:rPr>
              <w:tab/>
            </w:r>
            <w:r w:rsidR="00F042FE">
              <w:rPr>
                <w:noProof/>
                <w:webHidden/>
              </w:rPr>
              <w:fldChar w:fldCharType="begin"/>
            </w:r>
            <w:r w:rsidR="00F042FE">
              <w:rPr>
                <w:noProof/>
                <w:webHidden/>
              </w:rPr>
              <w:instrText xml:space="preserve"> PAGEREF _Toc50726216 \h </w:instrText>
            </w:r>
            <w:r w:rsidR="00F042FE">
              <w:rPr>
                <w:noProof/>
                <w:webHidden/>
              </w:rPr>
            </w:r>
            <w:r w:rsidR="00F042FE">
              <w:rPr>
                <w:noProof/>
                <w:webHidden/>
              </w:rPr>
              <w:fldChar w:fldCharType="separate"/>
            </w:r>
            <w:r w:rsidR="00F2613A">
              <w:rPr>
                <w:noProof/>
                <w:webHidden/>
              </w:rPr>
              <w:t>15</w:t>
            </w:r>
            <w:r w:rsidR="00F042FE">
              <w:rPr>
                <w:noProof/>
                <w:webHidden/>
              </w:rPr>
              <w:fldChar w:fldCharType="end"/>
            </w:r>
          </w:hyperlink>
        </w:p>
        <w:p w14:paraId="0F596574" w14:textId="3501170F" w:rsidR="00F042FE" w:rsidRDefault="00623173">
          <w:pPr>
            <w:pStyle w:val="TOC3"/>
            <w:tabs>
              <w:tab w:val="left" w:pos="1100"/>
              <w:tab w:val="right" w:leader="dot" w:pos="9016"/>
            </w:tabs>
            <w:rPr>
              <w:rFonts w:eastAsiaTheme="minorEastAsia"/>
              <w:noProof/>
              <w:lang w:eastAsia="en-AU"/>
            </w:rPr>
          </w:pPr>
          <w:hyperlink w:anchor="_Toc50726217" w:history="1">
            <w:r w:rsidR="00F042FE" w:rsidRPr="00CF71AC">
              <w:rPr>
                <w:rStyle w:val="Hyperlink"/>
                <w:noProof/>
              </w:rPr>
              <w:t>3.5.</w:t>
            </w:r>
            <w:r w:rsidR="00F042FE">
              <w:rPr>
                <w:rFonts w:eastAsiaTheme="minorEastAsia"/>
                <w:noProof/>
                <w:lang w:eastAsia="en-AU"/>
              </w:rPr>
              <w:tab/>
            </w:r>
            <w:r w:rsidR="00F042FE" w:rsidRPr="00CF71AC">
              <w:rPr>
                <w:rStyle w:val="Hyperlink"/>
                <w:noProof/>
              </w:rPr>
              <w:t>Response to the COVID-19 pandemic</w:t>
            </w:r>
            <w:r w:rsidR="00F042FE">
              <w:rPr>
                <w:noProof/>
                <w:webHidden/>
              </w:rPr>
              <w:tab/>
            </w:r>
            <w:r w:rsidR="00F042FE">
              <w:rPr>
                <w:noProof/>
                <w:webHidden/>
              </w:rPr>
              <w:fldChar w:fldCharType="begin"/>
            </w:r>
            <w:r w:rsidR="00F042FE">
              <w:rPr>
                <w:noProof/>
                <w:webHidden/>
              </w:rPr>
              <w:instrText xml:space="preserve"> PAGEREF _Toc50726217 \h </w:instrText>
            </w:r>
            <w:r w:rsidR="00F042FE">
              <w:rPr>
                <w:noProof/>
                <w:webHidden/>
              </w:rPr>
            </w:r>
            <w:r w:rsidR="00F042FE">
              <w:rPr>
                <w:noProof/>
                <w:webHidden/>
              </w:rPr>
              <w:fldChar w:fldCharType="separate"/>
            </w:r>
            <w:r w:rsidR="00F2613A">
              <w:rPr>
                <w:noProof/>
                <w:webHidden/>
              </w:rPr>
              <w:t>16</w:t>
            </w:r>
            <w:r w:rsidR="00F042FE">
              <w:rPr>
                <w:noProof/>
                <w:webHidden/>
              </w:rPr>
              <w:fldChar w:fldCharType="end"/>
            </w:r>
          </w:hyperlink>
        </w:p>
        <w:p w14:paraId="7395DE5E" w14:textId="432880A8" w:rsidR="00F042FE" w:rsidRDefault="00623173">
          <w:pPr>
            <w:pStyle w:val="TOC2"/>
            <w:tabs>
              <w:tab w:val="left" w:pos="660"/>
              <w:tab w:val="right" w:leader="dot" w:pos="9016"/>
            </w:tabs>
            <w:rPr>
              <w:rFonts w:eastAsiaTheme="minorEastAsia"/>
              <w:noProof/>
              <w:lang w:eastAsia="en-AU"/>
            </w:rPr>
          </w:pPr>
          <w:hyperlink w:anchor="_Toc50726218" w:history="1">
            <w:r w:rsidR="00F042FE" w:rsidRPr="00CF71AC">
              <w:rPr>
                <w:rStyle w:val="Hyperlink"/>
                <w:rFonts w:eastAsia="Times New Roman"/>
                <w:noProof/>
              </w:rPr>
              <w:t>4.</w:t>
            </w:r>
            <w:r w:rsidR="00F042FE">
              <w:rPr>
                <w:rFonts w:eastAsiaTheme="minorEastAsia"/>
                <w:noProof/>
                <w:lang w:eastAsia="en-AU"/>
              </w:rPr>
              <w:tab/>
            </w:r>
            <w:r w:rsidR="00F042FE" w:rsidRPr="00CF71AC">
              <w:rPr>
                <w:rStyle w:val="Hyperlink"/>
                <w:rFonts w:eastAsia="Times New Roman"/>
                <w:noProof/>
              </w:rPr>
              <w:t>Aims of the reforms</w:t>
            </w:r>
            <w:r w:rsidR="00F042FE">
              <w:rPr>
                <w:noProof/>
                <w:webHidden/>
              </w:rPr>
              <w:tab/>
            </w:r>
            <w:r w:rsidR="00F042FE">
              <w:rPr>
                <w:noProof/>
                <w:webHidden/>
              </w:rPr>
              <w:fldChar w:fldCharType="begin"/>
            </w:r>
            <w:r w:rsidR="00F042FE">
              <w:rPr>
                <w:noProof/>
                <w:webHidden/>
              </w:rPr>
              <w:instrText xml:space="preserve"> PAGEREF _Toc50726218 \h </w:instrText>
            </w:r>
            <w:r w:rsidR="00F042FE">
              <w:rPr>
                <w:noProof/>
                <w:webHidden/>
              </w:rPr>
            </w:r>
            <w:r w:rsidR="00F042FE">
              <w:rPr>
                <w:noProof/>
                <w:webHidden/>
              </w:rPr>
              <w:fldChar w:fldCharType="separate"/>
            </w:r>
            <w:r w:rsidR="00F2613A">
              <w:rPr>
                <w:noProof/>
                <w:webHidden/>
              </w:rPr>
              <w:t>18</w:t>
            </w:r>
            <w:r w:rsidR="00F042FE">
              <w:rPr>
                <w:noProof/>
                <w:webHidden/>
              </w:rPr>
              <w:fldChar w:fldCharType="end"/>
            </w:r>
          </w:hyperlink>
        </w:p>
        <w:p w14:paraId="5780A413" w14:textId="3ECA23B3" w:rsidR="00F042FE" w:rsidRDefault="00623173">
          <w:pPr>
            <w:pStyle w:val="TOC3"/>
            <w:tabs>
              <w:tab w:val="left" w:pos="1100"/>
              <w:tab w:val="right" w:leader="dot" w:pos="9016"/>
            </w:tabs>
            <w:rPr>
              <w:rFonts w:eastAsiaTheme="minorEastAsia"/>
              <w:noProof/>
              <w:lang w:eastAsia="en-AU"/>
            </w:rPr>
          </w:pPr>
          <w:hyperlink w:anchor="_Toc50726219" w:history="1">
            <w:r w:rsidR="00F042FE" w:rsidRPr="00CF71AC">
              <w:rPr>
                <w:rStyle w:val="Hyperlink"/>
                <w:noProof/>
              </w:rPr>
              <w:t>4.1.</w:t>
            </w:r>
            <w:r w:rsidR="00F042FE">
              <w:rPr>
                <w:rFonts w:eastAsiaTheme="minorEastAsia"/>
                <w:noProof/>
                <w:lang w:eastAsia="en-AU"/>
              </w:rPr>
              <w:tab/>
            </w:r>
            <w:r w:rsidR="00F042FE" w:rsidRPr="00CF71AC">
              <w:rPr>
                <w:rStyle w:val="Hyperlink"/>
                <w:noProof/>
              </w:rPr>
              <w:t>More university places</w:t>
            </w:r>
            <w:r w:rsidR="00F042FE">
              <w:rPr>
                <w:noProof/>
                <w:webHidden/>
              </w:rPr>
              <w:tab/>
            </w:r>
            <w:r w:rsidR="00F042FE">
              <w:rPr>
                <w:noProof/>
                <w:webHidden/>
              </w:rPr>
              <w:fldChar w:fldCharType="begin"/>
            </w:r>
            <w:r w:rsidR="00F042FE">
              <w:rPr>
                <w:noProof/>
                <w:webHidden/>
              </w:rPr>
              <w:instrText xml:space="preserve"> PAGEREF _Toc50726219 \h </w:instrText>
            </w:r>
            <w:r w:rsidR="00F042FE">
              <w:rPr>
                <w:noProof/>
                <w:webHidden/>
              </w:rPr>
            </w:r>
            <w:r w:rsidR="00F042FE">
              <w:rPr>
                <w:noProof/>
                <w:webHidden/>
              </w:rPr>
              <w:fldChar w:fldCharType="separate"/>
            </w:r>
            <w:r w:rsidR="00F2613A">
              <w:rPr>
                <w:noProof/>
                <w:webHidden/>
              </w:rPr>
              <w:t>18</w:t>
            </w:r>
            <w:r w:rsidR="00F042FE">
              <w:rPr>
                <w:noProof/>
                <w:webHidden/>
              </w:rPr>
              <w:fldChar w:fldCharType="end"/>
            </w:r>
          </w:hyperlink>
        </w:p>
        <w:p w14:paraId="7D234457" w14:textId="02C000E9" w:rsidR="00F042FE" w:rsidRDefault="00623173">
          <w:pPr>
            <w:pStyle w:val="TOC3"/>
            <w:tabs>
              <w:tab w:val="left" w:pos="1100"/>
              <w:tab w:val="right" w:leader="dot" w:pos="9016"/>
            </w:tabs>
            <w:rPr>
              <w:rFonts w:eastAsiaTheme="minorEastAsia"/>
              <w:noProof/>
              <w:lang w:eastAsia="en-AU"/>
            </w:rPr>
          </w:pPr>
          <w:hyperlink w:anchor="_Toc50726220" w:history="1">
            <w:r w:rsidR="00F042FE" w:rsidRPr="00CF71AC">
              <w:rPr>
                <w:rStyle w:val="Hyperlink"/>
                <w:noProof/>
              </w:rPr>
              <w:t>4.2.</w:t>
            </w:r>
            <w:r w:rsidR="00F042FE">
              <w:rPr>
                <w:rFonts w:eastAsiaTheme="minorEastAsia"/>
                <w:noProof/>
                <w:lang w:eastAsia="en-AU"/>
              </w:rPr>
              <w:tab/>
            </w:r>
            <w:r w:rsidR="00F042FE" w:rsidRPr="00CF71AC">
              <w:rPr>
                <w:rStyle w:val="Hyperlink"/>
                <w:noProof/>
              </w:rPr>
              <w:t>Job-ready Graduates</w:t>
            </w:r>
            <w:r w:rsidR="00F042FE">
              <w:rPr>
                <w:noProof/>
                <w:webHidden/>
              </w:rPr>
              <w:tab/>
            </w:r>
            <w:r w:rsidR="00F042FE">
              <w:rPr>
                <w:noProof/>
                <w:webHidden/>
              </w:rPr>
              <w:fldChar w:fldCharType="begin"/>
            </w:r>
            <w:r w:rsidR="00F042FE">
              <w:rPr>
                <w:noProof/>
                <w:webHidden/>
              </w:rPr>
              <w:instrText xml:space="preserve"> PAGEREF _Toc50726220 \h </w:instrText>
            </w:r>
            <w:r w:rsidR="00F042FE">
              <w:rPr>
                <w:noProof/>
                <w:webHidden/>
              </w:rPr>
            </w:r>
            <w:r w:rsidR="00F042FE">
              <w:rPr>
                <w:noProof/>
                <w:webHidden/>
              </w:rPr>
              <w:fldChar w:fldCharType="separate"/>
            </w:r>
            <w:r w:rsidR="00F2613A">
              <w:rPr>
                <w:noProof/>
                <w:webHidden/>
              </w:rPr>
              <w:t>20</w:t>
            </w:r>
            <w:r w:rsidR="00F042FE">
              <w:rPr>
                <w:noProof/>
                <w:webHidden/>
              </w:rPr>
              <w:fldChar w:fldCharType="end"/>
            </w:r>
          </w:hyperlink>
        </w:p>
        <w:p w14:paraId="4D01BCD5" w14:textId="73BA7224" w:rsidR="00F042FE" w:rsidRDefault="00623173">
          <w:pPr>
            <w:pStyle w:val="TOC3"/>
            <w:tabs>
              <w:tab w:val="left" w:pos="1100"/>
              <w:tab w:val="right" w:leader="dot" w:pos="9016"/>
            </w:tabs>
            <w:rPr>
              <w:rFonts w:eastAsiaTheme="minorEastAsia"/>
              <w:noProof/>
              <w:lang w:eastAsia="en-AU"/>
            </w:rPr>
          </w:pPr>
          <w:hyperlink w:anchor="_Toc50726221" w:history="1">
            <w:r w:rsidR="00F042FE" w:rsidRPr="00CF71AC">
              <w:rPr>
                <w:rStyle w:val="Hyperlink"/>
                <w:noProof/>
              </w:rPr>
              <w:t>4.3.</w:t>
            </w:r>
            <w:r w:rsidR="00F042FE">
              <w:rPr>
                <w:rFonts w:eastAsiaTheme="minorEastAsia"/>
                <w:noProof/>
                <w:lang w:eastAsia="en-AU"/>
              </w:rPr>
              <w:tab/>
            </w:r>
            <w:r w:rsidR="00F042FE" w:rsidRPr="00CF71AC">
              <w:rPr>
                <w:rStyle w:val="Hyperlink"/>
                <w:noProof/>
              </w:rPr>
              <w:t>Reforms continue to build a better aligned tertiary sector</w:t>
            </w:r>
            <w:r w:rsidR="00F042FE">
              <w:rPr>
                <w:noProof/>
                <w:webHidden/>
              </w:rPr>
              <w:tab/>
            </w:r>
            <w:r w:rsidR="00F042FE">
              <w:rPr>
                <w:noProof/>
                <w:webHidden/>
              </w:rPr>
              <w:fldChar w:fldCharType="begin"/>
            </w:r>
            <w:r w:rsidR="00F042FE">
              <w:rPr>
                <w:noProof/>
                <w:webHidden/>
              </w:rPr>
              <w:instrText xml:space="preserve"> PAGEREF _Toc50726221 \h </w:instrText>
            </w:r>
            <w:r w:rsidR="00F042FE">
              <w:rPr>
                <w:noProof/>
                <w:webHidden/>
              </w:rPr>
            </w:r>
            <w:r w:rsidR="00F042FE">
              <w:rPr>
                <w:noProof/>
                <w:webHidden/>
              </w:rPr>
              <w:fldChar w:fldCharType="separate"/>
            </w:r>
            <w:r w:rsidR="00F2613A">
              <w:rPr>
                <w:noProof/>
                <w:webHidden/>
              </w:rPr>
              <w:t>21</w:t>
            </w:r>
            <w:r w:rsidR="00F042FE">
              <w:rPr>
                <w:noProof/>
                <w:webHidden/>
              </w:rPr>
              <w:fldChar w:fldCharType="end"/>
            </w:r>
          </w:hyperlink>
        </w:p>
        <w:p w14:paraId="56B621B3" w14:textId="3E7FA140" w:rsidR="00F042FE" w:rsidRDefault="00623173">
          <w:pPr>
            <w:pStyle w:val="TOC3"/>
            <w:tabs>
              <w:tab w:val="left" w:pos="1100"/>
              <w:tab w:val="right" w:leader="dot" w:pos="9016"/>
            </w:tabs>
            <w:rPr>
              <w:rFonts w:eastAsiaTheme="minorEastAsia"/>
              <w:noProof/>
              <w:lang w:eastAsia="en-AU"/>
            </w:rPr>
          </w:pPr>
          <w:hyperlink w:anchor="_Toc50726222" w:history="1">
            <w:r w:rsidR="00F042FE" w:rsidRPr="00CF71AC">
              <w:rPr>
                <w:rStyle w:val="Hyperlink"/>
                <w:noProof/>
              </w:rPr>
              <w:t>4.4.</w:t>
            </w:r>
            <w:r w:rsidR="00F042FE">
              <w:rPr>
                <w:rFonts w:eastAsiaTheme="minorEastAsia"/>
                <w:noProof/>
                <w:lang w:eastAsia="en-AU"/>
              </w:rPr>
              <w:tab/>
            </w:r>
            <w:r w:rsidR="00F042FE" w:rsidRPr="00CF71AC">
              <w:rPr>
                <w:rStyle w:val="Hyperlink"/>
                <w:noProof/>
              </w:rPr>
              <w:t>Capacity where it is needed – including rural, regional, and remote Australia</w:t>
            </w:r>
            <w:r w:rsidR="00F042FE">
              <w:rPr>
                <w:noProof/>
                <w:webHidden/>
              </w:rPr>
              <w:tab/>
            </w:r>
            <w:r w:rsidR="00F042FE">
              <w:rPr>
                <w:noProof/>
                <w:webHidden/>
              </w:rPr>
              <w:fldChar w:fldCharType="begin"/>
            </w:r>
            <w:r w:rsidR="00F042FE">
              <w:rPr>
                <w:noProof/>
                <w:webHidden/>
              </w:rPr>
              <w:instrText xml:space="preserve"> PAGEREF _Toc50726222 \h </w:instrText>
            </w:r>
            <w:r w:rsidR="00F042FE">
              <w:rPr>
                <w:noProof/>
                <w:webHidden/>
              </w:rPr>
            </w:r>
            <w:r w:rsidR="00F042FE">
              <w:rPr>
                <w:noProof/>
                <w:webHidden/>
              </w:rPr>
              <w:fldChar w:fldCharType="separate"/>
            </w:r>
            <w:r w:rsidR="00F2613A">
              <w:rPr>
                <w:noProof/>
                <w:webHidden/>
              </w:rPr>
              <w:t>22</w:t>
            </w:r>
            <w:r w:rsidR="00F042FE">
              <w:rPr>
                <w:noProof/>
                <w:webHidden/>
              </w:rPr>
              <w:fldChar w:fldCharType="end"/>
            </w:r>
          </w:hyperlink>
        </w:p>
        <w:p w14:paraId="2437C691" w14:textId="30636D4C" w:rsidR="00F042FE" w:rsidRDefault="00623173">
          <w:pPr>
            <w:pStyle w:val="TOC3"/>
            <w:tabs>
              <w:tab w:val="left" w:pos="1100"/>
              <w:tab w:val="right" w:leader="dot" w:pos="9016"/>
            </w:tabs>
            <w:rPr>
              <w:rFonts w:eastAsiaTheme="minorEastAsia"/>
              <w:noProof/>
              <w:lang w:eastAsia="en-AU"/>
            </w:rPr>
          </w:pPr>
          <w:hyperlink w:anchor="_Toc50726223" w:history="1">
            <w:r w:rsidR="00F042FE" w:rsidRPr="00CF71AC">
              <w:rPr>
                <w:rStyle w:val="Hyperlink"/>
                <w:noProof/>
              </w:rPr>
              <w:t>4.5.</w:t>
            </w:r>
            <w:r w:rsidR="00F042FE">
              <w:rPr>
                <w:rFonts w:eastAsiaTheme="minorEastAsia"/>
                <w:noProof/>
                <w:lang w:eastAsia="en-AU"/>
              </w:rPr>
              <w:tab/>
            </w:r>
            <w:r w:rsidR="00F042FE" w:rsidRPr="00CF71AC">
              <w:rPr>
                <w:rStyle w:val="Hyperlink"/>
                <w:noProof/>
              </w:rPr>
              <w:t>Simplifying higher education funding</w:t>
            </w:r>
            <w:r w:rsidR="00F042FE">
              <w:rPr>
                <w:noProof/>
                <w:webHidden/>
              </w:rPr>
              <w:tab/>
            </w:r>
            <w:r w:rsidR="00F042FE">
              <w:rPr>
                <w:noProof/>
                <w:webHidden/>
              </w:rPr>
              <w:fldChar w:fldCharType="begin"/>
            </w:r>
            <w:r w:rsidR="00F042FE">
              <w:rPr>
                <w:noProof/>
                <w:webHidden/>
              </w:rPr>
              <w:instrText xml:space="preserve"> PAGEREF _Toc50726223 \h </w:instrText>
            </w:r>
            <w:r w:rsidR="00F042FE">
              <w:rPr>
                <w:noProof/>
                <w:webHidden/>
              </w:rPr>
            </w:r>
            <w:r w:rsidR="00F042FE">
              <w:rPr>
                <w:noProof/>
                <w:webHidden/>
              </w:rPr>
              <w:fldChar w:fldCharType="separate"/>
            </w:r>
            <w:r w:rsidR="00F2613A">
              <w:rPr>
                <w:noProof/>
                <w:webHidden/>
              </w:rPr>
              <w:t>24</w:t>
            </w:r>
            <w:r w:rsidR="00F042FE">
              <w:rPr>
                <w:noProof/>
                <w:webHidden/>
              </w:rPr>
              <w:fldChar w:fldCharType="end"/>
            </w:r>
          </w:hyperlink>
        </w:p>
        <w:p w14:paraId="0AC969CB" w14:textId="447B2BD6" w:rsidR="00F042FE" w:rsidRDefault="00623173">
          <w:pPr>
            <w:pStyle w:val="TOC3"/>
            <w:tabs>
              <w:tab w:val="left" w:pos="1100"/>
              <w:tab w:val="right" w:leader="dot" w:pos="9016"/>
            </w:tabs>
            <w:rPr>
              <w:rFonts w:eastAsiaTheme="minorEastAsia"/>
              <w:noProof/>
              <w:lang w:eastAsia="en-AU"/>
            </w:rPr>
          </w:pPr>
          <w:hyperlink w:anchor="_Toc50726224" w:history="1">
            <w:r w:rsidR="00F042FE" w:rsidRPr="00CF71AC">
              <w:rPr>
                <w:rStyle w:val="Hyperlink"/>
                <w:noProof/>
              </w:rPr>
              <w:t>4.6.</w:t>
            </w:r>
            <w:r w:rsidR="00F042FE">
              <w:rPr>
                <w:rFonts w:eastAsiaTheme="minorEastAsia"/>
                <w:noProof/>
                <w:lang w:eastAsia="en-AU"/>
              </w:rPr>
              <w:tab/>
            </w:r>
            <w:r w:rsidR="00F042FE" w:rsidRPr="00CF71AC">
              <w:rPr>
                <w:rStyle w:val="Hyperlink"/>
                <w:noProof/>
              </w:rPr>
              <w:t>Greater flexibility for universities to provide places where they are needed</w:t>
            </w:r>
            <w:r w:rsidR="00F042FE">
              <w:rPr>
                <w:noProof/>
                <w:webHidden/>
              </w:rPr>
              <w:tab/>
            </w:r>
            <w:r w:rsidR="00F042FE">
              <w:rPr>
                <w:noProof/>
                <w:webHidden/>
              </w:rPr>
              <w:fldChar w:fldCharType="begin"/>
            </w:r>
            <w:r w:rsidR="00F042FE">
              <w:rPr>
                <w:noProof/>
                <w:webHidden/>
              </w:rPr>
              <w:instrText xml:space="preserve"> PAGEREF _Toc50726224 \h </w:instrText>
            </w:r>
            <w:r w:rsidR="00F042FE">
              <w:rPr>
                <w:noProof/>
                <w:webHidden/>
              </w:rPr>
            </w:r>
            <w:r w:rsidR="00F042FE">
              <w:rPr>
                <w:noProof/>
                <w:webHidden/>
              </w:rPr>
              <w:fldChar w:fldCharType="separate"/>
            </w:r>
            <w:r w:rsidR="00F2613A">
              <w:rPr>
                <w:noProof/>
                <w:webHidden/>
              </w:rPr>
              <w:t>27</w:t>
            </w:r>
            <w:r w:rsidR="00F042FE">
              <w:rPr>
                <w:noProof/>
                <w:webHidden/>
              </w:rPr>
              <w:fldChar w:fldCharType="end"/>
            </w:r>
          </w:hyperlink>
        </w:p>
        <w:p w14:paraId="6BEC3E4D" w14:textId="6F96331B" w:rsidR="00F042FE" w:rsidRDefault="00623173">
          <w:pPr>
            <w:pStyle w:val="TOC3"/>
            <w:tabs>
              <w:tab w:val="left" w:pos="1100"/>
              <w:tab w:val="right" w:leader="dot" w:pos="9016"/>
            </w:tabs>
            <w:rPr>
              <w:rFonts w:eastAsiaTheme="minorEastAsia"/>
              <w:noProof/>
              <w:lang w:eastAsia="en-AU"/>
            </w:rPr>
          </w:pPr>
          <w:hyperlink w:anchor="_Toc50726225" w:history="1">
            <w:r w:rsidR="00F042FE" w:rsidRPr="00CF71AC">
              <w:rPr>
                <w:rStyle w:val="Hyperlink"/>
                <w:noProof/>
              </w:rPr>
              <w:t>4.7.</w:t>
            </w:r>
            <w:r w:rsidR="00F042FE">
              <w:rPr>
                <w:rFonts w:eastAsiaTheme="minorEastAsia"/>
                <w:noProof/>
                <w:lang w:eastAsia="en-AU"/>
              </w:rPr>
              <w:tab/>
            </w:r>
            <w:r w:rsidR="00F042FE" w:rsidRPr="00CF71AC">
              <w:rPr>
                <w:rStyle w:val="Hyperlink"/>
                <w:noProof/>
              </w:rPr>
              <w:t>Dedicated funds to foster closer industry engagement and improve equity</w:t>
            </w:r>
            <w:r w:rsidR="00F042FE">
              <w:rPr>
                <w:noProof/>
                <w:webHidden/>
              </w:rPr>
              <w:tab/>
            </w:r>
            <w:r w:rsidR="00F042FE">
              <w:rPr>
                <w:noProof/>
                <w:webHidden/>
              </w:rPr>
              <w:fldChar w:fldCharType="begin"/>
            </w:r>
            <w:r w:rsidR="00F042FE">
              <w:rPr>
                <w:noProof/>
                <w:webHidden/>
              </w:rPr>
              <w:instrText xml:space="preserve"> PAGEREF _Toc50726225 \h </w:instrText>
            </w:r>
            <w:r w:rsidR="00F042FE">
              <w:rPr>
                <w:noProof/>
                <w:webHidden/>
              </w:rPr>
            </w:r>
            <w:r w:rsidR="00F042FE">
              <w:rPr>
                <w:noProof/>
                <w:webHidden/>
              </w:rPr>
              <w:fldChar w:fldCharType="separate"/>
            </w:r>
            <w:r w:rsidR="00F2613A">
              <w:rPr>
                <w:noProof/>
                <w:webHidden/>
              </w:rPr>
              <w:t>28</w:t>
            </w:r>
            <w:r w:rsidR="00F042FE">
              <w:rPr>
                <w:noProof/>
                <w:webHidden/>
              </w:rPr>
              <w:fldChar w:fldCharType="end"/>
            </w:r>
          </w:hyperlink>
        </w:p>
        <w:p w14:paraId="611EFA98" w14:textId="04767908" w:rsidR="00F042FE" w:rsidRDefault="00623173">
          <w:pPr>
            <w:pStyle w:val="TOC3"/>
            <w:tabs>
              <w:tab w:val="left" w:pos="1100"/>
              <w:tab w:val="right" w:leader="dot" w:pos="9016"/>
            </w:tabs>
            <w:rPr>
              <w:rFonts w:eastAsiaTheme="minorEastAsia"/>
              <w:noProof/>
              <w:lang w:eastAsia="en-AU"/>
            </w:rPr>
          </w:pPr>
          <w:hyperlink w:anchor="_Toc50726226" w:history="1">
            <w:r w:rsidR="00F042FE" w:rsidRPr="00CF71AC">
              <w:rPr>
                <w:rStyle w:val="Hyperlink"/>
                <w:noProof/>
              </w:rPr>
              <w:t>4.8.</w:t>
            </w:r>
            <w:r w:rsidR="00F042FE">
              <w:rPr>
                <w:rFonts w:eastAsiaTheme="minorEastAsia"/>
                <w:noProof/>
                <w:lang w:eastAsia="en-AU"/>
              </w:rPr>
              <w:tab/>
            </w:r>
            <w:r w:rsidR="00F042FE" w:rsidRPr="00CF71AC">
              <w:rPr>
                <w:rStyle w:val="Hyperlink"/>
                <w:noProof/>
              </w:rPr>
              <w:t>Working Groups</w:t>
            </w:r>
            <w:r w:rsidR="00F042FE">
              <w:rPr>
                <w:noProof/>
                <w:webHidden/>
              </w:rPr>
              <w:tab/>
            </w:r>
            <w:r w:rsidR="00F042FE">
              <w:rPr>
                <w:noProof/>
                <w:webHidden/>
              </w:rPr>
              <w:fldChar w:fldCharType="begin"/>
            </w:r>
            <w:r w:rsidR="00F042FE">
              <w:rPr>
                <w:noProof/>
                <w:webHidden/>
              </w:rPr>
              <w:instrText xml:space="preserve"> PAGEREF _Toc50726226 \h </w:instrText>
            </w:r>
            <w:r w:rsidR="00F042FE">
              <w:rPr>
                <w:noProof/>
                <w:webHidden/>
              </w:rPr>
            </w:r>
            <w:r w:rsidR="00F042FE">
              <w:rPr>
                <w:noProof/>
                <w:webHidden/>
              </w:rPr>
              <w:fldChar w:fldCharType="separate"/>
            </w:r>
            <w:r w:rsidR="00F2613A">
              <w:rPr>
                <w:noProof/>
                <w:webHidden/>
              </w:rPr>
              <w:t>29</w:t>
            </w:r>
            <w:r w:rsidR="00F042FE">
              <w:rPr>
                <w:noProof/>
                <w:webHidden/>
              </w:rPr>
              <w:fldChar w:fldCharType="end"/>
            </w:r>
          </w:hyperlink>
        </w:p>
        <w:p w14:paraId="7C808556" w14:textId="3F63C7BD" w:rsidR="00F042FE" w:rsidRDefault="00623173">
          <w:pPr>
            <w:pStyle w:val="TOC3"/>
            <w:tabs>
              <w:tab w:val="left" w:pos="1100"/>
              <w:tab w:val="right" w:leader="dot" w:pos="9016"/>
            </w:tabs>
            <w:rPr>
              <w:rFonts w:eastAsiaTheme="minorEastAsia"/>
              <w:noProof/>
              <w:lang w:eastAsia="en-AU"/>
            </w:rPr>
          </w:pPr>
          <w:hyperlink w:anchor="_Toc50726227" w:history="1">
            <w:r w:rsidR="00F042FE" w:rsidRPr="00CF71AC">
              <w:rPr>
                <w:rStyle w:val="Hyperlink"/>
                <w:noProof/>
              </w:rPr>
              <w:t>4.9.</w:t>
            </w:r>
            <w:r w:rsidR="00F042FE">
              <w:rPr>
                <w:rFonts w:eastAsiaTheme="minorEastAsia"/>
                <w:noProof/>
                <w:lang w:eastAsia="en-AU"/>
              </w:rPr>
              <w:tab/>
            </w:r>
            <w:r w:rsidR="00F042FE" w:rsidRPr="00CF71AC">
              <w:rPr>
                <w:rStyle w:val="Hyperlink"/>
                <w:noProof/>
              </w:rPr>
              <w:t>Improving the cost model</w:t>
            </w:r>
            <w:r w:rsidR="00F042FE">
              <w:rPr>
                <w:noProof/>
                <w:webHidden/>
              </w:rPr>
              <w:tab/>
            </w:r>
            <w:r w:rsidR="00F042FE">
              <w:rPr>
                <w:noProof/>
                <w:webHidden/>
              </w:rPr>
              <w:fldChar w:fldCharType="begin"/>
            </w:r>
            <w:r w:rsidR="00F042FE">
              <w:rPr>
                <w:noProof/>
                <w:webHidden/>
              </w:rPr>
              <w:instrText xml:space="preserve"> PAGEREF _Toc50726227 \h </w:instrText>
            </w:r>
            <w:r w:rsidR="00F042FE">
              <w:rPr>
                <w:noProof/>
                <w:webHidden/>
              </w:rPr>
            </w:r>
            <w:r w:rsidR="00F042FE">
              <w:rPr>
                <w:noProof/>
                <w:webHidden/>
              </w:rPr>
              <w:fldChar w:fldCharType="separate"/>
            </w:r>
            <w:r w:rsidR="00F2613A">
              <w:rPr>
                <w:noProof/>
                <w:webHidden/>
              </w:rPr>
              <w:t>29</w:t>
            </w:r>
            <w:r w:rsidR="00F042FE">
              <w:rPr>
                <w:noProof/>
                <w:webHidden/>
              </w:rPr>
              <w:fldChar w:fldCharType="end"/>
            </w:r>
          </w:hyperlink>
        </w:p>
        <w:p w14:paraId="69883890" w14:textId="7D49C1E5" w:rsidR="00F042FE" w:rsidRDefault="00623173">
          <w:pPr>
            <w:pStyle w:val="TOC2"/>
            <w:tabs>
              <w:tab w:val="left" w:pos="660"/>
              <w:tab w:val="right" w:leader="dot" w:pos="9016"/>
            </w:tabs>
            <w:rPr>
              <w:rFonts w:eastAsiaTheme="minorEastAsia"/>
              <w:noProof/>
              <w:lang w:eastAsia="en-AU"/>
            </w:rPr>
          </w:pPr>
          <w:hyperlink w:anchor="_Toc50726228" w:history="1">
            <w:r w:rsidR="00F042FE" w:rsidRPr="00CF71AC">
              <w:rPr>
                <w:rStyle w:val="Hyperlink"/>
                <w:noProof/>
              </w:rPr>
              <w:t>5.</w:t>
            </w:r>
            <w:r w:rsidR="00F042FE">
              <w:rPr>
                <w:rFonts w:eastAsiaTheme="minorEastAsia"/>
                <w:noProof/>
                <w:lang w:eastAsia="en-AU"/>
              </w:rPr>
              <w:tab/>
            </w:r>
            <w:r w:rsidR="00F042FE" w:rsidRPr="00CF71AC">
              <w:rPr>
                <w:rStyle w:val="Hyperlink"/>
                <w:rFonts w:eastAsia="Times New Roman"/>
                <w:noProof/>
              </w:rPr>
              <w:t>Consultation</w:t>
            </w:r>
            <w:r w:rsidR="00F042FE">
              <w:rPr>
                <w:noProof/>
                <w:webHidden/>
              </w:rPr>
              <w:tab/>
            </w:r>
            <w:r w:rsidR="00F042FE">
              <w:rPr>
                <w:noProof/>
                <w:webHidden/>
              </w:rPr>
              <w:fldChar w:fldCharType="begin"/>
            </w:r>
            <w:r w:rsidR="00F042FE">
              <w:rPr>
                <w:noProof/>
                <w:webHidden/>
              </w:rPr>
              <w:instrText xml:space="preserve"> PAGEREF _Toc50726228 \h </w:instrText>
            </w:r>
            <w:r w:rsidR="00F042FE">
              <w:rPr>
                <w:noProof/>
                <w:webHidden/>
              </w:rPr>
            </w:r>
            <w:r w:rsidR="00F042FE">
              <w:rPr>
                <w:noProof/>
                <w:webHidden/>
              </w:rPr>
              <w:fldChar w:fldCharType="separate"/>
            </w:r>
            <w:r w:rsidR="00F2613A">
              <w:rPr>
                <w:noProof/>
                <w:webHidden/>
              </w:rPr>
              <w:t>34</w:t>
            </w:r>
            <w:r w:rsidR="00F042FE">
              <w:rPr>
                <w:noProof/>
                <w:webHidden/>
              </w:rPr>
              <w:fldChar w:fldCharType="end"/>
            </w:r>
          </w:hyperlink>
        </w:p>
        <w:p w14:paraId="29EEE420" w14:textId="504B065F" w:rsidR="00F042FE" w:rsidRDefault="00623173">
          <w:pPr>
            <w:pStyle w:val="TOC3"/>
            <w:tabs>
              <w:tab w:val="left" w:pos="1100"/>
              <w:tab w:val="right" w:leader="dot" w:pos="9016"/>
            </w:tabs>
            <w:rPr>
              <w:rFonts w:eastAsiaTheme="minorEastAsia"/>
              <w:noProof/>
              <w:lang w:eastAsia="en-AU"/>
            </w:rPr>
          </w:pPr>
          <w:hyperlink w:anchor="_Toc50726229" w:history="1">
            <w:r w:rsidR="00F042FE" w:rsidRPr="00CF71AC">
              <w:rPr>
                <w:rStyle w:val="Hyperlink"/>
                <w:noProof/>
              </w:rPr>
              <w:t>5.1.</w:t>
            </w:r>
            <w:r w:rsidR="00F042FE">
              <w:rPr>
                <w:rFonts w:eastAsiaTheme="minorEastAsia"/>
                <w:noProof/>
                <w:lang w:eastAsia="en-AU"/>
              </w:rPr>
              <w:tab/>
            </w:r>
            <w:r w:rsidR="00F042FE" w:rsidRPr="00CF71AC">
              <w:rPr>
                <w:rStyle w:val="Hyperlink"/>
                <w:noProof/>
              </w:rPr>
              <w:t>Consultation process</w:t>
            </w:r>
            <w:r w:rsidR="00F042FE">
              <w:rPr>
                <w:noProof/>
                <w:webHidden/>
              </w:rPr>
              <w:tab/>
            </w:r>
            <w:r w:rsidR="00F042FE">
              <w:rPr>
                <w:noProof/>
                <w:webHidden/>
              </w:rPr>
              <w:fldChar w:fldCharType="begin"/>
            </w:r>
            <w:r w:rsidR="00F042FE">
              <w:rPr>
                <w:noProof/>
                <w:webHidden/>
              </w:rPr>
              <w:instrText xml:space="preserve"> PAGEREF _Toc50726229 \h </w:instrText>
            </w:r>
            <w:r w:rsidR="00F042FE">
              <w:rPr>
                <w:noProof/>
                <w:webHidden/>
              </w:rPr>
            </w:r>
            <w:r w:rsidR="00F042FE">
              <w:rPr>
                <w:noProof/>
                <w:webHidden/>
              </w:rPr>
              <w:fldChar w:fldCharType="separate"/>
            </w:r>
            <w:r w:rsidR="00F2613A">
              <w:rPr>
                <w:noProof/>
                <w:webHidden/>
              </w:rPr>
              <w:t>34</w:t>
            </w:r>
            <w:r w:rsidR="00F042FE">
              <w:rPr>
                <w:noProof/>
                <w:webHidden/>
              </w:rPr>
              <w:fldChar w:fldCharType="end"/>
            </w:r>
          </w:hyperlink>
        </w:p>
        <w:p w14:paraId="4CB2641C" w14:textId="63B009AA" w:rsidR="00F042FE" w:rsidRDefault="00623173">
          <w:pPr>
            <w:pStyle w:val="TOC3"/>
            <w:tabs>
              <w:tab w:val="left" w:pos="1100"/>
              <w:tab w:val="right" w:leader="dot" w:pos="9016"/>
            </w:tabs>
            <w:rPr>
              <w:rFonts w:eastAsiaTheme="minorEastAsia"/>
              <w:noProof/>
              <w:lang w:eastAsia="en-AU"/>
            </w:rPr>
          </w:pPr>
          <w:hyperlink w:anchor="_Toc50726230" w:history="1">
            <w:r w:rsidR="00F042FE" w:rsidRPr="00CF71AC">
              <w:rPr>
                <w:rStyle w:val="Hyperlink"/>
                <w:noProof/>
              </w:rPr>
              <w:t>5.2.</w:t>
            </w:r>
            <w:r w:rsidR="00F042FE">
              <w:rPr>
                <w:rFonts w:eastAsiaTheme="minorEastAsia"/>
                <w:noProof/>
                <w:lang w:eastAsia="en-AU"/>
              </w:rPr>
              <w:tab/>
            </w:r>
            <w:r w:rsidR="00F042FE" w:rsidRPr="00CF71AC">
              <w:rPr>
                <w:rStyle w:val="Hyperlink"/>
                <w:noProof/>
              </w:rPr>
              <w:t>Cost of study</w:t>
            </w:r>
            <w:r w:rsidR="00F042FE">
              <w:rPr>
                <w:noProof/>
                <w:webHidden/>
              </w:rPr>
              <w:tab/>
            </w:r>
            <w:r w:rsidR="00F042FE">
              <w:rPr>
                <w:noProof/>
                <w:webHidden/>
              </w:rPr>
              <w:fldChar w:fldCharType="begin"/>
            </w:r>
            <w:r w:rsidR="00F042FE">
              <w:rPr>
                <w:noProof/>
                <w:webHidden/>
              </w:rPr>
              <w:instrText xml:space="preserve"> PAGEREF _Toc50726230 \h </w:instrText>
            </w:r>
            <w:r w:rsidR="00F042FE">
              <w:rPr>
                <w:noProof/>
                <w:webHidden/>
              </w:rPr>
            </w:r>
            <w:r w:rsidR="00F042FE">
              <w:rPr>
                <w:noProof/>
                <w:webHidden/>
              </w:rPr>
              <w:fldChar w:fldCharType="separate"/>
            </w:r>
            <w:r w:rsidR="00F2613A">
              <w:rPr>
                <w:noProof/>
                <w:webHidden/>
              </w:rPr>
              <w:t>35</w:t>
            </w:r>
            <w:r w:rsidR="00F042FE">
              <w:rPr>
                <w:noProof/>
                <w:webHidden/>
              </w:rPr>
              <w:fldChar w:fldCharType="end"/>
            </w:r>
          </w:hyperlink>
        </w:p>
        <w:p w14:paraId="72B760C2" w14:textId="1DF2B817" w:rsidR="00F042FE" w:rsidRDefault="00623173">
          <w:pPr>
            <w:pStyle w:val="TOC3"/>
            <w:tabs>
              <w:tab w:val="left" w:pos="1100"/>
              <w:tab w:val="right" w:leader="dot" w:pos="9016"/>
            </w:tabs>
            <w:rPr>
              <w:rFonts w:eastAsiaTheme="minorEastAsia"/>
              <w:noProof/>
              <w:lang w:eastAsia="en-AU"/>
            </w:rPr>
          </w:pPr>
          <w:hyperlink w:anchor="_Toc50726231" w:history="1">
            <w:r w:rsidR="00F042FE" w:rsidRPr="00CF71AC">
              <w:rPr>
                <w:rStyle w:val="Hyperlink"/>
                <w:noProof/>
              </w:rPr>
              <w:t>5.3.</w:t>
            </w:r>
            <w:r w:rsidR="00F042FE">
              <w:rPr>
                <w:rFonts w:eastAsiaTheme="minorEastAsia"/>
                <w:noProof/>
                <w:lang w:eastAsia="en-AU"/>
              </w:rPr>
              <w:tab/>
            </w:r>
            <w:r w:rsidR="00F042FE" w:rsidRPr="00CF71AC">
              <w:rPr>
                <w:rStyle w:val="Hyperlink"/>
                <w:noProof/>
              </w:rPr>
              <w:t>Equity and access</w:t>
            </w:r>
            <w:r w:rsidR="00F042FE">
              <w:rPr>
                <w:noProof/>
                <w:webHidden/>
              </w:rPr>
              <w:tab/>
            </w:r>
            <w:r w:rsidR="00F042FE">
              <w:rPr>
                <w:noProof/>
                <w:webHidden/>
              </w:rPr>
              <w:fldChar w:fldCharType="begin"/>
            </w:r>
            <w:r w:rsidR="00F042FE">
              <w:rPr>
                <w:noProof/>
                <w:webHidden/>
              </w:rPr>
              <w:instrText xml:space="preserve"> PAGEREF _Toc50726231 \h </w:instrText>
            </w:r>
            <w:r w:rsidR="00F042FE">
              <w:rPr>
                <w:noProof/>
                <w:webHidden/>
              </w:rPr>
            </w:r>
            <w:r w:rsidR="00F042FE">
              <w:rPr>
                <w:noProof/>
                <w:webHidden/>
              </w:rPr>
              <w:fldChar w:fldCharType="separate"/>
            </w:r>
            <w:r w:rsidR="00F2613A">
              <w:rPr>
                <w:noProof/>
                <w:webHidden/>
              </w:rPr>
              <w:t>45</w:t>
            </w:r>
            <w:r w:rsidR="00F042FE">
              <w:rPr>
                <w:noProof/>
                <w:webHidden/>
              </w:rPr>
              <w:fldChar w:fldCharType="end"/>
            </w:r>
          </w:hyperlink>
        </w:p>
        <w:p w14:paraId="0007E379" w14:textId="53881F53" w:rsidR="00F042FE" w:rsidRDefault="00623173">
          <w:pPr>
            <w:pStyle w:val="TOC3"/>
            <w:tabs>
              <w:tab w:val="left" w:pos="1100"/>
              <w:tab w:val="right" w:leader="dot" w:pos="9016"/>
            </w:tabs>
            <w:rPr>
              <w:rFonts w:eastAsiaTheme="minorEastAsia"/>
              <w:noProof/>
              <w:lang w:eastAsia="en-AU"/>
            </w:rPr>
          </w:pPr>
          <w:hyperlink w:anchor="_Toc50726232" w:history="1">
            <w:r w:rsidR="00F042FE" w:rsidRPr="00CF71AC">
              <w:rPr>
                <w:rStyle w:val="Hyperlink"/>
                <w:noProof/>
              </w:rPr>
              <w:t>5.4.</w:t>
            </w:r>
            <w:r w:rsidR="00F042FE">
              <w:rPr>
                <w:rFonts w:eastAsiaTheme="minorEastAsia"/>
                <w:noProof/>
                <w:lang w:eastAsia="en-AU"/>
              </w:rPr>
              <w:tab/>
            </w:r>
            <w:r w:rsidR="00F042FE" w:rsidRPr="00CF71AC">
              <w:rPr>
                <w:rStyle w:val="Hyperlink"/>
                <w:noProof/>
              </w:rPr>
              <w:t>Integrity of the higher education system and university funding</w:t>
            </w:r>
            <w:r w:rsidR="00F042FE">
              <w:rPr>
                <w:noProof/>
                <w:webHidden/>
              </w:rPr>
              <w:tab/>
            </w:r>
            <w:r w:rsidR="00F042FE">
              <w:rPr>
                <w:noProof/>
                <w:webHidden/>
              </w:rPr>
              <w:fldChar w:fldCharType="begin"/>
            </w:r>
            <w:r w:rsidR="00F042FE">
              <w:rPr>
                <w:noProof/>
                <w:webHidden/>
              </w:rPr>
              <w:instrText xml:space="preserve"> PAGEREF _Toc50726232 \h </w:instrText>
            </w:r>
            <w:r w:rsidR="00F042FE">
              <w:rPr>
                <w:noProof/>
                <w:webHidden/>
              </w:rPr>
            </w:r>
            <w:r w:rsidR="00F042FE">
              <w:rPr>
                <w:noProof/>
                <w:webHidden/>
              </w:rPr>
              <w:fldChar w:fldCharType="separate"/>
            </w:r>
            <w:r w:rsidR="00F2613A">
              <w:rPr>
                <w:noProof/>
                <w:webHidden/>
              </w:rPr>
              <w:t>51</w:t>
            </w:r>
            <w:r w:rsidR="00F042FE">
              <w:rPr>
                <w:noProof/>
                <w:webHidden/>
              </w:rPr>
              <w:fldChar w:fldCharType="end"/>
            </w:r>
          </w:hyperlink>
        </w:p>
        <w:p w14:paraId="49AE4923" w14:textId="6C4BE34D" w:rsidR="00F042FE" w:rsidRPr="00F042FE" w:rsidRDefault="00623173">
          <w:pPr>
            <w:pStyle w:val="TOC2"/>
            <w:tabs>
              <w:tab w:val="left" w:pos="660"/>
              <w:tab w:val="right" w:leader="dot" w:pos="9016"/>
            </w:tabs>
            <w:rPr>
              <w:rFonts w:eastAsiaTheme="minorEastAsia"/>
              <w:noProof/>
              <w:lang w:eastAsia="en-AU"/>
            </w:rPr>
          </w:pPr>
          <w:hyperlink w:anchor="_Toc50726233" w:history="1">
            <w:r w:rsidR="00F042FE" w:rsidRPr="00F042FE">
              <w:rPr>
                <w:rStyle w:val="Hyperlink"/>
                <w:noProof/>
              </w:rPr>
              <w:t>6.</w:t>
            </w:r>
            <w:r w:rsidR="00F042FE" w:rsidRPr="00F042FE">
              <w:rPr>
                <w:rFonts w:eastAsiaTheme="minorEastAsia"/>
                <w:noProof/>
                <w:lang w:eastAsia="en-AU"/>
              </w:rPr>
              <w:tab/>
            </w:r>
            <w:r w:rsidR="00F042FE" w:rsidRPr="00F042FE">
              <w:rPr>
                <w:rStyle w:val="Hyperlink"/>
                <w:noProof/>
              </w:rPr>
              <w:t>Conclusion</w:t>
            </w:r>
            <w:r w:rsidR="00F042FE" w:rsidRPr="00F042FE">
              <w:rPr>
                <w:noProof/>
                <w:webHidden/>
              </w:rPr>
              <w:tab/>
            </w:r>
            <w:r w:rsidR="00F042FE" w:rsidRPr="00F042FE">
              <w:rPr>
                <w:noProof/>
                <w:webHidden/>
              </w:rPr>
              <w:fldChar w:fldCharType="begin"/>
            </w:r>
            <w:r w:rsidR="00F042FE" w:rsidRPr="00F042FE">
              <w:rPr>
                <w:noProof/>
                <w:webHidden/>
              </w:rPr>
              <w:instrText xml:space="preserve"> PAGEREF _Toc50726233 \h </w:instrText>
            </w:r>
            <w:r w:rsidR="00F042FE" w:rsidRPr="00F042FE">
              <w:rPr>
                <w:noProof/>
                <w:webHidden/>
              </w:rPr>
            </w:r>
            <w:r w:rsidR="00F042FE" w:rsidRPr="00F042FE">
              <w:rPr>
                <w:noProof/>
                <w:webHidden/>
              </w:rPr>
              <w:fldChar w:fldCharType="separate"/>
            </w:r>
            <w:r w:rsidR="00F2613A">
              <w:rPr>
                <w:noProof/>
                <w:webHidden/>
              </w:rPr>
              <w:t>56</w:t>
            </w:r>
            <w:r w:rsidR="00F042FE" w:rsidRPr="00F042FE">
              <w:rPr>
                <w:noProof/>
                <w:webHidden/>
              </w:rPr>
              <w:fldChar w:fldCharType="end"/>
            </w:r>
          </w:hyperlink>
        </w:p>
        <w:p w14:paraId="3E3895B0" w14:textId="01D6F669" w:rsidR="00F042FE" w:rsidRPr="00F042FE" w:rsidRDefault="00623173">
          <w:pPr>
            <w:pStyle w:val="TOC1"/>
            <w:tabs>
              <w:tab w:val="right" w:leader="dot" w:pos="9016"/>
            </w:tabs>
            <w:rPr>
              <w:rFonts w:eastAsiaTheme="minorEastAsia"/>
              <w:b w:val="0"/>
              <w:noProof/>
              <w:lang w:eastAsia="en-AU"/>
            </w:rPr>
          </w:pPr>
          <w:hyperlink w:anchor="_Toc50726234" w:history="1">
            <w:r w:rsidR="00F042FE" w:rsidRPr="00F042FE">
              <w:rPr>
                <w:rStyle w:val="Hyperlink"/>
                <w:b w:val="0"/>
                <w:noProof/>
              </w:rPr>
              <w:t>References</w:t>
            </w:r>
            <w:r w:rsidR="00F042FE" w:rsidRPr="00F042FE">
              <w:rPr>
                <w:b w:val="0"/>
                <w:noProof/>
                <w:webHidden/>
              </w:rPr>
              <w:tab/>
            </w:r>
            <w:r w:rsidR="00F042FE" w:rsidRPr="00F042FE">
              <w:rPr>
                <w:b w:val="0"/>
                <w:noProof/>
                <w:webHidden/>
              </w:rPr>
              <w:fldChar w:fldCharType="begin"/>
            </w:r>
            <w:r w:rsidR="00F042FE" w:rsidRPr="00F042FE">
              <w:rPr>
                <w:b w:val="0"/>
                <w:noProof/>
                <w:webHidden/>
              </w:rPr>
              <w:instrText xml:space="preserve"> PAGEREF _Toc50726234 \h </w:instrText>
            </w:r>
            <w:r w:rsidR="00F042FE" w:rsidRPr="00F042FE">
              <w:rPr>
                <w:b w:val="0"/>
                <w:noProof/>
                <w:webHidden/>
              </w:rPr>
            </w:r>
            <w:r w:rsidR="00F042FE" w:rsidRPr="00F042FE">
              <w:rPr>
                <w:b w:val="0"/>
                <w:noProof/>
                <w:webHidden/>
              </w:rPr>
              <w:fldChar w:fldCharType="separate"/>
            </w:r>
            <w:r w:rsidR="00F2613A">
              <w:rPr>
                <w:b w:val="0"/>
                <w:noProof/>
                <w:webHidden/>
              </w:rPr>
              <w:t>59</w:t>
            </w:r>
            <w:r w:rsidR="00F042FE" w:rsidRPr="00F042FE">
              <w:rPr>
                <w:b w:val="0"/>
                <w:noProof/>
                <w:webHidden/>
              </w:rPr>
              <w:fldChar w:fldCharType="end"/>
            </w:r>
          </w:hyperlink>
        </w:p>
        <w:p w14:paraId="57CE144C" w14:textId="5FDD941C" w:rsidR="00F042FE" w:rsidRDefault="00F042FE">
          <w:pPr>
            <w:pStyle w:val="TOC1"/>
            <w:tabs>
              <w:tab w:val="right" w:leader="dot" w:pos="9016"/>
            </w:tabs>
            <w:rPr>
              <w:rFonts w:eastAsiaTheme="minorEastAsia"/>
              <w:b w:val="0"/>
              <w:noProof/>
              <w:lang w:eastAsia="en-AU"/>
            </w:rPr>
          </w:pPr>
        </w:p>
        <w:p w14:paraId="2AB71342" w14:textId="763945C2" w:rsidR="0095636C" w:rsidRPr="00EC4E2E" w:rsidRDefault="00C8664E" w:rsidP="000A44AA">
          <w:pPr>
            <w:pStyle w:val="TOC3"/>
            <w:tabs>
              <w:tab w:val="right" w:leader="dot" w:pos="9016"/>
            </w:tabs>
            <w:sectPr w:rsidR="0095636C" w:rsidRPr="00EC4E2E" w:rsidSect="00407A59">
              <w:headerReference w:type="default" r:id="rId13"/>
              <w:footerReference w:type="default" r:id="rId14"/>
              <w:pgSz w:w="11906" w:h="16838"/>
              <w:pgMar w:top="2268" w:right="1440" w:bottom="1440" w:left="1440" w:header="709" w:footer="709" w:gutter="0"/>
              <w:cols w:space="708"/>
              <w:titlePg/>
              <w:docGrid w:linePitch="360"/>
            </w:sectPr>
          </w:pPr>
          <w:r>
            <w:rPr>
              <w:rFonts w:ascii="Calibri" w:eastAsiaTheme="majorEastAsia" w:hAnsi="Calibri" w:cstheme="majorBidi"/>
              <w:b/>
              <w:color w:val="343741"/>
              <w:sz w:val="32"/>
              <w:szCs w:val="32"/>
            </w:rPr>
            <w:fldChar w:fldCharType="end"/>
          </w:r>
        </w:p>
        <w:bookmarkStart w:id="1" w:name="_Toc30065222" w:displacedByCustomXml="next"/>
      </w:sdtContent>
    </w:sdt>
    <w:p w14:paraId="1B6CC715" w14:textId="77777777" w:rsidR="007F6D56" w:rsidRDefault="007F6D56">
      <w:pPr>
        <w:spacing w:after="160" w:line="259" w:lineRule="auto"/>
        <w:rPr>
          <w:rFonts w:ascii="Calibri" w:eastAsiaTheme="majorEastAsia" w:hAnsi="Calibri" w:cstheme="majorBidi"/>
          <w:b/>
          <w:color w:val="595959"/>
          <w:sz w:val="32"/>
          <w:szCs w:val="32"/>
        </w:rPr>
      </w:pPr>
      <w:r>
        <w:br w:type="page"/>
      </w:r>
    </w:p>
    <w:p w14:paraId="29914FF9" w14:textId="77EEB398" w:rsidR="007F6D56" w:rsidRDefault="007F6D56" w:rsidP="007F6D56">
      <w:pPr>
        <w:pStyle w:val="TOCHeading"/>
      </w:pPr>
      <w:r>
        <w:lastRenderedPageBreak/>
        <w:t>Table of Figures</w:t>
      </w:r>
    </w:p>
    <w:p w14:paraId="0D387FC1" w14:textId="5BCB44C6" w:rsidR="00F042FE" w:rsidRDefault="007F6D56">
      <w:pPr>
        <w:pStyle w:val="TableofFigures"/>
        <w:tabs>
          <w:tab w:val="right" w:leader="dot" w:pos="9016"/>
        </w:tabs>
        <w:rPr>
          <w:rFonts w:eastAsiaTheme="minorEastAsia"/>
          <w:noProof/>
          <w:lang w:eastAsia="en-AU"/>
        </w:rPr>
      </w:pPr>
      <w:r>
        <w:fldChar w:fldCharType="begin"/>
      </w:r>
      <w:r>
        <w:instrText xml:space="preserve"> TOC \h \z \c "Figure" </w:instrText>
      </w:r>
      <w:r>
        <w:fldChar w:fldCharType="separate"/>
      </w:r>
      <w:hyperlink w:anchor="_Toc50726244" w:history="1">
        <w:r w:rsidR="00F042FE" w:rsidRPr="00B0740B">
          <w:rPr>
            <w:rStyle w:val="Hyperlink"/>
            <w:rFonts w:eastAsia="Arial" w:cstheme="minorHAnsi"/>
            <w:noProof/>
          </w:rPr>
          <w:t>Figure 1: Projected change in employment by qualification to 2024 (thousands)</w:t>
        </w:r>
        <w:r w:rsidR="00F042FE">
          <w:rPr>
            <w:noProof/>
            <w:webHidden/>
          </w:rPr>
          <w:tab/>
        </w:r>
        <w:r w:rsidR="00F042FE">
          <w:rPr>
            <w:noProof/>
            <w:webHidden/>
          </w:rPr>
          <w:fldChar w:fldCharType="begin"/>
        </w:r>
        <w:r w:rsidR="00F042FE">
          <w:rPr>
            <w:noProof/>
            <w:webHidden/>
          </w:rPr>
          <w:instrText xml:space="preserve"> PAGEREF _Toc50726244 \h </w:instrText>
        </w:r>
        <w:r w:rsidR="00F042FE">
          <w:rPr>
            <w:noProof/>
            <w:webHidden/>
          </w:rPr>
        </w:r>
        <w:r w:rsidR="00F042FE">
          <w:rPr>
            <w:noProof/>
            <w:webHidden/>
          </w:rPr>
          <w:fldChar w:fldCharType="separate"/>
        </w:r>
        <w:r w:rsidR="00F2613A">
          <w:rPr>
            <w:noProof/>
            <w:webHidden/>
          </w:rPr>
          <w:t>7</w:t>
        </w:r>
        <w:r w:rsidR="00F042FE">
          <w:rPr>
            <w:noProof/>
            <w:webHidden/>
          </w:rPr>
          <w:fldChar w:fldCharType="end"/>
        </w:r>
      </w:hyperlink>
    </w:p>
    <w:p w14:paraId="4B89D88B" w14:textId="284C9612" w:rsidR="00F042FE" w:rsidRDefault="00623173">
      <w:pPr>
        <w:pStyle w:val="TableofFigures"/>
        <w:tabs>
          <w:tab w:val="right" w:leader="dot" w:pos="9016"/>
        </w:tabs>
        <w:rPr>
          <w:rFonts w:eastAsiaTheme="minorEastAsia"/>
          <w:noProof/>
          <w:lang w:eastAsia="en-AU"/>
        </w:rPr>
      </w:pPr>
      <w:hyperlink w:anchor="_Toc50726245" w:history="1">
        <w:r w:rsidR="00F042FE" w:rsidRPr="00B0740B">
          <w:rPr>
            <w:rStyle w:val="Hyperlink"/>
            <w:rFonts w:eastAsia="Arial" w:cstheme="minorHAnsi"/>
            <w:noProof/>
          </w:rPr>
          <w:t>Figure 2: Unemployment by educational attainment (thousands)</w:t>
        </w:r>
        <w:r w:rsidR="00F042FE">
          <w:rPr>
            <w:noProof/>
            <w:webHidden/>
          </w:rPr>
          <w:tab/>
        </w:r>
        <w:r w:rsidR="00F042FE">
          <w:rPr>
            <w:noProof/>
            <w:webHidden/>
          </w:rPr>
          <w:fldChar w:fldCharType="begin"/>
        </w:r>
        <w:r w:rsidR="00F042FE">
          <w:rPr>
            <w:noProof/>
            <w:webHidden/>
          </w:rPr>
          <w:instrText xml:space="preserve"> PAGEREF _Toc50726245 \h </w:instrText>
        </w:r>
        <w:r w:rsidR="00F042FE">
          <w:rPr>
            <w:noProof/>
            <w:webHidden/>
          </w:rPr>
        </w:r>
        <w:r w:rsidR="00F042FE">
          <w:rPr>
            <w:noProof/>
            <w:webHidden/>
          </w:rPr>
          <w:fldChar w:fldCharType="separate"/>
        </w:r>
        <w:r w:rsidR="00F2613A">
          <w:rPr>
            <w:noProof/>
            <w:webHidden/>
          </w:rPr>
          <w:t>8</w:t>
        </w:r>
        <w:r w:rsidR="00F042FE">
          <w:rPr>
            <w:noProof/>
            <w:webHidden/>
          </w:rPr>
          <w:fldChar w:fldCharType="end"/>
        </w:r>
      </w:hyperlink>
    </w:p>
    <w:p w14:paraId="024526A4" w14:textId="52897509" w:rsidR="00F042FE" w:rsidRDefault="00623173">
      <w:pPr>
        <w:pStyle w:val="TableofFigures"/>
        <w:tabs>
          <w:tab w:val="right" w:leader="dot" w:pos="9016"/>
        </w:tabs>
        <w:rPr>
          <w:rFonts w:eastAsiaTheme="minorEastAsia"/>
          <w:noProof/>
          <w:lang w:eastAsia="en-AU"/>
        </w:rPr>
      </w:pPr>
      <w:hyperlink w:anchor="_Toc50726246" w:history="1">
        <w:r w:rsidR="00F042FE" w:rsidRPr="00B0740B">
          <w:rPr>
            <w:rStyle w:val="Hyperlink"/>
            <w:rFonts w:eastAsia="Arial" w:cstheme="minorHAnsi"/>
            <w:noProof/>
          </w:rPr>
          <w:t>Figure 3: Employment by educational attainment (thousands)</w:t>
        </w:r>
        <w:r w:rsidR="00F042FE">
          <w:rPr>
            <w:noProof/>
            <w:webHidden/>
          </w:rPr>
          <w:tab/>
        </w:r>
        <w:r w:rsidR="00F042FE">
          <w:rPr>
            <w:noProof/>
            <w:webHidden/>
          </w:rPr>
          <w:fldChar w:fldCharType="begin"/>
        </w:r>
        <w:r w:rsidR="00F042FE">
          <w:rPr>
            <w:noProof/>
            <w:webHidden/>
          </w:rPr>
          <w:instrText xml:space="preserve"> PAGEREF _Toc50726246 \h </w:instrText>
        </w:r>
        <w:r w:rsidR="00F042FE">
          <w:rPr>
            <w:noProof/>
            <w:webHidden/>
          </w:rPr>
        </w:r>
        <w:r w:rsidR="00F042FE">
          <w:rPr>
            <w:noProof/>
            <w:webHidden/>
          </w:rPr>
          <w:fldChar w:fldCharType="separate"/>
        </w:r>
        <w:r w:rsidR="00F2613A">
          <w:rPr>
            <w:noProof/>
            <w:webHidden/>
          </w:rPr>
          <w:t>9</w:t>
        </w:r>
        <w:r w:rsidR="00F042FE">
          <w:rPr>
            <w:noProof/>
            <w:webHidden/>
          </w:rPr>
          <w:fldChar w:fldCharType="end"/>
        </w:r>
      </w:hyperlink>
    </w:p>
    <w:p w14:paraId="31E80266" w14:textId="229A3F7F" w:rsidR="00F042FE" w:rsidRDefault="00623173">
      <w:pPr>
        <w:pStyle w:val="TableofFigures"/>
        <w:tabs>
          <w:tab w:val="right" w:leader="dot" w:pos="9016"/>
        </w:tabs>
        <w:rPr>
          <w:rFonts w:eastAsiaTheme="minorEastAsia"/>
          <w:noProof/>
          <w:lang w:eastAsia="en-AU"/>
        </w:rPr>
      </w:pPr>
      <w:hyperlink w:anchor="_Toc50726247" w:history="1">
        <w:r w:rsidR="00F042FE" w:rsidRPr="00B0740B">
          <w:rPr>
            <w:rStyle w:val="Hyperlink"/>
            <w:rFonts w:eastAsia="Arial" w:cstheme="minorHAnsi"/>
            <w:noProof/>
          </w:rPr>
          <w:t>Figure 4: Total new jobs projected to be created by 2023 as a proportion of all new jobs</w:t>
        </w:r>
        <w:r w:rsidR="00F042FE">
          <w:rPr>
            <w:noProof/>
            <w:webHidden/>
          </w:rPr>
          <w:tab/>
        </w:r>
        <w:r w:rsidR="00F042FE">
          <w:rPr>
            <w:noProof/>
            <w:webHidden/>
          </w:rPr>
          <w:fldChar w:fldCharType="begin"/>
        </w:r>
        <w:r w:rsidR="00F042FE">
          <w:rPr>
            <w:noProof/>
            <w:webHidden/>
          </w:rPr>
          <w:instrText xml:space="preserve"> PAGEREF _Toc50726247 \h </w:instrText>
        </w:r>
        <w:r w:rsidR="00F042FE">
          <w:rPr>
            <w:noProof/>
            <w:webHidden/>
          </w:rPr>
        </w:r>
        <w:r w:rsidR="00F042FE">
          <w:rPr>
            <w:noProof/>
            <w:webHidden/>
          </w:rPr>
          <w:fldChar w:fldCharType="separate"/>
        </w:r>
        <w:r w:rsidR="00F2613A">
          <w:rPr>
            <w:noProof/>
            <w:webHidden/>
          </w:rPr>
          <w:t>9</w:t>
        </w:r>
        <w:r w:rsidR="00F042FE">
          <w:rPr>
            <w:noProof/>
            <w:webHidden/>
          </w:rPr>
          <w:fldChar w:fldCharType="end"/>
        </w:r>
      </w:hyperlink>
    </w:p>
    <w:p w14:paraId="2CB0CBF7" w14:textId="3AC91F27" w:rsidR="00F042FE" w:rsidRDefault="00623173">
      <w:pPr>
        <w:pStyle w:val="TableofFigures"/>
        <w:tabs>
          <w:tab w:val="right" w:leader="dot" w:pos="9016"/>
        </w:tabs>
        <w:rPr>
          <w:rFonts w:eastAsiaTheme="minorEastAsia"/>
          <w:noProof/>
          <w:lang w:eastAsia="en-AU"/>
        </w:rPr>
      </w:pPr>
      <w:hyperlink w:anchor="_Toc50726248" w:history="1">
        <w:r w:rsidR="00F042FE" w:rsidRPr="00B0740B">
          <w:rPr>
            <w:rStyle w:val="Hyperlink"/>
            <w:rFonts w:eastAsia="Arial" w:cstheme="minorHAnsi"/>
            <w:noProof/>
          </w:rPr>
          <w:t>Figure 5: Higher education applications among school leavers and labour force participation rates for persons aged 15-19</w:t>
        </w:r>
        <w:r w:rsidR="00F042FE">
          <w:rPr>
            <w:noProof/>
            <w:webHidden/>
          </w:rPr>
          <w:tab/>
        </w:r>
        <w:r w:rsidR="00F042FE">
          <w:rPr>
            <w:noProof/>
            <w:webHidden/>
          </w:rPr>
          <w:fldChar w:fldCharType="begin"/>
        </w:r>
        <w:r w:rsidR="00F042FE">
          <w:rPr>
            <w:noProof/>
            <w:webHidden/>
          </w:rPr>
          <w:instrText xml:space="preserve"> PAGEREF _Toc50726248 \h </w:instrText>
        </w:r>
        <w:r w:rsidR="00F042FE">
          <w:rPr>
            <w:noProof/>
            <w:webHidden/>
          </w:rPr>
        </w:r>
        <w:r w:rsidR="00F042FE">
          <w:rPr>
            <w:noProof/>
            <w:webHidden/>
          </w:rPr>
          <w:fldChar w:fldCharType="separate"/>
        </w:r>
        <w:r w:rsidR="00F2613A">
          <w:rPr>
            <w:noProof/>
            <w:webHidden/>
          </w:rPr>
          <w:t>11</w:t>
        </w:r>
        <w:r w:rsidR="00F042FE">
          <w:rPr>
            <w:noProof/>
            <w:webHidden/>
          </w:rPr>
          <w:fldChar w:fldCharType="end"/>
        </w:r>
      </w:hyperlink>
    </w:p>
    <w:p w14:paraId="158D8319" w14:textId="7AC86E23" w:rsidR="00F042FE" w:rsidRDefault="00623173">
      <w:pPr>
        <w:pStyle w:val="TableofFigures"/>
        <w:tabs>
          <w:tab w:val="right" w:leader="dot" w:pos="9016"/>
        </w:tabs>
        <w:rPr>
          <w:rFonts w:eastAsiaTheme="minorEastAsia"/>
          <w:noProof/>
          <w:lang w:eastAsia="en-AU"/>
        </w:rPr>
      </w:pPr>
      <w:hyperlink w:anchor="_Toc50726249" w:history="1">
        <w:r w:rsidR="00F042FE" w:rsidRPr="00B0740B">
          <w:rPr>
            <w:rStyle w:val="Hyperlink"/>
            <w:rFonts w:eastAsia="Arial" w:cstheme="minorHAnsi"/>
            <w:noProof/>
          </w:rPr>
          <w:t xml:space="preserve">Figure 6: Education attainment rates </w:t>
        </w:r>
        <w:r w:rsidR="00F042FE">
          <w:rPr>
            <w:noProof/>
            <w:webHidden/>
          </w:rPr>
          <w:tab/>
        </w:r>
        <w:r w:rsidR="00F042FE">
          <w:rPr>
            <w:noProof/>
            <w:webHidden/>
          </w:rPr>
          <w:fldChar w:fldCharType="begin"/>
        </w:r>
        <w:r w:rsidR="00F042FE">
          <w:rPr>
            <w:noProof/>
            <w:webHidden/>
          </w:rPr>
          <w:instrText xml:space="preserve"> PAGEREF _Toc50726249 \h </w:instrText>
        </w:r>
        <w:r w:rsidR="00F042FE">
          <w:rPr>
            <w:noProof/>
            <w:webHidden/>
          </w:rPr>
        </w:r>
        <w:r w:rsidR="00F042FE">
          <w:rPr>
            <w:noProof/>
            <w:webHidden/>
          </w:rPr>
          <w:fldChar w:fldCharType="separate"/>
        </w:r>
        <w:r w:rsidR="00F2613A">
          <w:rPr>
            <w:noProof/>
            <w:webHidden/>
          </w:rPr>
          <w:t>12</w:t>
        </w:r>
        <w:r w:rsidR="00F042FE">
          <w:rPr>
            <w:noProof/>
            <w:webHidden/>
          </w:rPr>
          <w:fldChar w:fldCharType="end"/>
        </w:r>
      </w:hyperlink>
    </w:p>
    <w:p w14:paraId="70EB0AAE" w14:textId="19F1DD9A" w:rsidR="00F042FE" w:rsidRDefault="00623173">
      <w:pPr>
        <w:pStyle w:val="TableofFigures"/>
        <w:tabs>
          <w:tab w:val="right" w:leader="dot" w:pos="9016"/>
        </w:tabs>
        <w:rPr>
          <w:rFonts w:eastAsiaTheme="minorEastAsia"/>
          <w:noProof/>
          <w:lang w:eastAsia="en-AU"/>
        </w:rPr>
      </w:pPr>
      <w:hyperlink w:anchor="_Toc50726250" w:history="1">
        <w:r w:rsidR="00F042FE" w:rsidRPr="00B0740B">
          <w:rPr>
            <w:rStyle w:val="Hyperlink"/>
            <w:rFonts w:eastAsia="Arial" w:cstheme="minorHAnsi"/>
            <w:noProof/>
          </w:rPr>
          <w:t>Figure 7: Attendance rates at university by distance to a university campus (age 22 years)</w:t>
        </w:r>
        <w:r w:rsidR="00F042FE">
          <w:rPr>
            <w:noProof/>
            <w:webHidden/>
          </w:rPr>
          <w:tab/>
        </w:r>
        <w:r w:rsidR="00F042FE">
          <w:rPr>
            <w:noProof/>
            <w:webHidden/>
          </w:rPr>
          <w:fldChar w:fldCharType="begin"/>
        </w:r>
        <w:r w:rsidR="00F042FE">
          <w:rPr>
            <w:noProof/>
            <w:webHidden/>
          </w:rPr>
          <w:instrText xml:space="preserve"> PAGEREF _Toc50726250 \h </w:instrText>
        </w:r>
        <w:r w:rsidR="00F042FE">
          <w:rPr>
            <w:noProof/>
            <w:webHidden/>
          </w:rPr>
        </w:r>
        <w:r w:rsidR="00F042FE">
          <w:rPr>
            <w:noProof/>
            <w:webHidden/>
          </w:rPr>
          <w:fldChar w:fldCharType="separate"/>
        </w:r>
        <w:r w:rsidR="00F2613A">
          <w:rPr>
            <w:noProof/>
            <w:webHidden/>
          </w:rPr>
          <w:t>13</w:t>
        </w:r>
        <w:r w:rsidR="00F042FE">
          <w:rPr>
            <w:noProof/>
            <w:webHidden/>
          </w:rPr>
          <w:fldChar w:fldCharType="end"/>
        </w:r>
      </w:hyperlink>
    </w:p>
    <w:p w14:paraId="0405A2AF" w14:textId="1A53BE49" w:rsidR="00F042FE" w:rsidRDefault="00623173">
      <w:pPr>
        <w:pStyle w:val="TableofFigures"/>
        <w:tabs>
          <w:tab w:val="right" w:leader="dot" w:pos="9016"/>
        </w:tabs>
        <w:rPr>
          <w:rFonts w:eastAsiaTheme="minorEastAsia"/>
          <w:noProof/>
          <w:lang w:eastAsia="en-AU"/>
        </w:rPr>
      </w:pPr>
      <w:hyperlink w:anchor="_Toc50726251" w:history="1">
        <w:r w:rsidR="00F042FE" w:rsidRPr="00B0740B">
          <w:rPr>
            <w:rStyle w:val="Hyperlink"/>
            <w:rFonts w:eastAsia="Arial" w:cstheme="minorHAnsi"/>
            <w:noProof/>
          </w:rPr>
          <w:t>Figure 8: Population growth projections</w:t>
        </w:r>
        <w:r w:rsidR="00F042FE">
          <w:rPr>
            <w:noProof/>
            <w:webHidden/>
          </w:rPr>
          <w:tab/>
        </w:r>
        <w:r w:rsidR="00F042FE">
          <w:rPr>
            <w:noProof/>
            <w:webHidden/>
          </w:rPr>
          <w:fldChar w:fldCharType="begin"/>
        </w:r>
        <w:r w:rsidR="00F042FE">
          <w:rPr>
            <w:noProof/>
            <w:webHidden/>
          </w:rPr>
          <w:instrText xml:space="preserve"> PAGEREF _Toc50726251 \h </w:instrText>
        </w:r>
        <w:r w:rsidR="00F042FE">
          <w:rPr>
            <w:noProof/>
            <w:webHidden/>
          </w:rPr>
        </w:r>
        <w:r w:rsidR="00F042FE">
          <w:rPr>
            <w:noProof/>
            <w:webHidden/>
          </w:rPr>
          <w:fldChar w:fldCharType="separate"/>
        </w:r>
        <w:r w:rsidR="00F2613A">
          <w:rPr>
            <w:noProof/>
            <w:webHidden/>
          </w:rPr>
          <w:t>19</w:t>
        </w:r>
        <w:r w:rsidR="00F042FE">
          <w:rPr>
            <w:noProof/>
            <w:webHidden/>
          </w:rPr>
          <w:fldChar w:fldCharType="end"/>
        </w:r>
      </w:hyperlink>
    </w:p>
    <w:p w14:paraId="673ED595" w14:textId="3903CAA6" w:rsidR="00F042FE" w:rsidRDefault="00623173">
      <w:pPr>
        <w:pStyle w:val="TableofFigures"/>
        <w:tabs>
          <w:tab w:val="right" w:leader="dot" w:pos="9016"/>
        </w:tabs>
        <w:rPr>
          <w:rFonts w:eastAsiaTheme="minorEastAsia"/>
          <w:noProof/>
          <w:lang w:eastAsia="en-AU"/>
        </w:rPr>
      </w:pPr>
      <w:hyperlink w:anchor="_Toc50726252" w:history="1">
        <w:r w:rsidR="00F042FE" w:rsidRPr="00B0740B">
          <w:rPr>
            <w:rStyle w:val="Hyperlink"/>
            <w:rFonts w:eastAsia="Arial" w:cstheme="minorHAnsi"/>
            <w:noProof/>
          </w:rPr>
          <w:t>Figure 9: Per centage of population with a Bachelor degree or above  (25-34 year-olds, 2019</w:t>
        </w:r>
        <w:r w:rsidR="00F042FE" w:rsidRPr="00B0740B">
          <w:rPr>
            <w:rStyle w:val="Hyperlink"/>
            <w:noProof/>
          </w:rPr>
          <w:t>)</w:t>
        </w:r>
        <w:r w:rsidR="00F042FE">
          <w:rPr>
            <w:noProof/>
            <w:webHidden/>
          </w:rPr>
          <w:tab/>
        </w:r>
        <w:r w:rsidR="00F042FE">
          <w:rPr>
            <w:noProof/>
            <w:webHidden/>
          </w:rPr>
          <w:fldChar w:fldCharType="begin"/>
        </w:r>
        <w:r w:rsidR="00F042FE">
          <w:rPr>
            <w:noProof/>
            <w:webHidden/>
          </w:rPr>
          <w:instrText xml:space="preserve"> PAGEREF _Toc50726252 \h </w:instrText>
        </w:r>
        <w:r w:rsidR="00F042FE">
          <w:rPr>
            <w:noProof/>
            <w:webHidden/>
          </w:rPr>
        </w:r>
        <w:r w:rsidR="00F042FE">
          <w:rPr>
            <w:noProof/>
            <w:webHidden/>
          </w:rPr>
          <w:fldChar w:fldCharType="separate"/>
        </w:r>
        <w:r w:rsidR="00F2613A">
          <w:rPr>
            <w:noProof/>
            <w:webHidden/>
          </w:rPr>
          <w:t>20</w:t>
        </w:r>
        <w:r w:rsidR="00F042FE">
          <w:rPr>
            <w:noProof/>
            <w:webHidden/>
          </w:rPr>
          <w:fldChar w:fldCharType="end"/>
        </w:r>
      </w:hyperlink>
    </w:p>
    <w:p w14:paraId="7094B64D" w14:textId="58A3BBEC" w:rsidR="00F042FE" w:rsidRDefault="00623173">
      <w:pPr>
        <w:pStyle w:val="TableofFigures"/>
        <w:tabs>
          <w:tab w:val="right" w:leader="dot" w:pos="9016"/>
        </w:tabs>
        <w:rPr>
          <w:rFonts w:eastAsiaTheme="minorEastAsia"/>
          <w:noProof/>
          <w:lang w:eastAsia="en-AU"/>
        </w:rPr>
      </w:pPr>
      <w:hyperlink w:anchor="_Toc50726253" w:history="1">
        <w:r w:rsidR="00F042FE" w:rsidRPr="00B0740B">
          <w:rPr>
            <w:rStyle w:val="Hyperlink"/>
            <w:noProof/>
          </w:rPr>
          <w:t>Figure 10: Map of growth areas- regional, metro high and metro low</w:t>
        </w:r>
        <w:r w:rsidR="00F042FE">
          <w:rPr>
            <w:noProof/>
            <w:webHidden/>
          </w:rPr>
          <w:tab/>
        </w:r>
        <w:r w:rsidR="00F042FE">
          <w:rPr>
            <w:noProof/>
            <w:webHidden/>
          </w:rPr>
          <w:fldChar w:fldCharType="begin"/>
        </w:r>
        <w:r w:rsidR="00F042FE">
          <w:rPr>
            <w:noProof/>
            <w:webHidden/>
          </w:rPr>
          <w:instrText xml:space="preserve"> PAGEREF _Toc50726253 \h </w:instrText>
        </w:r>
        <w:r w:rsidR="00F042FE">
          <w:rPr>
            <w:noProof/>
            <w:webHidden/>
          </w:rPr>
        </w:r>
        <w:r w:rsidR="00F042FE">
          <w:rPr>
            <w:noProof/>
            <w:webHidden/>
          </w:rPr>
          <w:fldChar w:fldCharType="separate"/>
        </w:r>
        <w:r w:rsidR="00F2613A">
          <w:rPr>
            <w:noProof/>
            <w:webHidden/>
          </w:rPr>
          <w:t>23</w:t>
        </w:r>
        <w:r w:rsidR="00F042FE">
          <w:rPr>
            <w:noProof/>
            <w:webHidden/>
          </w:rPr>
          <w:fldChar w:fldCharType="end"/>
        </w:r>
      </w:hyperlink>
    </w:p>
    <w:p w14:paraId="1422ADDF" w14:textId="229BA502" w:rsidR="00F042FE" w:rsidRDefault="00623173">
      <w:pPr>
        <w:pStyle w:val="TableofFigures"/>
        <w:tabs>
          <w:tab w:val="right" w:leader="dot" w:pos="9016"/>
        </w:tabs>
        <w:rPr>
          <w:rFonts w:eastAsiaTheme="minorEastAsia"/>
          <w:noProof/>
          <w:lang w:eastAsia="en-AU"/>
        </w:rPr>
      </w:pPr>
      <w:hyperlink w:anchor="_Toc50726254" w:history="1">
        <w:r w:rsidR="00F042FE" w:rsidRPr="00B0740B">
          <w:rPr>
            <w:rStyle w:val="Hyperlink"/>
            <w:rFonts w:eastAsia="Arial" w:cstheme="minorHAnsi"/>
            <w:noProof/>
          </w:rPr>
          <w:t>Figure 11: The reform package provides growth where it is needed</w:t>
        </w:r>
        <w:r w:rsidR="00F042FE">
          <w:rPr>
            <w:noProof/>
            <w:webHidden/>
          </w:rPr>
          <w:tab/>
        </w:r>
        <w:r w:rsidR="00F042FE">
          <w:rPr>
            <w:noProof/>
            <w:webHidden/>
          </w:rPr>
          <w:fldChar w:fldCharType="begin"/>
        </w:r>
        <w:r w:rsidR="00F042FE">
          <w:rPr>
            <w:noProof/>
            <w:webHidden/>
          </w:rPr>
          <w:instrText xml:space="preserve"> PAGEREF _Toc50726254 \h </w:instrText>
        </w:r>
        <w:r w:rsidR="00F042FE">
          <w:rPr>
            <w:noProof/>
            <w:webHidden/>
          </w:rPr>
        </w:r>
        <w:r w:rsidR="00F042FE">
          <w:rPr>
            <w:noProof/>
            <w:webHidden/>
          </w:rPr>
          <w:fldChar w:fldCharType="separate"/>
        </w:r>
        <w:r w:rsidR="00F2613A">
          <w:rPr>
            <w:noProof/>
            <w:webHidden/>
          </w:rPr>
          <w:t>24</w:t>
        </w:r>
        <w:r w:rsidR="00F042FE">
          <w:rPr>
            <w:noProof/>
            <w:webHidden/>
          </w:rPr>
          <w:fldChar w:fldCharType="end"/>
        </w:r>
      </w:hyperlink>
    </w:p>
    <w:p w14:paraId="11750E45" w14:textId="0E5FD7B8" w:rsidR="00F042FE" w:rsidRDefault="00623173">
      <w:pPr>
        <w:pStyle w:val="TableofFigures"/>
        <w:tabs>
          <w:tab w:val="right" w:leader="dot" w:pos="9016"/>
        </w:tabs>
        <w:rPr>
          <w:rFonts w:eastAsiaTheme="minorEastAsia"/>
          <w:noProof/>
          <w:lang w:eastAsia="en-AU"/>
        </w:rPr>
      </w:pPr>
      <w:hyperlink w:anchor="_Toc50726255" w:history="1">
        <w:r w:rsidR="00F042FE" w:rsidRPr="00B0740B">
          <w:rPr>
            <w:rStyle w:val="Hyperlink"/>
            <w:rFonts w:eastAsia="Arial" w:cstheme="minorHAnsi"/>
            <w:noProof/>
          </w:rPr>
          <w:t>Figure 12: 2021 CGS rates (current model)</w:t>
        </w:r>
        <w:r w:rsidR="00F042FE">
          <w:rPr>
            <w:noProof/>
            <w:webHidden/>
          </w:rPr>
          <w:tab/>
        </w:r>
        <w:r w:rsidR="00F042FE">
          <w:rPr>
            <w:noProof/>
            <w:webHidden/>
          </w:rPr>
          <w:fldChar w:fldCharType="begin"/>
        </w:r>
        <w:r w:rsidR="00F042FE">
          <w:rPr>
            <w:noProof/>
            <w:webHidden/>
          </w:rPr>
          <w:instrText xml:space="preserve"> PAGEREF _Toc50726255 \h </w:instrText>
        </w:r>
        <w:r w:rsidR="00F042FE">
          <w:rPr>
            <w:noProof/>
            <w:webHidden/>
          </w:rPr>
        </w:r>
        <w:r w:rsidR="00F042FE">
          <w:rPr>
            <w:noProof/>
            <w:webHidden/>
          </w:rPr>
          <w:fldChar w:fldCharType="separate"/>
        </w:r>
        <w:r w:rsidR="00F2613A">
          <w:rPr>
            <w:noProof/>
            <w:webHidden/>
          </w:rPr>
          <w:t>25</w:t>
        </w:r>
        <w:r w:rsidR="00F042FE">
          <w:rPr>
            <w:noProof/>
            <w:webHidden/>
          </w:rPr>
          <w:fldChar w:fldCharType="end"/>
        </w:r>
      </w:hyperlink>
    </w:p>
    <w:p w14:paraId="52B120C4" w14:textId="680ACD98" w:rsidR="00F042FE" w:rsidRDefault="00623173">
      <w:pPr>
        <w:pStyle w:val="TableofFigures"/>
        <w:tabs>
          <w:tab w:val="right" w:leader="dot" w:pos="9016"/>
        </w:tabs>
        <w:rPr>
          <w:rFonts w:eastAsiaTheme="minorEastAsia"/>
          <w:noProof/>
          <w:lang w:eastAsia="en-AU"/>
        </w:rPr>
      </w:pPr>
      <w:hyperlink w:anchor="_Toc50726256" w:history="1">
        <w:r w:rsidR="00F042FE" w:rsidRPr="00B0740B">
          <w:rPr>
            <w:rStyle w:val="Hyperlink"/>
            <w:rFonts w:eastAsia="Arial" w:cstheme="minorHAnsi"/>
            <w:noProof/>
          </w:rPr>
          <w:t>Figure 13: 2021 CGS rates (new model)</w:t>
        </w:r>
        <w:r w:rsidR="00F042FE">
          <w:rPr>
            <w:noProof/>
            <w:webHidden/>
          </w:rPr>
          <w:tab/>
        </w:r>
        <w:r w:rsidR="00F042FE">
          <w:rPr>
            <w:noProof/>
            <w:webHidden/>
          </w:rPr>
          <w:fldChar w:fldCharType="begin"/>
        </w:r>
        <w:r w:rsidR="00F042FE">
          <w:rPr>
            <w:noProof/>
            <w:webHidden/>
          </w:rPr>
          <w:instrText xml:space="preserve"> PAGEREF _Toc50726256 \h </w:instrText>
        </w:r>
        <w:r w:rsidR="00F042FE">
          <w:rPr>
            <w:noProof/>
            <w:webHidden/>
          </w:rPr>
        </w:r>
        <w:r w:rsidR="00F042FE">
          <w:rPr>
            <w:noProof/>
            <w:webHidden/>
          </w:rPr>
          <w:fldChar w:fldCharType="separate"/>
        </w:r>
        <w:r w:rsidR="00F2613A">
          <w:rPr>
            <w:noProof/>
            <w:webHidden/>
          </w:rPr>
          <w:t>26</w:t>
        </w:r>
        <w:r w:rsidR="00F042FE">
          <w:rPr>
            <w:noProof/>
            <w:webHidden/>
          </w:rPr>
          <w:fldChar w:fldCharType="end"/>
        </w:r>
      </w:hyperlink>
    </w:p>
    <w:p w14:paraId="7042E5C7" w14:textId="6346833B" w:rsidR="00F042FE" w:rsidRDefault="00623173">
      <w:pPr>
        <w:pStyle w:val="TableofFigures"/>
        <w:tabs>
          <w:tab w:val="right" w:leader="dot" w:pos="9016"/>
        </w:tabs>
        <w:rPr>
          <w:rFonts w:eastAsiaTheme="minorEastAsia"/>
          <w:noProof/>
          <w:lang w:eastAsia="en-AU"/>
        </w:rPr>
      </w:pPr>
      <w:hyperlink w:anchor="_Toc50726257" w:history="1">
        <w:r w:rsidR="00F042FE" w:rsidRPr="00B0740B">
          <w:rPr>
            <w:rStyle w:val="Hyperlink"/>
            <w:rFonts w:eastAsia="Arial" w:cstheme="minorHAnsi"/>
            <w:noProof/>
          </w:rPr>
          <w:t xml:space="preserve">Figure 14: Commonwealth Grant Scheme (CGS) </w:t>
        </w:r>
        <w:r w:rsidR="00F042FE" w:rsidRPr="00B0740B">
          <w:rPr>
            <w:rStyle w:val="Hyperlink"/>
            <w:rFonts w:eastAsia="Arial" w:cstheme="minorHAnsi"/>
            <w:i/>
            <w:noProof/>
          </w:rPr>
          <w:t>funding envelope</w:t>
        </w:r>
        <w:r w:rsidR="00F042FE">
          <w:rPr>
            <w:noProof/>
            <w:webHidden/>
          </w:rPr>
          <w:tab/>
        </w:r>
        <w:r w:rsidR="00F042FE">
          <w:rPr>
            <w:noProof/>
            <w:webHidden/>
          </w:rPr>
          <w:fldChar w:fldCharType="begin"/>
        </w:r>
        <w:r w:rsidR="00F042FE">
          <w:rPr>
            <w:noProof/>
            <w:webHidden/>
          </w:rPr>
          <w:instrText xml:space="preserve"> PAGEREF _Toc50726257 \h </w:instrText>
        </w:r>
        <w:r w:rsidR="00F042FE">
          <w:rPr>
            <w:noProof/>
            <w:webHidden/>
          </w:rPr>
        </w:r>
        <w:r w:rsidR="00F042FE">
          <w:rPr>
            <w:noProof/>
            <w:webHidden/>
          </w:rPr>
          <w:fldChar w:fldCharType="separate"/>
        </w:r>
        <w:r w:rsidR="00F2613A">
          <w:rPr>
            <w:noProof/>
            <w:webHidden/>
          </w:rPr>
          <w:t>27</w:t>
        </w:r>
        <w:r w:rsidR="00F042FE">
          <w:rPr>
            <w:noProof/>
            <w:webHidden/>
          </w:rPr>
          <w:fldChar w:fldCharType="end"/>
        </w:r>
      </w:hyperlink>
    </w:p>
    <w:p w14:paraId="5175F6AF" w14:textId="6D9F4585" w:rsidR="00F042FE" w:rsidRDefault="00623173">
      <w:pPr>
        <w:pStyle w:val="TableofFigures"/>
        <w:tabs>
          <w:tab w:val="right" w:leader="dot" w:pos="9016"/>
        </w:tabs>
        <w:rPr>
          <w:rFonts w:eastAsiaTheme="minorEastAsia"/>
          <w:noProof/>
          <w:lang w:eastAsia="en-AU"/>
        </w:rPr>
      </w:pPr>
      <w:hyperlink w:anchor="_Toc50726258" w:history="1">
        <w:r w:rsidR="00F042FE" w:rsidRPr="00B0740B">
          <w:rPr>
            <w:rStyle w:val="Hyperlink"/>
            <w:rFonts w:eastAsia="Arial" w:cstheme="minorHAnsi"/>
            <w:noProof/>
          </w:rPr>
          <w:t>Figure 15: Driving growth: a simpler funding model better matched to need</w:t>
        </w:r>
        <w:r w:rsidR="00F042FE">
          <w:rPr>
            <w:noProof/>
            <w:webHidden/>
          </w:rPr>
          <w:tab/>
        </w:r>
        <w:r w:rsidR="00F042FE">
          <w:rPr>
            <w:noProof/>
            <w:webHidden/>
          </w:rPr>
          <w:fldChar w:fldCharType="begin"/>
        </w:r>
        <w:r w:rsidR="00F042FE">
          <w:rPr>
            <w:noProof/>
            <w:webHidden/>
          </w:rPr>
          <w:instrText xml:space="preserve"> PAGEREF _Toc50726258 \h </w:instrText>
        </w:r>
        <w:r w:rsidR="00F042FE">
          <w:rPr>
            <w:noProof/>
            <w:webHidden/>
          </w:rPr>
        </w:r>
        <w:r w:rsidR="00F042FE">
          <w:rPr>
            <w:noProof/>
            <w:webHidden/>
          </w:rPr>
          <w:fldChar w:fldCharType="separate"/>
        </w:r>
        <w:r w:rsidR="00F2613A">
          <w:rPr>
            <w:noProof/>
            <w:webHidden/>
          </w:rPr>
          <w:t>28</w:t>
        </w:r>
        <w:r w:rsidR="00F042FE">
          <w:rPr>
            <w:noProof/>
            <w:webHidden/>
          </w:rPr>
          <w:fldChar w:fldCharType="end"/>
        </w:r>
      </w:hyperlink>
    </w:p>
    <w:p w14:paraId="358566ED" w14:textId="7CD97E17" w:rsidR="00F042FE" w:rsidRDefault="00623173">
      <w:pPr>
        <w:pStyle w:val="TableofFigures"/>
        <w:tabs>
          <w:tab w:val="right" w:leader="dot" w:pos="9016"/>
        </w:tabs>
        <w:rPr>
          <w:rFonts w:eastAsiaTheme="minorEastAsia"/>
          <w:noProof/>
          <w:lang w:eastAsia="en-AU"/>
        </w:rPr>
      </w:pPr>
      <w:hyperlink w:anchor="_Toc50726259" w:history="1">
        <w:r w:rsidR="00F042FE" w:rsidRPr="00B0740B">
          <w:rPr>
            <w:rStyle w:val="Hyperlink"/>
            <w:noProof/>
          </w:rPr>
          <w:t>Figure 16: Comparison of funding models (current)</w:t>
        </w:r>
        <w:r w:rsidR="00F042FE">
          <w:rPr>
            <w:noProof/>
            <w:webHidden/>
          </w:rPr>
          <w:tab/>
        </w:r>
        <w:r w:rsidR="00F042FE">
          <w:rPr>
            <w:noProof/>
            <w:webHidden/>
          </w:rPr>
          <w:fldChar w:fldCharType="begin"/>
        </w:r>
        <w:r w:rsidR="00F042FE">
          <w:rPr>
            <w:noProof/>
            <w:webHidden/>
          </w:rPr>
          <w:instrText xml:space="preserve"> PAGEREF _Toc50726259 \h </w:instrText>
        </w:r>
        <w:r w:rsidR="00F042FE">
          <w:rPr>
            <w:noProof/>
            <w:webHidden/>
          </w:rPr>
        </w:r>
        <w:r w:rsidR="00F042FE">
          <w:rPr>
            <w:noProof/>
            <w:webHidden/>
          </w:rPr>
          <w:fldChar w:fldCharType="separate"/>
        </w:r>
        <w:r w:rsidR="00F2613A">
          <w:rPr>
            <w:noProof/>
            <w:webHidden/>
          </w:rPr>
          <w:t>31</w:t>
        </w:r>
        <w:r w:rsidR="00F042FE">
          <w:rPr>
            <w:noProof/>
            <w:webHidden/>
          </w:rPr>
          <w:fldChar w:fldCharType="end"/>
        </w:r>
      </w:hyperlink>
    </w:p>
    <w:p w14:paraId="59CA5349" w14:textId="7CC02D09" w:rsidR="00F042FE" w:rsidRDefault="00623173">
      <w:pPr>
        <w:pStyle w:val="TableofFigures"/>
        <w:tabs>
          <w:tab w:val="right" w:leader="dot" w:pos="9016"/>
        </w:tabs>
        <w:rPr>
          <w:rFonts w:eastAsiaTheme="minorEastAsia"/>
          <w:noProof/>
          <w:lang w:eastAsia="en-AU"/>
        </w:rPr>
      </w:pPr>
      <w:hyperlink w:anchor="_Toc50726260" w:history="1">
        <w:r w:rsidR="00F042FE" w:rsidRPr="00B0740B">
          <w:rPr>
            <w:rStyle w:val="Hyperlink"/>
            <w:noProof/>
          </w:rPr>
          <w:t>Figure 17: Comparison of funding models (new system)</w:t>
        </w:r>
        <w:r w:rsidR="00F042FE">
          <w:rPr>
            <w:noProof/>
            <w:webHidden/>
          </w:rPr>
          <w:tab/>
        </w:r>
        <w:r w:rsidR="00F042FE">
          <w:rPr>
            <w:noProof/>
            <w:webHidden/>
          </w:rPr>
          <w:fldChar w:fldCharType="begin"/>
        </w:r>
        <w:r w:rsidR="00F042FE">
          <w:rPr>
            <w:noProof/>
            <w:webHidden/>
          </w:rPr>
          <w:instrText xml:space="preserve"> PAGEREF _Toc50726260 \h </w:instrText>
        </w:r>
        <w:r w:rsidR="00F042FE">
          <w:rPr>
            <w:noProof/>
            <w:webHidden/>
          </w:rPr>
        </w:r>
        <w:r w:rsidR="00F042FE">
          <w:rPr>
            <w:noProof/>
            <w:webHidden/>
          </w:rPr>
          <w:fldChar w:fldCharType="separate"/>
        </w:r>
        <w:r w:rsidR="00F2613A">
          <w:rPr>
            <w:noProof/>
            <w:webHidden/>
          </w:rPr>
          <w:t>32</w:t>
        </w:r>
        <w:r w:rsidR="00F042FE">
          <w:rPr>
            <w:noProof/>
            <w:webHidden/>
          </w:rPr>
          <w:fldChar w:fldCharType="end"/>
        </w:r>
      </w:hyperlink>
    </w:p>
    <w:p w14:paraId="41E9F268" w14:textId="7468E327" w:rsidR="00F042FE" w:rsidRDefault="00623173">
      <w:pPr>
        <w:pStyle w:val="TableofFigures"/>
        <w:tabs>
          <w:tab w:val="right" w:leader="dot" w:pos="9016"/>
        </w:tabs>
        <w:rPr>
          <w:rFonts w:eastAsiaTheme="minorEastAsia"/>
          <w:noProof/>
          <w:lang w:eastAsia="en-AU"/>
        </w:rPr>
      </w:pPr>
      <w:hyperlink w:anchor="_Toc50726261" w:history="1">
        <w:r w:rsidR="00F042FE" w:rsidRPr="00B0740B">
          <w:rPr>
            <w:rStyle w:val="Hyperlink"/>
            <w:noProof/>
          </w:rPr>
          <w:t>Figure 18: Share of commencing domestic Bachelor enrolments (2009-2018)</w:t>
        </w:r>
        <w:r w:rsidR="00F042FE">
          <w:rPr>
            <w:noProof/>
            <w:webHidden/>
          </w:rPr>
          <w:tab/>
        </w:r>
        <w:r w:rsidR="00F042FE">
          <w:rPr>
            <w:noProof/>
            <w:webHidden/>
          </w:rPr>
          <w:fldChar w:fldCharType="begin"/>
        </w:r>
        <w:r w:rsidR="00F042FE">
          <w:rPr>
            <w:noProof/>
            <w:webHidden/>
          </w:rPr>
          <w:instrText xml:space="preserve"> PAGEREF _Toc50726261 \h </w:instrText>
        </w:r>
        <w:r w:rsidR="00F042FE">
          <w:rPr>
            <w:noProof/>
            <w:webHidden/>
          </w:rPr>
        </w:r>
        <w:r w:rsidR="00F042FE">
          <w:rPr>
            <w:noProof/>
            <w:webHidden/>
          </w:rPr>
          <w:fldChar w:fldCharType="separate"/>
        </w:r>
        <w:r w:rsidR="00F2613A">
          <w:rPr>
            <w:noProof/>
            <w:webHidden/>
          </w:rPr>
          <w:t>37</w:t>
        </w:r>
        <w:r w:rsidR="00F042FE">
          <w:rPr>
            <w:noProof/>
            <w:webHidden/>
          </w:rPr>
          <w:fldChar w:fldCharType="end"/>
        </w:r>
      </w:hyperlink>
    </w:p>
    <w:p w14:paraId="47056648" w14:textId="6C7F6917" w:rsidR="00F042FE" w:rsidRDefault="00623173">
      <w:pPr>
        <w:pStyle w:val="TableofFigures"/>
        <w:tabs>
          <w:tab w:val="right" w:leader="dot" w:pos="9016"/>
        </w:tabs>
        <w:rPr>
          <w:rFonts w:eastAsiaTheme="minorEastAsia"/>
          <w:noProof/>
          <w:lang w:eastAsia="en-AU"/>
        </w:rPr>
      </w:pPr>
      <w:hyperlink w:anchor="_Toc50726262" w:history="1">
        <w:r w:rsidR="00F042FE" w:rsidRPr="00B0740B">
          <w:rPr>
            <w:rStyle w:val="Hyperlink"/>
            <w:noProof/>
          </w:rPr>
          <w:t>Figure 19: Comparative net median lifetime income ($2016 million) by gender</w:t>
        </w:r>
        <w:r w:rsidR="00F042FE">
          <w:rPr>
            <w:noProof/>
            <w:webHidden/>
          </w:rPr>
          <w:tab/>
        </w:r>
        <w:r w:rsidR="00F042FE">
          <w:rPr>
            <w:noProof/>
            <w:webHidden/>
          </w:rPr>
          <w:fldChar w:fldCharType="begin"/>
        </w:r>
        <w:r w:rsidR="00F042FE">
          <w:rPr>
            <w:noProof/>
            <w:webHidden/>
          </w:rPr>
          <w:instrText xml:space="preserve"> PAGEREF _Toc50726262 \h </w:instrText>
        </w:r>
        <w:r w:rsidR="00F042FE">
          <w:rPr>
            <w:noProof/>
            <w:webHidden/>
          </w:rPr>
        </w:r>
        <w:r w:rsidR="00F042FE">
          <w:rPr>
            <w:noProof/>
            <w:webHidden/>
          </w:rPr>
          <w:fldChar w:fldCharType="separate"/>
        </w:r>
        <w:r w:rsidR="00F2613A">
          <w:rPr>
            <w:noProof/>
            <w:webHidden/>
          </w:rPr>
          <w:t>40</w:t>
        </w:r>
        <w:r w:rsidR="00F042FE">
          <w:rPr>
            <w:noProof/>
            <w:webHidden/>
          </w:rPr>
          <w:fldChar w:fldCharType="end"/>
        </w:r>
      </w:hyperlink>
    </w:p>
    <w:p w14:paraId="3531C494" w14:textId="7451CBD6" w:rsidR="00F042FE" w:rsidRDefault="00623173">
      <w:pPr>
        <w:pStyle w:val="TableofFigures"/>
        <w:tabs>
          <w:tab w:val="right" w:leader="dot" w:pos="9016"/>
        </w:tabs>
        <w:rPr>
          <w:rFonts w:eastAsiaTheme="minorEastAsia"/>
          <w:noProof/>
          <w:lang w:eastAsia="en-AU"/>
        </w:rPr>
      </w:pPr>
      <w:hyperlink w:anchor="_Toc50726263" w:history="1">
        <w:r w:rsidR="00F042FE" w:rsidRPr="00B0740B">
          <w:rPr>
            <w:rStyle w:val="Hyperlink"/>
            <w:bCs/>
            <w:noProof/>
          </w:rPr>
          <w:t>Figure 20: Full-time employment three years after graduation (as a proportion of those available for full time work) (%) by gender</w:t>
        </w:r>
        <w:r w:rsidR="00F042FE">
          <w:rPr>
            <w:noProof/>
            <w:webHidden/>
          </w:rPr>
          <w:tab/>
        </w:r>
        <w:r w:rsidR="00F042FE">
          <w:rPr>
            <w:noProof/>
            <w:webHidden/>
          </w:rPr>
          <w:fldChar w:fldCharType="begin"/>
        </w:r>
        <w:r w:rsidR="00F042FE">
          <w:rPr>
            <w:noProof/>
            <w:webHidden/>
          </w:rPr>
          <w:instrText xml:space="preserve"> PAGEREF _Toc50726263 \h </w:instrText>
        </w:r>
        <w:r w:rsidR="00F042FE">
          <w:rPr>
            <w:noProof/>
            <w:webHidden/>
          </w:rPr>
        </w:r>
        <w:r w:rsidR="00F042FE">
          <w:rPr>
            <w:noProof/>
            <w:webHidden/>
          </w:rPr>
          <w:fldChar w:fldCharType="separate"/>
        </w:r>
        <w:r w:rsidR="00F2613A">
          <w:rPr>
            <w:noProof/>
            <w:webHidden/>
          </w:rPr>
          <w:t>42</w:t>
        </w:r>
        <w:r w:rsidR="00F042FE">
          <w:rPr>
            <w:noProof/>
            <w:webHidden/>
          </w:rPr>
          <w:fldChar w:fldCharType="end"/>
        </w:r>
      </w:hyperlink>
    </w:p>
    <w:p w14:paraId="514F353C" w14:textId="5722262D" w:rsidR="00F042FE" w:rsidRDefault="00623173">
      <w:pPr>
        <w:pStyle w:val="TableofFigures"/>
        <w:tabs>
          <w:tab w:val="right" w:leader="dot" w:pos="9016"/>
        </w:tabs>
        <w:rPr>
          <w:rFonts w:eastAsiaTheme="minorEastAsia"/>
          <w:noProof/>
          <w:lang w:eastAsia="en-AU"/>
        </w:rPr>
      </w:pPr>
      <w:hyperlink w:anchor="_Toc50726264" w:history="1">
        <w:r w:rsidR="00F042FE" w:rsidRPr="00B0740B">
          <w:rPr>
            <w:rStyle w:val="Hyperlink"/>
            <w:noProof/>
          </w:rPr>
          <w:t>Figure 21: How HEPPP allocations will better support regional, remote and Indigenous students (from 2021)</w:t>
        </w:r>
        <w:r w:rsidR="00F042FE">
          <w:rPr>
            <w:noProof/>
            <w:webHidden/>
          </w:rPr>
          <w:tab/>
        </w:r>
        <w:r w:rsidR="00F042FE">
          <w:rPr>
            <w:noProof/>
            <w:webHidden/>
          </w:rPr>
          <w:fldChar w:fldCharType="begin"/>
        </w:r>
        <w:r w:rsidR="00F042FE">
          <w:rPr>
            <w:noProof/>
            <w:webHidden/>
          </w:rPr>
          <w:instrText xml:space="preserve"> PAGEREF _Toc50726264 \h </w:instrText>
        </w:r>
        <w:r w:rsidR="00F042FE">
          <w:rPr>
            <w:noProof/>
            <w:webHidden/>
          </w:rPr>
        </w:r>
        <w:r w:rsidR="00F042FE">
          <w:rPr>
            <w:noProof/>
            <w:webHidden/>
          </w:rPr>
          <w:fldChar w:fldCharType="separate"/>
        </w:r>
        <w:r w:rsidR="00F2613A">
          <w:rPr>
            <w:noProof/>
            <w:webHidden/>
          </w:rPr>
          <w:t>48</w:t>
        </w:r>
        <w:r w:rsidR="00F042FE">
          <w:rPr>
            <w:noProof/>
            <w:webHidden/>
          </w:rPr>
          <w:fldChar w:fldCharType="end"/>
        </w:r>
      </w:hyperlink>
    </w:p>
    <w:p w14:paraId="66BA25F9" w14:textId="571294DF" w:rsidR="00F042FE" w:rsidRDefault="00623173">
      <w:pPr>
        <w:pStyle w:val="TableofFigures"/>
        <w:tabs>
          <w:tab w:val="right" w:leader="dot" w:pos="9016"/>
        </w:tabs>
        <w:rPr>
          <w:rFonts w:eastAsiaTheme="minorEastAsia"/>
          <w:noProof/>
          <w:lang w:eastAsia="en-AU"/>
        </w:rPr>
      </w:pPr>
      <w:hyperlink w:anchor="_Toc50726265" w:history="1">
        <w:r w:rsidR="00F042FE" w:rsidRPr="00B0740B">
          <w:rPr>
            <w:rStyle w:val="Hyperlink"/>
            <w:noProof/>
          </w:rPr>
          <w:t>Figure 22: How Job-ready Graduate Transition Fund Loading will work</w:t>
        </w:r>
        <w:r w:rsidR="00F042FE">
          <w:rPr>
            <w:noProof/>
            <w:webHidden/>
          </w:rPr>
          <w:tab/>
        </w:r>
        <w:r w:rsidR="00F042FE">
          <w:rPr>
            <w:noProof/>
            <w:webHidden/>
          </w:rPr>
          <w:fldChar w:fldCharType="begin"/>
        </w:r>
        <w:r w:rsidR="00F042FE">
          <w:rPr>
            <w:noProof/>
            <w:webHidden/>
          </w:rPr>
          <w:instrText xml:space="preserve"> PAGEREF _Toc50726265 \h </w:instrText>
        </w:r>
        <w:r w:rsidR="00F042FE">
          <w:rPr>
            <w:noProof/>
            <w:webHidden/>
          </w:rPr>
        </w:r>
        <w:r w:rsidR="00F042FE">
          <w:rPr>
            <w:noProof/>
            <w:webHidden/>
          </w:rPr>
          <w:fldChar w:fldCharType="separate"/>
        </w:r>
        <w:r w:rsidR="00F2613A">
          <w:rPr>
            <w:noProof/>
            <w:webHidden/>
          </w:rPr>
          <w:t>53</w:t>
        </w:r>
        <w:r w:rsidR="00F042FE">
          <w:rPr>
            <w:noProof/>
            <w:webHidden/>
          </w:rPr>
          <w:fldChar w:fldCharType="end"/>
        </w:r>
      </w:hyperlink>
    </w:p>
    <w:p w14:paraId="0E4F9FDF" w14:textId="58C9320F" w:rsidR="00F042FE" w:rsidRDefault="00623173">
      <w:pPr>
        <w:pStyle w:val="TableofFigures"/>
        <w:tabs>
          <w:tab w:val="right" w:leader="dot" w:pos="9016"/>
        </w:tabs>
        <w:rPr>
          <w:rFonts w:eastAsiaTheme="minorEastAsia"/>
          <w:noProof/>
          <w:lang w:eastAsia="en-AU"/>
        </w:rPr>
      </w:pPr>
      <w:hyperlink w:anchor="_Toc50726266" w:history="1">
        <w:r w:rsidR="00F042FE" w:rsidRPr="00B0740B">
          <w:rPr>
            <w:rStyle w:val="Hyperlink"/>
            <w:rFonts w:ascii="Calibri" w:eastAsia="Arial" w:hAnsi="Calibri" w:cs="Calibri"/>
            <w:noProof/>
          </w:rPr>
          <w:t>Figure 23: The effective unemployment rate and headline unemployment rate</w:t>
        </w:r>
        <w:r w:rsidR="00F042FE">
          <w:rPr>
            <w:noProof/>
            <w:webHidden/>
          </w:rPr>
          <w:tab/>
        </w:r>
        <w:r w:rsidR="00F042FE">
          <w:rPr>
            <w:noProof/>
            <w:webHidden/>
          </w:rPr>
          <w:fldChar w:fldCharType="begin"/>
        </w:r>
        <w:r w:rsidR="00F042FE">
          <w:rPr>
            <w:noProof/>
            <w:webHidden/>
          </w:rPr>
          <w:instrText xml:space="preserve"> PAGEREF _Toc50726266 \h </w:instrText>
        </w:r>
        <w:r w:rsidR="00F042FE">
          <w:rPr>
            <w:noProof/>
            <w:webHidden/>
          </w:rPr>
        </w:r>
        <w:r w:rsidR="00F042FE">
          <w:rPr>
            <w:noProof/>
            <w:webHidden/>
          </w:rPr>
          <w:fldChar w:fldCharType="separate"/>
        </w:r>
        <w:r w:rsidR="00F2613A">
          <w:rPr>
            <w:noProof/>
            <w:webHidden/>
          </w:rPr>
          <w:t>63</w:t>
        </w:r>
        <w:r w:rsidR="00F042FE">
          <w:rPr>
            <w:noProof/>
            <w:webHidden/>
          </w:rPr>
          <w:fldChar w:fldCharType="end"/>
        </w:r>
      </w:hyperlink>
    </w:p>
    <w:p w14:paraId="7B6DE23A" w14:textId="06A54443" w:rsidR="007F6D56" w:rsidRDefault="007F6D56" w:rsidP="007F6D56">
      <w:pPr>
        <w:pStyle w:val="TOCHeading"/>
      </w:pPr>
      <w:r>
        <w:fldChar w:fldCharType="end"/>
      </w:r>
      <w:r>
        <w:t>Table of Tables</w:t>
      </w:r>
    </w:p>
    <w:p w14:paraId="68D9357B" w14:textId="3ADBC32D" w:rsidR="00F042FE" w:rsidRDefault="007F6D56">
      <w:pPr>
        <w:pStyle w:val="TableofFigures"/>
        <w:tabs>
          <w:tab w:val="right" w:leader="dot" w:pos="9016"/>
        </w:tabs>
        <w:rPr>
          <w:rFonts w:eastAsiaTheme="minorEastAsia"/>
          <w:noProof/>
          <w:lang w:eastAsia="en-AU"/>
        </w:rPr>
      </w:pPr>
      <w:r>
        <w:fldChar w:fldCharType="begin"/>
      </w:r>
      <w:r>
        <w:instrText xml:space="preserve"> TOC \h \z \c "Table" </w:instrText>
      </w:r>
      <w:r>
        <w:fldChar w:fldCharType="separate"/>
      </w:r>
      <w:hyperlink w:anchor="_Toc50726267" w:history="1">
        <w:r w:rsidR="00F042FE" w:rsidRPr="00FF2A8A">
          <w:rPr>
            <w:rStyle w:val="Hyperlink"/>
            <w:rFonts w:eastAsia="Arial" w:cstheme="minorHAnsi"/>
            <w:noProof/>
          </w:rPr>
          <w:t>Table 1: Employment by skill level for the period February to May 2020</w:t>
        </w:r>
        <w:r w:rsidR="00F042FE">
          <w:rPr>
            <w:noProof/>
            <w:webHidden/>
          </w:rPr>
          <w:tab/>
        </w:r>
        <w:r w:rsidR="00F042FE">
          <w:rPr>
            <w:noProof/>
            <w:webHidden/>
          </w:rPr>
          <w:fldChar w:fldCharType="begin"/>
        </w:r>
        <w:r w:rsidR="00F042FE">
          <w:rPr>
            <w:noProof/>
            <w:webHidden/>
          </w:rPr>
          <w:instrText xml:space="preserve"> PAGEREF _Toc50726267 \h </w:instrText>
        </w:r>
        <w:r w:rsidR="00F042FE">
          <w:rPr>
            <w:noProof/>
            <w:webHidden/>
          </w:rPr>
        </w:r>
        <w:r w:rsidR="00F042FE">
          <w:rPr>
            <w:noProof/>
            <w:webHidden/>
          </w:rPr>
          <w:fldChar w:fldCharType="separate"/>
        </w:r>
        <w:r w:rsidR="00F2613A">
          <w:rPr>
            <w:noProof/>
            <w:webHidden/>
          </w:rPr>
          <w:t>16</w:t>
        </w:r>
        <w:r w:rsidR="00F042FE">
          <w:rPr>
            <w:noProof/>
            <w:webHidden/>
          </w:rPr>
          <w:fldChar w:fldCharType="end"/>
        </w:r>
      </w:hyperlink>
    </w:p>
    <w:p w14:paraId="6FE5955C" w14:textId="4C3F965E" w:rsidR="00F042FE" w:rsidRDefault="00623173">
      <w:pPr>
        <w:pStyle w:val="TableofFigures"/>
        <w:tabs>
          <w:tab w:val="right" w:leader="dot" w:pos="9016"/>
        </w:tabs>
        <w:rPr>
          <w:rFonts w:eastAsiaTheme="minorEastAsia"/>
          <w:noProof/>
          <w:lang w:eastAsia="en-AU"/>
        </w:rPr>
      </w:pPr>
      <w:hyperlink w:anchor="_Toc50726268" w:history="1">
        <w:r w:rsidR="00F042FE" w:rsidRPr="00FF2A8A">
          <w:rPr>
            <w:rStyle w:val="Hyperlink"/>
            <w:bCs/>
            <w:noProof/>
          </w:rPr>
          <w:t>Table 2: Net Present Value of a Bachelor degree</w:t>
        </w:r>
        <w:r w:rsidR="00F042FE">
          <w:rPr>
            <w:noProof/>
            <w:webHidden/>
          </w:rPr>
          <w:tab/>
        </w:r>
        <w:r w:rsidR="00F042FE">
          <w:rPr>
            <w:noProof/>
            <w:webHidden/>
          </w:rPr>
          <w:fldChar w:fldCharType="begin"/>
        </w:r>
        <w:r w:rsidR="00F042FE">
          <w:rPr>
            <w:noProof/>
            <w:webHidden/>
          </w:rPr>
          <w:instrText xml:space="preserve"> PAGEREF _Toc50726268 \h </w:instrText>
        </w:r>
        <w:r w:rsidR="00F042FE">
          <w:rPr>
            <w:noProof/>
            <w:webHidden/>
          </w:rPr>
        </w:r>
        <w:r w:rsidR="00F042FE">
          <w:rPr>
            <w:noProof/>
            <w:webHidden/>
          </w:rPr>
          <w:fldChar w:fldCharType="separate"/>
        </w:r>
        <w:r w:rsidR="00F2613A">
          <w:rPr>
            <w:noProof/>
            <w:webHidden/>
          </w:rPr>
          <w:t>41</w:t>
        </w:r>
        <w:r w:rsidR="00F042FE">
          <w:rPr>
            <w:noProof/>
            <w:webHidden/>
          </w:rPr>
          <w:fldChar w:fldCharType="end"/>
        </w:r>
      </w:hyperlink>
    </w:p>
    <w:p w14:paraId="33EEE237" w14:textId="43929133" w:rsidR="00D550F4" w:rsidRDefault="007F6D56" w:rsidP="00D550F4">
      <w:pPr>
        <w:spacing w:after="160" w:line="259" w:lineRule="auto"/>
      </w:pPr>
      <w:r>
        <w:fldChar w:fldCharType="end"/>
      </w:r>
    </w:p>
    <w:p w14:paraId="536D5808" w14:textId="77777777" w:rsidR="00F042FE" w:rsidRDefault="00F042FE">
      <w:pPr>
        <w:spacing w:after="160" w:line="259" w:lineRule="auto"/>
        <w:rPr>
          <w:rFonts w:ascii="Calibri" w:eastAsiaTheme="majorEastAsia" w:hAnsi="Calibri" w:cstheme="majorBidi"/>
          <w:b/>
          <w:color w:val="595959"/>
          <w:sz w:val="32"/>
          <w:szCs w:val="32"/>
        </w:rPr>
      </w:pPr>
      <w:r>
        <w:br w:type="page"/>
      </w:r>
    </w:p>
    <w:p w14:paraId="49C516CF" w14:textId="45651F44" w:rsidR="00827046" w:rsidRDefault="00827046" w:rsidP="00827046">
      <w:pPr>
        <w:pStyle w:val="TOCHeading"/>
      </w:pPr>
      <w:r>
        <w:t>Appendices</w:t>
      </w:r>
    </w:p>
    <w:p w14:paraId="3BC53E4A" w14:textId="687C26C7" w:rsidR="00350687" w:rsidRPr="00350687" w:rsidRDefault="00350687" w:rsidP="00350687">
      <w:pPr>
        <w:spacing w:after="0" w:line="259" w:lineRule="auto"/>
        <w:rPr>
          <w:sz w:val="24"/>
          <w:szCs w:val="24"/>
        </w:rPr>
      </w:pPr>
      <w:r w:rsidRPr="00350687">
        <w:rPr>
          <w:b/>
          <w:bCs/>
          <w:sz w:val="24"/>
          <w:szCs w:val="24"/>
        </w:rPr>
        <w:t>Appendix A</w:t>
      </w:r>
      <w:r w:rsidRPr="00350687">
        <w:rPr>
          <w:sz w:val="24"/>
          <w:szCs w:val="24"/>
        </w:rPr>
        <w:t xml:space="preserve">: Economic Growth and Labour Force needs </w:t>
      </w:r>
    </w:p>
    <w:p w14:paraId="18F376CD" w14:textId="77777777" w:rsidR="00350687" w:rsidRPr="00350687" w:rsidRDefault="00350687" w:rsidP="00350687">
      <w:pPr>
        <w:spacing w:after="0" w:line="259" w:lineRule="auto"/>
        <w:ind w:firstLine="1276"/>
        <w:rPr>
          <w:sz w:val="24"/>
          <w:szCs w:val="24"/>
        </w:rPr>
      </w:pPr>
      <w:r w:rsidRPr="00350687">
        <w:rPr>
          <w:sz w:val="24"/>
          <w:szCs w:val="24"/>
        </w:rPr>
        <w:t>Figure 1: The effective unemployment rate and headline unemployment rate</w:t>
      </w:r>
    </w:p>
    <w:p w14:paraId="4F2148C0" w14:textId="7DE891CF" w:rsidR="00350687" w:rsidRPr="00350687" w:rsidRDefault="00350687" w:rsidP="00350687">
      <w:pPr>
        <w:spacing w:after="0" w:line="259" w:lineRule="auto"/>
        <w:rPr>
          <w:sz w:val="24"/>
          <w:szCs w:val="24"/>
        </w:rPr>
      </w:pPr>
      <w:r w:rsidRPr="00350687">
        <w:rPr>
          <w:b/>
          <w:bCs/>
          <w:sz w:val="24"/>
          <w:szCs w:val="24"/>
        </w:rPr>
        <w:t>Appendix B</w:t>
      </w:r>
      <w:r w:rsidRPr="00350687">
        <w:rPr>
          <w:sz w:val="24"/>
          <w:szCs w:val="24"/>
        </w:rPr>
        <w:t>: Working Groups</w:t>
      </w:r>
    </w:p>
    <w:p w14:paraId="1176656B" w14:textId="2773577B" w:rsidR="00350687" w:rsidRPr="00350687" w:rsidRDefault="00350687" w:rsidP="00350687">
      <w:pPr>
        <w:spacing w:after="0" w:line="259" w:lineRule="auto"/>
        <w:ind w:left="1276" w:hanging="1276"/>
        <w:rPr>
          <w:sz w:val="24"/>
          <w:szCs w:val="24"/>
        </w:rPr>
      </w:pPr>
      <w:r w:rsidRPr="00350687">
        <w:rPr>
          <w:b/>
          <w:bCs/>
          <w:sz w:val="24"/>
          <w:szCs w:val="24"/>
        </w:rPr>
        <w:t>Appendix C</w:t>
      </w:r>
      <w:r w:rsidRPr="00350687">
        <w:rPr>
          <w:sz w:val="24"/>
          <w:szCs w:val="24"/>
        </w:rPr>
        <w:t xml:space="preserve">: </w:t>
      </w:r>
      <w:r w:rsidR="00863869">
        <w:rPr>
          <w:sz w:val="24"/>
          <w:szCs w:val="24"/>
        </w:rPr>
        <w:t>S</w:t>
      </w:r>
      <w:r w:rsidRPr="00350687">
        <w:rPr>
          <w:sz w:val="24"/>
          <w:szCs w:val="24"/>
        </w:rPr>
        <w:t>ummary of Submissions to draft Higher Education Support Amendment (Job</w:t>
      </w:r>
      <w:r w:rsidRPr="00350687">
        <w:rPr>
          <w:sz w:val="24"/>
          <w:szCs w:val="24"/>
        </w:rPr>
        <w:noBreakHyphen/>
      </w:r>
      <w:r w:rsidR="00863869">
        <w:rPr>
          <w:sz w:val="24"/>
          <w:szCs w:val="24"/>
        </w:rPr>
        <w:t>r</w:t>
      </w:r>
      <w:r w:rsidRPr="00350687">
        <w:rPr>
          <w:sz w:val="24"/>
          <w:szCs w:val="24"/>
        </w:rPr>
        <w:t>eady Graduates and Supporting Regional and Remote Students) Bill 2020 exposure draft consultation</w:t>
      </w:r>
    </w:p>
    <w:p w14:paraId="061D821B" w14:textId="77777777" w:rsidR="00350687" w:rsidRPr="00350687" w:rsidRDefault="00350687" w:rsidP="00350687">
      <w:pPr>
        <w:spacing w:after="0" w:line="259" w:lineRule="auto"/>
        <w:rPr>
          <w:sz w:val="24"/>
          <w:szCs w:val="24"/>
        </w:rPr>
      </w:pPr>
      <w:r w:rsidRPr="00350687">
        <w:rPr>
          <w:b/>
          <w:bCs/>
          <w:sz w:val="24"/>
          <w:szCs w:val="24"/>
        </w:rPr>
        <w:t>Appendix D</w:t>
      </w:r>
      <w:r w:rsidRPr="00350687">
        <w:rPr>
          <w:sz w:val="24"/>
          <w:szCs w:val="24"/>
        </w:rPr>
        <w:t>: Summary of correspondence with the Minister</w:t>
      </w:r>
    </w:p>
    <w:p w14:paraId="3514FD2E" w14:textId="24099C94" w:rsidR="00350687" w:rsidRPr="00350687" w:rsidRDefault="00350687" w:rsidP="00350687">
      <w:pPr>
        <w:spacing w:after="0" w:line="259" w:lineRule="auto"/>
        <w:ind w:left="1276" w:hanging="1276"/>
        <w:rPr>
          <w:sz w:val="24"/>
          <w:szCs w:val="24"/>
        </w:rPr>
      </w:pPr>
      <w:r w:rsidRPr="00350687">
        <w:rPr>
          <w:b/>
          <w:bCs/>
          <w:sz w:val="24"/>
          <w:szCs w:val="24"/>
        </w:rPr>
        <w:t>Appendix E</w:t>
      </w:r>
      <w:r w:rsidRPr="00350687">
        <w:rPr>
          <w:sz w:val="24"/>
          <w:szCs w:val="24"/>
        </w:rPr>
        <w:t xml:space="preserve">: Comparison of total funding outcomes </w:t>
      </w:r>
      <w:r>
        <w:rPr>
          <w:sz w:val="24"/>
          <w:szCs w:val="24"/>
        </w:rPr>
        <w:br/>
      </w:r>
      <w:r w:rsidRPr="00350687">
        <w:rPr>
          <w:sz w:val="24"/>
          <w:szCs w:val="24"/>
        </w:rPr>
        <w:t>– current arrangements v Job</w:t>
      </w:r>
      <w:r w:rsidR="00863869">
        <w:rPr>
          <w:sz w:val="24"/>
          <w:szCs w:val="24"/>
        </w:rPr>
        <w:t>-r</w:t>
      </w:r>
      <w:r w:rsidRPr="00350687">
        <w:rPr>
          <w:sz w:val="24"/>
          <w:szCs w:val="24"/>
        </w:rPr>
        <w:t>eady Graduates package</w:t>
      </w:r>
    </w:p>
    <w:p w14:paraId="0141B078" w14:textId="77777777" w:rsidR="00350687" w:rsidRPr="00350687" w:rsidRDefault="00350687" w:rsidP="00350687">
      <w:pPr>
        <w:spacing w:after="0" w:line="259" w:lineRule="auto"/>
        <w:rPr>
          <w:sz w:val="24"/>
          <w:szCs w:val="24"/>
        </w:rPr>
      </w:pPr>
      <w:r w:rsidRPr="00350687">
        <w:rPr>
          <w:b/>
          <w:bCs/>
          <w:sz w:val="24"/>
          <w:szCs w:val="24"/>
        </w:rPr>
        <w:t>Appendix F</w:t>
      </w:r>
      <w:r w:rsidRPr="00350687">
        <w:rPr>
          <w:sz w:val="24"/>
          <w:szCs w:val="24"/>
        </w:rPr>
        <w:t xml:space="preserve">: Outstanding HELP debts </w:t>
      </w:r>
    </w:p>
    <w:p w14:paraId="501BAE81" w14:textId="670D57BE" w:rsidR="00350687" w:rsidRPr="00350687" w:rsidRDefault="00350687" w:rsidP="00350687">
      <w:pPr>
        <w:spacing w:after="0" w:line="259" w:lineRule="auto"/>
        <w:ind w:left="2127" w:hanging="851"/>
        <w:rPr>
          <w:sz w:val="24"/>
          <w:szCs w:val="24"/>
        </w:rPr>
      </w:pPr>
      <w:r w:rsidRPr="00350687">
        <w:rPr>
          <w:sz w:val="24"/>
          <w:szCs w:val="24"/>
        </w:rPr>
        <w:t xml:space="preserve">Table 1: Summary information for individuals with the 30 highest </w:t>
      </w:r>
      <w:r>
        <w:rPr>
          <w:sz w:val="24"/>
          <w:szCs w:val="24"/>
        </w:rPr>
        <w:br/>
      </w:r>
      <w:r w:rsidRPr="00350687">
        <w:rPr>
          <w:sz w:val="24"/>
          <w:szCs w:val="24"/>
        </w:rPr>
        <w:t>outstanding debts</w:t>
      </w:r>
    </w:p>
    <w:p w14:paraId="560B9441" w14:textId="7619137D" w:rsidR="00827046" w:rsidRDefault="00350687" w:rsidP="00350687">
      <w:pPr>
        <w:spacing w:after="0" w:line="259" w:lineRule="auto"/>
        <w:ind w:left="1276"/>
        <w:rPr>
          <w:rFonts w:ascii="Calibri" w:eastAsiaTheme="majorEastAsia" w:hAnsi="Calibri" w:cstheme="majorBidi"/>
          <w:b/>
          <w:color w:val="595959"/>
          <w:sz w:val="32"/>
          <w:szCs w:val="32"/>
        </w:rPr>
      </w:pPr>
      <w:r w:rsidRPr="00350687">
        <w:rPr>
          <w:sz w:val="24"/>
          <w:szCs w:val="24"/>
        </w:rPr>
        <w:t>Table 2: Number of highest 30 HELP debtors enrolled (2005 – 2018)</w:t>
      </w:r>
    </w:p>
    <w:p w14:paraId="4C6A984D" w14:textId="289F08C5" w:rsidR="00EC4E2E" w:rsidRDefault="00EC4E2E">
      <w:pPr>
        <w:spacing w:after="160" w:line="259" w:lineRule="auto"/>
      </w:pPr>
      <w:r>
        <w:br w:type="page"/>
      </w:r>
    </w:p>
    <w:p w14:paraId="3061AD32" w14:textId="77777777" w:rsidR="001D7106" w:rsidRDefault="001D7106">
      <w:pPr>
        <w:spacing w:after="160" w:line="259" w:lineRule="auto"/>
        <w:sectPr w:rsidR="001D7106" w:rsidSect="001D7106">
          <w:type w:val="continuous"/>
          <w:pgSz w:w="11906" w:h="16838"/>
          <w:pgMar w:top="3544" w:right="1440" w:bottom="1440" w:left="1440" w:header="709" w:footer="709" w:gutter="0"/>
          <w:cols w:space="708"/>
          <w:titlePg/>
          <w:docGrid w:linePitch="360"/>
        </w:sectPr>
      </w:pPr>
    </w:p>
    <w:sdt>
      <w:sdtPr>
        <w:rPr>
          <w:color w:val="343741"/>
          <w:spacing w:val="0"/>
          <w:kern w:val="0"/>
          <w:sz w:val="44"/>
          <w:szCs w:val="32"/>
        </w:rPr>
        <w:alias w:val="Title"/>
        <w:id w:val="-508135187"/>
        <w:dataBinding w:prefixMappings="xmlns:ns0='http://purl.org/dc/elements/1.1/' xmlns:ns1='http://schemas.openxmlformats.org/package/2006/metadata/core-properties' " w:xpath="/ns1:coreProperties[1]/ns0:title[1]" w:storeItemID="{6C3C8BC8-F283-45AE-878A-BAB7291924A1}"/>
        <w:text/>
      </w:sdtPr>
      <w:sdtEndPr/>
      <w:sdtContent>
        <w:p w14:paraId="2E3E2E3B" w14:textId="7B4E9DE9" w:rsidR="008E6DC4" w:rsidRPr="008E6DC4" w:rsidRDefault="00B16CF2" w:rsidP="008E6DC4">
          <w:pPr>
            <w:pStyle w:val="Title"/>
            <w:spacing w:before="0" w:after="120"/>
            <w:rPr>
              <w:color w:val="343741"/>
              <w:spacing w:val="0"/>
              <w:kern w:val="0"/>
              <w:sz w:val="44"/>
              <w:szCs w:val="32"/>
            </w:rPr>
          </w:pPr>
          <w:r>
            <w:rPr>
              <w:color w:val="343741"/>
              <w:spacing w:val="0"/>
              <w:kern w:val="0"/>
              <w:sz w:val="44"/>
              <w:szCs w:val="32"/>
            </w:rPr>
            <w:t>Standing</w:t>
          </w:r>
          <w:r w:rsidR="00991152">
            <w:rPr>
              <w:color w:val="343741"/>
              <w:spacing w:val="0"/>
              <w:kern w:val="0"/>
              <w:sz w:val="44"/>
              <w:szCs w:val="32"/>
            </w:rPr>
            <w:t xml:space="preserve"> </w:t>
          </w:r>
          <w:r>
            <w:rPr>
              <w:color w:val="343741"/>
              <w:spacing w:val="0"/>
              <w:kern w:val="0"/>
              <w:sz w:val="44"/>
              <w:szCs w:val="32"/>
            </w:rPr>
            <w:t>Committee</w:t>
          </w:r>
          <w:r w:rsidR="00991152">
            <w:rPr>
              <w:color w:val="343741"/>
              <w:spacing w:val="0"/>
              <w:kern w:val="0"/>
              <w:sz w:val="44"/>
              <w:szCs w:val="32"/>
            </w:rPr>
            <w:t xml:space="preserve"> </w:t>
          </w:r>
          <w:r>
            <w:rPr>
              <w:color w:val="343741"/>
              <w:spacing w:val="0"/>
              <w:kern w:val="0"/>
              <w:sz w:val="44"/>
              <w:szCs w:val="32"/>
            </w:rPr>
            <w:t>on</w:t>
          </w:r>
          <w:r w:rsidR="00991152">
            <w:rPr>
              <w:color w:val="343741"/>
              <w:spacing w:val="0"/>
              <w:kern w:val="0"/>
              <w:sz w:val="44"/>
              <w:szCs w:val="32"/>
            </w:rPr>
            <w:t xml:space="preserve"> </w:t>
          </w:r>
          <w:r>
            <w:rPr>
              <w:color w:val="343741"/>
              <w:spacing w:val="0"/>
              <w:kern w:val="0"/>
              <w:sz w:val="44"/>
              <w:szCs w:val="32"/>
            </w:rPr>
            <w:t>Education</w:t>
          </w:r>
          <w:r w:rsidR="00991152">
            <w:rPr>
              <w:color w:val="343741"/>
              <w:spacing w:val="0"/>
              <w:kern w:val="0"/>
              <w:sz w:val="44"/>
              <w:szCs w:val="32"/>
            </w:rPr>
            <w:t xml:space="preserve"> </w:t>
          </w:r>
          <w:r>
            <w:rPr>
              <w:color w:val="343741"/>
              <w:spacing w:val="0"/>
              <w:kern w:val="0"/>
              <w:sz w:val="44"/>
              <w:szCs w:val="32"/>
            </w:rPr>
            <w:t>and</w:t>
          </w:r>
          <w:r w:rsidR="00991152">
            <w:rPr>
              <w:color w:val="343741"/>
              <w:spacing w:val="0"/>
              <w:kern w:val="0"/>
              <w:sz w:val="44"/>
              <w:szCs w:val="32"/>
            </w:rPr>
            <w:t xml:space="preserve"> </w:t>
          </w:r>
          <w:r>
            <w:rPr>
              <w:color w:val="343741"/>
              <w:spacing w:val="0"/>
              <w:kern w:val="0"/>
              <w:sz w:val="44"/>
              <w:szCs w:val="32"/>
            </w:rPr>
            <w:t>Employment</w:t>
          </w:r>
        </w:p>
      </w:sdtContent>
    </w:sdt>
    <w:p w14:paraId="228069D3" w14:textId="14E7ACC9" w:rsidR="000C2508" w:rsidRPr="000C2508" w:rsidRDefault="000C2508" w:rsidP="00AE71D5">
      <w:pPr>
        <w:pStyle w:val="Heading2"/>
      </w:pPr>
      <w:bookmarkStart w:id="2" w:name="_Toc50726210"/>
      <w:bookmarkStart w:id="3" w:name="_Toc509994629"/>
      <w:r w:rsidRPr="000C2508">
        <w:t>Executive</w:t>
      </w:r>
      <w:r w:rsidR="00991152">
        <w:t xml:space="preserve"> </w:t>
      </w:r>
      <w:r w:rsidRPr="00AE71D5">
        <w:t>Summary</w:t>
      </w:r>
      <w:bookmarkEnd w:id="2"/>
      <w:r w:rsidR="00991152">
        <w:t xml:space="preserve"> </w:t>
      </w:r>
    </w:p>
    <w:p w14:paraId="32CA325D" w14:textId="0DA6E2C5" w:rsidR="00F3087B" w:rsidRDefault="00F3087B" w:rsidP="00F3087B">
      <w:pPr>
        <w:rPr>
          <w:sz w:val="24"/>
          <w:szCs w:val="24"/>
          <w:lang w:val="en"/>
        </w:rPr>
      </w:pPr>
      <w:r>
        <w:rPr>
          <w:sz w:val="24"/>
          <w:szCs w:val="24"/>
          <w:lang w:val="en"/>
        </w:rPr>
        <w:t>The Job-ready Graduates package</w:t>
      </w:r>
      <w:r w:rsidR="00863869">
        <w:rPr>
          <w:sz w:val="24"/>
          <w:szCs w:val="24"/>
          <w:lang w:val="en"/>
        </w:rPr>
        <w:t xml:space="preserve"> (the package)</w:t>
      </w:r>
      <w:r>
        <w:rPr>
          <w:sz w:val="24"/>
          <w:szCs w:val="24"/>
          <w:lang w:val="en"/>
        </w:rPr>
        <w:t xml:space="preserve"> will create more university places for Australian students, provide more funding and support to regional students and universities, make it cheaper to study in areas of expected job growth, and strengthen relationships between universities and business to drive workforce participation and productivity. </w:t>
      </w:r>
    </w:p>
    <w:p w14:paraId="11FAF427" w14:textId="77777777" w:rsidR="00F3087B" w:rsidRDefault="00F3087B" w:rsidP="00F3087B">
      <w:pPr>
        <w:rPr>
          <w:sz w:val="24"/>
          <w:szCs w:val="24"/>
          <w:lang w:val="en"/>
        </w:rPr>
      </w:pPr>
      <w:r>
        <w:rPr>
          <w:sz w:val="24"/>
          <w:szCs w:val="24"/>
          <w:lang w:val="en"/>
        </w:rPr>
        <w:t>Based on lessons from previous experience, it is clear demand for higher education increases during economic slowdowns with students seeking job-relevant skills to help them enter or re-enter the workforce.</w:t>
      </w:r>
    </w:p>
    <w:p w14:paraId="637531E4" w14:textId="21EB0ED2" w:rsidR="00F3087B" w:rsidRDefault="00F3087B" w:rsidP="00F3087B">
      <w:pPr>
        <w:rPr>
          <w:sz w:val="24"/>
          <w:szCs w:val="24"/>
          <w:lang w:val="en"/>
        </w:rPr>
      </w:pPr>
      <w:r>
        <w:rPr>
          <w:sz w:val="24"/>
          <w:szCs w:val="24"/>
          <w:lang w:val="en"/>
        </w:rPr>
        <w:t xml:space="preserve">The focus of the package is to grow the number of university places for domestic students by 100,000 by 2030 and encourage students to consider Job-ready education pathways. This is an integral part of the </w:t>
      </w:r>
      <w:r w:rsidR="00863869">
        <w:rPr>
          <w:sz w:val="24"/>
          <w:szCs w:val="24"/>
          <w:lang w:val="en"/>
        </w:rPr>
        <w:t xml:space="preserve">Australian </w:t>
      </w:r>
      <w:r>
        <w:rPr>
          <w:sz w:val="24"/>
          <w:szCs w:val="24"/>
          <w:lang w:val="en"/>
        </w:rPr>
        <w:t>Government’s</w:t>
      </w:r>
      <w:r w:rsidR="00863869">
        <w:rPr>
          <w:sz w:val="24"/>
          <w:szCs w:val="24"/>
          <w:lang w:val="en"/>
        </w:rPr>
        <w:t xml:space="preserve"> (the Government’s)</w:t>
      </w:r>
      <w:r>
        <w:rPr>
          <w:sz w:val="24"/>
          <w:szCs w:val="24"/>
          <w:lang w:val="en"/>
        </w:rPr>
        <w:t xml:space="preserve"> plan to address the COVID-19 recession and will compl</w:t>
      </w:r>
      <w:r w:rsidR="00683694">
        <w:rPr>
          <w:sz w:val="24"/>
          <w:szCs w:val="24"/>
          <w:lang w:val="en"/>
        </w:rPr>
        <w:t>e</w:t>
      </w:r>
      <w:r>
        <w:rPr>
          <w:sz w:val="24"/>
          <w:szCs w:val="24"/>
          <w:lang w:val="en"/>
        </w:rPr>
        <w:t>ment increased funding for vocational education and training and additional opportunities to reskill and upskill through an enhanced microcredential offering.</w:t>
      </w:r>
    </w:p>
    <w:p w14:paraId="482AD6BA" w14:textId="77777777" w:rsidR="00F872C2" w:rsidRDefault="00F872C2" w:rsidP="00F872C2">
      <w:pPr>
        <w:rPr>
          <w:sz w:val="24"/>
          <w:szCs w:val="24"/>
          <w:lang w:val="en"/>
        </w:rPr>
      </w:pPr>
      <w:r>
        <w:rPr>
          <w:sz w:val="24"/>
          <w:szCs w:val="24"/>
          <w:lang w:val="en"/>
        </w:rPr>
        <w:t>The package will not only make it cheaper for students to study in areas of expected job growth, it will also provide additional funding for partnerships between universities and business that improve workforce participation and productivity.</w:t>
      </w:r>
    </w:p>
    <w:p w14:paraId="2E7C8B6B" w14:textId="6A89F51E" w:rsidR="00F872C2" w:rsidRDefault="00F872C2" w:rsidP="00F872C2">
      <w:pPr>
        <w:rPr>
          <w:sz w:val="24"/>
          <w:szCs w:val="24"/>
        </w:rPr>
      </w:pPr>
      <w:r>
        <w:rPr>
          <w:sz w:val="24"/>
          <w:szCs w:val="24"/>
          <w:lang w:val="en"/>
        </w:rPr>
        <w:t xml:space="preserve">In particular, the legislation will establish </w:t>
      </w:r>
      <w:r w:rsidR="00447236">
        <w:rPr>
          <w:sz w:val="24"/>
          <w:szCs w:val="24"/>
          <w:lang w:val="en"/>
        </w:rPr>
        <w:t xml:space="preserve">the </w:t>
      </w:r>
      <w:r>
        <w:rPr>
          <w:sz w:val="24"/>
          <w:szCs w:val="24"/>
          <w:lang w:val="en"/>
        </w:rPr>
        <w:t xml:space="preserve">National Priorities and Industry Linkage Fund </w:t>
      </w:r>
      <w:r w:rsidR="00863869">
        <w:rPr>
          <w:sz w:val="24"/>
          <w:szCs w:val="24"/>
          <w:lang w:val="en"/>
        </w:rPr>
        <w:t xml:space="preserve">(NPILF) </w:t>
      </w:r>
      <w:r>
        <w:rPr>
          <w:sz w:val="24"/>
          <w:szCs w:val="24"/>
          <w:lang w:val="en"/>
        </w:rPr>
        <w:t>– with a strong focus on investment in science, technology, engineering and mathematics (STEM) industries – to support universities to produce job-ready graduates for their local industries and communities.</w:t>
      </w:r>
    </w:p>
    <w:p w14:paraId="2207DABC" w14:textId="6601F68D" w:rsidR="00F3087B" w:rsidRDefault="00F3087B" w:rsidP="00F3087B">
      <w:pPr>
        <w:rPr>
          <w:sz w:val="24"/>
          <w:szCs w:val="24"/>
          <w:lang w:val="en"/>
        </w:rPr>
      </w:pPr>
      <w:r>
        <w:rPr>
          <w:sz w:val="24"/>
          <w:szCs w:val="24"/>
          <w:lang w:val="en"/>
        </w:rPr>
        <w:t xml:space="preserve">Importantly, the Job-ready Graduates package </w:t>
      </w:r>
      <w:r w:rsidR="00F872C2">
        <w:rPr>
          <w:sz w:val="24"/>
          <w:szCs w:val="24"/>
          <w:lang w:val="en"/>
        </w:rPr>
        <w:t xml:space="preserve">also </w:t>
      </w:r>
      <w:r>
        <w:rPr>
          <w:sz w:val="24"/>
          <w:szCs w:val="24"/>
          <w:lang w:val="en"/>
        </w:rPr>
        <w:t>contains new measures to support regional students and regional universities worth an additional $400 million.</w:t>
      </w:r>
      <w:r w:rsidR="00DF40F2">
        <w:rPr>
          <w:sz w:val="24"/>
          <w:szCs w:val="24"/>
          <w:lang w:val="en"/>
        </w:rPr>
        <w:t xml:space="preserve"> </w:t>
      </w:r>
      <w:r w:rsidR="006E7E6C">
        <w:rPr>
          <w:sz w:val="24"/>
          <w:szCs w:val="24"/>
          <w:lang w:val="en"/>
        </w:rPr>
        <w:t xml:space="preserve">The Government recognises that more work must be done to close the attainment gap between students from regional Australia and those in metropolitan areas. The measures in the package give effect to recommendations made by The Hon Dr Denis Napthine in the National Regional, Rural and Remote Education Strategy (the Napthine Review). </w:t>
      </w:r>
      <w:r w:rsidR="00DF40F2">
        <w:rPr>
          <w:sz w:val="24"/>
          <w:szCs w:val="24"/>
        </w:rPr>
        <w:t>Under the package, the Government’s funding of more than $18 billion</w:t>
      </w:r>
      <w:r w:rsidR="00135E53">
        <w:rPr>
          <w:sz w:val="24"/>
          <w:szCs w:val="24"/>
        </w:rPr>
        <w:t xml:space="preserve"> in 2020</w:t>
      </w:r>
      <w:r w:rsidR="00DF40F2">
        <w:rPr>
          <w:sz w:val="24"/>
          <w:szCs w:val="24"/>
        </w:rPr>
        <w:t xml:space="preserve"> to fund Australia’s universities will grow to $20 billion by 2024.</w:t>
      </w:r>
    </w:p>
    <w:p w14:paraId="26658356" w14:textId="77777777" w:rsidR="000C2508" w:rsidRDefault="000C2508">
      <w:pPr>
        <w:spacing w:after="160" w:line="259" w:lineRule="auto"/>
        <w:rPr>
          <w:rFonts w:ascii="Calibri" w:eastAsiaTheme="majorEastAsia" w:hAnsi="Calibri" w:cstheme="majorBidi"/>
          <w:b/>
          <w:color w:val="287DB2" w:themeColor="accent6"/>
          <w:sz w:val="28"/>
          <w:szCs w:val="26"/>
        </w:rPr>
      </w:pPr>
      <w:r>
        <w:rPr>
          <w:sz w:val="28"/>
        </w:rPr>
        <w:br w:type="page"/>
      </w:r>
    </w:p>
    <w:p w14:paraId="1F6C3789" w14:textId="77777777" w:rsidR="008E6DC4" w:rsidRPr="008E6DC4" w:rsidRDefault="00C8664E" w:rsidP="00AE71D5">
      <w:pPr>
        <w:pStyle w:val="Heading2"/>
      </w:pPr>
      <w:bookmarkStart w:id="4" w:name="_Toc50726211"/>
      <w:r w:rsidRPr="008E6DC4">
        <w:t>Introduction</w:t>
      </w:r>
      <w:bookmarkEnd w:id="3"/>
      <w:bookmarkEnd w:id="4"/>
    </w:p>
    <w:p w14:paraId="159B4C94" w14:textId="11C38D3D" w:rsidR="00F25C71" w:rsidRPr="00F25C71" w:rsidRDefault="00F25C71" w:rsidP="00F25C71">
      <w:pPr>
        <w:rPr>
          <w:sz w:val="24"/>
          <w:szCs w:val="24"/>
          <w:lang w:val="en"/>
        </w:rPr>
      </w:pPr>
      <w:r w:rsidRPr="00F25C71">
        <w:rPr>
          <w:sz w:val="24"/>
          <w:szCs w:val="24"/>
        </w:rPr>
        <w:t>The</w:t>
      </w:r>
      <w:r w:rsidR="00991152">
        <w:rPr>
          <w:sz w:val="24"/>
          <w:szCs w:val="24"/>
        </w:rPr>
        <w:t xml:space="preserve"> </w:t>
      </w:r>
      <w:r w:rsidRPr="00F25C71">
        <w:rPr>
          <w:sz w:val="24"/>
          <w:szCs w:val="24"/>
        </w:rPr>
        <w:t>Department</w:t>
      </w:r>
      <w:r w:rsidR="00991152">
        <w:rPr>
          <w:sz w:val="24"/>
          <w:szCs w:val="24"/>
        </w:rPr>
        <w:t xml:space="preserve"> </w:t>
      </w:r>
      <w:r w:rsidRPr="00F25C71">
        <w:rPr>
          <w:sz w:val="24"/>
          <w:szCs w:val="24"/>
        </w:rPr>
        <w:t>of</w:t>
      </w:r>
      <w:r w:rsidR="00991152">
        <w:rPr>
          <w:sz w:val="24"/>
          <w:szCs w:val="24"/>
        </w:rPr>
        <w:t xml:space="preserve"> </w:t>
      </w:r>
      <w:r w:rsidRPr="00F25C71">
        <w:rPr>
          <w:sz w:val="24"/>
          <w:szCs w:val="24"/>
        </w:rPr>
        <w:t>Education,</w:t>
      </w:r>
      <w:r w:rsidR="00991152">
        <w:rPr>
          <w:sz w:val="24"/>
          <w:szCs w:val="24"/>
        </w:rPr>
        <w:t xml:space="preserve"> </w:t>
      </w:r>
      <w:r w:rsidRPr="00F25C71">
        <w:rPr>
          <w:sz w:val="24"/>
          <w:szCs w:val="24"/>
        </w:rPr>
        <w:t>Skills</w:t>
      </w:r>
      <w:r w:rsidR="00991152">
        <w:rPr>
          <w:sz w:val="24"/>
          <w:szCs w:val="24"/>
        </w:rPr>
        <w:t xml:space="preserve"> </w:t>
      </w:r>
      <w:r w:rsidRPr="00F25C71">
        <w:rPr>
          <w:sz w:val="24"/>
          <w:szCs w:val="24"/>
        </w:rPr>
        <w:t>and</w:t>
      </w:r>
      <w:r w:rsidR="00991152">
        <w:rPr>
          <w:sz w:val="24"/>
          <w:szCs w:val="24"/>
        </w:rPr>
        <w:t xml:space="preserve"> </w:t>
      </w:r>
      <w:r w:rsidRPr="00F25C71">
        <w:rPr>
          <w:sz w:val="24"/>
          <w:szCs w:val="24"/>
        </w:rPr>
        <w:t>Employment</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department)</w:t>
      </w:r>
      <w:r w:rsidR="00991152">
        <w:rPr>
          <w:sz w:val="24"/>
          <w:szCs w:val="24"/>
        </w:rPr>
        <w:t xml:space="preserve"> </w:t>
      </w:r>
      <w:r w:rsidRPr="00F25C71">
        <w:rPr>
          <w:sz w:val="24"/>
          <w:szCs w:val="24"/>
        </w:rPr>
        <w:t>welcomes</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opportunity</w:t>
      </w:r>
      <w:r w:rsidR="00991152">
        <w:rPr>
          <w:sz w:val="24"/>
          <w:szCs w:val="24"/>
        </w:rPr>
        <w:t xml:space="preserve"> </w:t>
      </w:r>
      <w:r w:rsidRPr="00F25C71">
        <w:rPr>
          <w:sz w:val="24"/>
          <w:szCs w:val="24"/>
        </w:rPr>
        <w:t>to</w:t>
      </w:r>
      <w:r w:rsidR="00991152">
        <w:rPr>
          <w:sz w:val="24"/>
          <w:szCs w:val="24"/>
        </w:rPr>
        <w:t xml:space="preserve"> </w:t>
      </w:r>
      <w:r w:rsidRPr="00F25C71">
        <w:rPr>
          <w:sz w:val="24"/>
          <w:szCs w:val="24"/>
        </w:rPr>
        <w:t>provide</w:t>
      </w:r>
      <w:r w:rsidR="00991152">
        <w:rPr>
          <w:sz w:val="24"/>
          <w:szCs w:val="24"/>
        </w:rPr>
        <w:t xml:space="preserve"> </w:t>
      </w:r>
      <w:r w:rsidRPr="00F25C71">
        <w:rPr>
          <w:sz w:val="24"/>
          <w:szCs w:val="24"/>
        </w:rPr>
        <w:t>the</w:t>
      </w:r>
      <w:r w:rsidR="00991152">
        <w:rPr>
          <w:sz w:val="24"/>
          <w:szCs w:val="24"/>
        </w:rPr>
        <w:t xml:space="preserve"> </w:t>
      </w:r>
      <w:r w:rsidRPr="00F25C71">
        <w:rPr>
          <w:sz w:val="24"/>
          <w:szCs w:val="24"/>
          <w:lang w:val="en"/>
        </w:rPr>
        <w:t>Senate</w:t>
      </w:r>
      <w:r w:rsidR="00991152">
        <w:rPr>
          <w:sz w:val="24"/>
          <w:szCs w:val="24"/>
          <w:lang w:val="en"/>
        </w:rPr>
        <w:t xml:space="preserve"> </w:t>
      </w:r>
      <w:r w:rsidRPr="00F25C71">
        <w:rPr>
          <w:sz w:val="24"/>
          <w:szCs w:val="24"/>
          <w:lang w:val="en"/>
        </w:rPr>
        <w:t>Standing</w:t>
      </w:r>
      <w:r w:rsidR="00991152">
        <w:rPr>
          <w:sz w:val="24"/>
          <w:szCs w:val="24"/>
          <w:lang w:val="en"/>
        </w:rPr>
        <w:t xml:space="preserve"> </w:t>
      </w:r>
      <w:r w:rsidRPr="00F25C71">
        <w:rPr>
          <w:sz w:val="24"/>
          <w:szCs w:val="24"/>
          <w:lang w:val="en"/>
        </w:rPr>
        <w:t>Committee</w:t>
      </w:r>
      <w:r w:rsidR="00991152">
        <w:rPr>
          <w:sz w:val="24"/>
          <w:szCs w:val="24"/>
          <w:lang w:val="en"/>
        </w:rPr>
        <w:t xml:space="preserve"> </w:t>
      </w:r>
      <w:r w:rsidRPr="00F25C71">
        <w:rPr>
          <w:sz w:val="24"/>
          <w:szCs w:val="24"/>
          <w:lang w:val="en"/>
        </w:rPr>
        <w:t>on</w:t>
      </w:r>
      <w:r w:rsidR="00991152">
        <w:rPr>
          <w:sz w:val="24"/>
          <w:szCs w:val="24"/>
          <w:lang w:val="en"/>
        </w:rPr>
        <w:t xml:space="preserve"> </w:t>
      </w:r>
      <w:r w:rsidRPr="00F25C71">
        <w:rPr>
          <w:sz w:val="24"/>
          <w:szCs w:val="24"/>
          <w:lang w:val="en"/>
        </w:rPr>
        <w:t>Education</w:t>
      </w:r>
      <w:r w:rsidR="00991152">
        <w:rPr>
          <w:sz w:val="24"/>
          <w:szCs w:val="24"/>
          <w:lang w:val="en"/>
        </w:rPr>
        <w:t xml:space="preserve"> </w:t>
      </w:r>
      <w:r w:rsidRPr="00F25C71">
        <w:rPr>
          <w:sz w:val="24"/>
          <w:szCs w:val="24"/>
          <w:lang w:val="en"/>
        </w:rPr>
        <w:t>and</w:t>
      </w:r>
      <w:r w:rsidR="00991152">
        <w:rPr>
          <w:sz w:val="24"/>
          <w:szCs w:val="24"/>
          <w:lang w:val="en"/>
        </w:rPr>
        <w:t xml:space="preserve"> </w:t>
      </w:r>
      <w:r w:rsidRPr="00F25C71">
        <w:rPr>
          <w:sz w:val="24"/>
          <w:szCs w:val="24"/>
          <w:lang w:val="en"/>
        </w:rPr>
        <w:t>Employment</w:t>
      </w:r>
      <w:r w:rsidR="00991152">
        <w:rPr>
          <w:sz w:val="24"/>
          <w:szCs w:val="24"/>
          <w:lang w:val="en"/>
        </w:rPr>
        <w:t xml:space="preserve"> </w:t>
      </w:r>
      <w:r w:rsidR="00216F22">
        <w:rPr>
          <w:sz w:val="24"/>
          <w:szCs w:val="24"/>
          <w:lang w:val="en"/>
        </w:rPr>
        <w:br/>
      </w:r>
      <w:r w:rsidRPr="00F25C71">
        <w:rPr>
          <w:sz w:val="24"/>
          <w:szCs w:val="24"/>
          <w:lang w:val="en"/>
        </w:rPr>
        <w:t>(the</w:t>
      </w:r>
      <w:r w:rsidR="00991152">
        <w:rPr>
          <w:sz w:val="24"/>
          <w:szCs w:val="24"/>
          <w:lang w:val="en"/>
        </w:rPr>
        <w:t xml:space="preserve"> </w:t>
      </w:r>
      <w:r w:rsidRPr="00F25C71">
        <w:rPr>
          <w:sz w:val="24"/>
          <w:szCs w:val="24"/>
          <w:lang w:val="en"/>
        </w:rPr>
        <w:t>Committee)</w:t>
      </w:r>
      <w:r w:rsidR="00991152">
        <w:rPr>
          <w:sz w:val="24"/>
          <w:szCs w:val="24"/>
          <w:lang w:val="en"/>
        </w:rPr>
        <w:t xml:space="preserve"> </w:t>
      </w:r>
      <w:r w:rsidRPr="00F25C71">
        <w:rPr>
          <w:sz w:val="24"/>
          <w:szCs w:val="24"/>
          <w:lang w:val="en"/>
        </w:rPr>
        <w:t>with</w:t>
      </w:r>
      <w:r w:rsidR="00991152">
        <w:rPr>
          <w:sz w:val="24"/>
          <w:szCs w:val="24"/>
          <w:lang w:val="en"/>
        </w:rPr>
        <w:t xml:space="preserve"> </w:t>
      </w:r>
      <w:r w:rsidRPr="00F25C71">
        <w:rPr>
          <w:sz w:val="24"/>
          <w:szCs w:val="24"/>
          <w:lang w:val="en"/>
        </w:rPr>
        <w:t>this</w:t>
      </w:r>
      <w:r w:rsidR="00991152">
        <w:rPr>
          <w:sz w:val="24"/>
          <w:szCs w:val="24"/>
          <w:lang w:val="en"/>
        </w:rPr>
        <w:t xml:space="preserve"> </w:t>
      </w:r>
      <w:r w:rsidRPr="00F25C71">
        <w:rPr>
          <w:sz w:val="24"/>
          <w:szCs w:val="24"/>
          <w:lang w:val="en"/>
        </w:rPr>
        <w:t>submission,</w:t>
      </w:r>
      <w:r w:rsidR="00991152">
        <w:rPr>
          <w:sz w:val="24"/>
          <w:szCs w:val="24"/>
          <w:lang w:val="en"/>
        </w:rPr>
        <w:t xml:space="preserve"> </w:t>
      </w:r>
      <w:r w:rsidRPr="00F25C71">
        <w:rPr>
          <w:sz w:val="24"/>
          <w:szCs w:val="24"/>
          <w:lang w:val="en"/>
        </w:rPr>
        <w:t>as</w:t>
      </w:r>
      <w:r w:rsidR="00991152">
        <w:rPr>
          <w:sz w:val="24"/>
          <w:szCs w:val="24"/>
          <w:lang w:val="en"/>
        </w:rPr>
        <w:t xml:space="preserve"> </w:t>
      </w:r>
      <w:r w:rsidRPr="00F25C71">
        <w:rPr>
          <w:sz w:val="24"/>
          <w:szCs w:val="24"/>
          <w:lang w:val="en"/>
        </w:rPr>
        <w:t>part</w:t>
      </w:r>
      <w:r w:rsidR="00991152">
        <w:rPr>
          <w:sz w:val="24"/>
          <w:szCs w:val="24"/>
          <w:lang w:val="en"/>
        </w:rPr>
        <w:t xml:space="preserve"> </w:t>
      </w:r>
      <w:r w:rsidRPr="00F25C71">
        <w:rPr>
          <w:sz w:val="24"/>
          <w:szCs w:val="24"/>
          <w:lang w:val="en"/>
        </w:rPr>
        <w:t>of</w:t>
      </w:r>
      <w:r w:rsidR="00991152">
        <w:rPr>
          <w:sz w:val="24"/>
          <w:szCs w:val="24"/>
          <w:lang w:val="en"/>
        </w:rPr>
        <w:t xml:space="preserve"> </w:t>
      </w:r>
      <w:r w:rsidRPr="00F25C71">
        <w:rPr>
          <w:sz w:val="24"/>
          <w:szCs w:val="24"/>
          <w:lang w:val="en"/>
        </w:rPr>
        <w:t>the</w:t>
      </w:r>
      <w:r w:rsidR="00991152">
        <w:rPr>
          <w:sz w:val="24"/>
          <w:szCs w:val="24"/>
          <w:lang w:val="en"/>
        </w:rPr>
        <w:t xml:space="preserve"> </w:t>
      </w:r>
      <w:r w:rsidRPr="00F25C71">
        <w:rPr>
          <w:sz w:val="24"/>
          <w:szCs w:val="24"/>
          <w:lang w:val="en"/>
        </w:rPr>
        <w:t>Committee’s</w:t>
      </w:r>
      <w:r w:rsidR="00991152">
        <w:rPr>
          <w:sz w:val="24"/>
          <w:szCs w:val="24"/>
          <w:lang w:val="en"/>
        </w:rPr>
        <w:t xml:space="preserve"> </w:t>
      </w:r>
      <w:r w:rsidRPr="00F25C71">
        <w:rPr>
          <w:sz w:val="24"/>
          <w:szCs w:val="24"/>
          <w:lang w:val="en"/>
        </w:rPr>
        <w:t>inquiry</w:t>
      </w:r>
      <w:r w:rsidR="00991152">
        <w:rPr>
          <w:sz w:val="24"/>
          <w:szCs w:val="24"/>
          <w:lang w:val="en"/>
        </w:rPr>
        <w:t xml:space="preserve"> </w:t>
      </w:r>
      <w:r w:rsidRPr="00F25C71">
        <w:rPr>
          <w:sz w:val="24"/>
          <w:szCs w:val="24"/>
          <w:lang w:val="en"/>
        </w:rPr>
        <w:t>into</w:t>
      </w:r>
      <w:r w:rsidR="00991152">
        <w:rPr>
          <w:sz w:val="24"/>
          <w:szCs w:val="24"/>
          <w:lang w:val="en"/>
        </w:rPr>
        <w:t xml:space="preserve"> </w:t>
      </w:r>
      <w:r w:rsidRPr="00F25C71">
        <w:rPr>
          <w:sz w:val="24"/>
          <w:szCs w:val="24"/>
          <w:lang w:val="en"/>
        </w:rPr>
        <w:t>the</w:t>
      </w:r>
      <w:r w:rsidR="00991152">
        <w:rPr>
          <w:sz w:val="24"/>
          <w:szCs w:val="24"/>
          <w:lang w:val="en"/>
        </w:rPr>
        <w:t xml:space="preserve"> </w:t>
      </w:r>
      <w:r w:rsidR="00216F22">
        <w:rPr>
          <w:sz w:val="24"/>
          <w:szCs w:val="24"/>
          <w:lang w:val="en"/>
        </w:rPr>
        <w:br/>
      </w:r>
      <w:hyperlink r:id="rId15" w:history="1">
        <w:r w:rsidRPr="00F25C71">
          <w:rPr>
            <w:sz w:val="24"/>
            <w:szCs w:val="24"/>
            <w:lang w:val="en"/>
          </w:rPr>
          <w:t>Higher</w:t>
        </w:r>
        <w:r w:rsidR="00991152">
          <w:rPr>
            <w:sz w:val="24"/>
            <w:szCs w:val="24"/>
            <w:lang w:val="en"/>
          </w:rPr>
          <w:t xml:space="preserve"> </w:t>
        </w:r>
        <w:r w:rsidRPr="00F25C71">
          <w:rPr>
            <w:sz w:val="24"/>
            <w:szCs w:val="24"/>
            <w:lang w:val="en"/>
          </w:rPr>
          <w:t>Education</w:t>
        </w:r>
        <w:r w:rsidR="00991152">
          <w:rPr>
            <w:sz w:val="24"/>
            <w:szCs w:val="24"/>
            <w:lang w:val="en"/>
          </w:rPr>
          <w:t xml:space="preserve"> </w:t>
        </w:r>
        <w:r w:rsidRPr="00F25C71">
          <w:rPr>
            <w:sz w:val="24"/>
            <w:szCs w:val="24"/>
            <w:lang w:val="en"/>
          </w:rPr>
          <w:t>Support</w:t>
        </w:r>
        <w:r w:rsidR="00991152">
          <w:rPr>
            <w:sz w:val="24"/>
            <w:szCs w:val="24"/>
            <w:lang w:val="en"/>
          </w:rPr>
          <w:t xml:space="preserve"> </w:t>
        </w:r>
        <w:r w:rsidRPr="00F25C71">
          <w:rPr>
            <w:sz w:val="24"/>
            <w:szCs w:val="24"/>
            <w:lang w:val="en"/>
          </w:rPr>
          <w:t>Amendment</w:t>
        </w:r>
        <w:r w:rsidR="00991152">
          <w:rPr>
            <w:sz w:val="24"/>
            <w:szCs w:val="24"/>
            <w:lang w:val="en"/>
          </w:rPr>
          <w:t xml:space="preserve"> </w:t>
        </w:r>
        <w:r w:rsidRPr="00F25C71">
          <w:rPr>
            <w:sz w:val="24"/>
            <w:szCs w:val="24"/>
            <w:lang w:val="en"/>
          </w:rPr>
          <w:t>(Job-Ready</w:t>
        </w:r>
        <w:r w:rsidR="00991152">
          <w:rPr>
            <w:sz w:val="24"/>
            <w:szCs w:val="24"/>
            <w:lang w:val="en"/>
          </w:rPr>
          <w:t xml:space="preserve"> </w:t>
        </w:r>
        <w:r w:rsidRPr="00F25C71">
          <w:rPr>
            <w:sz w:val="24"/>
            <w:szCs w:val="24"/>
            <w:lang w:val="en"/>
          </w:rPr>
          <w:t>Graduates</w:t>
        </w:r>
        <w:r w:rsidR="00991152">
          <w:rPr>
            <w:sz w:val="24"/>
            <w:szCs w:val="24"/>
            <w:lang w:val="en"/>
          </w:rPr>
          <w:t xml:space="preserve"> </w:t>
        </w:r>
        <w:r w:rsidRPr="00F25C71">
          <w:rPr>
            <w:sz w:val="24"/>
            <w:szCs w:val="24"/>
            <w:lang w:val="en"/>
          </w:rPr>
          <w:t>and</w:t>
        </w:r>
        <w:r w:rsidR="00991152">
          <w:rPr>
            <w:sz w:val="24"/>
            <w:szCs w:val="24"/>
            <w:lang w:val="en"/>
          </w:rPr>
          <w:t xml:space="preserve"> </w:t>
        </w:r>
        <w:r w:rsidRPr="00F25C71">
          <w:rPr>
            <w:sz w:val="24"/>
            <w:szCs w:val="24"/>
            <w:lang w:val="en"/>
          </w:rPr>
          <w:t>Supporting</w:t>
        </w:r>
        <w:r w:rsidR="00991152">
          <w:rPr>
            <w:sz w:val="24"/>
            <w:szCs w:val="24"/>
            <w:lang w:val="en"/>
          </w:rPr>
          <w:t xml:space="preserve"> </w:t>
        </w:r>
        <w:r w:rsidRPr="00F25C71">
          <w:rPr>
            <w:sz w:val="24"/>
            <w:szCs w:val="24"/>
            <w:lang w:val="en"/>
          </w:rPr>
          <w:t>Regional</w:t>
        </w:r>
        <w:r w:rsidR="00991152">
          <w:rPr>
            <w:sz w:val="24"/>
            <w:szCs w:val="24"/>
            <w:lang w:val="en"/>
          </w:rPr>
          <w:t xml:space="preserve"> </w:t>
        </w:r>
        <w:r w:rsidRPr="00F25C71">
          <w:rPr>
            <w:sz w:val="24"/>
            <w:szCs w:val="24"/>
            <w:lang w:val="en"/>
          </w:rPr>
          <w:t>and</w:t>
        </w:r>
        <w:r w:rsidR="00991152">
          <w:rPr>
            <w:sz w:val="24"/>
            <w:szCs w:val="24"/>
            <w:lang w:val="en"/>
          </w:rPr>
          <w:t xml:space="preserve"> </w:t>
        </w:r>
        <w:r w:rsidRPr="00F25C71">
          <w:rPr>
            <w:sz w:val="24"/>
            <w:szCs w:val="24"/>
            <w:lang w:val="en"/>
          </w:rPr>
          <w:t>Remote</w:t>
        </w:r>
        <w:r w:rsidR="00991152">
          <w:rPr>
            <w:sz w:val="24"/>
            <w:szCs w:val="24"/>
            <w:lang w:val="en"/>
          </w:rPr>
          <w:t xml:space="preserve"> </w:t>
        </w:r>
        <w:r w:rsidRPr="00F25C71">
          <w:rPr>
            <w:sz w:val="24"/>
            <w:szCs w:val="24"/>
            <w:lang w:val="en"/>
          </w:rPr>
          <w:t>Students)</w:t>
        </w:r>
        <w:r w:rsidR="00991152">
          <w:rPr>
            <w:sz w:val="24"/>
            <w:szCs w:val="24"/>
            <w:lang w:val="en"/>
          </w:rPr>
          <w:t xml:space="preserve"> </w:t>
        </w:r>
        <w:r w:rsidRPr="00F25C71">
          <w:rPr>
            <w:sz w:val="24"/>
            <w:szCs w:val="24"/>
            <w:lang w:val="en"/>
          </w:rPr>
          <w:t>Bill</w:t>
        </w:r>
        <w:r w:rsidR="00991152">
          <w:rPr>
            <w:sz w:val="24"/>
            <w:szCs w:val="24"/>
            <w:lang w:val="en"/>
          </w:rPr>
          <w:t xml:space="preserve"> </w:t>
        </w:r>
        <w:r w:rsidRPr="00F25C71">
          <w:rPr>
            <w:sz w:val="24"/>
            <w:szCs w:val="24"/>
            <w:lang w:val="en"/>
          </w:rPr>
          <w:t>2020</w:t>
        </w:r>
        <w:r w:rsidR="00991152">
          <w:rPr>
            <w:sz w:val="24"/>
            <w:szCs w:val="24"/>
            <w:lang w:val="en"/>
          </w:rPr>
          <w:t xml:space="preserve"> </w:t>
        </w:r>
        <w:r w:rsidRPr="00F25C71">
          <w:rPr>
            <w:sz w:val="24"/>
            <w:szCs w:val="24"/>
            <w:lang w:val="en"/>
          </w:rPr>
          <w:t>(the</w:t>
        </w:r>
        <w:r w:rsidR="00991152">
          <w:rPr>
            <w:sz w:val="24"/>
            <w:szCs w:val="24"/>
            <w:lang w:val="en"/>
          </w:rPr>
          <w:t xml:space="preserve"> </w:t>
        </w:r>
        <w:r w:rsidRPr="00F25C71">
          <w:rPr>
            <w:sz w:val="24"/>
            <w:szCs w:val="24"/>
            <w:lang w:val="en"/>
          </w:rPr>
          <w:t>Bill).</w:t>
        </w:r>
        <w:r w:rsidR="00991152">
          <w:rPr>
            <w:sz w:val="24"/>
            <w:szCs w:val="24"/>
            <w:lang w:val="en"/>
          </w:rPr>
          <w:t xml:space="preserve"> </w:t>
        </w:r>
      </w:hyperlink>
    </w:p>
    <w:p w14:paraId="01D57A06" w14:textId="0934227F" w:rsidR="00F25C71" w:rsidRPr="00F25C71" w:rsidRDefault="00F25C71" w:rsidP="00216F22">
      <w:pPr>
        <w:spacing w:after="0"/>
        <w:rPr>
          <w:sz w:val="24"/>
          <w:szCs w:val="24"/>
        </w:rPr>
      </w:pPr>
      <w:r w:rsidRPr="00F25C71">
        <w:rPr>
          <w:sz w:val="24"/>
          <w:szCs w:val="24"/>
        </w:rPr>
        <w:t>The</w:t>
      </w:r>
      <w:r w:rsidR="00991152">
        <w:rPr>
          <w:sz w:val="24"/>
          <w:szCs w:val="24"/>
        </w:rPr>
        <w:t xml:space="preserve"> </w:t>
      </w:r>
      <w:r w:rsidRPr="00F25C71">
        <w:rPr>
          <w:sz w:val="24"/>
          <w:szCs w:val="24"/>
        </w:rPr>
        <w:t>Government’s</w:t>
      </w:r>
      <w:r w:rsidR="00991152">
        <w:rPr>
          <w:sz w:val="24"/>
          <w:szCs w:val="24"/>
        </w:rPr>
        <w:t xml:space="preserve"> </w:t>
      </w:r>
      <w:r w:rsidRPr="00827046">
        <w:rPr>
          <w:iCs/>
          <w:sz w:val="24"/>
          <w:szCs w:val="24"/>
        </w:rPr>
        <w:t>Job-Ready</w:t>
      </w:r>
      <w:r w:rsidR="00991152" w:rsidRPr="00827046">
        <w:rPr>
          <w:iCs/>
          <w:sz w:val="24"/>
          <w:szCs w:val="24"/>
        </w:rPr>
        <w:t xml:space="preserve"> </w:t>
      </w:r>
      <w:r w:rsidRPr="00827046">
        <w:rPr>
          <w:iCs/>
          <w:sz w:val="24"/>
          <w:szCs w:val="24"/>
        </w:rPr>
        <w:t>Graduates</w:t>
      </w:r>
      <w:r w:rsidR="00991152" w:rsidRPr="00827046">
        <w:rPr>
          <w:iCs/>
          <w:sz w:val="24"/>
          <w:szCs w:val="24"/>
        </w:rPr>
        <w:t xml:space="preserve"> </w:t>
      </w:r>
      <w:r w:rsidR="003C44F9" w:rsidRPr="00827046">
        <w:rPr>
          <w:iCs/>
          <w:sz w:val="24"/>
          <w:szCs w:val="24"/>
        </w:rPr>
        <w:t>P</w:t>
      </w:r>
      <w:r w:rsidRPr="00827046">
        <w:rPr>
          <w:iCs/>
          <w:sz w:val="24"/>
          <w:szCs w:val="24"/>
        </w:rPr>
        <w:t>ackage</w:t>
      </w:r>
      <w:r w:rsidR="00991152">
        <w:rPr>
          <w:sz w:val="24"/>
          <w:szCs w:val="24"/>
        </w:rPr>
        <w:t xml:space="preserve"> </w:t>
      </w:r>
      <w:r w:rsidR="003C44F9">
        <w:rPr>
          <w:sz w:val="24"/>
          <w:szCs w:val="24"/>
        </w:rPr>
        <w:t>(the</w:t>
      </w:r>
      <w:r w:rsidR="00991152">
        <w:rPr>
          <w:sz w:val="24"/>
          <w:szCs w:val="24"/>
        </w:rPr>
        <w:t xml:space="preserve"> </w:t>
      </w:r>
      <w:r w:rsidR="003C44F9">
        <w:rPr>
          <w:sz w:val="24"/>
          <w:szCs w:val="24"/>
        </w:rPr>
        <w:t>package)</w:t>
      </w:r>
      <w:r w:rsidR="00991152">
        <w:rPr>
          <w:sz w:val="24"/>
          <w:szCs w:val="24"/>
        </w:rPr>
        <w:t xml:space="preserve"> </w:t>
      </w:r>
      <w:r w:rsidRPr="00F25C71">
        <w:rPr>
          <w:sz w:val="24"/>
          <w:szCs w:val="24"/>
        </w:rPr>
        <w:t>was</w:t>
      </w:r>
      <w:r w:rsidR="00991152">
        <w:rPr>
          <w:sz w:val="24"/>
          <w:szCs w:val="24"/>
        </w:rPr>
        <w:t xml:space="preserve"> </w:t>
      </w:r>
      <w:r w:rsidRPr="00F25C71">
        <w:rPr>
          <w:sz w:val="24"/>
          <w:szCs w:val="24"/>
        </w:rPr>
        <w:t>announced</w:t>
      </w:r>
      <w:r w:rsidR="00991152">
        <w:rPr>
          <w:sz w:val="24"/>
          <w:szCs w:val="24"/>
        </w:rPr>
        <w:t xml:space="preserve"> </w:t>
      </w:r>
      <w:r w:rsidRPr="00F25C71">
        <w:rPr>
          <w:sz w:val="24"/>
          <w:szCs w:val="24"/>
        </w:rPr>
        <w:t>by</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Minister</w:t>
      </w:r>
      <w:r w:rsidR="00991152">
        <w:rPr>
          <w:sz w:val="24"/>
          <w:szCs w:val="24"/>
        </w:rPr>
        <w:t xml:space="preserve"> </w:t>
      </w:r>
      <w:r w:rsidRPr="00F25C71">
        <w:rPr>
          <w:sz w:val="24"/>
          <w:szCs w:val="24"/>
        </w:rPr>
        <w:t>for</w:t>
      </w:r>
      <w:r w:rsidR="00991152">
        <w:rPr>
          <w:sz w:val="24"/>
          <w:szCs w:val="24"/>
        </w:rPr>
        <w:t xml:space="preserve"> </w:t>
      </w:r>
      <w:r w:rsidRPr="00F25C71">
        <w:rPr>
          <w:sz w:val="24"/>
          <w:szCs w:val="24"/>
        </w:rPr>
        <w:t>Education,</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Hon</w:t>
      </w:r>
      <w:r w:rsidR="00991152">
        <w:rPr>
          <w:sz w:val="24"/>
          <w:szCs w:val="24"/>
        </w:rPr>
        <w:t xml:space="preserve"> </w:t>
      </w:r>
      <w:r w:rsidRPr="00F25C71">
        <w:rPr>
          <w:sz w:val="24"/>
          <w:szCs w:val="24"/>
        </w:rPr>
        <w:t>Dan</w:t>
      </w:r>
      <w:r w:rsidR="00991152">
        <w:rPr>
          <w:sz w:val="24"/>
          <w:szCs w:val="24"/>
        </w:rPr>
        <w:t xml:space="preserve"> </w:t>
      </w:r>
      <w:r w:rsidRPr="00F25C71">
        <w:rPr>
          <w:sz w:val="24"/>
          <w:szCs w:val="24"/>
        </w:rPr>
        <w:t>Tehan</w:t>
      </w:r>
      <w:r w:rsidR="00991152">
        <w:rPr>
          <w:sz w:val="24"/>
          <w:szCs w:val="24"/>
        </w:rPr>
        <w:t xml:space="preserve"> </w:t>
      </w:r>
      <w:r w:rsidRPr="00F25C71">
        <w:rPr>
          <w:sz w:val="24"/>
          <w:szCs w:val="24"/>
        </w:rPr>
        <w:t>MP,</w:t>
      </w:r>
      <w:r w:rsidR="00991152">
        <w:rPr>
          <w:sz w:val="24"/>
          <w:szCs w:val="24"/>
        </w:rPr>
        <w:t xml:space="preserve"> </w:t>
      </w:r>
      <w:r w:rsidRPr="00F25C71">
        <w:rPr>
          <w:sz w:val="24"/>
          <w:szCs w:val="24"/>
        </w:rPr>
        <w:t>at</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National</w:t>
      </w:r>
      <w:r w:rsidR="00991152">
        <w:rPr>
          <w:sz w:val="24"/>
          <w:szCs w:val="24"/>
        </w:rPr>
        <w:t xml:space="preserve"> </w:t>
      </w:r>
      <w:r w:rsidRPr="00F25C71">
        <w:rPr>
          <w:sz w:val="24"/>
          <w:szCs w:val="24"/>
        </w:rPr>
        <w:t>Press</w:t>
      </w:r>
      <w:r w:rsidR="00991152">
        <w:rPr>
          <w:sz w:val="24"/>
          <w:szCs w:val="24"/>
        </w:rPr>
        <w:t xml:space="preserve"> </w:t>
      </w:r>
      <w:r w:rsidRPr="00F25C71">
        <w:rPr>
          <w:sz w:val="24"/>
          <w:szCs w:val="24"/>
        </w:rPr>
        <w:t>Club</w:t>
      </w:r>
      <w:r w:rsidR="00991152">
        <w:rPr>
          <w:sz w:val="24"/>
          <w:szCs w:val="24"/>
        </w:rPr>
        <w:t xml:space="preserve"> </w:t>
      </w:r>
      <w:r w:rsidRPr="00F25C71">
        <w:rPr>
          <w:sz w:val="24"/>
          <w:szCs w:val="24"/>
        </w:rPr>
        <w:t>on</w:t>
      </w:r>
      <w:r w:rsidR="00991152">
        <w:rPr>
          <w:sz w:val="24"/>
          <w:szCs w:val="24"/>
        </w:rPr>
        <w:t xml:space="preserve"> </w:t>
      </w:r>
      <w:r w:rsidRPr="00F25C71">
        <w:rPr>
          <w:sz w:val="24"/>
          <w:szCs w:val="24"/>
        </w:rPr>
        <w:t>19</w:t>
      </w:r>
      <w:r w:rsidR="00991152">
        <w:rPr>
          <w:sz w:val="24"/>
          <w:szCs w:val="24"/>
        </w:rPr>
        <w:t xml:space="preserve"> </w:t>
      </w:r>
      <w:r w:rsidRPr="00F25C71">
        <w:rPr>
          <w:sz w:val="24"/>
          <w:szCs w:val="24"/>
        </w:rPr>
        <w:t>June</w:t>
      </w:r>
      <w:r w:rsidR="00991152">
        <w:rPr>
          <w:sz w:val="24"/>
          <w:szCs w:val="24"/>
        </w:rPr>
        <w:t xml:space="preserve"> </w:t>
      </w:r>
      <w:r w:rsidRPr="00F25C71">
        <w:rPr>
          <w:sz w:val="24"/>
          <w:szCs w:val="24"/>
        </w:rPr>
        <w:t>2020.</w:t>
      </w:r>
      <w:r w:rsidR="00827046">
        <w:rPr>
          <w:rStyle w:val="FootnoteReference"/>
          <w:sz w:val="24"/>
          <w:szCs w:val="24"/>
        </w:rPr>
        <w:footnoteReference w:id="1"/>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package</w:t>
      </w:r>
      <w:r w:rsidR="00991152">
        <w:rPr>
          <w:sz w:val="24"/>
          <w:szCs w:val="24"/>
        </w:rPr>
        <w:t xml:space="preserve"> </w:t>
      </w:r>
      <w:r w:rsidRPr="00F25C71">
        <w:rPr>
          <w:sz w:val="24"/>
          <w:szCs w:val="24"/>
        </w:rPr>
        <w:t>contains</w:t>
      </w:r>
      <w:r w:rsidR="00991152">
        <w:rPr>
          <w:sz w:val="24"/>
          <w:szCs w:val="24"/>
        </w:rPr>
        <w:t xml:space="preserve"> </w:t>
      </w:r>
      <w:r w:rsidRPr="00F25C71">
        <w:rPr>
          <w:sz w:val="24"/>
          <w:szCs w:val="24"/>
        </w:rPr>
        <w:t>measures</w:t>
      </w:r>
      <w:r w:rsidR="00991152">
        <w:rPr>
          <w:sz w:val="24"/>
          <w:szCs w:val="24"/>
        </w:rPr>
        <w:t xml:space="preserve"> </w:t>
      </w:r>
      <w:r w:rsidRPr="00F25C71">
        <w:rPr>
          <w:sz w:val="24"/>
          <w:szCs w:val="24"/>
        </w:rPr>
        <w:t>to:</w:t>
      </w:r>
    </w:p>
    <w:p w14:paraId="5BC50080" w14:textId="423AD6B6" w:rsidR="005E6238" w:rsidRDefault="00827046" w:rsidP="00D3320B">
      <w:pPr>
        <w:pStyle w:val="ListParagraph"/>
        <w:numPr>
          <w:ilvl w:val="0"/>
          <w:numId w:val="9"/>
        </w:numPr>
        <w:rPr>
          <w:sz w:val="24"/>
          <w:szCs w:val="24"/>
        </w:rPr>
      </w:pPr>
      <w:r>
        <w:rPr>
          <w:sz w:val="24"/>
          <w:szCs w:val="24"/>
        </w:rPr>
        <w:t>i</w:t>
      </w:r>
      <w:r w:rsidR="005E6238">
        <w:rPr>
          <w:sz w:val="24"/>
          <w:szCs w:val="24"/>
        </w:rPr>
        <w:t xml:space="preserve">ncrease the number of university places for domestic </w:t>
      </w:r>
      <w:r>
        <w:rPr>
          <w:sz w:val="24"/>
          <w:szCs w:val="24"/>
        </w:rPr>
        <w:t>students</w:t>
      </w:r>
      <w:r w:rsidR="005E6238">
        <w:rPr>
          <w:sz w:val="24"/>
          <w:szCs w:val="24"/>
        </w:rPr>
        <w:t xml:space="preserve">; </w:t>
      </w:r>
    </w:p>
    <w:p w14:paraId="5CE214DB" w14:textId="2FB116CD" w:rsidR="005E6238" w:rsidRPr="00F25C71" w:rsidRDefault="005E6238" w:rsidP="00D3320B">
      <w:pPr>
        <w:pStyle w:val="ListParagraph"/>
        <w:numPr>
          <w:ilvl w:val="0"/>
          <w:numId w:val="9"/>
        </w:numPr>
        <w:rPr>
          <w:sz w:val="24"/>
          <w:szCs w:val="24"/>
        </w:rPr>
      </w:pPr>
      <w:r w:rsidRPr="00F25C71">
        <w:rPr>
          <w:sz w:val="24"/>
          <w:szCs w:val="24"/>
        </w:rPr>
        <w:t>direct</w:t>
      </w:r>
      <w:r>
        <w:rPr>
          <w:sz w:val="24"/>
          <w:szCs w:val="24"/>
        </w:rPr>
        <w:t xml:space="preserve"> </w:t>
      </w:r>
      <w:r w:rsidRPr="00F25C71">
        <w:rPr>
          <w:sz w:val="24"/>
          <w:szCs w:val="24"/>
        </w:rPr>
        <w:t>growth</w:t>
      </w:r>
      <w:r>
        <w:rPr>
          <w:sz w:val="24"/>
          <w:szCs w:val="24"/>
        </w:rPr>
        <w:t xml:space="preserve"> </w:t>
      </w:r>
      <w:r w:rsidRPr="00F25C71">
        <w:rPr>
          <w:sz w:val="24"/>
          <w:szCs w:val="24"/>
        </w:rPr>
        <w:t>in</w:t>
      </w:r>
      <w:r>
        <w:rPr>
          <w:sz w:val="24"/>
          <w:szCs w:val="24"/>
        </w:rPr>
        <w:t xml:space="preserve"> </w:t>
      </w:r>
      <w:r w:rsidRPr="00F25C71">
        <w:rPr>
          <w:sz w:val="24"/>
          <w:szCs w:val="24"/>
        </w:rPr>
        <w:t>the</w:t>
      </w:r>
      <w:r>
        <w:rPr>
          <w:sz w:val="24"/>
          <w:szCs w:val="24"/>
        </w:rPr>
        <w:t xml:space="preserve"> </w:t>
      </w:r>
      <w:r w:rsidRPr="00F25C71">
        <w:rPr>
          <w:sz w:val="24"/>
          <w:szCs w:val="24"/>
        </w:rPr>
        <w:t>higher</w:t>
      </w:r>
      <w:r>
        <w:rPr>
          <w:sz w:val="24"/>
          <w:szCs w:val="24"/>
        </w:rPr>
        <w:t xml:space="preserve"> </w:t>
      </w:r>
      <w:r w:rsidRPr="00F25C71">
        <w:rPr>
          <w:sz w:val="24"/>
          <w:szCs w:val="24"/>
        </w:rPr>
        <w:t>education</w:t>
      </w:r>
      <w:r>
        <w:rPr>
          <w:sz w:val="24"/>
          <w:szCs w:val="24"/>
        </w:rPr>
        <w:t xml:space="preserve"> </w:t>
      </w:r>
      <w:r w:rsidRPr="00F25C71">
        <w:rPr>
          <w:sz w:val="24"/>
          <w:szCs w:val="24"/>
        </w:rPr>
        <w:t>sector</w:t>
      </w:r>
      <w:r>
        <w:rPr>
          <w:sz w:val="24"/>
          <w:szCs w:val="24"/>
        </w:rPr>
        <w:t xml:space="preserve"> </w:t>
      </w:r>
      <w:r w:rsidRPr="00F25C71">
        <w:rPr>
          <w:sz w:val="24"/>
          <w:szCs w:val="24"/>
        </w:rPr>
        <w:t>towards</w:t>
      </w:r>
      <w:r>
        <w:rPr>
          <w:sz w:val="24"/>
          <w:szCs w:val="24"/>
        </w:rPr>
        <w:t xml:space="preserve"> </w:t>
      </w:r>
      <w:r w:rsidRPr="00F25C71">
        <w:rPr>
          <w:sz w:val="24"/>
          <w:szCs w:val="24"/>
        </w:rPr>
        <w:t>Australia’s</w:t>
      </w:r>
      <w:r>
        <w:rPr>
          <w:sz w:val="24"/>
          <w:szCs w:val="24"/>
        </w:rPr>
        <w:t xml:space="preserve"> </w:t>
      </w:r>
      <w:r w:rsidRPr="00F25C71">
        <w:rPr>
          <w:sz w:val="24"/>
          <w:szCs w:val="24"/>
        </w:rPr>
        <w:t>regions</w:t>
      </w:r>
      <w:r>
        <w:rPr>
          <w:sz w:val="24"/>
          <w:szCs w:val="24"/>
        </w:rPr>
        <w:t xml:space="preserve"> </w:t>
      </w:r>
      <w:r w:rsidRPr="00F25C71">
        <w:rPr>
          <w:sz w:val="24"/>
          <w:szCs w:val="24"/>
        </w:rPr>
        <w:t>and</w:t>
      </w:r>
      <w:r>
        <w:rPr>
          <w:sz w:val="24"/>
          <w:szCs w:val="24"/>
        </w:rPr>
        <w:t xml:space="preserve"> </w:t>
      </w:r>
      <w:r w:rsidRPr="00F25C71">
        <w:rPr>
          <w:sz w:val="24"/>
          <w:szCs w:val="24"/>
        </w:rPr>
        <w:t>national</w:t>
      </w:r>
      <w:r>
        <w:rPr>
          <w:sz w:val="24"/>
          <w:szCs w:val="24"/>
        </w:rPr>
        <w:t xml:space="preserve"> </w:t>
      </w:r>
      <w:r w:rsidRPr="00F25C71">
        <w:rPr>
          <w:sz w:val="24"/>
          <w:szCs w:val="24"/>
        </w:rPr>
        <w:t>priorities</w:t>
      </w:r>
      <w:r>
        <w:rPr>
          <w:sz w:val="24"/>
          <w:szCs w:val="24"/>
        </w:rPr>
        <w:t xml:space="preserve">; </w:t>
      </w:r>
    </w:p>
    <w:p w14:paraId="0558DF43" w14:textId="6EB7ECAF" w:rsidR="000D2E7A" w:rsidRPr="00F25C71" w:rsidRDefault="000D2E7A" w:rsidP="00D3320B">
      <w:pPr>
        <w:pStyle w:val="ListParagraph"/>
        <w:numPr>
          <w:ilvl w:val="0"/>
          <w:numId w:val="9"/>
        </w:numPr>
        <w:rPr>
          <w:sz w:val="24"/>
          <w:szCs w:val="24"/>
        </w:rPr>
      </w:pPr>
      <w:r w:rsidRPr="00F25C71">
        <w:rPr>
          <w:sz w:val="24"/>
          <w:szCs w:val="24"/>
        </w:rPr>
        <w:t>create</w:t>
      </w:r>
      <w:r w:rsidR="00991152">
        <w:rPr>
          <w:sz w:val="24"/>
          <w:szCs w:val="24"/>
        </w:rPr>
        <w:t xml:space="preserve"> </w:t>
      </w:r>
      <w:r w:rsidRPr="00F25C71">
        <w:rPr>
          <w:sz w:val="24"/>
          <w:szCs w:val="24"/>
        </w:rPr>
        <w:t>more</w:t>
      </w:r>
      <w:r w:rsidR="00991152">
        <w:rPr>
          <w:sz w:val="24"/>
          <w:szCs w:val="24"/>
        </w:rPr>
        <w:t xml:space="preserve"> </w:t>
      </w:r>
      <w:r w:rsidRPr="00F25C71">
        <w:rPr>
          <w:sz w:val="24"/>
          <w:szCs w:val="24"/>
        </w:rPr>
        <w:t>opportunities</w:t>
      </w:r>
      <w:r w:rsidR="00991152">
        <w:rPr>
          <w:sz w:val="24"/>
          <w:szCs w:val="24"/>
        </w:rPr>
        <w:t xml:space="preserve"> </w:t>
      </w:r>
      <w:r w:rsidRPr="00F25C71">
        <w:rPr>
          <w:sz w:val="24"/>
          <w:szCs w:val="24"/>
        </w:rPr>
        <w:t>for</w:t>
      </w:r>
      <w:r w:rsidR="00991152">
        <w:rPr>
          <w:sz w:val="24"/>
          <w:szCs w:val="24"/>
        </w:rPr>
        <w:t xml:space="preserve"> </w:t>
      </w:r>
      <w:r w:rsidRPr="00F25C71">
        <w:rPr>
          <w:sz w:val="24"/>
          <w:szCs w:val="24"/>
        </w:rPr>
        <w:t>regional</w:t>
      </w:r>
      <w:r w:rsidR="00991152">
        <w:rPr>
          <w:sz w:val="24"/>
          <w:szCs w:val="24"/>
        </w:rPr>
        <w:t xml:space="preserve"> </w:t>
      </w:r>
      <w:r w:rsidRPr="00F25C71">
        <w:rPr>
          <w:sz w:val="24"/>
          <w:szCs w:val="24"/>
        </w:rPr>
        <w:t>and</w:t>
      </w:r>
      <w:r w:rsidR="00991152">
        <w:rPr>
          <w:sz w:val="24"/>
          <w:szCs w:val="24"/>
        </w:rPr>
        <w:t xml:space="preserve"> </w:t>
      </w:r>
      <w:r w:rsidRPr="00F25C71">
        <w:rPr>
          <w:sz w:val="24"/>
          <w:szCs w:val="24"/>
        </w:rPr>
        <w:t>remote</w:t>
      </w:r>
      <w:r w:rsidR="00991152">
        <w:rPr>
          <w:sz w:val="24"/>
          <w:szCs w:val="24"/>
        </w:rPr>
        <w:t xml:space="preserve"> </w:t>
      </w:r>
      <w:r w:rsidRPr="00F25C71">
        <w:rPr>
          <w:sz w:val="24"/>
          <w:szCs w:val="24"/>
        </w:rPr>
        <w:t>students</w:t>
      </w:r>
      <w:r>
        <w:rPr>
          <w:sz w:val="24"/>
          <w:szCs w:val="24"/>
        </w:rPr>
        <w:t>;</w:t>
      </w:r>
    </w:p>
    <w:p w14:paraId="07E744DD" w14:textId="7CB0CC14" w:rsidR="005E6238" w:rsidRPr="00F25C71" w:rsidRDefault="005E6238" w:rsidP="00D3320B">
      <w:pPr>
        <w:pStyle w:val="ListParagraph"/>
        <w:numPr>
          <w:ilvl w:val="0"/>
          <w:numId w:val="9"/>
        </w:numPr>
        <w:rPr>
          <w:sz w:val="24"/>
          <w:szCs w:val="24"/>
        </w:rPr>
      </w:pPr>
      <w:r w:rsidRPr="00F25C71">
        <w:rPr>
          <w:sz w:val="24"/>
          <w:szCs w:val="24"/>
        </w:rPr>
        <w:t>encourage</w:t>
      </w:r>
      <w:r>
        <w:rPr>
          <w:sz w:val="24"/>
          <w:szCs w:val="24"/>
        </w:rPr>
        <w:t xml:space="preserve"> </w:t>
      </w:r>
      <w:r w:rsidRPr="00F25C71">
        <w:rPr>
          <w:sz w:val="24"/>
          <w:szCs w:val="24"/>
        </w:rPr>
        <w:t>universities</w:t>
      </w:r>
      <w:r>
        <w:rPr>
          <w:sz w:val="24"/>
          <w:szCs w:val="24"/>
        </w:rPr>
        <w:t xml:space="preserve"> </w:t>
      </w:r>
      <w:r w:rsidRPr="00F25C71">
        <w:rPr>
          <w:sz w:val="24"/>
          <w:szCs w:val="24"/>
        </w:rPr>
        <w:t>to</w:t>
      </w:r>
      <w:r>
        <w:rPr>
          <w:sz w:val="24"/>
          <w:szCs w:val="24"/>
        </w:rPr>
        <w:t xml:space="preserve"> </w:t>
      </w:r>
      <w:r w:rsidRPr="00F25C71">
        <w:rPr>
          <w:sz w:val="24"/>
          <w:szCs w:val="24"/>
        </w:rPr>
        <w:t>produce</w:t>
      </w:r>
      <w:r>
        <w:rPr>
          <w:sz w:val="24"/>
          <w:szCs w:val="24"/>
        </w:rPr>
        <w:t xml:space="preserve"> </w:t>
      </w:r>
      <w:r w:rsidR="00447236">
        <w:rPr>
          <w:sz w:val="24"/>
          <w:szCs w:val="24"/>
        </w:rPr>
        <w:t>j</w:t>
      </w:r>
      <w:r w:rsidRPr="00F25C71">
        <w:rPr>
          <w:sz w:val="24"/>
          <w:szCs w:val="24"/>
        </w:rPr>
        <w:t>ob-ready</w:t>
      </w:r>
      <w:r>
        <w:rPr>
          <w:sz w:val="24"/>
          <w:szCs w:val="24"/>
        </w:rPr>
        <w:t xml:space="preserve"> G</w:t>
      </w:r>
      <w:r w:rsidRPr="00F25C71">
        <w:rPr>
          <w:sz w:val="24"/>
          <w:szCs w:val="24"/>
        </w:rPr>
        <w:t>raduates</w:t>
      </w:r>
      <w:r>
        <w:rPr>
          <w:sz w:val="24"/>
          <w:szCs w:val="24"/>
        </w:rPr>
        <w:t>; and</w:t>
      </w:r>
    </w:p>
    <w:p w14:paraId="0234AB9F" w14:textId="1EBB668E" w:rsidR="000D2E7A" w:rsidRPr="00F25C71" w:rsidRDefault="000D2E7A" w:rsidP="00D3320B">
      <w:pPr>
        <w:pStyle w:val="ListParagraph"/>
        <w:numPr>
          <w:ilvl w:val="0"/>
          <w:numId w:val="9"/>
        </w:numPr>
        <w:rPr>
          <w:sz w:val="24"/>
          <w:szCs w:val="24"/>
        </w:rPr>
      </w:pPr>
      <w:r w:rsidRPr="00F25C71">
        <w:rPr>
          <w:sz w:val="24"/>
          <w:szCs w:val="24"/>
        </w:rPr>
        <w:t>ensure</w:t>
      </w:r>
      <w:r w:rsidR="00991152">
        <w:rPr>
          <w:sz w:val="24"/>
          <w:szCs w:val="24"/>
        </w:rPr>
        <w:t xml:space="preserve"> </w:t>
      </w:r>
      <w:r w:rsidRPr="00F25C71">
        <w:rPr>
          <w:sz w:val="24"/>
          <w:szCs w:val="24"/>
        </w:rPr>
        <w:t>universities</w:t>
      </w:r>
      <w:r w:rsidR="00991152">
        <w:rPr>
          <w:sz w:val="24"/>
          <w:szCs w:val="24"/>
        </w:rPr>
        <w:t xml:space="preserve"> </w:t>
      </w:r>
      <w:r w:rsidRPr="00F25C71">
        <w:rPr>
          <w:sz w:val="24"/>
          <w:szCs w:val="24"/>
        </w:rPr>
        <w:t>are</w:t>
      </w:r>
      <w:r w:rsidR="00991152">
        <w:rPr>
          <w:sz w:val="24"/>
          <w:szCs w:val="24"/>
        </w:rPr>
        <w:t xml:space="preserve"> </w:t>
      </w:r>
      <w:r w:rsidR="00B60ACF">
        <w:rPr>
          <w:sz w:val="24"/>
          <w:szCs w:val="24"/>
        </w:rPr>
        <w:t>held</w:t>
      </w:r>
      <w:r w:rsidR="00991152">
        <w:rPr>
          <w:sz w:val="24"/>
          <w:szCs w:val="24"/>
        </w:rPr>
        <w:t xml:space="preserve"> </w:t>
      </w:r>
      <w:r w:rsidRPr="00F25C71">
        <w:rPr>
          <w:sz w:val="24"/>
          <w:szCs w:val="24"/>
        </w:rPr>
        <w:t>accountable</w:t>
      </w:r>
      <w:r w:rsidR="00991152">
        <w:rPr>
          <w:sz w:val="24"/>
          <w:szCs w:val="24"/>
        </w:rPr>
        <w:t xml:space="preserve"> </w:t>
      </w:r>
      <w:r w:rsidRPr="00F25C71">
        <w:rPr>
          <w:sz w:val="24"/>
          <w:szCs w:val="24"/>
        </w:rPr>
        <w:t>for</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outcomes</w:t>
      </w:r>
      <w:r w:rsidR="00991152">
        <w:rPr>
          <w:sz w:val="24"/>
          <w:szCs w:val="24"/>
        </w:rPr>
        <w:t xml:space="preserve"> </w:t>
      </w:r>
      <w:r w:rsidRPr="00F25C71">
        <w:rPr>
          <w:sz w:val="24"/>
          <w:szCs w:val="24"/>
        </w:rPr>
        <w:t>they</w:t>
      </w:r>
      <w:r w:rsidR="00991152">
        <w:rPr>
          <w:sz w:val="24"/>
          <w:szCs w:val="24"/>
        </w:rPr>
        <w:t xml:space="preserve"> </w:t>
      </w:r>
      <w:r w:rsidRPr="00F25C71">
        <w:rPr>
          <w:sz w:val="24"/>
          <w:szCs w:val="24"/>
        </w:rPr>
        <w:t>deliver</w:t>
      </w:r>
      <w:r w:rsidR="00991152">
        <w:rPr>
          <w:sz w:val="24"/>
          <w:szCs w:val="24"/>
        </w:rPr>
        <w:t xml:space="preserve"> </w:t>
      </w:r>
      <w:r w:rsidRPr="00F25C71">
        <w:rPr>
          <w:sz w:val="24"/>
          <w:szCs w:val="24"/>
        </w:rPr>
        <w:t>for</w:t>
      </w:r>
      <w:r w:rsidR="00991152">
        <w:rPr>
          <w:sz w:val="24"/>
          <w:szCs w:val="24"/>
        </w:rPr>
        <w:t xml:space="preserve"> </w:t>
      </w:r>
      <w:r w:rsidRPr="00F25C71">
        <w:rPr>
          <w:sz w:val="24"/>
          <w:szCs w:val="24"/>
        </w:rPr>
        <w:t>students,</w:t>
      </w:r>
      <w:r w:rsidR="00991152">
        <w:rPr>
          <w:sz w:val="24"/>
          <w:szCs w:val="24"/>
        </w:rPr>
        <w:t xml:space="preserve"> </w:t>
      </w:r>
      <w:r w:rsidRPr="00F25C71">
        <w:rPr>
          <w:sz w:val="24"/>
          <w:szCs w:val="24"/>
        </w:rPr>
        <w:t>industry</w:t>
      </w:r>
      <w:r w:rsidR="00991152">
        <w:rPr>
          <w:sz w:val="24"/>
          <w:szCs w:val="24"/>
        </w:rPr>
        <w:t xml:space="preserve"> </w:t>
      </w:r>
      <w:r w:rsidRPr="00F25C71">
        <w:rPr>
          <w:sz w:val="24"/>
          <w:szCs w:val="24"/>
        </w:rPr>
        <w:t>and</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wider</w:t>
      </w:r>
      <w:r w:rsidR="00991152">
        <w:rPr>
          <w:sz w:val="24"/>
          <w:szCs w:val="24"/>
        </w:rPr>
        <w:t xml:space="preserve"> </w:t>
      </w:r>
      <w:r w:rsidRPr="00F25C71">
        <w:rPr>
          <w:sz w:val="24"/>
          <w:szCs w:val="24"/>
        </w:rPr>
        <w:t>community.</w:t>
      </w:r>
    </w:p>
    <w:p w14:paraId="39A898C0" w14:textId="77777777" w:rsidR="00F25C71" w:rsidRPr="00F25C71" w:rsidRDefault="00F25C71" w:rsidP="00F25C71">
      <w:pPr>
        <w:pStyle w:val="ListParagraph"/>
        <w:spacing w:after="0" w:line="240" w:lineRule="auto"/>
        <w:contextualSpacing w:val="0"/>
        <w:rPr>
          <w:sz w:val="24"/>
          <w:szCs w:val="24"/>
        </w:rPr>
      </w:pPr>
    </w:p>
    <w:p w14:paraId="13F8DB1E" w14:textId="3ADC2746" w:rsidR="00F25C71" w:rsidRPr="00F25C71" w:rsidRDefault="003C44F9" w:rsidP="00216F22">
      <w:pPr>
        <w:spacing w:after="0"/>
        <w:rPr>
          <w:sz w:val="24"/>
          <w:szCs w:val="24"/>
        </w:rPr>
      </w:pPr>
      <w:r>
        <w:rPr>
          <w:sz w:val="24"/>
          <w:szCs w:val="24"/>
        </w:rPr>
        <w:t>This</w:t>
      </w:r>
      <w:r w:rsidR="00991152">
        <w:rPr>
          <w:sz w:val="24"/>
          <w:szCs w:val="24"/>
        </w:rPr>
        <w:t xml:space="preserve"> </w:t>
      </w:r>
      <w:r w:rsidR="00F25C71" w:rsidRPr="00F25C71">
        <w:rPr>
          <w:sz w:val="24"/>
          <w:szCs w:val="24"/>
        </w:rPr>
        <w:t>submission</w:t>
      </w:r>
      <w:r w:rsidR="00991152">
        <w:rPr>
          <w:sz w:val="24"/>
          <w:szCs w:val="24"/>
        </w:rPr>
        <w:t xml:space="preserve"> </w:t>
      </w:r>
      <w:r w:rsidR="00F25C71" w:rsidRPr="00F25C71">
        <w:rPr>
          <w:sz w:val="24"/>
          <w:szCs w:val="24"/>
        </w:rPr>
        <w:t>outline</w:t>
      </w:r>
      <w:r>
        <w:rPr>
          <w:sz w:val="24"/>
          <w:szCs w:val="24"/>
        </w:rPr>
        <w:t>s</w:t>
      </w:r>
      <w:r w:rsidR="00F25C71" w:rsidRPr="00F25C71">
        <w:rPr>
          <w:sz w:val="24"/>
          <w:szCs w:val="24"/>
        </w:rPr>
        <w:t>:</w:t>
      </w:r>
    </w:p>
    <w:p w14:paraId="4CFABE74" w14:textId="0CA73302" w:rsidR="000D2E7A" w:rsidRPr="00F25C71" w:rsidRDefault="000D2E7A" w:rsidP="00D3320B">
      <w:pPr>
        <w:pStyle w:val="ListParagraph"/>
        <w:numPr>
          <w:ilvl w:val="0"/>
          <w:numId w:val="9"/>
        </w:numPr>
        <w:rPr>
          <w:sz w:val="24"/>
          <w:szCs w:val="24"/>
        </w:rPr>
      </w:pPr>
      <w:r>
        <w:rPr>
          <w:sz w:val="24"/>
          <w:szCs w:val="24"/>
        </w:rPr>
        <w:t>t</w:t>
      </w:r>
      <w:r w:rsidRPr="00F25C71">
        <w:rPr>
          <w:sz w:val="24"/>
          <w:szCs w:val="24"/>
        </w:rPr>
        <w:t>he</w:t>
      </w:r>
      <w:r w:rsidR="00991152">
        <w:rPr>
          <w:sz w:val="24"/>
          <w:szCs w:val="24"/>
        </w:rPr>
        <w:t xml:space="preserve"> </w:t>
      </w:r>
      <w:r w:rsidRPr="00F25C71">
        <w:rPr>
          <w:sz w:val="24"/>
          <w:szCs w:val="24"/>
        </w:rPr>
        <w:t>context</w:t>
      </w:r>
      <w:r w:rsidR="00991152">
        <w:rPr>
          <w:sz w:val="24"/>
          <w:szCs w:val="24"/>
        </w:rPr>
        <w:t xml:space="preserve"> </w:t>
      </w:r>
      <w:r w:rsidRPr="00F25C71">
        <w:rPr>
          <w:sz w:val="24"/>
          <w:szCs w:val="24"/>
        </w:rPr>
        <w:t>within</w:t>
      </w:r>
      <w:r w:rsidR="00991152">
        <w:rPr>
          <w:sz w:val="24"/>
          <w:szCs w:val="24"/>
        </w:rPr>
        <w:t xml:space="preserve"> </w:t>
      </w:r>
      <w:r w:rsidRPr="00F25C71">
        <w:rPr>
          <w:sz w:val="24"/>
          <w:szCs w:val="24"/>
        </w:rPr>
        <w:t>which</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Bill</w:t>
      </w:r>
      <w:r w:rsidR="00991152">
        <w:rPr>
          <w:sz w:val="24"/>
          <w:szCs w:val="24"/>
        </w:rPr>
        <w:t xml:space="preserve"> </w:t>
      </w:r>
      <w:r w:rsidRPr="00F25C71">
        <w:rPr>
          <w:sz w:val="24"/>
          <w:szCs w:val="24"/>
        </w:rPr>
        <w:t>has</w:t>
      </w:r>
      <w:r w:rsidR="00991152">
        <w:rPr>
          <w:sz w:val="24"/>
          <w:szCs w:val="24"/>
        </w:rPr>
        <w:t xml:space="preserve"> </w:t>
      </w:r>
      <w:r w:rsidRPr="00F25C71">
        <w:rPr>
          <w:sz w:val="24"/>
          <w:szCs w:val="24"/>
        </w:rPr>
        <w:t>been</w:t>
      </w:r>
      <w:r w:rsidR="00991152">
        <w:rPr>
          <w:sz w:val="24"/>
          <w:szCs w:val="24"/>
        </w:rPr>
        <w:t xml:space="preserve"> </w:t>
      </w:r>
      <w:r w:rsidRPr="00F25C71">
        <w:rPr>
          <w:sz w:val="24"/>
          <w:szCs w:val="24"/>
        </w:rPr>
        <w:t>introduced</w:t>
      </w:r>
      <w:r>
        <w:rPr>
          <w:sz w:val="24"/>
          <w:szCs w:val="24"/>
        </w:rPr>
        <w:t>;</w:t>
      </w:r>
    </w:p>
    <w:p w14:paraId="4A693697" w14:textId="072C6C99" w:rsidR="000D2E7A" w:rsidRPr="00F25C71" w:rsidRDefault="000D2E7A" w:rsidP="00D3320B">
      <w:pPr>
        <w:pStyle w:val="ListParagraph"/>
        <w:numPr>
          <w:ilvl w:val="0"/>
          <w:numId w:val="9"/>
        </w:numPr>
        <w:rPr>
          <w:sz w:val="24"/>
          <w:szCs w:val="24"/>
        </w:rPr>
      </w:pPr>
      <w:r>
        <w:rPr>
          <w:sz w:val="24"/>
          <w:szCs w:val="24"/>
        </w:rPr>
        <w:t>t</w:t>
      </w:r>
      <w:r w:rsidRPr="00F25C71">
        <w:rPr>
          <w:sz w:val="24"/>
          <w:szCs w:val="24"/>
        </w:rPr>
        <w:t>he</w:t>
      </w:r>
      <w:r w:rsidR="00991152">
        <w:rPr>
          <w:sz w:val="24"/>
          <w:szCs w:val="24"/>
        </w:rPr>
        <w:t xml:space="preserve"> </w:t>
      </w:r>
      <w:r w:rsidRPr="00F25C71">
        <w:rPr>
          <w:sz w:val="24"/>
          <w:szCs w:val="24"/>
        </w:rPr>
        <w:t>aim</w:t>
      </w:r>
      <w:r w:rsidR="00991152">
        <w:rPr>
          <w:sz w:val="24"/>
          <w:szCs w:val="24"/>
        </w:rPr>
        <w:t xml:space="preserve"> </w:t>
      </w:r>
      <w:r w:rsidRPr="00F25C71">
        <w:rPr>
          <w:sz w:val="24"/>
          <w:szCs w:val="24"/>
        </w:rPr>
        <w:t>of</w:t>
      </w:r>
      <w:r w:rsidR="00991152">
        <w:rPr>
          <w:sz w:val="24"/>
          <w:szCs w:val="24"/>
        </w:rPr>
        <w:t xml:space="preserve"> </w:t>
      </w:r>
      <w:r w:rsidRPr="00F25C71">
        <w:rPr>
          <w:sz w:val="24"/>
          <w:szCs w:val="24"/>
        </w:rPr>
        <w:t>the</w:t>
      </w:r>
      <w:r w:rsidR="00991152">
        <w:rPr>
          <w:sz w:val="24"/>
          <w:szCs w:val="24"/>
        </w:rPr>
        <w:t xml:space="preserve"> </w:t>
      </w:r>
      <w:r w:rsidRPr="00F25C71">
        <w:rPr>
          <w:sz w:val="24"/>
          <w:szCs w:val="24"/>
        </w:rPr>
        <w:t>Bill</w:t>
      </w:r>
      <w:r>
        <w:rPr>
          <w:sz w:val="24"/>
          <w:szCs w:val="24"/>
        </w:rPr>
        <w:t>;</w:t>
      </w:r>
      <w:r w:rsidR="005E6238">
        <w:rPr>
          <w:sz w:val="24"/>
          <w:szCs w:val="24"/>
        </w:rPr>
        <w:t xml:space="preserve"> and</w:t>
      </w:r>
    </w:p>
    <w:p w14:paraId="1FA5CA92" w14:textId="1C07C631" w:rsidR="000D2E7A" w:rsidRPr="005E6238" w:rsidRDefault="005E6238" w:rsidP="00D3320B">
      <w:pPr>
        <w:pStyle w:val="ListParagraph"/>
        <w:numPr>
          <w:ilvl w:val="0"/>
          <w:numId w:val="9"/>
        </w:numPr>
        <w:rPr>
          <w:sz w:val="24"/>
          <w:szCs w:val="24"/>
        </w:rPr>
      </w:pPr>
      <w:r>
        <w:rPr>
          <w:sz w:val="24"/>
          <w:szCs w:val="24"/>
        </w:rPr>
        <w:t>the c</w:t>
      </w:r>
      <w:r w:rsidRPr="00F25C71">
        <w:rPr>
          <w:sz w:val="24"/>
          <w:szCs w:val="24"/>
        </w:rPr>
        <w:t>onsultation</w:t>
      </w:r>
      <w:r>
        <w:rPr>
          <w:sz w:val="24"/>
          <w:szCs w:val="24"/>
        </w:rPr>
        <w:t xml:space="preserve"> </w:t>
      </w:r>
      <w:r w:rsidRPr="00F25C71">
        <w:rPr>
          <w:sz w:val="24"/>
          <w:szCs w:val="24"/>
        </w:rPr>
        <w:t>on</w:t>
      </w:r>
      <w:r>
        <w:rPr>
          <w:sz w:val="24"/>
          <w:szCs w:val="24"/>
        </w:rPr>
        <w:t xml:space="preserve"> </w:t>
      </w:r>
      <w:r w:rsidRPr="00F25C71">
        <w:rPr>
          <w:sz w:val="24"/>
          <w:szCs w:val="24"/>
        </w:rPr>
        <w:t>the</w:t>
      </w:r>
      <w:r>
        <w:rPr>
          <w:sz w:val="24"/>
          <w:szCs w:val="24"/>
        </w:rPr>
        <w:t xml:space="preserve"> </w:t>
      </w:r>
      <w:r w:rsidRPr="00F25C71">
        <w:rPr>
          <w:sz w:val="24"/>
          <w:szCs w:val="24"/>
        </w:rPr>
        <w:t>Bill</w:t>
      </w:r>
      <w:r>
        <w:rPr>
          <w:sz w:val="24"/>
          <w:szCs w:val="24"/>
        </w:rPr>
        <w:t xml:space="preserve"> and package </w:t>
      </w:r>
      <w:r w:rsidR="00683694">
        <w:rPr>
          <w:sz w:val="24"/>
          <w:szCs w:val="24"/>
        </w:rPr>
        <w:t xml:space="preserve">and </w:t>
      </w:r>
      <w:r w:rsidR="000D2E7A">
        <w:rPr>
          <w:sz w:val="24"/>
          <w:szCs w:val="24"/>
        </w:rPr>
        <w:t>issues</w:t>
      </w:r>
      <w:r w:rsidR="00991152">
        <w:rPr>
          <w:sz w:val="24"/>
          <w:szCs w:val="24"/>
        </w:rPr>
        <w:t xml:space="preserve"> </w:t>
      </w:r>
      <w:r w:rsidR="000D2E7A">
        <w:rPr>
          <w:sz w:val="24"/>
          <w:szCs w:val="24"/>
        </w:rPr>
        <w:t>raised</w:t>
      </w:r>
      <w:r w:rsidR="00991152">
        <w:rPr>
          <w:sz w:val="24"/>
          <w:szCs w:val="24"/>
        </w:rPr>
        <w:t xml:space="preserve"> </w:t>
      </w:r>
      <w:r w:rsidR="000D2E7A">
        <w:rPr>
          <w:sz w:val="24"/>
          <w:szCs w:val="24"/>
        </w:rPr>
        <w:t>by</w:t>
      </w:r>
      <w:r w:rsidR="00991152">
        <w:rPr>
          <w:sz w:val="24"/>
          <w:szCs w:val="24"/>
        </w:rPr>
        <w:t xml:space="preserve"> </w:t>
      </w:r>
      <w:r w:rsidR="000D2E7A">
        <w:rPr>
          <w:sz w:val="24"/>
          <w:szCs w:val="24"/>
        </w:rPr>
        <w:t>stakeholders</w:t>
      </w:r>
      <w:r w:rsidR="00991152">
        <w:rPr>
          <w:sz w:val="24"/>
          <w:szCs w:val="24"/>
        </w:rPr>
        <w:t xml:space="preserve"> </w:t>
      </w:r>
      <w:r w:rsidR="000D2E7A">
        <w:rPr>
          <w:sz w:val="24"/>
          <w:szCs w:val="24"/>
        </w:rPr>
        <w:t>during</w:t>
      </w:r>
      <w:r w:rsidR="00991152">
        <w:rPr>
          <w:sz w:val="24"/>
          <w:szCs w:val="24"/>
        </w:rPr>
        <w:t xml:space="preserve"> </w:t>
      </w:r>
      <w:r w:rsidR="000D2E7A">
        <w:rPr>
          <w:sz w:val="24"/>
          <w:szCs w:val="24"/>
        </w:rPr>
        <w:t>the</w:t>
      </w:r>
      <w:r w:rsidR="00991152">
        <w:rPr>
          <w:sz w:val="24"/>
          <w:szCs w:val="24"/>
        </w:rPr>
        <w:t xml:space="preserve"> </w:t>
      </w:r>
      <w:r w:rsidR="000D2E7A">
        <w:rPr>
          <w:sz w:val="24"/>
          <w:szCs w:val="24"/>
        </w:rPr>
        <w:t>development</w:t>
      </w:r>
      <w:r w:rsidR="00991152">
        <w:rPr>
          <w:sz w:val="24"/>
          <w:szCs w:val="24"/>
        </w:rPr>
        <w:t xml:space="preserve"> </w:t>
      </w:r>
      <w:r w:rsidR="000D2E7A">
        <w:rPr>
          <w:sz w:val="24"/>
          <w:szCs w:val="24"/>
        </w:rPr>
        <w:t>of</w:t>
      </w:r>
      <w:r w:rsidR="00991152">
        <w:rPr>
          <w:sz w:val="24"/>
          <w:szCs w:val="24"/>
        </w:rPr>
        <w:t xml:space="preserve"> </w:t>
      </w:r>
      <w:r w:rsidR="000D2E7A" w:rsidRPr="00F25C71">
        <w:rPr>
          <w:sz w:val="24"/>
          <w:szCs w:val="24"/>
        </w:rPr>
        <w:t>the</w:t>
      </w:r>
      <w:r w:rsidR="00991152">
        <w:rPr>
          <w:sz w:val="24"/>
          <w:szCs w:val="24"/>
        </w:rPr>
        <w:t xml:space="preserve"> </w:t>
      </w:r>
      <w:r w:rsidR="000D2E7A" w:rsidRPr="00F25C71">
        <w:rPr>
          <w:sz w:val="24"/>
          <w:szCs w:val="24"/>
        </w:rPr>
        <w:t>Bill</w:t>
      </w:r>
      <w:r>
        <w:rPr>
          <w:sz w:val="24"/>
          <w:szCs w:val="24"/>
        </w:rPr>
        <w:t>.</w:t>
      </w:r>
    </w:p>
    <w:p w14:paraId="3658FEAF" w14:textId="77777777" w:rsidR="00F25C71" w:rsidRDefault="00F25C71">
      <w:pPr>
        <w:spacing w:after="160" w:line="259" w:lineRule="auto"/>
      </w:pPr>
      <w:r>
        <w:br w:type="page"/>
      </w:r>
    </w:p>
    <w:p w14:paraId="0F2F4988" w14:textId="252AA687" w:rsidR="008E6DC4" w:rsidRDefault="00F25C71" w:rsidP="00AE71D5">
      <w:pPr>
        <w:pStyle w:val="Heading2"/>
      </w:pPr>
      <w:bookmarkStart w:id="5" w:name="_Toc50726212"/>
      <w:r>
        <w:t>Context</w:t>
      </w:r>
      <w:r w:rsidR="00991152">
        <w:t xml:space="preserve"> </w:t>
      </w:r>
      <w:r>
        <w:t>of</w:t>
      </w:r>
      <w:r w:rsidR="00991152">
        <w:t xml:space="preserve"> </w:t>
      </w:r>
      <w:r>
        <w:t>reforms</w:t>
      </w:r>
      <w:bookmarkEnd w:id="5"/>
    </w:p>
    <w:p w14:paraId="2424A499" w14:textId="51567ADF" w:rsidR="00B60ACF" w:rsidRDefault="00216F22" w:rsidP="00B60ACF">
      <w:pPr>
        <w:rPr>
          <w:sz w:val="24"/>
          <w:szCs w:val="24"/>
        </w:rPr>
      </w:pPr>
      <w:r>
        <w:rPr>
          <w:color w:val="000000" w:themeColor="text1"/>
          <w:sz w:val="24"/>
          <w:szCs w:val="24"/>
        </w:rPr>
        <w:t>T</w:t>
      </w:r>
      <w:r w:rsidR="00B60ACF" w:rsidRPr="00F4518B">
        <w:rPr>
          <w:color w:val="000000" w:themeColor="text1"/>
          <w:sz w:val="24"/>
          <w:szCs w:val="24"/>
        </w:rPr>
        <w:t>he</w:t>
      </w:r>
      <w:r w:rsidR="00991152">
        <w:rPr>
          <w:color w:val="000000" w:themeColor="text1"/>
          <w:sz w:val="24"/>
          <w:szCs w:val="24"/>
        </w:rPr>
        <w:t xml:space="preserve"> </w:t>
      </w:r>
      <w:r w:rsidR="00B60ACF" w:rsidRPr="00F4518B">
        <w:rPr>
          <w:i/>
          <w:iCs/>
          <w:color w:val="000000" w:themeColor="text1"/>
          <w:sz w:val="24"/>
          <w:szCs w:val="24"/>
        </w:rPr>
        <w:t>Job-ready</w:t>
      </w:r>
      <w:r w:rsidR="00991152">
        <w:rPr>
          <w:i/>
          <w:iCs/>
          <w:color w:val="000000" w:themeColor="text1"/>
          <w:sz w:val="24"/>
          <w:szCs w:val="24"/>
        </w:rPr>
        <w:t xml:space="preserve"> </w:t>
      </w:r>
      <w:r w:rsidR="00B60ACF" w:rsidRPr="00F4518B">
        <w:rPr>
          <w:i/>
          <w:iCs/>
          <w:color w:val="000000" w:themeColor="text1"/>
          <w:sz w:val="24"/>
          <w:szCs w:val="24"/>
        </w:rPr>
        <w:t>Graduates</w:t>
      </w:r>
      <w:r w:rsidR="00991152">
        <w:rPr>
          <w:i/>
          <w:iCs/>
          <w:color w:val="000000" w:themeColor="text1"/>
          <w:sz w:val="24"/>
          <w:szCs w:val="24"/>
        </w:rPr>
        <w:t xml:space="preserve"> </w:t>
      </w:r>
      <w:r w:rsidR="00B60ACF" w:rsidRPr="00F4518B">
        <w:rPr>
          <w:i/>
          <w:iCs/>
          <w:color w:val="000000" w:themeColor="text1"/>
          <w:sz w:val="24"/>
          <w:szCs w:val="24"/>
        </w:rPr>
        <w:t>Higher</w:t>
      </w:r>
      <w:r w:rsidR="00991152">
        <w:rPr>
          <w:i/>
          <w:iCs/>
          <w:color w:val="000000" w:themeColor="text1"/>
          <w:sz w:val="24"/>
          <w:szCs w:val="24"/>
        </w:rPr>
        <w:t xml:space="preserve"> </w:t>
      </w:r>
      <w:r w:rsidR="00B60ACF" w:rsidRPr="00F4518B">
        <w:rPr>
          <w:i/>
          <w:iCs/>
          <w:color w:val="000000" w:themeColor="text1"/>
          <w:sz w:val="24"/>
          <w:szCs w:val="24"/>
        </w:rPr>
        <w:t>Education</w:t>
      </w:r>
      <w:r w:rsidR="00991152">
        <w:rPr>
          <w:i/>
          <w:iCs/>
          <w:color w:val="000000" w:themeColor="text1"/>
          <w:sz w:val="24"/>
          <w:szCs w:val="24"/>
        </w:rPr>
        <w:t xml:space="preserve"> </w:t>
      </w:r>
      <w:r w:rsidR="00B60ACF" w:rsidRPr="00F4518B">
        <w:rPr>
          <w:i/>
          <w:iCs/>
          <w:color w:val="000000" w:themeColor="text1"/>
          <w:sz w:val="24"/>
          <w:szCs w:val="24"/>
        </w:rPr>
        <w:t>Reform</w:t>
      </w:r>
      <w:r w:rsidR="00991152">
        <w:rPr>
          <w:i/>
          <w:iCs/>
          <w:color w:val="000000" w:themeColor="text1"/>
          <w:sz w:val="24"/>
          <w:szCs w:val="24"/>
        </w:rPr>
        <w:t xml:space="preserve"> </w:t>
      </w:r>
      <w:r w:rsidR="00B60ACF" w:rsidRPr="00F4518B">
        <w:rPr>
          <w:i/>
          <w:iCs/>
          <w:color w:val="000000" w:themeColor="text1"/>
          <w:sz w:val="24"/>
          <w:szCs w:val="24"/>
        </w:rPr>
        <w:t>Package</w:t>
      </w:r>
      <w:r w:rsidR="00991152">
        <w:rPr>
          <w:i/>
          <w:iCs/>
          <w:color w:val="000000" w:themeColor="text1"/>
          <w:sz w:val="24"/>
          <w:szCs w:val="24"/>
        </w:rPr>
        <w:t xml:space="preserve"> </w:t>
      </w:r>
      <w:r w:rsidR="00B60ACF" w:rsidRPr="00F4518B">
        <w:rPr>
          <w:i/>
          <w:iCs/>
          <w:color w:val="000000" w:themeColor="text1"/>
          <w:sz w:val="24"/>
          <w:szCs w:val="24"/>
        </w:rPr>
        <w:t>2020</w:t>
      </w:r>
      <w:r w:rsidR="00991152">
        <w:rPr>
          <w:color w:val="000000" w:themeColor="text1"/>
          <w:sz w:val="24"/>
          <w:szCs w:val="24"/>
        </w:rPr>
        <w:t xml:space="preserve"> </w:t>
      </w:r>
      <w:r w:rsidRPr="00216F22">
        <w:rPr>
          <w:i/>
          <w:iCs/>
          <w:color w:val="000000" w:themeColor="text1"/>
          <w:sz w:val="24"/>
          <w:szCs w:val="24"/>
        </w:rPr>
        <w:t>D</w:t>
      </w:r>
      <w:r w:rsidR="00B60ACF" w:rsidRPr="00216F22">
        <w:rPr>
          <w:i/>
          <w:iCs/>
          <w:color w:val="000000" w:themeColor="text1"/>
          <w:sz w:val="24"/>
          <w:szCs w:val="24"/>
        </w:rPr>
        <w:t>iscussion</w:t>
      </w:r>
      <w:r w:rsidR="00991152">
        <w:rPr>
          <w:i/>
          <w:iCs/>
          <w:color w:val="000000" w:themeColor="text1"/>
          <w:sz w:val="24"/>
          <w:szCs w:val="24"/>
        </w:rPr>
        <w:t xml:space="preserve"> </w:t>
      </w:r>
      <w:r w:rsidRPr="00216F22">
        <w:rPr>
          <w:i/>
          <w:iCs/>
          <w:color w:val="000000" w:themeColor="text1"/>
          <w:sz w:val="24"/>
          <w:szCs w:val="24"/>
        </w:rPr>
        <w:t>P</w:t>
      </w:r>
      <w:r w:rsidR="00B60ACF" w:rsidRPr="00216F22">
        <w:rPr>
          <w:i/>
          <w:iCs/>
          <w:color w:val="000000" w:themeColor="text1"/>
          <w:sz w:val="24"/>
          <w:szCs w:val="24"/>
        </w:rPr>
        <w:t>aper</w:t>
      </w:r>
      <w:r w:rsidR="00991152">
        <w:rPr>
          <w:color w:val="000000" w:themeColor="text1"/>
          <w:sz w:val="24"/>
          <w:szCs w:val="24"/>
        </w:rPr>
        <w:t xml:space="preserve"> </w:t>
      </w:r>
      <w:r>
        <w:rPr>
          <w:color w:val="000000" w:themeColor="text1"/>
          <w:sz w:val="24"/>
          <w:szCs w:val="24"/>
        </w:rPr>
        <w:t>demonstrated</w:t>
      </w:r>
      <w:r w:rsidR="00991152">
        <w:rPr>
          <w:color w:val="000000" w:themeColor="text1"/>
          <w:sz w:val="24"/>
          <w:szCs w:val="24"/>
        </w:rPr>
        <w:t xml:space="preserve"> </w:t>
      </w:r>
      <w:r>
        <w:rPr>
          <w:color w:val="000000" w:themeColor="text1"/>
          <w:sz w:val="24"/>
          <w:szCs w:val="24"/>
        </w:rPr>
        <w:t>that</w:t>
      </w:r>
      <w:r w:rsidR="00991152">
        <w:rPr>
          <w:color w:val="000000" w:themeColor="text1"/>
          <w:sz w:val="24"/>
          <w:szCs w:val="24"/>
        </w:rPr>
        <w:t xml:space="preserve"> </w:t>
      </w:r>
      <w:r>
        <w:rPr>
          <w:color w:val="000000" w:themeColor="text1"/>
          <w:sz w:val="24"/>
          <w:szCs w:val="24"/>
        </w:rPr>
        <w:t>a</w:t>
      </w:r>
      <w:r w:rsidR="00991152">
        <w:rPr>
          <w:color w:val="000000" w:themeColor="text1"/>
          <w:sz w:val="24"/>
          <w:szCs w:val="24"/>
        </w:rPr>
        <w:t xml:space="preserve"> </w:t>
      </w:r>
      <w:r w:rsidR="00B60ACF" w:rsidRPr="00ED6F35">
        <w:rPr>
          <w:sz w:val="24"/>
          <w:szCs w:val="24"/>
        </w:rPr>
        <w:t>robust</w:t>
      </w:r>
      <w:r w:rsidR="00991152">
        <w:rPr>
          <w:sz w:val="24"/>
          <w:szCs w:val="24"/>
        </w:rPr>
        <w:t xml:space="preserve"> </w:t>
      </w:r>
      <w:r w:rsidR="00B60ACF" w:rsidRPr="005D49E6">
        <w:rPr>
          <w:sz w:val="24"/>
          <w:szCs w:val="24"/>
        </w:rPr>
        <w:t>and</w:t>
      </w:r>
      <w:r w:rsidR="00991152">
        <w:rPr>
          <w:sz w:val="24"/>
          <w:szCs w:val="24"/>
        </w:rPr>
        <w:t xml:space="preserve"> </w:t>
      </w:r>
      <w:r w:rsidR="00B60ACF" w:rsidRPr="005D49E6">
        <w:rPr>
          <w:sz w:val="24"/>
          <w:szCs w:val="24"/>
        </w:rPr>
        <w:t>resilient</w:t>
      </w:r>
      <w:r w:rsidR="00991152">
        <w:rPr>
          <w:sz w:val="24"/>
          <w:szCs w:val="24"/>
        </w:rPr>
        <w:t xml:space="preserve"> </w:t>
      </w:r>
      <w:r w:rsidR="00B60ACF" w:rsidRPr="005D49E6">
        <w:rPr>
          <w:sz w:val="24"/>
          <w:szCs w:val="24"/>
        </w:rPr>
        <w:t>education</w:t>
      </w:r>
      <w:r w:rsidR="00991152">
        <w:rPr>
          <w:sz w:val="24"/>
          <w:szCs w:val="24"/>
        </w:rPr>
        <w:t xml:space="preserve"> </w:t>
      </w:r>
      <w:r w:rsidR="00B60ACF" w:rsidRPr="005D49E6">
        <w:rPr>
          <w:sz w:val="24"/>
          <w:szCs w:val="24"/>
        </w:rPr>
        <w:t>system</w:t>
      </w:r>
      <w:r w:rsidR="00991152">
        <w:rPr>
          <w:sz w:val="24"/>
          <w:szCs w:val="24"/>
        </w:rPr>
        <w:t xml:space="preserve"> </w:t>
      </w:r>
      <w:r w:rsidR="00B60ACF" w:rsidRPr="005D49E6">
        <w:rPr>
          <w:sz w:val="24"/>
          <w:szCs w:val="24"/>
        </w:rPr>
        <w:t>is</w:t>
      </w:r>
      <w:r w:rsidR="00991152">
        <w:rPr>
          <w:sz w:val="24"/>
          <w:szCs w:val="24"/>
        </w:rPr>
        <w:t xml:space="preserve"> </w:t>
      </w:r>
      <w:r w:rsidR="00B60ACF" w:rsidRPr="005D49E6">
        <w:rPr>
          <w:sz w:val="24"/>
          <w:szCs w:val="24"/>
        </w:rPr>
        <w:t>critical</w:t>
      </w:r>
      <w:r w:rsidR="00991152">
        <w:rPr>
          <w:sz w:val="24"/>
          <w:szCs w:val="24"/>
        </w:rPr>
        <w:t xml:space="preserve"> </w:t>
      </w:r>
      <w:r w:rsidR="00B60ACF" w:rsidRPr="005D49E6">
        <w:rPr>
          <w:sz w:val="24"/>
          <w:szCs w:val="24"/>
        </w:rPr>
        <w:t>to</w:t>
      </w:r>
      <w:r w:rsidR="00991152">
        <w:rPr>
          <w:sz w:val="24"/>
          <w:szCs w:val="24"/>
        </w:rPr>
        <w:t xml:space="preserve"> </w:t>
      </w:r>
      <w:r w:rsidR="00B60ACF" w:rsidRPr="005D49E6">
        <w:rPr>
          <w:sz w:val="24"/>
          <w:szCs w:val="24"/>
        </w:rPr>
        <w:t>our</w:t>
      </w:r>
      <w:r w:rsidR="00991152">
        <w:rPr>
          <w:sz w:val="24"/>
          <w:szCs w:val="24"/>
        </w:rPr>
        <w:t xml:space="preserve"> </w:t>
      </w:r>
      <w:r w:rsidR="00B60ACF" w:rsidRPr="005D49E6">
        <w:rPr>
          <w:sz w:val="24"/>
          <w:szCs w:val="24"/>
        </w:rPr>
        <w:t>economic</w:t>
      </w:r>
      <w:r w:rsidR="00991152">
        <w:rPr>
          <w:sz w:val="24"/>
          <w:szCs w:val="24"/>
        </w:rPr>
        <w:t xml:space="preserve"> </w:t>
      </w:r>
      <w:r w:rsidR="00B60ACF" w:rsidRPr="005D49E6">
        <w:rPr>
          <w:sz w:val="24"/>
          <w:szCs w:val="24"/>
        </w:rPr>
        <w:t>recovery</w:t>
      </w:r>
      <w:r w:rsidR="00991152">
        <w:rPr>
          <w:sz w:val="24"/>
          <w:szCs w:val="24"/>
        </w:rPr>
        <w:t xml:space="preserve"> </w:t>
      </w:r>
      <w:r w:rsidR="00B60ACF" w:rsidRPr="005D49E6">
        <w:rPr>
          <w:sz w:val="24"/>
          <w:szCs w:val="24"/>
        </w:rPr>
        <w:t>from</w:t>
      </w:r>
      <w:r w:rsidR="00991152">
        <w:rPr>
          <w:sz w:val="24"/>
          <w:szCs w:val="24"/>
        </w:rPr>
        <w:t xml:space="preserve"> </w:t>
      </w:r>
      <w:r w:rsidR="00B60ACF" w:rsidRPr="005D49E6">
        <w:rPr>
          <w:sz w:val="24"/>
          <w:szCs w:val="24"/>
        </w:rPr>
        <w:t>the</w:t>
      </w:r>
      <w:r w:rsidR="00991152">
        <w:rPr>
          <w:sz w:val="24"/>
          <w:szCs w:val="24"/>
        </w:rPr>
        <w:t xml:space="preserve"> </w:t>
      </w:r>
      <w:r w:rsidR="00B60ACF" w:rsidRPr="005D49E6">
        <w:rPr>
          <w:sz w:val="24"/>
          <w:szCs w:val="24"/>
        </w:rPr>
        <w:t>COVID-19</w:t>
      </w:r>
      <w:r w:rsidR="00991152">
        <w:rPr>
          <w:sz w:val="24"/>
          <w:szCs w:val="24"/>
        </w:rPr>
        <w:t xml:space="preserve"> </w:t>
      </w:r>
      <w:r>
        <w:rPr>
          <w:sz w:val="24"/>
          <w:szCs w:val="24"/>
        </w:rPr>
        <w:t>pandemic</w:t>
      </w:r>
      <w:r w:rsidR="00B60ACF" w:rsidRPr="005D49E6">
        <w:rPr>
          <w:sz w:val="24"/>
          <w:szCs w:val="24"/>
        </w:rPr>
        <w:t>.</w:t>
      </w:r>
      <w:r w:rsidR="00991152">
        <w:rPr>
          <w:rStyle w:val="FootnoteReference"/>
          <w:sz w:val="24"/>
          <w:szCs w:val="24"/>
        </w:rPr>
        <w:t xml:space="preserve"> </w:t>
      </w:r>
      <w:r w:rsidR="00B60ACF">
        <w:rPr>
          <w:rStyle w:val="FootnoteReference"/>
          <w:sz w:val="24"/>
          <w:szCs w:val="24"/>
        </w:rPr>
        <w:footnoteReference w:id="2"/>
      </w:r>
      <w:r w:rsidR="00991152">
        <w:rPr>
          <w:sz w:val="24"/>
          <w:szCs w:val="24"/>
        </w:rPr>
        <w:t xml:space="preserve"> </w:t>
      </w:r>
      <w:r w:rsidR="00B60ACF" w:rsidRPr="005D49E6">
        <w:rPr>
          <w:sz w:val="24"/>
          <w:szCs w:val="24"/>
        </w:rPr>
        <w:t>Education</w:t>
      </w:r>
      <w:r w:rsidR="00991152">
        <w:rPr>
          <w:sz w:val="24"/>
          <w:szCs w:val="24"/>
        </w:rPr>
        <w:t xml:space="preserve"> </w:t>
      </w:r>
      <w:r w:rsidR="00B60ACF" w:rsidRPr="005D49E6">
        <w:rPr>
          <w:sz w:val="24"/>
          <w:szCs w:val="24"/>
        </w:rPr>
        <w:t>plays</w:t>
      </w:r>
      <w:r w:rsidR="00991152">
        <w:rPr>
          <w:sz w:val="24"/>
          <w:szCs w:val="24"/>
        </w:rPr>
        <w:t xml:space="preserve"> </w:t>
      </w:r>
      <w:r w:rsidR="00B60ACF" w:rsidRPr="005D49E6">
        <w:rPr>
          <w:sz w:val="24"/>
          <w:szCs w:val="24"/>
        </w:rPr>
        <w:t>a</w:t>
      </w:r>
      <w:r w:rsidR="00827046">
        <w:rPr>
          <w:sz w:val="24"/>
          <w:szCs w:val="24"/>
        </w:rPr>
        <w:t xml:space="preserve">n integral </w:t>
      </w:r>
      <w:r w:rsidR="00B60ACF" w:rsidRPr="005D49E6">
        <w:rPr>
          <w:sz w:val="24"/>
          <w:szCs w:val="24"/>
        </w:rPr>
        <w:t>role</w:t>
      </w:r>
      <w:r w:rsidR="00991152">
        <w:rPr>
          <w:sz w:val="24"/>
          <w:szCs w:val="24"/>
        </w:rPr>
        <w:t xml:space="preserve"> </w:t>
      </w:r>
      <w:r w:rsidR="00B60ACF" w:rsidRPr="005D49E6">
        <w:rPr>
          <w:sz w:val="24"/>
          <w:szCs w:val="24"/>
        </w:rPr>
        <w:t>in</w:t>
      </w:r>
      <w:r w:rsidR="00991152">
        <w:rPr>
          <w:sz w:val="24"/>
          <w:szCs w:val="24"/>
        </w:rPr>
        <w:t xml:space="preserve"> </w:t>
      </w:r>
      <w:r w:rsidR="00B60ACF" w:rsidRPr="005D49E6">
        <w:rPr>
          <w:sz w:val="24"/>
          <w:szCs w:val="24"/>
        </w:rPr>
        <w:t>a</w:t>
      </w:r>
      <w:r w:rsidR="00991152">
        <w:rPr>
          <w:sz w:val="24"/>
          <w:szCs w:val="24"/>
        </w:rPr>
        <w:t xml:space="preserve"> </w:t>
      </w:r>
      <w:r w:rsidR="00B60ACF" w:rsidRPr="005D49E6">
        <w:rPr>
          <w:sz w:val="24"/>
          <w:szCs w:val="24"/>
        </w:rPr>
        <w:t>country’s</w:t>
      </w:r>
      <w:r w:rsidR="00991152">
        <w:rPr>
          <w:sz w:val="24"/>
          <w:szCs w:val="24"/>
        </w:rPr>
        <w:t xml:space="preserve"> </w:t>
      </w:r>
      <w:r w:rsidR="00B60ACF" w:rsidRPr="005D49E6">
        <w:rPr>
          <w:sz w:val="24"/>
          <w:szCs w:val="24"/>
        </w:rPr>
        <w:t>immediate</w:t>
      </w:r>
      <w:r w:rsidR="00991152">
        <w:rPr>
          <w:sz w:val="24"/>
          <w:szCs w:val="24"/>
        </w:rPr>
        <w:t xml:space="preserve"> </w:t>
      </w:r>
      <w:r w:rsidR="00B60ACF" w:rsidRPr="005D49E6">
        <w:rPr>
          <w:sz w:val="24"/>
          <w:szCs w:val="24"/>
        </w:rPr>
        <w:t>recovery</w:t>
      </w:r>
      <w:r w:rsidR="00991152">
        <w:rPr>
          <w:sz w:val="24"/>
          <w:szCs w:val="24"/>
        </w:rPr>
        <w:t xml:space="preserve"> </w:t>
      </w:r>
      <w:r w:rsidR="00B60ACF" w:rsidRPr="005D49E6">
        <w:rPr>
          <w:sz w:val="24"/>
          <w:szCs w:val="24"/>
        </w:rPr>
        <w:t>response</w:t>
      </w:r>
      <w:r w:rsidR="00991152">
        <w:rPr>
          <w:sz w:val="24"/>
          <w:szCs w:val="24"/>
        </w:rPr>
        <w:t xml:space="preserve"> </w:t>
      </w:r>
      <w:r w:rsidR="00B60ACF" w:rsidRPr="005D49E6">
        <w:rPr>
          <w:sz w:val="24"/>
          <w:szCs w:val="24"/>
        </w:rPr>
        <w:t>and</w:t>
      </w:r>
      <w:r w:rsidR="00991152">
        <w:rPr>
          <w:sz w:val="24"/>
          <w:szCs w:val="24"/>
        </w:rPr>
        <w:t xml:space="preserve"> </w:t>
      </w:r>
      <w:r w:rsidR="00B60ACF" w:rsidRPr="005D49E6">
        <w:rPr>
          <w:sz w:val="24"/>
          <w:szCs w:val="24"/>
        </w:rPr>
        <w:t>strengthe</w:t>
      </w:r>
      <w:r w:rsidR="00B60ACF">
        <w:rPr>
          <w:sz w:val="24"/>
          <w:szCs w:val="24"/>
        </w:rPr>
        <w:t>ns</w:t>
      </w:r>
      <w:r w:rsidR="00991152">
        <w:rPr>
          <w:sz w:val="24"/>
          <w:szCs w:val="24"/>
        </w:rPr>
        <w:t xml:space="preserve"> </w:t>
      </w:r>
      <w:r w:rsidR="00B60ACF">
        <w:rPr>
          <w:sz w:val="24"/>
          <w:szCs w:val="24"/>
        </w:rPr>
        <w:t>long</w:t>
      </w:r>
      <w:r w:rsidR="00991152">
        <w:rPr>
          <w:sz w:val="24"/>
          <w:szCs w:val="24"/>
        </w:rPr>
        <w:t xml:space="preserve"> </w:t>
      </w:r>
      <w:r w:rsidR="00B60ACF">
        <w:rPr>
          <w:sz w:val="24"/>
          <w:szCs w:val="24"/>
        </w:rPr>
        <w:t>term</w:t>
      </w:r>
      <w:r w:rsidR="00991152">
        <w:rPr>
          <w:sz w:val="24"/>
          <w:szCs w:val="24"/>
        </w:rPr>
        <w:t xml:space="preserve"> </w:t>
      </w:r>
      <w:r w:rsidR="00B60ACF">
        <w:rPr>
          <w:sz w:val="24"/>
          <w:szCs w:val="24"/>
        </w:rPr>
        <w:t>recovery</w:t>
      </w:r>
      <w:r w:rsidR="00991152">
        <w:rPr>
          <w:sz w:val="24"/>
          <w:szCs w:val="24"/>
        </w:rPr>
        <w:t xml:space="preserve"> </w:t>
      </w:r>
      <w:r w:rsidR="00B60ACF">
        <w:rPr>
          <w:sz w:val="24"/>
          <w:szCs w:val="24"/>
        </w:rPr>
        <w:t>efforts.</w:t>
      </w:r>
      <w:r w:rsidR="00991152">
        <w:rPr>
          <w:sz w:val="24"/>
          <w:szCs w:val="24"/>
        </w:rPr>
        <w:t xml:space="preserve"> </w:t>
      </w:r>
    </w:p>
    <w:p w14:paraId="0F205FB0" w14:textId="6A6689F4" w:rsidR="007C23C6" w:rsidRDefault="00B60ACF" w:rsidP="001A2E12">
      <w:r>
        <w:rPr>
          <w:sz w:val="24"/>
          <w:szCs w:val="24"/>
        </w:rPr>
        <w:t>Australia’s</w:t>
      </w:r>
      <w:r w:rsidR="00991152">
        <w:rPr>
          <w:sz w:val="24"/>
          <w:szCs w:val="24"/>
        </w:rPr>
        <w:t xml:space="preserve"> </w:t>
      </w:r>
      <w:r w:rsidRPr="005D49E6">
        <w:rPr>
          <w:sz w:val="24"/>
          <w:szCs w:val="24"/>
        </w:rPr>
        <w:t>economic</w:t>
      </w:r>
      <w:r w:rsidR="00991152">
        <w:rPr>
          <w:sz w:val="24"/>
          <w:szCs w:val="24"/>
        </w:rPr>
        <w:t xml:space="preserve"> </w:t>
      </w:r>
      <w:r w:rsidRPr="005D49E6">
        <w:rPr>
          <w:sz w:val="24"/>
          <w:szCs w:val="24"/>
        </w:rPr>
        <w:t>growth</w:t>
      </w:r>
      <w:r w:rsidR="00991152">
        <w:rPr>
          <w:sz w:val="24"/>
          <w:szCs w:val="24"/>
        </w:rPr>
        <w:t xml:space="preserve"> </w:t>
      </w:r>
      <w:r w:rsidRPr="005D49E6">
        <w:rPr>
          <w:sz w:val="24"/>
          <w:szCs w:val="24"/>
        </w:rPr>
        <w:t>has</w:t>
      </w:r>
      <w:r w:rsidR="00991152">
        <w:rPr>
          <w:sz w:val="24"/>
          <w:szCs w:val="24"/>
        </w:rPr>
        <w:t xml:space="preserve"> </w:t>
      </w:r>
      <w:r w:rsidRPr="005D49E6">
        <w:rPr>
          <w:sz w:val="24"/>
          <w:szCs w:val="24"/>
        </w:rPr>
        <w:t>been</w:t>
      </w:r>
      <w:r w:rsidR="00991152">
        <w:rPr>
          <w:sz w:val="24"/>
          <w:szCs w:val="24"/>
        </w:rPr>
        <w:t xml:space="preserve"> </w:t>
      </w:r>
      <w:r>
        <w:rPr>
          <w:sz w:val="24"/>
          <w:szCs w:val="24"/>
        </w:rPr>
        <w:t>affected</w:t>
      </w:r>
      <w:r w:rsidR="00991152">
        <w:rPr>
          <w:sz w:val="24"/>
          <w:szCs w:val="24"/>
        </w:rPr>
        <w:t xml:space="preserve"> </w:t>
      </w:r>
      <w:r w:rsidR="00793AAD">
        <w:rPr>
          <w:sz w:val="24"/>
          <w:szCs w:val="24"/>
        </w:rPr>
        <w:t>by</w:t>
      </w:r>
      <w:r w:rsidR="00991152">
        <w:rPr>
          <w:sz w:val="24"/>
          <w:szCs w:val="24"/>
        </w:rPr>
        <w:t xml:space="preserve"> </w:t>
      </w:r>
      <w:r w:rsidR="00793AAD">
        <w:rPr>
          <w:sz w:val="24"/>
          <w:szCs w:val="24"/>
        </w:rPr>
        <w:t>the</w:t>
      </w:r>
      <w:r w:rsidR="00991152">
        <w:rPr>
          <w:sz w:val="24"/>
          <w:szCs w:val="24"/>
        </w:rPr>
        <w:t xml:space="preserve"> </w:t>
      </w:r>
      <w:r w:rsidR="00793AAD">
        <w:rPr>
          <w:sz w:val="24"/>
          <w:szCs w:val="24"/>
        </w:rPr>
        <w:t>pandemic</w:t>
      </w:r>
      <w:r w:rsidRPr="005D49E6">
        <w:rPr>
          <w:sz w:val="24"/>
          <w:szCs w:val="24"/>
        </w:rPr>
        <w:t>,</w:t>
      </w:r>
      <w:r w:rsidR="00991152">
        <w:rPr>
          <w:sz w:val="24"/>
          <w:szCs w:val="24"/>
        </w:rPr>
        <w:t xml:space="preserve"> </w:t>
      </w:r>
      <w:r w:rsidRPr="005D49E6">
        <w:rPr>
          <w:sz w:val="24"/>
          <w:szCs w:val="24"/>
        </w:rPr>
        <w:t>and</w:t>
      </w:r>
      <w:r w:rsidR="00991152">
        <w:rPr>
          <w:sz w:val="24"/>
          <w:szCs w:val="24"/>
        </w:rPr>
        <w:t xml:space="preserve"> </w:t>
      </w:r>
      <w:r>
        <w:rPr>
          <w:sz w:val="24"/>
          <w:szCs w:val="24"/>
        </w:rPr>
        <w:t>our</w:t>
      </w:r>
      <w:r w:rsidR="00991152">
        <w:rPr>
          <w:sz w:val="24"/>
          <w:szCs w:val="24"/>
        </w:rPr>
        <w:t xml:space="preserve"> </w:t>
      </w:r>
      <w:r w:rsidRPr="005D49E6">
        <w:rPr>
          <w:sz w:val="24"/>
          <w:szCs w:val="24"/>
        </w:rPr>
        <w:t>labour</w:t>
      </w:r>
      <w:r w:rsidR="00991152">
        <w:rPr>
          <w:sz w:val="24"/>
          <w:szCs w:val="24"/>
        </w:rPr>
        <w:t xml:space="preserve"> </w:t>
      </w:r>
      <w:r w:rsidRPr="005D49E6">
        <w:rPr>
          <w:sz w:val="24"/>
          <w:szCs w:val="24"/>
        </w:rPr>
        <w:t>force</w:t>
      </w:r>
      <w:r w:rsidR="00991152">
        <w:rPr>
          <w:sz w:val="24"/>
          <w:szCs w:val="24"/>
        </w:rPr>
        <w:t xml:space="preserve"> </w:t>
      </w:r>
      <w:r w:rsidRPr="005D49E6">
        <w:rPr>
          <w:sz w:val="24"/>
          <w:szCs w:val="24"/>
        </w:rPr>
        <w:t>needs</w:t>
      </w:r>
      <w:r w:rsidR="00991152">
        <w:rPr>
          <w:sz w:val="24"/>
          <w:szCs w:val="24"/>
        </w:rPr>
        <w:t xml:space="preserve"> </w:t>
      </w:r>
      <w:r w:rsidRPr="005D49E6">
        <w:rPr>
          <w:sz w:val="24"/>
          <w:szCs w:val="24"/>
        </w:rPr>
        <w:t>are</w:t>
      </w:r>
      <w:r w:rsidR="00991152">
        <w:rPr>
          <w:sz w:val="24"/>
          <w:szCs w:val="24"/>
        </w:rPr>
        <w:t xml:space="preserve"> </w:t>
      </w:r>
      <w:r w:rsidRPr="005D49E6">
        <w:rPr>
          <w:sz w:val="24"/>
          <w:szCs w:val="24"/>
        </w:rPr>
        <w:t>changing</w:t>
      </w:r>
      <w:r w:rsidR="00991152">
        <w:rPr>
          <w:sz w:val="24"/>
          <w:szCs w:val="24"/>
        </w:rPr>
        <w:t xml:space="preserve"> </w:t>
      </w:r>
      <w:r w:rsidRPr="005D49E6">
        <w:rPr>
          <w:sz w:val="24"/>
          <w:szCs w:val="24"/>
        </w:rPr>
        <w:t>quickly.</w:t>
      </w:r>
      <w:r w:rsidR="00991152">
        <w:rPr>
          <w:sz w:val="24"/>
          <w:szCs w:val="24"/>
        </w:rPr>
        <w:t xml:space="preserve"> </w:t>
      </w:r>
      <w:r w:rsidRPr="005D49E6">
        <w:rPr>
          <w:sz w:val="24"/>
          <w:szCs w:val="24"/>
        </w:rPr>
        <w:t>Existing</w:t>
      </w:r>
      <w:r w:rsidR="00991152">
        <w:rPr>
          <w:sz w:val="24"/>
          <w:szCs w:val="24"/>
        </w:rPr>
        <w:t xml:space="preserve"> </w:t>
      </w:r>
      <w:r w:rsidRPr="005D49E6">
        <w:rPr>
          <w:sz w:val="24"/>
          <w:szCs w:val="24"/>
        </w:rPr>
        <w:t>disparities</w:t>
      </w:r>
      <w:r w:rsidR="00991152">
        <w:rPr>
          <w:sz w:val="24"/>
          <w:szCs w:val="24"/>
        </w:rPr>
        <w:t xml:space="preserve"> </w:t>
      </w:r>
      <w:r w:rsidRPr="005D49E6">
        <w:rPr>
          <w:sz w:val="24"/>
          <w:szCs w:val="24"/>
        </w:rPr>
        <w:t>in</w:t>
      </w:r>
      <w:r w:rsidR="00991152">
        <w:rPr>
          <w:sz w:val="24"/>
          <w:szCs w:val="24"/>
        </w:rPr>
        <w:t xml:space="preserve"> </w:t>
      </w:r>
      <w:r w:rsidRPr="005D49E6">
        <w:rPr>
          <w:sz w:val="24"/>
          <w:szCs w:val="24"/>
        </w:rPr>
        <w:t>education</w:t>
      </w:r>
      <w:r w:rsidR="00991152">
        <w:rPr>
          <w:sz w:val="24"/>
          <w:szCs w:val="24"/>
        </w:rPr>
        <w:t xml:space="preserve"> </w:t>
      </w:r>
      <w:r w:rsidRPr="005D49E6">
        <w:rPr>
          <w:sz w:val="24"/>
          <w:szCs w:val="24"/>
        </w:rPr>
        <w:t>participation</w:t>
      </w:r>
      <w:r w:rsidR="00991152">
        <w:rPr>
          <w:sz w:val="24"/>
          <w:szCs w:val="24"/>
        </w:rPr>
        <w:t xml:space="preserve"> </w:t>
      </w:r>
      <w:r w:rsidRPr="005D49E6">
        <w:rPr>
          <w:sz w:val="24"/>
          <w:szCs w:val="24"/>
        </w:rPr>
        <w:t>and</w:t>
      </w:r>
      <w:r w:rsidR="00991152">
        <w:rPr>
          <w:sz w:val="24"/>
          <w:szCs w:val="24"/>
        </w:rPr>
        <w:t xml:space="preserve"> </w:t>
      </w:r>
      <w:r w:rsidRPr="005D49E6">
        <w:rPr>
          <w:sz w:val="24"/>
          <w:szCs w:val="24"/>
        </w:rPr>
        <w:t>attainment</w:t>
      </w:r>
      <w:r w:rsidR="00991152">
        <w:rPr>
          <w:sz w:val="24"/>
          <w:szCs w:val="24"/>
        </w:rPr>
        <w:t xml:space="preserve"> </w:t>
      </w:r>
      <w:r w:rsidRPr="005D49E6">
        <w:rPr>
          <w:sz w:val="24"/>
          <w:szCs w:val="24"/>
        </w:rPr>
        <w:t>need</w:t>
      </w:r>
      <w:r w:rsidR="00991152">
        <w:rPr>
          <w:sz w:val="24"/>
          <w:szCs w:val="24"/>
        </w:rPr>
        <w:t xml:space="preserve"> </w:t>
      </w:r>
      <w:r w:rsidRPr="005D49E6">
        <w:rPr>
          <w:sz w:val="24"/>
          <w:szCs w:val="24"/>
        </w:rPr>
        <w:t>to</w:t>
      </w:r>
      <w:r w:rsidR="00991152">
        <w:rPr>
          <w:sz w:val="24"/>
          <w:szCs w:val="24"/>
        </w:rPr>
        <w:t xml:space="preserve"> </w:t>
      </w:r>
      <w:r w:rsidRPr="005D49E6">
        <w:rPr>
          <w:sz w:val="24"/>
          <w:szCs w:val="24"/>
        </w:rPr>
        <w:t>be</w:t>
      </w:r>
      <w:r w:rsidR="00991152">
        <w:rPr>
          <w:sz w:val="24"/>
          <w:szCs w:val="24"/>
        </w:rPr>
        <w:t xml:space="preserve"> </w:t>
      </w:r>
      <w:r w:rsidRPr="005D49E6">
        <w:rPr>
          <w:sz w:val="24"/>
          <w:szCs w:val="24"/>
        </w:rPr>
        <w:t>addressed</w:t>
      </w:r>
      <w:r w:rsidR="00991152">
        <w:rPr>
          <w:sz w:val="24"/>
          <w:szCs w:val="24"/>
        </w:rPr>
        <w:t xml:space="preserve"> </w:t>
      </w:r>
      <w:r w:rsidRPr="005D49E6">
        <w:rPr>
          <w:sz w:val="24"/>
          <w:szCs w:val="24"/>
        </w:rPr>
        <w:t>to</w:t>
      </w:r>
      <w:r w:rsidR="00991152">
        <w:rPr>
          <w:sz w:val="24"/>
          <w:szCs w:val="24"/>
        </w:rPr>
        <w:t xml:space="preserve"> </w:t>
      </w:r>
      <w:r w:rsidRPr="005D49E6">
        <w:rPr>
          <w:sz w:val="24"/>
          <w:szCs w:val="24"/>
        </w:rPr>
        <w:t>ensure</w:t>
      </w:r>
      <w:r w:rsidR="00991152">
        <w:rPr>
          <w:sz w:val="24"/>
          <w:szCs w:val="24"/>
        </w:rPr>
        <w:t xml:space="preserve"> </w:t>
      </w:r>
      <w:r w:rsidRPr="005D49E6">
        <w:rPr>
          <w:sz w:val="24"/>
          <w:szCs w:val="24"/>
        </w:rPr>
        <w:t>that</w:t>
      </w:r>
      <w:r w:rsidR="00991152">
        <w:rPr>
          <w:sz w:val="24"/>
          <w:szCs w:val="24"/>
        </w:rPr>
        <w:t xml:space="preserve"> </w:t>
      </w:r>
      <w:r w:rsidRPr="005D49E6">
        <w:rPr>
          <w:sz w:val="24"/>
          <w:szCs w:val="24"/>
        </w:rPr>
        <w:t>all</w:t>
      </w:r>
      <w:r w:rsidR="00991152">
        <w:rPr>
          <w:sz w:val="24"/>
          <w:szCs w:val="24"/>
        </w:rPr>
        <w:t xml:space="preserve"> </w:t>
      </w:r>
      <w:r w:rsidRPr="00E54FE1">
        <w:rPr>
          <w:sz w:val="24"/>
          <w:szCs w:val="24"/>
        </w:rPr>
        <w:t>Australians</w:t>
      </w:r>
      <w:r w:rsidR="00991152" w:rsidRPr="00E54FE1">
        <w:rPr>
          <w:sz w:val="24"/>
          <w:szCs w:val="24"/>
        </w:rPr>
        <w:t xml:space="preserve"> </w:t>
      </w:r>
      <w:r w:rsidRPr="00E54FE1">
        <w:rPr>
          <w:sz w:val="24"/>
          <w:szCs w:val="24"/>
        </w:rPr>
        <w:t>have</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job-ready</w:t>
      </w:r>
      <w:r w:rsidR="00991152" w:rsidRPr="00E54FE1">
        <w:rPr>
          <w:sz w:val="24"/>
          <w:szCs w:val="24"/>
        </w:rPr>
        <w:t xml:space="preserve"> </w:t>
      </w:r>
      <w:r w:rsidRPr="00E54FE1">
        <w:rPr>
          <w:sz w:val="24"/>
          <w:szCs w:val="24"/>
        </w:rPr>
        <w:t>skills</w:t>
      </w:r>
      <w:r w:rsidR="00991152" w:rsidRPr="00E54FE1">
        <w:rPr>
          <w:sz w:val="24"/>
          <w:szCs w:val="24"/>
        </w:rPr>
        <w:t xml:space="preserve"> </w:t>
      </w:r>
      <w:r w:rsidRPr="00E54FE1">
        <w:rPr>
          <w:sz w:val="24"/>
          <w:szCs w:val="24"/>
        </w:rPr>
        <w:t>and</w:t>
      </w:r>
      <w:r w:rsidR="00991152" w:rsidRPr="00E54FE1">
        <w:rPr>
          <w:sz w:val="24"/>
          <w:szCs w:val="24"/>
        </w:rPr>
        <w:t xml:space="preserve"> </w:t>
      </w:r>
      <w:r w:rsidRPr="00E54FE1">
        <w:rPr>
          <w:sz w:val="24"/>
          <w:szCs w:val="24"/>
        </w:rPr>
        <w:t>experience</w:t>
      </w:r>
      <w:r w:rsidR="00991152" w:rsidRPr="00E54FE1">
        <w:rPr>
          <w:sz w:val="24"/>
          <w:szCs w:val="24"/>
        </w:rPr>
        <w:t xml:space="preserve"> </w:t>
      </w:r>
      <w:r w:rsidRPr="00E54FE1">
        <w:rPr>
          <w:sz w:val="24"/>
          <w:szCs w:val="24"/>
        </w:rPr>
        <w:t>that</w:t>
      </w:r>
      <w:r w:rsidR="00991152" w:rsidRPr="00E54FE1">
        <w:rPr>
          <w:sz w:val="24"/>
          <w:szCs w:val="24"/>
        </w:rPr>
        <w:t xml:space="preserve"> </w:t>
      </w:r>
      <w:r w:rsidRPr="00E54FE1">
        <w:rPr>
          <w:sz w:val="24"/>
          <w:szCs w:val="24"/>
        </w:rPr>
        <w:t>will</w:t>
      </w:r>
      <w:r w:rsidR="00991152" w:rsidRPr="00E54FE1">
        <w:rPr>
          <w:sz w:val="24"/>
          <w:szCs w:val="24"/>
        </w:rPr>
        <w:t xml:space="preserve"> </w:t>
      </w:r>
      <w:r w:rsidRPr="00E54FE1">
        <w:rPr>
          <w:sz w:val="24"/>
          <w:szCs w:val="24"/>
        </w:rPr>
        <w:t>support</w:t>
      </w:r>
      <w:r w:rsidR="00991152" w:rsidRPr="00E54FE1">
        <w:rPr>
          <w:sz w:val="24"/>
          <w:szCs w:val="24"/>
        </w:rPr>
        <w:t xml:space="preserve"> </w:t>
      </w:r>
      <w:r w:rsidRPr="00E54FE1">
        <w:rPr>
          <w:sz w:val="24"/>
          <w:szCs w:val="24"/>
        </w:rPr>
        <w:t>them</w:t>
      </w:r>
      <w:r w:rsidR="00991152" w:rsidRPr="00E54FE1">
        <w:rPr>
          <w:sz w:val="24"/>
          <w:szCs w:val="24"/>
        </w:rPr>
        <w:t xml:space="preserve"> </w:t>
      </w:r>
      <w:r w:rsidRPr="00E54FE1">
        <w:rPr>
          <w:sz w:val="24"/>
          <w:szCs w:val="24"/>
        </w:rPr>
        <w:t>in</w:t>
      </w:r>
      <w:r w:rsidR="00991152" w:rsidRPr="00E54FE1">
        <w:rPr>
          <w:sz w:val="24"/>
          <w:szCs w:val="24"/>
        </w:rPr>
        <w:t xml:space="preserve"> </w:t>
      </w:r>
      <w:r w:rsidRPr="00E54FE1">
        <w:rPr>
          <w:sz w:val="24"/>
          <w:szCs w:val="24"/>
        </w:rPr>
        <w:t>a</w:t>
      </w:r>
      <w:r w:rsidR="00991152" w:rsidRPr="00E54FE1">
        <w:rPr>
          <w:sz w:val="24"/>
          <w:szCs w:val="24"/>
        </w:rPr>
        <w:t xml:space="preserve"> </w:t>
      </w:r>
      <w:r w:rsidRPr="00E54FE1">
        <w:rPr>
          <w:sz w:val="24"/>
          <w:szCs w:val="24"/>
        </w:rPr>
        <w:t>challenging</w:t>
      </w:r>
      <w:r w:rsidR="00991152" w:rsidRPr="00E54FE1">
        <w:rPr>
          <w:sz w:val="24"/>
          <w:szCs w:val="24"/>
        </w:rPr>
        <w:t xml:space="preserve"> </w:t>
      </w:r>
      <w:r w:rsidRPr="00E54FE1">
        <w:rPr>
          <w:sz w:val="24"/>
          <w:szCs w:val="24"/>
        </w:rPr>
        <w:t>labour</w:t>
      </w:r>
      <w:r w:rsidR="00991152" w:rsidRPr="00E54FE1">
        <w:rPr>
          <w:sz w:val="24"/>
          <w:szCs w:val="24"/>
        </w:rPr>
        <w:t xml:space="preserve"> </w:t>
      </w:r>
      <w:r w:rsidRPr="00E54FE1">
        <w:rPr>
          <w:sz w:val="24"/>
          <w:szCs w:val="24"/>
        </w:rPr>
        <w:t>market.</w:t>
      </w:r>
      <w:r w:rsidR="00991152" w:rsidRPr="00E54FE1">
        <w:rPr>
          <w:sz w:val="24"/>
          <w:szCs w:val="24"/>
        </w:rPr>
        <w:t xml:space="preserve"> </w:t>
      </w:r>
      <w:r w:rsidR="001A2E12" w:rsidRPr="00E54FE1">
        <w:rPr>
          <w:sz w:val="24"/>
          <w:szCs w:val="24"/>
        </w:rPr>
        <w:t xml:space="preserve">Appendix A sets out the context of </w:t>
      </w:r>
      <w:bookmarkStart w:id="6" w:name="_Toc50046949"/>
      <w:r w:rsidR="001A2E12" w:rsidRPr="00E54FE1">
        <w:rPr>
          <w:sz w:val="24"/>
          <w:szCs w:val="24"/>
        </w:rPr>
        <w:t>e</w:t>
      </w:r>
      <w:r w:rsidR="007C23C6" w:rsidRPr="00E54FE1">
        <w:rPr>
          <w:sz w:val="24"/>
          <w:szCs w:val="24"/>
        </w:rPr>
        <w:t>conomic</w:t>
      </w:r>
      <w:r w:rsidR="00991152" w:rsidRPr="00E54FE1">
        <w:rPr>
          <w:sz w:val="24"/>
          <w:szCs w:val="24"/>
        </w:rPr>
        <w:t xml:space="preserve"> </w:t>
      </w:r>
      <w:r w:rsidR="007C23C6" w:rsidRPr="00E54FE1">
        <w:rPr>
          <w:sz w:val="24"/>
          <w:szCs w:val="24"/>
        </w:rPr>
        <w:t>growth</w:t>
      </w:r>
      <w:r w:rsidR="00991152" w:rsidRPr="00E54FE1">
        <w:rPr>
          <w:sz w:val="24"/>
          <w:szCs w:val="24"/>
        </w:rPr>
        <w:t xml:space="preserve"> </w:t>
      </w:r>
      <w:r w:rsidR="007C23C6" w:rsidRPr="00E54FE1">
        <w:rPr>
          <w:sz w:val="24"/>
          <w:szCs w:val="24"/>
        </w:rPr>
        <w:t>and</w:t>
      </w:r>
      <w:r w:rsidR="00991152" w:rsidRPr="00E54FE1">
        <w:rPr>
          <w:sz w:val="24"/>
          <w:szCs w:val="24"/>
        </w:rPr>
        <w:t xml:space="preserve"> </w:t>
      </w:r>
      <w:r w:rsidR="007C23C6" w:rsidRPr="00E54FE1">
        <w:rPr>
          <w:sz w:val="24"/>
          <w:szCs w:val="24"/>
        </w:rPr>
        <w:t>labour</w:t>
      </w:r>
      <w:r w:rsidR="00991152" w:rsidRPr="00E54FE1">
        <w:rPr>
          <w:sz w:val="24"/>
          <w:szCs w:val="24"/>
        </w:rPr>
        <w:t xml:space="preserve"> </w:t>
      </w:r>
      <w:r w:rsidR="007C23C6" w:rsidRPr="00E54FE1">
        <w:rPr>
          <w:sz w:val="24"/>
          <w:szCs w:val="24"/>
        </w:rPr>
        <w:t>force</w:t>
      </w:r>
      <w:r w:rsidR="00991152" w:rsidRPr="00E54FE1">
        <w:rPr>
          <w:sz w:val="24"/>
          <w:szCs w:val="24"/>
        </w:rPr>
        <w:t xml:space="preserve"> </w:t>
      </w:r>
      <w:r w:rsidR="007C23C6" w:rsidRPr="00E54FE1">
        <w:rPr>
          <w:sz w:val="24"/>
          <w:szCs w:val="24"/>
        </w:rPr>
        <w:t>needs</w:t>
      </w:r>
      <w:r w:rsidR="001A2E12" w:rsidRPr="00E54FE1">
        <w:t>.</w:t>
      </w:r>
    </w:p>
    <w:p w14:paraId="7018EF03" w14:textId="6B55E394" w:rsidR="001A2E12" w:rsidRDefault="001B43B9" w:rsidP="007F74CA">
      <w:pPr>
        <w:rPr>
          <w:color w:val="000000"/>
          <w:sz w:val="24"/>
          <w:szCs w:val="24"/>
        </w:rPr>
      </w:pPr>
      <w:bookmarkStart w:id="7" w:name="_Hlk50461014"/>
      <w:r>
        <w:rPr>
          <w:color w:val="000000"/>
          <w:sz w:val="24"/>
          <w:szCs w:val="24"/>
        </w:rPr>
        <w:t xml:space="preserve">The precise impact the </w:t>
      </w:r>
      <w:r w:rsidR="007F74CA">
        <w:rPr>
          <w:color w:val="000000"/>
          <w:sz w:val="24"/>
          <w:szCs w:val="24"/>
        </w:rPr>
        <w:t>COVID-19</w:t>
      </w:r>
      <w:r w:rsidR="00991152">
        <w:rPr>
          <w:color w:val="000000"/>
          <w:sz w:val="24"/>
          <w:szCs w:val="24"/>
        </w:rPr>
        <w:t xml:space="preserve"> </w:t>
      </w:r>
      <w:r w:rsidR="007F74CA">
        <w:rPr>
          <w:color w:val="000000"/>
          <w:sz w:val="24"/>
          <w:szCs w:val="24"/>
        </w:rPr>
        <w:t>pandemic</w:t>
      </w:r>
      <w:r w:rsidR="00991152">
        <w:rPr>
          <w:color w:val="000000"/>
          <w:sz w:val="24"/>
          <w:szCs w:val="24"/>
        </w:rPr>
        <w:t xml:space="preserve"> </w:t>
      </w:r>
      <w:r w:rsidR="007F74CA">
        <w:rPr>
          <w:color w:val="000000"/>
          <w:sz w:val="24"/>
          <w:szCs w:val="24"/>
        </w:rPr>
        <w:t>and</w:t>
      </w:r>
      <w:r w:rsidR="00991152">
        <w:rPr>
          <w:color w:val="000000"/>
          <w:sz w:val="24"/>
          <w:szCs w:val="24"/>
        </w:rPr>
        <w:t xml:space="preserve"> </w:t>
      </w:r>
      <w:r w:rsidR="007F74CA">
        <w:rPr>
          <w:color w:val="000000"/>
          <w:sz w:val="24"/>
          <w:szCs w:val="24"/>
        </w:rPr>
        <w:t>associated</w:t>
      </w:r>
      <w:r w:rsidR="00991152">
        <w:rPr>
          <w:color w:val="000000"/>
          <w:sz w:val="24"/>
          <w:szCs w:val="24"/>
        </w:rPr>
        <w:t xml:space="preserve"> </w:t>
      </w:r>
      <w:r w:rsidR="007F74CA">
        <w:rPr>
          <w:color w:val="000000"/>
          <w:sz w:val="24"/>
          <w:szCs w:val="24"/>
        </w:rPr>
        <w:t>restrictions</w:t>
      </w:r>
      <w:r>
        <w:rPr>
          <w:color w:val="000000"/>
          <w:sz w:val="24"/>
          <w:szCs w:val="24"/>
        </w:rPr>
        <w:t xml:space="preserve"> has on the shape and trajectory of the labour market will only emerge over</w:t>
      </w:r>
      <w:r w:rsidR="00813640">
        <w:rPr>
          <w:color w:val="000000"/>
          <w:sz w:val="24"/>
          <w:szCs w:val="24"/>
        </w:rPr>
        <w:t xml:space="preserve"> </w:t>
      </w:r>
      <w:r>
        <w:rPr>
          <w:color w:val="000000"/>
          <w:sz w:val="24"/>
          <w:szCs w:val="24"/>
        </w:rPr>
        <w:t>time, however projections</w:t>
      </w:r>
      <w:r w:rsidR="00991152">
        <w:rPr>
          <w:color w:val="000000"/>
          <w:sz w:val="24"/>
          <w:szCs w:val="24"/>
        </w:rPr>
        <w:t xml:space="preserve"> </w:t>
      </w:r>
      <w:r w:rsidR="007F74CA">
        <w:rPr>
          <w:color w:val="000000"/>
          <w:sz w:val="24"/>
          <w:szCs w:val="24"/>
        </w:rPr>
        <w:t>prepared</w:t>
      </w:r>
      <w:r w:rsidR="00991152">
        <w:rPr>
          <w:color w:val="000000"/>
          <w:sz w:val="24"/>
          <w:szCs w:val="24"/>
        </w:rPr>
        <w:t xml:space="preserve"> </w:t>
      </w:r>
      <w:r w:rsidR="007F74CA">
        <w:rPr>
          <w:color w:val="000000"/>
          <w:sz w:val="24"/>
          <w:szCs w:val="24"/>
        </w:rPr>
        <w:t>before</w:t>
      </w:r>
      <w:r w:rsidR="00991152">
        <w:rPr>
          <w:color w:val="000000"/>
          <w:sz w:val="24"/>
          <w:szCs w:val="24"/>
        </w:rPr>
        <w:t xml:space="preserve"> </w:t>
      </w:r>
      <w:r w:rsidR="007F74CA">
        <w:rPr>
          <w:color w:val="000000"/>
          <w:sz w:val="24"/>
          <w:szCs w:val="24"/>
        </w:rPr>
        <w:t>COVID-19</w:t>
      </w:r>
      <w:r w:rsidR="00991152">
        <w:rPr>
          <w:color w:val="000000"/>
          <w:sz w:val="24"/>
          <w:szCs w:val="24"/>
        </w:rPr>
        <w:t xml:space="preserve"> </w:t>
      </w:r>
      <w:r w:rsidR="007F74CA">
        <w:rPr>
          <w:color w:val="000000"/>
          <w:sz w:val="24"/>
          <w:szCs w:val="24"/>
        </w:rPr>
        <w:t>show</w:t>
      </w:r>
      <w:r>
        <w:rPr>
          <w:color w:val="000000"/>
          <w:sz w:val="24"/>
          <w:szCs w:val="24"/>
        </w:rPr>
        <w:t>ed</w:t>
      </w:r>
      <w:r w:rsidR="00991152">
        <w:rPr>
          <w:color w:val="000000"/>
          <w:sz w:val="24"/>
          <w:szCs w:val="24"/>
        </w:rPr>
        <w:t xml:space="preserve"> </w:t>
      </w:r>
      <w:r w:rsidR="007F74CA">
        <w:rPr>
          <w:color w:val="000000"/>
          <w:sz w:val="24"/>
          <w:szCs w:val="24"/>
        </w:rPr>
        <w:t>trends</w:t>
      </w:r>
      <w:r w:rsidR="00991152">
        <w:rPr>
          <w:color w:val="000000"/>
          <w:sz w:val="24"/>
          <w:szCs w:val="24"/>
        </w:rPr>
        <w:t xml:space="preserve"> </w:t>
      </w:r>
      <w:r w:rsidR="007F74CA">
        <w:rPr>
          <w:color w:val="000000"/>
          <w:sz w:val="24"/>
          <w:szCs w:val="24"/>
        </w:rPr>
        <w:t>that</w:t>
      </w:r>
      <w:r w:rsidR="00991152">
        <w:rPr>
          <w:color w:val="000000"/>
          <w:sz w:val="24"/>
          <w:szCs w:val="24"/>
        </w:rPr>
        <w:t xml:space="preserve"> </w:t>
      </w:r>
      <w:r w:rsidR="007F74CA">
        <w:rPr>
          <w:color w:val="000000"/>
          <w:sz w:val="24"/>
          <w:szCs w:val="24"/>
        </w:rPr>
        <w:t>were</w:t>
      </w:r>
      <w:r w:rsidR="00991152">
        <w:rPr>
          <w:color w:val="000000"/>
          <w:sz w:val="24"/>
          <w:szCs w:val="24"/>
        </w:rPr>
        <w:t xml:space="preserve"> </w:t>
      </w:r>
      <w:r w:rsidR="007F74CA">
        <w:rPr>
          <w:color w:val="000000"/>
          <w:sz w:val="24"/>
          <w:szCs w:val="24"/>
        </w:rPr>
        <w:t>expected</w:t>
      </w:r>
      <w:r w:rsidR="00991152">
        <w:rPr>
          <w:color w:val="000000"/>
          <w:sz w:val="24"/>
          <w:szCs w:val="24"/>
        </w:rPr>
        <w:t xml:space="preserve"> </w:t>
      </w:r>
      <w:r w:rsidR="007F74CA">
        <w:rPr>
          <w:color w:val="000000"/>
          <w:sz w:val="24"/>
          <w:szCs w:val="24"/>
        </w:rPr>
        <w:t>to</w:t>
      </w:r>
      <w:r w:rsidR="00991152">
        <w:rPr>
          <w:color w:val="000000"/>
          <w:sz w:val="24"/>
          <w:szCs w:val="24"/>
        </w:rPr>
        <w:t xml:space="preserve"> </w:t>
      </w:r>
      <w:r w:rsidR="007F74CA">
        <w:rPr>
          <w:color w:val="000000"/>
          <w:sz w:val="24"/>
          <w:szCs w:val="24"/>
        </w:rPr>
        <w:t>progress</w:t>
      </w:r>
      <w:r w:rsidR="00991152">
        <w:rPr>
          <w:color w:val="000000"/>
          <w:sz w:val="24"/>
          <w:szCs w:val="24"/>
        </w:rPr>
        <w:t xml:space="preserve"> </w:t>
      </w:r>
      <w:r w:rsidR="007F74CA">
        <w:rPr>
          <w:color w:val="000000"/>
          <w:sz w:val="24"/>
          <w:szCs w:val="24"/>
        </w:rPr>
        <w:t>in</w:t>
      </w:r>
      <w:r w:rsidR="00991152">
        <w:rPr>
          <w:color w:val="000000"/>
          <w:sz w:val="24"/>
          <w:szCs w:val="24"/>
        </w:rPr>
        <w:t xml:space="preserve"> </w:t>
      </w:r>
      <w:r w:rsidR="007F74CA">
        <w:rPr>
          <w:color w:val="000000"/>
          <w:sz w:val="24"/>
          <w:szCs w:val="24"/>
        </w:rPr>
        <w:t>the</w:t>
      </w:r>
      <w:r w:rsidR="00991152">
        <w:rPr>
          <w:color w:val="000000"/>
          <w:sz w:val="24"/>
          <w:szCs w:val="24"/>
        </w:rPr>
        <w:t xml:space="preserve"> </w:t>
      </w:r>
      <w:r w:rsidR="007F74CA">
        <w:rPr>
          <w:color w:val="000000"/>
          <w:sz w:val="24"/>
          <w:szCs w:val="24"/>
        </w:rPr>
        <w:t>labour</w:t>
      </w:r>
      <w:r w:rsidR="00991152">
        <w:rPr>
          <w:color w:val="000000"/>
          <w:sz w:val="24"/>
          <w:szCs w:val="24"/>
        </w:rPr>
        <w:t xml:space="preserve"> </w:t>
      </w:r>
      <w:r w:rsidR="007F74CA">
        <w:rPr>
          <w:color w:val="000000"/>
          <w:sz w:val="24"/>
          <w:szCs w:val="24"/>
        </w:rPr>
        <w:t>market</w:t>
      </w:r>
      <w:r w:rsidR="00991152">
        <w:rPr>
          <w:color w:val="000000"/>
          <w:sz w:val="24"/>
          <w:szCs w:val="24"/>
        </w:rPr>
        <w:t xml:space="preserve"> </w:t>
      </w:r>
      <w:r w:rsidR="007F74CA">
        <w:rPr>
          <w:color w:val="000000"/>
          <w:sz w:val="24"/>
          <w:szCs w:val="24"/>
        </w:rPr>
        <w:t>over</w:t>
      </w:r>
      <w:r w:rsidR="00991152">
        <w:rPr>
          <w:color w:val="000000"/>
          <w:sz w:val="24"/>
          <w:szCs w:val="24"/>
        </w:rPr>
        <w:t xml:space="preserve"> </w:t>
      </w:r>
      <w:r w:rsidR="007F74CA">
        <w:rPr>
          <w:color w:val="000000"/>
          <w:sz w:val="24"/>
          <w:szCs w:val="24"/>
        </w:rPr>
        <w:t>the</w:t>
      </w:r>
      <w:r w:rsidR="00991152">
        <w:rPr>
          <w:color w:val="000000"/>
          <w:sz w:val="24"/>
          <w:szCs w:val="24"/>
        </w:rPr>
        <w:t xml:space="preserve"> </w:t>
      </w:r>
      <w:r w:rsidR="007F74CA">
        <w:rPr>
          <w:color w:val="000000"/>
          <w:sz w:val="24"/>
          <w:szCs w:val="24"/>
        </w:rPr>
        <w:t>five</w:t>
      </w:r>
      <w:r w:rsidR="00991152">
        <w:rPr>
          <w:color w:val="000000"/>
          <w:sz w:val="24"/>
          <w:szCs w:val="24"/>
        </w:rPr>
        <w:t xml:space="preserve"> </w:t>
      </w:r>
      <w:r w:rsidR="007F74CA">
        <w:rPr>
          <w:color w:val="000000"/>
          <w:sz w:val="24"/>
          <w:szCs w:val="24"/>
        </w:rPr>
        <w:t>years</w:t>
      </w:r>
      <w:r w:rsidR="00991152">
        <w:rPr>
          <w:color w:val="000000"/>
          <w:sz w:val="24"/>
          <w:szCs w:val="24"/>
        </w:rPr>
        <w:t xml:space="preserve"> </w:t>
      </w:r>
      <w:r w:rsidR="007F74CA">
        <w:rPr>
          <w:color w:val="000000"/>
          <w:sz w:val="24"/>
          <w:szCs w:val="24"/>
        </w:rPr>
        <w:t>to</w:t>
      </w:r>
      <w:r w:rsidR="00991152">
        <w:rPr>
          <w:color w:val="000000"/>
          <w:sz w:val="24"/>
          <w:szCs w:val="24"/>
        </w:rPr>
        <w:t xml:space="preserve"> </w:t>
      </w:r>
      <w:r w:rsidR="007F74CA">
        <w:rPr>
          <w:color w:val="000000"/>
          <w:sz w:val="24"/>
          <w:szCs w:val="24"/>
        </w:rPr>
        <w:t>May</w:t>
      </w:r>
      <w:r w:rsidR="00991152">
        <w:rPr>
          <w:color w:val="000000"/>
          <w:sz w:val="24"/>
          <w:szCs w:val="24"/>
        </w:rPr>
        <w:t xml:space="preserve"> </w:t>
      </w:r>
      <w:r w:rsidR="007F74CA">
        <w:rPr>
          <w:color w:val="000000"/>
          <w:sz w:val="24"/>
          <w:szCs w:val="24"/>
        </w:rPr>
        <w:t>2024</w:t>
      </w:r>
      <w:r>
        <w:rPr>
          <w:color w:val="000000"/>
          <w:sz w:val="24"/>
          <w:szCs w:val="24"/>
        </w:rPr>
        <w:t xml:space="preserve">, and remain </w:t>
      </w:r>
      <w:r w:rsidR="00BC40DD">
        <w:rPr>
          <w:color w:val="000000"/>
          <w:sz w:val="24"/>
          <w:szCs w:val="24"/>
        </w:rPr>
        <w:t>relevant</w:t>
      </w:r>
      <w:r w:rsidR="007F74CA">
        <w:rPr>
          <w:color w:val="000000"/>
          <w:sz w:val="24"/>
          <w:szCs w:val="24"/>
        </w:rPr>
        <w:t>.</w:t>
      </w:r>
      <w:r w:rsidR="00991152">
        <w:rPr>
          <w:color w:val="000000"/>
          <w:sz w:val="24"/>
          <w:szCs w:val="24"/>
        </w:rPr>
        <w:t xml:space="preserve"> </w:t>
      </w:r>
    </w:p>
    <w:p w14:paraId="1C6201D4" w14:textId="51A442D0" w:rsidR="007F74CA" w:rsidRDefault="007F74CA" w:rsidP="007F74CA">
      <w:pPr>
        <w:rPr>
          <w:color w:val="000000"/>
          <w:sz w:val="24"/>
          <w:szCs w:val="24"/>
        </w:rPr>
      </w:pPr>
      <w:r>
        <w:rPr>
          <w:color w:val="000000"/>
          <w:sz w:val="24"/>
          <w:szCs w:val="24"/>
        </w:rPr>
        <w:t>Employment</w:t>
      </w:r>
      <w:r w:rsidR="00991152">
        <w:rPr>
          <w:color w:val="000000"/>
          <w:sz w:val="24"/>
          <w:szCs w:val="24"/>
        </w:rPr>
        <w:t xml:space="preserve"> </w:t>
      </w:r>
      <w:r w:rsidR="006C38D5">
        <w:rPr>
          <w:color w:val="000000"/>
          <w:sz w:val="24"/>
          <w:szCs w:val="24"/>
        </w:rPr>
        <w:t>growth o</w:t>
      </w:r>
      <w:r>
        <w:rPr>
          <w:color w:val="000000"/>
          <w:sz w:val="24"/>
          <w:szCs w:val="24"/>
        </w:rPr>
        <w:t>ver</w:t>
      </w:r>
      <w:r w:rsidR="00991152">
        <w:rPr>
          <w:color w:val="000000"/>
          <w:sz w:val="24"/>
          <w:szCs w:val="24"/>
        </w:rPr>
        <w:t xml:space="preserve"> </w:t>
      </w:r>
      <w:r>
        <w:rPr>
          <w:color w:val="000000"/>
          <w:sz w:val="24"/>
          <w:szCs w:val="24"/>
        </w:rPr>
        <w:t>the</w:t>
      </w:r>
      <w:r w:rsidR="00991152">
        <w:rPr>
          <w:color w:val="000000"/>
          <w:sz w:val="24"/>
          <w:szCs w:val="24"/>
        </w:rPr>
        <w:t xml:space="preserve"> </w:t>
      </w:r>
      <w:r>
        <w:rPr>
          <w:color w:val="000000"/>
          <w:sz w:val="24"/>
          <w:szCs w:val="24"/>
        </w:rPr>
        <w:t>five</w:t>
      </w:r>
      <w:r w:rsidR="00991152">
        <w:rPr>
          <w:color w:val="000000"/>
          <w:sz w:val="24"/>
          <w:szCs w:val="24"/>
        </w:rPr>
        <w:t xml:space="preserve"> </w:t>
      </w:r>
      <w:r>
        <w:rPr>
          <w:color w:val="000000"/>
          <w:sz w:val="24"/>
          <w:szCs w:val="24"/>
        </w:rPr>
        <w:t>years</w:t>
      </w:r>
      <w:r w:rsidR="00991152">
        <w:rPr>
          <w:color w:val="000000"/>
          <w:sz w:val="24"/>
          <w:szCs w:val="24"/>
        </w:rPr>
        <w:t xml:space="preserve"> </w:t>
      </w:r>
      <w:r>
        <w:rPr>
          <w:color w:val="000000"/>
          <w:sz w:val="24"/>
          <w:szCs w:val="24"/>
        </w:rPr>
        <w:t>to</w:t>
      </w:r>
      <w:r w:rsidR="00991152">
        <w:rPr>
          <w:color w:val="000000"/>
          <w:sz w:val="24"/>
          <w:szCs w:val="24"/>
        </w:rPr>
        <w:t xml:space="preserve"> </w:t>
      </w:r>
      <w:r>
        <w:rPr>
          <w:color w:val="000000"/>
          <w:sz w:val="24"/>
          <w:szCs w:val="24"/>
        </w:rPr>
        <w:t>May</w:t>
      </w:r>
      <w:r w:rsidR="00991152">
        <w:rPr>
          <w:color w:val="000000"/>
          <w:sz w:val="24"/>
          <w:szCs w:val="24"/>
        </w:rPr>
        <w:t xml:space="preserve"> </w:t>
      </w:r>
      <w:r>
        <w:rPr>
          <w:color w:val="000000"/>
          <w:sz w:val="24"/>
          <w:szCs w:val="24"/>
        </w:rPr>
        <w:t>2024</w:t>
      </w:r>
      <w:r w:rsidR="006C38D5">
        <w:rPr>
          <w:color w:val="000000"/>
          <w:sz w:val="24"/>
          <w:szCs w:val="24"/>
        </w:rPr>
        <w:t xml:space="preserve"> was primarily expected in </w:t>
      </w:r>
      <w:r>
        <w:rPr>
          <w:color w:val="000000"/>
          <w:sz w:val="24"/>
          <w:szCs w:val="24"/>
        </w:rPr>
        <w:t>jobs</w:t>
      </w:r>
      <w:r w:rsidR="00991152">
        <w:rPr>
          <w:color w:val="000000"/>
          <w:sz w:val="24"/>
          <w:szCs w:val="24"/>
        </w:rPr>
        <w:t xml:space="preserve"> </w:t>
      </w:r>
      <w:r>
        <w:rPr>
          <w:color w:val="000000"/>
          <w:sz w:val="24"/>
          <w:szCs w:val="24"/>
        </w:rPr>
        <w:t>that</w:t>
      </w:r>
      <w:r w:rsidR="00991152">
        <w:rPr>
          <w:color w:val="000000"/>
          <w:sz w:val="24"/>
          <w:szCs w:val="24"/>
        </w:rPr>
        <w:t xml:space="preserve"> </w:t>
      </w:r>
      <w:r>
        <w:rPr>
          <w:color w:val="000000"/>
          <w:sz w:val="24"/>
          <w:szCs w:val="24"/>
        </w:rPr>
        <w:t>require</w:t>
      </w:r>
      <w:r w:rsidR="00991152">
        <w:rPr>
          <w:color w:val="000000"/>
          <w:sz w:val="24"/>
          <w:szCs w:val="24"/>
        </w:rPr>
        <w:t xml:space="preserve"> </w:t>
      </w:r>
      <w:r>
        <w:rPr>
          <w:color w:val="000000"/>
          <w:sz w:val="24"/>
          <w:szCs w:val="24"/>
        </w:rPr>
        <w:t>some</w:t>
      </w:r>
      <w:r w:rsidR="00991152">
        <w:rPr>
          <w:color w:val="000000"/>
          <w:sz w:val="24"/>
          <w:szCs w:val="24"/>
        </w:rPr>
        <w:t xml:space="preserve"> </w:t>
      </w:r>
      <w:r>
        <w:rPr>
          <w:color w:val="000000"/>
          <w:sz w:val="24"/>
          <w:szCs w:val="24"/>
        </w:rPr>
        <w:t>form</w:t>
      </w:r>
      <w:r w:rsidR="00991152">
        <w:rPr>
          <w:color w:val="000000"/>
          <w:sz w:val="24"/>
          <w:szCs w:val="24"/>
        </w:rPr>
        <w:t xml:space="preserve"> </w:t>
      </w:r>
      <w:r>
        <w:rPr>
          <w:color w:val="000000"/>
          <w:sz w:val="24"/>
          <w:szCs w:val="24"/>
        </w:rPr>
        <w:t>of</w:t>
      </w:r>
      <w:r w:rsidR="00991152">
        <w:rPr>
          <w:color w:val="000000"/>
          <w:sz w:val="24"/>
          <w:szCs w:val="24"/>
        </w:rPr>
        <w:t xml:space="preserve"> </w:t>
      </w:r>
      <w:r>
        <w:rPr>
          <w:color w:val="000000"/>
          <w:sz w:val="24"/>
          <w:szCs w:val="24"/>
        </w:rPr>
        <w:t>tertiary</w:t>
      </w:r>
      <w:r w:rsidR="00991152">
        <w:rPr>
          <w:color w:val="000000"/>
          <w:sz w:val="24"/>
          <w:szCs w:val="24"/>
        </w:rPr>
        <w:t xml:space="preserve"> </w:t>
      </w:r>
      <w:r>
        <w:rPr>
          <w:color w:val="000000"/>
          <w:sz w:val="24"/>
          <w:szCs w:val="24"/>
        </w:rPr>
        <w:t>qualification</w:t>
      </w:r>
      <w:r w:rsidR="00991152">
        <w:rPr>
          <w:color w:val="000000"/>
          <w:sz w:val="24"/>
          <w:szCs w:val="24"/>
        </w:rPr>
        <w:t xml:space="preserve"> </w:t>
      </w:r>
      <w:r>
        <w:rPr>
          <w:color w:val="000000"/>
          <w:sz w:val="24"/>
          <w:szCs w:val="24"/>
        </w:rPr>
        <w:t>(</w:t>
      </w:r>
      <w:r w:rsidR="006C38D5">
        <w:rPr>
          <w:color w:val="000000"/>
          <w:sz w:val="24"/>
          <w:szCs w:val="24"/>
        </w:rPr>
        <w:t xml:space="preserve">with 90.7 per cent requiring </w:t>
      </w:r>
      <w:r>
        <w:rPr>
          <w:color w:val="000000"/>
          <w:sz w:val="24"/>
          <w:szCs w:val="24"/>
        </w:rPr>
        <w:t>Certificate</w:t>
      </w:r>
      <w:r w:rsidR="00991152">
        <w:rPr>
          <w:color w:val="000000"/>
          <w:sz w:val="24"/>
          <w:szCs w:val="24"/>
        </w:rPr>
        <w:t xml:space="preserve"> </w:t>
      </w:r>
      <w:r>
        <w:rPr>
          <w:color w:val="000000"/>
          <w:sz w:val="24"/>
          <w:szCs w:val="24"/>
        </w:rPr>
        <w:t>II</w:t>
      </w:r>
      <w:r w:rsidR="00991152">
        <w:rPr>
          <w:color w:val="000000"/>
          <w:sz w:val="24"/>
          <w:szCs w:val="24"/>
        </w:rPr>
        <w:t xml:space="preserve"> </w:t>
      </w:r>
      <w:r>
        <w:rPr>
          <w:color w:val="000000"/>
          <w:sz w:val="24"/>
          <w:szCs w:val="24"/>
        </w:rPr>
        <w:t>or</w:t>
      </w:r>
      <w:r w:rsidR="00991152">
        <w:rPr>
          <w:color w:val="000000"/>
          <w:sz w:val="24"/>
          <w:szCs w:val="24"/>
        </w:rPr>
        <w:t xml:space="preserve"> </w:t>
      </w:r>
      <w:r>
        <w:rPr>
          <w:color w:val="000000"/>
          <w:sz w:val="24"/>
          <w:szCs w:val="24"/>
        </w:rPr>
        <w:t>higher).</w:t>
      </w:r>
      <w:r w:rsidR="00991152">
        <w:rPr>
          <w:rStyle w:val="FootnoteReference"/>
          <w:color w:val="000000"/>
          <w:sz w:val="24"/>
          <w:szCs w:val="24"/>
        </w:rPr>
        <w:footnoteReference w:id="3"/>
      </w:r>
      <w:r w:rsidR="00991152">
        <w:rPr>
          <w:color w:val="000000"/>
          <w:sz w:val="24"/>
          <w:szCs w:val="24"/>
        </w:rPr>
        <w:t xml:space="preserve"> </w:t>
      </w:r>
      <w:r>
        <w:rPr>
          <w:color w:val="000000"/>
          <w:sz w:val="24"/>
          <w:szCs w:val="24"/>
        </w:rPr>
        <w:t>Of</w:t>
      </w:r>
      <w:r w:rsidR="00991152">
        <w:rPr>
          <w:color w:val="000000"/>
          <w:sz w:val="24"/>
          <w:szCs w:val="24"/>
        </w:rPr>
        <w:t xml:space="preserve"> </w:t>
      </w:r>
      <w:r>
        <w:rPr>
          <w:color w:val="000000"/>
          <w:sz w:val="24"/>
          <w:szCs w:val="24"/>
        </w:rPr>
        <w:t>this,</w:t>
      </w:r>
      <w:r w:rsidR="00991152">
        <w:rPr>
          <w:color w:val="000000"/>
          <w:sz w:val="24"/>
          <w:szCs w:val="24"/>
        </w:rPr>
        <w:t xml:space="preserve"> </w:t>
      </w:r>
      <w:r w:rsidR="006C38D5">
        <w:rPr>
          <w:color w:val="000000"/>
          <w:sz w:val="24"/>
          <w:szCs w:val="24"/>
        </w:rPr>
        <w:t xml:space="preserve">almost half </w:t>
      </w:r>
      <w:r>
        <w:rPr>
          <w:color w:val="000000"/>
          <w:sz w:val="24"/>
          <w:szCs w:val="24"/>
        </w:rPr>
        <w:t>of</w:t>
      </w:r>
      <w:r w:rsidR="00991152">
        <w:rPr>
          <w:color w:val="000000"/>
          <w:sz w:val="24"/>
          <w:szCs w:val="24"/>
        </w:rPr>
        <w:t xml:space="preserve"> </w:t>
      </w:r>
      <w:r>
        <w:rPr>
          <w:color w:val="000000"/>
          <w:sz w:val="24"/>
          <w:szCs w:val="24"/>
        </w:rPr>
        <w:t>the</w:t>
      </w:r>
      <w:r w:rsidR="00991152">
        <w:rPr>
          <w:color w:val="000000"/>
          <w:sz w:val="24"/>
          <w:szCs w:val="24"/>
        </w:rPr>
        <w:t xml:space="preserve"> </w:t>
      </w:r>
      <w:r>
        <w:rPr>
          <w:color w:val="000000"/>
          <w:sz w:val="24"/>
          <w:szCs w:val="24"/>
        </w:rPr>
        <w:t>projected</w:t>
      </w:r>
      <w:r w:rsidR="00991152">
        <w:rPr>
          <w:color w:val="000000"/>
          <w:sz w:val="24"/>
          <w:szCs w:val="24"/>
        </w:rPr>
        <w:t xml:space="preserve"> </w:t>
      </w:r>
      <w:r>
        <w:rPr>
          <w:color w:val="000000"/>
          <w:sz w:val="24"/>
          <w:szCs w:val="24"/>
        </w:rPr>
        <w:t>jobs</w:t>
      </w:r>
      <w:r w:rsidR="00991152">
        <w:rPr>
          <w:color w:val="000000"/>
          <w:sz w:val="24"/>
          <w:szCs w:val="24"/>
        </w:rPr>
        <w:t xml:space="preserve"> </w:t>
      </w:r>
      <w:r>
        <w:rPr>
          <w:color w:val="000000"/>
          <w:sz w:val="24"/>
          <w:szCs w:val="24"/>
        </w:rPr>
        <w:t>growth</w:t>
      </w:r>
      <w:r w:rsidR="00991152">
        <w:rPr>
          <w:color w:val="000000"/>
          <w:sz w:val="24"/>
          <w:szCs w:val="24"/>
        </w:rPr>
        <w:t xml:space="preserve"> </w:t>
      </w:r>
      <w:r>
        <w:rPr>
          <w:color w:val="000000"/>
          <w:sz w:val="24"/>
          <w:szCs w:val="24"/>
        </w:rPr>
        <w:t>would</w:t>
      </w:r>
      <w:r w:rsidR="00991152">
        <w:rPr>
          <w:color w:val="000000"/>
          <w:sz w:val="24"/>
          <w:szCs w:val="24"/>
        </w:rPr>
        <w:t xml:space="preserve"> </w:t>
      </w:r>
      <w:r>
        <w:rPr>
          <w:color w:val="000000"/>
          <w:sz w:val="24"/>
          <w:szCs w:val="24"/>
        </w:rPr>
        <w:t>have</w:t>
      </w:r>
      <w:r w:rsidR="00991152">
        <w:rPr>
          <w:color w:val="000000"/>
          <w:sz w:val="24"/>
          <w:szCs w:val="24"/>
        </w:rPr>
        <w:t xml:space="preserve"> </w:t>
      </w:r>
      <w:r>
        <w:rPr>
          <w:color w:val="000000"/>
          <w:sz w:val="24"/>
          <w:szCs w:val="24"/>
        </w:rPr>
        <w:t>required</w:t>
      </w:r>
      <w:r w:rsidR="00991152">
        <w:rPr>
          <w:color w:val="000000"/>
          <w:sz w:val="24"/>
          <w:szCs w:val="24"/>
        </w:rPr>
        <w:t xml:space="preserve"> </w:t>
      </w:r>
      <w:r w:rsidR="00ED10DA">
        <w:rPr>
          <w:color w:val="000000"/>
          <w:sz w:val="24"/>
          <w:szCs w:val="24"/>
        </w:rPr>
        <w:t>Bachelor</w:t>
      </w:r>
      <w:r w:rsidR="00991152">
        <w:rPr>
          <w:color w:val="000000"/>
          <w:sz w:val="24"/>
          <w:szCs w:val="24"/>
        </w:rPr>
        <w:t xml:space="preserve"> </w:t>
      </w:r>
      <w:r>
        <w:rPr>
          <w:color w:val="000000"/>
          <w:sz w:val="24"/>
          <w:szCs w:val="24"/>
        </w:rPr>
        <w:t>level</w:t>
      </w:r>
      <w:r w:rsidR="00991152">
        <w:rPr>
          <w:color w:val="000000"/>
          <w:sz w:val="24"/>
          <w:szCs w:val="24"/>
        </w:rPr>
        <w:t xml:space="preserve"> </w:t>
      </w:r>
      <w:r>
        <w:rPr>
          <w:color w:val="000000"/>
          <w:sz w:val="24"/>
          <w:szCs w:val="24"/>
        </w:rPr>
        <w:t>or</w:t>
      </w:r>
      <w:r w:rsidR="00991152">
        <w:rPr>
          <w:color w:val="000000"/>
          <w:sz w:val="24"/>
          <w:szCs w:val="24"/>
        </w:rPr>
        <w:t xml:space="preserve"> </w:t>
      </w:r>
      <w:r>
        <w:rPr>
          <w:color w:val="000000"/>
          <w:sz w:val="24"/>
          <w:szCs w:val="24"/>
        </w:rPr>
        <w:t>higher</w:t>
      </w:r>
      <w:r w:rsidR="00991152">
        <w:rPr>
          <w:color w:val="000000"/>
          <w:sz w:val="24"/>
          <w:szCs w:val="24"/>
        </w:rPr>
        <w:t xml:space="preserve"> </w:t>
      </w:r>
      <w:r>
        <w:rPr>
          <w:color w:val="000000"/>
          <w:sz w:val="24"/>
          <w:szCs w:val="24"/>
        </w:rPr>
        <w:t>qualifications.</w:t>
      </w:r>
      <w:r w:rsidR="006C38D5">
        <w:rPr>
          <w:color w:val="000000"/>
          <w:sz w:val="24"/>
          <w:szCs w:val="24"/>
        </w:rPr>
        <w:t xml:space="preserve"> Even given the extra uncertainties from the COVID</w:t>
      </w:r>
      <w:r w:rsidR="00813640">
        <w:rPr>
          <w:color w:val="000000"/>
          <w:sz w:val="24"/>
          <w:szCs w:val="24"/>
        </w:rPr>
        <w:t xml:space="preserve">-19 </w:t>
      </w:r>
      <w:r w:rsidR="006C38D5">
        <w:rPr>
          <w:color w:val="000000"/>
          <w:sz w:val="24"/>
          <w:szCs w:val="24"/>
        </w:rPr>
        <w:t xml:space="preserve">pandemic, these projections remain robust. </w:t>
      </w:r>
    </w:p>
    <w:p w14:paraId="76ECF2A3" w14:textId="1C2C50F7" w:rsidR="0051654B" w:rsidRPr="00E20F3C" w:rsidRDefault="00991152" w:rsidP="00991152">
      <w:pPr>
        <w:pStyle w:val="Caption"/>
        <w:rPr>
          <w:rFonts w:eastAsia="Arial" w:cstheme="minorHAnsi"/>
          <w:sz w:val="24"/>
          <w:u w:val="single"/>
        </w:rPr>
      </w:pPr>
      <w:bookmarkStart w:id="8" w:name="_Toc50726244"/>
      <w:r w:rsidRPr="00D4142B">
        <w:rPr>
          <w:rFonts w:eastAsia="Arial" w:cstheme="minorHAnsi"/>
          <w:sz w:val="24"/>
        </w:rPr>
        <w:t xml:space="preserve">Figure </w:t>
      </w:r>
      <w:r w:rsidRPr="00D4142B">
        <w:rPr>
          <w:rFonts w:eastAsia="Arial" w:cstheme="minorHAnsi"/>
          <w:sz w:val="24"/>
        </w:rPr>
        <w:fldChar w:fldCharType="begin"/>
      </w:r>
      <w:r w:rsidRPr="00D4142B">
        <w:rPr>
          <w:rFonts w:eastAsia="Arial" w:cstheme="minorHAnsi"/>
          <w:sz w:val="24"/>
        </w:rPr>
        <w:instrText xml:space="preserve"> SEQ Figure \* ARABIC </w:instrText>
      </w:r>
      <w:r w:rsidRPr="00D4142B">
        <w:rPr>
          <w:rFonts w:eastAsia="Arial" w:cstheme="minorHAnsi"/>
          <w:sz w:val="24"/>
        </w:rPr>
        <w:fldChar w:fldCharType="separate"/>
      </w:r>
      <w:r w:rsidR="00525F54">
        <w:rPr>
          <w:rFonts w:eastAsia="Arial" w:cstheme="minorHAnsi"/>
          <w:noProof/>
          <w:sz w:val="24"/>
        </w:rPr>
        <w:t>1</w:t>
      </w:r>
      <w:r w:rsidRPr="00D4142B">
        <w:rPr>
          <w:rFonts w:eastAsia="Arial" w:cstheme="minorHAnsi"/>
          <w:sz w:val="24"/>
        </w:rPr>
        <w:fldChar w:fldCharType="end"/>
      </w:r>
      <w:r w:rsidRPr="00D4142B">
        <w:rPr>
          <w:rFonts w:eastAsia="Arial" w:cstheme="minorHAnsi"/>
          <w:sz w:val="24"/>
        </w:rPr>
        <w:t>: Projected change in employment by qualification to 2024 (thousands)</w:t>
      </w:r>
      <w:r w:rsidR="002228F0" w:rsidRPr="0084776C">
        <w:rPr>
          <w:rStyle w:val="FootnoteReference"/>
          <w:rFonts w:eastAsia="Arial" w:cstheme="minorHAnsi"/>
          <w:b w:val="0"/>
          <w:bCs/>
          <w:sz w:val="24"/>
        </w:rPr>
        <w:footnoteReference w:id="4"/>
      </w:r>
      <w:bookmarkEnd w:id="8"/>
    </w:p>
    <w:p w14:paraId="7B254222" w14:textId="77777777" w:rsidR="0051654B" w:rsidRPr="00C03C0A" w:rsidRDefault="0051654B" w:rsidP="0051654B">
      <w:pPr>
        <w:jc w:val="both"/>
        <w:rPr>
          <w:rFonts w:ascii="Arial" w:eastAsia="Arial" w:hAnsi="Arial" w:cs="Arial"/>
        </w:rPr>
      </w:pPr>
      <w:r>
        <w:rPr>
          <w:noProof/>
          <w:lang w:eastAsia="en-AU"/>
        </w:rPr>
        <w:drawing>
          <wp:inline distT="0" distB="0" distL="0" distR="0" wp14:anchorId="1A372001" wp14:editId="53B76E4B">
            <wp:extent cx="5057775" cy="1924050"/>
            <wp:effectExtent l="0" t="0" r="0" b="0"/>
            <wp:docPr id="9" name="Chart 9">
              <a:extLst xmlns:a="http://schemas.openxmlformats.org/drawingml/2006/main">
                <a:ext uri="{FF2B5EF4-FFF2-40B4-BE49-F238E27FC236}">
                  <a16:creationId xmlns:a16="http://schemas.microsoft.com/office/drawing/2014/main" id="{B9C82522-C314-4C89-A700-E7B33379A4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End w:id="7"/>
    <w:p w14:paraId="5F671A58" w14:textId="2B610DBB" w:rsidR="00D11C12" w:rsidRPr="004437A1" w:rsidRDefault="00D11C12" w:rsidP="00D11C12">
      <w:pPr>
        <w:rPr>
          <w:sz w:val="24"/>
          <w:szCs w:val="24"/>
        </w:rPr>
      </w:pPr>
      <w:r w:rsidRPr="004437A1">
        <w:rPr>
          <w:sz w:val="24"/>
          <w:szCs w:val="24"/>
        </w:rPr>
        <w:t>Regardless</w:t>
      </w:r>
      <w:r w:rsidR="00991152">
        <w:rPr>
          <w:sz w:val="24"/>
          <w:szCs w:val="24"/>
        </w:rPr>
        <w:t xml:space="preserve"> </w:t>
      </w:r>
      <w:r w:rsidRPr="004437A1">
        <w:rPr>
          <w:sz w:val="24"/>
          <w:szCs w:val="24"/>
        </w:rPr>
        <w:t>of</w:t>
      </w:r>
      <w:r w:rsidR="00991152">
        <w:rPr>
          <w:sz w:val="24"/>
          <w:szCs w:val="24"/>
        </w:rPr>
        <w:t xml:space="preserve"> </w:t>
      </w:r>
      <w:r w:rsidRPr="004437A1">
        <w:rPr>
          <w:sz w:val="24"/>
          <w:szCs w:val="24"/>
        </w:rPr>
        <w:t>the</w:t>
      </w:r>
      <w:r w:rsidR="00991152">
        <w:rPr>
          <w:sz w:val="24"/>
          <w:szCs w:val="24"/>
        </w:rPr>
        <w:t xml:space="preserve">ir </w:t>
      </w:r>
      <w:r w:rsidRPr="004437A1">
        <w:rPr>
          <w:sz w:val="24"/>
          <w:szCs w:val="24"/>
        </w:rPr>
        <w:t>level</w:t>
      </w:r>
      <w:r w:rsidR="00991152">
        <w:rPr>
          <w:sz w:val="24"/>
          <w:szCs w:val="24"/>
        </w:rPr>
        <w:t xml:space="preserve"> </w:t>
      </w:r>
      <w:r w:rsidRPr="004437A1">
        <w:rPr>
          <w:sz w:val="24"/>
          <w:szCs w:val="24"/>
        </w:rPr>
        <w:t>of</w:t>
      </w:r>
      <w:r w:rsidR="00991152">
        <w:rPr>
          <w:sz w:val="24"/>
          <w:szCs w:val="24"/>
        </w:rPr>
        <w:t xml:space="preserve"> </w:t>
      </w:r>
      <w:r w:rsidRPr="004437A1">
        <w:rPr>
          <w:sz w:val="24"/>
          <w:szCs w:val="24"/>
        </w:rPr>
        <w:t>education,</w:t>
      </w:r>
      <w:r w:rsidR="00991152">
        <w:rPr>
          <w:sz w:val="24"/>
          <w:szCs w:val="24"/>
        </w:rPr>
        <w:t xml:space="preserve"> </w:t>
      </w:r>
      <w:r w:rsidRPr="004437A1">
        <w:rPr>
          <w:sz w:val="24"/>
          <w:szCs w:val="24"/>
        </w:rPr>
        <w:t>it</w:t>
      </w:r>
      <w:r w:rsidR="00991152">
        <w:rPr>
          <w:sz w:val="24"/>
          <w:szCs w:val="24"/>
        </w:rPr>
        <w:t xml:space="preserve"> </w:t>
      </w:r>
      <w:r w:rsidRPr="004437A1">
        <w:rPr>
          <w:sz w:val="24"/>
          <w:szCs w:val="24"/>
        </w:rPr>
        <w:t>takes</w:t>
      </w:r>
      <w:r w:rsidR="00991152">
        <w:rPr>
          <w:sz w:val="24"/>
          <w:szCs w:val="24"/>
        </w:rPr>
        <w:t xml:space="preserve"> </w:t>
      </w:r>
      <w:r w:rsidRPr="004437A1">
        <w:rPr>
          <w:sz w:val="24"/>
          <w:szCs w:val="24"/>
        </w:rPr>
        <w:t>time</w:t>
      </w:r>
      <w:r w:rsidR="00991152">
        <w:rPr>
          <w:sz w:val="24"/>
          <w:szCs w:val="24"/>
        </w:rPr>
        <w:t xml:space="preserve"> </w:t>
      </w:r>
      <w:r w:rsidRPr="004437A1">
        <w:rPr>
          <w:sz w:val="24"/>
          <w:szCs w:val="24"/>
        </w:rPr>
        <w:t>for</w:t>
      </w:r>
      <w:r w:rsidR="00991152">
        <w:rPr>
          <w:sz w:val="24"/>
          <w:szCs w:val="24"/>
        </w:rPr>
        <w:t xml:space="preserve"> </w:t>
      </w:r>
      <w:r w:rsidRPr="004437A1">
        <w:rPr>
          <w:sz w:val="24"/>
          <w:szCs w:val="24"/>
        </w:rPr>
        <w:t>workers</w:t>
      </w:r>
      <w:r w:rsidR="00991152">
        <w:rPr>
          <w:sz w:val="24"/>
          <w:szCs w:val="24"/>
        </w:rPr>
        <w:t xml:space="preserve"> </w:t>
      </w:r>
      <w:r w:rsidRPr="004437A1">
        <w:rPr>
          <w:sz w:val="24"/>
          <w:szCs w:val="24"/>
        </w:rPr>
        <w:t>affected</w:t>
      </w:r>
      <w:r w:rsidR="00991152">
        <w:rPr>
          <w:sz w:val="24"/>
          <w:szCs w:val="24"/>
        </w:rPr>
        <w:t xml:space="preserve"> </w:t>
      </w:r>
      <w:r w:rsidRPr="004437A1">
        <w:rPr>
          <w:sz w:val="24"/>
          <w:szCs w:val="24"/>
        </w:rPr>
        <w:t>by</w:t>
      </w:r>
      <w:r w:rsidR="00991152">
        <w:rPr>
          <w:sz w:val="24"/>
          <w:szCs w:val="24"/>
        </w:rPr>
        <w:t xml:space="preserve"> </w:t>
      </w:r>
      <w:r w:rsidRPr="004437A1">
        <w:rPr>
          <w:sz w:val="24"/>
          <w:szCs w:val="24"/>
        </w:rPr>
        <w:t>labour</w:t>
      </w:r>
      <w:r w:rsidR="00991152">
        <w:rPr>
          <w:sz w:val="24"/>
          <w:szCs w:val="24"/>
        </w:rPr>
        <w:t xml:space="preserve"> </w:t>
      </w:r>
      <w:r w:rsidRPr="004437A1">
        <w:rPr>
          <w:sz w:val="24"/>
          <w:szCs w:val="24"/>
        </w:rPr>
        <w:t>market</w:t>
      </w:r>
      <w:r w:rsidR="00991152">
        <w:rPr>
          <w:sz w:val="24"/>
          <w:szCs w:val="24"/>
        </w:rPr>
        <w:t xml:space="preserve"> </w:t>
      </w:r>
      <w:r w:rsidRPr="004437A1">
        <w:rPr>
          <w:sz w:val="24"/>
          <w:szCs w:val="24"/>
        </w:rPr>
        <w:t>disruption</w:t>
      </w:r>
      <w:r w:rsidR="00991152">
        <w:rPr>
          <w:sz w:val="24"/>
          <w:szCs w:val="24"/>
        </w:rPr>
        <w:t xml:space="preserve"> </w:t>
      </w:r>
      <w:r w:rsidRPr="004437A1">
        <w:rPr>
          <w:sz w:val="24"/>
          <w:szCs w:val="24"/>
        </w:rPr>
        <w:t>to</w:t>
      </w:r>
      <w:r w:rsidR="00991152">
        <w:rPr>
          <w:sz w:val="24"/>
          <w:szCs w:val="24"/>
        </w:rPr>
        <w:t xml:space="preserve"> </w:t>
      </w:r>
      <w:r w:rsidRPr="004437A1">
        <w:rPr>
          <w:sz w:val="24"/>
          <w:szCs w:val="24"/>
        </w:rPr>
        <w:t>recover</w:t>
      </w:r>
      <w:r w:rsidR="00991152" w:rsidRPr="00D4142B">
        <w:rPr>
          <w:sz w:val="24"/>
          <w:szCs w:val="24"/>
        </w:rPr>
        <w:t xml:space="preserve">. </w:t>
      </w:r>
      <w:r w:rsidR="00991152" w:rsidRPr="00D4142B">
        <w:rPr>
          <w:sz w:val="24"/>
          <w:szCs w:val="24"/>
        </w:rPr>
        <w:fldChar w:fldCharType="begin"/>
      </w:r>
      <w:r w:rsidR="00991152" w:rsidRPr="00D4142B">
        <w:rPr>
          <w:sz w:val="24"/>
          <w:szCs w:val="24"/>
        </w:rPr>
        <w:instrText xml:space="preserve"> REF _Ref50523140 \h </w:instrText>
      </w:r>
      <w:r w:rsidR="00D4142B">
        <w:rPr>
          <w:sz w:val="24"/>
          <w:szCs w:val="24"/>
        </w:rPr>
        <w:instrText xml:space="preserve"> \* MERGEFORMAT </w:instrText>
      </w:r>
      <w:r w:rsidR="00991152" w:rsidRPr="00D4142B">
        <w:rPr>
          <w:sz w:val="24"/>
          <w:szCs w:val="24"/>
        </w:rPr>
      </w:r>
      <w:r w:rsidR="00991152" w:rsidRPr="00D4142B">
        <w:rPr>
          <w:sz w:val="24"/>
          <w:szCs w:val="24"/>
        </w:rPr>
        <w:fldChar w:fldCharType="separate"/>
      </w:r>
      <w:r w:rsidR="00525F54" w:rsidRPr="00D4142B">
        <w:rPr>
          <w:rFonts w:eastAsia="Arial" w:cstheme="minorHAnsi"/>
          <w:sz w:val="24"/>
        </w:rPr>
        <w:t xml:space="preserve">Figure </w:t>
      </w:r>
      <w:r w:rsidR="00525F54">
        <w:rPr>
          <w:rFonts w:eastAsia="Arial" w:cstheme="minorHAnsi"/>
          <w:noProof/>
          <w:sz w:val="24"/>
        </w:rPr>
        <w:t>2</w:t>
      </w:r>
      <w:r w:rsidR="00991152" w:rsidRPr="00D4142B">
        <w:rPr>
          <w:sz w:val="24"/>
          <w:szCs w:val="24"/>
        </w:rPr>
        <w:fldChar w:fldCharType="end"/>
      </w:r>
      <w:r w:rsidR="00991152" w:rsidRPr="00D4142B">
        <w:rPr>
          <w:sz w:val="24"/>
          <w:szCs w:val="24"/>
        </w:rPr>
        <w:t xml:space="preserve"> shows</w:t>
      </w:r>
      <w:r w:rsidR="00991152">
        <w:rPr>
          <w:sz w:val="24"/>
          <w:szCs w:val="24"/>
        </w:rPr>
        <w:t xml:space="preserve"> </w:t>
      </w:r>
      <w:r w:rsidRPr="000D2E7A">
        <w:rPr>
          <w:sz w:val="24"/>
          <w:szCs w:val="24"/>
        </w:rPr>
        <w:t>that</w:t>
      </w:r>
      <w:r w:rsidR="00991152">
        <w:rPr>
          <w:sz w:val="24"/>
          <w:szCs w:val="24"/>
        </w:rPr>
        <w:t xml:space="preserve"> </w:t>
      </w:r>
      <w:r w:rsidRPr="000D2E7A">
        <w:rPr>
          <w:sz w:val="24"/>
          <w:szCs w:val="24"/>
        </w:rPr>
        <w:t>higher</w:t>
      </w:r>
      <w:r w:rsidR="00991152">
        <w:rPr>
          <w:sz w:val="24"/>
          <w:szCs w:val="24"/>
        </w:rPr>
        <w:t xml:space="preserve"> </w:t>
      </w:r>
      <w:r w:rsidRPr="000D2E7A">
        <w:rPr>
          <w:sz w:val="24"/>
          <w:szCs w:val="24"/>
        </w:rPr>
        <w:t>education</w:t>
      </w:r>
      <w:r w:rsidR="00991152">
        <w:rPr>
          <w:sz w:val="24"/>
          <w:szCs w:val="24"/>
        </w:rPr>
        <w:t xml:space="preserve"> can </w:t>
      </w:r>
      <w:r w:rsidRPr="000D2E7A">
        <w:rPr>
          <w:sz w:val="24"/>
          <w:szCs w:val="24"/>
        </w:rPr>
        <w:t>serve</w:t>
      </w:r>
      <w:r w:rsidR="00991152">
        <w:rPr>
          <w:sz w:val="24"/>
          <w:szCs w:val="24"/>
        </w:rPr>
        <w:t xml:space="preserve"> </w:t>
      </w:r>
      <w:r w:rsidRPr="000D2E7A">
        <w:rPr>
          <w:sz w:val="24"/>
          <w:szCs w:val="24"/>
        </w:rPr>
        <w:t>as</w:t>
      </w:r>
      <w:r w:rsidR="00991152">
        <w:rPr>
          <w:sz w:val="24"/>
          <w:szCs w:val="24"/>
        </w:rPr>
        <w:t xml:space="preserve"> </w:t>
      </w:r>
      <w:r w:rsidRPr="000D2E7A">
        <w:rPr>
          <w:sz w:val="24"/>
          <w:szCs w:val="24"/>
        </w:rPr>
        <w:t>a</w:t>
      </w:r>
      <w:r w:rsidR="00991152">
        <w:rPr>
          <w:sz w:val="24"/>
          <w:szCs w:val="24"/>
        </w:rPr>
        <w:t xml:space="preserve"> </w:t>
      </w:r>
      <w:r w:rsidRPr="000D2E7A">
        <w:rPr>
          <w:sz w:val="24"/>
          <w:szCs w:val="24"/>
        </w:rPr>
        <w:t>protective</w:t>
      </w:r>
      <w:r w:rsidR="00991152">
        <w:rPr>
          <w:sz w:val="24"/>
          <w:szCs w:val="24"/>
        </w:rPr>
        <w:t xml:space="preserve"> </w:t>
      </w:r>
      <w:r w:rsidRPr="000D2E7A">
        <w:rPr>
          <w:sz w:val="24"/>
          <w:szCs w:val="24"/>
        </w:rPr>
        <w:t>factor</w:t>
      </w:r>
      <w:r w:rsidR="00991152">
        <w:rPr>
          <w:sz w:val="24"/>
          <w:szCs w:val="24"/>
        </w:rPr>
        <w:t xml:space="preserve"> </w:t>
      </w:r>
      <w:r w:rsidRPr="000D2E7A">
        <w:rPr>
          <w:sz w:val="24"/>
          <w:szCs w:val="24"/>
        </w:rPr>
        <w:t>against</w:t>
      </w:r>
      <w:r w:rsidR="00991152">
        <w:rPr>
          <w:sz w:val="24"/>
          <w:szCs w:val="24"/>
        </w:rPr>
        <w:t xml:space="preserve"> </w:t>
      </w:r>
      <w:r w:rsidRPr="000D2E7A">
        <w:rPr>
          <w:sz w:val="24"/>
          <w:szCs w:val="24"/>
        </w:rPr>
        <w:t>unemploymen</w:t>
      </w:r>
      <w:r w:rsidR="00F05713">
        <w:rPr>
          <w:sz w:val="24"/>
          <w:szCs w:val="24"/>
        </w:rPr>
        <w:t>t,</w:t>
      </w:r>
      <w:r w:rsidR="00991152">
        <w:rPr>
          <w:sz w:val="24"/>
          <w:szCs w:val="24"/>
        </w:rPr>
        <w:t xml:space="preserve"> </w:t>
      </w:r>
      <w:r w:rsidR="00F05713">
        <w:rPr>
          <w:sz w:val="24"/>
          <w:szCs w:val="24"/>
        </w:rPr>
        <w:t>at</w:t>
      </w:r>
      <w:r w:rsidR="00991152">
        <w:rPr>
          <w:sz w:val="24"/>
          <w:szCs w:val="24"/>
        </w:rPr>
        <w:t xml:space="preserve"> </w:t>
      </w:r>
      <w:r w:rsidR="00F05713">
        <w:rPr>
          <w:sz w:val="24"/>
          <w:szCs w:val="24"/>
        </w:rPr>
        <w:t>least</w:t>
      </w:r>
      <w:r w:rsidR="00991152">
        <w:rPr>
          <w:sz w:val="24"/>
          <w:szCs w:val="24"/>
        </w:rPr>
        <w:t xml:space="preserve"> </w:t>
      </w:r>
      <w:r w:rsidR="00F05713">
        <w:rPr>
          <w:sz w:val="24"/>
          <w:szCs w:val="24"/>
        </w:rPr>
        <w:t>for</w:t>
      </w:r>
      <w:r w:rsidR="00991152">
        <w:rPr>
          <w:sz w:val="24"/>
          <w:szCs w:val="24"/>
        </w:rPr>
        <w:t xml:space="preserve"> </w:t>
      </w:r>
      <w:r w:rsidR="00F05713">
        <w:rPr>
          <w:sz w:val="24"/>
          <w:szCs w:val="24"/>
        </w:rPr>
        <w:t>the</w:t>
      </w:r>
      <w:r w:rsidR="00991152">
        <w:rPr>
          <w:sz w:val="24"/>
          <w:szCs w:val="24"/>
        </w:rPr>
        <w:t xml:space="preserve"> </w:t>
      </w:r>
      <w:r w:rsidR="00F05713">
        <w:rPr>
          <w:sz w:val="24"/>
          <w:szCs w:val="24"/>
        </w:rPr>
        <w:t>last</w:t>
      </w:r>
      <w:r w:rsidR="00991152">
        <w:rPr>
          <w:sz w:val="24"/>
          <w:szCs w:val="24"/>
        </w:rPr>
        <w:t xml:space="preserve"> </w:t>
      </w:r>
      <w:r w:rsidR="00F05713">
        <w:rPr>
          <w:sz w:val="24"/>
          <w:szCs w:val="24"/>
        </w:rPr>
        <w:t>three</w:t>
      </w:r>
      <w:r w:rsidR="00991152">
        <w:rPr>
          <w:sz w:val="24"/>
          <w:szCs w:val="24"/>
        </w:rPr>
        <w:t xml:space="preserve"> </w:t>
      </w:r>
      <w:r w:rsidR="00F05713">
        <w:rPr>
          <w:sz w:val="24"/>
          <w:szCs w:val="24"/>
        </w:rPr>
        <w:t>major</w:t>
      </w:r>
      <w:r w:rsidR="00991152">
        <w:rPr>
          <w:sz w:val="24"/>
          <w:szCs w:val="24"/>
        </w:rPr>
        <w:t xml:space="preserve"> </w:t>
      </w:r>
      <w:r w:rsidR="00F05713">
        <w:rPr>
          <w:sz w:val="24"/>
          <w:szCs w:val="24"/>
        </w:rPr>
        <w:t>downturns</w:t>
      </w:r>
      <w:r w:rsidR="00991152">
        <w:rPr>
          <w:sz w:val="24"/>
          <w:szCs w:val="24"/>
        </w:rPr>
        <w:t xml:space="preserve"> </w:t>
      </w:r>
      <w:r w:rsidR="00F05713">
        <w:rPr>
          <w:sz w:val="24"/>
          <w:szCs w:val="24"/>
        </w:rPr>
        <w:t>in</w:t>
      </w:r>
      <w:r w:rsidR="00991152">
        <w:rPr>
          <w:sz w:val="24"/>
          <w:szCs w:val="24"/>
        </w:rPr>
        <w:t xml:space="preserve"> </w:t>
      </w:r>
      <w:r w:rsidR="00F05713">
        <w:rPr>
          <w:sz w:val="24"/>
          <w:szCs w:val="24"/>
        </w:rPr>
        <w:t>Australia:</w:t>
      </w:r>
      <w:r w:rsidR="00991152">
        <w:rPr>
          <w:sz w:val="24"/>
          <w:szCs w:val="24"/>
        </w:rPr>
        <w:t xml:space="preserve"> </w:t>
      </w:r>
      <w:r w:rsidR="00F05713">
        <w:rPr>
          <w:sz w:val="24"/>
          <w:szCs w:val="24"/>
        </w:rPr>
        <w:t>the</w:t>
      </w:r>
      <w:r w:rsidR="00991152">
        <w:rPr>
          <w:sz w:val="24"/>
          <w:szCs w:val="24"/>
        </w:rPr>
        <w:t xml:space="preserve"> </w:t>
      </w:r>
      <w:r w:rsidR="00F05713">
        <w:rPr>
          <w:sz w:val="24"/>
          <w:szCs w:val="24"/>
        </w:rPr>
        <w:t>early</w:t>
      </w:r>
      <w:r w:rsidR="00991152">
        <w:rPr>
          <w:sz w:val="24"/>
          <w:szCs w:val="24"/>
        </w:rPr>
        <w:t xml:space="preserve"> </w:t>
      </w:r>
      <w:r w:rsidR="00F05713">
        <w:rPr>
          <w:sz w:val="24"/>
          <w:szCs w:val="24"/>
        </w:rPr>
        <w:t>1980s</w:t>
      </w:r>
      <w:r w:rsidR="00991152">
        <w:rPr>
          <w:sz w:val="24"/>
          <w:szCs w:val="24"/>
        </w:rPr>
        <w:t xml:space="preserve"> </w:t>
      </w:r>
      <w:r w:rsidR="00F05713">
        <w:rPr>
          <w:sz w:val="24"/>
          <w:szCs w:val="24"/>
        </w:rPr>
        <w:t>recession,</w:t>
      </w:r>
      <w:r w:rsidR="00991152">
        <w:rPr>
          <w:sz w:val="24"/>
          <w:szCs w:val="24"/>
        </w:rPr>
        <w:t xml:space="preserve"> </w:t>
      </w:r>
      <w:r w:rsidR="00F05713">
        <w:rPr>
          <w:sz w:val="24"/>
          <w:szCs w:val="24"/>
        </w:rPr>
        <w:t>the</w:t>
      </w:r>
      <w:r w:rsidR="00991152">
        <w:rPr>
          <w:sz w:val="24"/>
          <w:szCs w:val="24"/>
        </w:rPr>
        <w:t xml:space="preserve"> </w:t>
      </w:r>
      <w:r w:rsidR="00F05713">
        <w:rPr>
          <w:sz w:val="24"/>
          <w:szCs w:val="24"/>
        </w:rPr>
        <w:t>early</w:t>
      </w:r>
      <w:r w:rsidR="00991152">
        <w:rPr>
          <w:sz w:val="24"/>
          <w:szCs w:val="24"/>
        </w:rPr>
        <w:t xml:space="preserve"> </w:t>
      </w:r>
      <w:r w:rsidR="00F05713">
        <w:rPr>
          <w:sz w:val="24"/>
          <w:szCs w:val="24"/>
        </w:rPr>
        <w:t>1990s</w:t>
      </w:r>
      <w:r w:rsidR="00991152">
        <w:rPr>
          <w:sz w:val="24"/>
          <w:szCs w:val="24"/>
        </w:rPr>
        <w:t xml:space="preserve"> </w:t>
      </w:r>
      <w:r w:rsidR="006C38D5">
        <w:rPr>
          <w:sz w:val="24"/>
          <w:szCs w:val="24"/>
        </w:rPr>
        <w:t xml:space="preserve">recession </w:t>
      </w:r>
      <w:r w:rsidR="00F05713">
        <w:rPr>
          <w:sz w:val="24"/>
          <w:szCs w:val="24"/>
        </w:rPr>
        <w:t>and</w:t>
      </w:r>
      <w:r w:rsidR="00991152">
        <w:rPr>
          <w:sz w:val="24"/>
          <w:szCs w:val="24"/>
        </w:rPr>
        <w:t xml:space="preserve"> </w:t>
      </w:r>
      <w:r w:rsidR="00F05713">
        <w:rPr>
          <w:sz w:val="24"/>
          <w:szCs w:val="24"/>
        </w:rPr>
        <w:t>the</w:t>
      </w:r>
      <w:r w:rsidR="00991152">
        <w:rPr>
          <w:sz w:val="24"/>
          <w:szCs w:val="24"/>
        </w:rPr>
        <w:t xml:space="preserve"> </w:t>
      </w:r>
      <w:r w:rsidR="00F05713">
        <w:rPr>
          <w:sz w:val="24"/>
          <w:szCs w:val="24"/>
        </w:rPr>
        <w:t>Global</w:t>
      </w:r>
      <w:r w:rsidR="00991152">
        <w:rPr>
          <w:sz w:val="24"/>
          <w:szCs w:val="24"/>
        </w:rPr>
        <w:t xml:space="preserve"> </w:t>
      </w:r>
      <w:r w:rsidR="00F05713">
        <w:rPr>
          <w:sz w:val="24"/>
          <w:szCs w:val="24"/>
        </w:rPr>
        <w:t>Financial</w:t>
      </w:r>
      <w:r w:rsidR="00991152">
        <w:rPr>
          <w:sz w:val="24"/>
          <w:szCs w:val="24"/>
        </w:rPr>
        <w:t xml:space="preserve"> </w:t>
      </w:r>
      <w:r w:rsidR="00F05713">
        <w:rPr>
          <w:sz w:val="24"/>
          <w:szCs w:val="24"/>
        </w:rPr>
        <w:t>Crisis.</w:t>
      </w:r>
      <w:r w:rsidR="00991152">
        <w:rPr>
          <w:sz w:val="24"/>
          <w:szCs w:val="24"/>
        </w:rPr>
        <w:t xml:space="preserve"> </w:t>
      </w:r>
    </w:p>
    <w:p w14:paraId="116A95E3" w14:textId="17209EF9" w:rsidR="00D11C12" w:rsidRPr="0036593E" w:rsidRDefault="00991152" w:rsidP="00991152">
      <w:pPr>
        <w:pStyle w:val="Caption"/>
        <w:rPr>
          <w:rFonts w:eastAsia="Arial" w:cstheme="minorHAnsi"/>
          <w:sz w:val="24"/>
          <w:u w:val="single"/>
        </w:rPr>
      </w:pPr>
      <w:bookmarkStart w:id="9" w:name="_Ref50523140"/>
      <w:bookmarkStart w:id="10" w:name="_Ref50523084"/>
      <w:bookmarkStart w:id="11" w:name="_Toc50726245"/>
      <w:r w:rsidRPr="00D4142B">
        <w:rPr>
          <w:rFonts w:eastAsia="Arial" w:cstheme="minorHAnsi"/>
          <w:sz w:val="24"/>
        </w:rPr>
        <w:t xml:space="preserve">Figure </w:t>
      </w:r>
      <w:r w:rsidRPr="00D4142B">
        <w:rPr>
          <w:rFonts w:eastAsia="Arial" w:cstheme="minorHAnsi"/>
          <w:sz w:val="24"/>
        </w:rPr>
        <w:fldChar w:fldCharType="begin"/>
      </w:r>
      <w:r w:rsidRPr="00D4142B">
        <w:rPr>
          <w:rFonts w:eastAsia="Arial" w:cstheme="minorHAnsi"/>
          <w:sz w:val="24"/>
        </w:rPr>
        <w:instrText xml:space="preserve"> SEQ Figure \* ARABIC </w:instrText>
      </w:r>
      <w:r w:rsidRPr="00D4142B">
        <w:rPr>
          <w:rFonts w:eastAsia="Arial" w:cstheme="minorHAnsi"/>
          <w:sz w:val="24"/>
        </w:rPr>
        <w:fldChar w:fldCharType="separate"/>
      </w:r>
      <w:r w:rsidR="00525F54">
        <w:rPr>
          <w:rFonts w:eastAsia="Arial" w:cstheme="minorHAnsi"/>
          <w:noProof/>
          <w:sz w:val="24"/>
        </w:rPr>
        <w:t>2</w:t>
      </w:r>
      <w:r w:rsidRPr="00D4142B">
        <w:rPr>
          <w:rFonts w:eastAsia="Arial" w:cstheme="minorHAnsi"/>
          <w:sz w:val="24"/>
        </w:rPr>
        <w:fldChar w:fldCharType="end"/>
      </w:r>
      <w:bookmarkEnd w:id="9"/>
      <w:r w:rsidRPr="00D4142B">
        <w:rPr>
          <w:rFonts w:eastAsia="Arial" w:cstheme="minorHAnsi"/>
          <w:sz w:val="24"/>
        </w:rPr>
        <w:t>: Unemployment by educational attainment (thousands)</w:t>
      </w:r>
      <w:r w:rsidR="002228F0" w:rsidRPr="0084776C">
        <w:rPr>
          <w:rStyle w:val="FootnoteReference"/>
          <w:rFonts w:eastAsia="Arial" w:cstheme="minorHAnsi"/>
          <w:b w:val="0"/>
          <w:bCs/>
          <w:sz w:val="24"/>
        </w:rPr>
        <w:footnoteReference w:id="5"/>
      </w:r>
      <w:bookmarkEnd w:id="10"/>
      <w:bookmarkEnd w:id="11"/>
    </w:p>
    <w:p w14:paraId="4104D8DE" w14:textId="77777777" w:rsidR="00696981" w:rsidRDefault="00D11C12" w:rsidP="00D11C12">
      <w:pPr>
        <w:pStyle w:val="Source"/>
        <w:rPr>
          <w:sz w:val="16"/>
        </w:rPr>
      </w:pPr>
      <w:r>
        <w:rPr>
          <w:noProof/>
          <w:lang w:eastAsia="en-AU"/>
        </w:rPr>
        <w:drawing>
          <wp:inline distT="0" distB="0" distL="0" distR="0" wp14:anchorId="02F8309D" wp14:editId="5201773B">
            <wp:extent cx="5505450" cy="3749391"/>
            <wp:effectExtent l="0" t="0" r="0" b="0"/>
            <wp:docPr id="22" name="Picture 22" descr="Persons with bachelor level qualifications tend to have lower unemployment and are less likely to lose their job in a down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ersons with bachelor level qualifications tend to have lower unemployment and are less likely to lose their job in a downtur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0449" cy="3752795"/>
                    </a:xfrm>
                    <a:prstGeom prst="rect">
                      <a:avLst/>
                    </a:prstGeom>
                    <a:noFill/>
                    <a:ln>
                      <a:noFill/>
                    </a:ln>
                  </pic:spPr>
                </pic:pic>
              </a:graphicData>
            </a:graphic>
          </wp:inline>
        </w:drawing>
      </w:r>
    </w:p>
    <w:p w14:paraId="19556535" w14:textId="5A775AFE" w:rsidR="0051654B" w:rsidRPr="00D4142B" w:rsidRDefault="0051654B" w:rsidP="001A2E12">
      <w:pPr>
        <w:spacing w:after="160" w:line="259" w:lineRule="auto"/>
        <w:rPr>
          <w:color w:val="000000" w:themeColor="text1"/>
          <w:sz w:val="24"/>
          <w:szCs w:val="24"/>
        </w:rPr>
      </w:pPr>
      <w:r w:rsidRPr="00C44182">
        <w:rPr>
          <w:color w:val="000000" w:themeColor="text1"/>
          <w:sz w:val="24"/>
          <w:szCs w:val="24"/>
        </w:rPr>
        <w:t>Tertiary</w:t>
      </w:r>
      <w:r w:rsidR="00991152">
        <w:rPr>
          <w:color w:val="000000" w:themeColor="text1"/>
          <w:sz w:val="24"/>
          <w:szCs w:val="24"/>
        </w:rPr>
        <w:t xml:space="preserve"> </w:t>
      </w:r>
      <w:r w:rsidRPr="00C44182">
        <w:rPr>
          <w:color w:val="000000" w:themeColor="text1"/>
          <w:sz w:val="24"/>
          <w:szCs w:val="24"/>
        </w:rPr>
        <w:t>education</w:t>
      </w:r>
      <w:r w:rsidR="00991152">
        <w:rPr>
          <w:color w:val="000000" w:themeColor="text1"/>
          <w:sz w:val="24"/>
          <w:szCs w:val="24"/>
        </w:rPr>
        <w:t xml:space="preserve"> </w:t>
      </w:r>
      <w:r w:rsidRPr="00C44182">
        <w:rPr>
          <w:color w:val="000000" w:themeColor="text1"/>
          <w:sz w:val="24"/>
          <w:szCs w:val="24"/>
        </w:rPr>
        <w:t>is</w:t>
      </w:r>
      <w:r w:rsidR="00991152">
        <w:rPr>
          <w:color w:val="000000" w:themeColor="text1"/>
          <w:sz w:val="24"/>
          <w:szCs w:val="24"/>
        </w:rPr>
        <w:t xml:space="preserve"> </w:t>
      </w:r>
      <w:r w:rsidR="00741765">
        <w:rPr>
          <w:color w:val="000000" w:themeColor="text1"/>
          <w:sz w:val="24"/>
          <w:szCs w:val="24"/>
        </w:rPr>
        <w:t>also</w:t>
      </w:r>
      <w:r w:rsidR="00991152">
        <w:rPr>
          <w:color w:val="000000" w:themeColor="text1"/>
          <w:sz w:val="24"/>
          <w:szCs w:val="24"/>
        </w:rPr>
        <w:t xml:space="preserve"> </w:t>
      </w:r>
      <w:r w:rsidRPr="00C44182">
        <w:rPr>
          <w:color w:val="000000" w:themeColor="text1"/>
          <w:sz w:val="24"/>
          <w:szCs w:val="24"/>
        </w:rPr>
        <w:t>a</w:t>
      </w:r>
      <w:r w:rsidR="00991152">
        <w:rPr>
          <w:color w:val="000000" w:themeColor="text1"/>
          <w:sz w:val="24"/>
          <w:szCs w:val="24"/>
        </w:rPr>
        <w:t xml:space="preserve"> </w:t>
      </w:r>
      <w:r w:rsidRPr="00C44182">
        <w:rPr>
          <w:color w:val="000000" w:themeColor="text1"/>
          <w:sz w:val="24"/>
          <w:szCs w:val="24"/>
        </w:rPr>
        <w:t>driver</w:t>
      </w:r>
      <w:r w:rsidR="00991152">
        <w:rPr>
          <w:color w:val="000000" w:themeColor="text1"/>
          <w:sz w:val="24"/>
          <w:szCs w:val="24"/>
        </w:rPr>
        <w:t xml:space="preserve"> </w:t>
      </w:r>
      <w:r w:rsidRPr="00C44182">
        <w:rPr>
          <w:color w:val="000000" w:themeColor="text1"/>
          <w:sz w:val="24"/>
          <w:szCs w:val="24"/>
        </w:rPr>
        <w:t>of</w:t>
      </w:r>
      <w:r w:rsidR="00991152">
        <w:rPr>
          <w:color w:val="000000" w:themeColor="text1"/>
          <w:sz w:val="24"/>
          <w:szCs w:val="24"/>
        </w:rPr>
        <w:t xml:space="preserve"> </w:t>
      </w:r>
      <w:r w:rsidRPr="00C44182">
        <w:rPr>
          <w:color w:val="000000" w:themeColor="text1"/>
          <w:sz w:val="24"/>
          <w:szCs w:val="24"/>
        </w:rPr>
        <w:t>employment</w:t>
      </w:r>
      <w:r w:rsidR="00991152">
        <w:rPr>
          <w:color w:val="000000" w:themeColor="text1"/>
          <w:sz w:val="24"/>
          <w:szCs w:val="24"/>
        </w:rPr>
        <w:t xml:space="preserve"> </w:t>
      </w:r>
      <w:r w:rsidR="00B60ACF">
        <w:rPr>
          <w:color w:val="000000" w:themeColor="text1"/>
          <w:sz w:val="24"/>
          <w:szCs w:val="24"/>
        </w:rPr>
        <w:t>status</w:t>
      </w:r>
      <w:r w:rsidR="00991152">
        <w:rPr>
          <w:color w:val="000000" w:themeColor="text1"/>
          <w:sz w:val="24"/>
          <w:szCs w:val="24"/>
        </w:rPr>
        <w:t xml:space="preserve"> </w:t>
      </w:r>
      <w:r w:rsidRPr="00C44182">
        <w:rPr>
          <w:color w:val="000000" w:themeColor="text1"/>
          <w:sz w:val="24"/>
          <w:szCs w:val="24"/>
        </w:rPr>
        <w:t>and</w:t>
      </w:r>
      <w:r w:rsidR="00991152">
        <w:rPr>
          <w:color w:val="000000" w:themeColor="text1"/>
          <w:sz w:val="24"/>
          <w:szCs w:val="24"/>
        </w:rPr>
        <w:t xml:space="preserve"> </w:t>
      </w:r>
      <w:r w:rsidRPr="00C44182">
        <w:rPr>
          <w:color w:val="000000" w:themeColor="text1"/>
          <w:sz w:val="24"/>
          <w:szCs w:val="24"/>
        </w:rPr>
        <w:t>income.</w:t>
      </w:r>
      <w:r w:rsidR="00991152">
        <w:rPr>
          <w:color w:val="000000" w:themeColor="text1"/>
          <w:sz w:val="24"/>
          <w:szCs w:val="24"/>
        </w:rPr>
        <w:t xml:space="preserve"> </w:t>
      </w:r>
      <w:r w:rsidRPr="00C44182">
        <w:rPr>
          <w:color w:val="000000" w:themeColor="text1"/>
          <w:sz w:val="24"/>
          <w:szCs w:val="24"/>
        </w:rPr>
        <w:t>Graduates</w:t>
      </w:r>
      <w:r w:rsidR="00991152">
        <w:rPr>
          <w:color w:val="000000" w:themeColor="text1"/>
          <w:sz w:val="24"/>
          <w:szCs w:val="24"/>
        </w:rPr>
        <w:t xml:space="preserve"> </w:t>
      </w:r>
      <w:r w:rsidRPr="00C44182">
        <w:rPr>
          <w:color w:val="000000" w:themeColor="text1"/>
          <w:sz w:val="24"/>
          <w:szCs w:val="24"/>
        </w:rPr>
        <w:t>enjoy</w:t>
      </w:r>
      <w:r w:rsidR="00991152">
        <w:rPr>
          <w:color w:val="000000" w:themeColor="text1"/>
          <w:sz w:val="24"/>
          <w:szCs w:val="24"/>
        </w:rPr>
        <w:t xml:space="preserve"> </w:t>
      </w:r>
      <w:r w:rsidRPr="00C44182">
        <w:rPr>
          <w:color w:val="000000" w:themeColor="text1"/>
          <w:sz w:val="24"/>
          <w:szCs w:val="24"/>
        </w:rPr>
        <w:t>an</w:t>
      </w:r>
      <w:r w:rsidR="00991152">
        <w:rPr>
          <w:color w:val="000000" w:themeColor="text1"/>
          <w:sz w:val="24"/>
          <w:szCs w:val="24"/>
        </w:rPr>
        <w:t xml:space="preserve"> </w:t>
      </w:r>
      <w:r w:rsidRPr="00C44182">
        <w:rPr>
          <w:color w:val="000000" w:themeColor="text1"/>
          <w:sz w:val="24"/>
          <w:szCs w:val="24"/>
        </w:rPr>
        <w:t>income</w:t>
      </w:r>
      <w:r w:rsidR="00991152">
        <w:rPr>
          <w:color w:val="000000" w:themeColor="text1"/>
          <w:sz w:val="24"/>
          <w:szCs w:val="24"/>
        </w:rPr>
        <w:t xml:space="preserve"> </w:t>
      </w:r>
      <w:r w:rsidRPr="00C44182">
        <w:rPr>
          <w:color w:val="000000" w:themeColor="text1"/>
          <w:sz w:val="24"/>
          <w:szCs w:val="24"/>
        </w:rPr>
        <w:t>premium</w:t>
      </w:r>
      <w:r w:rsidR="00991152">
        <w:rPr>
          <w:color w:val="000000" w:themeColor="text1"/>
          <w:sz w:val="24"/>
          <w:szCs w:val="24"/>
        </w:rPr>
        <w:t xml:space="preserve"> </w:t>
      </w:r>
      <w:r w:rsidRPr="00C44182">
        <w:rPr>
          <w:color w:val="000000" w:themeColor="text1"/>
          <w:sz w:val="24"/>
          <w:szCs w:val="24"/>
        </w:rPr>
        <w:t>of</w:t>
      </w:r>
      <w:r w:rsidR="00991152">
        <w:rPr>
          <w:color w:val="000000" w:themeColor="text1"/>
          <w:sz w:val="24"/>
          <w:szCs w:val="24"/>
        </w:rPr>
        <w:t xml:space="preserve"> </w:t>
      </w:r>
      <w:r w:rsidRPr="00C44182">
        <w:rPr>
          <w:color w:val="000000" w:themeColor="text1"/>
          <w:sz w:val="24"/>
          <w:szCs w:val="24"/>
        </w:rPr>
        <w:t>around</w:t>
      </w:r>
      <w:r w:rsidR="00991152">
        <w:rPr>
          <w:color w:val="000000" w:themeColor="text1"/>
          <w:sz w:val="24"/>
          <w:szCs w:val="24"/>
        </w:rPr>
        <w:t xml:space="preserve"> </w:t>
      </w:r>
      <w:r w:rsidRPr="00C44182">
        <w:rPr>
          <w:color w:val="000000" w:themeColor="text1"/>
          <w:sz w:val="24"/>
          <w:szCs w:val="24"/>
        </w:rPr>
        <w:t>60</w:t>
      </w:r>
      <w:r w:rsidR="00991152">
        <w:rPr>
          <w:color w:val="000000" w:themeColor="text1"/>
          <w:sz w:val="24"/>
          <w:szCs w:val="24"/>
        </w:rPr>
        <w:t xml:space="preserve"> </w:t>
      </w:r>
      <w:r w:rsidRPr="00C44182">
        <w:rPr>
          <w:color w:val="000000" w:themeColor="text1"/>
          <w:sz w:val="24"/>
          <w:szCs w:val="24"/>
        </w:rPr>
        <w:t>per</w:t>
      </w:r>
      <w:r w:rsidR="00991152">
        <w:rPr>
          <w:color w:val="000000" w:themeColor="text1"/>
          <w:sz w:val="24"/>
          <w:szCs w:val="24"/>
        </w:rPr>
        <w:t xml:space="preserve"> </w:t>
      </w:r>
      <w:r w:rsidRPr="00C44182">
        <w:rPr>
          <w:color w:val="000000" w:themeColor="text1"/>
          <w:sz w:val="24"/>
          <w:szCs w:val="24"/>
        </w:rPr>
        <w:t>cent</w:t>
      </w:r>
      <w:r w:rsidR="00991152">
        <w:rPr>
          <w:color w:val="000000" w:themeColor="text1"/>
          <w:sz w:val="24"/>
          <w:szCs w:val="24"/>
        </w:rPr>
        <w:t xml:space="preserve"> </w:t>
      </w:r>
      <w:r w:rsidR="00B60ACF">
        <w:rPr>
          <w:color w:val="000000" w:themeColor="text1"/>
          <w:sz w:val="24"/>
          <w:szCs w:val="24"/>
        </w:rPr>
        <w:t>higher</w:t>
      </w:r>
      <w:r w:rsidR="00991152">
        <w:rPr>
          <w:color w:val="000000" w:themeColor="text1"/>
          <w:sz w:val="24"/>
          <w:szCs w:val="24"/>
        </w:rPr>
        <w:t xml:space="preserve"> </w:t>
      </w:r>
      <w:r w:rsidR="00B60ACF">
        <w:rPr>
          <w:color w:val="000000" w:themeColor="text1"/>
          <w:sz w:val="24"/>
          <w:szCs w:val="24"/>
        </w:rPr>
        <w:t>than</w:t>
      </w:r>
      <w:r w:rsidR="00991152">
        <w:rPr>
          <w:color w:val="000000" w:themeColor="text1"/>
          <w:sz w:val="24"/>
          <w:szCs w:val="24"/>
        </w:rPr>
        <w:t xml:space="preserve"> </w:t>
      </w:r>
      <w:r w:rsidRPr="00C44182">
        <w:rPr>
          <w:color w:val="000000" w:themeColor="text1"/>
          <w:sz w:val="24"/>
          <w:szCs w:val="24"/>
        </w:rPr>
        <w:t>those</w:t>
      </w:r>
      <w:r w:rsidR="00991152">
        <w:rPr>
          <w:color w:val="000000" w:themeColor="text1"/>
          <w:sz w:val="24"/>
          <w:szCs w:val="24"/>
        </w:rPr>
        <w:t xml:space="preserve"> </w:t>
      </w:r>
      <w:r w:rsidRPr="00C44182">
        <w:rPr>
          <w:color w:val="000000" w:themeColor="text1"/>
          <w:sz w:val="24"/>
          <w:szCs w:val="24"/>
        </w:rPr>
        <w:t>without</w:t>
      </w:r>
      <w:r w:rsidR="00991152">
        <w:rPr>
          <w:color w:val="000000" w:themeColor="text1"/>
          <w:sz w:val="24"/>
          <w:szCs w:val="24"/>
        </w:rPr>
        <w:t xml:space="preserve"> </w:t>
      </w:r>
      <w:r w:rsidRPr="00C44182">
        <w:rPr>
          <w:color w:val="000000" w:themeColor="text1"/>
          <w:sz w:val="24"/>
          <w:szCs w:val="24"/>
        </w:rPr>
        <w:t>tertiary</w:t>
      </w:r>
      <w:r w:rsidR="00991152">
        <w:rPr>
          <w:color w:val="000000" w:themeColor="text1"/>
          <w:sz w:val="24"/>
          <w:szCs w:val="24"/>
        </w:rPr>
        <w:t xml:space="preserve"> </w:t>
      </w:r>
      <w:r w:rsidRPr="00C44182">
        <w:rPr>
          <w:color w:val="000000" w:themeColor="text1"/>
          <w:sz w:val="24"/>
          <w:szCs w:val="24"/>
        </w:rPr>
        <w:t>qualifications.</w:t>
      </w:r>
      <w:r w:rsidR="00991152">
        <w:rPr>
          <w:color w:val="000000" w:themeColor="text1"/>
          <w:sz w:val="24"/>
          <w:szCs w:val="24"/>
        </w:rPr>
        <w:t xml:space="preserve"> </w:t>
      </w:r>
      <w:r w:rsidRPr="00C44182">
        <w:rPr>
          <w:color w:val="000000" w:themeColor="text1"/>
          <w:sz w:val="24"/>
          <w:szCs w:val="24"/>
        </w:rPr>
        <w:t>Nearly</w:t>
      </w:r>
      <w:r w:rsidR="00991152">
        <w:rPr>
          <w:color w:val="000000" w:themeColor="text1"/>
          <w:sz w:val="24"/>
          <w:szCs w:val="24"/>
        </w:rPr>
        <w:t xml:space="preserve"> </w:t>
      </w:r>
      <w:r w:rsidRPr="00C44182">
        <w:rPr>
          <w:color w:val="000000" w:themeColor="text1"/>
          <w:sz w:val="24"/>
          <w:szCs w:val="24"/>
        </w:rPr>
        <w:t>all</w:t>
      </w:r>
      <w:r w:rsidR="00991152">
        <w:rPr>
          <w:color w:val="000000" w:themeColor="text1"/>
          <w:sz w:val="24"/>
          <w:szCs w:val="24"/>
        </w:rPr>
        <w:t xml:space="preserve"> </w:t>
      </w:r>
      <w:r w:rsidRPr="00C44182">
        <w:rPr>
          <w:color w:val="000000" w:themeColor="text1"/>
          <w:sz w:val="24"/>
          <w:szCs w:val="24"/>
        </w:rPr>
        <w:t>gains</w:t>
      </w:r>
      <w:r w:rsidR="00991152">
        <w:rPr>
          <w:color w:val="000000" w:themeColor="text1"/>
          <w:sz w:val="24"/>
          <w:szCs w:val="24"/>
        </w:rPr>
        <w:t xml:space="preserve"> </w:t>
      </w:r>
      <w:r w:rsidRPr="00C44182">
        <w:rPr>
          <w:color w:val="000000" w:themeColor="text1"/>
          <w:sz w:val="24"/>
          <w:szCs w:val="24"/>
        </w:rPr>
        <w:t>in</w:t>
      </w:r>
      <w:r w:rsidR="00991152">
        <w:rPr>
          <w:color w:val="000000" w:themeColor="text1"/>
          <w:sz w:val="24"/>
          <w:szCs w:val="24"/>
        </w:rPr>
        <w:t xml:space="preserve"> </w:t>
      </w:r>
      <w:r w:rsidRPr="00C44182">
        <w:rPr>
          <w:color w:val="000000" w:themeColor="text1"/>
          <w:sz w:val="24"/>
          <w:szCs w:val="24"/>
        </w:rPr>
        <w:t>employment</w:t>
      </w:r>
      <w:r w:rsidR="00991152">
        <w:rPr>
          <w:color w:val="000000" w:themeColor="text1"/>
          <w:sz w:val="24"/>
          <w:szCs w:val="24"/>
        </w:rPr>
        <w:t xml:space="preserve"> </w:t>
      </w:r>
      <w:r w:rsidRPr="00C44182">
        <w:rPr>
          <w:color w:val="000000" w:themeColor="text1"/>
          <w:sz w:val="24"/>
          <w:szCs w:val="24"/>
        </w:rPr>
        <w:t>over</w:t>
      </w:r>
      <w:r w:rsidR="00991152">
        <w:rPr>
          <w:color w:val="000000" w:themeColor="text1"/>
          <w:sz w:val="24"/>
          <w:szCs w:val="24"/>
        </w:rPr>
        <w:t xml:space="preserve"> </w:t>
      </w:r>
      <w:r w:rsidRPr="00C44182">
        <w:rPr>
          <w:color w:val="000000" w:themeColor="text1"/>
          <w:sz w:val="24"/>
          <w:szCs w:val="24"/>
        </w:rPr>
        <w:t>the</w:t>
      </w:r>
      <w:r w:rsidR="00991152">
        <w:rPr>
          <w:color w:val="000000" w:themeColor="text1"/>
          <w:sz w:val="24"/>
          <w:szCs w:val="24"/>
        </w:rPr>
        <w:t xml:space="preserve"> </w:t>
      </w:r>
      <w:r w:rsidRPr="00C44182">
        <w:rPr>
          <w:color w:val="000000" w:themeColor="text1"/>
          <w:sz w:val="24"/>
          <w:szCs w:val="24"/>
        </w:rPr>
        <w:t>last</w:t>
      </w:r>
      <w:r w:rsidR="00991152">
        <w:rPr>
          <w:color w:val="000000" w:themeColor="text1"/>
          <w:sz w:val="24"/>
          <w:szCs w:val="24"/>
        </w:rPr>
        <w:t xml:space="preserve"> </w:t>
      </w:r>
      <w:r w:rsidRPr="00C44182">
        <w:rPr>
          <w:color w:val="000000" w:themeColor="text1"/>
          <w:sz w:val="24"/>
          <w:szCs w:val="24"/>
        </w:rPr>
        <w:t>forty</w:t>
      </w:r>
      <w:r w:rsidR="00991152">
        <w:rPr>
          <w:color w:val="000000" w:themeColor="text1"/>
          <w:sz w:val="24"/>
          <w:szCs w:val="24"/>
        </w:rPr>
        <w:t xml:space="preserve"> </w:t>
      </w:r>
      <w:r w:rsidRPr="00C44182">
        <w:rPr>
          <w:color w:val="000000" w:themeColor="text1"/>
          <w:sz w:val="24"/>
          <w:szCs w:val="24"/>
        </w:rPr>
        <w:t>years</w:t>
      </w:r>
      <w:r w:rsidR="00991152">
        <w:rPr>
          <w:color w:val="000000" w:themeColor="text1"/>
          <w:sz w:val="24"/>
          <w:szCs w:val="24"/>
        </w:rPr>
        <w:t xml:space="preserve"> </w:t>
      </w:r>
      <w:r w:rsidRPr="00C44182">
        <w:rPr>
          <w:color w:val="000000" w:themeColor="text1"/>
          <w:sz w:val="24"/>
          <w:szCs w:val="24"/>
        </w:rPr>
        <w:t>(96</w:t>
      </w:r>
      <w:r w:rsidR="00991152">
        <w:rPr>
          <w:color w:val="000000" w:themeColor="text1"/>
          <w:sz w:val="24"/>
          <w:szCs w:val="24"/>
        </w:rPr>
        <w:t xml:space="preserve"> </w:t>
      </w:r>
      <w:r w:rsidRPr="00C44182">
        <w:rPr>
          <w:color w:val="000000" w:themeColor="text1"/>
          <w:sz w:val="24"/>
          <w:szCs w:val="24"/>
        </w:rPr>
        <w:t>per</w:t>
      </w:r>
      <w:r w:rsidR="00991152">
        <w:rPr>
          <w:color w:val="000000" w:themeColor="text1"/>
          <w:sz w:val="24"/>
          <w:szCs w:val="24"/>
        </w:rPr>
        <w:t xml:space="preserve"> </w:t>
      </w:r>
      <w:r w:rsidRPr="00C44182">
        <w:rPr>
          <w:color w:val="000000" w:themeColor="text1"/>
          <w:sz w:val="24"/>
          <w:szCs w:val="24"/>
        </w:rPr>
        <w:t>cent)</w:t>
      </w:r>
      <w:r w:rsidR="00991152">
        <w:rPr>
          <w:color w:val="000000" w:themeColor="text1"/>
          <w:sz w:val="24"/>
          <w:szCs w:val="24"/>
        </w:rPr>
        <w:t xml:space="preserve"> </w:t>
      </w:r>
      <w:r w:rsidRPr="00C44182">
        <w:rPr>
          <w:color w:val="000000" w:themeColor="text1"/>
          <w:sz w:val="24"/>
          <w:szCs w:val="24"/>
        </w:rPr>
        <w:t>have</w:t>
      </w:r>
      <w:r w:rsidR="00991152">
        <w:rPr>
          <w:color w:val="000000" w:themeColor="text1"/>
          <w:sz w:val="24"/>
          <w:szCs w:val="24"/>
        </w:rPr>
        <w:t xml:space="preserve"> </w:t>
      </w:r>
      <w:r w:rsidRPr="00C44182">
        <w:rPr>
          <w:color w:val="000000" w:themeColor="text1"/>
          <w:sz w:val="24"/>
          <w:szCs w:val="24"/>
        </w:rPr>
        <w:t>been</w:t>
      </w:r>
      <w:r w:rsidR="00991152">
        <w:rPr>
          <w:color w:val="000000" w:themeColor="text1"/>
          <w:sz w:val="24"/>
          <w:szCs w:val="24"/>
        </w:rPr>
        <w:t xml:space="preserve"> </w:t>
      </w:r>
      <w:r w:rsidRPr="00C44182">
        <w:rPr>
          <w:color w:val="000000" w:themeColor="text1"/>
          <w:sz w:val="24"/>
          <w:szCs w:val="24"/>
        </w:rPr>
        <w:t>made</w:t>
      </w:r>
      <w:r w:rsidR="00991152">
        <w:rPr>
          <w:color w:val="000000" w:themeColor="text1"/>
          <w:sz w:val="24"/>
          <w:szCs w:val="24"/>
        </w:rPr>
        <w:t xml:space="preserve"> </w:t>
      </w:r>
      <w:r w:rsidRPr="00C44182">
        <w:rPr>
          <w:color w:val="000000" w:themeColor="text1"/>
          <w:sz w:val="24"/>
          <w:szCs w:val="24"/>
        </w:rPr>
        <w:t>by</w:t>
      </w:r>
      <w:r w:rsidR="00991152">
        <w:rPr>
          <w:color w:val="000000" w:themeColor="text1"/>
          <w:sz w:val="24"/>
          <w:szCs w:val="24"/>
        </w:rPr>
        <w:t xml:space="preserve"> </w:t>
      </w:r>
      <w:r w:rsidRPr="00C44182">
        <w:rPr>
          <w:color w:val="000000" w:themeColor="text1"/>
          <w:sz w:val="24"/>
          <w:szCs w:val="24"/>
        </w:rPr>
        <w:t>people</w:t>
      </w:r>
      <w:r w:rsidR="00991152">
        <w:rPr>
          <w:color w:val="000000" w:themeColor="text1"/>
          <w:sz w:val="24"/>
          <w:szCs w:val="24"/>
        </w:rPr>
        <w:t xml:space="preserve"> </w:t>
      </w:r>
      <w:r w:rsidRPr="00C44182">
        <w:rPr>
          <w:color w:val="000000" w:themeColor="text1"/>
          <w:sz w:val="24"/>
          <w:szCs w:val="24"/>
        </w:rPr>
        <w:t>with</w:t>
      </w:r>
      <w:r w:rsidR="00991152">
        <w:rPr>
          <w:color w:val="000000" w:themeColor="text1"/>
          <w:sz w:val="24"/>
          <w:szCs w:val="24"/>
        </w:rPr>
        <w:t xml:space="preserve"> </w:t>
      </w:r>
      <w:r w:rsidRPr="00C44182">
        <w:rPr>
          <w:color w:val="000000" w:themeColor="text1"/>
          <w:sz w:val="24"/>
          <w:szCs w:val="24"/>
        </w:rPr>
        <w:t>tertiary</w:t>
      </w:r>
      <w:r w:rsidR="00991152">
        <w:rPr>
          <w:color w:val="000000" w:themeColor="text1"/>
          <w:sz w:val="24"/>
          <w:szCs w:val="24"/>
        </w:rPr>
        <w:t xml:space="preserve"> </w:t>
      </w:r>
      <w:r w:rsidRPr="00C44182">
        <w:rPr>
          <w:color w:val="000000" w:themeColor="text1"/>
          <w:sz w:val="24"/>
          <w:szCs w:val="24"/>
        </w:rPr>
        <w:t>qualifications</w:t>
      </w:r>
      <w:r w:rsidR="00991152">
        <w:rPr>
          <w:color w:val="000000" w:themeColor="text1"/>
          <w:sz w:val="24"/>
          <w:szCs w:val="24"/>
        </w:rPr>
        <w:t xml:space="preserve"> </w:t>
      </w:r>
      <w:r w:rsidRPr="00C44182">
        <w:rPr>
          <w:color w:val="000000" w:themeColor="text1"/>
          <w:sz w:val="24"/>
          <w:szCs w:val="24"/>
        </w:rPr>
        <w:t>(Certificate</w:t>
      </w:r>
      <w:r w:rsidR="00991152">
        <w:rPr>
          <w:color w:val="000000" w:themeColor="text1"/>
          <w:sz w:val="24"/>
          <w:szCs w:val="24"/>
        </w:rPr>
        <w:t xml:space="preserve"> </w:t>
      </w:r>
      <w:r w:rsidRPr="00C44182">
        <w:rPr>
          <w:color w:val="000000" w:themeColor="text1"/>
          <w:sz w:val="24"/>
          <w:szCs w:val="24"/>
        </w:rPr>
        <w:t>III</w:t>
      </w:r>
      <w:r w:rsidR="00991152">
        <w:rPr>
          <w:color w:val="000000" w:themeColor="text1"/>
          <w:sz w:val="24"/>
          <w:szCs w:val="24"/>
        </w:rPr>
        <w:t xml:space="preserve"> </w:t>
      </w:r>
      <w:r w:rsidRPr="00C44182">
        <w:rPr>
          <w:color w:val="000000" w:themeColor="text1"/>
          <w:sz w:val="24"/>
          <w:szCs w:val="24"/>
        </w:rPr>
        <w:t>or</w:t>
      </w:r>
      <w:r w:rsidR="00991152">
        <w:rPr>
          <w:color w:val="000000" w:themeColor="text1"/>
          <w:sz w:val="24"/>
          <w:szCs w:val="24"/>
        </w:rPr>
        <w:t xml:space="preserve"> </w:t>
      </w:r>
      <w:r w:rsidRPr="00C44182">
        <w:rPr>
          <w:color w:val="000000" w:themeColor="text1"/>
          <w:sz w:val="24"/>
          <w:szCs w:val="24"/>
        </w:rPr>
        <w:t>higher).</w:t>
      </w:r>
      <w:r w:rsidR="00991152">
        <w:rPr>
          <w:color w:val="000000" w:themeColor="text1"/>
          <w:sz w:val="24"/>
          <w:szCs w:val="24"/>
        </w:rPr>
        <w:t xml:space="preserve"> </w:t>
      </w:r>
      <w:r w:rsidRPr="00C44182">
        <w:rPr>
          <w:color w:val="000000" w:themeColor="text1"/>
          <w:sz w:val="24"/>
          <w:szCs w:val="24"/>
        </w:rPr>
        <w:t>This</w:t>
      </w:r>
      <w:r w:rsidR="00991152">
        <w:rPr>
          <w:color w:val="000000" w:themeColor="text1"/>
          <w:sz w:val="24"/>
          <w:szCs w:val="24"/>
        </w:rPr>
        <w:t xml:space="preserve"> </w:t>
      </w:r>
      <w:r w:rsidRPr="00C44182">
        <w:rPr>
          <w:color w:val="000000" w:themeColor="text1"/>
          <w:sz w:val="24"/>
          <w:szCs w:val="24"/>
        </w:rPr>
        <w:t>trend</w:t>
      </w:r>
      <w:r w:rsidR="00991152">
        <w:rPr>
          <w:color w:val="000000" w:themeColor="text1"/>
          <w:sz w:val="24"/>
          <w:szCs w:val="24"/>
        </w:rPr>
        <w:t xml:space="preserve"> </w:t>
      </w:r>
      <w:r w:rsidRPr="00C44182">
        <w:rPr>
          <w:color w:val="000000" w:themeColor="text1"/>
          <w:sz w:val="24"/>
          <w:szCs w:val="24"/>
        </w:rPr>
        <w:t>is</w:t>
      </w:r>
      <w:r w:rsidR="00991152">
        <w:rPr>
          <w:color w:val="000000" w:themeColor="text1"/>
          <w:sz w:val="24"/>
          <w:szCs w:val="24"/>
        </w:rPr>
        <w:t xml:space="preserve"> </w:t>
      </w:r>
      <w:r w:rsidRPr="00C44182">
        <w:rPr>
          <w:color w:val="000000" w:themeColor="text1"/>
          <w:sz w:val="24"/>
          <w:szCs w:val="24"/>
        </w:rPr>
        <w:t>expected</w:t>
      </w:r>
      <w:r w:rsidR="00991152">
        <w:rPr>
          <w:color w:val="000000" w:themeColor="text1"/>
          <w:sz w:val="24"/>
          <w:szCs w:val="24"/>
        </w:rPr>
        <w:t xml:space="preserve"> </w:t>
      </w:r>
      <w:r w:rsidRPr="00C44182">
        <w:rPr>
          <w:color w:val="000000" w:themeColor="text1"/>
          <w:sz w:val="24"/>
          <w:szCs w:val="24"/>
        </w:rPr>
        <w:t>to</w:t>
      </w:r>
      <w:r w:rsidR="00991152">
        <w:rPr>
          <w:color w:val="000000" w:themeColor="text1"/>
          <w:sz w:val="24"/>
          <w:szCs w:val="24"/>
        </w:rPr>
        <w:t xml:space="preserve"> </w:t>
      </w:r>
      <w:r w:rsidRPr="00C44182">
        <w:rPr>
          <w:color w:val="000000" w:themeColor="text1"/>
          <w:sz w:val="24"/>
          <w:szCs w:val="24"/>
        </w:rPr>
        <w:t>continue.</w:t>
      </w:r>
      <w:r w:rsidR="00991152">
        <w:rPr>
          <w:color w:val="000000" w:themeColor="text1"/>
          <w:sz w:val="24"/>
          <w:szCs w:val="24"/>
        </w:rPr>
        <w:t xml:space="preserve"> </w:t>
      </w:r>
      <w:r w:rsidRPr="00C44182">
        <w:rPr>
          <w:color w:val="000000" w:themeColor="text1"/>
          <w:sz w:val="24"/>
          <w:szCs w:val="24"/>
        </w:rPr>
        <w:t>In</w:t>
      </w:r>
      <w:r w:rsidR="00991152">
        <w:rPr>
          <w:color w:val="000000" w:themeColor="text1"/>
          <w:sz w:val="24"/>
          <w:szCs w:val="24"/>
        </w:rPr>
        <w:t xml:space="preserve"> </w:t>
      </w:r>
      <w:r w:rsidRPr="00C44182">
        <w:rPr>
          <w:color w:val="000000" w:themeColor="text1"/>
          <w:sz w:val="24"/>
          <w:szCs w:val="24"/>
        </w:rPr>
        <w:t>2019,</w:t>
      </w:r>
      <w:r w:rsidR="00991152">
        <w:rPr>
          <w:color w:val="000000" w:themeColor="text1"/>
          <w:sz w:val="24"/>
          <w:szCs w:val="24"/>
        </w:rPr>
        <w:t xml:space="preserve"> </w:t>
      </w:r>
      <w:r w:rsidRPr="00C44182">
        <w:rPr>
          <w:color w:val="000000" w:themeColor="text1"/>
          <w:sz w:val="24"/>
          <w:szCs w:val="24"/>
        </w:rPr>
        <w:t>for</w:t>
      </w:r>
      <w:r w:rsidR="00991152">
        <w:rPr>
          <w:color w:val="000000" w:themeColor="text1"/>
          <w:sz w:val="24"/>
          <w:szCs w:val="24"/>
        </w:rPr>
        <w:t xml:space="preserve"> </w:t>
      </w:r>
      <w:r w:rsidRPr="00C44182">
        <w:rPr>
          <w:color w:val="000000" w:themeColor="text1"/>
          <w:sz w:val="24"/>
          <w:szCs w:val="24"/>
        </w:rPr>
        <w:t>the</w:t>
      </w:r>
      <w:r w:rsidR="00991152">
        <w:rPr>
          <w:color w:val="000000" w:themeColor="text1"/>
          <w:sz w:val="24"/>
          <w:szCs w:val="24"/>
        </w:rPr>
        <w:t xml:space="preserve"> </w:t>
      </w:r>
      <w:r w:rsidRPr="00C44182">
        <w:rPr>
          <w:color w:val="000000" w:themeColor="text1"/>
          <w:sz w:val="24"/>
          <w:szCs w:val="24"/>
        </w:rPr>
        <w:t>first</w:t>
      </w:r>
      <w:r w:rsidR="00991152">
        <w:rPr>
          <w:color w:val="000000" w:themeColor="text1"/>
          <w:sz w:val="24"/>
          <w:szCs w:val="24"/>
        </w:rPr>
        <w:t xml:space="preserve"> </w:t>
      </w:r>
      <w:r w:rsidRPr="00C44182">
        <w:rPr>
          <w:color w:val="000000" w:themeColor="text1"/>
          <w:sz w:val="24"/>
          <w:szCs w:val="24"/>
        </w:rPr>
        <w:t>time</w:t>
      </w:r>
      <w:r w:rsidR="00991152">
        <w:rPr>
          <w:color w:val="000000" w:themeColor="text1"/>
          <w:sz w:val="24"/>
          <w:szCs w:val="24"/>
        </w:rPr>
        <w:t xml:space="preserve"> </w:t>
      </w:r>
      <w:r w:rsidRPr="00C44182">
        <w:rPr>
          <w:color w:val="000000" w:themeColor="text1"/>
          <w:sz w:val="24"/>
          <w:szCs w:val="24"/>
        </w:rPr>
        <w:t>workers</w:t>
      </w:r>
      <w:r w:rsidR="00991152">
        <w:rPr>
          <w:color w:val="000000" w:themeColor="text1"/>
          <w:sz w:val="24"/>
          <w:szCs w:val="24"/>
        </w:rPr>
        <w:t xml:space="preserve"> </w:t>
      </w:r>
      <w:r w:rsidRPr="00C44182">
        <w:rPr>
          <w:color w:val="000000" w:themeColor="text1"/>
          <w:sz w:val="24"/>
          <w:szCs w:val="24"/>
        </w:rPr>
        <w:t>with</w:t>
      </w:r>
      <w:r w:rsidR="00991152">
        <w:rPr>
          <w:color w:val="000000" w:themeColor="text1"/>
          <w:sz w:val="24"/>
          <w:szCs w:val="24"/>
        </w:rPr>
        <w:t xml:space="preserve"> </w:t>
      </w:r>
      <w:r w:rsidRPr="00C44182">
        <w:rPr>
          <w:color w:val="000000" w:themeColor="text1"/>
          <w:sz w:val="24"/>
          <w:szCs w:val="24"/>
        </w:rPr>
        <w:t>a</w:t>
      </w:r>
      <w:r w:rsidR="00991152">
        <w:rPr>
          <w:color w:val="000000" w:themeColor="text1"/>
          <w:sz w:val="24"/>
          <w:szCs w:val="24"/>
        </w:rPr>
        <w:t xml:space="preserve"> </w:t>
      </w:r>
      <w:r w:rsidR="00ED10DA">
        <w:rPr>
          <w:color w:val="000000" w:themeColor="text1"/>
          <w:sz w:val="24"/>
          <w:szCs w:val="24"/>
        </w:rPr>
        <w:t>Bachelor</w:t>
      </w:r>
      <w:r w:rsidR="00991152">
        <w:rPr>
          <w:color w:val="000000" w:themeColor="text1"/>
          <w:sz w:val="24"/>
          <w:szCs w:val="24"/>
        </w:rPr>
        <w:t xml:space="preserve"> </w:t>
      </w:r>
      <w:r w:rsidRPr="00C44182">
        <w:rPr>
          <w:color w:val="000000" w:themeColor="text1"/>
          <w:sz w:val="24"/>
          <w:szCs w:val="24"/>
        </w:rPr>
        <w:t>degree</w:t>
      </w:r>
      <w:r w:rsidR="00991152">
        <w:rPr>
          <w:color w:val="000000" w:themeColor="text1"/>
          <w:sz w:val="24"/>
          <w:szCs w:val="24"/>
        </w:rPr>
        <w:t xml:space="preserve"> </w:t>
      </w:r>
      <w:r w:rsidRPr="00C44182">
        <w:rPr>
          <w:color w:val="000000" w:themeColor="text1"/>
          <w:sz w:val="24"/>
          <w:szCs w:val="24"/>
        </w:rPr>
        <w:t>or</w:t>
      </w:r>
      <w:r w:rsidR="00991152">
        <w:rPr>
          <w:color w:val="000000" w:themeColor="text1"/>
          <w:sz w:val="24"/>
          <w:szCs w:val="24"/>
        </w:rPr>
        <w:t xml:space="preserve"> </w:t>
      </w:r>
      <w:r w:rsidRPr="00C44182">
        <w:rPr>
          <w:color w:val="000000" w:themeColor="text1"/>
          <w:sz w:val="24"/>
          <w:szCs w:val="24"/>
        </w:rPr>
        <w:t>higher</w:t>
      </w:r>
      <w:r w:rsidR="00991152">
        <w:rPr>
          <w:color w:val="000000" w:themeColor="text1"/>
          <w:sz w:val="24"/>
          <w:szCs w:val="24"/>
        </w:rPr>
        <w:t xml:space="preserve"> </w:t>
      </w:r>
      <w:r w:rsidRPr="00C44182">
        <w:rPr>
          <w:color w:val="000000" w:themeColor="text1"/>
          <w:sz w:val="24"/>
          <w:szCs w:val="24"/>
        </w:rPr>
        <w:t>qualification</w:t>
      </w:r>
      <w:r w:rsidR="00991152">
        <w:rPr>
          <w:color w:val="000000" w:themeColor="text1"/>
          <w:sz w:val="24"/>
          <w:szCs w:val="24"/>
        </w:rPr>
        <w:t xml:space="preserve"> </w:t>
      </w:r>
      <w:r w:rsidRPr="00C44182">
        <w:rPr>
          <w:color w:val="000000" w:themeColor="text1"/>
          <w:sz w:val="24"/>
          <w:szCs w:val="24"/>
        </w:rPr>
        <w:t>was</w:t>
      </w:r>
      <w:r w:rsidR="00991152">
        <w:rPr>
          <w:color w:val="000000" w:themeColor="text1"/>
          <w:sz w:val="24"/>
          <w:szCs w:val="24"/>
        </w:rPr>
        <w:t xml:space="preserve"> </w:t>
      </w:r>
      <w:r w:rsidRPr="00C44182">
        <w:rPr>
          <w:color w:val="000000" w:themeColor="text1"/>
          <w:sz w:val="24"/>
          <w:szCs w:val="24"/>
        </w:rPr>
        <w:t>the</w:t>
      </w:r>
      <w:r w:rsidR="00991152">
        <w:rPr>
          <w:color w:val="000000" w:themeColor="text1"/>
          <w:sz w:val="24"/>
          <w:szCs w:val="24"/>
        </w:rPr>
        <w:t xml:space="preserve"> </w:t>
      </w:r>
      <w:r w:rsidRPr="00C44182">
        <w:rPr>
          <w:color w:val="000000" w:themeColor="text1"/>
          <w:sz w:val="24"/>
          <w:szCs w:val="24"/>
        </w:rPr>
        <w:t>largest</w:t>
      </w:r>
      <w:r w:rsidR="00991152">
        <w:rPr>
          <w:color w:val="000000" w:themeColor="text1"/>
          <w:sz w:val="24"/>
          <w:szCs w:val="24"/>
        </w:rPr>
        <w:t xml:space="preserve"> </w:t>
      </w:r>
      <w:r w:rsidRPr="00C44182">
        <w:rPr>
          <w:color w:val="000000" w:themeColor="text1"/>
          <w:sz w:val="24"/>
          <w:szCs w:val="24"/>
        </w:rPr>
        <w:t>category</w:t>
      </w:r>
      <w:r w:rsidR="00991152">
        <w:rPr>
          <w:color w:val="000000" w:themeColor="text1"/>
          <w:sz w:val="24"/>
          <w:szCs w:val="24"/>
        </w:rPr>
        <w:t xml:space="preserve"> </w:t>
      </w:r>
      <w:r w:rsidRPr="00C44182">
        <w:rPr>
          <w:color w:val="000000" w:themeColor="text1"/>
          <w:sz w:val="24"/>
          <w:szCs w:val="24"/>
        </w:rPr>
        <w:t>of</w:t>
      </w:r>
      <w:r w:rsidR="00991152">
        <w:rPr>
          <w:color w:val="000000" w:themeColor="text1"/>
          <w:sz w:val="24"/>
          <w:szCs w:val="24"/>
        </w:rPr>
        <w:t xml:space="preserve"> </w:t>
      </w:r>
      <w:r w:rsidRPr="00D4142B">
        <w:rPr>
          <w:color w:val="000000" w:themeColor="text1"/>
          <w:sz w:val="24"/>
          <w:szCs w:val="24"/>
        </w:rPr>
        <w:t>employment</w:t>
      </w:r>
      <w:r w:rsidR="00991152" w:rsidRPr="00D4142B">
        <w:rPr>
          <w:color w:val="000000" w:themeColor="text1"/>
          <w:sz w:val="24"/>
          <w:szCs w:val="24"/>
        </w:rPr>
        <w:t xml:space="preserve"> </w:t>
      </w:r>
      <w:r w:rsidRPr="00D4142B">
        <w:rPr>
          <w:color w:val="000000" w:themeColor="text1"/>
          <w:sz w:val="24"/>
          <w:szCs w:val="24"/>
        </w:rPr>
        <w:t>(</w:t>
      </w:r>
      <w:r w:rsidR="00F00F55" w:rsidRPr="00D4142B">
        <w:rPr>
          <w:color w:val="000000" w:themeColor="text1"/>
          <w:sz w:val="24"/>
          <w:szCs w:val="24"/>
        </w:rPr>
        <w:fldChar w:fldCharType="begin"/>
      </w:r>
      <w:r w:rsidR="00F00F55" w:rsidRPr="00D4142B">
        <w:rPr>
          <w:color w:val="000000" w:themeColor="text1"/>
          <w:sz w:val="24"/>
          <w:szCs w:val="24"/>
        </w:rPr>
        <w:instrText xml:space="preserve"> REF _Ref50523371 \h </w:instrText>
      </w:r>
      <w:r w:rsidR="00D4142B">
        <w:rPr>
          <w:color w:val="000000" w:themeColor="text1"/>
          <w:sz w:val="24"/>
          <w:szCs w:val="24"/>
        </w:rPr>
        <w:instrText xml:space="preserve"> \* MERGEFORMAT </w:instrText>
      </w:r>
      <w:r w:rsidR="00F00F55" w:rsidRPr="00D4142B">
        <w:rPr>
          <w:color w:val="000000" w:themeColor="text1"/>
          <w:sz w:val="24"/>
          <w:szCs w:val="24"/>
        </w:rPr>
      </w:r>
      <w:r w:rsidR="00F00F55" w:rsidRPr="00D4142B">
        <w:rPr>
          <w:color w:val="000000" w:themeColor="text1"/>
          <w:sz w:val="24"/>
          <w:szCs w:val="24"/>
        </w:rPr>
        <w:fldChar w:fldCharType="separate"/>
      </w:r>
      <w:r w:rsidR="00525F54" w:rsidRPr="00D4142B">
        <w:rPr>
          <w:rFonts w:eastAsia="Arial" w:cstheme="minorHAnsi"/>
          <w:sz w:val="24"/>
        </w:rPr>
        <w:t xml:space="preserve">Figure </w:t>
      </w:r>
      <w:r w:rsidR="00525F54">
        <w:rPr>
          <w:rFonts w:eastAsia="Arial" w:cstheme="minorHAnsi"/>
          <w:noProof/>
          <w:sz w:val="24"/>
        </w:rPr>
        <w:t>3</w:t>
      </w:r>
      <w:r w:rsidR="00F00F55" w:rsidRPr="00D4142B">
        <w:rPr>
          <w:color w:val="000000" w:themeColor="text1"/>
          <w:sz w:val="24"/>
          <w:szCs w:val="24"/>
        </w:rPr>
        <w:fldChar w:fldCharType="end"/>
      </w:r>
      <w:r w:rsidRPr="00D4142B">
        <w:rPr>
          <w:color w:val="000000" w:themeColor="text1"/>
          <w:sz w:val="24"/>
          <w:szCs w:val="24"/>
        </w:rPr>
        <w:t>).</w:t>
      </w:r>
      <w:r w:rsidR="00991152" w:rsidRPr="00D4142B">
        <w:rPr>
          <w:color w:val="000000" w:themeColor="text1"/>
          <w:sz w:val="24"/>
          <w:szCs w:val="24"/>
        </w:rPr>
        <w:t xml:space="preserve"> </w:t>
      </w:r>
    </w:p>
    <w:p w14:paraId="4DABD305" w14:textId="463F5822" w:rsidR="00F7233D" w:rsidRPr="00D4142B" w:rsidRDefault="00F7233D">
      <w:pPr>
        <w:spacing w:after="160" w:line="259" w:lineRule="auto"/>
        <w:rPr>
          <w:color w:val="000000" w:themeColor="text1"/>
          <w:sz w:val="24"/>
          <w:szCs w:val="24"/>
        </w:rPr>
      </w:pPr>
      <w:r w:rsidRPr="00D4142B">
        <w:rPr>
          <w:color w:val="000000" w:themeColor="text1"/>
          <w:sz w:val="24"/>
          <w:szCs w:val="24"/>
        </w:rPr>
        <w:br w:type="page"/>
      </w:r>
    </w:p>
    <w:p w14:paraId="7C18701A" w14:textId="1B2B210A" w:rsidR="0051654B" w:rsidRPr="0036593E" w:rsidRDefault="00F00F55" w:rsidP="00F00F55">
      <w:pPr>
        <w:pStyle w:val="Caption"/>
        <w:rPr>
          <w:rFonts w:eastAsia="Arial" w:cstheme="minorHAnsi"/>
          <w:sz w:val="24"/>
          <w:u w:val="single"/>
        </w:rPr>
      </w:pPr>
      <w:bookmarkStart w:id="12" w:name="_Ref50523371"/>
      <w:bookmarkStart w:id="13" w:name="_Toc50726246"/>
      <w:r w:rsidRPr="00D4142B">
        <w:rPr>
          <w:rFonts w:eastAsia="Arial" w:cstheme="minorHAnsi"/>
          <w:sz w:val="24"/>
        </w:rPr>
        <w:t xml:space="preserve">Figure </w:t>
      </w:r>
      <w:r w:rsidRPr="00D4142B">
        <w:rPr>
          <w:rFonts w:eastAsia="Arial" w:cstheme="minorHAnsi"/>
          <w:sz w:val="24"/>
        </w:rPr>
        <w:fldChar w:fldCharType="begin"/>
      </w:r>
      <w:r w:rsidRPr="00D4142B">
        <w:rPr>
          <w:rFonts w:eastAsia="Arial" w:cstheme="minorHAnsi"/>
          <w:sz w:val="24"/>
        </w:rPr>
        <w:instrText xml:space="preserve"> SEQ Figure \* ARABIC </w:instrText>
      </w:r>
      <w:r w:rsidRPr="00D4142B">
        <w:rPr>
          <w:rFonts w:eastAsia="Arial" w:cstheme="minorHAnsi"/>
          <w:sz w:val="24"/>
        </w:rPr>
        <w:fldChar w:fldCharType="separate"/>
      </w:r>
      <w:r w:rsidR="00525F54">
        <w:rPr>
          <w:rFonts w:eastAsia="Arial" w:cstheme="minorHAnsi"/>
          <w:noProof/>
          <w:sz w:val="24"/>
        </w:rPr>
        <w:t>3</w:t>
      </w:r>
      <w:r w:rsidRPr="00D4142B">
        <w:rPr>
          <w:rFonts w:eastAsia="Arial" w:cstheme="minorHAnsi"/>
          <w:sz w:val="24"/>
        </w:rPr>
        <w:fldChar w:fldCharType="end"/>
      </w:r>
      <w:bookmarkEnd w:id="12"/>
      <w:r w:rsidRPr="00D4142B">
        <w:rPr>
          <w:rFonts w:eastAsia="Arial" w:cstheme="minorHAnsi"/>
          <w:sz w:val="24"/>
        </w:rPr>
        <w:t>: Employment by educational attainment (thousands)</w:t>
      </w:r>
      <w:r w:rsidR="002228F0" w:rsidRPr="0084776C">
        <w:rPr>
          <w:rStyle w:val="FootnoteReference"/>
          <w:rFonts w:eastAsia="Arial" w:cstheme="minorHAnsi"/>
          <w:b w:val="0"/>
          <w:bCs/>
          <w:sz w:val="24"/>
        </w:rPr>
        <w:footnoteReference w:id="6"/>
      </w:r>
      <w:bookmarkEnd w:id="13"/>
    </w:p>
    <w:p w14:paraId="50918B15" w14:textId="77777777" w:rsidR="0051654B" w:rsidRDefault="0051654B" w:rsidP="0051654B">
      <w:r>
        <w:rPr>
          <w:noProof/>
          <w:lang w:eastAsia="en-AU"/>
        </w:rPr>
        <w:drawing>
          <wp:inline distT="0" distB="0" distL="0" distR="0" wp14:anchorId="361F6D31" wp14:editId="2786E454">
            <wp:extent cx="5419725" cy="3745050"/>
            <wp:effectExtent l="0" t="0" r="0" b="0"/>
            <wp:docPr id="18" name="Picture 18" descr="Employment of persons with higher education qualifications is increasing fas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ployment of persons with higher education qualifications is increasing faste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9636" cy="3758809"/>
                    </a:xfrm>
                    <a:prstGeom prst="rect">
                      <a:avLst/>
                    </a:prstGeom>
                    <a:noFill/>
                    <a:ln>
                      <a:noFill/>
                    </a:ln>
                  </pic:spPr>
                </pic:pic>
              </a:graphicData>
            </a:graphic>
          </wp:inline>
        </w:drawing>
      </w:r>
    </w:p>
    <w:p w14:paraId="5D05334A" w14:textId="209D8591" w:rsidR="00F00F55" w:rsidRPr="00E20F3C" w:rsidRDefault="00F00F55" w:rsidP="00F00F55">
      <w:pPr>
        <w:pStyle w:val="Caption"/>
        <w:rPr>
          <w:rFonts w:eastAsia="Arial" w:cstheme="minorHAnsi"/>
          <w:sz w:val="24"/>
          <w:u w:val="single"/>
        </w:rPr>
      </w:pPr>
      <w:bookmarkStart w:id="14" w:name="_Ref50566806"/>
      <w:bookmarkStart w:id="15" w:name="_Toc50726247"/>
      <w:r w:rsidRPr="00D4142B">
        <w:rPr>
          <w:rFonts w:eastAsia="Arial" w:cstheme="minorHAnsi"/>
          <w:sz w:val="24"/>
        </w:rPr>
        <w:t xml:space="preserve">Figure </w:t>
      </w:r>
      <w:r w:rsidRPr="00D4142B">
        <w:rPr>
          <w:rFonts w:eastAsia="Arial" w:cstheme="minorHAnsi"/>
          <w:sz w:val="24"/>
        </w:rPr>
        <w:fldChar w:fldCharType="begin"/>
      </w:r>
      <w:r w:rsidRPr="00D4142B">
        <w:rPr>
          <w:rFonts w:eastAsia="Arial" w:cstheme="minorHAnsi"/>
          <w:sz w:val="24"/>
        </w:rPr>
        <w:instrText xml:space="preserve"> SEQ Figure \* ARABIC </w:instrText>
      </w:r>
      <w:r w:rsidRPr="00D4142B">
        <w:rPr>
          <w:rFonts w:eastAsia="Arial" w:cstheme="minorHAnsi"/>
          <w:sz w:val="24"/>
        </w:rPr>
        <w:fldChar w:fldCharType="separate"/>
      </w:r>
      <w:r w:rsidR="00525F54">
        <w:rPr>
          <w:rFonts w:eastAsia="Arial" w:cstheme="minorHAnsi"/>
          <w:noProof/>
          <w:sz w:val="24"/>
        </w:rPr>
        <w:t>4</w:t>
      </w:r>
      <w:r w:rsidRPr="00D4142B">
        <w:rPr>
          <w:rFonts w:eastAsia="Arial" w:cstheme="minorHAnsi"/>
          <w:sz w:val="24"/>
        </w:rPr>
        <w:fldChar w:fldCharType="end"/>
      </w:r>
      <w:bookmarkEnd w:id="14"/>
      <w:r w:rsidRPr="00D4142B">
        <w:rPr>
          <w:rFonts w:eastAsia="Arial" w:cstheme="minorHAnsi"/>
          <w:sz w:val="24"/>
        </w:rPr>
        <w:t>: Total new jobs projected to be created by 2023 as a proportion of all new jobs</w:t>
      </w:r>
      <w:r w:rsidRPr="0084776C">
        <w:rPr>
          <w:rStyle w:val="FootnoteReference"/>
          <w:rFonts w:eastAsia="Arial" w:cstheme="minorHAnsi"/>
          <w:b w:val="0"/>
          <w:bCs/>
          <w:sz w:val="24"/>
        </w:rPr>
        <w:footnoteReference w:id="7"/>
      </w:r>
      <w:bookmarkEnd w:id="15"/>
    </w:p>
    <w:p w14:paraId="2B8D9731" w14:textId="500F5D48" w:rsidR="00F00F55" w:rsidRPr="00696981" w:rsidRDefault="006C38D5" w:rsidP="00F00F55">
      <w:pPr>
        <w:jc w:val="both"/>
        <w:rPr>
          <w:rFonts w:eastAsia="Arial" w:cstheme="minorHAnsi"/>
          <w:sz w:val="16"/>
        </w:rPr>
      </w:pPr>
      <w:r>
        <w:rPr>
          <w:noProof/>
          <w:color w:val="1F497D"/>
          <w:lang w:eastAsia="en-AU"/>
        </w:rPr>
        <w:drawing>
          <wp:inline distT="0" distB="0" distL="0" distR="0" wp14:anchorId="787A6A4B" wp14:editId="7B288652">
            <wp:extent cx="5731510" cy="29545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31510" cy="2954551"/>
                    </a:xfrm>
                    <a:prstGeom prst="rect">
                      <a:avLst/>
                    </a:prstGeom>
                    <a:noFill/>
                    <a:ln>
                      <a:noFill/>
                    </a:ln>
                  </pic:spPr>
                </pic:pic>
              </a:graphicData>
            </a:graphic>
          </wp:inline>
        </w:drawing>
      </w:r>
    </w:p>
    <w:p w14:paraId="3BB6075E" w14:textId="69D54CF8" w:rsidR="0051654B" w:rsidRDefault="00741765" w:rsidP="0051654B">
      <w:pPr>
        <w:rPr>
          <w:sz w:val="24"/>
          <w:szCs w:val="24"/>
        </w:rPr>
      </w:pPr>
      <w:r>
        <w:rPr>
          <w:sz w:val="24"/>
          <w:szCs w:val="24"/>
        </w:rPr>
        <w:t>Prior</w:t>
      </w:r>
      <w:r w:rsidR="00991152">
        <w:rPr>
          <w:sz w:val="24"/>
          <w:szCs w:val="24"/>
        </w:rPr>
        <w:t xml:space="preserve"> </w:t>
      </w:r>
      <w:r>
        <w:rPr>
          <w:sz w:val="24"/>
          <w:szCs w:val="24"/>
        </w:rPr>
        <w:t>to</w:t>
      </w:r>
      <w:r w:rsidR="00991152">
        <w:rPr>
          <w:sz w:val="24"/>
          <w:szCs w:val="24"/>
        </w:rPr>
        <w:t xml:space="preserve"> </w:t>
      </w:r>
      <w:r>
        <w:rPr>
          <w:sz w:val="24"/>
          <w:szCs w:val="24"/>
        </w:rPr>
        <w:t>the</w:t>
      </w:r>
      <w:r w:rsidR="00991152">
        <w:rPr>
          <w:sz w:val="24"/>
          <w:szCs w:val="24"/>
        </w:rPr>
        <w:t xml:space="preserve"> </w:t>
      </w:r>
      <w:r>
        <w:rPr>
          <w:sz w:val="24"/>
          <w:szCs w:val="24"/>
        </w:rPr>
        <w:t>pandemic,</w:t>
      </w:r>
      <w:r w:rsidR="00991152">
        <w:rPr>
          <w:sz w:val="24"/>
          <w:szCs w:val="24"/>
        </w:rPr>
        <w:t xml:space="preserve"> </w:t>
      </w:r>
      <w:r>
        <w:rPr>
          <w:sz w:val="24"/>
          <w:szCs w:val="24"/>
        </w:rPr>
        <w:t>t</w:t>
      </w:r>
      <w:r w:rsidR="0051654B" w:rsidRPr="00AD31EC">
        <w:rPr>
          <w:sz w:val="24"/>
          <w:szCs w:val="24"/>
        </w:rPr>
        <w:t>he</w:t>
      </w:r>
      <w:r w:rsidR="00991152">
        <w:rPr>
          <w:sz w:val="24"/>
          <w:szCs w:val="24"/>
        </w:rPr>
        <w:t xml:space="preserve"> </w:t>
      </w:r>
      <w:r w:rsidR="0051654B" w:rsidRPr="00AD31EC">
        <w:rPr>
          <w:sz w:val="24"/>
          <w:szCs w:val="24"/>
        </w:rPr>
        <w:t>health</w:t>
      </w:r>
      <w:r w:rsidR="00991152">
        <w:rPr>
          <w:sz w:val="24"/>
          <w:szCs w:val="24"/>
        </w:rPr>
        <w:t xml:space="preserve"> </w:t>
      </w:r>
      <w:r w:rsidR="0051654B" w:rsidRPr="00AD31EC">
        <w:rPr>
          <w:sz w:val="24"/>
          <w:szCs w:val="24"/>
        </w:rPr>
        <w:t>care</w:t>
      </w:r>
      <w:r w:rsidR="00991152">
        <w:rPr>
          <w:sz w:val="24"/>
          <w:szCs w:val="24"/>
        </w:rPr>
        <w:t xml:space="preserve"> </w:t>
      </w:r>
      <w:r w:rsidR="0051654B" w:rsidRPr="00AD31EC">
        <w:rPr>
          <w:sz w:val="24"/>
          <w:szCs w:val="24"/>
        </w:rPr>
        <w:t>industry</w:t>
      </w:r>
      <w:r w:rsidR="00991152">
        <w:rPr>
          <w:sz w:val="24"/>
          <w:szCs w:val="24"/>
        </w:rPr>
        <w:t xml:space="preserve"> </w:t>
      </w:r>
      <w:r>
        <w:rPr>
          <w:sz w:val="24"/>
          <w:szCs w:val="24"/>
        </w:rPr>
        <w:t>was</w:t>
      </w:r>
      <w:r w:rsidR="00991152">
        <w:rPr>
          <w:sz w:val="24"/>
          <w:szCs w:val="24"/>
        </w:rPr>
        <w:t xml:space="preserve"> </w:t>
      </w:r>
      <w:r w:rsidR="0051654B" w:rsidRPr="00AD31EC">
        <w:rPr>
          <w:sz w:val="24"/>
          <w:szCs w:val="24"/>
        </w:rPr>
        <w:t>projected</w:t>
      </w:r>
      <w:r w:rsidR="00991152">
        <w:rPr>
          <w:sz w:val="24"/>
          <w:szCs w:val="24"/>
        </w:rPr>
        <w:t xml:space="preserve"> </w:t>
      </w:r>
      <w:r w:rsidR="0051654B" w:rsidRPr="00AD31EC">
        <w:rPr>
          <w:sz w:val="24"/>
          <w:szCs w:val="24"/>
        </w:rPr>
        <w:t>to</w:t>
      </w:r>
      <w:r w:rsidR="00991152">
        <w:rPr>
          <w:sz w:val="24"/>
          <w:szCs w:val="24"/>
        </w:rPr>
        <w:t xml:space="preserve"> </w:t>
      </w:r>
      <w:r w:rsidR="0051654B" w:rsidRPr="00AD31EC">
        <w:rPr>
          <w:sz w:val="24"/>
          <w:szCs w:val="24"/>
        </w:rPr>
        <w:t>make</w:t>
      </w:r>
      <w:r w:rsidR="00991152">
        <w:rPr>
          <w:sz w:val="24"/>
          <w:szCs w:val="24"/>
        </w:rPr>
        <w:t xml:space="preserve"> </w:t>
      </w:r>
      <w:r w:rsidR="0051654B" w:rsidRPr="00AD31EC">
        <w:rPr>
          <w:sz w:val="24"/>
          <w:szCs w:val="24"/>
        </w:rPr>
        <w:t>the</w:t>
      </w:r>
      <w:r w:rsidR="00991152">
        <w:rPr>
          <w:sz w:val="24"/>
          <w:szCs w:val="24"/>
        </w:rPr>
        <w:t xml:space="preserve"> </w:t>
      </w:r>
      <w:r w:rsidR="0051654B" w:rsidRPr="00AD31EC">
        <w:rPr>
          <w:sz w:val="24"/>
          <w:szCs w:val="24"/>
        </w:rPr>
        <w:t>largest</w:t>
      </w:r>
      <w:r w:rsidR="00991152">
        <w:rPr>
          <w:sz w:val="24"/>
          <w:szCs w:val="24"/>
        </w:rPr>
        <w:t xml:space="preserve"> </w:t>
      </w:r>
      <w:r w:rsidR="0051654B" w:rsidRPr="00AD31EC">
        <w:rPr>
          <w:sz w:val="24"/>
          <w:szCs w:val="24"/>
        </w:rPr>
        <w:t>contribution</w:t>
      </w:r>
      <w:r w:rsidR="00991152">
        <w:rPr>
          <w:sz w:val="24"/>
          <w:szCs w:val="24"/>
        </w:rPr>
        <w:t xml:space="preserve"> </w:t>
      </w:r>
      <w:r w:rsidR="0051654B" w:rsidRPr="00AD31EC">
        <w:rPr>
          <w:sz w:val="24"/>
          <w:szCs w:val="24"/>
        </w:rPr>
        <w:t>to</w:t>
      </w:r>
      <w:r w:rsidR="00991152">
        <w:rPr>
          <w:sz w:val="24"/>
          <w:szCs w:val="24"/>
        </w:rPr>
        <w:t xml:space="preserve"> </w:t>
      </w:r>
      <w:r w:rsidR="0051654B" w:rsidRPr="00AD31EC">
        <w:rPr>
          <w:sz w:val="24"/>
          <w:szCs w:val="24"/>
        </w:rPr>
        <w:t>employment</w:t>
      </w:r>
      <w:r w:rsidR="00991152">
        <w:rPr>
          <w:sz w:val="24"/>
          <w:szCs w:val="24"/>
        </w:rPr>
        <w:t xml:space="preserve"> </w:t>
      </w:r>
      <w:r w:rsidR="0051654B" w:rsidRPr="00AD31EC">
        <w:rPr>
          <w:sz w:val="24"/>
          <w:szCs w:val="24"/>
        </w:rPr>
        <w:t>growth,</w:t>
      </w:r>
      <w:r w:rsidR="00991152">
        <w:rPr>
          <w:sz w:val="24"/>
          <w:szCs w:val="24"/>
        </w:rPr>
        <w:t xml:space="preserve"> </w:t>
      </w:r>
      <w:r w:rsidR="0051654B" w:rsidRPr="00AD31EC">
        <w:rPr>
          <w:sz w:val="24"/>
          <w:szCs w:val="24"/>
        </w:rPr>
        <w:t>followed</w:t>
      </w:r>
      <w:r w:rsidR="00991152">
        <w:rPr>
          <w:sz w:val="24"/>
          <w:szCs w:val="24"/>
        </w:rPr>
        <w:t xml:space="preserve"> </w:t>
      </w:r>
      <w:r w:rsidR="0051654B" w:rsidRPr="00AD31EC">
        <w:rPr>
          <w:sz w:val="24"/>
          <w:szCs w:val="24"/>
        </w:rPr>
        <w:t>by</w:t>
      </w:r>
      <w:r w:rsidR="00991152">
        <w:rPr>
          <w:sz w:val="24"/>
          <w:szCs w:val="24"/>
        </w:rPr>
        <w:t xml:space="preserve"> </w:t>
      </w:r>
      <w:r w:rsidR="0051654B" w:rsidRPr="00AD31EC">
        <w:rPr>
          <w:sz w:val="24"/>
          <w:szCs w:val="24"/>
        </w:rPr>
        <w:t>professional,</w:t>
      </w:r>
      <w:r w:rsidR="00991152">
        <w:rPr>
          <w:sz w:val="24"/>
          <w:szCs w:val="24"/>
        </w:rPr>
        <w:t xml:space="preserve"> </w:t>
      </w:r>
      <w:r w:rsidR="0051654B" w:rsidRPr="00AD31EC">
        <w:rPr>
          <w:sz w:val="24"/>
          <w:szCs w:val="24"/>
        </w:rPr>
        <w:t>scientific</w:t>
      </w:r>
      <w:r w:rsidR="00991152">
        <w:rPr>
          <w:sz w:val="24"/>
          <w:szCs w:val="24"/>
        </w:rPr>
        <w:t xml:space="preserve"> </w:t>
      </w:r>
      <w:r w:rsidR="0051654B" w:rsidRPr="00AD31EC">
        <w:rPr>
          <w:sz w:val="24"/>
          <w:szCs w:val="24"/>
        </w:rPr>
        <w:t>and</w:t>
      </w:r>
      <w:r w:rsidR="00991152">
        <w:rPr>
          <w:sz w:val="24"/>
          <w:szCs w:val="24"/>
        </w:rPr>
        <w:t xml:space="preserve"> </w:t>
      </w:r>
      <w:r w:rsidR="0051654B" w:rsidRPr="00AD31EC">
        <w:rPr>
          <w:sz w:val="24"/>
          <w:szCs w:val="24"/>
        </w:rPr>
        <w:t>technical</w:t>
      </w:r>
      <w:r w:rsidR="00991152">
        <w:rPr>
          <w:sz w:val="24"/>
          <w:szCs w:val="24"/>
        </w:rPr>
        <w:t xml:space="preserve"> </w:t>
      </w:r>
      <w:r w:rsidR="0051654B" w:rsidRPr="00AD31EC">
        <w:rPr>
          <w:sz w:val="24"/>
          <w:szCs w:val="24"/>
        </w:rPr>
        <w:t>services,</w:t>
      </w:r>
      <w:r w:rsidR="00991152">
        <w:rPr>
          <w:sz w:val="24"/>
          <w:szCs w:val="24"/>
        </w:rPr>
        <w:t xml:space="preserve"> </w:t>
      </w:r>
      <w:r w:rsidR="0051654B" w:rsidRPr="00AD31EC">
        <w:rPr>
          <w:sz w:val="24"/>
          <w:szCs w:val="24"/>
        </w:rPr>
        <w:t>education</w:t>
      </w:r>
      <w:r w:rsidR="00991152">
        <w:rPr>
          <w:sz w:val="24"/>
          <w:szCs w:val="24"/>
        </w:rPr>
        <w:t xml:space="preserve"> </w:t>
      </w:r>
      <w:r w:rsidR="0051654B" w:rsidRPr="00AD31EC">
        <w:rPr>
          <w:sz w:val="24"/>
          <w:szCs w:val="24"/>
        </w:rPr>
        <w:t>and</w:t>
      </w:r>
      <w:r w:rsidR="00991152">
        <w:rPr>
          <w:sz w:val="24"/>
          <w:szCs w:val="24"/>
        </w:rPr>
        <w:t xml:space="preserve"> </w:t>
      </w:r>
      <w:r w:rsidR="0051654B" w:rsidRPr="00AD31EC">
        <w:rPr>
          <w:sz w:val="24"/>
          <w:szCs w:val="24"/>
        </w:rPr>
        <w:t>training,</w:t>
      </w:r>
      <w:r w:rsidR="00991152">
        <w:rPr>
          <w:sz w:val="24"/>
          <w:szCs w:val="24"/>
        </w:rPr>
        <w:t xml:space="preserve"> </w:t>
      </w:r>
      <w:r w:rsidR="0051654B" w:rsidRPr="00AD31EC">
        <w:rPr>
          <w:sz w:val="24"/>
          <w:szCs w:val="24"/>
        </w:rPr>
        <w:t>and</w:t>
      </w:r>
      <w:r w:rsidR="00991152">
        <w:rPr>
          <w:sz w:val="24"/>
          <w:szCs w:val="24"/>
        </w:rPr>
        <w:t xml:space="preserve"> </w:t>
      </w:r>
      <w:r w:rsidR="0051654B" w:rsidRPr="00D4142B">
        <w:rPr>
          <w:sz w:val="24"/>
          <w:szCs w:val="24"/>
        </w:rPr>
        <w:t>construction</w:t>
      </w:r>
      <w:r w:rsidR="00310B65" w:rsidRPr="00D4142B">
        <w:rPr>
          <w:sz w:val="24"/>
          <w:szCs w:val="24"/>
        </w:rPr>
        <w:t xml:space="preserve"> (</w:t>
      </w:r>
      <w:r w:rsidR="00310B65" w:rsidRPr="00D4142B">
        <w:rPr>
          <w:sz w:val="24"/>
          <w:szCs w:val="24"/>
        </w:rPr>
        <w:fldChar w:fldCharType="begin"/>
      </w:r>
      <w:r w:rsidR="00310B65" w:rsidRPr="00D4142B">
        <w:rPr>
          <w:sz w:val="24"/>
          <w:szCs w:val="24"/>
        </w:rPr>
        <w:instrText xml:space="preserve"> REF _Ref50566806 \h </w:instrText>
      </w:r>
      <w:r w:rsidR="00D4142B">
        <w:rPr>
          <w:sz w:val="24"/>
          <w:szCs w:val="24"/>
        </w:rPr>
        <w:instrText xml:space="preserve"> \* MERGEFORMAT </w:instrText>
      </w:r>
      <w:r w:rsidR="00310B65" w:rsidRPr="00D4142B">
        <w:rPr>
          <w:sz w:val="24"/>
          <w:szCs w:val="24"/>
        </w:rPr>
      </w:r>
      <w:r w:rsidR="00310B65" w:rsidRPr="00D4142B">
        <w:rPr>
          <w:sz w:val="24"/>
          <w:szCs w:val="24"/>
        </w:rPr>
        <w:fldChar w:fldCharType="separate"/>
      </w:r>
      <w:r w:rsidR="00525F54" w:rsidRPr="00D4142B">
        <w:rPr>
          <w:rFonts w:eastAsia="Arial" w:cstheme="minorHAnsi"/>
          <w:sz w:val="24"/>
        </w:rPr>
        <w:t xml:space="preserve">Figure </w:t>
      </w:r>
      <w:r w:rsidR="00525F54">
        <w:rPr>
          <w:rFonts w:eastAsia="Arial" w:cstheme="minorHAnsi"/>
          <w:noProof/>
          <w:sz w:val="24"/>
        </w:rPr>
        <w:t>4</w:t>
      </w:r>
      <w:r w:rsidR="00310B65" w:rsidRPr="00D4142B">
        <w:rPr>
          <w:sz w:val="24"/>
          <w:szCs w:val="24"/>
        </w:rPr>
        <w:fldChar w:fldCharType="end"/>
      </w:r>
      <w:r w:rsidR="00310B65" w:rsidRPr="00D4142B">
        <w:rPr>
          <w:sz w:val="24"/>
          <w:szCs w:val="24"/>
        </w:rPr>
        <w:t>)</w:t>
      </w:r>
      <w:r w:rsidR="0051654B" w:rsidRPr="00D4142B">
        <w:rPr>
          <w:sz w:val="24"/>
          <w:szCs w:val="24"/>
        </w:rPr>
        <w:t>.</w:t>
      </w:r>
      <w:r w:rsidR="00991152">
        <w:rPr>
          <w:sz w:val="24"/>
          <w:szCs w:val="24"/>
        </w:rPr>
        <w:t xml:space="preserve"> </w:t>
      </w:r>
      <w:r w:rsidR="0051654B" w:rsidRPr="00AD31EC">
        <w:rPr>
          <w:sz w:val="24"/>
          <w:szCs w:val="24"/>
        </w:rPr>
        <w:t>These</w:t>
      </w:r>
      <w:r w:rsidR="00991152">
        <w:rPr>
          <w:sz w:val="24"/>
          <w:szCs w:val="24"/>
        </w:rPr>
        <w:t xml:space="preserve"> </w:t>
      </w:r>
      <w:r w:rsidR="0051654B" w:rsidRPr="00AD31EC">
        <w:rPr>
          <w:sz w:val="24"/>
          <w:szCs w:val="24"/>
        </w:rPr>
        <w:t>four</w:t>
      </w:r>
      <w:r w:rsidR="00991152">
        <w:rPr>
          <w:sz w:val="24"/>
          <w:szCs w:val="24"/>
        </w:rPr>
        <w:t xml:space="preserve"> </w:t>
      </w:r>
      <w:r w:rsidR="0051654B" w:rsidRPr="00AD31EC">
        <w:rPr>
          <w:sz w:val="24"/>
          <w:szCs w:val="24"/>
        </w:rPr>
        <w:t>industries</w:t>
      </w:r>
      <w:r w:rsidR="00991152">
        <w:rPr>
          <w:sz w:val="24"/>
          <w:szCs w:val="24"/>
        </w:rPr>
        <w:t xml:space="preserve"> </w:t>
      </w:r>
      <w:r>
        <w:rPr>
          <w:sz w:val="24"/>
          <w:szCs w:val="24"/>
        </w:rPr>
        <w:t>were</w:t>
      </w:r>
      <w:r w:rsidR="00991152">
        <w:rPr>
          <w:sz w:val="24"/>
          <w:szCs w:val="24"/>
        </w:rPr>
        <w:t xml:space="preserve"> </w:t>
      </w:r>
      <w:r w:rsidR="0051654B" w:rsidRPr="00AD31EC">
        <w:rPr>
          <w:sz w:val="24"/>
          <w:szCs w:val="24"/>
        </w:rPr>
        <w:t>projected</w:t>
      </w:r>
      <w:r w:rsidR="00991152">
        <w:rPr>
          <w:sz w:val="24"/>
          <w:szCs w:val="24"/>
        </w:rPr>
        <w:t xml:space="preserve"> </w:t>
      </w:r>
      <w:r w:rsidR="0051654B" w:rsidRPr="00AD31EC">
        <w:rPr>
          <w:sz w:val="24"/>
          <w:szCs w:val="24"/>
        </w:rPr>
        <w:t>to</w:t>
      </w:r>
      <w:r w:rsidR="00991152">
        <w:rPr>
          <w:sz w:val="24"/>
          <w:szCs w:val="24"/>
        </w:rPr>
        <w:t xml:space="preserve"> </w:t>
      </w:r>
      <w:r w:rsidR="0051654B" w:rsidRPr="00AD31EC">
        <w:rPr>
          <w:sz w:val="24"/>
          <w:szCs w:val="24"/>
        </w:rPr>
        <w:t>provide</w:t>
      </w:r>
      <w:r w:rsidR="00991152">
        <w:rPr>
          <w:sz w:val="24"/>
          <w:szCs w:val="24"/>
        </w:rPr>
        <w:t xml:space="preserve"> </w:t>
      </w:r>
      <w:r w:rsidR="0051654B" w:rsidRPr="00AD31EC">
        <w:rPr>
          <w:sz w:val="24"/>
          <w:szCs w:val="24"/>
        </w:rPr>
        <w:t>62</w:t>
      </w:r>
      <w:r w:rsidR="00991152">
        <w:rPr>
          <w:sz w:val="24"/>
          <w:szCs w:val="24"/>
        </w:rPr>
        <w:t xml:space="preserve"> </w:t>
      </w:r>
      <w:r w:rsidR="0051654B" w:rsidRPr="00AD31EC">
        <w:rPr>
          <w:sz w:val="24"/>
          <w:szCs w:val="24"/>
        </w:rPr>
        <w:t>per</w:t>
      </w:r>
      <w:r w:rsidR="00991152">
        <w:rPr>
          <w:sz w:val="24"/>
          <w:szCs w:val="24"/>
        </w:rPr>
        <w:t xml:space="preserve"> </w:t>
      </w:r>
      <w:r w:rsidR="0051654B" w:rsidRPr="00AD31EC">
        <w:rPr>
          <w:sz w:val="24"/>
          <w:szCs w:val="24"/>
        </w:rPr>
        <w:t>cent</w:t>
      </w:r>
      <w:r w:rsidR="00991152">
        <w:rPr>
          <w:sz w:val="24"/>
          <w:szCs w:val="24"/>
        </w:rPr>
        <w:t xml:space="preserve"> </w:t>
      </w:r>
      <w:r w:rsidR="0051654B" w:rsidRPr="00AD31EC">
        <w:rPr>
          <w:sz w:val="24"/>
          <w:szCs w:val="24"/>
        </w:rPr>
        <w:t>of</w:t>
      </w:r>
      <w:r w:rsidR="00991152">
        <w:rPr>
          <w:sz w:val="24"/>
          <w:szCs w:val="24"/>
        </w:rPr>
        <w:t xml:space="preserve"> </w:t>
      </w:r>
      <w:r w:rsidR="0051654B" w:rsidRPr="00AD31EC">
        <w:rPr>
          <w:sz w:val="24"/>
          <w:szCs w:val="24"/>
        </w:rPr>
        <w:t>total</w:t>
      </w:r>
      <w:r w:rsidR="00991152">
        <w:rPr>
          <w:sz w:val="24"/>
          <w:szCs w:val="24"/>
        </w:rPr>
        <w:t xml:space="preserve"> </w:t>
      </w:r>
      <w:r w:rsidR="0051654B" w:rsidRPr="00AD31EC">
        <w:rPr>
          <w:sz w:val="24"/>
          <w:szCs w:val="24"/>
        </w:rPr>
        <w:t>employment</w:t>
      </w:r>
      <w:r w:rsidR="00991152">
        <w:rPr>
          <w:sz w:val="24"/>
          <w:szCs w:val="24"/>
        </w:rPr>
        <w:t xml:space="preserve"> </w:t>
      </w:r>
      <w:r w:rsidR="0051654B" w:rsidRPr="00AD31EC">
        <w:rPr>
          <w:sz w:val="24"/>
          <w:szCs w:val="24"/>
        </w:rPr>
        <w:t>growth</w:t>
      </w:r>
      <w:r w:rsidR="00991152">
        <w:rPr>
          <w:sz w:val="24"/>
          <w:szCs w:val="24"/>
        </w:rPr>
        <w:t xml:space="preserve"> </w:t>
      </w:r>
      <w:r w:rsidR="0051654B" w:rsidRPr="00AD31EC">
        <w:rPr>
          <w:sz w:val="24"/>
          <w:szCs w:val="24"/>
        </w:rPr>
        <w:t>over</w:t>
      </w:r>
      <w:r w:rsidR="00991152">
        <w:rPr>
          <w:sz w:val="24"/>
          <w:szCs w:val="24"/>
        </w:rPr>
        <w:t xml:space="preserve"> </w:t>
      </w:r>
      <w:r w:rsidR="0051654B" w:rsidRPr="00AD31EC">
        <w:rPr>
          <w:sz w:val="24"/>
          <w:szCs w:val="24"/>
        </w:rPr>
        <w:t>the</w:t>
      </w:r>
      <w:r w:rsidR="00991152">
        <w:rPr>
          <w:sz w:val="24"/>
          <w:szCs w:val="24"/>
        </w:rPr>
        <w:t xml:space="preserve"> </w:t>
      </w:r>
      <w:r w:rsidR="0051654B" w:rsidRPr="00AD31EC">
        <w:rPr>
          <w:sz w:val="24"/>
          <w:szCs w:val="24"/>
        </w:rPr>
        <w:t>next</w:t>
      </w:r>
      <w:r w:rsidR="00991152">
        <w:rPr>
          <w:sz w:val="24"/>
          <w:szCs w:val="24"/>
        </w:rPr>
        <w:t xml:space="preserve"> </w:t>
      </w:r>
      <w:r w:rsidR="0051654B" w:rsidRPr="00AD31EC">
        <w:rPr>
          <w:sz w:val="24"/>
          <w:szCs w:val="24"/>
        </w:rPr>
        <w:t>five</w:t>
      </w:r>
      <w:r w:rsidR="00991152">
        <w:rPr>
          <w:sz w:val="24"/>
          <w:szCs w:val="24"/>
        </w:rPr>
        <w:t xml:space="preserve"> </w:t>
      </w:r>
      <w:r w:rsidR="0051654B" w:rsidRPr="00AD31EC">
        <w:rPr>
          <w:sz w:val="24"/>
          <w:szCs w:val="24"/>
        </w:rPr>
        <w:t>years.</w:t>
      </w:r>
      <w:r w:rsidR="00991152">
        <w:rPr>
          <w:sz w:val="24"/>
          <w:szCs w:val="24"/>
        </w:rPr>
        <w:t xml:space="preserve"> </w:t>
      </w:r>
      <w:r w:rsidR="00F00F55">
        <w:rPr>
          <w:sz w:val="24"/>
          <w:szCs w:val="24"/>
        </w:rPr>
        <w:t>The department expects these</w:t>
      </w:r>
      <w:r w:rsidR="00991152">
        <w:rPr>
          <w:sz w:val="24"/>
          <w:szCs w:val="24"/>
        </w:rPr>
        <w:t xml:space="preserve"> </w:t>
      </w:r>
      <w:r>
        <w:rPr>
          <w:sz w:val="24"/>
          <w:szCs w:val="24"/>
        </w:rPr>
        <w:t>predictions</w:t>
      </w:r>
      <w:r w:rsidR="00991152">
        <w:rPr>
          <w:sz w:val="24"/>
          <w:szCs w:val="24"/>
        </w:rPr>
        <w:t xml:space="preserve"> </w:t>
      </w:r>
      <w:r>
        <w:rPr>
          <w:sz w:val="24"/>
          <w:szCs w:val="24"/>
        </w:rPr>
        <w:t>will</w:t>
      </w:r>
      <w:r w:rsidR="00991152">
        <w:rPr>
          <w:sz w:val="24"/>
          <w:szCs w:val="24"/>
        </w:rPr>
        <w:t xml:space="preserve"> </w:t>
      </w:r>
      <w:r>
        <w:rPr>
          <w:sz w:val="24"/>
          <w:szCs w:val="24"/>
        </w:rPr>
        <w:t>continue</w:t>
      </w:r>
      <w:r w:rsidR="00991152">
        <w:rPr>
          <w:sz w:val="24"/>
          <w:szCs w:val="24"/>
        </w:rPr>
        <w:t xml:space="preserve"> </w:t>
      </w:r>
      <w:r>
        <w:rPr>
          <w:sz w:val="24"/>
          <w:szCs w:val="24"/>
        </w:rPr>
        <w:t>to</w:t>
      </w:r>
      <w:r w:rsidR="00991152">
        <w:rPr>
          <w:sz w:val="24"/>
          <w:szCs w:val="24"/>
        </w:rPr>
        <w:t xml:space="preserve"> </w:t>
      </w:r>
      <w:r>
        <w:rPr>
          <w:sz w:val="24"/>
          <w:szCs w:val="24"/>
        </w:rPr>
        <w:t>hold</w:t>
      </w:r>
      <w:r w:rsidR="00991152">
        <w:rPr>
          <w:sz w:val="24"/>
          <w:szCs w:val="24"/>
        </w:rPr>
        <w:t xml:space="preserve"> </w:t>
      </w:r>
      <w:r>
        <w:rPr>
          <w:sz w:val="24"/>
          <w:szCs w:val="24"/>
        </w:rPr>
        <w:t>true</w:t>
      </w:r>
      <w:r w:rsidR="001A2E12">
        <w:rPr>
          <w:sz w:val="24"/>
          <w:szCs w:val="24"/>
        </w:rPr>
        <w:t xml:space="preserve">, and perhaps </w:t>
      </w:r>
      <w:r w:rsidR="00310B65">
        <w:rPr>
          <w:sz w:val="24"/>
          <w:szCs w:val="24"/>
        </w:rPr>
        <w:t>even strengthen</w:t>
      </w:r>
      <w:r>
        <w:rPr>
          <w:sz w:val="24"/>
          <w:szCs w:val="24"/>
        </w:rPr>
        <w:t>.</w:t>
      </w:r>
      <w:r w:rsidR="00991152">
        <w:rPr>
          <w:sz w:val="24"/>
          <w:szCs w:val="24"/>
        </w:rPr>
        <w:t xml:space="preserve"> </w:t>
      </w:r>
    </w:p>
    <w:p w14:paraId="1E17990D" w14:textId="4FCE39E0" w:rsidR="00F00F55" w:rsidRDefault="00827046" w:rsidP="00F00F55">
      <w:pPr>
        <w:rPr>
          <w:sz w:val="24"/>
          <w:szCs w:val="24"/>
        </w:rPr>
      </w:pPr>
      <w:r>
        <w:rPr>
          <w:sz w:val="24"/>
          <w:szCs w:val="24"/>
        </w:rPr>
        <w:t>D</w:t>
      </w:r>
      <w:r w:rsidR="00F00F55">
        <w:rPr>
          <w:sz w:val="24"/>
          <w:szCs w:val="24"/>
        </w:rPr>
        <w:t xml:space="preserve">ata suggests demand for higher education increases during economic slowdowns, with students seeking job-relevant skills to help them enter or re-enter the workforce. The Government is responding to economic circumstances by ensuring students are ready for the labour market that lies beyond the pandemic. </w:t>
      </w:r>
    </w:p>
    <w:p w14:paraId="27D6D5F9" w14:textId="2A23F08E" w:rsidR="00696981" w:rsidRDefault="00696981" w:rsidP="00683694">
      <w:pPr>
        <w:pStyle w:val="Heading3"/>
      </w:pPr>
      <w:bookmarkStart w:id="16" w:name="_Toc50726213"/>
      <w:r>
        <w:t>Demand</w:t>
      </w:r>
      <w:r w:rsidR="00991152">
        <w:t xml:space="preserve"> </w:t>
      </w:r>
      <w:r>
        <w:t>projections</w:t>
      </w:r>
      <w:bookmarkEnd w:id="16"/>
      <w:r w:rsidR="00991152">
        <w:t xml:space="preserve"> </w:t>
      </w:r>
    </w:p>
    <w:p w14:paraId="6EE984C6" w14:textId="430FA38F" w:rsidR="00683694" w:rsidRDefault="00523D06" w:rsidP="00523D06">
      <w:pPr>
        <w:rPr>
          <w:sz w:val="24"/>
          <w:szCs w:val="24"/>
        </w:rPr>
      </w:pPr>
      <w:r>
        <w:rPr>
          <w:sz w:val="24"/>
          <w:szCs w:val="24"/>
        </w:rPr>
        <w:t>The</w:t>
      </w:r>
      <w:r w:rsidR="00991152">
        <w:rPr>
          <w:sz w:val="24"/>
          <w:szCs w:val="24"/>
        </w:rPr>
        <w:t xml:space="preserve"> </w:t>
      </w:r>
      <w:r w:rsidR="00D4142B">
        <w:rPr>
          <w:sz w:val="24"/>
          <w:szCs w:val="24"/>
        </w:rPr>
        <w:t>department</w:t>
      </w:r>
      <w:r w:rsidR="00991152">
        <w:rPr>
          <w:sz w:val="24"/>
          <w:szCs w:val="24"/>
        </w:rPr>
        <w:t xml:space="preserve"> </w:t>
      </w:r>
      <w:r w:rsidR="007067ED">
        <w:rPr>
          <w:sz w:val="24"/>
          <w:szCs w:val="24"/>
        </w:rPr>
        <w:t>projects</w:t>
      </w:r>
      <w:r w:rsidR="00991152">
        <w:rPr>
          <w:sz w:val="24"/>
          <w:szCs w:val="24"/>
        </w:rPr>
        <w:t xml:space="preserve"> </w:t>
      </w:r>
      <w:r w:rsidR="000B52BF">
        <w:rPr>
          <w:sz w:val="24"/>
          <w:szCs w:val="24"/>
        </w:rPr>
        <w:t>a</w:t>
      </w:r>
      <w:r w:rsidR="00991152">
        <w:rPr>
          <w:sz w:val="24"/>
          <w:szCs w:val="24"/>
        </w:rPr>
        <w:t xml:space="preserve"> </w:t>
      </w:r>
      <w:r>
        <w:rPr>
          <w:sz w:val="24"/>
          <w:szCs w:val="24"/>
        </w:rPr>
        <w:t>likely</w:t>
      </w:r>
      <w:r w:rsidR="00991152">
        <w:rPr>
          <w:sz w:val="24"/>
          <w:szCs w:val="24"/>
        </w:rPr>
        <w:t xml:space="preserve"> </w:t>
      </w:r>
      <w:r>
        <w:rPr>
          <w:sz w:val="24"/>
          <w:szCs w:val="24"/>
        </w:rPr>
        <w:t>increase</w:t>
      </w:r>
      <w:r w:rsidR="00991152">
        <w:rPr>
          <w:sz w:val="24"/>
          <w:szCs w:val="24"/>
        </w:rPr>
        <w:t xml:space="preserve"> </w:t>
      </w:r>
      <w:r>
        <w:rPr>
          <w:sz w:val="24"/>
          <w:szCs w:val="24"/>
        </w:rPr>
        <w:t>in</w:t>
      </w:r>
      <w:r w:rsidR="00991152">
        <w:rPr>
          <w:sz w:val="24"/>
          <w:szCs w:val="24"/>
        </w:rPr>
        <w:t xml:space="preserve"> </w:t>
      </w:r>
      <w:r>
        <w:rPr>
          <w:sz w:val="24"/>
          <w:szCs w:val="24"/>
        </w:rPr>
        <w:t>demand</w:t>
      </w:r>
      <w:r w:rsidR="00991152">
        <w:rPr>
          <w:sz w:val="24"/>
          <w:szCs w:val="24"/>
        </w:rPr>
        <w:t xml:space="preserve"> </w:t>
      </w:r>
      <w:r>
        <w:rPr>
          <w:sz w:val="24"/>
          <w:szCs w:val="24"/>
        </w:rPr>
        <w:t>for</w:t>
      </w:r>
      <w:r w:rsidR="00991152">
        <w:rPr>
          <w:sz w:val="24"/>
          <w:szCs w:val="24"/>
        </w:rPr>
        <w:t xml:space="preserve"> </w:t>
      </w:r>
      <w:r>
        <w:rPr>
          <w:sz w:val="24"/>
          <w:szCs w:val="24"/>
        </w:rPr>
        <w:t>higher</w:t>
      </w:r>
      <w:r w:rsidR="00991152">
        <w:rPr>
          <w:sz w:val="24"/>
          <w:szCs w:val="24"/>
        </w:rPr>
        <w:t xml:space="preserve"> </w:t>
      </w:r>
      <w:r>
        <w:rPr>
          <w:sz w:val="24"/>
          <w:szCs w:val="24"/>
        </w:rPr>
        <w:t>education,</w:t>
      </w:r>
      <w:r w:rsidR="00991152">
        <w:rPr>
          <w:sz w:val="24"/>
          <w:szCs w:val="24"/>
        </w:rPr>
        <w:t xml:space="preserve"> </w:t>
      </w:r>
      <w:r>
        <w:rPr>
          <w:sz w:val="24"/>
          <w:szCs w:val="24"/>
        </w:rPr>
        <w:t>in</w:t>
      </w:r>
      <w:r w:rsidR="00991152">
        <w:rPr>
          <w:sz w:val="24"/>
          <w:szCs w:val="24"/>
        </w:rPr>
        <w:t xml:space="preserve"> </w:t>
      </w:r>
      <w:r>
        <w:rPr>
          <w:sz w:val="24"/>
          <w:szCs w:val="24"/>
        </w:rPr>
        <w:t>terms</w:t>
      </w:r>
      <w:r w:rsidR="00991152">
        <w:rPr>
          <w:sz w:val="24"/>
          <w:szCs w:val="24"/>
        </w:rPr>
        <w:t xml:space="preserve"> </w:t>
      </w:r>
      <w:r>
        <w:rPr>
          <w:sz w:val="24"/>
          <w:szCs w:val="24"/>
        </w:rPr>
        <w:t>of</w:t>
      </w:r>
      <w:r w:rsidR="00991152">
        <w:rPr>
          <w:sz w:val="24"/>
          <w:szCs w:val="24"/>
        </w:rPr>
        <w:t xml:space="preserve"> </w:t>
      </w:r>
      <w:r>
        <w:rPr>
          <w:sz w:val="24"/>
          <w:szCs w:val="24"/>
        </w:rPr>
        <w:t>the</w:t>
      </w:r>
      <w:r w:rsidR="00991152">
        <w:rPr>
          <w:sz w:val="24"/>
          <w:szCs w:val="24"/>
        </w:rPr>
        <w:t xml:space="preserve"> </w:t>
      </w:r>
      <w:r>
        <w:rPr>
          <w:sz w:val="24"/>
          <w:szCs w:val="24"/>
        </w:rPr>
        <w:t>number</w:t>
      </w:r>
      <w:r w:rsidR="00991152">
        <w:rPr>
          <w:sz w:val="24"/>
          <w:szCs w:val="24"/>
        </w:rPr>
        <w:t xml:space="preserve"> </w:t>
      </w:r>
      <w:r>
        <w:rPr>
          <w:sz w:val="24"/>
          <w:szCs w:val="24"/>
        </w:rPr>
        <w:t>of</w:t>
      </w:r>
      <w:r w:rsidR="00991152">
        <w:rPr>
          <w:sz w:val="24"/>
          <w:szCs w:val="24"/>
        </w:rPr>
        <w:t xml:space="preserve"> </w:t>
      </w:r>
      <w:r>
        <w:rPr>
          <w:sz w:val="24"/>
          <w:szCs w:val="24"/>
        </w:rPr>
        <w:t>undergraduate</w:t>
      </w:r>
      <w:r w:rsidR="00991152">
        <w:rPr>
          <w:sz w:val="24"/>
          <w:szCs w:val="24"/>
        </w:rPr>
        <w:t xml:space="preserve"> </w:t>
      </w:r>
      <w:r>
        <w:rPr>
          <w:sz w:val="24"/>
          <w:szCs w:val="24"/>
        </w:rPr>
        <w:t>applications,</w:t>
      </w:r>
      <w:r w:rsidR="00991152">
        <w:rPr>
          <w:sz w:val="24"/>
          <w:szCs w:val="24"/>
        </w:rPr>
        <w:t xml:space="preserve"> </w:t>
      </w:r>
      <w:r>
        <w:rPr>
          <w:sz w:val="24"/>
          <w:szCs w:val="24"/>
        </w:rPr>
        <w:t>as</w:t>
      </w:r>
      <w:r w:rsidR="00991152">
        <w:rPr>
          <w:sz w:val="24"/>
          <w:szCs w:val="24"/>
        </w:rPr>
        <w:t xml:space="preserve"> </w:t>
      </w:r>
      <w:r>
        <w:rPr>
          <w:sz w:val="24"/>
          <w:szCs w:val="24"/>
        </w:rPr>
        <w:t>a</w:t>
      </w:r>
      <w:r w:rsidR="00991152">
        <w:rPr>
          <w:sz w:val="24"/>
          <w:szCs w:val="24"/>
        </w:rPr>
        <w:t xml:space="preserve"> </w:t>
      </w:r>
      <w:r>
        <w:rPr>
          <w:sz w:val="24"/>
          <w:szCs w:val="24"/>
        </w:rPr>
        <w:t>result</w:t>
      </w:r>
      <w:r w:rsidR="00991152">
        <w:rPr>
          <w:sz w:val="24"/>
          <w:szCs w:val="24"/>
        </w:rPr>
        <w:t xml:space="preserve"> </w:t>
      </w:r>
      <w:r>
        <w:rPr>
          <w:sz w:val="24"/>
          <w:szCs w:val="24"/>
        </w:rPr>
        <w:t>of</w:t>
      </w:r>
      <w:r w:rsidR="00991152">
        <w:rPr>
          <w:sz w:val="24"/>
          <w:szCs w:val="24"/>
        </w:rPr>
        <w:t xml:space="preserve"> </w:t>
      </w:r>
      <w:r>
        <w:rPr>
          <w:sz w:val="24"/>
          <w:szCs w:val="24"/>
        </w:rPr>
        <w:t>changes</w:t>
      </w:r>
      <w:r w:rsidR="00991152">
        <w:rPr>
          <w:sz w:val="24"/>
          <w:szCs w:val="24"/>
        </w:rPr>
        <w:t xml:space="preserve"> </w:t>
      </w:r>
      <w:r>
        <w:rPr>
          <w:sz w:val="24"/>
          <w:szCs w:val="24"/>
        </w:rPr>
        <w:t>in</w:t>
      </w:r>
      <w:r w:rsidR="00991152">
        <w:rPr>
          <w:sz w:val="24"/>
          <w:szCs w:val="24"/>
        </w:rPr>
        <w:t xml:space="preserve"> </w:t>
      </w:r>
      <w:r>
        <w:rPr>
          <w:sz w:val="24"/>
          <w:szCs w:val="24"/>
        </w:rPr>
        <w:t>the</w:t>
      </w:r>
      <w:r w:rsidR="00991152">
        <w:rPr>
          <w:sz w:val="24"/>
          <w:szCs w:val="24"/>
        </w:rPr>
        <w:t xml:space="preserve"> </w:t>
      </w:r>
      <w:r>
        <w:rPr>
          <w:sz w:val="24"/>
          <w:szCs w:val="24"/>
        </w:rPr>
        <w:t>unemployment</w:t>
      </w:r>
      <w:r w:rsidR="00991152">
        <w:rPr>
          <w:sz w:val="24"/>
          <w:szCs w:val="24"/>
        </w:rPr>
        <w:t xml:space="preserve"> </w:t>
      </w:r>
      <w:r>
        <w:rPr>
          <w:sz w:val="24"/>
          <w:szCs w:val="24"/>
        </w:rPr>
        <w:t>rate</w:t>
      </w:r>
      <w:r w:rsidR="00310B65">
        <w:rPr>
          <w:sz w:val="24"/>
          <w:szCs w:val="24"/>
        </w:rPr>
        <w:t xml:space="preserve"> and population bulge</w:t>
      </w:r>
      <w:r>
        <w:rPr>
          <w:sz w:val="24"/>
          <w:szCs w:val="24"/>
        </w:rPr>
        <w:t>.</w:t>
      </w:r>
      <w:r w:rsidR="00991152">
        <w:rPr>
          <w:sz w:val="24"/>
          <w:szCs w:val="24"/>
        </w:rPr>
        <w:t xml:space="preserve"> </w:t>
      </w:r>
      <w:r>
        <w:rPr>
          <w:sz w:val="24"/>
          <w:szCs w:val="24"/>
        </w:rPr>
        <w:t>Taking</w:t>
      </w:r>
      <w:r w:rsidR="00991152">
        <w:rPr>
          <w:sz w:val="24"/>
          <w:szCs w:val="24"/>
        </w:rPr>
        <w:t xml:space="preserve"> </w:t>
      </w:r>
      <w:r>
        <w:rPr>
          <w:sz w:val="24"/>
          <w:szCs w:val="24"/>
        </w:rPr>
        <w:t>into</w:t>
      </w:r>
      <w:r w:rsidR="00991152">
        <w:rPr>
          <w:sz w:val="24"/>
          <w:szCs w:val="24"/>
        </w:rPr>
        <w:t xml:space="preserve"> </w:t>
      </w:r>
      <w:r>
        <w:rPr>
          <w:sz w:val="24"/>
          <w:szCs w:val="24"/>
        </w:rPr>
        <w:t>account</w:t>
      </w:r>
      <w:r w:rsidR="00991152">
        <w:rPr>
          <w:sz w:val="24"/>
          <w:szCs w:val="24"/>
        </w:rPr>
        <w:t xml:space="preserve"> </w:t>
      </w:r>
      <w:r>
        <w:rPr>
          <w:sz w:val="24"/>
          <w:szCs w:val="24"/>
        </w:rPr>
        <w:t>the</w:t>
      </w:r>
      <w:r w:rsidR="00991152">
        <w:rPr>
          <w:sz w:val="24"/>
          <w:szCs w:val="24"/>
        </w:rPr>
        <w:t xml:space="preserve"> </w:t>
      </w:r>
      <w:r>
        <w:rPr>
          <w:sz w:val="24"/>
          <w:szCs w:val="24"/>
        </w:rPr>
        <w:t>range</w:t>
      </w:r>
      <w:r w:rsidR="00991152">
        <w:rPr>
          <w:sz w:val="24"/>
          <w:szCs w:val="24"/>
        </w:rPr>
        <w:t xml:space="preserve"> </w:t>
      </w:r>
      <w:r>
        <w:rPr>
          <w:sz w:val="24"/>
          <w:szCs w:val="24"/>
        </w:rPr>
        <w:t>of</w:t>
      </w:r>
      <w:r w:rsidR="00991152">
        <w:rPr>
          <w:sz w:val="24"/>
          <w:szCs w:val="24"/>
        </w:rPr>
        <w:t xml:space="preserve"> </w:t>
      </w:r>
      <w:r>
        <w:rPr>
          <w:sz w:val="24"/>
          <w:szCs w:val="24"/>
        </w:rPr>
        <w:t>potential</w:t>
      </w:r>
      <w:r w:rsidR="00991152">
        <w:rPr>
          <w:sz w:val="24"/>
          <w:szCs w:val="24"/>
        </w:rPr>
        <w:t xml:space="preserve"> </w:t>
      </w:r>
      <w:r>
        <w:rPr>
          <w:sz w:val="24"/>
          <w:szCs w:val="24"/>
        </w:rPr>
        <w:t>scenarios</w:t>
      </w:r>
      <w:r w:rsidR="00991152">
        <w:rPr>
          <w:sz w:val="24"/>
          <w:szCs w:val="24"/>
        </w:rPr>
        <w:t xml:space="preserve"> </w:t>
      </w:r>
      <w:r>
        <w:rPr>
          <w:sz w:val="24"/>
          <w:szCs w:val="24"/>
        </w:rPr>
        <w:t>for</w:t>
      </w:r>
      <w:r w:rsidR="00991152">
        <w:rPr>
          <w:sz w:val="24"/>
          <w:szCs w:val="24"/>
        </w:rPr>
        <w:t xml:space="preserve"> </w:t>
      </w:r>
      <w:r>
        <w:rPr>
          <w:sz w:val="24"/>
          <w:szCs w:val="24"/>
        </w:rPr>
        <w:t>growth</w:t>
      </w:r>
      <w:r w:rsidR="00991152">
        <w:rPr>
          <w:sz w:val="24"/>
          <w:szCs w:val="24"/>
        </w:rPr>
        <w:t xml:space="preserve"> </w:t>
      </w:r>
      <w:r>
        <w:rPr>
          <w:sz w:val="24"/>
          <w:szCs w:val="24"/>
        </w:rPr>
        <w:t>in</w:t>
      </w:r>
      <w:r w:rsidR="00991152">
        <w:rPr>
          <w:sz w:val="24"/>
          <w:szCs w:val="24"/>
        </w:rPr>
        <w:t xml:space="preserve"> </w:t>
      </w:r>
      <w:r>
        <w:rPr>
          <w:sz w:val="24"/>
          <w:szCs w:val="24"/>
        </w:rPr>
        <w:t>applications</w:t>
      </w:r>
      <w:r w:rsidR="00991152">
        <w:rPr>
          <w:sz w:val="24"/>
          <w:szCs w:val="24"/>
        </w:rPr>
        <w:t xml:space="preserve"> </w:t>
      </w:r>
      <w:r>
        <w:rPr>
          <w:sz w:val="24"/>
          <w:szCs w:val="24"/>
        </w:rPr>
        <w:t>from</w:t>
      </w:r>
      <w:r w:rsidR="00991152">
        <w:rPr>
          <w:sz w:val="24"/>
          <w:szCs w:val="24"/>
        </w:rPr>
        <w:t xml:space="preserve"> </w:t>
      </w:r>
      <w:r>
        <w:rPr>
          <w:sz w:val="24"/>
          <w:szCs w:val="24"/>
        </w:rPr>
        <w:t>both</w:t>
      </w:r>
      <w:r w:rsidR="00991152">
        <w:rPr>
          <w:sz w:val="24"/>
          <w:szCs w:val="24"/>
        </w:rPr>
        <w:t xml:space="preserve"> </w:t>
      </w:r>
      <w:r>
        <w:rPr>
          <w:sz w:val="24"/>
          <w:szCs w:val="24"/>
        </w:rPr>
        <w:t>school</w:t>
      </w:r>
      <w:r w:rsidR="00991152">
        <w:rPr>
          <w:sz w:val="24"/>
          <w:szCs w:val="24"/>
        </w:rPr>
        <w:t xml:space="preserve"> </w:t>
      </w:r>
      <w:r>
        <w:rPr>
          <w:sz w:val="24"/>
          <w:szCs w:val="24"/>
        </w:rPr>
        <w:t>leavers</w:t>
      </w:r>
      <w:r w:rsidR="00991152">
        <w:rPr>
          <w:sz w:val="24"/>
          <w:szCs w:val="24"/>
        </w:rPr>
        <w:t xml:space="preserve"> </w:t>
      </w:r>
      <w:r>
        <w:rPr>
          <w:sz w:val="24"/>
          <w:szCs w:val="24"/>
        </w:rPr>
        <w:t>and</w:t>
      </w:r>
      <w:r w:rsidR="00991152">
        <w:rPr>
          <w:sz w:val="24"/>
          <w:szCs w:val="24"/>
        </w:rPr>
        <w:t xml:space="preserve"> </w:t>
      </w:r>
      <w:r>
        <w:rPr>
          <w:sz w:val="24"/>
          <w:szCs w:val="24"/>
        </w:rPr>
        <w:t>non-school</w:t>
      </w:r>
      <w:r w:rsidR="00991152">
        <w:rPr>
          <w:sz w:val="24"/>
          <w:szCs w:val="24"/>
        </w:rPr>
        <w:t xml:space="preserve"> </w:t>
      </w:r>
      <w:r>
        <w:rPr>
          <w:sz w:val="24"/>
          <w:szCs w:val="24"/>
        </w:rPr>
        <w:t>leavers,</w:t>
      </w:r>
      <w:r w:rsidR="00991152">
        <w:rPr>
          <w:sz w:val="24"/>
          <w:szCs w:val="24"/>
        </w:rPr>
        <w:t xml:space="preserve"> </w:t>
      </w:r>
      <w:r>
        <w:rPr>
          <w:sz w:val="24"/>
          <w:szCs w:val="24"/>
        </w:rPr>
        <w:t>it</w:t>
      </w:r>
      <w:r w:rsidR="00991152">
        <w:rPr>
          <w:sz w:val="24"/>
          <w:szCs w:val="24"/>
        </w:rPr>
        <w:t xml:space="preserve"> </w:t>
      </w:r>
      <w:r>
        <w:rPr>
          <w:sz w:val="24"/>
          <w:szCs w:val="24"/>
        </w:rPr>
        <w:t>expect</w:t>
      </w:r>
      <w:r w:rsidR="007067ED">
        <w:rPr>
          <w:sz w:val="24"/>
          <w:szCs w:val="24"/>
        </w:rPr>
        <w:t xml:space="preserve">s more than </w:t>
      </w:r>
      <w:r w:rsidRPr="00310B65">
        <w:rPr>
          <w:sz w:val="24"/>
          <w:szCs w:val="24"/>
        </w:rPr>
        <w:t>130,000</w:t>
      </w:r>
      <w:r w:rsidR="00991152">
        <w:rPr>
          <w:sz w:val="24"/>
          <w:szCs w:val="24"/>
        </w:rPr>
        <w:t xml:space="preserve"> </w:t>
      </w:r>
      <w:r>
        <w:rPr>
          <w:sz w:val="24"/>
          <w:szCs w:val="24"/>
        </w:rPr>
        <w:t>additional</w:t>
      </w:r>
      <w:r w:rsidR="00991152">
        <w:rPr>
          <w:sz w:val="24"/>
          <w:szCs w:val="24"/>
        </w:rPr>
        <w:t xml:space="preserve"> </w:t>
      </w:r>
      <w:r>
        <w:rPr>
          <w:sz w:val="24"/>
          <w:szCs w:val="24"/>
        </w:rPr>
        <w:t>applications</w:t>
      </w:r>
      <w:r w:rsidR="00991152">
        <w:rPr>
          <w:sz w:val="24"/>
          <w:szCs w:val="24"/>
        </w:rPr>
        <w:t xml:space="preserve"> </w:t>
      </w:r>
      <w:r>
        <w:rPr>
          <w:sz w:val="24"/>
          <w:szCs w:val="24"/>
        </w:rPr>
        <w:t>in</w:t>
      </w:r>
      <w:r w:rsidR="00991152">
        <w:rPr>
          <w:sz w:val="24"/>
          <w:szCs w:val="24"/>
        </w:rPr>
        <w:t xml:space="preserve"> </w:t>
      </w:r>
      <w:r>
        <w:rPr>
          <w:sz w:val="24"/>
          <w:szCs w:val="24"/>
        </w:rPr>
        <w:t>2021</w:t>
      </w:r>
      <w:r w:rsidR="00991152">
        <w:rPr>
          <w:sz w:val="24"/>
          <w:szCs w:val="24"/>
        </w:rPr>
        <w:t xml:space="preserve"> </w:t>
      </w:r>
      <w:r>
        <w:rPr>
          <w:sz w:val="24"/>
          <w:szCs w:val="24"/>
        </w:rPr>
        <w:t>due</w:t>
      </w:r>
      <w:r w:rsidR="00991152">
        <w:rPr>
          <w:sz w:val="24"/>
          <w:szCs w:val="24"/>
        </w:rPr>
        <w:t xml:space="preserve"> </w:t>
      </w:r>
      <w:r>
        <w:rPr>
          <w:sz w:val="24"/>
          <w:szCs w:val="24"/>
        </w:rPr>
        <w:t>to</w:t>
      </w:r>
      <w:r w:rsidR="00991152">
        <w:rPr>
          <w:sz w:val="24"/>
          <w:szCs w:val="24"/>
        </w:rPr>
        <w:t xml:space="preserve"> </w:t>
      </w:r>
      <w:r>
        <w:rPr>
          <w:sz w:val="24"/>
          <w:szCs w:val="24"/>
        </w:rPr>
        <w:t>COVID-19.</w:t>
      </w:r>
      <w:r w:rsidR="00991152">
        <w:rPr>
          <w:sz w:val="24"/>
          <w:szCs w:val="24"/>
        </w:rPr>
        <w:t xml:space="preserve"> </w:t>
      </w:r>
    </w:p>
    <w:p w14:paraId="73724E99" w14:textId="2FEAB032" w:rsidR="007156D4" w:rsidRDefault="007156D4" w:rsidP="00523D06">
      <w:pPr>
        <w:rPr>
          <w:sz w:val="24"/>
          <w:szCs w:val="24"/>
        </w:rPr>
      </w:pPr>
      <w:r>
        <w:rPr>
          <w:sz w:val="24"/>
          <w:szCs w:val="24"/>
        </w:rPr>
        <w:t xml:space="preserve">Not all applications will seek a Commonwealth </w:t>
      </w:r>
      <w:r w:rsidR="00C166A3">
        <w:rPr>
          <w:sz w:val="24"/>
          <w:szCs w:val="24"/>
        </w:rPr>
        <w:t>s</w:t>
      </w:r>
      <w:r>
        <w:rPr>
          <w:sz w:val="24"/>
          <w:szCs w:val="24"/>
        </w:rPr>
        <w:t xml:space="preserve">upported </w:t>
      </w:r>
      <w:r w:rsidR="00C166A3">
        <w:rPr>
          <w:sz w:val="24"/>
          <w:szCs w:val="24"/>
        </w:rPr>
        <w:t>place</w:t>
      </w:r>
      <w:r>
        <w:rPr>
          <w:sz w:val="24"/>
          <w:szCs w:val="24"/>
        </w:rPr>
        <w:t xml:space="preserve"> (CSP) or a Bachelor degree enrolment</w:t>
      </w:r>
      <w:r w:rsidR="00813640">
        <w:rPr>
          <w:sz w:val="24"/>
          <w:szCs w:val="24"/>
        </w:rPr>
        <w:t xml:space="preserve">, </w:t>
      </w:r>
      <w:r w:rsidR="00683694">
        <w:rPr>
          <w:sz w:val="24"/>
          <w:szCs w:val="24"/>
        </w:rPr>
        <w:t>some will cho</w:t>
      </w:r>
      <w:r w:rsidR="00354BC9">
        <w:rPr>
          <w:sz w:val="24"/>
          <w:szCs w:val="24"/>
        </w:rPr>
        <w:t>o</w:t>
      </w:r>
      <w:r w:rsidR="00683694">
        <w:rPr>
          <w:sz w:val="24"/>
          <w:szCs w:val="24"/>
        </w:rPr>
        <w:t>se a short course</w:t>
      </w:r>
      <w:r>
        <w:rPr>
          <w:sz w:val="24"/>
          <w:szCs w:val="24"/>
        </w:rPr>
        <w:t xml:space="preserve">. </w:t>
      </w:r>
      <w:r w:rsidR="00683694" w:rsidRPr="0011042A">
        <w:rPr>
          <w:sz w:val="24"/>
          <w:szCs w:val="24"/>
        </w:rPr>
        <w:t xml:space="preserve">In 2013 for example, </w:t>
      </w:r>
      <w:bookmarkStart w:id="17" w:name="_Hlk50722252"/>
      <w:r w:rsidR="00683694" w:rsidRPr="0011042A">
        <w:rPr>
          <w:sz w:val="24"/>
          <w:szCs w:val="24"/>
        </w:rPr>
        <w:t xml:space="preserve">there were 260,001 unique offers of whom 186,960 or almost 72 per cent commenced an undergraduate </w:t>
      </w:r>
      <w:bookmarkEnd w:id="17"/>
      <w:r w:rsidR="00683694" w:rsidRPr="0011042A">
        <w:rPr>
          <w:sz w:val="24"/>
          <w:szCs w:val="24"/>
        </w:rPr>
        <w:t>course.</w:t>
      </w:r>
      <w:r w:rsidR="00683694">
        <w:rPr>
          <w:rStyle w:val="FootnoteReference"/>
        </w:rPr>
        <w:footnoteReference w:id="8"/>
      </w:r>
    </w:p>
    <w:p w14:paraId="3A9BA9E1" w14:textId="2BC4F9DD" w:rsidR="00523D06" w:rsidRDefault="00523D06" w:rsidP="00523D06">
      <w:pPr>
        <w:rPr>
          <w:color w:val="1F497D"/>
          <w:sz w:val="24"/>
          <w:szCs w:val="24"/>
        </w:rPr>
      </w:pPr>
      <w:r>
        <w:rPr>
          <w:sz w:val="24"/>
          <w:szCs w:val="24"/>
        </w:rPr>
        <w:t>Some</w:t>
      </w:r>
      <w:r w:rsidR="00991152">
        <w:rPr>
          <w:sz w:val="24"/>
          <w:szCs w:val="24"/>
        </w:rPr>
        <w:t xml:space="preserve"> </w:t>
      </w:r>
      <w:r>
        <w:rPr>
          <w:sz w:val="24"/>
          <w:szCs w:val="24"/>
        </w:rPr>
        <w:t>people</w:t>
      </w:r>
      <w:r w:rsidR="00991152">
        <w:rPr>
          <w:sz w:val="24"/>
          <w:szCs w:val="24"/>
        </w:rPr>
        <w:t xml:space="preserve"> </w:t>
      </w:r>
      <w:r>
        <w:rPr>
          <w:sz w:val="24"/>
          <w:szCs w:val="24"/>
        </w:rPr>
        <w:t>looking</w:t>
      </w:r>
      <w:r w:rsidR="00991152">
        <w:rPr>
          <w:sz w:val="24"/>
          <w:szCs w:val="24"/>
        </w:rPr>
        <w:t xml:space="preserve"> </w:t>
      </w:r>
      <w:r w:rsidR="00993939">
        <w:rPr>
          <w:sz w:val="24"/>
          <w:szCs w:val="24"/>
        </w:rPr>
        <w:t>to</w:t>
      </w:r>
      <w:r w:rsidR="00991152">
        <w:rPr>
          <w:sz w:val="24"/>
          <w:szCs w:val="24"/>
        </w:rPr>
        <w:t xml:space="preserve"> </w:t>
      </w:r>
      <w:r>
        <w:rPr>
          <w:sz w:val="24"/>
          <w:szCs w:val="24"/>
        </w:rPr>
        <w:t>higher</w:t>
      </w:r>
      <w:r w:rsidR="00991152">
        <w:rPr>
          <w:sz w:val="24"/>
          <w:szCs w:val="24"/>
        </w:rPr>
        <w:t xml:space="preserve"> </w:t>
      </w:r>
      <w:r>
        <w:rPr>
          <w:sz w:val="24"/>
          <w:szCs w:val="24"/>
        </w:rPr>
        <w:t>education</w:t>
      </w:r>
      <w:r w:rsidR="00991152">
        <w:rPr>
          <w:sz w:val="24"/>
          <w:szCs w:val="24"/>
        </w:rPr>
        <w:t xml:space="preserve"> </w:t>
      </w:r>
      <w:r w:rsidR="00993939">
        <w:rPr>
          <w:sz w:val="24"/>
          <w:szCs w:val="24"/>
        </w:rPr>
        <w:t>for</w:t>
      </w:r>
      <w:r w:rsidR="00991152">
        <w:rPr>
          <w:sz w:val="24"/>
          <w:szCs w:val="24"/>
        </w:rPr>
        <w:t xml:space="preserve"> </w:t>
      </w:r>
      <w:r w:rsidR="00993939">
        <w:rPr>
          <w:sz w:val="24"/>
          <w:szCs w:val="24"/>
        </w:rPr>
        <w:t>qualifications</w:t>
      </w:r>
      <w:r w:rsidR="00991152">
        <w:rPr>
          <w:sz w:val="24"/>
          <w:szCs w:val="24"/>
        </w:rPr>
        <w:t xml:space="preserve"> </w:t>
      </w:r>
      <w:r>
        <w:rPr>
          <w:sz w:val="24"/>
          <w:szCs w:val="24"/>
        </w:rPr>
        <w:t>will</w:t>
      </w:r>
      <w:r w:rsidR="00991152">
        <w:rPr>
          <w:sz w:val="24"/>
          <w:szCs w:val="24"/>
        </w:rPr>
        <w:t xml:space="preserve"> </w:t>
      </w:r>
      <w:r>
        <w:rPr>
          <w:sz w:val="24"/>
          <w:szCs w:val="24"/>
        </w:rPr>
        <w:t>require</w:t>
      </w:r>
      <w:r w:rsidR="00991152">
        <w:rPr>
          <w:sz w:val="24"/>
          <w:szCs w:val="24"/>
        </w:rPr>
        <w:t xml:space="preserve"> </w:t>
      </w:r>
      <w:r>
        <w:rPr>
          <w:sz w:val="24"/>
          <w:szCs w:val="24"/>
        </w:rPr>
        <w:t>full</w:t>
      </w:r>
      <w:r w:rsidR="00991152">
        <w:rPr>
          <w:sz w:val="24"/>
          <w:szCs w:val="24"/>
        </w:rPr>
        <w:t xml:space="preserve"> </w:t>
      </w:r>
      <w:r>
        <w:rPr>
          <w:sz w:val="24"/>
          <w:szCs w:val="24"/>
        </w:rPr>
        <w:t>three</w:t>
      </w:r>
      <w:r w:rsidR="00991152">
        <w:rPr>
          <w:sz w:val="24"/>
          <w:szCs w:val="24"/>
        </w:rPr>
        <w:t xml:space="preserve"> </w:t>
      </w:r>
      <w:r>
        <w:rPr>
          <w:sz w:val="24"/>
          <w:szCs w:val="24"/>
        </w:rPr>
        <w:t>year</w:t>
      </w:r>
      <w:r w:rsidR="00993939">
        <w:rPr>
          <w:sz w:val="24"/>
          <w:szCs w:val="24"/>
        </w:rPr>
        <w:t>s</w:t>
      </w:r>
      <w:r w:rsidR="00991152">
        <w:rPr>
          <w:sz w:val="24"/>
          <w:szCs w:val="24"/>
        </w:rPr>
        <w:t xml:space="preserve"> </w:t>
      </w:r>
      <w:r w:rsidR="00354BC9">
        <w:rPr>
          <w:sz w:val="24"/>
          <w:szCs w:val="24"/>
        </w:rPr>
        <w:br/>
        <w:t xml:space="preserve">(or more) </w:t>
      </w:r>
      <w:r w:rsidR="00993939">
        <w:rPr>
          <w:sz w:val="24"/>
          <w:szCs w:val="24"/>
        </w:rPr>
        <w:t>of</w:t>
      </w:r>
      <w:r w:rsidR="00991152">
        <w:rPr>
          <w:sz w:val="24"/>
          <w:szCs w:val="24"/>
        </w:rPr>
        <w:t xml:space="preserve"> </w:t>
      </w:r>
      <w:r w:rsidR="00993939">
        <w:rPr>
          <w:sz w:val="24"/>
          <w:szCs w:val="24"/>
        </w:rPr>
        <w:t>study</w:t>
      </w:r>
      <w:r w:rsidR="00991152">
        <w:rPr>
          <w:sz w:val="24"/>
          <w:szCs w:val="24"/>
        </w:rPr>
        <w:t xml:space="preserve"> </w:t>
      </w:r>
      <w:r>
        <w:rPr>
          <w:sz w:val="24"/>
          <w:szCs w:val="24"/>
        </w:rPr>
        <w:t>to</w:t>
      </w:r>
      <w:r w:rsidR="00991152">
        <w:rPr>
          <w:sz w:val="24"/>
          <w:szCs w:val="24"/>
        </w:rPr>
        <w:t xml:space="preserve"> </w:t>
      </w:r>
      <w:r>
        <w:rPr>
          <w:sz w:val="24"/>
          <w:szCs w:val="24"/>
        </w:rPr>
        <w:t>gain</w:t>
      </w:r>
      <w:r w:rsidR="00991152">
        <w:rPr>
          <w:sz w:val="24"/>
          <w:szCs w:val="24"/>
        </w:rPr>
        <w:t xml:space="preserve"> </w:t>
      </w:r>
      <w:r>
        <w:rPr>
          <w:sz w:val="24"/>
          <w:szCs w:val="24"/>
        </w:rPr>
        <w:t>the</w:t>
      </w:r>
      <w:r w:rsidR="00991152">
        <w:rPr>
          <w:sz w:val="24"/>
          <w:szCs w:val="24"/>
        </w:rPr>
        <w:t xml:space="preserve"> </w:t>
      </w:r>
      <w:r>
        <w:rPr>
          <w:sz w:val="24"/>
          <w:szCs w:val="24"/>
        </w:rPr>
        <w:t>skills</w:t>
      </w:r>
      <w:r w:rsidR="00991152">
        <w:rPr>
          <w:sz w:val="24"/>
          <w:szCs w:val="24"/>
        </w:rPr>
        <w:t xml:space="preserve"> </w:t>
      </w:r>
      <w:r>
        <w:rPr>
          <w:sz w:val="24"/>
          <w:szCs w:val="24"/>
        </w:rPr>
        <w:t>they</w:t>
      </w:r>
      <w:r w:rsidR="00991152">
        <w:rPr>
          <w:sz w:val="24"/>
          <w:szCs w:val="24"/>
        </w:rPr>
        <w:t xml:space="preserve"> </w:t>
      </w:r>
      <w:r>
        <w:rPr>
          <w:sz w:val="24"/>
          <w:szCs w:val="24"/>
        </w:rPr>
        <w:t>need</w:t>
      </w:r>
      <w:r w:rsidR="00991152">
        <w:rPr>
          <w:sz w:val="24"/>
          <w:szCs w:val="24"/>
        </w:rPr>
        <w:t xml:space="preserve"> </w:t>
      </w:r>
      <w:r>
        <w:rPr>
          <w:sz w:val="24"/>
          <w:szCs w:val="24"/>
        </w:rPr>
        <w:t>for</w:t>
      </w:r>
      <w:r w:rsidR="00991152">
        <w:rPr>
          <w:sz w:val="24"/>
          <w:szCs w:val="24"/>
        </w:rPr>
        <w:t xml:space="preserve"> </w:t>
      </w:r>
      <w:r>
        <w:rPr>
          <w:sz w:val="24"/>
          <w:szCs w:val="24"/>
        </w:rPr>
        <w:t>the</w:t>
      </w:r>
      <w:r w:rsidR="00991152">
        <w:rPr>
          <w:sz w:val="24"/>
          <w:szCs w:val="24"/>
        </w:rPr>
        <w:t xml:space="preserve"> </w:t>
      </w:r>
      <w:r>
        <w:rPr>
          <w:sz w:val="24"/>
          <w:szCs w:val="24"/>
        </w:rPr>
        <w:t>future</w:t>
      </w:r>
      <w:r w:rsidR="00991152">
        <w:rPr>
          <w:sz w:val="24"/>
          <w:szCs w:val="24"/>
        </w:rPr>
        <w:t xml:space="preserve"> </w:t>
      </w:r>
      <w:r>
        <w:rPr>
          <w:sz w:val="24"/>
          <w:szCs w:val="24"/>
        </w:rPr>
        <w:t>workforce.</w:t>
      </w:r>
      <w:r w:rsidR="00991152">
        <w:rPr>
          <w:sz w:val="24"/>
          <w:szCs w:val="24"/>
        </w:rPr>
        <w:t xml:space="preserve"> </w:t>
      </w:r>
      <w:r>
        <w:rPr>
          <w:sz w:val="24"/>
          <w:szCs w:val="24"/>
        </w:rPr>
        <w:t>Others</w:t>
      </w:r>
      <w:r w:rsidR="00991152">
        <w:rPr>
          <w:sz w:val="24"/>
          <w:szCs w:val="24"/>
        </w:rPr>
        <w:t xml:space="preserve"> </w:t>
      </w:r>
      <w:r>
        <w:rPr>
          <w:sz w:val="24"/>
          <w:szCs w:val="24"/>
        </w:rPr>
        <w:t>will</w:t>
      </w:r>
      <w:r w:rsidR="00991152">
        <w:rPr>
          <w:sz w:val="24"/>
          <w:szCs w:val="24"/>
        </w:rPr>
        <w:t xml:space="preserve"> </w:t>
      </w:r>
      <w:r>
        <w:rPr>
          <w:sz w:val="24"/>
          <w:szCs w:val="24"/>
        </w:rPr>
        <w:t>be</w:t>
      </w:r>
      <w:r w:rsidR="00991152">
        <w:rPr>
          <w:sz w:val="24"/>
          <w:szCs w:val="24"/>
        </w:rPr>
        <w:t xml:space="preserve"> </w:t>
      </w:r>
      <w:r>
        <w:rPr>
          <w:sz w:val="24"/>
          <w:szCs w:val="24"/>
        </w:rPr>
        <w:t>looking</w:t>
      </w:r>
      <w:r w:rsidR="00991152">
        <w:rPr>
          <w:sz w:val="24"/>
          <w:szCs w:val="24"/>
        </w:rPr>
        <w:t xml:space="preserve"> </w:t>
      </w:r>
      <w:r>
        <w:rPr>
          <w:sz w:val="24"/>
          <w:szCs w:val="24"/>
        </w:rPr>
        <w:t>to</w:t>
      </w:r>
      <w:r w:rsidR="00991152">
        <w:rPr>
          <w:sz w:val="24"/>
          <w:szCs w:val="24"/>
        </w:rPr>
        <w:t xml:space="preserve"> </w:t>
      </w:r>
      <w:r>
        <w:rPr>
          <w:sz w:val="24"/>
          <w:szCs w:val="24"/>
        </w:rPr>
        <w:t>upskill</w:t>
      </w:r>
      <w:r w:rsidR="00991152">
        <w:rPr>
          <w:sz w:val="24"/>
          <w:szCs w:val="24"/>
        </w:rPr>
        <w:t xml:space="preserve"> </w:t>
      </w:r>
      <w:r>
        <w:rPr>
          <w:sz w:val="24"/>
          <w:szCs w:val="24"/>
        </w:rPr>
        <w:t>or</w:t>
      </w:r>
      <w:r w:rsidR="00991152">
        <w:rPr>
          <w:sz w:val="24"/>
          <w:szCs w:val="24"/>
        </w:rPr>
        <w:t xml:space="preserve"> </w:t>
      </w:r>
      <w:r>
        <w:rPr>
          <w:sz w:val="24"/>
          <w:szCs w:val="24"/>
        </w:rPr>
        <w:t>reskill</w:t>
      </w:r>
      <w:r w:rsidR="00991152">
        <w:rPr>
          <w:sz w:val="24"/>
          <w:szCs w:val="24"/>
        </w:rPr>
        <w:t xml:space="preserve"> </w:t>
      </w:r>
      <w:r>
        <w:rPr>
          <w:sz w:val="24"/>
          <w:szCs w:val="24"/>
        </w:rPr>
        <w:t>quickly</w:t>
      </w:r>
      <w:r w:rsidR="00991152">
        <w:rPr>
          <w:sz w:val="24"/>
          <w:szCs w:val="24"/>
        </w:rPr>
        <w:t xml:space="preserve"> </w:t>
      </w:r>
      <w:r>
        <w:rPr>
          <w:sz w:val="24"/>
          <w:szCs w:val="24"/>
        </w:rPr>
        <w:t>and</w:t>
      </w:r>
      <w:r w:rsidR="00991152">
        <w:rPr>
          <w:sz w:val="24"/>
          <w:szCs w:val="24"/>
        </w:rPr>
        <w:t xml:space="preserve"> </w:t>
      </w:r>
      <w:r>
        <w:rPr>
          <w:sz w:val="24"/>
          <w:szCs w:val="24"/>
        </w:rPr>
        <w:t>re-enter</w:t>
      </w:r>
      <w:r w:rsidR="00991152">
        <w:rPr>
          <w:sz w:val="24"/>
          <w:szCs w:val="24"/>
        </w:rPr>
        <w:t xml:space="preserve"> </w:t>
      </w:r>
      <w:r>
        <w:rPr>
          <w:sz w:val="24"/>
          <w:szCs w:val="24"/>
        </w:rPr>
        <w:t>the</w:t>
      </w:r>
      <w:r w:rsidR="00991152">
        <w:rPr>
          <w:sz w:val="24"/>
          <w:szCs w:val="24"/>
        </w:rPr>
        <w:t xml:space="preserve"> </w:t>
      </w:r>
      <w:r>
        <w:rPr>
          <w:sz w:val="24"/>
          <w:szCs w:val="24"/>
        </w:rPr>
        <w:t>employment</w:t>
      </w:r>
      <w:r w:rsidR="00991152">
        <w:rPr>
          <w:sz w:val="24"/>
          <w:szCs w:val="24"/>
        </w:rPr>
        <w:t xml:space="preserve"> </w:t>
      </w:r>
      <w:r>
        <w:rPr>
          <w:sz w:val="24"/>
          <w:szCs w:val="24"/>
        </w:rPr>
        <w:t>market</w:t>
      </w:r>
      <w:r w:rsidR="00991152">
        <w:rPr>
          <w:sz w:val="24"/>
          <w:szCs w:val="24"/>
        </w:rPr>
        <w:t xml:space="preserve"> </w:t>
      </w:r>
      <w:r>
        <w:rPr>
          <w:sz w:val="24"/>
          <w:szCs w:val="24"/>
        </w:rPr>
        <w:t>as</w:t>
      </w:r>
      <w:r w:rsidR="00991152">
        <w:rPr>
          <w:sz w:val="24"/>
          <w:szCs w:val="24"/>
        </w:rPr>
        <w:t xml:space="preserve"> </w:t>
      </w:r>
      <w:r>
        <w:rPr>
          <w:sz w:val="24"/>
          <w:szCs w:val="24"/>
        </w:rPr>
        <w:t>soon</w:t>
      </w:r>
      <w:r w:rsidR="00991152">
        <w:rPr>
          <w:sz w:val="24"/>
          <w:szCs w:val="24"/>
        </w:rPr>
        <w:t xml:space="preserve"> </w:t>
      </w:r>
      <w:r>
        <w:rPr>
          <w:sz w:val="24"/>
          <w:szCs w:val="24"/>
        </w:rPr>
        <w:t>as</w:t>
      </w:r>
      <w:r w:rsidR="00991152">
        <w:rPr>
          <w:sz w:val="24"/>
          <w:szCs w:val="24"/>
        </w:rPr>
        <w:t xml:space="preserve"> </w:t>
      </w:r>
      <w:r>
        <w:rPr>
          <w:sz w:val="24"/>
          <w:szCs w:val="24"/>
        </w:rPr>
        <w:t>possible.</w:t>
      </w:r>
      <w:r w:rsidR="00991152">
        <w:rPr>
          <w:sz w:val="24"/>
          <w:szCs w:val="24"/>
        </w:rPr>
        <w:t xml:space="preserve"> </w:t>
      </w:r>
      <w:r w:rsidR="00354BC9">
        <w:rPr>
          <w:sz w:val="24"/>
          <w:szCs w:val="24"/>
        </w:rPr>
        <w:t>P</w:t>
      </w:r>
      <w:r w:rsidR="00F479A7">
        <w:rPr>
          <w:sz w:val="24"/>
          <w:szCs w:val="24"/>
        </w:rPr>
        <w:t>eople will choose a level of qualification that suits their needs, including the time it takes to gain that qualification.</w:t>
      </w:r>
    </w:p>
    <w:p w14:paraId="00D0F3E2" w14:textId="2D151AE1" w:rsidR="00523D06" w:rsidRDefault="00523D06" w:rsidP="00683694">
      <w:pPr>
        <w:pStyle w:val="Heading4"/>
      </w:pPr>
      <w:r>
        <w:t>School</w:t>
      </w:r>
      <w:r w:rsidR="00991152">
        <w:t xml:space="preserve"> </w:t>
      </w:r>
      <w:r>
        <w:t>leaver</w:t>
      </w:r>
      <w:r w:rsidR="00991152">
        <w:t xml:space="preserve"> </w:t>
      </w:r>
      <w:r>
        <w:t>demand</w:t>
      </w:r>
      <w:r w:rsidR="00991152">
        <w:t xml:space="preserve"> </w:t>
      </w:r>
    </w:p>
    <w:p w14:paraId="6B28E217" w14:textId="51AA08A0" w:rsidR="00523D06" w:rsidRDefault="00523D06" w:rsidP="00523D06">
      <w:pPr>
        <w:spacing w:after="120"/>
        <w:rPr>
          <w:sz w:val="24"/>
          <w:szCs w:val="24"/>
        </w:rPr>
      </w:pPr>
      <w:r>
        <w:rPr>
          <w:sz w:val="24"/>
          <w:szCs w:val="24"/>
        </w:rPr>
        <w:t>The</w:t>
      </w:r>
      <w:r w:rsidR="00991152">
        <w:rPr>
          <w:sz w:val="24"/>
          <w:szCs w:val="24"/>
        </w:rPr>
        <w:t xml:space="preserve"> </w:t>
      </w:r>
      <w:r w:rsidR="00354BC9">
        <w:rPr>
          <w:sz w:val="24"/>
          <w:szCs w:val="24"/>
        </w:rPr>
        <w:t>youth employment</w:t>
      </w:r>
      <w:r w:rsidR="00991152">
        <w:rPr>
          <w:sz w:val="24"/>
          <w:szCs w:val="24"/>
        </w:rPr>
        <w:t xml:space="preserve"> </w:t>
      </w:r>
      <w:r>
        <w:rPr>
          <w:sz w:val="24"/>
          <w:szCs w:val="24"/>
        </w:rPr>
        <w:t>participation</w:t>
      </w:r>
      <w:r w:rsidR="00991152">
        <w:rPr>
          <w:sz w:val="24"/>
          <w:szCs w:val="24"/>
        </w:rPr>
        <w:t xml:space="preserve"> </w:t>
      </w:r>
      <w:r>
        <w:rPr>
          <w:sz w:val="24"/>
          <w:szCs w:val="24"/>
        </w:rPr>
        <w:t>rate</w:t>
      </w:r>
      <w:r w:rsidR="00991152">
        <w:rPr>
          <w:sz w:val="24"/>
          <w:szCs w:val="24"/>
        </w:rPr>
        <w:t xml:space="preserve"> </w:t>
      </w:r>
      <w:r>
        <w:rPr>
          <w:sz w:val="24"/>
          <w:szCs w:val="24"/>
        </w:rPr>
        <w:t>for</w:t>
      </w:r>
      <w:r w:rsidR="00991152">
        <w:rPr>
          <w:sz w:val="24"/>
          <w:szCs w:val="24"/>
        </w:rPr>
        <w:t xml:space="preserve"> </w:t>
      </w:r>
      <w:r>
        <w:rPr>
          <w:sz w:val="24"/>
          <w:szCs w:val="24"/>
        </w:rPr>
        <w:t>15</w:t>
      </w:r>
      <w:r w:rsidR="002006A5">
        <w:rPr>
          <w:sz w:val="24"/>
          <w:szCs w:val="24"/>
        </w:rPr>
        <w:t>-</w:t>
      </w:r>
      <w:r>
        <w:rPr>
          <w:sz w:val="24"/>
          <w:szCs w:val="24"/>
        </w:rPr>
        <w:t>19</w:t>
      </w:r>
      <w:r w:rsidR="00991152">
        <w:rPr>
          <w:sz w:val="24"/>
          <w:szCs w:val="24"/>
        </w:rPr>
        <w:t xml:space="preserve"> </w:t>
      </w:r>
      <w:r>
        <w:rPr>
          <w:sz w:val="24"/>
          <w:szCs w:val="24"/>
        </w:rPr>
        <w:t>year</w:t>
      </w:r>
      <w:r w:rsidR="00BE769D">
        <w:rPr>
          <w:sz w:val="24"/>
          <w:szCs w:val="24"/>
        </w:rPr>
        <w:t>-</w:t>
      </w:r>
      <w:r>
        <w:rPr>
          <w:sz w:val="24"/>
          <w:szCs w:val="24"/>
        </w:rPr>
        <w:t>olds</w:t>
      </w:r>
      <w:r w:rsidR="00991152">
        <w:rPr>
          <w:sz w:val="24"/>
          <w:szCs w:val="24"/>
        </w:rPr>
        <w:t xml:space="preserve"> </w:t>
      </w:r>
      <w:r>
        <w:rPr>
          <w:sz w:val="24"/>
          <w:szCs w:val="24"/>
        </w:rPr>
        <w:t>was</w:t>
      </w:r>
      <w:r w:rsidR="00991152">
        <w:rPr>
          <w:sz w:val="24"/>
          <w:szCs w:val="24"/>
        </w:rPr>
        <w:t xml:space="preserve"> </w:t>
      </w:r>
      <w:r>
        <w:rPr>
          <w:sz w:val="24"/>
          <w:szCs w:val="24"/>
        </w:rPr>
        <w:t>used</w:t>
      </w:r>
      <w:r w:rsidR="00991152">
        <w:rPr>
          <w:sz w:val="24"/>
          <w:szCs w:val="24"/>
        </w:rPr>
        <w:t xml:space="preserve"> </w:t>
      </w:r>
      <w:r>
        <w:rPr>
          <w:sz w:val="24"/>
          <w:szCs w:val="24"/>
        </w:rPr>
        <w:t>to</w:t>
      </w:r>
      <w:r w:rsidR="00991152">
        <w:rPr>
          <w:sz w:val="24"/>
          <w:szCs w:val="24"/>
        </w:rPr>
        <w:t xml:space="preserve"> </w:t>
      </w:r>
      <w:r>
        <w:rPr>
          <w:sz w:val="24"/>
          <w:szCs w:val="24"/>
        </w:rPr>
        <w:t>model</w:t>
      </w:r>
      <w:r w:rsidR="00991152">
        <w:rPr>
          <w:sz w:val="24"/>
          <w:szCs w:val="24"/>
        </w:rPr>
        <w:t xml:space="preserve"> </w:t>
      </w:r>
      <w:r>
        <w:rPr>
          <w:sz w:val="24"/>
          <w:szCs w:val="24"/>
        </w:rPr>
        <w:t>school</w:t>
      </w:r>
      <w:r w:rsidR="00991152">
        <w:rPr>
          <w:sz w:val="24"/>
          <w:szCs w:val="24"/>
        </w:rPr>
        <w:t xml:space="preserve"> </w:t>
      </w:r>
      <w:r>
        <w:rPr>
          <w:sz w:val="24"/>
          <w:szCs w:val="24"/>
        </w:rPr>
        <w:t>leaver</w:t>
      </w:r>
      <w:r w:rsidR="00991152">
        <w:rPr>
          <w:sz w:val="24"/>
          <w:szCs w:val="24"/>
        </w:rPr>
        <w:t xml:space="preserve"> </w:t>
      </w:r>
      <w:r>
        <w:rPr>
          <w:sz w:val="24"/>
          <w:szCs w:val="24"/>
        </w:rPr>
        <w:t>demand</w:t>
      </w:r>
      <w:r w:rsidR="00991152">
        <w:rPr>
          <w:sz w:val="24"/>
          <w:szCs w:val="24"/>
        </w:rPr>
        <w:t xml:space="preserve"> </w:t>
      </w:r>
      <w:r w:rsidR="00BE769D">
        <w:rPr>
          <w:sz w:val="24"/>
          <w:szCs w:val="24"/>
        </w:rPr>
        <w:t>given</w:t>
      </w:r>
      <w:r w:rsidR="00991152">
        <w:rPr>
          <w:sz w:val="24"/>
          <w:szCs w:val="24"/>
        </w:rPr>
        <w:t xml:space="preserve"> </w:t>
      </w:r>
      <w:r>
        <w:rPr>
          <w:sz w:val="24"/>
          <w:szCs w:val="24"/>
        </w:rPr>
        <w:t>the</w:t>
      </w:r>
      <w:r w:rsidR="00991152">
        <w:rPr>
          <w:sz w:val="24"/>
          <w:szCs w:val="24"/>
        </w:rPr>
        <w:t xml:space="preserve"> </w:t>
      </w:r>
      <w:r w:rsidR="007067ED">
        <w:rPr>
          <w:sz w:val="24"/>
          <w:szCs w:val="24"/>
        </w:rPr>
        <w:t xml:space="preserve">traditionally </w:t>
      </w:r>
      <w:r>
        <w:rPr>
          <w:sz w:val="24"/>
          <w:szCs w:val="24"/>
        </w:rPr>
        <w:t>higher</w:t>
      </w:r>
      <w:r w:rsidR="00991152">
        <w:rPr>
          <w:sz w:val="24"/>
          <w:szCs w:val="24"/>
        </w:rPr>
        <w:t xml:space="preserve"> </w:t>
      </w:r>
      <w:r>
        <w:rPr>
          <w:sz w:val="24"/>
          <w:szCs w:val="24"/>
        </w:rPr>
        <w:t>propensity</w:t>
      </w:r>
      <w:r w:rsidR="00991152">
        <w:rPr>
          <w:sz w:val="24"/>
          <w:szCs w:val="24"/>
        </w:rPr>
        <w:t xml:space="preserve"> </w:t>
      </w:r>
      <w:r w:rsidR="00993939">
        <w:rPr>
          <w:sz w:val="24"/>
          <w:szCs w:val="24"/>
        </w:rPr>
        <w:t>for</w:t>
      </w:r>
      <w:r w:rsidR="00991152">
        <w:rPr>
          <w:sz w:val="24"/>
          <w:szCs w:val="24"/>
        </w:rPr>
        <w:t xml:space="preserve"> </w:t>
      </w:r>
      <w:r>
        <w:rPr>
          <w:sz w:val="24"/>
          <w:szCs w:val="24"/>
        </w:rPr>
        <w:t>university</w:t>
      </w:r>
      <w:r w:rsidR="00991152">
        <w:rPr>
          <w:sz w:val="24"/>
          <w:szCs w:val="24"/>
        </w:rPr>
        <w:t xml:space="preserve"> </w:t>
      </w:r>
      <w:r>
        <w:rPr>
          <w:sz w:val="24"/>
          <w:szCs w:val="24"/>
        </w:rPr>
        <w:t>applications</w:t>
      </w:r>
      <w:r w:rsidR="00991152">
        <w:rPr>
          <w:sz w:val="24"/>
          <w:szCs w:val="24"/>
        </w:rPr>
        <w:t xml:space="preserve"> </w:t>
      </w:r>
      <w:r>
        <w:rPr>
          <w:sz w:val="24"/>
          <w:szCs w:val="24"/>
        </w:rPr>
        <w:t>among</w:t>
      </w:r>
      <w:r w:rsidR="00991152">
        <w:rPr>
          <w:sz w:val="24"/>
          <w:szCs w:val="24"/>
        </w:rPr>
        <w:t xml:space="preserve"> </w:t>
      </w:r>
      <w:r>
        <w:rPr>
          <w:sz w:val="24"/>
          <w:szCs w:val="24"/>
        </w:rPr>
        <w:t>school</w:t>
      </w:r>
      <w:r w:rsidR="00991152">
        <w:rPr>
          <w:sz w:val="24"/>
          <w:szCs w:val="24"/>
        </w:rPr>
        <w:t xml:space="preserve"> </w:t>
      </w:r>
      <w:r>
        <w:rPr>
          <w:sz w:val="24"/>
          <w:szCs w:val="24"/>
        </w:rPr>
        <w:t>leavers</w:t>
      </w:r>
      <w:r w:rsidR="00BE769D">
        <w:rPr>
          <w:sz w:val="24"/>
          <w:szCs w:val="24"/>
        </w:rPr>
        <w:t>.</w:t>
      </w:r>
      <w:r w:rsidR="002006A5">
        <w:rPr>
          <w:sz w:val="24"/>
          <w:szCs w:val="24"/>
        </w:rPr>
        <w:t xml:space="preserve"> </w:t>
      </w:r>
      <w:r w:rsidR="007067ED">
        <w:rPr>
          <w:sz w:val="24"/>
          <w:szCs w:val="24"/>
        </w:rPr>
        <w:t>C</w:t>
      </w:r>
      <w:r>
        <w:rPr>
          <w:sz w:val="24"/>
          <w:szCs w:val="24"/>
        </w:rPr>
        <w:t>lose</w:t>
      </w:r>
      <w:r w:rsidR="00991152">
        <w:rPr>
          <w:sz w:val="24"/>
          <w:szCs w:val="24"/>
        </w:rPr>
        <w:t xml:space="preserve"> </w:t>
      </w:r>
      <w:r>
        <w:rPr>
          <w:sz w:val="24"/>
          <w:szCs w:val="24"/>
        </w:rPr>
        <w:t>to</w:t>
      </w:r>
      <w:r w:rsidR="00991152">
        <w:rPr>
          <w:sz w:val="24"/>
          <w:szCs w:val="24"/>
        </w:rPr>
        <w:t xml:space="preserve"> </w:t>
      </w:r>
      <w:r>
        <w:rPr>
          <w:sz w:val="24"/>
          <w:szCs w:val="24"/>
        </w:rPr>
        <w:t>two-thirds</w:t>
      </w:r>
      <w:r w:rsidR="00991152">
        <w:rPr>
          <w:sz w:val="24"/>
          <w:szCs w:val="24"/>
        </w:rPr>
        <w:t xml:space="preserve"> </w:t>
      </w:r>
      <w:r>
        <w:rPr>
          <w:sz w:val="24"/>
          <w:szCs w:val="24"/>
        </w:rPr>
        <w:t>of</w:t>
      </w:r>
      <w:r w:rsidR="00991152">
        <w:rPr>
          <w:sz w:val="24"/>
          <w:szCs w:val="24"/>
        </w:rPr>
        <w:t xml:space="preserve"> </w:t>
      </w:r>
      <w:r>
        <w:rPr>
          <w:sz w:val="24"/>
          <w:szCs w:val="24"/>
        </w:rPr>
        <w:t>school</w:t>
      </w:r>
      <w:r w:rsidR="00991152">
        <w:rPr>
          <w:sz w:val="24"/>
          <w:szCs w:val="24"/>
        </w:rPr>
        <w:t xml:space="preserve"> </w:t>
      </w:r>
      <w:r>
        <w:rPr>
          <w:sz w:val="24"/>
          <w:szCs w:val="24"/>
        </w:rPr>
        <w:t>leavers</w:t>
      </w:r>
      <w:r w:rsidR="00991152">
        <w:rPr>
          <w:sz w:val="24"/>
          <w:szCs w:val="24"/>
        </w:rPr>
        <w:t xml:space="preserve"> </w:t>
      </w:r>
      <w:r>
        <w:rPr>
          <w:sz w:val="24"/>
          <w:szCs w:val="24"/>
        </w:rPr>
        <w:t>go</w:t>
      </w:r>
      <w:r w:rsidR="00991152">
        <w:rPr>
          <w:sz w:val="24"/>
          <w:szCs w:val="24"/>
        </w:rPr>
        <w:t xml:space="preserve"> </w:t>
      </w:r>
      <w:r>
        <w:rPr>
          <w:sz w:val="24"/>
          <w:szCs w:val="24"/>
        </w:rPr>
        <w:t>on</w:t>
      </w:r>
      <w:r w:rsidR="00991152">
        <w:rPr>
          <w:sz w:val="24"/>
          <w:szCs w:val="24"/>
        </w:rPr>
        <w:t xml:space="preserve"> </w:t>
      </w:r>
      <w:r>
        <w:rPr>
          <w:sz w:val="24"/>
          <w:szCs w:val="24"/>
        </w:rPr>
        <w:t>to</w:t>
      </w:r>
      <w:r w:rsidR="00991152">
        <w:rPr>
          <w:sz w:val="24"/>
          <w:szCs w:val="24"/>
        </w:rPr>
        <w:t xml:space="preserve"> </w:t>
      </w:r>
      <w:r>
        <w:rPr>
          <w:sz w:val="24"/>
          <w:szCs w:val="24"/>
        </w:rPr>
        <w:t>tertiary</w:t>
      </w:r>
      <w:r w:rsidR="00991152">
        <w:rPr>
          <w:sz w:val="24"/>
          <w:szCs w:val="24"/>
        </w:rPr>
        <w:t xml:space="preserve"> </w:t>
      </w:r>
      <w:r>
        <w:rPr>
          <w:sz w:val="24"/>
          <w:szCs w:val="24"/>
        </w:rPr>
        <w:t>education</w:t>
      </w:r>
      <w:r w:rsidR="00991152">
        <w:rPr>
          <w:sz w:val="24"/>
          <w:szCs w:val="24"/>
        </w:rPr>
        <w:t xml:space="preserve"> </w:t>
      </w:r>
      <w:r>
        <w:rPr>
          <w:sz w:val="24"/>
          <w:szCs w:val="24"/>
        </w:rPr>
        <w:t>each</w:t>
      </w:r>
      <w:r w:rsidR="00991152">
        <w:rPr>
          <w:sz w:val="24"/>
          <w:szCs w:val="24"/>
        </w:rPr>
        <w:t xml:space="preserve"> </w:t>
      </w:r>
      <w:r>
        <w:rPr>
          <w:sz w:val="24"/>
          <w:szCs w:val="24"/>
        </w:rPr>
        <w:t>year,</w:t>
      </w:r>
      <w:r w:rsidR="00991152">
        <w:rPr>
          <w:sz w:val="24"/>
          <w:szCs w:val="24"/>
        </w:rPr>
        <w:t xml:space="preserve"> </w:t>
      </w:r>
      <w:r>
        <w:rPr>
          <w:sz w:val="24"/>
          <w:szCs w:val="24"/>
        </w:rPr>
        <w:t>considerably</w:t>
      </w:r>
      <w:r w:rsidR="00991152">
        <w:rPr>
          <w:sz w:val="24"/>
          <w:szCs w:val="24"/>
        </w:rPr>
        <w:t xml:space="preserve"> </w:t>
      </w:r>
      <w:r>
        <w:rPr>
          <w:sz w:val="24"/>
          <w:szCs w:val="24"/>
        </w:rPr>
        <w:t>higher</w:t>
      </w:r>
      <w:r w:rsidR="00991152">
        <w:rPr>
          <w:sz w:val="24"/>
          <w:szCs w:val="24"/>
        </w:rPr>
        <w:t xml:space="preserve"> </w:t>
      </w:r>
      <w:r>
        <w:rPr>
          <w:sz w:val="24"/>
          <w:szCs w:val="24"/>
        </w:rPr>
        <w:t>than</w:t>
      </w:r>
      <w:r w:rsidR="00991152">
        <w:rPr>
          <w:sz w:val="24"/>
          <w:szCs w:val="24"/>
        </w:rPr>
        <w:t xml:space="preserve"> </w:t>
      </w:r>
      <w:r>
        <w:rPr>
          <w:sz w:val="24"/>
          <w:szCs w:val="24"/>
        </w:rPr>
        <w:t>other</w:t>
      </w:r>
      <w:r w:rsidR="00991152">
        <w:rPr>
          <w:sz w:val="24"/>
          <w:szCs w:val="24"/>
        </w:rPr>
        <w:t xml:space="preserve"> </w:t>
      </w:r>
      <w:r>
        <w:rPr>
          <w:sz w:val="24"/>
          <w:szCs w:val="24"/>
        </w:rPr>
        <w:t>demographic</w:t>
      </w:r>
      <w:r w:rsidR="00991152">
        <w:rPr>
          <w:sz w:val="24"/>
          <w:szCs w:val="24"/>
        </w:rPr>
        <w:t xml:space="preserve"> </w:t>
      </w:r>
      <w:r>
        <w:rPr>
          <w:sz w:val="24"/>
          <w:szCs w:val="24"/>
        </w:rPr>
        <w:t>groups.</w:t>
      </w:r>
      <w:r w:rsidR="002228F0">
        <w:rPr>
          <w:rStyle w:val="FootnoteReference"/>
          <w:sz w:val="24"/>
          <w:szCs w:val="24"/>
        </w:rPr>
        <w:footnoteReference w:id="9"/>
      </w:r>
      <w:r w:rsidR="00991152">
        <w:rPr>
          <w:sz w:val="24"/>
          <w:szCs w:val="24"/>
        </w:rPr>
        <w:t xml:space="preserve"> </w:t>
      </w:r>
    </w:p>
    <w:p w14:paraId="73CA59B4" w14:textId="4C10F1BB" w:rsidR="007067ED" w:rsidRPr="00D4142B" w:rsidRDefault="007067ED" w:rsidP="00310B65">
      <w:pPr>
        <w:spacing w:before="120" w:after="120" w:line="252" w:lineRule="auto"/>
        <w:contextualSpacing/>
        <w:rPr>
          <w:sz w:val="24"/>
          <w:szCs w:val="24"/>
        </w:rPr>
      </w:pPr>
      <w:r w:rsidRPr="00D4142B">
        <w:rPr>
          <w:sz w:val="24"/>
          <w:szCs w:val="24"/>
        </w:rPr>
        <w:fldChar w:fldCharType="begin"/>
      </w:r>
      <w:r w:rsidRPr="00D4142B">
        <w:rPr>
          <w:sz w:val="24"/>
          <w:szCs w:val="24"/>
        </w:rPr>
        <w:instrText xml:space="preserve"> REF _Ref50523824 \h  \* MERGEFORMAT </w:instrText>
      </w:r>
      <w:r w:rsidRPr="00D4142B">
        <w:rPr>
          <w:sz w:val="24"/>
          <w:szCs w:val="24"/>
        </w:rPr>
      </w:r>
      <w:r w:rsidRPr="00D4142B">
        <w:rPr>
          <w:sz w:val="24"/>
          <w:szCs w:val="24"/>
        </w:rPr>
        <w:fldChar w:fldCharType="separate"/>
      </w:r>
      <w:r w:rsidR="00525F54" w:rsidRPr="00525F54">
        <w:rPr>
          <w:sz w:val="24"/>
          <w:szCs w:val="24"/>
        </w:rPr>
        <w:t xml:space="preserve">Figure </w:t>
      </w:r>
      <w:r w:rsidR="00525F54" w:rsidRPr="00525F54">
        <w:rPr>
          <w:noProof/>
          <w:sz w:val="24"/>
          <w:szCs w:val="24"/>
        </w:rPr>
        <w:t>5</w:t>
      </w:r>
      <w:r w:rsidRPr="00D4142B">
        <w:rPr>
          <w:sz w:val="24"/>
          <w:szCs w:val="24"/>
        </w:rPr>
        <w:fldChar w:fldCharType="end"/>
      </w:r>
      <w:r w:rsidRPr="00D4142B">
        <w:rPr>
          <w:sz w:val="24"/>
          <w:szCs w:val="24"/>
        </w:rPr>
        <w:t xml:space="preserve"> </w:t>
      </w:r>
      <w:r w:rsidRPr="00D4142B">
        <w:rPr>
          <w:sz w:val="24"/>
          <w:szCs w:val="24"/>
        </w:rPr>
        <w:fldChar w:fldCharType="begin"/>
      </w:r>
      <w:r w:rsidRPr="00D4142B">
        <w:rPr>
          <w:sz w:val="24"/>
          <w:szCs w:val="24"/>
        </w:rPr>
        <w:instrText xml:space="preserve"> REF _Ref50523827 \p \h  \* MERGEFORMAT </w:instrText>
      </w:r>
      <w:r w:rsidRPr="00D4142B">
        <w:rPr>
          <w:sz w:val="24"/>
          <w:szCs w:val="24"/>
        </w:rPr>
      </w:r>
      <w:r w:rsidRPr="00D4142B">
        <w:rPr>
          <w:sz w:val="24"/>
          <w:szCs w:val="24"/>
        </w:rPr>
        <w:fldChar w:fldCharType="separate"/>
      </w:r>
      <w:r w:rsidR="00525F54">
        <w:rPr>
          <w:sz w:val="24"/>
          <w:szCs w:val="24"/>
        </w:rPr>
        <w:t>below</w:t>
      </w:r>
      <w:r w:rsidRPr="00D4142B">
        <w:rPr>
          <w:sz w:val="24"/>
          <w:szCs w:val="24"/>
        </w:rPr>
        <w:fldChar w:fldCharType="end"/>
      </w:r>
      <w:r w:rsidR="00991152" w:rsidRPr="00D4142B">
        <w:rPr>
          <w:sz w:val="24"/>
          <w:szCs w:val="24"/>
        </w:rPr>
        <w:t xml:space="preserve"> </w:t>
      </w:r>
      <w:r w:rsidR="00523D06" w:rsidRPr="00D4142B">
        <w:rPr>
          <w:sz w:val="24"/>
          <w:szCs w:val="24"/>
        </w:rPr>
        <w:t>shows</w:t>
      </w:r>
      <w:r w:rsidR="00991152" w:rsidRPr="00D4142B">
        <w:rPr>
          <w:sz w:val="24"/>
          <w:szCs w:val="24"/>
        </w:rPr>
        <w:t xml:space="preserve"> </w:t>
      </w:r>
      <w:r w:rsidR="00523D06" w:rsidRPr="00D4142B">
        <w:rPr>
          <w:sz w:val="24"/>
          <w:szCs w:val="24"/>
        </w:rPr>
        <w:t>an</w:t>
      </w:r>
      <w:r w:rsidR="00991152" w:rsidRPr="00D4142B">
        <w:rPr>
          <w:sz w:val="24"/>
          <w:szCs w:val="24"/>
        </w:rPr>
        <w:t xml:space="preserve"> </w:t>
      </w:r>
      <w:r w:rsidR="00523D06" w:rsidRPr="00D4142B">
        <w:rPr>
          <w:sz w:val="24"/>
          <w:szCs w:val="24"/>
        </w:rPr>
        <w:t>inverse</w:t>
      </w:r>
      <w:r w:rsidR="00991152" w:rsidRPr="00D4142B">
        <w:rPr>
          <w:sz w:val="24"/>
          <w:szCs w:val="24"/>
        </w:rPr>
        <w:t xml:space="preserve"> </w:t>
      </w:r>
      <w:r w:rsidR="00523D06" w:rsidRPr="00D4142B">
        <w:rPr>
          <w:sz w:val="24"/>
          <w:szCs w:val="24"/>
        </w:rPr>
        <w:t>relationship</w:t>
      </w:r>
      <w:r w:rsidR="00991152" w:rsidRPr="00D4142B">
        <w:rPr>
          <w:sz w:val="24"/>
          <w:szCs w:val="24"/>
        </w:rPr>
        <w:t xml:space="preserve"> </w:t>
      </w:r>
      <w:r w:rsidR="00523D06" w:rsidRPr="00D4142B">
        <w:rPr>
          <w:sz w:val="24"/>
          <w:szCs w:val="24"/>
        </w:rPr>
        <w:t>between</w:t>
      </w:r>
      <w:r w:rsidR="00991152" w:rsidRPr="00D4142B">
        <w:rPr>
          <w:sz w:val="24"/>
          <w:szCs w:val="24"/>
        </w:rPr>
        <w:t xml:space="preserve"> </w:t>
      </w:r>
      <w:r w:rsidR="00523D06" w:rsidRPr="00D4142B">
        <w:rPr>
          <w:sz w:val="24"/>
          <w:szCs w:val="24"/>
        </w:rPr>
        <w:t>higher</w:t>
      </w:r>
      <w:r w:rsidR="00991152" w:rsidRPr="00D4142B">
        <w:rPr>
          <w:sz w:val="24"/>
          <w:szCs w:val="24"/>
        </w:rPr>
        <w:t xml:space="preserve"> </w:t>
      </w:r>
      <w:r w:rsidR="00523D06" w:rsidRPr="00D4142B">
        <w:rPr>
          <w:sz w:val="24"/>
          <w:szCs w:val="24"/>
        </w:rPr>
        <w:t>education</w:t>
      </w:r>
      <w:r w:rsidR="00991152" w:rsidRPr="00D4142B">
        <w:rPr>
          <w:sz w:val="24"/>
          <w:szCs w:val="24"/>
        </w:rPr>
        <w:t xml:space="preserve"> </w:t>
      </w:r>
      <w:r w:rsidR="00523D06" w:rsidRPr="00D4142B">
        <w:rPr>
          <w:sz w:val="24"/>
          <w:szCs w:val="24"/>
        </w:rPr>
        <w:t>applications</w:t>
      </w:r>
      <w:r w:rsidR="00991152" w:rsidRPr="00D4142B">
        <w:rPr>
          <w:sz w:val="24"/>
          <w:szCs w:val="24"/>
        </w:rPr>
        <w:t xml:space="preserve"> </w:t>
      </w:r>
      <w:r w:rsidR="00523D06" w:rsidRPr="00D4142B">
        <w:rPr>
          <w:sz w:val="24"/>
          <w:szCs w:val="24"/>
        </w:rPr>
        <w:t>among</w:t>
      </w:r>
      <w:r w:rsidR="00991152" w:rsidRPr="00D4142B">
        <w:rPr>
          <w:sz w:val="24"/>
          <w:szCs w:val="24"/>
        </w:rPr>
        <w:t xml:space="preserve"> </w:t>
      </w:r>
      <w:r w:rsidR="00523D06" w:rsidRPr="00D4142B">
        <w:rPr>
          <w:sz w:val="24"/>
          <w:szCs w:val="24"/>
        </w:rPr>
        <w:t>school</w:t>
      </w:r>
      <w:r w:rsidR="00991152" w:rsidRPr="00D4142B">
        <w:rPr>
          <w:sz w:val="24"/>
          <w:szCs w:val="24"/>
        </w:rPr>
        <w:t xml:space="preserve"> </w:t>
      </w:r>
      <w:r w:rsidR="00523D06" w:rsidRPr="00D4142B">
        <w:rPr>
          <w:sz w:val="24"/>
          <w:szCs w:val="24"/>
        </w:rPr>
        <w:t>leavers</w:t>
      </w:r>
      <w:r w:rsidR="00991152" w:rsidRPr="00D4142B">
        <w:rPr>
          <w:sz w:val="24"/>
          <w:szCs w:val="24"/>
        </w:rPr>
        <w:t xml:space="preserve"> </w:t>
      </w:r>
      <w:r w:rsidR="00523D06" w:rsidRPr="00D4142B">
        <w:rPr>
          <w:sz w:val="24"/>
          <w:szCs w:val="24"/>
        </w:rPr>
        <w:t>and</w:t>
      </w:r>
      <w:r w:rsidR="00991152" w:rsidRPr="00D4142B">
        <w:rPr>
          <w:sz w:val="24"/>
          <w:szCs w:val="24"/>
        </w:rPr>
        <w:t xml:space="preserve"> </w:t>
      </w:r>
      <w:r w:rsidR="00523D06" w:rsidRPr="00D4142B">
        <w:rPr>
          <w:sz w:val="24"/>
          <w:szCs w:val="24"/>
        </w:rPr>
        <w:t>labour</w:t>
      </w:r>
      <w:r w:rsidR="00991152" w:rsidRPr="00D4142B">
        <w:rPr>
          <w:sz w:val="24"/>
          <w:szCs w:val="24"/>
        </w:rPr>
        <w:t xml:space="preserve"> </w:t>
      </w:r>
      <w:r w:rsidR="00523D06" w:rsidRPr="00D4142B">
        <w:rPr>
          <w:sz w:val="24"/>
          <w:szCs w:val="24"/>
        </w:rPr>
        <w:t>force</w:t>
      </w:r>
      <w:r w:rsidR="00991152" w:rsidRPr="00D4142B">
        <w:rPr>
          <w:sz w:val="24"/>
          <w:szCs w:val="24"/>
        </w:rPr>
        <w:t xml:space="preserve"> </w:t>
      </w:r>
      <w:r w:rsidR="00523D06" w:rsidRPr="00D4142B">
        <w:rPr>
          <w:sz w:val="24"/>
          <w:szCs w:val="24"/>
        </w:rPr>
        <w:t>participation</w:t>
      </w:r>
      <w:r w:rsidR="00991152" w:rsidRPr="00D4142B">
        <w:rPr>
          <w:sz w:val="24"/>
          <w:szCs w:val="24"/>
        </w:rPr>
        <w:t xml:space="preserve"> </w:t>
      </w:r>
      <w:r w:rsidR="00523D06" w:rsidRPr="00D4142B">
        <w:rPr>
          <w:sz w:val="24"/>
          <w:szCs w:val="24"/>
        </w:rPr>
        <w:t>rates</w:t>
      </w:r>
      <w:r w:rsidR="00991152" w:rsidRPr="00D4142B">
        <w:rPr>
          <w:sz w:val="24"/>
          <w:szCs w:val="24"/>
        </w:rPr>
        <w:t xml:space="preserve"> </w:t>
      </w:r>
      <w:r w:rsidR="00523D06" w:rsidRPr="00D4142B">
        <w:rPr>
          <w:sz w:val="24"/>
          <w:szCs w:val="24"/>
        </w:rPr>
        <w:t>for</w:t>
      </w:r>
      <w:r w:rsidR="00991152" w:rsidRPr="00D4142B">
        <w:rPr>
          <w:sz w:val="24"/>
          <w:szCs w:val="24"/>
        </w:rPr>
        <w:t xml:space="preserve"> </w:t>
      </w:r>
      <w:r w:rsidR="00523D06" w:rsidRPr="00D4142B">
        <w:rPr>
          <w:sz w:val="24"/>
          <w:szCs w:val="24"/>
        </w:rPr>
        <w:t>15-19</w:t>
      </w:r>
      <w:r w:rsidR="00991152" w:rsidRPr="00D4142B">
        <w:rPr>
          <w:sz w:val="24"/>
          <w:szCs w:val="24"/>
        </w:rPr>
        <w:t xml:space="preserve"> </w:t>
      </w:r>
      <w:r w:rsidR="00523D06" w:rsidRPr="00D4142B">
        <w:rPr>
          <w:sz w:val="24"/>
          <w:szCs w:val="24"/>
        </w:rPr>
        <w:t>year</w:t>
      </w:r>
      <w:r w:rsidR="00BE769D" w:rsidRPr="00D4142B">
        <w:rPr>
          <w:sz w:val="24"/>
          <w:szCs w:val="24"/>
        </w:rPr>
        <w:t>-olds</w:t>
      </w:r>
      <w:r w:rsidR="00991152" w:rsidRPr="00D4142B">
        <w:rPr>
          <w:sz w:val="24"/>
          <w:szCs w:val="24"/>
        </w:rPr>
        <w:t xml:space="preserve"> </w:t>
      </w:r>
      <w:r w:rsidR="00523D06" w:rsidRPr="00D4142B">
        <w:rPr>
          <w:sz w:val="24"/>
          <w:szCs w:val="24"/>
        </w:rPr>
        <w:t>from</w:t>
      </w:r>
      <w:r w:rsidR="00991152" w:rsidRPr="00D4142B">
        <w:rPr>
          <w:sz w:val="24"/>
          <w:szCs w:val="24"/>
        </w:rPr>
        <w:t xml:space="preserve"> </w:t>
      </w:r>
      <w:r w:rsidR="00813640" w:rsidRPr="00D4142B">
        <w:rPr>
          <w:sz w:val="24"/>
          <w:szCs w:val="24"/>
        </w:rPr>
        <w:t>1985</w:t>
      </w:r>
      <w:r w:rsidR="00813640">
        <w:rPr>
          <w:sz w:val="24"/>
          <w:szCs w:val="24"/>
        </w:rPr>
        <w:t> </w:t>
      </w:r>
      <w:r w:rsidR="00523D06" w:rsidRPr="00D4142B">
        <w:rPr>
          <w:sz w:val="24"/>
          <w:szCs w:val="24"/>
        </w:rPr>
        <w:t>to</w:t>
      </w:r>
      <w:r w:rsidR="00813640">
        <w:rPr>
          <w:sz w:val="24"/>
          <w:szCs w:val="24"/>
        </w:rPr>
        <w:t> </w:t>
      </w:r>
      <w:r w:rsidR="00523D06" w:rsidRPr="00D4142B">
        <w:rPr>
          <w:sz w:val="24"/>
          <w:szCs w:val="24"/>
        </w:rPr>
        <w:t>2008</w:t>
      </w:r>
      <w:r w:rsidR="00991152" w:rsidRPr="00D4142B">
        <w:rPr>
          <w:sz w:val="24"/>
          <w:szCs w:val="24"/>
        </w:rPr>
        <w:t xml:space="preserve"> </w:t>
      </w:r>
      <w:r w:rsidR="00523D06" w:rsidRPr="00D4142B">
        <w:rPr>
          <w:sz w:val="24"/>
          <w:szCs w:val="24"/>
        </w:rPr>
        <w:t>(data</w:t>
      </w:r>
      <w:r w:rsidR="00991152" w:rsidRPr="00D4142B">
        <w:rPr>
          <w:sz w:val="24"/>
          <w:szCs w:val="24"/>
        </w:rPr>
        <w:t xml:space="preserve"> </w:t>
      </w:r>
      <w:r w:rsidR="00523D06" w:rsidRPr="00D4142B">
        <w:rPr>
          <w:sz w:val="24"/>
          <w:szCs w:val="24"/>
        </w:rPr>
        <w:t>period</w:t>
      </w:r>
      <w:r w:rsidR="00991152" w:rsidRPr="00D4142B">
        <w:rPr>
          <w:sz w:val="24"/>
          <w:szCs w:val="24"/>
        </w:rPr>
        <w:t xml:space="preserve"> </w:t>
      </w:r>
      <w:r w:rsidR="00523D06" w:rsidRPr="00D4142B">
        <w:rPr>
          <w:sz w:val="24"/>
          <w:szCs w:val="24"/>
        </w:rPr>
        <w:t>used</w:t>
      </w:r>
      <w:r w:rsidR="00991152" w:rsidRPr="00D4142B">
        <w:rPr>
          <w:sz w:val="24"/>
          <w:szCs w:val="24"/>
        </w:rPr>
        <w:t xml:space="preserve"> </w:t>
      </w:r>
      <w:r w:rsidR="00523D06" w:rsidRPr="00D4142B">
        <w:rPr>
          <w:sz w:val="24"/>
          <w:szCs w:val="24"/>
        </w:rPr>
        <w:t>in</w:t>
      </w:r>
      <w:r w:rsidR="00991152" w:rsidRPr="00D4142B">
        <w:rPr>
          <w:sz w:val="24"/>
          <w:szCs w:val="24"/>
        </w:rPr>
        <w:t xml:space="preserve"> </w:t>
      </w:r>
      <w:r w:rsidR="00523D06" w:rsidRPr="00D4142B">
        <w:rPr>
          <w:sz w:val="24"/>
          <w:szCs w:val="24"/>
        </w:rPr>
        <w:t>regression).</w:t>
      </w:r>
    </w:p>
    <w:p w14:paraId="6DC26C32" w14:textId="74CF5014" w:rsidR="00523D06" w:rsidRPr="0036593E" w:rsidRDefault="007067ED" w:rsidP="007067ED">
      <w:pPr>
        <w:pStyle w:val="Caption"/>
        <w:rPr>
          <w:rFonts w:eastAsia="Arial" w:cstheme="minorHAnsi"/>
          <w:sz w:val="24"/>
          <w:u w:val="single"/>
        </w:rPr>
      </w:pPr>
      <w:bookmarkStart w:id="18" w:name="_Ref50523824"/>
      <w:bookmarkStart w:id="19" w:name="_Ref50523827"/>
      <w:bookmarkStart w:id="20" w:name="_Toc50726248"/>
      <w:r w:rsidRPr="00D4142B">
        <w:rPr>
          <w:rFonts w:eastAsia="Arial" w:cstheme="minorHAnsi"/>
          <w:sz w:val="24"/>
        </w:rPr>
        <w:t xml:space="preserve">Figure </w:t>
      </w:r>
      <w:r w:rsidRPr="00D4142B">
        <w:rPr>
          <w:rFonts w:eastAsia="Arial" w:cstheme="minorHAnsi"/>
          <w:sz w:val="24"/>
        </w:rPr>
        <w:fldChar w:fldCharType="begin"/>
      </w:r>
      <w:r w:rsidRPr="00D4142B">
        <w:rPr>
          <w:rFonts w:eastAsia="Arial" w:cstheme="minorHAnsi"/>
          <w:sz w:val="24"/>
        </w:rPr>
        <w:instrText xml:space="preserve"> SEQ Figure \* ARABIC </w:instrText>
      </w:r>
      <w:r w:rsidRPr="00D4142B">
        <w:rPr>
          <w:rFonts w:eastAsia="Arial" w:cstheme="minorHAnsi"/>
          <w:sz w:val="24"/>
        </w:rPr>
        <w:fldChar w:fldCharType="separate"/>
      </w:r>
      <w:r w:rsidR="00525F54">
        <w:rPr>
          <w:rFonts w:eastAsia="Arial" w:cstheme="minorHAnsi"/>
          <w:noProof/>
          <w:sz w:val="24"/>
        </w:rPr>
        <w:t>5</w:t>
      </w:r>
      <w:r w:rsidRPr="00D4142B">
        <w:rPr>
          <w:rFonts w:eastAsia="Arial" w:cstheme="minorHAnsi"/>
          <w:sz w:val="24"/>
        </w:rPr>
        <w:fldChar w:fldCharType="end"/>
      </w:r>
      <w:bookmarkEnd w:id="18"/>
      <w:r w:rsidRPr="00D4142B">
        <w:rPr>
          <w:rFonts w:eastAsia="Arial" w:cstheme="minorHAnsi"/>
          <w:sz w:val="24"/>
        </w:rPr>
        <w:t>: Higher education applications among school leavers and labour force participation rates for persons aged 15-19</w:t>
      </w:r>
      <w:r w:rsidR="002228F0" w:rsidRPr="0084776C">
        <w:rPr>
          <w:rStyle w:val="FootnoteReference"/>
          <w:rFonts w:eastAsia="Arial" w:cstheme="minorHAnsi"/>
          <w:b w:val="0"/>
          <w:bCs/>
          <w:sz w:val="24"/>
        </w:rPr>
        <w:footnoteReference w:id="10"/>
      </w:r>
      <w:bookmarkEnd w:id="19"/>
      <w:bookmarkEnd w:id="20"/>
    </w:p>
    <w:p w14:paraId="56BDA071" w14:textId="77777777" w:rsidR="00523D06" w:rsidRDefault="00523D06" w:rsidP="00523D06">
      <w:pPr>
        <w:spacing w:after="120"/>
        <w:rPr>
          <w:color w:val="262626"/>
          <w:shd w:val="clear" w:color="auto" w:fill="FFFFFF"/>
        </w:rPr>
      </w:pPr>
      <w:r>
        <w:rPr>
          <w:noProof/>
          <w:lang w:eastAsia="en-AU"/>
        </w:rPr>
        <w:drawing>
          <wp:inline distT="0" distB="0" distL="0" distR="0" wp14:anchorId="2B04A6EC" wp14:editId="49CED293">
            <wp:extent cx="5600700" cy="301666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610029" cy="3021686"/>
                    </a:xfrm>
                    <a:prstGeom prst="rect">
                      <a:avLst/>
                    </a:prstGeom>
                    <a:noFill/>
                    <a:ln>
                      <a:noFill/>
                    </a:ln>
                  </pic:spPr>
                </pic:pic>
              </a:graphicData>
            </a:graphic>
          </wp:inline>
        </w:drawing>
      </w:r>
    </w:p>
    <w:p w14:paraId="7A99B18C" w14:textId="0FE4FE04" w:rsidR="007C23C6" w:rsidRPr="007C23C6" w:rsidRDefault="007C23C6" w:rsidP="00AE71D5">
      <w:pPr>
        <w:pStyle w:val="Heading3"/>
      </w:pPr>
      <w:bookmarkStart w:id="21" w:name="_Toc50726214"/>
      <w:r w:rsidRPr="007C23C6">
        <w:t>Regional</w:t>
      </w:r>
      <w:r w:rsidR="00991152">
        <w:t xml:space="preserve"> </w:t>
      </w:r>
      <w:r w:rsidRPr="007C23C6">
        <w:t>disadvantage</w:t>
      </w:r>
      <w:bookmarkEnd w:id="21"/>
    </w:p>
    <w:p w14:paraId="753D4EF4" w14:textId="1C044DFE" w:rsidR="00C44182" w:rsidRPr="00657B6A" w:rsidRDefault="00C839BA" w:rsidP="00C44182">
      <w:pPr>
        <w:rPr>
          <w:sz w:val="24"/>
          <w:szCs w:val="24"/>
        </w:rPr>
      </w:pPr>
      <w:bookmarkStart w:id="22" w:name="_Hlk50118145"/>
      <w:r>
        <w:rPr>
          <w:sz w:val="24"/>
          <w:szCs w:val="24"/>
        </w:rPr>
        <w:t xml:space="preserve">Beyond general demand, there is a geographical attainment gap that needs to be addressed. The package includes measures to bridge </w:t>
      </w:r>
      <w:r w:rsidR="00D15D66" w:rsidRPr="00D15D66">
        <w:rPr>
          <w:sz w:val="24"/>
          <w:szCs w:val="24"/>
        </w:rPr>
        <w:t>disparities between metropolitan and regional and remote students in tertiary education access and participation</w:t>
      </w:r>
      <w:r w:rsidR="00D15D66">
        <w:rPr>
          <w:sz w:val="24"/>
          <w:szCs w:val="24"/>
        </w:rPr>
        <w:t xml:space="preserve">. </w:t>
      </w:r>
      <w:r w:rsidR="00C44182" w:rsidRPr="00657B6A">
        <w:rPr>
          <w:sz w:val="24"/>
          <w:szCs w:val="24"/>
        </w:rPr>
        <w:t>In</w:t>
      </w:r>
      <w:r w:rsidR="00991152">
        <w:rPr>
          <w:sz w:val="24"/>
          <w:szCs w:val="24"/>
        </w:rPr>
        <w:t xml:space="preserve"> </w:t>
      </w:r>
      <w:r w:rsidR="00C44182" w:rsidRPr="00657B6A">
        <w:rPr>
          <w:sz w:val="24"/>
          <w:szCs w:val="24"/>
        </w:rPr>
        <w:t>November</w:t>
      </w:r>
      <w:r w:rsidR="00991152">
        <w:rPr>
          <w:sz w:val="24"/>
          <w:szCs w:val="24"/>
        </w:rPr>
        <w:t xml:space="preserve"> </w:t>
      </w:r>
      <w:r w:rsidR="00C44182" w:rsidRPr="00657B6A">
        <w:rPr>
          <w:sz w:val="24"/>
          <w:szCs w:val="24"/>
        </w:rPr>
        <w:t>2018,</w:t>
      </w:r>
      <w:r w:rsidR="00991152">
        <w:rPr>
          <w:sz w:val="24"/>
          <w:szCs w:val="24"/>
        </w:rPr>
        <w:t xml:space="preserve"> </w:t>
      </w:r>
      <w:r w:rsidR="00C44182" w:rsidRPr="00657B6A">
        <w:rPr>
          <w:sz w:val="24"/>
          <w:szCs w:val="24"/>
        </w:rPr>
        <w:t>the</w:t>
      </w:r>
      <w:r w:rsidR="00991152">
        <w:rPr>
          <w:sz w:val="24"/>
          <w:szCs w:val="24"/>
        </w:rPr>
        <w:t xml:space="preserve"> </w:t>
      </w:r>
      <w:r w:rsidR="00C44182" w:rsidRPr="00657B6A">
        <w:rPr>
          <w:sz w:val="24"/>
          <w:szCs w:val="24"/>
        </w:rPr>
        <w:t>Minister</w:t>
      </w:r>
      <w:r w:rsidR="00991152">
        <w:rPr>
          <w:sz w:val="24"/>
          <w:szCs w:val="24"/>
        </w:rPr>
        <w:t xml:space="preserve"> </w:t>
      </w:r>
      <w:r w:rsidR="00C44182" w:rsidRPr="00657B6A">
        <w:rPr>
          <w:sz w:val="24"/>
          <w:szCs w:val="24"/>
        </w:rPr>
        <w:t>for</w:t>
      </w:r>
      <w:r w:rsidR="00991152">
        <w:rPr>
          <w:sz w:val="24"/>
          <w:szCs w:val="24"/>
        </w:rPr>
        <w:t xml:space="preserve"> </w:t>
      </w:r>
      <w:r w:rsidR="00C44182" w:rsidRPr="00657B6A">
        <w:rPr>
          <w:sz w:val="24"/>
          <w:szCs w:val="24"/>
        </w:rPr>
        <w:t>Education</w:t>
      </w:r>
      <w:r w:rsidR="00991152">
        <w:rPr>
          <w:sz w:val="24"/>
          <w:szCs w:val="24"/>
        </w:rPr>
        <w:t xml:space="preserve"> </w:t>
      </w:r>
      <w:r w:rsidR="00C44182" w:rsidRPr="00657B6A">
        <w:rPr>
          <w:sz w:val="24"/>
          <w:szCs w:val="24"/>
        </w:rPr>
        <w:t>appointed</w:t>
      </w:r>
      <w:r w:rsidR="00991152">
        <w:rPr>
          <w:sz w:val="24"/>
          <w:szCs w:val="24"/>
        </w:rPr>
        <w:t xml:space="preserve"> </w:t>
      </w:r>
      <w:r w:rsidR="00C44182" w:rsidRPr="00657B6A">
        <w:rPr>
          <w:sz w:val="24"/>
          <w:szCs w:val="24"/>
        </w:rPr>
        <w:t>a</w:t>
      </w:r>
      <w:r w:rsidR="00991152">
        <w:rPr>
          <w:sz w:val="24"/>
          <w:szCs w:val="24"/>
        </w:rPr>
        <w:t xml:space="preserve"> </w:t>
      </w:r>
      <w:r w:rsidR="00C44182" w:rsidRPr="00657B6A">
        <w:rPr>
          <w:sz w:val="24"/>
          <w:szCs w:val="24"/>
        </w:rPr>
        <w:t>Regional</w:t>
      </w:r>
      <w:r w:rsidR="00991152">
        <w:rPr>
          <w:sz w:val="24"/>
          <w:szCs w:val="24"/>
        </w:rPr>
        <w:t xml:space="preserve"> </w:t>
      </w:r>
      <w:r w:rsidR="00C44182" w:rsidRPr="00657B6A">
        <w:rPr>
          <w:sz w:val="24"/>
          <w:szCs w:val="24"/>
        </w:rPr>
        <w:t>Education</w:t>
      </w:r>
      <w:r w:rsidR="00991152">
        <w:rPr>
          <w:sz w:val="24"/>
          <w:szCs w:val="24"/>
        </w:rPr>
        <w:t xml:space="preserve"> </w:t>
      </w:r>
      <w:r w:rsidR="00C44182" w:rsidRPr="00657B6A">
        <w:rPr>
          <w:sz w:val="24"/>
          <w:szCs w:val="24"/>
        </w:rPr>
        <w:t>Expert</w:t>
      </w:r>
      <w:r w:rsidR="00991152">
        <w:rPr>
          <w:sz w:val="24"/>
          <w:szCs w:val="24"/>
        </w:rPr>
        <w:t xml:space="preserve"> </w:t>
      </w:r>
      <w:r w:rsidR="00C44182" w:rsidRPr="00657B6A">
        <w:rPr>
          <w:sz w:val="24"/>
          <w:szCs w:val="24"/>
        </w:rPr>
        <w:t>Advisory</w:t>
      </w:r>
      <w:r w:rsidR="00991152">
        <w:rPr>
          <w:sz w:val="24"/>
          <w:szCs w:val="24"/>
        </w:rPr>
        <w:t xml:space="preserve"> </w:t>
      </w:r>
      <w:r w:rsidR="00C44182" w:rsidRPr="00657B6A">
        <w:rPr>
          <w:sz w:val="24"/>
          <w:szCs w:val="24"/>
        </w:rPr>
        <w:t>Group,</w:t>
      </w:r>
      <w:r w:rsidR="00991152">
        <w:rPr>
          <w:sz w:val="24"/>
          <w:szCs w:val="24"/>
        </w:rPr>
        <w:t xml:space="preserve"> </w:t>
      </w:r>
      <w:r w:rsidR="00C44182" w:rsidRPr="00657B6A">
        <w:rPr>
          <w:sz w:val="24"/>
          <w:szCs w:val="24"/>
        </w:rPr>
        <w:t>chaired</w:t>
      </w:r>
      <w:r w:rsidR="00991152">
        <w:rPr>
          <w:sz w:val="24"/>
          <w:szCs w:val="24"/>
        </w:rPr>
        <w:t xml:space="preserve"> </w:t>
      </w:r>
      <w:r w:rsidR="00C44182" w:rsidRPr="00657B6A">
        <w:rPr>
          <w:sz w:val="24"/>
          <w:szCs w:val="24"/>
        </w:rPr>
        <w:t>by</w:t>
      </w:r>
      <w:r w:rsidR="00991152">
        <w:rPr>
          <w:sz w:val="24"/>
          <w:szCs w:val="24"/>
        </w:rPr>
        <w:t xml:space="preserve"> </w:t>
      </w:r>
      <w:r w:rsidR="00C44182" w:rsidRPr="00657B6A">
        <w:rPr>
          <w:sz w:val="24"/>
          <w:szCs w:val="24"/>
        </w:rPr>
        <w:t>the</w:t>
      </w:r>
      <w:r w:rsidR="00991152">
        <w:rPr>
          <w:sz w:val="24"/>
          <w:szCs w:val="24"/>
        </w:rPr>
        <w:t xml:space="preserve"> </w:t>
      </w:r>
      <w:r w:rsidR="00C44182" w:rsidRPr="00657B6A">
        <w:rPr>
          <w:sz w:val="24"/>
          <w:szCs w:val="24"/>
        </w:rPr>
        <w:t>Hon</w:t>
      </w:r>
      <w:r w:rsidR="00991152">
        <w:rPr>
          <w:sz w:val="24"/>
          <w:szCs w:val="24"/>
        </w:rPr>
        <w:t xml:space="preserve"> </w:t>
      </w:r>
      <w:r w:rsidR="00C44182" w:rsidRPr="00657B6A">
        <w:rPr>
          <w:sz w:val="24"/>
          <w:szCs w:val="24"/>
        </w:rPr>
        <w:t>Dr</w:t>
      </w:r>
      <w:r w:rsidR="00991152">
        <w:rPr>
          <w:sz w:val="24"/>
          <w:szCs w:val="24"/>
        </w:rPr>
        <w:t xml:space="preserve"> </w:t>
      </w:r>
      <w:r w:rsidR="00C44182" w:rsidRPr="00657B6A">
        <w:rPr>
          <w:sz w:val="24"/>
          <w:szCs w:val="24"/>
        </w:rPr>
        <w:t>Denis</w:t>
      </w:r>
      <w:r w:rsidR="00991152">
        <w:rPr>
          <w:sz w:val="24"/>
          <w:szCs w:val="24"/>
        </w:rPr>
        <w:t xml:space="preserve"> </w:t>
      </w:r>
      <w:r w:rsidR="00C44182" w:rsidRPr="00657B6A">
        <w:rPr>
          <w:sz w:val="24"/>
          <w:szCs w:val="24"/>
        </w:rPr>
        <w:t>Napthine,</w:t>
      </w:r>
      <w:r w:rsidR="00991152">
        <w:rPr>
          <w:sz w:val="24"/>
          <w:szCs w:val="24"/>
        </w:rPr>
        <w:t xml:space="preserve"> </w:t>
      </w:r>
      <w:r w:rsidR="00C44182" w:rsidRPr="00657B6A">
        <w:rPr>
          <w:sz w:val="24"/>
          <w:szCs w:val="24"/>
        </w:rPr>
        <w:t>to</w:t>
      </w:r>
      <w:r w:rsidR="00991152">
        <w:rPr>
          <w:sz w:val="24"/>
          <w:szCs w:val="24"/>
        </w:rPr>
        <w:t xml:space="preserve"> </w:t>
      </w:r>
      <w:r w:rsidR="00C44182" w:rsidRPr="00657B6A">
        <w:rPr>
          <w:sz w:val="24"/>
          <w:szCs w:val="24"/>
        </w:rPr>
        <w:t>develop</w:t>
      </w:r>
      <w:r w:rsidR="00991152">
        <w:rPr>
          <w:sz w:val="24"/>
          <w:szCs w:val="24"/>
        </w:rPr>
        <w:t xml:space="preserve"> </w:t>
      </w:r>
      <w:r w:rsidR="00C44182" w:rsidRPr="00657B6A">
        <w:rPr>
          <w:sz w:val="24"/>
          <w:szCs w:val="24"/>
        </w:rPr>
        <w:t>a</w:t>
      </w:r>
      <w:r w:rsidR="00991152">
        <w:rPr>
          <w:sz w:val="24"/>
          <w:szCs w:val="24"/>
        </w:rPr>
        <w:t xml:space="preserve"> </w:t>
      </w:r>
      <w:r w:rsidR="00C44182" w:rsidRPr="00657B6A">
        <w:rPr>
          <w:sz w:val="24"/>
          <w:szCs w:val="24"/>
        </w:rPr>
        <w:t>strategy</w:t>
      </w:r>
      <w:r w:rsidR="00991152">
        <w:rPr>
          <w:sz w:val="24"/>
          <w:szCs w:val="24"/>
        </w:rPr>
        <w:t xml:space="preserve"> </w:t>
      </w:r>
      <w:r w:rsidR="00C44182" w:rsidRPr="00657B6A">
        <w:rPr>
          <w:sz w:val="24"/>
          <w:szCs w:val="24"/>
        </w:rPr>
        <w:t>to</w:t>
      </w:r>
      <w:r w:rsidR="00991152">
        <w:rPr>
          <w:sz w:val="24"/>
          <w:szCs w:val="24"/>
        </w:rPr>
        <w:t xml:space="preserve"> </w:t>
      </w:r>
      <w:r w:rsidR="00C44182" w:rsidRPr="00657B6A">
        <w:rPr>
          <w:sz w:val="24"/>
          <w:szCs w:val="24"/>
        </w:rPr>
        <w:t>improve</w:t>
      </w:r>
      <w:r w:rsidR="00991152">
        <w:rPr>
          <w:sz w:val="24"/>
          <w:szCs w:val="24"/>
        </w:rPr>
        <w:t xml:space="preserve"> </w:t>
      </w:r>
      <w:r w:rsidR="00C44182" w:rsidRPr="00657B6A">
        <w:rPr>
          <w:sz w:val="24"/>
          <w:szCs w:val="24"/>
        </w:rPr>
        <w:t>tertiary</w:t>
      </w:r>
      <w:r w:rsidR="00991152">
        <w:rPr>
          <w:sz w:val="24"/>
          <w:szCs w:val="24"/>
        </w:rPr>
        <w:t xml:space="preserve"> </w:t>
      </w:r>
      <w:r w:rsidR="00C44182" w:rsidRPr="00657B6A">
        <w:rPr>
          <w:sz w:val="24"/>
          <w:szCs w:val="24"/>
        </w:rPr>
        <w:t>education</w:t>
      </w:r>
      <w:r w:rsidR="00991152">
        <w:rPr>
          <w:sz w:val="24"/>
          <w:szCs w:val="24"/>
        </w:rPr>
        <w:t xml:space="preserve"> </w:t>
      </w:r>
      <w:r w:rsidR="00C44182" w:rsidRPr="00657B6A">
        <w:rPr>
          <w:sz w:val="24"/>
          <w:szCs w:val="24"/>
        </w:rPr>
        <w:t>participation</w:t>
      </w:r>
      <w:r w:rsidR="00991152">
        <w:rPr>
          <w:sz w:val="24"/>
          <w:szCs w:val="24"/>
        </w:rPr>
        <w:t xml:space="preserve"> </w:t>
      </w:r>
      <w:r w:rsidR="00C44182" w:rsidRPr="00657B6A">
        <w:rPr>
          <w:sz w:val="24"/>
          <w:szCs w:val="24"/>
        </w:rPr>
        <w:t>and</w:t>
      </w:r>
      <w:r w:rsidR="00991152">
        <w:rPr>
          <w:sz w:val="24"/>
          <w:szCs w:val="24"/>
        </w:rPr>
        <w:t xml:space="preserve"> </w:t>
      </w:r>
      <w:r w:rsidR="00C44182" w:rsidRPr="00657B6A">
        <w:rPr>
          <w:sz w:val="24"/>
          <w:szCs w:val="24"/>
        </w:rPr>
        <w:t>outcomes</w:t>
      </w:r>
      <w:r w:rsidR="00991152">
        <w:rPr>
          <w:sz w:val="24"/>
          <w:szCs w:val="24"/>
        </w:rPr>
        <w:t xml:space="preserve"> </w:t>
      </w:r>
      <w:r w:rsidR="00C44182" w:rsidRPr="00657B6A">
        <w:rPr>
          <w:sz w:val="24"/>
          <w:szCs w:val="24"/>
        </w:rPr>
        <w:t>for</w:t>
      </w:r>
      <w:r w:rsidR="00991152">
        <w:rPr>
          <w:sz w:val="24"/>
          <w:szCs w:val="24"/>
        </w:rPr>
        <w:t xml:space="preserve"> </w:t>
      </w:r>
      <w:r w:rsidR="00C44182" w:rsidRPr="00657B6A">
        <w:rPr>
          <w:sz w:val="24"/>
          <w:szCs w:val="24"/>
        </w:rPr>
        <w:t>students</w:t>
      </w:r>
      <w:r w:rsidR="00991152">
        <w:rPr>
          <w:sz w:val="24"/>
          <w:szCs w:val="24"/>
        </w:rPr>
        <w:t xml:space="preserve"> </w:t>
      </w:r>
      <w:r w:rsidR="00C44182" w:rsidRPr="00657B6A">
        <w:rPr>
          <w:sz w:val="24"/>
          <w:szCs w:val="24"/>
        </w:rPr>
        <w:t>from</w:t>
      </w:r>
      <w:r w:rsidR="00991152">
        <w:rPr>
          <w:sz w:val="24"/>
          <w:szCs w:val="24"/>
        </w:rPr>
        <w:t xml:space="preserve"> </w:t>
      </w:r>
      <w:r w:rsidR="00C44182" w:rsidRPr="00657B6A">
        <w:rPr>
          <w:sz w:val="24"/>
          <w:szCs w:val="24"/>
        </w:rPr>
        <w:t>regional,</w:t>
      </w:r>
      <w:r w:rsidR="00991152">
        <w:rPr>
          <w:sz w:val="24"/>
          <w:szCs w:val="24"/>
        </w:rPr>
        <w:t xml:space="preserve"> </w:t>
      </w:r>
      <w:r w:rsidR="00C44182" w:rsidRPr="00657B6A">
        <w:rPr>
          <w:sz w:val="24"/>
          <w:szCs w:val="24"/>
        </w:rPr>
        <w:t>rural</w:t>
      </w:r>
      <w:r w:rsidR="00991152">
        <w:rPr>
          <w:sz w:val="24"/>
          <w:szCs w:val="24"/>
        </w:rPr>
        <w:t xml:space="preserve"> </w:t>
      </w:r>
      <w:r w:rsidR="00C44182" w:rsidRPr="00657B6A">
        <w:rPr>
          <w:sz w:val="24"/>
          <w:szCs w:val="24"/>
        </w:rPr>
        <w:t>and</w:t>
      </w:r>
      <w:r w:rsidR="00991152">
        <w:rPr>
          <w:sz w:val="24"/>
          <w:szCs w:val="24"/>
        </w:rPr>
        <w:t xml:space="preserve"> </w:t>
      </w:r>
      <w:r w:rsidR="00C44182" w:rsidRPr="00657B6A">
        <w:rPr>
          <w:sz w:val="24"/>
          <w:szCs w:val="24"/>
        </w:rPr>
        <w:t>remote</w:t>
      </w:r>
      <w:r w:rsidR="00991152">
        <w:rPr>
          <w:sz w:val="24"/>
          <w:szCs w:val="24"/>
        </w:rPr>
        <w:t xml:space="preserve"> </w:t>
      </w:r>
      <w:r w:rsidR="00C44182" w:rsidRPr="00657B6A">
        <w:rPr>
          <w:sz w:val="24"/>
          <w:szCs w:val="24"/>
        </w:rPr>
        <w:t>areas.</w:t>
      </w:r>
      <w:r w:rsidR="00991152">
        <w:rPr>
          <w:sz w:val="24"/>
          <w:szCs w:val="24"/>
        </w:rPr>
        <w:t xml:space="preserve"> </w:t>
      </w:r>
      <w:r w:rsidR="00C44182" w:rsidRPr="00657B6A">
        <w:rPr>
          <w:sz w:val="24"/>
          <w:szCs w:val="24"/>
        </w:rPr>
        <w:t>The</w:t>
      </w:r>
      <w:r w:rsidR="00991152">
        <w:rPr>
          <w:sz w:val="24"/>
          <w:szCs w:val="24"/>
        </w:rPr>
        <w:t xml:space="preserve"> </w:t>
      </w:r>
      <w:r w:rsidR="00C44182" w:rsidRPr="00657B6A">
        <w:rPr>
          <w:sz w:val="24"/>
          <w:szCs w:val="24"/>
        </w:rPr>
        <w:t>National</w:t>
      </w:r>
      <w:r w:rsidR="00991152">
        <w:rPr>
          <w:sz w:val="24"/>
          <w:szCs w:val="24"/>
        </w:rPr>
        <w:t xml:space="preserve"> </w:t>
      </w:r>
      <w:r w:rsidR="00C44182" w:rsidRPr="00657B6A">
        <w:rPr>
          <w:sz w:val="24"/>
          <w:szCs w:val="24"/>
        </w:rPr>
        <w:t>Regional,</w:t>
      </w:r>
      <w:r w:rsidR="00991152">
        <w:rPr>
          <w:sz w:val="24"/>
          <w:szCs w:val="24"/>
        </w:rPr>
        <w:t xml:space="preserve"> </w:t>
      </w:r>
      <w:r w:rsidR="00C44182" w:rsidRPr="00657B6A">
        <w:rPr>
          <w:sz w:val="24"/>
          <w:szCs w:val="24"/>
        </w:rPr>
        <w:t>Rural</w:t>
      </w:r>
      <w:r w:rsidR="00991152">
        <w:rPr>
          <w:sz w:val="24"/>
          <w:szCs w:val="24"/>
        </w:rPr>
        <w:t xml:space="preserve"> </w:t>
      </w:r>
      <w:r w:rsidR="00C44182" w:rsidRPr="00657B6A">
        <w:rPr>
          <w:sz w:val="24"/>
          <w:szCs w:val="24"/>
        </w:rPr>
        <w:t>and</w:t>
      </w:r>
      <w:r w:rsidR="00991152">
        <w:rPr>
          <w:sz w:val="24"/>
          <w:szCs w:val="24"/>
        </w:rPr>
        <w:t xml:space="preserve"> </w:t>
      </w:r>
      <w:r w:rsidR="00C44182" w:rsidRPr="00657B6A">
        <w:rPr>
          <w:sz w:val="24"/>
          <w:szCs w:val="24"/>
        </w:rPr>
        <w:t>Remote</w:t>
      </w:r>
      <w:r w:rsidR="00991152">
        <w:rPr>
          <w:sz w:val="24"/>
          <w:szCs w:val="24"/>
        </w:rPr>
        <w:t xml:space="preserve"> </w:t>
      </w:r>
      <w:r w:rsidR="00C44182" w:rsidRPr="00657B6A">
        <w:rPr>
          <w:sz w:val="24"/>
          <w:szCs w:val="24"/>
        </w:rPr>
        <w:t>Tertiary</w:t>
      </w:r>
      <w:r w:rsidR="00991152">
        <w:rPr>
          <w:sz w:val="24"/>
          <w:szCs w:val="24"/>
        </w:rPr>
        <w:t xml:space="preserve"> </w:t>
      </w:r>
      <w:r w:rsidR="00C44182" w:rsidRPr="00657B6A">
        <w:rPr>
          <w:sz w:val="24"/>
          <w:szCs w:val="24"/>
        </w:rPr>
        <w:t>Education</w:t>
      </w:r>
      <w:r w:rsidR="00991152">
        <w:rPr>
          <w:sz w:val="24"/>
          <w:szCs w:val="24"/>
        </w:rPr>
        <w:t xml:space="preserve"> </w:t>
      </w:r>
      <w:r w:rsidR="00C44182" w:rsidRPr="00657B6A">
        <w:rPr>
          <w:sz w:val="24"/>
          <w:szCs w:val="24"/>
        </w:rPr>
        <w:t>Strategy</w:t>
      </w:r>
      <w:r w:rsidR="00991152">
        <w:rPr>
          <w:sz w:val="24"/>
          <w:szCs w:val="24"/>
        </w:rPr>
        <w:t xml:space="preserve"> </w:t>
      </w:r>
      <w:r w:rsidR="00C44182" w:rsidRPr="00657B6A">
        <w:rPr>
          <w:sz w:val="24"/>
          <w:szCs w:val="24"/>
        </w:rPr>
        <w:t>final</w:t>
      </w:r>
      <w:r w:rsidR="00991152">
        <w:rPr>
          <w:sz w:val="24"/>
          <w:szCs w:val="24"/>
        </w:rPr>
        <w:t xml:space="preserve"> </w:t>
      </w:r>
      <w:r w:rsidR="00C44182" w:rsidRPr="00657B6A">
        <w:rPr>
          <w:sz w:val="24"/>
          <w:szCs w:val="24"/>
        </w:rPr>
        <w:t>report</w:t>
      </w:r>
      <w:r w:rsidR="00991152">
        <w:rPr>
          <w:sz w:val="24"/>
          <w:szCs w:val="24"/>
        </w:rPr>
        <w:t xml:space="preserve"> </w:t>
      </w:r>
      <w:r w:rsidR="00C44182" w:rsidRPr="00657B6A">
        <w:rPr>
          <w:sz w:val="24"/>
          <w:szCs w:val="24"/>
        </w:rPr>
        <w:t>(</w:t>
      </w:r>
      <w:r w:rsidR="00813640">
        <w:rPr>
          <w:sz w:val="24"/>
          <w:szCs w:val="24"/>
        </w:rPr>
        <w:t xml:space="preserve">the </w:t>
      </w:r>
      <w:r w:rsidR="00C44182" w:rsidRPr="00657B6A">
        <w:rPr>
          <w:sz w:val="24"/>
          <w:szCs w:val="24"/>
        </w:rPr>
        <w:t>Napthine</w:t>
      </w:r>
      <w:r w:rsidR="00991152">
        <w:rPr>
          <w:sz w:val="24"/>
          <w:szCs w:val="24"/>
        </w:rPr>
        <w:t xml:space="preserve"> </w:t>
      </w:r>
      <w:r w:rsidR="00C44182" w:rsidRPr="00657B6A">
        <w:rPr>
          <w:sz w:val="24"/>
          <w:szCs w:val="24"/>
        </w:rPr>
        <w:t>Review)</w:t>
      </w:r>
      <w:r w:rsidR="00991152">
        <w:rPr>
          <w:sz w:val="24"/>
          <w:szCs w:val="24"/>
        </w:rPr>
        <w:t xml:space="preserve"> </w:t>
      </w:r>
      <w:r w:rsidR="00C44182" w:rsidRPr="00657B6A">
        <w:rPr>
          <w:sz w:val="24"/>
          <w:szCs w:val="24"/>
        </w:rPr>
        <w:t>was</w:t>
      </w:r>
      <w:r w:rsidR="00991152">
        <w:rPr>
          <w:sz w:val="24"/>
          <w:szCs w:val="24"/>
        </w:rPr>
        <w:t xml:space="preserve"> </w:t>
      </w:r>
      <w:r w:rsidR="00C44182" w:rsidRPr="00657B6A">
        <w:rPr>
          <w:sz w:val="24"/>
          <w:szCs w:val="24"/>
        </w:rPr>
        <w:t>released</w:t>
      </w:r>
      <w:r w:rsidR="00991152">
        <w:rPr>
          <w:sz w:val="24"/>
          <w:szCs w:val="24"/>
        </w:rPr>
        <w:t xml:space="preserve"> </w:t>
      </w:r>
      <w:r w:rsidR="00C44182" w:rsidRPr="00657B6A">
        <w:rPr>
          <w:sz w:val="24"/>
          <w:szCs w:val="24"/>
        </w:rPr>
        <w:t>on</w:t>
      </w:r>
      <w:r w:rsidR="00991152">
        <w:rPr>
          <w:sz w:val="24"/>
          <w:szCs w:val="24"/>
        </w:rPr>
        <w:t xml:space="preserve"> </w:t>
      </w:r>
      <w:r w:rsidR="00C44182" w:rsidRPr="00657B6A">
        <w:rPr>
          <w:sz w:val="24"/>
          <w:szCs w:val="24"/>
        </w:rPr>
        <w:t>28</w:t>
      </w:r>
      <w:r w:rsidR="00991152">
        <w:rPr>
          <w:sz w:val="24"/>
          <w:szCs w:val="24"/>
        </w:rPr>
        <w:t xml:space="preserve"> </w:t>
      </w:r>
      <w:r w:rsidR="00C44182" w:rsidRPr="00657B6A">
        <w:rPr>
          <w:sz w:val="24"/>
          <w:szCs w:val="24"/>
        </w:rPr>
        <w:t>August</w:t>
      </w:r>
      <w:r w:rsidR="00991152">
        <w:rPr>
          <w:sz w:val="24"/>
          <w:szCs w:val="24"/>
        </w:rPr>
        <w:t xml:space="preserve"> </w:t>
      </w:r>
      <w:r w:rsidR="00C44182" w:rsidRPr="00657B6A">
        <w:rPr>
          <w:sz w:val="24"/>
          <w:szCs w:val="24"/>
        </w:rPr>
        <w:t>2019.</w:t>
      </w:r>
      <w:r w:rsidR="007B64EA">
        <w:rPr>
          <w:sz w:val="24"/>
          <w:szCs w:val="24"/>
        </w:rPr>
        <w:t xml:space="preserve"> </w:t>
      </w:r>
    </w:p>
    <w:p w14:paraId="4C0AD3A9" w14:textId="1662E976" w:rsidR="00C44182" w:rsidRDefault="00C44182" w:rsidP="00C44182">
      <w:pPr>
        <w:rPr>
          <w:sz w:val="24"/>
          <w:szCs w:val="24"/>
        </w:rPr>
      </w:pPr>
      <w:r w:rsidRPr="00657B6A">
        <w:rPr>
          <w:sz w:val="24"/>
          <w:szCs w:val="24"/>
        </w:rPr>
        <w:t>The</w:t>
      </w:r>
      <w:r w:rsidR="00991152">
        <w:rPr>
          <w:sz w:val="24"/>
          <w:szCs w:val="24"/>
        </w:rPr>
        <w:t xml:space="preserve"> </w:t>
      </w:r>
      <w:r w:rsidRPr="00657B6A">
        <w:rPr>
          <w:sz w:val="24"/>
          <w:szCs w:val="24"/>
        </w:rPr>
        <w:t>Napthine</w:t>
      </w:r>
      <w:r w:rsidR="00991152">
        <w:rPr>
          <w:sz w:val="24"/>
          <w:szCs w:val="24"/>
        </w:rPr>
        <w:t xml:space="preserve"> </w:t>
      </w:r>
      <w:r w:rsidRPr="00657B6A">
        <w:rPr>
          <w:sz w:val="24"/>
          <w:szCs w:val="24"/>
        </w:rPr>
        <w:t>Review</w:t>
      </w:r>
      <w:r w:rsidR="00991152">
        <w:rPr>
          <w:sz w:val="24"/>
          <w:szCs w:val="24"/>
        </w:rPr>
        <w:t xml:space="preserve"> </w:t>
      </w:r>
      <w:r w:rsidRPr="00657B6A">
        <w:rPr>
          <w:sz w:val="24"/>
          <w:szCs w:val="24"/>
        </w:rPr>
        <w:t>hi</w:t>
      </w:r>
      <w:r w:rsidR="00D11C12">
        <w:rPr>
          <w:sz w:val="24"/>
          <w:szCs w:val="24"/>
        </w:rPr>
        <w:t>ghlighted</w:t>
      </w:r>
      <w:r w:rsidR="00991152">
        <w:rPr>
          <w:sz w:val="24"/>
          <w:szCs w:val="24"/>
        </w:rPr>
        <w:t xml:space="preserve"> </w:t>
      </w:r>
      <w:r w:rsidR="00D11C12">
        <w:rPr>
          <w:sz w:val="24"/>
          <w:szCs w:val="24"/>
        </w:rPr>
        <w:t>the</w:t>
      </w:r>
      <w:r w:rsidR="00991152">
        <w:rPr>
          <w:sz w:val="24"/>
          <w:szCs w:val="24"/>
        </w:rPr>
        <w:t xml:space="preserve"> </w:t>
      </w:r>
      <w:r w:rsidR="00D11C12">
        <w:rPr>
          <w:sz w:val="24"/>
          <w:szCs w:val="24"/>
        </w:rPr>
        <w:t>significant</w:t>
      </w:r>
      <w:r w:rsidR="00991152">
        <w:rPr>
          <w:sz w:val="24"/>
          <w:szCs w:val="24"/>
        </w:rPr>
        <w:t xml:space="preserve"> </w:t>
      </w:r>
      <w:r w:rsidR="00D11C12">
        <w:rPr>
          <w:sz w:val="24"/>
          <w:szCs w:val="24"/>
        </w:rPr>
        <w:t>city</w:t>
      </w:r>
      <w:r w:rsidR="00991152">
        <w:rPr>
          <w:sz w:val="24"/>
          <w:szCs w:val="24"/>
        </w:rPr>
        <w:t xml:space="preserve"> </w:t>
      </w:r>
      <w:r w:rsidR="00D11C12">
        <w:rPr>
          <w:sz w:val="24"/>
          <w:szCs w:val="24"/>
        </w:rPr>
        <w:noBreakHyphen/>
      </w:r>
      <w:r w:rsidR="00991152">
        <w:rPr>
          <w:sz w:val="24"/>
          <w:szCs w:val="24"/>
        </w:rPr>
        <w:t xml:space="preserve"> </w:t>
      </w:r>
      <w:r w:rsidRPr="00657B6A">
        <w:rPr>
          <w:sz w:val="24"/>
          <w:szCs w:val="24"/>
        </w:rPr>
        <w:t>country</w:t>
      </w:r>
      <w:r w:rsidR="00991152">
        <w:rPr>
          <w:sz w:val="24"/>
          <w:szCs w:val="24"/>
        </w:rPr>
        <w:t xml:space="preserve"> </w:t>
      </w:r>
      <w:r w:rsidRPr="00657B6A">
        <w:rPr>
          <w:sz w:val="24"/>
          <w:szCs w:val="24"/>
        </w:rPr>
        <w:t>divide</w:t>
      </w:r>
      <w:r w:rsidR="00991152">
        <w:rPr>
          <w:sz w:val="24"/>
          <w:szCs w:val="24"/>
        </w:rPr>
        <w:t xml:space="preserve"> </w:t>
      </w:r>
      <w:r w:rsidRPr="00657B6A">
        <w:rPr>
          <w:sz w:val="24"/>
          <w:szCs w:val="24"/>
        </w:rPr>
        <w:t>in</w:t>
      </w:r>
      <w:r w:rsidR="00991152">
        <w:rPr>
          <w:sz w:val="24"/>
          <w:szCs w:val="24"/>
        </w:rPr>
        <w:t xml:space="preserve"> </w:t>
      </w:r>
      <w:r w:rsidRPr="00657B6A">
        <w:rPr>
          <w:sz w:val="24"/>
          <w:szCs w:val="24"/>
        </w:rPr>
        <w:t>high-level</w:t>
      </w:r>
      <w:r w:rsidR="00991152">
        <w:rPr>
          <w:sz w:val="24"/>
          <w:szCs w:val="24"/>
        </w:rPr>
        <w:t xml:space="preserve"> </w:t>
      </w:r>
      <w:r w:rsidRPr="00657B6A">
        <w:rPr>
          <w:sz w:val="24"/>
          <w:szCs w:val="24"/>
        </w:rPr>
        <w:t>tertiary</w:t>
      </w:r>
      <w:r w:rsidR="00991152">
        <w:rPr>
          <w:sz w:val="24"/>
          <w:szCs w:val="24"/>
        </w:rPr>
        <w:t xml:space="preserve"> </w:t>
      </w:r>
      <w:r w:rsidRPr="00657B6A">
        <w:rPr>
          <w:sz w:val="24"/>
          <w:szCs w:val="24"/>
        </w:rPr>
        <w:t>education</w:t>
      </w:r>
      <w:r w:rsidR="00991152">
        <w:rPr>
          <w:sz w:val="24"/>
          <w:szCs w:val="24"/>
        </w:rPr>
        <w:t xml:space="preserve"> </w:t>
      </w:r>
      <w:r w:rsidRPr="00657B6A">
        <w:rPr>
          <w:sz w:val="24"/>
          <w:szCs w:val="24"/>
        </w:rPr>
        <w:t>outcomes</w:t>
      </w:r>
      <w:r w:rsidR="00991152">
        <w:rPr>
          <w:sz w:val="24"/>
          <w:szCs w:val="24"/>
        </w:rPr>
        <w:t xml:space="preserve"> </w:t>
      </w:r>
      <w:r w:rsidRPr="00657B6A">
        <w:rPr>
          <w:sz w:val="24"/>
          <w:szCs w:val="24"/>
        </w:rPr>
        <w:t>as</w:t>
      </w:r>
      <w:r w:rsidR="00991152">
        <w:rPr>
          <w:sz w:val="24"/>
          <w:szCs w:val="24"/>
        </w:rPr>
        <w:t xml:space="preserve"> </w:t>
      </w:r>
      <w:r w:rsidRPr="00657B6A">
        <w:rPr>
          <w:sz w:val="24"/>
          <w:szCs w:val="24"/>
        </w:rPr>
        <w:t>there</w:t>
      </w:r>
      <w:r w:rsidR="00991152">
        <w:rPr>
          <w:sz w:val="24"/>
          <w:szCs w:val="24"/>
        </w:rPr>
        <w:t xml:space="preserve"> </w:t>
      </w:r>
      <w:r w:rsidRPr="00657B6A">
        <w:rPr>
          <w:sz w:val="24"/>
          <w:szCs w:val="24"/>
        </w:rPr>
        <w:t>continues</w:t>
      </w:r>
      <w:r w:rsidR="00991152">
        <w:rPr>
          <w:sz w:val="24"/>
          <w:szCs w:val="24"/>
        </w:rPr>
        <w:t xml:space="preserve"> </w:t>
      </w:r>
      <w:r w:rsidRPr="00657B6A">
        <w:rPr>
          <w:sz w:val="24"/>
          <w:szCs w:val="24"/>
        </w:rPr>
        <w:t>to</w:t>
      </w:r>
      <w:r w:rsidR="00991152">
        <w:rPr>
          <w:sz w:val="24"/>
          <w:szCs w:val="24"/>
        </w:rPr>
        <w:t xml:space="preserve"> </w:t>
      </w:r>
      <w:r w:rsidRPr="00657B6A">
        <w:rPr>
          <w:sz w:val="24"/>
          <w:szCs w:val="24"/>
        </w:rPr>
        <w:t>be</w:t>
      </w:r>
      <w:r w:rsidR="00991152">
        <w:rPr>
          <w:sz w:val="24"/>
          <w:szCs w:val="24"/>
        </w:rPr>
        <w:t xml:space="preserve"> </w:t>
      </w:r>
      <w:r w:rsidRPr="00657B6A">
        <w:rPr>
          <w:sz w:val="24"/>
          <w:szCs w:val="24"/>
        </w:rPr>
        <w:t>a</w:t>
      </w:r>
      <w:r w:rsidR="00991152">
        <w:rPr>
          <w:sz w:val="24"/>
          <w:szCs w:val="24"/>
        </w:rPr>
        <w:t xml:space="preserve"> </w:t>
      </w:r>
      <w:r w:rsidRPr="00657B6A">
        <w:rPr>
          <w:sz w:val="24"/>
          <w:szCs w:val="24"/>
        </w:rPr>
        <w:t>significant</w:t>
      </w:r>
      <w:r w:rsidR="00991152">
        <w:rPr>
          <w:sz w:val="24"/>
          <w:szCs w:val="24"/>
        </w:rPr>
        <w:t xml:space="preserve"> </w:t>
      </w:r>
      <w:r w:rsidRPr="00657B6A">
        <w:rPr>
          <w:sz w:val="24"/>
          <w:szCs w:val="24"/>
        </w:rPr>
        <w:t>gap</w:t>
      </w:r>
      <w:r w:rsidR="00991152">
        <w:rPr>
          <w:sz w:val="24"/>
          <w:szCs w:val="24"/>
        </w:rPr>
        <w:t xml:space="preserve"> </w:t>
      </w:r>
      <w:r w:rsidRPr="00657B6A">
        <w:rPr>
          <w:sz w:val="24"/>
          <w:szCs w:val="24"/>
        </w:rPr>
        <w:t>in</w:t>
      </w:r>
      <w:r w:rsidR="00991152">
        <w:rPr>
          <w:sz w:val="24"/>
          <w:szCs w:val="24"/>
        </w:rPr>
        <w:t xml:space="preserve"> </w:t>
      </w:r>
      <w:r w:rsidRPr="00657B6A">
        <w:rPr>
          <w:sz w:val="24"/>
          <w:szCs w:val="24"/>
        </w:rPr>
        <w:t>tertiary</w:t>
      </w:r>
      <w:r w:rsidR="00991152">
        <w:rPr>
          <w:sz w:val="24"/>
          <w:szCs w:val="24"/>
        </w:rPr>
        <w:t xml:space="preserve"> </w:t>
      </w:r>
      <w:r w:rsidRPr="00657B6A">
        <w:rPr>
          <w:sz w:val="24"/>
          <w:szCs w:val="24"/>
        </w:rPr>
        <w:t>education</w:t>
      </w:r>
      <w:r w:rsidR="00991152">
        <w:rPr>
          <w:sz w:val="24"/>
          <w:szCs w:val="24"/>
        </w:rPr>
        <w:t xml:space="preserve"> </w:t>
      </w:r>
      <w:r w:rsidRPr="00657B6A">
        <w:rPr>
          <w:sz w:val="24"/>
          <w:szCs w:val="24"/>
        </w:rPr>
        <w:t>participation</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attainment</w:t>
      </w:r>
      <w:r w:rsidR="00991152">
        <w:rPr>
          <w:sz w:val="24"/>
          <w:szCs w:val="24"/>
        </w:rPr>
        <w:t xml:space="preserve"> </w:t>
      </w:r>
      <w:r w:rsidRPr="00657B6A">
        <w:rPr>
          <w:sz w:val="24"/>
          <w:szCs w:val="24"/>
        </w:rPr>
        <w:t>rates</w:t>
      </w:r>
      <w:r w:rsidR="00991152">
        <w:rPr>
          <w:sz w:val="24"/>
          <w:szCs w:val="24"/>
        </w:rPr>
        <w:t xml:space="preserve"> </w:t>
      </w:r>
      <w:r w:rsidRPr="00657B6A">
        <w:rPr>
          <w:sz w:val="24"/>
          <w:szCs w:val="24"/>
        </w:rPr>
        <w:t>between</w:t>
      </w:r>
      <w:r w:rsidR="00991152">
        <w:rPr>
          <w:sz w:val="24"/>
          <w:szCs w:val="24"/>
        </w:rPr>
        <w:t xml:space="preserve"> </w:t>
      </w:r>
      <w:r w:rsidRPr="00657B6A">
        <w:rPr>
          <w:sz w:val="24"/>
          <w:szCs w:val="24"/>
        </w:rPr>
        <w:t>regional/remote</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metropolitan</w:t>
      </w:r>
      <w:r w:rsidR="00991152">
        <w:rPr>
          <w:sz w:val="24"/>
          <w:szCs w:val="24"/>
        </w:rPr>
        <w:t xml:space="preserve"> </w:t>
      </w:r>
      <w:r w:rsidRPr="00657B6A">
        <w:rPr>
          <w:sz w:val="24"/>
          <w:szCs w:val="24"/>
        </w:rPr>
        <w:t>areas,</w:t>
      </w:r>
      <w:r w:rsidR="00991152">
        <w:rPr>
          <w:sz w:val="24"/>
          <w:szCs w:val="24"/>
        </w:rPr>
        <w:t xml:space="preserve"> </w:t>
      </w:r>
      <w:r w:rsidRPr="00657B6A">
        <w:rPr>
          <w:sz w:val="24"/>
          <w:szCs w:val="24"/>
        </w:rPr>
        <w:t>with</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gap</w:t>
      </w:r>
      <w:r w:rsidR="00991152">
        <w:rPr>
          <w:sz w:val="24"/>
          <w:szCs w:val="24"/>
        </w:rPr>
        <w:t xml:space="preserve"> </w:t>
      </w:r>
      <w:r w:rsidRPr="00657B6A">
        <w:rPr>
          <w:sz w:val="24"/>
          <w:szCs w:val="24"/>
        </w:rPr>
        <w:t>in</w:t>
      </w:r>
      <w:r w:rsidR="00991152">
        <w:rPr>
          <w:sz w:val="24"/>
          <w:szCs w:val="24"/>
        </w:rPr>
        <w:t xml:space="preserve"> </w:t>
      </w:r>
      <w:r w:rsidRPr="00657B6A">
        <w:rPr>
          <w:sz w:val="24"/>
          <w:szCs w:val="24"/>
        </w:rPr>
        <w:t>outcomes</w:t>
      </w:r>
      <w:r w:rsidR="00991152">
        <w:rPr>
          <w:sz w:val="24"/>
          <w:szCs w:val="24"/>
        </w:rPr>
        <w:t xml:space="preserve"> </w:t>
      </w:r>
      <w:r w:rsidRPr="00657B6A">
        <w:rPr>
          <w:sz w:val="24"/>
          <w:szCs w:val="24"/>
        </w:rPr>
        <w:t>most</w:t>
      </w:r>
      <w:r w:rsidR="00991152">
        <w:rPr>
          <w:sz w:val="24"/>
          <w:szCs w:val="24"/>
        </w:rPr>
        <w:t xml:space="preserve"> </w:t>
      </w:r>
      <w:r w:rsidRPr="00657B6A">
        <w:rPr>
          <w:sz w:val="24"/>
          <w:szCs w:val="24"/>
        </w:rPr>
        <w:t>pronounced</w:t>
      </w:r>
      <w:r w:rsidR="00991152">
        <w:rPr>
          <w:sz w:val="24"/>
          <w:szCs w:val="24"/>
        </w:rPr>
        <w:t xml:space="preserve"> </w:t>
      </w:r>
      <w:r w:rsidRPr="00657B6A">
        <w:rPr>
          <w:sz w:val="24"/>
          <w:szCs w:val="24"/>
        </w:rPr>
        <w:t>in</w:t>
      </w:r>
      <w:r w:rsidR="00991152">
        <w:rPr>
          <w:sz w:val="24"/>
          <w:szCs w:val="24"/>
        </w:rPr>
        <w:t xml:space="preserve"> </w:t>
      </w:r>
      <w:r w:rsidRPr="00657B6A">
        <w:rPr>
          <w:sz w:val="24"/>
          <w:szCs w:val="24"/>
        </w:rPr>
        <w:t>higher-level</w:t>
      </w:r>
      <w:r w:rsidR="00991152">
        <w:rPr>
          <w:sz w:val="24"/>
          <w:szCs w:val="24"/>
        </w:rPr>
        <w:t xml:space="preserve"> </w:t>
      </w:r>
      <w:r w:rsidRPr="00657B6A">
        <w:rPr>
          <w:sz w:val="24"/>
          <w:szCs w:val="24"/>
        </w:rPr>
        <w:t>tertiary</w:t>
      </w:r>
      <w:r w:rsidR="00991152">
        <w:rPr>
          <w:sz w:val="24"/>
          <w:szCs w:val="24"/>
        </w:rPr>
        <w:t xml:space="preserve"> </w:t>
      </w:r>
      <w:r w:rsidRPr="00657B6A">
        <w:rPr>
          <w:sz w:val="24"/>
          <w:szCs w:val="24"/>
        </w:rPr>
        <w:t>studies</w:t>
      </w:r>
      <w:r w:rsidR="00991152">
        <w:rPr>
          <w:sz w:val="24"/>
          <w:szCs w:val="24"/>
        </w:rPr>
        <w:t xml:space="preserve"> </w:t>
      </w:r>
      <w:r w:rsidRPr="00657B6A">
        <w:rPr>
          <w:sz w:val="24"/>
          <w:szCs w:val="24"/>
        </w:rPr>
        <w:t>(Certificate</w:t>
      </w:r>
      <w:r w:rsidR="00991152">
        <w:rPr>
          <w:sz w:val="24"/>
          <w:szCs w:val="24"/>
        </w:rPr>
        <w:t xml:space="preserve"> </w:t>
      </w:r>
      <w:r w:rsidRPr="00657B6A">
        <w:rPr>
          <w:sz w:val="24"/>
          <w:szCs w:val="24"/>
        </w:rPr>
        <w:t>IV</w:t>
      </w:r>
      <w:r w:rsidR="00991152">
        <w:rPr>
          <w:sz w:val="24"/>
          <w:szCs w:val="24"/>
        </w:rPr>
        <w:t xml:space="preserve"> </w:t>
      </w:r>
      <w:r w:rsidR="00C517B6">
        <w:rPr>
          <w:sz w:val="24"/>
          <w:szCs w:val="24"/>
        </w:rPr>
        <w:br/>
      </w:r>
      <w:r w:rsidRPr="00657B6A">
        <w:rPr>
          <w:sz w:val="24"/>
          <w:szCs w:val="24"/>
        </w:rPr>
        <w:t>and</w:t>
      </w:r>
      <w:r w:rsidR="00991152">
        <w:rPr>
          <w:sz w:val="24"/>
          <w:szCs w:val="24"/>
        </w:rPr>
        <w:t xml:space="preserve"> </w:t>
      </w:r>
      <w:r w:rsidRPr="00657B6A">
        <w:rPr>
          <w:sz w:val="24"/>
          <w:szCs w:val="24"/>
        </w:rPr>
        <w:t>above)</w:t>
      </w:r>
      <w:r w:rsidR="00991152">
        <w:rPr>
          <w:sz w:val="24"/>
          <w:szCs w:val="24"/>
        </w:rPr>
        <w:t xml:space="preserve"> </w:t>
      </w:r>
      <w:r w:rsidRPr="00657B6A">
        <w:rPr>
          <w:sz w:val="24"/>
          <w:szCs w:val="24"/>
        </w:rPr>
        <w:t>and</w:t>
      </w:r>
      <w:r w:rsidR="00991152">
        <w:rPr>
          <w:sz w:val="24"/>
          <w:szCs w:val="24"/>
        </w:rPr>
        <w:t xml:space="preserve"> </w:t>
      </w:r>
      <w:r w:rsidR="00C517B6">
        <w:rPr>
          <w:sz w:val="24"/>
          <w:szCs w:val="24"/>
        </w:rPr>
        <w:t xml:space="preserve">increasing with distance from </w:t>
      </w:r>
      <w:r w:rsidRPr="00657B6A">
        <w:rPr>
          <w:sz w:val="24"/>
          <w:szCs w:val="24"/>
        </w:rPr>
        <w:t>metropolitan</w:t>
      </w:r>
      <w:r w:rsidR="00991152">
        <w:rPr>
          <w:sz w:val="24"/>
          <w:szCs w:val="24"/>
        </w:rPr>
        <w:t xml:space="preserve"> </w:t>
      </w:r>
      <w:r w:rsidRPr="00657B6A">
        <w:rPr>
          <w:sz w:val="24"/>
          <w:szCs w:val="24"/>
        </w:rPr>
        <w:t>areas.</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remote</w:t>
      </w:r>
      <w:r w:rsidR="00991152">
        <w:rPr>
          <w:sz w:val="24"/>
          <w:szCs w:val="24"/>
        </w:rPr>
        <w:t xml:space="preserve"> </w:t>
      </w:r>
      <w:r w:rsidRPr="00657B6A">
        <w:rPr>
          <w:sz w:val="24"/>
          <w:szCs w:val="24"/>
        </w:rPr>
        <w:t>students</w:t>
      </w:r>
      <w:r w:rsidR="00991152">
        <w:rPr>
          <w:sz w:val="24"/>
          <w:szCs w:val="24"/>
        </w:rPr>
        <w:t xml:space="preserve"> </w:t>
      </w:r>
      <w:r w:rsidRPr="00657B6A">
        <w:rPr>
          <w:sz w:val="24"/>
          <w:szCs w:val="24"/>
        </w:rPr>
        <w:t>ha</w:t>
      </w:r>
      <w:r w:rsidR="00C517B6">
        <w:rPr>
          <w:sz w:val="24"/>
          <w:szCs w:val="24"/>
        </w:rPr>
        <w:t>d</w:t>
      </w:r>
      <w:r w:rsidR="00991152">
        <w:rPr>
          <w:sz w:val="24"/>
          <w:szCs w:val="24"/>
        </w:rPr>
        <w:t xml:space="preserve"> </w:t>
      </w:r>
      <w:r w:rsidRPr="00657B6A">
        <w:rPr>
          <w:sz w:val="24"/>
          <w:szCs w:val="24"/>
        </w:rPr>
        <w:t>poorer</w:t>
      </w:r>
      <w:r w:rsidR="00991152">
        <w:rPr>
          <w:sz w:val="24"/>
          <w:szCs w:val="24"/>
        </w:rPr>
        <w:t xml:space="preserve"> </w:t>
      </w:r>
      <w:r w:rsidRPr="00657B6A">
        <w:rPr>
          <w:sz w:val="24"/>
          <w:szCs w:val="24"/>
        </w:rPr>
        <w:t>outcomes</w:t>
      </w:r>
      <w:r w:rsidR="00991152">
        <w:rPr>
          <w:sz w:val="24"/>
          <w:szCs w:val="24"/>
        </w:rPr>
        <w:t xml:space="preserve"> </w:t>
      </w:r>
      <w:r w:rsidRPr="00657B6A">
        <w:rPr>
          <w:sz w:val="24"/>
          <w:szCs w:val="24"/>
        </w:rPr>
        <w:t>in</w:t>
      </w:r>
      <w:r w:rsidR="00991152">
        <w:rPr>
          <w:sz w:val="24"/>
          <w:szCs w:val="24"/>
        </w:rPr>
        <w:t xml:space="preserve"> </w:t>
      </w:r>
      <w:r w:rsidRPr="00657B6A">
        <w:rPr>
          <w:sz w:val="24"/>
          <w:szCs w:val="24"/>
        </w:rPr>
        <w:t>higher</w:t>
      </w:r>
      <w:r w:rsidR="00991152">
        <w:rPr>
          <w:sz w:val="24"/>
          <w:szCs w:val="24"/>
        </w:rPr>
        <w:t xml:space="preserve"> </w:t>
      </w:r>
      <w:r w:rsidRPr="00657B6A">
        <w:rPr>
          <w:sz w:val="24"/>
          <w:szCs w:val="24"/>
        </w:rPr>
        <w:t>education,</w:t>
      </w:r>
      <w:r w:rsidR="00991152">
        <w:rPr>
          <w:sz w:val="24"/>
          <w:szCs w:val="24"/>
        </w:rPr>
        <w:t xml:space="preserve"> </w:t>
      </w:r>
      <w:r w:rsidRPr="00657B6A">
        <w:rPr>
          <w:sz w:val="24"/>
          <w:szCs w:val="24"/>
        </w:rPr>
        <w:t>even</w:t>
      </w:r>
      <w:r w:rsidR="00991152">
        <w:rPr>
          <w:sz w:val="24"/>
          <w:szCs w:val="24"/>
        </w:rPr>
        <w:t xml:space="preserve"> </w:t>
      </w:r>
      <w:r w:rsidRPr="00657B6A">
        <w:rPr>
          <w:sz w:val="24"/>
          <w:szCs w:val="24"/>
        </w:rPr>
        <w:t>when</w:t>
      </w:r>
      <w:r w:rsidR="00991152">
        <w:rPr>
          <w:sz w:val="24"/>
          <w:szCs w:val="24"/>
        </w:rPr>
        <w:t xml:space="preserve"> </w:t>
      </w:r>
      <w:r w:rsidRPr="00657B6A">
        <w:rPr>
          <w:sz w:val="24"/>
          <w:szCs w:val="24"/>
        </w:rPr>
        <w:t>they</w:t>
      </w:r>
      <w:r w:rsidR="00991152">
        <w:rPr>
          <w:sz w:val="24"/>
          <w:szCs w:val="24"/>
        </w:rPr>
        <w:t xml:space="preserve"> </w:t>
      </w:r>
      <w:r w:rsidRPr="00657B6A">
        <w:rPr>
          <w:sz w:val="24"/>
          <w:szCs w:val="24"/>
        </w:rPr>
        <w:t>ha</w:t>
      </w:r>
      <w:r w:rsidR="00C517B6">
        <w:rPr>
          <w:sz w:val="24"/>
          <w:szCs w:val="24"/>
        </w:rPr>
        <w:t>d</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same</w:t>
      </w:r>
      <w:r w:rsidR="00991152">
        <w:rPr>
          <w:sz w:val="24"/>
          <w:szCs w:val="24"/>
        </w:rPr>
        <w:t xml:space="preserve"> </w:t>
      </w:r>
      <w:r w:rsidRPr="00657B6A">
        <w:rPr>
          <w:sz w:val="24"/>
          <w:szCs w:val="24"/>
        </w:rPr>
        <w:t>academic</w:t>
      </w:r>
      <w:r w:rsidR="00991152">
        <w:rPr>
          <w:sz w:val="24"/>
          <w:szCs w:val="24"/>
        </w:rPr>
        <w:t xml:space="preserve"> </w:t>
      </w:r>
      <w:r w:rsidRPr="00657B6A">
        <w:rPr>
          <w:sz w:val="24"/>
          <w:szCs w:val="24"/>
        </w:rPr>
        <w:t>potential</w:t>
      </w:r>
      <w:r w:rsidR="00991152">
        <w:rPr>
          <w:sz w:val="24"/>
          <w:szCs w:val="24"/>
        </w:rPr>
        <w:t xml:space="preserve"> </w:t>
      </w:r>
      <w:r w:rsidRPr="00657B6A">
        <w:rPr>
          <w:sz w:val="24"/>
          <w:szCs w:val="24"/>
        </w:rPr>
        <w:t>as</w:t>
      </w:r>
      <w:r w:rsidR="00991152">
        <w:rPr>
          <w:sz w:val="24"/>
          <w:szCs w:val="24"/>
        </w:rPr>
        <w:t xml:space="preserve"> </w:t>
      </w:r>
      <w:r w:rsidRPr="00657B6A">
        <w:rPr>
          <w:sz w:val="24"/>
          <w:szCs w:val="24"/>
        </w:rPr>
        <w:t>metropolitan</w:t>
      </w:r>
      <w:r w:rsidR="00991152">
        <w:rPr>
          <w:sz w:val="24"/>
          <w:szCs w:val="24"/>
        </w:rPr>
        <w:t xml:space="preserve"> </w:t>
      </w:r>
      <w:r w:rsidRPr="00657B6A">
        <w:rPr>
          <w:sz w:val="24"/>
          <w:szCs w:val="24"/>
        </w:rPr>
        <w:t>counterparts,</w:t>
      </w:r>
      <w:r w:rsidR="00991152">
        <w:rPr>
          <w:sz w:val="24"/>
          <w:szCs w:val="24"/>
        </w:rPr>
        <w:t xml:space="preserve"> </w:t>
      </w:r>
      <w:r w:rsidRPr="00657B6A">
        <w:rPr>
          <w:sz w:val="24"/>
          <w:szCs w:val="24"/>
        </w:rPr>
        <w:t>or</w:t>
      </w:r>
      <w:r w:rsidR="00991152">
        <w:rPr>
          <w:sz w:val="24"/>
          <w:szCs w:val="24"/>
        </w:rPr>
        <w:t xml:space="preserve"> </w:t>
      </w:r>
      <w:r w:rsidRPr="00657B6A">
        <w:rPr>
          <w:sz w:val="24"/>
          <w:szCs w:val="24"/>
        </w:rPr>
        <w:t>c</w:t>
      </w:r>
      <w:r w:rsidR="00C517B6">
        <w:rPr>
          <w:sz w:val="24"/>
          <w:szCs w:val="24"/>
        </w:rPr>
        <w:t>a</w:t>
      </w:r>
      <w:r w:rsidRPr="00657B6A">
        <w:rPr>
          <w:sz w:val="24"/>
          <w:szCs w:val="24"/>
        </w:rPr>
        <w:t>me</w:t>
      </w:r>
      <w:r w:rsidR="00991152">
        <w:rPr>
          <w:sz w:val="24"/>
          <w:szCs w:val="24"/>
        </w:rPr>
        <w:t xml:space="preserve"> </w:t>
      </w:r>
      <w:r w:rsidRPr="00657B6A">
        <w:rPr>
          <w:sz w:val="24"/>
          <w:szCs w:val="24"/>
        </w:rPr>
        <w:t>from</w:t>
      </w:r>
      <w:r w:rsidR="00991152">
        <w:rPr>
          <w:sz w:val="24"/>
          <w:szCs w:val="24"/>
        </w:rPr>
        <w:t xml:space="preserve"> </w:t>
      </w:r>
      <w:r w:rsidRPr="00657B6A">
        <w:rPr>
          <w:sz w:val="24"/>
          <w:szCs w:val="24"/>
        </w:rPr>
        <w:t>medium–high</w:t>
      </w:r>
      <w:r w:rsidR="00991152">
        <w:rPr>
          <w:sz w:val="24"/>
          <w:szCs w:val="24"/>
        </w:rPr>
        <w:t xml:space="preserve"> </w:t>
      </w:r>
      <w:r w:rsidRPr="00657B6A">
        <w:rPr>
          <w:sz w:val="24"/>
          <w:szCs w:val="24"/>
        </w:rPr>
        <w:t>income</w:t>
      </w:r>
      <w:r w:rsidR="00991152">
        <w:rPr>
          <w:sz w:val="24"/>
          <w:szCs w:val="24"/>
        </w:rPr>
        <w:t xml:space="preserve"> </w:t>
      </w:r>
      <w:r w:rsidRPr="00657B6A">
        <w:rPr>
          <w:sz w:val="24"/>
          <w:szCs w:val="24"/>
        </w:rPr>
        <w:t>families.</w:t>
      </w:r>
      <w:r w:rsidR="00991152">
        <w:rPr>
          <w:sz w:val="24"/>
          <w:szCs w:val="24"/>
        </w:rPr>
        <w:t xml:space="preserve"> </w:t>
      </w:r>
    </w:p>
    <w:p w14:paraId="5666DF52" w14:textId="3DAD620E" w:rsidR="00C44182" w:rsidRPr="00C517B6" w:rsidRDefault="00C517B6" w:rsidP="00C517B6">
      <w:pPr>
        <w:pStyle w:val="Caption"/>
        <w:rPr>
          <w:rFonts w:eastAsia="Arial" w:cstheme="minorHAnsi"/>
          <w:sz w:val="24"/>
        </w:rPr>
      </w:pPr>
      <w:bookmarkStart w:id="23" w:name="_Toc50726249"/>
      <w:r w:rsidRPr="00D4142B">
        <w:rPr>
          <w:rFonts w:eastAsia="Arial" w:cstheme="minorHAnsi"/>
          <w:sz w:val="24"/>
        </w:rPr>
        <w:t xml:space="preserve">Figure </w:t>
      </w:r>
      <w:r w:rsidRPr="00D4142B">
        <w:rPr>
          <w:rFonts w:eastAsia="Arial" w:cstheme="minorHAnsi"/>
          <w:sz w:val="24"/>
        </w:rPr>
        <w:fldChar w:fldCharType="begin"/>
      </w:r>
      <w:r w:rsidRPr="00D4142B">
        <w:rPr>
          <w:rFonts w:eastAsia="Arial" w:cstheme="minorHAnsi"/>
          <w:sz w:val="24"/>
        </w:rPr>
        <w:instrText xml:space="preserve"> SEQ Figure \* ARABIC </w:instrText>
      </w:r>
      <w:r w:rsidRPr="00D4142B">
        <w:rPr>
          <w:rFonts w:eastAsia="Arial" w:cstheme="minorHAnsi"/>
          <w:sz w:val="24"/>
        </w:rPr>
        <w:fldChar w:fldCharType="separate"/>
      </w:r>
      <w:r w:rsidR="00525F54">
        <w:rPr>
          <w:rFonts w:eastAsia="Arial" w:cstheme="minorHAnsi"/>
          <w:noProof/>
          <w:sz w:val="24"/>
        </w:rPr>
        <w:t>6</w:t>
      </w:r>
      <w:r w:rsidRPr="00D4142B">
        <w:rPr>
          <w:rFonts w:eastAsia="Arial" w:cstheme="minorHAnsi"/>
          <w:sz w:val="24"/>
        </w:rPr>
        <w:fldChar w:fldCharType="end"/>
      </w:r>
      <w:r w:rsidR="00696981" w:rsidRPr="00D4142B">
        <w:rPr>
          <w:rFonts w:eastAsia="Arial" w:cstheme="minorHAnsi"/>
          <w:sz w:val="24"/>
        </w:rPr>
        <w:t>:</w:t>
      </w:r>
      <w:r w:rsidR="00991152" w:rsidRPr="00D4142B">
        <w:rPr>
          <w:rFonts w:eastAsia="Arial" w:cstheme="minorHAnsi"/>
          <w:sz w:val="24"/>
        </w:rPr>
        <w:t xml:space="preserve"> </w:t>
      </w:r>
      <w:r w:rsidR="00C44182" w:rsidRPr="00D4142B">
        <w:rPr>
          <w:rFonts w:eastAsia="Arial" w:cstheme="minorHAnsi"/>
          <w:sz w:val="24"/>
        </w:rPr>
        <w:t>Education</w:t>
      </w:r>
      <w:r w:rsidR="00991152" w:rsidRPr="00D4142B">
        <w:rPr>
          <w:rFonts w:eastAsia="Arial" w:cstheme="minorHAnsi"/>
          <w:sz w:val="24"/>
        </w:rPr>
        <w:t xml:space="preserve"> </w:t>
      </w:r>
      <w:r w:rsidR="00C44182" w:rsidRPr="00D4142B">
        <w:rPr>
          <w:rFonts w:eastAsia="Arial" w:cstheme="minorHAnsi"/>
          <w:sz w:val="24"/>
        </w:rPr>
        <w:t>attainment</w:t>
      </w:r>
      <w:r w:rsidR="00991152" w:rsidRPr="00D4142B">
        <w:rPr>
          <w:rFonts w:eastAsia="Arial" w:cstheme="minorHAnsi"/>
          <w:sz w:val="24"/>
        </w:rPr>
        <w:t xml:space="preserve"> </w:t>
      </w:r>
      <w:r w:rsidR="00C44182" w:rsidRPr="00D4142B">
        <w:rPr>
          <w:rFonts w:eastAsia="Arial" w:cstheme="minorHAnsi"/>
          <w:sz w:val="24"/>
        </w:rPr>
        <w:t>rates</w:t>
      </w:r>
      <w:r w:rsidR="00991152" w:rsidRPr="00D4142B">
        <w:rPr>
          <w:rFonts w:eastAsia="Arial" w:cstheme="minorHAnsi"/>
          <w:sz w:val="24"/>
        </w:rPr>
        <w:t xml:space="preserve"> </w:t>
      </w:r>
      <w:r w:rsidR="002228F0" w:rsidRPr="0084776C">
        <w:rPr>
          <w:rStyle w:val="FootnoteReference"/>
          <w:rFonts w:eastAsia="Arial" w:cstheme="minorHAnsi"/>
          <w:b w:val="0"/>
          <w:bCs/>
          <w:sz w:val="24"/>
        </w:rPr>
        <w:footnoteReference w:id="11"/>
      </w:r>
      <w:bookmarkEnd w:id="23"/>
    </w:p>
    <w:p w14:paraId="43924054" w14:textId="77777777" w:rsidR="00C44182" w:rsidRPr="00601A53" w:rsidRDefault="00C44182" w:rsidP="00D11C12">
      <w:pPr>
        <w:keepNext/>
        <w:keepLines/>
        <w:autoSpaceDE w:val="0"/>
        <w:autoSpaceDN w:val="0"/>
        <w:spacing w:after="0" w:line="240" w:lineRule="auto"/>
        <w:rPr>
          <w:rFonts w:ascii="Arial" w:eastAsia="Arial" w:hAnsi="Arial" w:cs="Arial"/>
          <w:u w:val="single"/>
        </w:rPr>
      </w:pPr>
      <w:r w:rsidRPr="003C786A">
        <w:rPr>
          <w:rFonts w:ascii="Arial" w:eastAsia="Arial" w:hAnsi="Arial" w:cs="Arial"/>
          <w:noProof/>
          <w:lang w:eastAsia="en-AU"/>
        </w:rPr>
        <mc:AlternateContent>
          <mc:Choice Requires="wps">
            <w:drawing>
              <wp:anchor distT="0" distB="0" distL="114300" distR="114300" simplePos="0" relativeHeight="251662848" behindDoc="0" locked="0" layoutInCell="1" allowOverlap="1" wp14:anchorId="32B1CDD3" wp14:editId="6A31F589">
                <wp:simplePos x="0" y="0"/>
                <wp:positionH relativeFrom="column">
                  <wp:posOffset>98327</wp:posOffset>
                </wp:positionH>
                <wp:positionV relativeFrom="paragraph">
                  <wp:posOffset>81085</wp:posOffset>
                </wp:positionV>
                <wp:extent cx="2069711" cy="261610"/>
                <wp:effectExtent l="0" t="0" r="0" b="0"/>
                <wp:wrapNone/>
                <wp:docPr id="11" name="TextBox 7"/>
                <wp:cNvGraphicFramePr/>
                <a:graphic xmlns:a="http://schemas.openxmlformats.org/drawingml/2006/main">
                  <a:graphicData uri="http://schemas.microsoft.com/office/word/2010/wordprocessingShape">
                    <wps:wsp>
                      <wps:cNvSpPr txBox="1"/>
                      <wps:spPr>
                        <a:xfrm>
                          <a:off x="0" y="0"/>
                          <a:ext cx="2069711" cy="261610"/>
                        </a:xfrm>
                        <a:prstGeom prst="rect">
                          <a:avLst/>
                        </a:prstGeom>
                        <a:noFill/>
                      </wps:spPr>
                      <wps:txbx>
                        <w:txbxContent>
                          <w:p w14:paraId="7644F72E" w14:textId="77777777" w:rsidR="00AB114A" w:rsidRDefault="00AB114A" w:rsidP="00C44182">
                            <w:pPr>
                              <w:pStyle w:val="NormalWeb"/>
                              <w:spacing w:before="0" w:beforeAutospacing="0" w:after="0" w:afterAutospacing="0"/>
                            </w:pPr>
                            <w:r>
                              <w:rPr>
                                <w:rFonts w:ascii="Segoe UI" w:hAnsi="Segoe UI" w:cs="Segoe UI"/>
                                <w:b/>
                                <w:bCs/>
                                <w:color w:val="000000" w:themeColor="text1"/>
                                <w:kern w:val="24"/>
                                <w:sz w:val="22"/>
                                <w:szCs w:val="22"/>
                              </w:rPr>
                              <w:t>Certificate IV and above</w:t>
                            </w:r>
                          </w:p>
                        </w:txbxContent>
                      </wps:txbx>
                      <wps:bodyPr wrap="square" rtlCol="0">
                        <a:spAutoFit/>
                      </wps:bodyPr>
                    </wps:wsp>
                  </a:graphicData>
                </a:graphic>
              </wp:anchor>
            </w:drawing>
          </mc:Choice>
          <mc:Fallback>
            <w:pict>
              <v:shapetype w14:anchorId="32B1CDD3" id="_x0000_t202" coordsize="21600,21600" o:spt="202" path="m,l,21600r21600,l21600,xe">
                <v:stroke joinstyle="miter"/>
                <v:path gradientshapeok="t" o:connecttype="rect"/>
              </v:shapetype>
              <v:shape id="TextBox 7" o:spid="_x0000_s1026" type="#_x0000_t202" style="position:absolute;margin-left:7.75pt;margin-top:6.4pt;width:162.95pt;height:20.6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" filled="f" stroked="f">
                <v:textbox style="mso-fit-shape-to-text:t">
                  <w:txbxContent>
                    <w:p w14:paraId="7644F72E" w14:textId="77777777" w:rsidR="00AB114A" w:rsidRDefault="00AB114A" w:rsidP="00C44182">
                      <w:pPr>
                        <w:pStyle w:val="NormalWeb"/>
                        <w:spacing w:before="0" w:beforeAutospacing="0" w:after="0" w:afterAutospacing="0"/>
                      </w:pPr>
                      <w:r>
                        <w:rPr>
                          <w:rFonts w:ascii="Segoe UI" w:hAnsi="Segoe UI" w:cs="Segoe UI"/>
                          <w:b/>
                          <w:bCs/>
                          <w:color w:val="000000" w:themeColor="text1"/>
                          <w:kern w:val="24"/>
                          <w:sz w:val="22"/>
                          <w:szCs w:val="22"/>
                        </w:rPr>
                        <w:t>Certificate IV and above</w:t>
                      </w:r>
                    </w:p>
                  </w:txbxContent>
                </v:textbox>
              </v:shape>
            </w:pict>
          </mc:Fallback>
        </mc:AlternateContent>
      </w:r>
    </w:p>
    <w:p w14:paraId="5CBAB3CD" w14:textId="77777777" w:rsidR="00C44182" w:rsidRPr="0088764A" w:rsidRDefault="00C44182" w:rsidP="00D11C12">
      <w:pPr>
        <w:keepNext/>
        <w:keepLines/>
        <w:spacing w:after="0"/>
        <w:jc w:val="both"/>
        <w:rPr>
          <w:rFonts w:ascii="Arial" w:eastAsia="Arial" w:hAnsi="Arial" w:cs="Arial"/>
        </w:rPr>
      </w:pPr>
      <w:r w:rsidRPr="003C786A">
        <w:rPr>
          <w:rFonts w:ascii="Arial" w:eastAsia="Arial" w:hAnsi="Arial" w:cs="Arial"/>
          <w:noProof/>
          <w:lang w:eastAsia="en-AU"/>
        </w:rPr>
        <mc:AlternateContent>
          <mc:Choice Requires="wpg">
            <w:drawing>
              <wp:anchor distT="0" distB="0" distL="114300" distR="114300" simplePos="0" relativeHeight="251712000" behindDoc="0" locked="0" layoutInCell="1" allowOverlap="1" wp14:anchorId="19A57977" wp14:editId="7C3184E5">
                <wp:simplePos x="0" y="0"/>
                <wp:positionH relativeFrom="column">
                  <wp:posOffset>112004</wp:posOffset>
                </wp:positionH>
                <wp:positionV relativeFrom="paragraph">
                  <wp:posOffset>3082925</wp:posOffset>
                </wp:positionV>
                <wp:extent cx="3333404" cy="243623"/>
                <wp:effectExtent l="0" t="0" r="0" b="0"/>
                <wp:wrapNone/>
                <wp:docPr id="13" name="Group 32"/>
                <wp:cNvGraphicFramePr/>
                <a:graphic xmlns:a="http://schemas.openxmlformats.org/drawingml/2006/main">
                  <a:graphicData uri="http://schemas.microsoft.com/office/word/2010/wordprocessingGroup">
                    <wpg:wgp>
                      <wpg:cNvGrpSpPr/>
                      <wpg:grpSpPr>
                        <a:xfrm>
                          <a:off x="0" y="0"/>
                          <a:ext cx="3333404" cy="243623"/>
                          <a:chOff x="0" y="0"/>
                          <a:chExt cx="3448964" cy="243623"/>
                        </a:xfrm>
                      </wpg:grpSpPr>
                      <wps:wsp>
                        <wps:cNvPr id="15" name="Rectangle 15"/>
                        <wps:cNvSpPr/>
                        <wps:spPr>
                          <a:xfrm>
                            <a:off x="0" y="60461"/>
                            <a:ext cx="108000" cy="108000"/>
                          </a:xfrm>
                          <a:prstGeom prst="rect">
                            <a:avLst/>
                          </a:prstGeom>
                          <a:solidFill>
                            <a:srgbClr val="002B3C"/>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TextBox 25"/>
                        <wps:cNvSpPr txBox="1"/>
                        <wps:spPr>
                          <a:xfrm>
                            <a:off x="50896" y="418"/>
                            <a:ext cx="810098" cy="243205"/>
                          </a:xfrm>
                          <a:prstGeom prst="rect">
                            <a:avLst/>
                          </a:prstGeom>
                          <a:noFill/>
                        </wps:spPr>
                        <wps:txbx>
                          <w:txbxContent>
                            <w:p w14:paraId="73417715"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Major Cities</w:t>
                              </w:r>
                            </w:p>
                          </w:txbxContent>
                        </wps:txbx>
                        <wps:bodyPr wrap="none" rtlCol="0">
                          <a:spAutoFit/>
                        </wps:bodyPr>
                      </wps:wsp>
                      <wps:wsp>
                        <wps:cNvPr id="17" name="Rectangle 17"/>
                        <wps:cNvSpPr/>
                        <wps:spPr>
                          <a:xfrm>
                            <a:off x="829272" y="60461"/>
                            <a:ext cx="108000" cy="108000"/>
                          </a:xfrm>
                          <a:prstGeom prst="rect">
                            <a:avLst/>
                          </a:prstGeom>
                          <a:solidFill>
                            <a:srgbClr val="F2622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TextBox 27"/>
                        <wps:cNvSpPr txBox="1"/>
                        <wps:spPr>
                          <a:xfrm>
                            <a:off x="880019" y="417"/>
                            <a:ext cx="946100" cy="243205"/>
                          </a:xfrm>
                          <a:prstGeom prst="rect">
                            <a:avLst/>
                          </a:prstGeom>
                          <a:noFill/>
                        </wps:spPr>
                        <wps:txbx>
                          <w:txbxContent>
                            <w:p w14:paraId="6F4899E3"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Inner Regional</w:t>
                              </w:r>
                            </w:p>
                          </w:txbxContent>
                        </wps:txbx>
                        <wps:bodyPr wrap="none" rtlCol="0">
                          <a:spAutoFit/>
                        </wps:bodyPr>
                      </wps:wsp>
                      <wps:wsp>
                        <wps:cNvPr id="20" name="Rectangle 20"/>
                        <wps:cNvSpPr/>
                        <wps:spPr>
                          <a:xfrm>
                            <a:off x="1802095" y="60461"/>
                            <a:ext cx="108000" cy="108000"/>
                          </a:xfrm>
                          <a:prstGeom prst="rect">
                            <a:avLst/>
                          </a:prstGeom>
                          <a:solidFill>
                            <a:srgbClr val="108E8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TextBox 29"/>
                        <wps:cNvSpPr txBox="1"/>
                        <wps:spPr>
                          <a:xfrm>
                            <a:off x="1852665" y="417"/>
                            <a:ext cx="976980" cy="243205"/>
                          </a:xfrm>
                          <a:prstGeom prst="rect">
                            <a:avLst/>
                          </a:prstGeom>
                          <a:noFill/>
                        </wps:spPr>
                        <wps:txbx>
                          <w:txbxContent>
                            <w:p w14:paraId="1574AAB2"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Outer Regional</w:t>
                              </w:r>
                            </w:p>
                          </w:txbxContent>
                        </wps:txbx>
                        <wps:bodyPr wrap="none" rtlCol="0">
                          <a:spAutoFit/>
                        </wps:bodyPr>
                      </wps:wsp>
                      <wps:wsp>
                        <wps:cNvPr id="23" name="Rectangle 23"/>
                        <wps:cNvSpPr/>
                        <wps:spPr>
                          <a:xfrm>
                            <a:off x="2803320" y="60043"/>
                            <a:ext cx="108000" cy="108000"/>
                          </a:xfrm>
                          <a:prstGeom prst="rect">
                            <a:avLst/>
                          </a:prstGeom>
                          <a:solidFill>
                            <a:srgbClr val="ECAB1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TextBox 31"/>
                        <wps:cNvSpPr txBox="1"/>
                        <wps:spPr>
                          <a:xfrm>
                            <a:off x="2853709" y="0"/>
                            <a:ext cx="595255" cy="243205"/>
                          </a:xfrm>
                          <a:prstGeom prst="rect">
                            <a:avLst/>
                          </a:prstGeom>
                          <a:noFill/>
                        </wps:spPr>
                        <wps:txbx>
                          <w:txbxContent>
                            <w:p w14:paraId="236A91D8"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Remote</w:t>
                              </w:r>
                            </w:p>
                          </w:txbxContent>
                        </wps:txbx>
                        <wps:bodyPr wrap="none" rtlCol="0">
                          <a:spAutoFit/>
                        </wps:bodyPr>
                      </wps:wsp>
                    </wpg:wgp>
                  </a:graphicData>
                </a:graphic>
              </wp:anchor>
            </w:drawing>
          </mc:Choice>
          <mc:Fallback>
            <w:pict>
              <v:group w14:anchorId="19A57977" id="Group 32" o:spid="_x0000_s1027" style="position:absolute;left:0;text-align:left;margin-left:8.8pt;margin-top:242.75pt;width:262.45pt;height:19.2pt;z-index:251712000" coordsize="34489,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">
                <v:rect id="Rectangle 15" o:spid="_x0000_s1028" style="position:absolute;top:60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" fillcolor="#002b3c" stroked="f" strokeweight="1pt"/>
                <v:shape id="TextBox 25" o:spid="_x0000_s1029" type="#_x0000_t202" style="position:absolute;left:508;top:4;width:810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" filled="f" stroked="f">
                  <v:textbox style="mso-fit-shape-to-text:t">
                    <w:txbxContent>
                      <w:p w14:paraId="73417715"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Major Cities</w:t>
                        </w:r>
                      </w:p>
                    </w:txbxContent>
                  </v:textbox>
                </v:shape>
                <v:rect id="Rectangle 17" o:spid="_x0000_s1030" style="position:absolute;left:8292;top:60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" fillcolor="#f26223" stroked="f" strokeweight="1pt"/>
                <v:shape id="TextBox 27" o:spid="_x0000_s1031" type="#_x0000_t202" style="position:absolute;left:8800;top:4;width:946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6F4899E3"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Inner Regional</w:t>
                        </w:r>
                      </w:p>
                    </w:txbxContent>
                  </v:textbox>
                </v:shape>
                <v:rect id="Rectangle 20" o:spid="_x0000_s1032" style="position:absolute;left:18020;top:60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" fillcolor="#108e82" stroked="f" strokeweight="1pt"/>
                <v:shape id="TextBox 29" o:spid="_x0000_s1033" type="#_x0000_t202" style="position:absolute;left:18526;top:4;width:9770;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" filled="f" stroked="f">
                  <v:textbox style="mso-fit-shape-to-text:t">
                    <w:txbxContent>
                      <w:p w14:paraId="1574AAB2"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Outer Regional</w:t>
                        </w:r>
                      </w:p>
                    </w:txbxContent>
                  </v:textbox>
                </v:shape>
                <v:rect id="Rectangle 23" o:spid="_x0000_s1034" style="position:absolute;left:28033;top:600;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" fillcolor="#ecab13" stroked="f" strokeweight="1pt"/>
                <v:shape id="TextBox 31" o:spid="_x0000_s1035" type="#_x0000_t202" style="position:absolute;left:28537;width:5952;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" filled="f" stroked="f">
                  <v:textbox style="mso-fit-shape-to-text:t">
                    <w:txbxContent>
                      <w:p w14:paraId="236A91D8" w14:textId="77777777" w:rsidR="00AB114A" w:rsidRDefault="00AB114A" w:rsidP="00C44182">
                        <w:pPr>
                          <w:pStyle w:val="NormalWeb"/>
                          <w:spacing w:before="0" w:beforeAutospacing="0" w:after="0" w:afterAutospacing="0"/>
                        </w:pPr>
                        <w:r>
                          <w:rPr>
                            <w:rFonts w:ascii="Segoe UI" w:hAnsi="Segoe UI" w:cs="Segoe UI"/>
                            <w:color w:val="000000" w:themeColor="text1"/>
                            <w:kern w:val="24"/>
                            <w:sz w:val="18"/>
                            <w:szCs w:val="18"/>
                          </w:rPr>
                          <w:t>Remote</w:t>
                        </w:r>
                      </w:p>
                    </w:txbxContent>
                  </v:textbox>
                </v:shape>
              </v:group>
            </w:pict>
          </mc:Fallback>
        </mc:AlternateContent>
      </w:r>
      <w:r w:rsidRPr="003C786A">
        <w:rPr>
          <w:rFonts w:ascii="Arial" w:eastAsia="Arial" w:hAnsi="Arial" w:cs="Arial"/>
          <w:noProof/>
          <w:lang w:eastAsia="en-AU"/>
        </w:rPr>
        <mc:AlternateContent>
          <mc:Choice Requires="wps">
            <w:drawing>
              <wp:anchor distT="0" distB="0" distL="114300" distR="114300" simplePos="0" relativeHeight="251687424" behindDoc="0" locked="0" layoutInCell="1" allowOverlap="1" wp14:anchorId="12C44E03" wp14:editId="0FF196A5">
                <wp:simplePos x="0" y="0"/>
                <wp:positionH relativeFrom="column">
                  <wp:posOffset>98083</wp:posOffset>
                </wp:positionH>
                <wp:positionV relativeFrom="paragraph">
                  <wp:posOffset>1410237</wp:posOffset>
                </wp:positionV>
                <wp:extent cx="1700903" cy="261610"/>
                <wp:effectExtent l="0" t="0" r="0" b="0"/>
                <wp:wrapNone/>
                <wp:docPr id="12" name="TextBox 8"/>
                <wp:cNvGraphicFramePr/>
                <a:graphic xmlns:a="http://schemas.openxmlformats.org/drawingml/2006/main">
                  <a:graphicData uri="http://schemas.microsoft.com/office/word/2010/wordprocessingShape">
                    <wps:wsp>
                      <wps:cNvSpPr txBox="1"/>
                      <wps:spPr>
                        <a:xfrm>
                          <a:off x="0" y="0"/>
                          <a:ext cx="1700903" cy="261610"/>
                        </a:xfrm>
                        <a:prstGeom prst="rect">
                          <a:avLst/>
                        </a:prstGeom>
                        <a:noFill/>
                      </wps:spPr>
                      <wps:txbx>
                        <w:txbxContent>
                          <w:p w14:paraId="579DE6C3" w14:textId="1CF58367" w:rsidR="00AB114A" w:rsidRDefault="00AB114A" w:rsidP="00C44182">
                            <w:pPr>
                              <w:pStyle w:val="NormalWeb"/>
                              <w:spacing w:before="0" w:beforeAutospacing="0" w:after="0" w:afterAutospacing="0"/>
                            </w:pPr>
                            <w:r>
                              <w:rPr>
                                <w:rFonts w:ascii="Segoe UI" w:hAnsi="Segoe UI" w:cs="Segoe UI"/>
                                <w:b/>
                                <w:bCs/>
                                <w:color w:val="000000" w:themeColor="text1"/>
                                <w:kern w:val="24"/>
                                <w:sz w:val="22"/>
                                <w:szCs w:val="22"/>
                              </w:rPr>
                              <w:t>Bachelor and above</w:t>
                            </w:r>
                          </w:p>
                        </w:txbxContent>
                      </wps:txbx>
                      <wps:bodyPr wrap="square" rtlCol="0">
                        <a:spAutoFit/>
                      </wps:bodyPr>
                    </wps:wsp>
                  </a:graphicData>
                </a:graphic>
              </wp:anchor>
            </w:drawing>
          </mc:Choice>
          <mc:Fallback>
            <w:pict>
              <v:shape w14:anchorId="12C44E03" id="TextBox 8" o:spid="_x0000_s1036" type="#_x0000_t202" style="position:absolute;left:0;text-align:left;margin-left:7.7pt;margin-top:111.05pt;width:133.95pt;height:20.6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" filled="f" stroked="f">
                <v:textbox style="mso-fit-shape-to-text:t">
                  <w:txbxContent>
                    <w:p w14:paraId="579DE6C3" w14:textId="1CF58367" w:rsidR="00AB114A" w:rsidRDefault="00AB114A" w:rsidP="00C44182">
                      <w:pPr>
                        <w:pStyle w:val="NormalWeb"/>
                        <w:spacing w:before="0" w:beforeAutospacing="0" w:after="0" w:afterAutospacing="0"/>
                      </w:pPr>
                      <w:r>
                        <w:rPr>
                          <w:rFonts w:ascii="Segoe UI" w:hAnsi="Segoe UI" w:cs="Segoe UI"/>
                          <w:b/>
                          <w:bCs/>
                          <w:color w:val="000000" w:themeColor="text1"/>
                          <w:kern w:val="24"/>
                          <w:sz w:val="22"/>
                          <w:szCs w:val="22"/>
                        </w:rPr>
                        <w:t>Bachelor and above</w:t>
                      </w:r>
                    </w:p>
                  </w:txbxContent>
                </v:textbox>
              </v:shape>
            </w:pict>
          </mc:Fallback>
        </mc:AlternateContent>
      </w:r>
      <w:r w:rsidRPr="003C786A">
        <w:rPr>
          <w:rFonts w:ascii="Arial" w:eastAsia="Arial" w:hAnsi="Arial" w:cs="Arial"/>
          <w:noProof/>
          <w:lang w:eastAsia="en-AU"/>
        </w:rPr>
        <w:drawing>
          <wp:inline distT="0" distB="0" distL="0" distR="0" wp14:anchorId="422CEB58" wp14:editId="504D59AC">
            <wp:extent cx="5819775" cy="3446780"/>
            <wp:effectExtent l="0" t="0" r="0" b="12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283A4C" w14:textId="21FAB836" w:rsidR="00066157" w:rsidRPr="00066157" w:rsidRDefault="00C517B6" w:rsidP="00066157">
      <w:pPr>
        <w:rPr>
          <w:color w:val="000000" w:themeColor="text1"/>
          <w:sz w:val="24"/>
          <w:szCs w:val="24"/>
        </w:rPr>
      </w:pPr>
      <w:r>
        <w:rPr>
          <w:color w:val="000000" w:themeColor="text1"/>
          <w:sz w:val="24"/>
          <w:szCs w:val="24"/>
        </w:rPr>
        <w:t>T</w:t>
      </w:r>
      <w:r w:rsidR="00066157" w:rsidRPr="00066157">
        <w:rPr>
          <w:color w:val="000000" w:themeColor="text1"/>
          <w:sz w:val="24"/>
          <w:szCs w:val="24"/>
        </w:rPr>
        <w:t>he</w:t>
      </w:r>
      <w:r w:rsidR="00991152">
        <w:rPr>
          <w:color w:val="000000" w:themeColor="text1"/>
          <w:sz w:val="24"/>
          <w:szCs w:val="24"/>
        </w:rPr>
        <w:t xml:space="preserve"> </w:t>
      </w:r>
      <w:r w:rsidR="00066157" w:rsidRPr="00066157">
        <w:rPr>
          <w:color w:val="000000" w:themeColor="text1"/>
          <w:sz w:val="24"/>
          <w:szCs w:val="24"/>
        </w:rPr>
        <w:t>Productivity</w:t>
      </w:r>
      <w:r w:rsidR="00991152">
        <w:rPr>
          <w:color w:val="000000" w:themeColor="text1"/>
          <w:sz w:val="24"/>
          <w:szCs w:val="24"/>
        </w:rPr>
        <w:t xml:space="preserve"> </w:t>
      </w:r>
      <w:r w:rsidR="00066157" w:rsidRPr="00066157">
        <w:rPr>
          <w:color w:val="000000" w:themeColor="text1"/>
          <w:sz w:val="24"/>
          <w:szCs w:val="24"/>
        </w:rPr>
        <w:t>Commission</w:t>
      </w:r>
      <w:r w:rsidR="00991152">
        <w:rPr>
          <w:color w:val="000000" w:themeColor="text1"/>
          <w:sz w:val="24"/>
          <w:szCs w:val="24"/>
        </w:rPr>
        <w:t xml:space="preserve"> </w:t>
      </w:r>
      <w:r w:rsidR="00066157" w:rsidRPr="00066157">
        <w:rPr>
          <w:color w:val="000000" w:themeColor="text1"/>
          <w:sz w:val="24"/>
          <w:szCs w:val="24"/>
        </w:rPr>
        <w:t>found</w:t>
      </w:r>
      <w:r w:rsidR="00991152">
        <w:rPr>
          <w:color w:val="000000" w:themeColor="text1"/>
          <w:sz w:val="24"/>
          <w:szCs w:val="24"/>
        </w:rPr>
        <w:t xml:space="preserve"> </w:t>
      </w:r>
      <w:r w:rsidR="00066157" w:rsidRPr="00066157">
        <w:rPr>
          <w:color w:val="000000" w:themeColor="text1"/>
          <w:sz w:val="24"/>
          <w:szCs w:val="24"/>
        </w:rPr>
        <w:t>the</w:t>
      </w:r>
      <w:r w:rsidR="00991152">
        <w:rPr>
          <w:color w:val="000000" w:themeColor="text1"/>
          <w:sz w:val="24"/>
          <w:szCs w:val="24"/>
        </w:rPr>
        <w:t xml:space="preserve"> </w:t>
      </w:r>
      <w:r w:rsidR="00066157" w:rsidRPr="00066157">
        <w:rPr>
          <w:color w:val="000000" w:themeColor="text1"/>
          <w:sz w:val="24"/>
          <w:szCs w:val="24"/>
        </w:rPr>
        <w:t>demand-driven</w:t>
      </w:r>
      <w:r w:rsidR="00991152">
        <w:rPr>
          <w:color w:val="000000" w:themeColor="text1"/>
          <w:sz w:val="24"/>
          <w:szCs w:val="24"/>
        </w:rPr>
        <w:t xml:space="preserve"> </w:t>
      </w:r>
      <w:r w:rsidR="00066157" w:rsidRPr="00066157">
        <w:rPr>
          <w:color w:val="000000" w:themeColor="text1"/>
          <w:sz w:val="24"/>
          <w:szCs w:val="24"/>
        </w:rPr>
        <w:t>system,</w:t>
      </w:r>
      <w:r w:rsidR="00991152">
        <w:rPr>
          <w:color w:val="000000" w:themeColor="text1"/>
          <w:sz w:val="24"/>
          <w:szCs w:val="24"/>
        </w:rPr>
        <w:t xml:space="preserve"> </w:t>
      </w:r>
      <w:r w:rsidR="00066157" w:rsidRPr="00066157">
        <w:rPr>
          <w:color w:val="000000" w:themeColor="text1"/>
          <w:sz w:val="24"/>
          <w:szCs w:val="24"/>
        </w:rPr>
        <w:t>which</w:t>
      </w:r>
      <w:r w:rsidR="00991152">
        <w:rPr>
          <w:color w:val="000000" w:themeColor="text1"/>
          <w:sz w:val="24"/>
          <w:szCs w:val="24"/>
        </w:rPr>
        <w:t xml:space="preserve"> </w:t>
      </w:r>
      <w:r w:rsidR="00066157" w:rsidRPr="00066157">
        <w:rPr>
          <w:color w:val="000000" w:themeColor="text1"/>
          <w:sz w:val="24"/>
          <w:szCs w:val="24"/>
        </w:rPr>
        <w:t>provided</w:t>
      </w:r>
      <w:r w:rsidR="00991152">
        <w:rPr>
          <w:color w:val="000000" w:themeColor="text1"/>
          <w:sz w:val="24"/>
          <w:szCs w:val="24"/>
        </w:rPr>
        <w:t xml:space="preserve"> </w:t>
      </w:r>
      <w:r w:rsidR="00066157" w:rsidRPr="00066157">
        <w:rPr>
          <w:color w:val="000000" w:themeColor="text1"/>
          <w:sz w:val="24"/>
          <w:szCs w:val="24"/>
        </w:rPr>
        <w:t>a</w:t>
      </w:r>
      <w:r w:rsidR="00991152">
        <w:rPr>
          <w:color w:val="000000" w:themeColor="text1"/>
          <w:sz w:val="24"/>
          <w:szCs w:val="24"/>
        </w:rPr>
        <w:t xml:space="preserve"> </w:t>
      </w:r>
      <w:r w:rsidR="00066157" w:rsidRPr="00066157">
        <w:rPr>
          <w:color w:val="000000" w:themeColor="text1"/>
          <w:sz w:val="24"/>
          <w:szCs w:val="24"/>
        </w:rPr>
        <w:t>significant</w:t>
      </w:r>
      <w:r w:rsidR="00991152">
        <w:rPr>
          <w:color w:val="000000" w:themeColor="text1"/>
          <w:sz w:val="24"/>
          <w:szCs w:val="24"/>
        </w:rPr>
        <w:t xml:space="preserve"> </w:t>
      </w:r>
      <w:r w:rsidR="00066157" w:rsidRPr="00066157">
        <w:rPr>
          <w:color w:val="000000" w:themeColor="text1"/>
          <w:sz w:val="24"/>
          <w:szCs w:val="24"/>
        </w:rPr>
        <w:t>increase</w:t>
      </w:r>
      <w:r w:rsidR="00991152">
        <w:rPr>
          <w:color w:val="000000" w:themeColor="text1"/>
          <w:sz w:val="24"/>
          <w:szCs w:val="24"/>
        </w:rPr>
        <w:t xml:space="preserve"> </w:t>
      </w:r>
      <w:r w:rsidR="00066157" w:rsidRPr="00066157">
        <w:rPr>
          <w:color w:val="000000" w:themeColor="text1"/>
          <w:sz w:val="24"/>
          <w:szCs w:val="24"/>
        </w:rPr>
        <w:t>in</w:t>
      </w:r>
      <w:r w:rsidR="00991152">
        <w:rPr>
          <w:color w:val="000000" w:themeColor="text1"/>
          <w:sz w:val="24"/>
          <w:szCs w:val="24"/>
        </w:rPr>
        <w:t xml:space="preserve"> </w:t>
      </w:r>
      <w:r w:rsidR="00066157" w:rsidRPr="00066157">
        <w:rPr>
          <w:color w:val="000000" w:themeColor="text1"/>
          <w:sz w:val="24"/>
          <w:szCs w:val="24"/>
        </w:rPr>
        <w:t>access</w:t>
      </w:r>
      <w:r w:rsidR="00991152">
        <w:rPr>
          <w:color w:val="000000" w:themeColor="text1"/>
          <w:sz w:val="24"/>
          <w:szCs w:val="24"/>
        </w:rPr>
        <w:t xml:space="preserve"> </w:t>
      </w:r>
      <w:r w:rsidR="00066157" w:rsidRPr="00066157">
        <w:rPr>
          <w:color w:val="000000" w:themeColor="text1"/>
          <w:sz w:val="24"/>
          <w:szCs w:val="24"/>
        </w:rPr>
        <w:t>to</w:t>
      </w:r>
      <w:r w:rsidR="00991152">
        <w:rPr>
          <w:color w:val="000000" w:themeColor="text1"/>
          <w:sz w:val="24"/>
          <w:szCs w:val="24"/>
        </w:rPr>
        <w:t xml:space="preserve"> </w:t>
      </w:r>
      <w:r w:rsidR="00066157" w:rsidRPr="00066157">
        <w:rPr>
          <w:color w:val="000000" w:themeColor="text1"/>
          <w:sz w:val="24"/>
          <w:szCs w:val="24"/>
        </w:rPr>
        <w:t>higher</w:t>
      </w:r>
      <w:r w:rsidR="00991152">
        <w:rPr>
          <w:color w:val="000000" w:themeColor="text1"/>
          <w:sz w:val="24"/>
          <w:szCs w:val="24"/>
        </w:rPr>
        <w:t xml:space="preserve"> </w:t>
      </w:r>
      <w:r w:rsidR="00066157" w:rsidRPr="00066157">
        <w:rPr>
          <w:color w:val="000000" w:themeColor="text1"/>
          <w:sz w:val="24"/>
          <w:szCs w:val="24"/>
        </w:rPr>
        <w:t>education,</w:t>
      </w:r>
      <w:r w:rsidR="00991152">
        <w:rPr>
          <w:color w:val="000000" w:themeColor="text1"/>
          <w:sz w:val="24"/>
          <w:szCs w:val="24"/>
        </w:rPr>
        <w:t xml:space="preserve"> </w:t>
      </w:r>
      <w:r w:rsidR="00066157" w:rsidRPr="00066157">
        <w:rPr>
          <w:color w:val="000000" w:themeColor="text1"/>
          <w:sz w:val="24"/>
          <w:szCs w:val="24"/>
        </w:rPr>
        <w:t>did</w:t>
      </w:r>
      <w:r w:rsidR="00991152">
        <w:rPr>
          <w:color w:val="000000" w:themeColor="text1"/>
          <w:sz w:val="24"/>
          <w:szCs w:val="24"/>
        </w:rPr>
        <w:t xml:space="preserve"> </w:t>
      </w:r>
      <w:r w:rsidR="00066157" w:rsidRPr="00066157">
        <w:rPr>
          <w:color w:val="000000" w:themeColor="text1"/>
          <w:sz w:val="24"/>
          <w:szCs w:val="24"/>
        </w:rPr>
        <w:t>not</w:t>
      </w:r>
      <w:r w:rsidR="00991152">
        <w:rPr>
          <w:color w:val="000000" w:themeColor="text1"/>
          <w:sz w:val="24"/>
          <w:szCs w:val="24"/>
        </w:rPr>
        <w:t xml:space="preserve"> </w:t>
      </w:r>
      <w:r w:rsidR="00066157" w:rsidRPr="00066157">
        <w:rPr>
          <w:color w:val="000000" w:themeColor="text1"/>
          <w:sz w:val="24"/>
          <w:szCs w:val="24"/>
        </w:rPr>
        <w:t>improve</w:t>
      </w:r>
      <w:r w:rsidR="00991152">
        <w:rPr>
          <w:color w:val="000000" w:themeColor="text1"/>
          <w:sz w:val="24"/>
          <w:szCs w:val="24"/>
        </w:rPr>
        <w:t xml:space="preserve"> </w:t>
      </w:r>
      <w:r w:rsidR="00066157" w:rsidRPr="00066157">
        <w:rPr>
          <w:color w:val="000000" w:themeColor="text1"/>
          <w:sz w:val="24"/>
          <w:szCs w:val="24"/>
        </w:rPr>
        <w:t>university</w:t>
      </w:r>
      <w:r w:rsidR="00991152">
        <w:rPr>
          <w:color w:val="000000" w:themeColor="text1"/>
          <w:sz w:val="24"/>
          <w:szCs w:val="24"/>
        </w:rPr>
        <w:t xml:space="preserve"> </w:t>
      </w:r>
      <w:r w:rsidR="00066157" w:rsidRPr="00066157">
        <w:rPr>
          <w:color w:val="000000" w:themeColor="text1"/>
          <w:sz w:val="24"/>
          <w:szCs w:val="24"/>
        </w:rPr>
        <w:t>participation</w:t>
      </w:r>
      <w:r w:rsidR="00991152">
        <w:rPr>
          <w:color w:val="000000" w:themeColor="text1"/>
          <w:sz w:val="24"/>
          <w:szCs w:val="24"/>
        </w:rPr>
        <w:t xml:space="preserve"> </w:t>
      </w:r>
      <w:r w:rsidR="00066157" w:rsidRPr="00066157">
        <w:rPr>
          <w:color w:val="000000" w:themeColor="text1"/>
          <w:sz w:val="24"/>
          <w:szCs w:val="24"/>
        </w:rPr>
        <w:t>and</w:t>
      </w:r>
      <w:r w:rsidR="00991152">
        <w:rPr>
          <w:color w:val="000000" w:themeColor="text1"/>
          <w:sz w:val="24"/>
          <w:szCs w:val="24"/>
        </w:rPr>
        <w:t xml:space="preserve"> </w:t>
      </w:r>
      <w:r w:rsidR="00066157" w:rsidRPr="00066157">
        <w:rPr>
          <w:color w:val="000000" w:themeColor="text1"/>
          <w:sz w:val="24"/>
          <w:szCs w:val="24"/>
        </w:rPr>
        <w:t>outcomes</w:t>
      </w:r>
      <w:r w:rsidR="00991152">
        <w:rPr>
          <w:color w:val="000000" w:themeColor="text1"/>
          <w:sz w:val="24"/>
          <w:szCs w:val="24"/>
        </w:rPr>
        <w:t xml:space="preserve"> </w:t>
      </w:r>
      <w:r w:rsidR="00066157" w:rsidRPr="00066157">
        <w:rPr>
          <w:color w:val="000000" w:themeColor="text1"/>
          <w:sz w:val="24"/>
          <w:szCs w:val="24"/>
        </w:rPr>
        <w:t>for</w:t>
      </w:r>
      <w:r w:rsidR="00991152">
        <w:rPr>
          <w:color w:val="000000" w:themeColor="text1"/>
          <w:sz w:val="24"/>
          <w:szCs w:val="24"/>
        </w:rPr>
        <w:t xml:space="preserve"> </w:t>
      </w:r>
      <w:r w:rsidR="00066157" w:rsidRPr="00066157">
        <w:rPr>
          <w:color w:val="000000" w:themeColor="text1"/>
          <w:sz w:val="24"/>
          <w:szCs w:val="24"/>
        </w:rPr>
        <w:t>regional</w:t>
      </w:r>
      <w:r w:rsidR="00991152">
        <w:rPr>
          <w:color w:val="000000" w:themeColor="text1"/>
          <w:sz w:val="24"/>
          <w:szCs w:val="24"/>
        </w:rPr>
        <w:t xml:space="preserve"> </w:t>
      </w:r>
      <w:r w:rsidR="00066157" w:rsidRPr="00066157">
        <w:rPr>
          <w:color w:val="000000" w:themeColor="text1"/>
          <w:sz w:val="24"/>
          <w:szCs w:val="24"/>
        </w:rPr>
        <w:t>and</w:t>
      </w:r>
      <w:r w:rsidR="00991152">
        <w:rPr>
          <w:color w:val="000000" w:themeColor="text1"/>
          <w:sz w:val="24"/>
          <w:szCs w:val="24"/>
        </w:rPr>
        <w:t xml:space="preserve"> </w:t>
      </w:r>
      <w:r w:rsidR="00066157" w:rsidRPr="00066157">
        <w:rPr>
          <w:color w:val="000000" w:themeColor="text1"/>
          <w:sz w:val="24"/>
          <w:szCs w:val="24"/>
        </w:rPr>
        <w:t>remote</w:t>
      </w:r>
      <w:r w:rsidR="00991152">
        <w:rPr>
          <w:color w:val="000000" w:themeColor="text1"/>
          <w:sz w:val="24"/>
          <w:szCs w:val="24"/>
        </w:rPr>
        <w:t xml:space="preserve"> </w:t>
      </w:r>
      <w:r w:rsidR="00066157" w:rsidRPr="00066157">
        <w:rPr>
          <w:color w:val="000000" w:themeColor="text1"/>
          <w:sz w:val="24"/>
          <w:szCs w:val="24"/>
        </w:rPr>
        <w:t>student</w:t>
      </w:r>
      <w:r>
        <w:rPr>
          <w:color w:val="000000" w:themeColor="text1"/>
          <w:sz w:val="24"/>
          <w:szCs w:val="24"/>
        </w:rPr>
        <w:t>s</w:t>
      </w:r>
      <w:r w:rsidR="00066157" w:rsidRPr="00066157">
        <w:rPr>
          <w:color w:val="000000" w:themeColor="text1"/>
          <w:sz w:val="24"/>
          <w:szCs w:val="24"/>
        </w:rPr>
        <w:t>.</w:t>
      </w:r>
      <w:r>
        <w:rPr>
          <w:rStyle w:val="FootnoteReference"/>
          <w:color w:val="000000" w:themeColor="text1"/>
          <w:sz w:val="24"/>
          <w:szCs w:val="24"/>
        </w:rPr>
        <w:footnoteReference w:id="12"/>
      </w:r>
      <w:r w:rsidR="00991152">
        <w:rPr>
          <w:color w:val="000000" w:themeColor="text1"/>
          <w:sz w:val="24"/>
          <w:szCs w:val="24"/>
        </w:rPr>
        <w:t xml:space="preserve"> </w:t>
      </w:r>
      <w:r>
        <w:rPr>
          <w:color w:val="000000" w:themeColor="text1"/>
          <w:sz w:val="24"/>
          <w:szCs w:val="24"/>
        </w:rPr>
        <w:t>R</w:t>
      </w:r>
      <w:r w:rsidR="00066157" w:rsidRPr="00066157">
        <w:rPr>
          <w:color w:val="000000" w:themeColor="text1"/>
          <w:sz w:val="24"/>
          <w:szCs w:val="24"/>
        </w:rPr>
        <w:t>egional</w:t>
      </w:r>
      <w:r w:rsidR="00991152">
        <w:rPr>
          <w:color w:val="000000" w:themeColor="text1"/>
          <w:sz w:val="24"/>
          <w:szCs w:val="24"/>
        </w:rPr>
        <w:t xml:space="preserve"> </w:t>
      </w:r>
      <w:r w:rsidR="00066157" w:rsidRPr="00066157">
        <w:rPr>
          <w:color w:val="000000" w:themeColor="text1"/>
          <w:sz w:val="24"/>
          <w:szCs w:val="24"/>
        </w:rPr>
        <w:t>and</w:t>
      </w:r>
      <w:r w:rsidR="00991152">
        <w:rPr>
          <w:color w:val="000000" w:themeColor="text1"/>
          <w:sz w:val="24"/>
          <w:szCs w:val="24"/>
        </w:rPr>
        <w:t xml:space="preserve"> </w:t>
      </w:r>
      <w:r w:rsidR="00066157" w:rsidRPr="00066157">
        <w:rPr>
          <w:color w:val="000000" w:themeColor="text1"/>
          <w:sz w:val="24"/>
          <w:szCs w:val="24"/>
        </w:rPr>
        <w:t>remote</w:t>
      </w:r>
      <w:r w:rsidR="00991152">
        <w:rPr>
          <w:color w:val="000000" w:themeColor="text1"/>
          <w:sz w:val="24"/>
          <w:szCs w:val="24"/>
        </w:rPr>
        <w:t xml:space="preserve"> </w:t>
      </w:r>
      <w:r w:rsidR="00066157" w:rsidRPr="00066157">
        <w:rPr>
          <w:color w:val="000000" w:themeColor="text1"/>
          <w:sz w:val="24"/>
          <w:szCs w:val="24"/>
        </w:rPr>
        <w:t>students</w:t>
      </w:r>
      <w:r w:rsidR="00991152">
        <w:rPr>
          <w:color w:val="000000" w:themeColor="text1"/>
          <w:sz w:val="24"/>
          <w:szCs w:val="24"/>
        </w:rPr>
        <w:t xml:space="preserve"> </w:t>
      </w:r>
      <w:r w:rsidR="00066157" w:rsidRPr="00066157">
        <w:rPr>
          <w:color w:val="000000" w:themeColor="text1"/>
          <w:sz w:val="24"/>
          <w:szCs w:val="24"/>
        </w:rPr>
        <w:t>and</w:t>
      </w:r>
      <w:r w:rsidR="00991152">
        <w:rPr>
          <w:color w:val="000000" w:themeColor="text1"/>
          <w:sz w:val="24"/>
          <w:szCs w:val="24"/>
        </w:rPr>
        <w:t xml:space="preserve"> </w:t>
      </w:r>
      <w:r w:rsidR="00066157" w:rsidRPr="00066157">
        <w:rPr>
          <w:color w:val="000000" w:themeColor="text1"/>
          <w:sz w:val="24"/>
          <w:szCs w:val="24"/>
        </w:rPr>
        <w:t>Indigenous</w:t>
      </w:r>
      <w:r w:rsidR="00991152">
        <w:rPr>
          <w:color w:val="000000" w:themeColor="text1"/>
          <w:sz w:val="24"/>
          <w:szCs w:val="24"/>
        </w:rPr>
        <w:t xml:space="preserve"> </w:t>
      </w:r>
      <w:r w:rsidR="00066157" w:rsidRPr="00066157">
        <w:rPr>
          <w:color w:val="000000" w:themeColor="text1"/>
          <w:sz w:val="24"/>
          <w:szCs w:val="24"/>
        </w:rPr>
        <w:t>students</w:t>
      </w:r>
      <w:r w:rsidR="00991152">
        <w:rPr>
          <w:color w:val="000000" w:themeColor="text1"/>
          <w:sz w:val="24"/>
          <w:szCs w:val="24"/>
        </w:rPr>
        <w:t xml:space="preserve"> </w:t>
      </w:r>
      <w:r w:rsidR="00066157" w:rsidRPr="00066157">
        <w:rPr>
          <w:color w:val="000000" w:themeColor="text1"/>
          <w:sz w:val="24"/>
          <w:szCs w:val="24"/>
        </w:rPr>
        <w:t>were</w:t>
      </w:r>
      <w:r w:rsidR="00991152">
        <w:rPr>
          <w:color w:val="000000" w:themeColor="text1"/>
          <w:sz w:val="24"/>
          <w:szCs w:val="24"/>
        </w:rPr>
        <w:t xml:space="preserve"> </w:t>
      </w:r>
      <w:r w:rsidR="00066157" w:rsidRPr="00066157">
        <w:rPr>
          <w:color w:val="000000" w:themeColor="text1"/>
          <w:sz w:val="24"/>
          <w:szCs w:val="24"/>
        </w:rPr>
        <w:t>the</w:t>
      </w:r>
      <w:r w:rsidR="00991152">
        <w:rPr>
          <w:color w:val="000000" w:themeColor="text1"/>
          <w:sz w:val="24"/>
          <w:szCs w:val="24"/>
        </w:rPr>
        <w:t xml:space="preserve"> </w:t>
      </w:r>
      <w:r w:rsidR="00066157" w:rsidRPr="00066157">
        <w:rPr>
          <w:color w:val="000000" w:themeColor="text1"/>
          <w:sz w:val="24"/>
          <w:szCs w:val="24"/>
        </w:rPr>
        <w:t>only</w:t>
      </w:r>
      <w:r w:rsidR="00991152">
        <w:rPr>
          <w:color w:val="000000" w:themeColor="text1"/>
          <w:sz w:val="24"/>
          <w:szCs w:val="24"/>
        </w:rPr>
        <w:t xml:space="preserve"> </w:t>
      </w:r>
      <w:r w:rsidR="00066157" w:rsidRPr="00066157">
        <w:rPr>
          <w:color w:val="000000" w:themeColor="text1"/>
          <w:sz w:val="24"/>
          <w:szCs w:val="24"/>
        </w:rPr>
        <w:t>cohorts</w:t>
      </w:r>
      <w:r w:rsidR="00991152">
        <w:rPr>
          <w:color w:val="000000" w:themeColor="text1"/>
          <w:sz w:val="24"/>
          <w:szCs w:val="24"/>
        </w:rPr>
        <w:t xml:space="preserve"> </w:t>
      </w:r>
      <w:r w:rsidR="00066157" w:rsidRPr="00066157">
        <w:rPr>
          <w:color w:val="000000" w:themeColor="text1"/>
          <w:sz w:val="24"/>
          <w:szCs w:val="24"/>
        </w:rPr>
        <w:t>who</w:t>
      </w:r>
      <w:r w:rsidR="00991152">
        <w:rPr>
          <w:color w:val="000000" w:themeColor="text1"/>
          <w:sz w:val="24"/>
          <w:szCs w:val="24"/>
        </w:rPr>
        <w:t xml:space="preserve"> </w:t>
      </w:r>
      <w:r w:rsidR="00066157" w:rsidRPr="00066157">
        <w:rPr>
          <w:color w:val="000000" w:themeColor="text1"/>
          <w:sz w:val="24"/>
          <w:szCs w:val="24"/>
        </w:rPr>
        <w:t>did</w:t>
      </w:r>
      <w:r w:rsidR="00991152">
        <w:rPr>
          <w:color w:val="000000" w:themeColor="text1"/>
          <w:sz w:val="24"/>
          <w:szCs w:val="24"/>
        </w:rPr>
        <w:t xml:space="preserve"> </w:t>
      </w:r>
      <w:r w:rsidR="00066157" w:rsidRPr="00066157">
        <w:rPr>
          <w:color w:val="000000" w:themeColor="text1"/>
          <w:sz w:val="24"/>
          <w:szCs w:val="24"/>
        </w:rPr>
        <w:t>not</w:t>
      </w:r>
      <w:r w:rsidR="00991152">
        <w:rPr>
          <w:color w:val="000000" w:themeColor="text1"/>
          <w:sz w:val="24"/>
          <w:szCs w:val="24"/>
        </w:rPr>
        <w:t xml:space="preserve"> </w:t>
      </w:r>
      <w:r w:rsidR="00066157" w:rsidRPr="00066157">
        <w:rPr>
          <w:color w:val="000000" w:themeColor="text1"/>
          <w:sz w:val="24"/>
          <w:szCs w:val="24"/>
        </w:rPr>
        <w:t>benefit</w:t>
      </w:r>
      <w:r w:rsidR="00991152">
        <w:rPr>
          <w:color w:val="000000" w:themeColor="text1"/>
          <w:sz w:val="24"/>
          <w:szCs w:val="24"/>
        </w:rPr>
        <w:t xml:space="preserve"> </w:t>
      </w:r>
      <w:r w:rsidR="00066157" w:rsidRPr="00066157">
        <w:rPr>
          <w:color w:val="000000" w:themeColor="text1"/>
          <w:sz w:val="24"/>
          <w:szCs w:val="24"/>
        </w:rPr>
        <w:t>from</w:t>
      </w:r>
      <w:r w:rsidR="00991152">
        <w:rPr>
          <w:color w:val="000000" w:themeColor="text1"/>
          <w:sz w:val="24"/>
          <w:szCs w:val="24"/>
        </w:rPr>
        <w:t xml:space="preserve"> </w:t>
      </w:r>
      <w:r w:rsidR="00066157" w:rsidRPr="00066157">
        <w:rPr>
          <w:color w:val="000000" w:themeColor="text1"/>
          <w:sz w:val="24"/>
          <w:szCs w:val="24"/>
        </w:rPr>
        <w:t>the</w:t>
      </w:r>
      <w:r w:rsidR="00991152">
        <w:rPr>
          <w:color w:val="000000" w:themeColor="text1"/>
          <w:sz w:val="24"/>
          <w:szCs w:val="24"/>
        </w:rPr>
        <w:t xml:space="preserve"> </w:t>
      </w:r>
      <w:r w:rsidR="00066157" w:rsidRPr="00066157">
        <w:rPr>
          <w:color w:val="000000" w:themeColor="text1"/>
          <w:sz w:val="24"/>
          <w:szCs w:val="24"/>
        </w:rPr>
        <w:t>expansion</w:t>
      </w:r>
      <w:r w:rsidR="00991152">
        <w:rPr>
          <w:color w:val="000000" w:themeColor="text1"/>
          <w:sz w:val="24"/>
          <w:szCs w:val="24"/>
        </w:rPr>
        <w:t xml:space="preserve"> </w:t>
      </w:r>
      <w:r w:rsidR="00066157" w:rsidRPr="00066157">
        <w:rPr>
          <w:color w:val="000000" w:themeColor="text1"/>
          <w:sz w:val="24"/>
          <w:szCs w:val="24"/>
        </w:rPr>
        <w:t>of</w:t>
      </w:r>
      <w:r w:rsidR="00991152">
        <w:rPr>
          <w:color w:val="000000" w:themeColor="text1"/>
          <w:sz w:val="24"/>
          <w:szCs w:val="24"/>
        </w:rPr>
        <w:t xml:space="preserve"> </w:t>
      </w:r>
      <w:r w:rsidR="00066157" w:rsidRPr="00066157">
        <w:rPr>
          <w:color w:val="000000" w:themeColor="text1"/>
          <w:sz w:val="24"/>
          <w:szCs w:val="24"/>
        </w:rPr>
        <w:t>access</w:t>
      </w:r>
      <w:r w:rsidR="00991152">
        <w:rPr>
          <w:color w:val="000000" w:themeColor="text1"/>
          <w:sz w:val="24"/>
          <w:szCs w:val="24"/>
        </w:rPr>
        <w:t xml:space="preserve"> </w:t>
      </w:r>
      <w:r w:rsidR="00066157" w:rsidRPr="00066157">
        <w:rPr>
          <w:color w:val="000000" w:themeColor="text1"/>
          <w:sz w:val="24"/>
          <w:szCs w:val="24"/>
        </w:rPr>
        <w:t>to</w:t>
      </w:r>
      <w:r w:rsidR="00991152">
        <w:rPr>
          <w:color w:val="000000" w:themeColor="text1"/>
          <w:sz w:val="24"/>
          <w:szCs w:val="24"/>
        </w:rPr>
        <w:t xml:space="preserve"> </w:t>
      </w:r>
      <w:r w:rsidR="00066157" w:rsidRPr="00066157">
        <w:rPr>
          <w:color w:val="000000" w:themeColor="text1"/>
          <w:sz w:val="24"/>
          <w:szCs w:val="24"/>
        </w:rPr>
        <w:t>higher</w:t>
      </w:r>
      <w:r w:rsidR="00991152">
        <w:rPr>
          <w:color w:val="000000" w:themeColor="text1"/>
          <w:sz w:val="24"/>
          <w:szCs w:val="24"/>
        </w:rPr>
        <w:t xml:space="preserve"> </w:t>
      </w:r>
      <w:r w:rsidR="00066157" w:rsidRPr="00066157">
        <w:rPr>
          <w:color w:val="000000" w:themeColor="text1"/>
          <w:sz w:val="24"/>
          <w:szCs w:val="24"/>
        </w:rPr>
        <w:t>education</w:t>
      </w:r>
      <w:r w:rsidR="00991152">
        <w:rPr>
          <w:color w:val="000000" w:themeColor="text1"/>
          <w:sz w:val="24"/>
          <w:szCs w:val="24"/>
        </w:rPr>
        <w:t xml:space="preserve"> </w:t>
      </w:r>
      <w:r w:rsidR="00066157" w:rsidRPr="00066157">
        <w:rPr>
          <w:color w:val="000000" w:themeColor="text1"/>
          <w:sz w:val="24"/>
          <w:szCs w:val="24"/>
        </w:rPr>
        <w:t>under</w:t>
      </w:r>
      <w:r w:rsidR="00991152">
        <w:rPr>
          <w:color w:val="000000" w:themeColor="text1"/>
          <w:sz w:val="24"/>
          <w:szCs w:val="24"/>
        </w:rPr>
        <w:t xml:space="preserve"> </w:t>
      </w:r>
      <w:r w:rsidR="00066157" w:rsidRPr="00066157">
        <w:rPr>
          <w:color w:val="000000" w:themeColor="text1"/>
          <w:sz w:val="24"/>
          <w:szCs w:val="24"/>
        </w:rPr>
        <w:t>the</w:t>
      </w:r>
      <w:r w:rsidR="00991152">
        <w:rPr>
          <w:color w:val="000000" w:themeColor="text1"/>
          <w:sz w:val="24"/>
          <w:szCs w:val="24"/>
        </w:rPr>
        <w:t xml:space="preserve"> </w:t>
      </w:r>
      <w:r w:rsidR="00066157" w:rsidRPr="00066157">
        <w:rPr>
          <w:color w:val="000000" w:themeColor="text1"/>
          <w:sz w:val="24"/>
          <w:szCs w:val="24"/>
        </w:rPr>
        <w:t>demand-driven</w:t>
      </w:r>
      <w:r w:rsidR="00991152">
        <w:rPr>
          <w:color w:val="000000" w:themeColor="text1"/>
          <w:sz w:val="24"/>
          <w:szCs w:val="24"/>
        </w:rPr>
        <w:t xml:space="preserve"> </w:t>
      </w:r>
      <w:r w:rsidR="00066157" w:rsidRPr="00066157">
        <w:rPr>
          <w:color w:val="000000" w:themeColor="text1"/>
          <w:sz w:val="24"/>
          <w:szCs w:val="24"/>
        </w:rPr>
        <w:t>system,</w:t>
      </w:r>
      <w:r w:rsidR="00991152">
        <w:rPr>
          <w:color w:val="000000" w:themeColor="text1"/>
          <w:sz w:val="24"/>
          <w:szCs w:val="24"/>
        </w:rPr>
        <w:t xml:space="preserve"> </w:t>
      </w:r>
      <w:r w:rsidR="00354BC9">
        <w:rPr>
          <w:color w:val="000000" w:themeColor="text1"/>
          <w:sz w:val="24"/>
          <w:szCs w:val="24"/>
        </w:rPr>
        <w:t xml:space="preserve">with the Productivity Commission </w:t>
      </w:r>
      <w:r w:rsidR="00066157" w:rsidRPr="00066157">
        <w:rPr>
          <w:color w:val="000000" w:themeColor="text1"/>
          <w:sz w:val="24"/>
          <w:szCs w:val="24"/>
        </w:rPr>
        <w:t>concluding</w:t>
      </w:r>
      <w:r w:rsidR="00991152">
        <w:rPr>
          <w:color w:val="000000" w:themeColor="text1"/>
          <w:sz w:val="24"/>
          <w:szCs w:val="24"/>
        </w:rPr>
        <w:t xml:space="preserve"> </w:t>
      </w:r>
      <w:r w:rsidR="00066157" w:rsidRPr="00066157">
        <w:rPr>
          <w:color w:val="000000" w:themeColor="text1"/>
          <w:sz w:val="24"/>
          <w:szCs w:val="24"/>
        </w:rPr>
        <w:t>that</w:t>
      </w:r>
      <w:r w:rsidR="00991152">
        <w:rPr>
          <w:color w:val="000000" w:themeColor="text1"/>
          <w:sz w:val="24"/>
          <w:szCs w:val="24"/>
        </w:rPr>
        <w:t xml:space="preserve"> </w:t>
      </w:r>
      <w:r w:rsidR="00066157" w:rsidRPr="00066157">
        <w:rPr>
          <w:color w:val="000000" w:themeColor="text1"/>
          <w:sz w:val="24"/>
          <w:szCs w:val="24"/>
        </w:rPr>
        <w:t>there</w:t>
      </w:r>
      <w:r w:rsidR="00991152">
        <w:rPr>
          <w:color w:val="000000" w:themeColor="text1"/>
          <w:sz w:val="24"/>
          <w:szCs w:val="24"/>
        </w:rPr>
        <w:t xml:space="preserve"> </w:t>
      </w:r>
      <w:r>
        <w:rPr>
          <w:color w:val="000000" w:themeColor="text1"/>
          <w:sz w:val="24"/>
          <w:szCs w:val="24"/>
        </w:rPr>
        <w:t>were</w:t>
      </w:r>
      <w:r w:rsidR="00991152">
        <w:rPr>
          <w:color w:val="000000" w:themeColor="text1"/>
          <w:sz w:val="24"/>
          <w:szCs w:val="24"/>
        </w:rPr>
        <w:t xml:space="preserve"> </w:t>
      </w:r>
      <w:r w:rsidR="00066157" w:rsidRPr="00066157">
        <w:rPr>
          <w:color w:val="000000" w:themeColor="text1"/>
          <w:sz w:val="24"/>
          <w:szCs w:val="24"/>
        </w:rPr>
        <w:t>additional</w:t>
      </w:r>
      <w:r w:rsidR="00991152">
        <w:rPr>
          <w:color w:val="000000" w:themeColor="text1"/>
          <w:sz w:val="24"/>
          <w:szCs w:val="24"/>
        </w:rPr>
        <w:t xml:space="preserve"> </w:t>
      </w:r>
      <w:r w:rsidR="00066157" w:rsidRPr="00066157">
        <w:rPr>
          <w:color w:val="000000" w:themeColor="text1"/>
          <w:sz w:val="24"/>
          <w:szCs w:val="24"/>
        </w:rPr>
        <w:t>barriers</w:t>
      </w:r>
      <w:r w:rsidR="00991152">
        <w:rPr>
          <w:color w:val="000000" w:themeColor="text1"/>
          <w:sz w:val="24"/>
          <w:szCs w:val="24"/>
        </w:rPr>
        <w:t xml:space="preserve"> </w:t>
      </w:r>
      <w:r w:rsidR="00066157" w:rsidRPr="00066157">
        <w:rPr>
          <w:color w:val="000000" w:themeColor="text1"/>
          <w:sz w:val="24"/>
          <w:szCs w:val="24"/>
        </w:rPr>
        <w:t>faced</w:t>
      </w:r>
      <w:r w:rsidR="00991152">
        <w:rPr>
          <w:color w:val="000000" w:themeColor="text1"/>
          <w:sz w:val="24"/>
          <w:szCs w:val="24"/>
        </w:rPr>
        <w:t xml:space="preserve"> </w:t>
      </w:r>
      <w:r w:rsidR="00066157" w:rsidRPr="00066157">
        <w:rPr>
          <w:color w:val="000000" w:themeColor="text1"/>
          <w:sz w:val="24"/>
          <w:szCs w:val="24"/>
        </w:rPr>
        <w:t>by</w:t>
      </w:r>
      <w:r w:rsidR="00991152">
        <w:rPr>
          <w:color w:val="000000" w:themeColor="text1"/>
          <w:sz w:val="24"/>
          <w:szCs w:val="24"/>
        </w:rPr>
        <w:t xml:space="preserve"> </w:t>
      </w:r>
      <w:r w:rsidR="00066157" w:rsidRPr="00066157">
        <w:rPr>
          <w:color w:val="000000" w:themeColor="text1"/>
          <w:sz w:val="24"/>
          <w:szCs w:val="24"/>
        </w:rPr>
        <w:t>these</w:t>
      </w:r>
      <w:r w:rsidR="00991152">
        <w:rPr>
          <w:color w:val="000000" w:themeColor="text1"/>
          <w:sz w:val="24"/>
          <w:szCs w:val="24"/>
        </w:rPr>
        <w:t xml:space="preserve"> </w:t>
      </w:r>
      <w:r w:rsidR="00066157" w:rsidRPr="00066157">
        <w:rPr>
          <w:color w:val="000000" w:themeColor="text1"/>
          <w:sz w:val="24"/>
          <w:szCs w:val="24"/>
        </w:rPr>
        <w:t>students</w:t>
      </w:r>
      <w:r w:rsidR="00991152">
        <w:rPr>
          <w:color w:val="000000" w:themeColor="text1"/>
          <w:sz w:val="24"/>
          <w:szCs w:val="24"/>
        </w:rPr>
        <w:t xml:space="preserve"> </w:t>
      </w:r>
      <w:r w:rsidR="00066157" w:rsidRPr="00066157">
        <w:rPr>
          <w:color w:val="000000" w:themeColor="text1"/>
          <w:sz w:val="24"/>
          <w:szCs w:val="24"/>
        </w:rPr>
        <w:t>in</w:t>
      </w:r>
      <w:r w:rsidR="00991152">
        <w:rPr>
          <w:color w:val="000000" w:themeColor="text1"/>
          <w:sz w:val="24"/>
          <w:szCs w:val="24"/>
        </w:rPr>
        <w:t xml:space="preserve"> </w:t>
      </w:r>
      <w:r w:rsidR="00066157" w:rsidRPr="00066157">
        <w:rPr>
          <w:color w:val="000000" w:themeColor="text1"/>
          <w:sz w:val="24"/>
          <w:szCs w:val="24"/>
        </w:rPr>
        <w:t>pursuing</w:t>
      </w:r>
      <w:r w:rsidR="00991152">
        <w:rPr>
          <w:color w:val="000000" w:themeColor="text1"/>
          <w:sz w:val="24"/>
          <w:szCs w:val="24"/>
        </w:rPr>
        <w:t xml:space="preserve"> </w:t>
      </w:r>
      <w:r w:rsidR="00066157" w:rsidRPr="00066157">
        <w:rPr>
          <w:color w:val="000000" w:themeColor="text1"/>
          <w:sz w:val="24"/>
          <w:szCs w:val="24"/>
        </w:rPr>
        <w:t>higher</w:t>
      </w:r>
      <w:r w:rsidR="00991152">
        <w:rPr>
          <w:color w:val="000000" w:themeColor="text1"/>
          <w:sz w:val="24"/>
          <w:szCs w:val="24"/>
        </w:rPr>
        <w:t xml:space="preserve"> </w:t>
      </w:r>
      <w:r w:rsidR="00066157" w:rsidRPr="00066157">
        <w:rPr>
          <w:color w:val="000000" w:themeColor="text1"/>
          <w:sz w:val="24"/>
          <w:szCs w:val="24"/>
        </w:rPr>
        <w:t>education</w:t>
      </w:r>
      <w:r w:rsidR="00991152">
        <w:rPr>
          <w:color w:val="000000" w:themeColor="text1"/>
          <w:sz w:val="24"/>
          <w:szCs w:val="24"/>
        </w:rPr>
        <w:t xml:space="preserve"> </w:t>
      </w:r>
      <w:r w:rsidR="00066157" w:rsidRPr="00066157">
        <w:rPr>
          <w:color w:val="000000" w:themeColor="text1"/>
          <w:sz w:val="24"/>
          <w:szCs w:val="24"/>
        </w:rPr>
        <w:t>(such</w:t>
      </w:r>
      <w:r w:rsidR="00991152">
        <w:rPr>
          <w:color w:val="000000" w:themeColor="text1"/>
          <w:sz w:val="24"/>
          <w:szCs w:val="24"/>
        </w:rPr>
        <w:t xml:space="preserve"> </w:t>
      </w:r>
      <w:r w:rsidR="00066157" w:rsidRPr="00066157">
        <w:rPr>
          <w:color w:val="000000" w:themeColor="text1"/>
          <w:sz w:val="24"/>
          <w:szCs w:val="24"/>
        </w:rPr>
        <w:t>as</w:t>
      </w:r>
      <w:r w:rsidR="00991152">
        <w:rPr>
          <w:color w:val="000000" w:themeColor="text1"/>
          <w:sz w:val="24"/>
          <w:szCs w:val="24"/>
        </w:rPr>
        <w:t xml:space="preserve"> </w:t>
      </w:r>
      <w:r w:rsidR="00066157" w:rsidRPr="00066157">
        <w:rPr>
          <w:color w:val="000000" w:themeColor="text1"/>
          <w:sz w:val="24"/>
          <w:szCs w:val="24"/>
        </w:rPr>
        <w:t>limited</w:t>
      </w:r>
      <w:r w:rsidR="00991152">
        <w:rPr>
          <w:color w:val="000000" w:themeColor="text1"/>
          <w:sz w:val="24"/>
          <w:szCs w:val="24"/>
        </w:rPr>
        <w:t xml:space="preserve"> </w:t>
      </w:r>
      <w:r w:rsidR="00066157" w:rsidRPr="00066157">
        <w:rPr>
          <w:color w:val="000000" w:themeColor="text1"/>
          <w:sz w:val="24"/>
          <w:szCs w:val="24"/>
        </w:rPr>
        <w:t>access</w:t>
      </w:r>
      <w:r w:rsidR="00991152">
        <w:rPr>
          <w:color w:val="000000" w:themeColor="text1"/>
          <w:sz w:val="24"/>
          <w:szCs w:val="24"/>
        </w:rPr>
        <w:t xml:space="preserve"> </w:t>
      </w:r>
      <w:r w:rsidR="00066157" w:rsidRPr="00066157">
        <w:rPr>
          <w:color w:val="000000" w:themeColor="text1"/>
          <w:sz w:val="24"/>
          <w:szCs w:val="24"/>
        </w:rPr>
        <w:t>to</w:t>
      </w:r>
      <w:r w:rsidR="00991152">
        <w:rPr>
          <w:color w:val="000000" w:themeColor="text1"/>
          <w:sz w:val="24"/>
          <w:szCs w:val="24"/>
        </w:rPr>
        <w:t xml:space="preserve"> </w:t>
      </w:r>
      <w:r w:rsidR="00066157" w:rsidRPr="00066157">
        <w:rPr>
          <w:color w:val="000000" w:themeColor="text1"/>
          <w:sz w:val="24"/>
          <w:szCs w:val="24"/>
        </w:rPr>
        <w:t>education</w:t>
      </w:r>
      <w:r w:rsidR="00991152">
        <w:rPr>
          <w:color w:val="000000" w:themeColor="text1"/>
          <w:sz w:val="24"/>
          <w:szCs w:val="24"/>
        </w:rPr>
        <w:t xml:space="preserve"> </w:t>
      </w:r>
      <w:r w:rsidR="00066157" w:rsidRPr="00066157">
        <w:rPr>
          <w:color w:val="000000" w:themeColor="text1"/>
          <w:sz w:val="24"/>
          <w:szCs w:val="24"/>
        </w:rPr>
        <w:t>options</w:t>
      </w:r>
      <w:r w:rsidR="00991152">
        <w:rPr>
          <w:color w:val="000000" w:themeColor="text1"/>
          <w:sz w:val="24"/>
          <w:szCs w:val="24"/>
        </w:rPr>
        <w:t xml:space="preserve"> </w:t>
      </w:r>
      <w:r w:rsidR="00066157" w:rsidRPr="00066157">
        <w:rPr>
          <w:color w:val="000000" w:themeColor="text1"/>
          <w:sz w:val="24"/>
          <w:szCs w:val="24"/>
        </w:rPr>
        <w:t>and</w:t>
      </w:r>
      <w:r w:rsidR="00991152">
        <w:rPr>
          <w:color w:val="000000" w:themeColor="text1"/>
          <w:sz w:val="24"/>
          <w:szCs w:val="24"/>
        </w:rPr>
        <w:t xml:space="preserve"> </w:t>
      </w:r>
      <w:r w:rsidR="00066157" w:rsidRPr="00066157">
        <w:rPr>
          <w:color w:val="000000" w:themeColor="text1"/>
          <w:sz w:val="24"/>
          <w:szCs w:val="24"/>
        </w:rPr>
        <w:t>substantial</w:t>
      </w:r>
      <w:r w:rsidR="00991152">
        <w:rPr>
          <w:color w:val="000000" w:themeColor="text1"/>
          <w:sz w:val="24"/>
          <w:szCs w:val="24"/>
        </w:rPr>
        <w:t xml:space="preserve"> </w:t>
      </w:r>
      <w:r w:rsidR="00066157" w:rsidRPr="00066157">
        <w:rPr>
          <w:color w:val="000000" w:themeColor="text1"/>
          <w:sz w:val="24"/>
          <w:szCs w:val="24"/>
        </w:rPr>
        <w:t>relocation</w:t>
      </w:r>
      <w:r w:rsidR="00991152">
        <w:rPr>
          <w:color w:val="000000" w:themeColor="text1"/>
          <w:sz w:val="24"/>
          <w:szCs w:val="24"/>
        </w:rPr>
        <w:t xml:space="preserve"> </w:t>
      </w:r>
      <w:r w:rsidR="00066157" w:rsidRPr="00066157">
        <w:rPr>
          <w:color w:val="000000" w:themeColor="text1"/>
          <w:sz w:val="24"/>
          <w:szCs w:val="24"/>
        </w:rPr>
        <w:t>costs).</w:t>
      </w:r>
    </w:p>
    <w:p w14:paraId="36512EB5" w14:textId="5C2BFB8F" w:rsidR="00C44182" w:rsidRPr="0051654B" w:rsidRDefault="00C44182" w:rsidP="00C44182">
      <w:pPr>
        <w:rPr>
          <w:color w:val="000000" w:themeColor="text1"/>
          <w:sz w:val="24"/>
          <w:szCs w:val="24"/>
        </w:rPr>
      </w:pPr>
      <w:r w:rsidRPr="0051654B">
        <w:rPr>
          <w:color w:val="000000" w:themeColor="text1"/>
          <w:sz w:val="24"/>
          <w:szCs w:val="24"/>
        </w:rPr>
        <w:t>School</w:t>
      </w:r>
      <w:r w:rsidR="00991152">
        <w:rPr>
          <w:color w:val="000000" w:themeColor="text1"/>
          <w:sz w:val="24"/>
          <w:szCs w:val="24"/>
        </w:rPr>
        <w:t xml:space="preserve"> </w:t>
      </w:r>
      <w:r w:rsidRPr="0051654B">
        <w:rPr>
          <w:color w:val="000000" w:themeColor="text1"/>
          <w:sz w:val="24"/>
          <w:szCs w:val="24"/>
        </w:rPr>
        <w:t>students</w:t>
      </w:r>
      <w:r w:rsidR="00991152">
        <w:rPr>
          <w:color w:val="000000" w:themeColor="text1"/>
          <w:sz w:val="24"/>
          <w:szCs w:val="24"/>
        </w:rPr>
        <w:t xml:space="preserve"> </w:t>
      </w:r>
      <w:r w:rsidRPr="0051654B">
        <w:rPr>
          <w:color w:val="000000" w:themeColor="text1"/>
          <w:sz w:val="24"/>
          <w:szCs w:val="24"/>
        </w:rPr>
        <w:t>in</w:t>
      </w:r>
      <w:r w:rsidR="00991152">
        <w:rPr>
          <w:color w:val="000000" w:themeColor="text1"/>
          <w:sz w:val="24"/>
          <w:szCs w:val="24"/>
        </w:rPr>
        <w:t xml:space="preserve"> </w:t>
      </w:r>
      <w:r w:rsidRPr="0051654B">
        <w:rPr>
          <w:color w:val="000000" w:themeColor="text1"/>
          <w:sz w:val="24"/>
          <w:szCs w:val="24"/>
        </w:rPr>
        <w:t>regional</w:t>
      </w:r>
      <w:r w:rsidR="00991152">
        <w:rPr>
          <w:color w:val="000000" w:themeColor="text1"/>
          <w:sz w:val="24"/>
          <w:szCs w:val="24"/>
        </w:rPr>
        <w:t xml:space="preserve"> </w:t>
      </w:r>
      <w:r w:rsidRPr="0051654B">
        <w:rPr>
          <w:color w:val="000000" w:themeColor="text1"/>
          <w:sz w:val="24"/>
          <w:szCs w:val="24"/>
        </w:rPr>
        <w:t>or</w:t>
      </w:r>
      <w:r w:rsidR="00991152">
        <w:rPr>
          <w:color w:val="000000" w:themeColor="text1"/>
          <w:sz w:val="24"/>
          <w:szCs w:val="24"/>
        </w:rPr>
        <w:t xml:space="preserve"> </w:t>
      </w:r>
      <w:r w:rsidRPr="0051654B">
        <w:rPr>
          <w:color w:val="000000" w:themeColor="text1"/>
          <w:sz w:val="24"/>
          <w:szCs w:val="24"/>
        </w:rPr>
        <w:t>remote</w:t>
      </w:r>
      <w:r w:rsidR="00991152">
        <w:rPr>
          <w:color w:val="000000" w:themeColor="text1"/>
          <w:sz w:val="24"/>
          <w:szCs w:val="24"/>
        </w:rPr>
        <w:t xml:space="preserve"> </w:t>
      </w:r>
      <w:r w:rsidRPr="0051654B">
        <w:rPr>
          <w:color w:val="000000" w:themeColor="text1"/>
          <w:sz w:val="24"/>
          <w:szCs w:val="24"/>
        </w:rPr>
        <w:t>areas</w:t>
      </w:r>
      <w:r w:rsidR="00991152">
        <w:rPr>
          <w:color w:val="000000" w:themeColor="text1"/>
          <w:sz w:val="24"/>
          <w:szCs w:val="24"/>
        </w:rPr>
        <w:t xml:space="preserve"> </w:t>
      </w:r>
      <w:r w:rsidRPr="0051654B">
        <w:rPr>
          <w:color w:val="000000" w:themeColor="text1"/>
          <w:sz w:val="24"/>
          <w:szCs w:val="24"/>
        </w:rPr>
        <w:t>are</w:t>
      </w:r>
      <w:r w:rsidR="00991152">
        <w:rPr>
          <w:color w:val="000000" w:themeColor="text1"/>
          <w:sz w:val="24"/>
          <w:szCs w:val="24"/>
        </w:rPr>
        <w:t xml:space="preserve"> </w:t>
      </w:r>
      <w:r w:rsidRPr="0051654B">
        <w:rPr>
          <w:color w:val="000000" w:themeColor="text1"/>
          <w:sz w:val="24"/>
          <w:szCs w:val="24"/>
        </w:rPr>
        <w:t>much</w:t>
      </w:r>
      <w:r w:rsidR="00991152">
        <w:rPr>
          <w:color w:val="000000" w:themeColor="text1"/>
          <w:sz w:val="24"/>
          <w:szCs w:val="24"/>
        </w:rPr>
        <w:t xml:space="preserve"> </w:t>
      </w:r>
      <w:r w:rsidRPr="0051654B">
        <w:rPr>
          <w:color w:val="000000" w:themeColor="text1"/>
          <w:sz w:val="24"/>
          <w:szCs w:val="24"/>
        </w:rPr>
        <w:t>less</w:t>
      </w:r>
      <w:r w:rsidR="00991152">
        <w:rPr>
          <w:color w:val="000000" w:themeColor="text1"/>
          <w:sz w:val="24"/>
          <w:szCs w:val="24"/>
        </w:rPr>
        <w:t xml:space="preserve"> </w:t>
      </w:r>
      <w:r w:rsidRPr="0051654B">
        <w:rPr>
          <w:color w:val="000000" w:themeColor="text1"/>
          <w:sz w:val="24"/>
          <w:szCs w:val="24"/>
        </w:rPr>
        <w:t>likely</w:t>
      </w:r>
      <w:r w:rsidR="00991152">
        <w:rPr>
          <w:color w:val="000000" w:themeColor="text1"/>
          <w:sz w:val="24"/>
          <w:szCs w:val="24"/>
        </w:rPr>
        <w:t xml:space="preserve"> </w:t>
      </w:r>
      <w:r w:rsidRPr="0051654B">
        <w:rPr>
          <w:color w:val="000000" w:themeColor="text1"/>
          <w:sz w:val="24"/>
          <w:szCs w:val="24"/>
        </w:rPr>
        <w:t>to</w:t>
      </w:r>
      <w:r w:rsidR="00991152">
        <w:rPr>
          <w:color w:val="000000" w:themeColor="text1"/>
          <w:sz w:val="24"/>
          <w:szCs w:val="24"/>
        </w:rPr>
        <w:t xml:space="preserve"> </w:t>
      </w:r>
      <w:r w:rsidRPr="0051654B">
        <w:rPr>
          <w:color w:val="000000" w:themeColor="text1"/>
          <w:sz w:val="24"/>
          <w:szCs w:val="24"/>
        </w:rPr>
        <w:t>attend</w:t>
      </w:r>
      <w:r w:rsidR="00991152">
        <w:rPr>
          <w:color w:val="000000" w:themeColor="text1"/>
          <w:sz w:val="24"/>
          <w:szCs w:val="24"/>
        </w:rPr>
        <w:t xml:space="preserve"> </w:t>
      </w:r>
      <w:r w:rsidRPr="0051654B">
        <w:rPr>
          <w:color w:val="000000" w:themeColor="text1"/>
          <w:sz w:val="24"/>
          <w:szCs w:val="24"/>
        </w:rPr>
        <w:t>university</w:t>
      </w:r>
      <w:r w:rsidR="00991152">
        <w:rPr>
          <w:color w:val="000000" w:themeColor="text1"/>
          <w:sz w:val="24"/>
          <w:szCs w:val="24"/>
        </w:rPr>
        <w:t xml:space="preserve"> </w:t>
      </w:r>
      <w:r w:rsidRPr="0051654B">
        <w:rPr>
          <w:color w:val="000000" w:themeColor="text1"/>
          <w:sz w:val="24"/>
          <w:szCs w:val="24"/>
        </w:rPr>
        <w:t>than</w:t>
      </w:r>
      <w:r w:rsidR="00991152">
        <w:rPr>
          <w:color w:val="000000" w:themeColor="text1"/>
          <w:sz w:val="24"/>
          <w:szCs w:val="24"/>
        </w:rPr>
        <w:t xml:space="preserve"> </w:t>
      </w:r>
      <w:r w:rsidRPr="0051654B">
        <w:rPr>
          <w:color w:val="000000" w:themeColor="text1"/>
          <w:sz w:val="24"/>
          <w:szCs w:val="24"/>
        </w:rPr>
        <w:t>students</w:t>
      </w:r>
      <w:r w:rsidR="00991152">
        <w:rPr>
          <w:color w:val="000000" w:themeColor="text1"/>
          <w:sz w:val="24"/>
          <w:szCs w:val="24"/>
        </w:rPr>
        <w:t xml:space="preserve"> </w:t>
      </w:r>
      <w:r w:rsidRPr="0051654B">
        <w:rPr>
          <w:color w:val="000000" w:themeColor="text1"/>
          <w:sz w:val="24"/>
          <w:szCs w:val="24"/>
        </w:rPr>
        <w:t>in</w:t>
      </w:r>
      <w:r w:rsidR="00991152">
        <w:rPr>
          <w:color w:val="000000" w:themeColor="text1"/>
          <w:sz w:val="24"/>
          <w:szCs w:val="24"/>
        </w:rPr>
        <w:t xml:space="preserve"> </w:t>
      </w:r>
      <w:r w:rsidRPr="0051654B">
        <w:rPr>
          <w:color w:val="000000" w:themeColor="text1"/>
          <w:sz w:val="24"/>
          <w:szCs w:val="24"/>
        </w:rPr>
        <w:t>metropolitan</w:t>
      </w:r>
      <w:r w:rsidR="00991152">
        <w:rPr>
          <w:color w:val="000000" w:themeColor="text1"/>
          <w:sz w:val="24"/>
          <w:szCs w:val="24"/>
        </w:rPr>
        <w:t xml:space="preserve"> </w:t>
      </w:r>
      <w:r w:rsidRPr="0051654B">
        <w:rPr>
          <w:color w:val="000000" w:themeColor="text1"/>
          <w:sz w:val="24"/>
          <w:szCs w:val="24"/>
        </w:rPr>
        <w:t>areas.</w:t>
      </w:r>
      <w:r w:rsidR="00991152">
        <w:rPr>
          <w:color w:val="000000" w:themeColor="text1"/>
          <w:sz w:val="24"/>
          <w:szCs w:val="24"/>
        </w:rPr>
        <w:t xml:space="preserve"> </w:t>
      </w:r>
      <w:r w:rsidR="002228F0">
        <w:rPr>
          <w:color w:val="000000" w:themeColor="text1"/>
          <w:sz w:val="24"/>
          <w:szCs w:val="24"/>
        </w:rPr>
        <w:t>Only</w:t>
      </w:r>
      <w:r w:rsidR="00991152">
        <w:rPr>
          <w:color w:val="000000" w:themeColor="text1"/>
          <w:sz w:val="24"/>
          <w:szCs w:val="24"/>
        </w:rPr>
        <w:t xml:space="preserve"> </w:t>
      </w:r>
      <w:r w:rsidR="002228F0">
        <w:rPr>
          <w:color w:val="000000" w:themeColor="text1"/>
          <w:sz w:val="24"/>
          <w:szCs w:val="24"/>
        </w:rPr>
        <w:t>part</w:t>
      </w:r>
      <w:r w:rsidR="00991152">
        <w:rPr>
          <w:color w:val="000000" w:themeColor="text1"/>
          <w:sz w:val="24"/>
          <w:szCs w:val="24"/>
        </w:rPr>
        <w:t xml:space="preserve"> </w:t>
      </w:r>
      <w:r w:rsidRPr="0051654B">
        <w:rPr>
          <w:color w:val="000000" w:themeColor="text1"/>
          <w:sz w:val="24"/>
          <w:szCs w:val="24"/>
        </w:rPr>
        <w:t>of</w:t>
      </w:r>
      <w:r w:rsidR="00991152">
        <w:rPr>
          <w:color w:val="000000" w:themeColor="text1"/>
          <w:sz w:val="24"/>
          <w:szCs w:val="24"/>
        </w:rPr>
        <w:t xml:space="preserve"> </w:t>
      </w:r>
      <w:r w:rsidRPr="0051654B">
        <w:rPr>
          <w:color w:val="000000" w:themeColor="text1"/>
          <w:sz w:val="24"/>
          <w:szCs w:val="24"/>
        </w:rPr>
        <w:t>this</w:t>
      </w:r>
      <w:r w:rsidR="00991152">
        <w:rPr>
          <w:color w:val="000000" w:themeColor="text1"/>
          <w:sz w:val="24"/>
          <w:szCs w:val="24"/>
        </w:rPr>
        <w:t xml:space="preserve"> </w:t>
      </w:r>
      <w:r w:rsidRPr="0051654B">
        <w:rPr>
          <w:color w:val="000000" w:themeColor="text1"/>
          <w:sz w:val="24"/>
          <w:szCs w:val="24"/>
        </w:rPr>
        <w:t>difference</w:t>
      </w:r>
      <w:r w:rsidR="00991152">
        <w:rPr>
          <w:color w:val="000000" w:themeColor="text1"/>
          <w:sz w:val="24"/>
          <w:szCs w:val="24"/>
        </w:rPr>
        <w:t xml:space="preserve"> </w:t>
      </w:r>
      <w:r w:rsidRPr="0051654B">
        <w:rPr>
          <w:color w:val="000000" w:themeColor="text1"/>
          <w:sz w:val="24"/>
          <w:szCs w:val="24"/>
        </w:rPr>
        <w:t>is</w:t>
      </w:r>
      <w:r w:rsidR="00991152">
        <w:rPr>
          <w:color w:val="000000" w:themeColor="text1"/>
          <w:sz w:val="24"/>
          <w:szCs w:val="24"/>
        </w:rPr>
        <w:t xml:space="preserve"> </w:t>
      </w:r>
      <w:r w:rsidRPr="0051654B">
        <w:rPr>
          <w:color w:val="000000" w:themeColor="text1"/>
          <w:sz w:val="24"/>
          <w:szCs w:val="24"/>
        </w:rPr>
        <w:t>explained</w:t>
      </w:r>
      <w:r w:rsidR="00991152">
        <w:rPr>
          <w:color w:val="000000" w:themeColor="text1"/>
          <w:sz w:val="24"/>
          <w:szCs w:val="24"/>
        </w:rPr>
        <w:t xml:space="preserve"> </w:t>
      </w:r>
      <w:r w:rsidRPr="0051654B">
        <w:rPr>
          <w:color w:val="000000" w:themeColor="text1"/>
          <w:sz w:val="24"/>
          <w:szCs w:val="24"/>
        </w:rPr>
        <w:t>by</w:t>
      </w:r>
      <w:r w:rsidR="00991152">
        <w:rPr>
          <w:color w:val="000000" w:themeColor="text1"/>
          <w:sz w:val="24"/>
          <w:szCs w:val="24"/>
        </w:rPr>
        <w:t xml:space="preserve"> </w:t>
      </w:r>
      <w:r w:rsidRPr="0051654B">
        <w:rPr>
          <w:color w:val="000000" w:themeColor="text1"/>
          <w:sz w:val="24"/>
          <w:szCs w:val="24"/>
        </w:rPr>
        <w:t>lower</w:t>
      </w:r>
      <w:r w:rsidR="00991152">
        <w:rPr>
          <w:color w:val="000000" w:themeColor="text1"/>
          <w:sz w:val="24"/>
          <w:szCs w:val="24"/>
        </w:rPr>
        <w:t xml:space="preserve"> </w:t>
      </w:r>
      <w:r w:rsidRPr="0051654B">
        <w:rPr>
          <w:color w:val="000000" w:themeColor="text1"/>
          <w:sz w:val="24"/>
          <w:szCs w:val="24"/>
        </w:rPr>
        <w:t>school</w:t>
      </w:r>
      <w:r w:rsidR="00991152">
        <w:rPr>
          <w:color w:val="000000" w:themeColor="text1"/>
          <w:sz w:val="24"/>
          <w:szCs w:val="24"/>
        </w:rPr>
        <w:t xml:space="preserve"> </w:t>
      </w:r>
      <w:r w:rsidRPr="0051654B">
        <w:rPr>
          <w:color w:val="000000" w:themeColor="text1"/>
          <w:sz w:val="24"/>
          <w:szCs w:val="24"/>
        </w:rPr>
        <w:t>achievement</w:t>
      </w:r>
      <w:r w:rsidR="00991152">
        <w:rPr>
          <w:color w:val="000000" w:themeColor="text1"/>
          <w:sz w:val="24"/>
          <w:szCs w:val="24"/>
        </w:rPr>
        <w:t xml:space="preserve"> </w:t>
      </w:r>
      <w:r w:rsidRPr="0051654B">
        <w:rPr>
          <w:color w:val="000000" w:themeColor="text1"/>
          <w:sz w:val="24"/>
          <w:szCs w:val="24"/>
        </w:rPr>
        <w:t>and</w:t>
      </w:r>
      <w:r w:rsidR="00991152">
        <w:rPr>
          <w:color w:val="000000" w:themeColor="text1"/>
          <w:sz w:val="24"/>
          <w:szCs w:val="24"/>
        </w:rPr>
        <w:t xml:space="preserve"> </w:t>
      </w:r>
      <w:r w:rsidRPr="0051654B">
        <w:rPr>
          <w:color w:val="000000" w:themeColor="text1"/>
          <w:sz w:val="24"/>
          <w:szCs w:val="24"/>
        </w:rPr>
        <w:t>by</w:t>
      </w:r>
      <w:r w:rsidR="00991152">
        <w:rPr>
          <w:color w:val="000000" w:themeColor="text1"/>
          <w:sz w:val="24"/>
          <w:szCs w:val="24"/>
        </w:rPr>
        <w:t xml:space="preserve"> </w:t>
      </w:r>
      <w:r w:rsidRPr="0051654B">
        <w:rPr>
          <w:color w:val="000000" w:themeColor="text1"/>
          <w:sz w:val="24"/>
          <w:szCs w:val="24"/>
        </w:rPr>
        <w:t>peer</w:t>
      </w:r>
      <w:r w:rsidR="00991152">
        <w:rPr>
          <w:color w:val="000000" w:themeColor="text1"/>
          <w:sz w:val="24"/>
          <w:szCs w:val="24"/>
        </w:rPr>
        <w:t xml:space="preserve"> </w:t>
      </w:r>
      <w:r w:rsidRPr="0051654B">
        <w:rPr>
          <w:color w:val="000000" w:themeColor="text1"/>
          <w:sz w:val="24"/>
          <w:szCs w:val="24"/>
        </w:rPr>
        <w:t>effects.</w:t>
      </w:r>
      <w:r w:rsidR="00991152">
        <w:rPr>
          <w:color w:val="000000" w:themeColor="text1"/>
          <w:sz w:val="24"/>
          <w:szCs w:val="24"/>
        </w:rPr>
        <w:t xml:space="preserve"> </w:t>
      </w:r>
      <w:r w:rsidRPr="0051654B">
        <w:rPr>
          <w:color w:val="000000" w:themeColor="text1"/>
          <w:sz w:val="24"/>
          <w:szCs w:val="24"/>
        </w:rPr>
        <w:t>Moreover,</w:t>
      </w:r>
      <w:r w:rsidR="00991152">
        <w:rPr>
          <w:color w:val="000000" w:themeColor="text1"/>
          <w:sz w:val="24"/>
          <w:szCs w:val="24"/>
        </w:rPr>
        <w:t xml:space="preserve"> </w:t>
      </w:r>
      <w:r w:rsidRPr="0051654B">
        <w:rPr>
          <w:color w:val="000000" w:themeColor="text1"/>
          <w:sz w:val="24"/>
          <w:szCs w:val="24"/>
        </w:rPr>
        <w:t>there</w:t>
      </w:r>
      <w:r w:rsidR="00991152">
        <w:rPr>
          <w:color w:val="000000" w:themeColor="text1"/>
          <w:sz w:val="24"/>
          <w:szCs w:val="24"/>
        </w:rPr>
        <w:t xml:space="preserve"> </w:t>
      </w:r>
      <w:r w:rsidRPr="0051654B">
        <w:rPr>
          <w:color w:val="000000" w:themeColor="text1"/>
          <w:sz w:val="24"/>
          <w:szCs w:val="24"/>
        </w:rPr>
        <w:t>is</w:t>
      </w:r>
      <w:r w:rsidR="00991152">
        <w:rPr>
          <w:color w:val="000000" w:themeColor="text1"/>
          <w:sz w:val="24"/>
          <w:szCs w:val="24"/>
        </w:rPr>
        <w:t xml:space="preserve"> </w:t>
      </w:r>
      <w:r w:rsidRPr="0051654B">
        <w:rPr>
          <w:color w:val="000000" w:themeColor="text1"/>
          <w:sz w:val="24"/>
          <w:szCs w:val="24"/>
        </w:rPr>
        <w:t>a</w:t>
      </w:r>
      <w:r w:rsidR="00991152">
        <w:rPr>
          <w:color w:val="000000" w:themeColor="text1"/>
          <w:sz w:val="24"/>
          <w:szCs w:val="24"/>
        </w:rPr>
        <w:t xml:space="preserve"> </w:t>
      </w:r>
      <w:r w:rsidRPr="0051654B">
        <w:rPr>
          <w:color w:val="000000" w:themeColor="text1"/>
          <w:sz w:val="24"/>
          <w:szCs w:val="24"/>
        </w:rPr>
        <w:t>growing</w:t>
      </w:r>
      <w:r w:rsidR="00991152">
        <w:rPr>
          <w:color w:val="000000" w:themeColor="text1"/>
          <w:sz w:val="24"/>
          <w:szCs w:val="24"/>
        </w:rPr>
        <w:t xml:space="preserve"> </w:t>
      </w:r>
      <w:r w:rsidRPr="0051654B">
        <w:rPr>
          <w:color w:val="000000" w:themeColor="text1"/>
          <w:sz w:val="24"/>
          <w:szCs w:val="24"/>
        </w:rPr>
        <w:t>gap</w:t>
      </w:r>
      <w:r w:rsidR="00991152">
        <w:rPr>
          <w:color w:val="000000" w:themeColor="text1"/>
          <w:sz w:val="24"/>
          <w:szCs w:val="24"/>
        </w:rPr>
        <w:t xml:space="preserve"> </w:t>
      </w:r>
      <w:r w:rsidRPr="0051654B">
        <w:rPr>
          <w:color w:val="000000" w:themeColor="text1"/>
          <w:sz w:val="24"/>
          <w:szCs w:val="24"/>
        </w:rPr>
        <w:t>between</w:t>
      </w:r>
      <w:r w:rsidR="00991152">
        <w:rPr>
          <w:color w:val="000000" w:themeColor="text1"/>
          <w:sz w:val="24"/>
          <w:szCs w:val="24"/>
        </w:rPr>
        <w:t xml:space="preserve"> </w:t>
      </w:r>
      <w:r w:rsidRPr="0051654B">
        <w:rPr>
          <w:color w:val="000000" w:themeColor="text1"/>
          <w:sz w:val="24"/>
          <w:szCs w:val="24"/>
        </w:rPr>
        <w:t>students</w:t>
      </w:r>
      <w:r w:rsidR="00991152">
        <w:rPr>
          <w:color w:val="000000" w:themeColor="text1"/>
          <w:sz w:val="24"/>
          <w:szCs w:val="24"/>
        </w:rPr>
        <w:t xml:space="preserve"> </w:t>
      </w:r>
      <w:r w:rsidRPr="0051654B">
        <w:rPr>
          <w:color w:val="000000" w:themeColor="text1"/>
          <w:sz w:val="24"/>
          <w:szCs w:val="24"/>
        </w:rPr>
        <w:t>of</w:t>
      </w:r>
      <w:r w:rsidR="00991152">
        <w:rPr>
          <w:color w:val="000000" w:themeColor="text1"/>
          <w:sz w:val="24"/>
          <w:szCs w:val="24"/>
        </w:rPr>
        <w:t xml:space="preserve"> </w:t>
      </w:r>
      <w:r w:rsidRPr="0051654B">
        <w:rPr>
          <w:color w:val="000000" w:themeColor="text1"/>
          <w:sz w:val="24"/>
          <w:szCs w:val="24"/>
        </w:rPr>
        <w:t>the</w:t>
      </w:r>
      <w:r w:rsidR="00991152">
        <w:rPr>
          <w:color w:val="000000" w:themeColor="text1"/>
          <w:sz w:val="24"/>
          <w:szCs w:val="24"/>
        </w:rPr>
        <w:t xml:space="preserve"> </w:t>
      </w:r>
      <w:r w:rsidRPr="0051654B">
        <w:rPr>
          <w:color w:val="000000" w:themeColor="text1"/>
          <w:sz w:val="24"/>
          <w:szCs w:val="24"/>
        </w:rPr>
        <w:t>same</w:t>
      </w:r>
      <w:r w:rsidR="00991152">
        <w:rPr>
          <w:color w:val="000000" w:themeColor="text1"/>
          <w:sz w:val="24"/>
          <w:szCs w:val="24"/>
        </w:rPr>
        <w:t xml:space="preserve"> </w:t>
      </w:r>
      <w:r w:rsidRPr="0051654B">
        <w:rPr>
          <w:color w:val="000000" w:themeColor="text1"/>
          <w:sz w:val="24"/>
          <w:szCs w:val="24"/>
        </w:rPr>
        <w:t>background</w:t>
      </w:r>
      <w:r w:rsidR="00991152">
        <w:rPr>
          <w:color w:val="000000" w:themeColor="text1"/>
          <w:sz w:val="24"/>
          <w:szCs w:val="24"/>
        </w:rPr>
        <w:t xml:space="preserve"> </w:t>
      </w:r>
      <w:r w:rsidRPr="0051654B">
        <w:rPr>
          <w:color w:val="000000" w:themeColor="text1"/>
          <w:sz w:val="24"/>
          <w:szCs w:val="24"/>
        </w:rPr>
        <w:t>and</w:t>
      </w:r>
      <w:r w:rsidR="00991152">
        <w:rPr>
          <w:color w:val="000000" w:themeColor="text1"/>
          <w:sz w:val="24"/>
          <w:szCs w:val="24"/>
        </w:rPr>
        <w:t xml:space="preserve"> </w:t>
      </w:r>
      <w:r w:rsidRPr="0051654B">
        <w:rPr>
          <w:color w:val="000000" w:themeColor="text1"/>
          <w:sz w:val="24"/>
          <w:szCs w:val="24"/>
        </w:rPr>
        <w:t>capability</w:t>
      </w:r>
      <w:r w:rsidR="00991152">
        <w:rPr>
          <w:color w:val="000000" w:themeColor="text1"/>
          <w:sz w:val="24"/>
          <w:szCs w:val="24"/>
        </w:rPr>
        <w:t xml:space="preserve"> </w:t>
      </w:r>
      <w:r w:rsidRPr="0051654B">
        <w:rPr>
          <w:color w:val="000000" w:themeColor="text1"/>
          <w:sz w:val="24"/>
          <w:szCs w:val="24"/>
        </w:rPr>
        <w:t>based</w:t>
      </w:r>
      <w:r w:rsidR="00991152">
        <w:rPr>
          <w:color w:val="000000" w:themeColor="text1"/>
          <w:sz w:val="24"/>
          <w:szCs w:val="24"/>
        </w:rPr>
        <w:t xml:space="preserve"> </w:t>
      </w:r>
      <w:r w:rsidRPr="0051654B">
        <w:rPr>
          <w:color w:val="000000" w:themeColor="text1"/>
          <w:sz w:val="24"/>
          <w:szCs w:val="24"/>
        </w:rPr>
        <w:t>solely</w:t>
      </w:r>
      <w:r w:rsidR="00991152">
        <w:rPr>
          <w:color w:val="000000" w:themeColor="text1"/>
          <w:sz w:val="24"/>
          <w:szCs w:val="24"/>
        </w:rPr>
        <w:t xml:space="preserve"> </w:t>
      </w:r>
      <w:r w:rsidRPr="0051654B">
        <w:rPr>
          <w:color w:val="000000" w:themeColor="text1"/>
          <w:sz w:val="24"/>
          <w:szCs w:val="24"/>
        </w:rPr>
        <w:t>on</w:t>
      </w:r>
      <w:r w:rsidR="00991152">
        <w:rPr>
          <w:color w:val="000000" w:themeColor="text1"/>
          <w:sz w:val="24"/>
          <w:szCs w:val="24"/>
        </w:rPr>
        <w:t xml:space="preserve"> </w:t>
      </w:r>
      <w:r w:rsidRPr="0051654B">
        <w:rPr>
          <w:color w:val="000000" w:themeColor="text1"/>
          <w:sz w:val="24"/>
          <w:szCs w:val="24"/>
        </w:rPr>
        <w:t>whether</w:t>
      </w:r>
      <w:r w:rsidR="00991152">
        <w:rPr>
          <w:color w:val="000000" w:themeColor="text1"/>
          <w:sz w:val="24"/>
          <w:szCs w:val="24"/>
        </w:rPr>
        <w:t xml:space="preserve"> </w:t>
      </w:r>
      <w:r w:rsidRPr="0051654B">
        <w:rPr>
          <w:color w:val="000000" w:themeColor="text1"/>
          <w:sz w:val="24"/>
          <w:szCs w:val="24"/>
        </w:rPr>
        <w:t>they</w:t>
      </w:r>
      <w:r w:rsidR="00991152">
        <w:rPr>
          <w:color w:val="000000" w:themeColor="text1"/>
          <w:sz w:val="24"/>
          <w:szCs w:val="24"/>
        </w:rPr>
        <w:t xml:space="preserve"> </w:t>
      </w:r>
      <w:r w:rsidR="00C839BA">
        <w:rPr>
          <w:color w:val="000000" w:themeColor="text1"/>
          <w:sz w:val="24"/>
          <w:szCs w:val="24"/>
        </w:rPr>
        <w:t>live</w:t>
      </w:r>
      <w:r w:rsidR="00991152">
        <w:rPr>
          <w:color w:val="000000" w:themeColor="text1"/>
          <w:sz w:val="24"/>
          <w:szCs w:val="24"/>
        </w:rPr>
        <w:t xml:space="preserve"> </w:t>
      </w:r>
      <w:r w:rsidRPr="0051654B">
        <w:rPr>
          <w:color w:val="000000" w:themeColor="text1"/>
          <w:sz w:val="24"/>
          <w:szCs w:val="24"/>
        </w:rPr>
        <w:t>in</w:t>
      </w:r>
      <w:r w:rsidR="00991152">
        <w:rPr>
          <w:color w:val="000000" w:themeColor="text1"/>
          <w:sz w:val="24"/>
          <w:szCs w:val="24"/>
        </w:rPr>
        <w:t xml:space="preserve"> </w:t>
      </w:r>
      <w:r w:rsidRPr="0051654B">
        <w:rPr>
          <w:color w:val="000000" w:themeColor="text1"/>
          <w:sz w:val="24"/>
          <w:szCs w:val="24"/>
        </w:rPr>
        <w:t>a</w:t>
      </w:r>
      <w:r w:rsidR="00991152">
        <w:rPr>
          <w:color w:val="000000" w:themeColor="text1"/>
          <w:sz w:val="24"/>
          <w:szCs w:val="24"/>
        </w:rPr>
        <w:t xml:space="preserve"> </w:t>
      </w:r>
      <w:r w:rsidRPr="0051654B">
        <w:rPr>
          <w:color w:val="000000" w:themeColor="text1"/>
          <w:sz w:val="24"/>
          <w:szCs w:val="24"/>
        </w:rPr>
        <w:t>regional</w:t>
      </w:r>
      <w:r w:rsidR="00991152">
        <w:rPr>
          <w:color w:val="000000" w:themeColor="text1"/>
          <w:sz w:val="24"/>
          <w:szCs w:val="24"/>
        </w:rPr>
        <w:t xml:space="preserve"> </w:t>
      </w:r>
      <w:r w:rsidRPr="0051654B">
        <w:rPr>
          <w:color w:val="000000" w:themeColor="text1"/>
          <w:sz w:val="24"/>
          <w:szCs w:val="24"/>
        </w:rPr>
        <w:t>or</w:t>
      </w:r>
      <w:r w:rsidR="00991152">
        <w:rPr>
          <w:color w:val="000000" w:themeColor="text1"/>
          <w:sz w:val="24"/>
          <w:szCs w:val="24"/>
        </w:rPr>
        <w:t xml:space="preserve"> </w:t>
      </w:r>
      <w:r w:rsidRPr="0051654B">
        <w:rPr>
          <w:color w:val="000000" w:themeColor="text1"/>
          <w:sz w:val="24"/>
          <w:szCs w:val="24"/>
        </w:rPr>
        <w:t>remote</w:t>
      </w:r>
      <w:r w:rsidR="00991152">
        <w:rPr>
          <w:color w:val="000000" w:themeColor="text1"/>
          <w:sz w:val="24"/>
          <w:szCs w:val="24"/>
        </w:rPr>
        <w:t xml:space="preserve"> </w:t>
      </w:r>
      <w:r w:rsidRPr="0051654B">
        <w:rPr>
          <w:color w:val="000000" w:themeColor="text1"/>
          <w:sz w:val="24"/>
          <w:szCs w:val="24"/>
        </w:rPr>
        <w:t>area</w:t>
      </w:r>
      <w:r w:rsidR="00991152">
        <w:rPr>
          <w:color w:val="000000" w:themeColor="text1"/>
          <w:sz w:val="24"/>
          <w:szCs w:val="24"/>
        </w:rPr>
        <w:t xml:space="preserve"> </w:t>
      </w:r>
      <w:r w:rsidRPr="0051654B">
        <w:rPr>
          <w:color w:val="000000" w:themeColor="text1"/>
          <w:sz w:val="24"/>
          <w:szCs w:val="24"/>
        </w:rPr>
        <w:t>or</w:t>
      </w:r>
      <w:r w:rsidR="00991152">
        <w:rPr>
          <w:color w:val="000000" w:themeColor="text1"/>
          <w:sz w:val="24"/>
          <w:szCs w:val="24"/>
        </w:rPr>
        <w:t xml:space="preserve"> </w:t>
      </w:r>
      <w:r w:rsidRPr="0051654B">
        <w:rPr>
          <w:color w:val="000000" w:themeColor="text1"/>
          <w:sz w:val="24"/>
          <w:szCs w:val="24"/>
        </w:rPr>
        <w:t>in</w:t>
      </w:r>
      <w:r w:rsidR="00991152">
        <w:rPr>
          <w:color w:val="000000" w:themeColor="text1"/>
          <w:sz w:val="24"/>
          <w:szCs w:val="24"/>
        </w:rPr>
        <w:t xml:space="preserve"> </w:t>
      </w:r>
      <w:r w:rsidRPr="0051654B">
        <w:rPr>
          <w:color w:val="000000" w:themeColor="text1"/>
          <w:sz w:val="24"/>
          <w:szCs w:val="24"/>
        </w:rPr>
        <w:t>a</w:t>
      </w:r>
      <w:r w:rsidR="00991152">
        <w:rPr>
          <w:color w:val="000000" w:themeColor="text1"/>
          <w:sz w:val="24"/>
          <w:szCs w:val="24"/>
        </w:rPr>
        <w:t xml:space="preserve"> </w:t>
      </w:r>
      <w:r w:rsidRPr="0051654B">
        <w:rPr>
          <w:color w:val="000000" w:themeColor="text1"/>
          <w:sz w:val="24"/>
          <w:szCs w:val="24"/>
        </w:rPr>
        <w:t>metropolitan</w:t>
      </w:r>
      <w:r w:rsidR="00991152">
        <w:rPr>
          <w:color w:val="000000" w:themeColor="text1"/>
          <w:sz w:val="24"/>
          <w:szCs w:val="24"/>
        </w:rPr>
        <w:t xml:space="preserve"> </w:t>
      </w:r>
      <w:r w:rsidRPr="0051654B">
        <w:rPr>
          <w:color w:val="000000" w:themeColor="text1"/>
          <w:sz w:val="24"/>
          <w:szCs w:val="24"/>
        </w:rPr>
        <w:t>area.</w:t>
      </w:r>
    </w:p>
    <w:p w14:paraId="6379A477" w14:textId="0A63C4A9" w:rsidR="00C44182" w:rsidRPr="00D4142B" w:rsidRDefault="00C44182" w:rsidP="00DF40F2">
      <w:pPr>
        <w:spacing w:after="160" w:line="259" w:lineRule="auto"/>
        <w:rPr>
          <w:color w:val="000000" w:themeColor="text1"/>
          <w:sz w:val="24"/>
          <w:szCs w:val="24"/>
        </w:rPr>
      </w:pPr>
      <w:r w:rsidRPr="0051654B">
        <w:rPr>
          <w:color w:val="000000" w:themeColor="text1"/>
          <w:sz w:val="24"/>
          <w:szCs w:val="24"/>
        </w:rPr>
        <w:t>Distance</w:t>
      </w:r>
      <w:r w:rsidR="00991152">
        <w:rPr>
          <w:color w:val="000000" w:themeColor="text1"/>
          <w:sz w:val="24"/>
          <w:szCs w:val="24"/>
        </w:rPr>
        <w:t xml:space="preserve"> </w:t>
      </w:r>
      <w:r w:rsidRPr="0051654B">
        <w:rPr>
          <w:color w:val="000000" w:themeColor="text1"/>
          <w:sz w:val="24"/>
          <w:szCs w:val="24"/>
        </w:rPr>
        <w:t>from</w:t>
      </w:r>
      <w:r w:rsidR="00991152">
        <w:rPr>
          <w:color w:val="000000" w:themeColor="text1"/>
          <w:sz w:val="24"/>
          <w:szCs w:val="24"/>
        </w:rPr>
        <w:t xml:space="preserve"> </w:t>
      </w:r>
      <w:r w:rsidRPr="0051654B">
        <w:rPr>
          <w:color w:val="000000" w:themeColor="text1"/>
          <w:sz w:val="24"/>
          <w:szCs w:val="24"/>
        </w:rPr>
        <w:t>a</w:t>
      </w:r>
      <w:r w:rsidR="00991152">
        <w:rPr>
          <w:color w:val="000000" w:themeColor="text1"/>
          <w:sz w:val="24"/>
          <w:szCs w:val="24"/>
        </w:rPr>
        <w:t xml:space="preserve"> </w:t>
      </w:r>
      <w:r w:rsidRPr="0051654B">
        <w:rPr>
          <w:color w:val="000000" w:themeColor="text1"/>
          <w:sz w:val="24"/>
          <w:szCs w:val="24"/>
        </w:rPr>
        <w:t>campus</w:t>
      </w:r>
      <w:r w:rsidR="00991152">
        <w:rPr>
          <w:color w:val="000000" w:themeColor="text1"/>
          <w:sz w:val="24"/>
          <w:szCs w:val="24"/>
        </w:rPr>
        <w:t xml:space="preserve"> </w:t>
      </w:r>
      <w:r w:rsidRPr="0051654B">
        <w:rPr>
          <w:color w:val="000000" w:themeColor="text1"/>
          <w:sz w:val="24"/>
          <w:szCs w:val="24"/>
        </w:rPr>
        <w:t>—</w:t>
      </w:r>
      <w:r w:rsidR="00991152">
        <w:rPr>
          <w:color w:val="000000" w:themeColor="text1"/>
          <w:sz w:val="24"/>
          <w:szCs w:val="24"/>
        </w:rPr>
        <w:t xml:space="preserve"> </w:t>
      </w:r>
      <w:r w:rsidRPr="0051654B">
        <w:rPr>
          <w:color w:val="000000" w:themeColor="text1"/>
          <w:sz w:val="24"/>
          <w:szCs w:val="24"/>
        </w:rPr>
        <w:t>with</w:t>
      </w:r>
      <w:r w:rsidR="00991152">
        <w:rPr>
          <w:color w:val="000000" w:themeColor="text1"/>
          <w:sz w:val="24"/>
          <w:szCs w:val="24"/>
        </w:rPr>
        <w:t xml:space="preserve"> </w:t>
      </w:r>
      <w:r w:rsidRPr="0051654B">
        <w:rPr>
          <w:color w:val="000000" w:themeColor="text1"/>
          <w:sz w:val="24"/>
          <w:szCs w:val="24"/>
        </w:rPr>
        <w:t>the</w:t>
      </w:r>
      <w:r w:rsidR="00991152">
        <w:rPr>
          <w:color w:val="000000" w:themeColor="text1"/>
          <w:sz w:val="24"/>
          <w:szCs w:val="24"/>
        </w:rPr>
        <w:t xml:space="preserve"> </w:t>
      </w:r>
      <w:r w:rsidR="00C517B6">
        <w:rPr>
          <w:color w:val="000000" w:themeColor="text1"/>
          <w:sz w:val="24"/>
          <w:szCs w:val="24"/>
        </w:rPr>
        <w:t>associated</w:t>
      </w:r>
      <w:r w:rsidR="00991152">
        <w:rPr>
          <w:color w:val="000000" w:themeColor="text1"/>
          <w:sz w:val="24"/>
          <w:szCs w:val="24"/>
        </w:rPr>
        <w:t xml:space="preserve"> </w:t>
      </w:r>
      <w:r w:rsidRPr="0051654B">
        <w:rPr>
          <w:color w:val="000000" w:themeColor="text1"/>
          <w:sz w:val="24"/>
          <w:szCs w:val="24"/>
        </w:rPr>
        <w:t>costs</w:t>
      </w:r>
      <w:r w:rsidR="00991152">
        <w:rPr>
          <w:color w:val="000000" w:themeColor="text1"/>
          <w:sz w:val="24"/>
          <w:szCs w:val="24"/>
        </w:rPr>
        <w:t xml:space="preserve"> </w:t>
      </w:r>
      <w:r w:rsidRPr="0051654B">
        <w:rPr>
          <w:color w:val="000000" w:themeColor="text1"/>
          <w:sz w:val="24"/>
          <w:szCs w:val="24"/>
        </w:rPr>
        <w:t>of</w:t>
      </w:r>
      <w:r w:rsidR="00991152">
        <w:rPr>
          <w:color w:val="000000" w:themeColor="text1"/>
          <w:sz w:val="24"/>
          <w:szCs w:val="24"/>
        </w:rPr>
        <w:t xml:space="preserve"> </w:t>
      </w:r>
      <w:r w:rsidRPr="0051654B">
        <w:rPr>
          <w:color w:val="000000" w:themeColor="text1"/>
          <w:sz w:val="24"/>
          <w:szCs w:val="24"/>
        </w:rPr>
        <w:t>relocation</w:t>
      </w:r>
      <w:r w:rsidR="00991152">
        <w:rPr>
          <w:color w:val="000000" w:themeColor="text1"/>
          <w:sz w:val="24"/>
          <w:szCs w:val="24"/>
        </w:rPr>
        <w:t xml:space="preserve"> </w:t>
      </w:r>
      <w:r w:rsidRPr="0051654B">
        <w:rPr>
          <w:color w:val="000000" w:themeColor="text1"/>
          <w:sz w:val="24"/>
          <w:szCs w:val="24"/>
        </w:rPr>
        <w:t>and</w:t>
      </w:r>
      <w:r w:rsidR="00991152">
        <w:rPr>
          <w:color w:val="000000" w:themeColor="text1"/>
          <w:sz w:val="24"/>
          <w:szCs w:val="24"/>
        </w:rPr>
        <w:t xml:space="preserve"> </w:t>
      </w:r>
      <w:r w:rsidRPr="0051654B">
        <w:rPr>
          <w:color w:val="000000" w:themeColor="text1"/>
          <w:sz w:val="24"/>
          <w:szCs w:val="24"/>
        </w:rPr>
        <w:t>forgone</w:t>
      </w:r>
      <w:r w:rsidR="00991152">
        <w:rPr>
          <w:color w:val="000000" w:themeColor="text1"/>
          <w:sz w:val="24"/>
          <w:szCs w:val="24"/>
        </w:rPr>
        <w:t xml:space="preserve"> </w:t>
      </w:r>
      <w:r w:rsidRPr="0051654B">
        <w:rPr>
          <w:color w:val="000000" w:themeColor="text1"/>
          <w:sz w:val="24"/>
          <w:szCs w:val="24"/>
        </w:rPr>
        <w:t>opportunity</w:t>
      </w:r>
      <w:r w:rsidR="00991152">
        <w:rPr>
          <w:color w:val="000000" w:themeColor="text1"/>
          <w:sz w:val="24"/>
          <w:szCs w:val="24"/>
        </w:rPr>
        <w:t xml:space="preserve"> </w:t>
      </w:r>
      <w:r w:rsidRPr="0051654B">
        <w:rPr>
          <w:color w:val="000000" w:themeColor="text1"/>
          <w:sz w:val="24"/>
          <w:szCs w:val="24"/>
        </w:rPr>
        <w:t>to</w:t>
      </w:r>
      <w:r w:rsidR="00991152">
        <w:rPr>
          <w:color w:val="000000" w:themeColor="text1"/>
          <w:sz w:val="24"/>
          <w:szCs w:val="24"/>
        </w:rPr>
        <w:t xml:space="preserve"> </w:t>
      </w:r>
      <w:r w:rsidRPr="0051654B">
        <w:rPr>
          <w:color w:val="000000" w:themeColor="text1"/>
          <w:sz w:val="24"/>
          <w:szCs w:val="24"/>
        </w:rPr>
        <w:t>live</w:t>
      </w:r>
      <w:r w:rsidR="00991152">
        <w:rPr>
          <w:color w:val="000000" w:themeColor="text1"/>
          <w:sz w:val="24"/>
          <w:szCs w:val="24"/>
        </w:rPr>
        <w:t xml:space="preserve"> </w:t>
      </w:r>
      <w:r w:rsidRPr="0051654B">
        <w:rPr>
          <w:color w:val="000000" w:themeColor="text1"/>
          <w:sz w:val="24"/>
          <w:szCs w:val="24"/>
        </w:rPr>
        <w:t>with</w:t>
      </w:r>
      <w:r w:rsidR="00991152">
        <w:rPr>
          <w:color w:val="000000" w:themeColor="text1"/>
          <w:sz w:val="24"/>
          <w:szCs w:val="24"/>
        </w:rPr>
        <w:t xml:space="preserve"> </w:t>
      </w:r>
      <w:r w:rsidRPr="0051654B">
        <w:rPr>
          <w:color w:val="000000" w:themeColor="text1"/>
          <w:sz w:val="24"/>
          <w:szCs w:val="24"/>
        </w:rPr>
        <w:t>family</w:t>
      </w:r>
      <w:r w:rsidR="00C517B6">
        <w:rPr>
          <w:color w:val="000000" w:themeColor="text1"/>
          <w:sz w:val="24"/>
          <w:szCs w:val="24"/>
        </w:rPr>
        <w:t xml:space="preserve"> </w:t>
      </w:r>
      <w:r w:rsidR="009C707F" w:rsidRPr="0051654B">
        <w:rPr>
          <w:color w:val="000000" w:themeColor="text1"/>
          <w:sz w:val="24"/>
          <w:szCs w:val="24"/>
        </w:rPr>
        <w:t>—</w:t>
      </w:r>
      <w:r w:rsidR="009C707F">
        <w:rPr>
          <w:color w:val="000000" w:themeColor="text1"/>
          <w:sz w:val="24"/>
          <w:szCs w:val="24"/>
        </w:rPr>
        <w:t xml:space="preserve"> </w:t>
      </w:r>
      <w:r w:rsidRPr="0051654B">
        <w:rPr>
          <w:color w:val="000000" w:themeColor="text1"/>
          <w:sz w:val="24"/>
          <w:szCs w:val="24"/>
        </w:rPr>
        <w:t>explain</w:t>
      </w:r>
      <w:r w:rsidR="00C517B6">
        <w:rPr>
          <w:color w:val="000000" w:themeColor="text1"/>
          <w:sz w:val="24"/>
          <w:szCs w:val="24"/>
        </w:rPr>
        <w:t>s</w:t>
      </w:r>
      <w:r w:rsidR="00991152">
        <w:rPr>
          <w:color w:val="000000" w:themeColor="text1"/>
          <w:sz w:val="24"/>
          <w:szCs w:val="24"/>
        </w:rPr>
        <w:t xml:space="preserve"> </w:t>
      </w:r>
      <w:r w:rsidRPr="0051654B">
        <w:rPr>
          <w:color w:val="000000" w:themeColor="text1"/>
          <w:sz w:val="24"/>
          <w:szCs w:val="24"/>
        </w:rPr>
        <w:t>some</w:t>
      </w:r>
      <w:r w:rsidR="00991152">
        <w:rPr>
          <w:color w:val="000000" w:themeColor="text1"/>
          <w:sz w:val="24"/>
          <w:szCs w:val="24"/>
        </w:rPr>
        <w:t xml:space="preserve"> </w:t>
      </w:r>
      <w:r w:rsidRPr="0051654B">
        <w:rPr>
          <w:color w:val="000000" w:themeColor="text1"/>
          <w:sz w:val="24"/>
          <w:szCs w:val="24"/>
        </w:rPr>
        <w:t>of</w:t>
      </w:r>
      <w:r w:rsidR="00991152">
        <w:rPr>
          <w:color w:val="000000" w:themeColor="text1"/>
          <w:sz w:val="24"/>
          <w:szCs w:val="24"/>
        </w:rPr>
        <w:t xml:space="preserve"> </w:t>
      </w:r>
      <w:r w:rsidRPr="0051654B">
        <w:rPr>
          <w:color w:val="000000" w:themeColor="text1"/>
          <w:sz w:val="24"/>
          <w:szCs w:val="24"/>
        </w:rPr>
        <w:t>the</w:t>
      </w:r>
      <w:r w:rsidR="00991152">
        <w:rPr>
          <w:color w:val="000000" w:themeColor="text1"/>
          <w:sz w:val="24"/>
          <w:szCs w:val="24"/>
        </w:rPr>
        <w:t xml:space="preserve"> </w:t>
      </w:r>
      <w:r w:rsidRPr="0051654B">
        <w:rPr>
          <w:color w:val="000000" w:themeColor="text1"/>
          <w:sz w:val="24"/>
          <w:szCs w:val="24"/>
        </w:rPr>
        <w:t>under</w:t>
      </w:r>
      <w:r w:rsidR="00991152">
        <w:rPr>
          <w:color w:val="000000" w:themeColor="text1"/>
          <w:sz w:val="24"/>
          <w:szCs w:val="24"/>
        </w:rPr>
        <w:t xml:space="preserve"> </w:t>
      </w:r>
      <w:r w:rsidRPr="0051654B">
        <w:rPr>
          <w:color w:val="000000" w:themeColor="text1"/>
          <w:sz w:val="24"/>
          <w:szCs w:val="24"/>
        </w:rPr>
        <w:t>representation</w:t>
      </w:r>
      <w:r w:rsidR="00991152">
        <w:rPr>
          <w:color w:val="000000" w:themeColor="text1"/>
          <w:sz w:val="24"/>
          <w:szCs w:val="24"/>
        </w:rPr>
        <w:t xml:space="preserve"> </w:t>
      </w:r>
      <w:r w:rsidR="00C517B6">
        <w:rPr>
          <w:color w:val="000000" w:themeColor="text1"/>
          <w:sz w:val="24"/>
          <w:szCs w:val="24"/>
        </w:rPr>
        <w:t>in</w:t>
      </w:r>
      <w:r w:rsidR="00991152">
        <w:rPr>
          <w:color w:val="000000" w:themeColor="text1"/>
          <w:sz w:val="24"/>
          <w:szCs w:val="24"/>
        </w:rPr>
        <w:t xml:space="preserve"> </w:t>
      </w:r>
      <w:r w:rsidRPr="0051654B">
        <w:rPr>
          <w:color w:val="000000" w:themeColor="text1"/>
          <w:sz w:val="24"/>
          <w:szCs w:val="24"/>
        </w:rPr>
        <w:t>this</w:t>
      </w:r>
      <w:r w:rsidR="00991152">
        <w:rPr>
          <w:color w:val="000000" w:themeColor="text1"/>
          <w:sz w:val="24"/>
          <w:szCs w:val="24"/>
        </w:rPr>
        <w:t xml:space="preserve"> </w:t>
      </w:r>
      <w:r w:rsidRPr="0051654B">
        <w:rPr>
          <w:color w:val="000000" w:themeColor="text1"/>
          <w:sz w:val="24"/>
          <w:szCs w:val="24"/>
        </w:rPr>
        <w:t>group.</w:t>
      </w:r>
      <w:r w:rsidR="00991152">
        <w:rPr>
          <w:color w:val="000000" w:themeColor="text1"/>
          <w:sz w:val="24"/>
          <w:szCs w:val="24"/>
        </w:rPr>
        <w:t xml:space="preserve"> </w:t>
      </w:r>
      <w:r w:rsidRPr="0051654B">
        <w:rPr>
          <w:color w:val="000000" w:themeColor="text1"/>
          <w:sz w:val="24"/>
          <w:szCs w:val="24"/>
        </w:rPr>
        <w:t>School</w:t>
      </w:r>
      <w:r w:rsidR="00991152">
        <w:rPr>
          <w:color w:val="000000" w:themeColor="text1"/>
          <w:sz w:val="24"/>
          <w:szCs w:val="24"/>
        </w:rPr>
        <w:t xml:space="preserve"> </w:t>
      </w:r>
      <w:r w:rsidRPr="0051654B">
        <w:rPr>
          <w:color w:val="000000" w:themeColor="text1"/>
          <w:sz w:val="24"/>
          <w:szCs w:val="24"/>
        </w:rPr>
        <w:t>students</w:t>
      </w:r>
      <w:r w:rsidR="00991152">
        <w:rPr>
          <w:color w:val="000000" w:themeColor="text1"/>
          <w:sz w:val="24"/>
          <w:szCs w:val="24"/>
        </w:rPr>
        <w:t xml:space="preserve"> </w:t>
      </w:r>
      <w:r w:rsidRPr="0051654B">
        <w:rPr>
          <w:color w:val="000000" w:themeColor="text1"/>
          <w:sz w:val="24"/>
          <w:szCs w:val="24"/>
        </w:rPr>
        <w:t>who</w:t>
      </w:r>
      <w:r w:rsidR="00991152">
        <w:rPr>
          <w:color w:val="000000" w:themeColor="text1"/>
          <w:sz w:val="24"/>
          <w:szCs w:val="24"/>
        </w:rPr>
        <w:t xml:space="preserve"> </w:t>
      </w:r>
      <w:r w:rsidRPr="0051654B">
        <w:rPr>
          <w:color w:val="000000" w:themeColor="text1"/>
          <w:sz w:val="24"/>
          <w:szCs w:val="24"/>
        </w:rPr>
        <w:t>live</w:t>
      </w:r>
      <w:r w:rsidR="00991152">
        <w:rPr>
          <w:color w:val="000000" w:themeColor="text1"/>
          <w:sz w:val="24"/>
          <w:szCs w:val="24"/>
        </w:rPr>
        <w:t xml:space="preserve"> </w:t>
      </w:r>
      <w:r w:rsidRPr="0051654B">
        <w:rPr>
          <w:color w:val="000000" w:themeColor="text1"/>
          <w:sz w:val="24"/>
          <w:szCs w:val="24"/>
        </w:rPr>
        <w:t>more</w:t>
      </w:r>
      <w:r w:rsidR="00991152">
        <w:rPr>
          <w:color w:val="000000" w:themeColor="text1"/>
          <w:sz w:val="24"/>
          <w:szCs w:val="24"/>
        </w:rPr>
        <w:t xml:space="preserve"> </w:t>
      </w:r>
      <w:r w:rsidRPr="0051654B">
        <w:rPr>
          <w:color w:val="000000" w:themeColor="text1"/>
          <w:sz w:val="24"/>
          <w:szCs w:val="24"/>
        </w:rPr>
        <w:t>than</w:t>
      </w:r>
      <w:r w:rsidR="00991152">
        <w:rPr>
          <w:color w:val="000000" w:themeColor="text1"/>
          <w:sz w:val="24"/>
          <w:szCs w:val="24"/>
        </w:rPr>
        <w:t xml:space="preserve"> </w:t>
      </w:r>
      <w:r w:rsidRPr="0051654B">
        <w:rPr>
          <w:color w:val="000000" w:themeColor="text1"/>
          <w:sz w:val="24"/>
          <w:szCs w:val="24"/>
        </w:rPr>
        <w:t>40</w:t>
      </w:r>
      <w:r w:rsidR="00991152">
        <w:rPr>
          <w:color w:val="000000" w:themeColor="text1"/>
          <w:sz w:val="24"/>
          <w:szCs w:val="24"/>
        </w:rPr>
        <w:t xml:space="preserve"> </w:t>
      </w:r>
      <w:r w:rsidRPr="0051654B">
        <w:rPr>
          <w:color w:val="000000" w:themeColor="text1"/>
          <w:sz w:val="24"/>
          <w:szCs w:val="24"/>
        </w:rPr>
        <w:t>kilometres</w:t>
      </w:r>
      <w:r w:rsidR="00991152">
        <w:rPr>
          <w:color w:val="000000" w:themeColor="text1"/>
          <w:sz w:val="24"/>
          <w:szCs w:val="24"/>
        </w:rPr>
        <w:t xml:space="preserve"> </w:t>
      </w:r>
      <w:r w:rsidRPr="0051654B">
        <w:rPr>
          <w:color w:val="000000" w:themeColor="text1"/>
          <w:sz w:val="24"/>
          <w:szCs w:val="24"/>
        </w:rPr>
        <w:t>from</w:t>
      </w:r>
      <w:r w:rsidR="00991152">
        <w:rPr>
          <w:color w:val="000000" w:themeColor="text1"/>
          <w:sz w:val="24"/>
          <w:szCs w:val="24"/>
        </w:rPr>
        <w:t xml:space="preserve"> </w:t>
      </w:r>
      <w:r w:rsidRPr="0051654B">
        <w:rPr>
          <w:color w:val="000000" w:themeColor="text1"/>
          <w:sz w:val="24"/>
          <w:szCs w:val="24"/>
        </w:rPr>
        <w:t>a</w:t>
      </w:r>
      <w:r w:rsidR="00991152">
        <w:rPr>
          <w:color w:val="000000" w:themeColor="text1"/>
          <w:sz w:val="24"/>
          <w:szCs w:val="24"/>
        </w:rPr>
        <w:t xml:space="preserve"> </w:t>
      </w:r>
      <w:r w:rsidRPr="0051654B">
        <w:rPr>
          <w:color w:val="000000" w:themeColor="text1"/>
          <w:sz w:val="24"/>
          <w:szCs w:val="24"/>
        </w:rPr>
        <w:t>university</w:t>
      </w:r>
      <w:r w:rsidR="00991152">
        <w:rPr>
          <w:color w:val="000000" w:themeColor="text1"/>
          <w:sz w:val="24"/>
          <w:szCs w:val="24"/>
        </w:rPr>
        <w:t xml:space="preserve"> </w:t>
      </w:r>
      <w:r w:rsidRPr="0051654B">
        <w:rPr>
          <w:color w:val="000000" w:themeColor="text1"/>
          <w:sz w:val="24"/>
          <w:szCs w:val="24"/>
        </w:rPr>
        <w:t>campus</w:t>
      </w:r>
      <w:r w:rsidR="00991152">
        <w:rPr>
          <w:color w:val="000000" w:themeColor="text1"/>
          <w:sz w:val="24"/>
          <w:szCs w:val="24"/>
        </w:rPr>
        <w:t xml:space="preserve"> </w:t>
      </w:r>
      <w:r w:rsidRPr="0051654B">
        <w:rPr>
          <w:color w:val="000000" w:themeColor="text1"/>
          <w:sz w:val="24"/>
          <w:szCs w:val="24"/>
        </w:rPr>
        <w:t>are</w:t>
      </w:r>
      <w:r w:rsidR="00991152">
        <w:rPr>
          <w:color w:val="000000" w:themeColor="text1"/>
          <w:sz w:val="24"/>
          <w:szCs w:val="24"/>
        </w:rPr>
        <w:t xml:space="preserve"> </w:t>
      </w:r>
      <w:r w:rsidRPr="0051654B">
        <w:rPr>
          <w:color w:val="000000" w:themeColor="text1"/>
          <w:sz w:val="24"/>
          <w:szCs w:val="24"/>
        </w:rPr>
        <w:t>considerably</w:t>
      </w:r>
      <w:r w:rsidR="00991152">
        <w:rPr>
          <w:color w:val="000000" w:themeColor="text1"/>
          <w:sz w:val="24"/>
          <w:szCs w:val="24"/>
        </w:rPr>
        <w:t xml:space="preserve"> </w:t>
      </w:r>
      <w:r w:rsidRPr="0051654B">
        <w:rPr>
          <w:color w:val="000000" w:themeColor="text1"/>
          <w:sz w:val="24"/>
          <w:szCs w:val="24"/>
        </w:rPr>
        <w:t>less</w:t>
      </w:r>
      <w:r w:rsidR="00991152">
        <w:rPr>
          <w:color w:val="000000" w:themeColor="text1"/>
          <w:sz w:val="24"/>
          <w:szCs w:val="24"/>
        </w:rPr>
        <w:t xml:space="preserve"> </w:t>
      </w:r>
      <w:r w:rsidRPr="0051654B">
        <w:rPr>
          <w:color w:val="000000" w:themeColor="text1"/>
          <w:sz w:val="24"/>
          <w:szCs w:val="24"/>
        </w:rPr>
        <w:t>likely</w:t>
      </w:r>
      <w:r w:rsidR="00991152">
        <w:rPr>
          <w:color w:val="000000" w:themeColor="text1"/>
          <w:sz w:val="24"/>
          <w:szCs w:val="24"/>
        </w:rPr>
        <w:t xml:space="preserve"> </w:t>
      </w:r>
      <w:r w:rsidRPr="0051654B">
        <w:rPr>
          <w:color w:val="000000" w:themeColor="text1"/>
          <w:sz w:val="24"/>
          <w:szCs w:val="24"/>
        </w:rPr>
        <w:t>to</w:t>
      </w:r>
      <w:r w:rsidR="00991152">
        <w:rPr>
          <w:color w:val="000000" w:themeColor="text1"/>
          <w:sz w:val="24"/>
          <w:szCs w:val="24"/>
        </w:rPr>
        <w:t xml:space="preserve"> </w:t>
      </w:r>
      <w:r w:rsidRPr="0051654B">
        <w:rPr>
          <w:color w:val="000000" w:themeColor="text1"/>
          <w:sz w:val="24"/>
          <w:szCs w:val="24"/>
        </w:rPr>
        <w:t>go</w:t>
      </w:r>
      <w:r w:rsidR="00991152">
        <w:rPr>
          <w:color w:val="000000" w:themeColor="text1"/>
          <w:sz w:val="24"/>
          <w:szCs w:val="24"/>
        </w:rPr>
        <w:t xml:space="preserve"> </w:t>
      </w:r>
      <w:r w:rsidRPr="0051654B">
        <w:rPr>
          <w:color w:val="000000" w:themeColor="text1"/>
          <w:sz w:val="24"/>
          <w:szCs w:val="24"/>
        </w:rPr>
        <w:t>to</w:t>
      </w:r>
      <w:r w:rsidR="00991152">
        <w:rPr>
          <w:color w:val="000000" w:themeColor="text1"/>
          <w:sz w:val="24"/>
          <w:szCs w:val="24"/>
        </w:rPr>
        <w:t xml:space="preserve"> </w:t>
      </w:r>
      <w:r w:rsidRPr="0051654B">
        <w:rPr>
          <w:color w:val="000000" w:themeColor="text1"/>
          <w:sz w:val="24"/>
          <w:szCs w:val="24"/>
        </w:rPr>
        <w:t>university</w:t>
      </w:r>
      <w:r w:rsidR="00991152">
        <w:rPr>
          <w:color w:val="000000" w:themeColor="text1"/>
          <w:sz w:val="24"/>
          <w:szCs w:val="24"/>
        </w:rPr>
        <w:t xml:space="preserve"> </w:t>
      </w:r>
      <w:r w:rsidRPr="0051654B">
        <w:rPr>
          <w:color w:val="000000" w:themeColor="text1"/>
          <w:sz w:val="24"/>
          <w:szCs w:val="24"/>
        </w:rPr>
        <w:t>than</w:t>
      </w:r>
      <w:r w:rsidR="00991152">
        <w:rPr>
          <w:color w:val="000000" w:themeColor="text1"/>
          <w:sz w:val="24"/>
          <w:szCs w:val="24"/>
        </w:rPr>
        <w:t xml:space="preserve"> </w:t>
      </w:r>
      <w:r w:rsidRPr="0051654B">
        <w:rPr>
          <w:color w:val="000000" w:themeColor="text1"/>
          <w:sz w:val="24"/>
          <w:szCs w:val="24"/>
        </w:rPr>
        <w:t>school</w:t>
      </w:r>
      <w:r w:rsidR="00991152">
        <w:rPr>
          <w:color w:val="000000" w:themeColor="text1"/>
          <w:sz w:val="24"/>
          <w:szCs w:val="24"/>
        </w:rPr>
        <w:t xml:space="preserve"> </w:t>
      </w:r>
      <w:r w:rsidRPr="0051654B">
        <w:rPr>
          <w:color w:val="000000" w:themeColor="text1"/>
          <w:sz w:val="24"/>
          <w:szCs w:val="24"/>
        </w:rPr>
        <w:t>students</w:t>
      </w:r>
      <w:r w:rsidR="00991152">
        <w:rPr>
          <w:color w:val="000000" w:themeColor="text1"/>
          <w:sz w:val="24"/>
          <w:szCs w:val="24"/>
        </w:rPr>
        <w:t xml:space="preserve"> </w:t>
      </w:r>
      <w:r w:rsidRPr="0051654B">
        <w:rPr>
          <w:color w:val="000000" w:themeColor="text1"/>
          <w:sz w:val="24"/>
          <w:szCs w:val="24"/>
        </w:rPr>
        <w:t>who</w:t>
      </w:r>
      <w:r w:rsidR="00991152">
        <w:rPr>
          <w:color w:val="000000" w:themeColor="text1"/>
          <w:sz w:val="24"/>
          <w:szCs w:val="24"/>
        </w:rPr>
        <w:t xml:space="preserve"> </w:t>
      </w:r>
      <w:r w:rsidRPr="0051654B">
        <w:rPr>
          <w:color w:val="000000" w:themeColor="text1"/>
          <w:sz w:val="24"/>
          <w:szCs w:val="24"/>
        </w:rPr>
        <w:t>live</w:t>
      </w:r>
      <w:r w:rsidR="00991152">
        <w:rPr>
          <w:color w:val="000000" w:themeColor="text1"/>
          <w:sz w:val="24"/>
          <w:szCs w:val="24"/>
        </w:rPr>
        <w:t xml:space="preserve"> </w:t>
      </w:r>
      <w:r w:rsidRPr="0051654B">
        <w:rPr>
          <w:color w:val="000000" w:themeColor="text1"/>
          <w:sz w:val="24"/>
          <w:szCs w:val="24"/>
        </w:rPr>
        <w:t>in</w:t>
      </w:r>
      <w:r w:rsidR="00991152">
        <w:rPr>
          <w:color w:val="000000" w:themeColor="text1"/>
          <w:sz w:val="24"/>
          <w:szCs w:val="24"/>
        </w:rPr>
        <w:t xml:space="preserve"> </w:t>
      </w:r>
      <w:r w:rsidRPr="0051654B">
        <w:rPr>
          <w:color w:val="000000" w:themeColor="text1"/>
          <w:sz w:val="24"/>
          <w:szCs w:val="24"/>
        </w:rPr>
        <w:t>closer</w:t>
      </w:r>
      <w:r w:rsidR="00991152">
        <w:rPr>
          <w:color w:val="000000" w:themeColor="text1"/>
          <w:sz w:val="24"/>
          <w:szCs w:val="24"/>
        </w:rPr>
        <w:t xml:space="preserve"> </w:t>
      </w:r>
      <w:r w:rsidRPr="0051654B">
        <w:rPr>
          <w:color w:val="000000" w:themeColor="text1"/>
          <w:sz w:val="24"/>
          <w:szCs w:val="24"/>
        </w:rPr>
        <w:t>proximity;</w:t>
      </w:r>
      <w:r w:rsidR="00991152">
        <w:rPr>
          <w:color w:val="000000" w:themeColor="text1"/>
          <w:sz w:val="24"/>
          <w:szCs w:val="24"/>
        </w:rPr>
        <w:t xml:space="preserve"> </w:t>
      </w:r>
      <w:r w:rsidRPr="0051654B">
        <w:rPr>
          <w:color w:val="000000" w:themeColor="text1"/>
          <w:sz w:val="24"/>
          <w:szCs w:val="24"/>
        </w:rPr>
        <w:t>and</w:t>
      </w:r>
      <w:r w:rsidR="00991152">
        <w:rPr>
          <w:color w:val="000000" w:themeColor="text1"/>
          <w:sz w:val="24"/>
          <w:szCs w:val="24"/>
        </w:rPr>
        <w:t xml:space="preserve"> </w:t>
      </w:r>
      <w:r w:rsidRPr="0051654B">
        <w:rPr>
          <w:color w:val="000000" w:themeColor="text1"/>
          <w:sz w:val="24"/>
          <w:szCs w:val="24"/>
        </w:rPr>
        <w:t>this</w:t>
      </w:r>
      <w:r w:rsidR="00991152">
        <w:rPr>
          <w:color w:val="000000" w:themeColor="text1"/>
          <w:sz w:val="24"/>
          <w:szCs w:val="24"/>
        </w:rPr>
        <w:t xml:space="preserve"> </w:t>
      </w:r>
      <w:r w:rsidRPr="0051654B">
        <w:rPr>
          <w:color w:val="000000" w:themeColor="text1"/>
          <w:sz w:val="24"/>
          <w:szCs w:val="24"/>
        </w:rPr>
        <w:t>gap</w:t>
      </w:r>
      <w:r w:rsidR="00991152">
        <w:rPr>
          <w:color w:val="000000" w:themeColor="text1"/>
          <w:sz w:val="24"/>
          <w:szCs w:val="24"/>
        </w:rPr>
        <w:t xml:space="preserve"> </w:t>
      </w:r>
      <w:r w:rsidRPr="0051654B">
        <w:rPr>
          <w:color w:val="000000" w:themeColor="text1"/>
          <w:sz w:val="24"/>
          <w:szCs w:val="24"/>
        </w:rPr>
        <w:t>widened</w:t>
      </w:r>
      <w:r w:rsidR="00991152">
        <w:rPr>
          <w:color w:val="000000" w:themeColor="text1"/>
          <w:sz w:val="24"/>
          <w:szCs w:val="24"/>
        </w:rPr>
        <w:t xml:space="preserve"> </w:t>
      </w:r>
      <w:r w:rsidRPr="0051654B">
        <w:rPr>
          <w:color w:val="000000" w:themeColor="text1"/>
          <w:sz w:val="24"/>
          <w:szCs w:val="24"/>
        </w:rPr>
        <w:t>since</w:t>
      </w:r>
      <w:r w:rsidR="00991152">
        <w:rPr>
          <w:color w:val="000000" w:themeColor="text1"/>
          <w:sz w:val="24"/>
          <w:szCs w:val="24"/>
        </w:rPr>
        <w:t xml:space="preserve"> </w:t>
      </w:r>
      <w:r w:rsidRPr="0051654B">
        <w:rPr>
          <w:color w:val="000000" w:themeColor="text1"/>
          <w:sz w:val="24"/>
          <w:szCs w:val="24"/>
        </w:rPr>
        <w:t>the</w:t>
      </w:r>
      <w:r w:rsidR="00991152">
        <w:rPr>
          <w:color w:val="000000" w:themeColor="text1"/>
          <w:sz w:val="24"/>
          <w:szCs w:val="24"/>
        </w:rPr>
        <w:t xml:space="preserve"> </w:t>
      </w:r>
      <w:r w:rsidRPr="0051654B">
        <w:rPr>
          <w:color w:val="000000" w:themeColor="text1"/>
          <w:sz w:val="24"/>
          <w:szCs w:val="24"/>
        </w:rPr>
        <w:t>introduction</w:t>
      </w:r>
      <w:r w:rsidR="00991152">
        <w:rPr>
          <w:color w:val="000000" w:themeColor="text1"/>
          <w:sz w:val="24"/>
          <w:szCs w:val="24"/>
        </w:rPr>
        <w:t xml:space="preserve"> </w:t>
      </w:r>
      <w:r w:rsidRPr="0051654B">
        <w:rPr>
          <w:color w:val="000000" w:themeColor="text1"/>
          <w:sz w:val="24"/>
          <w:szCs w:val="24"/>
        </w:rPr>
        <w:t>of</w:t>
      </w:r>
      <w:r w:rsidR="00991152">
        <w:rPr>
          <w:color w:val="000000" w:themeColor="text1"/>
          <w:sz w:val="24"/>
          <w:szCs w:val="24"/>
        </w:rPr>
        <w:t xml:space="preserve"> </w:t>
      </w:r>
      <w:r w:rsidRPr="0051654B">
        <w:rPr>
          <w:color w:val="000000" w:themeColor="text1"/>
          <w:sz w:val="24"/>
          <w:szCs w:val="24"/>
        </w:rPr>
        <w:t>the</w:t>
      </w:r>
      <w:r w:rsidR="00991152">
        <w:rPr>
          <w:color w:val="000000" w:themeColor="text1"/>
          <w:sz w:val="24"/>
          <w:szCs w:val="24"/>
        </w:rPr>
        <w:t xml:space="preserve"> </w:t>
      </w:r>
      <w:r w:rsidRPr="0051654B">
        <w:rPr>
          <w:color w:val="000000" w:themeColor="text1"/>
          <w:sz w:val="24"/>
          <w:szCs w:val="24"/>
        </w:rPr>
        <w:t>demand</w:t>
      </w:r>
      <w:r w:rsidR="00991152">
        <w:rPr>
          <w:color w:val="000000" w:themeColor="text1"/>
          <w:sz w:val="24"/>
          <w:szCs w:val="24"/>
        </w:rPr>
        <w:t xml:space="preserve"> </w:t>
      </w:r>
      <w:r w:rsidRPr="0051654B">
        <w:rPr>
          <w:color w:val="000000" w:themeColor="text1"/>
          <w:sz w:val="24"/>
          <w:szCs w:val="24"/>
        </w:rPr>
        <w:t>driven</w:t>
      </w:r>
      <w:r w:rsidR="00991152">
        <w:rPr>
          <w:color w:val="000000" w:themeColor="text1"/>
          <w:sz w:val="24"/>
          <w:szCs w:val="24"/>
        </w:rPr>
        <w:t xml:space="preserve"> </w:t>
      </w:r>
      <w:r w:rsidRPr="0051654B">
        <w:rPr>
          <w:color w:val="000000" w:themeColor="text1"/>
          <w:sz w:val="24"/>
          <w:szCs w:val="24"/>
        </w:rPr>
        <w:t>system,</w:t>
      </w:r>
      <w:r w:rsidR="00991152">
        <w:rPr>
          <w:color w:val="000000" w:themeColor="text1"/>
          <w:sz w:val="24"/>
          <w:szCs w:val="24"/>
        </w:rPr>
        <w:t xml:space="preserve"> </w:t>
      </w:r>
      <w:r w:rsidRPr="0051654B">
        <w:rPr>
          <w:color w:val="000000" w:themeColor="text1"/>
          <w:sz w:val="24"/>
          <w:szCs w:val="24"/>
        </w:rPr>
        <w:t>even</w:t>
      </w:r>
      <w:r w:rsidR="00991152">
        <w:rPr>
          <w:color w:val="000000" w:themeColor="text1"/>
          <w:sz w:val="24"/>
          <w:szCs w:val="24"/>
        </w:rPr>
        <w:t xml:space="preserve"> </w:t>
      </w:r>
      <w:r w:rsidRPr="0051654B">
        <w:rPr>
          <w:color w:val="000000" w:themeColor="text1"/>
          <w:sz w:val="24"/>
          <w:szCs w:val="24"/>
        </w:rPr>
        <w:t>for</w:t>
      </w:r>
      <w:r w:rsidR="00991152">
        <w:rPr>
          <w:color w:val="000000" w:themeColor="text1"/>
          <w:sz w:val="24"/>
          <w:szCs w:val="24"/>
        </w:rPr>
        <w:t xml:space="preserve"> </w:t>
      </w:r>
      <w:r w:rsidRPr="0051654B">
        <w:rPr>
          <w:color w:val="000000" w:themeColor="text1"/>
          <w:sz w:val="24"/>
          <w:szCs w:val="24"/>
        </w:rPr>
        <w:t>high</w:t>
      </w:r>
      <w:r w:rsidR="00991152">
        <w:rPr>
          <w:color w:val="000000" w:themeColor="text1"/>
          <w:sz w:val="24"/>
          <w:szCs w:val="24"/>
        </w:rPr>
        <w:t xml:space="preserve"> </w:t>
      </w:r>
      <w:r w:rsidRPr="0051654B">
        <w:rPr>
          <w:color w:val="000000" w:themeColor="text1"/>
          <w:sz w:val="24"/>
          <w:szCs w:val="24"/>
        </w:rPr>
        <w:t>achieving</w:t>
      </w:r>
      <w:r w:rsidR="00991152">
        <w:rPr>
          <w:color w:val="000000" w:themeColor="text1"/>
          <w:sz w:val="24"/>
          <w:szCs w:val="24"/>
        </w:rPr>
        <w:t xml:space="preserve"> </w:t>
      </w:r>
      <w:r w:rsidRPr="00D4142B">
        <w:rPr>
          <w:color w:val="000000" w:themeColor="text1"/>
          <w:sz w:val="24"/>
          <w:szCs w:val="24"/>
        </w:rPr>
        <w:t>students</w:t>
      </w:r>
      <w:r w:rsidR="00DF40F2" w:rsidRPr="00D4142B">
        <w:rPr>
          <w:color w:val="000000" w:themeColor="text1"/>
          <w:sz w:val="24"/>
          <w:szCs w:val="24"/>
        </w:rPr>
        <w:t xml:space="preserve"> (Figure 7).</w:t>
      </w:r>
    </w:p>
    <w:p w14:paraId="27496596" w14:textId="28FDD271" w:rsidR="00C517B6" w:rsidRPr="00C517B6" w:rsidRDefault="00C517B6" w:rsidP="00C517B6">
      <w:pPr>
        <w:pStyle w:val="Caption"/>
        <w:rPr>
          <w:rFonts w:eastAsia="Arial" w:cstheme="minorHAnsi"/>
          <w:sz w:val="24"/>
        </w:rPr>
      </w:pPr>
      <w:bookmarkStart w:id="24" w:name="_Ref50525298"/>
      <w:bookmarkStart w:id="25" w:name="_Toc50726250"/>
      <w:r w:rsidRPr="00D4142B">
        <w:rPr>
          <w:rFonts w:eastAsia="Arial" w:cstheme="minorHAnsi"/>
          <w:sz w:val="24"/>
        </w:rPr>
        <w:t xml:space="preserve">Figure </w:t>
      </w:r>
      <w:r w:rsidRPr="00D4142B">
        <w:rPr>
          <w:rFonts w:eastAsia="Arial" w:cstheme="minorHAnsi"/>
          <w:sz w:val="24"/>
        </w:rPr>
        <w:fldChar w:fldCharType="begin"/>
      </w:r>
      <w:r w:rsidRPr="00D4142B">
        <w:rPr>
          <w:rFonts w:eastAsia="Arial" w:cstheme="minorHAnsi"/>
          <w:sz w:val="24"/>
        </w:rPr>
        <w:instrText xml:space="preserve"> SEQ Figure \* ARABIC </w:instrText>
      </w:r>
      <w:r w:rsidRPr="00D4142B">
        <w:rPr>
          <w:rFonts w:eastAsia="Arial" w:cstheme="minorHAnsi"/>
          <w:sz w:val="24"/>
        </w:rPr>
        <w:fldChar w:fldCharType="separate"/>
      </w:r>
      <w:r w:rsidR="00525F54">
        <w:rPr>
          <w:rFonts w:eastAsia="Arial" w:cstheme="minorHAnsi"/>
          <w:noProof/>
          <w:sz w:val="24"/>
        </w:rPr>
        <w:t>7</w:t>
      </w:r>
      <w:r w:rsidRPr="00D4142B">
        <w:rPr>
          <w:rFonts w:eastAsia="Arial" w:cstheme="minorHAnsi"/>
          <w:sz w:val="24"/>
        </w:rPr>
        <w:fldChar w:fldCharType="end"/>
      </w:r>
      <w:bookmarkEnd w:id="24"/>
      <w:r w:rsidRPr="00D4142B">
        <w:rPr>
          <w:rFonts w:eastAsia="Arial" w:cstheme="minorHAnsi"/>
          <w:sz w:val="24"/>
        </w:rPr>
        <w:t>: Attendance rates at university by distance to a university campus (age 22 years)</w:t>
      </w:r>
      <w:r w:rsidRPr="0084776C">
        <w:rPr>
          <w:b w:val="0"/>
          <w:bCs/>
          <w:vertAlign w:val="superscript"/>
        </w:rPr>
        <w:footnoteReference w:id="13"/>
      </w:r>
      <w:bookmarkEnd w:id="25"/>
    </w:p>
    <w:tbl>
      <w:tblPr>
        <w:tblW w:w="5000" w:type="pct"/>
        <w:tblBorders>
          <w:top w:val="single" w:sz="6" w:space="0" w:color="78A22F"/>
          <w:left w:val="single" w:sz="6" w:space="0" w:color="78A22F"/>
          <w:bottom w:val="single" w:sz="6" w:space="0" w:color="78A22F"/>
          <w:right w:val="single" w:sz="6" w:space="0" w:color="78A22F"/>
        </w:tblBorders>
        <w:tblCellMar>
          <w:left w:w="142" w:type="dxa"/>
          <w:right w:w="142" w:type="dxa"/>
        </w:tblCellMar>
        <w:tblLook w:val="04A0" w:firstRow="1" w:lastRow="0" w:firstColumn="1" w:lastColumn="0" w:noHBand="0" w:noVBand="1"/>
        <w:tblDescription w:val="Table used for design layout."/>
      </w:tblPr>
      <w:tblGrid>
        <w:gridCol w:w="9026"/>
      </w:tblGrid>
      <w:tr w:rsidR="00C44182" w14:paraId="5A02589B" w14:textId="77777777" w:rsidTr="00496693">
        <w:tc>
          <w:tcPr>
            <w:tcW w:w="5000" w:type="pct"/>
            <w:tcBorders>
              <w:top w:val="nil"/>
              <w:left w:val="nil"/>
              <w:bottom w:val="nil"/>
              <w:right w:val="nil"/>
            </w:tcBorders>
            <w:tcMar>
              <w:top w:w="28" w:type="dxa"/>
              <w:left w:w="142" w:type="dxa"/>
              <w:bottom w:w="28" w:type="dxa"/>
              <w:right w:w="142" w:type="dxa"/>
            </w:tcMar>
            <w:hideMark/>
          </w:tcPr>
          <w:tbl>
            <w:tblPr>
              <w:tblW w:w="8504" w:type="dxa"/>
              <w:jc w:val="center"/>
              <w:tblBorders>
                <w:top w:val="single" w:sz="6" w:space="0" w:color="B6006A" w:themeColor="accent4"/>
                <w:bottom w:val="single" w:sz="6" w:space="0" w:color="B6006A" w:themeColor="accent4"/>
              </w:tblBorders>
              <w:tblCellMar>
                <w:top w:w="28" w:type="dxa"/>
                <w:left w:w="0" w:type="dxa"/>
                <w:right w:w="0" w:type="dxa"/>
              </w:tblCellMar>
              <w:tblLook w:val="04A0" w:firstRow="1" w:lastRow="0" w:firstColumn="1" w:lastColumn="0" w:noHBand="0" w:noVBand="1"/>
              <w:tblDescription w:val="Nested table used for design layout."/>
            </w:tblPr>
            <w:tblGrid>
              <w:gridCol w:w="8504"/>
            </w:tblGrid>
            <w:tr w:rsidR="00C44182" w14:paraId="34AC0B99" w14:textId="77777777" w:rsidTr="00496693">
              <w:trPr>
                <w:tblHeader/>
                <w:jc w:val="center"/>
              </w:trPr>
              <w:tc>
                <w:tcPr>
                  <w:tcW w:w="5000" w:type="pct"/>
                  <w:tcBorders>
                    <w:top w:val="nil"/>
                    <w:left w:val="nil"/>
                    <w:bottom w:val="nil"/>
                    <w:right w:val="nil"/>
                  </w:tcBorders>
                  <w:hideMark/>
                </w:tcPr>
                <w:p w14:paraId="40631867" w14:textId="26997BED" w:rsidR="00C44182" w:rsidRDefault="007E13F4" w:rsidP="00496693">
                  <w:pPr>
                    <w:pStyle w:val="Figure"/>
                    <w:spacing w:before="60" w:after="60"/>
                    <w:rPr>
                      <w:rFonts w:ascii="Arial" w:hAnsi="Arial" w:cs="Arial"/>
                      <w:sz w:val="18"/>
                      <w:szCs w:val="18"/>
                    </w:rPr>
                  </w:pPr>
                  <w:r>
                    <w:rPr>
                      <w:noProof/>
                    </w:rPr>
                    <w:drawing>
                      <wp:inline distT="0" distB="0" distL="0" distR="0" wp14:anchorId="69340B96" wp14:editId="0CAD6731">
                        <wp:extent cx="5381625" cy="3200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81625" cy="3200400"/>
                                </a:xfrm>
                                <a:prstGeom prst="rect">
                                  <a:avLst/>
                                </a:prstGeom>
                              </pic:spPr>
                            </pic:pic>
                          </a:graphicData>
                        </a:graphic>
                      </wp:inline>
                    </w:drawing>
                  </w:r>
                </w:p>
              </w:tc>
            </w:tr>
          </w:tbl>
          <w:p w14:paraId="4745C0CD" w14:textId="77777777" w:rsidR="00C44182" w:rsidRDefault="00C44182" w:rsidP="00C517B6">
            <w:pPr>
              <w:pStyle w:val="Figure"/>
            </w:pPr>
          </w:p>
        </w:tc>
      </w:tr>
    </w:tbl>
    <w:p w14:paraId="2E8C6FDF" w14:textId="3C321B8C" w:rsidR="00793AAD" w:rsidRDefault="00793AAD" w:rsidP="00793AAD">
      <w:pPr>
        <w:rPr>
          <w:sz w:val="24"/>
          <w:szCs w:val="24"/>
        </w:rPr>
      </w:pPr>
      <w:bookmarkStart w:id="26" w:name="_Hlk50647818"/>
      <w:bookmarkEnd w:id="22"/>
      <w:r>
        <w:rPr>
          <w:sz w:val="24"/>
          <w:szCs w:val="24"/>
        </w:rPr>
        <w:t>Improving</w:t>
      </w:r>
      <w:r w:rsidR="00991152">
        <w:rPr>
          <w:sz w:val="24"/>
          <w:szCs w:val="24"/>
        </w:rPr>
        <w:t xml:space="preserve"> </w:t>
      </w:r>
      <w:r>
        <w:rPr>
          <w:sz w:val="24"/>
          <w:szCs w:val="24"/>
        </w:rPr>
        <w:t>educational</w:t>
      </w:r>
      <w:r w:rsidR="00991152">
        <w:rPr>
          <w:sz w:val="24"/>
          <w:szCs w:val="24"/>
        </w:rPr>
        <w:t xml:space="preserve"> </w:t>
      </w:r>
      <w:r>
        <w:rPr>
          <w:sz w:val="24"/>
          <w:szCs w:val="24"/>
        </w:rPr>
        <w:t>outcomes</w:t>
      </w:r>
      <w:r w:rsidR="00991152">
        <w:rPr>
          <w:sz w:val="24"/>
          <w:szCs w:val="24"/>
        </w:rPr>
        <w:t xml:space="preserve"> </w:t>
      </w:r>
      <w:r>
        <w:rPr>
          <w:sz w:val="24"/>
          <w:szCs w:val="24"/>
        </w:rPr>
        <w:t>in</w:t>
      </w:r>
      <w:r w:rsidR="00991152">
        <w:rPr>
          <w:sz w:val="24"/>
          <w:szCs w:val="24"/>
        </w:rPr>
        <w:t xml:space="preserve"> </w:t>
      </w:r>
      <w:r>
        <w:rPr>
          <w:sz w:val="24"/>
          <w:szCs w:val="24"/>
        </w:rPr>
        <w:t>regional</w:t>
      </w:r>
      <w:r w:rsidR="00991152">
        <w:rPr>
          <w:sz w:val="24"/>
          <w:szCs w:val="24"/>
        </w:rPr>
        <w:t xml:space="preserve"> </w:t>
      </w:r>
      <w:r>
        <w:rPr>
          <w:sz w:val="24"/>
          <w:szCs w:val="24"/>
        </w:rPr>
        <w:t>and</w:t>
      </w:r>
      <w:r w:rsidR="00991152">
        <w:rPr>
          <w:sz w:val="24"/>
          <w:szCs w:val="24"/>
        </w:rPr>
        <w:t xml:space="preserve"> </w:t>
      </w:r>
      <w:r>
        <w:rPr>
          <w:sz w:val="24"/>
          <w:szCs w:val="24"/>
        </w:rPr>
        <w:t>remote</w:t>
      </w:r>
      <w:r w:rsidR="00991152">
        <w:rPr>
          <w:sz w:val="24"/>
          <w:szCs w:val="24"/>
        </w:rPr>
        <w:t xml:space="preserve"> </w:t>
      </w:r>
      <w:r>
        <w:rPr>
          <w:sz w:val="24"/>
          <w:szCs w:val="24"/>
        </w:rPr>
        <w:t>Australia</w:t>
      </w:r>
      <w:r w:rsidR="00991152">
        <w:rPr>
          <w:sz w:val="24"/>
          <w:szCs w:val="24"/>
        </w:rPr>
        <w:t xml:space="preserve"> </w:t>
      </w:r>
      <w:r>
        <w:rPr>
          <w:sz w:val="24"/>
          <w:szCs w:val="24"/>
        </w:rPr>
        <w:t>and</w:t>
      </w:r>
      <w:r w:rsidR="00991152">
        <w:rPr>
          <w:sz w:val="24"/>
          <w:szCs w:val="24"/>
        </w:rPr>
        <w:t xml:space="preserve"> </w:t>
      </w:r>
      <w:r>
        <w:rPr>
          <w:sz w:val="24"/>
          <w:szCs w:val="24"/>
        </w:rPr>
        <w:t>b</w:t>
      </w:r>
      <w:r w:rsidRPr="00657B6A">
        <w:rPr>
          <w:sz w:val="24"/>
          <w:szCs w:val="24"/>
        </w:rPr>
        <w:t>oosting</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contribution</w:t>
      </w:r>
      <w:r w:rsidR="00991152">
        <w:rPr>
          <w:sz w:val="24"/>
          <w:szCs w:val="24"/>
        </w:rPr>
        <w:t xml:space="preserve"> </w:t>
      </w:r>
      <w:r w:rsidRPr="00657B6A">
        <w:rPr>
          <w:sz w:val="24"/>
          <w:szCs w:val="24"/>
        </w:rPr>
        <w:t>made</w:t>
      </w:r>
      <w:r w:rsidR="00991152">
        <w:rPr>
          <w:sz w:val="24"/>
          <w:szCs w:val="24"/>
        </w:rPr>
        <w:t xml:space="preserve"> </w:t>
      </w:r>
      <w:r w:rsidRPr="00657B6A">
        <w:rPr>
          <w:sz w:val="24"/>
          <w:szCs w:val="24"/>
        </w:rPr>
        <w:t>by</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Australia,</w:t>
      </w:r>
      <w:r w:rsidR="00991152">
        <w:rPr>
          <w:sz w:val="24"/>
          <w:szCs w:val="24"/>
        </w:rPr>
        <w:t xml:space="preserve"> </w:t>
      </w:r>
      <w:r w:rsidRPr="00657B6A">
        <w:rPr>
          <w:sz w:val="24"/>
          <w:szCs w:val="24"/>
        </w:rPr>
        <w:t>including</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capacity</w:t>
      </w:r>
      <w:r w:rsidR="00991152">
        <w:rPr>
          <w:sz w:val="24"/>
          <w:szCs w:val="24"/>
        </w:rPr>
        <w:t xml:space="preserve"> </w:t>
      </w:r>
      <w:r w:rsidRPr="00657B6A">
        <w:rPr>
          <w:sz w:val="24"/>
          <w:szCs w:val="24"/>
        </w:rPr>
        <w:t>of</w:t>
      </w:r>
      <w:r w:rsidR="00991152">
        <w:rPr>
          <w:sz w:val="24"/>
          <w:szCs w:val="24"/>
        </w:rPr>
        <w:t xml:space="preserve"> </w:t>
      </w:r>
      <w:r w:rsidRPr="00657B6A">
        <w:rPr>
          <w:sz w:val="24"/>
          <w:szCs w:val="24"/>
        </w:rPr>
        <w:t>education</w:t>
      </w:r>
      <w:r w:rsidR="00991152">
        <w:rPr>
          <w:sz w:val="24"/>
          <w:szCs w:val="24"/>
        </w:rPr>
        <w:t xml:space="preserve"> </w:t>
      </w:r>
      <w:r w:rsidRPr="00657B6A">
        <w:rPr>
          <w:sz w:val="24"/>
          <w:szCs w:val="24"/>
        </w:rPr>
        <w:t>institutions,</w:t>
      </w:r>
      <w:r w:rsidR="00991152">
        <w:rPr>
          <w:sz w:val="24"/>
          <w:szCs w:val="24"/>
        </w:rPr>
        <w:t xml:space="preserve"> </w:t>
      </w:r>
      <w:r w:rsidRPr="00657B6A">
        <w:rPr>
          <w:sz w:val="24"/>
          <w:szCs w:val="24"/>
        </w:rPr>
        <w:t>will</w:t>
      </w:r>
      <w:r w:rsidR="00991152">
        <w:rPr>
          <w:sz w:val="24"/>
          <w:szCs w:val="24"/>
        </w:rPr>
        <w:t xml:space="preserve"> </w:t>
      </w:r>
      <w:r w:rsidRPr="00657B6A">
        <w:rPr>
          <w:sz w:val="24"/>
          <w:szCs w:val="24"/>
        </w:rPr>
        <w:t>help</w:t>
      </w:r>
      <w:r w:rsidR="00991152">
        <w:rPr>
          <w:sz w:val="24"/>
          <w:szCs w:val="24"/>
        </w:rPr>
        <w:t xml:space="preserve"> </w:t>
      </w:r>
      <w:r w:rsidRPr="00657B6A">
        <w:rPr>
          <w:sz w:val="24"/>
          <w:szCs w:val="24"/>
        </w:rPr>
        <w:t>build</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nation,</w:t>
      </w:r>
      <w:r w:rsidR="00991152">
        <w:rPr>
          <w:sz w:val="24"/>
          <w:szCs w:val="24"/>
        </w:rPr>
        <w:t xml:space="preserve"> </w:t>
      </w:r>
      <w:r w:rsidRPr="00657B6A">
        <w:rPr>
          <w:sz w:val="24"/>
          <w:szCs w:val="24"/>
        </w:rPr>
        <w:t>increase</w:t>
      </w:r>
      <w:r w:rsidR="00991152">
        <w:rPr>
          <w:sz w:val="24"/>
          <w:szCs w:val="24"/>
        </w:rPr>
        <w:t xml:space="preserve"> </w:t>
      </w:r>
      <w:r w:rsidRPr="00657B6A">
        <w:rPr>
          <w:sz w:val="24"/>
          <w:szCs w:val="24"/>
        </w:rPr>
        <w:t>productivity</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promote</w:t>
      </w:r>
      <w:r w:rsidR="00991152">
        <w:rPr>
          <w:sz w:val="24"/>
          <w:szCs w:val="24"/>
        </w:rPr>
        <w:t xml:space="preserve"> </w:t>
      </w:r>
      <w:r w:rsidRPr="00657B6A">
        <w:rPr>
          <w:sz w:val="24"/>
          <w:szCs w:val="24"/>
        </w:rPr>
        <w:t>decentralisation.</w:t>
      </w:r>
      <w:r w:rsidR="00991152">
        <w:rPr>
          <w:sz w:val="24"/>
          <w:szCs w:val="24"/>
        </w:rPr>
        <w:t xml:space="preserve"> </w:t>
      </w:r>
      <w:r w:rsidRPr="00657B6A">
        <w:rPr>
          <w:sz w:val="24"/>
          <w:szCs w:val="24"/>
        </w:rPr>
        <w:t>T</w:t>
      </w:r>
      <w:r>
        <w:rPr>
          <w:sz w:val="24"/>
          <w:szCs w:val="24"/>
        </w:rPr>
        <w:t>o</w:t>
      </w:r>
      <w:r w:rsidR="00991152">
        <w:rPr>
          <w:sz w:val="24"/>
          <w:szCs w:val="24"/>
        </w:rPr>
        <w:t xml:space="preserve"> </w:t>
      </w:r>
      <w:r>
        <w:rPr>
          <w:sz w:val="24"/>
          <w:szCs w:val="24"/>
        </w:rPr>
        <w:t>boost</w:t>
      </w:r>
      <w:r w:rsidR="00991152">
        <w:rPr>
          <w:sz w:val="24"/>
          <w:szCs w:val="24"/>
        </w:rPr>
        <w:t xml:space="preserve"> </w:t>
      </w:r>
      <w:r>
        <w:rPr>
          <w:sz w:val="24"/>
          <w:szCs w:val="24"/>
        </w:rPr>
        <w:t>the</w:t>
      </w:r>
      <w:r w:rsidR="00991152">
        <w:rPr>
          <w:sz w:val="24"/>
          <w:szCs w:val="24"/>
        </w:rPr>
        <w:t xml:space="preserve"> </w:t>
      </w:r>
      <w:r>
        <w:rPr>
          <w:sz w:val="24"/>
          <w:szCs w:val="24"/>
        </w:rPr>
        <w:t>contribution</w:t>
      </w:r>
      <w:r w:rsidR="00991152">
        <w:rPr>
          <w:sz w:val="24"/>
          <w:szCs w:val="24"/>
        </w:rPr>
        <w:t xml:space="preserve"> </w:t>
      </w:r>
      <w:r>
        <w:rPr>
          <w:sz w:val="24"/>
          <w:szCs w:val="24"/>
        </w:rPr>
        <w:t>of</w:t>
      </w:r>
      <w:r w:rsidR="00991152">
        <w:rPr>
          <w:sz w:val="24"/>
          <w:szCs w:val="24"/>
        </w:rPr>
        <w:t xml:space="preserve"> </w:t>
      </w:r>
      <w:r>
        <w:rPr>
          <w:sz w:val="24"/>
          <w:szCs w:val="24"/>
        </w:rPr>
        <w:t>regional</w:t>
      </w:r>
      <w:r w:rsidR="00991152">
        <w:rPr>
          <w:sz w:val="24"/>
          <w:szCs w:val="24"/>
        </w:rPr>
        <w:t xml:space="preserve"> </w:t>
      </w:r>
      <w:r>
        <w:rPr>
          <w:sz w:val="24"/>
          <w:szCs w:val="24"/>
        </w:rPr>
        <w:t>Australia,</w:t>
      </w:r>
      <w:r w:rsidR="00991152">
        <w:rPr>
          <w:sz w:val="24"/>
          <w:szCs w:val="24"/>
        </w:rPr>
        <w:t xml:space="preserve"> </w:t>
      </w:r>
      <w:r>
        <w:rPr>
          <w:sz w:val="24"/>
          <w:szCs w:val="24"/>
        </w:rPr>
        <w:t>t</w:t>
      </w:r>
      <w:r w:rsidRPr="00657B6A">
        <w:rPr>
          <w:sz w:val="24"/>
          <w:szCs w:val="24"/>
        </w:rPr>
        <w:t>he</w:t>
      </w:r>
      <w:r w:rsidR="00991152">
        <w:rPr>
          <w:sz w:val="24"/>
          <w:szCs w:val="24"/>
        </w:rPr>
        <w:t xml:space="preserve"> </w:t>
      </w:r>
      <w:r w:rsidRPr="00657B6A">
        <w:rPr>
          <w:sz w:val="24"/>
          <w:szCs w:val="24"/>
        </w:rPr>
        <w:t>Napthine</w:t>
      </w:r>
      <w:r w:rsidR="00991152">
        <w:rPr>
          <w:sz w:val="24"/>
          <w:szCs w:val="24"/>
        </w:rPr>
        <w:t xml:space="preserve"> </w:t>
      </w:r>
      <w:r w:rsidRPr="00657B6A">
        <w:rPr>
          <w:sz w:val="24"/>
          <w:szCs w:val="24"/>
        </w:rPr>
        <w:t>Review</w:t>
      </w:r>
      <w:r w:rsidR="00991152">
        <w:rPr>
          <w:sz w:val="24"/>
          <w:szCs w:val="24"/>
        </w:rPr>
        <w:t xml:space="preserve"> </w:t>
      </w:r>
      <w:r w:rsidRPr="00657B6A">
        <w:rPr>
          <w:sz w:val="24"/>
          <w:szCs w:val="24"/>
        </w:rPr>
        <w:t>suggested</w:t>
      </w:r>
      <w:r w:rsidR="00991152">
        <w:rPr>
          <w:sz w:val="24"/>
          <w:szCs w:val="24"/>
        </w:rPr>
        <w:t xml:space="preserve"> </w:t>
      </w:r>
      <w:r w:rsidRPr="00657B6A">
        <w:rPr>
          <w:sz w:val="24"/>
          <w:szCs w:val="24"/>
        </w:rPr>
        <w:t>enhancing</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research</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development</w:t>
      </w:r>
      <w:r w:rsidR="00991152">
        <w:rPr>
          <w:sz w:val="24"/>
          <w:szCs w:val="24"/>
        </w:rPr>
        <w:t xml:space="preserve"> </w:t>
      </w:r>
      <w:r w:rsidRPr="00657B6A">
        <w:rPr>
          <w:sz w:val="24"/>
          <w:szCs w:val="24"/>
        </w:rPr>
        <w:t>of</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tertiary</w:t>
      </w:r>
      <w:r w:rsidR="00991152">
        <w:rPr>
          <w:sz w:val="24"/>
          <w:szCs w:val="24"/>
        </w:rPr>
        <w:t xml:space="preserve"> </w:t>
      </w:r>
      <w:r w:rsidRPr="00657B6A">
        <w:rPr>
          <w:sz w:val="24"/>
          <w:szCs w:val="24"/>
        </w:rPr>
        <w:t>providers</w:t>
      </w:r>
      <w:r w:rsidR="0016048A">
        <w:rPr>
          <w:sz w:val="24"/>
          <w:szCs w:val="24"/>
        </w:rPr>
        <w:t>. T</w:t>
      </w:r>
      <w:r w:rsidR="00C517B6">
        <w:rPr>
          <w:sz w:val="24"/>
          <w:szCs w:val="24"/>
        </w:rPr>
        <w:t xml:space="preserve">o support </w:t>
      </w:r>
      <w:r w:rsidRPr="00657B6A">
        <w:rPr>
          <w:sz w:val="24"/>
          <w:szCs w:val="24"/>
        </w:rPr>
        <w:t>a</w:t>
      </w:r>
      <w:r w:rsidR="00991152">
        <w:rPr>
          <w:sz w:val="24"/>
          <w:szCs w:val="24"/>
        </w:rPr>
        <w:t xml:space="preserve"> </w:t>
      </w:r>
      <w:r w:rsidRPr="00657B6A">
        <w:rPr>
          <w:sz w:val="24"/>
          <w:szCs w:val="24"/>
        </w:rPr>
        <w:t>community’s</w:t>
      </w:r>
      <w:r w:rsidR="00991152">
        <w:rPr>
          <w:sz w:val="24"/>
          <w:szCs w:val="24"/>
        </w:rPr>
        <w:t xml:space="preserve"> </w:t>
      </w:r>
      <w:r w:rsidRPr="00657B6A">
        <w:rPr>
          <w:sz w:val="24"/>
          <w:szCs w:val="24"/>
        </w:rPr>
        <w:t>economy</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local</w:t>
      </w:r>
      <w:r w:rsidR="00991152">
        <w:rPr>
          <w:sz w:val="24"/>
          <w:szCs w:val="24"/>
        </w:rPr>
        <w:t xml:space="preserve"> </w:t>
      </w:r>
      <w:r w:rsidRPr="00657B6A">
        <w:rPr>
          <w:sz w:val="24"/>
          <w:szCs w:val="24"/>
        </w:rPr>
        <w:t>industries,</w:t>
      </w:r>
      <w:r w:rsidR="00991152">
        <w:rPr>
          <w:sz w:val="24"/>
          <w:szCs w:val="24"/>
        </w:rPr>
        <w:t xml:space="preserve"> </w:t>
      </w:r>
      <w:r w:rsidRPr="00657B6A">
        <w:rPr>
          <w:sz w:val="24"/>
          <w:szCs w:val="24"/>
        </w:rPr>
        <w:t>including</w:t>
      </w:r>
      <w:r w:rsidR="00991152">
        <w:rPr>
          <w:sz w:val="24"/>
          <w:szCs w:val="24"/>
        </w:rPr>
        <w:t xml:space="preserve"> </w:t>
      </w:r>
      <w:r w:rsidRPr="00657B6A">
        <w:rPr>
          <w:sz w:val="24"/>
          <w:szCs w:val="24"/>
        </w:rPr>
        <w:t>by</w:t>
      </w:r>
      <w:r w:rsidR="00991152">
        <w:rPr>
          <w:sz w:val="24"/>
          <w:szCs w:val="24"/>
        </w:rPr>
        <w:t xml:space="preserve"> </w:t>
      </w:r>
      <w:r w:rsidRPr="00657B6A">
        <w:rPr>
          <w:sz w:val="24"/>
          <w:szCs w:val="24"/>
        </w:rPr>
        <w:t>attracting</w:t>
      </w:r>
      <w:r w:rsidR="00991152">
        <w:rPr>
          <w:sz w:val="24"/>
          <w:szCs w:val="24"/>
        </w:rPr>
        <w:t xml:space="preserve"> </w:t>
      </w:r>
      <w:r w:rsidRPr="00657B6A">
        <w:rPr>
          <w:sz w:val="24"/>
          <w:szCs w:val="24"/>
        </w:rPr>
        <w:t>more</w:t>
      </w:r>
      <w:r w:rsidR="00991152">
        <w:rPr>
          <w:sz w:val="24"/>
          <w:szCs w:val="24"/>
        </w:rPr>
        <w:t xml:space="preserve"> </w:t>
      </w:r>
      <w:r w:rsidRPr="00657B6A">
        <w:rPr>
          <w:sz w:val="24"/>
          <w:szCs w:val="24"/>
        </w:rPr>
        <w:t>international</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domestic</w:t>
      </w:r>
      <w:r w:rsidR="00991152">
        <w:rPr>
          <w:sz w:val="24"/>
          <w:szCs w:val="24"/>
        </w:rPr>
        <w:t xml:space="preserve"> </w:t>
      </w:r>
      <w:r w:rsidRPr="00657B6A">
        <w:rPr>
          <w:sz w:val="24"/>
          <w:szCs w:val="24"/>
        </w:rPr>
        <w:t>students</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graduates</w:t>
      </w:r>
      <w:r w:rsidR="00991152">
        <w:rPr>
          <w:sz w:val="24"/>
          <w:szCs w:val="24"/>
        </w:rPr>
        <w:t xml:space="preserve"> </w:t>
      </w:r>
      <w:r w:rsidRPr="00657B6A">
        <w:rPr>
          <w:sz w:val="24"/>
          <w:szCs w:val="24"/>
        </w:rPr>
        <w:t>to</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regions.</w:t>
      </w:r>
      <w:r w:rsidR="00C517B6">
        <w:rPr>
          <w:rStyle w:val="FootnoteReference"/>
          <w:sz w:val="24"/>
          <w:szCs w:val="24"/>
        </w:rPr>
        <w:footnoteReference w:id="14"/>
      </w:r>
    </w:p>
    <w:p w14:paraId="1BCBD23A" w14:textId="5946CE53" w:rsidR="009C707F" w:rsidRDefault="009C707F" w:rsidP="009C707F">
      <w:pPr>
        <w:rPr>
          <w:sz w:val="24"/>
          <w:szCs w:val="24"/>
        </w:rPr>
      </w:pPr>
      <w:r>
        <w:rPr>
          <w:sz w:val="24"/>
          <w:szCs w:val="24"/>
        </w:rPr>
        <w:t xml:space="preserve">The Napthine Review focused on improving regional and remote tertiary education outcomes. The Government accepted all seven recommendations and considered feedback on the 33 individual actions from the report.  The recommendations focused on the student by improving access to tertiary study options in regional, rural and remote areas, better access to financial support, student support services to address education participation, improving outcomes for equity groups and to build aspiration for </w:t>
      </w:r>
      <w:r w:rsidR="00813640">
        <w:rPr>
          <w:sz w:val="24"/>
          <w:szCs w:val="24"/>
        </w:rPr>
        <w:t xml:space="preserve">regional, rural and remote </w:t>
      </w:r>
      <w:r>
        <w:rPr>
          <w:sz w:val="24"/>
          <w:szCs w:val="24"/>
        </w:rPr>
        <w:t xml:space="preserve"> students.  The recommendations highlighted the need to strengthen the role of tertiary education providers in regional development and to establish mechanisms to support the Strategy. </w:t>
      </w:r>
    </w:p>
    <w:p w14:paraId="1ACDF727" w14:textId="0C6621DE" w:rsidR="009C707F" w:rsidRDefault="009C707F" w:rsidP="009C707F">
      <w:pPr>
        <w:rPr>
          <w:sz w:val="24"/>
          <w:szCs w:val="24"/>
        </w:rPr>
      </w:pPr>
      <w:r>
        <w:rPr>
          <w:sz w:val="24"/>
          <w:szCs w:val="24"/>
        </w:rPr>
        <w:t xml:space="preserve">The </w:t>
      </w:r>
      <w:r w:rsidR="00813640">
        <w:rPr>
          <w:sz w:val="24"/>
          <w:szCs w:val="24"/>
        </w:rPr>
        <w:t xml:space="preserve">Job-ready Graduates </w:t>
      </w:r>
      <w:r>
        <w:rPr>
          <w:sz w:val="24"/>
          <w:szCs w:val="24"/>
        </w:rPr>
        <w:t>regional measures support the recommendations in the Napthine Review to address the disparity between metropolitan and regional and remote students by providing opportunities for regional and remote students to undertake higher-level tertiary study (whether they relocate to study or stay in their local community), and by supporting additional investment in regional universities to boost  regional development.</w:t>
      </w:r>
    </w:p>
    <w:p w14:paraId="03922BDC" w14:textId="74DD0080" w:rsidR="00352DBD" w:rsidRPr="00F25C71" w:rsidRDefault="009C707F" w:rsidP="00AE71D5">
      <w:pPr>
        <w:pStyle w:val="Heading3"/>
      </w:pPr>
      <w:bookmarkStart w:id="27" w:name="_Toc50726215"/>
      <w:bookmarkEnd w:id="26"/>
      <w:r>
        <w:t>Preparing for the j</w:t>
      </w:r>
      <w:r w:rsidR="00352DBD" w:rsidRPr="00F25C71">
        <w:t>obs</w:t>
      </w:r>
      <w:r w:rsidR="00352DBD">
        <w:t xml:space="preserve"> </w:t>
      </w:r>
      <w:r w:rsidR="00352DBD" w:rsidRPr="00F25C71">
        <w:t>of</w:t>
      </w:r>
      <w:r w:rsidR="00352DBD">
        <w:t xml:space="preserve"> </w:t>
      </w:r>
      <w:r w:rsidR="00352DBD" w:rsidRPr="00F25C71">
        <w:t>the</w:t>
      </w:r>
      <w:r w:rsidR="00352DBD">
        <w:t xml:space="preserve"> </w:t>
      </w:r>
      <w:r w:rsidR="00352DBD" w:rsidRPr="00F25C71">
        <w:t>future</w:t>
      </w:r>
      <w:bookmarkEnd w:id="27"/>
      <w:r w:rsidR="00352DBD">
        <w:t xml:space="preserve"> </w:t>
      </w:r>
    </w:p>
    <w:p w14:paraId="19A94CE0" w14:textId="46D702B8" w:rsidR="00352DBD" w:rsidRPr="00910BA9" w:rsidRDefault="00352DBD" w:rsidP="00352DBD">
      <w:pPr>
        <w:rPr>
          <w:sz w:val="24"/>
          <w:szCs w:val="24"/>
        </w:rPr>
      </w:pPr>
      <w:r w:rsidRPr="00910BA9">
        <w:rPr>
          <w:sz w:val="24"/>
          <w:szCs w:val="24"/>
        </w:rPr>
        <w:t>Post-COVID-19,</w:t>
      </w:r>
      <w:r>
        <w:rPr>
          <w:sz w:val="24"/>
          <w:szCs w:val="24"/>
        </w:rPr>
        <w:t xml:space="preserve"> </w:t>
      </w:r>
      <w:r w:rsidRPr="00910BA9">
        <w:rPr>
          <w:sz w:val="24"/>
          <w:szCs w:val="24"/>
        </w:rPr>
        <w:t>there</w:t>
      </w:r>
      <w:r>
        <w:rPr>
          <w:sz w:val="24"/>
          <w:szCs w:val="24"/>
        </w:rPr>
        <w:t xml:space="preserve"> </w:t>
      </w:r>
      <w:r w:rsidRPr="00910BA9">
        <w:rPr>
          <w:sz w:val="24"/>
          <w:szCs w:val="24"/>
        </w:rPr>
        <w:t>will</w:t>
      </w:r>
      <w:r>
        <w:rPr>
          <w:sz w:val="24"/>
          <w:szCs w:val="24"/>
        </w:rPr>
        <w:t xml:space="preserve"> </w:t>
      </w:r>
      <w:r w:rsidRPr="00910BA9">
        <w:rPr>
          <w:sz w:val="24"/>
          <w:szCs w:val="24"/>
        </w:rPr>
        <w:t>be</w:t>
      </w:r>
      <w:r>
        <w:rPr>
          <w:sz w:val="24"/>
          <w:szCs w:val="24"/>
        </w:rPr>
        <w:t xml:space="preserve"> </w:t>
      </w:r>
      <w:r w:rsidRPr="00910BA9">
        <w:rPr>
          <w:sz w:val="24"/>
          <w:szCs w:val="24"/>
        </w:rPr>
        <w:t>changes</w:t>
      </w:r>
      <w:r>
        <w:rPr>
          <w:sz w:val="24"/>
          <w:szCs w:val="24"/>
        </w:rPr>
        <w:t xml:space="preserve"> </w:t>
      </w:r>
      <w:r w:rsidRPr="00910BA9">
        <w:rPr>
          <w:sz w:val="24"/>
          <w:szCs w:val="24"/>
        </w:rPr>
        <w:t>to</w:t>
      </w:r>
      <w:r>
        <w:rPr>
          <w:sz w:val="24"/>
          <w:szCs w:val="24"/>
        </w:rPr>
        <w:t xml:space="preserve"> </w:t>
      </w:r>
      <w:r w:rsidRPr="00910BA9">
        <w:rPr>
          <w:sz w:val="24"/>
          <w:szCs w:val="24"/>
        </w:rPr>
        <w:t>the</w:t>
      </w:r>
      <w:r>
        <w:rPr>
          <w:sz w:val="24"/>
          <w:szCs w:val="24"/>
        </w:rPr>
        <w:t xml:space="preserve"> </w:t>
      </w:r>
      <w:r w:rsidRPr="00910BA9">
        <w:rPr>
          <w:sz w:val="24"/>
          <w:szCs w:val="24"/>
        </w:rPr>
        <w:t>labour</w:t>
      </w:r>
      <w:r>
        <w:rPr>
          <w:sz w:val="24"/>
          <w:szCs w:val="24"/>
        </w:rPr>
        <w:t xml:space="preserve"> </w:t>
      </w:r>
      <w:r w:rsidRPr="00910BA9">
        <w:rPr>
          <w:sz w:val="24"/>
          <w:szCs w:val="24"/>
        </w:rPr>
        <w:t>market.</w:t>
      </w:r>
      <w:r>
        <w:rPr>
          <w:sz w:val="24"/>
          <w:szCs w:val="24"/>
        </w:rPr>
        <w:t xml:space="preserve"> </w:t>
      </w:r>
      <w:r w:rsidRPr="00910BA9">
        <w:rPr>
          <w:sz w:val="24"/>
          <w:szCs w:val="24"/>
        </w:rPr>
        <w:t>It</w:t>
      </w:r>
      <w:r>
        <w:rPr>
          <w:sz w:val="24"/>
          <w:szCs w:val="24"/>
        </w:rPr>
        <w:t xml:space="preserve"> </w:t>
      </w:r>
      <w:r w:rsidRPr="00910BA9">
        <w:rPr>
          <w:sz w:val="24"/>
          <w:szCs w:val="24"/>
        </w:rPr>
        <w:t>is</w:t>
      </w:r>
      <w:r>
        <w:rPr>
          <w:sz w:val="24"/>
          <w:szCs w:val="24"/>
        </w:rPr>
        <w:t xml:space="preserve"> </w:t>
      </w:r>
      <w:r w:rsidRPr="00910BA9">
        <w:rPr>
          <w:sz w:val="24"/>
          <w:szCs w:val="24"/>
        </w:rPr>
        <w:t>clear</w:t>
      </w:r>
      <w:r>
        <w:rPr>
          <w:sz w:val="24"/>
          <w:szCs w:val="24"/>
        </w:rPr>
        <w:t xml:space="preserve"> </w:t>
      </w:r>
      <w:r w:rsidRPr="00910BA9">
        <w:rPr>
          <w:sz w:val="24"/>
          <w:szCs w:val="24"/>
        </w:rPr>
        <w:t>we</w:t>
      </w:r>
      <w:r>
        <w:rPr>
          <w:sz w:val="24"/>
          <w:szCs w:val="24"/>
        </w:rPr>
        <w:t xml:space="preserve"> </w:t>
      </w:r>
      <w:r w:rsidRPr="00910BA9">
        <w:rPr>
          <w:sz w:val="24"/>
          <w:szCs w:val="24"/>
        </w:rPr>
        <w:t>will</w:t>
      </w:r>
      <w:r>
        <w:rPr>
          <w:sz w:val="24"/>
          <w:szCs w:val="24"/>
        </w:rPr>
        <w:t xml:space="preserve"> </w:t>
      </w:r>
      <w:r w:rsidRPr="00910BA9">
        <w:rPr>
          <w:sz w:val="24"/>
          <w:szCs w:val="24"/>
        </w:rPr>
        <w:t>need</w:t>
      </w:r>
      <w:r>
        <w:rPr>
          <w:sz w:val="24"/>
          <w:szCs w:val="24"/>
        </w:rPr>
        <w:t xml:space="preserve"> </w:t>
      </w:r>
      <w:r w:rsidRPr="00910BA9">
        <w:rPr>
          <w:sz w:val="24"/>
          <w:szCs w:val="24"/>
        </w:rPr>
        <w:t>more</w:t>
      </w:r>
      <w:r>
        <w:rPr>
          <w:sz w:val="24"/>
          <w:szCs w:val="24"/>
        </w:rPr>
        <w:t xml:space="preserve"> </w:t>
      </w:r>
      <w:r w:rsidRPr="00910BA9">
        <w:rPr>
          <w:sz w:val="24"/>
          <w:szCs w:val="24"/>
        </w:rPr>
        <w:t>job-ready</w:t>
      </w:r>
      <w:r>
        <w:rPr>
          <w:sz w:val="24"/>
          <w:szCs w:val="24"/>
        </w:rPr>
        <w:t xml:space="preserve"> </w:t>
      </w:r>
      <w:r w:rsidRPr="00910BA9">
        <w:rPr>
          <w:sz w:val="24"/>
          <w:szCs w:val="24"/>
        </w:rPr>
        <w:t>graduates</w:t>
      </w:r>
      <w:r>
        <w:rPr>
          <w:sz w:val="24"/>
          <w:szCs w:val="24"/>
        </w:rPr>
        <w:t xml:space="preserve"> </w:t>
      </w:r>
      <w:r w:rsidRPr="00910BA9">
        <w:rPr>
          <w:sz w:val="24"/>
          <w:szCs w:val="24"/>
        </w:rPr>
        <w:t>in</w:t>
      </w:r>
      <w:r>
        <w:rPr>
          <w:sz w:val="24"/>
          <w:szCs w:val="24"/>
        </w:rPr>
        <w:t xml:space="preserve"> </w:t>
      </w:r>
      <w:r w:rsidRPr="00910BA9">
        <w:rPr>
          <w:sz w:val="24"/>
          <w:szCs w:val="24"/>
        </w:rPr>
        <w:t>health</w:t>
      </w:r>
      <w:r>
        <w:rPr>
          <w:sz w:val="24"/>
          <w:szCs w:val="24"/>
        </w:rPr>
        <w:t xml:space="preserve"> </w:t>
      </w:r>
      <w:r w:rsidRPr="00910BA9">
        <w:rPr>
          <w:sz w:val="24"/>
          <w:szCs w:val="24"/>
        </w:rPr>
        <w:t>care,</w:t>
      </w:r>
      <w:r>
        <w:rPr>
          <w:sz w:val="24"/>
          <w:szCs w:val="24"/>
        </w:rPr>
        <w:t xml:space="preserve"> </w:t>
      </w:r>
      <w:r w:rsidRPr="00910BA9">
        <w:rPr>
          <w:sz w:val="24"/>
          <w:szCs w:val="24"/>
        </w:rPr>
        <w:t>teaching</w:t>
      </w:r>
      <w:r>
        <w:rPr>
          <w:sz w:val="24"/>
          <w:szCs w:val="24"/>
        </w:rPr>
        <w:t xml:space="preserve"> </w:t>
      </w:r>
      <w:r w:rsidRPr="00910BA9">
        <w:rPr>
          <w:sz w:val="24"/>
          <w:szCs w:val="24"/>
        </w:rPr>
        <w:t>and</w:t>
      </w:r>
      <w:r>
        <w:rPr>
          <w:sz w:val="24"/>
          <w:szCs w:val="24"/>
        </w:rPr>
        <w:t xml:space="preserve"> </w:t>
      </w:r>
      <w:r w:rsidRPr="00910BA9">
        <w:rPr>
          <w:sz w:val="24"/>
          <w:szCs w:val="24"/>
        </w:rPr>
        <w:t>STEM</w:t>
      </w:r>
      <w:r>
        <w:rPr>
          <w:sz w:val="24"/>
          <w:szCs w:val="24"/>
        </w:rPr>
        <w:t xml:space="preserve"> </w:t>
      </w:r>
      <w:r w:rsidRPr="00910BA9">
        <w:rPr>
          <w:sz w:val="24"/>
          <w:szCs w:val="24"/>
        </w:rPr>
        <w:t>related</w:t>
      </w:r>
      <w:r>
        <w:rPr>
          <w:sz w:val="24"/>
          <w:szCs w:val="24"/>
        </w:rPr>
        <w:t xml:space="preserve"> </w:t>
      </w:r>
      <w:r w:rsidRPr="00910BA9">
        <w:rPr>
          <w:sz w:val="24"/>
          <w:szCs w:val="24"/>
        </w:rPr>
        <w:t>fields,</w:t>
      </w:r>
      <w:r>
        <w:rPr>
          <w:sz w:val="24"/>
          <w:szCs w:val="24"/>
        </w:rPr>
        <w:t xml:space="preserve"> </w:t>
      </w:r>
      <w:r w:rsidR="009C707F">
        <w:rPr>
          <w:sz w:val="24"/>
          <w:szCs w:val="24"/>
        </w:rPr>
        <w:t xml:space="preserve">including </w:t>
      </w:r>
      <w:r w:rsidRPr="00910BA9">
        <w:rPr>
          <w:sz w:val="24"/>
          <w:szCs w:val="24"/>
        </w:rPr>
        <w:t>engineering</w:t>
      </w:r>
      <w:r>
        <w:rPr>
          <w:sz w:val="24"/>
          <w:szCs w:val="24"/>
        </w:rPr>
        <w:t xml:space="preserve"> </w:t>
      </w:r>
      <w:r w:rsidRPr="00910BA9">
        <w:rPr>
          <w:sz w:val="24"/>
          <w:szCs w:val="24"/>
        </w:rPr>
        <w:t>and</w:t>
      </w:r>
      <w:r>
        <w:rPr>
          <w:sz w:val="24"/>
          <w:szCs w:val="24"/>
        </w:rPr>
        <w:t xml:space="preserve"> </w:t>
      </w:r>
      <w:r w:rsidRPr="00910BA9">
        <w:rPr>
          <w:sz w:val="24"/>
          <w:szCs w:val="24"/>
        </w:rPr>
        <w:t>IT.</w:t>
      </w:r>
      <w:r>
        <w:rPr>
          <w:sz w:val="24"/>
          <w:szCs w:val="24"/>
        </w:rPr>
        <w:t xml:space="preserve"> </w:t>
      </w:r>
      <w:r w:rsidRPr="00910BA9">
        <w:rPr>
          <w:sz w:val="24"/>
          <w:szCs w:val="24"/>
        </w:rPr>
        <w:t>The</w:t>
      </w:r>
      <w:r>
        <w:rPr>
          <w:sz w:val="24"/>
          <w:szCs w:val="24"/>
        </w:rPr>
        <w:t xml:space="preserve"> </w:t>
      </w:r>
      <w:r w:rsidRPr="00910BA9">
        <w:rPr>
          <w:sz w:val="24"/>
          <w:szCs w:val="24"/>
        </w:rPr>
        <w:t>higher</w:t>
      </w:r>
      <w:r>
        <w:rPr>
          <w:sz w:val="24"/>
          <w:szCs w:val="24"/>
        </w:rPr>
        <w:t xml:space="preserve"> </w:t>
      </w:r>
      <w:r w:rsidRPr="00910BA9">
        <w:rPr>
          <w:sz w:val="24"/>
          <w:szCs w:val="24"/>
        </w:rPr>
        <w:t>education</w:t>
      </w:r>
      <w:r>
        <w:rPr>
          <w:sz w:val="24"/>
          <w:szCs w:val="24"/>
        </w:rPr>
        <w:t xml:space="preserve"> </w:t>
      </w:r>
      <w:r w:rsidRPr="00910BA9">
        <w:rPr>
          <w:sz w:val="24"/>
          <w:szCs w:val="24"/>
        </w:rPr>
        <w:t>sector</w:t>
      </w:r>
      <w:r>
        <w:rPr>
          <w:sz w:val="24"/>
          <w:szCs w:val="24"/>
        </w:rPr>
        <w:t xml:space="preserve"> </w:t>
      </w:r>
      <w:r w:rsidRPr="00910BA9">
        <w:rPr>
          <w:sz w:val="24"/>
          <w:szCs w:val="24"/>
        </w:rPr>
        <w:t>will</w:t>
      </w:r>
      <w:r>
        <w:rPr>
          <w:sz w:val="24"/>
          <w:szCs w:val="24"/>
        </w:rPr>
        <w:t xml:space="preserve"> </w:t>
      </w:r>
      <w:r w:rsidRPr="00910BA9">
        <w:rPr>
          <w:sz w:val="24"/>
          <w:szCs w:val="24"/>
        </w:rPr>
        <w:t>need</w:t>
      </w:r>
      <w:r>
        <w:rPr>
          <w:sz w:val="24"/>
          <w:szCs w:val="24"/>
        </w:rPr>
        <w:t xml:space="preserve"> </w:t>
      </w:r>
      <w:r w:rsidRPr="00910BA9">
        <w:rPr>
          <w:sz w:val="24"/>
          <w:szCs w:val="24"/>
        </w:rPr>
        <w:t>to</w:t>
      </w:r>
      <w:r>
        <w:rPr>
          <w:sz w:val="24"/>
          <w:szCs w:val="24"/>
        </w:rPr>
        <w:t xml:space="preserve"> </w:t>
      </w:r>
      <w:r w:rsidRPr="00910BA9">
        <w:rPr>
          <w:sz w:val="24"/>
          <w:szCs w:val="24"/>
        </w:rPr>
        <w:t>meet</w:t>
      </w:r>
      <w:r>
        <w:rPr>
          <w:sz w:val="24"/>
          <w:szCs w:val="24"/>
        </w:rPr>
        <w:t xml:space="preserve"> </w:t>
      </w:r>
      <w:r w:rsidRPr="00910BA9">
        <w:rPr>
          <w:sz w:val="24"/>
          <w:szCs w:val="24"/>
        </w:rPr>
        <w:t>a</w:t>
      </w:r>
      <w:r>
        <w:rPr>
          <w:sz w:val="24"/>
          <w:szCs w:val="24"/>
        </w:rPr>
        <w:t xml:space="preserve"> </w:t>
      </w:r>
      <w:r w:rsidRPr="00910BA9">
        <w:rPr>
          <w:sz w:val="24"/>
          <w:szCs w:val="24"/>
        </w:rPr>
        <w:t>spike</w:t>
      </w:r>
      <w:r>
        <w:rPr>
          <w:sz w:val="24"/>
          <w:szCs w:val="24"/>
        </w:rPr>
        <w:t xml:space="preserve"> </w:t>
      </w:r>
      <w:r w:rsidRPr="00910BA9">
        <w:rPr>
          <w:sz w:val="24"/>
          <w:szCs w:val="24"/>
        </w:rPr>
        <w:t>in</w:t>
      </w:r>
      <w:r>
        <w:rPr>
          <w:sz w:val="24"/>
          <w:szCs w:val="24"/>
        </w:rPr>
        <w:t xml:space="preserve"> </w:t>
      </w:r>
      <w:r w:rsidRPr="00910BA9">
        <w:rPr>
          <w:sz w:val="24"/>
          <w:szCs w:val="24"/>
        </w:rPr>
        <w:t>demand</w:t>
      </w:r>
      <w:r>
        <w:rPr>
          <w:sz w:val="24"/>
          <w:szCs w:val="24"/>
        </w:rPr>
        <w:t xml:space="preserve"> </w:t>
      </w:r>
      <w:r w:rsidRPr="00910BA9">
        <w:rPr>
          <w:sz w:val="24"/>
          <w:szCs w:val="24"/>
        </w:rPr>
        <w:t>from</w:t>
      </w:r>
      <w:r>
        <w:rPr>
          <w:sz w:val="24"/>
          <w:szCs w:val="24"/>
        </w:rPr>
        <w:t xml:space="preserve"> </w:t>
      </w:r>
      <w:r w:rsidRPr="00910BA9">
        <w:rPr>
          <w:sz w:val="24"/>
          <w:szCs w:val="24"/>
        </w:rPr>
        <w:t>school</w:t>
      </w:r>
      <w:r>
        <w:rPr>
          <w:sz w:val="24"/>
          <w:szCs w:val="24"/>
        </w:rPr>
        <w:t xml:space="preserve"> </w:t>
      </w:r>
      <w:r w:rsidRPr="00910BA9">
        <w:rPr>
          <w:sz w:val="24"/>
          <w:szCs w:val="24"/>
        </w:rPr>
        <w:t>leavers,</w:t>
      </w:r>
      <w:r>
        <w:rPr>
          <w:sz w:val="24"/>
          <w:szCs w:val="24"/>
        </w:rPr>
        <w:t xml:space="preserve"> </w:t>
      </w:r>
      <w:r w:rsidRPr="00910BA9">
        <w:rPr>
          <w:sz w:val="24"/>
          <w:szCs w:val="24"/>
        </w:rPr>
        <w:t>and</w:t>
      </w:r>
      <w:r>
        <w:rPr>
          <w:sz w:val="24"/>
          <w:szCs w:val="24"/>
        </w:rPr>
        <w:t xml:space="preserve"> </w:t>
      </w:r>
      <w:r w:rsidRPr="00910BA9">
        <w:rPr>
          <w:sz w:val="24"/>
          <w:szCs w:val="24"/>
        </w:rPr>
        <w:t>provide</w:t>
      </w:r>
      <w:r>
        <w:rPr>
          <w:sz w:val="24"/>
          <w:szCs w:val="24"/>
        </w:rPr>
        <w:t xml:space="preserve"> </w:t>
      </w:r>
      <w:r w:rsidRPr="00910BA9">
        <w:rPr>
          <w:sz w:val="24"/>
          <w:szCs w:val="24"/>
        </w:rPr>
        <w:t>more</w:t>
      </w:r>
      <w:r>
        <w:rPr>
          <w:sz w:val="24"/>
          <w:szCs w:val="24"/>
        </w:rPr>
        <w:t xml:space="preserve"> </w:t>
      </w:r>
      <w:r w:rsidRPr="00910BA9">
        <w:rPr>
          <w:sz w:val="24"/>
          <w:szCs w:val="24"/>
        </w:rPr>
        <w:t>options</w:t>
      </w:r>
      <w:r>
        <w:rPr>
          <w:sz w:val="24"/>
          <w:szCs w:val="24"/>
        </w:rPr>
        <w:t xml:space="preserve"> </w:t>
      </w:r>
      <w:r w:rsidRPr="00910BA9">
        <w:rPr>
          <w:sz w:val="24"/>
          <w:szCs w:val="24"/>
        </w:rPr>
        <w:t>for</w:t>
      </w:r>
      <w:r>
        <w:rPr>
          <w:sz w:val="24"/>
          <w:szCs w:val="24"/>
        </w:rPr>
        <w:t xml:space="preserve"> </w:t>
      </w:r>
      <w:r w:rsidRPr="00910BA9">
        <w:rPr>
          <w:sz w:val="24"/>
          <w:szCs w:val="24"/>
        </w:rPr>
        <w:t>upskilling</w:t>
      </w:r>
      <w:r>
        <w:rPr>
          <w:sz w:val="24"/>
          <w:szCs w:val="24"/>
        </w:rPr>
        <w:t xml:space="preserve"> </w:t>
      </w:r>
      <w:r w:rsidRPr="00910BA9">
        <w:rPr>
          <w:sz w:val="24"/>
          <w:szCs w:val="24"/>
        </w:rPr>
        <w:t>and</w:t>
      </w:r>
      <w:r>
        <w:rPr>
          <w:sz w:val="24"/>
          <w:szCs w:val="24"/>
        </w:rPr>
        <w:t xml:space="preserve"> </w:t>
      </w:r>
      <w:r w:rsidRPr="00910BA9">
        <w:rPr>
          <w:sz w:val="24"/>
          <w:szCs w:val="24"/>
        </w:rPr>
        <w:t>reskilling</w:t>
      </w:r>
      <w:r>
        <w:rPr>
          <w:sz w:val="24"/>
          <w:szCs w:val="24"/>
        </w:rPr>
        <w:t xml:space="preserve"> </w:t>
      </w:r>
      <w:r w:rsidRPr="00910BA9">
        <w:rPr>
          <w:sz w:val="24"/>
          <w:szCs w:val="24"/>
        </w:rPr>
        <w:t>workers</w:t>
      </w:r>
      <w:r>
        <w:rPr>
          <w:sz w:val="24"/>
          <w:szCs w:val="24"/>
        </w:rPr>
        <w:t xml:space="preserve"> </w:t>
      </w:r>
      <w:r w:rsidRPr="00910BA9">
        <w:rPr>
          <w:sz w:val="24"/>
          <w:szCs w:val="24"/>
        </w:rPr>
        <w:t>who</w:t>
      </w:r>
      <w:r>
        <w:rPr>
          <w:sz w:val="24"/>
          <w:szCs w:val="24"/>
        </w:rPr>
        <w:t xml:space="preserve"> </w:t>
      </w:r>
      <w:r w:rsidRPr="00910BA9">
        <w:rPr>
          <w:sz w:val="24"/>
          <w:szCs w:val="24"/>
        </w:rPr>
        <w:t>have</w:t>
      </w:r>
      <w:r>
        <w:rPr>
          <w:sz w:val="24"/>
          <w:szCs w:val="24"/>
        </w:rPr>
        <w:t xml:space="preserve"> </w:t>
      </w:r>
      <w:r w:rsidRPr="00910BA9">
        <w:rPr>
          <w:sz w:val="24"/>
          <w:szCs w:val="24"/>
        </w:rPr>
        <w:t>lost</w:t>
      </w:r>
      <w:r>
        <w:rPr>
          <w:sz w:val="24"/>
          <w:szCs w:val="24"/>
        </w:rPr>
        <w:t xml:space="preserve"> </w:t>
      </w:r>
      <w:r w:rsidRPr="00910BA9">
        <w:rPr>
          <w:sz w:val="24"/>
          <w:szCs w:val="24"/>
        </w:rPr>
        <w:t>jobs</w:t>
      </w:r>
      <w:r>
        <w:rPr>
          <w:sz w:val="24"/>
          <w:szCs w:val="24"/>
        </w:rPr>
        <w:t xml:space="preserve"> </w:t>
      </w:r>
      <w:r w:rsidRPr="00910BA9">
        <w:rPr>
          <w:sz w:val="24"/>
          <w:szCs w:val="24"/>
        </w:rPr>
        <w:t>due</w:t>
      </w:r>
      <w:r>
        <w:rPr>
          <w:sz w:val="24"/>
          <w:szCs w:val="24"/>
        </w:rPr>
        <w:t xml:space="preserve"> </w:t>
      </w:r>
      <w:r w:rsidRPr="00910BA9">
        <w:rPr>
          <w:sz w:val="24"/>
          <w:szCs w:val="24"/>
        </w:rPr>
        <w:t>to</w:t>
      </w:r>
      <w:r>
        <w:rPr>
          <w:sz w:val="24"/>
          <w:szCs w:val="24"/>
        </w:rPr>
        <w:t xml:space="preserve"> </w:t>
      </w:r>
      <w:r w:rsidRPr="00910BA9">
        <w:rPr>
          <w:sz w:val="24"/>
          <w:szCs w:val="24"/>
        </w:rPr>
        <w:t>COVID-19.</w:t>
      </w:r>
      <w:r>
        <w:rPr>
          <w:sz w:val="24"/>
          <w:szCs w:val="24"/>
        </w:rPr>
        <w:t xml:space="preserve"> </w:t>
      </w:r>
    </w:p>
    <w:p w14:paraId="0EF6EF75" w14:textId="452E01B6" w:rsidR="00352DBD" w:rsidRPr="00C44182" w:rsidRDefault="00352DBD" w:rsidP="00352DBD">
      <w:pPr>
        <w:rPr>
          <w:sz w:val="24"/>
          <w:szCs w:val="24"/>
        </w:rPr>
      </w:pPr>
      <w:bookmarkStart w:id="28" w:name="_Hlk50625711"/>
      <w:r>
        <w:rPr>
          <w:sz w:val="24"/>
          <w:szCs w:val="24"/>
        </w:rPr>
        <w:t xml:space="preserve">Australia </w:t>
      </w:r>
      <w:r w:rsidRPr="00AD31EC">
        <w:rPr>
          <w:sz w:val="24"/>
          <w:szCs w:val="24"/>
        </w:rPr>
        <w:t>will</w:t>
      </w:r>
      <w:r>
        <w:rPr>
          <w:sz w:val="24"/>
          <w:szCs w:val="24"/>
        </w:rPr>
        <w:t xml:space="preserve"> </w:t>
      </w:r>
      <w:r w:rsidRPr="00AD31EC">
        <w:rPr>
          <w:sz w:val="24"/>
          <w:szCs w:val="24"/>
        </w:rPr>
        <w:t>need</w:t>
      </w:r>
      <w:r>
        <w:rPr>
          <w:sz w:val="24"/>
          <w:szCs w:val="24"/>
        </w:rPr>
        <w:t xml:space="preserve"> </w:t>
      </w:r>
      <w:r w:rsidRPr="00AD31EC">
        <w:rPr>
          <w:sz w:val="24"/>
          <w:szCs w:val="24"/>
        </w:rPr>
        <w:t>more</w:t>
      </w:r>
      <w:r>
        <w:rPr>
          <w:sz w:val="24"/>
          <w:szCs w:val="24"/>
        </w:rPr>
        <w:t xml:space="preserve"> </w:t>
      </w:r>
      <w:r w:rsidRPr="00AD31EC">
        <w:rPr>
          <w:sz w:val="24"/>
          <w:szCs w:val="24"/>
        </w:rPr>
        <w:t>STEM</w:t>
      </w:r>
      <w:r>
        <w:rPr>
          <w:sz w:val="24"/>
          <w:szCs w:val="24"/>
        </w:rPr>
        <w:t xml:space="preserve"> </w:t>
      </w:r>
      <w:r w:rsidRPr="00AD31EC">
        <w:rPr>
          <w:sz w:val="24"/>
          <w:szCs w:val="24"/>
        </w:rPr>
        <w:t>skilled</w:t>
      </w:r>
      <w:r>
        <w:rPr>
          <w:sz w:val="24"/>
          <w:szCs w:val="24"/>
        </w:rPr>
        <w:t xml:space="preserve"> </w:t>
      </w:r>
      <w:r w:rsidRPr="00AD31EC">
        <w:rPr>
          <w:sz w:val="24"/>
          <w:szCs w:val="24"/>
        </w:rPr>
        <w:t>workers</w:t>
      </w:r>
      <w:r>
        <w:rPr>
          <w:sz w:val="24"/>
          <w:szCs w:val="24"/>
        </w:rPr>
        <w:t xml:space="preserve"> as </w:t>
      </w:r>
      <w:r w:rsidRPr="00AD31EC">
        <w:rPr>
          <w:sz w:val="24"/>
          <w:szCs w:val="24"/>
        </w:rPr>
        <w:t>we</w:t>
      </w:r>
      <w:r>
        <w:rPr>
          <w:sz w:val="24"/>
          <w:szCs w:val="24"/>
        </w:rPr>
        <w:t xml:space="preserve"> </w:t>
      </w:r>
      <w:r w:rsidRPr="00AD31EC">
        <w:rPr>
          <w:sz w:val="24"/>
          <w:szCs w:val="24"/>
        </w:rPr>
        <w:t>will</w:t>
      </w:r>
      <w:r>
        <w:rPr>
          <w:sz w:val="24"/>
          <w:szCs w:val="24"/>
        </w:rPr>
        <w:t xml:space="preserve"> </w:t>
      </w:r>
      <w:r w:rsidRPr="00AD31EC">
        <w:rPr>
          <w:sz w:val="24"/>
          <w:szCs w:val="24"/>
        </w:rPr>
        <w:t>have</w:t>
      </w:r>
      <w:r>
        <w:rPr>
          <w:sz w:val="24"/>
          <w:szCs w:val="24"/>
        </w:rPr>
        <w:t xml:space="preserve"> </w:t>
      </w:r>
      <w:r w:rsidRPr="00AD31EC">
        <w:rPr>
          <w:sz w:val="24"/>
          <w:szCs w:val="24"/>
        </w:rPr>
        <w:t>more</w:t>
      </w:r>
      <w:r>
        <w:rPr>
          <w:sz w:val="24"/>
          <w:szCs w:val="24"/>
        </w:rPr>
        <w:t xml:space="preserve"> </w:t>
      </w:r>
      <w:r w:rsidRPr="00AD31EC">
        <w:rPr>
          <w:sz w:val="24"/>
          <w:szCs w:val="24"/>
        </w:rPr>
        <w:t>jobs</w:t>
      </w:r>
      <w:r>
        <w:rPr>
          <w:sz w:val="24"/>
          <w:szCs w:val="24"/>
        </w:rPr>
        <w:t xml:space="preserve"> </w:t>
      </w:r>
      <w:r w:rsidRPr="00AD31EC">
        <w:rPr>
          <w:sz w:val="24"/>
          <w:szCs w:val="24"/>
        </w:rPr>
        <w:t>that</w:t>
      </w:r>
      <w:r>
        <w:rPr>
          <w:sz w:val="24"/>
          <w:szCs w:val="24"/>
        </w:rPr>
        <w:t xml:space="preserve"> </w:t>
      </w:r>
      <w:r w:rsidRPr="00AD31EC">
        <w:rPr>
          <w:sz w:val="24"/>
          <w:szCs w:val="24"/>
        </w:rPr>
        <w:t>rely</w:t>
      </w:r>
      <w:r>
        <w:rPr>
          <w:sz w:val="24"/>
          <w:szCs w:val="24"/>
        </w:rPr>
        <w:t xml:space="preserve"> </w:t>
      </w:r>
      <w:r w:rsidRPr="00AD31EC">
        <w:rPr>
          <w:sz w:val="24"/>
          <w:szCs w:val="24"/>
        </w:rPr>
        <w:t>on</w:t>
      </w:r>
      <w:r>
        <w:rPr>
          <w:sz w:val="24"/>
          <w:szCs w:val="24"/>
        </w:rPr>
        <w:t xml:space="preserve"> </w:t>
      </w:r>
      <w:r w:rsidRPr="00AD31EC">
        <w:rPr>
          <w:sz w:val="24"/>
          <w:szCs w:val="24"/>
        </w:rPr>
        <w:t>STEM</w:t>
      </w:r>
      <w:r>
        <w:rPr>
          <w:sz w:val="24"/>
          <w:szCs w:val="24"/>
        </w:rPr>
        <w:t xml:space="preserve"> </w:t>
      </w:r>
      <w:r w:rsidRPr="00AD31EC">
        <w:rPr>
          <w:sz w:val="24"/>
          <w:szCs w:val="24"/>
        </w:rPr>
        <w:t>professionals.</w:t>
      </w:r>
      <w:r>
        <w:rPr>
          <w:sz w:val="24"/>
          <w:szCs w:val="24"/>
        </w:rPr>
        <w:t xml:space="preserve"> </w:t>
      </w:r>
      <w:r w:rsidRPr="00AD31EC">
        <w:rPr>
          <w:sz w:val="24"/>
          <w:szCs w:val="24"/>
        </w:rPr>
        <w:t>The</w:t>
      </w:r>
      <w:r>
        <w:rPr>
          <w:sz w:val="24"/>
          <w:szCs w:val="24"/>
        </w:rPr>
        <w:t xml:space="preserve"> </w:t>
      </w:r>
      <w:r w:rsidRPr="00AD31EC">
        <w:rPr>
          <w:sz w:val="24"/>
          <w:szCs w:val="24"/>
        </w:rPr>
        <w:t>Australian</w:t>
      </w:r>
      <w:r>
        <w:rPr>
          <w:sz w:val="24"/>
          <w:szCs w:val="24"/>
        </w:rPr>
        <w:t xml:space="preserve"> </w:t>
      </w:r>
      <w:r w:rsidRPr="00AD31EC">
        <w:rPr>
          <w:sz w:val="24"/>
          <w:szCs w:val="24"/>
        </w:rPr>
        <w:t>Academy</w:t>
      </w:r>
      <w:r>
        <w:rPr>
          <w:sz w:val="24"/>
          <w:szCs w:val="24"/>
        </w:rPr>
        <w:t xml:space="preserve"> </w:t>
      </w:r>
      <w:r w:rsidRPr="00AD31EC">
        <w:rPr>
          <w:sz w:val="24"/>
          <w:szCs w:val="24"/>
        </w:rPr>
        <w:t>of</w:t>
      </w:r>
      <w:r>
        <w:rPr>
          <w:sz w:val="24"/>
          <w:szCs w:val="24"/>
        </w:rPr>
        <w:t xml:space="preserve"> </w:t>
      </w:r>
      <w:r w:rsidRPr="00AD31EC">
        <w:rPr>
          <w:sz w:val="24"/>
          <w:szCs w:val="24"/>
        </w:rPr>
        <w:t>Science</w:t>
      </w:r>
      <w:r>
        <w:rPr>
          <w:sz w:val="24"/>
          <w:szCs w:val="24"/>
        </w:rPr>
        <w:t xml:space="preserve"> </w:t>
      </w:r>
      <w:r w:rsidRPr="00AD31EC">
        <w:rPr>
          <w:sz w:val="24"/>
          <w:szCs w:val="24"/>
        </w:rPr>
        <w:t>has</w:t>
      </w:r>
      <w:r>
        <w:rPr>
          <w:sz w:val="24"/>
          <w:szCs w:val="24"/>
        </w:rPr>
        <w:t xml:space="preserve"> </w:t>
      </w:r>
      <w:r w:rsidRPr="00AD31EC">
        <w:rPr>
          <w:sz w:val="24"/>
          <w:szCs w:val="24"/>
        </w:rPr>
        <w:t>predicted</w:t>
      </w:r>
      <w:r>
        <w:rPr>
          <w:sz w:val="24"/>
          <w:szCs w:val="24"/>
        </w:rPr>
        <w:t xml:space="preserve"> </w:t>
      </w:r>
      <w:r w:rsidRPr="00AD31EC">
        <w:rPr>
          <w:sz w:val="24"/>
          <w:szCs w:val="24"/>
        </w:rPr>
        <w:t>Australian</w:t>
      </w:r>
      <w:r>
        <w:rPr>
          <w:sz w:val="24"/>
          <w:szCs w:val="24"/>
        </w:rPr>
        <w:t xml:space="preserve"> </w:t>
      </w:r>
      <w:r w:rsidRPr="00AD31EC">
        <w:rPr>
          <w:sz w:val="24"/>
          <w:szCs w:val="24"/>
        </w:rPr>
        <w:t>workers</w:t>
      </w:r>
      <w:r>
        <w:rPr>
          <w:sz w:val="24"/>
          <w:szCs w:val="24"/>
        </w:rPr>
        <w:t xml:space="preserve"> </w:t>
      </w:r>
      <w:r w:rsidRPr="00AD31EC">
        <w:rPr>
          <w:sz w:val="24"/>
          <w:szCs w:val="24"/>
        </w:rPr>
        <w:t>will</w:t>
      </w:r>
      <w:r>
        <w:rPr>
          <w:sz w:val="24"/>
          <w:szCs w:val="24"/>
        </w:rPr>
        <w:t xml:space="preserve"> </w:t>
      </w:r>
      <w:r w:rsidRPr="00AD31EC">
        <w:rPr>
          <w:sz w:val="24"/>
          <w:szCs w:val="24"/>
        </w:rPr>
        <w:t>spend</w:t>
      </w:r>
      <w:r>
        <w:rPr>
          <w:sz w:val="24"/>
          <w:szCs w:val="24"/>
        </w:rPr>
        <w:t xml:space="preserve"> </w:t>
      </w:r>
      <w:r w:rsidRPr="00AD31EC">
        <w:rPr>
          <w:sz w:val="24"/>
          <w:szCs w:val="24"/>
        </w:rPr>
        <w:t>77</w:t>
      </w:r>
      <w:r>
        <w:rPr>
          <w:sz w:val="24"/>
          <w:szCs w:val="24"/>
        </w:rPr>
        <w:t xml:space="preserve"> </w:t>
      </w:r>
      <w:r w:rsidRPr="00AD31EC">
        <w:rPr>
          <w:sz w:val="24"/>
          <w:szCs w:val="24"/>
        </w:rPr>
        <w:t>per</w:t>
      </w:r>
      <w:r>
        <w:rPr>
          <w:sz w:val="24"/>
          <w:szCs w:val="24"/>
        </w:rPr>
        <w:t xml:space="preserve"> </w:t>
      </w:r>
      <w:r w:rsidRPr="00AD31EC">
        <w:rPr>
          <w:sz w:val="24"/>
          <w:szCs w:val="24"/>
        </w:rPr>
        <w:t>cent</w:t>
      </w:r>
      <w:r>
        <w:rPr>
          <w:sz w:val="24"/>
          <w:szCs w:val="24"/>
        </w:rPr>
        <w:t xml:space="preserve"> </w:t>
      </w:r>
      <w:r w:rsidRPr="00AD31EC">
        <w:rPr>
          <w:sz w:val="24"/>
          <w:szCs w:val="24"/>
        </w:rPr>
        <w:t>more</w:t>
      </w:r>
      <w:r>
        <w:rPr>
          <w:sz w:val="24"/>
          <w:szCs w:val="24"/>
        </w:rPr>
        <w:t xml:space="preserve"> </w:t>
      </w:r>
      <w:r w:rsidRPr="00AD31EC">
        <w:rPr>
          <w:sz w:val="24"/>
          <w:szCs w:val="24"/>
        </w:rPr>
        <w:t>time</w:t>
      </w:r>
      <w:r>
        <w:rPr>
          <w:sz w:val="24"/>
          <w:szCs w:val="24"/>
        </w:rPr>
        <w:t xml:space="preserve"> </w:t>
      </w:r>
      <w:r w:rsidRPr="00AD31EC">
        <w:rPr>
          <w:sz w:val="24"/>
          <w:szCs w:val="24"/>
        </w:rPr>
        <w:t>using</w:t>
      </w:r>
      <w:r>
        <w:rPr>
          <w:sz w:val="24"/>
          <w:szCs w:val="24"/>
        </w:rPr>
        <w:t xml:space="preserve"> </w:t>
      </w:r>
      <w:r w:rsidRPr="00AD31EC">
        <w:rPr>
          <w:sz w:val="24"/>
          <w:szCs w:val="24"/>
        </w:rPr>
        <w:t>science</w:t>
      </w:r>
      <w:r>
        <w:rPr>
          <w:sz w:val="24"/>
          <w:szCs w:val="24"/>
        </w:rPr>
        <w:t xml:space="preserve"> </w:t>
      </w:r>
      <w:r w:rsidRPr="00AD31EC">
        <w:rPr>
          <w:sz w:val="24"/>
          <w:szCs w:val="24"/>
        </w:rPr>
        <w:t>and</w:t>
      </w:r>
      <w:r>
        <w:rPr>
          <w:sz w:val="24"/>
          <w:szCs w:val="24"/>
        </w:rPr>
        <w:t xml:space="preserve"> </w:t>
      </w:r>
      <w:r w:rsidRPr="00AD31EC">
        <w:rPr>
          <w:sz w:val="24"/>
          <w:szCs w:val="24"/>
        </w:rPr>
        <w:t>maths</w:t>
      </w:r>
      <w:r>
        <w:rPr>
          <w:sz w:val="24"/>
          <w:szCs w:val="24"/>
        </w:rPr>
        <w:t xml:space="preserve"> </w:t>
      </w:r>
      <w:r w:rsidRPr="00AD31EC">
        <w:rPr>
          <w:sz w:val="24"/>
          <w:szCs w:val="24"/>
        </w:rPr>
        <w:t>skills</w:t>
      </w:r>
      <w:r>
        <w:rPr>
          <w:sz w:val="24"/>
          <w:szCs w:val="24"/>
        </w:rPr>
        <w:t xml:space="preserve"> </w:t>
      </w:r>
      <w:r w:rsidRPr="00AD31EC">
        <w:rPr>
          <w:sz w:val="24"/>
          <w:szCs w:val="24"/>
        </w:rPr>
        <w:t>in</w:t>
      </w:r>
      <w:r>
        <w:rPr>
          <w:sz w:val="24"/>
          <w:szCs w:val="24"/>
        </w:rPr>
        <w:t xml:space="preserve"> </w:t>
      </w:r>
      <w:r w:rsidRPr="00AD31EC">
        <w:rPr>
          <w:sz w:val="24"/>
          <w:szCs w:val="24"/>
        </w:rPr>
        <w:t>the</w:t>
      </w:r>
      <w:r>
        <w:rPr>
          <w:sz w:val="24"/>
          <w:szCs w:val="24"/>
        </w:rPr>
        <w:t xml:space="preserve"> </w:t>
      </w:r>
      <w:r w:rsidRPr="00AD31EC">
        <w:rPr>
          <w:sz w:val="24"/>
          <w:szCs w:val="24"/>
        </w:rPr>
        <w:t>future</w:t>
      </w:r>
      <w:bookmarkEnd w:id="28"/>
      <w:r w:rsidRPr="00AD31EC">
        <w:rPr>
          <w:sz w:val="24"/>
          <w:szCs w:val="24"/>
        </w:rPr>
        <w:t>.</w:t>
      </w:r>
      <w:r>
        <w:rPr>
          <w:rStyle w:val="FootnoteReference"/>
          <w:sz w:val="24"/>
          <w:szCs w:val="24"/>
        </w:rPr>
        <w:footnoteReference w:id="15"/>
      </w:r>
      <w:r>
        <w:rPr>
          <w:sz w:val="24"/>
          <w:szCs w:val="24"/>
        </w:rPr>
        <w:t xml:space="preserve"> </w:t>
      </w:r>
      <w:r w:rsidRPr="00C44182">
        <w:rPr>
          <w:sz w:val="24"/>
          <w:szCs w:val="24"/>
        </w:rPr>
        <w:t>Data61</w:t>
      </w:r>
      <w:r>
        <w:rPr>
          <w:sz w:val="24"/>
          <w:szCs w:val="24"/>
        </w:rPr>
        <w:t xml:space="preserve"> </w:t>
      </w:r>
      <w:r w:rsidRPr="00C44182">
        <w:rPr>
          <w:sz w:val="24"/>
          <w:szCs w:val="24"/>
        </w:rPr>
        <w:t>at</w:t>
      </w:r>
      <w:r>
        <w:rPr>
          <w:sz w:val="24"/>
          <w:szCs w:val="24"/>
        </w:rPr>
        <w:t xml:space="preserve"> </w:t>
      </w:r>
      <w:r w:rsidRPr="00C44182">
        <w:rPr>
          <w:sz w:val="24"/>
          <w:szCs w:val="24"/>
        </w:rPr>
        <w:t>the</w:t>
      </w:r>
      <w:r>
        <w:rPr>
          <w:sz w:val="24"/>
          <w:szCs w:val="24"/>
        </w:rPr>
        <w:t xml:space="preserve"> </w:t>
      </w:r>
      <w:r w:rsidR="0014788D">
        <w:rPr>
          <w:sz w:val="24"/>
          <w:szCs w:val="24"/>
        </w:rPr>
        <w:t>Commonwealth Scientific and Industrial Research Organisation (</w:t>
      </w:r>
      <w:r w:rsidRPr="00C44182">
        <w:rPr>
          <w:sz w:val="24"/>
          <w:szCs w:val="24"/>
        </w:rPr>
        <w:t>CSIRO</w:t>
      </w:r>
      <w:r w:rsidR="0014788D">
        <w:rPr>
          <w:sz w:val="24"/>
          <w:szCs w:val="24"/>
        </w:rPr>
        <w:t>)</w:t>
      </w:r>
      <w:r>
        <w:rPr>
          <w:sz w:val="24"/>
          <w:szCs w:val="24"/>
        </w:rPr>
        <w:t xml:space="preserve"> </w:t>
      </w:r>
      <w:r w:rsidRPr="00C44182">
        <w:rPr>
          <w:sz w:val="24"/>
          <w:szCs w:val="24"/>
        </w:rPr>
        <w:t>pointed</w:t>
      </w:r>
      <w:r>
        <w:rPr>
          <w:sz w:val="24"/>
          <w:szCs w:val="24"/>
        </w:rPr>
        <w:t xml:space="preserve"> </w:t>
      </w:r>
      <w:r w:rsidRPr="00C44182">
        <w:rPr>
          <w:sz w:val="24"/>
          <w:szCs w:val="24"/>
        </w:rPr>
        <w:t>to</w:t>
      </w:r>
      <w:r w:rsidR="00ED10DA">
        <w:rPr>
          <w:sz w:val="24"/>
          <w:szCs w:val="24"/>
        </w:rPr>
        <w:t xml:space="preserve"> an increase in </w:t>
      </w:r>
      <w:r w:rsidRPr="00C44182">
        <w:rPr>
          <w:sz w:val="24"/>
          <w:szCs w:val="24"/>
        </w:rPr>
        <w:t>automated</w:t>
      </w:r>
      <w:r>
        <w:rPr>
          <w:sz w:val="24"/>
          <w:szCs w:val="24"/>
        </w:rPr>
        <w:t xml:space="preserve"> </w:t>
      </w:r>
      <w:r w:rsidRPr="00C44182">
        <w:rPr>
          <w:sz w:val="24"/>
          <w:szCs w:val="24"/>
        </w:rPr>
        <w:t>systems</w:t>
      </w:r>
      <w:r>
        <w:rPr>
          <w:sz w:val="24"/>
          <w:szCs w:val="24"/>
        </w:rPr>
        <w:t xml:space="preserve"> </w:t>
      </w:r>
      <w:r w:rsidRPr="00C44182">
        <w:rPr>
          <w:sz w:val="24"/>
          <w:szCs w:val="24"/>
        </w:rPr>
        <w:t>raising</w:t>
      </w:r>
      <w:r>
        <w:rPr>
          <w:sz w:val="24"/>
          <w:szCs w:val="24"/>
        </w:rPr>
        <w:t xml:space="preserve"> task </w:t>
      </w:r>
      <w:r w:rsidRPr="00C44182">
        <w:rPr>
          <w:sz w:val="24"/>
          <w:szCs w:val="24"/>
        </w:rPr>
        <w:t>complexity</w:t>
      </w:r>
      <w:r>
        <w:rPr>
          <w:sz w:val="24"/>
          <w:szCs w:val="24"/>
        </w:rPr>
        <w:t xml:space="preserve"> </w:t>
      </w:r>
      <w:r w:rsidR="00ED10DA">
        <w:rPr>
          <w:sz w:val="24"/>
          <w:szCs w:val="24"/>
        </w:rPr>
        <w:t xml:space="preserve">and </w:t>
      </w:r>
      <w:r>
        <w:rPr>
          <w:sz w:val="24"/>
          <w:szCs w:val="24"/>
        </w:rPr>
        <w:t xml:space="preserve">therefore </w:t>
      </w:r>
      <w:r w:rsidRPr="00C44182">
        <w:rPr>
          <w:sz w:val="24"/>
          <w:szCs w:val="24"/>
        </w:rPr>
        <w:t>requiring</w:t>
      </w:r>
      <w:r>
        <w:rPr>
          <w:sz w:val="24"/>
          <w:szCs w:val="24"/>
        </w:rPr>
        <w:t xml:space="preserve"> </w:t>
      </w:r>
      <w:r w:rsidRPr="00C44182">
        <w:rPr>
          <w:sz w:val="24"/>
          <w:szCs w:val="24"/>
        </w:rPr>
        <w:t>higher</w:t>
      </w:r>
      <w:r>
        <w:rPr>
          <w:sz w:val="24"/>
          <w:szCs w:val="24"/>
        </w:rPr>
        <w:t xml:space="preserve"> </w:t>
      </w:r>
      <w:r w:rsidRPr="00C44182">
        <w:rPr>
          <w:sz w:val="24"/>
          <w:szCs w:val="24"/>
        </w:rPr>
        <w:t>skill</w:t>
      </w:r>
      <w:r>
        <w:rPr>
          <w:sz w:val="24"/>
          <w:szCs w:val="24"/>
        </w:rPr>
        <w:t xml:space="preserve"> </w:t>
      </w:r>
      <w:r w:rsidRPr="00C44182">
        <w:rPr>
          <w:sz w:val="24"/>
          <w:szCs w:val="24"/>
        </w:rPr>
        <w:t>levels</w:t>
      </w:r>
      <w:r>
        <w:rPr>
          <w:sz w:val="24"/>
          <w:szCs w:val="24"/>
        </w:rPr>
        <w:t xml:space="preserve"> </w:t>
      </w:r>
      <w:r w:rsidRPr="00C44182">
        <w:rPr>
          <w:sz w:val="24"/>
          <w:szCs w:val="24"/>
        </w:rPr>
        <w:t>for</w:t>
      </w:r>
      <w:r>
        <w:rPr>
          <w:sz w:val="24"/>
          <w:szCs w:val="24"/>
        </w:rPr>
        <w:t xml:space="preserve"> </w:t>
      </w:r>
      <w:r w:rsidRPr="00C44182">
        <w:rPr>
          <w:sz w:val="24"/>
          <w:szCs w:val="24"/>
        </w:rPr>
        <w:t>entry-level</w:t>
      </w:r>
      <w:r>
        <w:rPr>
          <w:sz w:val="24"/>
          <w:szCs w:val="24"/>
        </w:rPr>
        <w:t xml:space="preserve"> </w:t>
      </w:r>
      <w:r w:rsidRPr="00C44182">
        <w:rPr>
          <w:sz w:val="24"/>
          <w:szCs w:val="24"/>
        </w:rPr>
        <w:t>positions.</w:t>
      </w:r>
      <w:r>
        <w:rPr>
          <w:rStyle w:val="FootnoteReference"/>
          <w:sz w:val="24"/>
          <w:szCs w:val="24"/>
        </w:rPr>
        <w:footnoteReference w:id="16"/>
      </w:r>
      <w:r>
        <w:rPr>
          <w:sz w:val="24"/>
          <w:szCs w:val="24"/>
        </w:rPr>
        <w:t xml:space="preserve"> </w:t>
      </w:r>
      <w:r w:rsidRPr="00C44182">
        <w:rPr>
          <w:sz w:val="24"/>
          <w:szCs w:val="24"/>
        </w:rPr>
        <w:t>With</w:t>
      </w:r>
      <w:r>
        <w:rPr>
          <w:sz w:val="24"/>
          <w:szCs w:val="24"/>
        </w:rPr>
        <w:t xml:space="preserve"> </w:t>
      </w:r>
      <w:r w:rsidRPr="00C44182">
        <w:rPr>
          <w:sz w:val="24"/>
          <w:szCs w:val="24"/>
        </w:rPr>
        <w:t>low</w:t>
      </w:r>
      <w:r w:rsidR="0014788D">
        <w:rPr>
          <w:sz w:val="24"/>
          <w:szCs w:val="24"/>
        </w:rPr>
        <w:t>-</w:t>
      </w:r>
      <w:r w:rsidRPr="00C44182">
        <w:rPr>
          <w:sz w:val="24"/>
          <w:szCs w:val="24"/>
        </w:rPr>
        <w:t>skilled</w:t>
      </w:r>
      <w:r>
        <w:rPr>
          <w:sz w:val="24"/>
          <w:szCs w:val="24"/>
        </w:rPr>
        <w:t xml:space="preserve"> </w:t>
      </w:r>
      <w:r w:rsidRPr="00C44182">
        <w:rPr>
          <w:sz w:val="24"/>
          <w:szCs w:val="24"/>
        </w:rPr>
        <w:t>jobs</w:t>
      </w:r>
      <w:r>
        <w:rPr>
          <w:sz w:val="24"/>
          <w:szCs w:val="24"/>
        </w:rPr>
        <w:t xml:space="preserve"> </w:t>
      </w:r>
      <w:r w:rsidR="001B09E7">
        <w:rPr>
          <w:sz w:val="24"/>
          <w:szCs w:val="24"/>
        </w:rPr>
        <w:t xml:space="preserve">increasingly </w:t>
      </w:r>
      <w:r w:rsidRPr="00C44182">
        <w:rPr>
          <w:sz w:val="24"/>
          <w:szCs w:val="24"/>
        </w:rPr>
        <w:t>automat</w:t>
      </w:r>
      <w:r w:rsidR="001B09E7">
        <w:rPr>
          <w:sz w:val="24"/>
          <w:szCs w:val="24"/>
        </w:rPr>
        <w:t>ed</w:t>
      </w:r>
      <w:r w:rsidRPr="00C44182">
        <w:rPr>
          <w:sz w:val="24"/>
          <w:szCs w:val="24"/>
        </w:rPr>
        <w:t>,</w:t>
      </w:r>
      <w:r>
        <w:rPr>
          <w:sz w:val="24"/>
          <w:szCs w:val="24"/>
        </w:rPr>
        <w:t xml:space="preserve"> </w:t>
      </w:r>
      <w:r w:rsidRPr="00C44182">
        <w:rPr>
          <w:sz w:val="24"/>
          <w:szCs w:val="24"/>
        </w:rPr>
        <w:t>the</w:t>
      </w:r>
      <w:r>
        <w:rPr>
          <w:sz w:val="24"/>
          <w:szCs w:val="24"/>
        </w:rPr>
        <w:t xml:space="preserve"> </w:t>
      </w:r>
      <w:r w:rsidRPr="00C44182">
        <w:rPr>
          <w:sz w:val="24"/>
          <w:szCs w:val="24"/>
        </w:rPr>
        <w:t>bar</w:t>
      </w:r>
      <w:r>
        <w:rPr>
          <w:sz w:val="24"/>
          <w:szCs w:val="24"/>
        </w:rPr>
        <w:t xml:space="preserve"> </w:t>
      </w:r>
      <w:r w:rsidRPr="00C44182">
        <w:rPr>
          <w:sz w:val="24"/>
          <w:szCs w:val="24"/>
        </w:rPr>
        <w:t>for</w:t>
      </w:r>
      <w:r>
        <w:rPr>
          <w:sz w:val="24"/>
          <w:szCs w:val="24"/>
        </w:rPr>
        <w:t xml:space="preserve"> </w:t>
      </w:r>
      <w:r w:rsidRPr="00C44182">
        <w:rPr>
          <w:sz w:val="24"/>
          <w:szCs w:val="24"/>
        </w:rPr>
        <w:t>skills</w:t>
      </w:r>
      <w:r>
        <w:rPr>
          <w:sz w:val="24"/>
          <w:szCs w:val="24"/>
        </w:rPr>
        <w:t xml:space="preserve"> </w:t>
      </w:r>
      <w:r w:rsidRPr="00C44182">
        <w:rPr>
          <w:sz w:val="24"/>
          <w:szCs w:val="24"/>
        </w:rPr>
        <w:t>and</w:t>
      </w:r>
      <w:r>
        <w:rPr>
          <w:sz w:val="24"/>
          <w:szCs w:val="24"/>
        </w:rPr>
        <w:t xml:space="preserve"> </w:t>
      </w:r>
      <w:r w:rsidRPr="00C44182">
        <w:rPr>
          <w:sz w:val="24"/>
          <w:szCs w:val="24"/>
        </w:rPr>
        <w:t>education</w:t>
      </w:r>
      <w:r>
        <w:rPr>
          <w:sz w:val="24"/>
          <w:szCs w:val="24"/>
        </w:rPr>
        <w:t xml:space="preserve"> </w:t>
      </w:r>
      <w:r w:rsidRPr="00C44182">
        <w:rPr>
          <w:sz w:val="24"/>
          <w:szCs w:val="24"/>
        </w:rPr>
        <w:t>requirements</w:t>
      </w:r>
      <w:r>
        <w:rPr>
          <w:sz w:val="24"/>
          <w:szCs w:val="24"/>
        </w:rPr>
        <w:t xml:space="preserve"> </w:t>
      </w:r>
      <w:r w:rsidRPr="00C44182">
        <w:rPr>
          <w:sz w:val="24"/>
          <w:szCs w:val="24"/>
        </w:rPr>
        <w:t>to</w:t>
      </w:r>
      <w:r>
        <w:rPr>
          <w:sz w:val="24"/>
          <w:szCs w:val="24"/>
        </w:rPr>
        <w:t xml:space="preserve"> </w:t>
      </w:r>
      <w:r w:rsidRPr="00C44182">
        <w:rPr>
          <w:sz w:val="24"/>
          <w:szCs w:val="24"/>
        </w:rPr>
        <w:t>enter</w:t>
      </w:r>
      <w:r>
        <w:rPr>
          <w:sz w:val="24"/>
          <w:szCs w:val="24"/>
        </w:rPr>
        <w:t xml:space="preserve"> </w:t>
      </w:r>
      <w:r w:rsidRPr="00C44182">
        <w:rPr>
          <w:sz w:val="24"/>
          <w:szCs w:val="24"/>
        </w:rPr>
        <w:t>many</w:t>
      </w:r>
      <w:r>
        <w:rPr>
          <w:sz w:val="24"/>
          <w:szCs w:val="24"/>
        </w:rPr>
        <w:t xml:space="preserve"> </w:t>
      </w:r>
      <w:r w:rsidRPr="00C44182">
        <w:rPr>
          <w:sz w:val="24"/>
          <w:szCs w:val="24"/>
        </w:rPr>
        <w:t>professions</w:t>
      </w:r>
      <w:r>
        <w:rPr>
          <w:sz w:val="24"/>
          <w:szCs w:val="24"/>
        </w:rPr>
        <w:t xml:space="preserve"> </w:t>
      </w:r>
      <w:r w:rsidRPr="00C44182">
        <w:rPr>
          <w:sz w:val="24"/>
          <w:szCs w:val="24"/>
        </w:rPr>
        <w:t>and</w:t>
      </w:r>
      <w:r>
        <w:rPr>
          <w:sz w:val="24"/>
          <w:szCs w:val="24"/>
        </w:rPr>
        <w:t xml:space="preserve"> </w:t>
      </w:r>
      <w:r w:rsidRPr="00C44182">
        <w:rPr>
          <w:sz w:val="24"/>
          <w:szCs w:val="24"/>
        </w:rPr>
        <w:t>occupations</w:t>
      </w:r>
      <w:r>
        <w:rPr>
          <w:sz w:val="24"/>
          <w:szCs w:val="24"/>
        </w:rPr>
        <w:t xml:space="preserve"> </w:t>
      </w:r>
      <w:r w:rsidRPr="00C44182">
        <w:rPr>
          <w:sz w:val="24"/>
          <w:szCs w:val="24"/>
        </w:rPr>
        <w:t>will</w:t>
      </w:r>
      <w:r>
        <w:rPr>
          <w:sz w:val="24"/>
          <w:szCs w:val="24"/>
        </w:rPr>
        <w:t xml:space="preserve"> </w:t>
      </w:r>
      <w:r w:rsidRPr="00C44182">
        <w:rPr>
          <w:sz w:val="24"/>
          <w:szCs w:val="24"/>
        </w:rPr>
        <w:t>continue</w:t>
      </w:r>
      <w:r>
        <w:rPr>
          <w:sz w:val="24"/>
          <w:szCs w:val="24"/>
        </w:rPr>
        <w:t xml:space="preserve"> </w:t>
      </w:r>
      <w:r w:rsidRPr="00C44182">
        <w:rPr>
          <w:sz w:val="24"/>
          <w:szCs w:val="24"/>
        </w:rPr>
        <w:t>to</w:t>
      </w:r>
      <w:r>
        <w:rPr>
          <w:sz w:val="24"/>
          <w:szCs w:val="24"/>
        </w:rPr>
        <w:t xml:space="preserve"> </w:t>
      </w:r>
      <w:r w:rsidRPr="00C44182">
        <w:rPr>
          <w:sz w:val="24"/>
          <w:szCs w:val="24"/>
        </w:rPr>
        <w:t>rise.</w:t>
      </w:r>
      <w:r>
        <w:rPr>
          <w:sz w:val="24"/>
          <w:szCs w:val="24"/>
        </w:rPr>
        <w:t xml:space="preserve"> </w:t>
      </w:r>
    </w:p>
    <w:p w14:paraId="324D07AD" w14:textId="69579B61" w:rsidR="00352DBD" w:rsidRPr="00C44182" w:rsidRDefault="00352DBD" w:rsidP="00352DBD">
      <w:pPr>
        <w:rPr>
          <w:sz w:val="24"/>
          <w:szCs w:val="24"/>
        </w:rPr>
      </w:pPr>
      <w:r w:rsidRPr="00C44182">
        <w:rPr>
          <w:sz w:val="24"/>
          <w:szCs w:val="24"/>
        </w:rPr>
        <w:t>Data61</w:t>
      </w:r>
      <w:r>
        <w:rPr>
          <w:sz w:val="24"/>
          <w:szCs w:val="24"/>
        </w:rPr>
        <w:t xml:space="preserve"> </w:t>
      </w:r>
      <w:r w:rsidRPr="00C44182">
        <w:rPr>
          <w:sz w:val="24"/>
          <w:szCs w:val="24"/>
        </w:rPr>
        <w:t>estimate</w:t>
      </w:r>
      <w:r>
        <w:rPr>
          <w:sz w:val="24"/>
          <w:szCs w:val="24"/>
        </w:rPr>
        <w:t xml:space="preserve">d </w:t>
      </w:r>
      <w:r w:rsidRPr="00C44182">
        <w:rPr>
          <w:sz w:val="24"/>
          <w:szCs w:val="24"/>
        </w:rPr>
        <w:t>that</w:t>
      </w:r>
      <w:r>
        <w:rPr>
          <w:sz w:val="24"/>
          <w:szCs w:val="24"/>
        </w:rPr>
        <w:t xml:space="preserve"> </w:t>
      </w:r>
      <w:r w:rsidRPr="00C44182">
        <w:rPr>
          <w:sz w:val="24"/>
          <w:szCs w:val="24"/>
        </w:rPr>
        <w:t>STE</w:t>
      </w:r>
      <w:r>
        <w:rPr>
          <w:sz w:val="24"/>
          <w:szCs w:val="24"/>
        </w:rPr>
        <w:t xml:space="preserve">M </w:t>
      </w:r>
      <w:r w:rsidRPr="00C44182">
        <w:rPr>
          <w:sz w:val="24"/>
          <w:szCs w:val="24"/>
        </w:rPr>
        <w:t>knowledge</w:t>
      </w:r>
      <w:r>
        <w:rPr>
          <w:sz w:val="24"/>
          <w:szCs w:val="24"/>
        </w:rPr>
        <w:t xml:space="preserve"> was </w:t>
      </w:r>
      <w:r w:rsidRPr="00C44182">
        <w:rPr>
          <w:sz w:val="24"/>
          <w:szCs w:val="24"/>
        </w:rPr>
        <w:t>associated</w:t>
      </w:r>
      <w:r>
        <w:rPr>
          <w:sz w:val="24"/>
          <w:szCs w:val="24"/>
        </w:rPr>
        <w:t xml:space="preserve"> </w:t>
      </w:r>
      <w:r w:rsidRPr="00C44182">
        <w:rPr>
          <w:sz w:val="24"/>
          <w:szCs w:val="24"/>
        </w:rPr>
        <w:t>with</w:t>
      </w:r>
      <w:r>
        <w:rPr>
          <w:sz w:val="24"/>
          <w:szCs w:val="24"/>
        </w:rPr>
        <w:t xml:space="preserve"> </w:t>
      </w:r>
      <w:r w:rsidRPr="00C44182">
        <w:rPr>
          <w:sz w:val="24"/>
          <w:szCs w:val="24"/>
        </w:rPr>
        <w:t>75</w:t>
      </w:r>
      <w:r>
        <w:rPr>
          <w:sz w:val="24"/>
          <w:szCs w:val="24"/>
        </w:rPr>
        <w:t xml:space="preserve"> </w:t>
      </w:r>
      <w:r w:rsidRPr="00C44182">
        <w:rPr>
          <w:sz w:val="24"/>
          <w:szCs w:val="24"/>
        </w:rPr>
        <w:t>per</w:t>
      </w:r>
      <w:r>
        <w:rPr>
          <w:sz w:val="24"/>
          <w:szCs w:val="24"/>
        </w:rPr>
        <w:t xml:space="preserve"> </w:t>
      </w:r>
      <w:r w:rsidRPr="00C44182">
        <w:rPr>
          <w:sz w:val="24"/>
          <w:szCs w:val="24"/>
        </w:rPr>
        <w:t>cent</w:t>
      </w:r>
      <w:r>
        <w:rPr>
          <w:sz w:val="24"/>
          <w:szCs w:val="24"/>
        </w:rPr>
        <w:t xml:space="preserve"> </w:t>
      </w:r>
      <w:r w:rsidRPr="00C44182">
        <w:rPr>
          <w:sz w:val="24"/>
          <w:szCs w:val="24"/>
        </w:rPr>
        <w:t>of</w:t>
      </w:r>
      <w:r>
        <w:rPr>
          <w:sz w:val="24"/>
          <w:szCs w:val="24"/>
        </w:rPr>
        <w:t xml:space="preserve"> </w:t>
      </w:r>
      <w:r w:rsidRPr="00C44182">
        <w:rPr>
          <w:sz w:val="24"/>
          <w:szCs w:val="24"/>
        </w:rPr>
        <w:t>the</w:t>
      </w:r>
      <w:r>
        <w:rPr>
          <w:sz w:val="24"/>
          <w:szCs w:val="24"/>
        </w:rPr>
        <w:t xml:space="preserve"> </w:t>
      </w:r>
      <w:r w:rsidRPr="00C44182">
        <w:rPr>
          <w:sz w:val="24"/>
          <w:szCs w:val="24"/>
        </w:rPr>
        <w:t>fastest</w:t>
      </w:r>
      <w:r>
        <w:rPr>
          <w:sz w:val="24"/>
          <w:szCs w:val="24"/>
        </w:rPr>
        <w:t xml:space="preserve"> </w:t>
      </w:r>
      <w:r w:rsidRPr="00C44182">
        <w:rPr>
          <w:sz w:val="24"/>
          <w:szCs w:val="24"/>
        </w:rPr>
        <w:t>growing</w:t>
      </w:r>
      <w:r>
        <w:rPr>
          <w:sz w:val="24"/>
          <w:szCs w:val="24"/>
        </w:rPr>
        <w:t xml:space="preserve"> </w:t>
      </w:r>
      <w:r w:rsidRPr="00C44182">
        <w:rPr>
          <w:sz w:val="24"/>
          <w:szCs w:val="24"/>
        </w:rPr>
        <w:t>occupations,</w:t>
      </w:r>
      <w:r>
        <w:rPr>
          <w:sz w:val="24"/>
          <w:szCs w:val="24"/>
        </w:rPr>
        <w:t xml:space="preserve"> </w:t>
      </w:r>
      <w:r w:rsidRPr="00C44182">
        <w:rPr>
          <w:sz w:val="24"/>
          <w:szCs w:val="24"/>
        </w:rPr>
        <w:t>innovations</w:t>
      </w:r>
      <w:r>
        <w:rPr>
          <w:sz w:val="24"/>
          <w:szCs w:val="24"/>
        </w:rPr>
        <w:t xml:space="preserve"> </w:t>
      </w:r>
      <w:r w:rsidRPr="00C44182">
        <w:rPr>
          <w:sz w:val="24"/>
          <w:szCs w:val="24"/>
        </w:rPr>
        <w:t>and</w:t>
      </w:r>
      <w:r>
        <w:rPr>
          <w:sz w:val="24"/>
          <w:szCs w:val="24"/>
        </w:rPr>
        <w:t xml:space="preserve"> </w:t>
      </w:r>
      <w:r w:rsidRPr="00C44182">
        <w:rPr>
          <w:sz w:val="24"/>
          <w:szCs w:val="24"/>
        </w:rPr>
        <w:t>wage</w:t>
      </w:r>
      <w:r>
        <w:rPr>
          <w:sz w:val="24"/>
          <w:szCs w:val="24"/>
        </w:rPr>
        <w:t xml:space="preserve"> </w:t>
      </w:r>
      <w:r w:rsidRPr="00C44182">
        <w:rPr>
          <w:sz w:val="24"/>
          <w:szCs w:val="24"/>
        </w:rPr>
        <w:t>premiums.</w:t>
      </w:r>
      <w:r>
        <w:rPr>
          <w:rStyle w:val="FootnoteReference"/>
          <w:sz w:val="24"/>
          <w:szCs w:val="24"/>
        </w:rPr>
        <w:footnoteReference w:id="17"/>
      </w:r>
      <w:r>
        <w:rPr>
          <w:sz w:val="24"/>
          <w:szCs w:val="24"/>
        </w:rPr>
        <w:t xml:space="preserve"> </w:t>
      </w:r>
      <w:r w:rsidRPr="00C44182">
        <w:rPr>
          <w:sz w:val="24"/>
          <w:szCs w:val="24"/>
        </w:rPr>
        <w:t>To</w:t>
      </w:r>
      <w:r>
        <w:rPr>
          <w:sz w:val="24"/>
          <w:szCs w:val="24"/>
        </w:rPr>
        <w:t xml:space="preserve"> </w:t>
      </w:r>
      <w:r w:rsidRPr="00C44182">
        <w:rPr>
          <w:sz w:val="24"/>
          <w:szCs w:val="24"/>
        </w:rPr>
        <w:t>enter</w:t>
      </w:r>
      <w:r>
        <w:rPr>
          <w:sz w:val="24"/>
          <w:szCs w:val="24"/>
        </w:rPr>
        <w:t xml:space="preserve"> </w:t>
      </w:r>
      <w:r w:rsidRPr="00C44182">
        <w:rPr>
          <w:sz w:val="24"/>
          <w:szCs w:val="24"/>
        </w:rPr>
        <w:t>the</w:t>
      </w:r>
      <w:r>
        <w:rPr>
          <w:sz w:val="24"/>
          <w:szCs w:val="24"/>
        </w:rPr>
        <w:t xml:space="preserve"> </w:t>
      </w:r>
      <w:r w:rsidRPr="00C44182">
        <w:rPr>
          <w:sz w:val="24"/>
          <w:szCs w:val="24"/>
        </w:rPr>
        <w:t>labour</w:t>
      </w:r>
      <w:r>
        <w:rPr>
          <w:sz w:val="24"/>
          <w:szCs w:val="24"/>
        </w:rPr>
        <w:t xml:space="preserve"> </w:t>
      </w:r>
      <w:r w:rsidRPr="00C44182">
        <w:rPr>
          <w:sz w:val="24"/>
          <w:szCs w:val="24"/>
        </w:rPr>
        <w:t>market</w:t>
      </w:r>
      <w:r>
        <w:rPr>
          <w:sz w:val="24"/>
          <w:szCs w:val="24"/>
        </w:rPr>
        <w:t xml:space="preserve"> </w:t>
      </w:r>
      <w:r w:rsidRPr="00C44182">
        <w:rPr>
          <w:sz w:val="24"/>
          <w:szCs w:val="24"/>
        </w:rPr>
        <w:t>of</w:t>
      </w:r>
      <w:r>
        <w:rPr>
          <w:sz w:val="24"/>
          <w:szCs w:val="24"/>
        </w:rPr>
        <w:t xml:space="preserve"> </w:t>
      </w:r>
      <w:r w:rsidRPr="00C44182">
        <w:rPr>
          <w:sz w:val="24"/>
          <w:szCs w:val="24"/>
        </w:rPr>
        <w:t>the</w:t>
      </w:r>
      <w:r>
        <w:rPr>
          <w:sz w:val="24"/>
          <w:szCs w:val="24"/>
        </w:rPr>
        <w:t xml:space="preserve"> </w:t>
      </w:r>
      <w:r w:rsidRPr="00C44182">
        <w:rPr>
          <w:sz w:val="24"/>
          <w:szCs w:val="24"/>
        </w:rPr>
        <w:t>future</w:t>
      </w:r>
      <w:r w:rsidR="0016048A">
        <w:rPr>
          <w:sz w:val="24"/>
          <w:szCs w:val="24"/>
        </w:rPr>
        <w:t>,</w:t>
      </w:r>
      <w:r>
        <w:rPr>
          <w:sz w:val="24"/>
          <w:szCs w:val="24"/>
        </w:rPr>
        <w:t xml:space="preserve"> </w:t>
      </w:r>
      <w:r w:rsidRPr="00C44182">
        <w:rPr>
          <w:sz w:val="24"/>
          <w:szCs w:val="24"/>
        </w:rPr>
        <w:t>Australians</w:t>
      </w:r>
      <w:r>
        <w:rPr>
          <w:sz w:val="24"/>
          <w:szCs w:val="24"/>
        </w:rPr>
        <w:t xml:space="preserve"> </w:t>
      </w:r>
      <w:r w:rsidRPr="00C44182">
        <w:rPr>
          <w:sz w:val="24"/>
          <w:szCs w:val="24"/>
        </w:rPr>
        <w:t>will</w:t>
      </w:r>
      <w:r>
        <w:rPr>
          <w:sz w:val="24"/>
          <w:szCs w:val="24"/>
        </w:rPr>
        <w:t xml:space="preserve"> </w:t>
      </w:r>
      <w:r w:rsidRPr="00C44182">
        <w:rPr>
          <w:sz w:val="24"/>
          <w:szCs w:val="24"/>
        </w:rPr>
        <w:t>need</w:t>
      </w:r>
      <w:r>
        <w:rPr>
          <w:sz w:val="24"/>
          <w:szCs w:val="24"/>
        </w:rPr>
        <w:t xml:space="preserve"> </w:t>
      </w:r>
      <w:r w:rsidRPr="00C44182">
        <w:rPr>
          <w:sz w:val="24"/>
          <w:szCs w:val="24"/>
        </w:rPr>
        <w:t>to</w:t>
      </w:r>
      <w:r>
        <w:rPr>
          <w:sz w:val="24"/>
          <w:szCs w:val="24"/>
        </w:rPr>
        <w:t xml:space="preserve"> </w:t>
      </w:r>
      <w:r w:rsidRPr="00C44182">
        <w:rPr>
          <w:sz w:val="24"/>
          <w:szCs w:val="24"/>
        </w:rPr>
        <w:t>be</w:t>
      </w:r>
      <w:r>
        <w:rPr>
          <w:sz w:val="24"/>
          <w:szCs w:val="24"/>
        </w:rPr>
        <w:t xml:space="preserve"> </w:t>
      </w:r>
      <w:r w:rsidRPr="00C44182">
        <w:rPr>
          <w:sz w:val="24"/>
          <w:szCs w:val="24"/>
        </w:rPr>
        <w:t>literate,</w:t>
      </w:r>
      <w:r>
        <w:rPr>
          <w:sz w:val="24"/>
          <w:szCs w:val="24"/>
        </w:rPr>
        <w:t xml:space="preserve"> </w:t>
      </w:r>
      <w:r w:rsidRPr="00C44182">
        <w:rPr>
          <w:sz w:val="24"/>
          <w:szCs w:val="24"/>
        </w:rPr>
        <w:t>numerate</w:t>
      </w:r>
      <w:r>
        <w:rPr>
          <w:sz w:val="24"/>
          <w:szCs w:val="24"/>
        </w:rPr>
        <w:t xml:space="preserve"> </w:t>
      </w:r>
      <w:r w:rsidRPr="00C44182">
        <w:rPr>
          <w:sz w:val="24"/>
          <w:szCs w:val="24"/>
        </w:rPr>
        <w:t>and</w:t>
      </w:r>
      <w:r>
        <w:rPr>
          <w:sz w:val="24"/>
          <w:szCs w:val="24"/>
        </w:rPr>
        <w:t xml:space="preserve"> </w:t>
      </w:r>
      <w:r w:rsidRPr="00C44182">
        <w:rPr>
          <w:sz w:val="24"/>
          <w:szCs w:val="24"/>
        </w:rPr>
        <w:t>digitally</w:t>
      </w:r>
      <w:r>
        <w:rPr>
          <w:sz w:val="24"/>
          <w:szCs w:val="24"/>
        </w:rPr>
        <w:t xml:space="preserve"> </w:t>
      </w:r>
      <w:r w:rsidRPr="00C44182">
        <w:rPr>
          <w:sz w:val="24"/>
          <w:szCs w:val="24"/>
        </w:rPr>
        <w:t>literate.</w:t>
      </w:r>
      <w:r>
        <w:rPr>
          <w:sz w:val="24"/>
          <w:szCs w:val="24"/>
        </w:rPr>
        <w:t xml:space="preserve"> </w:t>
      </w:r>
      <w:r w:rsidRPr="00C44182">
        <w:rPr>
          <w:sz w:val="24"/>
          <w:szCs w:val="24"/>
        </w:rPr>
        <w:t>These</w:t>
      </w:r>
      <w:r>
        <w:rPr>
          <w:sz w:val="24"/>
          <w:szCs w:val="24"/>
        </w:rPr>
        <w:t xml:space="preserve"> </w:t>
      </w:r>
      <w:r w:rsidRPr="00C44182">
        <w:rPr>
          <w:sz w:val="24"/>
          <w:szCs w:val="24"/>
        </w:rPr>
        <w:t>capabilities</w:t>
      </w:r>
      <w:r>
        <w:rPr>
          <w:sz w:val="24"/>
          <w:szCs w:val="24"/>
        </w:rPr>
        <w:t xml:space="preserve"> </w:t>
      </w:r>
      <w:r w:rsidRPr="00C44182">
        <w:rPr>
          <w:sz w:val="24"/>
          <w:szCs w:val="24"/>
        </w:rPr>
        <w:t>will</w:t>
      </w:r>
      <w:r>
        <w:rPr>
          <w:sz w:val="24"/>
          <w:szCs w:val="24"/>
        </w:rPr>
        <w:t xml:space="preserve"> </w:t>
      </w:r>
      <w:r w:rsidRPr="00C44182">
        <w:rPr>
          <w:sz w:val="24"/>
          <w:szCs w:val="24"/>
        </w:rPr>
        <w:t>be</w:t>
      </w:r>
      <w:r>
        <w:rPr>
          <w:sz w:val="24"/>
          <w:szCs w:val="24"/>
        </w:rPr>
        <w:t xml:space="preserve"> </w:t>
      </w:r>
      <w:r w:rsidRPr="00C44182">
        <w:rPr>
          <w:sz w:val="24"/>
          <w:szCs w:val="24"/>
        </w:rPr>
        <w:t>threshold</w:t>
      </w:r>
      <w:r>
        <w:rPr>
          <w:sz w:val="24"/>
          <w:szCs w:val="24"/>
        </w:rPr>
        <w:t xml:space="preserve"> </w:t>
      </w:r>
      <w:r w:rsidRPr="00C44182">
        <w:rPr>
          <w:sz w:val="24"/>
          <w:szCs w:val="24"/>
        </w:rPr>
        <w:t>requirements</w:t>
      </w:r>
      <w:r>
        <w:rPr>
          <w:sz w:val="24"/>
          <w:szCs w:val="24"/>
        </w:rPr>
        <w:t xml:space="preserve"> </w:t>
      </w:r>
      <w:r w:rsidRPr="00C44182">
        <w:rPr>
          <w:sz w:val="24"/>
          <w:szCs w:val="24"/>
        </w:rPr>
        <w:t>for</w:t>
      </w:r>
      <w:r>
        <w:rPr>
          <w:sz w:val="24"/>
          <w:szCs w:val="24"/>
        </w:rPr>
        <w:t xml:space="preserve"> </w:t>
      </w:r>
      <w:r w:rsidRPr="00C44182">
        <w:rPr>
          <w:sz w:val="24"/>
          <w:szCs w:val="24"/>
        </w:rPr>
        <w:t>most</w:t>
      </w:r>
      <w:r>
        <w:rPr>
          <w:sz w:val="24"/>
          <w:szCs w:val="24"/>
        </w:rPr>
        <w:t xml:space="preserve"> </w:t>
      </w:r>
      <w:r w:rsidRPr="00C44182">
        <w:rPr>
          <w:sz w:val="24"/>
          <w:szCs w:val="24"/>
        </w:rPr>
        <w:t>jobs.</w:t>
      </w:r>
      <w:r>
        <w:rPr>
          <w:sz w:val="24"/>
          <w:szCs w:val="24"/>
        </w:rPr>
        <w:t xml:space="preserve"> </w:t>
      </w:r>
      <w:r w:rsidR="001B09E7">
        <w:rPr>
          <w:sz w:val="24"/>
          <w:szCs w:val="24"/>
        </w:rPr>
        <w:t>As Data61 highlights, e</w:t>
      </w:r>
      <w:r w:rsidRPr="00C44182">
        <w:rPr>
          <w:sz w:val="24"/>
          <w:szCs w:val="24"/>
        </w:rPr>
        <w:t>ven</w:t>
      </w:r>
      <w:r>
        <w:rPr>
          <w:sz w:val="24"/>
          <w:szCs w:val="24"/>
        </w:rPr>
        <w:t xml:space="preserve"> </w:t>
      </w:r>
      <w:r w:rsidRPr="00C44182">
        <w:rPr>
          <w:sz w:val="24"/>
          <w:szCs w:val="24"/>
        </w:rPr>
        <w:t>traditionally</w:t>
      </w:r>
      <w:r>
        <w:rPr>
          <w:sz w:val="24"/>
          <w:szCs w:val="24"/>
        </w:rPr>
        <w:t xml:space="preserve"> </w:t>
      </w:r>
      <w:r w:rsidRPr="00C44182">
        <w:rPr>
          <w:sz w:val="24"/>
          <w:szCs w:val="24"/>
        </w:rPr>
        <w:t>labour-intense</w:t>
      </w:r>
      <w:r>
        <w:rPr>
          <w:sz w:val="24"/>
          <w:szCs w:val="24"/>
        </w:rPr>
        <w:t xml:space="preserve"> </w:t>
      </w:r>
      <w:r w:rsidRPr="00C44182">
        <w:rPr>
          <w:sz w:val="24"/>
          <w:szCs w:val="24"/>
        </w:rPr>
        <w:t>occupations</w:t>
      </w:r>
      <w:r>
        <w:rPr>
          <w:sz w:val="24"/>
          <w:szCs w:val="24"/>
        </w:rPr>
        <w:t xml:space="preserve"> </w:t>
      </w:r>
      <w:r w:rsidRPr="00C44182">
        <w:rPr>
          <w:sz w:val="24"/>
          <w:szCs w:val="24"/>
        </w:rPr>
        <w:t>like</w:t>
      </w:r>
      <w:r>
        <w:rPr>
          <w:sz w:val="24"/>
          <w:szCs w:val="24"/>
        </w:rPr>
        <w:t xml:space="preserve"> </w:t>
      </w:r>
      <w:r w:rsidRPr="00C44182">
        <w:rPr>
          <w:sz w:val="24"/>
          <w:szCs w:val="24"/>
        </w:rPr>
        <w:t>nursing</w:t>
      </w:r>
      <w:r>
        <w:rPr>
          <w:sz w:val="24"/>
          <w:szCs w:val="24"/>
        </w:rPr>
        <w:t xml:space="preserve"> </w:t>
      </w:r>
      <w:r w:rsidRPr="00C44182">
        <w:rPr>
          <w:sz w:val="24"/>
          <w:szCs w:val="24"/>
        </w:rPr>
        <w:t>or</w:t>
      </w:r>
      <w:r>
        <w:rPr>
          <w:sz w:val="24"/>
          <w:szCs w:val="24"/>
        </w:rPr>
        <w:t xml:space="preserve"> </w:t>
      </w:r>
      <w:r w:rsidRPr="00C44182">
        <w:rPr>
          <w:sz w:val="24"/>
          <w:szCs w:val="24"/>
        </w:rPr>
        <w:t>aged</w:t>
      </w:r>
      <w:r>
        <w:rPr>
          <w:sz w:val="24"/>
          <w:szCs w:val="24"/>
        </w:rPr>
        <w:t xml:space="preserve"> </w:t>
      </w:r>
      <w:r w:rsidRPr="00C44182">
        <w:rPr>
          <w:sz w:val="24"/>
          <w:szCs w:val="24"/>
        </w:rPr>
        <w:t>care</w:t>
      </w:r>
      <w:r>
        <w:rPr>
          <w:sz w:val="24"/>
          <w:szCs w:val="24"/>
        </w:rPr>
        <w:t xml:space="preserve"> </w:t>
      </w:r>
      <w:r w:rsidRPr="00C44182">
        <w:rPr>
          <w:sz w:val="24"/>
          <w:szCs w:val="24"/>
        </w:rPr>
        <w:t>are</w:t>
      </w:r>
      <w:r>
        <w:rPr>
          <w:sz w:val="24"/>
          <w:szCs w:val="24"/>
        </w:rPr>
        <w:t xml:space="preserve"> </w:t>
      </w:r>
      <w:r w:rsidRPr="00C44182">
        <w:rPr>
          <w:sz w:val="24"/>
          <w:szCs w:val="24"/>
        </w:rPr>
        <w:t>likely</w:t>
      </w:r>
      <w:r>
        <w:rPr>
          <w:sz w:val="24"/>
          <w:szCs w:val="24"/>
        </w:rPr>
        <w:t xml:space="preserve"> </w:t>
      </w:r>
      <w:r w:rsidRPr="00C44182">
        <w:rPr>
          <w:sz w:val="24"/>
          <w:szCs w:val="24"/>
        </w:rPr>
        <w:t>to</w:t>
      </w:r>
      <w:r>
        <w:rPr>
          <w:sz w:val="24"/>
          <w:szCs w:val="24"/>
        </w:rPr>
        <w:t xml:space="preserve"> </w:t>
      </w:r>
      <w:r w:rsidRPr="00C44182">
        <w:rPr>
          <w:sz w:val="24"/>
          <w:szCs w:val="24"/>
        </w:rPr>
        <w:t>require</w:t>
      </w:r>
      <w:r>
        <w:rPr>
          <w:sz w:val="24"/>
          <w:szCs w:val="24"/>
        </w:rPr>
        <w:t xml:space="preserve"> </w:t>
      </w:r>
      <w:r w:rsidRPr="00C44182">
        <w:rPr>
          <w:sz w:val="24"/>
          <w:szCs w:val="24"/>
        </w:rPr>
        <w:t>an</w:t>
      </w:r>
      <w:r>
        <w:rPr>
          <w:sz w:val="24"/>
          <w:szCs w:val="24"/>
        </w:rPr>
        <w:t xml:space="preserve"> </w:t>
      </w:r>
      <w:r w:rsidRPr="00C44182">
        <w:rPr>
          <w:sz w:val="24"/>
          <w:szCs w:val="24"/>
        </w:rPr>
        <w:t>ability</w:t>
      </w:r>
      <w:r>
        <w:rPr>
          <w:sz w:val="24"/>
          <w:szCs w:val="24"/>
        </w:rPr>
        <w:t xml:space="preserve"> </w:t>
      </w:r>
      <w:r w:rsidRPr="00C44182">
        <w:rPr>
          <w:sz w:val="24"/>
          <w:szCs w:val="24"/>
        </w:rPr>
        <w:t>to</w:t>
      </w:r>
      <w:r>
        <w:rPr>
          <w:sz w:val="24"/>
          <w:szCs w:val="24"/>
        </w:rPr>
        <w:t xml:space="preserve"> </w:t>
      </w:r>
      <w:r w:rsidRPr="00C44182">
        <w:rPr>
          <w:sz w:val="24"/>
          <w:szCs w:val="24"/>
        </w:rPr>
        <w:t>work</w:t>
      </w:r>
      <w:r>
        <w:rPr>
          <w:sz w:val="24"/>
          <w:szCs w:val="24"/>
        </w:rPr>
        <w:t xml:space="preserve"> </w:t>
      </w:r>
      <w:r w:rsidRPr="00C44182">
        <w:rPr>
          <w:sz w:val="24"/>
          <w:szCs w:val="24"/>
        </w:rPr>
        <w:t>with</w:t>
      </w:r>
      <w:r>
        <w:rPr>
          <w:sz w:val="24"/>
          <w:szCs w:val="24"/>
        </w:rPr>
        <w:t xml:space="preserve"> </w:t>
      </w:r>
      <w:r w:rsidRPr="00C44182">
        <w:rPr>
          <w:sz w:val="24"/>
          <w:szCs w:val="24"/>
        </w:rPr>
        <w:t>computers</w:t>
      </w:r>
      <w:r>
        <w:rPr>
          <w:sz w:val="24"/>
          <w:szCs w:val="24"/>
        </w:rPr>
        <w:t xml:space="preserve"> </w:t>
      </w:r>
      <w:r w:rsidRPr="00C44182">
        <w:rPr>
          <w:sz w:val="24"/>
          <w:szCs w:val="24"/>
        </w:rPr>
        <w:t>and</w:t>
      </w:r>
      <w:r>
        <w:rPr>
          <w:sz w:val="24"/>
          <w:szCs w:val="24"/>
        </w:rPr>
        <w:t xml:space="preserve"> </w:t>
      </w:r>
      <w:r w:rsidRPr="00C44182">
        <w:rPr>
          <w:sz w:val="24"/>
          <w:szCs w:val="24"/>
        </w:rPr>
        <w:t>operate</w:t>
      </w:r>
      <w:r>
        <w:rPr>
          <w:sz w:val="24"/>
          <w:szCs w:val="24"/>
        </w:rPr>
        <w:t xml:space="preserve"> </w:t>
      </w:r>
      <w:r w:rsidRPr="00C44182">
        <w:rPr>
          <w:sz w:val="24"/>
          <w:szCs w:val="24"/>
        </w:rPr>
        <w:t>complex</w:t>
      </w:r>
      <w:r>
        <w:rPr>
          <w:sz w:val="24"/>
          <w:szCs w:val="24"/>
        </w:rPr>
        <w:t xml:space="preserve"> </w:t>
      </w:r>
      <w:r w:rsidRPr="00C44182">
        <w:rPr>
          <w:sz w:val="24"/>
          <w:szCs w:val="24"/>
        </w:rPr>
        <w:t>machines.</w:t>
      </w:r>
      <w:r>
        <w:rPr>
          <w:sz w:val="24"/>
          <w:szCs w:val="24"/>
        </w:rPr>
        <w:t xml:space="preserve"> </w:t>
      </w:r>
      <w:r w:rsidRPr="00C44182">
        <w:rPr>
          <w:sz w:val="24"/>
          <w:szCs w:val="24"/>
        </w:rPr>
        <w:t>A</w:t>
      </w:r>
      <w:r>
        <w:rPr>
          <w:sz w:val="24"/>
          <w:szCs w:val="24"/>
        </w:rPr>
        <w:t xml:space="preserve"> </w:t>
      </w:r>
      <w:r w:rsidRPr="00C44182">
        <w:rPr>
          <w:sz w:val="24"/>
          <w:szCs w:val="24"/>
        </w:rPr>
        <w:t>builder</w:t>
      </w:r>
      <w:r>
        <w:rPr>
          <w:sz w:val="24"/>
          <w:szCs w:val="24"/>
        </w:rPr>
        <w:t xml:space="preserve"> </w:t>
      </w:r>
      <w:r w:rsidRPr="00C44182">
        <w:rPr>
          <w:sz w:val="24"/>
          <w:szCs w:val="24"/>
        </w:rPr>
        <w:t>might</w:t>
      </w:r>
      <w:r>
        <w:rPr>
          <w:sz w:val="24"/>
          <w:szCs w:val="24"/>
        </w:rPr>
        <w:t xml:space="preserve"> </w:t>
      </w:r>
      <w:r w:rsidRPr="00C44182">
        <w:rPr>
          <w:sz w:val="24"/>
          <w:szCs w:val="24"/>
        </w:rPr>
        <w:t>need</w:t>
      </w:r>
      <w:r>
        <w:rPr>
          <w:sz w:val="24"/>
          <w:szCs w:val="24"/>
        </w:rPr>
        <w:t xml:space="preserve"> </w:t>
      </w:r>
      <w:r w:rsidRPr="00C44182">
        <w:rPr>
          <w:sz w:val="24"/>
          <w:szCs w:val="24"/>
        </w:rPr>
        <w:t>to</w:t>
      </w:r>
      <w:r>
        <w:rPr>
          <w:sz w:val="24"/>
          <w:szCs w:val="24"/>
        </w:rPr>
        <w:t xml:space="preserve"> </w:t>
      </w:r>
      <w:r w:rsidRPr="00C44182">
        <w:rPr>
          <w:sz w:val="24"/>
          <w:szCs w:val="24"/>
        </w:rPr>
        <w:t>understand</w:t>
      </w:r>
      <w:r>
        <w:rPr>
          <w:sz w:val="24"/>
          <w:szCs w:val="24"/>
        </w:rPr>
        <w:t xml:space="preserve"> </w:t>
      </w:r>
      <w:r w:rsidRPr="00C44182">
        <w:rPr>
          <w:sz w:val="24"/>
          <w:szCs w:val="24"/>
        </w:rPr>
        <w:t>and</w:t>
      </w:r>
      <w:r>
        <w:rPr>
          <w:sz w:val="24"/>
          <w:szCs w:val="24"/>
        </w:rPr>
        <w:t xml:space="preserve"> </w:t>
      </w:r>
      <w:r w:rsidRPr="00C44182">
        <w:rPr>
          <w:sz w:val="24"/>
          <w:szCs w:val="24"/>
        </w:rPr>
        <w:t>be</w:t>
      </w:r>
      <w:r>
        <w:rPr>
          <w:sz w:val="24"/>
          <w:szCs w:val="24"/>
        </w:rPr>
        <w:t xml:space="preserve"> </w:t>
      </w:r>
      <w:r w:rsidRPr="00C44182">
        <w:rPr>
          <w:sz w:val="24"/>
          <w:szCs w:val="24"/>
        </w:rPr>
        <w:t>able</w:t>
      </w:r>
      <w:r>
        <w:rPr>
          <w:sz w:val="24"/>
          <w:szCs w:val="24"/>
        </w:rPr>
        <w:t xml:space="preserve"> </w:t>
      </w:r>
      <w:r w:rsidRPr="00C44182">
        <w:rPr>
          <w:sz w:val="24"/>
          <w:szCs w:val="24"/>
        </w:rPr>
        <w:t>to</w:t>
      </w:r>
      <w:r>
        <w:rPr>
          <w:sz w:val="24"/>
          <w:szCs w:val="24"/>
        </w:rPr>
        <w:t xml:space="preserve"> </w:t>
      </w:r>
      <w:r w:rsidRPr="00C44182">
        <w:rPr>
          <w:sz w:val="24"/>
          <w:szCs w:val="24"/>
        </w:rPr>
        <w:t>connect</w:t>
      </w:r>
      <w:r>
        <w:rPr>
          <w:sz w:val="24"/>
          <w:szCs w:val="24"/>
        </w:rPr>
        <w:t xml:space="preserve"> </w:t>
      </w:r>
      <w:r w:rsidRPr="00C44182">
        <w:rPr>
          <w:sz w:val="24"/>
          <w:szCs w:val="24"/>
        </w:rPr>
        <w:t>the</w:t>
      </w:r>
      <w:r>
        <w:rPr>
          <w:sz w:val="24"/>
          <w:szCs w:val="24"/>
        </w:rPr>
        <w:t xml:space="preserve"> </w:t>
      </w:r>
      <w:r w:rsidRPr="00C44182">
        <w:rPr>
          <w:sz w:val="24"/>
          <w:szCs w:val="24"/>
        </w:rPr>
        <w:t>multiple</w:t>
      </w:r>
      <w:r>
        <w:rPr>
          <w:sz w:val="24"/>
          <w:szCs w:val="24"/>
        </w:rPr>
        <w:t xml:space="preserve"> </w:t>
      </w:r>
      <w:r w:rsidRPr="00C44182">
        <w:rPr>
          <w:sz w:val="24"/>
          <w:szCs w:val="24"/>
        </w:rPr>
        <w:t>devices</w:t>
      </w:r>
      <w:r>
        <w:rPr>
          <w:sz w:val="24"/>
          <w:szCs w:val="24"/>
        </w:rPr>
        <w:t xml:space="preserve"> </w:t>
      </w:r>
      <w:r w:rsidRPr="00C44182">
        <w:rPr>
          <w:sz w:val="24"/>
          <w:szCs w:val="24"/>
        </w:rPr>
        <w:t>and</w:t>
      </w:r>
      <w:r>
        <w:rPr>
          <w:sz w:val="24"/>
          <w:szCs w:val="24"/>
        </w:rPr>
        <w:t xml:space="preserve"> </w:t>
      </w:r>
      <w:r w:rsidRPr="00C44182">
        <w:rPr>
          <w:sz w:val="24"/>
          <w:szCs w:val="24"/>
        </w:rPr>
        <w:t>smart</w:t>
      </w:r>
      <w:r>
        <w:rPr>
          <w:sz w:val="24"/>
          <w:szCs w:val="24"/>
        </w:rPr>
        <w:t xml:space="preserve"> </w:t>
      </w:r>
      <w:r w:rsidRPr="00C44182">
        <w:rPr>
          <w:sz w:val="24"/>
          <w:szCs w:val="24"/>
        </w:rPr>
        <w:t>systems</w:t>
      </w:r>
      <w:r>
        <w:rPr>
          <w:sz w:val="24"/>
          <w:szCs w:val="24"/>
        </w:rPr>
        <w:t xml:space="preserve"> </w:t>
      </w:r>
      <w:r w:rsidRPr="00C44182">
        <w:rPr>
          <w:sz w:val="24"/>
          <w:szCs w:val="24"/>
        </w:rPr>
        <w:t>of</w:t>
      </w:r>
      <w:r>
        <w:rPr>
          <w:sz w:val="24"/>
          <w:szCs w:val="24"/>
        </w:rPr>
        <w:t xml:space="preserve"> </w:t>
      </w:r>
      <w:r w:rsidRPr="00C44182">
        <w:rPr>
          <w:sz w:val="24"/>
          <w:szCs w:val="24"/>
        </w:rPr>
        <w:t>future</w:t>
      </w:r>
      <w:r>
        <w:rPr>
          <w:sz w:val="24"/>
          <w:szCs w:val="24"/>
        </w:rPr>
        <w:t xml:space="preserve"> </w:t>
      </w:r>
      <w:r w:rsidRPr="00C44182">
        <w:rPr>
          <w:sz w:val="24"/>
          <w:szCs w:val="24"/>
        </w:rPr>
        <w:t>homes.</w:t>
      </w:r>
    </w:p>
    <w:p w14:paraId="5A5F89E5" w14:textId="25920ECF" w:rsidR="0098626B" w:rsidRPr="0098626B" w:rsidRDefault="00352DBD" w:rsidP="0098626B">
      <w:pPr>
        <w:rPr>
          <w:sz w:val="24"/>
          <w:szCs w:val="24"/>
        </w:rPr>
      </w:pPr>
      <w:bookmarkStart w:id="29" w:name="_Hlk50655429"/>
      <w:r w:rsidRPr="00AD31EC">
        <w:rPr>
          <w:sz w:val="24"/>
          <w:szCs w:val="24"/>
        </w:rPr>
        <w:t>We</w:t>
      </w:r>
      <w:r>
        <w:rPr>
          <w:sz w:val="24"/>
          <w:szCs w:val="24"/>
        </w:rPr>
        <w:t xml:space="preserve"> </w:t>
      </w:r>
      <w:r w:rsidRPr="00AD31EC">
        <w:rPr>
          <w:sz w:val="24"/>
          <w:szCs w:val="24"/>
        </w:rPr>
        <w:t>have</w:t>
      </w:r>
      <w:r>
        <w:rPr>
          <w:sz w:val="24"/>
          <w:szCs w:val="24"/>
        </w:rPr>
        <w:t xml:space="preserve"> </w:t>
      </w:r>
      <w:r w:rsidRPr="00AD31EC">
        <w:rPr>
          <w:sz w:val="24"/>
          <w:szCs w:val="24"/>
        </w:rPr>
        <w:t>seen</w:t>
      </w:r>
      <w:r>
        <w:rPr>
          <w:sz w:val="24"/>
          <w:szCs w:val="24"/>
        </w:rPr>
        <w:t xml:space="preserve"> </w:t>
      </w:r>
      <w:r w:rsidRPr="00AD31EC">
        <w:rPr>
          <w:sz w:val="24"/>
          <w:szCs w:val="24"/>
        </w:rPr>
        <w:t>this</w:t>
      </w:r>
      <w:r>
        <w:rPr>
          <w:sz w:val="24"/>
          <w:szCs w:val="24"/>
        </w:rPr>
        <w:t xml:space="preserve"> </w:t>
      </w:r>
      <w:r w:rsidRPr="00AD31EC">
        <w:rPr>
          <w:sz w:val="24"/>
          <w:szCs w:val="24"/>
        </w:rPr>
        <w:t>emerging</w:t>
      </w:r>
      <w:r>
        <w:rPr>
          <w:sz w:val="24"/>
          <w:szCs w:val="24"/>
        </w:rPr>
        <w:t xml:space="preserve"> </w:t>
      </w:r>
      <w:r w:rsidRPr="00AD31EC">
        <w:rPr>
          <w:sz w:val="24"/>
          <w:szCs w:val="24"/>
        </w:rPr>
        <w:t>already</w:t>
      </w:r>
      <w:r>
        <w:rPr>
          <w:sz w:val="24"/>
          <w:szCs w:val="24"/>
        </w:rPr>
        <w:t xml:space="preserve">. </w:t>
      </w:r>
      <w:r w:rsidRPr="00AD31EC">
        <w:rPr>
          <w:sz w:val="24"/>
          <w:szCs w:val="24"/>
        </w:rPr>
        <w:t>STEM-related</w:t>
      </w:r>
      <w:r>
        <w:rPr>
          <w:sz w:val="24"/>
          <w:szCs w:val="24"/>
        </w:rPr>
        <w:t xml:space="preserve"> </w:t>
      </w:r>
      <w:r w:rsidRPr="00AD31EC">
        <w:rPr>
          <w:sz w:val="24"/>
          <w:szCs w:val="24"/>
        </w:rPr>
        <w:t>occupations</w:t>
      </w:r>
      <w:r>
        <w:rPr>
          <w:sz w:val="24"/>
          <w:szCs w:val="24"/>
        </w:rPr>
        <w:t xml:space="preserve"> </w:t>
      </w:r>
      <w:r w:rsidRPr="00AD31EC">
        <w:rPr>
          <w:sz w:val="24"/>
          <w:szCs w:val="24"/>
        </w:rPr>
        <w:t>grew</w:t>
      </w:r>
      <w:r>
        <w:rPr>
          <w:sz w:val="24"/>
          <w:szCs w:val="24"/>
        </w:rPr>
        <w:t xml:space="preserve"> </w:t>
      </w:r>
      <w:r w:rsidRPr="00AD31EC">
        <w:rPr>
          <w:sz w:val="24"/>
          <w:szCs w:val="24"/>
        </w:rPr>
        <w:t>by</w:t>
      </w:r>
      <w:r>
        <w:rPr>
          <w:sz w:val="24"/>
          <w:szCs w:val="24"/>
        </w:rPr>
        <w:t xml:space="preserve"> </w:t>
      </w:r>
      <w:r w:rsidRPr="00AD31EC">
        <w:rPr>
          <w:sz w:val="24"/>
          <w:szCs w:val="24"/>
        </w:rPr>
        <w:t>20</w:t>
      </w:r>
      <w:r>
        <w:rPr>
          <w:sz w:val="24"/>
          <w:szCs w:val="24"/>
        </w:rPr>
        <w:t xml:space="preserve"> </w:t>
      </w:r>
      <w:r w:rsidRPr="00AD31EC">
        <w:rPr>
          <w:sz w:val="24"/>
          <w:szCs w:val="24"/>
        </w:rPr>
        <w:t>per</w:t>
      </w:r>
      <w:r>
        <w:rPr>
          <w:sz w:val="24"/>
          <w:szCs w:val="24"/>
        </w:rPr>
        <w:t xml:space="preserve"> </w:t>
      </w:r>
      <w:r w:rsidRPr="00AD31EC">
        <w:rPr>
          <w:sz w:val="24"/>
          <w:szCs w:val="24"/>
        </w:rPr>
        <w:t>cent</w:t>
      </w:r>
      <w:r>
        <w:rPr>
          <w:sz w:val="24"/>
          <w:szCs w:val="24"/>
        </w:rPr>
        <w:t xml:space="preserve"> </w:t>
      </w:r>
      <w:r w:rsidRPr="00AD31EC">
        <w:rPr>
          <w:sz w:val="24"/>
          <w:szCs w:val="24"/>
        </w:rPr>
        <w:t>over</w:t>
      </w:r>
      <w:r>
        <w:rPr>
          <w:sz w:val="24"/>
          <w:szCs w:val="24"/>
        </w:rPr>
        <w:t xml:space="preserve"> </w:t>
      </w:r>
      <w:r w:rsidRPr="00AD31EC">
        <w:rPr>
          <w:sz w:val="24"/>
          <w:szCs w:val="24"/>
        </w:rPr>
        <w:t>the</w:t>
      </w:r>
      <w:r>
        <w:rPr>
          <w:sz w:val="24"/>
          <w:szCs w:val="24"/>
        </w:rPr>
        <w:t xml:space="preserve"> </w:t>
      </w:r>
      <w:r w:rsidRPr="00AD31EC">
        <w:rPr>
          <w:sz w:val="24"/>
          <w:szCs w:val="24"/>
        </w:rPr>
        <w:t>five</w:t>
      </w:r>
      <w:r>
        <w:rPr>
          <w:sz w:val="24"/>
          <w:szCs w:val="24"/>
        </w:rPr>
        <w:t xml:space="preserve"> </w:t>
      </w:r>
      <w:r w:rsidRPr="00AD31EC">
        <w:rPr>
          <w:sz w:val="24"/>
          <w:szCs w:val="24"/>
        </w:rPr>
        <w:t>years</w:t>
      </w:r>
      <w:r>
        <w:rPr>
          <w:sz w:val="24"/>
          <w:szCs w:val="24"/>
        </w:rPr>
        <w:t xml:space="preserve"> </w:t>
      </w:r>
      <w:r w:rsidRPr="00AD31EC">
        <w:rPr>
          <w:sz w:val="24"/>
          <w:szCs w:val="24"/>
        </w:rPr>
        <w:t>to</w:t>
      </w:r>
      <w:r>
        <w:rPr>
          <w:sz w:val="24"/>
          <w:szCs w:val="24"/>
        </w:rPr>
        <w:t xml:space="preserve"> </w:t>
      </w:r>
      <w:r w:rsidRPr="00AD31EC">
        <w:rPr>
          <w:sz w:val="24"/>
          <w:szCs w:val="24"/>
        </w:rPr>
        <w:t>November</w:t>
      </w:r>
      <w:r>
        <w:rPr>
          <w:sz w:val="24"/>
          <w:szCs w:val="24"/>
        </w:rPr>
        <w:t xml:space="preserve"> </w:t>
      </w:r>
      <w:r w:rsidRPr="00AD31EC">
        <w:rPr>
          <w:sz w:val="24"/>
          <w:szCs w:val="24"/>
        </w:rPr>
        <w:t>2019,</w:t>
      </w:r>
      <w:r>
        <w:rPr>
          <w:sz w:val="24"/>
          <w:szCs w:val="24"/>
        </w:rPr>
        <w:t xml:space="preserve"> </w:t>
      </w:r>
      <w:r w:rsidRPr="00AD31EC">
        <w:rPr>
          <w:sz w:val="24"/>
          <w:szCs w:val="24"/>
        </w:rPr>
        <w:t>or</w:t>
      </w:r>
      <w:r>
        <w:rPr>
          <w:sz w:val="24"/>
          <w:szCs w:val="24"/>
        </w:rPr>
        <w:t xml:space="preserve"> </w:t>
      </w:r>
      <w:r w:rsidRPr="00AD31EC">
        <w:rPr>
          <w:sz w:val="24"/>
          <w:szCs w:val="24"/>
        </w:rPr>
        <w:t>nearly</w:t>
      </w:r>
      <w:r>
        <w:rPr>
          <w:sz w:val="24"/>
          <w:szCs w:val="24"/>
        </w:rPr>
        <w:t xml:space="preserve"> </w:t>
      </w:r>
      <w:r w:rsidRPr="00AD31EC">
        <w:rPr>
          <w:sz w:val="24"/>
          <w:szCs w:val="24"/>
        </w:rPr>
        <w:t>twice</w:t>
      </w:r>
      <w:r>
        <w:rPr>
          <w:sz w:val="24"/>
          <w:szCs w:val="24"/>
        </w:rPr>
        <w:t xml:space="preserve"> </w:t>
      </w:r>
      <w:r w:rsidRPr="00AD31EC">
        <w:rPr>
          <w:sz w:val="24"/>
          <w:szCs w:val="24"/>
        </w:rPr>
        <w:t>the</w:t>
      </w:r>
      <w:r>
        <w:rPr>
          <w:sz w:val="24"/>
          <w:szCs w:val="24"/>
        </w:rPr>
        <w:t xml:space="preserve"> </w:t>
      </w:r>
      <w:r w:rsidRPr="00AD31EC">
        <w:rPr>
          <w:sz w:val="24"/>
          <w:szCs w:val="24"/>
        </w:rPr>
        <w:t>growth</w:t>
      </w:r>
      <w:r>
        <w:rPr>
          <w:sz w:val="24"/>
          <w:szCs w:val="24"/>
        </w:rPr>
        <w:t xml:space="preserve"> </w:t>
      </w:r>
      <w:r w:rsidRPr="00AD31EC">
        <w:rPr>
          <w:sz w:val="24"/>
          <w:szCs w:val="24"/>
        </w:rPr>
        <w:t>rate</w:t>
      </w:r>
      <w:r>
        <w:rPr>
          <w:sz w:val="24"/>
          <w:szCs w:val="24"/>
        </w:rPr>
        <w:t xml:space="preserve"> </w:t>
      </w:r>
      <w:r w:rsidRPr="00AD31EC">
        <w:rPr>
          <w:sz w:val="24"/>
          <w:szCs w:val="24"/>
        </w:rPr>
        <w:t>in</w:t>
      </w:r>
      <w:r>
        <w:rPr>
          <w:sz w:val="24"/>
          <w:szCs w:val="24"/>
        </w:rPr>
        <w:t xml:space="preserve"> </w:t>
      </w:r>
      <w:r w:rsidRPr="00AD31EC">
        <w:rPr>
          <w:sz w:val="24"/>
          <w:szCs w:val="24"/>
        </w:rPr>
        <w:t>non-STEM</w:t>
      </w:r>
      <w:r>
        <w:rPr>
          <w:sz w:val="24"/>
          <w:szCs w:val="24"/>
        </w:rPr>
        <w:t xml:space="preserve"> </w:t>
      </w:r>
      <w:r w:rsidRPr="00AD31EC">
        <w:rPr>
          <w:sz w:val="24"/>
          <w:szCs w:val="24"/>
        </w:rPr>
        <w:t>jobs,</w:t>
      </w:r>
      <w:r>
        <w:rPr>
          <w:sz w:val="24"/>
          <w:szCs w:val="24"/>
        </w:rPr>
        <w:t xml:space="preserve"> </w:t>
      </w:r>
      <w:r w:rsidRPr="00AD31EC">
        <w:rPr>
          <w:sz w:val="24"/>
          <w:szCs w:val="24"/>
        </w:rPr>
        <w:t>with</w:t>
      </w:r>
      <w:r>
        <w:rPr>
          <w:sz w:val="24"/>
          <w:szCs w:val="24"/>
        </w:rPr>
        <w:t xml:space="preserve"> </w:t>
      </w:r>
      <w:r>
        <w:rPr>
          <w:sz w:val="24"/>
          <w:szCs w:val="24"/>
        </w:rPr>
        <w:br/>
      </w:r>
      <w:r w:rsidRPr="00AD31EC">
        <w:rPr>
          <w:sz w:val="24"/>
          <w:szCs w:val="24"/>
        </w:rPr>
        <w:t>74</w:t>
      </w:r>
      <w:r>
        <w:rPr>
          <w:sz w:val="24"/>
          <w:szCs w:val="24"/>
        </w:rPr>
        <w:t xml:space="preserve"> </w:t>
      </w:r>
      <w:r w:rsidRPr="00AD31EC">
        <w:rPr>
          <w:sz w:val="24"/>
          <w:szCs w:val="24"/>
        </w:rPr>
        <w:t>per</w:t>
      </w:r>
      <w:r>
        <w:rPr>
          <w:sz w:val="24"/>
          <w:szCs w:val="24"/>
        </w:rPr>
        <w:t xml:space="preserve"> </w:t>
      </w:r>
      <w:r w:rsidRPr="00AD31EC">
        <w:rPr>
          <w:sz w:val="24"/>
          <w:szCs w:val="24"/>
        </w:rPr>
        <w:t>cent</w:t>
      </w:r>
      <w:r>
        <w:rPr>
          <w:sz w:val="24"/>
          <w:szCs w:val="24"/>
        </w:rPr>
        <w:t xml:space="preserve"> </w:t>
      </w:r>
      <w:r w:rsidRPr="00AD31EC">
        <w:rPr>
          <w:sz w:val="24"/>
          <w:szCs w:val="24"/>
        </w:rPr>
        <w:t>of</w:t>
      </w:r>
      <w:r>
        <w:rPr>
          <w:sz w:val="24"/>
          <w:szCs w:val="24"/>
        </w:rPr>
        <w:t xml:space="preserve"> </w:t>
      </w:r>
      <w:r w:rsidRPr="00AD31EC">
        <w:rPr>
          <w:sz w:val="24"/>
          <w:szCs w:val="24"/>
        </w:rPr>
        <w:t>STEM</w:t>
      </w:r>
      <w:r>
        <w:rPr>
          <w:sz w:val="24"/>
          <w:szCs w:val="24"/>
        </w:rPr>
        <w:t xml:space="preserve"> </w:t>
      </w:r>
      <w:r w:rsidRPr="00AD31EC">
        <w:rPr>
          <w:sz w:val="24"/>
          <w:szCs w:val="24"/>
        </w:rPr>
        <w:t>occupations</w:t>
      </w:r>
      <w:r>
        <w:rPr>
          <w:sz w:val="24"/>
          <w:szCs w:val="24"/>
        </w:rPr>
        <w:t xml:space="preserve"> </w:t>
      </w:r>
      <w:r w:rsidRPr="00AD31EC">
        <w:rPr>
          <w:sz w:val="24"/>
          <w:szCs w:val="24"/>
        </w:rPr>
        <w:t>requiring</w:t>
      </w:r>
      <w:r>
        <w:rPr>
          <w:sz w:val="24"/>
          <w:szCs w:val="24"/>
        </w:rPr>
        <w:t xml:space="preserve"> </w:t>
      </w:r>
      <w:r w:rsidRPr="00AD31EC">
        <w:rPr>
          <w:sz w:val="24"/>
          <w:szCs w:val="24"/>
        </w:rPr>
        <w:t>a</w:t>
      </w:r>
      <w:r>
        <w:rPr>
          <w:sz w:val="24"/>
          <w:szCs w:val="24"/>
        </w:rPr>
        <w:t xml:space="preserve"> </w:t>
      </w:r>
      <w:r w:rsidR="00ED10DA">
        <w:rPr>
          <w:sz w:val="24"/>
          <w:szCs w:val="24"/>
        </w:rPr>
        <w:t>Bachelor</w:t>
      </w:r>
      <w:r>
        <w:rPr>
          <w:sz w:val="24"/>
          <w:szCs w:val="24"/>
        </w:rPr>
        <w:t xml:space="preserve"> </w:t>
      </w:r>
      <w:r w:rsidRPr="00AD31EC">
        <w:rPr>
          <w:sz w:val="24"/>
          <w:szCs w:val="24"/>
        </w:rPr>
        <w:t>degree</w:t>
      </w:r>
      <w:r>
        <w:rPr>
          <w:sz w:val="24"/>
          <w:szCs w:val="24"/>
        </w:rPr>
        <w:t xml:space="preserve"> </w:t>
      </w:r>
      <w:r w:rsidRPr="00AD31EC">
        <w:rPr>
          <w:sz w:val="24"/>
          <w:szCs w:val="24"/>
        </w:rPr>
        <w:t>or</w:t>
      </w:r>
      <w:r>
        <w:rPr>
          <w:sz w:val="24"/>
          <w:szCs w:val="24"/>
        </w:rPr>
        <w:t xml:space="preserve"> </w:t>
      </w:r>
      <w:r w:rsidRPr="00AD31EC">
        <w:rPr>
          <w:sz w:val="24"/>
          <w:szCs w:val="24"/>
        </w:rPr>
        <w:t>higher</w:t>
      </w:r>
      <w:r>
        <w:rPr>
          <w:sz w:val="24"/>
          <w:szCs w:val="24"/>
        </w:rPr>
        <w:t xml:space="preserve"> </w:t>
      </w:r>
      <w:r w:rsidRPr="00AD31EC">
        <w:rPr>
          <w:sz w:val="24"/>
          <w:szCs w:val="24"/>
        </w:rPr>
        <w:t>qualification.</w:t>
      </w:r>
      <w:r>
        <w:rPr>
          <w:sz w:val="24"/>
          <w:szCs w:val="24"/>
        </w:rPr>
        <w:t xml:space="preserve"> </w:t>
      </w:r>
      <w:r w:rsidRPr="00AD31EC">
        <w:rPr>
          <w:sz w:val="24"/>
          <w:szCs w:val="24"/>
        </w:rPr>
        <w:t>These</w:t>
      </w:r>
      <w:r>
        <w:rPr>
          <w:sz w:val="24"/>
          <w:szCs w:val="24"/>
        </w:rPr>
        <w:t xml:space="preserve"> </w:t>
      </w:r>
      <w:r w:rsidRPr="00AD31EC">
        <w:rPr>
          <w:sz w:val="24"/>
          <w:szCs w:val="24"/>
        </w:rPr>
        <w:t>core</w:t>
      </w:r>
      <w:r>
        <w:rPr>
          <w:sz w:val="24"/>
          <w:szCs w:val="24"/>
        </w:rPr>
        <w:t xml:space="preserve"> </w:t>
      </w:r>
      <w:r w:rsidRPr="00AD31EC">
        <w:rPr>
          <w:sz w:val="24"/>
          <w:szCs w:val="24"/>
        </w:rPr>
        <w:t>trends</w:t>
      </w:r>
      <w:r>
        <w:rPr>
          <w:sz w:val="24"/>
          <w:szCs w:val="24"/>
        </w:rPr>
        <w:t xml:space="preserve"> </w:t>
      </w:r>
      <w:r w:rsidRPr="00AD31EC">
        <w:rPr>
          <w:sz w:val="24"/>
          <w:szCs w:val="24"/>
        </w:rPr>
        <w:t>are</w:t>
      </w:r>
      <w:r>
        <w:rPr>
          <w:sz w:val="24"/>
          <w:szCs w:val="24"/>
        </w:rPr>
        <w:t xml:space="preserve"> </w:t>
      </w:r>
      <w:r w:rsidRPr="00AD31EC">
        <w:rPr>
          <w:sz w:val="24"/>
          <w:szCs w:val="24"/>
        </w:rPr>
        <w:t>unlikely</w:t>
      </w:r>
      <w:r>
        <w:rPr>
          <w:sz w:val="24"/>
          <w:szCs w:val="24"/>
        </w:rPr>
        <w:t xml:space="preserve"> </w:t>
      </w:r>
      <w:r w:rsidRPr="00AD31EC">
        <w:rPr>
          <w:sz w:val="24"/>
          <w:szCs w:val="24"/>
        </w:rPr>
        <w:t>to</w:t>
      </w:r>
      <w:r>
        <w:rPr>
          <w:sz w:val="24"/>
          <w:szCs w:val="24"/>
        </w:rPr>
        <w:t xml:space="preserve"> </w:t>
      </w:r>
      <w:r w:rsidRPr="00AD31EC">
        <w:rPr>
          <w:sz w:val="24"/>
          <w:szCs w:val="24"/>
        </w:rPr>
        <w:t>change</w:t>
      </w:r>
      <w:r>
        <w:rPr>
          <w:sz w:val="24"/>
          <w:szCs w:val="24"/>
        </w:rPr>
        <w:t xml:space="preserve">, and will drive a need for more </w:t>
      </w:r>
      <w:r w:rsidR="0098626B" w:rsidRPr="0098626B">
        <w:rPr>
          <w:sz w:val="24"/>
          <w:szCs w:val="24"/>
        </w:rPr>
        <w:t>STEM qualified higher education graduates. Despite this, recent trends show that under current policy settings the proportion of domestic graduates with STEM qualifications has remained stable.</w:t>
      </w:r>
      <w:r w:rsidR="0098626B">
        <w:rPr>
          <w:rStyle w:val="FootnoteReference"/>
          <w:sz w:val="24"/>
          <w:szCs w:val="24"/>
        </w:rPr>
        <w:footnoteReference w:id="18"/>
      </w:r>
    </w:p>
    <w:bookmarkEnd w:id="29"/>
    <w:p w14:paraId="4CD84A9C" w14:textId="34999F98" w:rsidR="00352DBD" w:rsidRDefault="00352DBD" w:rsidP="00352DBD">
      <w:pPr>
        <w:rPr>
          <w:sz w:val="24"/>
          <w:szCs w:val="24"/>
        </w:rPr>
      </w:pPr>
      <w:r>
        <w:rPr>
          <w:sz w:val="24"/>
          <w:szCs w:val="24"/>
        </w:rPr>
        <w:t>The Job-ready Graduates reforms will assist to r</w:t>
      </w:r>
      <w:r w:rsidRPr="00F05BEA">
        <w:rPr>
          <w:sz w:val="24"/>
          <w:szCs w:val="24"/>
        </w:rPr>
        <w:t>ebase</w:t>
      </w:r>
      <w:r>
        <w:rPr>
          <w:sz w:val="24"/>
          <w:szCs w:val="24"/>
        </w:rPr>
        <w:t xml:space="preserve"> </w:t>
      </w:r>
      <w:r w:rsidRPr="00F05BEA">
        <w:rPr>
          <w:sz w:val="24"/>
          <w:szCs w:val="24"/>
        </w:rPr>
        <w:t>funding</w:t>
      </w:r>
      <w:r>
        <w:rPr>
          <w:sz w:val="24"/>
          <w:szCs w:val="24"/>
        </w:rPr>
        <w:t xml:space="preserve"> </w:t>
      </w:r>
      <w:r w:rsidRPr="00F05BEA">
        <w:rPr>
          <w:sz w:val="24"/>
          <w:szCs w:val="24"/>
        </w:rPr>
        <w:t>to</w:t>
      </w:r>
      <w:r>
        <w:rPr>
          <w:sz w:val="24"/>
          <w:szCs w:val="24"/>
        </w:rPr>
        <w:t xml:space="preserve"> </w:t>
      </w:r>
      <w:r w:rsidRPr="00F05BEA">
        <w:rPr>
          <w:sz w:val="24"/>
          <w:szCs w:val="24"/>
        </w:rPr>
        <w:t>align</w:t>
      </w:r>
      <w:r>
        <w:rPr>
          <w:sz w:val="24"/>
          <w:szCs w:val="24"/>
        </w:rPr>
        <w:t xml:space="preserve"> </w:t>
      </w:r>
      <w:r w:rsidRPr="00F05BEA">
        <w:rPr>
          <w:sz w:val="24"/>
          <w:szCs w:val="24"/>
        </w:rPr>
        <w:t>with</w:t>
      </w:r>
      <w:r>
        <w:rPr>
          <w:sz w:val="24"/>
          <w:szCs w:val="24"/>
        </w:rPr>
        <w:t xml:space="preserve"> </w:t>
      </w:r>
      <w:r w:rsidRPr="00F05BEA">
        <w:rPr>
          <w:sz w:val="24"/>
          <w:szCs w:val="24"/>
        </w:rPr>
        <w:t>cost</w:t>
      </w:r>
      <w:r>
        <w:rPr>
          <w:sz w:val="24"/>
          <w:szCs w:val="24"/>
        </w:rPr>
        <w:t xml:space="preserve"> </w:t>
      </w:r>
      <w:r w:rsidRPr="00F05BEA">
        <w:rPr>
          <w:sz w:val="24"/>
          <w:szCs w:val="24"/>
        </w:rPr>
        <w:t>and</w:t>
      </w:r>
      <w:r>
        <w:rPr>
          <w:sz w:val="24"/>
          <w:szCs w:val="24"/>
        </w:rPr>
        <w:t xml:space="preserve"> </w:t>
      </w:r>
      <w:r w:rsidRPr="00F05BEA">
        <w:rPr>
          <w:sz w:val="24"/>
          <w:szCs w:val="24"/>
        </w:rPr>
        <w:t>increase</w:t>
      </w:r>
      <w:r>
        <w:rPr>
          <w:sz w:val="24"/>
          <w:szCs w:val="24"/>
        </w:rPr>
        <w:t xml:space="preserve"> </w:t>
      </w:r>
      <w:r w:rsidRPr="00F05BEA">
        <w:rPr>
          <w:sz w:val="24"/>
          <w:szCs w:val="24"/>
        </w:rPr>
        <w:t>focus</w:t>
      </w:r>
      <w:r>
        <w:rPr>
          <w:sz w:val="24"/>
          <w:szCs w:val="24"/>
        </w:rPr>
        <w:t xml:space="preserve"> </w:t>
      </w:r>
      <w:r w:rsidRPr="00F05BEA">
        <w:rPr>
          <w:sz w:val="24"/>
          <w:szCs w:val="24"/>
        </w:rPr>
        <w:t>on</w:t>
      </w:r>
      <w:r>
        <w:rPr>
          <w:sz w:val="24"/>
          <w:szCs w:val="24"/>
        </w:rPr>
        <w:t xml:space="preserve"> </w:t>
      </w:r>
      <w:r w:rsidRPr="00F05BEA">
        <w:rPr>
          <w:sz w:val="24"/>
          <w:szCs w:val="24"/>
        </w:rPr>
        <w:t>the</w:t>
      </w:r>
      <w:r>
        <w:rPr>
          <w:sz w:val="24"/>
          <w:szCs w:val="24"/>
        </w:rPr>
        <w:t xml:space="preserve"> </w:t>
      </w:r>
      <w:r w:rsidRPr="00F05BEA">
        <w:rPr>
          <w:sz w:val="24"/>
          <w:szCs w:val="24"/>
        </w:rPr>
        <w:t>national</w:t>
      </w:r>
      <w:r>
        <w:rPr>
          <w:sz w:val="24"/>
          <w:szCs w:val="24"/>
        </w:rPr>
        <w:t xml:space="preserve"> </w:t>
      </w:r>
      <w:r w:rsidRPr="00F05BEA">
        <w:rPr>
          <w:sz w:val="24"/>
          <w:szCs w:val="24"/>
        </w:rPr>
        <w:t>interest</w:t>
      </w:r>
      <w:r>
        <w:rPr>
          <w:sz w:val="24"/>
          <w:szCs w:val="24"/>
        </w:rPr>
        <w:t>, i</w:t>
      </w:r>
      <w:r w:rsidRPr="00F05BEA">
        <w:rPr>
          <w:sz w:val="24"/>
          <w:szCs w:val="24"/>
        </w:rPr>
        <w:t>ncentivise</w:t>
      </w:r>
      <w:r>
        <w:rPr>
          <w:sz w:val="24"/>
          <w:szCs w:val="24"/>
        </w:rPr>
        <w:t xml:space="preserve"> </w:t>
      </w:r>
      <w:r w:rsidRPr="00F05BEA">
        <w:rPr>
          <w:sz w:val="24"/>
          <w:szCs w:val="24"/>
        </w:rPr>
        <w:t>students</w:t>
      </w:r>
      <w:r>
        <w:rPr>
          <w:sz w:val="24"/>
          <w:szCs w:val="24"/>
        </w:rPr>
        <w:t xml:space="preserve"> </w:t>
      </w:r>
      <w:r w:rsidRPr="00F05BEA">
        <w:rPr>
          <w:sz w:val="24"/>
          <w:szCs w:val="24"/>
        </w:rPr>
        <w:t>and</w:t>
      </w:r>
      <w:r>
        <w:rPr>
          <w:sz w:val="24"/>
          <w:szCs w:val="24"/>
        </w:rPr>
        <w:t xml:space="preserve"> </w:t>
      </w:r>
      <w:r w:rsidRPr="00F05BEA">
        <w:rPr>
          <w:sz w:val="24"/>
          <w:szCs w:val="24"/>
        </w:rPr>
        <w:t>universities</w:t>
      </w:r>
      <w:r>
        <w:rPr>
          <w:sz w:val="24"/>
          <w:szCs w:val="24"/>
        </w:rPr>
        <w:t xml:space="preserve"> </w:t>
      </w:r>
      <w:r w:rsidRPr="00F05BEA">
        <w:rPr>
          <w:sz w:val="24"/>
          <w:szCs w:val="24"/>
        </w:rPr>
        <w:t>to</w:t>
      </w:r>
      <w:r>
        <w:rPr>
          <w:sz w:val="24"/>
          <w:szCs w:val="24"/>
        </w:rPr>
        <w:t xml:space="preserve"> </w:t>
      </w:r>
      <w:r w:rsidRPr="00F05BEA">
        <w:rPr>
          <w:sz w:val="24"/>
          <w:szCs w:val="24"/>
        </w:rPr>
        <w:t>focus</w:t>
      </w:r>
      <w:r>
        <w:rPr>
          <w:sz w:val="24"/>
          <w:szCs w:val="24"/>
        </w:rPr>
        <w:t xml:space="preserve"> </w:t>
      </w:r>
      <w:r w:rsidRPr="00F05BEA">
        <w:rPr>
          <w:sz w:val="24"/>
          <w:szCs w:val="24"/>
        </w:rPr>
        <w:t>on</w:t>
      </w:r>
      <w:r>
        <w:rPr>
          <w:sz w:val="24"/>
          <w:szCs w:val="24"/>
        </w:rPr>
        <w:t xml:space="preserve"> </w:t>
      </w:r>
      <w:r w:rsidRPr="00F05BEA">
        <w:rPr>
          <w:sz w:val="24"/>
          <w:szCs w:val="24"/>
        </w:rPr>
        <w:t>work</w:t>
      </w:r>
      <w:r>
        <w:rPr>
          <w:sz w:val="24"/>
          <w:szCs w:val="24"/>
        </w:rPr>
        <w:t xml:space="preserve"> </w:t>
      </w:r>
      <w:r w:rsidRPr="00F05BEA">
        <w:rPr>
          <w:sz w:val="24"/>
          <w:szCs w:val="24"/>
        </w:rPr>
        <w:t>relevant</w:t>
      </w:r>
      <w:r>
        <w:rPr>
          <w:sz w:val="24"/>
          <w:szCs w:val="24"/>
        </w:rPr>
        <w:t xml:space="preserve"> </w:t>
      </w:r>
      <w:r w:rsidRPr="00F05BEA">
        <w:rPr>
          <w:sz w:val="24"/>
          <w:szCs w:val="24"/>
        </w:rPr>
        <w:t>qualifications</w:t>
      </w:r>
      <w:r>
        <w:rPr>
          <w:sz w:val="24"/>
          <w:szCs w:val="24"/>
        </w:rPr>
        <w:t xml:space="preserve"> and s</w:t>
      </w:r>
      <w:r w:rsidRPr="00F05BEA">
        <w:rPr>
          <w:sz w:val="24"/>
          <w:szCs w:val="24"/>
        </w:rPr>
        <w:t>upport</w:t>
      </w:r>
      <w:r>
        <w:rPr>
          <w:sz w:val="24"/>
          <w:szCs w:val="24"/>
        </w:rPr>
        <w:t xml:space="preserve"> </w:t>
      </w:r>
      <w:r w:rsidRPr="00F05BEA">
        <w:rPr>
          <w:sz w:val="24"/>
          <w:szCs w:val="24"/>
        </w:rPr>
        <w:t>growth</w:t>
      </w:r>
      <w:r>
        <w:rPr>
          <w:sz w:val="24"/>
          <w:szCs w:val="24"/>
        </w:rPr>
        <w:t xml:space="preserve"> </w:t>
      </w:r>
      <w:r w:rsidRPr="00F05BEA">
        <w:rPr>
          <w:sz w:val="24"/>
          <w:szCs w:val="24"/>
        </w:rPr>
        <w:t>in</w:t>
      </w:r>
      <w:r>
        <w:rPr>
          <w:sz w:val="24"/>
          <w:szCs w:val="24"/>
        </w:rPr>
        <w:t xml:space="preserve"> </w:t>
      </w:r>
      <w:r w:rsidR="00ED10DA">
        <w:rPr>
          <w:sz w:val="24"/>
          <w:szCs w:val="24"/>
        </w:rPr>
        <w:t xml:space="preserve">a </w:t>
      </w:r>
      <w:r w:rsidRPr="00F05BEA">
        <w:rPr>
          <w:sz w:val="24"/>
          <w:szCs w:val="24"/>
        </w:rPr>
        <w:t>tertiary</w:t>
      </w:r>
      <w:r>
        <w:rPr>
          <w:sz w:val="24"/>
          <w:szCs w:val="24"/>
        </w:rPr>
        <w:t xml:space="preserve"> </w:t>
      </w:r>
      <w:r w:rsidRPr="00F05BEA">
        <w:rPr>
          <w:sz w:val="24"/>
          <w:szCs w:val="24"/>
        </w:rPr>
        <w:t>qualified</w:t>
      </w:r>
      <w:r>
        <w:rPr>
          <w:sz w:val="24"/>
          <w:szCs w:val="24"/>
        </w:rPr>
        <w:t xml:space="preserve"> </w:t>
      </w:r>
      <w:r w:rsidRPr="00F05BEA">
        <w:rPr>
          <w:sz w:val="24"/>
          <w:szCs w:val="24"/>
        </w:rPr>
        <w:t>workforce</w:t>
      </w:r>
      <w:r>
        <w:rPr>
          <w:sz w:val="24"/>
          <w:szCs w:val="24"/>
        </w:rPr>
        <w:t xml:space="preserve">. </w:t>
      </w:r>
    </w:p>
    <w:p w14:paraId="69E2DD35" w14:textId="268179BE" w:rsidR="007C23C6" w:rsidRDefault="00503DE6" w:rsidP="00AE71D5">
      <w:pPr>
        <w:pStyle w:val="Heading3"/>
      </w:pPr>
      <w:bookmarkStart w:id="30" w:name="_Toc50726216"/>
      <w:r>
        <w:t>Skills to build resilience to crisis</w:t>
      </w:r>
      <w:bookmarkEnd w:id="30"/>
    </w:p>
    <w:p w14:paraId="0CAC5B83" w14:textId="02793CAC" w:rsidR="00EE1314" w:rsidRDefault="00503DE6" w:rsidP="000D2E7A">
      <w:pPr>
        <w:rPr>
          <w:sz w:val="24"/>
          <w:szCs w:val="24"/>
        </w:rPr>
      </w:pPr>
      <w:r>
        <w:rPr>
          <w:sz w:val="24"/>
          <w:szCs w:val="24"/>
        </w:rPr>
        <w:t>In normal times, h</w:t>
      </w:r>
      <w:r w:rsidR="0077381F" w:rsidRPr="00EE1314">
        <w:rPr>
          <w:sz w:val="24"/>
          <w:szCs w:val="24"/>
        </w:rPr>
        <w:t>igher</w:t>
      </w:r>
      <w:r w:rsidR="00991152">
        <w:rPr>
          <w:sz w:val="24"/>
          <w:szCs w:val="24"/>
        </w:rPr>
        <w:t xml:space="preserve"> </w:t>
      </w:r>
      <w:r w:rsidR="0077381F" w:rsidRPr="00EE1314">
        <w:rPr>
          <w:sz w:val="24"/>
          <w:szCs w:val="24"/>
        </w:rPr>
        <w:t>education</w:t>
      </w:r>
      <w:r w:rsidR="00991152">
        <w:rPr>
          <w:sz w:val="24"/>
          <w:szCs w:val="24"/>
        </w:rPr>
        <w:t xml:space="preserve"> </w:t>
      </w:r>
      <w:r w:rsidR="0077381F" w:rsidRPr="00EE1314">
        <w:rPr>
          <w:sz w:val="24"/>
          <w:szCs w:val="24"/>
        </w:rPr>
        <w:t>graduates</w:t>
      </w:r>
      <w:r w:rsidR="00991152">
        <w:rPr>
          <w:sz w:val="24"/>
          <w:szCs w:val="24"/>
        </w:rPr>
        <w:t xml:space="preserve"> </w:t>
      </w:r>
      <w:r w:rsidR="0077381F" w:rsidRPr="00EE1314">
        <w:rPr>
          <w:sz w:val="24"/>
          <w:szCs w:val="24"/>
        </w:rPr>
        <w:t>have</w:t>
      </w:r>
      <w:r w:rsidR="00991152">
        <w:rPr>
          <w:sz w:val="24"/>
          <w:szCs w:val="24"/>
        </w:rPr>
        <w:t xml:space="preserve"> </w:t>
      </w:r>
      <w:r w:rsidR="0077381F" w:rsidRPr="00EE1314">
        <w:rPr>
          <w:sz w:val="24"/>
          <w:szCs w:val="24"/>
        </w:rPr>
        <w:t>a</w:t>
      </w:r>
      <w:r w:rsidR="00991152">
        <w:rPr>
          <w:sz w:val="24"/>
          <w:szCs w:val="24"/>
        </w:rPr>
        <w:t xml:space="preserve"> </w:t>
      </w:r>
      <w:r w:rsidR="0077381F" w:rsidRPr="00EE1314">
        <w:rPr>
          <w:sz w:val="24"/>
          <w:szCs w:val="24"/>
        </w:rPr>
        <w:t>substantial</w:t>
      </w:r>
      <w:r w:rsidR="00991152">
        <w:rPr>
          <w:sz w:val="24"/>
          <w:szCs w:val="24"/>
        </w:rPr>
        <w:t xml:space="preserve"> </w:t>
      </w:r>
      <w:r w:rsidR="0077381F" w:rsidRPr="00EE1314">
        <w:rPr>
          <w:sz w:val="24"/>
          <w:szCs w:val="24"/>
        </w:rPr>
        <w:t>advantage</w:t>
      </w:r>
      <w:r w:rsidR="00991152">
        <w:rPr>
          <w:sz w:val="24"/>
          <w:szCs w:val="24"/>
        </w:rPr>
        <w:t xml:space="preserve"> </w:t>
      </w:r>
      <w:r w:rsidR="0077381F" w:rsidRPr="00EE1314">
        <w:rPr>
          <w:sz w:val="24"/>
          <w:szCs w:val="24"/>
        </w:rPr>
        <w:t>in</w:t>
      </w:r>
      <w:r w:rsidR="00991152">
        <w:rPr>
          <w:sz w:val="24"/>
          <w:szCs w:val="24"/>
        </w:rPr>
        <w:t xml:space="preserve"> </w:t>
      </w:r>
      <w:r w:rsidR="0077381F" w:rsidRPr="00EE1314">
        <w:rPr>
          <w:sz w:val="24"/>
          <w:szCs w:val="24"/>
        </w:rPr>
        <w:t>the</w:t>
      </w:r>
      <w:r w:rsidR="00991152">
        <w:rPr>
          <w:sz w:val="24"/>
          <w:szCs w:val="24"/>
        </w:rPr>
        <w:t xml:space="preserve"> </w:t>
      </w:r>
      <w:r w:rsidR="0077381F" w:rsidRPr="00EE1314">
        <w:rPr>
          <w:sz w:val="24"/>
          <w:szCs w:val="24"/>
        </w:rPr>
        <w:t>labour</w:t>
      </w:r>
      <w:r w:rsidR="00991152">
        <w:rPr>
          <w:sz w:val="24"/>
          <w:szCs w:val="24"/>
        </w:rPr>
        <w:t xml:space="preserve"> </w:t>
      </w:r>
      <w:r w:rsidR="0077381F" w:rsidRPr="00EE1314">
        <w:rPr>
          <w:sz w:val="24"/>
          <w:szCs w:val="24"/>
        </w:rPr>
        <w:t>market,</w:t>
      </w:r>
      <w:r w:rsidR="00991152">
        <w:rPr>
          <w:sz w:val="24"/>
          <w:szCs w:val="24"/>
        </w:rPr>
        <w:t xml:space="preserve"> </w:t>
      </w:r>
      <w:r w:rsidR="0077381F" w:rsidRPr="00EE1314">
        <w:rPr>
          <w:sz w:val="24"/>
          <w:szCs w:val="24"/>
        </w:rPr>
        <w:t>with</w:t>
      </w:r>
      <w:r w:rsidR="00991152">
        <w:rPr>
          <w:sz w:val="24"/>
          <w:szCs w:val="24"/>
        </w:rPr>
        <w:t xml:space="preserve"> </w:t>
      </w:r>
      <w:r w:rsidR="0077381F" w:rsidRPr="00EE1314">
        <w:rPr>
          <w:sz w:val="24"/>
          <w:szCs w:val="24"/>
        </w:rPr>
        <w:t>lower</w:t>
      </w:r>
      <w:r w:rsidR="00991152">
        <w:rPr>
          <w:sz w:val="24"/>
          <w:szCs w:val="24"/>
        </w:rPr>
        <w:t xml:space="preserve"> </w:t>
      </w:r>
      <w:r w:rsidR="0077381F" w:rsidRPr="00EE1314">
        <w:rPr>
          <w:sz w:val="24"/>
          <w:szCs w:val="24"/>
        </w:rPr>
        <w:t>rates</w:t>
      </w:r>
      <w:r w:rsidR="00991152">
        <w:rPr>
          <w:sz w:val="24"/>
          <w:szCs w:val="24"/>
        </w:rPr>
        <w:t xml:space="preserve"> </w:t>
      </w:r>
      <w:r w:rsidR="0077381F" w:rsidRPr="00EE1314">
        <w:rPr>
          <w:sz w:val="24"/>
          <w:szCs w:val="24"/>
        </w:rPr>
        <w:t>of</w:t>
      </w:r>
      <w:r w:rsidR="00991152">
        <w:rPr>
          <w:sz w:val="24"/>
          <w:szCs w:val="24"/>
        </w:rPr>
        <w:t xml:space="preserve"> </w:t>
      </w:r>
      <w:r w:rsidR="0077381F" w:rsidRPr="00EE1314">
        <w:rPr>
          <w:sz w:val="24"/>
          <w:szCs w:val="24"/>
        </w:rPr>
        <w:t>unemployment</w:t>
      </w:r>
      <w:r w:rsidR="00991152">
        <w:rPr>
          <w:sz w:val="24"/>
          <w:szCs w:val="24"/>
        </w:rPr>
        <w:t xml:space="preserve"> </w:t>
      </w:r>
      <w:r w:rsidR="0077381F" w:rsidRPr="00EE1314">
        <w:rPr>
          <w:sz w:val="24"/>
          <w:szCs w:val="24"/>
        </w:rPr>
        <w:t>and</w:t>
      </w:r>
      <w:r w:rsidR="00991152">
        <w:rPr>
          <w:sz w:val="24"/>
          <w:szCs w:val="24"/>
        </w:rPr>
        <w:t xml:space="preserve"> </w:t>
      </w:r>
      <w:r w:rsidR="0077381F" w:rsidRPr="00EE1314">
        <w:rPr>
          <w:sz w:val="24"/>
          <w:szCs w:val="24"/>
        </w:rPr>
        <w:t>higher</w:t>
      </w:r>
      <w:r w:rsidR="00991152">
        <w:rPr>
          <w:sz w:val="24"/>
          <w:szCs w:val="24"/>
        </w:rPr>
        <w:t xml:space="preserve"> </w:t>
      </w:r>
      <w:r w:rsidR="0077381F" w:rsidRPr="00EE1314">
        <w:rPr>
          <w:sz w:val="24"/>
          <w:szCs w:val="24"/>
        </w:rPr>
        <w:t>earnings</w:t>
      </w:r>
      <w:r w:rsidR="00991152">
        <w:rPr>
          <w:sz w:val="24"/>
          <w:szCs w:val="24"/>
        </w:rPr>
        <w:t xml:space="preserve"> </w:t>
      </w:r>
      <w:r w:rsidR="0077381F" w:rsidRPr="00EE1314">
        <w:rPr>
          <w:sz w:val="24"/>
          <w:szCs w:val="24"/>
        </w:rPr>
        <w:t>than</w:t>
      </w:r>
      <w:r w:rsidR="00991152">
        <w:rPr>
          <w:sz w:val="24"/>
          <w:szCs w:val="24"/>
        </w:rPr>
        <w:t xml:space="preserve"> </w:t>
      </w:r>
      <w:r w:rsidR="0077381F" w:rsidRPr="00EE1314">
        <w:rPr>
          <w:sz w:val="24"/>
          <w:szCs w:val="24"/>
        </w:rPr>
        <w:t>school</w:t>
      </w:r>
      <w:r w:rsidR="00991152">
        <w:rPr>
          <w:sz w:val="24"/>
          <w:szCs w:val="24"/>
        </w:rPr>
        <w:t xml:space="preserve"> </w:t>
      </w:r>
      <w:r w:rsidR="0077381F" w:rsidRPr="00EE1314">
        <w:rPr>
          <w:sz w:val="24"/>
          <w:szCs w:val="24"/>
        </w:rPr>
        <w:t>leavers</w:t>
      </w:r>
      <w:r w:rsidR="00991152">
        <w:rPr>
          <w:sz w:val="24"/>
          <w:szCs w:val="24"/>
        </w:rPr>
        <w:t xml:space="preserve"> </w:t>
      </w:r>
      <w:r w:rsidR="0077381F" w:rsidRPr="00EE1314">
        <w:rPr>
          <w:sz w:val="24"/>
          <w:szCs w:val="24"/>
        </w:rPr>
        <w:t>and</w:t>
      </w:r>
      <w:r w:rsidR="00991152">
        <w:rPr>
          <w:sz w:val="24"/>
          <w:szCs w:val="24"/>
        </w:rPr>
        <w:t xml:space="preserve"> </w:t>
      </w:r>
      <w:r w:rsidR="0077381F" w:rsidRPr="00EE1314">
        <w:rPr>
          <w:sz w:val="24"/>
          <w:szCs w:val="24"/>
        </w:rPr>
        <w:t>vocational</w:t>
      </w:r>
      <w:r w:rsidR="00991152">
        <w:rPr>
          <w:sz w:val="24"/>
          <w:szCs w:val="24"/>
        </w:rPr>
        <w:t xml:space="preserve"> </w:t>
      </w:r>
      <w:r w:rsidR="0077381F" w:rsidRPr="00EE1314">
        <w:rPr>
          <w:sz w:val="24"/>
          <w:szCs w:val="24"/>
        </w:rPr>
        <w:t>education</w:t>
      </w:r>
      <w:r w:rsidR="00991152">
        <w:rPr>
          <w:sz w:val="24"/>
          <w:szCs w:val="24"/>
        </w:rPr>
        <w:t xml:space="preserve"> </w:t>
      </w:r>
      <w:r w:rsidR="0077381F" w:rsidRPr="00EE1314">
        <w:rPr>
          <w:sz w:val="24"/>
          <w:szCs w:val="24"/>
        </w:rPr>
        <w:t>graduates.</w:t>
      </w:r>
      <w:r w:rsidR="00FB4204">
        <w:rPr>
          <w:rStyle w:val="FootnoteReference"/>
          <w:sz w:val="24"/>
          <w:szCs w:val="24"/>
        </w:rPr>
        <w:footnoteReference w:id="19"/>
      </w:r>
      <w:r w:rsidR="00991152">
        <w:rPr>
          <w:sz w:val="24"/>
          <w:szCs w:val="24"/>
        </w:rPr>
        <w:t xml:space="preserve"> </w:t>
      </w:r>
      <w:r w:rsidR="0077381F" w:rsidRPr="00EE1314">
        <w:rPr>
          <w:sz w:val="24"/>
          <w:szCs w:val="24"/>
        </w:rPr>
        <w:t>As</w:t>
      </w:r>
      <w:r w:rsidR="00991152">
        <w:rPr>
          <w:sz w:val="24"/>
          <w:szCs w:val="24"/>
        </w:rPr>
        <w:t xml:space="preserve"> </w:t>
      </w:r>
      <w:r>
        <w:rPr>
          <w:sz w:val="24"/>
          <w:szCs w:val="24"/>
        </w:rPr>
        <w:t xml:space="preserve">highlighted above, this remains the case, even in times of crisis. </w:t>
      </w:r>
      <w:r w:rsidR="0077381F" w:rsidRPr="00EE1314">
        <w:rPr>
          <w:sz w:val="24"/>
          <w:szCs w:val="24"/>
        </w:rPr>
        <w:t>Australia</w:t>
      </w:r>
      <w:r w:rsidR="00991152">
        <w:rPr>
          <w:sz w:val="24"/>
          <w:szCs w:val="24"/>
        </w:rPr>
        <w:t xml:space="preserve"> </w:t>
      </w:r>
      <w:r w:rsidR="0077381F" w:rsidRPr="00EE1314">
        <w:rPr>
          <w:sz w:val="24"/>
          <w:szCs w:val="24"/>
        </w:rPr>
        <w:t>faces</w:t>
      </w:r>
      <w:r w:rsidR="00991152">
        <w:rPr>
          <w:sz w:val="24"/>
          <w:szCs w:val="24"/>
        </w:rPr>
        <w:t xml:space="preserve"> </w:t>
      </w:r>
      <w:r w:rsidR="0077381F" w:rsidRPr="00EE1314">
        <w:rPr>
          <w:sz w:val="24"/>
          <w:szCs w:val="24"/>
        </w:rPr>
        <w:t>an</w:t>
      </w:r>
      <w:r w:rsidR="00991152">
        <w:rPr>
          <w:sz w:val="24"/>
          <w:szCs w:val="24"/>
        </w:rPr>
        <w:t xml:space="preserve"> </w:t>
      </w:r>
      <w:r w:rsidR="0077381F" w:rsidRPr="00EE1314">
        <w:rPr>
          <w:sz w:val="24"/>
          <w:szCs w:val="24"/>
        </w:rPr>
        <w:t>economic</w:t>
      </w:r>
      <w:r w:rsidR="00991152">
        <w:rPr>
          <w:sz w:val="24"/>
          <w:szCs w:val="24"/>
        </w:rPr>
        <w:t xml:space="preserve"> </w:t>
      </w:r>
      <w:r w:rsidR="0077381F" w:rsidRPr="00EE1314">
        <w:rPr>
          <w:sz w:val="24"/>
          <w:szCs w:val="24"/>
        </w:rPr>
        <w:t>downturn</w:t>
      </w:r>
      <w:r w:rsidR="00991152">
        <w:rPr>
          <w:sz w:val="24"/>
          <w:szCs w:val="24"/>
        </w:rPr>
        <w:t xml:space="preserve"> </w:t>
      </w:r>
      <w:r w:rsidR="0077381F" w:rsidRPr="00EE1314">
        <w:rPr>
          <w:sz w:val="24"/>
          <w:szCs w:val="24"/>
        </w:rPr>
        <w:t>as</w:t>
      </w:r>
      <w:r w:rsidR="00991152">
        <w:rPr>
          <w:sz w:val="24"/>
          <w:szCs w:val="24"/>
        </w:rPr>
        <w:t xml:space="preserve"> </w:t>
      </w:r>
      <w:r w:rsidR="0077381F" w:rsidRPr="00EE1314">
        <w:rPr>
          <w:sz w:val="24"/>
          <w:szCs w:val="24"/>
        </w:rPr>
        <w:t>a</w:t>
      </w:r>
      <w:r w:rsidR="00991152">
        <w:rPr>
          <w:sz w:val="24"/>
          <w:szCs w:val="24"/>
        </w:rPr>
        <w:t xml:space="preserve"> </w:t>
      </w:r>
      <w:r w:rsidR="0077381F" w:rsidRPr="00EE1314">
        <w:rPr>
          <w:sz w:val="24"/>
          <w:szCs w:val="24"/>
        </w:rPr>
        <w:t>result</w:t>
      </w:r>
      <w:r w:rsidR="00991152">
        <w:rPr>
          <w:sz w:val="24"/>
          <w:szCs w:val="24"/>
        </w:rPr>
        <w:t xml:space="preserve"> </w:t>
      </w:r>
      <w:r w:rsidR="0077381F" w:rsidRPr="00EE1314">
        <w:rPr>
          <w:sz w:val="24"/>
          <w:szCs w:val="24"/>
        </w:rPr>
        <w:t>of</w:t>
      </w:r>
      <w:r w:rsidR="00991152">
        <w:rPr>
          <w:sz w:val="24"/>
          <w:szCs w:val="24"/>
        </w:rPr>
        <w:t xml:space="preserve"> </w:t>
      </w:r>
      <w:r w:rsidR="0077381F" w:rsidRPr="00EE1314">
        <w:rPr>
          <w:sz w:val="24"/>
          <w:szCs w:val="24"/>
        </w:rPr>
        <w:t>the</w:t>
      </w:r>
      <w:r w:rsidR="00991152">
        <w:rPr>
          <w:sz w:val="24"/>
          <w:szCs w:val="24"/>
        </w:rPr>
        <w:t xml:space="preserve"> </w:t>
      </w:r>
      <w:r w:rsidR="0077381F" w:rsidRPr="00EE1314">
        <w:rPr>
          <w:sz w:val="24"/>
          <w:szCs w:val="24"/>
        </w:rPr>
        <w:t>pandemic,</w:t>
      </w:r>
      <w:r w:rsidR="00991152">
        <w:rPr>
          <w:sz w:val="24"/>
          <w:szCs w:val="24"/>
        </w:rPr>
        <w:t xml:space="preserve"> </w:t>
      </w:r>
      <w:r w:rsidR="0077381F" w:rsidRPr="00EE1314">
        <w:rPr>
          <w:sz w:val="24"/>
          <w:szCs w:val="24"/>
        </w:rPr>
        <w:t>equipping</w:t>
      </w:r>
      <w:r w:rsidR="00991152">
        <w:rPr>
          <w:sz w:val="24"/>
          <w:szCs w:val="24"/>
        </w:rPr>
        <w:t xml:space="preserve"> </w:t>
      </w:r>
      <w:r w:rsidR="0077381F" w:rsidRPr="00EE1314">
        <w:rPr>
          <w:sz w:val="24"/>
          <w:szCs w:val="24"/>
        </w:rPr>
        <w:t>young</w:t>
      </w:r>
      <w:r w:rsidR="00991152">
        <w:rPr>
          <w:sz w:val="24"/>
          <w:szCs w:val="24"/>
        </w:rPr>
        <w:t xml:space="preserve"> </w:t>
      </w:r>
      <w:r w:rsidR="0077381F" w:rsidRPr="00EE1314">
        <w:rPr>
          <w:sz w:val="24"/>
          <w:szCs w:val="24"/>
        </w:rPr>
        <w:t>Australians</w:t>
      </w:r>
      <w:r w:rsidR="00991152">
        <w:rPr>
          <w:sz w:val="24"/>
          <w:szCs w:val="24"/>
        </w:rPr>
        <w:t xml:space="preserve"> </w:t>
      </w:r>
      <w:r w:rsidR="0077381F" w:rsidRPr="00EE1314">
        <w:rPr>
          <w:sz w:val="24"/>
          <w:szCs w:val="24"/>
        </w:rPr>
        <w:t>with</w:t>
      </w:r>
      <w:r w:rsidR="00991152">
        <w:rPr>
          <w:sz w:val="24"/>
          <w:szCs w:val="24"/>
        </w:rPr>
        <w:t xml:space="preserve"> </w:t>
      </w:r>
      <w:r w:rsidR="0077381F" w:rsidRPr="00EE1314">
        <w:rPr>
          <w:sz w:val="24"/>
          <w:szCs w:val="24"/>
        </w:rPr>
        <w:t>a</w:t>
      </w:r>
      <w:r w:rsidR="00991152">
        <w:rPr>
          <w:sz w:val="24"/>
          <w:szCs w:val="24"/>
        </w:rPr>
        <w:t xml:space="preserve"> </w:t>
      </w:r>
      <w:r w:rsidR="0077381F" w:rsidRPr="00EE1314">
        <w:rPr>
          <w:sz w:val="24"/>
          <w:szCs w:val="24"/>
        </w:rPr>
        <w:t>tertiary</w:t>
      </w:r>
      <w:r w:rsidR="00991152">
        <w:rPr>
          <w:sz w:val="24"/>
          <w:szCs w:val="24"/>
        </w:rPr>
        <w:t xml:space="preserve"> </w:t>
      </w:r>
      <w:r w:rsidR="0077381F" w:rsidRPr="00EE1314">
        <w:rPr>
          <w:sz w:val="24"/>
          <w:szCs w:val="24"/>
        </w:rPr>
        <w:t>education</w:t>
      </w:r>
      <w:r w:rsidR="00991152">
        <w:rPr>
          <w:sz w:val="24"/>
          <w:szCs w:val="24"/>
        </w:rPr>
        <w:t xml:space="preserve"> </w:t>
      </w:r>
      <w:r w:rsidR="0077381F" w:rsidRPr="00EE1314">
        <w:rPr>
          <w:sz w:val="24"/>
          <w:szCs w:val="24"/>
        </w:rPr>
        <w:t>is</w:t>
      </w:r>
      <w:r w:rsidR="00991152">
        <w:rPr>
          <w:sz w:val="24"/>
          <w:szCs w:val="24"/>
        </w:rPr>
        <w:t xml:space="preserve"> </w:t>
      </w:r>
      <w:r w:rsidR="0077381F" w:rsidRPr="00EE1314">
        <w:rPr>
          <w:sz w:val="24"/>
          <w:szCs w:val="24"/>
        </w:rPr>
        <w:t>more</w:t>
      </w:r>
      <w:r w:rsidR="00991152">
        <w:rPr>
          <w:sz w:val="24"/>
          <w:szCs w:val="24"/>
        </w:rPr>
        <w:t xml:space="preserve"> </w:t>
      </w:r>
      <w:r w:rsidR="0077381F" w:rsidRPr="00EE1314">
        <w:rPr>
          <w:sz w:val="24"/>
          <w:szCs w:val="24"/>
        </w:rPr>
        <w:t>important</w:t>
      </w:r>
      <w:r w:rsidR="00991152">
        <w:rPr>
          <w:sz w:val="24"/>
          <w:szCs w:val="24"/>
        </w:rPr>
        <w:t xml:space="preserve"> </w:t>
      </w:r>
      <w:r w:rsidR="0077381F" w:rsidRPr="00EE1314">
        <w:rPr>
          <w:sz w:val="24"/>
          <w:szCs w:val="24"/>
        </w:rPr>
        <w:t>than</w:t>
      </w:r>
      <w:r w:rsidR="00991152">
        <w:rPr>
          <w:sz w:val="24"/>
          <w:szCs w:val="24"/>
        </w:rPr>
        <w:t xml:space="preserve"> </w:t>
      </w:r>
      <w:r w:rsidR="0077381F" w:rsidRPr="00EE1314">
        <w:rPr>
          <w:sz w:val="24"/>
          <w:szCs w:val="24"/>
        </w:rPr>
        <w:t>ever</w:t>
      </w:r>
      <w:r>
        <w:rPr>
          <w:sz w:val="24"/>
          <w:szCs w:val="24"/>
        </w:rPr>
        <w:t xml:space="preserve"> in dealing with the current crisis and building resilience to future labour market disruption.</w:t>
      </w:r>
      <w:r w:rsidR="00991152">
        <w:rPr>
          <w:sz w:val="24"/>
          <w:szCs w:val="24"/>
        </w:rPr>
        <w:t xml:space="preserve"> </w:t>
      </w:r>
    </w:p>
    <w:p w14:paraId="4B3F6FC1" w14:textId="02E649BB" w:rsidR="00F25173" w:rsidRDefault="00FB4204" w:rsidP="006F1E9E">
      <w:pPr>
        <w:spacing w:after="160" w:line="259" w:lineRule="auto"/>
        <w:rPr>
          <w:sz w:val="24"/>
          <w:szCs w:val="24"/>
        </w:rPr>
      </w:pPr>
      <w:r>
        <w:rPr>
          <w:sz w:val="24"/>
          <w:szCs w:val="24"/>
        </w:rPr>
        <w:t>D</w:t>
      </w:r>
      <w:r w:rsidR="000D2E7A">
        <w:rPr>
          <w:sz w:val="24"/>
          <w:szCs w:val="24"/>
        </w:rPr>
        <w:t>epartment</w:t>
      </w:r>
      <w:r>
        <w:rPr>
          <w:sz w:val="24"/>
          <w:szCs w:val="24"/>
        </w:rPr>
        <w:t>al analysis</w:t>
      </w:r>
      <w:r w:rsidR="00991152">
        <w:rPr>
          <w:sz w:val="24"/>
          <w:szCs w:val="24"/>
        </w:rPr>
        <w:t xml:space="preserve"> </w:t>
      </w:r>
      <w:r w:rsidR="000D2E7A">
        <w:rPr>
          <w:sz w:val="24"/>
          <w:szCs w:val="24"/>
        </w:rPr>
        <w:t>using</w:t>
      </w:r>
      <w:r w:rsidR="00991152">
        <w:rPr>
          <w:sz w:val="24"/>
          <w:szCs w:val="24"/>
        </w:rPr>
        <w:t xml:space="preserve"> </w:t>
      </w:r>
      <w:r w:rsidR="000D2E7A">
        <w:rPr>
          <w:sz w:val="24"/>
          <w:szCs w:val="24"/>
        </w:rPr>
        <w:t>Australian</w:t>
      </w:r>
      <w:r w:rsidR="00991152">
        <w:rPr>
          <w:sz w:val="24"/>
          <w:szCs w:val="24"/>
        </w:rPr>
        <w:t xml:space="preserve"> </w:t>
      </w:r>
      <w:r w:rsidR="000D2E7A">
        <w:rPr>
          <w:sz w:val="24"/>
          <w:szCs w:val="24"/>
        </w:rPr>
        <w:t>Bureau</w:t>
      </w:r>
      <w:r w:rsidR="00991152">
        <w:rPr>
          <w:sz w:val="24"/>
          <w:szCs w:val="24"/>
        </w:rPr>
        <w:t xml:space="preserve"> </w:t>
      </w:r>
      <w:r w:rsidR="000D2E7A">
        <w:rPr>
          <w:sz w:val="24"/>
          <w:szCs w:val="24"/>
        </w:rPr>
        <w:t>of</w:t>
      </w:r>
      <w:r w:rsidR="00991152">
        <w:rPr>
          <w:sz w:val="24"/>
          <w:szCs w:val="24"/>
        </w:rPr>
        <w:t xml:space="preserve"> </w:t>
      </w:r>
      <w:r w:rsidR="000D2E7A">
        <w:rPr>
          <w:sz w:val="24"/>
          <w:szCs w:val="24"/>
        </w:rPr>
        <w:t>Statistics</w:t>
      </w:r>
      <w:r w:rsidR="00991152">
        <w:rPr>
          <w:sz w:val="24"/>
          <w:szCs w:val="24"/>
        </w:rPr>
        <w:t xml:space="preserve"> </w:t>
      </w:r>
      <w:r w:rsidR="000D2E7A">
        <w:rPr>
          <w:sz w:val="24"/>
          <w:szCs w:val="24"/>
        </w:rPr>
        <w:t>(ABS)</w:t>
      </w:r>
      <w:r w:rsidR="00991152">
        <w:rPr>
          <w:sz w:val="24"/>
          <w:szCs w:val="24"/>
        </w:rPr>
        <w:t xml:space="preserve"> </w:t>
      </w:r>
      <w:r w:rsidR="000D2E7A">
        <w:rPr>
          <w:sz w:val="24"/>
          <w:szCs w:val="24"/>
        </w:rPr>
        <w:t>Labour</w:t>
      </w:r>
      <w:r w:rsidR="00991152">
        <w:rPr>
          <w:sz w:val="24"/>
          <w:szCs w:val="24"/>
        </w:rPr>
        <w:t xml:space="preserve"> </w:t>
      </w:r>
      <w:r w:rsidR="000D2E7A">
        <w:rPr>
          <w:sz w:val="24"/>
          <w:szCs w:val="24"/>
        </w:rPr>
        <w:t>Force</w:t>
      </w:r>
      <w:r w:rsidR="00991152">
        <w:rPr>
          <w:sz w:val="24"/>
          <w:szCs w:val="24"/>
        </w:rPr>
        <w:t xml:space="preserve"> </w:t>
      </w:r>
      <w:r w:rsidR="000D2E7A">
        <w:rPr>
          <w:sz w:val="24"/>
          <w:szCs w:val="24"/>
        </w:rPr>
        <w:t>data</w:t>
      </w:r>
      <w:r w:rsidR="00991152">
        <w:rPr>
          <w:sz w:val="24"/>
          <w:szCs w:val="24"/>
        </w:rPr>
        <w:t xml:space="preserve"> </w:t>
      </w:r>
      <w:r w:rsidR="000D2E7A">
        <w:rPr>
          <w:sz w:val="24"/>
          <w:szCs w:val="24"/>
        </w:rPr>
        <w:t>suggests</w:t>
      </w:r>
      <w:r w:rsidR="00991152">
        <w:rPr>
          <w:sz w:val="24"/>
          <w:szCs w:val="24"/>
        </w:rPr>
        <w:t xml:space="preserve"> </w:t>
      </w:r>
      <w:r w:rsidR="000D2E7A">
        <w:rPr>
          <w:sz w:val="24"/>
          <w:szCs w:val="24"/>
        </w:rPr>
        <w:t>those</w:t>
      </w:r>
      <w:r w:rsidR="00991152">
        <w:rPr>
          <w:sz w:val="24"/>
          <w:szCs w:val="24"/>
        </w:rPr>
        <w:t xml:space="preserve"> </w:t>
      </w:r>
      <w:r w:rsidR="000D2E7A">
        <w:rPr>
          <w:sz w:val="24"/>
          <w:szCs w:val="24"/>
        </w:rPr>
        <w:t>with</w:t>
      </w:r>
      <w:r w:rsidR="00991152">
        <w:rPr>
          <w:sz w:val="24"/>
          <w:szCs w:val="24"/>
        </w:rPr>
        <w:t xml:space="preserve"> </w:t>
      </w:r>
      <w:r w:rsidR="000D2E7A">
        <w:rPr>
          <w:sz w:val="24"/>
          <w:szCs w:val="24"/>
        </w:rPr>
        <w:t>higher</w:t>
      </w:r>
      <w:r w:rsidR="00991152">
        <w:rPr>
          <w:sz w:val="24"/>
          <w:szCs w:val="24"/>
        </w:rPr>
        <w:t xml:space="preserve"> </w:t>
      </w:r>
      <w:r w:rsidR="000D2E7A">
        <w:rPr>
          <w:sz w:val="24"/>
          <w:szCs w:val="24"/>
        </w:rPr>
        <w:t>qualifications</w:t>
      </w:r>
      <w:r w:rsidR="00991152">
        <w:rPr>
          <w:sz w:val="24"/>
          <w:szCs w:val="24"/>
        </w:rPr>
        <w:t xml:space="preserve"> </w:t>
      </w:r>
      <w:r w:rsidR="000D2E7A">
        <w:rPr>
          <w:sz w:val="24"/>
          <w:szCs w:val="24"/>
        </w:rPr>
        <w:t>(Skill</w:t>
      </w:r>
      <w:r w:rsidR="00991152">
        <w:rPr>
          <w:sz w:val="24"/>
          <w:szCs w:val="24"/>
        </w:rPr>
        <w:t xml:space="preserve"> </w:t>
      </w:r>
      <w:r w:rsidR="000D2E7A">
        <w:rPr>
          <w:sz w:val="24"/>
          <w:szCs w:val="24"/>
        </w:rPr>
        <w:t>level</w:t>
      </w:r>
      <w:r w:rsidR="00991152">
        <w:rPr>
          <w:sz w:val="24"/>
          <w:szCs w:val="24"/>
        </w:rPr>
        <w:t xml:space="preserve"> </w:t>
      </w:r>
      <w:r w:rsidR="000D2E7A">
        <w:rPr>
          <w:sz w:val="24"/>
          <w:szCs w:val="24"/>
        </w:rPr>
        <w:t>1,</w:t>
      </w:r>
      <w:r w:rsidR="00991152">
        <w:rPr>
          <w:sz w:val="24"/>
          <w:szCs w:val="24"/>
        </w:rPr>
        <w:t xml:space="preserve"> </w:t>
      </w:r>
      <w:r w:rsidR="000D2E7A">
        <w:rPr>
          <w:sz w:val="24"/>
          <w:szCs w:val="24"/>
        </w:rPr>
        <w:t>Bachelor</w:t>
      </w:r>
      <w:r w:rsidR="00991152">
        <w:rPr>
          <w:sz w:val="24"/>
          <w:szCs w:val="24"/>
        </w:rPr>
        <w:t xml:space="preserve"> </w:t>
      </w:r>
      <w:r w:rsidR="000D2E7A">
        <w:rPr>
          <w:sz w:val="24"/>
          <w:szCs w:val="24"/>
        </w:rPr>
        <w:t>or</w:t>
      </w:r>
      <w:r w:rsidR="00991152">
        <w:rPr>
          <w:sz w:val="24"/>
          <w:szCs w:val="24"/>
        </w:rPr>
        <w:t xml:space="preserve"> </w:t>
      </w:r>
      <w:r w:rsidR="000D2E7A">
        <w:rPr>
          <w:sz w:val="24"/>
          <w:szCs w:val="24"/>
        </w:rPr>
        <w:t>above)</w:t>
      </w:r>
      <w:r w:rsidR="00991152">
        <w:rPr>
          <w:sz w:val="24"/>
          <w:szCs w:val="24"/>
        </w:rPr>
        <w:t xml:space="preserve"> </w:t>
      </w:r>
      <w:r w:rsidR="000D2E7A">
        <w:rPr>
          <w:sz w:val="24"/>
          <w:szCs w:val="24"/>
        </w:rPr>
        <w:t>have</w:t>
      </w:r>
      <w:r w:rsidR="00991152">
        <w:rPr>
          <w:sz w:val="24"/>
          <w:szCs w:val="24"/>
        </w:rPr>
        <w:t xml:space="preserve"> </w:t>
      </w:r>
      <w:r w:rsidR="000D2E7A">
        <w:rPr>
          <w:sz w:val="24"/>
          <w:szCs w:val="24"/>
        </w:rPr>
        <w:t>not</w:t>
      </w:r>
      <w:r w:rsidR="00991152">
        <w:rPr>
          <w:sz w:val="24"/>
          <w:szCs w:val="24"/>
        </w:rPr>
        <w:t xml:space="preserve"> </w:t>
      </w:r>
      <w:r w:rsidR="000D2E7A">
        <w:rPr>
          <w:sz w:val="24"/>
          <w:szCs w:val="24"/>
        </w:rPr>
        <w:t>been</w:t>
      </w:r>
      <w:r w:rsidR="00991152">
        <w:rPr>
          <w:sz w:val="24"/>
          <w:szCs w:val="24"/>
        </w:rPr>
        <w:t xml:space="preserve"> </w:t>
      </w:r>
      <w:r w:rsidR="000D2E7A">
        <w:rPr>
          <w:sz w:val="24"/>
          <w:szCs w:val="24"/>
        </w:rPr>
        <w:t>as</w:t>
      </w:r>
      <w:r w:rsidR="00991152">
        <w:rPr>
          <w:sz w:val="24"/>
          <w:szCs w:val="24"/>
        </w:rPr>
        <w:t xml:space="preserve"> </w:t>
      </w:r>
      <w:r w:rsidR="000D2E7A">
        <w:rPr>
          <w:sz w:val="24"/>
          <w:szCs w:val="24"/>
        </w:rPr>
        <w:t>impacted</w:t>
      </w:r>
      <w:r w:rsidR="00991152">
        <w:rPr>
          <w:sz w:val="24"/>
          <w:szCs w:val="24"/>
        </w:rPr>
        <w:t xml:space="preserve"> </w:t>
      </w:r>
      <w:r w:rsidR="000D2E7A">
        <w:rPr>
          <w:sz w:val="24"/>
          <w:szCs w:val="24"/>
        </w:rPr>
        <w:t>by</w:t>
      </w:r>
      <w:r w:rsidR="00991152">
        <w:rPr>
          <w:sz w:val="24"/>
          <w:szCs w:val="24"/>
        </w:rPr>
        <w:t xml:space="preserve"> </w:t>
      </w:r>
      <w:r w:rsidR="000D2E7A">
        <w:rPr>
          <w:sz w:val="24"/>
          <w:szCs w:val="24"/>
        </w:rPr>
        <w:t>the</w:t>
      </w:r>
      <w:r w:rsidR="00991152">
        <w:rPr>
          <w:sz w:val="24"/>
          <w:szCs w:val="24"/>
        </w:rPr>
        <w:t xml:space="preserve"> </w:t>
      </w:r>
      <w:r w:rsidR="000D2E7A">
        <w:rPr>
          <w:sz w:val="24"/>
          <w:szCs w:val="24"/>
        </w:rPr>
        <w:t>COVID-19</w:t>
      </w:r>
      <w:r w:rsidR="00991152">
        <w:rPr>
          <w:sz w:val="24"/>
          <w:szCs w:val="24"/>
        </w:rPr>
        <w:t xml:space="preserve"> </w:t>
      </w:r>
      <w:r w:rsidR="000D2E7A">
        <w:rPr>
          <w:sz w:val="24"/>
          <w:szCs w:val="24"/>
        </w:rPr>
        <w:t>pandemic</w:t>
      </w:r>
      <w:r w:rsidR="00991152">
        <w:rPr>
          <w:sz w:val="24"/>
          <w:szCs w:val="24"/>
        </w:rPr>
        <w:t xml:space="preserve"> </w:t>
      </w:r>
      <w:r>
        <w:rPr>
          <w:sz w:val="24"/>
          <w:szCs w:val="24"/>
        </w:rPr>
        <w:t>as</w:t>
      </w:r>
      <w:r w:rsidR="00991152">
        <w:rPr>
          <w:sz w:val="24"/>
          <w:szCs w:val="24"/>
        </w:rPr>
        <w:t xml:space="preserve"> </w:t>
      </w:r>
      <w:r w:rsidR="000D2E7A">
        <w:rPr>
          <w:sz w:val="24"/>
          <w:szCs w:val="24"/>
        </w:rPr>
        <w:t>those</w:t>
      </w:r>
      <w:r w:rsidR="00991152">
        <w:rPr>
          <w:sz w:val="24"/>
          <w:szCs w:val="24"/>
        </w:rPr>
        <w:t xml:space="preserve"> </w:t>
      </w:r>
      <w:r w:rsidR="000D2E7A">
        <w:rPr>
          <w:sz w:val="24"/>
          <w:szCs w:val="24"/>
        </w:rPr>
        <w:t>w</w:t>
      </w:r>
      <w:r>
        <w:rPr>
          <w:sz w:val="24"/>
          <w:szCs w:val="24"/>
        </w:rPr>
        <w:t>ith lower level qualifications</w:t>
      </w:r>
      <w:r w:rsidR="000D2E7A">
        <w:rPr>
          <w:sz w:val="24"/>
          <w:szCs w:val="24"/>
        </w:rPr>
        <w:t>.</w:t>
      </w:r>
      <w:r w:rsidR="00991152">
        <w:rPr>
          <w:sz w:val="24"/>
          <w:szCs w:val="24"/>
        </w:rPr>
        <w:t xml:space="preserve"> </w:t>
      </w:r>
      <w:r w:rsidR="000D2E7A">
        <w:rPr>
          <w:sz w:val="24"/>
          <w:szCs w:val="24"/>
        </w:rPr>
        <w:t>Between</w:t>
      </w:r>
      <w:r w:rsidR="00991152">
        <w:rPr>
          <w:sz w:val="24"/>
          <w:szCs w:val="24"/>
        </w:rPr>
        <w:t xml:space="preserve"> </w:t>
      </w:r>
      <w:r w:rsidR="000D2E7A">
        <w:rPr>
          <w:sz w:val="24"/>
          <w:szCs w:val="24"/>
        </w:rPr>
        <w:t>February</w:t>
      </w:r>
      <w:r w:rsidR="00991152">
        <w:rPr>
          <w:sz w:val="24"/>
          <w:szCs w:val="24"/>
        </w:rPr>
        <w:t xml:space="preserve"> </w:t>
      </w:r>
      <w:r w:rsidR="000D2E7A">
        <w:rPr>
          <w:sz w:val="24"/>
          <w:szCs w:val="24"/>
        </w:rPr>
        <w:t>and</w:t>
      </w:r>
      <w:r w:rsidR="00991152">
        <w:rPr>
          <w:sz w:val="24"/>
          <w:szCs w:val="24"/>
        </w:rPr>
        <w:t xml:space="preserve"> </w:t>
      </w:r>
      <w:r w:rsidR="000D2E7A">
        <w:rPr>
          <w:sz w:val="24"/>
          <w:szCs w:val="24"/>
        </w:rPr>
        <w:t>May</w:t>
      </w:r>
      <w:r w:rsidR="00991152">
        <w:rPr>
          <w:sz w:val="24"/>
          <w:szCs w:val="24"/>
        </w:rPr>
        <w:t xml:space="preserve"> </w:t>
      </w:r>
      <w:r w:rsidR="000D2E7A">
        <w:rPr>
          <w:sz w:val="24"/>
          <w:szCs w:val="24"/>
        </w:rPr>
        <w:t>2020,</w:t>
      </w:r>
      <w:r w:rsidR="00991152">
        <w:rPr>
          <w:sz w:val="24"/>
          <w:szCs w:val="24"/>
        </w:rPr>
        <w:t xml:space="preserve"> </w:t>
      </w:r>
      <w:r w:rsidR="000D2E7A">
        <w:rPr>
          <w:sz w:val="24"/>
          <w:szCs w:val="24"/>
        </w:rPr>
        <w:t>employment</w:t>
      </w:r>
      <w:r w:rsidR="00991152">
        <w:rPr>
          <w:sz w:val="24"/>
          <w:szCs w:val="24"/>
        </w:rPr>
        <w:t xml:space="preserve"> </w:t>
      </w:r>
      <w:r w:rsidR="000D2E7A">
        <w:rPr>
          <w:sz w:val="24"/>
          <w:szCs w:val="24"/>
        </w:rPr>
        <w:t>fell</w:t>
      </w:r>
      <w:r w:rsidR="00991152">
        <w:rPr>
          <w:sz w:val="24"/>
          <w:szCs w:val="24"/>
        </w:rPr>
        <w:t xml:space="preserve"> </w:t>
      </w:r>
      <w:r w:rsidR="000D2E7A">
        <w:rPr>
          <w:sz w:val="24"/>
          <w:szCs w:val="24"/>
        </w:rPr>
        <w:t>in</w:t>
      </w:r>
      <w:r w:rsidR="00991152">
        <w:rPr>
          <w:sz w:val="24"/>
          <w:szCs w:val="24"/>
        </w:rPr>
        <w:t xml:space="preserve"> </w:t>
      </w:r>
      <w:r w:rsidR="000D2E7A">
        <w:rPr>
          <w:sz w:val="24"/>
          <w:szCs w:val="24"/>
        </w:rPr>
        <w:t>four</w:t>
      </w:r>
      <w:r w:rsidR="00991152">
        <w:rPr>
          <w:sz w:val="24"/>
          <w:szCs w:val="24"/>
        </w:rPr>
        <w:t xml:space="preserve"> </w:t>
      </w:r>
      <w:r w:rsidR="000D2E7A">
        <w:rPr>
          <w:sz w:val="24"/>
          <w:szCs w:val="24"/>
        </w:rPr>
        <w:t>of</w:t>
      </w:r>
      <w:r w:rsidR="00991152">
        <w:rPr>
          <w:sz w:val="24"/>
          <w:szCs w:val="24"/>
        </w:rPr>
        <w:t xml:space="preserve"> </w:t>
      </w:r>
      <w:r w:rsidR="000D2E7A">
        <w:rPr>
          <w:sz w:val="24"/>
          <w:szCs w:val="24"/>
        </w:rPr>
        <w:t>the</w:t>
      </w:r>
      <w:r w:rsidR="00991152">
        <w:rPr>
          <w:sz w:val="24"/>
          <w:szCs w:val="24"/>
        </w:rPr>
        <w:t xml:space="preserve"> </w:t>
      </w:r>
      <w:r w:rsidR="000D2E7A">
        <w:rPr>
          <w:sz w:val="24"/>
          <w:szCs w:val="24"/>
        </w:rPr>
        <w:t>five</w:t>
      </w:r>
      <w:r w:rsidR="00991152">
        <w:rPr>
          <w:sz w:val="24"/>
          <w:szCs w:val="24"/>
        </w:rPr>
        <w:t xml:space="preserve"> </w:t>
      </w:r>
      <w:r w:rsidR="000D2E7A">
        <w:rPr>
          <w:sz w:val="24"/>
          <w:szCs w:val="24"/>
        </w:rPr>
        <w:t>Skill</w:t>
      </w:r>
      <w:r w:rsidR="00991152">
        <w:rPr>
          <w:sz w:val="24"/>
          <w:szCs w:val="24"/>
        </w:rPr>
        <w:t xml:space="preserve"> </w:t>
      </w:r>
      <w:r w:rsidR="000D2E7A">
        <w:rPr>
          <w:sz w:val="24"/>
          <w:szCs w:val="24"/>
        </w:rPr>
        <w:t>Levels</w:t>
      </w:r>
      <w:r w:rsidR="006F1E9E">
        <w:rPr>
          <w:sz w:val="24"/>
          <w:szCs w:val="24"/>
        </w:rPr>
        <w:t xml:space="preserve"> (</w:t>
      </w:r>
      <w:r w:rsidR="006F1E9E" w:rsidRPr="008E7E82">
        <w:rPr>
          <w:sz w:val="24"/>
          <w:szCs w:val="24"/>
        </w:rPr>
        <w:t xml:space="preserve">Table </w:t>
      </w:r>
      <w:r w:rsidR="008E7E82" w:rsidRPr="008E7E82">
        <w:rPr>
          <w:sz w:val="24"/>
          <w:szCs w:val="24"/>
        </w:rPr>
        <w:t>2</w:t>
      </w:r>
      <w:r w:rsidR="000D2E7A" w:rsidRPr="008E7E82">
        <w:rPr>
          <w:sz w:val="24"/>
          <w:szCs w:val="24"/>
        </w:rPr>
        <w:t>).</w:t>
      </w:r>
      <w:r w:rsidR="00991152" w:rsidRPr="008E7E82">
        <w:rPr>
          <w:sz w:val="24"/>
          <w:szCs w:val="24"/>
        </w:rPr>
        <w:t xml:space="preserve"> </w:t>
      </w:r>
      <w:r w:rsidR="000D2E7A" w:rsidRPr="008E7E82">
        <w:rPr>
          <w:sz w:val="24"/>
          <w:szCs w:val="24"/>
        </w:rPr>
        <w:t>Skill</w:t>
      </w:r>
      <w:r w:rsidR="00991152">
        <w:rPr>
          <w:sz w:val="24"/>
          <w:szCs w:val="24"/>
        </w:rPr>
        <w:t xml:space="preserve"> </w:t>
      </w:r>
      <w:r w:rsidR="000D2E7A">
        <w:rPr>
          <w:sz w:val="24"/>
          <w:szCs w:val="24"/>
        </w:rPr>
        <w:t>Level</w:t>
      </w:r>
      <w:r w:rsidR="00991152">
        <w:rPr>
          <w:sz w:val="24"/>
          <w:szCs w:val="24"/>
        </w:rPr>
        <w:t xml:space="preserve"> </w:t>
      </w:r>
      <w:r w:rsidR="000D2E7A">
        <w:rPr>
          <w:sz w:val="24"/>
          <w:szCs w:val="24"/>
        </w:rPr>
        <w:t>1,</w:t>
      </w:r>
      <w:r w:rsidR="00991152">
        <w:rPr>
          <w:sz w:val="24"/>
          <w:szCs w:val="24"/>
        </w:rPr>
        <w:t xml:space="preserve"> </w:t>
      </w:r>
      <w:r w:rsidR="000D2E7A">
        <w:rPr>
          <w:sz w:val="24"/>
          <w:szCs w:val="24"/>
        </w:rPr>
        <w:t>which</w:t>
      </w:r>
      <w:r w:rsidR="00991152">
        <w:rPr>
          <w:sz w:val="24"/>
          <w:szCs w:val="24"/>
        </w:rPr>
        <w:t xml:space="preserve"> </w:t>
      </w:r>
      <w:r w:rsidR="000D2E7A">
        <w:rPr>
          <w:sz w:val="24"/>
          <w:szCs w:val="24"/>
        </w:rPr>
        <w:t>includes</w:t>
      </w:r>
      <w:r w:rsidR="00991152">
        <w:rPr>
          <w:sz w:val="24"/>
          <w:szCs w:val="24"/>
        </w:rPr>
        <w:t xml:space="preserve"> </w:t>
      </w:r>
      <w:r w:rsidR="000D2E7A">
        <w:rPr>
          <w:sz w:val="24"/>
          <w:szCs w:val="24"/>
        </w:rPr>
        <w:t>occupations</w:t>
      </w:r>
      <w:r w:rsidR="00991152">
        <w:rPr>
          <w:sz w:val="24"/>
          <w:szCs w:val="24"/>
        </w:rPr>
        <w:t xml:space="preserve"> </w:t>
      </w:r>
      <w:r w:rsidR="000D2E7A">
        <w:rPr>
          <w:sz w:val="24"/>
          <w:szCs w:val="24"/>
        </w:rPr>
        <w:t>commensurate</w:t>
      </w:r>
      <w:r w:rsidR="00991152">
        <w:rPr>
          <w:sz w:val="24"/>
          <w:szCs w:val="24"/>
        </w:rPr>
        <w:t xml:space="preserve"> </w:t>
      </w:r>
      <w:r w:rsidR="000D2E7A">
        <w:rPr>
          <w:sz w:val="24"/>
          <w:szCs w:val="24"/>
        </w:rPr>
        <w:t>with</w:t>
      </w:r>
      <w:r w:rsidR="00991152">
        <w:rPr>
          <w:sz w:val="24"/>
          <w:szCs w:val="24"/>
        </w:rPr>
        <w:t xml:space="preserve"> </w:t>
      </w:r>
      <w:r w:rsidR="000D2E7A">
        <w:rPr>
          <w:sz w:val="24"/>
          <w:szCs w:val="24"/>
        </w:rPr>
        <w:t>a</w:t>
      </w:r>
      <w:r w:rsidR="00991152">
        <w:rPr>
          <w:sz w:val="24"/>
          <w:szCs w:val="24"/>
        </w:rPr>
        <w:t xml:space="preserve"> </w:t>
      </w:r>
      <w:r w:rsidR="000D2E7A">
        <w:rPr>
          <w:sz w:val="24"/>
          <w:szCs w:val="24"/>
        </w:rPr>
        <w:t>Bachelor</w:t>
      </w:r>
      <w:r w:rsidR="00991152">
        <w:rPr>
          <w:sz w:val="24"/>
          <w:szCs w:val="24"/>
        </w:rPr>
        <w:t xml:space="preserve"> </w:t>
      </w:r>
      <w:r w:rsidR="000D2E7A">
        <w:rPr>
          <w:sz w:val="24"/>
          <w:szCs w:val="24"/>
        </w:rPr>
        <w:t>degree</w:t>
      </w:r>
      <w:r w:rsidR="00991152">
        <w:rPr>
          <w:sz w:val="24"/>
          <w:szCs w:val="24"/>
        </w:rPr>
        <w:t xml:space="preserve"> </w:t>
      </w:r>
      <w:r w:rsidR="000D2E7A">
        <w:rPr>
          <w:sz w:val="24"/>
          <w:szCs w:val="24"/>
        </w:rPr>
        <w:t>or</w:t>
      </w:r>
      <w:r w:rsidR="00991152">
        <w:rPr>
          <w:sz w:val="24"/>
          <w:szCs w:val="24"/>
        </w:rPr>
        <w:t xml:space="preserve"> </w:t>
      </w:r>
      <w:r w:rsidR="000D2E7A">
        <w:rPr>
          <w:sz w:val="24"/>
          <w:szCs w:val="24"/>
        </w:rPr>
        <w:t>higher</w:t>
      </w:r>
      <w:r w:rsidR="00991152">
        <w:rPr>
          <w:sz w:val="24"/>
          <w:szCs w:val="24"/>
        </w:rPr>
        <w:t xml:space="preserve"> </w:t>
      </w:r>
      <w:r w:rsidR="000D2E7A">
        <w:rPr>
          <w:sz w:val="24"/>
          <w:szCs w:val="24"/>
        </w:rPr>
        <w:t>qualification</w:t>
      </w:r>
      <w:r w:rsidR="00991152">
        <w:rPr>
          <w:sz w:val="24"/>
          <w:szCs w:val="24"/>
        </w:rPr>
        <w:t xml:space="preserve"> </w:t>
      </w:r>
      <w:r w:rsidR="000D2E7A">
        <w:rPr>
          <w:sz w:val="24"/>
          <w:szCs w:val="24"/>
        </w:rPr>
        <w:t>was</w:t>
      </w:r>
      <w:r w:rsidR="00991152">
        <w:rPr>
          <w:sz w:val="24"/>
          <w:szCs w:val="24"/>
        </w:rPr>
        <w:t xml:space="preserve"> </w:t>
      </w:r>
      <w:r w:rsidR="000D2E7A">
        <w:rPr>
          <w:sz w:val="24"/>
          <w:szCs w:val="24"/>
        </w:rPr>
        <w:t>the</w:t>
      </w:r>
      <w:r w:rsidR="00991152">
        <w:rPr>
          <w:sz w:val="24"/>
          <w:szCs w:val="24"/>
        </w:rPr>
        <w:t xml:space="preserve"> </w:t>
      </w:r>
      <w:r w:rsidR="000D2E7A">
        <w:rPr>
          <w:sz w:val="24"/>
          <w:szCs w:val="24"/>
        </w:rPr>
        <w:t>only</w:t>
      </w:r>
      <w:r w:rsidR="00991152">
        <w:rPr>
          <w:sz w:val="24"/>
          <w:szCs w:val="24"/>
        </w:rPr>
        <w:t xml:space="preserve"> </w:t>
      </w:r>
      <w:r w:rsidR="000D2E7A">
        <w:rPr>
          <w:sz w:val="24"/>
          <w:szCs w:val="24"/>
        </w:rPr>
        <w:t>skill</w:t>
      </w:r>
      <w:r w:rsidR="00991152">
        <w:rPr>
          <w:sz w:val="24"/>
          <w:szCs w:val="24"/>
        </w:rPr>
        <w:t xml:space="preserve"> </w:t>
      </w:r>
      <w:r w:rsidR="000D2E7A">
        <w:rPr>
          <w:sz w:val="24"/>
          <w:szCs w:val="24"/>
        </w:rPr>
        <w:t>level</w:t>
      </w:r>
      <w:r w:rsidR="00991152">
        <w:rPr>
          <w:sz w:val="24"/>
          <w:szCs w:val="24"/>
        </w:rPr>
        <w:t xml:space="preserve"> </w:t>
      </w:r>
      <w:r w:rsidR="000D2E7A">
        <w:rPr>
          <w:sz w:val="24"/>
          <w:szCs w:val="24"/>
        </w:rPr>
        <w:t>that</w:t>
      </w:r>
      <w:r w:rsidR="00991152">
        <w:rPr>
          <w:sz w:val="24"/>
          <w:szCs w:val="24"/>
        </w:rPr>
        <w:t xml:space="preserve"> </w:t>
      </w:r>
      <w:r w:rsidR="000D2E7A">
        <w:rPr>
          <w:sz w:val="24"/>
          <w:szCs w:val="24"/>
        </w:rPr>
        <w:t>did</w:t>
      </w:r>
      <w:r w:rsidR="00991152">
        <w:rPr>
          <w:sz w:val="24"/>
          <w:szCs w:val="24"/>
        </w:rPr>
        <w:t xml:space="preserve"> </w:t>
      </w:r>
      <w:r w:rsidR="000D2E7A">
        <w:rPr>
          <w:sz w:val="24"/>
          <w:szCs w:val="24"/>
        </w:rPr>
        <w:t>not</w:t>
      </w:r>
      <w:r w:rsidR="00991152">
        <w:rPr>
          <w:sz w:val="24"/>
          <w:szCs w:val="24"/>
        </w:rPr>
        <w:t xml:space="preserve"> </w:t>
      </w:r>
      <w:r w:rsidR="000D2E7A">
        <w:rPr>
          <w:sz w:val="24"/>
          <w:szCs w:val="24"/>
        </w:rPr>
        <w:t>have</w:t>
      </w:r>
      <w:r w:rsidR="00991152">
        <w:rPr>
          <w:sz w:val="24"/>
          <w:szCs w:val="24"/>
        </w:rPr>
        <w:t xml:space="preserve"> </w:t>
      </w:r>
      <w:r w:rsidR="000D2E7A">
        <w:rPr>
          <w:sz w:val="24"/>
          <w:szCs w:val="24"/>
        </w:rPr>
        <w:t>a</w:t>
      </w:r>
      <w:r w:rsidR="00991152">
        <w:rPr>
          <w:sz w:val="24"/>
          <w:szCs w:val="24"/>
        </w:rPr>
        <w:t xml:space="preserve"> </w:t>
      </w:r>
      <w:r w:rsidR="000D2E7A">
        <w:rPr>
          <w:sz w:val="24"/>
          <w:szCs w:val="24"/>
        </w:rPr>
        <w:t>decrease</w:t>
      </w:r>
      <w:r w:rsidR="00991152">
        <w:rPr>
          <w:sz w:val="24"/>
          <w:szCs w:val="24"/>
        </w:rPr>
        <w:t xml:space="preserve"> </w:t>
      </w:r>
      <w:r w:rsidR="000D2E7A">
        <w:rPr>
          <w:sz w:val="24"/>
          <w:szCs w:val="24"/>
        </w:rPr>
        <w:t>in</w:t>
      </w:r>
      <w:r w:rsidR="00991152">
        <w:rPr>
          <w:sz w:val="24"/>
          <w:szCs w:val="24"/>
        </w:rPr>
        <w:t xml:space="preserve"> </w:t>
      </w:r>
      <w:r w:rsidR="000D2E7A">
        <w:rPr>
          <w:sz w:val="24"/>
          <w:szCs w:val="24"/>
        </w:rPr>
        <w:t>employment.</w:t>
      </w:r>
      <w:r>
        <w:rPr>
          <w:rStyle w:val="FootnoteReference"/>
          <w:sz w:val="24"/>
          <w:szCs w:val="24"/>
        </w:rPr>
        <w:footnoteReference w:id="20"/>
      </w:r>
      <w:r w:rsidR="00991152">
        <w:rPr>
          <w:sz w:val="24"/>
          <w:szCs w:val="24"/>
        </w:rPr>
        <w:t xml:space="preserve"> </w:t>
      </w:r>
    </w:p>
    <w:p w14:paraId="6350DDAC" w14:textId="77777777" w:rsidR="00EE6BF3" w:rsidRDefault="00EE6BF3">
      <w:pPr>
        <w:spacing w:after="160" w:line="259" w:lineRule="auto"/>
        <w:rPr>
          <w:rFonts w:eastAsia="Arial" w:cstheme="minorHAnsi"/>
          <w:b/>
          <w:iCs/>
          <w:sz w:val="24"/>
          <w:szCs w:val="18"/>
          <w:highlight w:val="yellow"/>
        </w:rPr>
      </w:pPr>
      <w:bookmarkStart w:id="31" w:name="_Ref50525590"/>
      <w:r>
        <w:rPr>
          <w:rFonts w:eastAsia="Arial" w:cstheme="minorHAnsi"/>
          <w:sz w:val="24"/>
          <w:highlight w:val="yellow"/>
        </w:rPr>
        <w:br w:type="page"/>
      </w:r>
    </w:p>
    <w:p w14:paraId="6812322A" w14:textId="717B8563" w:rsidR="000D2E7A" w:rsidRPr="00F25173" w:rsidRDefault="00F25173" w:rsidP="00F25173">
      <w:pPr>
        <w:pStyle w:val="Caption"/>
        <w:rPr>
          <w:rFonts w:eastAsia="Arial" w:cstheme="minorHAnsi"/>
          <w:sz w:val="24"/>
        </w:rPr>
      </w:pPr>
      <w:bookmarkStart w:id="32" w:name="_Toc50726267"/>
      <w:r w:rsidRPr="008E7E82">
        <w:rPr>
          <w:rFonts w:eastAsia="Arial" w:cstheme="minorHAnsi"/>
          <w:sz w:val="24"/>
        </w:rPr>
        <w:t xml:space="preserve">Table </w:t>
      </w:r>
      <w:r w:rsidRPr="008E7E82">
        <w:rPr>
          <w:rFonts w:eastAsia="Arial" w:cstheme="minorHAnsi"/>
          <w:sz w:val="24"/>
        </w:rPr>
        <w:fldChar w:fldCharType="begin"/>
      </w:r>
      <w:r w:rsidRPr="008E7E82">
        <w:rPr>
          <w:rFonts w:eastAsia="Arial" w:cstheme="minorHAnsi"/>
          <w:sz w:val="24"/>
        </w:rPr>
        <w:instrText xml:space="preserve"> SEQ Table \* ARABIC </w:instrText>
      </w:r>
      <w:r w:rsidRPr="008E7E82">
        <w:rPr>
          <w:rFonts w:eastAsia="Arial" w:cstheme="minorHAnsi"/>
          <w:sz w:val="24"/>
        </w:rPr>
        <w:fldChar w:fldCharType="separate"/>
      </w:r>
      <w:r w:rsidR="00525F54">
        <w:rPr>
          <w:rFonts w:eastAsia="Arial" w:cstheme="minorHAnsi"/>
          <w:noProof/>
          <w:sz w:val="24"/>
        </w:rPr>
        <w:t>1</w:t>
      </w:r>
      <w:r w:rsidRPr="008E7E82">
        <w:rPr>
          <w:rFonts w:eastAsia="Arial" w:cstheme="minorHAnsi"/>
          <w:sz w:val="24"/>
        </w:rPr>
        <w:fldChar w:fldCharType="end"/>
      </w:r>
      <w:bookmarkEnd w:id="31"/>
      <w:r w:rsidRPr="008E7E82">
        <w:rPr>
          <w:rFonts w:eastAsia="Arial" w:cstheme="minorHAnsi"/>
          <w:sz w:val="24"/>
        </w:rPr>
        <w:t>:</w:t>
      </w:r>
      <w:r w:rsidR="00991152" w:rsidRPr="008E7E82">
        <w:rPr>
          <w:rFonts w:eastAsia="Arial" w:cstheme="minorHAnsi"/>
          <w:sz w:val="24"/>
        </w:rPr>
        <w:t xml:space="preserve"> </w:t>
      </w:r>
      <w:r w:rsidR="000D2E7A" w:rsidRPr="008E7E82">
        <w:rPr>
          <w:rFonts w:eastAsia="Arial" w:cstheme="minorHAnsi"/>
          <w:sz w:val="24"/>
        </w:rPr>
        <w:t>Employment</w:t>
      </w:r>
      <w:r w:rsidR="00991152" w:rsidRPr="008E7E82">
        <w:rPr>
          <w:rFonts w:eastAsia="Arial" w:cstheme="minorHAnsi"/>
          <w:sz w:val="24"/>
        </w:rPr>
        <w:t xml:space="preserve"> </w:t>
      </w:r>
      <w:r w:rsidR="000D2E7A" w:rsidRPr="008E7E82">
        <w:rPr>
          <w:rFonts w:eastAsia="Arial" w:cstheme="minorHAnsi"/>
          <w:sz w:val="24"/>
        </w:rPr>
        <w:t>by</w:t>
      </w:r>
      <w:r w:rsidR="00991152" w:rsidRPr="008E7E82">
        <w:rPr>
          <w:rFonts w:eastAsia="Arial" w:cstheme="minorHAnsi"/>
          <w:sz w:val="24"/>
        </w:rPr>
        <w:t xml:space="preserve"> </w:t>
      </w:r>
      <w:r w:rsidR="000D2E7A" w:rsidRPr="008E7E82">
        <w:rPr>
          <w:rFonts w:eastAsia="Arial" w:cstheme="minorHAnsi"/>
          <w:sz w:val="24"/>
        </w:rPr>
        <w:t>skill</w:t>
      </w:r>
      <w:r w:rsidR="00991152" w:rsidRPr="008E7E82">
        <w:rPr>
          <w:rFonts w:eastAsia="Arial" w:cstheme="minorHAnsi"/>
          <w:sz w:val="24"/>
        </w:rPr>
        <w:t xml:space="preserve"> </w:t>
      </w:r>
      <w:r w:rsidR="000D2E7A" w:rsidRPr="008E7E82">
        <w:rPr>
          <w:rFonts w:eastAsia="Arial" w:cstheme="minorHAnsi"/>
          <w:sz w:val="24"/>
        </w:rPr>
        <w:t>level</w:t>
      </w:r>
      <w:r w:rsidR="00991152" w:rsidRPr="008E7E82">
        <w:rPr>
          <w:rFonts w:eastAsia="Arial" w:cstheme="minorHAnsi"/>
          <w:sz w:val="24"/>
        </w:rPr>
        <w:t xml:space="preserve"> </w:t>
      </w:r>
      <w:r w:rsidR="000D2E7A" w:rsidRPr="008E7E82">
        <w:rPr>
          <w:rFonts w:eastAsia="Arial" w:cstheme="minorHAnsi"/>
          <w:sz w:val="24"/>
        </w:rPr>
        <w:t>for</w:t>
      </w:r>
      <w:r w:rsidR="00991152" w:rsidRPr="008E7E82">
        <w:rPr>
          <w:rFonts w:eastAsia="Arial" w:cstheme="minorHAnsi"/>
          <w:sz w:val="24"/>
        </w:rPr>
        <w:t xml:space="preserve"> </w:t>
      </w:r>
      <w:r w:rsidR="000D2E7A" w:rsidRPr="008E7E82">
        <w:rPr>
          <w:rFonts w:eastAsia="Arial" w:cstheme="minorHAnsi"/>
          <w:sz w:val="24"/>
        </w:rPr>
        <w:t>the</w:t>
      </w:r>
      <w:r w:rsidR="00991152" w:rsidRPr="008E7E82">
        <w:rPr>
          <w:rFonts w:eastAsia="Arial" w:cstheme="minorHAnsi"/>
          <w:sz w:val="24"/>
        </w:rPr>
        <w:t xml:space="preserve"> </w:t>
      </w:r>
      <w:r w:rsidR="000D2E7A" w:rsidRPr="008E7E82">
        <w:rPr>
          <w:rFonts w:eastAsia="Arial" w:cstheme="minorHAnsi"/>
          <w:sz w:val="24"/>
        </w:rPr>
        <w:t>period</w:t>
      </w:r>
      <w:r w:rsidR="00991152" w:rsidRPr="008E7E82">
        <w:rPr>
          <w:rFonts w:eastAsia="Arial" w:cstheme="minorHAnsi"/>
          <w:sz w:val="24"/>
        </w:rPr>
        <w:t xml:space="preserve"> </w:t>
      </w:r>
      <w:r w:rsidR="000D2E7A" w:rsidRPr="008E7E82">
        <w:rPr>
          <w:rFonts w:eastAsia="Arial" w:cstheme="minorHAnsi"/>
          <w:sz w:val="24"/>
        </w:rPr>
        <w:t>February</w:t>
      </w:r>
      <w:r w:rsidR="00991152" w:rsidRPr="008E7E82">
        <w:rPr>
          <w:rFonts w:eastAsia="Arial" w:cstheme="minorHAnsi"/>
          <w:sz w:val="24"/>
        </w:rPr>
        <w:t xml:space="preserve"> </w:t>
      </w:r>
      <w:r w:rsidR="000D2E7A" w:rsidRPr="008E7E82">
        <w:rPr>
          <w:rFonts w:eastAsia="Arial" w:cstheme="minorHAnsi"/>
          <w:sz w:val="24"/>
        </w:rPr>
        <w:t>to</w:t>
      </w:r>
      <w:r w:rsidR="00991152" w:rsidRPr="008E7E82">
        <w:rPr>
          <w:rFonts w:eastAsia="Arial" w:cstheme="minorHAnsi"/>
          <w:sz w:val="24"/>
        </w:rPr>
        <w:t xml:space="preserve"> </w:t>
      </w:r>
      <w:r w:rsidR="000D2E7A" w:rsidRPr="008E7E82">
        <w:rPr>
          <w:rFonts w:eastAsia="Arial" w:cstheme="minorHAnsi"/>
          <w:sz w:val="24"/>
        </w:rPr>
        <w:t>May</w:t>
      </w:r>
      <w:r w:rsidR="00991152" w:rsidRPr="008E7E82">
        <w:rPr>
          <w:rFonts w:eastAsia="Arial" w:cstheme="minorHAnsi"/>
          <w:sz w:val="24"/>
        </w:rPr>
        <w:t xml:space="preserve"> </w:t>
      </w:r>
      <w:r w:rsidR="000D2E7A" w:rsidRPr="008E7E82">
        <w:rPr>
          <w:rFonts w:eastAsia="Arial" w:cstheme="minorHAnsi"/>
          <w:sz w:val="24"/>
        </w:rPr>
        <w:t>2020</w:t>
      </w:r>
      <w:r w:rsidR="00EE1314" w:rsidRPr="0084776C">
        <w:rPr>
          <w:rFonts w:eastAsia="Arial" w:cstheme="minorHAnsi"/>
          <w:b w:val="0"/>
          <w:bCs/>
          <w:vertAlign w:val="superscript"/>
        </w:rPr>
        <w:footnoteReference w:id="21"/>
      </w:r>
      <w:bookmarkEnd w:id="32"/>
    </w:p>
    <w:tbl>
      <w:tblPr>
        <w:tblW w:w="8994" w:type="dxa"/>
        <w:jc w:val="center"/>
        <w:tblCellMar>
          <w:left w:w="0" w:type="dxa"/>
          <w:right w:w="0" w:type="dxa"/>
        </w:tblCellMar>
        <w:tblLook w:val="04A0" w:firstRow="1" w:lastRow="0" w:firstColumn="1" w:lastColumn="0" w:noHBand="0" w:noVBand="1"/>
      </w:tblPr>
      <w:tblGrid>
        <w:gridCol w:w="2051"/>
        <w:gridCol w:w="1667"/>
        <w:gridCol w:w="1388"/>
        <w:gridCol w:w="1250"/>
        <w:gridCol w:w="1250"/>
        <w:gridCol w:w="1388"/>
      </w:tblGrid>
      <w:tr w:rsidR="00F311AB" w:rsidRPr="007F2D23" w14:paraId="6DE45FA3" w14:textId="77777777" w:rsidTr="00D550F4">
        <w:trPr>
          <w:trHeight w:val="538"/>
          <w:jc w:val="center"/>
        </w:trPr>
        <w:tc>
          <w:tcPr>
            <w:tcW w:w="2051" w:type="dxa"/>
            <w:vMerge w:val="restart"/>
            <w:tcBorders>
              <w:top w:val="single" w:sz="8" w:space="0" w:color="auto"/>
              <w:left w:val="single" w:sz="8" w:space="0" w:color="auto"/>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1933C160" w14:textId="77777777" w:rsidR="00F311AB" w:rsidRPr="007F2D23" w:rsidRDefault="00F311AB" w:rsidP="000F27B1">
            <w:pPr>
              <w:spacing w:after="0" w:line="240" w:lineRule="auto"/>
              <w:rPr>
                <w:rFonts w:ascii="Calibri" w:eastAsia="Times New Roman" w:hAnsi="Calibri" w:cs="Calibri"/>
                <w:b/>
                <w:bCs/>
                <w:lang w:eastAsia="en-AU"/>
              </w:rPr>
            </w:pPr>
            <w:r w:rsidRPr="007F2D23">
              <w:rPr>
                <w:rFonts w:ascii="Calibri" w:eastAsia="Times New Roman" w:hAnsi="Calibri" w:cs="Calibri"/>
                <w:b/>
                <w:bCs/>
                <w:lang w:eastAsia="en-AU"/>
              </w:rPr>
              <w:t>Skill Level</w:t>
            </w:r>
          </w:p>
        </w:tc>
        <w:tc>
          <w:tcPr>
            <w:tcW w:w="1667" w:type="dxa"/>
            <w:tcBorders>
              <w:top w:val="single" w:sz="8"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718E3A8B" w14:textId="77777777" w:rsidR="00F311AB" w:rsidRPr="007F2D23" w:rsidRDefault="00F311AB" w:rsidP="000F27B1">
            <w:pPr>
              <w:spacing w:after="0" w:line="240" w:lineRule="auto"/>
              <w:rPr>
                <w:rFonts w:ascii="Calibri" w:eastAsia="Times New Roman" w:hAnsi="Calibri" w:cs="Calibri"/>
                <w:b/>
                <w:bCs/>
                <w:lang w:eastAsia="en-AU"/>
              </w:rPr>
            </w:pPr>
            <w:r w:rsidRPr="007F2D23">
              <w:rPr>
                <w:rFonts w:ascii="Calibri" w:eastAsia="Times New Roman" w:hAnsi="Calibri" w:cs="Calibri"/>
                <w:b/>
                <w:bCs/>
                <w:lang w:eastAsia="en-AU"/>
              </w:rPr>
              <w:t>Employed, May-20</w:t>
            </w:r>
          </w:p>
        </w:tc>
        <w:tc>
          <w:tcPr>
            <w:tcW w:w="2638" w:type="dxa"/>
            <w:gridSpan w:val="2"/>
            <w:tcBorders>
              <w:top w:val="single" w:sz="8"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7868C8F3" w14:textId="77777777" w:rsidR="00F311AB" w:rsidRPr="007F2D23" w:rsidRDefault="00F311AB" w:rsidP="000F27B1">
            <w:pPr>
              <w:spacing w:after="0" w:line="240" w:lineRule="auto"/>
              <w:rPr>
                <w:rFonts w:ascii="Calibri" w:eastAsia="Times New Roman" w:hAnsi="Calibri" w:cs="Calibri"/>
                <w:b/>
                <w:bCs/>
                <w:lang w:eastAsia="en-AU"/>
              </w:rPr>
            </w:pPr>
            <w:r w:rsidRPr="007F2D23">
              <w:rPr>
                <w:rFonts w:ascii="Calibri" w:eastAsia="Times New Roman" w:hAnsi="Calibri" w:cs="Calibri"/>
                <w:b/>
                <w:bCs/>
                <w:lang w:eastAsia="en-AU"/>
              </w:rPr>
              <w:t xml:space="preserve">Quarterly employment change </w:t>
            </w:r>
            <w:r w:rsidRPr="007F2D23">
              <w:rPr>
                <w:rFonts w:ascii="Calibri" w:eastAsia="Times New Roman" w:hAnsi="Calibri" w:cs="Calibri"/>
                <w:b/>
                <w:bCs/>
                <w:lang w:eastAsia="en-AU"/>
              </w:rPr>
              <w:br/>
              <w:t>(Feb-20 to May-20)</w:t>
            </w:r>
          </w:p>
        </w:tc>
        <w:tc>
          <w:tcPr>
            <w:tcW w:w="2638" w:type="dxa"/>
            <w:gridSpan w:val="2"/>
            <w:tcBorders>
              <w:top w:val="single" w:sz="8"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66F20630" w14:textId="77777777" w:rsidR="00F311AB" w:rsidRPr="007F2D23" w:rsidRDefault="00F311AB" w:rsidP="000F27B1">
            <w:pPr>
              <w:spacing w:after="0" w:line="240" w:lineRule="auto"/>
              <w:rPr>
                <w:rFonts w:ascii="Calibri" w:eastAsia="Times New Roman" w:hAnsi="Calibri" w:cs="Calibri"/>
                <w:b/>
                <w:bCs/>
                <w:lang w:eastAsia="en-AU"/>
              </w:rPr>
            </w:pPr>
            <w:r w:rsidRPr="007F2D23">
              <w:rPr>
                <w:rFonts w:ascii="Calibri" w:eastAsia="Times New Roman" w:hAnsi="Calibri" w:cs="Calibri"/>
                <w:b/>
                <w:bCs/>
                <w:lang w:eastAsia="en-AU"/>
              </w:rPr>
              <w:t xml:space="preserve">Yearly employment change </w:t>
            </w:r>
            <w:r w:rsidRPr="007F2D23">
              <w:rPr>
                <w:rFonts w:ascii="Calibri" w:eastAsia="Times New Roman" w:hAnsi="Calibri" w:cs="Calibri"/>
                <w:b/>
                <w:bCs/>
                <w:lang w:eastAsia="en-AU"/>
              </w:rPr>
              <w:br/>
              <w:t>(May-19 to May</w:t>
            </w:r>
            <w:r w:rsidRPr="007F2D23">
              <w:rPr>
                <w:rFonts w:ascii="Calibri" w:eastAsia="Times New Roman" w:hAnsi="Calibri" w:cs="Calibri"/>
                <w:b/>
                <w:bCs/>
                <w:lang w:eastAsia="en-AU"/>
              </w:rPr>
              <w:noBreakHyphen/>
              <w:t>20)</w:t>
            </w:r>
          </w:p>
        </w:tc>
      </w:tr>
      <w:tr w:rsidR="00F311AB" w:rsidRPr="007F2D23" w14:paraId="049CFF0B" w14:textId="77777777" w:rsidTr="00F311AB">
        <w:trPr>
          <w:trHeight w:val="237"/>
          <w:jc w:val="center"/>
        </w:trPr>
        <w:tc>
          <w:tcPr>
            <w:tcW w:w="2051" w:type="dxa"/>
            <w:vMerge/>
            <w:tcBorders>
              <w:top w:val="single" w:sz="8" w:space="0" w:color="auto"/>
              <w:left w:val="single" w:sz="8" w:space="0" w:color="auto"/>
              <w:bottom w:val="single" w:sz="8" w:space="0" w:color="auto"/>
              <w:right w:val="single" w:sz="8" w:space="0" w:color="auto"/>
            </w:tcBorders>
            <w:shd w:val="clear" w:color="auto" w:fill="002D3F" w:themeFill="accent1"/>
            <w:vAlign w:val="center"/>
            <w:hideMark/>
          </w:tcPr>
          <w:p w14:paraId="6D35E83F" w14:textId="77777777" w:rsidR="00F311AB" w:rsidRPr="007F2D23" w:rsidRDefault="00F311AB" w:rsidP="000F27B1">
            <w:pPr>
              <w:rPr>
                <w:rFonts w:ascii="Calibri" w:hAnsi="Calibri" w:cs="Calibri"/>
                <w:b/>
                <w:bCs/>
              </w:rPr>
            </w:pPr>
          </w:p>
        </w:tc>
        <w:tc>
          <w:tcPr>
            <w:tcW w:w="1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81BB8CA" w14:textId="77777777" w:rsidR="00F311AB" w:rsidRPr="007F2D23" w:rsidRDefault="00F311AB" w:rsidP="000F27B1">
            <w:pPr>
              <w:jc w:val="center"/>
              <w:rPr>
                <w:rFonts w:ascii="Calibri" w:hAnsi="Calibri" w:cs="Calibri"/>
                <w:b/>
                <w:bCs/>
              </w:rPr>
            </w:pPr>
            <w:r w:rsidRPr="007F2D23">
              <w:rPr>
                <w:rFonts w:ascii="Calibri" w:hAnsi="Calibri" w:cs="Calibri"/>
                <w:b/>
                <w:bCs/>
              </w:rPr>
              <w:t>(‘000)</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8CF99E" w14:textId="77777777" w:rsidR="00F311AB" w:rsidRPr="007F2D23" w:rsidRDefault="00F311AB" w:rsidP="000F27B1">
            <w:pPr>
              <w:jc w:val="center"/>
              <w:rPr>
                <w:rFonts w:ascii="Calibri" w:hAnsi="Calibri" w:cs="Calibri"/>
                <w:b/>
                <w:bCs/>
              </w:rPr>
            </w:pPr>
            <w:r w:rsidRPr="007F2D23">
              <w:rPr>
                <w:rFonts w:ascii="Calibri" w:hAnsi="Calibri" w:cs="Calibri"/>
                <w:b/>
                <w:bCs/>
              </w:rPr>
              <w:t>(‘000)</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51133E" w14:textId="77777777" w:rsidR="00F311AB" w:rsidRPr="007F2D23" w:rsidRDefault="00F311AB" w:rsidP="000F27B1">
            <w:pPr>
              <w:jc w:val="center"/>
              <w:rPr>
                <w:rFonts w:ascii="Calibri" w:hAnsi="Calibri" w:cs="Calibri"/>
                <w:b/>
                <w:bCs/>
              </w:rPr>
            </w:pPr>
            <w:r w:rsidRPr="007F2D23">
              <w:rPr>
                <w:rFonts w:ascii="Calibri" w:hAnsi="Calibri" w:cs="Calibri"/>
                <w:b/>
                <w:bCs/>
              </w:rPr>
              <w:t>(%)</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5BFA20" w14:textId="77777777" w:rsidR="00F311AB" w:rsidRPr="007F2D23" w:rsidRDefault="00F311AB" w:rsidP="000F27B1">
            <w:pPr>
              <w:jc w:val="center"/>
              <w:rPr>
                <w:rFonts w:ascii="Calibri" w:hAnsi="Calibri" w:cs="Calibri"/>
                <w:b/>
                <w:bCs/>
              </w:rPr>
            </w:pPr>
            <w:r w:rsidRPr="007F2D23">
              <w:rPr>
                <w:rFonts w:ascii="Calibri" w:hAnsi="Calibri" w:cs="Calibri"/>
                <w:b/>
                <w:bCs/>
              </w:rPr>
              <w:t>(‘000)</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79E33" w14:textId="77777777" w:rsidR="00F311AB" w:rsidRPr="007F2D23" w:rsidRDefault="00F311AB" w:rsidP="000F27B1">
            <w:pPr>
              <w:jc w:val="center"/>
              <w:rPr>
                <w:rFonts w:ascii="Calibri" w:hAnsi="Calibri" w:cs="Calibri"/>
                <w:b/>
                <w:bCs/>
              </w:rPr>
            </w:pPr>
            <w:r w:rsidRPr="007F2D23">
              <w:rPr>
                <w:rFonts w:ascii="Calibri" w:hAnsi="Calibri" w:cs="Calibri"/>
                <w:b/>
                <w:bCs/>
              </w:rPr>
              <w:t>(%)</w:t>
            </w:r>
          </w:p>
        </w:tc>
      </w:tr>
      <w:tr w:rsidR="00F311AB" w:rsidRPr="007F2D23" w14:paraId="441463BE" w14:textId="77777777" w:rsidTr="00F311AB">
        <w:trPr>
          <w:trHeight w:val="200"/>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F10DC8" w14:textId="77777777" w:rsidR="00F311AB" w:rsidRPr="007F2D23" w:rsidRDefault="00F311AB" w:rsidP="000F27B1">
            <w:pPr>
              <w:spacing w:after="0" w:line="240" w:lineRule="auto"/>
              <w:rPr>
                <w:rFonts w:ascii="Calibri" w:eastAsia="Times New Roman" w:hAnsi="Calibri" w:cs="Calibri"/>
                <w:lang w:eastAsia="en-AU"/>
              </w:rPr>
            </w:pPr>
            <w:r w:rsidRPr="007F2D23">
              <w:rPr>
                <w:rFonts w:ascii="Calibri" w:eastAsia="Times New Roman" w:hAnsi="Calibri" w:cs="Calibri"/>
                <w:lang w:eastAsia="en-AU"/>
              </w:rPr>
              <w:t>1 (occupations commensurate with a Bachelor degree or higher qualification)</w:t>
            </w:r>
          </w:p>
        </w:tc>
        <w:tc>
          <w:tcPr>
            <w:tcW w:w="1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AA81C1"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4208.7</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40A99F"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8.1</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B810CD"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0.2</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6972B9"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151.2</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62EC69"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3.7</w:t>
            </w:r>
          </w:p>
        </w:tc>
      </w:tr>
      <w:tr w:rsidR="00F311AB" w:rsidRPr="007F2D23" w14:paraId="7DFD7BF1" w14:textId="77777777" w:rsidTr="00F311AB">
        <w:trPr>
          <w:trHeight w:val="209"/>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434391" w14:textId="77777777" w:rsidR="00F311AB" w:rsidRPr="007F2D23" w:rsidRDefault="00F311AB" w:rsidP="000F27B1">
            <w:pPr>
              <w:spacing w:after="0" w:line="240" w:lineRule="auto"/>
              <w:rPr>
                <w:rFonts w:ascii="Calibri" w:eastAsia="Times New Roman" w:hAnsi="Calibri" w:cs="Calibri"/>
                <w:lang w:eastAsia="en-AU"/>
              </w:rPr>
            </w:pPr>
            <w:r w:rsidRPr="007F2D23">
              <w:rPr>
                <w:rFonts w:ascii="Calibri" w:eastAsia="Times New Roman" w:hAnsi="Calibri" w:cs="Calibri"/>
                <w:lang w:eastAsia="en-AU"/>
              </w:rPr>
              <w:t>2 (occupations commensurate with Advanced Diploma or Diploma)</w:t>
            </w:r>
          </w:p>
        </w:tc>
        <w:tc>
          <w:tcPr>
            <w:tcW w:w="1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3FFD1"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1501.6</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F9F593"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-128.1</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4F03F5"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-7.9</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57BC14"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-99.9</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6F83A"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-6.2</w:t>
            </w:r>
          </w:p>
        </w:tc>
      </w:tr>
      <w:tr w:rsidR="00F311AB" w:rsidRPr="007F2D23" w14:paraId="33256D48" w14:textId="77777777" w:rsidTr="00F311AB">
        <w:trPr>
          <w:trHeight w:val="209"/>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88D992" w14:textId="77777777" w:rsidR="00F311AB" w:rsidRPr="007F2D23" w:rsidRDefault="00F311AB" w:rsidP="000F27B1">
            <w:pPr>
              <w:spacing w:after="0" w:line="240" w:lineRule="auto"/>
              <w:rPr>
                <w:rFonts w:ascii="Calibri" w:eastAsia="Times New Roman" w:hAnsi="Calibri" w:cs="Calibri"/>
                <w:lang w:eastAsia="en-AU"/>
              </w:rPr>
            </w:pPr>
            <w:r w:rsidRPr="007F2D23">
              <w:rPr>
                <w:rFonts w:ascii="Calibri" w:eastAsia="Times New Roman" w:hAnsi="Calibri" w:cs="Calibri"/>
                <w:lang w:eastAsia="en-AU"/>
              </w:rPr>
              <w:t>3 (occupations commensurate with a Certificate IV or III, including at least 2 years on the job training)</w:t>
            </w:r>
          </w:p>
        </w:tc>
        <w:tc>
          <w:tcPr>
            <w:tcW w:w="1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0F63D3"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1855.3</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754874"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-78.6</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697554"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-4.1</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C6D808"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-171.7</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5A6D72"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-8.5</w:t>
            </w:r>
          </w:p>
        </w:tc>
      </w:tr>
      <w:tr w:rsidR="00F311AB" w:rsidRPr="007F2D23" w14:paraId="1C853D6C" w14:textId="77777777" w:rsidTr="00F311AB">
        <w:trPr>
          <w:trHeight w:val="200"/>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DE25D8" w14:textId="77777777" w:rsidR="00F311AB" w:rsidRPr="007F2D23" w:rsidRDefault="00F311AB" w:rsidP="000F27B1">
            <w:pPr>
              <w:spacing w:after="0" w:line="240" w:lineRule="auto"/>
              <w:rPr>
                <w:rFonts w:ascii="Calibri" w:eastAsia="Times New Roman" w:hAnsi="Calibri" w:cs="Calibri"/>
                <w:lang w:eastAsia="en-AU"/>
              </w:rPr>
            </w:pPr>
            <w:r w:rsidRPr="007F2D23">
              <w:rPr>
                <w:rFonts w:ascii="Calibri" w:eastAsia="Times New Roman" w:hAnsi="Calibri" w:cs="Calibri"/>
                <w:lang w:eastAsia="en-AU"/>
              </w:rPr>
              <w:t>4 (occupations commensurate with a Certificate II or III)</w:t>
            </w:r>
          </w:p>
        </w:tc>
        <w:tc>
          <w:tcPr>
            <w:tcW w:w="1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5E9C46"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2902.7</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DE3DF"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-256.1</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BD5EC"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-8.1</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8ABEDD"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-324.9</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C8EEFE"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-10.1</w:t>
            </w:r>
          </w:p>
        </w:tc>
      </w:tr>
      <w:tr w:rsidR="00F311AB" w:rsidRPr="007F2D23" w14:paraId="4BB0438A" w14:textId="77777777" w:rsidTr="00F311AB">
        <w:trPr>
          <w:trHeight w:val="209"/>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922616" w14:textId="77777777" w:rsidR="00F311AB" w:rsidRPr="007F2D23" w:rsidRDefault="00F311AB" w:rsidP="000F27B1">
            <w:pPr>
              <w:spacing w:after="0" w:line="240" w:lineRule="auto"/>
              <w:rPr>
                <w:rFonts w:ascii="Calibri" w:eastAsia="Times New Roman" w:hAnsi="Calibri" w:cs="Calibri"/>
                <w:lang w:eastAsia="en-AU"/>
              </w:rPr>
            </w:pPr>
            <w:r w:rsidRPr="007F2D23">
              <w:rPr>
                <w:rFonts w:ascii="Calibri" w:eastAsia="Times New Roman" w:hAnsi="Calibri" w:cs="Calibri"/>
                <w:lang w:eastAsia="en-AU"/>
              </w:rPr>
              <w:t>5 (occupations commensurate with a Certificate I or secondary education)</w:t>
            </w:r>
          </w:p>
        </w:tc>
        <w:tc>
          <w:tcPr>
            <w:tcW w:w="1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CBE945"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1749.0</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0B649"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-282.7</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1DED87"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-13.9</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E3A2B"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-251.8</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7A7390"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-12.6</w:t>
            </w:r>
          </w:p>
        </w:tc>
      </w:tr>
      <w:tr w:rsidR="00F311AB" w:rsidRPr="007F2D23" w14:paraId="0E0D43D8" w14:textId="77777777" w:rsidTr="00F311AB">
        <w:trPr>
          <w:trHeight w:val="181"/>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1BD202" w14:textId="77777777" w:rsidR="00F311AB" w:rsidRPr="007F2D23" w:rsidRDefault="00F311AB" w:rsidP="000F27B1">
            <w:pPr>
              <w:spacing w:after="0" w:line="240" w:lineRule="auto"/>
              <w:rPr>
                <w:rFonts w:ascii="Calibri" w:eastAsia="Times New Roman" w:hAnsi="Calibri" w:cs="Calibri"/>
                <w:lang w:eastAsia="en-AU"/>
              </w:rPr>
            </w:pPr>
            <w:r w:rsidRPr="007F2D23">
              <w:rPr>
                <w:rFonts w:ascii="Calibri" w:eastAsia="Times New Roman" w:hAnsi="Calibri" w:cs="Calibri"/>
                <w:lang w:eastAsia="en-AU"/>
              </w:rPr>
              <w:t>All occupations</w:t>
            </w:r>
          </w:p>
        </w:tc>
        <w:tc>
          <w:tcPr>
            <w:tcW w:w="1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547E80"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12,184.1</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5E44C"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-811.1</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93EB63"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-6.2</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9FC26"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-690.4</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B06B6" w14:textId="77777777" w:rsidR="00F311AB" w:rsidRPr="007F2D23" w:rsidRDefault="00F311AB" w:rsidP="000F27B1">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-5.4</w:t>
            </w:r>
          </w:p>
        </w:tc>
      </w:tr>
    </w:tbl>
    <w:p w14:paraId="531A487B" w14:textId="268BD5DF" w:rsidR="00324F9E" w:rsidRDefault="0071769A" w:rsidP="00AE71D5">
      <w:pPr>
        <w:pStyle w:val="Heading3"/>
      </w:pPr>
      <w:bookmarkStart w:id="33" w:name="_Toc50726217"/>
      <w:bookmarkEnd w:id="6"/>
      <w:r>
        <w:t>Response</w:t>
      </w:r>
      <w:r w:rsidR="00991152">
        <w:t xml:space="preserve"> </w:t>
      </w:r>
      <w:r>
        <w:t>to</w:t>
      </w:r>
      <w:r w:rsidR="00991152">
        <w:t xml:space="preserve"> </w:t>
      </w:r>
      <w:r>
        <w:t>the</w:t>
      </w:r>
      <w:r w:rsidR="00991152">
        <w:t xml:space="preserve"> </w:t>
      </w:r>
      <w:r>
        <w:t>COVID</w:t>
      </w:r>
      <w:r w:rsidR="00554EFA">
        <w:t>-19</w:t>
      </w:r>
      <w:r w:rsidR="00991152">
        <w:t xml:space="preserve"> </w:t>
      </w:r>
      <w:r w:rsidR="00216F22">
        <w:t>pandemic</w:t>
      </w:r>
      <w:bookmarkEnd w:id="33"/>
    </w:p>
    <w:p w14:paraId="7B3E6CAD" w14:textId="3DE58E50" w:rsidR="00F25173" w:rsidRPr="00295262" w:rsidRDefault="00E74BB8" w:rsidP="00F25173">
      <w:pPr>
        <w:rPr>
          <w:sz w:val="24"/>
          <w:szCs w:val="24"/>
        </w:rPr>
      </w:pPr>
      <w:bookmarkStart w:id="34" w:name="_Toc50046952"/>
      <w:r w:rsidRPr="00295262">
        <w:rPr>
          <w:sz w:val="24"/>
          <w:szCs w:val="24"/>
        </w:rPr>
        <w:t>Australia</w:t>
      </w:r>
      <w:r w:rsidR="00991152">
        <w:rPr>
          <w:sz w:val="24"/>
          <w:szCs w:val="24"/>
        </w:rPr>
        <w:t xml:space="preserve"> </w:t>
      </w:r>
      <w:r w:rsidRPr="00295262">
        <w:rPr>
          <w:sz w:val="24"/>
          <w:szCs w:val="24"/>
        </w:rPr>
        <w:t>has</w:t>
      </w:r>
      <w:r w:rsidR="00991152">
        <w:rPr>
          <w:sz w:val="24"/>
          <w:szCs w:val="24"/>
        </w:rPr>
        <w:t xml:space="preserve"> </w:t>
      </w:r>
      <w:r w:rsidRPr="00295262">
        <w:rPr>
          <w:sz w:val="24"/>
          <w:szCs w:val="24"/>
        </w:rPr>
        <w:t>moved</w:t>
      </w:r>
      <w:r w:rsidR="00991152">
        <w:rPr>
          <w:sz w:val="24"/>
          <w:szCs w:val="24"/>
        </w:rPr>
        <w:t xml:space="preserve"> </w:t>
      </w:r>
      <w:r w:rsidR="00F25173">
        <w:rPr>
          <w:sz w:val="24"/>
          <w:szCs w:val="24"/>
        </w:rPr>
        <w:t xml:space="preserve">quickly in </w:t>
      </w:r>
      <w:r w:rsidRPr="00295262">
        <w:rPr>
          <w:sz w:val="24"/>
          <w:szCs w:val="24"/>
        </w:rPr>
        <w:t>respon</w:t>
      </w:r>
      <w:r w:rsidR="00F25173">
        <w:rPr>
          <w:sz w:val="24"/>
          <w:szCs w:val="24"/>
        </w:rPr>
        <w:t>se</w:t>
      </w:r>
      <w:r w:rsidR="00991152">
        <w:rPr>
          <w:sz w:val="24"/>
          <w:szCs w:val="24"/>
        </w:rPr>
        <w:t xml:space="preserve"> </w:t>
      </w:r>
      <w:r w:rsidRPr="00295262">
        <w:rPr>
          <w:sz w:val="24"/>
          <w:szCs w:val="24"/>
        </w:rPr>
        <w:t>to</w:t>
      </w:r>
      <w:r w:rsidR="00991152">
        <w:rPr>
          <w:sz w:val="24"/>
          <w:szCs w:val="24"/>
        </w:rPr>
        <w:t xml:space="preserve"> </w:t>
      </w:r>
      <w:r w:rsidRPr="00295262">
        <w:rPr>
          <w:sz w:val="24"/>
          <w:szCs w:val="24"/>
        </w:rPr>
        <w:t>COVID-19</w:t>
      </w:r>
      <w:r w:rsidR="00503DE6">
        <w:rPr>
          <w:sz w:val="24"/>
          <w:szCs w:val="24"/>
        </w:rPr>
        <w:t>, including Australian universities</w:t>
      </w:r>
      <w:r w:rsidRPr="00295262">
        <w:rPr>
          <w:sz w:val="24"/>
          <w:szCs w:val="24"/>
        </w:rPr>
        <w:t>.</w:t>
      </w:r>
      <w:r w:rsidR="00991152">
        <w:rPr>
          <w:sz w:val="24"/>
          <w:szCs w:val="24"/>
        </w:rPr>
        <w:t xml:space="preserve"> </w:t>
      </w:r>
      <w:r w:rsidR="00F25173" w:rsidRPr="00295262">
        <w:rPr>
          <w:sz w:val="24"/>
          <w:szCs w:val="24"/>
        </w:rPr>
        <w:t>Most</w:t>
      </w:r>
      <w:r w:rsidR="00F25173">
        <w:rPr>
          <w:sz w:val="24"/>
          <w:szCs w:val="24"/>
        </w:rPr>
        <w:t xml:space="preserve"> </w:t>
      </w:r>
      <w:r w:rsidR="00F25173" w:rsidRPr="00295262">
        <w:rPr>
          <w:sz w:val="24"/>
          <w:szCs w:val="24"/>
        </w:rPr>
        <w:t>higher</w:t>
      </w:r>
      <w:r w:rsidR="00F25173">
        <w:rPr>
          <w:sz w:val="24"/>
          <w:szCs w:val="24"/>
        </w:rPr>
        <w:t xml:space="preserve"> </w:t>
      </w:r>
      <w:r w:rsidR="00F25173" w:rsidRPr="00295262">
        <w:rPr>
          <w:sz w:val="24"/>
          <w:szCs w:val="24"/>
        </w:rPr>
        <w:t>education</w:t>
      </w:r>
      <w:r w:rsidR="00F25173">
        <w:rPr>
          <w:sz w:val="24"/>
          <w:szCs w:val="24"/>
        </w:rPr>
        <w:t xml:space="preserve"> </w:t>
      </w:r>
      <w:r w:rsidR="00F25173" w:rsidRPr="00295262">
        <w:rPr>
          <w:sz w:val="24"/>
          <w:szCs w:val="24"/>
        </w:rPr>
        <w:t>institutions</w:t>
      </w:r>
      <w:r w:rsidR="00F25173">
        <w:rPr>
          <w:sz w:val="24"/>
          <w:szCs w:val="24"/>
        </w:rPr>
        <w:t xml:space="preserve"> </w:t>
      </w:r>
      <w:r w:rsidR="00F25173" w:rsidRPr="00295262">
        <w:rPr>
          <w:sz w:val="24"/>
          <w:szCs w:val="24"/>
        </w:rPr>
        <w:t>and</w:t>
      </w:r>
      <w:r w:rsidR="00F25173">
        <w:rPr>
          <w:sz w:val="24"/>
          <w:szCs w:val="24"/>
        </w:rPr>
        <w:t xml:space="preserve"> </w:t>
      </w:r>
      <w:r w:rsidR="00F25173" w:rsidRPr="00295262">
        <w:rPr>
          <w:sz w:val="24"/>
          <w:szCs w:val="24"/>
        </w:rPr>
        <w:t>providers</w:t>
      </w:r>
      <w:r w:rsidR="00F25173">
        <w:rPr>
          <w:sz w:val="24"/>
          <w:szCs w:val="24"/>
        </w:rPr>
        <w:t xml:space="preserve"> </w:t>
      </w:r>
      <w:r w:rsidR="00F25173" w:rsidRPr="00295262">
        <w:rPr>
          <w:sz w:val="24"/>
          <w:szCs w:val="24"/>
        </w:rPr>
        <w:t>moved</w:t>
      </w:r>
      <w:r w:rsidR="00F25173">
        <w:rPr>
          <w:sz w:val="24"/>
          <w:szCs w:val="24"/>
        </w:rPr>
        <w:t xml:space="preserve"> </w:t>
      </w:r>
      <w:r w:rsidR="00F25173" w:rsidRPr="00295262">
        <w:rPr>
          <w:sz w:val="24"/>
          <w:szCs w:val="24"/>
        </w:rPr>
        <w:t>to</w:t>
      </w:r>
      <w:r w:rsidR="00F25173">
        <w:rPr>
          <w:sz w:val="24"/>
          <w:szCs w:val="24"/>
        </w:rPr>
        <w:t xml:space="preserve"> </w:t>
      </w:r>
      <w:r w:rsidR="00F25173" w:rsidRPr="00295262">
        <w:rPr>
          <w:sz w:val="24"/>
          <w:szCs w:val="24"/>
        </w:rPr>
        <w:t>online</w:t>
      </w:r>
      <w:r w:rsidR="00F25173">
        <w:rPr>
          <w:sz w:val="24"/>
          <w:szCs w:val="24"/>
        </w:rPr>
        <w:t xml:space="preserve"> </w:t>
      </w:r>
      <w:r w:rsidR="00F25173" w:rsidRPr="00295262">
        <w:rPr>
          <w:sz w:val="24"/>
          <w:szCs w:val="24"/>
        </w:rPr>
        <w:t>learning</w:t>
      </w:r>
      <w:r w:rsidR="00447236">
        <w:rPr>
          <w:sz w:val="24"/>
          <w:szCs w:val="24"/>
        </w:rPr>
        <w:t>,</w:t>
      </w:r>
      <w:r w:rsidR="00F25173">
        <w:rPr>
          <w:sz w:val="24"/>
          <w:szCs w:val="24"/>
        </w:rPr>
        <w:t xml:space="preserve"> </w:t>
      </w:r>
      <w:r w:rsidR="00F25173" w:rsidRPr="00295262">
        <w:rPr>
          <w:sz w:val="24"/>
          <w:szCs w:val="24"/>
        </w:rPr>
        <w:t>allowing</w:t>
      </w:r>
      <w:r w:rsidR="00F25173">
        <w:rPr>
          <w:sz w:val="24"/>
          <w:szCs w:val="24"/>
        </w:rPr>
        <w:t xml:space="preserve"> </w:t>
      </w:r>
      <w:r w:rsidR="00F25173" w:rsidRPr="00295262">
        <w:rPr>
          <w:sz w:val="24"/>
          <w:szCs w:val="24"/>
        </w:rPr>
        <w:t>only</w:t>
      </w:r>
      <w:r w:rsidR="00F25173">
        <w:rPr>
          <w:sz w:val="24"/>
          <w:szCs w:val="24"/>
        </w:rPr>
        <w:t xml:space="preserve"> </w:t>
      </w:r>
      <w:r w:rsidR="00F25173" w:rsidRPr="00295262">
        <w:rPr>
          <w:sz w:val="24"/>
          <w:szCs w:val="24"/>
        </w:rPr>
        <w:t>essential</w:t>
      </w:r>
      <w:r w:rsidR="00F25173">
        <w:rPr>
          <w:sz w:val="24"/>
          <w:szCs w:val="24"/>
        </w:rPr>
        <w:t xml:space="preserve"> </w:t>
      </w:r>
      <w:r w:rsidR="00F25173" w:rsidRPr="00295262">
        <w:rPr>
          <w:sz w:val="24"/>
          <w:szCs w:val="24"/>
        </w:rPr>
        <w:t>contact</w:t>
      </w:r>
      <w:r w:rsidR="00F25173">
        <w:rPr>
          <w:sz w:val="24"/>
          <w:szCs w:val="24"/>
        </w:rPr>
        <w:t xml:space="preserve"> </w:t>
      </w:r>
      <w:r w:rsidR="00F25173" w:rsidRPr="00295262">
        <w:rPr>
          <w:sz w:val="24"/>
          <w:szCs w:val="24"/>
        </w:rPr>
        <w:t>at</w:t>
      </w:r>
      <w:r w:rsidR="00F25173">
        <w:rPr>
          <w:sz w:val="24"/>
          <w:szCs w:val="24"/>
        </w:rPr>
        <w:t xml:space="preserve"> </w:t>
      </w:r>
      <w:r w:rsidR="00F25173" w:rsidRPr="00295262">
        <w:rPr>
          <w:sz w:val="24"/>
          <w:szCs w:val="24"/>
        </w:rPr>
        <w:t>campuses</w:t>
      </w:r>
      <w:r w:rsidR="00F25173">
        <w:rPr>
          <w:sz w:val="24"/>
          <w:szCs w:val="24"/>
        </w:rPr>
        <w:t xml:space="preserve"> (mostly </w:t>
      </w:r>
      <w:r w:rsidR="00F25173" w:rsidRPr="00295262">
        <w:rPr>
          <w:sz w:val="24"/>
          <w:szCs w:val="24"/>
        </w:rPr>
        <w:t>infection</w:t>
      </w:r>
      <w:r w:rsidR="00F25173">
        <w:rPr>
          <w:sz w:val="24"/>
          <w:szCs w:val="24"/>
        </w:rPr>
        <w:t xml:space="preserve"> </w:t>
      </w:r>
      <w:r w:rsidR="00F25173" w:rsidRPr="00295262">
        <w:rPr>
          <w:sz w:val="24"/>
          <w:szCs w:val="24"/>
        </w:rPr>
        <w:t>control,</w:t>
      </w:r>
      <w:r w:rsidR="00F25173">
        <w:rPr>
          <w:sz w:val="24"/>
          <w:szCs w:val="24"/>
        </w:rPr>
        <w:t xml:space="preserve"> </w:t>
      </w:r>
      <w:r w:rsidR="00F25173" w:rsidRPr="00295262">
        <w:rPr>
          <w:sz w:val="24"/>
          <w:szCs w:val="24"/>
        </w:rPr>
        <w:t>research,</w:t>
      </w:r>
      <w:r w:rsidR="00F25173">
        <w:rPr>
          <w:sz w:val="24"/>
          <w:szCs w:val="24"/>
        </w:rPr>
        <w:t xml:space="preserve"> </w:t>
      </w:r>
      <w:r w:rsidR="00F25173" w:rsidRPr="00295262">
        <w:rPr>
          <w:sz w:val="24"/>
          <w:szCs w:val="24"/>
        </w:rPr>
        <w:t>and</w:t>
      </w:r>
      <w:r w:rsidR="00F25173">
        <w:rPr>
          <w:sz w:val="24"/>
          <w:szCs w:val="24"/>
        </w:rPr>
        <w:t xml:space="preserve"> </w:t>
      </w:r>
      <w:r w:rsidR="00F25173" w:rsidRPr="00295262">
        <w:rPr>
          <w:sz w:val="24"/>
          <w:szCs w:val="24"/>
        </w:rPr>
        <w:t>other</w:t>
      </w:r>
      <w:r w:rsidR="00F25173">
        <w:rPr>
          <w:sz w:val="24"/>
          <w:szCs w:val="24"/>
        </w:rPr>
        <w:t xml:space="preserve"> </w:t>
      </w:r>
      <w:r w:rsidR="00F25173" w:rsidRPr="00295262">
        <w:rPr>
          <w:sz w:val="24"/>
          <w:szCs w:val="24"/>
        </w:rPr>
        <w:t>pandemic</w:t>
      </w:r>
      <w:r w:rsidR="00F25173">
        <w:rPr>
          <w:sz w:val="24"/>
          <w:szCs w:val="24"/>
        </w:rPr>
        <w:t xml:space="preserve"> </w:t>
      </w:r>
      <w:r w:rsidR="00F25173" w:rsidRPr="00295262">
        <w:rPr>
          <w:sz w:val="24"/>
          <w:szCs w:val="24"/>
        </w:rPr>
        <w:t>responses</w:t>
      </w:r>
      <w:r w:rsidR="00F25173">
        <w:rPr>
          <w:sz w:val="24"/>
          <w:szCs w:val="24"/>
        </w:rPr>
        <w:t>)</w:t>
      </w:r>
      <w:r w:rsidR="00F25173" w:rsidRPr="00295262">
        <w:rPr>
          <w:sz w:val="24"/>
          <w:szCs w:val="24"/>
        </w:rPr>
        <w:t>.</w:t>
      </w:r>
    </w:p>
    <w:p w14:paraId="5077E214" w14:textId="62BF39CD" w:rsidR="00B94F7E" w:rsidRDefault="000E53AE" w:rsidP="006564F2">
      <w:pPr>
        <w:rPr>
          <w:sz w:val="24"/>
          <w:szCs w:val="24"/>
        </w:rPr>
      </w:pPr>
      <w:r w:rsidRPr="00503DE6">
        <w:rPr>
          <w:sz w:val="24"/>
          <w:szCs w:val="24"/>
        </w:rPr>
        <w:t>To</w:t>
      </w:r>
      <w:r w:rsidR="00991152" w:rsidRPr="00503DE6">
        <w:rPr>
          <w:sz w:val="24"/>
          <w:szCs w:val="24"/>
        </w:rPr>
        <w:t xml:space="preserve"> </w:t>
      </w:r>
      <w:r w:rsidRPr="00503DE6">
        <w:rPr>
          <w:sz w:val="24"/>
          <w:szCs w:val="24"/>
        </w:rPr>
        <w:t>help</w:t>
      </w:r>
      <w:r w:rsidR="00991152" w:rsidRPr="00503DE6">
        <w:rPr>
          <w:sz w:val="24"/>
          <w:szCs w:val="24"/>
        </w:rPr>
        <w:t xml:space="preserve"> </w:t>
      </w:r>
      <w:r w:rsidRPr="00503DE6">
        <w:rPr>
          <w:sz w:val="24"/>
          <w:szCs w:val="24"/>
        </w:rPr>
        <w:t>Australians</w:t>
      </w:r>
      <w:r w:rsidR="00991152" w:rsidRPr="00503DE6">
        <w:rPr>
          <w:sz w:val="24"/>
          <w:szCs w:val="24"/>
        </w:rPr>
        <w:t xml:space="preserve"> </w:t>
      </w:r>
      <w:r w:rsidRPr="00503DE6">
        <w:rPr>
          <w:sz w:val="24"/>
          <w:szCs w:val="24"/>
        </w:rPr>
        <w:t>upskill,</w:t>
      </w:r>
      <w:r w:rsidR="00991152" w:rsidRPr="00503DE6">
        <w:rPr>
          <w:sz w:val="24"/>
          <w:szCs w:val="24"/>
        </w:rPr>
        <w:t xml:space="preserve"> </w:t>
      </w:r>
      <w:r w:rsidR="0065426A" w:rsidRPr="00503DE6">
        <w:rPr>
          <w:sz w:val="24"/>
          <w:szCs w:val="24"/>
        </w:rPr>
        <w:t>the</w:t>
      </w:r>
      <w:r w:rsidR="00991152" w:rsidRPr="00503DE6">
        <w:rPr>
          <w:sz w:val="24"/>
          <w:szCs w:val="24"/>
        </w:rPr>
        <w:t xml:space="preserve"> </w:t>
      </w:r>
      <w:r w:rsidRPr="00503DE6">
        <w:rPr>
          <w:sz w:val="24"/>
          <w:szCs w:val="24"/>
        </w:rPr>
        <w:t>Higher</w:t>
      </w:r>
      <w:r w:rsidR="00991152" w:rsidRPr="00503DE6">
        <w:rPr>
          <w:sz w:val="24"/>
          <w:szCs w:val="24"/>
        </w:rPr>
        <w:t xml:space="preserve"> </w:t>
      </w:r>
      <w:r w:rsidRPr="00503DE6">
        <w:rPr>
          <w:sz w:val="24"/>
          <w:szCs w:val="24"/>
        </w:rPr>
        <w:t>Education</w:t>
      </w:r>
      <w:r w:rsidR="00991152" w:rsidRPr="00503DE6">
        <w:rPr>
          <w:sz w:val="24"/>
          <w:szCs w:val="24"/>
        </w:rPr>
        <w:t xml:space="preserve"> </w:t>
      </w:r>
      <w:r w:rsidRPr="00503DE6">
        <w:rPr>
          <w:sz w:val="24"/>
          <w:szCs w:val="24"/>
        </w:rPr>
        <w:t>Relief</w:t>
      </w:r>
      <w:r w:rsidR="00991152" w:rsidRPr="00503DE6">
        <w:rPr>
          <w:sz w:val="24"/>
          <w:szCs w:val="24"/>
        </w:rPr>
        <w:t xml:space="preserve"> </w:t>
      </w:r>
      <w:r w:rsidRPr="00503DE6">
        <w:rPr>
          <w:sz w:val="24"/>
          <w:szCs w:val="24"/>
        </w:rPr>
        <w:t>Package</w:t>
      </w:r>
      <w:r w:rsidR="00991152" w:rsidRPr="00503DE6">
        <w:rPr>
          <w:sz w:val="24"/>
          <w:szCs w:val="24"/>
        </w:rPr>
        <w:t xml:space="preserve"> </w:t>
      </w:r>
      <w:r w:rsidRPr="00503DE6">
        <w:rPr>
          <w:sz w:val="24"/>
          <w:szCs w:val="24"/>
        </w:rPr>
        <w:t>provided</w:t>
      </w:r>
      <w:r w:rsidR="00991152" w:rsidRPr="00503DE6">
        <w:rPr>
          <w:sz w:val="24"/>
          <w:szCs w:val="24"/>
        </w:rPr>
        <w:t xml:space="preserve"> </w:t>
      </w:r>
      <w:r w:rsidRPr="00503DE6">
        <w:rPr>
          <w:sz w:val="24"/>
          <w:szCs w:val="24"/>
        </w:rPr>
        <w:t>access</w:t>
      </w:r>
      <w:r w:rsidR="00991152" w:rsidRPr="00503DE6">
        <w:rPr>
          <w:sz w:val="24"/>
          <w:szCs w:val="24"/>
        </w:rPr>
        <w:t xml:space="preserve"> </w:t>
      </w:r>
      <w:r w:rsidRPr="00503DE6">
        <w:rPr>
          <w:sz w:val="24"/>
          <w:szCs w:val="24"/>
        </w:rPr>
        <w:t>to</w:t>
      </w:r>
      <w:r w:rsidR="00991152" w:rsidRPr="00503DE6">
        <w:rPr>
          <w:sz w:val="24"/>
          <w:szCs w:val="24"/>
        </w:rPr>
        <w:t xml:space="preserve"> </w:t>
      </w:r>
      <w:r w:rsidRPr="00503DE6">
        <w:rPr>
          <w:sz w:val="24"/>
          <w:szCs w:val="24"/>
        </w:rPr>
        <w:t>discounted</w:t>
      </w:r>
      <w:r w:rsidR="00991152" w:rsidRPr="00503DE6">
        <w:rPr>
          <w:sz w:val="24"/>
          <w:szCs w:val="24"/>
        </w:rPr>
        <w:t xml:space="preserve"> </w:t>
      </w:r>
      <w:r w:rsidRPr="00503DE6">
        <w:rPr>
          <w:sz w:val="24"/>
          <w:szCs w:val="24"/>
        </w:rPr>
        <w:t>short</w:t>
      </w:r>
      <w:r w:rsidR="00991152" w:rsidRPr="00503DE6">
        <w:rPr>
          <w:sz w:val="24"/>
          <w:szCs w:val="24"/>
        </w:rPr>
        <w:t xml:space="preserve"> </w:t>
      </w:r>
      <w:r w:rsidRPr="00503DE6">
        <w:rPr>
          <w:sz w:val="24"/>
          <w:szCs w:val="24"/>
        </w:rPr>
        <w:t>courses.</w:t>
      </w:r>
      <w:r w:rsidR="00991152" w:rsidRPr="00503DE6">
        <w:rPr>
          <w:sz w:val="24"/>
          <w:szCs w:val="24"/>
        </w:rPr>
        <w:t xml:space="preserve"> </w:t>
      </w:r>
      <w:r w:rsidR="00D15D66" w:rsidRPr="00503DE6">
        <w:rPr>
          <w:sz w:val="24"/>
          <w:szCs w:val="24"/>
        </w:rPr>
        <w:t>During COVID-19, universities rolled out microcredential courses to study in areas of national priority and the demand from Australians clearly exceeded our</w:t>
      </w:r>
      <w:r w:rsidR="00D15D66" w:rsidRPr="00D15D66">
        <w:rPr>
          <w:sz w:val="24"/>
          <w:szCs w:val="24"/>
        </w:rPr>
        <w:t xml:space="preserve"> expectations. </w:t>
      </w:r>
      <w:r w:rsidR="00F25173">
        <w:rPr>
          <w:sz w:val="24"/>
          <w:szCs w:val="24"/>
        </w:rPr>
        <w:t xml:space="preserve">Fifty-two </w:t>
      </w:r>
      <w:r w:rsidR="00B94F7E" w:rsidRPr="00B94F7E">
        <w:rPr>
          <w:sz w:val="24"/>
          <w:szCs w:val="24"/>
        </w:rPr>
        <w:t>providers</w:t>
      </w:r>
      <w:r w:rsidR="00F25173">
        <w:rPr>
          <w:sz w:val="24"/>
          <w:szCs w:val="24"/>
        </w:rPr>
        <w:t xml:space="preserve"> offered </w:t>
      </w:r>
      <w:r w:rsidR="00B94F7E" w:rsidRPr="00B94F7E">
        <w:rPr>
          <w:sz w:val="24"/>
          <w:szCs w:val="24"/>
        </w:rPr>
        <w:t>329</w:t>
      </w:r>
      <w:r w:rsidR="00991152">
        <w:rPr>
          <w:sz w:val="24"/>
          <w:szCs w:val="24"/>
        </w:rPr>
        <w:t xml:space="preserve"> </w:t>
      </w:r>
      <w:r w:rsidR="00B94F7E" w:rsidRPr="00B94F7E">
        <w:rPr>
          <w:sz w:val="24"/>
          <w:szCs w:val="24"/>
        </w:rPr>
        <w:t>courses</w:t>
      </w:r>
      <w:r w:rsidR="00991152">
        <w:rPr>
          <w:sz w:val="24"/>
          <w:szCs w:val="24"/>
        </w:rPr>
        <w:t xml:space="preserve"> </w:t>
      </w:r>
      <w:r w:rsidR="00B94F7E" w:rsidRPr="00B94F7E">
        <w:rPr>
          <w:sz w:val="24"/>
          <w:szCs w:val="24"/>
        </w:rPr>
        <w:t>across</w:t>
      </w:r>
      <w:r w:rsidR="00991152">
        <w:rPr>
          <w:sz w:val="24"/>
          <w:szCs w:val="24"/>
        </w:rPr>
        <w:t xml:space="preserve"> </w:t>
      </w:r>
      <w:r w:rsidR="00F25173">
        <w:rPr>
          <w:sz w:val="24"/>
          <w:szCs w:val="24"/>
        </w:rPr>
        <w:t>eight</w:t>
      </w:r>
      <w:r w:rsidR="00991152">
        <w:rPr>
          <w:sz w:val="24"/>
          <w:szCs w:val="24"/>
        </w:rPr>
        <w:t xml:space="preserve"> </w:t>
      </w:r>
      <w:r w:rsidR="00B94F7E" w:rsidRPr="00B94F7E">
        <w:rPr>
          <w:sz w:val="24"/>
          <w:szCs w:val="24"/>
        </w:rPr>
        <w:t>fields</w:t>
      </w:r>
      <w:r w:rsidR="00991152">
        <w:rPr>
          <w:sz w:val="24"/>
          <w:szCs w:val="24"/>
        </w:rPr>
        <w:t xml:space="preserve"> </w:t>
      </w:r>
      <w:r w:rsidR="00B94F7E" w:rsidRPr="00B94F7E">
        <w:rPr>
          <w:sz w:val="24"/>
          <w:szCs w:val="24"/>
        </w:rPr>
        <w:t>of</w:t>
      </w:r>
      <w:r w:rsidR="00991152">
        <w:rPr>
          <w:sz w:val="24"/>
          <w:szCs w:val="24"/>
        </w:rPr>
        <w:t xml:space="preserve"> </w:t>
      </w:r>
      <w:r w:rsidR="00B94F7E" w:rsidRPr="00B94F7E">
        <w:rPr>
          <w:sz w:val="24"/>
          <w:szCs w:val="24"/>
        </w:rPr>
        <w:t>education.</w:t>
      </w:r>
      <w:r w:rsidR="00991152">
        <w:rPr>
          <w:sz w:val="24"/>
          <w:szCs w:val="24"/>
        </w:rPr>
        <w:t xml:space="preserve"> </w:t>
      </w:r>
    </w:p>
    <w:p w14:paraId="22290457" w14:textId="4EE97FF6" w:rsidR="00322109" w:rsidRDefault="00F25173" w:rsidP="006564F2">
      <w:pPr>
        <w:rPr>
          <w:sz w:val="24"/>
          <w:szCs w:val="24"/>
        </w:rPr>
      </w:pPr>
      <w:r>
        <w:rPr>
          <w:sz w:val="24"/>
          <w:szCs w:val="24"/>
        </w:rPr>
        <w:t>T</w:t>
      </w:r>
      <w:r w:rsidR="00F61233" w:rsidRPr="00F61233">
        <w:rPr>
          <w:sz w:val="24"/>
          <w:szCs w:val="24"/>
        </w:rPr>
        <w:t>he</w:t>
      </w:r>
      <w:r w:rsidR="00991152">
        <w:rPr>
          <w:sz w:val="24"/>
          <w:szCs w:val="24"/>
        </w:rPr>
        <w:t xml:space="preserve"> </w:t>
      </w:r>
      <w:r w:rsidR="004C3A82">
        <w:rPr>
          <w:sz w:val="24"/>
          <w:szCs w:val="24"/>
        </w:rPr>
        <w:t xml:space="preserve">Higher Education </w:t>
      </w:r>
      <w:r w:rsidR="00D4142B">
        <w:rPr>
          <w:sz w:val="24"/>
          <w:szCs w:val="24"/>
        </w:rPr>
        <w:t>R</w:t>
      </w:r>
      <w:r w:rsidR="004C3A82">
        <w:rPr>
          <w:sz w:val="24"/>
          <w:szCs w:val="24"/>
        </w:rPr>
        <w:t xml:space="preserve">elief Package </w:t>
      </w:r>
      <w:r w:rsidR="00F61233">
        <w:rPr>
          <w:sz w:val="24"/>
          <w:szCs w:val="24"/>
        </w:rPr>
        <w:t>guarantee</w:t>
      </w:r>
      <w:r>
        <w:rPr>
          <w:sz w:val="24"/>
          <w:szCs w:val="24"/>
        </w:rPr>
        <w:t>d</w:t>
      </w:r>
      <w:r w:rsidR="00991152">
        <w:rPr>
          <w:sz w:val="24"/>
          <w:szCs w:val="24"/>
        </w:rPr>
        <w:t xml:space="preserve"> </w:t>
      </w:r>
      <w:r w:rsidR="00F61233" w:rsidRPr="00F61233">
        <w:rPr>
          <w:sz w:val="24"/>
          <w:szCs w:val="24"/>
        </w:rPr>
        <w:t>Commonwealth</w:t>
      </w:r>
      <w:r w:rsidR="00991152">
        <w:rPr>
          <w:sz w:val="24"/>
          <w:szCs w:val="24"/>
        </w:rPr>
        <w:t xml:space="preserve"> </w:t>
      </w:r>
      <w:r w:rsidR="00F61233" w:rsidRPr="00F61233">
        <w:rPr>
          <w:sz w:val="24"/>
          <w:szCs w:val="24"/>
        </w:rPr>
        <w:t>Grant</w:t>
      </w:r>
      <w:r w:rsidR="00991152">
        <w:rPr>
          <w:sz w:val="24"/>
          <w:szCs w:val="24"/>
        </w:rPr>
        <w:t xml:space="preserve"> </w:t>
      </w:r>
      <w:r w:rsidR="00F61233" w:rsidRPr="00F61233">
        <w:rPr>
          <w:sz w:val="24"/>
          <w:szCs w:val="24"/>
        </w:rPr>
        <w:t>Scheme</w:t>
      </w:r>
      <w:r w:rsidR="00991152">
        <w:rPr>
          <w:sz w:val="24"/>
          <w:szCs w:val="24"/>
        </w:rPr>
        <w:t xml:space="preserve"> </w:t>
      </w:r>
      <w:r w:rsidR="00F61233" w:rsidRPr="00F61233">
        <w:rPr>
          <w:sz w:val="24"/>
          <w:szCs w:val="24"/>
        </w:rPr>
        <w:t>(CGS)</w:t>
      </w:r>
      <w:r w:rsidR="00991152">
        <w:rPr>
          <w:sz w:val="24"/>
          <w:szCs w:val="24"/>
        </w:rPr>
        <w:t xml:space="preserve"> </w:t>
      </w:r>
      <w:r w:rsidR="00F61233" w:rsidRPr="00F61233">
        <w:rPr>
          <w:sz w:val="24"/>
          <w:szCs w:val="24"/>
        </w:rPr>
        <w:t>payments</w:t>
      </w:r>
      <w:r w:rsidR="00991152">
        <w:rPr>
          <w:sz w:val="24"/>
          <w:szCs w:val="24"/>
        </w:rPr>
        <w:t xml:space="preserve"> </w:t>
      </w:r>
      <w:r w:rsidR="00F61233" w:rsidRPr="00F61233">
        <w:rPr>
          <w:sz w:val="24"/>
          <w:szCs w:val="24"/>
        </w:rPr>
        <w:t>for</w:t>
      </w:r>
      <w:r w:rsidR="00991152">
        <w:rPr>
          <w:sz w:val="24"/>
          <w:szCs w:val="24"/>
        </w:rPr>
        <w:t xml:space="preserve"> </w:t>
      </w:r>
      <w:r w:rsidR="00F61233" w:rsidRPr="00F61233">
        <w:rPr>
          <w:sz w:val="24"/>
          <w:szCs w:val="24"/>
        </w:rPr>
        <w:t>all</w:t>
      </w:r>
      <w:r w:rsidR="00991152">
        <w:rPr>
          <w:sz w:val="24"/>
          <w:szCs w:val="24"/>
        </w:rPr>
        <w:t xml:space="preserve"> </w:t>
      </w:r>
      <w:r w:rsidR="00F61233" w:rsidRPr="00F61233">
        <w:rPr>
          <w:sz w:val="24"/>
          <w:szCs w:val="24"/>
        </w:rPr>
        <w:t>higher</w:t>
      </w:r>
      <w:r w:rsidR="00991152">
        <w:rPr>
          <w:sz w:val="24"/>
          <w:szCs w:val="24"/>
        </w:rPr>
        <w:t xml:space="preserve"> </w:t>
      </w:r>
      <w:r w:rsidR="00F61233" w:rsidRPr="00F61233">
        <w:rPr>
          <w:sz w:val="24"/>
          <w:szCs w:val="24"/>
        </w:rPr>
        <w:t>education</w:t>
      </w:r>
      <w:r w:rsidR="00991152">
        <w:rPr>
          <w:sz w:val="24"/>
          <w:szCs w:val="24"/>
        </w:rPr>
        <w:t xml:space="preserve"> </w:t>
      </w:r>
      <w:r w:rsidR="00F61233" w:rsidRPr="00F61233">
        <w:rPr>
          <w:sz w:val="24"/>
          <w:szCs w:val="24"/>
        </w:rPr>
        <w:t>institutions</w:t>
      </w:r>
      <w:r w:rsidR="00991152">
        <w:rPr>
          <w:sz w:val="24"/>
          <w:szCs w:val="24"/>
        </w:rPr>
        <w:t xml:space="preserve"> </w:t>
      </w:r>
      <w:r w:rsidR="00F61233" w:rsidRPr="00F61233">
        <w:rPr>
          <w:sz w:val="24"/>
          <w:szCs w:val="24"/>
        </w:rPr>
        <w:t>in</w:t>
      </w:r>
      <w:r w:rsidR="00991152">
        <w:rPr>
          <w:sz w:val="24"/>
          <w:szCs w:val="24"/>
        </w:rPr>
        <w:t xml:space="preserve"> </w:t>
      </w:r>
      <w:r w:rsidR="00F61233" w:rsidRPr="00F61233">
        <w:rPr>
          <w:sz w:val="24"/>
          <w:szCs w:val="24"/>
        </w:rPr>
        <w:t>2020.</w:t>
      </w:r>
      <w:r w:rsidR="00991152">
        <w:rPr>
          <w:sz w:val="24"/>
          <w:szCs w:val="24"/>
        </w:rPr>
        <w:t xml:space="preserve"> </w:t>
      </w:r>
      <w:r w:rsidR="00F61233">
        <w:rPr>
          <w:sz w:val="24"/>
          <w:szCs w:val="24"/>
        </w:rPr>
        <w:t>This</w:t>
      </w:r>
      <w:r w:rsidR="00991152">
        <w:rPr>
          <w:sz w:val="24"/>
          <w:szCs w:val="24"/>
        </w:rPr>
        <w:t xml:space="preserve"> </w:t>
      </w:r>
      <w:r w:rsidR="00F61233">
        <w:rPr>
          <w:sz w:val="24"/>
          <w:szCs w:val="24"/>
        </w:rPr>
        <w:t>means</w:t>
      </w:r>
      <w:r w:rsidR="00991152">
        <w:rPr>
          <w:sz w:val="24"/>
          <w:szCs w:val="24"/>
        </w:rPr>
        <w:t xml:space="preserve"> </w:t>
      </w:r>
      <w:r w:rsidR="00F61233" w:rsidRPr="00F61233">
        <w:rPr>
          <w:sz w:val="24"/>
          <w:szCs w:val="24"/>
        </w:rPr>
        <w:t>CGS</w:t>
      </w:r>
      <w:r w:rsidR="00991152">
        <w:rPr>
          <w:sz w:val="24"/>
          <w:szCs w:val="24"/>
        </w:rPr>
        <w:t xml:space="preserve"> </w:t>
      </w:r>
      <w:r w:rsidR="00F61233" w:rsidRPr="00F61233">
        <w:rPr>
          <w:sz w:val="24"/>
          <w:szCs w:val="24"/>
        </w:rPr>
        <w:t>payments</w:t>
      </w:r>
      <w:r w:rsidR="00991152">
        <w:rPr>
          <w:sz w:val="24"/>
          <w:szCs w:val="24"/>
        </w:rPr>
        <w:t xml:space="preserve"> </w:t>
      </w:r>
      <w:r w:rsidR="00F61233" w:rsidRPr="00F61233">
        <w:rPr>
          <w:sz w:val="24"/>
          <w:szCs w:val="24"/>
        </w:rPr>
        <w:t>will</w:t>
      </w:r>
      <w:r w:rsidR="00991152">
        <w:rPr>
          <w:sz w:val="24"/>
          <w:szCs w:val="24"/>
        </w:rPr>
        <w:t xml:space="preserve"> </w:t>
      </w:r>
      <w:r w:rsidR="00F61233" w:rsidRPr="00F61233">
        <w:rPr>
          <w:sz w:val="24"/>
          <w:szCs w:val="24"/>
        </w:rPr>
        <w:t>be</w:t>
      </w:r>
      <w:r w:rsidR="00991152">
        <w:rPr>
          <w:sz w:val="24"/>
          <w:szCs w:val="24"/>
        </w:rPr>
        <w:t xml:space="preserve"> </w:t>
      </w:r>
      <w:r w:rsidR="00F61233" w:rsidRPr="00F61233">
        <w:rPr>
          <w:sz w:val="24"/>
          <w:szCs w:val="24"/>
        </w:rPr>
        <w:t>paid</w:t>
      </w:r>
      <w:r w:rsidR="00991152">
        <w:rPr>
          <w:sz w:val="24"/>
          <w:szCs w:val="24"/>
        </w:rPr>
        <w:t xml:space="preserve"> </w:t>
      </w:r>
      <w:r w:rsidR="00F61233" w:rsidRPr="00F61233">
        <w:rPr>
          <w:sz w:val="24"/>
          <w:szCs w:val="24"/>
        </w:rPr>
        <w:t>throughout</w:t>
      </w:r>
      <w:r w:rsidR="00991152">
        <w:rPr>
          <w:sz w:val="24"/>
          <w:szCs w:val="24"/>
        </w:rPr>
        <w:t xml:space="preserve"> </w:t>
      </w:r>
      <w:r w:rsidR="00F61233" w:rsidRPr="00F61233">
        <w:rPr>
          <w:sz w:val="24"/>
          <w:szCs w:val="24"/>
        </w:rPr>
        <w:t>2020,</w:t>
      </w:r>
      <w:r w:rsidR="00991152">
        <w:rPr>
          <w:sz w:val="24"/>
          <w:szCs w:val="24"/>
        </w:rPr>
        <w:t xml:space="preserve"> </w:t>
      </w:r>
      <w:r w:rsidR="00F61233" w:rsidRPr="00F61233">
        <w:rPr>
          <w:sz w:val="24"/>
          <w:szCs w:val="24"/>
        </w:rPr>
        <w:t>regardless</w:t>
      </w:r>
      <w:r w:rsidR="00991152">
        <w:rPr>
          <w:sz w:val="24"/>
          <w:szCs w:val="24"/>
        </w:rPr>
        <w:t xml:space="preserve"> </w:t>
      </w:r>
      <w:r w:rsidR="00F61233" w:rsidRPr="00F61233">
        <w:rPr>
          <w:sz w:val="24"/>
          <w:szCs w:val="24"/>
        </w:rPr>
        <w:t>of</w:t>
      </w:r>
      <w:r w:rsidR="00991152">
        <w:rPr>
          <w:sz w:val="24"/>
          <w:szCs w:val="24"/>
        </w:rPr>
        <w:t xml:space="preserve"> </w:t>
      </w:r>
      <w:r w:rsidR="00F61233" w:rsidRPr="00F61233">
        <w:rPr>
          <w:sz w:val="24"/>
          <w:szCs w:val="24"/>
        </w:rPr>
        <w:t>any</w:t>
      </w:r>
      <w:r w:rsidR="00991152">
        <w:rPr>
          <w:sz w:val="24"/>
          <w:szCs w:val="24"/>
        </w:rPr>
        <w:t xml:space="preserve"> </w:t>
      </w:r>
      <w:r w:rsidR="00F61233" w:rsidRPr="00F61233">
        <w:rPr>
          <w:sz w:val="24"/>
          <w:szCs w:val="24"/>
        </w:rPr>
        <w:t>change</w:t>
      </w:r>
      <w:r w:rsidR="00991152">
        <w:rPr>
          <w:sz w:val="24"/>
          <w:szCs w:val="24"/>
        </w:rPr>
        <w:t xml:space="preserve"> </w:t>
      </w:r>
      <w:r w:rsidR="00F61233" w:rsidRPr="00F61233">
        <w:rPr>
          <w:sz w:val="24"/>
          <w:szCs w:val="24"/>
        </w:rPr>
        <w:t>in</w:t>
      </w:r>
      <w:r w:rsidR="00991152">
        <w:rPr>
          <w:sz w:val="24"/>
          <w:szCs w:val="24"/>
        </w:rPr>
        <w:t xml:space="preserve"> </w:t>
      </w:r>
      <w:r w:rsidR="00F61233" w:rsidRPr="00F61233">
        <w:rPr>
          <w:sz w:val="24"/>
          <w:szCs w:val="24"/>
        </w:rPr>
        <w:t>enrolments</w:t>
      </w:r>
      <w:r w:rsidR="00991152">
        <w:rPr>
          <w:sz w:val="24"/>
          <w:szCs w:val="24"/>
        </w:rPr>
        <w:t xml:space="preserve"> </w:t>
      </w:r>
      <w:r w:rsidR="00F61233" w:rsidRPr="00F61233">
        <w:rPr>
          <w:sz w:val="24"/>
          <w:szCs w:val="24"/>
        </w:rPr>
        <w:t>due</w:t>
      </w:r>
      <w:r w:rsidR="00991152">
        <w:rPr>
          <w:sz w:val="24"/>
          <w:szCs w:val="24"/>
        </w:rPr>
        <w:t xml:space="preserve"> </w:t>
      </w:r>
      <w:r w:rsidR="00F61233" w:rsidRPr="00F61233">
        <w:rPr>
          <w:sz w:val="24"/>
          <w:szCs w:val="24"/>
        </w:rPr>
        <w:t>to</w:t>
      </w:r>
      <w:r w:rsidR="00991152">
        <w:rPr>
          <w:sz w:val="24"/>
          <w:szCs w:val="24"/>
        </w:rPr>
        <w:t xml:space="preserve"> </w:t>
      </w:r>
      <w:r w:rsidR="00F61233" w:rsidRPr="00F61233">
        <w:rPr>
          <w:sz w:val="24"/>
          <w:szCs w:val="24"/>
        </w:rPr>
        <w:t>COVID</w:t>
      </w:r>
      <w:r w:rsidR="00F61233" w:rsidRPr="006564F2">
        <w:rPr>
          <w:rFonts w:ascii="Cambria Math" w:hAnsi="Cambria Math" w:cs="Cambria Math"/>
          <w:sz w:val="24"/>
          <w:szCs w:val="24"/>
        </w:rPr>
        <w:t>‑</w:t>
      </w:r>
      <w:r w:rsidR="00F61233" w:rsidRPr="00F61233">
        <w:rPr>
          <w:sz w:val="24"/>
          <w:szCs w:val="24"/>
        </w:rPr>
        <w:t>19.</w:t>
      </w:r>
      <w:r w:rsidR="00991152">
        <w:rPr>
          <w:sz w:val="24"/>
          <w:szCs w:val="24"/>
        </w:rPr>
        <w:t xml:space="preserve"> </w:t>
      </w:r>
      <w:r w:rsidR="00322109">
        <w:rPr>
          <w:sz w:val="24"/>
          <w:szCs w:val="24"/>
        </w:rPr>
        <w:t>Similarly,</w:t>
      </w:r>
      <w:r w:rsidR="00991152">
        <w:rPr>
          <w:sz w:val="24"/>
          <w:szCs w:val="24"/>
        </w:rPr>
        <w:t xml:space="preserve"> </w:t>
      </w:r>
      <w:r w:rsidR="00D4142B">
        <w:rPr>
          <w:sz w:val="24"/>
          <w:szCs w:val="24"/>
        </w:rPr>
        <w:t xml:space="preserve">Higher Education </w:t>
      </w:r>
      <w:r w:rsidR="00D4142B" w:rsidRPr="00D4142B">
        <w:rPr>
          <w:sz w:val="24"/>
          <w:szCs w:val="24"/>
        </w:rPr>
        <w:t>Loan Program (</w:t>
      </w:r>
      <w:r w:rsidR="00322109" w:rsidRPr="00D4142B">
        <w:rPr>
          <w:sz w:val="24"/>
          <w:szCs w:val="24"/>
        </w:rPr>
        <w:t>HELP</w:t>
      </w:r>
      <w:r w:rsidR="00D4142B" w:rsidRPr="00D4142B">
        <w:rPr>
          <w:sz w:val="24"/>
          <w:szCs w:val="24"/>
        </w:rPr>
        <w:t>)</w:t>
      </w:r>
      <w:r w:rsidR="00991152" w:rsidRPr="00D4142B">
        <w:rPr>
          <w:sz w:val="24"/>
          <w:szCs w:val="24"/>
        </w:rPr>
        <w:t xml:space="preserve"> </w:t>
      </w:r>
      <w:r w:rsidR="00322109" w:rsidRPr="00D4142B">
        <w:rPr>
          <w:sz w:val="24"/>
          <w:szCs w:val="24"/>
        </w:rPr>
        <w:t>advances</w:t>
      </w:r>
      <w:r w:rsidR="00991152">
        <w:rPr>
          <w:sz w:val="24"/>
          <w:szCs w:val="24"/>
        </w:rPr>
        <w:t xml:space="preserve"> </w:t>
      </w:r>
      <w:r w:rsidR="00322109">
        <w:rPr>
          <w:sz w:val="24"/>
          <w:szCs w:val="24"/>
        </w:rPr>
        <w:t>will</w:t>
      </w:r>
      <w:r w:rsidR="00991152">
        <w:rPr>
          <w:sz w:val="24"/>
          <w:szCs w:val="24"/>
        </w:rPr>
        <w:t xml:space="preserve"> </w:t>
      </w:r>
      <w:r w:rsidR="00322109">
        <w:rPr>
          <w:sz w:val="24"/>
          <w:szCs w:val="24"/>
        </w:rPr>
        <w:t>continue</w:t>
      </w:r>
      <w:r w:rsidR="00991152">
        <w:rPr>
          <w:sz w:val="24"/>
          <w:szCs w:val="24"/>
        </w:rPr>
        <w:t xml:space="preserve"> </w:t>
      </w:r>
      <w:r w:rsidR="00322109">
        <w:rPr>
          <w:sz w:val="24"/>
          <w:szCs w:val="24"/>
        </w:rPr>
        <w:t>to</w:t>
      </w:r>
      <w:r w:rsidR="00991152">
        <w:rPr>
          <w:sz w:val="24"/>
          <w:szCs w:val="24"/>
        </w:rPr>
        <w:t xml:space="preserve"> </w:t>
      </w:r>
      <w:r w:rsidR="00322109">
        <w:rPr>
          <w:sz w:val="24"/>
          <w:szCs w:val="24"/>
        </w:rPr>
        <w:t>be</w:t>
      </w:r>
      <w:r w:rsidR="00991152">
        <w:rPr>
          <w:sz w:val="24"/>
          <w:szCs w:val="24"/>
        </w:rPr>
        <w:t xml:space="preserve"> </w:t>
      </w:r>
      <w:r w:rsidR="00322109">
        <w:rPr>
          <w:sz w:val="24"/>
          <w:szCs w:val="24"/>
        </w:rPr>
        <w:t>paid</w:t>
      </w:r>
      <w:r w:rsidR="00991152">
        <w:rPr>
          <w:sz w:val="24"/>
          <w:szCs w:val="24"/>
        </w:rPr>
        <w:t xml:space="preserve"> </w:t>
      </w:r>
      <w:r w:rsidR="00322109">
        <w:rPr>
          <w:sz w:val="24"/>
          <w:szCs w:val="24"/>
        </w:rPr>
        <w:t>at</w:t>
      </w:r>
      <w:r w:rsidR="00991152">
        <w:rPr>
          <w:sz w:val="24"/>
          <w:szCs w:val="24"/>
        </w:rPr>
        <w:t xml:space="preserve"> </w:t>
      </w:r>
      <w:r w:rsidR="00322109">
        <w:rPr>
          <w:sz w:val="24"/>
          <w:szCs w:val="24"/>
        </w:rPr>
        <w:t>pre-COVID</w:t>
      </w:r>
      <w:r>
        <w:rPr>
          <w:sz w:val="24"/>
          <w:szCs w:val="24"/>
        </w:rPr>
        <w:t>-19</w:t>
      </w:r>
      <w:r w:rsidR="00991152">
        <w:rPr>
          <w:sz w:val="24"/>
          <w:szCs w:val="24"/>
        </w:rPr>
        <w:t xml:space="preserve"> </w:t>
      </w:r>
      <w:r w:rsidR="00322109">
        <w:rPr>
          <w:sz w:val="24"/>
          <w:szCs w:val="24"/>
        </w:rPr>
        <w:t>levels</w:t>
      </w:r>
      <w:r w:rsidR="00991152">
        <w:rPr>
          <w:sz w:val="24"/>
          <w:szCs w:val="24"/>
        </w:rPr>
        <w:t xml:space="preserve"> </w:t>
      </w:r>
      <w:r w:rsidR="00322109">
        <w:rPr>
          <w:sz w:val="24"/>
          <w:szCs w:val="24"/>
        </w:rPr>
        <w:t>for</w:t>
      </w:r>
      <w:r w:rsidR="00991152">
        <w:rPr>
          <w:sz w:val="24"/>
          <w:szCs w:val="24"/>
        </w:rPr>
        <w:t xml:space="preserve"> </w:t>
      </w:r>
      <w:r w:rsidR="00322109">
        <w:rPr>
          <w:sz w:val="24"/>
          <w:szCs w:val="24"/>
        </w:rPr>
        <w:t>2020</w:t>
      </w:r>
      <w:r w:rsidR="00991152">
        <w:rPr>
          <w:sz w:val="24"/>
          <w:szCs w:val="24"/>
        </w:rPr>
        <w:t xml:space="preserve"> </w:t>
      </w:r>
      <w:r w:rsidR="00322109">
        <w:rPr>
          <w:sz w:val="24"/>
          <w:szCs w:val="24"/>
        </w:rPr>
        <w:t>with</w:t>
      </w:r>
      <w:r w:rsidR="00991152">
        <w:rPr>
          <w:sz w:val="24"/>
          <w:szCs w:val="24"/>
        </w:rPr>
        <w:t xml:space="preserve"> </w:t>
      </w:r>
      <w:r w:rsidR="00322109">
        <w:rPr>
          <w:sz w:val="24"/>
          <w:szCs w:val="24"/>
        </w:rPr>
        <w:t>recouping</w:t>
      </w:r>
      <w:r w:rsidR="00991152">
        <w:rPr>
          <w:sz w:val="24"/>
          <w:szCs w:val="24"/>
        </w:rPr>
        <w:t xml:space="preserve"> </w:t>
      </w:r>
      <w:r w:rsidR="00322109">
        <w:rPr>
          <w:sz w:val="24"/>
          <w:szCs w:val="24"/>
        </w:rPr>
        <w:t>of</w:t>
      </w:r>
      <w:r w:rsidR="00991152">
        <w:rPr>
          <w:sz w:val="24"/>
          <w:szCs w:val="24"/>
        </w:rPr>
        <w:t xml:space="preserve"> </w:t>
      </w:r>
      <w:r w:rsidR="00322109">
        <w:rPr>
          <w:sz w:val="24"/>
          <w:szCs w:val="24"/>
        </w:rPr>
        <w:t>any</w:t>
      </w:r>
      <w:r w:rsidR="00991152">
        <w:rPr>
          <w:sz w:val="24"/>
          <w:szCs w:val="24"/>
        </w:rPr>
        <w:t xml:space="preserve"> </w:t>
      </w:r>
      <w:r w:rsidR="00322109">
        <w:rPr>
          <w:sz w:val="24"/>
          <w:szCs w:val="24"/>
        </w:rPr>
        <w:t>excess</w:t>
      </w:r>
      <w:r w:rsidR="00991152">
        <w:rPr>
          <w:sz w:val="24"/>
          <w:szCs w:val="24"/>
        </w:rPr>
        <w:t xml:space="preserve"> </w:t>
      </w:r>
      <w:r w:rsidR="00322109">
        <w:rPr>
          <w:sz w:val="24"/>
          <w:szCs w:val="24"/>
        </w:rPr>
        <w:t>advances</w:t>
      </w:r>
      <w:r w:rsidR="00991152">
        <w:rPr>
          <w:sz w:val="24"/>
          <w:szCs w:val="24"/>
        </w:rPr>
        <w:t xml:space="preserve"> </w:t>
      </w:r>
      <w:r w:rsidR="00322109">
        <w:rPr>
          <w:sz w:val="24"/>
          <w:szCs w:val="24"/>
        </w:rPr>
        <w:t>over</w:t>
      </w:r>
      <w:r w:rsidR="00991152">
        <w:rPr>
          <w:sz w:val="24"/>
          <w:szCs w:val="24"/>
        </w:rPr>
        <w:t xml:space="preserve"> </w:t>
      </w:r>
      <w:r w:rsidR="00322109">
        <w:rPr>
          <w:sz w:val="24"/>
          <w:szCs w:val="24"/>
        </w:rPr>
        <w:t>a</w:t>
      </w:r>
      <w:r w:rsidR="00991152">
        <w:rPr>
          <w:sz w:val="24"/>
          <w:szCs w:val="24"/>
        </w:rPr>
        <w:t xml:space="preserve"> </w:t>
      </w:r>
      <w:r w:rsidR="00322109">
        <w:rPr>
          <w:sz w:val="24"/>
          <w:szCs w:val="24"/>
        </w:rPr>
        <w:t>deferred</w:t>
      </w:r>
      <w:r w:rsidR="00991152">
        <w:rPr>
          <w:sz w:val="24"/>
          <w:szCs w:val="24"/>
        </w:rPr>
        <w:t xml:space="preserve"> </w:t>
      </w:r>
      <w:r w:rsidR="00322109">
        <w:rPr>
          <w:sz w:val="24"/>
          <w:szCs w:val="24"/>
        </w:rPr>
        <w:t>and</w:t>
      </w:r>
      <w:r w:rsidR="00991152">
        <w:rPr>
          <w:sz w:val="24"/>
          <w:szCs w:val="24"/>
        </w:rPr>
        <w:t xml:space="preserve"> </w:t>
      </w:r>
      <w:r w:rsidR="00322109">
        <w:rPr>
          <w:sz w:val="24"/>
          <w:szCs w:val="24"/>
        </w:rPr>
        <w:t>extended</w:t>
      </w:r>
      <w:r w:rsidR="00991152">
        <w:rPr>
          <w:sz w:val="24"/>
          <w:szCs w:val="24"/>
        </w:rPr>
        <w:t xml:space="preserve"> </w:t>
      </w:r>
      <w:r w:rsidR="00322109">
        <w:rPr>
          <w:sz w:val="24"/>
          <w:szCs w:val="24"/>
        </w:rPr>
        <w:t>period</w:t>
      </w:r>
      <w:r w:rsidR="00991152">
        <w:rPr>
          <w:sz w:val="24"/>
          <w:szCs w:val="24"/>
        </w:rPr>
        <w:t xml:space="preserve"> </w:t>
      </w:r>
      <w:r w:rsidR="00322109">
        <w:rPr>
          <w:sz w:val="24"/>
          <w:szCs w:val="24"/>
        </w:rPr>
        <w:t>of</w:t>
      </w:r>
      <w:r w:rsidR="00991152">
        <w:rPr>
          <w:sz w:val="24"/>
          <w:szCs w:val="24"/>
        </w:rPr>
        <w:t xml:space="preserve"> </w:t>
      </w:r>
      <w:r w:rsidR="00322109">
        <w:rPr>
          <w:sz w:val="24"/>
          <w:szCs w:val="24"/>
        </w:rPr>
        <w:t>2022</w:t>
      </w:r>
      <w:r w:rsidR="00991152">
        <w:rPr>
          <w:sz w:val="24"/>
          <w:szCs w:val="24"/>
        </w:rPr>
        <w:t xml:space="preserve"> </w:t>
      </w:r>
      <w:r w:rsidR="00322109">
        <w:rPr>
          <w:sz w:val="24"/>
          <w:szCs w:val="24"/>
        </w:rPr>
        <w:t>to</w:t>
      </w:r>
      <w:r w:rsidR="00991152">
        <w:rPr>
          <w:sz w:val="24"/>
          <w:szCs w:val="24"/>
        </w:rPr>
        <w:t xml:space="preserve"> </w:t>
      </w:r>
      <w:r w:rsidR="00322109">
        <w:rPr>
          <w:sz w:val="24"/>
          <w:szCs w:val="24"/>
        </w:rPr>
        <w:t>2029.</w:t>
      </w:r>
    </w:p>
    <w:p w14:paraId="188D9864" w14:textId="0D50A6D1" w:rsidR="00503DE6" w:rsidRDefault="00503DE6" w:rsidP="00503DE6">
      <w:pPr>
        <w:rPr>
          <w:sz w:val="24"/>
          <w:szCs w:val="24"/>
        </w:rPr>
      </w:pPr>
      <w:r w:rsidRPr="00295262">
        <w:rPr>
          <w:sz w:val="24"/>
          <w:szCs w:val="24"/>
        </w:rPr>
        <w:t>The</w:t>
      </w:r>
      <w:r>
        <w:rPr>
          <w:sz w:val="24"/>
          <w:szCs w:val="24"/>
        </w:rPr>
        <w:t xml:space="preserve"> </w:t>
      </w:r>
      <w:r w:rsidRPr="00295262">
        <w:rPr>
          <w:sz w:val="24"/>
          <w:szCs w:val="24"/>
        </w:rPr>
        <w:t>JobKeeper</w:t>
      </w:r>
      <w:r>
        <w:rPr>
          <w:sz w:val="24"/>
          <w:szCs w:val="24"/>
        </w:rPr>
        <w:t xml:space="preserve"> p</w:t>
      </w:r>
      <w:r w:rsidRPr="00295262">
        <w:rPr>
          <w:sz w:val="24"/>
          <w:szCs w:val="24"/>
        </w:rPr>
        <w:t>ayment</w:t>
      </w:r>
      <w:r>
        <w:rPr>
          <w:sz w:val="24"/>
          <w:szCs w:val="24"/>
        </w:rPr>
        <w:t xml:space="preserve"> </w:t>
      </w:r>
      <w:r w:rsidRPr="00295262">
        <w:rPr>
          <w:sz w:val="24"/>
          <w:szCs w:val="24"/>
        </w:rPr>
        <w:t>will</w:t>
      </w:r>
      <w:r>
        <w:rPr>
          <w:sz w:val="24"/>
          <w:szCs w:val="24"/>
        </w:rPr>
        <w:t xml:space="preserve"> </w:t>
      </w:r>
      <w:r w:rsidRPr="00295262">
        <w:rPr>
          <w:sz w:val="24"/>
          <w:szCs w:val="24"/>
        </w:rPr>
        <w:t>help</w:t>
      </w:r>
      <w:r>
        <w:rPr>
          <w:sz w:val="24"/>
          <w:szCs w:val="24"/>
        </w:rPr>
        <w:t xml:space="preserve"> </w:t>
      </w:r>
      <w:r w:rsidRPr="00295262">
        <w:rPr>
          <w:sz w:val="24"/>
          <w:szCs w:val="24"/>
        </w:rPr>
        <w:t>keep</w:t>
      </w:r>
      <w:r>
        <w:rPr>
          <w:sz w:val="24"/>
          <w:szCs w:val="24"/>
        </w:rPr>
        <w:t xml:space="preserve"> </w:t>
      </w:r>
      <w:r w:rsidRPr="00295262">
        <w:rPr>
          <w:sz w:val="24"/>
          <w:szCs w:val="24"/>
        </w:rPr>
        <w:t>more</w:t>
      </w:r>
      <w:r>
        <w:rPr>
          <w:sz w:val="24"/>
          <w:szCs w:val="24"/>
        </w:rPr>
        <w:t xml:space="preserve"> </w:t>
      </w:r>
      <w:r w:rsidRPr="00295262">
        <w:rPr>
          <w:sz w:val="24"/>
          <w:szCs w:val="24"/>
        </w:rPr>
        <w:t>Australians</w:t>
      </w:r>
      <w:r>
        <w:rPr>
          <w:sz w:val="24"/>
          <w:szCs w:val="24"/>
        </w:rPr>
        <w:t xml:space="preserve"> </w:t>
      </w:r>
      <w:r w:rsidRPr="00295262">
        <w:rPr>
          <w:sz w:val="24"/>
          <w:szCs w:val="24"/>
        </w:rPr>
        <w:t>in</w:t>
      </w:r>
      <w:r>
        <w:rPr>
          <w:sz w:val="24"/>
          <w:szCs w:val="24"/>
        </w:rPr>
        <w:t xml:space="preserve"> </w:t>
      </w:r>
      <w:r w:rsidRPr="00295262">
        <w:rPr>
          <w:sz w:val="24"/>
          <w:szCs w:val="24"/>
        </w:rPr>
        <w:t>jobs</w:t>
      </w:r>
      <w:r>
        <w:rPr>
          <w:sz w:val="24"/>
          <w:szCs w:val="24"/>
        </w:rPr>
        <w:t xml:space="preserve"> </w:t>
      </w:r>
      <w:r w:rsidRPr="00295262">
        <w:rPr>
          <w:sz w:val="24"/>
          <w:szCs w:val="24"/>
        </w:rPr>
        <w:t>and</w:t>
      </w:r>
      <w:r>
        <w:rPr>
          <w:sz w:val="24"/>
          <w:szCs w:val="24"/>
        </w:rPr>
        <w:t xml:space="preserve"> </w:t>
      </w:r>
      <w:r w:rsidRPr="00295262">
        <w:rPr>
          <w:sz w:val="24"/>
          <w:szCs w:val="24"/>
        </w:rPr>
        <w:t>support</w:t>
      </w:r>
      <w:r>
        <w:rPr>
          <w:sz w:val="24"/>
          <w:szCs w:val="24"/>
        </w:rPr>
        <w:t xml:space="preserve"> </w:t>
      </w:r>
      <w:r w:rsidRPr="00295262">
        <w:rPr>
          <w:sz w:val="24"/>
          <w:szCs w:val="24"/>
        </w:rPr>
        <w:t>businesses</w:t>
      </w:r>
      <w:r>
        <w:rPr>
          <w:sz w:val="24"/>
          <w:szCs w:val="24"/>
        </w:rPr>
        <w:t xml:space="preserve"> </w:t>
      </w:r>
      <w:r w:rsidRPr="00295262">
        <w:rPr>
          <w:sz w:val="24"/>
          <w:szCs w:val="24"/>
        </w:rPr>
        <w:t>affected</w:t>
      </w:r>
      <w:r>
        <w:rPr>
          <w:sz w:val="24"/>
          <w:szCs w:val="24"/>
        </w:rPr>
        <w:t xml:space="preserve"> </w:t>
      </w:r>
      <w:r w:rsidRPr="00295262">
        <w:rPr>
          <w:sz w:val="24"/>
          <w:szCs w:val="24"/>
        </w:rPr>
        <w:t>by</w:t>
      </w:r>
      <w:r>
        <w:rPr>
          <w:sz w:val="24"/>
          <w:szCs w:val="24"/>
        </w:rPr>
        <w:t xml:space="preserve"> </w:t>
      </w:r>
      <w:r w:rsidRPr="00295262">
        <w:rPr>
          <w:sz w:val="24"/>
          <w:szCs w:val="24"/>
        </w:rPr>
        <w:t>the</w:t>
      </w:r>
      <w:r>
        <w:rPr>
          <w:sz w:val="24"/>
          <w:szCs w:val="24"/>
        </w:rPr>
        <w:t xml:space="preserve"> </w:t>
      </w:r>
      <w:r w:rsidRPr="00295262">
        <w:rPr>
          <w:sz w:val="24"/>
          <w:szCs w:val="24"/>
        </w:rPr>
        <w:t>significant</w:t>
      </w:r>
      <w:r>
        <w:rPr>
          <w:sz w:val="24"/>
          <w:szCs w:val="24"/>
        </w:rPr>
        <w:t xml:space="preserve"> </w:t>
      </w:r>
      <w:r w:rsidRPr="00295262">
        <w:rPr>
          <w:sz w:val="24"/>
          <w:szCs w:val="24"/>
        </w:rPr>
        <w:t>economic</w:t>
      </w:r>
      <w:r>
        <w:rPr>
          <w:sz w:val="24"/>
          <w:szCs w:val="24"/>
        </w:rPr>
        <w:t xml:space="preserve"> </w:t>
      </w:r>
      <w:r w:rsidRPr="00295262">
        <w:rPr>
          <w:sz w:val="24"/>
          <w:szCs w:val="24"/>
        </w:rPr>
        <w:t>impact</w:t>
      </w:r>
      <w:r>
        <w:rPr>
          <w:sz w:val="24"/>
          <w:szCs w:val="24"/>
        </w:rPr>
        <w:t xml:space="preserve"> </w:t>
      </w:r>
      <w:r w:rsidRPr="00295262">
        <w:rPr>
          <w:sz w:val="24"/>
          <w:szCs w:val="24"/>
        </w:rPr>
        <w:t>of</w:t>
      </w:r>
      <w:r>
        <w:rPr>
          <w:sz w:val="24"/>
          <w:szCs w:val="24"/>
        </w:rPr>
        <w:t xml:space="preserve"> COVID-19.</w:t>
      </w:r>
      <w:r>
        <w:rPr>
          <w:rStyle w:val="FootnoteReference"/>
          <w:sz w:val="24"/>
          <w:szCs w:val="24"/>
        </w:rPr>
        <w:footnoteReference w:id="22"/>
      </w:r>
      <w:r>
        <w:rPr>
          <w:sz w:val="24"/>
          <w:szCs w:val="24"/>
        </w:rPr>
        <w:t xml:space="preserve"> Universities can access JobKeeper when they can demonstrate</w:t>
      </w:r>
      <w:r w:rsidR="0016048A">
        <w:rPr>
          <w:sz w:val="24"/>
          <w:szCs w:val="24"/>
        </w:rPr>
        <w:t xml:space="preserve"> a loss of 30 per cent or 50 per cent of total revenue, the </w:t>
      </w:r>
      <w:r>
        <w:rPr>
          <w:sz w:val="24"/>
          <w:szCs w:val="24"/>
        </w:rPr>
        <w:t xml:space="preserve">same </w:t>
      </w:r>
      <w:r w:rsidR="00D4142B">
        <w:rPr>
          <w:sz w:val="24"/>
          <w:szCs w:val="24"/>
        </w:rPr>
        <w:t>rate</w:t>
      </w:r>
      <w:r>
        <w:rPr>
          <w:sz w:val="24"/>
          <w:szCs w:val="24"/>
        </w:rPr>
        <w:t xml:space="preserve"> as other similarly-sized organisations in the economy. </w:t>
      </w:r>
    </w:p>
    <w:p w14:paraId="767FEC90" w14:textId="52E1E6BD" w:rsidR="004C3A82" w:rsidRDefault="002006A5" w:rsidP="004C3A82">
      <w:pPr>
        <w:rPr>
          <w:rFonts w:ascii="Calibri" w:eastAsia="Times New Roman" w:hAnsi="Calibri" w:cstheme="majorBidi"/>
          <w:b/>
          <w:color w:val="287DB2" w:themeColor="accent6"/>
          <w:sz w:val="28"/>
          <w:szCs w:val="26"/>
        </w:rPr>
      </w:pPr>
      <w:r w:rsidRPr="004C3A82">
        <w:rPr>
          <w:noProof/>
          <w:sz w:val="24"/>
          <w:szCs w:val="24"/>
          <w:lang w:eastAsia="en-AU"/>
        </w:rPr>
        <mc:AlternateContent>
          <mc:Choice Requires="wpg">
            <w:drawing>
              <wp:anchor distT="45720" distB="45720" distL="182880" distR="182880" simplePos="0" relativeHeight="251732480" behindDoc="0" locked="0" layoutInCell="1" allowOverlap="1" wp14:anchorId="65FE371E" wp14:editId="2C87BE16">
                <wp:simplePos x="0" y="0"/>
                <wp:positionH relativeFrom="margin">
                  <wp:align>left</wp:align>
                </wp:positionH>
                <wp:positionV relativeFrom="page">
                  <wp:posOffset>5069840</wp:posOffset>
                </wp:positionV>
                <wp:extent cx="5727065" cy="3016250"/>
                <wp:effectExtent l="0" t="0" r="6985" b="12700"/>
                <wp:wrapSquare wrapText="bothSides"/>
                <wp:docPr id="198" name="Group 198"/>
                <wp:cNvGraphicFramePr/>
                <a:graphic xmlns:a="http://schemas.openxmlformats.org/drawingml/2006/main">
                  <a:graphicData uri="http://schemas.microsoft.com/office/word/2010/wordprocessingGroup">
                    <wpg:wgp>
                      <wpg:cNvGrpSpPr/>
                      <wpg:grpSpPr>
                        <a:xfrm>
                          <a:off x="0" y="0"/>
                          <a:ext cx="5727065" cy="3016250"/>
                          <a:chOff x="-6546" y="50275"/>
                          <a:chExt cx="3567448" cy="3983863"/>
                        </a:xfrm>
                      </wpg:grpSpPr>
                      <wps:wsp>
                        <wps:cNvPr id="199" name="Rectangle 199"/>
                        <wps:cNvSpPr/>
                        <wps:spPr>
                          <a:xfrm>
                            <a:off x="-6546" y="50275"/>
                            <a:ext cx="3567448" cy="42643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BB7D3E" w14:textId="77777777" w:rsidR="00AB114A" w:rsidRPr="0016048A" w:rsidRDefault="00AB114A" w:rsidP="005B6C02">
                              <w:pPr>
                                <w:rPr>
                                  <w:rFonts w:asciiTheme="majorHAnsi" w:eastAsiaTheme="majorEastAsia" w:hAnsiTheme="majorHAnsi" w:cstheme="majorBidi"/>
                                  <w:b/>
                                  <w:bCs/>
                                  <w:color w:val="FFFFFF" w:themeColor="background1"/>
                                  <w:sz w:val="28"/>
                                  <w:szCs w:val="28"/>
                                </w:rPr>
                              </w:pPr>
                              <w:r w:rsidRPr="0016048A">
                                <w:rPr>
                                  <w:rFonts w:asciiTheme="majorHAnsi" w:eastAsiaTheme="majorEastAsia" w:hAnsiTheme="majorHAnsi" w:cstheme="majorBidi"/>
                                  <w:b/>
                                  <w:bCs/>
                                  <w:color w:val="FFFFFF" w:themeColor="background1"/>
                                  <w:sz w:val="28"/>
                                  <w:szCs w:val="28"/>
                                </w:rPr>
                                <w:t>Context of the Reforms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8560" y="258489"/>
                            <a:ext cx="3482342" cy="37756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C0948F" w14:textId="77777777" w:rsidR="00AB114A" w:rsidRPr="0016048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Existing disparities in education participation and attainment need to be addressed to ensure all Australians have the job-ready skills in a challenging labour market. Higher education can serve as a protective factor against unemployment.</w:t>
                              </w:r>
                            </w:p>
                            <w:p w14:paraId="2D0FEE0B" w14:textId="71CD682C" w:rsidR="00AB114A"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Pr>
                                  <w:sz w:val="24"/>
                                  <w:szCs w:val="24"/>
                                </w:rPr>
                                <w:t xml:space="preserve">Post-COVID-19 </w:t>
                              </w:r>
                              <w:r w:rsidR="006E7E6C">
                                <w:rPr>
                                  <w:sz w:val="24"/>
                                  <w:szCs w:val="24"/>
                                </w:rPr>
                                <w:t xml:space="preserve">there </w:t>
                              </w:r>
                              <w:r>
                                <w:rPr>
                                  <w:sz w:val="24"/>
                                  <w:szCs w:val="24"/>
                                </w:rPr>
                                <w:t>be changes to the labour market. It is clear we will need more job-ready graduates in health care, teaching and STEM related fields, especially engineering and IT.</w:t>
                              </w:r>
                            </w:p>
                            <w:p w14:paraId="572BE965" w14:textId="77777777" w:rsidR="00AB114A"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Pr>
                                  <w:sz w:val="24"/>
                                  <w:szCs w:val="24"/>
                                </w:rPr>
                                <w:t>Improving educational outcomes in regional and remote Australia and boosting the contribution made by regional Australia, including the capacity of education institutions, will help build the nation, increase productivity and promote decentralisation.</w:t>
                              </w:r>
                            </w:p>
                            <w:p w14:paraId="4AA5B9E2" w14:textId="77777777" w:rsidR="00AB114A" w:rsidRPr="004C3A82"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Pr>
                                  <w:sz w:val="24"/>
                                  <w:szCs w:val="24"/>
                                </w:rPr>
                                <w:t>To help Australians upskill, the Higher Education Relief Package provided access to discounted short courses.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FE371E" id="Group 198" o:spid="_x0000_s1037" style="position:absolute;margin-left:0;margin-top:399.2pt;width:450.95pt;height:237.5pt;z-index:251732480;mso-wrap-distance-left:14.4pt;mso-wrap-distance-top:3.6pt;mso-wrap-distance-right:14.4pt;mso-wrap-distance-bottom:3.6pt;mso-position-horizontal:left;mso-position-horizontal-relative:margin;mso-position-vertical-relative:page;mso-width-relative:margin;mso-height-relative:margin" coordorigin="-65,502" coordsize="35674,39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">
                <v:rect id="Rectangle 199" o:spid="_x0000_s1038" style="position:absolute;left:-65;top:502;width:35674;height:4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002d3f [3204]" stroked="f" strokeweight="1pt">
                  <v:textbox>
                    <w:txbxContent>
                      <w:p w14:paraId="37BB7D3E" w14:textId="77777777" w:rsidR="00AB114A" w:rsidRPr="0016048A" w:rsidRDefault="00AB114A" w:rsidP="005B6C02">
                        <w:pPr>
                          <w:rPr>
                            <w:rFonts w:asciiTheme="majorHAnsi" w:eastAsiaTheme="majorEastAsia" w:hAnsiTheme="majorHAnsi" w:cstheme="majorBidi"/>
                            <w:b/>
                            <w:bCs/>
                            <w:color w:val="FFFFFF" w:themeColor="background1"/>
                            <w:sz w:val="28"/>
                            <w:szCs w:val="28"/>
                          </w:rPr>
                        </w:pPr>
                        <w:r w:rsidRPr="0016048A">
                          <w:rPr>
                            <w:rFonts w:asciiTheme="majorHAnsi" w:eastAsiaTheme="majorEastAsia" w:hAnsiTheme="majorHAnsi" w:cstheme="majorBidi"/>
                            <w:b/>
                            <w:bCs/>
                            <w:color w:val="FFFFFF" w:themeColor="background1"/>
                            <w:sz w:val="28"/>
                            <w:szCs w:val="28"/>
                          </w:rPr>
                          <w:t>Context of the Reforms</w:t>
                        </w:r>
                      </w:p>
                    </w:txbxContent>
                  </v:textbox>
                </v:rect>
                <v:shape id="Text Box 200" o:spid="_x0000_s1039" type="#_x0000_t202" style="position:absolute;left:785;top:2584;width:34824;height:37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2EC0948F" w14:textId="77777777" w:rsidR="00AB114A" w:rsidRPr="0016048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Existing disparities in education participation and attainment need to be addressed to ensure all Australians have the job-ready skills in a challenging labour market. Higher education can serve as a protective factor against unemployment.</w:t>
                        </w:r>
                      </w:p>
                      <w:p w14:paraId="2D0FEE0B" w14:textId="71CD682C" w:rsidR="00AB114A"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Pr>
                            <w:sz w:val="24"/>
                            <w:szCs w:val="24"/>
                          </w:rPr>
                          <w:t xml:space="preserve">Post-COVID-19 </w:t>
                        </w:r>
                        <w:r w:rsidR="006E7E6C">
                          <w:rPr>
                            <w:sz w:val="24"/>
                            <w:szCs w:val="24"/>
                          </w:rPr>
                          <w:t xml:space="preserve">there </w:t>
                        </w:r>
                        <w:r>
                          <w:rPr>
                            <w:sz w:val="24"/>
                            <w:szCs w:val="24"/>
                          </w:rPr>
                          <w:t>be changes to the labour market. It is clear we will need more job-ready graduates in health care, teaching and STEM related fields, especially engineering and IT.</w:t>
                        </w:r>
                      </w:p>
                      <w:p w14:paraId="572BE965" w14:textId="77777777" w:rsidR="00AB114A"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Pr>
                            <w:sz w:val="24"/>
                            <w:szCs w:val="24"/>
                          </w:rPr>
                          <w:t>Improving educational outcomes in regional and remote Australia and boosting the contribution made by regional Australia, including the capacity of education institutions, will help build the nation, increase productivity and promote decentralisation.</w:t>
                        </w:r>
                      </w:p>
                      <w:p w14:paraId="4AA5B9E2" w14:textId="77777777" w:rsidR="00AB114A" w:rsidRPr="004C3A82"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Pr>
                            <w:sz w:val="24"/>
                            <w:szCs w:val="24"/>
                          </w:rPr>
                          <w:t>To help Australians upskill, the Higher Education Relief Package provided access to discounted short courses.</w:t>
                        </w:r>
                      </w:p>
                    </w:txbxContent>
                  </v:textbox>
                </v:shape>
                <w10:wrap type="square" anchorx="margin" anchory="page"/>
              </v:group>
            </w:pict>
          </mc:Fallback>
        </mc:AlternateContent>
      </w:r>
      <w:r w:rsidR="00503DE6">
        <w:rPr>
          <w:sz w:val="24"/>
          <w:szCs w:val="24"/>
        </w:rPr>
        <w:t>Some 2</w:t>
      </w:r>
      <w:r w:rsidR="0028675D">
        <w:rPr>
          <w:sz w:val="24"/>
          <w:szCs w:val="24"/>
        </w:rPr>
        <w:t>9</w:t>
      </w:r>
      <w:r w:rsidR="00503DE6">
        <w:rPr>
          <w:sz w:val="24"/>
          <w:szCs w:val="24"/>
        </w:rPr>
        <w:t xml:space="preserve"> Table A</w:t>
      </w:r>
      <w:r w:rsidR="00503DE6">
        <w:rPr>
          <w:rStyle w:val="FootnoteReference"/>
          <w:sz w:val="24"/>
          <w:szCs w:val="24"/>
        </w:rPr>
        <w:footnoteReference w:id="23"/>
      </w:r>
      <w:r w:rsidR="00503DE6">
        <w:rPr>
          <w:sz w:val="24"/>
          <w:szCs w:val="24"/>
        </w:rPr>
        <w:t xml:space="preserve"> universities have made announcements on anticipated revenue reductions for 2020. In many cases there will be reductions against expected 2020 revenues escalated over 2019 actual figures. However, comparing these with 2019 actual revenues, the total reported reductions on average are 14 per cent of 2019 revenues. For individual institutions the reductions range from 4 to 26 per cent of 2019 revenues. </w:t>
      </w:r>
      <w:r w:rsidR="004C3A82">
        <w:rPr>
          <w:rFonts w:eastAsia="Times New Roman"/>
        </w:rPr>
        <w:br w:type="page"/>
      </w:r>
    </w:p>
    <w:p w14:paraId="39CB4BE5" w14:textId="3BF9BACC" w:rsidR="00F25C71" w:rsidRPr="00F25C71" w:rsidRDefault="00E8780C" w:rsidP="00AE71D5">
      <w:pPr>
        <w:pStyle w:val="Heading2"/>
        <w:rPr>
          <w:rFonts w:eastAsia="Times New Roman"/>
        </w:rPr>
      </w:pPr>
      <w:bookmarkStart w:id="36" w:name="_Toc50726218"/>
      <w:r>
        <w:rPr>
          <w:rFonts w:eastAsia="Times New Roman"/>
        </w:rPr>
        <w:t>Aims</w:t>
      </w:r>
      <w:r w:rsidR="00991152">
        <w:rPr>
          <w:rFonts w:eastAsia="Times New Roman"/>
        </w:rPr>
        <w:t xml:space="preserve"> </w:t>
      </w:r>
      <w:r w:rsidR="00F25C71" w:rsidRPr="00F25C71">
        <w:rPr>
          <w:rFonts w:eastAsia="Times New Roman"/>
        </w:rPr>
        <w:t>of</w:t>
      </w:r>
      <w:r w:rsidR="00991152">
        <w:rPr>
          <w:rFonts w:eastAsia="Times New Roman"/>
        </w:rPr>
        <w:t xml:space="preserve"> </w:t>
      </w:r>
      <w:r w:rsidR="00F25C71" w:rsidRPr="00F25C71">
        <w:rPr>
          <w:rFonts w:eastAsia="Times New Roman"/>
        </w:rPr>
        <w:t>the</w:t>
      </w:r>
      <w:r w:rsidR="00991152">
        <w:rPr>
          <w:rFonts w:eastAsia="Times New Roman"/>
        </w:rPr>
        <w:t xml:space="preserve"> </w:t>
      </w:r>
      <w:r w:rsidR="00F25C71" w:rsidRPr="00F25C71">
        <w:rPr>
          <w:rFonts w:eastAsia="Times New Roman"/>
        </w:rPr>
        <w:t>reforms</w:t>
      </w:r>
      <w:bookmarkEnd w:id="34"/>
      <w:bookmarkEnd w:id="36"/>
      <w:r w:rsidR="00991152">
        <w:rPr>
          <w:rFonts w:eastAsia="Times New Roman"/>
        </w:rPr>
        <w:t xml:space="preserve"> </w:t>
      </w:r>
    </w:p>
    <w:p w14:paraId="472B7306" w14:textId="40828658" w:rsidR="00921174" w:rsidRPr="00E74BB8" w:rsidRDefault="00921174" w:rsidP="00EE30A4">
      <w:pPr>
        <w:rPr>
          <w:rFonts w:eastAsia="Times New Roman"/>
          <w:sz w:val="24"/>
          <w:szCs w:val="24"/>
        </w:rPr>
      </w:pPr>
      <w:r w:rsidRPr="00E74BB8">
        <w:rPr>
          <w:rFonts w:eastAsia="Times New Roman"/>
          <w:sz w:val="24"/>
          <w:szCs w:val="24"/>
        </w:rPr>
        <w:t>The</w:t>
      </w:r>
      <w:r w:rsidR="00991152">
        <w:rPr>
          <w:rFonts w:eastAsia="Times New Roman"/>
          <w:sz w:val="24"/>
          <w:szCs w:val="24"/>
        </w:rPr>
        <w:t xml:space="preserve"> </w:t>
      </w:r>
      <w:r w:rsidRPr="00E74BB8">
        <w:rPr>
          <w:rFonts w:eastAsia="Times New Roman"/>
          <w:sz w:val="24"/>
          <w:szCs w:val="24"/>
        </w:rPr>
        <w:t>Job-ready</w:t>
      </w:r>
      <w:r w:rsidR="00991152">
        <w:rPr>
          <w:rFonts w:eastAsia="Times New Roman"/>
          <w:sz w:val="24"/>
          <w:szCs w:val="24"/>
        </w:rPr>
        <w:t xml:space="preserve"> </w:t>
      </w:r>
      <w:r w:rsidRPr="00E74BB8">
        <w:rPr>
          <w:rFonts w:eastAsia="Times New Roman"/>
          <w:sz w:val="24"/>
          <w:szCs w:val="24"/>
        </w:rPr>
        <w:t>Graduates</w:t>
      </w:r>
      <w:r w:rsidR="00991152">
        <w:rPr>
          <w:rFonts w:eastAsia="Times New Roman"/>
          <w:sz w:val="24"/>
          <w:szCs w:val="24"/>
        </w:rPr>
        <w:t xml:space="preserve"> </w:t>
      </w:r>
      <w:r w:rsidRPr="00E74BB8">
        <w:rPr>
          <w:rFonts w:eastAsia="Times New Roman"/>
          <w:sz w:val="24"/>
          <w:szCs w:val="24"/>
        </w:rPr>
        <w:t>reforms</w:t>
      </w:r>
      <w:r w:rsidR="00991152">
        <w:rPr>
          <w:rFonts w:eastAsia="Times New Roman"/>
          <w:sz w:val="24"/>
          <w:szCs w:val="24"/>
        </w:rPr>
        <w:t xml:space="preserve"> </w:t>
      </w:r>
      <w:r w:rsidRPr="00E74BB8">
        <w:rPr>
          <w:rFonts w:eastAsia="Times New Roman"/>
          <w:sz w:val="24"/>
          <w:szCs w:val="24"/>
        </w:rPr>
        <w:t>will</w:t>
      </w:r>
      <w:r w:rsidR="00991152">
        <w:rPr>
          <w:rFonts w:eastAsia="Times New Roman"/>
          <w:sz w:val="24"/>
          <w:szCs w:val="24"/>
        </w:rPr>
        <w:t xml:space="preserve"> </w:t>
      </w:r>
      <w:r w:rsidRPr="00E74BB8">
        <w:rPr>
          <w:rFonts w:eastAsia="Times New Roman"/>
          <w:sz w:val="24"/>
          <w:szCs w:val="24"/>
        </w:rPr>
        <w:t>support</w:t>
      </w:r>
      <w:r w:rsidR="00991152">
        <w:rPr>
          <w:rFonts w:eastAsia="Times New Roman"/>
          <w:sz w:val="24"/>
          <w:szCs w:val="24"/>
        </w:rPr>
        <w:t xml:space="preserve"> </w:t>
      </w:r>
      <w:r w:rsidRPr="00E74BB8">
        <w:rPr>
          <w:rFonts w:eastAsia="Times New Roman"/>
          <w:sz w:val="24"/>
          <w:szCs w:val="24"/>
        </w:rPr>
        <w:t>increased</w:t>
      </w:r>
      <w:r w:rsidR="00991152">
        <w:rPr>
          <w:rFonts w:eastAsia="Times New Roman"/>
          <w:sz w:val="24"/>
          <w:szCs w:val="24"/>
        </w:rPr>
        <w:t xml:space="preserve"> </w:t>
      </w:r>
      <w:r w:rsidRPr="00E74BB8">
        <w:rPr>
          <w:rFonts w:eastAsia="Times New Roman"/>
          <w:sz w:val="24"/>
          <w:szCs w:val="24"/>
        </w:rPr>
        <w:t>demand</w:t>
      </w:r>
      <w:r w:rsidR="00991152">
        <w:rPr>
          <w:rFonts w:eastAsia="Times New Roman"/>
          <w:sz w:val="24"/>
          <w:szCs w:val="24"/>
        </w:rPr>
        <w:t xml:space="preserve"> </w:t>
      </w:r>
      <w:r w:rsidRPr="00E74BB8">
        <w:rPr>
          <w:rFonts w:eastAsia="Times New Roman"/>
          <w:sz w:val="24"/>
          <w:szCs w:val="24"/>
        </w:rPr>
        <w:t>from</w:t>
      </w:r>
      <w:r w:rsidR="00991152">
        <w:rPr>
          <w:rFonts w:eastAsia="Times New Roman"/>
          <w:sz w:val="24"/>
          <w:szCs w:val="24"/>
        </w:rPr>
        <w:t xml:space="preserve"> </w:t>
      </w:r>
      <w:r w:rsidRPr="00E74BB8">
        <w:rPr>
          <w:rFonts w:eastAsia="Times New Roman"/>
          <w:sz w:val="24"/>
          <w:szCs w:val="24"/>
        </w:rPr>
        <w:t>school</w:t>
      </w:r>
      <w:r w:rsidR="00991152">
        <w:rPr>
          <w:rFonts w:eastAsia="Times New Roman"/>
          <w:sz w:val="24"/>
          <w:szCs w:val="24"/>
        </w:rPr>
        <w:t xml:space="preserve"> </w:t>
      </w:r>
      <w:r w:rsidRPr="00E74BB8">
        <w:rPr>
          <w:rFonts w:eastAsia="Times New Roman"/>
          <w:sz w:val="24"/>
          <w:szCs w:val="24"/>
        </w:rPr>
        <w:t>leavers</w:t>
      </w:r>
      <w:r w:rsidR="00991152">
        <w:rPr>
          <w:rFonts w:eastAsia="Times New Roman"/>
          <w:sz w:val="24"/>
          <w:szCs w:val="24"/>
        </w:rPr>
        <w:t xml:space="preserve"> </w:t>
      </w:r>
      <w:r w:rsidRPr="00E74BB8">
        <w:rPr>
          <w:rFonts w:eastAsia="Times New Roman"/>
          <w:sz w:val="24"/>
          <w:szCs w:val="24"/>
        </w:rPr>
        <w:t>and</w:t>
      </w:r>
      <w:r w:rsidR="00991152">
        <w:rPr>
          <w:rFonts w:eastAsia="Times New Roman"/>
          <w:sz w:val="24"/>
          <w:szCs w:val="24"/>
        </w:rPr>
        <w:t xml:space="preserve"> </w:t>
      </w:r>
      <w:r w:rsidRPr="00E74BB8">
        <w:rPr>
          <w:rFonts w:eastAsia="Times New Roman"/>
          <w:sz w:val="24"/>
          <w:szCs w:val="24"/>
        </w:rPr>
        <w:t>provide</w:t>
      </w:r>
      <w:r w:rsidR="00991152">
        <w:rPr>
          <w:rFonts w:eastAsia="Times New Roman"/>
          <w:sz w:val="24"/>
          <w:szCs w:val="24"/>
        </w:rPr>
        <w:t xml:space="preserve"> </w:t>
      </w:r>
      <w:r w:rsidRPr="00E74BB8">
        <w:rPr>
          <w:rFonts w:eastAsia="Times New Roman"/>
          <w:sz w:val="24"/>
          <w:szCs w:val="24"/>
        </w:rPr>
        <w:t>more</w:t>
      </w:r>
      <w:r w:rsidR="00991152">
        <w:rPr>
          <w:rFonts w:eastAsia="Times New Roman"/>
          <w:sz w:val="24"/>
          <w:szCs w:val="24"/>
        </w:rPr>
        <w:t xml:space="preserve"> </w:t>
      </w:r>
      <w:r w:rsidRPr="00E74BB8">
        <w:rPr>
          <w:rFonts w:eastAsia="Times New Roman"/>
          <w:sz w:val="24"/>
          <w:szCs w:val="24"/>
        </w:rPr>
        <w:t>options</w:t>
      </w:r>
      <w:r w:rsidR="00991152">
        <w:rPr>
          <w:rFonts w:eastAsia="Times New Roman"/>
          <w:sz w:val="24"/>
          <w:szCs w:val="24"/>
        </w:rPr>
        <w:t xml:space="preserve"> </w:t>
      </w:r>
      <w:r w:rsidRPr="00E74BB8">
        <w:rPr>
          <w:rFonts w:eastAsia="Times New Roman"/>
          <w:sz w:val="24"/>
          <w:szCs w:val="24"/>
        </w:rPr>
        <w:t>for</w:t>
      </w:r>
      <w:r w:rsidR="00991152">
        <w:rPr>
          <w:rFonts w:eastAsia="Times New Roman"/>
          <w:sz w:val="24"/>
          <w:szCs w:val="24"/>
        </w:rPr>
        <w:t xml:space="preserve"> </w:t>
      </w:r>
      <w:r w:rsidRPr="00E74BB8">
        <w:rPr>
          <w:rFonts w:eastAsia="Times New Roman"/>
          <w:sz w:val="24"/>
          <w:szCs w:val="24"/>
        </w:rPr>
        <w:t>upskilling</w:t>
      </w:r>
      <w:r w:rsidR="00991152">
        <w:rPr>
          <w:rFonts w:eastAsia="Times New Roman"/>
          <w:sz w:val="24"/>
          <w:szCs w:val="24"/>
        </w:rPr>
        <w:t xml:space="preserve"> </w:t>
      </w:r>
      <w:r w:rsidRPr="00E74BB8">
        <w:rPr>
          <w:rFonts w:eastAsia="Times New Roman"/>
          <w:sz w:val="24"/>
          <w:szCs w:val="24"/>
        </w:rPr>
        <w:t>and</w:t>
      </w:r>
      <w:r w:rsidR="00991152">
        <w:rPr>
          <w:rFonts w:eastAsia="Times New Roman"/>
          <w:sz w:val="24"/>
          <w:szCs w:val="24"/>
        </w:rPr>
        <w:t xml:space="preserve"> </w:t>
      </w:r>
      <w:r w:rsidRPr="00E74BB8">
        <w:rPr>
          <w:rFonts w:eastAsia="Times New Roman"/>
          <w:sz w:val="24"/>
          <w:szCs w:val="24"/>
        </w:rPr>
        <w:t>reskilling</w:t>
      </w:r>
      <w:r w:rsidR="00991152">
        <w:rPr>
          <w:rFonts w:eastAsia="Times New Roman"/>
          <w:sz w:val="24"/>
          <w:szCs w:val="24"/>
        </w:rPr>
        <w:t xml:space="preserve"> </w:t>
      </w:r>
      <w:r w:rsidRPr="00E74BB8">
        <w:rPr>
          <w:rFonts w:eastAsia="Times New Roman"/>
          <w:sz w:val="24"/>
          <w:szCs w:val="24"/>
        </w:rPr>
        <w:t>workers</w:t>
      </w:r>
      <w:r w:rsidR="00991152">
        <w:rPr>
          <w:rFonts w:eastAsia="Times New Roman"/>
          <w:sz w:val="24"/>
          <w:szCs w:val="24"/>
        </w:rPr>
        <w:t xml:space="preserve"> </w:t>
      </w:r>
      <w:r w:rsidRPr="00E74BB8">
        <w:rPr>
          <w:rFonts w:eastAsia="Times New Roman"/>
          <w:sz w:val="24"/>
          <w:szCs w:val="24"/>
        </w:rPr>
        <w:t>who</w:t>
      </w:r>
      <w:r w:rsidR="00991152">
        <w:rPr>
          <w:rFonts w:eastAsia="Times New Roman"/>
          <w:sz w:val="24"/>
          <w:szCs w:val="24"/>
        </w:rPr>
        <w:t xml:space="preserve"> </w:t>
      </w:r>
      <w:r w:rsidRPr="00E74BB8">
        <w:rPr>
          <w:rFonts w:eastAsia="Times New Roman"/>
          <w:sz w:val="24"/>
          <w:szCs w:val="24"/>
        </w:rPr>
        <w:t>have</w:t>
      </w:r>
      <w:r w:rsidR="00991152">
        <w:rPr>
          <w:rFonts w:eastAsia="Times New Roman"/>
          <w:sz w:val="24"/>
          <w:szCs w:val="24"/>
        </w:rPr>
        <w:t xml:space="preserve"> </w:t>
      </w:r>
      <w:r w:rsidRPr="00E74BB8">
        <w:rPr>
          <w:rFonts w:eastAsia="Times New Roman"/>
          <w:sz w:val="24"/>
          <w:szCs w:val="24"/>
        </w:rPr>
        <w:t>lost</w:t>
      </w:r>
      <w:r w:rsidR="00991152">
        <w:rPr>
          <w:rFonts w:eastAsia="Times New Roman"/>
          <w:sz w:val="24"/>
          <w:szCs w:val="24"/>
        </w:rPr>
        <w:t xml:space="preserve"> </w:t>
      </w:r>
      <w:r w:rsidRPr="00E74BB8">
        <w:rPr>
          <w:rFonts w:eastAsia="Times New Roman"/>
          <w:sz w:val="24"/>
          <w:szCs w:val="24"/>
        </w:rPr>
        <w:t>jobs</w:t>
      </w:r>
      <w:r w:rsidR="00991152">
        <w:rPr>
          <w:rFonts w:eastAsia="Times New Roman"/>
          <w:sz w:val="24"/>
          <w:szCs w:val="24"/>
        </w:rPr>
        <w:t xml:space="preserve"> </w:t>
      </w:r>
      <w:r w:rsidRPr="00E74BB8">
        <w:rPr>
          <w:rFonts w:eastAsia="Times New Roman"/>
          <w:sz w:val="24"/>
          <w:szCs w:val="24"/>
        </w:rPr>
        <w:t>due</w:t>
      </w:r>
      <w:r w:rsidR="00991152">
        <w:rPr>
          <w:rFonts w:eastAsia="Times New Roman"/>
          <w:sz w:val="24"/>
          <w:szCs w:val="24"/>
        </w:rPr>
        <w:t xml:space="preserve"> </w:t>
      </w:r>
      <w:r w:rsidRPr="00E74BB8">
        <w:rPr>
          <w:rFonts w:eastAsia="Times New Roman"/>
          <w:sz w:val="24"/>
          <w:szCs w:val="24"/>
        </w:rPr>
        <w:t>to</w:t>
      </w:r>
      <w:r w:rsidR="00991152">
        <w:rPr>
          <w:rFonts w:eastAsia="Times New Roman"/>
          <w:sz w:val="24"/>
          <w:szCs w:val="24"/>
        </w:rPr>
        <w:t xml:space="preserve"> </w:t>
      </w:r>
      <w:r w:rsidR="002228F0">
        <w:rPr>
          <w:rFonts w:eastAsia="Times New Roman"/>
          <w:sz w:val="24"/>
          <w:szCs w:val="24"/>
        </w:rPr>
        <w:br/>
      </w:r>
      <w:r w:rsidRPr="00E74BB8">
        <w:rPr>
          <w:rFonts w:eastAsia="Times New Roman"/>
          <w:sz w:val="24"/>
          <w:szCs w:val="24"/>
        </w:rPr>
        <w:t>COVID-19.</w:t>
      </w:r>
      <w:r w:rsidR="00991152">
        <w:rPr>
          <w:rFonts w:eastAsia="Times New Roman"/>
          <w:sz w:val="24"/>
          <w:szCs w:val="24"/>
        </w:rPr>
        <w:t xml:space="preserve"> </w:t>
      </w:r>
      <w:r w:rsidR="00EE30A4" w:rsidRPr="00E74BB8">
        <w:rPr>
          <w:rFonts w:eastAsia="Times New Roman"/>
          <w:sz w:val="24"/>
          <w:szCs w:val="24"/>
        </w:rPr>
        <w:t>There</w:t>
      </w:r>
      <w:r w:rsidR="00991152">
        <w:rPr>
          <w:rFonts w:eastAsia="Times New Roman"/>
          <w:sz w:val="24"/>
          <w:szCs w:val="24"/>
        </w:rPr>
        <w:t xml:space="preserve"> </w:t>
      </w:r>
      <w:r w:rsidR="00EE30A4" w:rsidRPr="00E74BB8">
        <w:rPr>
          <w:rFonts w:eastAsia="Times New Roman"/>
          <w:sz w:val="24"/>
          <w:szCs w:val="24"/>
        </w:rPr>
        <w:t>is</w:t>
      </w:r>
      <w:r w:rsidR="00991152">
        <w:rPr>
          <w:rFonts w:eastAsia="Times New Roman"/>
          <w:sz w:val="24"/>
          <w:szCs w:val="24"/>
        </w:rPr>
        <w:t xml:space="preserve"> </w:t>
      </w:r>
      <w:r w:rsidR="00EE30A4" w:rsidRPr="00E74BB8">
        <w:rPr>
          <w:rFonts w:eastAsia="Times New Roman"/>
          <w:sz w:val="24"/>
          <w:szCs w:val="24"/>
        </w:rPr>
        <w:t>a</w:t>
      </w:r>
      <w:r w:rsidR="00991152">
        <w:rPr>
          <w:rFonts w:eastAsia="Times New Roman"/>
          <w:sz w:val="24"/>
          <w:szCs w:val="24"/>
        </w:rPr>
        <w:t xml:space="preserve"> </w:t>
      </w:r>
      <w:r w:rsidR="00EE30A4" w:rsidRPr="00E74BB8">
        <w:rPr>
          <w:rFonts w:eastAsia="Times New Roman"/>
          <w:sz w:val="24"/>
          <w:szCs w:val="24"/>
        </w:rPr>
        <w:t>focus</w:t>
      </w:r>
      <w:r w:rsidR="00991152">
        <w:rPr>
          <w:rFonts w:eastAsia="Times New Roman"/>
          <w:sz w:val="24"/>
          <w:szCs w:val="24"/>
        </w:rPr>
        <w:t xml:space="preserve"> </w:t>
      </w:r>
      <w:r w:rsidR="00EE30A4" w:rsidRPr="00E74BB8">
        <w:rPr>
          <w:rFonts w:eastAsia="Times New Roman"/>
          <w:sz w:val="24"/>
          <w:szCs w:val="24"/>
        </w:rPr>
        <w:t>on</w:t>
      </w:r>
      <w:r w:rsidR="00991152">
        <w:rPr>
          <w:rFonts w:eastAsia="Times New Roman"/>
          <w:sz w:val="24"/>
          <w:szCs w:val="24"/>
        </w:rPr>
        <w:t xml:space="preserve"> </w:t>
      </w:r>
      <w:r w:rsidR="00EE30A4" w:rsidRPr="00E74BB8">
        <w:rPr>
          <w:rFonts w:eastAsia="Times New Roman"/>
          <w:sz w:val="24"/>
          <w:szCs w:val="24"/>
        </w:rPr>
        <w:t>areas</w:t>
      </w:r>
      <w:r w:rsidR="00991152">
        <w:rPr>
          <w:rFonts w:eastAsia="Times New Roman"/>
          <w:sz w:val="24"/>
          <w:szCs w:val="24"/>
        </w:rPr>
        <w:t xml:space="preserve"> </w:t>
      </w:r>
      <w:r w:rsidR="00EE30A4" w:rsidRPr="00E74BB8">
        <w:rPr>
          <w:rFonts w:eastAsia="Times New Roman"/>
          <w:sz w:val="24"/>
          <w:szCs w:val="24"/>
        </w:rPr>
        <w:t>of</w:t>
      </w:r>
      <w:r w:rsidR="00991152">
        <w:rPr>
          <w:rFonts w:eastAsia="Times New Roman"/>
          <w:sz w:val="24"/>
          <w:szCs w:val="24"/>
        </w:rPr>
        <w:t xml:space="preserve"> </w:t>
      </w:r>
      <w:r w:rsidR="00EE30A4" w:rsidRPr="00E74BB8">
        <w:rPr>
          <w:rFonts w:eastAsia="Times New Roman"/>
          <w:sz w:val="24"/>
          <w:szCs w:val="24"/>
        </w:rPr>
        <w:t>industry</w:t>
      </w:r>
      <w:r w:rsidR="00991152">
        <w:rPr>
          <w:rFonts w:eastAsia="Times New Roman"/>
          <w:sz w:val="24"/>
          <w:szCs w:val="24"/>
        </w:rPr>
        <w:t xml:space="preserve"> </w:t>
      </w:r>
      <w:r w:rsidR="00EE30A4" w:rsidRPr="00E74BB8">
        <w:rPr>
          <w:rFonts w:eastAsia="Times New Roman"/>
          <w:sz w:val="24"/>
          <w:szCs w:val="24"/>
        </w:rPr>
        <w:t>and</w:t>
      </w:r>
      <w:r w:rsidR="00991152">
        <w:rPr>
          <w:rFonts w:eastAsia="Times New Roman"/>
          <w:sz w:val="24"/>
          <w:szCs w:val="24"/>
        </w:rPr>
        <w:t xml:space="preserve"> </w:t>
      </w:r>
      <w:r w:rsidR="00EE30A4" w:rsidRPr="00E74BB8">
        <w:rPr>
          <w:rFonts w:eastAsia="Times New Roman"/>
          <w:sz w:val="24"/>
          <w:szCs w:val="24"/>
        </w:rPr>
        <w:t>community</w:t>
      </w:r>
      <w:r w:rsidR="00991152">
        <w:rPr>
          <w:rFonts w:eastAsia="Times New Roman"/>
          <w:sz w:val="24"/>
          <w:szCs w:val="24"/>
        </w:rPr>
        <w:t xml:space="preserve"> </w:t>
      </w:r>
      <w:r w:rsidR="00EE30A4" w:rsidRPr="00E74BB8">
        <w:rPr>
          <w:rFonts w:eastAsia="Times New Roman"/>
          <w:sz w:val="24"/>
          <w:szCs w:val="24"/>
        </w:rPr>
        <w:t>priority</w:t>
      </w:r>
      <w:r w:rsidR="00991152">
        <w:rPr>
          <w:rFonts w:eastAsia="Times New Roman"/>
          <w:sz w:val="24"/>
          <w:szCs w:val="24"/>
        </w:rPr>
        <w:t xml:space="preserve"> </w:t>
      </w:r>
      <w:r w:rsidR="00EE30A4" w:rsidRPr="00E74BB8">
        <w:rPr>
          <w:rFonts w:eastAsia="Times New Roman"/>
          <w:sz w:val="24"/>
          <w:szCs w:val="24"/>
        </w:rPr>
        <w:t>as</w:t>
      </w:r>
      <w:r w:rsidR="00991152">
        <w:rPr>
          <w:rFonts w:eastAsia="Times New Roman"/>
          <w:sz w:val="24"/>
          <w:szCs w:val="24"/>
        </w:rPr>
        <w:t xml:space="preserve"> </w:t>
      </w:r>
      <w:r w:rsidR="00EE30A4" w:rsidRPr="00E74BB8">
        <w:rPr>
          <w:rFonts w:eastAsia="Times New Roman"/>
          <w:sz w:val="24"/>
          <w:szCs w:val="24"/>
        </w:rPr>
        <w:t>well</w:t>
      </w:r>
      <w:r w:rsidR="00991152">
        <w:rPr>
          <w:rFonts w:eastAsia="Times New Roman"/>
          <w:sz w:val="24"/>
          <w:szCs w:val="24"/>
        </w:rPr>
        <w:t xml:space="preserve"> </w:t>
      </w:r>
      <w:r w:rsidR="00EE30A4" w:rsidRPr="00E74BB8">
        <w:rPr>
          <w:rFonts w:eastAsia="Times New Roman"/>
          <w:sz w:val="24"/>
          <w:szCs w:val="24"/>
        </w:rPr>
        <w:t>as</w:t>
      </w:r>
      <w:r w:rsidR="00991152">
        <w:rPr>
          <w:rFonts w:eastAsia="Times New Roman"/>
          <w:sz w:val="24"/>
          <w:szCs w:val="24"/>
        </w:rPr>
        <w:t xml:space="preserve"> </w:t>
      </w:r>
      <w:r w:rsidR="00EE30A4" w:rsidRPr="00E74BB8">
        <w:rPr>
          <w:rFonts w:eastAsia="Times New Roman"/>
          <w:sz w:val="24"/>
          <w:szCs w:val="24"/>
        </w:rPr>
        <w:t>work</w:t>
      </w:r>
      <w:r w:rsidR="00991152">
        <w:rPr>
          <w:rFonts w:eastAsia="Times New Roman"/>
          <w:sz w:val="24"/>
          <w:szCs w:val="24"/>
        </w:rPr>
        <w:t xml:space="preserve"> </w:t>
      </w:r>
      <w:r w:rsidR="00EE30A4" w:rsidRPr="00E74BB8">
        <w:rPr>
          <w:rFonts w:eastAsia="Times New Roman"/>
          <w:sz w:val="24"/>
          <w:szCs w:val="24"/>
        </w:rPr>
        <w:t>relevant</w:t>
      </w:r>
      <w:r w:rsidR="00991152">
        <w:rPr>
          <w:rFonts w:eastAsia="Times New Roman"/>
          <w:sz w:val="24"/>
          <w:szCs w:val="24"/>
        </w:rPr>
        <w:t xml:space="preserve"> </w:t>
      </w:r>
      <w:r w:rsidR="00EE30A4" w:rsidRPr="00E74BB8">
        <w:rPr>
          <w:rFonts w:eastAsia="Times New Roman"/>
          <w:sz w:val="24"/>
          <w:szCs w:val="24"/>
        </w:rPr>
        <w:t>qualifications</w:t>
      </w:r>
      <w:r w:rsidR="00991152">
        <w:rPr>
          <w:rFonts w:eastAsia="Times New Roman"/>
          <w:sz w:val="24"/>
          <w:szCs w:val="24"/>
        </w:rPr>
        <w:t xml:space="preserve"> </w:t>
      </w:r>
      <w:r w:rsidR="00EE30A4" w:rsidRPr="00E74BB8">
        <w:rPr>
          <w:rFonts w:eastAsia="Times New Roman"/>
          <w:sz w:val="24"/>
          <w:szCs w:val="24"/>
        </w:rPr>
        <w:t>to</w:t>
      </w:r>
      <w:r w:rsidR="00991152">
        <w:rPr>
          <w:rFonts w:eastAsia="Times New Roman"/>
          <w:sz w:val="24"/>
          <w:szCs w:val="24"/>
        </w:rPr>
        <w:t xml:space="preserve"> </w:t>
      </w:r>
      <w:r w:rsidR="00EE30A4" w:rsidRPr="00E74BB8">
        <w:rPr>
          <w:rFonts w:eastAsia="Times New Roman"/>
          <w:sz w:val="24"/>
          <w:szCs w:val="24"/>
        </w:rPr>
        <w:t>ensure</w:t>
      </w:r>
      <w:r w:rsidR="00991152">
        <w:rPr>
          <w:rFonts w:eastAsia="Times New Roman"/>
          <w:sz w:val="24"/>
          <w:szCs w:val="24"/>
        </w:rPr>
        <w:t xml:space="preserve"> </w:t>
      </w:r>
      <w:r w:rsidR="00EE30A4" w:rsidRPr="00E74BB8">
        <w:rPr>
          <w:rFonts w:eastAsia="Times New Roman"/>
          <w:sz w:val="24"/>
          <w:szCs w:val="24"/>
        </w:rPr>
        <w:t>the</w:t>
      </w:r>
      <w:r w:rsidR="00991152">
        <w:rPr>
          <w:rFonts w:eastAsia="Times New Roman"/>
          <w:sz w:val="24"/>
          <w:szCs w:val="24"/>
        </w:rPr>
        <w:t xml:space="preserve"> </w:t>
      </w:r>
      <w:r w:rsidR="00EE30A4" w:rsidRPr="00E74BB8">
        <w:rPr>
          <w:rFonts w:eastAsia="Times New Roman"/>
          <w:sz w:val="24"/>
          <w:szCs w:val="24"/>
        </w:rPr>
        <w:t>higher</w:t>
      </w:r>
      <w:r w:rsidR="00991152">
        <w:rPr>
          <w:rFonts w:eastAsia="Times New Roman"/>
          <w:sz w:val="24"/>
          <w:szCs w:val="24"/>
        </w:rPr>
        <w:t xml:space="preserve"> </w:t>
      </w:r>
      <w:r w:rsidR="00EE30A4" w:rsidRPr="00E74BB8">
        <w:rPr>
          <w:rFonts w:eastAsia="Times New Roman"/>
          <w:sz w:val="24"/>
          <w:szCs w:val="24"/>
        </w:rPr>
        <w:t>education</w:t>
      </w:r>
      <w:r w:rsidR="00991152">
        <w:rPr>
          <w:rFonts w:eastAsia="Times New Roman"/>
          <w:sz w:val="24"/>
          <w:szCs w:val="24"/>
        </w:rPr>
        <w:t xml:space="preserve"> </w:t>
      </w:r>
      <w:r w:rsidR="00EE30A4" w:rsidRPr="00E74BB8">
        <w:rPr>
          <w:rFonts w:eastAsia="Times New Roman"/>
          <w:sz w:val="24"/>
          <w:szCs w:val="24"/>
        </w:rPr>
        <w:t>sector</w:t>
      </w:r>
      <w:r w:rsidR="00991152">
        <w:rPr>
          <w:rFonts w:eastAsia="Times New Roman"/>
          <w:sz w:val="24"/>
          <w:szCs w:val="24"/>
        </w:rPr>
        <w:t xml:space="preserve"> </w:t>
      </w:r>
      <w:r w:rsidR="00EE30A4" w:rsidRPr="00E74BB8">
        <w:rPr>
          <w:rFonts w:eastAsia="Times New Roman"/>
          <w:sz w:val="24"/>
          <w:szCs w:val="24"/>
        </w:rPr>
        <w:t>produces</w:t>
      </w:r>
      <w:r w:rsidR="00991152">
        <w:rPr>
          <w:rFonts w:eastAsia="Times New Roman"/>
          <w:sz w:val="24"/>
          <w:szCs w:val="24"/>
        </w:rPr>
        <w:t xml:space="preserve"> </w:t>
      </w:r>
      <w:r w:rsidRPr="00E74BB8">
        <w:rPr>
          <w:rFonts w:eastAsia="Times New Roman"/>
          <w:sz w:val="24"/>
          <w:szCs w:val="24"/>
        </w:rPr>
        <w:t>job-ready</w:t>
      </w:r>
      <w:r w:rsidR="00991152">
        <w:rPr>
          <w:rFonts w:eastAsia="Times New Roman"/>
          <w:sz w:val="24"/>
          <w:szCs w:val="24"/>
        </w:rPr>
        <w:t xml:space="preserve"> </w:t>
      </w:r>
      <w:r w:rsidRPr="00E74BB8">
        <w:rPr>
          <w:rFonts w:eastAsia="Times New Roman"/>
          <w:sz w:val="24"/>
          <w:szCs w:val="24"/>
        </w:rPr>
        <w:t>graduates</w:t>
      </w:r>
      <w:r w:rsidR="00991152">
        <w:rPr>
          <w:rFonts w:eastAsia="Times New Roman"/>
          <w:sz w:val="24"/>
          <w:szCs w:val="24"/>
        </w:rPr>
        <w:t xml:space="preserve"> </w:t>
      </w:r>
      <w:r w:rsidRPr="00E74BB8">
        <w:rPr>
          <w:rFonts w:eastAsia="Times New Roman"/>
          <w:sz w:val="24"/>
          <w:szCs w:val="24"/>
        </w:rPr>
        <w:t>that</w:t>
      </w:r>
      <w:r w:rsidR="00991152">
        <w:rPr>
          <w:rFonts w:eastAsia="Times New Roman"/>
          <w:sz w:val="24"/>
          <w:szCs w:val="24"/>
        </w:rPr>
        <w:t xml:space="preserve"> </w:t>
      </w:r>
      <w:r w:rsidRPr="00E74BB8">
        <w:rPr>
          <w:rFonts w:eastAsia="Times New Roman"/>
          <w:sz w:val="24"/>
          <w:szCs w:val="24"/>
        </w:rPr>
        <w:t>reflect</w:t>
      </w:r>
      <w:r w:rsidR="00991152">
        <w:rPr>
          <w:rFonts w:eastAsia="Times New Roman"/>
          <w:sz w:val="24"/>
          <w:szCs w:val="24"/>
        </w:rPr>
        <w:t xml:space="preserve"> </w:t>
      </w:r>
      <w:r w:rsidRPr="00E74BB8">
        <w:rPr>
          <w:rFonts w:eastAsia="Times New Roman"/>
          <w:sz w:val="24"/>
          <w:szCs w:val="24"/>
        </w:rPr>
        <w:t>Australia’s</w:t>
      </w:r>
      <w:r w:rsidR="00991152">
        <w:rPr>
          <w:rFonts w:eastAsia="Times New Roman"/>
          <w:sz w:val="24"/>
          <w:szCs w:val="24"/>
        </w:rPr>
        <w:t xml:space="preserve"> </w:t>
      </w:r>
      <w:r w:rsidRPr="00E74BB8">
        <w:rPr>
          <w:rFonts w:eastAsia="Times New Roman"/>
          <w:sz w:val="24"/>
          <w:szCs w:val="24"/>
        </w:rPr>
        <w:t>expected</w:t>
      </w:r>
      <w:r w:rsidR="00991152">
        <w:rPr>
          <w:rFonts w:eastAsia="Times New Roman"/>
          <w:sz w:val="24"/>
          <w:szCs w:val="24"/>
        </w:rPr>
        <w:t xml:space="preserve"> </w:t>
      </w:r>
      <w:r w:rsidRPr="00E74BB8">
        <w:rPr>
          <w:rFonts w:eastAsia="Times New Roman"/>
          <w:sz w:val="24"/>
          <w:szCs w:val="24"/>
        </w:rPr>
        <w:t>economic,</w:t>
      </w:r>
      <w:r w:rsidR="00991152">
        <w:rPr>
          <w:rFonts w:eastAsia="Times New Roman"/>
          <w:sz w:val="24"/>
          <w:szCs w:val="24"/>
        </w:rPr>
        <w:t xml:space="preserve"> </w:t>
      </w:r>
      <w:r w:rsidRPr="00E74BB8">
        <w:rPr>
          <w:rFonts w:eastAsia="Times New Roman"/>
          <w:sz w:val="24"/>
          <w:szCs w:val="24"/>
        </w:rPr>
        <w:t>industry</w:t>
      </w:r>
      <w:r w:rsidR="00991152">
        <w:rPr>
          <w:rFonts w:eastAsia="Times New Roman"/>
          <w:sz w:val="24"/>
          <w:szCs w:val="24"/>
        </w:rPr>
        <w:t xml:space="preserve"> </w:t>
      </w:r>
      <w:r w:rsidRPr="00E74BB8">
        <w:rPr>
          <w:rFonts w:eastAsia="Times New Roman"/>
          <w:sz w:val="24"/>
          <w:szCs w:val="24"/>
        </w:rPr>
        <w:t>and</w:t>
      </w:r>
      <w:r w:rsidR="00991152">
        <w:rPr>
          <w:rFonts w:eastAsia="Times New Roman"/>
          <w:sz w:val="24"/>
          <w:szCs w:val="24"/>
        </w:rPr>
        <w:t xml:space="preserve"> </w:t>
      </w:r>
      <w:r w:rsidRPr="00E74BB8">
        <w:rPr>
          <w:rFonts w:eastAsia="Times New Roman"/>
          <w:sz w:val="24"/>
          <w:szCs w:val="24"/>
        </w:rPr>
        <w:t>employment</w:t>
      </w:r>
      <w:r w:rsidR="00991152">
        <w:rPr>
          <w:rFonts w:eastAsia="Times New Roman"/>
          <w:sz w:val="24"/>
          <w:szCs w:val="24"/>
        </w:rPr>
        <w:t xml:space="preserve"> </w:t>
      </w:r>
      <w:r w:rsidRPr="00E74BB8">
        <w:rPr>
          <w:rFonts w:eastAsia="Times New Roman"/>
          <w:sz w:val="24"/>
          <w:szCs w:val="24"/>
        </w:rPr>
        <w:t>growth</w:t>
      </w:r>
      <w:r w:rsidR="00EE30A4" w:rsidRPr="00E74BB8">
        <w:rPr>
          <w:rFonts w:eastAsia="Times New Roman"/>
          <w:sz w:val="24"/>
          <w:szCs w:val="24"/>
        </w:rPr>
        <w:t>.</w:t>
      </w:r>
      <w:r w:rsidR="00991152">
        <w:rPr>
          <w:rFonts w:eastAsia="Times New Roman"/>
          <w:sz w:val="24"/>
          <w:szCs w:val="24"/>
        </w:rPr>
        <w:t xml:space="preserve"> </w:t>
      </w:r>
    </w:p>
    <w:p w14:paraId="68E8770F" w14:textId="4F7BFFDB" w:rsidR="00921174" w:rsidRPr="00E74BB8" w:rsidRDefault="00921174" w:rsidP="00921174">
      <w:pPr>
        <w:rPr>
          <w:rFonts w:eastAsia="Times New Roman"/>
          <w:sz w:val="24"/>
          <w:szCs w:val="24"/>
        </w:rPr>
      </w:pPr>
      <w:r w:rsidRPr="00E74BB8">
        <w:rPr>
          <w:rFonts w:eastAsia="Times New Roman"/>
          <w:sz w:val="24"/>
          <w:szCs w:val="24"/>
        </w:rPr>
        <w:t>The</w:t>
      </w:r>
      <w:r w:rsidR="00991152">
        <w:rPr>
          <w:rFonts w:eastAsia="Times New Roman"/>
          <w:sz w:val="24"/>
          <w:szCs w:val="24"/>
        </w:rPr>
        <w:t xml:space="preserve"> </w:t>
      </w:r>
      <w:r w:rsidRPr="00E74BB8">
        <w:rPr>
          <w:rFonts w:eastAsia="Times New Roman"/>
          <w:sz w:val="24"/>
          <w:szCs w:val="24"/>
        </w:rPr>
        <w:t>new</w:t>
      </w:r>
      <w:r w:rsidR="00991152">
        <w:rPr>
          <w:rFonts w:eastAsia="Times New Roman"/>
          <w:sz w:val="24"/>
          <w:szCs w:val="24"/>
        </w:rPr>
        <w:t xml:space="preserve"> </w:t>
      </w:r>
      <w:r w:rsidRPr="00E74BB8">
        <w:rPr>
          <w:rFonts w:eastAsia="Times New Roman"/>
          <w:sz w:val="24"/>
          <w:szCs w:val="24"/>
        </w:rPr>
        <w:t>arrangements</w:t>
      </w:r>
      <w:r w:rsidR="00991152">
        <w:rPr>
          <w:rFonts w:eastAsia="Times New Roman"/>
          <w:sz w:val="24"/>
          <w:szCs w:val="24"/>
        </w:rPr>
        <w:t xml:space="preserve"> </w:t>
      </w:r>
      <w:r w:rsidRPr="00E74BB8">
        <w:rPr>
          <w:rFonts w:eastAsia="Times New Roman"/>
          <w:sz w:val="24"/>
          <w:szCs w:val="24"/>
        </w:rPr>
        <w:t>encourage</w:t>
      </w:r>
      <w:r w:rsidR="00991152">
        <w:rPr>
          <w:rFonts w:eastAsia="Times New Roman"/>
          <w:sz w:val="24"/>
          <w:szCs w:val="24"/>
        </w:rPr>
        <w:t xml:space="preserve"> </w:t>
      </w:r>
      <w:r w:rsidRPr="00E74BB8">
        <w:rPr>
          <w:rFonts w:eastAsia="Times New Roman"/>
          <w:sz w:val="24"/>
          <w:szCs w:val="24"/>
        </w:rPr>
        <w:t>prospective</w:t>
      </w:r>
      <w:r w:rsidR="00991152">
        <w:rPr>
          <w:rFonts w:eastAsia="Times New Roman"/>
          <w:sz w:val="24"/>
          <w:szCs w:val="24"/>
        </w:rPr>
        <w:t xml:space="preserve"> </w:t>
      </w:r>
      <w:r w:rsidRPr="00E74BB8">
        <w:rPr>
          <w:rFonts w:eastAsia="Times New Roman"/>
          <w:sz w:val="24"/>
          <w:szCs w:val="24"/>
        </w:rPr>
        <w:t>students</w:t>
      </w:r>
      <w:r w:rsidR="00991152">
        <w:rPr>
          <w:rFonts w:eastAsia="Times New Roman"/>
          <w:sz w:val="24"/>
          <w:szCs w:val="24"/>
        </w:rPr>
        <w:t xml:space="preserve"> </w:t>
      </w:r>
      <w:r w:rsidRPr="00E74BB8">
        <w:rPr>
          <w:rFonts w:eastAsia="Times New Roman"/>
          <w:sz w:val="24"/>
          <w:szCs w:val="24"/>
        </w:rPr>
        <w:t>to</w:t>
      </w:r>
      <w:r w:rsidR="00991152">
        <w:rPr>
          <w:rFonts w:eastAsia="Times New Roman"/>
          <w:sz w:val="24"/>
          <w:szCs w:val="24"/>
        </w:rPr>
        <w:t xml:space="preserve"> </w:t>
      </w:r>
      <w:r w:rsidRPr="00E74BB8">
        <w:rPr>
          <w:rFonts w:eastAsia="Times New Roman"/>
          <w:sz w:val="24"/>
          <w:szCs w:val="24"/>
        </w:rPr>
        <w:t>consider</w:t>
      </w:r>
      <w:r w:rsidR="00991152">
        <w:rPr>
          <w:rFonts w:eastAsia="Times New Roman"/>
          <w:sz w:val="24"/>
          <w:szCs w:val="24"/>
        </w:rPr>
        <w:t xml:space="preserve"> </w:t>
      </w:r>
      <w:r w:rsidRPr="00E74BB8">
        <w:rPr>
          <w:rFonts w:eastAsia="Times New Roman"/>
          <w:sz w:val="24"/>
          <w:szCs w:val="24"/>
        </w:rPr>
        <w:t>adding</w:t>
      </w:r>
      <w:r w:rsidR="00991152">
        <w:rPr>
          <w:rFonts w:eastAsia="Times New Roman"/>
          <w:sz w:val="24"/>
          <w:szCs w:val="24"/>
        </w:rPr>
        <w:t xml:space="preserve"> </w:t>
      </w:r>
      <w:r w:rsidRPr="00E74BB8">
        <w:rPr>
          <w:rFonts w:eastAsia="Times New Roman"/>
          <w:sz w:val="24"/>
          <w:szCs w:val="24"/>
        </w:rPr>
        <w:t>skills</w:t>
      </w:r>
      <w:r w:rsidR="00991152">
        <w:rPr>
          <w:rFonts w:eastAsia="Times New Roman"/>
          <w:sz w:val="24"/>
          <w:szCs w:val="24"/>
        </w:rPr>
        <w:t xml:space="preserve"> </w:t>
      </w:r>
      <w:r w:rsidRPr="00E74BB8">
        <w:rPr>
          <w:rFonts w:eastAsia="Times New Roman"/>
          <w:sz w:val="24"/>
          <w:szCs w:val="24"/>
        </w:rPr>
        <w:t>sought</w:t>
      </w:r>
      <w:r w:rsidR="00991152">
        <w:rPr>
          <w:rFonts w:eastAsia="Times New Roman"/>
          <w:sz w:val="24"/>
          <w:szCs w:val="24"/>
        </w:rPr>
        <w:t xml:space="preserve"> </w:t>
      </w:r>
      <w:r w:rsidRPr="00E74BB8">
        <w:rPr>
          <w:rFonts w:eastAsia="Times New Roman"/>
          <w:sz w:val="24"/>
          <w:szCs w:val="24"/>
        </w:rPr>
        <w:t>by</w:t>
      </w:r>
      <w:r w:rsidR="00991152">
        <w:rPr>
          <w:rFonts w:eastAsia="Times New Roman"/>
          <w:sz w:val="24"/>
          <w:szCs w:val="24"/>
        </w:rPr>
        <w:t xml:space="preserve"> </w:t>
      </w:r>
      <w:r w:rsidRPr="00E74BB8">
        <w:rPr>
          <w:rFonts w:eastAsia="Times New Roman"/>
          <w:sz w:val="24"/>
          <w:szCs w:val="24"/>
        </w:rPr>
        <w:t>employers,</w:t>
      </w:r>
      <w:r w:rsidR="00991152">
        <w:rPr>
          <w:rFonts w:eastAsia="Times New Roman"/>
          <w:sz w:val="24"/>
          <w:szCs w:val="24"/>
        </w:rPr>
        <w:t xml:space="preserve"> </w:t>
      </w:r>
      <w:r w:rsidRPr="00E74BB8">
        <w:rPr>
          <w:rFonts w:eastAsia="Times New Roman"/>
          <w:sz w:val="24"/>
          <w:szCs w:val="24"/>
        </w:rPr>
        <w:t>a</w:t>
      </w:r>
      <w:r w:rsidR="00E53DC3">
        <w:rPr>
          <w:rFonts w:eastAsia="Times New Roman"/>
          <w:sz w:val="24"/>
          <w:szCs w:val="24"/>
        </w:rPr>
        <w:t>longside</w:t>
      </w:r>
      <w:r w:rsidR="00991152">
        <w:rPr>
          <w:rFonts w:eastAsia="Times New Roman"/>
          <w:sz w:val="24"/>
          <w:szCs w:val="24"/>
        </w:rPr>
        <w:t xml:space="preserve"> </w:t>
      </w:r>
      <w:r w:rsidRPr="00E74BB8">
        <w:rPr>
          <w:rFonts w:eastAsia="Times New Roman"/>
          <w:sz w:val="24"/>
          <w:szCs w:val="24"/>
        </w:rPr>
        <w:t>their</w:t>
      </w:r>
      <w:r w:rsidR="00991152">
        <w:rPr>
          <w:rFonts w:eastAsia="Times New Roman"/>
          <w:sz w:val="24"/>
          <w:szCs w:val="24"/>
        </w:rPr>
        <w:t xml:space="preserve"> </w:t>
      </w:r>
      <w:r w:rsidRPr="00E74BB8">
        <w:rPr>
          <w:rFonts w:eastAsia="Times New Roman"/>
          <w:sz w:val="24"/>
          <w:szCs w:val="24"/>
        </w:rPr>
        <w:t>own</w:t>
      </w:r>
      <w:r w:rsidR="00991152">
        <w:rPr>
          <w:rFonts w:eastAsia="Times New Roman"/>
          <w:sz w:val="24"/>
          <w:szCs w:val="24"/>
        </w:rPr>
        <w:t xml:space="preserve"> </w:t>
      </w:r>
      <w:r w:rsidRPr="00E74BB8">
        <w:rPr>
          <w:rFonts w:eastAsia="Times New Roman"/>
          <w:sz w:val="24"/>
          <w:szCs w:val="24"/>
        </w:rPr>
        <w:t>preferences.</w:t>
      </w:r>
      <w:r w:rsidR="00991152">
        <w:rPr>
          <w:rFonts w:eastAsia="Times New Roman"/>
          <w:sz w:val="24"/>
          <w:szCs w:val="24"/>
        </w:rPr>
        <w:t xml:space="preserve"> </w:t>
      </w:r>
      <w:r w:rsidR="001267DE">
        <w:rPr>
          <w:rFonts w:eastAsia="Times New Roman"/>
          <w:sz w:val="24"/>
          <w:szCs w:val="24"/>
        </w:rPr>
        <w:t>H</w:t>
      </w:r>
      <w:r w:rsidRPr="00E74BB8">
        <w:rPr>
          <w:rFonts w:eastAsia="Times New Roman"/>
          <w:sz w:val="24"/>
          <w:szCs w:val="24"/>
        </w:rPr>
        <w:t>igher</w:t>
      </w:r>
      <w:r w:rsidR="00991152">
        <w:rPr>
          <w:rFonts w:eastAsia="Times New Roman"/>
          <w:sz w:val="24"/>
          <w:szCs w:val="24"/>
        </w:rPr>
        <w:t xml:space="preserve"> </w:t>
      </w:r>
      <w:r w:rsidRPr="00E74BB8">
        <w:rPr>
          <w:rFonts w:eastAsia="Times New Roman"/>
          <w:sz w:val="24"/>
          <w:szCs w:val="24"/>
        </w:rPr>
        <w:t>education</w:t>
      </w:r>
      <w:r w:rsidR="00991152">
        <w:rPr>
          <w:rFonts w:eastAsia="Times New Roman"/>
          <w:sz w:val="24"/>
          <w:szCs w:val="24"/>
        </w:rPr>
        <w:t xml:space="preserve"> </w:t>
      </w:r>
      <w:r w:rsidRPr="00E74BB8">
        <w:rPr>
          <w:rFonts w:eastAsia="Times New Roman"/>
          <w:sz w:val="24"/>
          <w:szCs w:val="24"/>
        </w:rPr>
        <w:t>providers</w:t>
      </w:r>
      <w:r w:rsidR="00991152">
        <w:rPr>
          <w:rFonts w:eastAsia="Times New Roman"/>
          <w:sz w:val="24"/>
          <w:szCs w:val="24"/>
        </w:rPr>
        <w:t xml:space="preserve"> </w:t>
      </w:r>
      <w:r w:rsidRPr="00E74BB8">
        <w:rPr>
          <w:rFonts w:eastAsia="Times New Roman"/>
          <w:sz w:val="24"/>
          <w:szCs w:val="24"/>
        </w:rPr>
        <w:t>will</w:t>
      </w:r>
      <w:r w:rsidR="00991152">
        <w:rPr>
          <w:rFonts w:eastAsia="Times New Roman"/>
          <w:sz w:val="24"/>
          <w:szCs w:val="24"/>
        </w:rPr>
        <w:t xml:space="preserve"> </w:t>
      </w:r>
      <w:r w:rsidRPr="00E74BB8">
        <w:rPr>
          <w:rFonts w:eastAsia="Times New Roman"/>
          <w:sz w:val="24"/>
          <w:szCs w:val="24"/>
        </w:rPr>
        <w:t>work</w:t>
      </w:r>
      <w:r w:rsidR="00991152">
        <w:rPr>
          <w:rFonts w:eastAsia="Times New Roman"/>
          <w:sz w:val="24"/>
          <w:szCs w:val="24"/>
        </w:rPr>
        <w:t xml:space="preserve"> </w:t>
      </w:r>
      <w:r w:rsidRPr="00E74BB8">
        <w:rPr>
          <w:rFonts w:eastAsia="Times New Roman"/>
          <w:sz w:val="24"/>
          <w:szCs w:val="24"/>
        </w:rPr>
        <w:t>more</w:t>
      </w:r>
      <w:r w:rsidR="00991152">
        <w:rPr>
          <w:rFonts w:eastAsia="Times New Roman"/>
          <w:sz w:val="24"/>
          <w:szCs w:val="24"/>
        </w:rPr>
        <w:t xml:space="preserve"> </w:t>
      </w:r>
      <w:r w:rsidRPr="00E74BB8">
        <w:rPr>
          <w:rFonts w:eastAsia="Times New Roman"/>
          <w:sz w:val="24"/>
          <w:szCs w:val="24"/>
        </w:rPr>
        <w:t>closely</w:t>
      </w:r>
      <w:r w:rsidR="00991152">
        <w:rPr>
          <w:rFonts w:eastAsia="Times New Roman"/>
          <w:sz w:val="24"/>
          <w:szCs w:val="24"/>
        </w:rPr>
        <w:t xml:space="preserve"> </w:t>
      </w:r>
      <w:r w:rsidRPr="00E74BB8">
        <w:rPr>
          <w:rFonts w:eastAsia="Times New Roman"/>
          <w:sz w:val="24"/>
          <w:szCs w:val="24"/>
        </w:rPr>
        <w:t>with</w:t>
      </w:r>
      <w:r w:rsidR="00991152">
        <w:rPr>
          <w:rFonts w:eastAsia="Times New Roman"/>
          <w:sz w:val="24"/>
          <w:szCs w:val="24"/>
        </w:rPr>
        <w:t xml:space="preserve"> </w:t>
      </w:r>
      <w:r w:rsidRPr="00E74BB8">
        <w:rPr>
          <w:rFonts w:eastAsia="Times New Roman"/>
          <w:sz w:val="24"/>
          <w:szCs w:val="24"/>
        </w:rPr>
        <w:t>industry</w:t>
      </w:r>
      <w:r w:rsidR="00991152">
        <w:rPr>
          <w:rFonts w:eastAsia="Times New Roman"/>
          <w:sz w:val="24"/>
          <w:szCs w:val="24"/>
        </w:rPr>
        <w:t xml:space="preserve"> </w:t>
      </w:r>
      <w:r w:rsidRPr="00E74BB8">
        <w:rPr>
          <w:rFonts w:eastAsia="Times New Roman"/>
          <w:sz w:val="24"/>
          <w:szCs w:val="24"/>
        </w:rPr>
        <w:t>to</w:t>
      </w:r>
      <w:r w:rsidR="00991152">
        <w:rPr>
          <w:rFonts w:eastAsia="Times New Roman"/>
          <w:sz w:val="24"/>
          <w:szCs w:val="24"/>
        </w:rPr>
        <w:t xml:space="preserve"> </w:t>
      </w:r>
      <w:r w:rsidRPr="00E74BB8">
        <w:rPr>
          <w:rFonts w:eastAsia="Times New Roman"/>
          <w:sz w:val="24"/>
          <w:szCs w:val="24"/>
        </w:rPr>
        <w:t>ensure</w:t>
      </w:r>
      <w:r w:rsidR="00991152">
        <w:rPr>
          <w:rFonts w:eastAsia="Times New Roman"/>
          <w:sz w:val="24"/>
          <w:szCs w:val="24"/>
        </w:rPr>
        <w:t xml:space="preserve"> </w:t>
      </w:r>
      <w:r w:rsidRPr="00E74BB8">
        <w:rPr>
          <w:rFonts w:eastAsia="Times New Roman"/>
          <w:sz w:val="24"/>
          <w:szCs w:val="24"/>
        </w:rPr>
        <w:t>graduates</w:t>
      </w:r>
      <w:r w:rsidR="00991152">
        <w:rPr>
          <w:rFonts w:eastAsia="Times New Roman"/>
          <w:sz w:val="24"/>
          <w:szCs w:val="24"/>
        </w:rPr>
        <w:t xml:space="preserve"> </w:t>
      </w:r>
      <w:r w:rsidRPr="00E74BB8">
        <w:rPr>
          <w:rFonts w:eastAsia="Times New Roman"/>
          <w:sz w:val="24"/>
          <w:szCs w:val="24"/>
        </w:rPr>
        <w:t>have</w:t>
      </w:r>
      <w:r w:rsidR="00991152">
        <w:rPr>
          <w:rFonts w:eastAsia="Times New Roman"/>
          <w:sz w:val="24"/>
          <w:szCs w:val="24"/>
        </w:rPr>
        <w:t xml:space="preserve"> </w:t>
      </w:r>
      <w:r w:rsidRPr="00E74BB8">
        <w:rPr>
          <w:rFonts w:eastAsia="Times New Roman"/>
          <w:sz w:val="24"/>
          <w:szCs w:val="24"/>
        </w:rPr>
        <w:t>the</w:t>
      </w:r>
      <w:r w:rsidR="00991152">
        <w:rPr>
          <w:rFonts w:eastAsia="Times New Roman"/>
          <w:sz w:val="24"/>
          <w:szCs w:val="24"/>
        </w:rPr>
        <w:t xml:space="preserve"> </w:t>
      </w:r>
      <w:r w:rsidRPr="00E74BB8">
        <w:rPr>
          <w:rFonts w:eastAsia="Times New Roman"/>
          <w:sz w:val="24"/>
          <w:szCs w:val="24"/>
        </w:rPr>
        <w:t>job-ready</w:t>
      </w:r>
      <w:r w:rsidR="00991152">
        <w:rPr>
          <w:rFonts w:eastAsia="Times New Roman"/>
          <w:sz w:val="24"/>
          <w:szCs w:val="24"/>
        </w:rPr>
        <w:t xml:space="preserve"> </w:t>
      </w:r>
      <w:r w:rsidRPr="00E74BB8">
        <w:rPr>
          <w:rFonts w:eastAsia="Times New Roman"/>
          <w:sz w:val="24"/>
          <w:szCs w:val="24"/>
        </w:rPr>
        <w:t>skills</w:t>
      </w:r>
      <w:r w:rsidR="00991152">
        <w:rPr>
          <w:rFonts w:eastAsia="Times New Roman"/>
          <w:sz w:val="24"/>
          <w:szCs w:val="24"/>
        </w:rPr>
        <w:t xml:space="preserve"> </w:t>
      </w:r>
      <w:r w:rsidRPr="00E74BB8">
        <w:rPr>
          <w:rFonts w:eastAsia="Times New Roman"/>
          <w:sz w:val="24"/>
          <w:szCs w:val="24"/>
        </w:rPr>
        <w:t>and</w:t>
      </w:r>
      <w:r w:rsidR="00991152">
        <w:rPr>
          <w:rFonts w:eastAsia="Times New Roman"/>
          <w:sz w:val="24"/>
          <w:szCs w:val="24"/>
        </w:rPr>
        <w:t xml:space="preserve"> </w:t>
      </w:r>
      <w:r w:rsidRPr="00E74BB8">
        <w:rPr>
          <w:rFonts w:eastAsia="Times New Roman"/>
          <w:sz w:val="24"/>
          <w:szCs w:val="24"/>
        </w:rPr>
        <w:t>experience</w:t>
      </w:r>
      <w:r w:rsidR="00991152">
        <w:rPr>
          <w:rFonts w:eastAsia="Times New Roman"/>
          <w:sz w:val="24"/>
          <w:szCs w:val="24"/>
        </w:rPr>
        <w:t xml:space="preserve"> </w:t>
      </w:r>
      <w:r w:rsidRPr="00E74BB8">
        <w:rPr>
          <w:rFonts w:eastAsia="Times New Roman"/>
          <w:sz w:val="24"/>
          <w:szCs w:val="24"/>
        </w:rPr>
        <w:t>they</w:t>
      </w:r>
      <w:r w:rsidR="00991152">
        <w:rPr>
          <w:rFonts w:eastAsia="Times New Roman"/>
          <w:sz w:val="24"/>
          <w:szCs w:val="24"/>
        </w:rPr>
        <w:t xml:space="preserve"> </w:t>
      </w:r>
      <w:r w:rsidR="001267DE">
        <w:rPr>
          <w:rFonts w:eastAsia="Times New Roman"/>
          <w:sz w:val="24"/>
          <w:szCs w:val="24"/>
        </w:rPr>
        <w:t xml:space="preserve">will </w:t>
      </w:r>
      <w:r w:rsidRPr="00E74BB8">
        <w:rPr>
          <w:rFonts w:eastAsia="Times New Roman"/>
          <w:sz w:val="24"/>
          <w:szCs w:val="24"/>
        </w:rPr>
        <w:t>need</w:t>
      </w:r>
      <w:r w:rsidR="00991152">
        <w:rPr>
          <w:rFonts w:eastAsia="Times New Roman"/>
          <w:sz w:val="24"/>
          <w:szCs w:val="24"/>
        </w:rPr>
        <w:t xml:space="preserve"> </w:t>
      </w:r>
      <w:r w:rsidRPr="00E74BB8">
        <w:rPr>
          <w:rFonts w:eastAsia="Times New Roman"/>
          <w:sz w:val="24"/>
          <w:szCs w:val="24"/>
        </w:rPr>
        <w:t>in</w:t>
      </w:r>
      <w:r w:rsidR="00991152">
        <w:rPr>
          <w:rFonts w:eastAsia="Times New Roman"/>
          <w:sz w:val="24"/>
          <w:szCs w:val="24"/>
        </w:rPr>
        <w:t xml:space="preserve"> </w:t>
      </w:r>
      <w:r w:rsidRPr="00E74BB8">
        <w:rPr>
          <w:rFonts w:eastAsia="Times New Roman"/>
          <w:sz w:val="24"/>
          <w:szCs w:val="24"/>
        </w:rPr>
        <w:t>a</w:t>
      </w:r>
      <w:r w:rsidR="00991152">
        <w:rPr>
          <w:rFonts w:eastAsia="Times New Roman"/>
          <w:sz w:val="24"/>
          <w:szCs w:val="24"/>
        </w:rPr>
        <w:t xml:space="preserve"> </w:t>
      </w:r>
      <w:r w:rsidRPr="00E74BB8">
        <w:rPr>
          <w:rFonts w:eastAsia="Times New Roman"/>
          <w:sz w:val="24"/>
          <w:szCs w:val="24"/>
        </w:rPr>
        <w:t>challenging</w:t>
      </w:r>
      <w:r w:rsidR="00991152">
        <w:rPr>
          <w:rFonts w:eastAsia="Times New Roman"/>
          <w:sz w:val="24"/>
          <w:szCs w:val="24"/>
        </w:rPr>
        <w:t xml:space="preserve"> </w:t>
      </w:r>
      <w:r w:rsidRPr="00E74BB8">
        <w:rPr>
          <w:rFonts w:eastAsia="Times New Roman"/>
          <w:sz w:val="24"/>
          <w:szCs w:val="24"/>
        </w:rPr>
        <w:t>labour</w:t>
      </w:r>
      <w:r w:rsidR="00991152">
        <w:rPr>
          <w:rFonts w:eastAsia="Times New Roman"/>
          <w:sz w:val="24"/>
          <w:szCs w:val="24"/>
        </w:rPr>
        <w:t xml:space="preserve"> </w:t>
      </w:r>
      <w:r w:rsidRPr="00E74BB8">
        <w:rPr>
          <w:rFonts w:eastAsia="Times New Roman"/>
          <w:sz w:val="24"/>
          <w:szCs w:val="24"/>
        </w:rPr>
        <w:t>market.</w:t>
      </w:r>
    </w:p>
    <w:p w14:paraId="392C5809" w14:textId="6264786C" w:rsidR="008E2977" w:rsidRPr="00E74BB8" w:rsidRDefault="00921174" w:rsidP="0055141E">
      <w:pPr>
        <w:rPr>
          <w:rFonts w:eastAsia="Times New Roman"/>
          <w:sz w:val="24"/>
          <w:szCs w:val="24"/>
        </w:rPr>
      </w:pPr>
      <w:r w:rsidRPr="00E74BB8">
        <w:rPr>
          <w:rFonts w:eastAsia="Times New Roman"/>
          <w:sz w:val="24"/>
          <w:szCs w:val="24"/>
        </w:rPr>
        <w:t>The</w:t>
      </w:r>
      <w:r w:rsidR="00991152">
        <w:rPr>
          <w:rFonts w:eastAsia="Times New Roman"/>
          <w:sz w:val="24"/>
          <w:szCs w:val="24"/>
        </w:rPr>
        <w:t xml:space="preserve"> </w:t>
      </w:r>
      <w:r w:rsidRPr="00E74BB8">
        <w:rPr>
          <w:rFonts w:eastAsia="Times New Roman"/>
          <w:sz w:val="24"/>
          <w:szCs w:val="24"/>
        </w:rPr>
        <w:t>CGS</w:t>
      </w:r>
      <w:r w:rsidR="00991152">
        <w:rPr>
          <w:rFonts w:eastAsia="Times New Roman"/>
          <w:sz w:val="24"/>
          <w:szCs w:val="24"/>
        </w:rPr>
        <w:t xml:space="preserve"> </w:t>
      </w:r>
      <w:r w:rsidRPr="00E74BB8">
        <w:rPr>
          <w:rFonts w:eastAsia="Times New Roman"/>
          <w:sz w:val="24"/>
          <w:szCs w:val="24"/>
        </w:rPr>
        <w:t>funding</w:t>
      </w:r>
      <w:r w:rsidR="00991152">
        <w:rPr>
          <w:rFonts w:eastAsia="Times New Roman"/>
          <w:sz w:val="24"/>
          <w:szCs w:val="24"/>
        </w:rPr>
        <w:t xml:space="preserve"> </w:t>
      </w:r>
      <w:r w:rsidRPr="00E74BB8">
        <w:rPr>
          <w:rFonts w:eastAsia="Times New Roman"/>
          <w:sz w:val="24"/>
          <w:szCs w:val="24"/>
        </w:rPr>
        <w:t>clusters</w:t>
      </w:r>
      <w:r w:rsidR="00991152">
        <w:rPr>
          <w:rFonts w:eastAsia="Times New Roman"/>
          <w:sz w:val="24"/>
          <w:szCs w:val="24"/>
        </w:rPr>
        <w:t xml:space="preserve"> </w:t>
      </w:r>
      <w:r w:rsidRPr="00E74BB8">
        <w:rPr>
          <w:rFonts w:eastAsia="Times New Roman"/>
          <w:sz w:val="24"/>
          <w:szCs w:val="24"/>
        </w:rPr>
        <w:t>and</w:t>
      </w:r>
      <w:r w:rsidR="00991152">
        <w:rPr>
          <w:rFonts w:eastAsia="Times New Roman"/>
          <w:sz w:val="24"/>
          <w:szCs w:val="24"/>
        </w:rPr>
        <w:t xml:space="preserve"> </w:t>
      </w:r>
      <w:r w:rsidRPr="00E74BB8">
        <w:rPr>
          <w:rFonts w:eastAsia="Times New Roman"/>
          <w:sz w:val="24"/>
          <w:szCs w:val="24"/>
        </w:rPr>
        <w:t>student</w:t>
      </w:r>
      <w:r w:rsidR="00991152">
        <w:rPr>
          <w:rFonts w:eastAsia="Times New Roman"/>
          <w:sz w:val="24"/>
          <w:szCs w:val="24"/>
        </w:rPr>
        <w:t xml:space="preserve"> </w:t>
      </w:r>
      <w:r w:rsidRPr="00E74BB8">
        <w:rPr>
          <w:rFonts w:eastAsia="Times New Roman"/>
          <w:sz w:val="24"/>
          <w:szCs w:val="24"/>
        </w:rPr>
        <w:t>contribution</w:t>
      </w:r>
      <w:r w:rsidR="00991152">
        <w:rPr>
          <w:rFonts w:eastAsia="Times New Roman"/>
          <w:sz w:val="24"/>
          <w:szCs w:val="24"/>
        </w:rPr>
        <w:t xml:space="preserve"> </w:t>
      </w:r>
      <w:r w:rsidRPr="00E74BB8">
        <w:rPr>
          <w:rFonts w:eastAsia="Times New Roman"/>
          <w:sz w:val="24"/>
          <w:szCs w:val="24"/>
        </w:rPr>
        <w:t>bands</w:t>
      </w:r>
      <w:r w:rsidR="00991152">
        <w:rPr>
          <w:rFonts w:eastAsia="Times New Roman"/>
          <w:sz w:val="24"/>
          <w:szCs w:val="24"/>
        </w:rPr>
        <w:t xml:space="preserve"> </w:t>
      </w:r>
      <w:r w:rsidRPr="00E74BB8">
        <w:rPr>
          <w:rFonts w:eastAsia="Times New Roman"/>
          <w:sz w:val="24"/>
          <w:szCs w:val="24"/>
        </w:rPr>
        <w:t>are</w:t>
      </w:r>
      <w:r w:rsidR="00991152">
        <w:rPr>
          <w:rFonts w:eastAsia="Times New Roman"/>
          <w:sz w:val="24"/>
          <w:szCs w:val="24"/>
        </w:rPr>
        <w:t xml:space="preserve"> </w:t>
      </w:r>
      <w:r w:rsidRPr="00E74BB8">
        <w:rPr>
          <w:rFonts w:eastAsia="Times New Roman"/>
          <w:sz w:val="24"/>
          <w:szCs w:val="24"/>
        </w:rPr>
        <w:t>being</w:t>
      </w:r>
      <w:r w:rsidR="00991152">
        <w:rPr>
          <w:rFonts w:eastAsia="Times New Roman"/>
          <w:sz w:val="24"/>
          <w:szCs w:val="24"/>
        </w:rPr>
        <w:t xml:space="preserve"> </w:t>
      </w:r>
      <w:r w:rsidRPr="00E74BB8">
        <w:rPr>
          <w:rFonts w:eastAsia="Times New Roman"/>
          <w:sz w:val="24"/>
          <w:szCs w:val="24"/>
        </w:rPr>
        <w:t>simplified</w:t>
      </w:r>
      <w:r w:rsidR="00991152">
        <w:rPr>
          <w:rFonts w:eastAsia="Times New Roman"/>
          <w:sz w:val="24"/>
          <w:szCs w:val="24"/>
        </w:rPr>
        <w:t xml:space="preserve"> </w:t>
      </w:r>
      <w:r w:rsidRPr="00E74BB8">
        <w:rPr>
          <w:rFonts w:eastAsia="Times New Roman"/>
          <w:sz w:val="24"/>
          <w:szCs w:val="24"/>
        </w:rPr>
        <w:t>to</w:t>
      </w:r>
      <w:r w:rsidR="00991152">
        <w:rPr>
          <w:rFonts w:eastAsia="Times New Roman"/>
          <w:sz w:val="24"/>
          <w:szCs w:val="24"/>
        </w:rPr>
        <w:t xml:space="preserve"> </w:t>
      </w:r>
      <w:r w:rsidRPr="00E74BB8">
        <w:rPr>
          <w:rFonts w:eastAsia="Times New Roman"/>
          <w:sz w:val="24"/>
          <w:szCs w:val="24"/>
        </w:rPr>
        <w:t>make</w:t>
      </w:r>
      <w:r w:rsidR="00991152">
        <w:rPr>
          <w:rFonts w:eastAsia="Times New Roman"/>
          <w:sz w:val="24"/>
          <w:szCs w:val="24"/>
        </w:rPr>
        <w:t xml:space="preserve"> </w:t>
      </w:r>
      <w:r w:rsidRPr="00E74BB8">
        <w:rPr>
          <w:rFonts w:eastAsia="Times New Roman"/>
          <w:sz w:val="24"/>
          <w:szCs w:val="24"/>
        </w:rPr>
        <w:t>government</w:t>
      </w:r>
      <w:r w:rsidR="00991152">
        <w:rPr>
          <w:rFonts w:eastAsia="Times New Roman"/>
          <w:sz w:val="24"/>
          <w:szCs w:val="24"/>
        </w:rPr>
        <w:t xml:space="preserve"> </w:t>
      </w:r>
      <w:r w:rsidRPr="00E74BB8">
        <w:rPr>
          <w:rFonts w:eastAsia="Times New Roman"/>
          <w:sz w:val="24"/>
          <w:szCs w:val="24"/>
        </w:rPr>
        <w:t>funding</w:t>
      </w:r>
      <w:r w:rsidR="00991152">
        <w:rPr>
          <w:rFonts w:eastAsia="Times New Roman"/>
          <w:sz w:val="24"/>
          <w:szCs w:val="24"/>
        </w:rPr>
        <w:t xml:space="preserve"> </w:t>
      </w:r>
      <w:r w:rsidRPr="00E74BB8">
        <w:rPr>
          <w:rFonts w:eastAsia="Times New Roman"/>
          <w:sz w:val="24"/>
          <w:szCs w:val="24"/>
        </w:rPr>
        <w:t>for</w:t>
      </w:r>
      <w:r w:rsidR="00991152">
        <w:rPr>
          <w:rFonts w:eastAsia="Times New Roman"/>
          <w:sz w:val="24"/>
          <w:szCs w:val="24"/>
        </w:rPr>
        <w:t xml:space="preserve"> </w:t>
      </w:r>
      <w:r w:rsidRPr="00E74BB8">
        <w:rPr>
          <w:rFonts w:eastAsia="Times New Roman"/>
          <w:sz w:val="24"/>
          <w:szCs w:val="24"/>
        </w:rPr>
        <w:t>universities</w:t>
      </w:r>
      <w:r w:rsidR="00991152">
        <w:rPr>
          <w:rFonts w:eastAsia="Times New Roman"/>
          <w:sz w:val="24"/>
          <w:szCs w:val="24"/>
        </w:rPr>
        <w:t xml:space="preserve"> </w:t>
      </w:r>
      <w:r w:rsidRPr="00E74BB8">
        <w:rPr>
          <w:rFonts w:eastAsia="Times New Roman"/>
          <w:sz w:val="24"/>
          <w:szCs w:val="24"/>
        </w:rPr>
        <w:t>clearer,</w:t>
      </w:r>
      <w:r w:rsidR="00991152">
        <w:rPr>
          <w:rFonts w:eastAsia="Times New Roman"/>
          <w:sz w:val="24"/>
          <w:szCs w:val="24"/>
        </w:rPr>
        <w:t xml:space="preserve"> </w:t>
      </w:r>
      <w:r w:rsidRPr="00E74BB8">
        <w:rPr>
          <w:rFonts w:eastAsia="Times New Roman"/>
          <w:sz w:val="24"/>
          <w:szCs w:val="24"/>
        </w:rPr>
        <w:t>simpler</w:t>
      </w:r>
      <w:r w:rsidR="00991152">
        <w:rPr>
          <w:rFonts w:eastAsia="Times New Roman"/>
          <w:sz w:val="24"/>
          <w:szCs w:val="24"/>
        </w:rPr>
        <w:t xml:space="preserve"> </w:t>
      </w:r>
      <w:r w:rsidRPr="00E74BB8">
        <w:rPr>
          <w:rFonts w:eastAsia="Times New Roman"/>
          <w:sz w:val="24"/>
          <w:szCs w:val="24"/>
        </w:rPr>
        <w:t>and</w:t>
      </w:r>
      <w:r w:rsidR="00991152">
        <w:rPr>
          <w:rFonts w:eastAsia="Times New Roman"/>
          <w:sz w:val="24"/>
          <w:szCs w:val="24"/>
        </w:rPr>
        <w:t xml:space="preserve"> </w:t>
      </w:r>
      <w:r w:rsidRPr="00E74BB8">
        <w:rPr>
          <w:rFonts w:eastAsia="Times New Roman"/>
          <w:sz w:val="24"/>
          <w:szCs w:val="24"/>
        </w:rPr>
        <w:t>more</w:t>
      </w:r>
      <w:r w:rsidR="00991152">
        <w:rPr>
          <w:rFonts w:eastAsia="Times New Roman"/>
          <w:sz w:val="24"/>
          <w:szCs w:val="24"/>
        </w:rPr>
        <w:t xml:space="preserve"> </w:t>
      </w:r>
      <w:r w:rsidRPr="00E74BB8">
        <w:rPr>
          <w:rFonts w:eastAsia="Times New Roman"/>
          <w:sz w:val="24"/>
          <w:szCs w:val="24"/>
        </w:rPr>
        <w:t>sustainable.</w:t>
      </w:r>
    </w:p>
    <w:p w14:paraId="753A2616" w14:textId="56AE4F53" w:rsidR="00497A95" w:rsidRPr="00E74BB8" w:rsidRDefault="00122652" w:rsidP="0055141E">
      <w:pPr>
        <w:rPr>
          <w:rFonts w:eastAsia="Times New Roman"/>
          <w:sz w:val="24"/>
          <w:szCs w:val="24"/>
        </w:rPr>
      </w:pPr>
      <w:r w:rsidRPr="00E74BB8">
        <w:rPr>
          <w:rFonts w:eastAsia="Times New Roman"/>
          <w:sz w:val="24"/>
          <w:szCs w:val="24"/>
        </w:rPr>
        <w:t>The</w:t>
      </w:r>
      <w:r w:rsidR="00991152">
        <w:rPr>
          <w:rFonts w:eastAsia="Times New Roman"/>
          <w:sz w:val="24"/>
          <w:szCs w:val="24"/>
        </w:rPr>
        <w:t xml:space="preserve"> </w:t>
      </w:r>
      <w:r w:rsidRPr="00E74BB8">
        <w:rPr>
          <w:rFonts w:eastAsia="Times New Roman"/>
          <w:sz w:val="24"/>
          <w:szCs w:val="24"/>
        </w:rPr>
        <w:t>reforms</w:t>
      </w:r>
      <w:r w:rsidR="00991152">
        <w:rPr>
          <w:rFonts w:eastAsia="Times New Roman"/>
          <w:sz w:val="24"/>
          <w:szCs w:val="24"/>
        </w:rPr>
        <w:t xml:space="preserve"> </w:t>
      </w:r>
      <w:r w:rsidRPr="00E74BB8">
        <w:rPr>
          <w:rFonts w:eastAsia="Times New Roman"/>
          <w:sz w:val="24"/>
          <w:szCs w:val="24"/>
        </w:rPr>
        <w:t>are</w:t>
      </w:r>
      <w:r w:rsidR="00991152">
        <w:rPr>
          <w:rFonts w:eastAsia="Times New Roman"/>
          <w:sz w:val="24"/>
          <w:szCs w:val="24"/>
        </w:rPr>
        <w:t xml:space="preserve"> </w:t>
      </w:r>
      <w:r w:rsidR="002006A5">
        <w:rPr>
          <w:rFonts w:eastAsia="Times New Roman"/>
          <w:sz w:val="24"/>
          <w:szCs w:val="24"/>
        </w:rPr>
        <w:t>timely</w:t>
      </w:r>
      <w:r w:rsidRPr="00E74BB8">
        <w:rPr>
          <w:rFonts w:eastAsia="Times New Roman"/>
          <w:sz w:val="24"/>
          <w:szCs w:val="24"/>
        </w:rPr>
        <w:t>,</w:t>
      </w:r>
      <w:r w:rsidR="00991152">
        <w:rPr>
          <w:rFonts w:eastAsia="Times New Roman"/>
          <w:sz w:val="24"/>
          <w:szCs w:val="24"/>
        </w:rPr>
        <w:t xml:space="preserve"> </w:t>
      </w:r>
      <w:r w:rsidRPr="00E74BB8">
        <w:rPr>
          <w:rFonts w:eastAsia="Times New Roman"/>
          <w:sz w:val="24"/>
          <w:szCs w:val="24"/>
        </w:rPr>
        <w:t>as</w:t>
      </w:r>
      <w:r w:rsidR="00991152">
        <w:rPr>
          <w:rFonts w:eastAsia="Times New Roman"/>
          <w:sz w:val="24"/>
          <w:szCs w:val="24"/>
        </w:rPr>
        <w:t xml:space="preserve"> </w:t>
      </w:r>
      <w:r w:rsidR="00E53DC3">
        <w:rPr>
          <w:rFonts w:eastAsia="Times New Roman"/>
          <w:sz w:val="24"/>
          <w:szCs w:val="24"/>
        </w:rPr>
        <w:t xml:space="preserve">required by any </w:t>
      </w:r>
      <w:r w:rsidR="001267DE">
        <w:rPr>
          <w:rFonts w:eastAsia="Times New Roman"/>
          <w:sz w:val="24"/>
          <w:szCs w:val="24"/>
        </w:rPr>
        <w:t xml:space="preserve">pandemic </w:t>
      </w:r>
      <w:r w:rsidRPr="00E74BB8">
        <w:rPr>
          <w:rFonts w:eastAsia="Times New Roman"/>
          <w:sz w:val="24"/>
          <w:szCs w:val="24"/>
        </w:rPr>
        <w:t>response,</w:t>
      </w:r>
      <w:r w:rsidR="00991152">
        <w:rPr>
          <w:rFonts w:eastAsia="Times New Roman"/>
          <w:sz w:val="24"/>
          <w:szCs w:val="24"/>
        </w:rPr>
        <w:t xml:space="preserve"> </w:t>
      </w:r>
      <w:r w:rsidRPr="00E74BB8">
        <w:rPr>
          <w:rFonts w:eastAsia="Times New Roman"/>
          <w:sz w:val="24"/>
          <w:szCs w:val="24"/>
        </w:rPr>
        <w:t>however,</w:t>
      </w:r>
      <w:r w:rsidR="00991152">
        <w:rPr>
          <w:rFonts w:eastAsia="Times New Roman"/>
          <w:sz w:val="24"/>
          <w:szCs w:val="24"/>
        </w:rPr>
        <w:t xml:space="preserve"> </w:t>
      </w:r>
      <w:r w:rsidR="000E3C39" w:rsidRPr="00E74BB8">
        <w:rPr>
          <w:rFonts w:eastAsia="Times New Roman"/>
          <w:sz w:val="24"/>
          <w:szCs w:val="24"/>
        </w:rPr>
        <w:t>consultation</w:t>
      </w:r>
      <w:r w:rsidR="00991152">
        <w:rPr>
          <w:rFonts w:eastAsia="Times New Roman"/>
          <w:sz w:val="24"/>
          <w:szCs w:val="24"/>
        </w:rPr>
        <w:t xml:space="preserve"> </w:t>
      </w:r>
      <w:r w:rsidR="001267DE">
        <w:rPr>
          <w:rFonts w:eastAsia="Times New Roman"/>
          <w:sz w:val="24"/>
          <w:szCs w:val="24"/>
        </w:rPr>
        <w:t xml:space="preserve">was </w:t>
      </w:r>
      <w:r w:rsidR="001267DE" w:rsidRPr="0084776C">
        <w:rPr>
          <w:rFonts w:eastAsia="Times New Roman"/>
          <w:sz w:val="24"/>
          <w:szCs w:val="24"/>
        </w:rPr>
        <w:t xml:space="preserve">thorough (see </w:t>
      </w:r>
      <w:r w:rsidR="0084776C">
        <w:rPr>
          <w:rFonts w:eastAsia="Times New Roman"/>
          <w:sz w:val="24"/>
          <w:szCs w:val="24"/>
        </w:rPr>
        <w:t>S</w:t>
      </w:r>
      <w:r w:rsidR="001267DE" w:rsidRPr="0084776C">
        <w:rPr>
          <w:rFonts w:eastAsia="Times New Roman"/>
          <w:sz w:val="24"/>
          <w:szCs w:val="24"/>
        </w:rPr>
        <w:t xml:space="preserve">ection </w:t>
      </w:r>
      <w:r w:rsidR="0084776C" w:rsidRPr="0084776C">
        <w:rPr>
          <w:rFonts w:eastAsia="Times New Roman"/>
          <w:sz w:val="24"/>
          <w:szCs w:val="24"/>
        </w:rPr>
        <w:t>5 Consultation</w:t>
      </w:r>
      <w:r w:rsidR="001267DE" w:rsidRPr="0084776C">
        <w:rPr>
          <w:rFonts w:eastAsia="Times New Roman"/>
          <w:sz w:val="24"/>
          <w:szCs w:val="24"/>
        </w:rPr>
        <w:t>)</w:t>
      </w:r>
      <w:r w:rsidR="001267DE">
        <w:rPr>
          <w:rFonts w:eastAsia="Times New Roman"/>
          <w:sz w:val="24"/>
          <w:szCs w:val="24"/>
        </w:rPr>
        <w:t xml:space="preserve"> </w:t>
      </w:r>
      <w:r w:rsidR="000E3C39" w:rsidRPr="00E74BB8">
        <w:rPr>
          <w:rFonts w:eastAsia="Times New Roman"/>
          <w:sz w:val="24"/>
          <w:szCs w:val="24"/>
        </w:rPr>
        <w:t>and</w:t>
      </w:r>
      <w:r w:rsidR="00991152">
        <w:rPr>
          <w:rFonts w:eastAsia="Times New Roman"/>
          <w:sz w:val="24"/>
          <w:szCs w:val="24"/>
        </w:rPr>
        <w:t xml:space="preserve"> </w:t>
      </w:r>
      <w:r w:rsidR="000E3C39" w:rsidRPr="00E74BB8">
        <w:rPr>
          <w:rFonts w:eastAsia="Times New Roman"/>
          <w:sz w:val="24"/>
          <w:szCs w:val="24"/>
        </w:rPr>
        <w:t>ch</w:t>
      </w:r>
      <w:r w:rsidR="00C04823">
        <w:rPr>
          <w:rFonts w:eastAsia="Times New Roman"/>
          <w:sz w:val="24"/>
          <w:szCs w:val="24"/>
        </w:rPr>
        <w:t>anges</w:t>
      </w:r>
      <w:r w:rsidR="00991152">
        <w:rPr>
          <w:rFonts w:eastAsia="Times New Roman"/>
          <w:sz w:val="24"/>
          <w:szCs w:val="24"/>
        </w:rPr>
        <w:t xml:space="preserve"> </w:t>
      </w:r>
      <w:r w:rsidR="00C04823">
        <w:rPr>
          <w:rFonts w:eastAsia="Times New Roman"/>
          <w:sz w:val="24"/>
          <w:szCs w:val="24"/>
        </w:rPr>
        <w:t>have</w:t>
      </w:r>
      <w:r w:rsidR="00991152">
        <w:rPr>
          <w:rFonts w:eastAsia="Times New Roman"/>
          <w:sz w:val="24"/>
          <w:szCs w:val="24"/>
        </w:rPr>
        <w:t xml:space="preserve"> </w:t>
      </w:r>
      <w:r w:rsidR="00C04823">
        <w:rPr>
          <w:rFonts w:eastAsia="Times New Roman"/>
          <w:sz w:val="24"/>
          <w:szCs w:val="24"/>
        </w:rPr>
        <w:t>been</w:t>
      </w:r>
      <w:r w:rsidR="00991152">
        <w:rPr>
          <w:rFonts w:eastAsia="Times New Roman"/>
          <w:sz w:val="24"/>
          <w:szCs w:val="24"/>
        </w:rPr>
        <w:t xml:space="preserve"> </w:t>
      </w:r>
      <w:r w:rsidR="00C04823">
        <w:rPr>
          <w:rFonts w:eastAsia="Times New Roman"/>
          <w:sz w:val="24"/>
          <w:szCs w:val="24"/>
        </w:rPr>
        <w:t>made</w:t>
      </w:r>
      <w:r w:rsidR="00991152">
        <w:rPr>
          <w:rFonts w:eastAsia="Times New Roman"/>
          <w:sz w:val="24"/>
          <w:szCs w:val="24"/>
        </w:rPr>
        <w:t xml:space="preserve"> </w:t>
      </w:r>
      <w:r w:rsidR="00C04823">
        <w:rPr>
          <w:rFonts w:eastAsia="Times New Roman"/>
          <w:sz w:val="24"/>
          <w:szCs w:val="24"/>
        </w:rPr>
        <w:t>in</w:t>
      </w:r>
      <w:r w:rsidR="00991152">
        <w:rPr>
          <w:rFonts w:eastAsia="Times New Roman"/>
          <w:sz w:val="24"/>
          <w:szCs w:val="24"/>
        </w:rPr>
        <w:t xml:space="preserve"> </w:t>
      </w:r>
      <w:r w:rsidR="00C04823">
        <w:rPr>
          <w:rFonts w:eastAsia="Times New Roman"/>
          <w:sz w:val="24"/>
          <w:szCs w:val="24"/>
        </w:rPr>
        <w:t>response</w:t>
      </w:r>
      <w:r w:rsidR="001267DE">
        <w:rPr>
          <w:rFonts w:eastAsia="Times New Roman"/>
          <w:sz w:val="24"/>
          <w:szCs w:val="24"/>
        </w:rPr>
        <w:t xml:space="preserve"> to community, sector, and industry feedback in </w:t>
      </w:r>
      <w:r w:rsidR="00C04823">
        <w:rPr>
          <w:rFonts w:eastAsia="Times New Roman"/>
          <w:sz w:val="24"/>
          <w:szCs w:val="24"/>
        </w:rPr>
        <w:t>the</w:t>
      </w:r>
      <w:r w:rsidR="00991152">
        <w:rPr>
          <w:rFonts w:eastAsia="Times New Roman"/>
          <w:sz w:val="24"/>
          <w:szCs w:val="24"/>
        </w:rPr>
        <w:t xml:space="preserve"> </w:t>
      </w:r>
      <w:r w:rsidR="00C04823">
        <w:rPr>
          <w:rFonts w:eastAsia="Times New Roman"/>
          <w:sz w:val="24"/>
          <w:szCs w:val="24"/>
        </w:rPr>
        <w:t>current</w:t>
      </w:r>
      <w:r w:rsidR="00991152">
        <w:rPr>
          <w:rFonts w:eastAsia="Times New Roman"/>
          <w:sz w:val="24"/>
          <w:szCs w:val="24"/>
        </w:rPr>
        <w:t xml:space="preserve"> </w:t>
      </w:r>
      <w:r w:rsidR="00C04823">
        <w:rPr>
          <w:rFonts w:eastAsia="Times New Roman"/>
          <w:sz w:val="24"/>
          <w:szCs w:val="24"/>
        </w:rPr>
        <w:t>Bill</w:t>
      </w:r>
      <w:r w:rsidR="000E3C39" w:rsidRPr="00E74BB8">
        <w:rPr>
          <w:rFonts w:eastAsia="Times New Roman"/>
          <w:sz w:val="24"/>
          <w:szCs w:val="24"/>
        </w:rPr>
        <w:t>.</w:t>
      </w:r>
      <w:r w:rsidR="00991152">
        <w:rPr>
          <w:rFonts w:eastAsia="Times New Roman"/>
          <w:sz w:val="24"/>
          <w:szCs w:val="24"/>
        </w:rPr>
        <w:t xml:space="preserve"> </w:t>
      </w:r>
    </w:p>
    <w:p w14:paraId="52D40B82" w14:textId="274B0320" w:rsidR="00F25C71" w:rsidRPr="00A35C1B" w:rsidRDefault="00643C03" w:rsidP="00AE71D5">
      <w:pPr>
        <w:pStyle w:val="Heading3"/>
      </w:pPr>
      <w:bookmarkStart w:id="37" w:name="_Toc50726219"/>
      <w:r w:rsidRPr="00A35C1B">
        <w:t>More</w:t>
      </w:r>
      <w:r w:rsidR="00991152">
        <w:t xml:space="preserve"> </w:t>
      </w:r>
      <w:r w:rsidRPr="00A35C1B">
        <w:t>university</w:t>
      </w:r>
      <w:r w:rsidR="00991152">
        <w:t xml:space="preserve"> </w:t>
      </w:r>
      <w:r w:rsidRPr="00A35C1B">
        <w:t>places</w:t>
      </w:r>
      <w:bookmarkEnd w:id="37"/>
      <w:r w:rsidR="00991152">
        <w:t xml:space="preserve"> </w:t>
      </w:r>
    </w:p>
    <w:p w14:paraId="0D1BD570" w14:textId="71A23037" w:rsidR="004C30AB" w:rsidRPr="00B018F0" w:rsidRDefault="004C30AB" w:rsidP="004C30AB">
      <w:pPr>
        <w:rPr>
          <w:sz w:val="24"/>
          <w:szCs w:val="24"/>
        </w:rPr>
      </w:pPr>
      <w:r w:rsidRPr="00AD31EC">
        <w:rPr>
          <w:sz w:val="24"/>
          <w:szCs w:val="24"/>
        </w:rPr>
        <w:t>The</w:t>
      </w:r>
      <w:r w:rsidR="00991152">
        <w:rPr>
          <w:sz w:val="24"/>
          <w:szCs w:val="24"/>
        </w:rPr>
        <w:t xml:space="preserve"> </w:t>
      </w:r>
      <w:r w:rsidRPr="00AD31EC">
        <w:rPr>
          <w:sz w:val="24"/>
          <w:szCs w:val="24"/>
        </w:rPr>
        <w:t>reforms</w:t>
      </w:r>
      <w:r w:rsidR="00991152">
        <w:rPr>
          <w:sz w:val="24"/>
          <w:szCs w:val="24"/>
        </w:rPr>
        <w:t xml:space="preserve"> </w:t>
      </w:r>
      <w:r w:rsidRPr="00AD31EC">
        <w:rPr>
          <w:sz w:val="24"/>
          <w:szCs w:val="24"/>
        </w:rPr>
        <w:t>will</w:t>
      </w:r>
      <w:r w:rsidR="00991152">
        <w:rPr>
          <w:sz w:val="24"/>
          <w:szCs w:val="24"/>
        </w:rPr>
        <w:t xml:space="preserve"> </w:t>
      </w:r>
      <w:r w:rsidRPr="00AD31EC">
        <w:rPr>
          <w:sz w:val="24"/>
          <w:szCs w:val="24"/>
        </w:rPr>
        <w:t>grow</w:t>
      </w:r>
      <w:r w:rsidR="00991152">
        <w:rPr>
          <w:sz w:val="24"/>
          <w:szCs w:val="24"/>
        </w:rPr>
        <w:t xml:space="preserve"> </w:t>
      </w:r>
      <w:r w:rsidRPr="00AD31EC">
        <w:rPr>
          <w:sz w:val="24"/>
          <w:szCs w:val="24"/>
        </w:rPr>
        <w:t>the</w:t>
      </w:r>
      <w:r w:rsidR="00991152">
        <w:rPr>
          <w:sz w:val="24"/>
          <w:szCs w:val="24"/>
        </w:rPr>
        <w:t xml:space="preserve"> </w:t>
      </w:r>
      <w:r w:rsidRPr="00AD31EC">
        <w:rPr>
          <w:sz w:val="24"/>
          <w:szCs w:val="24"/>
        </w:rPr>
        <w:t>number</w:t>
      </w:r>
      <w:r w:rsidR="00991152">
        <w:rPr>
          <w:sz w:val="24"/>
          <w:szCs w:val="24"/>
        </w:rPr>
        <w:t xml:space="preserve"> </w:t>
      </w:r>
      <w:r w:rsidRPr="00AD31EC">
        <w:rPr>
          <w:sz w:val="24"/>
          <w:szCs w:val="24"/>
        </w:rPr>
        <w:t>of</w:t>
      </w:r>
      <w:r w:rsidR="00991152">
        <w:rPr>
          <w:sz w:val="24"/>
          <w:szCs w:val="24"/>
        </w:rPr>
        <w:t xml:space="preserve"> </w:t>
      </w:r>
      <w:r w:rsidRPr="00AD31EC">
        <w:rPr>
          <w:sz w:val="24"/>
          <w:szCs w:val="24"/>
        </w:rPr>
        <w:t>university</w:t>
      </w:r>
      <w:r w:rsidR="00991152">
        <w:rPr>
          <w:sz w:val="24"/>
          <w:szCs w:val="24"/>
        </w:rPr>
        <w:t xml:space="preserve"> </w:t>
      </w:r>
      <w:r w:rsidRPr="00AD31EC">
        <w:rPr>
          <w:sz w:val="24"/>
          <w:szCs w:val="24"/>
        </w:rPr>
        <w:t>places</w:t>
      </w:r>
      <w:r w:rsidR="00991152">
        <w:rPr>
          <w:sz w:val="24"/>
          <w:szCs w:val="24"/>
        </w:rPr>
        <w:t xml:space="preserve"> </w:t>
      </w:r>
      <w:r w:rsidRPr="00AD31EC">
        <w:rPr>
          <w:sz w:val="24"/>
          <w:szCs w:val="24"/>
        </w:rPr>
        <w:t>for</w:t>
      </w:r>
      <w:r w:rsidR="00991152">
        <w:rPr>
          <w:sz w:val="24"/>
          <w:szCs w:val="24"/>
        </w:rPr>
        <w:t xml:space="preserve"> </w:t>
      </w:r>
      <w:r w:rsidRPr="00AD31EC">
        <w:rPr>
          <w:sz w:val="24"/>
          <w:szCs w:val="24"/>
        </w:rPr>
        <w:t>domestic</w:t>
      </w:r>
      <w:r w:rsidR="00991152">
        <w:rPr>
          <w:sz w:val="24"/>
          <w:szCs w:val="24"/>
        </w:rPr>
        <w:t xml:space="preserve"> </w:t>
      </w:r>
      <w:r w:rsidRPr="00AD31EC">
        <w:rPr>
          <w:sz w:val="24"/>
          <w:szCs w:val="24"/>
        </w:rPr>
        <w:t>students</w:t>
      </w:r>
      <w:r w:rsidR="00991152">
        <w:rPr>
          <w:sz w:val="24"/>
          <w:szCs w:val="24"/>
        </w:rPr>
        <w:t xml:space="preserve"> </w:t>
      </w:r>
      <w:r w:rsidRPr="00AD31EC">
        <w:rPr>
          <w:sz w:val="24"/>
          <w:szCs w:val="24"/>
        </w:rPr>
        <w:t>by</w:t>
      </w:r>
      <w:r w:rsidR="00991152">
        <w:rPr>
          <w:sz w:val="24"/>
          <w:szCs w:val="24"/>
        </w:rPr>
        <w:t xml:space="preserve"> </w:t>
      </w:r>
      <w:r w:rsidRPr="00AD31EC">
        <w:rPr>
          <w:sz w:val="24"/>
          <w:szCs w:val="24"/>
        </w:rPr>
        <w:t>100,000</w:t>
      </w:r>
      <w:r w:rsidR="00991152">
        <w:rPr>
          <w:sz w:val="24"/>
          <w:szCs w:val="24"/>
        </w:rPr>
        <w:t xml:space="preserve"> </w:t>
      </w:r>
      <w:r>
        <w:rPr>
          <w:sz w:val="24"/>
          <w:szCs w:val="24"/>
        </w:rPr>
        <w:t>by</w:t>
      </w:r>
      <w:r w:rsidR="00991152">
        <w:rPr>
          <w:sz w:val="24"/>
          <w:szCs w:val="24"/>
        </w:rPr>
        <w:t xml:space="preserve"> </w:t>
      </w:r>
      <w:r>
        <w:rPr>
          <w:sz w:val="24"/>
          <w:szCs w:val="24"/>
        </w:rPr>
        <w:t>2030</w:t>
      </w:r>
      <w:r w:rsidR="002228F0">
        <w:rPr>
          <w:sz w:val="24"/>
          <w:szCs w:val="24"/>
        </w:rPr>
        <w:t>.</w:t>
      </w:r>
      <w:r>
        <w:rPr>
          <w:rStyle w:val="FootnoteReference"/>
          <w:sz w:val="24"/>
          <w:szCs w:val="24"/>
        </w:rPr>
        <w:footnoteReference w:id="24"/>
      </w:r>
      <w:r w:rsidR="00991152">
        <w:rPr>
          <w:sz w:val="24"/>
          <w:szCs w:val="24"/>
        </w:rPr>
        <w:t xml:space="preserve"> </w:t>
      </w:r>
      <w:r w:rsidRPr="00AD31EC">
        <w:rPr>
          <w:sz w:val="24"/>
          <w:szCs w:val="24"/>
        </w:rPr>
        <w:t>This</w:t>
      </w:r>
      <w:r w:rsidR="00991152">
        <w:rPr>
          <w:sz w:val="24"/>
          <w:szCs w:val="24"/>
        </w:rPr>
        <w:t xml:space="preserve"> </w:t>
      </w:r>
      <w:r w:rsidRPr="00AD31EC">
        <w:rPr>
          <w:sz w:val="24"/>
          <w:szCs w:val="24"/>
        </w:rPr>
        <w:t>will</w:t>
      </w:r>
      <w:r w:rsidR="00991152">
        <w:rPr>
          <w:sz w:val="24"/>
          <w:szCs w:val="24"/>
        </w:rPr>
        <w:t xml:space="preserve"> </w:t>
      </w:r>
      <w:r w:rsidR="001267DE">
        <w:rPr>
          <w:sz w:val="24"/>
          <w:szCs w:val="24"/>
        </w:rPr>
        <w:t xml:space="preserve">allow </w:t>
      </w:r>
      <w:r w:rsidRPr="00AD31EC">
        <w:rPr>
          <w:sz w:val="24"/>
          <w:szCs w:val="24"/>
        </w:rPr>
        <w:t>more</w:t>
      </w:r>
      <w:r w:rsidR="00991152">
        <w:rPr>
          <w:sz w:val="24"/>
          <w:szCs w:val="24"/>
        </w:rPr>
        <w:t xml:space="preserve"> </w:t>
      </w:r>
      <w:r w:rsidRPr="00AD31EC">
        <w:rPr>
          <w:sz w:val="24"/>
          <w:szCs w:val="24"/>
        </w:rPr>
        <w:t>Australian</w:t>
      </w:r>
      <w:r w:rsidR="00991152">
        <w:rPr>
          <w:sz w:val="24"/>
          <w:szCs w:val="24"/>
        </w:rPr>
        <w:t xml:space="preserve"> </w:t>
      </w:r>
      <w:r w:rsidRPr="00AD31EC">
        <w:rPr>
          <w:sz w:val="24"/>
          <w:szCs w:val="24"/>
        </w:rPr>
        <w:t>students</w:t>
      </w:r>
      <w:r w:rsidR="00991152">
        <w:rPr>
          <w:sz w:val="24"/>
          <w:szCs w:val="24"/>
        </w:rPr>
        <w:t xml:space="preserve"> </w:t>
      </w:r>
      <w:r w:rsidR="001267DE">
        <w:rPr>
          <w:sz w:val="24"/>
          <w:szCs w:val="24"/>
        </w:rPr>
        <w:t xml:space="preserve">to </w:t>
      </w:r>
      <w:r w:rsidRPr="00AD31EC">
        <w:rPr>
          <w:sz w:val="24"/>
          <w:szCs w:val="24"/>
        </w:rPr>
        <w:t>study</w:t>
      </w:r>
      <w:r w:rsidR="00991152">
        <w:rPr>
          <w:sz w:val="24"/>
          <w:szCs w:val="24"/>
        </w:rPr>
        <w:t xml:space="preserve"> </w:t>
      </w:r>
      <w:r w:rsidRPr="00AD31EC">
        <w:rPr>
          <w:sz w:val="24"/>
          <w:szCs w:val="24"/>
        </w:rPr>
        <w:t>at</w:t>
      </w:r>
      <w:r w:rsidR="00991152">
        <w:rPr>
          <w:sz w:val="24"/>
          <w:szCs w:val="24"/>
        </w:rPr>
        <w:t xml:space="preserve"> </w:t>
      </w:r>
      <w:r w:rsidRPr="00AD31EC">
        <w:rPr>
          <w:sz w:val="24"/>
          <w:szCs w:val="24"/>
        </w:rPr>
        <w:t>universities</w:t>
      </w:r>
      <w:r w:rsidR="00991152">
        <w:rPr>
          <w:sz w:val="24"/>
          <w:szCs w:val="24"/>
        </w:rPr>
        <w:t xml:space="preserve"> </w:t>
      </w:r>
      <w:r w:rsidRPr="00AD31EC">
        <w:rPr>
          <w:sz w:val="24"/>
          <w:szCs w:val="24"/>
        </w:rPr>
        <w:t>and</w:t>
      </w:r>
      <w:r w:rsidR="00991152">
        <w:rPr>
          <w:sz w:val="24"/>
          <w:szCs w:val="24"/>
        </w:rPr>
        <w:t xml:space="preserve"> </w:t>
      </w:r>
      <w:r w:rsidR="0028675D">
        <w:rPr>
          <w:sz w:val="24"/>
          <w:szCs w:val="24"/>
        </w:rPr>
        <w:t xml:space="preserve">lead to </w:t>
      </w:r>
      <w:r w:rsidRPr="00AD31EC">
        <w:rPr>
          <w:sz w:val="24"/>
          <w:szCs w:val="24"/>
        </w:rPr>
        <w:t>more</w:t>
      </w:r>
      <w:r w:rsidR="00991152">
        <w:rPr>
          <w:sz w:val="24"/>
          <w:szCs w:val="24"/>
        </w:rPr>
        <w:t xml:space="preserve"> </w:t>
      </w:r>
      <w:r w:rsidRPr="00AD31EC">
        <w:rPr>
          <w:sz w:val="24"/>
          <w:szCs w:val="24"/>
        </w:rPr>
        <w:t>tertiary</w:t>
      </w:r>
      <w:r w:rsidR="0028675D">
        <w:rPr>
          <w:sz w:val="24"/>
          <w:szCs w:val="24"/>
        </w:rPr>
        <w:t xml:space="preserve"> skills in our economy</w:t>
      </w:r>
      <w:r w:rsidRPr="00AD31EC">
        <w:rPr>
          <w:sz w:val="24"/>
          <w:szCs w:val="24"/>
        </w:rPr>
        <w:t>.</w:t>
      </w:r>
      <w:r w:rsidR="00991152">
        <w:rPr>
          <w:sz w:val="24"/>
          <w:szCs w:val="24"/>
        </w:rPr>
        <w:t xml:space="preserve"> </w:t>
      </w:r>
      <w:r w:rsidRPr="00AD31EC">
        <w:rPr>
          <w:sz w:val="24"/>
          <w:szCs w:val="24"/>
        </w:rPr>
        <w:t>It</w:t>
      </w:r>
      <w:r w:rsidR="00991152">
        <w:rPr>
          <w:sz w:val="24"/>
          <w:szCs w:val="24"/>
        </w:rPr>
        <w:t xml:space="preserve"> </w:t>
      </w:r>
      <w:r w:rsidRPr="00AD31EC">
        <w:rPr>
          <w:sz w:val="24"/>
          <w:szCs w:val="24"/>
        </w:rPr>
        <w:t>will</w:t>
      </w:r>
      <w:r w:rsidR="00991152">
        <w:rPr>
          <w:sz w:val="24"/>
          <w:szCs w:val="24"/>
        </w:rPr>
        <w:t xml:space="preserve"> </w:t>
      </w:r>
      <w:r w:rsidRPr="00AD31EC">
        <w:rPr>
          <w:sz w:val="24"/>
          <w:szCs w:val="24"/>
        </w:rPr>
        <w:t>lift</w:t>
      </w:r>
      <w:r w:rsidR="00991152">
        <w:rPr>
          <w:sz w:val="24"/>
          <w:szCs w:val="24"/>
        </w:rPr>
        <w:t xml:space="preserve"> </w:t>
      </w:r>
      <w:r w:rsidRPr="00AD31EC">
        <w:rPr>
          <w:sz w:val="24"/>
          <w:szCs w:val="24"/>
        </w:rPr>
        <w:t>the</w:t>
      </w:r>
      <w:r w:rsidR="00991152">
        <w:rPr>
          <w:sz w:val="24"/>
          <w:szCs w:val="24"/>
        </w:rPr>
        <w:t xml:space="preserve"> </w:t>
      </w:r>
      <w:r w:rsidRPr="00AD31EC">
        <w:rPr>
          <w:sz w:val="24"/>
          <w:szCs w:val="24"/>
        </w:rPr>
        <w:t>education</w:t>
      </w:r>
      <w:r w:rsidR="00991152">
        <w:rPr>
          <w:sz w:val="24"/>
          <w:szCs w:val="24"/>
        </w:rPr>
        <w:t xml:space="preserve"> </w:t>
      </w:r>
      <w:r w:rsidRPr="00AD31EC">
        <w:rPr>
          <w:sz w:val="24"/>
          <w:szCs w:val="24"/>
        </w:rPr>
        <w:t>attainment</w:t>
      </w:r>
      <w:r w:rsidR="00991152">
        <w:rPr>
          <w:sz w:val="24"/>
          <w:szCs w:val="24"/>
        </w:rPr>
        <w:t xml:space="preserve"> </w:t>
      </w:r>
      <w:r w:rsidRPr="00AD31EC">
        <w:rPr>
          <w:sz w:val="24"/>
          <w:szCs w:val="24"/>
        </w:rPr>
        <w:t>for</w:t>
      </w:r>
      <w:r w:rsidR="00991152">
        <w:rPr>
          <w:sz w:val="24"/>
          <w:szCs w:val="24"/>
        </w:rPr>
        <w:t xml:space="preserve"> </w:t>
      </w:r>
      <w:r w:rsidRPr="00AD31EC">
        <w:rPr>
          <w:sz w:val="24"/>
          <w:szCs w:val="24"/>
        </w:rPr>
        <w:t>students</w:t>
      </w:r>
      <w:r w:rsidR="00991152">
        <w:rPr>
          <w:sz w:val="24"/>
          <w:szCs w:val="24"/>
        </w:rPr>
        <w:t xml:space="preserve"> </w:t>
      </w:r>
      <w:r w:rsidRPr="00AD31EC">
        <w:rPr>
          <w:sz w:val="24"/>
          <w:szCs w:val="24"/>
        </w:rPr>
        <w:t>in</w:t>
      </w:r>
      <w:r w:rsidR="00991152">
        <w:rPr>
          <w:sz w:val="24"/>
          <w:szCs w:val="24"/>
        </w:rPr>
        <w:t xml:space="preserve"> </w:t>
      </w:r>
      <w:r w:rsidRPr="00AD31EC">
        <w:rPr>
          <w:sz w:val="24"/>
          <w:szCs w:val="24"/>
        </w:rPr>
        <w:t>communities</w:t>
      </w:r>
      <w:r w:rsidR="00991152">
        <w:rPr>
          <w:sz w:val="24"/>
          <w:szCs w:val="24"/>
        </w:rPr>
        <w:t xml:space="preserve"> </w:t>
      </w:r>
      <w:r w:rsidRPr="00AD31EC">
        <w:rPr>
          <w:sz w:val="24"/>
          <w:szCs w:val="24"/>
        </w:rPr>
        <w:t>in</w:t>
      </w:r>
      <w:r w:rsidR="00991152">
        <w:rPr>
          <w:sz w:val="24"/>
          <w:szCs w:val="24"/>
        </w:rPr>
        <w:t xml:space="preserve"> </w:t>
      </w:r>
      <w:r w:rsidRPr="00AD31EC">
        <w:rPr>
          <w:sz w:val="24"/>
          <w:szCs w:val="24"/>
        </w:rPr>
        <w:t>regional,</w:t>
      </w:r>
      <w:r w:rsidR="00991152">
        <w:rPr>
          <w:sz w:val="24"/>
          <w:szCs w:val="24"/>
        </w:rPr>
        <w:t xml:space="preserve"> </w:t>
      </w:r>
      <w:r w:rsidRPr="00AD31EC">
        <w:rPr>
          <w:sz w:val="24"/>
          <w:szCs w:val="24"/>
        </w:rPr>
        <w:t>rural</w:t>
      </w:r>
      <w:r w:rsidR="00991152">
        <w:rPr>
          <w:sz w:val="24"/>
          <w:szCs w:val="24"/>
        </w:rPr>
        <w:t xml:space="preserve"> </w:t>
      </w:r>
      <w:r w:rsidRPr="00AD31EC">
        <w:rPr>
          <w:sz w:val="24"/>
          <w:szCs w:val="24"/>
        </w:rPr>
        <w:t>and</w:t>
      </w:r>
      <w:r w:rsidR="00991152">
        <w:rPr>
          <w:sz w:val="24"/>
          <w:szCs w:val="24"/>
        </w:rPr>
        <w:t xml:space="preserve"> </w:t>
      </w:r>
      <w:r w:rsidRPr="00AD31EC">
        <w:rPr>
          <w:sz w:val="24"/>
          <w:szCs w:val="24"/>
        </w:rPr>
        <w:t>remote</w:t>
      </w:r>
      <w:r w:rsidR="00991152">
        <w:rPr>
          <w:sz w:val="24"/>
          <w:szCs w:val="24"/>
        </w:rPr>
        <w:t xml:space="preserve"> </w:t>
      </w:r>
      <w:r w:rsidRPr="00AD31EC">
        <w:rPr>
          <w:sz w:val="24"/>
          <w:szCs w:val="24"/>
        </w:rPr>
        <w:t>Australia.</w:t>
      </w:r>
      <w:r w:rsidR="00991152">
        <w:rPr>
          <w:sz w:val="24"/>
          <w:szCs w:val="24"/>
        </w:rPr>
        <w:t xml:space="preserve"> </w:t>
      </w:r>
      <w:r w:rsidR="00C04823">
        <w:rPr>
          <w:sz w:val="24"/>
          <w:szCs w:val="24"/>
        </w:rPr>
        <w:t>Left</w:t>
      </w:r>
      <w:r w:rsidR="00991152">
        <w:rPr>
          <w:sz w:val="24"/>
          <w:szCs w:val="24"/>
        </w:rPr>
        <w:t xml:space="preserve"> </w:t>
      </w:r>
      <w:r w:rsidR="00C04823">
        <w:rPr>
          <w:sz w:val="24"/>
          <w:szCs w:val="24"/>
        </w:rPr>
        <w:t>unchanged,</w:t>
      </w:r>
      <w:r w:rsidR="00991152">
        <w:rPr>
          <w:sz w:val="24"/>
          <w:szCs w:val="24"/>
        </w:rPr>
        <w:t xml:space="preserve"> </w:t>
      </w:r>
      <w:r w:rsidR="00C04823">
        <w:rPr>
          <w:sz w:val="24"/>
          <w:szCs w:val="24"/>
        </w:rPr>
        <w:t>t</w:t>
      </w:r>
      <w:r w:rsidRPr="00B018F0">
        <w:rPr>
          <w:sz w:val="24"/>
          <w:szCs w:val="24"/>
        </w:rPr>
        <w:t>he</w:t>
      </w:r>
      <w:r w:rsidR="00991152">
        <w:rPr>
          <w:sz w:val="24"/>
          <w:szCs w:val="24"/>
        </w:rPr>
        <w:t xml:space="preserve"> </w:t>
      </w:r>
      <w:r w:rsidR="001267DE">
        <w:rPr>
          <w:sz w:val="24"/>
          <w:szCs w:val="24"/>
        </w:rPr>
        <w:t>existing</w:t>
      </w:r>
      <w:r w:rsidR="00991152">
        <w:rPr>
          <w:sz w:val="24"/>
          <w:szCs w:val="24"/>
        </w:rPr>
        <w:t xml:space="preserve"> </w:t>
      </w:r>
      <w:r w:rsidRPr="00B018F0">
        <w:rPr>
          <w:sz w:val="24"/>
          <w:szCs w:val="24"/>
        </w:rPr>
        <w:t>funding</w:t>
      </w:r>
      <w:r w:rsidR="00991152">
        <w:rPr>
          <w:sz w:val="24"/>
          <w:szCs w:val="24"/>
        </w:rPr>
        <w:t xml:space="preserve"> </w:t>
      </w:r>
      <w:r w:rsidRPr="00B018F0">
        <w:rPr>
          <w:sz w:val="24"/>
          <w:szCs w:val="24"/>
        </w:rPr>
        <w:t>arrangements</w:t>
      </w:r>
      <w:r w:rsidR="00991152">
        <w:rPr>
          <w:sz w:val="24"/>
          <w:szCs w:val="24"/>
        </w:rPr>
        <w:t xml:space="preserve"> </w:t>
      </w:r>
      <w:r w:rsidR="0028675D">
        <w:rPr>
          <w:sz w:val="24"/>
          <w:szCs w:val="24"/>
        </w:rPr>
        <w:t xml:space="preserve">cannot respond to </w:t>
      </w:r>
      <w:r w:rsidRPr="00B018F0">
        <w:rPr>
          <w:sz w:val="24"/>
          <w:szCs w:val="24"/>
        </w:rPr>
        <w:t>emerging</w:t>
      </w:r>
      <w:r w:rsidR="00991152">
        <w:rPr>
          <w:sz w:val="24"/>
          <w:szCs w:val="24"/>
        </w:rPr>
        <w:t xml:space="preserve"> </w:t>
      </w:r>
      <w:r w:rsidRPr="00B018F0">
        <w:rPr>
          <w:sz w:val="24"/>
          <w:szCs w:val="24"/>
        </w:rPr>
        <w:t>demographic</w:t>
      </w:r>
      <w:r w:rsidR="00991152">
        <w:rPr>
          <w:sz w:val="24"/>
          <w:szCs w:val="24"/>
        </w:rPr>
        <w:t xml:space="preserve"> </w:t>
      </w:r>
      <w:r w:rsidRPr="00B018F0">
        <w:rPr>
          <w:sz w:val="24"/>
          <w:szCs w:val="24"/>
        </w:rPr>
        <w:t>trends</w:t>
      </w:r>
      <w:r w:rsidR="0028675D">
        <w:rPr>
          <w:sz w:val="24"/>
          <w:szCs w:val="24"/>
        </w:rPr>
        <w:t xml:space="preserve"> in domestic student higher education participation and attainment</w:t>
      </w:r>
      <w:r w:rsidRPr="00B018F0">
        <w:rPr>
          <w:sz w:val="24"/>
          <w:szCs w:val="24"/>
        </w:rPr>
        <w:t>.</w:t>
      </w:r>
      <w:r w:rsidR="00991152">
        <w:rPr>
          <w:sz w:val="24"/>
          <w:szCs w:val="24"/>
        </w:rPr>
        <w:t xml:space="preserve"> </w:t>
      </w:r>
      <w:r w:rsidR="0012740B">
        <w:rPr>
          <w:sz w:val="24"/>
          <w:szCs w:val="24"/>
        </w:rPr>
        <w:t xml:space="preserve">Put simply </w:t>
      </w:r>
      <w:r w:rsidR="0012740B" w:rsidRPr="0051654B">
        <w:rPr>
          <w:color w:val="000000" w:themeColor="text1"/>
          <w:sz w:val="24"/>
          <w:szCs w:val="24"/>
        </w:rPr>
        <w:t>—</w:t>
      </w:r>
      <w:r w:rsidR="0012740B">
        <w:rPr>
          <w:color w:val="000000" w:themeColor="text1"/>
          <w:sz w:val="24"/>
          <w:szCs w:val="24"/>
        </w:rPr>
        <w:t xml:space="preserve"> </w:t>
      </w:r>
      <w:r w:rsidR="0012740B">
        <w:rPr>
          <w:sz w:val="24"/>
          <w:szCs w:val="24"/>
        </w:rPr>
        <w:t>the</w:t>
      </w:r>
      <w:r w:rsidR="0028675D">
        <w:rPr>
          <w:sz w:val="24"/>
          <w:szCs w:val="24"/>
        </w:rPr>
        <w:t xml:space="preserve">re will not be enough university places for prospective Australian students. </w:t>
      </w:r>
    </w:p>
    <w:p w14:paraId="7FD7D0B9" w14:textId="4E171BE7" w:rsidR="004C30AB" w:rsidRPr="00B018F0" w:rsidRDefault="004C30AB" w:rsidP="004C30AB">
      <w:pPr>
        <w:rPr>
          <w:sz w:val="24"/>
          <w:szCs w:val="24"/>
        </w:rPr>
      </w:pPr>
      <w:r w:rsidRPr="00B018F0">
        <w:rPr>
          <w:sz w:val="24"/>
          <w:szCs w:val="24"/>
        </w:rPr>
        <w:t>The</w:t>
      </w:r>
      <w:r w:rsidR="00991152">
        <w:rPr>
          <w:sz w:val="24"/>
          <w:szCs w:val="24"/>
        </w:rPr>
        <w:t xml:space="preserve"> </w:t>
      </w:r>
      <w:r w:rsidRPr="00B018F0">
        <w:rPr>
          <w:sz w:val="24"/>
          <w:szCs w:val="24"/>
        </w:rPr>
        <w:t>gap</w:t>
      </w:r>
      <w:r w:rsidR="00991152">
        <w:rPr>
          <w:sz w:val="24"/>
          <w:szCs w:val="24"/>
        </w:rPr>
        <w:t xml:space="preserve"> </w:t>
      </w:r>
      <w:r w:rsidRPr="00B018F0">
        <w:rPr>
          <w:sz w:val="24"/>
          <w:szCs w:val="24"/>
        </w:rPr>
        <w:t>between</w:t>
      </w:r>
      <w:r w:rsidR="00991152">
        <w:rPr>
          <w:sz w:val="24"/>
          <w:szCs w:val="24"/>
        </w:rPr>
        <w:t xml:space="preserve"> </w:t>
      </w:r>
      <w:r w:rsidRPr="00B018F0">
        <w:rPr>
          <w:sz w:val="24"/>
          <w:szCs w:val="24"/>
        </w:rPr>
        <w:t>funding</w:t>
      </w:r>
      <w:r w:rsidR="00991152">
        <w:rPr>
          <w:sz w:val="24"/>
          <w:szCs w:val="24"/>
        </w:rPr>
        <w:t xml:space="preserve"> </w:t>
      </w:r>
      <w:r w:rsidRPr="00B018F0">
        <w:rPr>
          <w:sz w:val="24"/>
          <w:szCs w:val="24"/>
        </w:rPr>
        <w:t>growth</w:t>
      </w:r>
      <w:r w:rsidR="00991152">
        <w:rPr>
          <w:sz w:val="24"/>
          <w:szCs w:val="24"/>
        </w:rPr>
        <w:t xml:space="preserve"> </w:t>
      </w:r>
      <w:r w:rsidRPr="00B018F0">
        <w:rPr>
          <w:sz w:val="24"/>
          <w:szCs w:val="24"/>
        </w:rPr>
        <w:t>and</w:t>
      </w:r>
      <w:r w:rsidR="00991152">
        <w:rPr>
          <w:sz w:val="24"/>
          <w:szCs w:val="24"/>
        </w:rPr>
        <w:t xml:space="preserve"> </w:t>
      </w:r>
      <w:r w:rsidRPr="00B018F0">
        <w:rPr>
          <w:sz w:val="24"/>
          <w:szCs w:val="24"/>
        </w:rPr>
        <w:t>population</w:t>
      </w:r>
      <w:r w:rsidR="00991152">
        <w:rPr>
          <w:sz w:val="24"/>
          <w:szCs w:val="24"/>
        </w:rPr>
        <w:t xml:space="preserve"> </w:t>
      </w:r>
      <w:r w:rsidRPr="00B018F0">
        <w:rPr>
          <w:sz w:val="24"/>
          <w:szCs w:val="24"/>
        </w:rPr>
        <w:t>growth</w:t>
      </w:r>
      <w:r w:rsidR="00991152">
        <w:rPr>
          <w:sz w:val="24"/>
          <w:szCs w:val="24"/>
        </w:rPr>
        <w:t xml:space="preserve"> </w:t>
      </w:r>
      <w:r w:rsidRPr="00B018F0">
        <w:rPr>
          <w:sz w:val="24"/>
          <w:szCs w:val="24"/>
        </w:rPr>
        <w:t>under</w:t>
      </w:r>
      <w:r w:rsidR="00991152">
        <w:rPr>
          <w:sz w:val="24"/>
          <w:szCs w:val="24"/>
        </w:rPr>
        <w:t xml:space="preserve"> </w:t>
      </w:r>
      <w:r w:rsidRPr="00B018F0">
        <w:rPr>
          <w:sz w:val="24"/>
          <w:szCs w:val="24"/>
        </w:rPr>
        <w:t>current</w:t>
      </w:r>
      <w:r w:rsidR="00991152">
        <w:rPr>
          <w:sz w:val="24"/>
          <w:szCs w:val="24"/>
        </w:rPr>
        <w:t xml:space="preserve"> </w:t>
      </w:r>
      <w:r w:rsidRPr="00B018F0">
        <w:rPr>
          <w:sz w:val="24"/>
          <w:szCs w:val="24"/>
        </w:rPr>
        <w:t>settings</w:t>
      </w:r>
      <w:r w:rsidR="00991152">
        <w:rPr>
          <w:sz w:val="24"/>
          <w:szCs w:val="24"/>
        </w:rPr>
        <w:t xml:space="preserve"> </w:t>
      </w:r>
      <w:r w:rsidRPr="00B018F0">
        <w:rPr>
          <w:sz w:val="24"/>
          <w:szCs w:val="24"/>
        </w:rPr>
        <w:t>will</w:t>
      </w:r>
      <w:r w:rsidR="00991152">
        <w:rPr>
          <w:sz w:val="24"/>
          <w:szCs w:val="24"/>
        </w:rPr>
        <w:t xml:space="preserve"> </w:t>
      </w:r>
      <w:r w:rsidRPr="00B018F0">
        <w:rPr>
          <w:sz w:val="24"/>
          <w:szCs w:val="24"/>
        </w:rPr>
        <w:t>not</w:t>
      </w:r>
      <w:r w:rsidR="00991152">
        <w:rPr>
          <w:sz w:val="24"/>
          <w:szCs w:val="24"/>
        </w:rPr>
        <w:t xml:space="preserve"> </w:t>
      </w:r>
      <w:r w:rsidRPr="00B018F0">
        <w:rPr>
          <w:sz w:val="24"/>
          <w:szCs w:val="24"/>
        </w:rPr>
        <w:t>allow</w:t>
      </w:r>
      <w:r w:rsidR="00991152">
        <w:rPr>
          <w:sz w:val="24"/>
          <w:szCs w:val="24"/>
        </w:rPr>
        <w:t xml:space="preserve"> </w:t>
      </w:r>
      <w:r w:rsidR="001267DE">
        <w:rPr>
          <w:sz w:val="24"/>
          <w:szCs w:val="24"/>
        </w:rPr>
        <w:t xml:space="preserve">the </w:t>
      </w:r>
      <w:r w:rsidRPr="00B018F0">
        <w:rPr>
          <w:sz w:val="24"/>
          <w:szCs w:val="24"/>
        </w:rPr>
        <w:t>system</w:t>
      </w:r>
      <w:r w:rsidR="00991152">
        <w:rPr>
          <w:sz w:val="24"/>
          <w:szCs w:val="24"/>
        </w:rPr>
        <w:t xml:space="preserve"> </w:t>
      </w:r>
      <w:r w:rsidR="001267DE">
        <w:rPr>
          <w:sz w:val="24"/>
          <w:szCs w:val="24"/>
        </w:rPr>
        <w:t xml:space="preserve">to develop </w:t>
      </w:r>
      <w:r w:rsidRPr="00B018F0">
        <w:rPr>
          <w:sz w:val="24"/>
          <w:szCs w:val="24"/>
        </w:rPr>
        <w:t>capacity</w:t>
      </w:r>
      <w:r w:rsidR="00991152">
        <w:rPr>
          <w:sz w:val="24"/>
          <w:szCs w:val="24"/>
        </w:rPr>
        <w:t xml:space="preserve"> </w:t>
      </w:r>
      <w:r w:rsidR="001267DE">
        <w:rPr>
          <w:sz w:val="24"/>
          <w:szCs w:val="24"/>
        </w:rPr>
        <w:t>in</w:t>
      </w:r>
      <w:r w:rsidR="00991152">
        <w:rPr>
          <w:sz w:val="24"/>
          <w:szCs w:val="24"/>
        </w:rPr>
        <w:t xml:space="preserve"> </w:t>
      </w:r>
      <w:r w:rsidRPr="00B018F0">
        <w:rPr>
          <w:sz w:val="24"/>
          <w:szCs w:val="24"/>
        </w:rPr>
        <w:t>pace</w:t>
      </w:r>
      <w:r w:rsidR="00991152">
        <w:rPr>
          <w:sz w:val="24"/>
          <w:szCs w:val="24"/>
        </w:rPr>
        <w:t xml:space="preserve"> </w:t>
      </w:r>
      <w:r w:rsidRPr="00B018F0">
        <w:rPr>
          <w:sz w:val="24"/>
          <w:szCs w:val="24"/>
        </w:rPr>
        <w:t>with</w:t>
      </w:r>
      <w:r w:rsidR="00991152">
        <w:rPr>
          <w:sz w:val="24"/>
          <w:szCs w:val="24"/>
        </w:rPr>
        <w:t xml:space="preserve"> </w:t>
      </w:r>
      <w:r w:rsidRPr="00B018F0">
        <w:rPr>
          <w:sz w:val="24"/>
          <w:szCs w:val="24"/>
        </w:rPr>
        <w:t>future</w:t>
      </w:r>
      <w:r w:rsidR="00991152">
        <w:rPr>
          <w:sz w:val="24"/>
          <w:szCs w:val="24"/>
        </w:rPr>
        <w:t xml:space="preserve"> </w:t>
      </w:r>
      <w:r w:rsidRPr="00B018F0">
        <w:rPr>
          <w:sz w:val="24"/>
          <w:szCs w:val="24"/>
        </w:rPr>
        <w:t>demand.</w:t>
      </w:r>
      <w:r w:rsidR="00991152">
        <w:rPr>
          <w:sz w:val="24"/>
          <w:szCs w:val="24"/>
        </w:rPr>
        <w:t xml:space="preserve"> </w:t>
      </w:r>
      <w:r w:rsidR="001267DE">
        <w:rPr>
          <w:sz w:val="24"/>
          <w:szCs w:val="24"/>
        </w:rPr>
        <w:t>I</w:t>
      </w:r>
      <w:r w:rsidRPr="00B018F0">
        <w:rPr>
          <w:sz w:val="24"/>
          <w:szCs w:val="24"/>
        </w:rPr>
        <w:t>ndexation</w:t>
      </w:r>
      <w:r w:rsidR="00991152">
        <w:rPr>
          <w:sz w:val="24"/>
          <w:szCs w:val="24"/>
        </w:rPr>
        <w:t xml:space="preserve"> </w:t>
      </w:r>
      <w:r w:rsidRPr="00B018F0">
        <w:rPr>
          <w:sz w:val="24"/>
          <w:szCs w:val="24"/>
        </w:rPr>
        <w:t>arrangements</w:t>
      </w:r>
      <w:r w:rsidR="00991152">
        <w:rPr>
          <w:sz w:val="24"/>
          <w:szCs w:val="24"/>
        </w:rPr>
        <w:t xml:space="preserve"> </w:t>
      </w:r>
      <w:r w:rsidRPr="00B018F0">
        <w:rPr>
          <w:sz w:val="24"/>
          <w:szCs w:val="24"/>
        </w:rPr>
        <w:t>for</w:t>
      </w:r>
      <w:r w:rsidR="00991152">
        <w:rPr>
          <w:sz w:val="24"/>
          <w:szCs w:val="24"/>
        </w:rPr>
        <w:t xml:space="preserve"> </w:t>
      </w:r>
      <w:r w:rsidRPr="00B018F0">
        <w:rPr>
          <w:sz w:val="24"/>
          <w:szCs w:val="24"/>
        </w:rPr>
        <w:t>non-designated</w:t>
      </w:r>
      <w:r w:rsidR="00991152">
        <w:rPr>
          <w:sz w:val="24"/>
          <w:szCs w:val="24"/>
        </w:rPr>
        <w:t xml:space="preserve"> </w:t>
      </w:r>
      <w:r w:rsidRPr="00B018F0">
        <w:rPr>
          <w:sz w:val="24"/>
          <w:szCs w:val="24"/>
        </w:rPr>
        <w:t>maximum</w:t>
      </w:r>
      <w:r w:rsidR="00991152">
        <w:rPr>
          <w:sz w:val="24"/>
          <w:szCs w:val="24"/>
        </w:rPr>
        <w:t xml:space="preserve"> </w:t>
      </w:r>
      <w:r w:rsidRPr="00B018F0">
        <w:rPr>
          <w:sz w:val="24"/>
          <w:szCs w:val="24"/>
        </w:rPr>
        <w:t>basic</w:t>
      </w:r>
      <w:r w:rsidR="00991152">
        <w:rPr>
          <w:sz w:val="24"/>
          <w:szCs w:val="24"/>
        </w:rPr>
        <w:t xml:space="preserve"> </w:t>
      </w:r>
      <w:r w:rsidRPr="00B018F0">
        <w:rPr>
          <w:sz w:val="24"/>
          <w:szCs w:val="24"/>
        </w:rPr>
        <w:t>grant</w:t>
      </w:r>
      <w:r w:rsidR="00991152">
        <w:rPr>
          <w:sz w:val="24"/>
          <w:szCs w:val="24"/>
        </w:rPr>
        <w:t xml:space="preserve"> </w:t>
      </w:r>
      <w:r w:rsidRPr="00B018F0">
        <w:rPr>
          <w:sz w:val="24"/>
          <w:szCs w:val="24"/>
        </w:rPr>
        <w:t>amounts</w:t>
      </w:r>
      <w:r w:rsidR="00991152">
        <w:rPr>
          <w:sz w:val="24"/>
          <w:szCs w:val="24"/>
        </w:rPr>
        <w:t xml:space="preserve"> </w:t>
      </w:r>
      <w:r w:rsidRPr="00B018F0">
        <w:rPr>
          <w:sz w:val="24"/>
          <w:szCs w:val="24"/>
        </w:rPr>
        <w:t>(MBGAs)</w:t>
      </w:r>
      <w:r w:rsidR="00991152">
        <w:rPr>
          <w:sz w:val="24"/>
          <w:szCs w:val="24"/>
        </w:rPr>
        <w:t xml:space="preserve"> </w:t>
      </w:r>
      <w:r w:rsidR="001267DE">
        <w:rPr>
          <w:sz w:val="24"/>
          <w:szCs w:val="24"/>
        </w:rPr>
        <w:t xml:space="preserve">mean </w:t>
      </w:r>
      <w:r w:rsidRPr="00B018F0">
        <w:rPr>
          <w:sz w:val="24"/>
          <w:szCs w:val="24"/>
        </w:rPr>
        <w:t>overall</w:t>
      </w:r>
      <w:r w:rsidR="00991152">
        <w:rPr>
          <w:sz w:val="24"/>
          <w:szCs w:val="24"/>
        </w:rPr>
        <w:t xml:space="preserve"> </w:t>
      </w:r>
      <w:r w:rsidRPr="00B018F0">
        <w:rPr>
          <w:sz w:val="24"/>
          <w:szCs w:val="24"/>
        </w:rPr>
        <w:t>funding</w:t>
      </w:r>
      <w:r w:rsidR="00991152">
        <w:rPr>
          <w:sz w:val="24"/>
          <w:szCs w:val="24"/>
        </w:rPr>
        <w:t xml:space="preserve"> </w:t>
      </w:r>
      <w:r w:rsidRPr="00B018F0">
        <w:rPr>
          <w:sz w:val="24"/>
          <w:szCs w:val="24"/>
        </w:rPr>
        <w:t>for</w:t>
      </w:r>
      <w:r w:rsidR="00991152">
        <w:rPr>
          <w:sz w:val="24"/>
          <w:szCs w:val="24"/>
        </w:rPr>
        <w:t xml:space="preserve"> </w:t>
      </w:r>
      <w:r w:rsidR="0021183F">
        <w:rPr>
          <w:sz w:val="24"/>
          <w:szCs w:val="24"/>
        </w:rPr>
        <w:br/>
        <w:t xml:space="preserve">non-medical </w:t>
      </w:r>
      <w:r w:rsidR="00ED10DA">
        <w:rPr>
          <w:sz w:val="24"/>
          <w:szCs w:val="24"/>
        </w:rPr>
        <w:t>Bachelor</w:t>
      </w:r>
      <w:r w:rsidR="00991152">
        <w:rPr>
          <w:sz w:val="24"/>
          <w:szCs w:val="24"/>
        </w:rPr>
        <w:t xml:space="preserve"> </w:t>
      </w:r>
      <w:r w:rsidRPr="00B018F0">
        <w:rPr>
          <w:sz w:val="24"/>
          <w:szCs w:val="24"/>
        </w:rPr>
        <w:t>places</w:t>
      </w:r>
      <w:r w:rsidR="001267DE">
        <w:rPr>
          <w:sz w:val="24"/>
          <w:szCs w:val="24"/>
        </w:rPr>
        <w:t xml:space="preserve"> increase</w:t>
      </w:r>
      <w:r w:rsidR="0021183F">
        <w:rPr>
          <w:sz w:val="24"/>
          <w:szCs w:val="24"/>
        </w:rPr>
        <w:t>s</w:t>
      </w:r>
      <w:r w:rsidR="001267DE">
        <w:rPr>
          <w:sz w:val="24"/>
          <w:szCs w:val="24"/>
        </w:rPr>
        <w:t xml:space="preserve"> by </w:t>
      </w:r>
      <w:r w:rsidRPr="00B018F0">
        <w:rPr>
          <w:sz w:val="24"/>
          <w:szCs w:val="24"/>
        </w:rPr>
        <w:t>the</w:t>
      </w:r>
      <w:r w:rsidR="00991152">
        <w:rPr>
          <w:sz w:val="24"/>
          <w:szCs w:val="24"/>
        </w:rPr>
        <w:t xml:space="preserve"> </w:t>
      </w:r>
      <w:r w:rsidRPr="00B018F0">
        <w:rPr>
          <w:sz w:val="24"/>
          <w:szCs w:val="24"/>
        </w:rPr>
        <w:t>projected</w:t>
      </w:r>
      <w:r w:rsidR="00991152">
        <w:rPr>
          <w:sz w:val="24"/>
          <w:szCs w:val="24"/>
        </w:rPr>
        <w:t xml:space="preserve"> </w:t>
      </w:r>
      <w:r w:rsidRPr="00B018F0">
        <w:rPr>
          <w:sz w:val="24"/>
          <w:szCs w:val="24"/>
        </w:rPr>
        <w:t>population</w:t>
      </w:r>
      <w:r w:rsidR="00991152">
        <w:rPr>
          <w:sz w:val="24"/>
          <w:szCs w:val="24"/>
        </w:rPr>
        <w:t xml:space="preserve"> </w:t>
      </w:r>
      <w:r w:rsidRPr="00B018F0">
        <w:rPr>
          <w:sz w:val="24"/>
          <w:szCs w:val="24"/>
        </w:rPr>
        <w:t>growth</w:t>
      </w:r>
      <w:r w:rsidR="00991152">
        <w:rPr>
          <w:sz w:val="24"/>
          <w:szCs w:val="24"/>
        </w:rPr>
        <w:t xml:space="preserve"> </w:t>
      </w:r>
      <w:r w:rsidRPr="00B018F0">
        <w:rPr>
          <w:sz w:val="24"/>
          <w:szCs w:val="24"/>
        </w:rPr>
        <w:t>for</w:t>
      </w:r>
      <w:r w:rsidR="00991152">
        <w:rPr>
          <w:sz w:val="24"/>
          <w:szCs w:val="24"/>
        </w:rPr>
        <w:t xml:space="preserve"> </w:t>
      </w:r>
      <w:r w:rsidR="0021183F">
        <w:rPr>
          <w:sz w:val="24"/>
          <w:szCs w:val="24"/>
        </w:rPr>
        <w:br/>
      </w:r>
      <w:r w:rsidRPr="00B018F0">
        <w:rPr>
          <w:sz w:val="24"/>
          <w:szCs w:val="24"/>
        </w:rPr>
        <w:t>18-64</w:t>
      </w:r>
      <w:r w:rsidR="00991152">
        <w:rPr>
          <w:sz w:val="24"/>
          <w:szCs w:val="24"/>
        </w:rPr>
        <w:t xml:space="preserve"> </w:t>
      </w:r>
      <w:r w:rsidRPr="00B018F0">
        <w:rPr>
          <w:sz w:val="24"/>
          <w:szCs w:val="24"/>
        </w:rPr>
        <w:t>year</w:t>
      </w:r>
      <w:r w:rsidR="00991152">
        <w:rPr>
          <w:sz w:val="24"/>
          <w:szCs w:val="24"/>
        </w:rPr>
        <w:t xml:space="preserve"> </w:t>
      </w:r>
      <w:r w:rsidRPr="00B018F0">
        <w:rPr>
          <w:sz w:val="24"/>
          <w:szCs w:val="24"/>
        </w:rPr>
        <w:t>olds.</w:t>
      </w:r>
      <w:r w:rsidR="00991152">
        <w:rPr>
          <w:sz w:val="24"/>
          <w:szCs w:val="24"/>
        </w:rPr>
        <w:t xml:space="preserve"> </w:t>
      </w:r>
      <w:r w:rsidR="0028675D">
        <w:rPr>
          <w:sz w:val="24"/>
          <w:szCs w:val="24"/>
        </w:rPr>
        <w:t>Consumer</w:t>
      </w:r>
      <w:r w:rsidR="0014788D">
        <w:rPr>
          <w:sz w:val="24"/>
          <w:szCs w:val="24"/>
        </w:rPr>
        <w:t xml:space="preserve"> </w:t>
      </w:r>
      <w:r w:rsidR="0028675D">
        <w:rPr>
          <w:sz w:val="24"/>
          <w:szCs w:val="24"/>
        </w:rPr>
        <w:t>Price Index (</w:t>
      </w:r>
      <w:r w:rsidRPr="0028675D">
        <w:rPr>
          <w:sz w:val="24"/>
          <w:szCs w:val="24"/>
        </w:rPr>
        <w:t>CPI</w:t>
      </w:r>
      <w:r w:rsidR="0028675D" w:rsidRPr="0028675D">
        <w:rPr>
          <w:sz w:val="24"/>
          <w:szCs w:val="24"/>
        </w:rPr>
        <w:t>)</w:t>
      </w:r>
      <w:r w:rsidR="00991152">
        <w:rPr>
          <w:sz w:val="24"/>
          <w:szCs w:val="24"/>
        </w:rPr>
        <w:t xml:space="preserve"> </w:t>
      </w:r>
      <w:r w:rsidRPr="00B018F0">
        <w:rPr>
          <w:sz w:val="24"/>
          <w:szCs w:val="24"/>
        </w:rPr>
        <w:t>is</w:t>
      </w:r>
      <w:r w:rsidR="00991152">
        <w:rPr>
          <w:sz w:val="24"/>
          <w:szCs w:val="24"/>
        </w:rPr>
        <w:t xml:space="preserve"> </w:t>
      </w:r>
      <w:r w:rsidRPr="004C30AB">
        <w:rPr>
          <w:color w:val="000000" w:themeColor="text1"/>
          <w:sz w:val="24"/>
          <w:szCs w:val="24"/>
        </w:rPr>
        <w:t>normally</w:t>
      </w:r>
      <w:r w:rsidR="00991152">
        <w:rPr>
          <w:color w:val="000000" w:themeColor="text1"/>
          <w:sz w:val="24"/>
          <w:szCs w:val="24"/>
        </w:rPr>
        <w:t xml:space="preserve"> </w:t>
      </w:r>
      <w:r w:rsidRPr="004C30AB">
        <w:rPr>
          <w:color w:val="000000" w:themeColor="text1"/>
          <w:sz w:val="24"/>
          <w:szCs w:val="24"/>
        </w:rPr>
        <w:t>higher</w:t>
      </w:r>
      <w:r w:rsidR="00991152">
        <w:rPr>
          <w:color w:val="000000" w:themeColor="text1"/>
          <w:sz w:val="24"/>
          <w:szCs w:val="24"/>
        </w:rPr>
        <w:t xml:space="preserve"> </w:t>
      </w:r>
      <w:r w:rsidRPr="00B018F0">
        <w:rPr>
          <w:sz w:val="24"/>
          <w:szCs w:val="24"/>
        </w:rPr>
        <w:t>than</w:t>
      </w:r>
      <w:r w:rsidR="00991152">
        <w:rPr>
          <w:sz w:val="24"/>
          <w:szCs w:val="24"/>
        </w:rPr>
        <w:t xml:space="preserve"> </w:t>
      </w:r>
      <w:r w:rsidRPr="00B018F0">
        <w:rPr>
          <w:sz w:val="24"/>
          <w:szCs w:val="24"/>
        </w:rPr>
        <w:t>population</w:t>
      </w:r>
      <w:r w:rsidR="00991152">
        <w:rPr>
          <w:sz w:val="24"/>
          <w:szCs w:val="24"/>
        </w:rPr>
        <w:t xml:space="preserve"> </w:t>
      </w:r>
      <w:r w:rsidRPr="00B018F0">
        <w:rPr>
          <w:sz w:val="24"/>
          <w:szCs w:val="24"/>
        </w:rPr>
        <w:t>growth</w:t>
      </w:r>
      <w:r w:rsidR="00991152">
        <w:rPr>
          <w:sz w:val="24"/>
          <w:szCs w:val="24"/>
        </w:rPr>
        <w:t xml:space="preserve"> </w:t>
      </w:r>
      <w:r w:rsidRPr="00B018F0">
        <w:rPr>
          <w:sz w:val="24"/>
          <w:szCs w:val="24"/>
        </w:rPr>
        <w:t>for</w:t>
      </w:r>
      <w:r w:rsidR="00991152">
        <w:rPr>
          <w:sz w:val="24"/>
          <w:szCs w:val="24"/>
        </w:rPr>
        <w:t xml:space="preserve"> </w:t>
      </w:r>
      <w:r w:rsidRPr="00B018F0">
        <w:rPr>
          <w:sz w:val="24"/>
          <w:szCs w:val="24"/>
        </w:rPr>
        <w:t>18</w:t>
      </w:r>
      <w:r w:rsidR="00991152">
        <w:rPr>
          <w:sz w:val="24"/>
          <w:szCs w:val="24"/>
        </w:rPr>
        <w:t xml:space="preserve"> </w:t>
      </w:r>
      <w:r>
        <w:rPr>
          <w:sz w:val="24"/>
          <w:szCs w:val="24"/>
        </w:rPr>
        <w:t>to</w:t>
      </w:r>
      <w:r w:rsidR="00991152">
        <w:rPr>
          <w:sz w:val="24"/>
          <w:szCs w:val="24"/>
        </w:rPr>
        <w:t xml:space="preserve"> </w:t>
      </w:r>
      <w:r w:rsidRPr="00B018F0">
        <w:rPr>
          <w:sz w:val="24"/>
          <w:szCs w:val="24"/>
        </w:rPr>
        <w:t>64</w:t>
      </w:r>
      <w:r w:rsidR="00991152">
        <w:rPr>
          <w:sz w:val="24"/>
          <w:szCs w:val="24"/>
        </w:rPr>
        <w:t xml:space="preserve"> </w:t>
      </w:r>
      <w:r w:rsidRPr="00B018F0">
        <w:rPr>
          <w:sz w:val="24"/>
          <w:szCs w:val="24"/>
        </w:rPr>
        <w:t>year</w:t>
      </w:r>
      <w:r w:rsidR="00991152">
        <w:rPr>
          <w:sz w:val="24"/>
          <w:szCs w:val="24"/>
        </w:rPr>
        <w:t xml:space="preserve"> </w:t>
      </w:r>
      <w:r w:rsidRPr="00B018F0">
        <w:rPr>
          <w:sz w:val="24"/>
          <w:szCs w:val="24"/>
        </w:rPr>
        <w:t>olds</w:t>
      </w:r>
      <w:r w:rsidR="0021183F">
        <w:rPr>
          <w:sz w:val="24"/>
          <w:szCs w:val="24"/>
        </w:rPr>
        <w:t>, meaning</w:t>
      </w:r>
      <w:r w:rsidR="00991152">
        <w:rPr>
          <w:sz w:val="24"/>
          <w:szCs w:val="24"/>
        </w:rPr>
        <w:t xml:space="preserve"> </w:t>
      </w:r>
      <w:r w:rsidRPr="00B018F0">
        <w:rPr>
          <w:sz w:val="24"/>
          <w:szCs w:val="24"/>
        </w:rPr>
        <w:t>funding</w:t>
      </w:r>
      <w:r w:rsidR="00991152">
        <w:rPr>
          <w:sz w:val="24"/>
          <w:szCs w:val="24"/>
        </w:rPr>
        <w:t xml:space="preserve"> </w:t>
      </w:r>
      <w:r w:rsidRPr="00B018F0">
        <w:rPr>
          <w:sz w:val="24"/>
          <w:szCs w:val="24"/>
        </w:rPr>
        <w:t>for</w:t>
      </w:r>
      <w:r w:rsidR="00991152">
        <w:rPr>
          <w:sz w:val="24"/>
          <w:szCs w:val="24"/>
        </w:rPr>
        <w:t xml:space="preserve"> </w:t>
      </w:r>
      <w:r w:rsidR="00ED10DA">
        <w:rPr>
          <w:sz w:val="24"/>
          <w:szCs w:val="24"/>
        </w:rPr>
        <w:t>Bachelor</w:t>
      </w:r>
      <w:r w:rsidR="00991152">
        <w:rPr>
          <w:sz w:val="24"/>
          <w:szCs w:val="24"/>
        </w:rPr>
        <w:t xml:space="preserve"> </w:t>
      </w:r>
      <w:r w:rsidRPr="00B018F0">
        <w:rPr>
          <w:sz w:val="24"/>
          <w:szCs w:val="24"/>
        </w:rPr>
        <w:t>places</w:t>
      </w:r>
      <w:r w:rsidR="00991152">
        <w:rPr>
          <w:sz w:val="24"/>
          <w:szCs w:val="24"/>
        </w:rPr>
        <w:t xml:space="preserve"> </w:t>
      </w:r>
      <w:r w:rsidR="0021183F">
        <w:rPr>
          <w:sz w:val="24"/>
          <w:szCs w:val="24"/>
        </w:rPr>
        <w:t>is falling</w:t>
      </w:r>
      <w:r w:rsidR="00991152">
        <w:rPr>
          <w:sz w:val="24"/>
          <w:szCs w:val="24"/>
        </w:rPr>
        <w:t xml:space="preserve"> </w:t>
      </w:r>
      <w:r w:rsidRPr="00B018F0">
        <w:rPr>
          <w:sz w:val="24"/>
          <w:szCs w:val="24"/>
        </w:rPr>
        <w:t>in</w:t>
      </w:r>
      <w:r w:rsidR="00991152">
        <w:rPr>
          <w:sz w:val="24"/>
          <w:szCs w:val="24"/>
        </w:rPr>
        <w:t xml:space="preserve"> </w:t>
      </w:r>
      <w:r w:rsidRPr="00B018F0">
        <w:rPr>
          <w:sz w:val="24"/>
          <w:szCs w:val="24"/>
        </w:rPr>
        <w:t>real</w:t>
      </w:r>
      <w:r w:rsidR="00991152">
        <w:rPr>
          <w:sz w:val="24"/>
          <w:szCs w:val="24"/>
        </w:rPr>
        <w:t xml:space="preserve"> </w:t>
      </w:r>
      <w:r w:rsidRPr="00B018F0">
        <w:rPr>
          <w:sz w:val="24"/>
          <w:szCs w:val="24"/>
        </w:rPr>
        <w:t>terms,</w:t>
      </w:r>
      <w:r w:rsidR="00991152">
        <w:rPr>
          <w:sz w:val="24"/>
          <w:szCs w:val="24"/>
        </w:rPr>
        <w:t xml:space="preserve"> </w:t>
      </w:r>
      <w:r w:rsidRPr="00B018F0">
        <w:rPr>
          <w:sz w:val="24"/>
          <w:szCs w:val="24"/>
        </w:rPr>
        <w:t>even</w:t>
      </w:r>
      <w:r w:rsidR="00991152">
        <w:rPr>
          <w:sz w:val="24"/>
          <w:szCs w:val="24"/>
        </w:rPr>
        <w:t xml:space="preserve"> </w:t>
      </w:r>
      <w:r w:rsidRPr="00B018F0">
        <w:rPr>
          <w:sz w:val="24"/>
          <w:szCs w:val="24"/>
        </w:rPr>
        <w:t>if</w:t>
      </w:r>
      <w:r w:rsidR="00991152">
        <w:rPr>
          <w:sz w:val="24"/>
          <w:szCs w:val="24"/>
        </w:rPr>
        <w:t xml:space="preserve"> </w:t>
      </w:r>
      <w:r w:rsidRPr="00B018F0">
        <w:rPr>
          <w:sz w:val="24"/>
          <w:szCs w:val="24"/>
        </w:rPr>
        <w:t>universities</w:t>
      </w:r>
      <w:r w:rsidR="00991152">
        <w:rPr>
          <w:sz w:val="24"/>
          <w:szCs w:val="24"/>
        </w:rPr>
        <w:t xml:space="preserve"> </w:t>
      </w:r>
      <w:r w:rsidRPr="00B018F0">
        <w:rPr>
          <w:sz w:val="24"/>
          <w:szCs w:val="24"/>
        </w:rPr>
        <w:t>receive</w:t>
      </w:r>
      <w:r w:rsidR="00991152">
        <w:rPr>
          <w:sz w:val="24"/>
          <w:szCs w:val="24"/>
        </w:rPr>
        <w:t xml:space="preserve"> </w:t>
      </w:r>
      <w:r w:rsidRPr="00B018F0">
        <w:rPr>
          <w:sz w:val="24"/>
          <w:szCs w:val="24"/>
        </w:rPr>
        <w:t>full</w:t>
      </w:r>
      <w:r w:rsidR="00991152">
        <w:rPr>
          <w:sz w:val="24"/>
          <w:szCs w:val="24"/>
        </w:rPr>
        <w:t xml:space="preserve"> </w:t>
      </w:r>
      <w:r w:rsidRPr="00B018F0">
        <w:rPr>
          <w:sz w:val="24"/>
          <w:szCs w:val="24"/>
        </w:rPr>
        <w:t>performance-based</w:t>
      </w:r>
      <w:r w:rsidR="00991152">
        <w:rPr>
          <w:sz w:val="24"/>
          <w:szCs w:val="24"/>
        </w:rPr>
        <w:t xml:space="preserve"> </w:t>
      </w:r>
      <w:r w:rsidRPr="00B018F0">
        <w:rPr>
          <w:sz w:val="24"/>
          <w:szCs w:val="24"/>
        </w:rPr>
        <w:t>funding</w:t>
      </w:r>
      <w:r w:rsidR="00991152">
        <w:rPr>
          <w:sz w:val="24"/>
          <w:szCs w:val="24"/>
        </w:rPr>
        <w:t xml:space="preserve"> </w:t>
      </w:r>
      <w:r w:rsidRPr="00B018F0">
        <w:rPr>
          <w:sz w:val="24"/>
          <w:szCs w:val="24"/>
        </w:rPr>
        <w:t>increases.</w:t>
      </w:r>
      <w:r w:rsidR="00991152">
        <w:rPr>
          <w:sz w:val="24"/>
          <w:szCs w:val="24"/>
        </w:rPr>
        <w:t xml:space="preserve"> </w:t>
      </w:r>
      <w:r w:rsidR="003B223B">
        <w:rPr>
          <w:sz w:val="24"/>
          <w:szCs w:val="24"/>
        </w:rPr>
        <w:t>T</w:t>
      </w:r>
      <w:r>
        <w:rPr>
          <w:sz w:val="24"/>
          <w:szCs w:val="24"/>
        </w:rPr>
        <w:t>he</w:t>
      </w:r>
      <w:r w:rsidR="00991152">
        <w:rPr>
          <w:sz w:val="24"/>
          <w:szCs w:val="24"/>
        </w:rPr>
        <w:t xml:space="preserve"> </w:t>
      </w:r>
      <w:r>
        <w:rPr>
          <w:sz w:val="24"/>
          <w:szCs w:val="24"/>
        </w:rPr>
        <w:t>current</w:t>
      </w:r>
      <w:r w:rsidR="00991152">
        <w:rPr>
          <w:sz w:val="24"/>
          <w:szCs w:val="24"/>
        </w:rPr>
        <w:t xml:space="preserve"> </w:t>
      </w:r>
      <w:r>
        <w:rPr>
          <w:sz w:val="24"/>
          <w:szCs w:val="24"/>
        </w:rPr>
        <w:t>system</w:t>
      </w:r>
      <w:r w:rsidR="00991152">
        <w:rPr>
          <w:sz w:val="24"/>
          <w:szCs w:val="24"/>
        </w:rPr>
        <w:t xml:space="preserve"> </w:t>
      </w:r>
      <w:r w:rsidR="003B223B">
        <w:rPr>
          <w:sz w:val="24"/>
          <w:szCs w:val="24"/>
        </w:rPr>
        <w:t>could</w:t>
      </w:r>
      <w:r w:rsidR="00991152">
        <w:rPr>
          <w:sz w:val="24"/>
          <w:szCs w:val="24"/>
        </w:rPr>
        <w:t xml:space="preserve"> </w:t>
      </w:r>
      <w:r>
        <w:rPr>
          <w:sz w:val="24"/>
          <w:szCs w:val="24"/>
        </w:rPr>
        <w:t>not</w:t>
      </w:r>
      <w:r w:rsidR="00991152">
        <w:rPr>
          <w:sz w:val="24"/>
          <w:szCs w:val="24"/>
        </w:rPr>
        <w:t xml:space="preserve"> </w:t>
      </w:r>
      <w:r>
        <w:rPr>
          <w:sz w:val="24"/>
          <w:szCs w:val="24"/>
        </w:rPr>
        <w:t>provide</w:t>
      </w:r>
      <w:r w:rsidR="00991152">
        <w:rPr>
          <w:sz w:val="24"/>
          <w:szCs w:val="24"/>
        </w:rPr>
        <w:t xml:space="preserve"> </w:t>
      </w:r>
      <w:r>
        <w:rPr>
          <w:sz w:val="24"/>
          <w:szCs w:val="24"/>
        </w:rPr>
        <w:t>enough</w:t>
      </w:r>
      <w:r w:rsidR="00991152">
        <w:rPr>
          <w:sz w:val="24"/>
          <w:szCs w:val="24"/>
        </w:rPr>
        <w:t xml:space="preserve"> </w:t>
      </w:r>
      <w:r>
        <w:rPr>
          <w:sz w:val="24"/>
          <w:szCs w:val="24"/>
        </w:rPr>
        <w:t>places</w:t>
      </w:r>
      <w:r w:rsidR="00991152">
        <w:rPr>
          <w:sz w:val="24"/>
          <w:szCs w:val="24"/>
        </w:rPr>
        <w:t xml:space="preserve"> </w:t>
      </w:r>
      <w:r>
        <w:rPr>
          <w:sz w:val="24"/>
          <w:szCs w:val="24"/>
        </w:rPr>
        <w:t>to</w:t>
      </w:r>
      <w:r w:rsidR="00991152">
        <w:rPr>
          <w:sz w:val="24"/>
          <w:szCs w:val="24"/>
        </w:rPr>
        <w:t xml:space="preserve"> </w:t>
      </w:r>
      <w:r>
        <w:rPr>
          <w:sz w:val="24"/>
          <w:szCs w:val="24"/>
        </w:rPr>
        <w:t>meet</w:t>
      </w:r>
      <w:r w:rsidR="00991152">
        <w:rPr>
          <w:sz w:val="24"/>
          <w:szCs w:val="24"/>
        </w:rPr>
        <w:t xml:space="preserve"> </w:t>
      </w:r>
      <w:r>
        <w:rPr>
          <w:sz w:val="24"/>
          <w:szCs w:val="24"/>
        </w:rPr>
        <w:t>the</w:t>
      </w:r>
      <w:r w:rsidR="00991152">
        <w:rPr>
          <w:sz w:val="24"/>
          <w:szCs w:val="24"/>
        </w:rPr>
        <w:t xml:space="preserve"> </w:t>
      </w:r>
      <w:r>
        <w:rPr>
          <w:sz w:val="24"/>
          <w:szCs w:val="24"/>
        </w:rPr>
        <w:t>demand</w:t>
      </w:r>
      <w:r w:rsidR="00991152">
        <w:rPr>
          <w:sz w:val="24"/>
          <w:szCs w:val="24"/>
        </w:rPr>
        <w:t xml:space="preserve"> </w:t>
      </w:r>
      <w:r>
        <w:rPr>
          <w:sz w:val="24"/>
          <w:szCs w:val="24"/>
        </w:rPr>
        <w:t>of</w:t>
      </w:r>
      <w:r w:rsidR="00991152">
        <w:rPr>
          <w:sz w:val="24"/>
          <w:szCs w:val="24"/>
        </w:rPr>
        <w:t xml:space="preserve"> </w:t>
      </w:r>
      <w:r>
        <w:rPr>
          <w:sz w:val="24"/>
          <w:szCs w:val="24"/>
        </w:rPr>
        <w:t>school</w:t>
      </w:r>
      <w:r w:rsidR="00991152">
        <w:rPr>
          <w:sz w:val="24"/>
          <w:szCs w:val="24"/>
        </w:rPr>
        <w:t xml:space="preserve"> </w:t>
      </w:r>
      <w:r>
        <w:rPr>
          <w:sz w:val="24"/>
          <w:szCs w:val="24"/>
        </w:rPr>
        <w:t>leavers</w:t>
      </w:r>
      <w:r w:rsidR="00991152">
        <w:rPr>
          <w:sz w:val="24"/>
          <w:szCs w:val="24"/>
        </w:rPr>
        <w:t xml:space="preserve"> </w:t>
      </w:r>
      <w:r>
        <w:rPr>
          <w:sz w:val="24"/>
          <w:szCs w:val="24"/>
        </w:rPr>
        <w:t>and</w:t>
      </w:r>
      <w:r w:rsidR="00991152">
        <w:rPr>
          <w:sz w:val="24"/>
          <w:szCs w:val="24"/>
        </w:rPr>
        <w:t xml:space="preserve"> </w:t>
      </w:r>
      <w:r>
        <w:rPr>
          <w:sz w:val="24"/>
          <w:szCs w:val="24"/>
        </w:rPr>
        <w:t>the</w:t>
      </w:r>
      <w:r w:rsidR="00991152">
        <w:rPr>
          <w:sz w:val="24"/>
          <w:szCs w:val="24"/>
        </w:rPr>
        <w:t xml:space="preserve"> </w:t>
      </w:r>
      <w:r>
        <w:rPr>
          <w:sz w:val="24"/>
          <w:szCs w:val="24"/>
        </w:rPr>
        <w:t>skill</w:t>
      </w:r>
      <w:r w:rsidR="00991152">
        <w:rPr>
          <w:sz w:val="24"/>
          <w:szCs w:val="24"/>
        </w:rPr>
        <w:t xml:space="preserve"> </w:t>
      </w:r>
      <w:r>
        <w:rPr>
          <w:sz w:val="24"/>
          <w:szCs w:val="24"/>
        </w:rPr>
        <w:t>requirements</w:t>
      </w:r>
      <w:r w:rsidR="00991152">
        <w:rPr>
          <w:sz w:val="24"/>
          <w:szCs w:val="24"/>
        </w:rPr>
        <w:t xml:space="preserve"> </w:t>
      </w:r>
      <w:r>
        <w:rPr>
          <w:sz w:val="24"/>
          <w:szCs w:val="24"/>
        </w:rPr>
        <w:t>of</w:t>
      </w:r>
      <w:r w:rsidR="00991152">
        <w:rPr>
          <w:sz w:val="24"/>
          <w:szCs w:val="24"/>
        </w:rPr>
        <w:t xml:space="preserve"> </w:t>
      </w:r>
      <w:r>
        <w:rPr>
          <w:sz w:val="24"/>
          <w:szCs w:val="24"/>
        </w:rPr>
        <w:t>the</w:t>
      </w:r>
      <w:r w:rsidR="00991152">
        <w:rPr>
          <w:sz w:val="24"/>
          <w:szCs w:val="24"/>
        </w:rPr>
        <w:t xml:space="preserve"> </w:t>
      </w:r>
      <w:r>
        <w:rPr>
          <w:sz w:val="24"/>
          <w:szCs w:val="24"/>
        </w:rPr>
        <w:t>future</w:t>
      </w:r>
      <w:r w:rsidR="004B1EA6">
        <w:rPr>
          <w:sz w:val="24"/>
          <w:szCs w:val="24"/>
        </w:rPr>
        <w:t xml:space="preserve"> (even without the likely increase in demand brought about by the COVID-19 pandemic set out </w:t>
      </w:r>
      <w:r w:rsidR="004B1EA6" w:rsidRPr="0084776C">
        <w:rPr>
          <w:sz w:val="24"/>
          <w:szCs w:val="24"/>
        </w:rPr>
        <w:t xml:space="preserve">in section </w:t>
      </w:r>
      <w:r w:rsidR="0084776C" w:rsidRPr="0084776C">
        <w:rPr>
          <w:sz w:val="24"/>
          <w:szCs w:val="24"/>
        </w:rPr>
        <w:t>3: Context of the Reforms</w:t>
      </w:r>
      <w:r w:rsidR="004B1EA6" w:rsidRPr="0084776C">
        <w:rPr>
          <w:sz w:val="24"/>
          <w:szCs w:val="24"/>
        </w:rPr>
        <w:t>)</w:t>
      </w:r>
      <w:r w:rsidRPr="0084776C">
        <w:rPr>
          <w:sz w:val="24"/>
          <w:szCs w:val="24"/>
        </w:rPr>
        <w:t>.</w:t>
      </w:r>
    </w:p>
    <w:p w14:paraId="4EAB2A13" w14:textId="448BF707" w:rsidR="00EE6BF3" w:rsidRPr="00E54FE1" w:rsidRDefault="004C30AB" w:rsidP="00E54FE1">
      <w:pPr>
        <w:rPr>
          <w:rFonts w:eastAsia="Arial" w:cstheme="minorHAnsi"/>
          <w:b/>
          <w:iCs/>
          <w:sz w:val="24"/>
          <w:szCs w:val="18"/>
        </w:rPr>
      </w:pPr>
      <w:r w:rsidRPr="00B018F0">
        <w:rPr>
          <w:sz w:val="24"/>
          <w:szCs w:val="24"/>
        </w:rPr>
        <w:t>Adding</w:t>
      </w:r>
      <w:r w:rsidR="00991152">
        <w:rPr>
          <w:sz w:val="24"/>
          <w:szCs w:val="24"/>
        </w:rPr>
        <w:t xml:space="preserve"> </w:t>
      </w:r>
      <w:r w:rsidRPr="00B018F0">
        <w:rPr>
          <w:sz w:val="24"/>
          <w:szCs w:val="24"/>
        </w:rPr>
        <w:t>to</w:t>
      </w:r>
      <w:r w:rsidR="00991152">
        <w:rPr>
          <w:sz w:val="24"/>
          <w:szCs w:val="24"/>
        </w:rPr>
        <w:t xml:space="preserve"> </w:t>
      </w:r>
      <w:r w:rsidRPr="00B018F0">
        <w:rPr>
          <w:sz w:val="24"/>
          <w:szCs w:val="24"/>
        </w:rPr>
        <w:t>this</w:t>
      </w:r>
      <w:r w:rsidR="00991152">
        <w:rPr>
          <w:sz w:val="24"/>
          <w:szCs w:val="24"/>
        </w:rPr>
        <w:t xml:space="preserve"> </w:t>
      </w:r>
      <w:r w:rsidRPr="00B018F0">
        <w:rPr>
          <w:sz w:val="24"/>
          <w:szCs w:val="24"/>
        </w:rPr>
        <w:t>problem,</w:t>
      </w:r>
      <w:r w:rsidR="00991152">
        <w:rPr>
          <w:sz w:val="24"/>
          <w:szCs w:val="24"/>
        </w:rPr>
        <w:t xml:space="preserve"> </w:t>
      </w:r>
      <w:r>
        <w:rPr>
          <w:sz w:val="24"/>
          <w:szCs w:val="24"/>
        </w:rPr>
        <w:t>the</w:t>
      </w:r>
      <w:r w:rsidR="00991152">
        <w:rPr>
          <w:sz w:val="24"/>
          <w:szCs w:val="24"/>
        </w:rPr>
        <w:t xml:space="preserve"> </w:t>
      </w:r>
      <w:r w:rsidRPr="00E20F3C">
        <w:rPr>
          <w:sz w:val="24"/>
          <w:szCs w:val="24"/>
        </w:rPr>
        <w:t>‘Costello</w:t>
      </w:r>
      <w:r w:rsidR="00991152">
        <w:rPr>
          <w:sz w:val="24"/>
          <w:szCs w:val="24"/>
        </w:rPr>
        <w:t xml:space="preserve"> </w:t>
      </w:r>
      <w:r w:rsidRPr="00E20F3C">
        <w:rPr>
          <w:sz w:val="24"/>
          <w:szCs w:val="24"/>
        </w:rPr>
        <w:t>baby</w:t>
      </w:r>
      <w:r w:rsidR="00991152">
        <w:rPr>
          <w:sz w:val="24"/>
          <w:szCs w:val="24"/>
        </w:rPr>
        <w:t xml:space="preserve"> </w:t>
      </w:r>
      <w:r w:rsidRPr="00E20F3C">
        <w:rPr>
          <w:sz w:val="24"/>
          <w:szCs w:val="24"/>
        </w:rPr>
        <w:t>boom’</w:t>
      </w:r>
      <w:r w:rsidR="00991152">
        <w:rPr>
          <w:sz w:val="24"/>
          <w:szCs w:val="24"/>
        </w:rPr>
        <w:t xml:space="preserve"> </w:t>
      </w:r>
      <w:r w:rsidR="006564F2">
        <w:rPr>
          <w:rStyle w:val="FootnoteReference"/>
          <w:sz w:val="24"/>
          <w:szCs w:val="24"/>
        </w:rPr>
        <w:footnoteReference w:id="25"/>
      </w:r>
      <w:r w:rsidRPr="00B018F0">
        <w:rPr>
          <w:sz w:val="24"/>
          <w:szCs w:val="24"/>
        </w:rPr>
        <w:t>will</w:t>
      </w:r>
      <w:r w:rsidR="00991152">
        <w:rPr>
          <w:sz w:val="24"/>
          <w:szCs w:val="24"/>
        </w:rPr>
        <w:t xml:space="preserve"> </w:t>
      </w:r>
      <w:r w:rsidRPr="00B018F0">
        <w:rPr>
          <w:sz w:val="24"/>
          <w:szCs w:val="24"/>
        </w:rPr>
        <w:t>see</w:t>
      </w:r>
      <w:r w:rsidR="00991152">
        <w:rPr>
          <w:sz w:val="24"/>
          <w:szCs w:val="24"/>
        </w:rPr>
        <w:t xml:space="preserve"> </w:t>
      </w:r>
      <w:r w:rsidRPr="00B018F0">
        <w:rPr>
          <w:sz w:val="24"/>
          <w:szCs w:val="24"/>
        </w:rPr>
        <w:t>a</w:t>
      </w:r>
      <w:r w:rsidR="00991152">
        <w:rPr>
          <w:sz w:val="24"/>
          <w:szCs w:val="24"/>
        </w:rPr>
        <w:t xml:space="preserve"> </w:t>
      </w:r>
      <w:r w:rsidRPr="00B018F0">
        <w:rPr>
          <w:sz w:val="24"/>
          <w:szCs w:val="24"/>
        </w:rPr>
        <w:t>significant</w:t>
      </w:r>
      <w:r w:rsidR="00991152">
        <w:rPr>
          <w:sz w:val="24"/>
          <w:szCs w:val="24"/>
        </w:rPr>
        <w:t xml:space="preserve"> </w:t>
      </w:r>
      <w:r w:rsidRPr="00B018F0">
        <w:rPr>
          <w:sz w:val="24"/>
          <w:szCs w:val="24"/>
        </w:rPr>
        <w:t>increase</w:t>
      </w:r>
      <w:r w:rsidR="00991152">
        <w:rPr>
          <w:sz w:val="24"/>
          <w:szCs w:val="24"/>
        </w:rPr>
        <w:t xml:space="preserve"> </w:t>
      </w:r>
      <w:r w:rsidRPr="00B018F0">
        <w:rPr>
          <w:sz w:val="24"/>
          <w:szCs w:val="24"/>
        </w:rPr>
        <w:t>in</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number</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school</w:t>
      </w:r>
      <w:r w:rsidR="00991152">
        <w:rPr>
          <w:sz w:val="24"/>
          <w:szCs w:val="24"/>
        </w:rPr>
        <w:t xml:space="preserve"> </w:t>
      </w:r>
      <w:r w:rsidRPr="00B018F0">
        <w:rPr>
          <w:sz w:val="24"/>
          <w:szCs w:val="24"/>
        </w:rPr>
        <w:t>leavers</w:t>
      </w:r>
      <w:r w:rsidR="00991152">
        <w:rPr>
          <w:sz w:val="24"/>
          <w:szCs w:val="24"/>
        </w:rPr>
        <w:t xml:space="preserve"> </w:t>
      </w:r>
      <w:r w:rsidRPr="00B018F0">
        <w:rPr>
          <w:sz w:val="24"/>
          <w:szCs w:val="24"/>
        </w:rPr>
        <w:t>in</w:t>
      </w:r>
      <w:r w:rsidR="00991152">
        <w:rPr>
          <w:sz w:val="24"/>
          <w:szCs w:val="24"/>
        </w:rPr>
        <w:t xml:space="preserve"> </w:t>
      </w:r>
      <w:r w:rsidRPr="00B018F0">
        <w:rPr>
          <w:sz w:val="24"/>
          <w:szCs w:val="24"/>
        </w:rPr>
        <w:t>2023</w:t>
      </w:r>
      <w:r w:rsidR="00991152">
        <w:rPr>
          <w:sz w:val="24"/>
          <w:szCs w:val="24"/>
        </w:rPr>
        <w:t xml:space="preserve"> </w:t>
      </w:r>
      <w:r w:rsidRPr="00B018F0">
        <w:rPr>
          <w:sz w:val="24"/>
          <w:szCs w:val="24"/>
        </w:rPr>
        <w:t>and</w:t>
      </w:r>
      <w:r w:rsidR="00991152">
        <w:rPr>
          <w:sz w:val="24"/>
          <w:szCs w:val="24"/>
        </w:rPr>
        <w:t xml:space="preserve"> </w:t>
      </w:r>
      <w:r w:rsidRPr="00B018F0">
        <w:rPr>
          <w:sz w:val="24"/>
          <w:szCs w:val="24"/>
        </w:rPr>
        <w:t>2024.</w:t>
      </w:r>
      <w:r w:rsidR="004B1EA6">
        <w:rPr>
          <w:rStyle w:val="FootnoteReference"/>
          <w:sz w:val="24"/>
          <w:szCs w:val="24"/>
        </w:rPr>
        <w:footnoteReference w:id="26"/>
      </w:r>
      <w:r w:rsidR="00202896">
        <w:rPr>
          <w:sz w:val="24"/>
          <w:szCs w:val="24"/>
        </w:rPr>
        <w:t xml:space="preserve"> </w:t>
      </w:r>
      <w:r w:rsidR="0004091A">
        <w:rPr>
          <w:sz w:val="24"/>
          <w:szCs w:val="24"/>
        </w:rPr>
        <w:t xml:space="preserve">As shown </w:t>
      </w:r>
      <w:r w:rsidR="0004091A" w:rsidRPr="00E54FE1">
        <w:rPr>
          <w:sz w:val="24"/>
          <w:szCs w:val="24"/>
        </w:rPr>
        <w:t xml:space="preserve">in </w:t>
      </w:r>
      <w:r w:rsidR="0012740B" w:rsidRPr="00E54FE1">
        <w:rPr>
          <w:sz w:val="24"/>
          <w:szCs w:val="24"/>
        </w:rPr>
        <w:t>F</w:t>
      </w:r>
      <w:r w:rsidR="0004091A" w:rsidRPr="00E54FE1">
        <w:rPr>
          <w:sz w:val="24"/>
          <w:szCs w:val="24"/>
        </w:rPr>
        <w:t xml:space="preserve">igure 8, </w:t>
      </w:r>
      <w:r w:rsidRPr="00E54FE1">
        <w:rPr>
          <w:sz w:val="24"/>
          <w:szCs w:val="24"/>
        </w:rPr>
        <w:t>a</w:t>
      </w:r>
      <w:r w:rsidR="00991152" w:rsidRPr="00E54FE1">
        <w:rPr>
          <w:sz w:val="24"/>
          <w:szCs w:val="24"/>
        </w:rPr>
        <w:t xml:space="preserve"> </w:t>
      </w:r>
      <w:r w:rsidRPr="00E54FE1">
        <w:rPr>
          <w:sz w:val="24"/>
          <w:szCs w:val="24"/>
        </w:rPr>
        <w:t>4.2</w:t>
      </w:r>
      <w:r w:rsidR="00991152" w:rsidRPr="00E54FE1">
        <w:rPr>
          <w:sz w:val="24"/>
          <w:szCs w:val="24"/>
        </w:rPr>
        <w:t xml:space="preserve"> </w:t>
      </w:r>
      <w:r w:rsidRPr="00E54FE1">
        <w:rPr>
          <w:sz w:val="24"/>
          <w:szCs w:val="24"/>
        </w:rPr>
        <w:t>per</w:t>
      </w:r>
      <w:r w:rsidR="00991152" w:rsidRPr="00E54FE1">
        <w:rPr>
          <w:sz w:val="24"/>
          <w:szCs w:val="24"/>
        </w:rPr>
        <w:t xml:space="preserve"> </w:t>
      </w:r>
      <w:r w:rsidRPr="00E54FE1">
        <w:rPr>
          <w:sz w:val="24"/>
          <w:szCs w:val="24"/>
        </w:rPr>
        <w:t>cent</w:t>
      </w:r>
      <w:r w:rsidR="00991152" w:rsidRPr="00E54FE1">
        <w:rPr>
          <w:sz w:val="24"/>
          <w:szCs w:val="24"/>
        </w:rPr>
        <w:t xml:space="preserve"> </w:t>
      </w:r>
      <w:r w:rsidRPr="00E54FE1">
        <w:rPr>
          <w:sz w:val="24"/>
          <w:szCs w:val="24"/>
        </w:rPr>
        <w:t>increase</w:t>
      </w:r>
      <w:r w:rsidR="00991152" w:rsidRPr="00E54FE1">
        <w:rPr>
          <w:sz w:val="24"/>
          <w:szCs w:val="24"/>
        </w:rPr>
        <w:t xml:space="preserve"> </w:t>
      </w:r>
      <w:r w:rsidRPr="00E54FE1">
        <w:rPr>
          <w:sz w:val="24"/>
          <w:szCs w:val="24"/>
        </w:rPr>
        <w:t>in</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number</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18</w:t>
      </w:r>
      <w:r w:rsidR="00991152" w:rsidRPr="00E54FE1">
        <w:rPr>
          <w:sz w:val="24"/>
          <w:szCs w:val="24"/>
        </w:rPr>
        <w:t xml:space="preserve"> </w:t>
      </w:r>
      <w:r w:rsidRPr="00E54FE1">
        <w:rPr>
          <w:sz w:val="24"/>
          <w:szCs w:val="24"/>
        </w:rPr>
        <w:t>year</w:t>
      </w:r>
      <w:r w:rsidR="00991152" w:rsidRPr="00E54FE1">
        <w:rPr>
          <w:sz w:val="24"/>
          <w:szCs w:val="24"/>
        </w:rPr>
        <w:t xml:space="preserve"> </w:t>
      </w:r>
      <w:r w:rsidRPr="00E54FE1">
        <w:rPr>
          <w:sz w:val="24"/>
          <w:szCs w:val="24"/>
        </w:rPr>
        <w:t>olds</w:t>
      </w:r>
      <w:r w:rsidR="004B1EA6" w:rsidRPr="00E54FE1">
        <w:rPr>
          <w:sz w:val="24"/>
          <w:szCs w:val="24"/>
        </w:rPr>
        <w:t xml:space="preserve"> is expected</w:t>
      </w:r>
      <w:r w:rsidR="0021183F">
        <w:rPr>
          <w:sz w:val="24"/>
          <w:szCs w:val="24"/>
        </w:rPr>
        <w:t xml:space="preserve"> in 2023</w:t>
      </w:r>
      <w:r w:rsidRPr="00E54FE1">
        <w:rPr>
          <w:sz w:val="24"/>
          <w:szCs w:val="24"/>
        </w:rPr>
        <w:t>.</w:t>
      </w:r>
      <w:r w:rsidR="00991152" w:rsidRPr="00E54FE1">
        <w:rPr>
          <w:sz w:val="24"/>
          <w:szCs w:val="24"/>
        </w:rPr>
        <w:t xml:space="preserve"> </w:t>
      </w:r>
      <w:r w:rsidRPr="00E54FE1">
        <w:rPr>
          <w:sz w:val="24"/>
          <w:szCs w:val="24"/>
        </w:rPr>
        <w:t>This</w:t>
      </w:r>
      <w:r w:rsidR="00991152" w:rsidRPr="00E54FE1">
        <w:rPr>
          <w:sz w:val="24"/>
          <w:szCs w:val="24"/>
        </w:rPr>
        <w:t xml:space="preserve"> </w:t>
      </w:r>
      <w:r w:rsidRPr="00E54FE1">
        <w:rPr>
          <w:sz w:val="24"/>
          <w:szCs w:val="24"/>
        </w:rPr>
        <w:t>compares</w:t>
      </w:r>
      <w:r w:rsidR="00991152" w:rsidRPr="00E54FE1">
        <w:rPr>
          <w:sz w:val="24"/>
          <w:szCs w:val="24"/>
        </w:rPr>
        <w:t xml:space="preserve"> </w:t>
      </w:r>
      <w:r w:rsidRPr="00E54FE1">
        <w:rPr>
          <w:sz w:val="24"/>
          <w:szCs w:val="24"/>
        </w:rPr>
        <w:t>to</w:t>
      </w:r>
      <w:r w:rsidR="00991152" w:rsidRPr="00E54FE1">
        <w:rPr>
          <w:sz w:val="24"/>
          <w:szCs w:val="24"/>
        </w:rPr>
        <w:t xml:space="preserve"> </w:t>
      </w:r>
      <w:r w:rsidRPr="00E54FE1">
        <w:rPr>
          <w:sz w:val="24"/>
          <w:szCs w:val="24"/>
        </w:rPr>
        <w:t>1.2</w:t>
      </w:r>
      <w:r w:rsidR="00991152" w:rsidRPr="00E54FE1">
        <w:rPr>
          <w:sz w:val="24"/>
          <w:szCs w:val="24"/>
        </w:rPr>
        <w:t xml:space="preserve"> </w:t>
      </w:r>
      <w:r w:rsidRPr="00E54FE1">
        <w:rPr>
          <w:sz w:val="24"/>
          <w:szCs w:val="24"/>
        </w:rPr>
        <w:t>per</w:t>
      </w:r>
      <w:r w:rsidR="00991152" w:rsidRPr="00E54FE1">
        <w:rPr>
          <w:sz w:val="24"/>
          <w:szCs w:val="24"/>
        </w:rPr>
        <w:t xml:space="preserve"> </w:t>
      </w:r>
      <w:r w:rsidRPr="00E54FE1">
        <w:rPr>
          <w:sz w:val="24"/>
          <w:szCs w:val="24"/>
        </w:rPr>
        <w:t>cent</w:t>
      </w:r>
      <w:r w:rsidR="00991152" w:rsidRPr="00E54FE1">
        <w:rPr>
          <w:sz w:val="24"/>
          <w:szCs w:val="24"/>
        </w:rPr>
        <w:t xml:space="preserve"> </w:t>
      </w:r>
      <w:r w:rsidRPr="00E54FE1">
        <w:rPr>
          <w:sz w:val="24"/>
          <w:szCs w:val="24"/>
        </w:rPr>
        <w:t>a</w:t>
      </w:r>
      <w:r w:rsidR="00991152" w:rsidRPr="00E54FE1">
        <w:rPr>
          <w:sz w:val="24"/>
          <w:szCs w:val="24"/>
        </w:rPr>
        <w:t xml:space="preserve"> </w:t>
      </w:r>
      <w:r w:rsidRPr="00E54FE1">
        <w:rPr>
          <w:sz w:val="24"/>
          <w:szCs w:val="24"/>
        </w:rPr>
        <w:t>year</w:t>
      </w:r>
      <w:r w:rsidR="00991152" w:rsidRPr="00E54FE1">
        <w:rPr>
          <w:sz w:val="24"/>
          <w:szCs w:val="24"/>
        </w:rPr>
        <w:t xml:space="preserve"> </w:t>
      </w:r>
      <w:r w:rsidRPr="00E54FE1">
        <w:rPr>
          <w:sz w:val="24"/>
          <w:szCs w:val="24"/>
        </w:rPr>
        <w:t>for</w:t>
      </w:r>
      <w:r w:rsidR="00991152" w:rsidRPr="00E54FE1">
        <w:rPr>
          <w:sz w:val="24"/>
          <w:szCs w:val="24"/>
        </w:rPr>
        <w:t xml:space="preserve"> </w:t>
      </w:r>
      <w:r w:rsidRPr="00E54FE1">
        <w:rPr>
          <w:sz w:val="24"/>
          <w:szCs w:val="24"/>
        </w:rPr>
        <w:t>18-64</w:t>
      </w:r>
      <w:r w:rsidR="00991152" w:rsidRPr="00E54FE1">
        <w:rPr>
          <w:sz w:val="24"/>
          <w:szCs w:val="24"/>
        </w:rPr>
        <w:t xml:space="preserve"> </w:t>
      </w:r>
      <w:r w:rsidRPr="00E54FE1">
        <w:rPr>
          <w:sz w:val="24"/>
          <w:szCs w:val="24"/>
        </w:rPr>
        <w:t>year</w:t>
      </w:r>
      <w:r w:rsidR="00991152" w:rsidRPr="00E54FE1">
        <w:rPr>
          <w:sz w:val="24"/>
          <w:szCs w:val="24"/>
        </w:rPr>
        <w:t xml:space="preserve"> </w:t>
      </w:r>
      <w:r w:rsidRPr="00E54FE1">
        <w:rPr>
          <w:sz w:val="24"/>
          <w:szCs w:val="24"/>
        </w:rPr>
        <w:t>olds.</w:t>
      </w:r>
      <w:r w:rsidR="00991152" w:rsidRPr="00E54FE1">
        <w:rPr>
          <w:sz w:val="24"/>
          <w:szCs w:val="24"/>
        </w:rPr>
        <w:t xml:space="preserve"> </w:t>
      </w:r>
      <w:r w:rsidRPr="00E54FE1">
        <w:rPr>
          <w:sz w:val="24"/>
          <w:szCs w:val="24"/>
        </w:rPr>
        <w:t>Based</w:t>
      </w:r>
      <w:r w:rsidR="00991152" w:rsidRPr="00E54FE1">
        <w:rPr>
          <w:sz w:val="24"/>
          <w:szCs w:val="24"/>
        </w:rPr>
        <w:t xml:space="preserve"> </w:t>
      </w:r>
      <w:r w:rsidRPr="00E54FE1">
        <w:rPr>
          <w:sz w:val="24"/>
          <w:szCs w:val="24"/>
        </w:rPr>
        <w:t>on</w:t>
      </w:r>
      <w:r w:rsidR="00991152" w:rsidRPr="00E54FE1">
        <w:rPr>
          <w:sz w:val="24"/>
          <w:szCs w:val="24"/>
        </w:rPr>
        <w:t xml:space="preserve"> </w:t>
      </w:r>
      <w:r w:rsidR="004B1EA6" w:rsidRPr="00E54FE1">
        <w:rPr>
          <w:sz w:val="24"/>
          <w:szCs w:val="24"/>
        </w:rPr>
        <w:t xml:space="preserve">the department’s </w:t>
      </w:r>
      <w:r w:rsidRPr="00E54FE1">
        <w:rPr>
          <w:sz w:val="24"/>
          <w:szCs w:val="24"/>
        </w:rPr>
        <w:t>analysis,</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gap</w:t>
      </w:r>
      <w:r w:rsidR="00991152" w:rsidRPr="00E54FE1">
        <w:rPr>
          <w:sz w:val="24"/>
          <w:szCs w:val="24"/>
        </w:rPr>
        <w:t xml:space="preserve"> </w:t>
      </w:r>
      <w:r w:rsidRPr="00E54FE1">
        <w:rPr>
          <w:sz w:val="24"/>
          <w:szCs w:val="24"/>
        </w:rPr>
        <w:t>between</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number</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fully</w:t>
      </w:r>
      <w:r w:rsidR="00991152" w:rsidRPr="00E54FE1">
        <w:rPr>
          <w:sz w:val="24"/>
          <w:szCs w:val="24"/>
        </w:rPr>
        <w:t xml:space="preserve"> </w:t>
      </w:r>
      <w:r w:rsidRPr="00E54FE1">
        <w:rPr>
          <w:sz w:val="24"/>
          <w:szCs w:val="24"/>
        </w:rPr>
        <w:t>funded</w:t>
      </w:r>
      <w:r w:rsidR="00991152" w:rsidRPr="00E54FE1">
        <w:rPr>
          <w:sz w:val="24"/>
          <w:szCs w:val="24"/>
        </w:rPr>
        <w:t xml:space="preserve"> </w:t>
      </w:r>
      <w:r w:rsidRPr="00E54FE1">
        <w:rPr>
          <w:sz w:val="24"/>
          <w:szCs w:val="24"/>
        </w:rPr>
        <w:t>commencing</w:t>
      </w:r>
      <w:r w:rsidR="00991152" w:rsidRPr="00E54FE1">
        <w:rPr>
          <w:sz w:val="24"/>
          <w:szCs w:val="24"/>
        </w:rPr>
        <w:t xml:space="preserve"> </w:t>
      </w:r>
      <w:r w:rsidRPr="00E54FE1">
        <w:rPr>
          <w:sz w:val="24"/>
          <w:szCs w:val="24"/>
        </w:rPr>
        <w:t>students</w:t>
      </w:r>
      <w:r w:rsidR="00991152" w:rsidRPr="00E54FE1">
        <w:rPr>
          <w:sz w:val="24"/>
          <w:szCs w:val="24"/>
        </w:rPr>
        <w:t xml:space="preserve"> </w:t>
      </w:r>
      <w:r w:rsidRPr="00E54FE1">
        <w:rPr>
          <w:sz w:val="24"/>
          <w:szCs w:val="24"/>
        </w:rPr>
        <w:t>and</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number</w:t>
      </w:r>
      <w:r w:rsidR="00991152" w:rsidRPr="00E54FE1">
        <w:rPr>
          <w:sz w:val="24"/>
          <w:szCs w:val="24"/>
        </w:rPr>
        <w:t xml:space="preserve"> </w:t>
      </w:r>
      <w:r w:rsidRPr="00E54FE1">
        <w:rPr>
          <w:sz w:val="24"/>
          <w:szCs w:val="24"/>
        </w:rPr>
        <w:t>required</w:t>
      </w:r>
      <w:r w:rsidR="00991152" w:rsidRPr="00E54FE1">
        <w:rPr>
          <w:sz w:val="24"/>
          <w:szCs w:val="24"/>
        </w:rPr>
        <w:t xml:space="preserve"> </w:t>
      </w:r>
      <w:r w:rsidRPr="00E54FE1">
        <w:rPr>
          <w:sz w:val="24"/>
          <w:szCs w:val="24"/>
        </w:rPr>
        <w:t>to</w:t>
      </w:r>
      <w:r w:rsidR="00991152" w:rsidRPr="00E54FE1">
        <w:rPr>
          <w:sz w:val="24"/>
          <w:szCs w:val="24"/>
        </w:rPr>
        <w:t xml:space="preserve"> </w:t>
      </w:r>
      <w:r w:rsidRPr="00E54FE1">
        <w:rPr>
          <w:sz w:val="24"/>
          <w:szCs w:val="24"/>
        </w:rPr>
        <w:t>maintain</w:t>
      </w:r>
      <w:r w:rsidR="00991152" w:rsidRPr="00E54FE1">
        <w:rPr>
          <w:sz w:val="24"/>
          <w:szCs w:val="24"/>
        </w:rPr>
        <w:t xml:space="preserve"> </w:t>
      </w:r>
      <w:r w:rsidR="004B1EA6" w:rsidRPr="00E54FE1">
        <w:rPr>
          <w:sz w:val="24"/>
          <w:szCs w:val="24"/>
        </w:rPr>
        <w:t xml:space="preserve">an </w:t>
      </w:r>
      <w:r w:rsidRPr="00E54FE1">
        <w:rPr>
          <w:sz w:val="24"/>
          <w:szCs w:val="24"/>
        </w:rPr>
        <w:t>attainment</w:t>
      </w:r>
      <w:r w:rsidR="00991152" w:rsidRPr="00E54FE1">
        <w:rPr>
          <w:sz w:val="24"/>
          <w:szCs w:val="24"/>
        </w:rPr>
        <w:t xml:space="preserve"> </w:t>
      </w:r>
      <w:r w:rsidRPr="00E54FE1">
        <w:rPr>
          <w:sz w:val="24"/>
          <w:szCs w:val="24"/>
        </w:rPr>
        <w:t>rate</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40</w:t>
      </w:r>
      <w:r w:rsidR="00991152" w:rsidRPr="00E54FE1">
        <w:rPr>
          <w:sz w:val="24"/>
          <w:szCs w:val="24"/>
        </w:rPr>
        <w:t xml:space="preserve"> </w:t>
      </w:r>
      <w:r w:rsidRPr="00E54FE1">
        <w:rPr>
          <w:sz w:val="24"/>
          <w:szCs w:val="24"/>
        </w:rPr>
        <w:t>per</w:t>
      </w:r>
      <w:r w:rsidR="00991152" w:rsidRPr="00E54FE1">
        <w:rPr>
          <w:sz w:val="24"/>
          <w:szCs w:val="24"/>
        </w:rPr>
        <w:t xml:space="preserve"> </w:t>
      </w:r>
      <w:r w:rsidRPr="00E54FE1">
        <w:rPr>
          <w:sz w:val="24"/>
          <w:szCs w:val="24"/>
        </w:rPr>
        <w:t>cent</w:t>
      </w:r>
      <w:r w:rsidR="00991152" w:rsidRPr="00E54FE1">
        <w:rPr>
          <w:sz w:val="24"/>
          <w:szCs w:val="24"/>
        </w:rPr>
        <w:t xml:space="preserve"> </w:t>
      </w:r>
      <w:r w:rsidRPr="00E54FE1">
        <w:rPr>
          <w:sz w:val="24"/>
          <w:szCs w:val="24"/>
        </w:rPr>
        <w:t>is</w:t>
      </w:r>
      <w:r w:rsidR="00991152" w:rsidRPr="00E54FE1">
        <w:rPr>
          <w:sz w:val="24"/>
          <w:szCs w:val="24"/>
        </w:rPr>
        <w:t xml:space="preserve"> </w:t>
      </w:r>
      <w:r w:rsidRPr="00E54FE1">
        <w:rPr>
          <w:sz w:val="24"/>
          <w:szCs w:val="24"/>
        </w:rPr>
        <w:t>expected</w:t>
      </w:r>
      <w:r w:rsidR="00991152" w:rsidRPr="00E54FE1">
        <w:rPr>
          <w:sz w:val="24"/>
          <w:szCs w:val="24"/>
        </w:rPr>
        <w:t xml:space="preserve"> </w:t>
      </w:r>
      <w:r w:rsidRPr="00E54FE1">
        <w:rPr>
          <w:sz w:val="24"/>
          <w:szCs w:val="24"/>
        </w:rPr>
        <w:t>to</w:t>
      </w:r>
      <w:r w:rsidR="00991152" w:rsidRPr="00E54FE1">
        <w:rPr>
          <w:sz w:val="24"/>
          <w:szCs w:val="24"/>
        </w:rPr>
        <w:t xml:space="preserve"> </w:t>
      </w:r>
      <w:r w:rsidRPr="00E54FE1">
        <w:rPr>
          <w:sz w:val="24"/>
          <w:szCs w:val="24"/>
        </w:rPr>
        <w:t>reach</w:t>
      </w:r>
      <w:r w:rsidR="00991152" w:rsidRPr="00E54FE1">
        <w:rPr>
          <w:sz w:val="24"/>
          <w:szCs w:val="24"/>
        </w:rPr>
        <w:t xml:space="preserve"> </w:t>
      </w:r>
      <w:r w:rsidRPr="00E54FE1">
        <w:rPr>
          <w:sz w:val="24"/>
          <w:szCs w:val="24"/>
        </w:rPr>
        <w:t>around</w:t>
      </w:r>
      <w:r w:rsidR="00991152" w:rsidRPr="00E54FE1">
        <w:rPr>
          <w:sz w:val="24"/>
          <w:szCs w:val="24"/>
        </w:rPr>
        <w:t xml:space="preserve"> </w:t>
      </w:r>
      <w:r w:rsidRPr="00E54FE1">
        <w:rPr>
          <w:sz w:val="24"/>
          <w:szCs w:val="24"/>
        </w:rPr>
        <w:t>50,000</w:t>
      </w:r>
      <w:r w:rsidR="00991152" w:rsidRPr="00E54FE1">
        <w:rPr>
          <w:sz w:val="24"/>
          <w:szCs w:val="24"/>
        </w:rPr>
        <w:t xml:space="preserve"> </w:t>
      </w:r>
      <w:r w:rsidRPr="00E54FE1">
        <w:rPr>
          <w:sz w:val="24"/>
          <w:szCs w:val="24"/>
        </w:rPr>
        <w:t>by</w:t>
      </w:r>
      <w:r w:rsidR="00991152" w:rsidRPr="00E54FE1">
        <w:rPr>
          <w:sz w:val="24"/>
          <w:szCs w:val="24"/>
        </w:rPr>
        <w:t xml:space="preserve"> </w:t>
      </w:r>
      <w:r w:rsidRPr="00E54FE1">
        <w:rPr>
          <w:sz w:val="24"/>
          <w:szCs w:val="24"/>
        </w:rPr>
        <w:t>2034.</w:t>
      </w:r>
      <w:r w:rsidR="00991152" w:rsidRPr="00E54FE1">
        <w:rPr>
          <w:sz w:val="24"/>
          <w:szCs w:val="24"/>
        </w:rPr>
        <w:t xml:space="preserve"> </w:t>
      </w:r>
    </w:p>
    <w:p w14:paraId="67468B00" w14:textId="6EC88CE0" w:rsidR="0047350A" w:rsidRPr="00352DBD" w:rsidRDefault="00352DBD" w:rsidP="00352DBD">
      <w:pPr>
        <w:pStyle w:val="Caption"/>
        <w:rPr>
          <w:rFonts w:eastAsia="Arial" w:cstheme="minorHAnsi"/>
          <w:sz w:val="24"/>
        </w:rPr>
      </w:pPr>
      <w:bookmarkStart w:id="38" w:name="_Toc50726251"/>
      <w:r w:rsidRPr="00E54FE1">
        <w:rPr>
          <w:rFonts w:eastAsia="Arial" w:cstheme="minorHAnsi"/>
          <w:sz w:val="24"/>
        </w:rPr>
        <w:t xml:space="preserve">Figure </w:t>
      </w:r>
      <w:r w:rsidRPr="00E54FE1">
        <w:rPr>
          <w:rFonts w:eastAsia="Arial" w:cstheme="minorHAnsi"/>
          <w:sz w:val="24"/>
        </w:rPr>
        <w:fldChar w:fldCharType="begin"/>
      </w:r>
      <w:r w:rsidRPr="00E54FE1">
        <w:rPr>
          <w:rFonts w:eastAsia="Arial" w:cstheme="minorHAnsi"/>
          <w:sz w:val="24"/>
        </w:rPr>
        <w:instrText xml:space="preserve"> SEQ Figure \* ARABIC </w:instrText>
      </w:r>
      <w:r w:rsidRPr="00E54FE1">
        <w:rPr>
          <w:rFonts w:eastAsia="Arial" w:cstheme="minorHAnsi"/>
          <w:sz w:val="24"/>
        </w:rPr>
        <w:fldChar w:fldCharType="separate"/>
      </w:r>
      <w:r w:rsidR="00525F54">
        <w:rPr>
          <w:rFonts w:eastAsia="Arial" w:cstheme="minorHAnsi"/>
          <w:noProof/>
          <w:sz w:val="24"/>
        </w:rPr>
        <w:t>8</w:t>
      </w:r>
      <w:r w:rsidRPr="00E54FE1">
        <w:rPr>
          <w:rFonts w:eastAsia="Arial" w:cstheme="minorHAnsi"/>
          <w:sz w:val="24"/>
        </w:rPr>
        <w:fldChar w:fldCharType="end"/>
      </w:r>
      <w:r w:rsidRPr="00E54FE1">
        <w:rPr>
          <w:rFonts w:eastAsia="Arial" w:cstheme="minorHAnsi"/>
          <w:sz w:val="24"/>
        </w:rPr>
        <w:t xml:space="preserve">: </w:t>
      </w:r>
      <w:r w:rsidR="0047350A" w:rsidRPr="00E54FE1">
        <w:rPr>
          <w:rFonts w:eastAsia="Arial" w:cstheme="minorHAnsi"/>
          <w:sz w:val="24"/>
        </w:rPr>
        <w:t>Population</w:t>
      </w:r>
      <w:r w:rsidR="00991152" w:rsidRPr="00E54FE1">
        <w:rPr>
          <w:rFonts w:eastAsia="Arial" w:cstheme="minorHAnsi"/>
          <w:sz w:val="24"/>
        </w:rPr>
        <w:t xml:space="preserve"> </w:t>
      </w:r>
      <w:r w:rsidR="0047350A" w:rsidRPr="00E54FE1">
        <w:rPr>
          <w:rFonts w:eastAsia="Arial" w:cstheme="minorHAnsi"/>
          <w:sz w:val="24"/>
        </w:rPr>
        <w:t>growth</w:t>
      </w:r>
      <w:r w:rsidR="00991152" w:rsidRPr="00E54FE1">
        <w:rPr>
          <w:rFonts w:eastAsia="Arial" w:cstheme="minorHAnsi"/>
          <w:sz w:val="24"/>
        </w:rPr>
        <w:t xml:space="preserve"> </w:t>
      </w:r>
      <w:r w:rsidR="0047350A" w:rsidRPr="00E54FE1">
        <w:rPr>
          <w:rFonts w:eastAsia="Arial" w:cstheme="minorHAnsi"/>
          <w:sz w:val="24"/>
        </w:rPr>
        <w:t>projections</w:t>
      </w:r>
      <w:r w:rsidR="002228F0" w:rsidRPr="0084776C">
        <w:rPr>
          <w:rStyle w:val="FootnoteReference"/>
          <w:rFonts w:eastAsia="Arial" w:cstheme="minorHAnsi"/>
          <w:b w:val="0"/>
          <w:bCs/>
          <w:sz w:val="24"/>
        </w:rPr>
        <w:footnoteReference w:id="27"/>
      </w:r>
      <w:bookmarkEnd w:id="38"/>
    </w:p>
    <w:p w14:paraId="184F5BC4" w14:textId="77777777" w:rsidR="00B018F0" w:rsidRPr="004B67C7" w:rsidRDefault="00B018F0" w:rsidP="00B018F0">
      <w:pPr>
        <w:spacing w:after="120"/>
        <w:jc w:val="center"/>
        <w:rPr>
          <w:rFonts w:eastAsia="Arial" w:cs="Arial"/>
        </w:rPr>
      </w:pPr>
      <w:r w:rsidRPr="004B67C7">
        <w:rPr>
          <w:noProof/>
          <w:lang w:eastAsia="en-AU"/>
        </w:rPr>
        <w:drawing>
          <wp:inline distT="0" distB="0" distL="0" distR="0" wp14:anchorId="0D3054AE" wp14:editId="1CFC78A6">
            <wp:extent cx="5715000" cy="3429000"/>
            <wp:effectExtent l="0" t="0" r="0" b="0"/>
            <wp:docPr id="1727317972" name="picture" descr="cid:image003.png@01D526B1.61603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82753" name="picture"/>
                    <pic:cNvPicPr/>
                  </pic:nvPicPr>
                  <pic:blipFill>
                    <a:blip r:embed="rId25">
                      <a:extLst>
                        <a:ext uri="{28A0092B-C50C-407E-A947-70E740481C1C}">
                          <a14:useLocalDpi xmlns:a14="http://schemas.microsoft.com/office/drawing/2010/main" val="0"/>
                        </a:ext>
                      </a:extLst>
                    </a:blip>
                    <a:stretch>
                      <a:fillRect/>
                    </a:stretch>
                  </pic:blipFill>
                  <pic:spPr>
                    <a:xfrm>
                      <a:off x="0" y="0"/>
                      <a:ext cx="5715000" cy="3429000"/>
                    </a:xfrm>
                    <a:prstGeom prst="rect">
                      <a:avLst/>
                    </a:prstGeom>
                  </pic:spPr>
                </pic:pic>
              </a:graphicData>
            </a:graphic>
          </wp:inline>
        </w:drawing>
      </w:r>
    </w:p>
    <w:p w14:paraId="0B5B2991" w14:textId="77777777" w:rsidR="0028675D" w:rsidRDefault="0028675D">
      <w:pPr>
        <w:spacing w:after="160" w:line="259" w:lineRule="auto"/>
        <w:rPr>
          <w:sz w:val="24"/>
          <w:szCs w:val="24"/>
        </w:rPr>
      </w:pPr>
      <w:r>
        <w:rPr>
          <w:sz w:val="24"/>
          <w:szCs w:val="24"/>
        </w:rPr>
        <w:br w:type="page"/>
      </w:r>
    </w:p>
    <w:p w14:paraId="6F9EB9BE" w14:textId="4F6E995B" w:rsidR="00E53DC3" w:rsidRPr="00E54FE1" w:rsidRDefault="00E53DC3" w:rsidP="00E53DC3">
      <w:pPr>
        <w:rPr>
          <w:sz w:val="24"/>
          <w:szCs w:val="24"/>
        </w:rPr>
      </w:pPr>
      <w:r w:rsidRPr="00B018F0">
        <w:rPr>
          <w:sz w:val="24"/>
          <w:szCs w:val="24"/>
        </w:rPr>
        <w:t>Without</w:t>
      </w:r>
      <w:r>
        <w:rPr>
          <w:sz w:val="24"/>
          <w:szCs w:val="24"/>
        </w:rPr>
        <w:t xml:space="preserve"> th</w:t>
      </w:r>
      <w:r w:rsidR="00117152">
        <w:rPr>
          <w:sz w:val="24"/>
          <w:szCs w:val="24"/>
        </w:rPr>
        <w:t xml:space="preserve">ese new places, Australia cannot continue to maintain its higher education attainment rates. </w:t>
      </w:r>
      <w:r w:rsidR="0028675D">
        <w:rPr>
          <w:sz w:val="24"/>
          <w:szCs w:val="24"/>
        </w:rPr>
        <w:t xml:space="preserve">Australia risks falling down Organisation for Economic Cooperation and </w:t>
      </w:r>
      <w:r w:rsidR="0028675D" w:rsidRPr="0028675D">
        <w:rPr>
          <w:sz w:val="24"/>
          <w:szCs w:val="24"/>
        </w:rPr>
        <w:t>Development (</w:t>
      </w:r>
      <w:r w:rsidRPr="0028675D">
        <w:rPr>
          <w:sz w:val="24"/>
          <w:szCs w:val="24"/>
        </w:rPr>
        <w:t>OECD</w:t>
      </w:r>
      <w:r w:rsidR="0028675D" w:rsidRPr="0028675D">
        <w:rPr>
          <w:sz w:val="24"/>
          <w:szCs w:val="24"/>
        </w:rPr>
        <w:t>)</w:t>
      </w:r>
      <w:r>
        <w:rPr>
          <w:sz w:val="24"/>
          <w:szCs w:val="24"/>
        </w:rPr>
        <w:t xml:space="preserve"> </w:t>
      </w:r>
      <w:r w:rsidRPr="00B018F0">
        <w:rPr>
          <w:sz w:val="24"/>
          <w:szCs w:val="24"/>
        </w:rPr>
        <w:t>rankings</w:t>
      </w:r>
      <w:r>
        <w:rPr>
          <w:sz w:val="24"/>
          <w:szCs w:val="24"/>
        </w:rPr>
        <w:t xml:space="preserve"> </w:t>
      </w:r>
      <w:r w:rsidRPr="00B018F0">
        <w:rPr>
          <w:sz w:val="24"/>
          <w:szCs w:val="24"/>
        </w:rPr>
        <w:t>of</w:t>
      </w:r>
      <w:r>
        <w:rPr>
          <w:sz w:val="24"/>
          <w:szCs w:val="24"/>
        </w:rPr>
        <w:t xml:space="preserve"> </w:t>
      </w:r>
      <w:r w:rsidRPr="00B018F0">
        <w:rPr>
          <w:sz w:val="24"/>
          <w:szCs w:val="24"/>
        </w:rPr>
        <w:t>higher</w:t>
      </w:r>
      <w:r>
        <w:rPr>
          <w:sz w:val="24"/>
          <w:szCs w:val="24"/>
        </w:rPr>
        <w:t xml:space="preserve"> </w:t>
      </w:r>
      <w:r w:rsidRPr="00B018F0">
        <w:rPr>
          <w:sz w:val="24"/>
          <w:szCs w:val="24"/>
        </w:rPr>
        <w:t>education</w:t>
      </w:r>
      <w:r>
        <w:rPr>
          <w:sz w:val="24"/>
          <w:szCs w:val="24"/>
        </w:rPr>
        <w:t xml:space="preserve"> </w:t>
      </w:r>
      <w:r w:rsidRPr="00B018F0">
        <w:rPr>
          <w:sz w:val="24"/>
          <w:szCs w:val="24"/>
        </w:rPr>
        <w:t>attainment</w:t>
      </w:r>
      <w:r>
        <w:rPr>
          <w:sz w:val="24"/>
          <w:szCs w:val="24"/>
        </w:rPr>
        <w:t xml:space="preserve"> </w:t>
      </w:r>
      <w:r w:rsidRPr="00B018F0">
        <w:rPr>
          <w:sz w:val="24"/>
          <w:szCs w:val="24"/>
        </w:rPr>
        <w:t>for</w:t>
      </w:r>
      <w:r>
        <w:rPr>
          <w:sz w:val="24"/>
          <w:szCs w:val="24"/>
        </w:rPr>
        <w:t xml:space="preserve"> </w:t>
      </w:r>
      <w:r w:rsidRPr="00B018F0">
        <w:rPr>
          <w:sz w:val="24"/>
          <w:szCs w:val="24"/>
        </w:rPr>
        <w:t>25-34</w:t>
      </w:r>
      <w:r>
        <w:rPr>
          <w:sz w:val="24"/>
          <w:szCs w:val="24"/>
        </w:rPr>
        <w:t xml:space="preserve"> </w:t>
      </w:r>
      <w:r w:rsidRPr="00B018F0">
        <w:rPr>
          <w:sz w:val="24"/>
          <w:szCs w:val="24"/>
        </w:rPr>
        <w:t>year</w:t>
      </w:r>
      <w:r>
        <w:rPr>
          <w:sz w:val="24"/>
          <w:szCs w:val="24"/>
        </w:rPr>
        <w:t xml:space="preserve"> </w:t>
      </w:r>
      <w:r w:rsidRPr="00C04823">
        <w:rPr>
          <w:sz w:val="24"/>
          <w:szCs w:val="24"/>
        </w:rPr>
        <w:t>olds.</w:t>
      </w:r>
      <w:r>
        <w:rPr>
          <w:sz w:val="24"/>
          <w:szCs w:val="24"/>
        </w:rPr>
        <w:t xml:space="preserve"> </w:t>
      </w:r>
      <w:r w:rsidRPr="00C04823">
        <w:rPr>
          <w:sz w:val="24"/>
          <w:szCs w:val="24"/>
        </w:rPr>
        <w:t>In</w:t>
      </w:r>
      <w:r>
        <w:rPr>
          <w:sz w:val="24"/>
          <w:szCs w:val="24"/>
        </w:rPr>
        <w:t xml:space="preserve"> </w:t>
      </w:r>
      <w:r w:rsidRPr="00C04823">
        <w:rPr>
          <w:sz w:val="24"/>
          <w:szCs w:val="24"/>
        </w:rPr>
        <w:t>2006,</w:t>
      </w:r>
      <w:r>
        <w:rPr>
          <w:sz w:val="24"/>
          <w:szCs w:val="24"/>
        </w:rPr>
        <w:t xml:space="preserve"> </w:t>
      </w:r>
      <w:r w:rsidRPr="00C04823">
        <w:rPr>
          <w:sz w:val="24"/>
          <w:szCs w:val="24"/>
        </w:rPr>
        <w:t>Australia</w:t>
      </w:r>
      <w:r>
        <w:rPr>
          <w:sz w:val="24"/>
          <w:szCs w:val="24"/>
        </w:rPr>
        <w:t xml:space="preserve"> </w:t>
      </w:r>
      <w:r w:rsidRPr="00C04823">
        <w:rPr>
          <w:sz w:val="24"/>
          <w:szCs w:val="24"/>
        </w:rPr>
        <w:t>was</w:t>
      </w:r>
      <w:r>
        <w:rPr>
          <w:sz w:val="24"/>
          <w:szCs w:val="24"/>
        </w:rPr>
        <w:t xml:space="preserve"> </w:t>
      </w:r>
      <w:r w:rsidRPr="00C04823">
        <w:rPr>
          <w:sz w:val="24"/>
          <w:szCs w:val="24"/>
        </w:rPr>
        <w:t>ranked</w:t>
      </w:r>
      <w:r>
        <w:rPr>
          <w:sz w:val="24"/>
          <w:szCs w:val="24"/>
        </w:rPr>
        <w:t xml:space="preserve"> </w:t>
      </w:r>
      <w:r w:rsidRPr="00C04823">
        <w:rPr>
          <w:sz w:val="24"/>
          <w:szCs w:val="24"/>
        </w:rPr>
        <w:t>sixth</w:t>
      </w:r>
      <w:r>
        <w:rPr>
          <w:sz w:val="24"/>
          <w:szCs w:val="24"/>
        </w:rPr>
        <w:t xml:space="preserve"> </w:t>
      </w:r>
      <w:r w:rsidRPr="00C04823">
        <w:rPr>
          <w:sz w:val="24"/>
          <w:szCs w:val="24"/>
        </w:rPr>
        <w:t>in</w:t>
      </w:r>
      <w:r>
        <w:rPr>
          <w:sz w:val="24"/>
          <w:szCs w:val="24"/>
        </w:rPr>
        <w:t xml:space="preserve"> </w:t>
      </w:r>
      <w:r w:rsidRPr="00C04823">
        <w:rPr>
          <w:sz w:val="24"/>
          <w:szCs w:val="24"/>
        </w:rPr>
        <w:t>the</w:t>
      </w:r>
      <w:r>
        <w:rPr>
          <w:sz w:val="24"/>
          <w:szCs w:val="24"/>
        </w:rPr>
        <w:t xml:space="preserve"> </w:t>
      </w:r>
      <w:r w:rsidRPr="00C04823">
        <w:rPr>
          <w:sz w:val="24"/>
          <w:szCs w:val="24"/>
        </w:rPr>
        <w:t>OECD</w:t>
      </w:r>
      <w:r w:rsidR="004B5732">
        <w:rPr>
          <w:sz w:val="24"/>
          <w:szCs w:val="24"/>
        </w:rPr>
        <w:t xml:space="preserve"> and by </w:t>
      </w:r>
      <w:r w:rsidRPr="00C04823">
        <w:rPr>
          <w:sz w:val="24"/>
          <w:szCs w:val="24"/>
        </w:rPr>
        <w:t>2019</w:t>
      </w:r>
      <w:r w:rsidR="004B5732">
        <w:rPr>
          <w:sz w:val="24"/>
          <w:szCs w:val="24"/>
        </w:rPr>
        <w:t xml:space="preserve"> </w:t>
      </w:r>
      <w:r w:rsidRPr="00C04823">
        <w:rPr>
          <w:sz w:val="24"/>
          <w:szCs w:val="24"/>
        </w:rPr>
        <w:t>had</w:t>
      </w:r>
      <w:r>
        <w:rPr>
          <w:sz w:val="24"/>
          <w:szCs w:val="24"/>
        </w:rPr>
        <w:t xml:space="preserve"> </w:t>
      </w:r>
      <w:r w:rsidRPr="00C04823">
        <w:rPr>
          <w:sz w:val="24"/>
          <w:szCs w:val="24"/>
        </w:rPr>
        <w:t>slipped</w:t>
      </w:r>
      <w:r>
        <w:rPr>
          <w:sz w:val="24"/>
          <w:szCs w:val="24"/>
        </w:rPr>
        <w:t xml:space="preserve"> </w:t>
      </w:r>
      <w:r w:rsidRPr="00C04823">
        <w:rPr>
          <w:sz w:val="24"/>
          <w:szCs w:val="24"/>
        </w:rPr>
        <w:t>to</w:t>
      </w:r>
      <w:r>
        <w:rPr>
          <w:sz w:val="24"/>
          <w:szCs w:val="24"/>
        </w:rPr>
        <w:t xml:space="preserve"> </w:t>
      </w:r>
      <w:r w:rsidRPr="00C04823">
        <w:rPr>
          <w:sz w:val="24"/>
          <w:szCs w:val="24"/>
        </w:rPr>
        <w:t>twelfth.</w:t>
      </w:r>
      <w:r>
        <w:rPr>
          <w:sz w:val="24"/>
          <w:szCs w:val="24"/>
        </w:rPr>
        <w:t xml:space="preserve"> </w:t>
      </w:r>
      <w:r w:rsidR="004B5732">
        <w:rPr>
          <w:sz w:val="24"/>
          <w:szCs w:val="24"/>
        </w:rPr>
        <w:t>T</w:t>
      </w:r>
      <w:r w:rsidRPr="00C04823">
        <w:rPr>
          <w:sz w:val="24"/>
          <w:szCs w:val="24"/>
        </w:rPr>
        <w:t>o</w:t>
      </w:r>
      <w:r>
        <w:rPr>
          <w:sz w:val="24"/>
          <w:szCs w:val="24"/>
        </w:rPr>
        <w:t xml:space="preserve"> </w:t>
      </w:r>
      <w:r w:rsidRPr="00C04823">
        <w:rPr>
          <w:sz w:val="24"/>
          <w:szCs w:val="24"/>
        </w:rPr>
        <w:t>maintain</w:t>
      </w:r>
      <w:r>
        <w:rPr>
          <w:sz w:val="24"/>
          <w:szCs w:val="24"/>
        </w:rPr>
        <w:t xml:space="preserve"> </w:t>
      </w:r>
      <w:r w:rsidRPr="00C04823">
        <w:rPr>
          <w:sz w:val="24"/>
          <w:szCs w:val="24"/>
        </w:rPr>
        <w:t>our</w:t>
      </w:r>
      <w:r>
        <w:rPr>
          <w:sz w:val="24"/>
          <w:szCs w:val="24"/>
        </w:rPr>
        <w:t xml:space="preserve"> </w:t>
      </w:r>
      <w:r w:rsidRPr="00C04823">
        <w:rPr>
          <w:sz w:val="24"/>
          <w:szCs w:val="24"/>
        </w:rPr>
        <w:t>international</w:t>
      </w:r>
      <w:r>
        <w:rPr>
          <w:sz w:val="24"/>
          <w:szCs w:val="24"/>
        </w:rPr>
        <w:t xml:space="preserve"> </w:t>
      </w:r>
      <w:r w:rsidRPr="00C04823">
        <w:rPr>
          <w:sz w:val="24"/>
          <w:szCs w:val="24"/>
        </w:rPr>
        <w:t>competitiveness</w:t>
      </w:r>
      <w:r>
        <w:rPr>
          <w:sz w:val="24"/>
          <w:szCs w:val="24"/>
        </w:rPr>
        <w:t xml:space="preserve"> </w:t>
      </w:r>
      <w:r w:rsidRPr="00C04823">
        <w:rPr>
          <w:sz w:val="24"/>
          <w:szCs w:val="24"/>
        </w:rPr>
        <w:t>in</w:t>
      </w:r>
      <w:r>
        <w:rPr>
          <w:sz w:val="24"/>
          <w:szCs w:val="24"/>
        </w:rPr>
        <w:t xml:space="preserve"> </w:t>
      </w:r>
      <w:r w:rsidRPr="00C04823">
        <w:rPr>
          <w:sz w:val="24"/>
          <w:szCs w:val="24"/>
        </w:rPr>
        <w:t>the</w:t>
      </w:r>
      <w:r>
        <w:rPr>
          <w:sz w:val="24"/>
          <w:szCs w:val="24"/>
        </w:rPr>
        <w:t xml:space="preserve"> </w:t>
      </w:r>
      <w:r w:rsidRPr="00C04823">
        <w:rPr>
          <w:sz w:val="24"/>
          <w:szCs w:val="24"/>
        </w:rPr>
        <w:t>new</w:t>
      </w:r>
      <w:r>
        <w:rPr>
          <w:sz w:val="24"/>
          <w:szCs w:val="24"/>
        </w:rPr>
        <w:t xml:space="preserve"> </w:t>
      </w:r>
      <w:r w:rsidRPr="00C04823">
        <w:rPr>
          <w:sz w:val="24"/>
          <w:szCs w:val="24"/>
        </w:rPr>
        <w:t>service</w:t>
      </w:r>
      <w:r>
        <w:rPr>
          <w:sz w:val="24"/>
          <w:szCs w:val="24"/>
        </w:rPr>
        <w:t xml:space="preserve"> </w:t>
      </w:r>
      <w:r w:rsidRPr="00C04823">
        <w:rPr>
          <w:sz w:val="24"/>
          <w:szCs w:val="24"/>
        </w:rPr>
        <w:t>and</w:t>
      </w:r>
      <w:r>
        <w:rPr>
          <w:sz w:val="24"/>
          <w:szCs w:val="24"/>
        </w:rPr>
        <w:t xml:space="preserve"> </w:t>
      </w:r>
      <w:r w:rsidRPr="00C04823">
        <w:rPr>
          <w:sz w:val="24"/>
          <w:szCs w:val="24"/>
        </w:rPr>
        <w:t>technology</w:t>
      </w:r>
      <w:r>
        <w:rPr>
          <w:sz w:val="24"/>
          <w:szCs w:val="24"/>
        </w:rPr>
        <w:t xml:space="preserve"> </w:t>
      </w:r>
      <w:r w:rsidRPr="00C04823">
        <w:rPr>
          <w:sz w:val="24"/>
          <w:szCs w:val="24"/>
        </w:rPr>
        <w:t>economy,</w:t>
      </w:r>
      <w:r>
        <w:rPr>
          <w:sz w:val="24"/>
          <w:szCs w:val="24"/>
        </w:rPr>
        <w:t xml:space="preserve"> </w:t>
      </w:r>
      <w:r w:rsidRPr="00C04823">
        <w:rPr>
          <w:sz w:val="24"/>
          <w:szCs w:val="24"/>
        </w:rPr>
        <w:t>this</w:t>
      </w:r>
      <w:r>
        <w:rPr>
          <w:sz w:val="24"/>
          <w:szCs w:val="24"/>
        </w:rPr>
        <w:t xml:space="preserve"> </w:t>
      </w:r>
      <w:r w:rsidRPr="00C04823">
        <w:rPr>
          <w:sz w:val="24"/>
          <w:szCs w:val="24"/>
        </w:rPr>
        <w:t>slide</w:t>
      </w:r>
      <w:r>
        <w:rPr>
          <w:sz w:val="24"/>
          <w:szCs w:val="24"/>
        </w:rPr>
        <w:t xml:space="preserve"> </w:t>
      </w:r>
      <w:r w:rsidRPr="00C04823">
        <w:rPr>
          <w:sz w:val="24"/>
          <w:szCs w:val="24"/>
        </w:rPr>
        <w:t>must</w:t>
      </w:r>
      <w:r>
        <w:rPr>
          <w:sz w:val="24"/>
          <w:szCs w:val="24"/>
        </w:rPr>
        <w:t xml:space="preserve"> </w:t>
      </w:r>
      <w:r w:rsidRPr="00E54FE1">
        <w:rPr>
          <w:sz w:val="24"/>
          <w:szCs w:val="24"/>
        </w:rPr>
        <w:t xml:space="preserve">be halted. </w:t>
      </w:r>
    </w:p>
    <w:p w14:paraId="1AF727B6" w14:textId="0DB12C03" w:rsidR="00C04823" w:rsidRPr="00C04823" w:rsidRDefault="00352DBD" w:rsidP="00352DBD">
      <w:pPr>
        <w:pStyle w:val="Caption"/>
        <w:rPr>
          <w:sz w:val="24"/>
          <w:szCs w:val="24"/>
          <w:u w:val="single"/>
        </w:rPr>
      </w:pPr>
      <w:bookmarkStart w:id="39" w:name="_Toc50726252"/>
      <w:r w:rsidRPr="00E54FE1">
        <w:rPr>
          <w:rFonts w:eastAsia="Arial" w:cstheme="minorHAnsi"/>
          <w:sz w:val="24"/>
        </w:rPr>
        <w:t xml:space="preserve">Figure </w:t>
      </w:r>
      <w:r w:rsidRPr="00E54FE1">
        <w:rPr>
          <w:rFonts w:eastAsia="Arial" w:cstheme="minorHAnsi"/>
          <w:sz w:val="24"/>
        </w:rPr>
        <w:fldChar w:fldCharType="begin"/>
      </w:r>
      <w:r w:rsidRPr="00E54FE1">
        <w:rPr>
          <w:rFonts w:eastAsia="Arial" w:cstheme="minorHAnsi"/>
          <w:sz w:val="24"/>
        </w:rPr>
        <w:instrText xml:space="preserve"> SEQ Figure \* ARABIC </w:instrText>
      </w:r>
      <w:r w:rsidRPr="00E54FE1">
        <w:rPr>
          <w:rFonts w:eastAsia="Arial" w:cstheme="minorHAnsi"/>
          <w:sz w:val="24"/>
        </w:rPr>
        <w:fldChar w:fldCharType="separate"/>
      </w:r>
      <w:r w:rsidR="00525F54">
        <w:rPr>
          <w:rFonts w:eastAsia="Arial" w:cstheme="minorHAnsi"/>
          <w:noProof/>
          <w:sz w:val="24"/>
        </w:rPr>
        <w:t>9</w:t>
      </w:r>
      <w:r w:rsidRPr="00E54FE1">
        <w:rPr>
          <w:rFonts w:eastAsia="Arial" w:cstheme="minorHAnsi"/>
          <w:sz w:val="24"/>
        </w:rPr>
        <w:fldChar w:fldCharType="end"/>
      </w:r>
      <w:r w:rsidRPr="00E54FE1">
        <w:rPr>
          <w:rFonts w:eastAsia="Arial" w:cstheme="minorHAnsi"/>
          <w:sz w:val="24"/>
        </w:rPr>
        <w:t xml:space="preserve">: </w:t>
      </w:r>
      <w:r w:rsidR="00C04823" w:rsidRPr="00E54FE1">
        <w:rPr>
          <w:rFonts w:eastAsia="Arial" w:cstheme="minorHAnsi"/>
          <w:sz w:val="24"/>
        </w:rPr>
        <w:t>Per</w:t>
      </w:r>
      <w:r w:rsidRPr="00E54FE1">
        <w:rPr>
          <w:rFonts w:eastAsia="Arial" w:cstheme="minorHAnsi"/>
          <w:sz w:val="24"/>
        </w:rPr>
        <w:t xml:space="preserve"> </w:t>
      </w:r>
      <w:r w:rsidR="00C04823" w:rsidRPr="00E54FE1">
        <w:rPr>
          <w:rFonts w:eastAsia="Arial" w:cstheme="minorHAnsi"/>
          <w:sz w:val="24"/>
        </w:rPr>
        <w:t>centage</w:t>
      </w:r>
      <w:r w:rsidR="00991152" w:rsidRPr="00E54FE1">
        <w:rPr>
          <w:rFonts w:eastAsia="Arial" w:cstheme="minorHAnsi"/>
          <w:sz w:val="24"/>
        </w:rPr>
        <w:t xml:space="preserve"> </w:t>
      </w:r>
      <w:r w:rsidR="00C04823" w:rsidRPr="00E54FE1">
        <w:rPr>
          <w:rFonts w:eastAsia="Arial" w:cstheme="minorHAnsi"/>
          <w:sz w:val="24"/>
        </w:rPr>
        <w:t>of</w:t>
      </w:r>
      <w:r w:rsidR="00991152" w:rsidRPr="00E54FE1">
        <w:rPr>
          <w:rFonts w:eastAsia="Arial" w:cstheme="minorHAnsi"/>
          <w:sz w:val="24"/>
        </w:rPr>
        <w:t xml:space="preserve"> </w:t>
      </w:r>
      <w:r w:rsidR="00C04823" w:rsidRPr="00E54FE1">
        <w:rPr>
          <w:rFonts w:eastAsia="Arial" w:cstheme="minorHAnsi"/>
          <w:sz w:val="24"/>
        </w:rPr>
        <w:t>population</w:t>
      </w:r>
      <w:r w:rsidR="00991152" w:rsidRPr="00E54FE1">
        <w:rPr>
          <w:rFonts w:eastAsia="Arial" w:cstheme="minorHAnsi"/>
          <w:sz w:val="24"/>
        </w:rPr>
        <w:t xml:space="preserve"> </w:t>
      </w:r>
      <w:r w:rsidR="00C04823" w:rsidRPr="00E54FE1">
        <w:rPr>
          <w:rFonts w:eastAsia="Arial" w:cstheme="minorHAnsi"/>
          <w:sz w:val="24"/>
        </w:rPr>
        <w:t>with</w:t>
      </w:r>
      <w:r w:rsidR="00991152" w:rsidRPr="00E54FE1">
        <w:rPr>
          <w:rFonts w:eastAsia="Arial" w:cstheme="minorHAnsi"/>
          <w:sz w:val="24"/>
        </w:rPr>
        <w:t xml:space="preserve"> </w:t>
      </w:r>
      <w:r w:rsidR="00C04823" w:rsidRPr="00E54FE1">
        <w:rPr>
          <w:rFonts w:eastAsia="Arial" w:cstheme="minorHAnsi"/>
          <w:sz w:val="24"/>
        </w:rPr>
        <w:t>a</w:t>
      </w:r>
      <w:r w:rsidR="00991152" w:rsidRPr="00E54FE1">
        <w:rPr>
          <w:rFonts w:eastAsia="Arial" w:cstheme="minorHAnsi"/>
          <w:sz w:val="24"/>
        </w:rPr>
        <w:t xml:space="preserve"> </w:t>
      </w:r>
      <w:r w:rsidR="00ED10DA" w:rsidRPr="00E54FE1">
        <w:rPr>
          <w:rFonts w:eastAsia="Arial" w:cstheme="minorHAnsi"/>
          <w:sz w:val="24"/>
        </w:rPr>
        <w:t>Bachelor</w:t>
      </w:r>
      <w:r w:rsidR="00991152" w:rsidRPr="00E54FE1">
        <w:rPr>
          <w:rFonts w:eastAsia="Arial" w:cstheme="minorHAnsi"/>
          <w:sz w:val="24"/>
        </w:rPr>
        <w:t xml:space="preserve"> </w:t>
      </w:r>
      <w:r w:rsidR="00C04823" w:rsidRPr="00E54FE1">
        <w:rPr>
          <w:rFonts w:eastAsia="Arial" w:cstheme="minorHAnsi"/>
          <w:sz w:val="24"/>
        </w:rPr>
        <w:t>degree</w:t>
      </w:r>
      <w:r w:rsidR="00991152" w:rsidRPr="00E54FE1">
        <w:rPr>
          <w:rFonts w:eastAsia="Arial" w:cstheme="minorHAnsi"/>
          <w:sz w:val="24"/>
        </w:rPr>
        <w:t xml:space="preserve"> </w:t>
      </w:r>
      <w:r w:rsidR="00C04823" w:rsidRPr="00E54FE1">
        <w:rPr>
          <w:rFonts w:eastAsia="Arial" w:cstheme="minorHAnsi"/>
          <w:sz w:val="24"/>
        </w:rPr>
        <w:t>or</w:t>
      </w:r>
      <w:r w:rsidR="00991152" w:rsidRPr="00E54FE1">
        <w:rPr>
          <w:rFonts w:eastAsia="Arial" w:cstheme="minorHAnsi"/>
          <w:sz w:val="24"/>
        </w:rPr>
        <w:t xml:space="preserve"> </w:t>
      </w:r>
      <w:r w:rsidR="00C04823" w:rsidRPr="00E54FE1">
        <w:rPr>
          <w:rFonts w:eastAsia="Arial" w:cstheme="minorHAnsi"/>
          <w:sz w:val="24"/>
        </w:rPr>
        <w:t>above</w:t>
      </w:r>
      <w:r w:rsidRPr="00E54FE1">
        <w:rPr>
          <w:rFonts w:eastAsia="Arial" w:cstheme="minorHAnsi"/>
          <w:sz w:val="24"/>
        </w:rPr>
        <w:t xml:space="preserve"> </w:t>
      </w:r>
      <w:r w:rsidR="0028675D" w:rsidRPr="00E54FE1">
        <w:rPr>
          <w:rFonts w:eastAsia="Arial" w:cstheme="minorHAnsi"/>
          <w:sz w:val="24"/>
        </w:rPr>
        <w:br/>
      </w:r>
      <w:r w:rsidRPr="00E54FE1">
        <w:rPr>
          <w:rFonts w:eastAsia="Arial" w:cstheme="minorHAnsi"/>
          <w:sz w:val="24"/>
        </w:rPr>
        <w:t>(</w:t>
      </w:r>
      <w:r w:rsidR="00C04823" w:rsidRPr="00E54FE1">
        <w:rPr>
          <w:rFonts w:eastAsia="Arial" w:cstheme="minorHAnsi"/>
          <w:sz w:val="24"/>
        </w:rPr>
        <w:t>25-34</w:t>
      </w:r>
      <w:r w:rsidR="00991152" w:rsidRPr="00E54FE1">
        <w:rPr>
          <w:rFonts w:eastAsia="Arial" w:cstheme="minorHAnsi"/>
          <w:sz w:val="24"/>
        </w:rPr>
        <w:t xml:space="preserve"> </w:t>
      </w:r>
      <w:r w:rsidR="00C04823" w:rsidRPr="00E54FE1">
        <w:rPr>
          <w:rFonts w:eastAsia="Arial" w:cstheme="minorHAnsi"/>
          <w:sz w:val="24"/>
        </w:rPr>
        <w:t>year</w:t>
      </w:r>
      <w:r w:rsidRPr="00E54FE1">
        <w:rPr>
          <w:rFonts w:eastAsia="Arial" w:cstheme="minorHAnsi"/>
          <w:sz w:val="24"/>
        </w:rPr>
        <w:t>-</w:t>
      </w:r>
      <w:r w:rsidR="00C04823" w:rsidRPr="00E54FE1">
        <w:rPr>
          <w:rFonts w:eastAsia="Arial" w:cstheme="minorHAnsi"/>
          <w:sz w:val="24"/>
        </w:rPr>
        <w:t>olds</w:t>
      </w:r>
      <w:r w:rsidRPr="00E54FE1">
        <w:rPr>
          <w:rFonts w:eastAsia="Arial" w:cstheme="minorHAnsi"/>
          <w:sz w:val="24"/>
        </w:rPr>
        <w:t xml:space="preserve">, </w:t>
      </w:r>
      <w:r w:rsidR="00C04823" w:rsidRPr="00E54FE1">
        <w:rPr>
          <w:rFonts w:eastAsia="Arial" w:cstheme="minorHAnsi"/>
          <w:sz w:val="24"/>
        </w:rPr>
        <w:t>2019</w:t>
      </w:r>
      <w:r w:rsidR="00C04823" w:rsidRPr="00E54FE1">
        <w:rPr>
          <w:sz w:val="24"/>
          <w:szCs w:val="24"/>
        </w:rPr>
        <w:t>)</w:t>
      </w:r>
      <w:r w:rsidR="002228F0" w:rsidRPr="0084776C">
        <w:rPr>
          <w:rStyle w:val="FootnoteReference"/>
          <w:b w:val="0"/>
          <w:bCs/>
          <w:sz w:val="24"/>
          <w:szCs w:val="24"/>
        </w:rPr>
        <w:footnoteReference w:id="28"/>
      </w:r>
      <w:bookmarkEnd w:id="39"/>
    </w:p>
    <w:p w14:paraId="16BB269E" w14:textId="77777777" w:rsidR="003B1866" w:rsidRDefault="003B1866" w:rsidP="00B018F0">
      <w:pPr>
        <w:rPr>
          <w:sz w:val="24"/>
          <w:szCs w:val="24"/>
        </w:rPr>
      </w:pPr>
      <w:r>
        <w:rPr>
          <w:noProof/>
          <w:lang w:eastAsia="en-AU"/>
        </w:rPr>
        <w:drawing>
          <wp:inline distT="0" distB="0" distL="0" distR="0" wp14:anchorId="71B34FC9" wp14:editId="46BBDA75">
            <wp:extent cx="5591503" cy="3930869"/>
            <wp:effectExtent l="0" t="0" r="9525" b="12700"/>
            <wp:docPr id="30" name="Chart 30">
              <a:extLst xmlns:a="http://schemas.openxmlformats.org/drawingml/2006/main">
                <a:ext uri="{FF2B5EF4-FFF2-40B4-BE49-F238E27FC236}">
                  <a16:creationId xmlns:a16="http://schemas.microsoft.com/office/drawing/2014/main" id="{D0F670F1-F184-4932-86CE-23E5E348A6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876B41" w14:textId="64468781" w:rsidR="0028675D" w:rsidRDefault="0028675D" w:rsidP="00D243AB">
      <w:pPr>
        <w:pStyle w:val="Heading3"/>
      </w:pPr>
      <w:bookmarkStart w:id="40" w:name="_Toc50726220"/>
      <w:r>
        <w:t>Job-ready Graduates</w:t>
      </w:r>
      <w:bookmarkEnd w:id="40"/>
    </w:p>
    <w:p w14:paraId="14BF1F70" w14:textId="3A3D9EB0" w:rsidR="0028675D" w:rsidRPr="00F872C2" w:rsidRDefault="0028675D" w:rsidP="0028675D">
      <w:pPr>
        <w:rPr>
          <w:sz w:val="24"/>
          <w:szCs w:val="24"/>
        </w:rPr>
      </w:pPr>
      <w:r w:rsidRPr="00F872C2">
        <w:rPr>
          <w:sz w:val="24"/>
          <w:szCs w:val="24"/>
        </w:rPr>
        <w:t xml:space="preserve">The reforms will incentivise students to make more job-relevant choices, that lead to more job-ready graduates, by reducing the student contribution in areas of expected employment growth and demand. This will also help student to receive an education that sets them up for future success – because if graduates succeed, they will </w:t>
      </w:r>
      <w:r w:rsidR="0021251D">
        <w:rPr>
          <w:sz w:val="24"/>
          <w:szCs w:val="24"/>
        </w:rPr>
        <w:t>support</w:t>
      </w:r>
      <w:r w:rsidRPr="00F872C2">
        <w:rPr>
          <w:sz w:val="24"/>
          <w:szCs w:val="24"/>
        </w:rPr>
        <w:t xml:space="preserve"> an economic recovery that benefits all Australians.</w:t>
      </w:r>
    </w:p>
    <w:p w14:paraId="0325D798" w14:textId="3A82FB08" w:rsidR="0028675D" w:rsidRPr="00F872C2" w:rsidRDefault="0028675D" w:rsidP="0028675D">
      <w:pPr>
        <w:rPr>
          <w:sz w:val="24"/>
          <w:szCs w:val="24"/>
        </w:rPr>
      </w:pPr>
      <w:r w:rsidRPr="00F872C2">
        <w:rPr>
          <w:sz w:val="24"/>
          <w:szCs w:val="24"/>
        </w:rPr>
        <w:t xml:space="preserve">Importantly, the changes are based at a unit level not a degree level. This means that students studying Arts can still reduce their total student contribution by choosing electives in subjects like mathematics, </w:t>
      </w:r>
      <w:r w:rsidR="005B2C64">
        <w:rPr>
          <w:sz w:val="24"/>
          <w:szCs w:val="24"/>
        </w:rPr>
        <w:t>e</w:t>
      </w:r>
      <w:r w:rsidRPr="00F872C2">
        <w:rPr>
          <w:sz w:val="24"/>
          <w:szCs w:val="24"/>
        </w:rPr>
        <w:t xml:space="preserve">nglish, science and IT within their degree. This will encourage students to embrace diversity and allow them to think broadly about their education – it is not just one discipline, it is multidisciplinary. It will also encourage universities to be flexible and innovative in their approach to designing and running their own programs suitable to local conditions. </w:t>
      </w:r>
    </w:p>
    <w:p w14:paraId="6D63479C" w14:textId="00C94A1E" w:rsidR="0028675D" w:rsidRPr="0028675D" w:rsidRDefault="0028675D" w:rsidP="0028675D">
      <w:pPr>
        <w:rPr>
          <w:sz w:val="24"/>
          <w:szCs w:val="24"/>
        </w:rPr>
      </w:pPr>
      <w:r w:rsidRPr="00F872C2">
        <w:rPr>
          <w:sz w:val="24"/>
          <w:szCs w:val="24"/>
        </w:rPr>
        <w:t xml:space="preserve">The current employment challenges will impact most on young Australians and incentivising students to pursue careers in areas of employment need will result in better outcomes for young Australians, and for Australia. Students will always have the freedom to choose what they want to study – and because the Government continues to offer one of the world’s best student loan schemes, no student will be denied a place because they do not have the capacity to pay. </w:t>
      </w:r>
    </w:p>
    <w:p w14:paraId="0C973680" w14:textId="6AB3BDDB" w:rsidR="00D243AB" w:rsidRPr="006C2BC2" w:rsidRDefault="00D243AB" w:rsidP="00D243AB">
      <w:pPr>
        <w:pStyle w:val="Heading3"/>
      </w:pPr>
      <w:bookmarkStart w:id="41" w:name="_Toc50726221"/>
      <w:r w:rsidRPr="006C2BC2">
        <w:t>Reforms</w:t>
      </w:r>
      <w:r>
        <w:t xml:space="preserve"> </w:t>
      </w:r>
      <w:r w:rsidRPr="006C2BC2">
        <w:t>continue</w:t>
      </w:r>
      <w:r>
        <w:t xml:space="preserve"> </w:t>
      </w:r>
      <w:r w:rsidRPr="006C2BC2">
        <w:t>to</w:t>
      </w:r>
      <w:r>
        <w:t xml:space="preserve"> </w:t>
      </w:r>
      <w:r w:rsidRPr="006C2BC2">
        <w:t>build</w:t>
      </w:r>
      <w:r>
        <w:t xml:space="preserve"> </w:t>
      </w:r>
      <w:r w:rsidRPr="006C2BC2">
        <w:t>a</w:t>
      </w:r>
      <w:r>
        <w:t xml:space="preserve"> </w:t>
      </w:r>
      <w:r w:rsidRPr="006C2BC2">
        <w:t>better</w:t>
      </w:r>
      <w:r>
        <w:t xml:space="preserve"> </w:t>
      </w:r>
      <w:r w:rsidRPr="006C2BC2">
        <w:t>aligned</w:t>
      </w:r>
      <w:r>
        <w:t xml:space="preserve"> </w:t>
      </w:r>
      <w:r w:rsidRPr="006C2BC2">
        <w:t>tertiary</w:t>
      </w:r>
      <w:r>
        <w:t xml:space="preserve"> </w:t>
      </w:r>
      <w:r w:rsidRPr="006C2BC2">
        <w:t>sector</w:t>
      </w:r>
      <w:bookmarkEnd w:id="41"/>
    </w:p>
    <w:p w14:paraId="20128167" w14:textId="09353493" w:rsidR="00D243AB" w:rsidRDefault="00D243AB" w:rsidP="00D243AB">
      <w:pPr>
        <w:rPr>
          <w:sz w:val="24"/>
          <w:szCs w:val="24"/>
        </w:rPr>
      </w:pPr>
      <w:r w:rsidRPr="005C3015">
        <w:rPr>
          <w:sz w:val="24"/>
          <w:szCs w:val="24"/>
        </w:rPr>
        <w:t>The</w:t>
      </w:r>
      <w:r>
        <w:rPr>
          <w:sz w:val="24"/>
          <w:szCs w:val="24"/>
        </w:rPr>
        <w:t xml:space="preserve"> </w:t>
      </w:r>
      <w:r w:rsidRPr="005C3015">
        <w:rPr>
          <w:sz w:val="24"/>
          <w:szCs w:val="24"/>
        </w:rPr>
        <w:t>Government</w:t>
      </w:r>
      <w:r>
        <w:rPr>
          <w:sz w:val="24"/>
          <w:szCs w:val="24"/>
        </w:rPr>
        <w:t xml:space="preserve"> is committed to </w:t>
      </w:r>
      <w:r w:rsidRPr="005C3015">
        <w:rPr>
          <w:sz w:val="24"/>
          <w:szCs w:val="24"/>
        </w:rPr>
        <w:t>build</w:t>
      </w:r>
      <w:r>
        <w:rPr>
          <w:sz w:val="24"/>
          <w:szCs w:val="24"/>
        </w:rPr>
        <w:t xml:space="preserve">ing </w:t>
      </w:r>
      <w:r w:rsidRPr="005C3015">
        <w:rPr>
          <w:sz w:val="24"/>
          <w:szCs w:val="24"/>
        </w:rPr>
        <w:t>a</w:t>
      </w:r>
      <w:r>
        <w:rPr>
          <w:sz w:val="24"/>
          <w:szCs w:val="24"/>
        </w:rPr>
        <w:t xml:space="preserve"> </w:t>
      </w:r>
      <w:r w:rsidRPr="005C3015">
        <w:rPr>
          <w:sz w:val="24"/>
          <w:szCs w:val="24"/>
        </w:rPr>
        <w:t>tertiary</w:t>
      </w:r>
      <w:r>
        <w:rPr>
          <w:sz w:val="24"/>
          <w:szCs w:val="24"/>
        </w:rPr>
        <w:t xml:space="preserve"> </w:t>
      </w:r>
      <w:r w:rsidRPr="005C3015">
        <w:rPr>
          <w:sz w:val="24"/>
          <w:szCs w:val="24"/>
        </w:rPr>
        <w:t>system</w:t>
      </w:r>
      <w:r>
        <w:rPr>
          <w:sz w:val="24"/>
          <w:szCs w:val="24"/>
        </w:rPr>
        <w:t xml:space="preserve"> </w:t>
      </w:r>
      <w:r w:rsidRPr="005C3015">
        <w:rPr>
          <w:sz w:val="24"/>
          <w:szCs w:val="24"/>
        </w:rPr>
        <w:t>that</w:t>
      </w:r>
      <w:r>
        <w:rPr>
          <w:sz w:val="24"/>
          <w:szCs w:val="24"/>
        </w:rPr>
        <w:t xml:space="preserve"> </w:t>
      </w:r>
      <w:r w:rsidRPr="005C3015">
        <w:rPr>
          <w:sz w:val="24"/>
          <w:szCs w:val="24"/>
        </w:rPr>
        <w:t>is</w:t>
      </w:r>
      <w:r>
        <w:rPr>
          <w:sz w:val="24"/>
          <w:szCs w:val="24"/>
        </w:rPr>
        <w:t xml:space="preserve"> future-</w:t>
      </w:r>
      <w:r w:rsidRPr="005C3015">
        <w:rPr>
          <w:sz w:val="24"/>
          <w:szCs w:val="24"/>
        </w:rPr>
        <w:t>fit</w:t>
      </w:r>
      <w:r>
        <w:rPr>
          <w:sz w:val="24"/>
          <w:szCs w:val="24"/>
        </w:rPr>
        <w:t xml:space="preserve"> and has undertaken a range of studies and reviews to </w:t>
      </w:r>
      <w:r w:rsidRPr="005C3015">
        <w:rPr>
          <w:sz w:val="24"/>
          <w:szCs w:val="24"/>
        </w:rPr>
        <w:t>examine</w:t>
      </w:r>
      <w:r>
        <w:rPr>
          <w:sz w:val="24"/>
          <w:szCs w:val="24"/>
        </w:rPr>
        <w:t xml:space="preserve"> </w:t>
      </w:r>
      <w:r w:rsidRPr="005C3015">
        <w:rPr>
          <w:sz w:val="24"/>
          <w:szCs w:val="24"/>
        </w:rPr>
        <w:t>the</w:t>
      </w:r>
      <w:r>
        <w:rPr>
          <w:sz w:val="24"/>
          <w:szCs w:val="24"/>
        </w:rPr>
        <w:t xml:space="preserve"> </w:t>
      </w:r>
      <w:r w:rsidRPr="005C3015">
        <w:rPr>
          <w:sz w:val="24"/>
          <w:szCs w:val="24"/>
        </w:rPr>
        <w:t>current</w:t>
      </w:r>
      <w:r>
        <w:rPr>
          <w:sz w:val="24"/>
          <w:szCs w:val="24"/>
        </w:rPr>
        <w:t xml:space="preserve"> </w:t>
      </w:r>
      <w:r w:rsidRPr="005C3015">
        <w:rPr>
          <w:sz w:val="24"/>
          <w:szCs w:val="24"/>
        </w:rPr>
        <w:t>higher</w:t>
      </w:r>
      <w:r>
        <w:rPr>
          <w:sz w:val="24"/>
          <w:szCs w:val="24"/>
        </w:rPr>
        <w:t xml:space="preserve"> </w:t>
      </w:r>
      <w:r w:rsidRPr="005C3015">
        <w:rPr>
          <w:sz w:val="24"/>
          <w:szCs w:val="24"/>
        </w:rPr>
        <w:t>education</w:t>
      </w:r>
      <w:r>
        <w:rPr>
          <w:sz w:val="24"/>
          <w:szCs w:val="24"/>
        </w:rPr>
        <w:t xml:space="preserve"> </w:t>
      </w:r>
      <w:r w:rsidRPr="005C3015">
        <w:rPr>
          <w:sz w:val="24"/>
          <w:szCs w:val="24"/>
        </w:rPr>
        <w:t>architecture</w:t>
      </w:r>
      <w:r>
        <w:rPr>
          <w:sz w:val="24"/>
          <w:szCs w:val="24"/>
        </w:rPr>
        <w:t xml:space="preserve"> - </w:t>
      </w:r>
      <w:r w:rsidRPr="005C3015">
        <w:rPr>
          <w:sz w:val="24"/>
          <w:szCs w:val="24"/>
        </w:rPr>
        <w:t>how</w:t>
      </w:r>
      <w:r>
        <w:rPr>
          <w:sz w:val="24"/>
          <w:szCs w:val="24"/>
        </w:rPr>
        <w:t xml:space="preserve"> </w:t>
      </w:r>
      <w:r w:rsidRPr="005C3015">
        <w:rPr>
          <w:sz w:val="24"/>
          <w:szCs w:val="24"/>
        </w:rPr>
        <w:t>it</w:t>
      </w:r>
      <w:r>
        <w:rPr>
          <w:sz w:val="24"/>
          <w:szCs w:val="24"/>
        </w:rPr>
        <w:t xml:space="preserve"> </w:t>
      </w:r>
      <w:r w:rsidRPr="005C3015">
        <w:rPr>
          <w:sz w:val="24"/>
          <w:szCs w:val="24"/>
        </w:rPr>
        <w:t>works</w:t>
      </w:r>
      <w:r>
        <w:rPr>
          <w:sz w:val="24"/>
          <w:szCs w:val="24"/>
        </w:rPr>
        <w:t xml:space="preserve"> </w:t>
      </w:r>
      <w:r w:rsidRPr="005C3015">
        <w:rPr>
          <w:sz w:val="24"/>
          <w:szCs w:val="24"/>
        </w:rPr>
        <w:t>for</w:t>
      </w:r>
      <w:r>
        <w:rPr>
          <w:sz w:val="24"/>
          <w:szCs w:val="24"/>
        </w:rPr>
        <w:t xml:space="preserve"> </w:t>
      </w:r>
      <w:r w:rsidRPr="005C3015">
        <w:rPr>
          <w:sz w:val="24"/>
          <w:szCs w:val="24"/>
        </w:rPr>
        <w:t>students,</w:t>
      </w:r>
      <w:r>
        <w:rPr>
          <w:sz w:val="24"/>
          <w:szCs w:val="24"/>
        </w:rPr>
        <w:t xml:space="preserve"> </w:t>
      </w:r>
      <w:r w:rsidRPr="005C3015">
        <w:rPr>
          <w:sz w:val="24"/>
          <w:szCs w:val="24"/>
        </w:rPr>
        <w:t>employers</w:t>
      </w:r>
      <w:r>
        <w:rPr>
          <w:sz w:val="24"/>
          <w:szCs w:val="24"/>
        </w:rPr>
        <w:t xml:space="preserve"> </w:t>
      </w:r>
      <w:r w:rsidRPr="005C3015">
        <w:rPr>
          <w:sz w:val="24"/>
          <w:szCs w:val="24"/>
        </w:rPr>
        <w:t>and</w:t>
      </w:r>
      <w:r>
        <w:rPr>
          <w:sz w:val="24"/>
          <w:szCs w:val="24"/>
        </w:rPr>
        <w:t xml:space="preserve"> </w:t>
      </w:r>
      <w:r w:rsidRPr="005C3015">
        <w:rPr>
          <w:sz w:val="24"/>
          <w:szCs w:val="24"/>
        </w:rPr>
        <w:t>the</w:t>
      </w:r>
      <w:r>
        <w:rPr>
          <w:sz w:val="24"/>
          <w:szCs w:val="24"/>
        </w:rPr>
        <w:t xml:space="preserve"> </w:t>
      </w:r>
      <w:r w:rsidRPr="005C3015">
        <w:rPr>
          <w:sz w:val="24"/>
          <w:szCs w:val="24"/>
        </w:rPr>
        <w:t>broader</w:t>
      </w:r>
      <w:r>
        <w:rPr>
          <w:sz w:val="24"/>
          <w:szCs w:val="24"/>
        </w:rPr>
        <w:t xml:space="preserve"> </w:t>
      </w:r>
      <w:r w:rsidRPr="005C3015">
        <w:rPr>
          <w:sz w:val="24"/>
          <w:szCs w:val="24"/>
        </w:rPr>
        <w:t>community.</w:t>
      </w:r>
      <w:r>
        <w:rPr>
          <w:rStyle w:val="FootnoteReference"/>
          <w:sz w:val="24"/>
          <w:szCs w:val="24"/>
        </w:rPr>
        <w:footnoteReference w:id="29"/>
      </w:r>
      <w:r>
        <w:rPr>
          <w:sz w:val="24"/>
          <w:szCs w:val="24"/>
        </w:rPr>
        <w:t xml:space="preserve"> </w:t>
      </w:r>
      <w:r w:rsidRPr="005C3015">
        <w:rPr>
          <w:sz w:val="24"/>
          <w:szCs w:val="24"/>
        </w:rPr>
        <w:t>The</w:t>
      </w:r>
      <w:r>
        <w:rPr>
          <w:sz w:val="24"/>
          <w:szCs w:val="24"/>
        </w:rPr>
        <w:t xml:space="preserve">se </w:t>
      </w:r>
      <w:r w:rsidRPr="005C3015">
        <w:rPr>
          <w:sz w:val="24"/>
          <w:szCs w:val="24"/>
        </w:rPr>
        <w:t>reviews</w:t>
      </w:r>
      <w:r>
        <w:rPr>
          <w:sz w:val="24"/>
          <w:szCs w:val="24"/>
        </w:rPr>
        <w:t xml:space="preserve"> </w:t>
      </w:r>
      <w:r w:rsidRPr="005C3015">
        <w:rPr>
          <w:sz w:val="24"/>
          <w:szCs w:val="24"/>
        </w:rPr>
        <w:t>have</w:t>
      </w:r>
      <w:r>
        <w:rPr>
          <w:sz w:val="24"/>
          <w:szCs w:val="24"/>
        </w:rPr>
        <w:t xml:space="preserve"> </w:t>
      </w:r>
      <w:r w:rsidRPr="005C3015">
        <w:rPr>
          <w:sz w:val="24"/>
          <w:szCs w:val="24"/>
        </w:rPr>
        <w:t>helped</w:t>
      </w:r>
      <w:r>
        <w:rPr>
          <w:sz w:val="24"/>
          <w:szCs w:val="24"/>
        </w:rPr>
        <w:t xml:space="preserve"> </w:t>
      </w:r>
      <w:r w:rsidRPr="005C3015">
        <w:rPr>
          <w:sz w:val="24"/>
          <w:szCs w:val="24"/>
        </w:rPr>
        <w:t>Government</w:t>
      </w:r>
      <w:r>
        <w:rPr>
          <w:sz w:val="24"/>
          <w:szCs w:val="24"/>
        </w:rPr>
        <w:t xml:space="preserve"> </w:t>
      </w:r>
      <w:r w:rsidRPr="005C3015">
        <w:rPr>
          <w:sz w:val="24"/>
          <w:szCs w:val="24"/>
        </w:rPr>
        <w:t>craft</w:t>
      </w:r>
      <w:r>
        <w:rPr>
          <w:sz w:val="24"/>
          <w:szCs w:val="24"/>
        </w:rPr>
        <w:t xml:space="preserve"> </w:t>
      </w:r>
      <w:r w:rsidRPr="005C3015">
        <w:rPr>
          <w:sz w:val="24"/>
          <w:szCs w:val="24"/>
        </w:rPr>
        <w:t>an</w:t>
      </w:r>
      <w:r>
        <w:rPr>
          <w:sz w:val="24"/>
          <w:szCs w:val="24"/>
        </w:rPr>
        <w:t xml:space="preserve"> </w:t>
      </w:r>
      <w:r w:rsidRPr="005C3015">
        <w:rPr>
          <w:sz w:val="24"/>
          <w:szCs w:val="24"/>
        </w:rPr>
        <w:t>ambitious</w:t>
      </w:r>
      <w:r>
        <w:rPr>
          <w:sz w:val="24"/>
          <w:szCs w:val="24"/>
        </w:rPr>
        <w:t xml:space="preserve"> </w:t>
      </w:r>
      <w:r w:rsidRPr="005C3015">
        <w:rPr>
          <w:sz w:val="24"/>
          <w:szCs w:val="24"/>
        </w:rPr>
        <w:t>tertiary</w:t>
      </w:r>
      <w:r>
        <w:rPr>
          <w:sz w:val="24"/>
          <w:szCs w:val="24"/>
        </w:rPr>
        <w:t xml:space="preserve"> </w:t>
      </w:r>
      <w:r w:rsidRPr="005C3015">
        <w:rPr>
          <w:sz w:val="24"/>
          <w:szCs w:val="24"/>
        </w:rPr>
        <w:t>agenda</w:t>
      </w:r>
      <w:r>
        <w:rPr>
          <w:sz w:val="24"/>
          <w:szCs w:val="24"/>
        </w:rPr>
        <w:t xml:space="preserve"> </w:t>
      </w:r>
      <w:r w:rsidRPr="005C3015">
        <w:rPr>
          <w:sz w:val="24"/>
          <w:szCs w:val="24"/>
        </w:rPr>
        <w:t>that</w:t>
      </w:r>
      <w:r>
        <w:rPr>
          <w:sz w:val="24"/>
          <w:szCs w:val="24"/>
        </w:rPr>
        <w:t xml:space="preserve"> </w:t>
      </w:r>
      <w:r w:rsidRPr="005C3015">
        <w:rPr>
          <w:sz w:val="24"/>
          <w:szCs w:val="24"/>
        </w:rPr>
        <w:t>supports</w:t>
      </w:r>
      <w:r>
        <w:rPr>
          <w:sz w:val="24"/>
          <w:szCs w:val="24"/>
        </w:rPr>
        <w:t xml:space="preserve"> </w:t>
      </w:r>
      <w:r w:rsidRPr="005C3015">
        <w:rPr>
          <w:sz w:val="24"/>
          <w:szCs w:val="24"/>
        </w:rPr>
        <w:t>people</w:t>
      </w:r>
      <w:r>
        <w:rPr>
          <w:sz w:val="24"/>
          <w:szCs w:val="24"/>
        </w:rPr>
        <w:t xml:space="preserve"> </w:t>
      </w:r>
      <w:r w:rsidRPr="005C3015">
        <w:rPr>
          <w:sz w:val="24"/>
          <w:szCs w:val="24"/>
        </w:rPr>
        <w:t>to</w:t>
      </w:r>
      <w:r>
        <w:rPr>
          <w:sz w:val="24"/>
          <w:szCs w:val="24"/>
        </w:rPr>
        <w:t xml:space="preserve"> </w:t>
      </w:r>
      <w:r w:rsidRPr="005C3015">
        <w:rPr>
          <w:sz w:val="24"/>
          <w:szCs w:val="24"/>
        </w:rPr>
        <w:t>make</w:t>
      </w:r>
      <w:r>
        <w:rPr>
          <w:sz w:val="24"/>
          <w:szCs w:val="24"/>
        </w:rPr>
        <w:t xml:space="preserve"> </w:t>
      </w:r>
      <w:r w:rsidRPr="005C3015">
        <w:rPr>
          <w:sz w:val="24"/>
          <w:szCs w:val="24"/>
        </w:rPr>
        <w:t>the</w:t>
      </w:r>
      <w:r>
        <w:rPr>
          <w:sz w:val="24"/>
          <w:szCs w:val="24"/>
        </w:rPr>
        <w:t xml:space="preserve"> </w:t>
      </w:r>
      <w:r w:rsidRPr="005C3015">
        <w:rPr>
          <w:sz w:val="24"/>
          <w:szCs w:val="24"/>
        </w:rPr>
        <w:t>right</w:t>
      </w:r>
      <w:r>
        <w:rPr>
          <w:sz w:val="24"/>
          <w:szCs w:val="24"/>
        </w:rPr>
        <w:t xml:space="preserve"> </w:t>
      </w:r>
      <w:r w:rsidRPr="005C3015">
        <w:rPr>
          <w:sz w:val="24"/>
          <w:szCs w:val="24"/>
        </w:rPr>
        <w:t>choice</w:t>
      </w:r>
      <w:r>
        <w:rPr>
          <w:sz w:val="24"/>
          <w:szCs w:val="24"/>
        </w:rPr>
        <w:t xml:space="preserve"> </w:t>
      </w:r>
      <w:r w:rsidRPr="005C3015">
        <w:rPr>
          <w:sz w:val="24"/>
          <w:szCs w:val="24"/>
        </w:rPr>
        <w:t>about</w:t>
      </w:r>
      <w:r>
        <w:rPr>
          <w:sz w:val="24"/>
          <w:szCs w:val="24"/>
        </w:rPr>
        <w:t xml:space="preserve"> </w:t>
      </w:r>
      <w:r w:rsidRPr="005C3015">
        <w:rPr>
          <w:sz w:val="24"/>
          <w:szCs w:val="24"/>
        </w:rPr>
        <w:t>their</w:t>
      </w:r>
      <w:r>
        <w:rPr>
          <w:sz w:val="24"/>
          <w:szCs w:val="24"/>
        </w:rPr>
        <w:t xml:space="preserve"> </w:t>
      </w:r>
      <w:r w:rsidRPr="005C3015">
        <w:rPr>
          <w:sz w:val="24"/>
          <w:szCs w:val="24"/>
        </w:rPr>
        <w:t>skills</w:t>
      </w:r>
      <w:r>
        <w:rPr>
          <w:sz w:val="24"/>
          <w:szCs w:val="24"/>
        </w:rPr>
        <w:t xml:space="preserve"> and </w:t>
      </w:r>
      <w:r w:rsidRPr="005C3015">
        <w:rPr>
          <w:sz w:val="24"/>
          <w:szCs w:val="24"/>
        </w:rPr>
        <w:t>education</w:t>
      </w:r>
      <w:r>
        <w:rPr>
          <w:sz w:val="24"/>
          <w:szCs w:val="24"/>
        </w:rPr>
        <w:t>. Reviews of Vocational Education and Training</w:t>
      </w:r>
      <w:r w:rsidR="0014788D">
        <w:rPr>
          <w:sz w:val="24"/>
          <w:szCs w:val="24"/>
        </w:rPr>
        <w:t xml:space="preserve"> (VET)</w:t>
      </w:r>
      <w:r>
        <w:rPr>
          <w:sz w:val="24"/>
          <w:szCs w:val="24"/>
        </w:rPr>
        <w:t xml:space="preserve"> and schools are also contributing to the tertiary agenda.</w:t>
      </w:r>
      <w:r w:rsidRPr="00F872C2">
        <w:footnoteReference w:id="30"/>
      </w:r>
    </w:p>
    <w:p w14:paraId="00FB090A" w14:textId="48908EE0" w:rsidR="00D243AB" w:rsidRDefault="000F7D06" w:rsidP="00D243AB">
      <w:pPr>
        <w:rPr>
          <w:sz w:val="24"/>
          <w:szCs w:val="24"/>
        </w:rPr>
      </w:pPr>
      <w:r>
        <w:rPr>
          <w:sz w:val="24"/>
          <w:szCs w:val="24"/>
        </w:rPr>
        <w:t>For example, i</w:t>
      </w:r>
      <w:r w:rsidR="00D243AB" w:rsidRPr="00D60FBE">
        <w:rPr>
          <w:sz w:val="24"/>
          <w:szCs w:val="24"/>
        </w:rPr>
        <w:t>n</w:t>
      </w:r>
      <w:r w:rsidR="00D243AB">
        <w:rPr>
          <w:sz w:val="24"/>
          <w:szCs w:val="24"/>
        </w:rPr>
        <w:t xml:space="preserve"> </w:t>
      </w:r>
      <w:r w:rsidR="00D243AB" w:rsidRPr="00D60FBE">
        <w:rPr>
          <w:sz w:val="24"/>
          <w:szCs w:val="24"/>
        </w:rPr>
        <w:t>2019</w:t>
      </w:r>
      <w:r w:rsidR="00D243AB">
        <w:rPr>
          <w:sz w:val="24"/>
          <w:szCs w:val="24"/>
        </w:rPr>
        <w:t xml:space="preserve"> </w:t>
      </w:r>
      <w:r w:rsidR="00D243AB" w:rsidRPr="00D60FBE">
        <w:rPr>
          <w:sz w:val="24"/>
          <w:szCs w:val="24"/>
        </w:rPr>
        <w:t>the</w:t>
      </w:r>
      <w:r w:rsidR="00D243AB">
        <w:rPr>
          <w:sz w:val="24"/>
          <w:szCs w:val="24"/>
        </w:rPr>
        <w:t xml:space="preserve"> </w:t>
      </w:r>
      <w:r w:rsidR="00D243AB" w:rsidRPr="00D60FBE">
        <w:rPr>
          <w:sz w:val="24"/>
          <w:szCs w:val="24"/>
        </w:rPr>
        <w:t>Government</w:t>
      </w:r>
      <w:r w:rsidR="00D243AB">
        <w:rPr>
          <w:sz w:val="24"/>
          <w:szCs w:val="24"/>
        </w:rPr>
        <w:t xml:space="preserve"> </w:t>
      </w:r>
      <w:r w:rsidR="00D243AB" w:rsidRPr="00D60FBE">
        <w:rPr>
          <w:sz w:val="24"/>
          <w:szCs w:val="24"/>
        </w:rPr>
        <w:t>made</w:t>
      </w:r>
      <w:r w:rsidR="00D243AB">
        <w:rPr>
          <w:sz w:val="24"/>
          <w:szCs w:val="24"/>
        </w:rPr>
        <w:t xml:space="preserve"> </w:t>
      </w:r>
      <w:r w:rsidR="00D243AB" w:rsidRPr="00E54FE1">
        <w:rPr>
          <w:sz w:val="24"/>
          <w:szCs w:val="24"/>
        </w:rPr>
        <w:t xml:space="preserve">changes to the CGS to implement </w:t>
      </w:r>
      <w:r w:rsidR="0021183F">
        <w:rPr>
          <w:sz w:val="24"/>
          <w:szCs w:val="24"/>
        </w:rPr>
        <w:br/>
      </w:r>
      <w:r w:rsidRPr="00E54FE1">
        <w:rPr>
          <w:sz w:val="24"/>
          <w:szCs w:val="24"/>
        </w:rPr>
        <w:t>p</w:t>
      </w:r>
      <w:r w:rsidR="00D243AB" w:rsidRPr="00E54FE1">
        <w:rPr>
          <w:sz w:val="24"/>
          <w:szCs w:val="24"/>
        </w:rPr>
        <w:t>erformance</w:t>
      </w:r>
      <w:r>
        <w:rPr>
          <w:sz w:val="24"/>
          <w:szCs w:val="24"/>
        </w:rPr>
        <w:t>-</w:t>
      </w:r>
      <w:r w:rsidRPr="000F7D06">
        <w:rPr>
          <w:sz w:val="24"/>
          <w:szCs w:val="24"/>
        </w:rPr>
        <w:t>b</w:t>
      </w:r>
      <w:r w:rsidR="00D243AB" w:rsidRPr="000F7D06">
        <w:rPr>
          <w:sz w:val="24"/>
          <w:szCs w:val="24"/>
        </w:rPr>
        <w:t xml:space="preserve">ased </w:t>
      </w:r>
      <w:r w:rsidRPr="000F7D06">
        <w:rPr>
          <w:sz w:val="24"/>
          <w:szCs w:val="24"/>
        </w:rPr>
        <w:t>f</w:t>
      </w:r>
      <w:r w:rsidR="00D243AB" w:rsidRPr="000F7D06">
        <w:rPr>
          <w:sz w:val="24"/>
          <w:szCs w:val="24"/>
        </w:rPr>
        <w:t xml:space="preserve">unding (PBF). </w:t>
      </w:r>
      <w:r>
        <w:rPr>
          <w:sz w:val="24"/>
          <w:szCs w:val="24"/>
        </w:rPr>
        <w:t>While initial implementation has been disrupted by the COVID-19 pandemic, f</w:t>
      </w:r>
      <w:r w:rsidR="00D243AB" w:rsidRPr="000F7D06">
        <w:rPr>
          <w:sz w:val="24"/>
          <w:szCs w:val="24"/>
        </w:rPr>
        <w:t xml:space="preserve">rom 2020 the </w:t>
      </w:r>
      <w:r>
        <w:rPr>
          <w:sz w:val="24"/>
          <w:szCs w:val="24"/>
        </w:rPr>
        <w:t xml:space="preserve">Government has introduced a </w:t>
      </w:r>
      <w:r w:rsidR="00D243AB" w:rsidRPr="000F7D06">
        <w:rPr>
          <w:sz w:val="24"/>
          <w:szCs w:val="24"/>
        </w:rPr>
        <w:t>performance-based funding mechanism d</w:t>
      </w:r>
      <w:r w:rsidR="00D243AB" w:rsidRPr="00D60FBE">
        <w:rPr>
          <w:sz w:val="24"/>
          <w:szCs w:val="24"/>
        </w:rPr>
        <w:t>etermine</w:t>
      </w:r>
      <w:r w:rsidR="00D243AB">
        <w:rPr>
          <w:sz w:val="24"/>
          <w:szCs w:val="24"/>
        </w:rPr>
        <w:t xml:space="preserve">s </w:t>
      </w:r>
      <w:r w:rsidR="00D243AB" w:rsidRPr="00D60FBE">
        <w:rPr>
          <w:sz w:val="24"/>
          <w:szCs w:val="24"/>
        </w:rPr>
        <w:t>the</w:t>
      </w:r>
      <w:r w:rsidR="00D243AB">
        <w:rPr>
          <w:sz w:val="24"/>
          <w:szCs w:val="24"/>
        </w:rPr>
        <w:t xml:space="preserve"> </w:t>
      </w:r>
      <w:r w:rsidR="00D243AB" w:rsidRPr="00D60FBE">
        <w:rPr>
          <w:sz w:val="24"/>
          <w:szCs w:val="24"/>
        </w:rPr>
        <w:t>allocation</w:t>
      </w:r>
      <w:r w:rsidR="00D243AB">
        <w:rPr>
          <w:sz w:val="24"/>
          <w:szCs w:val="24"/>
        </w:rPr>
        <w:t xml:space="preserve"> </w:t>
      </w:r>
      <w:r w:rsidR="00D243AB" w:rsidRPr="00D60FBE">
        <w:rPr>
          <w:sz w:val="24"/>
          <w:szCs w:val="24"/>
        </w:rPr>
        <w:t>of</w:t>
      </w:r>
      <w:r w:rsidR="00D243AB">
        <w:rPr>
          <w:sz w:val="24"/>
          <w:szCs w:val="24"/>
        </w:rPr>
        <w:t xml:space="preserve"> </w:t>
      </w:r>
      <w:r w:rsidR="00D243AB" w:rsidRPr="00D60FBE">
        <w:rPr>
          <w:sz w:val="24"/>
          <w:szCs w:val="24"/>
        </w:rPr>
        <w:t>more</w:t>
      </w:r>
      <w:r w:rsidR="00D243AB">
        <w:rPr>
          <w:sz w:val="24"/>
          <w:szCs w:val="24"/>
        </w:rPr>
        <w:t xml:space="preserve"> </w:t>
      </w:r>
      <w:r w:rsidR="00D243AB" w:rsidRPr="00D60FBE">
        <w:rPr>
          <w:sz w:val="24"/>
          <w:szCs w:val="24"/>
        </w:rPr>
        <w:t>than</w:t>
      </w:r>
      <w:r w:rsidR="00D243AB">
        <w:rPr>
          <w:sz w:val="24"/>
          <w:szCs w:val="24"/>
        </w:rPr>
        <w:t xml:space="preserve"> </w:t>
      </w:r>
      <w:r w:rsidR="00D243AB" w:rsidRPr="00D60FBE">
        <w:rPr>
          <w:sz w:val="24"/>
          <w:szCs w:val="24"/>
        </w:rPr>
        <w:t>$80</w:t>
      </w:r>
      <w:r w:rsidR="00D243AB">
        <w:rPr>
          <w:sz w:val="24"/>
          <w:szCs w:val="24"/>
        </w:rPr>
        <w:t xml:space="preserve"> </w:t>
      </w:r>
      <w:r w:rsidR="00D243AB" w:rsidRPr="00D60FBE">
        <w:rPr>
          <w:sz w:val="24"/>
          <w:szCs w:val="24"/>
        </w:rPr>
        <w:t>million</w:t>
      </w:r>
      <w:r w:rsidR="00D243AB">
        <w:rPr>
          <w:sz w:val="24"/>
          <w:szCs w:val="24"/>
        </w:rPr>
        <w:t xml:space="preserve"> </w:t>
      </w:r>
      <w:r w:rsidR="00D243AB" w:rsidRPr="00D60FBE">
        <w:rPr>
          <w:sz w:val="24"/>
          <w:szCs w:val="24"/>
        </w:rPr>
        <w:t>in</w:t>
      </w:r>
      <w:r w:rsidR="00D243AB">
        <w:rPr>
          <w:sz w:val="24"/>
          <w:szCs w:val="24"/>
        </w:rPr>
        <w:t xml:space="preserve"> </w:t>
      </w:r>
      <w:r w:rsidR="00D243AB" w:rsidRPr="00D60FBE">
        <w:rPr>
          <w:sz w:val="24"/>
          <w:szCs w:val="24"/>
        </w:rPr>
        <w:t>CGS</w:t>
      </w:r>
      <w:r w:rsidR="00D243AB">
        <w:rPr>
          <w:sz w:val="24"/>
          <w:szCs w:val="24"/>
        </w:rPr>
        <w:t xml:space="preserve"> </w:t>
      </w:r>
      <w:r w:rsidR="00D243AB" w:rsidRPr="00D60FBE">
        <w:rPr>
          <w:sz w:val="24"/>
          <w:szCs w:val="24"/>
        </w:rPr>
        <w:t>funding.</w:t>
      </w:r>
      <w:r w:rsidR="00D243AB">
        <w:rPr>
          <w:sz w:val="24"/>
          <w:szCs w:val="24"/>
        </w:rPr>
        <w:t xml:space="preserve"> </w:t>
      </w:r>
      <w:r w:rsidRPr="000F7D06">
        <w:rPr>
          <w:sz w:val="24"/>
          <w:szCs w:val="24"/>
        </w:rPr>
        <w:t>performance</w:t>
      </w:r>
      <w:r>
        <w:rPr>
          <w:sz w:val="24"/>
          <w:szCs w:val="24"/>
        </w:rPr>
        <w:t>-</w:t>
      </w:r>
      <w:r w:rsidRPr="000F7D06">
        <w:rPr>
          <w:sz w:val="24"/>
          <w:szCs w:val="24"/>
        </w:rPr>
        <w:t xml:space="preserve">based funding </w:t>
      </w:r>
      <w:r w:rsidR="00D243AB">
        <w:rPr>
          <w:sz w:val="24"/>
          <w:szCs w:val="24"/>
        </w:rPr>
        <w:t>will continue to grow by around $80 million each year to a total equivalent to 7.5 per cent of funding for domestic, non-medical Bachelor places.</w:t>
      </w:r>
    </w:p>
    <w:p w14:paraId="2D761F0F" w14:textId="33B7C265" w:rsidR="0014788D" w:rsidRDefault="00D243AB" w:rsidP="00D243AB">
      <w:pPr>
        <w:rPr>
          <w:sz w:val="24"/>
          <w:szCs w:val="24"/>
        </w:rPr>
      </w:pPr>
      <w:r>
        <w:rPr>
          <w:sz w:val="24"/>
          <w:szCs w:val="24"/>
        </w:rPr>
        <w:t>The Government’s response to these reviews builds a coherent tertiary system</w:t>
      </w:r>
      <w:r>
        <w:t xml:space="preserve"> that is </w:t>
      </w:r>
      <w:r w:rsidRPr="007A0769">
        <w:rPr>
          <w:sz w:val="24"/>
          <w:szCs w:val="24"/>
        </w:rPr>
        <w:t>sust</w:t>
      </w:r>
      <w:r>
        <w:rPr>
          <w:sz w:val="24"/>
          <w:szCs w:val="24"/>
        </w:rPr>
        <w:t>ainable, future-</w:t>
      </w:r>
      <w:r w:rsidRPr="007A0769">
        <w:rPr>
          <w:sz w:val="24"/>
          <w:szCs w:val="24"/>
        </w:rPr>
        <w:t>fit</w:t>
      </w:r>
      <w:r>
        <w:rPr>
          <w:sz w:val="24"/>
          <w:szCs w:val="24"/>
        </w:rPr>
        <w:t xml:space="preserve">, and focused on building a </w:t>
      </w:r>
      <w:r w:rsidRPr="007A0769">
        <w:rPr>
          <w:sz w:val="24"/>
          <w:szCs w:val="24"/>
        </w:rPr>
        <w:t>strong</w:t>
      </w:r>
      <w:r>
        <w:rPr>
          <w:sz w:val="24"/>
          <w:szCs w:val="24"/>
        </w:rPr>
        <w:t xml:space="preserve"> </w:t>
      </w:r>
      <w:r w:rsidRPr="007A0769">
        <w:rPr>
          <w:sz w:val="24"/>
          <w:szCs w:val="24"/>
        </w:rPr>
        <w:t>pipeline</w:t>
      </w:r>
      <w:r>
        <w:rPr>
          <w:sz w:val="24"/>
          <w:szCs w:val="24"/>
        </w:rPr>
        <w:t xml:space="preserve"> </w:t>
      </w:r>
      <w:r w:rsidRPr="007A0769">
        <w:rPr>
          <w:sz w:val="24"/>
          <w:szCs w:val="24"/>
        </w:rPr>
        <w:t>of</w:t>
      </w:r>
      <w:r>
        <w:rPr>
          <w:sz w:val="24"/>
          <w:szCs w:val="24"/>
        </w:rPr>
        <w:t xml:space="preserve"> </w:t>
      </w:r>
      <w:r w:rsidRPr="007A0769">
        <w:rPr>
          <w:sz w:val="24"/>
          <w:szCs w:val="24"/>
        </w:rPr>
        <w:t>work-ready</w:t>
      </w:r>
      <w:r>
        <w:rPr>
          <w:sz w:val="24"/>
          <w:szCs w:val="24"/>
        </w:rPr>
        <w:t xml:space="preserve"> </w:t>
      </w:r>
      <w:r w:rsidRPr="007A0769">
        <w:rPr>
          <w:sz w:val="24"/>
          <w:szCs w:val="24"/>
        </w:rPr>
        <w:t>graduates</w:t>
      </w:r>
      <w:r>
        <w:rPr>
          <w:sz w:val="24"/>
          <w:szCs w:val="24"/>
        </w:rPr>
        <w:t xml:space="preserve">. </w:t>
      </w:r>
    </w:p>
    <w:p w14:paraId="5C3CFF56" w14:textId="2130E99C" w:rsidR="00D243AB" w:rsidRPr="008E7E82" w:rsidRDefault="00D243AB" w:rsidP="00D243AB">
      <w:pPr>
        <w:pStyle w:val="Caption"/>
        <w:rPr>
          <w:sz w:val="24"/>
          <w:szCs w:val="24"/>
        </w:rPr>
      </w:pPr>
      <w:r w:rsidRPr="008E7E82">
        <w:rPr>
          <w:sz w:val="24"/>
          <w:szCs w:val="24"/>
        </w:rPr>
        <w:t>Table</w:t>
      </w:r>
      <w:r w:rsidR="00F042FE">
        <w:rPr>
          <w:sz w:val="24"/>
          <w:szCs w:val="24"/>
        </w:rPr>
        <w:t xml:space="preserve"> 1</w:t>
      </w:r>
      <w:r w:rsidRPr="008E7E82">
        <w:rPr>
          <w:sz w:val="24"/>
          <w:szCs w:val="24"/>
        </w:rPr>
        <w:t xml:space="preserve">: Next steps in creating job-ready graduates for Australia </w:t>
      </w:r>
      <w:r w:rsidR="0014788D">
        <w:rPr>
          <w:sz w:val="24"/>
          <w:szCs w:val="24"/>
        </w:rPr>
        <w:br/>
      </w:r>
    </w:p>
    <w:tbl>
      <w:tblPr>
        <w:tblStyle w:val="TableGrid"/>
        <w:tblW w:w="0" w:type="auto"/>
        <w:tblLook w:val="04A0" w:firstRow="1" w:lastRow="0" w:firstColumn="1" w:lastColumn="0" w:noHBand="0" w:noVBand="1"/>
      </w:tblPr>
      <w:tblGrid>
        <w:gridCol w:w="9016"/>
      </w:tblGrid>
      <w:tr w:rsidR="00D243AB" w14:paraId="7BB2CAE2" w14:textId="77777777" w:rsidTr="00F7233D">
        <w:tc>
          <w:tcPr>
            <w:tcW w:w="9016" w:type="dxa"/>
            <w:shd w:val="clear" w:color="auto" w:fill="002D3F"/>
          </w:tcPr>
          <w:p w14:paraId="2B1C6747" w14:textId="77777777" w:rsidR="00D243AB" w:rsidRPr="00D60FBE" w:rsidRDefault="00D243AB" w:rsidP="00F7233D">
            <w:pPr>
              <w:spacing w:after="0"/>
              <w:jc w:val="center"/>
              <w:rPr>
                <w:b/>
                <w:sz w:val="24"/>
              </w:rPr>
            </w:pPr>
            <w:r>
              <w:rPr>
                <w:b/>
                <w:sz w:val="24"/>
              </w:rPr>
              <w:t>Next steps</w:t>
            </w:r>
          </w:p>
        </w:tc>
      </w:tr>
      <w:tr w:rsidR="00D243AB" w:rsidRPr="00447236" w14:paraId="5F2E24B9" w14:textId="77777777" w:rsidTr="00F7233D">
        <w:tc>
          <w:tcPr>
            <w:tcW w:w="9016" w:type="dxa"/>
          </w:tcPr>
          <w:p w14:paraId="151E33DE" w14:textId="77777777" w:rsidR="00D243AB" w:rsidRPr="00447236" w:rsidRDefault="00D243AB" w:rsidP="009E6541">
            <w:pPr>
              <w:spacing w:after="0"/>
              <w:rPr>
                <w:sz w:val="24"/>
                <w:szCs w:val="24"/>
              </w:rPr>
            </w:pPr>
            <w:r w:rsidRPr="00447236">
              <w:rPr>
                <w:sz w:val="24"/>
                <w:szCs w:val="24"/>
              </w:rPr>
              <w:t xml:space="preserve">Outcomes of </w:t>
            </w:r>
            <w:r w:rsidRPr="00447236">
              <w:rPr>
                <w:i/>
                <w:sz w:val="24"/>
                <w:szCs w:val="24"/>
              </w:rPr>
              <w:t>Expert Review of Australia’s Vocational Education and Training System:</w:t>
            </w:r>
            <w:r w:rsidRPr="00447236">
              <w:rPr>
                <w:sz w:val="24"/>
                <w:szCs w:val="24"/>
              </w:rPr>
              <w:t xml:space="preserve"> </w:t>
            </w:r>
          </w:p>
          <w:p w14:paraId="1E5503F4" w14:textId="77777777" w:rsidR="009E6541" w:rsidRPr="00447236" w:rsidRDefault="009E6541" w:rsidP="00D3320B">
            <w:pPr>
              <w:pStyle w:val="ListParagraph"/>
              <w:numPr>
                <w:ilvl w:val="0"/>
                <w:numId w:val="9"/>
              </w:numPr>
              <w:rPr>
                <w:sz w:val="24"/>
                <w:szCs w:val="24"/>
              </w:rPr>
            </w:pPr>
            <w:r w:rsidRPr="00447236">
              <w:rPr>
                <w:sz w:val="24"/>
                <w:szCs w:val="24"/>
              </w:rPr>
              <w:t xml:space="preserve">Strengthen quality assurance, including regulatory reforms </w:t>
            </w:r>
          </w:p>
          <w:p w14:paraId="3E8571D2" w14:textId="77777777" w:rsidR="009E6541" w:rsidRPr="00447236" w:rsidRDefault="009E6541" w:rsidP="00D3320B">
            <w:pPr>
              <w:pStyle w:val="ListParagraph"/>
              <w:numPr>
                <w:ilvl w:val="0"/>
                <w:numId w:val="9"/>
              </w:numPr>
              <w:rPr>
                <w:sz w:val="24"/>
                <w:szCs w:val="24"/>
              </w:rPr>
            </w:pPr>
            <w:r w:rsidRPr="00447236">
              <w:rPr>
                <w:sz w:val="24"/>
                <w:szCs w:val="24"/>
              </w:rPr>
              <w:t>Speed up qualification development</w:t>
            </w:r>
          </w:p>
          <w:p w14:paraId="206C5863" w14:textId="77777777" w:rsidR="009E6541" w:rsidRPr="00447236" w:rsidRDefault="009E6541" w:rsidP="00D3320B">
            <w:pPr>
              <w:pStyle w:val="ListParagraph"/>
              <w:numPr>
                <w:ilvl w:val="0"/>
                <w:numId w:val="9"/>
              </w:numPr>
              <w:rPr>
                <w:sz w:val="24"/>
                <w:szCs w:val="24"/>
              </w:rPr>
            </w:pPr>
            <w:r w:rsidRPr="00447236">
              <w:rPr>
                <w:sz w:val="24"/>
                <w:szCs w:val="24"/>
              </w:rPr>
              <w:t xml:space="preserve">Simplify funding arrangements and introduce a national approach to skills development </w:t>
            </w:r>
          </w:p>
          <w:p w14:paraId="7787924C" w14:textId="77777777" w:rsidR="009E6541" w:rsidRPr="00447236" w:rsidRDefault="009E6541" w:rsidP="00D3320B">
            <w:pPr>
              <w:pStyle w:val="ListParagraph"/>
              <w:numPr>
                <w:ilvl w:val="0"/>
                <w:numId w:val="9"/>
              </w:numPr>
              <w:rPr>
                <w:sz w:val="24"/>
                <w:szCs w:val="24"/>
              </w:rPr>
            </w:pPr>
            <w:r w:rsidRPr="00447236">
              <w:rPr>
                <w:sz w:val="24"/>
                <w:szCs w:val="24"/>
              </w:rPr>
              <w:t>Provide better careers information</w:t>
            </w:r>
          </w:p>
          <w:p w14:paraId="270460A0" w14:textId="77777777" w:rsidR="009E6541" w:rsidRPr="00447236" w:rsidRDefault="009E6541" w:rsidP="00D3320B">
            <w:pPr>
              <w:pStyle w:val="ListParagraph"/>
              <w:numPr>
                <w:ilvl w:val="0"/>
                <w:numId w:val="9"/>
              </w:numPr>
              <w:rPr>
                <w:sz w:val="24"/>
                <w:szCs w:val="24"/>
              </w:rPr>
            </w:pPr>
            <w:r w:rsidRPr="00447236">
              <w:rPr>
                <w:sz w:val="24"/>
                <w:szCs w:val="24"/>
              </w:rPr>
              <w:t xml:space="preserve">Establish clearer secondary school pathways </w:t>
            </w:r>
          </w:p>
          <w:p w14:paraId="597E5921" w14:textId="247BD1B2" w:rsidR="00D243AB" w:rsidRPr="00447236" w:rsidRDefault="009E6541" w:rsidP="00D3320B">
            <w:pPr>
              <w:pStyle w:val="ListParagraph"/>
              <w:numPr>
                <w:ilvl w:val="0"/>
                <w:numId w:val="9"/>
              </w:numPr>
              <w:rPr>
                <w:sz w:val="24"/>
                <w:szCs w:val="24"/>
              </w:rPr>
            </w:pPr>
            <w:r w:rsidRPr="00447236">
              <w:rPr>
                <w:sz w:val="24"/>
                <w:szCs w:val="24"/>
              </w:rPr>
              <w:t>Provide greater access for disadvantaged Australians</w:t>
            </w:r>
          </w:p>
        </w:tc>
      </w:tr>
      <w:tr w:rsidR="00D243AB" w:rsidRPr="00447236" w14:paraId="65F5CA48" w14:textId="77777777" w:rsidTr="00F7233D">
        <w:tc>
          <w:tcPr>
            <w:tcW w:w="9016" w:type="dxa"/>
          </w:tcPr>
          <w:p w14:paraId="0843AFF7" w14:textId="77777777" w:rsidR="00D243AB" w:rsidRPr="00447236" w:rsidRDefault="00D243AB" w:rsidP="009E6541">
            <w:pPr>
              <w:spacing w:after="0"/>
              <w:rPr>
                <w:sz w:val="24"/>
                <w:szCs w:val="24"/>
              </w:rPr>
            </w:pPr>
            <w:r w:rsidRPr="00447236">
              <w:rPr>
                <w:sz w:val="24"/>
                <w:szCs w:val="24"/>
              </w:rPr>
              <w:t xml:space="preserve">Outcomes of </w:t>
            </w:r>
            <w:r w:rsidRPr="00447236">
              <w:rPr>
                <w:i/>
                <w:sz w:val="24"/>
                <w:szCs w:val="24"/>
              </w:rPr>
              <w:t>Review of senior secondary pathways into work, further education and training</w:t>
            </w:r>
            <w:r w:rsidRPr="00447236">
              <w:rPr>
                <w:sz w:val="24"/>
                <w:szCs w:val="24"/>
              </w:rPr>
              <w:t>:</w:t>
            </w:r>
          </w:p>
          <w:p w14:paraId="27C259A5" w14:textId="77777777" w:rsidR="00D243AB" w:rsidRPr="00447236" w:rsidRDefault="00D243AB" w:rsidP="00D3320B">
            <w:pPr>
              <w:pStyle w:val="ListParagraph"/>
              <w:numPr>
                <w:ilvl w:val="0"/>
                <w:numId w:val="9"/>
              </w:numPr>
              <w:rPr>
                <w:sz w:val="24"/>
                <w:szCs w:val="24"/>
              </w:rPr>
            </w:pPr>
            <w:r w:rsidRPr="00447236">
              <w:rPr>
                <w:sz w:val="24"/>
                <w:szCs w:val="24"/>
              </w:rPr>
              <w:t>Ensure students finish school with the skills and knowledge they need, and are aware of pathways and prepared for work, VET or higher education</w:t>
            </w:r>
          </w:p>
        </w:tc>
      </w:tr>
      <w:tr w:rsidR="00D243AB" w:rsidRPr="00447236" w14:paraId="3E52F73D" w14:textId="77777777" w:rsidTr="00F7233D">
        <w:tc>
          <w:tcPr>
            <w:tcW w:w="9016" w:type="dxa"/>
          </w:tcPr>
          <w:p w14:paraId="215E26F7" w14:textId="77777777" w:rsidR="00D243AB" w:rsidRPr="00447236" w:rsidRDefault="00D243AB" w:rsidP="009E6541">
            <w:pPr>
              <w:spacing w:after="0"/>
              <w:rPr>
                <w:sz w:val="24"/>
                <w:szCs w:val="24"/>
              </w:rPr>
            </w:pPr>
            <w:r w:rsidRPr="00447236">
              <w:rPr>
                <w:sz w:val="24"/>
                <w:szCs w:val="24"/>
              </w:rPr>
              <w:t xml:space="preserve">Outcomes of reviews into higher education architecture: </w:t>
            </w:r>
          </w:p>
          <w:p w14:paraId="3409A068" w14:textId="77777777" w:rsidR="00D243AB" w:rsidRPr="00447236" w:rsidRDefault="00D243AB" w:rsidP="00D3320B">
            <w:pPr>
              <w:pStyle w:val="ListParagraph"/>
              <w:numPr>
                <w:ilvl w:val="0"/>
                <w:numId w:val="9"/>
              </w:numPr>
              <w:rPr>
                <w:sz w:val="24"/>
                <w:szCs w:val="24"/>
              </w:rPr>
            </w:pPr>
            <w:r w:rsidRPr="00447236">
              <w:rPr>
                <w:sz w:val="24"/>
                <w:szCs w:val="24"/>
              </w:rPr>
              <w:t>Simplify category structure and introduce University College, increase requirements for quality and quantity of research</w:t>
            </w:r>
          </w:p>
          <w:p w14:paraId="705B84FA" w14:textId="77777777" w:rsidR="00D243AB" w:rsidRPr="00447236" w:rsidRDefault="00D243AB" w:rsidP="00D3320B">
            <w:pPr>
              <w:pStyle w:val="ListParagraph"/>
              <w:numPr>
                <w:ilvl w:val="0"/>
                <w:numId w:val="9"/>
              </w:numPr>
              <w:rPr>
                <w:sz w:val="24"/>
                <w:szCs w:val="24"/>
              </w:rPr>
            </w:pPr>
            <w:r w:rsidRPr="00447236">
              <w:rPr>
                <w:sz w:val="24"/>
                <w:szCs w:val="24"/>
              </w:rPr>
              <w:t>Establish national marketplace for microcredentials, consolidate short course arrangements</w:t>
            </w:r>
          </w:p>
          <w:p w14:paraId="02096ACD" w14:textId="77777777" w:rsidR="00D243AB" w:rsidRPr="00447236" w:rsidRDefault="00D243AB" w:rsidP="00D3320B">
            <w:pPr>
              <w:pStyle w:val="ListParagraph"/>
              <w:numPr>
                <w:ilvl w:val="0"/>
                <w:numId w:val="9"/>
              </w:numPr>
              <w:rPr>
                <w:sz w:val="24"/>
                <w:szCs w:val="24"/>
              </w:rPr>
            </w:pPr>
            <w:r w:rsidRPr="00447236">
              <w:rPr>
                <w:sz w:val="24"/>
                <w:szCs w:val="24"/>
              </w:rPr>
              <w:t>Enhance access, outcomes and opportunities for regional, rural and remote participation in post-secondary education</w:t>
            </w:r>
          </w:p>
        </w:tc>
      </w:tr>
    </w:tbl>
    <w:p w14:paraId="24C54967" w14:textId="3D30E684" w:rsidR="004F1B68" w:rsidRPr="004F1B68" w:rsidRDefault="00670BB5" w:rsidP="00AE71D5">
      <w:pPr>
        <w:pStyle w:val="Heading3"/>
      </w:pPr>
      <w:bookmarkStart w:id="42" w:name="_Toc50726222"/>
      <w:r>
        <w:t>C</w:t>
      </w:r>
      <w:r w:rsidR="004F1B68">
        <w:t>apacity</w:t>
      </w:r>
      <w:r w:rsidR="00991152">
        <w:t xml:space="preserve"> </w:t>
      </w:r>
      <w:r w:rsidR="004F1B68">
        <w:t>where</w:t>
      </w:r>
      <w:r w:rsidR="00991152">
        <w:t xml:space="preserve"> </w:t>
      </w:r>
      <w:r w:rsidR="004F1B68">
        <w:t>it</w:t>
      </w:r>
      <w:r w:rsidR="00991152">
        <w:t xml:space="preserve"> </w:t>
      </w:r>
      <w:r w:rsidR="004F1B68">
        <w:t>is</w:t>
      </w:r>
      <w:r w:rsidR="00991152">
        <w:t xml:space="preserve"> </w:t>
      </w:r>
      <w:r w:rsidR="004F1B68">
        <w:t>needed</w:t>
      </w:r>
      <w:r w:rsidR="00991152">
        <w:t xml:space="preserve"> </w:t>
      </w:r>
      <w:r w:rsidR="004D7613">
        <w:t>– including rural, regional, and remote Australia</w:t>
      </w:r>
      <w:bookmarkEnd w:id="42"/>
    </w:p>
    <w:p w14:paraId="48219766" w14:textId="0A484DA1" w:rsidR="004D7613" w:rsidRPr="00657B6A" w:rsidRDefault="004D7613" w:rsidP="004D7613">
      <w:pPr>
        <w:rPr>
          <w:sz w:val="24"/>
          <w:szCs w:val="24"/>
        </w:rPr>
      </w:pPr>
      <w:r w:rsidRPr="00657B6A">
        <w:rPr>
          <w:sz w:val="24"/>
          <w:szCs w:val="24"/>
        </w:rPr>
        <w:t>The</w:t>
      </w:r>
      <w:r>
        <w:rPr>
          <w:sz w:val="24"/>
          <w:szCs w:val="24"/>
        </w:rPr>
        <w:t xml:space="preserve"> </w:t>
      </w:r>
      <w:r w:rsidRPr="00657B6A">
        <w:rPr>
          <w:sz w:val="24"/>
          <w:szCs w:val="24"/>
        </w:rPr>
        <w:t>regionally</w:t>
      </w:r>
      <w:r>
        <w:rPr>
          <w:sz w:val="24"/>
          <w:szCs w:val="24"/>
        </w:rPr>
        <w:t xml:space="preserve"> </w:t>
      </w:r>
      <w:r w:rsidRPr="00657B6A">
        <w:rPr>
          <w:sz w:val="24"/>
          <w:szCs w:val="24"/>
        </w:rPr>
        <w:t>focused</w:t>
      </w:r>
      <w:r>
        <w:rPr>
          <w:sz w:val="24"/>
          <w:szCs w:val="24"/>
        </w:rPr>
        <w:t xml:space="preserve"> </w:t>
      </w:r>
      <w:r w:rsidRPr="00657B6A">
        <w:rPr>
          <w:sz w:val="24"/>
          <w:szCs w:val="24"/>
        </w:rPr>
        <w:t>measures</w:t>
      </w:r>
      <w:r>
        <w:rPr>
          <w:sz w:val="24"/>
          <w:szCs w:val="24"/>
        </w:rPr>
        <w:t xml:space="preserve"> </w:t>
      </w:r>
      <w:r w:rsidRPr="00657B6A">
        <w:rPr>
          <w:sz w:val="24"/>
          <w:szCs w:val="24"/>
        </w:rPr>
        <w:t>announced</w:t>
      </w:r>
      <w:r>
        <w:rPr>
          <w:sz w:val="24"/>
          <w:szCs w:val="24"/>
        </w:rPr>
        <w:t xml:space="preserve"> in the </w:t>
      </w:r>
      <w:r w:rsidRPr="00657B6A">
        <w:rPr>
          <w:sz w:val="24"/>
          <w:szCs w:val="24"/>
        </w:rPr>
        <w:t>package</w:t>
      </w:r>
      <w:r>
        <w:rPr>
          <w:sz w:val="24"/>
          <w:szCs w:val="24"/>
        </w:rPr>
        <w:t xml:space="preserve"> </w:t>
      </w:r>
      <w:r w:rsidRPr="00657B6A">
        <w:rPr>
          <w:sz w:val="24"/>
          <w:szCs w:val="24"/>
        </w:rPr>
        <w:t>address</w:t>
      </w:r>
      <w:r>
        <w:rPr>
          <w:sz w:val="24"/>
          <w:szCs w:val="24"/>
        </w:rPr>
        <w:t xml:space="preserve"> </w:t>
      </w:r>
      <w:r w:rsidRPr="00657B6A">
        <w:rPr>
          <w:sz w:val="24"/>
          <w:szCs w:val="24"/>
        </w:rPr>
        <w:t>the</w:t>
      </w:r>
      <w:r>
        <w:rPr>
          <w:sz w:val="24"/>
          <w:szCs w:val="24"/>
        </w:rPr>
        <w:t xml:space="preserve"> </w:t>
      </w:r>
      <w:r w:rsidRPr="00657B6A">
        <w:rPr>
          <w:sz w:val="24"/>
          <w:szCs w:val="24"/>
        </w:rPr>
        <w:t>disparity</w:t>
      </w:r>
      <w:r>
        <w:rPr>
          <w:sz w:val="24"/>
          <w:szCs w:val="24"/>
        </w:rPr>
        <w:t xml:space="preserve"> </w:t>
      </w:r>
      <w:r w:rsidRPr="00657B6A">
        <w:rPr>
          <w:sz w:val="24"/>
          <w:szCs w:val="24"/>
        </w:rPr>
        <w:t>between</w:t>
      </w:r>
      <w:r>
        <w:rPr>
          <w:sz w:val="24"/>
          <w:szCs w:val="24"/>
        </w:rPr>
        <w:t xml:space="preserve"> </w:t>
      </w:r>
      <w:r w:rsidRPr="00657B6A">
        <w:rPr>
          <w:sz w:val="24"/>
          <w:szCs w:val="24"/>
        </w:rPr>
        <w:t>metropolitan</w:t>
      </w:r>
      <w:r>
        <w:rPr>
          <w:sz w:val="24"/>
          <w:szCs w:val="24"/>
        </w:rPr>
        <w:t xml:space="preserve"> </w:t>
      </w:r>
      <w:r w:rsidRPr="00657B6A">
        <w:rPr>
          <w:sz w:val="24"/>
          <w:szCs w:val="24"/>
        </w:rPr>
        <w:t>and</w:t>
      </w:r>
      <w:r>
        <w:rPr>
          <w:sz w:val="24"/>
          <w:szCs w:val="24"/>
        </w:rPr>
        <w:t xml:space="preserve"> </w:t>
      </w:r>
      <w:r w:rsidRPr="00657B6A">
        <w:rPr>
          <w:sz w:val="24"/>
          <w:szCs w:val="24"/>
        </w:rPr>
        <w:t>regional</w:t>
      </w:r>
      <w:r>
        <w:rPr>
          <w:sz w:val="24"/>
          <w:szCs w:val="24"/>
        </w:rPr>
        <w:t xml:space="preserve"> </w:t>
      </w:r>
      <w:r w:rsidRPr="00657B6A">
        <w:rPr>
          <w:sz w:val="24"/>
          <w:szCs w:val="24"/>
        </w:rPr>
        <w:t>and</w:t>
      </w:r>
      <w:r>
        <w:rPr>
          <w:sz w:val="24"/>
          <w:szCs w:val="24"/>
        </w:rPr>
        <w:t xml:space="preserve"> </w:t>
      </w:r>
      <w:r w:rsidRPr="00657B6A">
        <w:rPr>
          <w:sz w:val="24"/>
          <w:szCs w:val="24"/>
        </w:rPr>
        <w:t>remote</w:t>
      </w:r>
      <w:r>
        <w:rPr>
          <w:sz w:val="24"/>
          <w:szCs w:val="24"/>
        </w:rPr>
        <w:t xml:space="preserve"> </w:t>
      </w:r>
      <w:r w:rsidRPr="00657B6A">
        <w:rPr>
          <w:sz w:val="24"/>
          <w:szCs w:val="24"/>
        </w:rPr>
        <w:t>students,</w:t>
      </w:r>
      <w:r>
        <w:rPr>
          <w:sz w:val="24"/>
          <w:szCs w:val="24"/>
        </w:rPr>
        <w:t xml:space="preserve"> </w:t>
      </w:r>
      <w:r w:rsidRPr="00657B6A">
        <w:rPr>
          <w:sz w:val="24"/>
          <w:szCs w:val="24"/>
        </w:rPr>
        <w:t>whether</w:t>
      </w:r>
      <w:r>
        <w:rPr>
          <w:sz w:val="24"/>
          <w:szCs w:val="24"/>
        </w:rPr>
        <w:t xml:space="preserve"> </w:t>
      </w:r>
      <w:r w:rsidRPr="00657B6A">
        <w:rPr>
          <w:sz w:val="24"/>
          <w:szCs w:val="24"/>
        </w:rPr>
        <w:t>they</w:t>
      </w:r>
      <w:r>
        <w:rPr>
          <w:sz w:val="24"/>
          <w:szCs w:val="24"/>
        </w:rPr>
        <w:t xml:space="preserve"> </w:t>
      </w:r>
      <w:r w:rsidRPr="00657B6A">
        <w:rPr>
          <w:sz w:val="24"/>
          <w:szCs w:val="24"/>
        </w:rPr>
        <w:t>choose</w:t>
      </w:r>
      <w:r>
        <w:rPr>
          <w:sz w:val="24"/>
          <w:szCs w:val="24"/>
        </w:rPr>
        <w:t xml:space="preserve"> </w:t>
      </w:r>
      <w:r w:rsidRPr="00657B6A">
        <w:rPr>
          <w:sz w:val="24"/>
          <w:szCs w:val="24"/>
        </w:rPr>
        <w:t>to</w:t>
      </w:r>
      <w:r>
        <w:rPr>
          <w:sz w:val="24"/>
          <w:szCs w:val="24"/>
        </w:rPr>
        <w:t xml:space="preserve"> </w:t>
      </w:r>
      <w:r w:rsidRPr="00657B6A">
        <w:rPr>
          <w:sz w:val="24"/>
          <w:szCs w:val="24"/>
        </w:rPr>
        <w:t>relocate</w:t>
      </w:r>
      <w:r>
        <w:rPr>
          <w:sz w:val="24"/>
          <w:szCs w:val="24"/>
        </w:rPr>
        <w:t xml:space="preserve"> </w:t>
      </w:r>
      <w:r w:rsidRPr="00657B6A">
        <w:rPr>
          <w:sz w:val="24"/>
          <w:szCs w:val="24"/>
        </w:rPr>
        <w:t>to</w:t>
      </w:r>
      <w:r>
        <w:rPr>
          <w:sz w:val="24"/>
          <w:szCs w:val="24"/>
        </w:rPr>
        <w:t xml:space="preserve"> </w:t>
      </w:r>
      <w:r w:rsidRPr="00657B6A">
        <w:rPr>
          <w:sz w:val="24"/>
          <w:szCs w:val="24"/>
        </w:rPr>
        <w:t>study</w:t>
      </w:r>
      <w:r>
        <w:rPr>
          <w:sz w:val="24"/>
          <w:szCs w:val="24"/>
        </w:rPr>
        <w:t xml:space="preserve"> </w:t>
      </w:r>
      <w:r w:rsidRPr="00657B6A">
        <w:rPr>
          <w:sz w:val="24"/>
          <w:szCs w:val="24"/>
        </w:rPr>
        <w:t>or</w:t>
      </w:r>
      <w:r>
        <w:rPr>
          <w:sz w:val="24"/>
          <w:szCs w:val="24"/>
        </w:rPr>
        <w:t xml:space="preserve"> </w:t>
      </w:r>
      <w:r w:rsidRPr="00657B6A">
        <w:rPr>
          <w:sz w:val="24"/>
          <w:szCs w:val="24"/>
        </w:rPr>
        <w:t>stay</w:t>
      </w:r>
      <w:r>
        <w:rPr>
          <w:sz w:val="24"/>
          <w:szCs w:val="24"/>
        </w:rPr>
        <w:t xml:space="preserve"> </w:t>
      </w:r>
      <w:r w:rsidRPr="00657B6A">
        <w:rPr>
          <w:sz w:val="24"/>
          <w:szCs w:val="24"/>
        </w:rPr>
        <w:t>in</w:t>
      </w:r>
      <w:r>
        <w:rPr>
          <w:sz w:val="24"/>
          <w:szCs w:val="24"/>
        </w:rPr>
        <w:t xml:space="preserve"> </w:t>
      </w:r>
      <w:r w:rsidRPr="00657B6A">
        <w:rPr>
          <w:sz w:val="24"/>
          <w:szCs w:val="24"/>
        </w:rPr>
        <w:t>their</w:t>
      </w:r>
      <w:r>
        <w:rPr>
          <w:sz w:val="24"/>
          <w:szCs w:val="24"/>
        </w:rPr>
        <w:t xml:space="preserve"> </w:t>
      </w:r>
      <w:r w:rsidRPr="00657B6A">
        <w:rPr>
          <w:sz w:val="24"/>
          <w:szCs w:val="24"/>
        </w:rPr>
        <w:t>local</w:t>
      </w:r>
      <w:r>
        <w:rPr>
          <w:sz w:val="24"/>
          <w:szCs w:val="24"/>
        </w:rPr>
        <w:t xml:space="preserve"> </w:t>
      </w:r>
      <w:r w:rsidRPr="00657B6A">
        <w:rPr>
          <w:sz w:val="24"/>
          <w:szCs w:val="24"/>
        </w:rPr>
        <w:t>community.</w:t>
      </w:r>
      <w:r>
        <w:rPr>
          <w:sz w:val="24"/>
          <w:szCs w:val="24"/>
        </w:rPr>
        <w:t xml:space="preserve"> </w:t>
      </w:r>
      <w:r w:rsidRPr="00657B6A">
        <w:rPr>
          <w:sz w:val="24"/>
          <w:szCs w:val="24"/>
        </w:rPr>
        <w:t>These</w:t>
      </w:r>
      <w:r>
        <w:rPr>
          <w:sz w:val="24"/>
          <w:szCs w:val="24"/>
        </w:rPr>
        <w:t xml:space="preserve"> </w:t>
      </w:r>
      <w:r w:rsidRPr="00657B6A">
        <w:rPr>
          <w:sz w:val="24"/>
          <w:szCs w:val="24"/>
        </w:rPr>
        <w:t>measures</w:t>
      </w:r>
      <w:r>
        <w:rPr>
          <w:sz w:val="24"/>
          <w:szCs w:val="24"/>
        </w:rPr>
        <w:t xml:space="preserve"> </w:t>
      </w:r>
      <w:r w:rsidRPr="00657B6A">
        <w:rPr>
          <w:sz w:val="24"/>
          <w:szCs w:val="24"/>
        </w:rPr>
        <w:t>are</w:t>
      </w:r>
      <w:r>
        <w:rPr>
          <w:sz w:val="24"/>
          <w:szCs w:val="24"/>
        </w:rPr>
        <w:t xml:space="preserve"> </w:t>
      </w:r>
      <w:r w:rsidRPr="00657B6A">
        <w:rPr>
          <w:sz w:val="24"/>
          <w:szCs w:val="24"/>
        </w:rPr>
        <w:t>targeted</w:t>
      </w:r>
      <w:r>
        <w:rPr>
          <w:sz w:val="24"/>
          <w:szCs w:val="24"/>
        </w:rPr>
        <w:t xml:space="preserve"> </w:t>
      </w:r>
      <w:r w:rsidRPr="00657B6A">
        <w:rPr>
          <w:sz w:val="24"/>
          <w:szCs w:val="24"/>
        </w:rPr>
        <w:t>to</w:t>
      </w:r>
      <w:r>
        <w:rPr>
          <w:sz w:val="24"/>
          <w:szCs w:val="24"/>
        </w:rPr>
        <w:t xml:space="preserve"> </w:t>
      </w:r>
      <w:r w:rsidRPr="00657B6A">
        <w:rPr>
          <w:sz w:val="24"/>
          <w:szCs w:val="24"/>
        </w:rPr>
        <w:t>provid</w:t>
      </w:r>
      <w:r>
        <w:rPr>
          <w:sz w:val="24"/>
          <w:szCs w:val="24"/>
        </w:rPr>
        <w:t xml:space="preserve">e </w:t>
      </w:r>
      <w:r w:rsidRPr="00657B6A">
        <w:rPr>
          <w:sz w:val="24"/>
          <w:szCs w:val="24"/>
        </w:rPr>
        <w:t>opportunities</w:t>
      </w:r>
      <w:r>
        <w:rPr>
          <w:sz w:val="24"/>
          <w:szCs w:val="24"/>
        </w:rPr>
        <w:t xml:space="preserve"> </w:t>
      </w:r>
      <w:r w:rsidRPr="00657B6A">
        <w:rPr>
          <w:sz w:val="24"/>
          <w:szCs w:val="24"/>
        </w:rPr>
        <w:t>for</w:t>
      </w:r>
      <w:r>
        <w:rPr>
          <w:sz w:val="24"/>
          <w:szCs w:val="24"/>
        </w:rPr>
        <w:t xml:space="preserve"> </w:t>
      </w:r>
      <w:r w:rsidRPr="00657B6A">
        <w:rPr>
          <w:sz w:val="24"/>
          <w:szCs w:val="24"/>
        </w:rPr>
        <w:t>regional</w:t>
      </w:r>
      <w:r>
        <w:rPr>
          <w:sz w:val="24"/>
          <w:szCs w:val="24"/>
        </w:rPr>
        <w:t xml:space="preserve"> </w:t>
      </w:r>
      <w:r w:rsidRPr="00657B6A">
        <w:rPr>
          <w:sz w:val="24"/>
          <w:szCs w:val="24"/>
        </w:rPr>
        <w:t>and</w:t>
      </w:r>
      <w:r>
        <w:rPr>
          <w:sz w:val="24"/>
          <w:szCs w:val="24"/>
        </w:rPr>
        <w:t xml:space="preserve"> </w:t>
      </w:r>
      <w:r w:rsidRPr="00657B6A">
        <w:rPr>
          <w:sz w:val="24"/>
          <w:szCs w:val="24"/>
        </w:rPr>
        <w:t>remote</w:t>
      </w:r>
      <w:r>
        <w:rPr>
          <w:sz w:val="24"/>
          <w:szCs w:val="24"/>
        </w:rPr>
        <w:t xml:space="preserve"> </w:t>
      </w:r>
      <w:r w:rsidRPr="00657B6A">
        <w:rPr>
          <w:sz w:val="24"/>
          <w:szCs w:val="24"/>
        </w:rPr>
        <w:t>students</w:t>
      </w:r>
      <w:r>
        <w:rPr>
          <w:sz w:val="24"/>
          <w:szCs w:val="24"/>
        </w:rPr>
        <w:t xml:space="preserve"> </w:t>
      </w:r>
      <w:r w:rsidRPr="00657B6A">
        <w:rPr>
          <w:sz w:val="24"/>
          <w:szCs w:val="24"/>
        </w:rPr>
        <w:t>to</w:t>
      </w:r>
      <w:r>
        <w:rPr>
          <w:sz w:val="24"/>
          <w:szCs w:val="24"/>
        </w:rPr>
        <w:t xml:space="preserve"> </w:t>
      </w:r>
      <w:r w:rsidRPr="00657B6A">
        <w:rPr>
          <w:sz w:val="24"/>
          <w:szCs w:val="24"/>
        </w:rPr>
        <w:t>attend</w:t>
      </w:r>
      <w:r>
        <w:rPr>
          <w:sz w:val="24"/>
          <w:szCs w:val="24"/>
        </w:rPr>
        <w:t xml:space="preserve"> </w:t>
      </w:r>
      <w:r w:rsidRPr="00657B6A">
        <w:rPr>
          <w:sz w:val="24"/>
          <w:szCs w:val="24"/>
        </w:rPr>
        <w:t>university,</w:t>
      </w:r>
      <w:r>
        <w:rPr>
          <w:sz w:val="24"/>
          <w:szCs w:val="24"/>
        </w:rPr>
        <w:t xml:space="preserve"> </w:t>
      </w:r>
      <w:r w:rsidRPr="00657B6A">
        <w:rPr>
          <w:sz w:val="24"/>
          <w:szCs w:val="24"/>
        </w:rPr>
        <w:t>and</w:t>
      </w:r>
      <w:r>
        <w:rPr>
          <w:sz w:val="24"/>
          <w:szCs w:val="24"/>
        </w:rPr>
        <w:t xml:space="preserve"> </w:t>
      </w:r>
      <w:r w:rsidRPr="00657B6A">
        <w:rPr>
          <w:sz w:val="24"/>
          <w:szCs w:val="24"/>
        </w:rPr>
        <w:t>to</w:t>
      </w:r>
      <w:r>
        <w:rPr>
          <w:sz w:val="24"/>
          <w:szCs w:val="24"/>
        </w:rPr>
        <w:t xml:space="preserve"> </w:t>
      </w:r>
      <w:r w:rsidRPr="00657B6A">
        <w:rPr>
          <w:sz w:val="24"/>
          <w:szCs w:val="24"/>
        </w:rPr>
        <w:t>support</w:t>
      </w:r>
      <w:r>
        <w:rPr>
          <w:sz w:val="24"/>
          <w:szCs w:val="24"/>
        </w:rPr>
        <w:t xml:space="preserve"> </w:t>
      </w:r>
      <w:r w:rsidRPr="00657B6A">
        <w:rPr>
          <w:sz w:val="24"/>
          <w:szCs w:val="24"/>
        </w:rPr>
        <w:t>additional</w:t>
      </w:r>
      <w:r>
        <w:rPr>
          <w:sz w:val="24"/>
          <w:szCs w:val="24"/>
        </w:rPr>
        <w:t xml:space="preserve"> </w:t>
      </w:r>
      <w:r w:rsidRPr="00657B6A">
        <w:rPr>
          <w:sz w:val="24"/>
          <w:szCs w:val="24"/>
        </w:rPr>
        <w:t>investment</w:t>
      </w:r>
      <w:r>
        <w:rPr>
          <w:sz w:val="24"/>
          <w:szCs w:val="24"/>
        </w:rPr>
        <w:t xml:space="preserve"> </w:t>
      </w:r>
      <w:r w:rsidRPr="00657B6A">
        <w:rPr>
          <w:sz w:val="24"/>
          <w:szCs w:val="24"/>
        </w:rPr>
        <w:t>in</w:t>
      </w:r>
      <w:r>
        <w:rPr>
          <w:sz w:val="24"/>
          <w:szCs w:val="24"/>
        </w:rPr>
        <w:t xml:space="preserve"> </w:t>
      </w:r>
      <w:r w:rsidRPr="00657B6A">
        <w:rPr>
          <w:sz w:val="24"/>
          <w:szCs w:val="24"/>
        </w:rPr>
        <w:t>regional</w:t>
      </w:r>
      <w:r>
        <w:rPr>
          <w:sz w:val="24"/>
          <w:szCs w:val="24"/>
        </w:rPr>
        <w:t xml:space="preserve"> </w:t>
      </w:r>
      <w:r w:rsidRPr="00657B6A">
        <w:rPr>
          <w:sz w:val="24"/>
          <w:szCs w:val="24"/>
        </w:rPr>
        <w:t>universities</w:t>
      </w:r>
      <w:r>
        <w:rPr>
          <w:sz w:val="24"/>
          <w:szCs w:val="24"/>
        </w:rPr>
        <w:t xml:space="preserve"> </w:t>
      </w:r>
      <w:r w:rsidRPr="00657B6A">
        <w:rPr>
          <w:sz w:val="24"/>
          <w:szCs w:val="24"/>
        </w:rPr>
        <w:t>to</w:t>
      </w:r>
      <w:r>
        <w:rPr>
          <w:sz w:val="24"/>
          <w:szCs w:val="24"/>
        </w:rPr>
        <w:t xml:space="preserve"> </w:t>
      </w:r>
      <w:r w:rsidRPr="00657B6A">
        <w:rPr>
          <w:sz w:val="24"/>
          <w:szCs w:val="24"/>
        </w:rPr>
        <w:t>boost</w:t>
      </w:r>
      <w:r>
        <w:rPr>
          <w:sz w:val="24"/>
          <w:szCs w:val="24"/>
        </w:rPr>
        <w:t xml:space="preserve"> </w:t>
      </w:r>
      <w:r w:rsidRPr="00657B6A">
        <w:rPr>
          <w:sz w:val="24"/>
          <w:szCs w:val="24"/>
        </w:rPr>
        <w:t>regional</w:t>
      </w:r>
      <w:r>
        <w:rPr>
          <w:sz w:val="24"/>
          <w:szCs w:val="24"/>
        </w:rPr>
        <w:t xml:space="preserve"> </w:t>
      </w:r>
      <w:r w:rsidRPr="00657B6A">
        <w:rPr>
          <w:sz w:val="24"/>
          <w:szCs w:val="24"/>
        </w:rPr>
        <w:t>development</w:t>
      </w:r>
      <w:r w:rsidR="008E7E82">
        <w:rPr>
          <w:sz w:val="24"/>
          <w:szCs w:val="24"/>
        </w:rPr>
        <w:t>.</w:t>
      </w:r>
    </w:p>
    <w:p w14:paraId="1EC0280C" w14:textId="76BA662E" w:rsidR="004F1B68" w:rsidRPr="00E5410B" w:rsidRDefault="004F1B68" w:rsidP="004F1B68">
      <w:pPr>
        <w:rPr>
          <w:sz w:val="24"/>
          <w:szCs w:val="24"/>
        </w:rPr>
      </w:pPr>
      <w:r w:rsidRPr="00E5410B">
        <w:rPr>
          <w:sz w:val="24"/>
          <w:szCs w:val="24"/>
        </w:rPr>
        <w:t>New</w:t>
      </w:r>
      <w:r w:rsidR="00991152">
        <w:rPr>
          <w:sz w:val="24"/>
          <w:szCs w:val="24"/>
        </w:rPr>
        <w:t xml:space="preserve"> </w:t>
      </w:r>
      <w:r w:rsidRPr="00E5410B">
        <w:rPr>
          <w:sz w:val="24"/>
          <w:szCs w:val="24"/>
        </w:rPr>
        <w:t>growth</w:t>
      </w:r>
      <w:r w:rsidR="00991152">
        <w:rPr>
          <w:sz w:val="24"/>
          <w:szCs w:val="24"/>
        </w:rPr>
        <w:t xml:space="preserve"> </w:t>
      </w:r>
      <w:r w:rsidRPr="00E5410B">
        <w:rPr>
          <w:sz w:val="24"/>
          <w:szCs w:val="24"/>
        </w:rPr>
        <w:t>funding</w:t>
      </w:r>
      <w:r w:rsidR="00991152">
        <w:rPr>
          <w:sz w:val="24"/>
          <w:szCs w:val="24"/>
        </w:rPr>
        <w:t xml:space="preserve"> </w:t>
      </w:r>
      <w:r w:rsidR="004B5732">
        <w:rPr>
          <w:sz w:val="24"/>
          <w:szCs w:val="24"/>
        </w:rPr>
        <w:t>will see funding allocated w</w:t>
      </w:r>
      <w:r w:rsidRPr="00E5410B">
        <w:rPr>
          <w:sz w:val="24"/>
          <w:szCs w:val="24"/>
        </w:rPr>
        <w:t>here</w:t>
      </w:r>
      <w:r w:rsidR="00991152">
        <w:rPr>
          <w:sz w:val="24"/>
          <w:szCs w:val="24"/>
        </w:rPr>
        <w:t xml:space="preserve"> </w:t>
      </w:r>
      <w:r w:rsidRPr="00E5410B">
        <w:rPr>
          <w:sz w:val="24"/>
          <w:szCs w:val="24"/>
        </w:rPr>
        <w:t>the</w:t>
      </w:r>
      <w:r w:rsidR="00991152">
        <w:rPr>
          <w:sz w:val="24"/>
          <w:szCs w:val="24"/>
        </w:rPr>
        <w:t xml:space="preserve"> </w:t>
      </w:r>
      <w:r w:rsidRPr="00E5410B">
        <w:rPr>
          <w:sz w:val="24"/>
          <w:szCs w:val="24"/>
        </w:rPr>
        <w:t>nation</w:t>
      </w:r>
      <w:r w:rsidR="00991152">
        <w:rPr>
          <w:sz w:val="24"/>
          <w:szCs w:val="24"/>
        </w:rPr>
        <w:t xml:space="preserve"> </w:t>
      </w:r>
      <w:r w:rsidRPr="00E5410B">
        <w:rPr>
          <w:sz w:val="24"/>
          <w:szCs w:val="24"/>
        </w:rPr>
        <w:t>needs</w:t>
      </w:r>
      <w:r w:rsidR="00991152">
        <w:rPr>
          <w:sz w:val="24"/>
          <w:szCs w:val="24"/>
        </w:rPr>
        <w:t xml:space="preserve"> </w:t>
      </w:r>
      <w:r w:rsidRPr="00E5410B">
        <w:rPr>
          <w:sz w:val="24"/>
          <w:szCs w:val="24"/>
        </w:rPr>
        <w:t>it</w:t>
      </w:r>
      <w:r w:rsidR="00991152">
        <w:rPr>
          <w:sz w:val="24"/>
          <w:szCs w:val="24"/>
        </w:rPr>
        <w:t xml:space="preserve"> </w:t>
      </w:r>
      <w:r w:rsidRPr="00E5410B">
        <w:rPr>
          <w:sz w:val="24"/>
          <w:szCs w:val="24"/>
        </w:rPr>
        <w:t>most.</w:t>
      </w:r>
      <w:r w:rsidR="00991152">
        <w:rPr>
          <w:sz w:val="24"/>
          <w:szCs w:val="24"/>
        </w:rPr>
        <w:t xml:space="preserve"> </w:t>
      </w:r>
      <w:r w:rsidRPr="00E5410B">
        <w:rPr>
          <w:sz w:val="24"/>
          <w:szCs w:val="24"/>
        </w:rPr>
        <w:t>It</w:t>
      </w:r>
      <w:r w:rsidR="00991152">
        <w:rPr>
          <w:sz w:val="24"/>
          <w:szCs w:val="24"/>
        </w:rPr>
        <w:t xml:space="preserve"> </w:t>
      </w:r>
      <w:r w:rsidRPr="00E5410B">
        <w:rPr>
          <w:sz w:val="24"/>
          <w:szCs w:val="24"/>
        </w:rPr>
        <w:t>provides</w:t>
      </w:r>
      <w:r w:rsidR="00991152">
        <w:rPr>
          <w:sz w:val="24"/>
          <w:szCs w:val="24"/>
        </w:rPr>
        <w:t xml:space="preserve"> </w:t>
      </w:r>
      <w:r w:rsidRPr="00E5410B">
        <w:rPr>
          <w:sz w:val="24"/>
          <w:szCs w:val="24"/>
        </w:rPr>
        <w:t>a</w:t>
      </w:r>
      <w:r w:rsidR="00991152">
        <w:rPr>
          <w:sz w:val="24"/>
          <w:szCs w:val="24"/>
        </w:rPr>
        <w:t xml:space="preserve"> </w:t>
      </w:r>
      <w:r w:rsidRPr="00E5410B">
        <w:rPr>
          <w:sz w:val="24"/>
          <w:szCs w:val="24"/>
        </w:rPr>
        <w:t>3.5</w:t>
      </w:r>
      <w:r w:rsidR="00991152">
        <w:rPr>
          <w:sz w:val="24"/>
          <w:szCs w:val="24"/>
        </w:rPr>
        <w:t xml:space="preserve"> </w:t>
      </w:r>
      <w:r w:rsidRPr="00E5410B">
        <w:rPr>
          <w:sz w:val="24"/>
          <w:szCs w:val="24"/>
        </w:rPr>
        <w:t>per</w:t>
      </w:r>
      <w:r w:rsidR="00991152">
        <w:rPr>
          <w:sz w:val="24"/>
          <w:szCs w:val="24"/>
        </w:rPr>
        <w:t xml:space="preserve"> </w:t>
      </w:r>
      <w:r w:rsidRPr="00E5410B">
        <w:rPr>
          <w:sz w:val="24"/>
          <w:szCs w:val="24"/>
        </w:rPr>
        <w:t>cent</w:t>
      </w:r>
      <w:r w:rsidR="00991152">
        <w:rPr>
          <w:sz w:val="24"/>
          <w:szCs w:val="24"/>
        </w:rPr>
        <w:t xml:space="preserve"> </w:t>
      </w:r>
      <w:r w:rsidRPr="00E5410B">
        <w:rPr>
          <w:sz w:val="24"/>
          <w:szCs w:val="24"/>
        </w:rPr>
        <w:t>boost</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funding</w:t>
      </w:r>
      <w:r w:rsidR="00991152">
        <w:rPr>
          <w:sz w:val="24"/>
          <w:szCs w:val="24"/>
        </w:rPr>
        <w:t xml:space="preserve"> </w:t>
      </w:r>
      <w:r w:rsidRPr="00E5410B">
        <w:rPr>
          <w:sz w:val="24"/>
          <w:szCs w:val="24"/>
        </w:rPr>
        <w:t>for</w:t>
      </w:r>
      <w:r w:rsidR="00991152">
        <w:rPr>
          <w:sz w:val="24"/>
          <w:szCs w:val="24"/>
        </w:rPr>
        <w:t xml:space="preserve"> </w:t>
      </w:r>
      <w:r w:rsidRPr="00E5410B">
        <w:rPr>
          <w:sz w:val="24"/>
          <w:szCs w:val="24"/>
        </w:rPr>
        <w:t>regional</w:t>
      </w:r>
      <w:r w:rsidR="00991152">
        <w:rPr>
          <w:sz w:val="24"/>
          <w:szCs w:val="24"/>
        </w:rPr>
        <w:t xml:space="preserve"> </w:t>
      </w:r>
      <w:r w:rsidRPr="00E5410B">
        <w:rPr>
          <w:sz w:val="24"/>
          <w:szCs w:val="24"/>
        </w:rPr>
        <w:t>campuses</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address</w:t>
      </w:r>
      <w:r w:rsidR="00991152">
        <w:rPr>
          <w:sz w:val="24"/>
          <w:szCs w:val="24"/>
        </w:rPr>
        <w:t xml:space="preserve"> </w:t>
      </w:r>
      <w:r w:rsidRPr="00E5410B">
        <w:rPr>
          <w:sz w:val="24"/>
          <w:szCs w:val="24"/>
        </w:rPr>
        <w:t>the</w:t>
      </w:r>
      <w:r w:rsidR="00991152">
        <w:rPr>
          <w:sz w:val="24"/>
          <w:szCs w:val="24"/>
        </w:rPr>
        <w:t xml:space="preserve"> </w:t>
      </w:r>
      <w:r w:rsidRPr="00E5410B">
        <w:rPr>
          <w:sz w:val="24"/>
          <w:szCs w:val="24"/>
        </w:rPr>
        <w:t>gap</w:t>
      </w:r>
      <w:r w:rsidR="00991152">
        <w:rPr>
          <w:sz w:val="24"/>
          <w:szCs w:val="24"/>
        </w:rPr>
        <w:t xml:space="preserve"> </w:t>
      </w:r>
      <w:r w:rsidRPr="00E5410B">
        <w:rPr>
          <w:sz w:val="24"/>
          <w:szCs w:val="24"/>
        </w:rPr>
        <w:t>in</w:t>
      </w:r>
      <w:r w:rsidR="00991152">
        <w:rPr>
          <w:sz w:val="24"/>
          <w:szCs w:val="24"/>
        </w:rPr>
        <w:t xml:space="preserve"> </w:t>
      </w:r>
      <w:r w:rsidRPr="00E5410B">
        <w:rPr>
          <w:sz w:val="24"/>
          <w:szCs w:val="24"/>
        </w:rPr>
        <w:t>attainment.</w:t>
      </w:r>
      <w:r w:rsidR="00991152">
        <w:rPr>
          <w:sz w:val="24"/>
          <w:szCs w:val="24"/>
        </w:rPr>
        <w:t xml:space="preserve"> </w:t>
      </w:r>
      <w:r w:rsidRPr="00E5410B">
        <w:rPr>
          <w:sz w:val="24"/>
          <w:szCs w:val="24"/>
        </w:rPr>
        <w:t>It</w:t>
      </w:r>
      <w:r w:rsidR="00991152">
        <w:rPr>
          <w:sz w:val="24"/>
          <w:szCs w:val="24"/>
        </w:rPr>
        <w:t xml:space="preserve"> </w:t>
      </w:r>
      <w:r w:rsidRPr="00E5410B">
        <w:rPr>
          <w:sz w:val="24"/>
          <w:szCs w:val="24"/>
        </w:rPr>
        <w:t>provides</w:t>
      </w:r>
      <w:r w:rsidR="00991152">
        <w:rPr>
          <w:sz w:val="24"/>
          <w:szCs w:val="24"/>
        </w:rPr>
        <w:t xml:space="preserve"> </w:t>
      </w:r>
      <w:r w:rsidRPr="00E5410B">
        <w:rPr>
          <w:sz w:val="24"/>
          <w:szCs w:val="24"/>
        </w:rPr>
        <w:t>2.5</w:t>
      </w:r>
      <w:r w:rsidR="00991152">
        <w:rPr>
          <w:sz w:val="24"/>
          <w:szCs w:val="24"/>
        </w:rPr>
        <w:t xml:space="preserve"> </w:t>
      </w:r>
      <w:r w:rsidRPr="00E5410B">
        <w:rPr>
          <w:sz w:val="24"/>
          <w:szCs w:val="24"/>
        </w:rPr>
        <w:t>per</w:t>
      </w:r>
      <w:r w:rsidR="00991152">
        <w:rPr>
          <w:sz w:val="24"/>
          <w:szCs w:val="24"/>
        </w:rPr>
        <w:t xml:space="preserve"> </w:t>
      </w:r>
      <w:r w:rsidRPr="00E5410B">
        <w:rPr>
          <w:sz w:val="24"/>
          <w:szCs w:val="24"/>
        </w:rPr>
        <w:t>cent</w:t>
      </w:r>
      <w:r w:rsidR="00991152">
        <w:rPr>
          <w:sz w:val="24"/>
          <w:szCs w:val="24"/>
        </w:rPr>
        <w:t xml:space="preserve"> </w:t>
      </w:r>
      <w:r w:rsidRPr="00E5410B">
        <w:rPr>
          <w:sz w:val="24"/>
          <w:szCs w:val="24"/>
        </w:rPr>
        <w:t>additional</w:t>
      </w:r>
      <w:r w:rsidR="00991152">
        <w:rPr>
          <w:sz w:val="24"/>
          <w:szCs w:val="24"/>
        </w:rPr>
        <w:t xml:space="preserve"> </w:t>
      </w:r>
      <w:r w:rsidRPr="00E5410B">
        <w:rPr>
          <w:sz w:val="24"/>
          <w:szCs w:val="24"/>
        </w:rPr>
        <w:t>funding</w:t>
      </w:r>
      <w:r w:rsidR="00991152">
        <w:rPr>
          <w:sz w:val="24"/>
          <w:szCs w:val="24"/>
        </w:rPr>
        <w:t xml:space="preserve"> </w:t>
      </w:r>
      <w:r w:rsidRPr="00E5410B">
        <w:rPr>
          <w:sz w:val="24"/>
          <w:szCs w:val="24"/>
        </w:rPr>
        <w:t>per</w:t>
      </w:r>
      <w:r w:rsidR="00991152">
        <w:rPr>
          <w:sz w:val="24"/>
          <w:szCs w:val="24"/>
        </w:rPr>
        <w:t xml:space="preserve"> </w:t>
      </w:r>
      <w:r w:rsidRPr="00E5410B">
        <w:rPr>
          <w:sz w:val="24"/>
          <w:szCs w:val="24"/>
        </w:rPr>
        <w:t>annum</w:t>
      </w:r>
      <w:r w:rsidR="00991152">
        <w:rPr>
          <w:sz w:val="24"/>
          <w:szCs w:val="24"/>
        </w:rPr>
        <w:t xml:space="preserve"> </w:t>
      </w:r>
      <w:r w:rsidRPr="00E5410B">
        <w:rPr>
          <w:sz w:val="24"/>
          <w:szCs w:val="24"/>
        </w:rPr>
        <w:t>for</w:t>
      </w:r>
      <w:r w:rsidR="00991152">
        <w:rPr>
          <w:sz w:val="24"/>
          <w:szCs w:val="24"/>
        </w:rPr>
        <w:t xml:space="preserve"> </w:t>
      </w:r>
      <w:r w:rsidRPr="00E5410B">
        <w:rPr>
          <w:sz w:val="24"/>
          <w:szCs w:val="24"/>
        </w:rPr>
        <w:t>campuses</w:t>
      </w:r>
      <w:r w:rsidR="00991152">
        <w:rPr>
          <w:sz w:val="24"/>
          <w:szCs w:val="24"/>
        </w:rPr>
        <w:t xml:space="preserve"> </w:t>
      </w:r>
      <w:r w:rsidRPr="00E5410B">
        <w:rPr>
          <w:sz w:val="24"/>
          <w:szCs w:val="24"/>
        </w:rPr>
        <w:t>located</w:t>
      </w:r>
      <w:r w:rsidR="00991152">
        <w:rPr>
          <w:sz w:val="24"/>
          <w:szCs w:val="24"/>
        </w:rPr>
        <w:t xml:space="preserve"> </w:t>
      </w:r>
      <w:r w:rsidRPr="00E5410B">
        <w:rPr>
          <w:sz w:val="24"/>
          <w:szCs w:val="24"/>
        </w:rPr>
        <w:t>in</w:t>
      </w:r>
      <w:r w:rsidR="00991152">
        <w:rPr>
          <w:sz w:val="24"/>
          <w:szCs w:val="24"/>
        </w:rPr>
        <w:t xml:space="preserve"> </w:t>
      </w:r>
      <w:r w:rsidRPr="00E5410B">
        <w:rPr>
          <w:sz w:val="24"/>
          <w:szCs w:val="24"/>
        </w:rPr>
        <w:t>high-growth</w:t>
      </w:r>
      <w:r w:rsidR="00991152">
        <w:rPr>
          <w:sz w:val="24"/>
          <w:szCs w:val="24"/>
        </w:rPr>
        <w:t xml:space="preserve"> </w:t>
      </w:r>
      <w:r w:rsidRPr="00E5410B">
        <w:rPr>
          <w:sz w:val="24"/>
          <w:szCs w:val="24"/>
        </w:rPr>
        <w:t>metropolitan</w:t>
      </w:r>
      <w:r w:rsidR="00991152">
        <w:rPr>
          <w:sz w:val="24"/>
          <w:szCs w:val="24"/>
        </w:rPr>
        <w:t xml:space="preserve"> </w:t>
      </w:r>
      <w:r w:rsidRPr="00E5410B">
        <w:rPr>
          <w:sz w:val="24"/>
          <w:szCs w:val="24"/>
        </w:rPr>
        <w:t>areas</w:t>
      </w:r>
      <w:r w:rsidR="0021183F">
        <w:rPr>
          <w:sz w:val="24"/>
          <w:szCs w:val="24"/>
        </w:rPr>
        <w:t xml:space="preserve"> and </w:t>
      </w:r>
      <w:r w:rsidRPr="00E5410B">
        <w:rPr>
          <w:sz w:val="24"/>
          <w:szCs w:val="24"/>
        </w:rPr>
        <w:t>1</w:t>
      </w:r>
      <w:r w:rsidR="00991152">
        <w:rPr>
          <w:sz w:val="24"/>
          <w:szCs w:val="24"/>
        </w:rPr>
        <w:t xml:space="preserve"> </w:t>
      </w:r>
      <w:r w:rsidRPr="00E5410B">
        <w:rPr>
          <w:sz w:val="24"/>
          <w:szCs w:val="24"/>
        </w:rPr>
        <w:t>per</w:t>
      </w:r>
      <w:r w:rsidR="00991152">
        <w:rPr>
          <w:sz w:val="24"/>
          <w:szCs w:val="24"/>
        </w:rPr>
        <w:t xml:space="preserve"> </w:t>
      </w:r>
      <w:r w:rsidRPr="00E5410B">
        <w:rPr>
          <w:sz w:val="24"/>
          <w:szCs w:val="24"/>
        </w:rPr>
        <w:t>cent</w:t>
      </w:r>
      <w:r w:rsidR="00991152">
        <w:rPr>
          <w:sz w:val="24"/>
          <w:szCs w:val="24"/>
        </w:rPr>
        <w:t xml:space="preserve"> </w:t>
      </w:r>
      <w:r w:rsidRPr="00E5410B">
        <w:rPr>
          <w:sz w:val="24"/>
          <w:szCs w:val="24"/>
        </w:rPr>
        <w:t>growth</w:t>
      </w:r>
      <w:r w:rsidR="00991152">
        <w:rPr>
          <w:sz w:val="24"/>
          <w:szCs w:val="24"/>
        </w:rPr>
        <w:t xml:space="preserve"> </w:t>
      </w:r>
      <w:r w:rsidRPr="00E5410B">
        <w:rPr>
          <w:sz w:val="24"/>
          <w:szCs w:val="24"/>
        </w:rPr>
        <w:t>funding</w:t>
      </w:r>
      <w:r w:rsidR="00991152">
        <w:rPr>
          <w:sz w:val="24"/>
          <w:szCs w:val="24"/>
        </w:rPr>
        <w:t xml:space="preserve"> </w:t>
      </w:r>
      <w:r w:rsidRPr="00E5410B">
        <w:rPr>
          <w:sz w:val="24"/>
          <w:szCs w:val="24"/>
        </w:rPr>
        <w:t>per</w:t>
      </w:r>
      <w:r w:rsidR="00991152">
        <w:rPr>
          <w:sz w:val="24"/>
          <w:szCs w:val="24"/>
        </w:rPr>
        <w:t xml:space="preserve"> </w:t>
      </w:r>
      <w:r w:rsidRPr="00E5410B">
        <w:rPr>
          <w:sz w:val="24"/>
          <w:szCs w:val="24"/>
        </w:rPr>
        <w:t>annum</w:t>
      </w:r>
      <w:r w:rsidR="00991152">
        <w:rPr>
          <w:sz w:val="24"/>
          <w:szCs w:val="24"/>
        </w:rPr>
        <w:t xml:space="preserve"> </w:t>
      </w:r>
      <w:r w:rsidRPr="00E5410B">
        <w:rPr>
          <w:sz w:val="24"/>
          <w:szCs w:val="24"/>
        </w:rPr>
        <w:t>for</w:t>
      </w:r>
      <w:r w:rsidR="00991152">
        <w:rPr>
          <w:sz w:val="24"/>
          <w:szCs w:val="24"/>
        </w:rPr>
        <w:t xml:space="preserve"> </w:t>
      </w:r>
      <w:r w:rsidRPr="00E5410B">
        <w:rPr>
          <w:sz w:val="24"/>
          <w:szCs w:val="24"/>
        </w:rPr>
        <w:t>other</w:t>
      </w:r>
      <w:r w:rsidR="00991152">
        <w:rPr>
          <w:sz w:val="24"/>
          <w:szCs w:val="24"/>
        </w:rPr>
        <w:t xml:space="preserve"> </w:t>
      </w:r>
      <w:r w:rsidRPr="00E5410B">
        <w:rPr>
          <w:sz w:val="24"/>
          <w:szCs w:val="24"/>
        </w:rPr>
        <w:t>campuses.</w:t>
      </w:r>
    </w:p>
    <w:p w14:paraId="2DE144E4" w14:textId="157A0F39" w:rsidR="000F7D06" w:rsidRPr="00E54FE1" w:rsidRDefault="000F7D06" w:rsidP="000F7D06">
      <w:pPr>
        <w:pStyle w:val="Caption"/>
        <w:rPr>
          <w:sz w:val="24"/>
          <w:szCs w:val="24"/>
        </w:rPr>
      </w:pPr>
      <w:bookmarkStart w:id="43" w:name="_Ref50556899"/>
      <w:bookmarkStart w:id="44" w:name="_Toc50726253"/>
      <w:r w:rsidRPr="00E54FE1">
        <w:rPr>
          <w:sz w:val="24"/>
          <w:szCs w:val="24"/>
        </w:rPr>
        <w:t xml:space="preserve">Figure </w:t>
      </w:r>
      <w:r w:rsidRPr="00E54FE1">
        <w:rPr>
          <w:sz w:val="24"/>
          <w:szCs w:val="24"/>
        </w:rPr>
        <w:fldChar w:fldCharType="begin"/>
      </w:r>
      <w:r w:rsidRPr="00E54FE1">
        <w:rPr>
          <w:sz w:val="24"/>
          <w:szCs w:val="24"/>
        </w:rPr>
        <w:instrText xml:space="preserve"> SEQ Figure \* ARABIC </w:instrText>
      </w:r>
      <w:r w:rsidRPr="00E54FE1">
        <w:rPr>
          <w:sz w:val="24"/>
          <w:szCs w:val="24"/>
        </w:rPr>
        <w:fldChar w:fldCharType="separate"/>
      </w:r>
      <w:r w:rsidR="00525F54">
        <w:rPr>
          <w:noProof/>
          <w:sz w:val="24"/>
          <w:szCs w:val="24"/>
        </w:rPr>
        <w:t>10</w:t>
      </w:r>
      <w:r w:rsidRPr="00E54FE1">
        <w:rPr>
          <w:sz w:val="24"/>
          <w:szCs w:val="24"/>
        </w:rPr>
        <w:fldChar w:fldCharType="end"/>
      </w:r>
      <w:bookmarkEnd w:id="43"/>
      <w:r w:rsidRPr="00E54FE1">
        <w:rPr>
          <w:sz w:val="24"/>
          <w:szCs w:val="24"/>
        </w:rPr>
        <w:t>: Map of growth areas- regional, metro high and metro low</w:t>
      </w:r>
      <w:bookmarkEnd w:id="44"/>
    </w:p>
    <w:p w14:paraId="361CAA48" w14:textId="77777777" w:rsidR="000F7D06" w:rsidRDefault="000F7D06" w:rsidP="000F7D06">
      <w:pPr>
        <w:rPr>
          <w:sz w:val="24"/>
          <w:szCs w:val="24"/>
        </w:rPr>
      </w:pPr>
      <w:r w:rsidRPr="00881FC5">
        <w:rPr>
          <w:noProof/>
          <w:sz w:val="24"/>
          <w:szCs w:val="24"/>
          <w:lang w:eastAsia="en-AU"/>
        </w:rPr>
        <mc:AlternateContent>
          <mc:Choice Requires="wps">
            <w:drawing>
              <wp:anchor distT="0" distB="0" distL="114300" distR="114300" simplePos="0" relativeHeight="251743744" behindDoc="0" locked="0" layoutInCell="1" allowOverlap="1" wp14:anchorId="707D5F20" wp14:editId="14B74803">
                <wp:simplePos x="0" y="0"/>
                <wp:positionH relativeFrom="column">
                  <wp:posOffset>2926079</wp:posOffset>
                </wp:positionH>
                <wp:positionV relativeFrom="paragraph">
                  <wp:posOffset>2901232</wp:posOffset>
                </wp:positionV>
                <wp:extent cx="946205" cy="1033670"/>
                <wp:effectExtent l="0" t="0" r="25400" b="33655"/>
                <wp:wrapNone/>
                <wp:docPr id="48" name="Straight Connector 49"/>
                <wp:cNvGraphicFramePr/>
                <a:graphic xmlns:a="http://schemas.openxmlformats.org/drawingml/2006/main">
                  <a:graphicData uri="http://schemas.microsoft.com/office/word/2010/wordprocessingShape">
                    <wps:wsp>
                      <wps:cNvCnPr/>
                      <wps:spPr>
                        <a:xfrm>
                          <a:off x="0" y="0"/>
                          <a:ext cx="946205" cy="103367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B7006" id="Straight Connector 49" o:spid="_x0000_s1026" style="position:absolute;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4pt,228.45pt" to="304.9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" strokecolor="gray [1629]" strokeweight=".5pt">
                <v:stroke joinstyle="miter"/>
              </v:line>
            </w:pict>
          </mc:Fallback>
        </mc:AlternateContent>
      </w:r>
      <w:r w:rsidRPr="00881FC5">
        <w:rPr>
          <w:noProof/>
          <w:sz w:val="24"/>
          <w:szCs w:val="24"/>
          <w:lang w:eastAsia="en-AU"/>
        </w:rPr>
        <mc:AlternateContent>
          <mc:Choice Requires="wps">
            <w:drawing>
              <wp:anchor distT="0" distB="0" distL="114300" distR="114300" simplePos="0" relativeHeight="251742720" behindDoc="0" locked="0" layoutInCell="1" allowOverlap="1" wp14:anchorId="56525875" wp14:editId="30185147">
                <wp:simplePos x="0" y="0"/>
                <wp:positionH relativeFrom="column">
                  <wp:posOffset>3466768</wp:posOffset>
                </wp:positionH>
                <wp:positionV relativeFrom="paragraph">
                  <wp:posOffset>2408112</wp:posOffset>
                </wp:positionV>
                <wp:extent cx="532737" cy="55797"/>
                <wp:effectExtent l="0" t="0" r="20320" b="20955"/>
                <wp:wrapNone/>
                <wp:docPr id="43" name="Straight Connector 49"/>
                <wp:cNvGraphicFramePr/>
                <a:graphic xmlns:a="http://schemas.openxmlformats.org/drawingml/2006/main">
                  <a:graphicData uri="http://schemas.microsoft.com/office/word/2010/wordprocessingShape">
                    <wps:wsp>
                      <wps:cNvCnPr/>
                      <wps:spPr>
                        <a:xfrm>
                          <a:off x="0" y="0"/>
                          <a:ext cx="532737" cy="55797"/>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3A792" id="Straight Connector 49"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95pt,189.6pt" to="314.9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" strokecolor="gray [1629]" strokeweight=".5pt">
                <v:stroke joinstyle="miter"/>
              </v:line>
            </w:pict>
          </mc:Fallback>
        </mc:AlternateContent>
      </w:r>
      <w:r w:rsidRPr="00881FC5">
        <w:rPr>
          <w:noProof/>
          <w:sz w:val="24"/>
          <w:szCs w:val="24"/>
          <w:lang w:eastAsia="en-AU"/>
        </w:rPr>
        <w:drawing>
          <wp:anchor distT="0" distB="0" distL="114300" distR="114300" simplePos="0" relativeHeight="251740672" behindDoc="0" locked="0" layoutInCell="1" allowOverlap="1" wp14:anchorId="2FF2E34A" wp14:editId="14066733">
            <wp:simplePos x="0" y="0"/>
            <wp:positionH relativeFrom="column">
              <wp:posOffset>3901385</wp:posOffset>
            </wp:positionH>
            <wp:positionV relativeFrom="paragraph">
              <wp:posOffset>3367985</wp:posOffset>
            </wp:positionV>
            <wp:extent cx="1351915" cy="1160145"/>
            <wp:effectExtent l="19050" t="19050" r="19685" b="20955"/>
            <wp:wrapNone/>
            <wp:docPr id="4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27"/>
                    <a:stretch>
                      <a:fillRect/>
                    </a:stretch>
                  </pic:blipFill>
                  <pic:spPr>
                    <a:xfrm>
                      <a:off x="0" y="0"/>
                      <a:ext cx="1351915" cy="1160145"/>
                    </a:xfrm>
                    <a:prstGeom prst="rect">
                      <a:avLst/>
                    </a:prstGeom>
                    <a:ln w="6350">
                      <a:solidFill>
                        <a:schemeClr val="tx1">
                          <a:lumMod val="50000"/>
                          <a:lumOff val="50000"/>
                        </a:schemeClr>
                      </a:solidFill>
                    </a:ln>
                  </pic:spPr>
                </pic:pic>
              </a:graphicData>
            </a:graphic>
          </wp:anchor>
        </w:drawing>
      </w:r>
      <w:r w:rsidRPr="00881FC5">
        <w:rPr>
          <w:noProof/>
          <w:sz w:val="24"/>
          <w:szCs w:val="24"/>
          <w:lang w:eastAsia="en-AU"/>
        </w:rPr>
        <w:drawing>
          <wp:anchor distT="0" distB="0" distL="114300" distR="114300" simplePos="0" relativeHeight="251738624" behindDoc="0" locked="0" layoutInCell="1" allowOverlap="1" wp14:anchorId="54B1D6C9" wp14:editId="4589ACE5">
            <wp:simplePos x="0" y="0"/>
            <wp:positionH relativeFrom="column">
              <wp:posOffset>4005746</wp:posOffset>
            </wp:positionH>
            <wp:positionV relativeFrom="paragraph">
              <wp:posOffset>1764831</wp:posOffset>
            </wp:positionV>
            <wp:extent cx="1288415" cy="1369695"/>
            <wp:effectExtent l="19050" t="19050" r="26035" b="20955"/>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pic:cNvPicPr>
                      <a:picLocks noChangeAspect="1"/>
                    </pic:cNvPicPr>
                  </pic:nvPicPr>
                  <pic:blipFill rotWithShape="1">
                    <a:blip r:embed="rId28"/>
                    <a:srcRect r="10499"/>
                    <a:stretch/>
                  </pic:blipFill>
                  <pic:spPr>
                    <a:xfrm>
                      <a:off x="0" y="0"/>
                      <a:ext cx="1288415" cy="1369695"/>
                    </a:xfrm>
                    <a:prstGeom prst="rect">
                      <a:avLst/>
                    </a:prstGeom>
                    <a:ln w="6350">
                      <a:solidFill>
                        <a:schemeClr val="tx1">
                          <a:lumMod val="50000"/>
                          <a:lumOff val="50000"/>
                        </a:schemeClr>
                      </a:solidFill>
                    </a:ln>
                  </pic:spPr>
                </pic:pic>
              </a:graphicData>
            </a:graphic>
          </wp:anchor>
        </w:drawing>
      </w:r>
      <w:r w:rsidRPr="00881FC5">
        <w:rPr>
          <w:noProof/>
          <w:sz w:val="24"/>
          <w:szCs w:val="24"/>
          <w:lang w:eastAsia="en-AU"/>
        </w:rPr>
        <w:drawing>
          <wp:anchor distT="0" distB="0" distL="114300" distR="114300" simplePos="0" relativeHeight="251739648" behindDoc="0" locked="0" layoutInCell="1" allowOverlap="1" wp14:anchorId="4DBA98CB" wp14:editId="0A848827">
            <wp:simplePos x="0" y="0"/>
            <wp:positionH relativeFrom="column">
              <wp:posOffset>3925598</wp:posOffset>
            </wp:positionH>
            <wp:positionV relativeFrom="paragraph">
              <wp:posOffset>23992</wp:posOffset>
            </wp:positionV>
            <wp:extent cx="1240155" cy="1517650"/>
            <wp:effectExtent l="19050" t="19050" r="17145" b="25400"/>
            <wp:wrapNone/>
            <wp:docPr id="4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pic:cNvPicPr>
                      <a:picLocks noChangeAspect="1"/>
                    </pic:cNvPicPr>
                  </pic:nvPicPr>
                  <pic:blipFill rotWithShape="1">
                    <a:blip r:embed="rId29"/>
                    <a:srcRect l="17793" r="20810"/>
                    <a:stretch/>
                  </pic:blipFill>
                  <pic:spPr>
                    <a:xfrm>
                      <a:off x="0" y="0"/>
                      <a:ext cx="1240155" cy="1517650"/>
                    </a:xfrm>
                    <a:prstGeom prst="rect">
                      <a:avLst/>
                    </a:prstGeom>
                    <a:ln w="6350">
                      <a:solidFill>
                        <a:schemeClr val="tx1">
                          <a:lumMod val="50000"/>
                          <a:lumOff val="50000"/>
                        </a:schemeClr>
                      </a:solidFill>
                    </a:ln>
                  </pic:spPr>
                </pic:pic>
              </a:graphicData>
            </a:graphic>
          </wp:anchor>
        </w:drawing>
      </w:r>
      <w:r w:rsidRPr="00881FC5">
        <w:rPr>
          <w:noProof/>
          <w:sz w:val="24"/>
          <w:szCs w:val="24"/>
          <w:lang w:eastAsia="en-AU"/>
        </w:rPr>
        <mc:AlternateContent>
          <mc:Choice Requires="wps">
            <w:drawing>
              <wp:anchor distT="0" distB="0" distL="114300" distR="114300" simplePos="0" relativeHeight="251741696" behindDoc="0" locked="0" layoutInCell="1" allowOverlap="1" wp14:anchorId="196802EF" wp14:editId="4645383B">
                <wp:simplePos x="0" y="0"/>
                <wp:positionH relativeFrom="column">
                  <wp:posOffset>3625740</wp:posOffset>
                </wp:positionH>
                <wp:positionV relativeFrom="paragraph">
                  <wp:posOffset>759763</wp:posOffset>
                </wp:positionV>
                <wp:extent cx="269868" cy="993914"/>
                <wp:effectExtent l="0" t="0" r="35560" b="15875"/>
                <wp:wrapNone/>
                <wp:docPr id="50" name="Straight Connector 49"/>
                <wp:cNvGraphicFramePr/>
                <a:graphic xmlns:a="http://schemas.openxmlformats.org/drawingml/2006/main">
                  <a:graphicData uri="http://schemas.microsoft.com/office/word/2010/wordprocessingShape">
                    <wps:wsp>
                      <wps:cNvCnPr/>
                      <wps:spPr>
                        <a:xfrm flipV="1">
                          <a:off x="0" y="0"/>
                          <a:ext cx="269868" cy="993914"/>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EE47D6" id="Straight Connector 49" o:spid="_x0000_s1026" style="position:absolute;flip:y;z-index:251741696;visibility:visible;mso-wrap-style:square;mso-wrap-distance-left:9pt;mso-wrap-distance-top:0;mso-wrap-distance-right:9pt;mso-wrap-distance-bottom:0;mso-position-horizontal:absolute;mso-position-horizontal-relative:text;mso-position-vertical:absolute;mso-position-vertical-relative:text" from="285.5pt,59.8pt" to="306.75pt,1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" strokecolor="gray [1629]" strokeweight=".5pt">
                <v:stroke joinstyle="miter"/>
              </v:line>
            </w:pict>
          </mc:Fallback>
        </mc:AlternateContent>
      </w:r>
      <w:r w:rsidRPr="00881FC5">
        <w:rPr>
          <w:noProof/>
          <w:sz w:val="24"/>
          <w:szCs w:val="24"/>
          <w:lang w:eastAsia="en-AU"/>
        </w:rPr>
        <w:drawing>
          <wp:inline distT="0" distB="0" distL="0" distR="0" wp14:anchorId="688B0C1E" wp14:editId="395CCF30">
            <wp:extent cx="4032584" cy="3991555"/>
            <wp:effectExtent l="0" t="0" r="6350" b="9525"/>
            <wp:docPr id="4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a:blip r:embed="rId30"/>
                    <a:stretch>
                      <a:fillRect/>
                    </a:stretch>
                  </pic:blipFill>
                  <pic:spPr>
                    <a:xfrm>
                      <a:off x="0" y="0"/>
                      <a:ext cx="4038330" cy="3997243"/>
                    </a:xfrm>
                    <a:prstGeom prst="rect">
                      <a:avLst/>
                    </a:prstGeom>
                  </pic:spPr>
                </pic:pic>
              </a:graphicData>
            </a:graphic>
          </wp:inline>
        </w:drawing>
      </w:r>
    </w:p>
    <w:p w14:paraId="04BD62A1" w14:textId="77777777" w:rsidR="000F7D06" w:rsidRDefault="000F7D06" w:rsidP="000F7D06">
      <w:pPr>
        <w:rPr>
          <w:sz w:val="24"/>
          <w:szCs w:val="24"/>
        </w:rPr>
      </w:pPr>
    </w:p>
    <w:p w14:paraId="6A2901AC" w14:textId="77777777" w:rsidR="000F7D06" w:rsidRDefault="000F7D06" w:rsidP="00A376F1">
      <w:pPr>
        <w:rPr>
          <w:sz w:val="24"/>
          <w:szCs w:val="24"/>
        </w:rPr>
      </w:pPr>
    </w:p>
    <w:p w14:paraId="2EABECDD" w14:textId="38853AAE" w:rsidR="00A376F1" w:rsidRPr="00E5410B" w:rsidRDefault="004F1B68" w:rsidP="00A376F1">
      <w:pPr>
        <w:rPr>
          <w:sz w:val="24"/>
          <w:szCs w:val="24"/>
        </w:rPr>
      </w:pPr>
      <w:r w:rsidRPr="00E5410B">
        <w:rPr>
          <w:sz w:val="24"/>
          <w:szCs w:val="24"/>
        </w:rPr>
        <w:t>Providing</w:t>
      </w:r>
      <w:r w:rsidR="00991152">
        <w:rPr>
          <w:sz w:val="24"/>
          <w:szCs w:val="24"/>
        </w:rPr>
        <w:t xml:space="preserve"> </w:t>
      </w:r>
      <w:r w:rsidRPr="00E5410B">
        <w:rPr>
          <w:sz w:val="24"/>
          <w:szCs w:val="24"/>
        </w:rPr>
        <w:t>a</w:t>
      </w:r>
      <w:r w:rsidR="00991152">
        <w:rPr>
          <w:sz w:val="24"/>
          <w:szCs w:val="24"/>
        </w:rPr>
        <w:t xml:space="preserve"> </w:t>
      </w:r>
      <w:r w:rsidRPr="00E5410B">
        <w:rPr>
          <w:sz w:val="24"/>
          <w:szCs w:val="24"/>
        </w:rPr>
        <w:t>boost</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funding</w:t>
      </w:r>
      <w:r w:rsidR="00991152">
        <w:rPr>
          <w:sz w:val="24"/>
          <w:szCs w:val="24"/>
        </w:rPr>
        <w:t xml:space="preserve"> </w:t>
      </w:r>
      <w:r w:rsidRPr="00E5410B">
        <w:rPr>
          <w:sz w:val="24"/>
          <w:szCs w:val="24"/>
        </w:rPr>
        <w:t>for</w:t>
      </w:r>
      <w:r w:rsidR="00991152">
        <w:rPr>
          <w:sz w:val="24"/>
          <w:szCs w:val="24"/>
        </w:rPr>
        <w:t xml:space="preserve"> </w:t>
      </w:r>
      <w:r w:rsidRPr="00E5410B">
        <w:rPr>
          <w:sz w:val="24"/>
          <w:szCs w:val="24"/>
        </w:rPr>
        <w:t>regional</w:t>
      </w:r>
      <w:r w:rsidR="00991152">
        <w:rPr>
          <w:sz w:val="24"/>
          <w:szCs w:val="24"/>
        </w:rPr>
        <w:t xml:space="preserve"> </w:t>
      </w:r>
      <w:r w:rsidRPr="00E5410B">
        <w:rPr>
          <w:sz w:val="24"/>
          <w:szCs w:val="24"/>
        </w:rPr>
        <w:t>campuses</w:t>
      </w:r>
      <w:r w:rsidR="00991152">
        <w:rPr>
          <w:sz w:val="24"/>
          <w:szCs w:val="24"/>
        </w:rPr>
        <w:t xml:space="preserve"> </w:t>
      </w:r>
      <w:r w:rsidRPr="00E5410B">
        <w:rPr>
          <w:sz w:val="24"/>
          <w:szCs w:val="24"/>
        </w:rPr>
        <w:t>responds</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Recommendation</w:t>
      </w:r>
      <w:r w:rsidR="00991152">
        <w:rPr>
          <w:sz w:val="24"/>
          <w:szCs w:val="24"/>
        </w:rPr>
        <w:t xml:space="preserve"> </w:t>
      </w:r>
      <w:r w:rsidRPr="00E5410B">
        <w:rPr>
          <w:sz w:val="24"/>
          <w:szCs w:val="24"/>
        </w:rPr>
        <w:t>1</w:t>
      </w:r>
      <w:r w:rsidR="00991152">
        <w:rPr>
          <w:sz w:val="24"/>
          <w:szCs w:val="24"/>
        </w:rPr>
        <w:t xml:space="preserve"> </w:t>
      </w:r>
      <w:r w:rsidRPr="00E5410B">
        <w:rPr>
          <w:sz w:val="24"/>
          <w:szCs w:val="24"/>
        </w:rPr>
        <w:t>of</w:t>
      </w:r>
      <w:r w:rsidR="00991152">
        <w:rPr>
          <w:sz w:val="24"/>
          <w:szCs w:val="24"/>
        </w:rPr>
        <w:t xml:space="preserve"> </w:t>
      </w:r>
      <w:r w:rsidRPr="00E5410B">
        <w:rPr>
          <w:sz w:val="24"/>
          <w:szCs w:val="24"/>
        </w:rPr>
        <w:t>the</w:t>
      </w:r>
      <w:r w:rsidR="00991152">
        <w:rPr>
          <w:sz w:val="24"/>
          <w:szCs w:val="24"/>
        </w:rPr>
        <w:t xml:space="preserve"> </w:t>
      </w:r>
      <w:r w:rsidRPr="00E5410B">
        <w:rPr>
          <w:sz w:val="24"/>
          <w:szCs w:val="24"/>
        </w:rPr>
        <w:t>Napthine</w:t>
      </w:r>
      <w:r w:rsidR="00991152">
        <w:rPr>
          <w:sz w:val="24"/>
          <w:szCs w:val="24"/>
        </w:rPr>
        <w:t xml:space="preserve"> </w:t>
      </w:r>
      <w:r w:rsidRPr="00E5410B">
        <w:rPr>
          <w:sz w:val="24"/>
          <w:szCs w:val="24"/>
        </w:rPr>
        <w:t>Review</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‘improve</w:t>
      </w:r>
      <w:r w:rsidR="00991152">
        <w:rPr>
          <w:sz w:val="24"/>
          <w:szCs w:val="24"/>
        </w:rPr>
        <w:t xml:space="preserve"> </w:t>
      </w:r>
      <w:r w:rsidRPr="00E5410B">
        <w:rPr>
          <w:sz w:val="24"/>
          <w:szCs w:val="24"/>
        </w:rPr>
        <w:t>access</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study</w:t>
      </w:r>
      <w:r w:rsidR="00991152">
        <w:rPr>
          <w:sz w:val="24"/>
          <w:szCs w:val="24"/>
        </w:rPr>
        <w:t xml:space="preserve"> </w:t>
      </w:r>
      <w:r w:rsidRPr="00E5410B">
        <w:rPr>
          <w:sz w:val="24"/>
          <w:szCs w:val="24"/>
        </w:rPr>
        <w:t>options</w:t>
      </w:r>
      <w:r w:rsidR="00991152">
        <w:rPr>
          <w:sz w:val="24"/>
          <w:szCs w:val="24"/>
        </w:rPr>
        <w:t xml:space="preserve"> </w:t>
      </w:r>
      <w:r w:rsidRPr="00E5410B">
        <w:rPr>
          <w:sz w:val="24"/>
          <w:szCs w:val="24"/>
        </w:rPr>
        <w:t>for</w:t>
      </w:r>
      <w:r w:rsidR="00991152">
        <w:rPr>
          <w:sz w:val="24"/>
          <w:szCs w:val="24"/>
        </w:rPr>
        <w:t xml:space="preserve"> </w:t>
      </w:r>
      <w:r w:rsidRPr="00E5410B">
        <w:rPr>
          <w:sz w:val="24"/>
          <w:szCs w:val="24"/>
        </w:rPr>
        <w:t>students</w:t>
      </w:r>
      <w:r w:rsidR="00991152">
        <w:rPr>
          <w:sz w:val="24"/>
          <w:szCs w:val="24"/>
        </w:rPr>
        <w:t xml:space="preserve"> </w:t>
      </w:r>
      <w:r w:rsidRPr="00E5410B">
        <w:rPr>
          <w:sz w:val="24"/>
          <w:szCs w:val="24"/>
        </w:rPr>
        <w:t>in</w:t>
      </w:r>
      <w:r w:rsidR="00991152">
        <w:rPr>
          <w:sz w:val="24"/>
          <w:szCs w:val="24"/>
        </w:rPr>
        <w:t xml:space="preserve"> </w:t>
      </w:r>
      <w:r w:rsidR="00E53DC3">
        <w:rPr>
          <w:sz w:val="24"/>
          <w:szCs w:val="24"/>
        </w:rPr>
        <w:t>rural, regional and remote</w:t>
      </w:r>
      <w:r w:rsidR="00991152">
        <w:rPr>
          <w:sz w:val="24"/>
          <w:szCs w:val="24"/>
        </w:rPr>
        <w:t xml:space="preserve"> </w:t>
      </w:r>
      <w:r w:rsidRPr="00E5410B">
        <w:rPr>
          <w:sz w:val="24"/>
          <w:szCs w:val="24"/>
        </w:rPr>
        <w:t>areas</w:t>
      </w:r>
      <w:r w:rsidR="00D128AE">
        <w:rPr>
          <w:sz w:val="24"/>
          <w:szCs w:val="24"/>
        </w:rPr>
        <w:t>.</w:t>
      </w:r>
      <w:r w:rsidRPr="00E5410B">
        <w:rPr>
          <w:sz w:val="24"/>
          <w:szCs w:val="24"/>
        </w:rPr>
        <w:t>’</w:t>
      </w:r>
      <w:r w:rsidR="00991152">
        <w:rPr>
          <w:sz w:val="24"/>
          <w:szCs w:val="24"/>
        </w:rPr>
        <w:t xml:space="preserve"> </w:t>
      </w:r>
      <w:r w:rsidR="004B5732">
        <w:rPr>
          <w:sz w:val="24"/>
          <w:szCs w:val="24"/>
        </w:rPr>
        <w:t>The</w:t>
      </w:r>
      <w:r w:rsidR="00991152">
        <w:rPr>
          <w:sz w:val="24"/>
          <w:szCs w:val="24"/>
        </w:rPr>
        <w:t xml:space="preserve"> </w:t>
      </w:r>
      <w:r w:rsidRPr="00E5410B">
        <w:rPr>
          <w:sz w:val="24"/>
          <w:szCs w:val="24"/>
        </w:rPr>
        <w:t>Napthine</w:t>
      </w:r>
      <w:r w:rsidR="00991152">
        <w:rPr>
          <w:sz w:val="24"/>
          <w:szCs w:val="24"/>
        </w:rPr>
        <w:t xml:space="preserve"> </w:t>
      </w:r>
      <w:r w:rsidRPr="00E5410B">
        <w:rPr>
          <w:sz w:val="24"/>
          <w:szCs w:val="24"/>
        </w:rPr>
        <w:t>Review</w:t>
      </w:r>
      <w:r w:rsidR="00991152">
        <w:rPr>
          <w:sz w:val="24"/>
          <w:szCs w:val="24"/>
        </w:rPr>
        <w:t xml:space="preserve"> </w:t>
      </w:r>
      <w:r w:rsidR="004B5732">
        <w:rPr>
          <w:sz w:val="24"/>
          <w:szCs w:val="24"/>
        </w:rPr>
        <w:t xml:space="preserve">found </w:t>
      </w:r>
      <w:r w:rsidRPr="00E5410B">
        <w:rPr>
          <w:sz w:val="24"/>
          <w:szCs w:val="24"/>
        </w:rPr>
        <w:t>regional</w:t>
      </w:r>
      <w:r w:rsidR="00991152">
        <w:rPr>
          <w:sz w:val="24"/>
          <w:szCs w:val="24"/>
        </w:rPr>
        <w:t xml:space="preserve"> </w:t>
      </w:r>
      <w:r w:rsidRPr="00E5410B">
        <w:rPr>
          <w:sz w:val="24"/>
          <w:szCs w:val="24"/>
        </w:rPr>
        <w:t>and</w:t>
      </w:r>
      <w:r w:rsidR="00991152">
        <w:rPr>
          <w:sz w:val="24"/>
          <w:szCs w:val="24"/>
        </w:rPr>
        <w:t xml:space="preserve"> </w:t>
      </w:r>
      <w:r w:rsidRPr="00E5410B">
        <w:rPr>
          <w:sz w:val="24"/>
          <w:szCs w:val="24"/>
        </w:rPr>
        <w:t>remote</w:t>
      </w:r>
      <w:r w:rsidR="00991152">
        <w:rPr>
          <w:sz w:val="24"/>
          <w:szCs w:val="24"/>
        </w:rPr>
        <w:t xml:space="preserve"> </w:t>
      </w:r>
      <w:r w:rsidRPr="00E5410B">
        <w:rPr>
          <w:sz w:val="24"/>
          <w:szCs w:val="24"/>
        </w:rPr>
        <w:t>students</w:t>
      </w:r>
      <w:r w:rsidR="00991152">
        <w:rPr>
          <w:sz w:val="24"/>
          <w:szCs w:val="24"/>
        </w:rPr>
        <w:t xml:space="preserve"> </w:t>
      </w:r>
      <w:r w:rsidRPr="00E5410B">
        <w:rPr>
          <w:sz w:val="24"/>
          <w:szCs w:val="24"/>
        </w:rPr>
        <w:t>ha</w:t>
      </w:r>
      <w:r w:rsidR="004B5732">
        <w:rPr>
          <w:sz w:val="24"/>
          <w:szCs w:val="24"/>
        </w:rPr>
        <w:t>d</w:t>
      </w:r>
      <w:r w:rsidR="00991152">
        <w:rPr>
          <w:sz w:val="24"/>
          <w:szCs w:val="24"/>
        </w:rPr>
        <w:t xml:space="preserve"> </w:t>
      </w:r>
      <w:r w:rsidRPr="00E5410B">
        <w:rPr>
          <w:sz w:val="24"/>
          <w:szCs w:val="24"/>
        </w:rPr>
        <w:t>less</w:t>
      </w:r>
      <w:r w:rsidR="00991152">
        <w:rPr>
          <w:sz w:val="24"/>
          <w:szCs w:val="24"/>
        </w:rPr>
        <w:t xml:space="preserve"> </w:t>
      </w:r>
      <w:r w:rsidRPr="00E5410B">
        <w:rPr>
          <w:sz w:val="24"/>
          <w:szCs w:val="24"/>
        </w:rPr>
        <w:t>access</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tertiary</w:t>
      </w:r>
      <w:r w:rsidR="00991152">
        <w:rPr>
          <w:sz w:val="24"/>
          <w:szCs w:val="24"/>
        </w:rPr>
        <w:t xml:space="preserve"> </w:t>
      </w:r>
      <w:r w:rsidRPr="00E5410B">
        <w:rPr>
          <w:sz w:val="24"/>
          <w:szCs w:val="24"/>
        </w:rPr>
        <w:t>education</w:t>
      </w:r>
      <w:r w:rsidR="00991152">
        <w:rPr>
          <w:sz w:val="24"/>
          <w:szCs w:val="24"/>
        </w:rPr>
        <w:t xml:space="preserve"> </w:t>
      </w:r>
      <w:r w:rsidRPr="00E5410B">
        <w:rPr>
          <w:sz w:val="24"/>
          <w:szCs w:val="24"/>
        </w:rPr>
        <w:t>options</w:t>
      </w:r>
      <w:r w:rsidR="00991152">
        <w:rPr>
          <w:sz w:val="24"/>
          <w:szCs w:val="24"/>
        </w:rPr>
        <w:t xml:space="preserve"> </w:t>
      </w:r>
      <w:r w:rsidRPr="00E5410B">
        <w:rPr>
          <w:sz w:val="24"/>
          <w:szCs w:val="24"/>
        </w:rPr>
        <w:t>in</w:t>
      </w:r>
      <w:r w:rsidR="00991152">
        <w:rPr>
          <w:sz w:val="24"/>
          <w:szCs w:val="24"/>
        </w:rPr>
        <w:t xml:space="preserve"> </w:t>
      </w:r>
      <w:r w:rsidRPr="00E5410B">
        <w:rPr>
          <w:sz w:val="24"/>
          <w:szCs w:val="24"/>
        </w:rPr>
        <w:t>their</w:t>
      </w:r>
      <w:r w:rsidR="00991152">
        <w:rPr>
          <w:sz w:val="24"/>
          <w:szCs w:val="24"/>
        </w:rPr>
        <w:t xml:space="preserve"> </w:t>
      </w:r>
      <w:r w:rsidRPr="00E5410B">
        <w:rPr>
          <w:sz w:val="24"/>
          <w:szCs w:val="24"/>
        </w:rPr>
        <w:t>local</w:t>
      </w:r>
      <w:r w:rsidR="00991152">
        <w:rPr>
          <w:sz w:val="24"/>
          <w:szCs w:val="24"/>
        </w:rPr>
        <w:t xml:space="preserve"> </w:t>
      </w:r>
      <w:r w:rsidRPr="00E5410B">
        <w:rPr>
          <w:sz w:val="24"/>
          <w:szCs w:val="24"/>
        </w:rPr>
        <w:t>communit</w:t>
      </w:r>
      <w:r w:rsidR="00E53DC3">
        <w:rPr>
          <w:sz w:val="24"/>
          <w:szCs w:val="24"/>
        </w:rPr>
        <w:t>ies</w:t>
      </w:r>
      <w:r w:rsidRPr="00E5410B">
        <w:rPr>
          <w:sz w:val="24"/>
          <w:szCs w:val="24"/>
        </w:rPr>
        <w:t>,</w:t>
      </w:r>
      <w:r w:rsidR="00991152">
        <w:rPr>
          <w:sz w:val="24"/>
          <w:szCs w:val="24"/>
        </w:rPr>
        <w:t xml:space="preserve"> </w:t>
      </w:r>
      <w:r w:rsidRPr="00E5410B">
        <w:rPr>
          <w:sz w:val="24"/>
          <w:szCs w:val="24"/>
        </w:rPr>
        <w:t>and</w:t>
      </w:r>
      <w:r w:rsidR="00DF40F2">
        <w:rPr>
          <w:sz w:val="24"/>
          <w:szCs w:val="24"/>
        </w:rPr>
        <w:t xml:space="preserve"> </w:t>
      </w:r>
      <w:r w:rsidRPr="00E5410B">
        <w:rPr>
          <w:sz w:val="24"/>
          <w:szCs w:val="24"/>
        </w:rPr>
        <w:t>to</w:t>
      </w:r>
      <w:r w:rsidR="00991152">
        <w:rPr>
          <w:sz w:val="24"/>
          <w:szCs w:val="24"/>
        </w:rPr>
        <w:t xml:space="preserve"> </w:t>
      </w:r>
      <w:r w:rsidRPr="00E5410B">
        <w:rPr>
          <w:sz w:val="24"/>
          <w:szCs w:val="24"/>
        </w:rPr>
        <w:t>increase</w:t>
      </w:r>
      <w:r w:rsidR="00991152">
        <w:rPr>
          <w:sz w:val="24"/>
          <w:szCs w:val="24"/>
        </w:rPr>
        <w:t xml:space="preserve"> </w:t>
      </w:r>
      <w:r w:rsidRPr="00E5410B">
        <w:rPr>
          <w:sz w:val="24"/>
          <w:szCs w:val="24"/>
        </w:rPr>
        <w:t>university</w:t>
      </w:r>
      <w:r w:rsidR="00991152">
        <w:rPr>
          <w:sz w:val="24"/>
          <w:szCs w:val="24"/>
        </w:rPr>
        <w:t xml:space="preserve"> </w:t>
      </w:r>
      <w:r w:rsidRPr="00E5410B">
        <w:rPr>
          <w:sz w:val="24"/>
          <w:szCs w:val="24"/>
        </w:rPr>
        <w:t>participation</w:t>
      </w:r>
      <w:r w:rsidR="00991152">
        <w:rPr>
          <w:sz w:val="24"/>
          <w:szCs w:val="24"/>
        </w:rPr>
        <w:t xml:space="preserve"> </w:t>
      </w:r>
      <w:r w:rsidRPr="00E5410B">
        <w:rPr>
          <w:sz w:val="24"/>
          <w:szCs w:val="24"/>
        </w:rPr>
        <w:t>rates,</w:t>
      </w:r>
      <w:r w:rsidR="00991152">
        <w:rPr>
          <w:sz w:val="24"/>
          <w:szCs w:val="24"/>
        </w:rPr>
        <w:t xml:space="preserve"> </w:t>
      </w:r>
      <w:r w:rsidR="004B5732">
        <w:rPr>
          <w:sz w:val="24"/>
          <w:szCs w:val="24"/>
        </w:rPr>
        <w:t>revision</w:t>
      </w:r>
      <w:r w:rsidR="00991152">
        <w:rPr>
          <w:sz w:val="24"/>
          <w:szCs w:val="24"/>
        </w:rPr>
        <w:t xml:space="preserve"> </w:t>
      </w:r>
      <w:r w:rsidRPr="00E5410B">
        <w:rPr>
          <w:sz w:val="24"/>
          <w:szCs w:val="24"/>
        </w:rPr>
        <w:t>of</w:t>
      </w:r>
      <w:r w:rsidR="00991152">
        <w:rPr>
          <w:sz w:val="24"/>
          <w:szCs w:val="24"/>
        </w:rPr>
        <w:t xml:space="preserve"> </w:t>
      </w:r>
      <w:r w:rsidR="004B5732">
        <w:rPr>
          <w:sz w:val="24"/>
          <w:szCs w:val="24"/>
        </w:rPr>
        <w:t xml:space="preserve">funding </w:t>
      </w:r>
      <w:r w:rsidRPr="00E5410B">
        <w:rPr>
          <w:sz w:val="24"/>
          <w:szCs w:val="24"/>
        </w:rPr>
        <w:t>caps</w:t>
      </w:r>
      <w:r w:rsidR="00991152">
        <w:rPr>
          <w:sz w:val="24"/>
          <w:szCs w:val="24"/>
        </w:rPr>
        <w:t xml:space="preserve"> </w:t>
      </w:r>
      <w:r w:rsidRPr="00E5410B">
        <w:rPr>
          <w:sz w:val="24"/>
          <w:szCs w:val="24"/>
        </w:rPr>
        <w:t>for</w:t>
      </w:r>
      <w:r w:rsidR="00991152">
        <w:rPr>
          <w:sz w:val="24"/>
          <w:szCs w:val="24"/>
        </w:rPr>
        <w:t xml:space="preserve"> </w:t>
      </w:r>
      <w:r w:rsidRPr="00E5410B">
        <w:rPr>
          <w:sz w:val="24"/>
          <w:szCs w:val="24"/>
        </w:rPr>
        <w:t>university</w:t>
      </w:r>
      <w:r w:rsidR="00991152">
        <w:rPr>
          <w:sz w:val="24"/>
          <w:szCs w:val="24"/>
        </w:rPr>
        <w:t xml:space="preserve"> </w:t>
      </w:r>
      <w:r w:rsidRPr="00E5410B">
        <w:rPr>
          <w:sz w:val="24"/>
          <w:szCs w:val="24"/>
        </w:rPr>
        <w:t>places</w:t>
      </w:r>
      <w:r w:rsidR="00991152">
        <w:rPr>
          <w:sz w:val="24"/>
          <w:szCs w:val="24"/>
        </w:rPr>
        <w:t xml:space="preserve"> </w:t>
      </w:r>
      <w:r w:rsidRPr="00E5410B">
        <w:rPr>
          <w:sz w:val="24"/>
          <w:szCs w:val="24"/>
        </w:rPr>
        <w:t>would</w:t>
      </w:r>
      <w:r w:rsidR="00991152">
        <w:rPr>
          <w:sz w:val="24"/>
          <w:szCs w:val="24"/>
        </w:rPr>
        <w:t xml:space="preserve"> </w:t>
      </w:r>
      <w:r w:rsidRPr="00E5410B">
        <w:rPr>
          <w:sz w:val="24"/>
          <w:szCs w:val="24"/>
        </w:rPr>
        <w:t>be</w:t>
      </w:r>
      <w:r w:rsidR="00991152">
        <w:rPr>
          <w:sz w:val="24"/>
          <w:szCs w:val="24"/>
        </w:rPr>
        <w:t xml:space="preserve"> </w:t>
      </w:r>
      <w:r w:rsidRPr="00E5410B">
        <w:rPr>
          <w:sz w:val="24"/>
          <w:szCs w:val="24"/>
        </w:rPr>
        <w:t>necessary.</w:t>
      </w:r>
      <w:r w:rsidR="00991152">
        <w:rPr>
          <w:sz w:val="24"/>
          <w:szCs w:val="24"/>
        </w:rPr>
        <w:t xml:space="preserve"> </w:t>
      </w:r>
      <w:r w:rsidR="004B5732">
        <w:rPr>
          <w:sz w:val="24"/>
          <w:szCs w:val="24"/>
        </w:rPr>
        <w:t>A</w:t>
      </w:r>
      <w:r w:rsidR="00A376F1">
        <w:rPr>
          <w:sz w:val="24"/>
          <w:szCs w:val="24"/>
        </w:rPr>
        <w:t>dditional</w:t>
      </w:r>
      <w:r w:rsidR="00991152">
        <w:rPr>
          <w:sz w:val="24"/>
          <w:szCs w:val="24"/>
        </w:rPr>
        <w:t xml:space="preserve"> </w:t>
      </w:r>
      <w:r w:rsidR="00A376F1">
        <w:rPr>
          <w:sz w:val="24"/>
          <w:szCs w:val="24"/>
        </w:rPr>
        <w:t>places</w:t>
      </w:r>
      <w:r w:rsidR="00991152">
        <w:rPr>
          <w:sz w:val="24"/>
          <w:szCs w:val="24"/>
        </w:rPr>
        <w:t xml:space="preserve"> </w:t>
      </w:r>
      <w:r w:rsidR="00A376F1">
        <w:rPr>
          <w:sz w:val="24"/>
          <w:szCs w:val="24"/>
        </w:rPr>
        <w:t>will</w:t>
      </w:r>
      <w:r w:rsidR="00991152">
        <w:rPr>
          <w:sz w:val="24"/>
          <w:szCs w:val="24"/>
        </w:rPr>
        <w:t xml:space="preserve"> </w:t>
      </w:r>
      <w:r w:rsidR="00A376F1">
        <w:rPr>
          <w:sz w:val="24"/>
          <w:szCs w:val="24"/>
        </w:rPr>
        <w:t>support</w:t>
      </w:r>
      <w:r w:rsidR="00991152">
        <w:rPr>
          <w:sz w:val="24"/>
          <w:szCs w:val="24"/>
        </w:rPr>
        <w:t xml:space="preserve"> </w:t>
      </w:r>
      <w:r w:rsidR="00A376F1">
        <w:rPr>
          <w:sz w:val="24"/>
          <w:szCs w:val="24"/>
        </w:rPr>
        <w:t>the</w:t>
      </w:r>
      <w:r w:rsidR="00991152">
        <w:rPr>
          <w:sz w:val="24"/>
          <w:szCs w:val="24"/>
        </w:rPr>
        <w:t xml:space="preserve"> </w:t>
      </w:r>
      <w:r w:rsidR="00A376F1">
        <w:rPr>
          <w:sz w:val="24"/>
          <w:szCs w:val="24"/>
        </w:rPr>
        <w:t>capacity</w:t>
      </w:r>
      <w:r w:rsidR="00991152">
        <w:rPr>
          <w:sz w:val="24"/>
          <w:szCs w:val="24"/>
        </w:rPr>
        <w:t xml:space="preserve"> </w:t>
      </w:r>
      <w:r w:rsidR="00A376F1">
        <w:rPr>
          <w:sz w:val="24"/>
          <w:szCs w:val="24"/>
        </w:rPr>
        <w:t>of</w:t>
      </w:r>
      <w:r w:rsidR="00991152">
        <w:rPr>
          <w:sz w:val="24"/>
          <w:szCs w:val="24"/>
        </w:rPr>
        <w:t xml:space="preserve"> </w:t>
      </w:r>
      <w:r w:rsidR="00A376F1">
        <w:rPr>
          <w:sz w:val="24"/>
          <w:szCs w:val="24"/>
        </w:rPr>
        <w:t>regional</w:t>
      </w:r>
      <w:r w:rsidR="00991152">
        <w:rPr>
          <w:sz w:val="24"/>
          <w:szCs w:val="24"/>
        </w:rPr>
        <w:t xml:space="preserve"> </w:t>
      </w:r>
      <w:r w:rsidR="00A376F1">
        <w:rPr>
          <w:sz w:val="24"/>
          <w:szCs w:val="24"/>
        </w:rPr>
        <w:t>education</w:t>
      </w:r>
      <w:r w:rsidR="00991152">
        <w:rPr>
          <w:sz w:val="24"/>
          <w:szCs w:val="24"/>
        </w:rPr>
        <w:t xml:space="preserve"> </w:t>
      </w:r>
      <w:r w:rsidR="00A376F1">
        <w:rPr>
          <w:sz w:val="24"/>
          <w:szCs w:val="24"/>
        </w:rPr>
        <w:t>institutions</w:t>
      </w:r>
      <w:r w:rsidR="00991152">
        <w:rPr>
          <w:sz w:val="24"/>
          <w:szCs w:val="24"/>
        </w:rPr>
        <w:t xml:space="preserve"> </w:t>
      </w:r>
      <w:r w:rsidR="00A376F1">
        <w:rPr>
          <w:sz w:val="24"/>
          <w:szCs w:val="24"/>
        </w:rPr>
        <w:t>and,</w:t>
      </w:r>
      <w:r w:rsidR="00991152">
        <w:rPr>
          <w:sz w:val="24"/>
          <w:szCs w:val="24"/>
        </w:rPr>
        <w:t xml:space="preserve"> </w:t>
      </w:r>
      <w:r w:rsidR="00A376F1">
        <w:rPr>
          <w:sz w:val="24"/>
          <w:szCs w:val="24"/>
        </w:rPr>
        <w:t>the</w:t>
      </w:r>
      <w:r w:rsidR="00991152">
        <w:rPr>
          <w:sz w:val="24"/>
          <w:szCs w:val="24"/>
        </w:rPr>
        <w:t xml:space="preserve"> </w:t>
      </w:r>
      <w:r w:rsidR="00A376F1">
        <w:rPr>
          <w:sz w:val="24"/>
          <w:szCs w:val="24"/>
        </w:rPr>
        <w:t>communities</w:t>
      </w:r>
      <w:r w:rsidR="00991152">
        <w:rPr>
          <w:sz w:val="24"/>
          <w:szCs w:val="24"/>
        </w:rPr>
        <w:t xml:space="preserve"> </w:t>
      </w:r>
      <w:r w:rsidR="00A376F1">
        <w:rPr>
          <w:sz w:val="24"/>
          <w:szCs w:val="24"/>
        </w:rPr>
        <w:t>they</w:t>
      </w:r>
      <w:r w:rsidR="00991152">
        <w:rPr>
          <w:sz w:val="24"/>
          <w:szCs w:val="24"/>
        </w:rPr>
        <w:t xml:space="preserve"> </w:t>
      </w:r>
      <w:r w:rsidR="00A376F1">
        <w:rPr>
          <w:sz w:val="24"/>
          <w:szCs w:val="24"/>
        </w:rPr>
        <w:t>serve,</w:t>
      </w:r>
      <w:r w:rsidR="00991152">
        <w:rPr>
          <w:sz w:val="24"/>
          <w:szCs w:val="24"/>
        </w:rPr>
        <w:t xml:space="preserve"> </w:t>
      </w:r>
      <w:r w:rsidR="00A376F1">
        <w:rPr>
          <w:sz w:val="24"/>
          <w:szCs w:val="24"/>
        </w:rPr>
        <w:t>in</w:t>
      </w:r>
      <w:r w:rsidR="00991152">
        <w:rPr>
          <w:sz w:val="24"/>
          <w:szCs w:val="24"/>
        </w:rPr>
        <w:t xml:space="preserve"> </w:t>
      </w:r>
      <w:r w:rsidR="00A376F1">
        <w:rPr>
          <w:sz w:val="24"/>
          <w:szCs w:val="24"/>
        </w:rPr>
        <w:t>line</w:t>
      </w:r>
      <w:r w:rsidR="00991152">
        <w:rPr>
          <w:sz w:val="24"/>
          <w:szCs w:val="24"/>
        </w:rPr>
        <w:t xml:space="preserve"> </w:t>
      </w:r>
      <w:r w:rsidR="00A376F1">
        <w:rPr>
          <w:sz w:val="24"/>
          <w:szCs w:val="24"/>
        </w:rPr>
        <w:t>with</w:t>
      </w:r>
      <w:r w:rsidR="00991152">
        <w:rPr>
          <w:sz w:val="24"/>
          <w:szCs w:val="24"/>
        </w:rPr>
        <w:t xml:space="preserve"> </w:t>
      </w:r>
      <w:r w:rsidR="004B5732">
        <w:rPr>
          <w:sz w:val="24"/>
          <w:szCs w:val="24"/>
        </w:rPr>
        <w:t>r</w:t>
      </w:r>
      <w:r w:rsidR="00A376F1">
        <w:rPr>
          <w:sz w:val="24"/>
          <w:szCs w:val="24"/>
        </w:rPr>
        <w:t>ecommendation</w:t>
      </w:r>
      <w:r w:rsidR="00991152">
        <w:rPr>
          <w:sz w:val="24"/>
          <w:szCs w:val="24"/>
        </w:rPr>
        <w:t xml:space="preserve"> </w:t>
      </w:r>
      <w:r w:rsidR="00A376F1">
        <w:rPr>
          <w:sz w:val="24"/>
          <w:szCs w:val="24"/>
        </w:rPr>
        <w:t>6</w:t>
      </w:r>
      <w:r w:rsidR="00991152">
        <w:rPr>
          <w:sz w:val="24"/>
          <w:szCs w:val="24"/>
        </w:rPr>
        <w:t xml:space="preserve"> </w:t>
      </w:r>
      <w:r w:rsidR="00A376F1">
        <w:rPr>
          <w:sz w:val="24"/>
          <w:szCs w:val="24"/>
        </w:rPr>
        <w:t>to</w:t>
      </w:r>
      <w:r w:rsidR="00991152">
        <w:rPr>
          <w:sz w:val="24"/>
          <w:szCs w:val="24"/>
        </w:rPr>
        <w:t xml:space="preserve"> </w:t>
      </w:r>
      <w:r w:rsidR="00A376F1">
        <w:rPr>
          <w:sz w:val="24"/>
          <w:szCs w:val="24"/>
        </w:rPr>
        <w:t>‘strengthen</w:t>
      </w:r>
      <w:r w:rsidR="00991152">
        <w:rPr>
          <w:sz w:val="24"/>
          <w:szCs w:val="24"/>
        </w:rPr>
        <w:t xml:space="preserve"> </w:t>
      </w:r>
      <w:r w:rsidR="00A376F1">
        <w:rPr>
          <w:sz w:val="24"/>
          <w:szCs w:val="24"/>
        </w:rPr>
        <w:t>the</w:t>
      </w:r>
      <w:r w:rsidR="00991152">
        <w:rPr>
          <w:sz w:val="24"/>
          <w:szCs w:val="24"/>
        </w:rPr>
        <w:t xml:space="preserve"> </w:t>
      </w:r>
      <w:r w:rsidR="00A376F1">
        <w:rPr>
          <w:sz w:val="24"/>
          <w:szCs w:val="24"/>
        </w:rPr>
        <w:t>role</w:t>
      </w:r>
      <w:r w:rsidR="00991152">
        <w:rPr>
          <w:sz w:val="24"/>
          <w:szCs w:val="24"/>
        </w:rPr>
        <w:t xml:space="preserve"> </w:t>
      </w:r>
      <w:r w:rsidR="00A376F1">
        <w:rPr>
          <w:sz w:val="24"/>
          <w:szCs w:val="24"/>
        </w:rPr>
        <w:t>of</w:t>
      </w:r>
      <w:r w:rsidR="00991152">
        <w:rPr>
          <w:sz w:val="24"/>
          <w:szCs w:val="24"/>
        </w:rPr>
        <w:t xml:space="preserve"> </w:t>
      </w:r>
      <w:r w:rsidR="00A376F1">
        <w:rPr>
          <w:sz w:val="24"/>
          <w:szCs w:val="24"/>
        </w:rPr>
        <w:t>tertiary</w:t>
      </w:r>
      <w:r w:rsidR="00991152">
        <w:rPr>
          <w:sz w:val="24"/>
          <w:szCs w:val="24"/>
        </w:rPr>
        <w:t xml:space="preserve"> </w:t>
      </w:r>
      <w:r w:rsidR="00A376F1">
        <w:rPr>
          <w:sz w:val="24"/>
          <w:szCs w:val="24"/>
        </w:rPr>
        <w:t>education</w:t>
      </w:r>
      <w:r w:rsidR="00991152">
        <w:rPr>
          <w:sz w:val="24"/>
          <w:szCs w:val="24"/>
        </w:rPr>
        <w:t xml:space="preserve"> </w:t>
      </w:r>
      <w:r w:rsidR="00A376F1">
        <w:rPr>
          <w:sz w:val="24"/>
          <w:szCs w:val="24"/>
        </w:rPr>
        <w:t>providers</w:t>
      </w:r>
      <w:r w:rsidR="00991152">
        <w:rPr>
          <w:sz w:val="24"/>
          <w:szCs w:val="24"/>
        </w:rPr>
        <w:t xml:space="preserve"> </w:t>
      </w:r>
      <w:r w:rsidR="00A376F1">
        <w:rPr>
          <w:sz w:val="24"/>
          <w:szCs w:val="24"/>
        </w:rPr>
        <w:t>in</w:t>
      </w:r>
      <w:r w:rsidR="00991152">
        <w:rPr>
          <w:sz w:val="24"/>
          <w:szCs w:val="24"/>
        </w:rPr>
        <w:t xml:space="preserve"> </w:t>
      </w:r>
      <w:r w:rsidR="00A376F1">
        <w:rPr>
          <w:sz w:val="24"/>
          <w:szCs w:val="24"/>
        </w:rPr>
        <w:t>regional</w:t>
      </w:r>
      <w:r w:rsidR="00991152">
        <w:rPr>
          <w:sz w:val="24"/>
          <w:szCs w:val="24"/>
        </w:rPr>
        <w:t xml:space="preserve"> </w:t>
      </w:r>
      <w:r w:rsidR="00A376F1">
        <w:rPr>
          <w:sz w:val="24"/>
          <w:szCs w:val="24"/>
        </w:rPr>
        <w:t>development</w:t>
      </w:r>
      <w:r w:rsidR="00991152">
        <w:rPr>
          <w:sz w:val="24"/>
          <w:szCs w:val="24"/>
        </w:rPr>
        <w:t xml:space="preserve"> </w:t>
      </w:r>
      <w:r w:rsidR="00A376F1">
        <w:rPr>
          <w:sz w:val="24"/>
          <w:szCs w:val="24"/>
        </w:rPr>
        <w:t>and</w:t>
      </w:r>
      <w:r w:rsidR="00991152">
        <w:rPr>
          <w:sz w:val="24"/>
          <w:szCs w:val="24"/>
        </w:rPr>
        <w:t xml:space="preserve"> </w:t>
      </w:r>
      <w:r w:rsidR="00A376F1">
        <w:rPr>
          <w:sz w:val="24"/>
          <w:szCs w:val="24"/>
        </w:rPr>
        <w:t>grow</w:t>
      </w:r>
      <w:r w:rsidR="00991152">
        <w:rPr>
          <w:sz w:val="24"/>
          <w:szCs w:val="24"/>
        </w:rPr>
        <w:t xml:space="preserve"> </w:t>
      </w:r>
      <w:r w:rsidR="00A376F1">
        <w:rPr>
          <w:sz w:val="24"/>
          <w:szCs w:val="24"/>
        </w:rPr>
        <w:t>Australia’s</w:t>
      </w:r>
      <w:r w:rsidR="00991152">
        <w:rPr>
          <w:sz w:val="24"/>
          <w:szCs w:val="24"/>
        </w:rPr>
        <w:t xml:space="preserve"> </w:t>
      </w:r>
      <w:r w:rsidR="00A376F1">
        <w:rPr>
          <w:sz w:val="24"/>
          <w:szCs w:val="24"/>
        </w:rPr>
        <w:t>regions</w:t>
      </w:r>
      <w:r w:rsidR="001D06D0">
        <w:rPr>
          <w:sz w:val="24"/>
          <w:szCs w:val="24"/>
        </w:rPr>
        <w:t>.</w:t>
      </w:r>
      <w:r w:rsidR="00A376F1">
        <w:rPr>
          <w:sz w:val="24"/>
          <w:szCs w:val="24"/>
        </w:rPr>
        <w:t>’</w:t>
      </w:r>
    </w:p>
    <w:p w14:paraId="1025ED3F" w14:textId="77777777" w:rsidR="00AB7458" w:rsidRDefault="00AB7458">
      <w:pPr>
        <w:spacing w:after="160" w:line="259" w:lineRule="auto"/>
        <w:rPr>
          <w:rFonts w:eastAsia="Arial" w:cstheme="minorHAnsi"/>
          <w:b/>
          <w:iCs/>
          <w:sz w:val="24"/>
          <w:szCs w:val="18"/>
        </w:rPr>
      </w:pPr>
      <w:bookmarkStart w:id="45" w:name="_Toc50726254"/>
      <w:r>
        <w:rPr>
          <w:rFonts w:eastAsia="Arial" w:cstheme="minorHAnsi"/>
          <w:sz w:val="24"/>
        </w:rPr>
        <w:br w:type="page"/>
      </w:r>
    </w:p>
    <w:p w14:paraId="0FFD5F43" w14:textId="1AFDA815" w:rsidR="004F1B68" w:rsidRPr="00E54FE1" w:rsidRDefault="00352DBD" w:rsidP="00352DBD">
      <w:pPr>
        <w:pStyle w:val="Caption"/>
        <w:rPr>
          <w:rFonts w:eastAsia="Arial" w:cstheme="minorHAnsi"/>
          <w:sz w:val="24"/>
        </w:rPr>
      </w:pPr>
      <w:r w:rsidRPr="00E54FE1">
        <w:rPr>
          <w:rFonts w:eastAsia="Arial" w:cstheme="minorHAnsi"/>
          <w:sz w:val="24"/>
        </w:rPr>
        <w:t xml:space="preserve">Figure </w:t>
      </w:r>
      <w:r w:rsidRPr="00E54FE1">
        <w:rPr>
          <w:rFonts w:eastAsia="Arial" w:cstheme="minorHAnsi"/>
          <w:sz w:val="24"/>
        </w:rPr>
        <w:fldChar w:fldCharType="begin"/>
      </w:r>
      <w:r w:rsidRPr="00E54FE1">
        <w:rPr>
          <w:rFonts w:eastAsia="Arial" w:cstheme="minorHAnsi"/>
          <w:sz w:val="24"/>
        </w:rPr>
        <w:instrText xml:space="preserve"> SEQ Figure \* ARABIC </w:instrText>
      </w:r>
      <w:r w:rsidRPr="00E54FE1">
        <w:rPr>
          <w:rFonts w:eastAsia="Arial" w:cstheme="minorHAnsi"/>
          <w:sz w:val="24"/>
        </w:rPr>
        <w:fldChar w:fldCharType="separate"/>
      </w:r>
      <w:r w:rsidR="00525F54">
        <w:rPr>
          <w:rFonts w:eastAsia="Arial" w:cstheme="minorHAnsi"/>
          <w:noProof/>
          <w:sz w:val="24"/>
        </w:rPr>
        <w:t>11</w:t>
      </w:r>
      <w:r w:rsidRPr="00E54FE1">
        <w:rPr>
          <w:rFonts w:eastAsia="Arial" w:cstheme="minorHAnsi"/>
          <w:sz w:val="24"/>
        </w:rPr>
        <w:fldChar w:fldCharType="end"/>
      </w:r>
      <w:r w:rsidRPr="00E54FE1">
        <w:rPr>
          <w:rFonts w:eastAsia="Arial" w:cstheme="minorHAnsi"/>
          <w:sz w:val="24"/>
        </w:rPr>
        <w:t xml:space="preserve">: </w:t>
      </w:r>
      <w:r w:rsidR="004F1B68" w:rsidRPr="00E54FE1">
        <w:rPr>
          <w:rFonts w:eastAsia="Arial" w:cstheme="minorHAnsi"/>
          <w:sz w:val="24"/>
        </w:rPr>
        <w:t>The</w:t>
      </w:r>
      <w:r w:rsidR="00991152" w:rsidRPr="00E54FE1">
        <w:rPr>
          <w:rFonts w:eastAsia="Arial" w:cstheme="minorHAnsi"/>
          <w:sz w:val="24"/>
        </w:rPr>
        <w:t xml:space="preserve"> </w:t>
      </w:r>
      <w:r w:rsidR="004F1B68" w:rsidRPr="00E54FE1">
        <w:rPr>
          <w:rFonts w:eastAsia="Arial" w:cstheme="minorHAnsi"/>
          <w:sz w:val="24"/>
        </w:rPr>
        <w:t>reform</w:t>
      </w:r>
      <w:r w:rsidR="00991152" w:rsidRPr="00E54FE1">
        <w:rPr>
          <w:rFonts w:eastAsia="Arial" w:cstheme="minorHAnsi"/>
          <w:sz w:val="24"/>
        </w:rPr>
        <w:t xml:space="preserve"> </w:t>
      </w:r>
      <w:r w:rsidR="004F1B68" w:rsidRPr="00E54FE1">
        <w:rPr>
          <w:rFonts w:eastAsia="Arial" w:cstheme="minorHAnsi"/>
          <w:sz w:val="24"/>
        </w:rPr>
        <w:t>package</w:t>
      </w:r>
      <w:r w:rsidR="00991152" w:rsidRPr="00E54FE1">
        <w:rPr>
          <w:rFonts w:eastAsia="Arial" w:cstheme="minorHAnsi"/>
          <w:sz w:val="24"/>
        </w:rPr>
        <w:t xml:space="preserve"> </w:t>
      </w:r>
      <w:r w:rsidR="004F1B68" w:rsidRPr="00E54FE1">
        <w:rPr>
          <w:rFonts w:eastAsia="Arial" w:cstheme="minorHAnsi"/>
          <w:sz w:val="24"/>
        </w:rPr>
        <w:t>provide</w:t>
      </w:r>
      <w:r w:rsidRPr="00E54FE1">
        <w:rPr>
          <w:rFonts w:eastAsia="Arial" w:cstheme="minorHAnsi"/>
          <w:sz w:val="24"/>
        </w:rPr>
        <w:t>s</w:t>
      </w:r>
      <w:r w:rsidR="00991152" w:rsidRPr="00E54FE1">
        <w:rPr>
          <w:rFonts w:eastAsia="Arial" w:cstheme="minorHAnsi"/>
          <w:sz w:val="24"/>
        </w:rPr>
        <w:t xml:space="preserve"> </w:t>
      </w:r>
      <w:r w:rsidR="004F1B68" w:rsidRPr="00E54FE1">
        <w:rPr>
          <w:rFonts w:eastAsia="Arial" w:cstheme="minorHAnsi"/>
          <w:sz w:val="24"/>
        </w:rPr>
        <w:t>growth</w:t>
      </w:r>
      <w:r w:rsidR="00991152" w:rsidRPr="00E54FE1">
        <w:rPr>
          <w:rFonts w:eastAsia="Arial" w:cstheme="minorHAnsi"/>
          <w:sz w:val="24"/>
        </w:rPr>
        <w:t xml:space="preserve"> </w:t>
      </w:r>
      <w:r w:rsidR="004F1B68" w:rsidRPr="00E54FE1">
        <w:rPr>
          <w:rFonts w:eastAsia="Arial" w:cstheme="minorHAnsi"/>
          <w:sz w:val="24"/>
        </w:rPr>
        <w:t>where</w:t>
      </w:r>
      <w:r w:rsidR="00991152" w:rsidRPr="00E54FE1">
        <w:rPr>
          <w:rFonts w:eastAsia="Arial" w:cstheme="minorHAnsi"/>
          <w:sz w:val="24"/>
        </w:rPr>
        <w:t xml:space="preserve"> </w:t>
      </w:r>
      <w:r w:rsidR="004F1B68" w:rsidRPr="00E54FE1">
        <w:rPr>
          <w:rFonts w:eastAsia="Arial" w:cstheme="minorHAnsi"/>
          <w:sz w:val="24"/>
        </w:rPr>
        <w:t>it</w:t>
      </w:r>
      <w:r w:rsidR="00991152" w:rsidRPr="00E54FE1">
        <w:rPr>
          <w:rFonts w:eastAsia="Arial" w:cstheme="minorHAnsi"/>
          <w:sz w:val="24"/>
        </w:rPr>
        <w:t xml:space="preserve"> </w:t>
      </w:r>
      <w:r w:rsidR="004F1B68" w:rsidRPr="00E54FE1">
        <w:rPr>
          <w:rFonts w:eastAsia="Arial" w:cstheme="minorHAnsi"/>
          <w:sz w:val="24"/>
        </w:rPr>
        <w:t>is</w:t>
      </w:r>
      <w:r w:rsidR="00991152" w:rsidRPr="00E54FE1">
        <w:rPr>
          <w:rFonts w:eastAsia="Arial" w:cstheme="minorHAnsi"/>
          <w:sz w:val="24"/>
        </w:rPr>
        <w:t xml:space="preserve"> </w:t>
      </w:r>
      <w:r w:rsidR="004F1B68" w:rsidRPr="00E54FE1">
        <w:rPr>
          <w:rFonts w:eastAsia="Arial" w:cstheme="minorHAnsi"/>
          <w:sz w:val="24"/>
        </w:rPr>
        <w:t>needed</w:t>
      </w:r>
      <w:bookmarkEnd w:id="45"/>
    </w:p>
    <w:p w14:paraId="5341448F" w14:textId="1A0B4588" w:rsidR="002E4F70" w:rsidRDefault="00E85BB3" w:rsidP="00AB7458">
      <w:pPr>
        <w:pStyle w:val="Caption"/>
        <w:jc w:val="center"/>
      </w:pPr>
      <w:r>
        <w:rPr>
          <w:noProof/>
        </w:rPr>
        <w:drawing>
          <wp:inline distT="0" distB="0" distL="0" distR="0" wp14:anchorId="0B98FD7B" wp14:editId="074109AA">
            <wp:extent cx="4838700" cy="1866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38700" cy="1866900"/>
                    </a:xfrm>
                    <a:prstGeom prst="rect">
                      <a:avLst/>
                    </a:prstGeom>
                  </pic:spPr>
                </pic:pic>
              </a:graphicData>
            </a:graphic>
          </wp:inline>
        </w:drawing>
      </w:r>
    </w:p>
    <w:p w14:paraId="09F003BC" w14:textId="7BF079B9" w:rsidR="007A614E" w:rsidRDefault="007A614E" w:rsidP="00AE71D5">
      <w:pPr>
        <w:pStyle w:val="Heading3"/>
      </w:pPr>
      <w:bookmarkStart w:id="46" w:name="_Toc50726223"/>
      <w:bookmarkStart w:id="47" w:name="_Toc43726903"/>
      <w:bookmarkStart w:id="48" w:name="_Toc35614200"/>
      <w:r>
        <w:t>Simplifying</w:t>
      </w:r>
      <w:r w:rsidR="00991152">
        <w:t xml:space="preserve"> </w:t>
      </w:r>
      <w:r w:rsidR="00E54FE1">
        <w:t>higher ed</w:t>
      </w:r>
      <w:r>
        <w:t>ucation</w:t>
      </w:r>
      <w:r w:rsidR="00991152">
        <w:t xml:space="preserve"> </w:t>
      </w:r>
      <w:r>
        <w:t>funding</w:t>
      </w:r>
      <w:bookmarkEnd w:id="46"/>
      <w:r w:rsidR="00991152">
        <w:t xml:space="preserve"> </w:t>
      </w:r>
    </w:p>
    <w:p w14:paraId="2E3F2288" w14:textId="08843A38" w:rsidR="00E53DC3" w:rsidRPr="006D2B2C" w:rsidRDefault="00E53DC3" w:rsidP="00E53DC3">
      <w:pPr>
        <w:rPr>
          <w:sz w:val="24"/>
          <w:szCs w:val="24"/>
        </w:rPr>
      </w:pPr>
      <w:r w:rsidRPr="006D2B2C">
        <w:rPr>
          <w:sz w:val="24"/>
          <w:szCs w:val="24"/>
        </w:rPr>
        <w:t>The</w:t>
      </w:r>
      <w:r>
        <w:rPr>
          <w:sz w:val="24"/>
          <w:szCs w:val="24"/>
        </w:rPr>
        <w:t xml:space="preserve"> </w:t>
      </w:r>
      <w:r w:rsidRPr="006D2B2C">
        <w:rPr>
          <w:sz w:val="24"/>
          <w:szCs w:val="24"/>
        </w:rPr>
        <w:t>Bill</w:t>
      </w:r>
      <w:r>
        <w:rPr>
          <w:sz w:val="24"/>
          <w:szCs w:val="24"/>
        </w:rPr>
        <w:t xml:space="preserve"> </w:t>
      </w:r>
      <w:r w:rsidRPr="006D2B2C">
        <w:rPr>
          <w:sz w:val="24"/>
          <w:szCs w:val="24"/>
        </w:rPr>
        <w:t>provides</w:t>
      </w:r>
      <w:r>
        <w:rPr>
          <w:sz w:val="24"/>
          <w:szCs w:val="24"/>
        </w:rPr>
        <w:t xml:space="preserve"> </w:t>
      </w:r>
      <w:r w:rsidRPr="006D2B2C">
        <w:rPr>
          <w:sz w:val="24"/>
          <w:szCs w:val="24"/>
        </w:rPr>
        <w:t>for</w:t>
      </w:r>
      <w:r>
        <w:rPr>
          <w:sz w:val="24"/>
          <w:szCs w:val="24"/>
        </w:rPr>
        <w:t xml:space="preserve"> </w:t>
      </w:r>
      <w:r w:rsidR="004B5732">
        <w:rPr>
          <w:sz w:val="24"/>
          <w:szCs w:val="24"/>
        </w:rPr>
        <w:t xml:space="preserve">funding </w:t>
      </w:r>
      <w:r w:rsidRPr="006D2B2C">
        <w:rPr>
          <w:sz w:val="24"/>
          <w:szCs w:val="24"/>
        </w:rPr>
        <w:t>reforms</w:t>
      </w:r>
      <w:r>
        <w:rPr>
          <w:sz w:val="24"/>
          <w:szCs w:val="24"/>
        </w:rPr>
        <w:t xml:space="preserve"> </w:t>
      </w:r>
      <w:r w:rsidRPr="006D2B2C">
        <w:rPr>
          <w:sz w:val="24"/>
          <w:szCs w:val="24"/>
        </w:rPr>
        <w:t>that</w:t>
      </w:r>
      <w:r>
        <w:rPr>
          <w:sz w:val="24"/>
          <w:szCs w:val="24"/>
        </w:rPr>
        <w:t xml:space="preserve"> </w:t>
      </w:r>
      <w:r w:rsidRPr="006D2B2C">
        <w:rPr>
          <w:sz w:val="24"/>
          <w:szCs w:val="24"/>
        </w:rPr>
        <w:t>allow</w:t>
      </w:r>
      <w:r>
        <w:rPr>
          <w:sz w:val="24"/>
          <w:szCs w:val="24"/>
        </w:rPr>
        <w:t xml:space="preserve"> </w:t>
      </w:r>
      <w:r w:rsidRPr="006D2B2C">
        <w:rPr>
          <w:sz w:val="24"/>
          <w:szCs w:val="24"/>
        </w:rPr>
        <w:t>more</w:t>
      </w:r>
      <w:r>
        <w:rPr>
          <w:sz w:val="24"/>
          <w:szCs w:val="24"/>
        </w:rPr>
        <w:t xml:space="preserve"> </w:t>
      </w:r>
      <w:r w:rsidRPr="006D2B2C">
        <w:rPr>
          <w:sz w:val="24"/>
          <w:szCs w:val="24"/>
        </w:rPr>
        <w:t>places,</w:t>
      </w:r>
      <w:r>
        <w:rPr>
          <w:sz w:val="24"/>
          <w:szCs w:val="24"/>
        </w:rPr>
        <w:t xml:space="preserve"> </w:t>
      </w:r>
      <w:r w:rsidRPr="006D2B2C">
        <w:rPr>
          <w:sz w:val="24"/>
          <w:szCs w:val="24"/>
        </w:rPr>
        <w:t>help</w:t>
      </w:r>
      <w:r>
        <w:rPr>
          <w:sz w:val="24"/>
          <w:szCs w:val="24"/>
        </w:rPr>
        <w:t xml:space="preserve"> </w:t>
      </w:r>
      <w:r w:rsidRPr="006D2B2C">
        <w:rPr>
          <w:sz w:val="24"/>
          <w:szCs w:val="24"/>
        </w:rPr>
        <w:t>boost</w:t>
      </w:r>
      <w:r>
        <w:rPr>
          <w:sz w:val="24"/>
          <w:szCs w:val="24"/>
        </w:rPr>
        <w:t xml:space="preserve"> </w:t>
      </w:r>
      <w:r w:rsidRPr="006D2B2C">
        <w:rPr>
          <w:sz w:val="24"/>
          <w:szCs w:val="24"/>
        </w:rPr>
        <w:t>participation</w:t>
      </w:r>
      <w:r>
        <w:rPr>
          <w:sz w:val="24"/>
          <w:szCs w:val="24"/>
        </w:rPr>
        <w:t xml:space="preserve"> </w:t>
      </w:r>
      <w:r w:rsidRPr="006D2B2C">
        <w:rPr>
          <w:sz w:val="24"/>
          <w:szCs w:val="24"/>
        </w:rPr>
        <w:t>and</w:t>
      </w:r>
      <w:r>
        <w:rPr>
          <w:sz w:val="24"/>
          <w:szCs w:val="24"/>
        </w:rPr>
        <w:t xml:space="preserve"> </w:t>
      </w:r>
      <w:r w:rsidRPr="006D2B2C">
        <w:rPr>
          <w:sz w:val="24"/>
          <w:szCs w:val="24"/>
        </w:rPr>
        <w:t>attainment</w:t>
      </w:r>
      <w:r>
        <w:rPr>
          <w:sz w:val="24"/>
          <w:szCs w:val="24"/>
        </w:rPr>
        <w:t xml:space="preserve"> </w:t>
      </w:r>
      <w:r w:rsidRPr="006D2B2C">
        <w:rPr>
          <w:sz w:val="24"/>
          <w:szCs w:val="24"/>
        </w:rPr>
        <w:t>in</w:t>
      </w:r>
      <w:r>
        <w:rPr>
          <w:sz w:val="24"/>
          <w:szCs w:val="24"/>
        </w:rPr>
        <w:t xml:space="preserve"> </w:t>
      </w:r>
      <w:r w:rsidRPr="006D2B2C">
        <w:rPr>
          <w:sz w:val="24"/>
          <w:szCs w:val="24"/>
        </w:rPr>
        <w:t>regional</w:t>
      </w:r>
      <w:r>
        <w:rPr>
          <w:sz w:val="24"/>
          <w:szCs w:val="24"/>
        </w:rPr>
        <w:t xml:space="preserve"> </w:t>
      </w:r>
      <w:r w:rsidRPr="006D2B2C">
        <w:rPr>
          <w:sz w:val="24"/>
          <w:szCs w:val="24"/>
        </w:rPr>
        <w:t>Australia,</w:t>
      </w:r>
      <w:r>
        <w:rPr>
          <w:sz w:val="24"/>
          <w:szCs w:val="24"/>
        </w:rPr>
        <w:t xml:space="preserve"> and </w:t>
      </w:r>
      <w:r w:rsidR="004B5732">
        <w:rPr>
          <w:sz w:val="24"/>
          <w:szCs w:val="24"/>
        </w:rPr>
        <w:t xml:space="preserve">provide </w:t>
      </w:r>
      <w:r>
        <w:rPr>
          <w:sz w:val="24"/>
          <w:szCs w:val="24"/>
        </w:rPr>
        <w:t xml:space="preserve">targeted </w:t>
      </w:r>
      <w:r w:rsidRPr="006D2B2C">
        <w:rPr>
          <w:sz w:val="24"/>
          <w:szCs w:val="24"/>
        </w:rPr>
        <w:t>support</w:t>
      </w:r>
      <w:r>
        <w:rPr>
          <w:sz w:val="24"/>
          <w:szCs w:val="24"/>
        </w:rPr>
        <w:t xml:space="preserve"> </w:t>
      </w:r>
      <w:r w:rsidRPr="006D2B2C">
        <w:rPr>
          <w:sz w:val="24"/>
          <w:szCs w:val="24"/>
        </w:rPr>
        <w:t>for</w:t>
      </w:r>
      <w:r>
        <w:rPr>
          <w:sz w:val="24"/>
          <w:szCs w:val="24"/>
        </w:rPr>
        <w:t xml:space="preserve"> </w:t>
      </w:r>
      <w:r w:rsidRPr="006D2B2C">
        <w:rPr>
          <w:sz w:val="24"/>
          <w:szCs w:val="24"/>
        </w:rPr>
        <w:t>university</w:t>
      </w:r>
      <w:r>
        <w:rPr>
          <w:sz w:val="24"/>
          <w:szCs w:val="24"/>
        </w:rPr>
        <w:t xml:space="preserve"> </w:t>
      </w:r>
      <w:r w:rsidRPr="006D2B2C">
        <w:rPr>
          <w:sz w:val="24"/>
          <w:szCs w:val="24"/>
        </w:rPr>
        <w:t>study</w:t>
      </w:r>
      <w:r>
        <w:rPr>
          <w:sz w:val="24"/>
          <w:szCs w:val="24"/>
        </w:rPr>
        <w:t xml:space="preserve"> </w:t>
      </w:r>
      <w:r w:rsidRPr="006D2B2C">
        <w:rPr>
          <w:sz w:val="24"/>
          <w:szCs w:val="24"/>
        </w:rPr>
        <w:t>in</w:t>
      </w:r>
      <w:r>
        <w:rPr>
          <w:sz w:val="24"/>
          <w:szCs w:val="24"/>
        </w:rPr>
        <w:t xml:space="preserve"> </w:t>
      </w:r>
      <w:r w:rsidRPr="006D2B2C">
        <w:rPr>
          <w:sz w:val="24"/>
          <w:szCs w:val="24"/>
        </w:rPr>
        <w:t>areas</w:t>
      </w:r>
      <w:r>
        <w:rPr>
          <w:sz w:val="24"/>
          <w:szCs w:val="24"/>
        </w:rPr>
        <w:t xml:space="preserve"> </w:t>
      </w:r>
      <w:r w:rsidRPr="006D2B2C">
        <w:rPr>
          <w:sz w:val="24"/>
          <w:szCs w:val="24"/>
        </w:rPr>
        <w:t>of</w:t>
      </w:r>
      <w:r>
        <w:rPr>
          <w:sz w:val="24"/>
          <w:szCs w:val="24"/>
        </w:rPr>
        <w:t xml:space="preserve"> </w:t>
      </w:r>
      <w:r w:rsidRPr="006D2B2C">
        <w:rPr>
          <w:sz w:val="24"/>
          <w:szCs w:val="24"/>
        </w:rPr>
        <w:t>economic</w:t>
      </w:r>
      <w:r>
        <w:rPr>
          <w:sz w:val="24"/>
          <w:szCs w:val="24"/>
        </w:rPr>
        <w:t xml:space="preserve"> </w:t>
      </w:r>
      <w:r w:rsidRPr="006D2B2C">
        <w:rPr>
          <w:sz w:val="24"/>
          <w:szCs w:val="24"/>
        </w:rPr>
        <w:t>need.</w:t>
      </w:r>
      <w:r>
        <w:rPr>
          <w:sz w:val="24"/>
          <w:szCs w:val="24"/>
        </w:rPr>
        <w:t xml:space="preserve"> The </w:t>
      </w:r>
      <w:r w:rsidRPr="006D2B2C">
        <w:rPr>
          <w:sz w:val="24"/>
          <w:szCs w:val="24"/>
        </w:rPr>
        <w:t>Bill</w:t>
      </w:r>
      <w:r>
        <w:rPr>
          <w:sz w:val="24"/>
          <w:szCs w:val="24"/>
        </w:rPr>
        <w:t xml:space="preserve"> </w:t>
      </w:r>
      <w:r w:rsidRPr="006D2B2C">
        <w:rPr>
          <w:sz w:val="24"/>
          <w:szCs w:val="24"/>
        </w:rPr>
        <w:t>simplifies</w:t>
      </w:r>
      <w:r>
        <w:rPr>
          <w:sz w:val="24"/>
          <w:szCs w:val="24"/>
        </w:rPr>
        <w:t xml:space="preserve"> </w:t>
      </w:r>
      <w:r w:rsidRPr="006D2B2C">
        <w:rPr>
          <w:sz w:val="24"/>
          <w:szCs w:val="24"/>
        </w:rPr>
        <w:t>the</w:t>
      </w:r>
      <w:r>
        <w:rPr>
          <w:sz w:val="24"/>
          <w:szCs w:val="24"/>
        </w:rPr>
        <w:t xml:space="preserve"> </w:t>
      </w:r>
      <w:r w:rsidRPr="006D2B2C">
        <w:rPr>
          <w:sz w:val="24"/>
          <w:szCs w:val="24"/>
        </w:rPr>
        <w:t>higher</w:t>
      </w:r>
      <w:r>
        <w:rPr>
          <w:sz w:val="24"/>
          <w:szCs w:val="24"/>
        </w:rPr>
        <w:t xml:space="preserve"> </w:t>
      </w:r>
      <w:r w:rsidRPr="006D2B2C">
        <w:rPr>
          <w:sz w:val="24"/>
          <w:szCs w:val="24"/>
        </w:rPr>
        <w:t>education</w:t>
      </w:r>
      <w:r>
        <w:rPr>
          <w:sz w:val="24"/>
          <w:szCs w:val="24"/>
        </w:rPr>
        <w:t xml:space="preserve"> </w:t>
      </w:r>
      <w:r w:rsidRPr="006D2B2C">
        <w:rPr>
          <w:sz w:val="24"/>
          <w:szCs w:val="24"/>
        </w:rPr>
        <w:t>funding</w:t>
      </w:r>
      <w:r>
        <w:rPr>
          <w:sz w:val="24"/>
          <w:szCs w:val="24"/>
        </w:rPr>
        <w:t xml:space="preserve"> </w:t>
      </w:r>
      <w:r w:rsidRPr="006D2B2C">
        <w:rPr>
          <w:sz w:val="24"/>
          <w:szCs w:val="24"/>
        </w:rPr>
        <w:t>arrangements</w:t>
      </w:r>
      <w:r>
        <w:rPr>
          <w:sz w:val="24"/>
          <w:szCs w:val="24"/>
        </w:rPr>
        <w:t xml:space="preserve"> </w:t>
      </w:r>
      <w:r w:rsidRPr="006D2B2C">
        <w:rPr>
          <w:sz w:val="24"/>
          <w:szCs w:val="24"/>
        </w:rPr>
        <w:t>for</w:t>
      </w:r>
      <w:r>
        <w:rPr>
          <w:sz w:val="24"/>
          <w:szCs w:val="24"/>
        </w:rPr>
        <w:t xml:space="preserve"> </w:t>
      </w:r>
      <w:r w:rsidRPr="006D2B2C">
        <w:rPr>
          <w:sz w:val="24"/>
          <w:szCs w:val="24"/>
        </w:rPr>
        <w:t>providers</w:t>
      </w:r>
      <w:r>
        <w:rPr>
          <w:sz w:val="24"/>
          <w:szCs w:val="24"/>
        </w:rPr>
        <w:t xml:space="preserve"> </w:t>
      </w:r>
      <w:r w:rsidRPr="006D2B2C">
        <w:rPr>
          <w:sz w:val="24"/>
          <w:szCs w:val="24"/>
        </w:rPr>
        <w:t>and</w:t>
      </w:r>
      <w:r>
        <w:rPr>
          <w:sz w:val="24"/>
          <w:szCs w:val="24"/>
        </w:rPr>
        <w:t xml:space="preserve"> </w:t>
      </w:r>
      <w:r w:rsidRPr="006D2B2C">
        <w:rPr>
          <w:sz w:val="24"/>
          <w:szCs w:val="24"/>
        </w:rPr>
        <w:t>students.</w:t>
      </w:r>
      <w:r>
        <w:rPr>
          <w:sz w:val="24"/>
          <w:szCs w:val="24"/>
        </w:rPr>
        <w:t xml:space="preserve"> </w:t>
      </w:r>
    </w:p>
    <w:p w14:paraId="3AC5A153" w14:textId="2CFCF1C1" w:rsidR="004B5732" w:rsidRPr="00352DBD" w:rsidRDefault="006D2B2C" w:rsidP="004B5732">
      <w:pPr>
        <w:rPr>
          <w:sz w:val="24"/>
          <w:szCs w:val="24"/>
        </w:rPr>
      </w:pPr>
      <w:r w:rsidRPr="006D2B2C">
        <w:rPr>
          <w:sz w:val="24"/>
          <w:szCs w:val="24"/>
        </w:rPr>
        <w:t>For</w:t>
      </w:r>
      <w:r w:rsidR="00991152">
        <w:rPr>
          <w:sz w:val="24"/>
          <w:szCs w:val="24"/>
        </w:rPr>
        <w:t xml:space="preserve"> </w:t>
      </w:r>
      <w:r w:rsidRPr="006D2B2C">
        <w:rPr>
          <w:sz w:val="24"/>
          <w:szCs w:val="24"/>
        </w:rPr>
        <w:t>students,</w:t>
      </w:r>
      <w:r w:rsidR="00991152">
        <w:rPr>
          <w:sz w:val="24"/>
          <w:szCs w:val="24"/>
        </w:rPr>
        <w:t xml:space="preserve"> </w:t>
      </w:r>
      <w:r w:rsidRPr="006D2B2C">
        <w:rPr>
          <w:sz w:val="24"/>
          <w:szCs w:val="24"/>
        </w:rPr>
        <w:t>the</w:t>
      </w:r>
      <w:r w:rsidR="00991152">
        <w:rPr>
          <w:sz w:val="24"/>
          <w:szCs w:val="24"/>
        </w:rPr>
        <w:t xml:space="preserve"> </w:t>
      </w:r>
      <w:r w:rsidRPr="006D2B2C">
        <w:rPr>
          <w:sz w:val="24"/>
          <w:szCs w:val="24"/>
        </w:rPr>
        <w:t>Bill</w:t>
      </w:r>
      <w:r w:rsidR="00991152">
        <w:rPr>
          <w:sz w:val="24"/>
          <w:szCs w:val="24"/>
        </w:rPr>
        <w:t xml:space="preserve"> </w:t>
      </w:r>
      <w:r w:rsidRPr="006D2B2C">
        <w:rPr>
          <w:sz w:val="24"/>
          <w:szCs w:val="24"/>
        </w:rPr>
        <w:t>simplifies</w:t>
      </w:r>
      <w:r w:rsidR="00991152">
        <w:rPr>
          <w:sz w:val="24"/>
          <w:szCs w:val="24"/>
        </w:rPr>
        <w:t xml:space="preserve"> </w:t>
      </w:r>
      <w:r w:rsidRPr="006D2B2C">
        <w:rPr>
          <w:sz w:val="24"/>
          <w:szCs w:val="24"/>
        </w:rPr>
        <w:t>cluster</w:t>
      </w:r>
      <w:r w:rsidR="00991152">
        <w:rPr>
          <w:sz w:val="24"/>
          <w:szCs w:val="24"/>
        </w:rPr>
        <w:t xml:space="preserve"> </w:t>
      </w:r>
      <w:r w:rsidRPr="006D2B2C">
        <w:rPr>
          <w:sz w:val="24"/>
          <w:szCs w:val="24"/>
        </w:rPr>
        <w:t>and</w:t>
      </w:r>
      <w:r w:rsidR="00991152">
        <w:rPr>
          <w:sz w:val="24"/>
          <w:szCs w:val="24"/>
        </w:rPr>
        <w:t xml:space="preserve"> </w:t>
      </w:r>
      <w:r w:rsidRPr="006D2B2C">
        <w:rPr>
          <w:sz w:val="24"/>
          <w:szCs w:val="24"/>
        </w:rPr>
        <w:t>band</w:t>
      </w:r>
      <w:r w:rsidR="00991152">
        <w:rPr>
          <w:sz w:val="24"/>
          <w:szCs w:val="24"/>
        </w:rPr>
        <w:t xml:space="preserve"> </w:t>
      </w:r>
      <w:r w:rsidRPr="006D2B2C">
        <w:rPr>
          <w:sz w:val="24"/>
          <w:szCs w:val="24"/>
        </w:rPr>
        <w:t>arrangements</w:t>
      </w:r>
      <w:r w:rsidR="00991152">
        <w:rPr>
          <w:sz w:val="24"/>
          <w:szCs w:val="24"/>
        </w:rPr>
        <w:t xml:space="preserve"> </w:t>
      </w:r>
      <w:r w:rsidRPr="006D2B2C">
        <w:rPr>
          <w:sz w:val="24"/>
          <w:szCs w:val="24"/>
        </w:rPr>
        <w:t>for</w:t>
      </w:r>
      <w:r w:rsidR="00991152">
        <w:rPr>
          <w:sz w:val="24"/>
          <w:szCs w:val="24"/>
        </w:rPr>
        <w:t xml:space="preserve"> </w:t>
      </w:r>
      <w:r w:rsidRPr="006D2B2C">
        <w:rPr>
          <w:sz w:val="24"/>
          <w:szCs w:val="24"/>
        </w:rPr>
        <w:t>CSPs.</w:t>
      </w:r>
      <w:r w:rsidR="00991152">
        <w:rPr>
          <w:sz w:val="24"/>
          <w:szCs w:val="24"/>
        </w:rPr>
        <w:t xml:space="preserve"> </w:t>
      </w:r>
      <w:r w:rsidRPr="006D2B2C">
        <w:rPr>
          <w:sz w:val="24"/>
          <w:szCs w:val="24"/>
        </w:rPr>
        <w:t>Under</w:t>
      </w:r>
      <w:r w:rsidR="00991152">
        <w:rPr>
          <w:sz w:val="24"/>
          <w:szCs w:val="24"/>
        </w:rPr>
        <w:t xml:space="preserve"> </w:t>
      </w:r>
      <w:r w:rsidRPr="006D2B2C">
        <w:rPr>
          <w:sz w:val="24"/>
          <w:szCs w:val="24"/>
        </w:rPr>
        <w:t>the</w:t>
      </w:r>
      <w:r w:rsidR="00991152">
        <w:rPr>
          <w:sz w:val="24"/>
          <w:szCs w:val="24"/>
        </w:rPr>
        <w:t xml:space="preserve"> </w:t>
      </w:r>
      <w:r w:rsidRPr="006D2B2C">
        <w:rPr>
          <w:sz w:val="24"/>
          <w:szCs w:val="24"/>
        </w:rPr>
        <w:t>current</w:t>
      </w:r>
      <w:r w:rsidR="00991152">
        <w:rPr>
          <w:sz w:val="24"/>
          <w:szCs w:val="24"/>
        </w:rPr>
        <w:t xml:space="preserve"> </w:t>
      </w:r>
      <w:r w:rsidRPr="006D2B2C">
        <w:rPr>
          <w:sz w:val="24"/>
          <w:szCs w:val="24"/>
        </w:rPr>
        <w:t>CGS</w:t>
      </w:r>
      <w:r w:rsidR="00991152">
        <w:rPr>
          <w:sz w:val="24"/>
          <w:szCs w:val="24"/>
        </w:rPr>
        <w:t xml:space="preserve"> </w:t>
      </w:r>
      <w:r w:rsidRPr="006D2B2C">
        <w:rPr>
          <w:sz w:val="24"/>
          <w:szCs w:val="24"/>
        </w:rPr>
        <w:t>funding</w:t>
      </w:r>
      <w:r w:rsidR="00991152">
        <w:rPr>
          <w:sz w:val="24"/>
          <w:szCs w:val="24"/>
        </w:rPr>
        <w:t xml:space="preserve"> </w:t>
      </w:r>
      <w:r w:rsidRPr="006D2B2C">
        <w:rPr>
          <w:sz w:val="24"/>
          <w:szCs w:val="24"/>
        </w:rPr>
        <w:t>structure,</w:t>
      </w:r>
      <w:r w:rsidR="00991152">
        <w:rPr>
          <w:sz w:val="24"/>
          <w:szCs w:val="24"/>
        </w:rPr>
        <w:t xml:space="preserve"> </w:t>
      </w:r>
      <w:r w:rsidRPr="006D2B2C">
        <w:rPr>
          <w:sz w:val="24"/>
          <w:szCs w:val="24"/>
        </w:rPr>
        <w:t>there</w:t>
      </w:r>
      <w:r w:rsidR="00991152">
        <w:rPr>
          <w:sz w:val="24"/>
          <w:szCs w:val="24"/>
        </w:rPr>
        <w:t xml:space="preserve"> </w:t>
      </w:r>
      <w:r w:rsidRPr="006D2B2C">
        <w:rPr>
          <w:sz w:val="24"/>
          <w:szCs w:val="24"/>
        </w:rPr>
        <w:t>are</w:t>
      </w:r>
      <w:r w:rsidR="00991152">
        <w:rPr>
          <w:sz w:val="24"/>
          <w:szCs w:val="24"/>
        </w:rPr>
        <w:t xml:space="preserve"> </w:t>
      </w:r>
      <w:r w:rsidRPr="006D2B2C">
        <w:rPr>
          <w:sz w:val="24"/>
          <w:szCs w:val="24"/>
        </w:rPr>
        <w:t>eight</w:t>
      </w:r>
      <w:r w:rsidR="00991152">
        <w:rPr>
          <w:sz w:val="24"/>
          <w:szCs w:val="24"/>
        </w:rPr>
        <w:t xml:space="preserve"> </w:t>
      </w:r>
      <w:r w:rsidRPr="006D2B2C">
        <w:rPr>
          <w:sz w:val="24"/>
          <w:szCs w:val="24"/>
        </w:rPr>
        <w:t>Commonwealth</w:t>
      </w:r>
      <w:r w:rsidR="00991152">
        <w:rPr>
          <w:sz w:val="24"/>
          <w:szCs w:val="24"/>
        </w:rPr>
        <w:t xml:space="preserve"> </w:t>
      </w:r>
      <w:r w:rsidRPr="006D2B2C">
        <w:rPr>
          <w:sz w:val="24"/>
          <w:szCs w:val="24"/>
        </w:rPr>
        <w:t>Contribution</w:t>
      </w:r>
      <w:r w:rsidR="00991152">
        <w:rPr>
          <w:sz w:val="24"/>
          <w:szCs w:val="24"/>
        </w:rPr>
        <w:t xml:space="preserve"> </w:t>
      </w:r>
      <w:r w:rsidRPr="006D2B2C">
        <w:rPr>
          <w:sz w:val="24"/>
          <w:szCs w:val="24"/>
        </w:rPr>
        <w:t>funding</w:t>
      </w:r>
      <w:r w:rsidR="00991152">
        <w:rPr>
          <w:sz w:val="24"/>
          <w:szCs w:val="24"/>
        </w:rPr>
        <w:t xml:space="preserve"> </w:t>
      </w:r>
      <w:r w:rsidRPr="006D2B2C">
        <w:rPr>
          <w:sz w:val="24"/>
          <w:szCs w:val="24"/>
        </w:rPr>
        <w:t>clusters</w:t>
      </w:r>
      <w:r w:rsidR="00991152">
        <w:rPr>
          <w:sz w:val="24"/>
          <w:szCs w:val="24"/>
        </w:rPr>
        <w:t xml:space="preserve"> </w:t>
      </w:r>
      <w:r w:rsidRPr="006D2B2C">
        <w:rPr>
          <w:sz w:val="24"/>
          <w:szCs w:val="24"/>
        </w:rPr>
        <w:t>and</w:t>
      </w:r>
      <w:r w:rsidR="00991152">
        <w:rPr>
          <w:sz w:val="24"/>
          <w:szCs w:val="24"/>
        </w:rPr>
        <w:t xml:space="preserve"> </w:t>
      </w:r>
      <w:r w:rsidRPr="006D2B2C">
        <w:rPr>
          <w:sz w:val="24"/>
          <w:szCs w:val="24"/>
        </w:rPr>
        <w:t>three</w:t>
      </w:r>
      <w:r w:rsidR="00991152">
        <w:rPr>
          <w:sz w:val="24"/>
          <w:szCs w:val="24"/>
        </w:rPr>
        <w:t xml:space="preserve"> </w:t>
      </w:r>
      <w:r w:rsidRPr="006D2B2C">
        <w:rPr>
          <w:sz w:val="24"/>
          <w:szCs w:val="24"/>
        </w:rPr>
        <w:t>student</w:t>
      </w:r>
      <w:r w:rsidR="00991152">
        <w:rPr>
          <w:sz w:val="24"/>
          <w:szCs w:val="24"/>
        </w:rPr>
        <w:t xml:space="preserve"> </w:t>
      </w:r>
      <w:r w:rsidRPr="006D2B2C">
        <w:rPr>
          <w:sz w:val="24"/>
          <w:szCs w:val="24"/>
        </w:rPr>
        <w:t>contribution</w:t>
      </w:r>
      <w:r w:rsidR="00991152">
        <w:rPr>
          <w:sz w:val="24"/>
          <w:szCs w:val="24"/>
        </w:rPr>
        <w:t xml:space="preserve"> </w:t>
      </w:r>
      <w:r w:rsidRPr="006D2B2C">
        <w:rPr>
          <w:sz w:val="24"/>
          <w:szCs w:val="24"/>
        </w:rPr>
        <w:t>bands</w:t>
      </w:r>
      <w:r w:rsidR="004B5732">
        <w:rPr>
          <w:sz w:val="24"/>
          <w:szCs w:val="24"/>
        </w:rPr>
        <w:t xml:space="preserve"> (</w:t>
      </w:r>
      <w:r w:rsidR="004B5732" w:rsidRPr="00E54FE1">
        <w:rPr>
          <w:sz w:val="24"/>
          <w:szCs w:val="24"/>
        </w:rPr>
        <w:fldChar w:fldCharType="begin"/>
      </w:r>
      <w:r w:rsidR="004B5732" w:rsidRPr="00E54FE1">
        <w:rPr>
          <w:sz w:val="24"/>
          <w:szCs w:val="24"/>
        </w:rPr>
        <w:instrText xml:space="preserve"> REF _Ref50550996 \h </w:instrText>
      </w:r>
      <w:r w:rsidR="00E54FE1">
        <w:rPr>
          <w:sz w:val="24"/>
          <w:szCs w:val="24"/>
        </w:rPr>
        <w:instrText xml:space="preserve"> \* MERGEFORMAT </w:instrText>
      </w:r>
      <w:r w:rsidR="004B5732" w:rsidRPr="00E54FE1">
        <w:rPr>
          <w:sz w:val="24"/>
          <w:szCs w:val="24"/>
        </w:rPr>
      </w:r>
      <w:r w:rsidR="004B5732" w:rsidRPr="00E54FE1">
        <w:rPr>
          <w:sz w:val="24"/>
          <w:szCs w:val="24"/>
        </w:rPr>
        <w:fldChar w:fldCharType="separate"/>
      </w:r>
      <w:r w:rsidR="00525F54" w:rsidRPr="00E54FE1">
        <w:rPr>
          <w:rFonts w:eastAsia="Arial" w:cstheme="minorHAnsi"/>
          <w:sz w:val="24"/>
        </w:rPr>
        <w:t xml:space="preserve">Figure </w:t>
      </w:r>
      <w:r w:rsidR="00525F54">
        <w:rPr>
          <w:rFonts w:eastAsia="Arial" w:cstheme="minorHAnsi"/>
          <w:noProof/>
          <w:sz w:val="24"/>
        </w:rPr>
        <w:t>12</w:t>
      </w:r>
      <w:r w:rsidR="004B5732" w:rsidRPr="00E54FE1">
        <w:rPr>
          <w:sz w:val="24"/>
          <w:szCs w:val="24"/>
        </w:rPr>
        <w:fldChar w:fldCharType="end"/>
      </w:r>
      <w:r w:rsidR="004B5732" w:rsidRPr="00E54FE1">
        <w:rPr>
          <w:sz w:val="24"/>
          <w:szCs w:val="24"/>
        </w:rPr>
        <w:t xml:space="preserve"> </w:t>
      </w:r>
      <w:r w:rsidR="004B5732" w:rsidRPr="00E54FE1">
        <w:rPr>
          <w:sz w:val="24"/>
          <w:szCs w:val="24"/>
        </w:rPr>
        <w:fldChar w:fldCharType="begin"/>
      </w:r>
      <w:r w:rsidR="004B5732" w:rsidRPr="00E54FE1">
        <w:rPr>
          <w:sz w:val="24"/>
          <w:szCs w:val="24"/>
        </w:rPr>
        <w:instrText xml:space="preserve"> REF _Ref50550999 \p \h  \* MERGEFORMAT </w:instrText>
      </w:r>
      <w:r w:rsidR="004B5732" w:rsidRPr="00E54FE1">
        <w:rPr>
          <w:sz w:val="24"/>
          <w:szCs w:val="24"/>
        </w:rPr>
      </w:r>
      <w:r w:rsidR="004B5732" w:rsidRPr="00E54FE1">
        <w:rPr>
          <w:sz w:val="24"/>
          <w:szCs w:val="24"/>
        </w:rPr>
        <w:fldChar w:fldCharType="separate"/>
      </w:r>
      <w:r w:rsidR="00525F54">
        <w:rPr>
          <w:sz w:val="24"/>
          <w:szCs w:val="24"/>
        </w:rPr>
        <w:t>below</w:t>
      </w:r>
      <w:r w:rsidR="004B5732" w:rsidRPr="00E54FE1">
        <w:rPr>
          <w:sz w:val="24"/>
          <w:szCs w:val="24"/>
        </w:rPr>
        <w:fldChar w:fldCharType="end"/>
      </w:r>
      <w:r w:rsidR="004B5732" w:rsidRPr="00E54FE1">
        <w:rPr>
          <w:sz w:val="24"/>
          <w:szCs w:val="24"/>
        </w:rPr>
        <w:t>)</w:t>
      </w:r>
      <w:r w:rsidRPr="00E54FE1">
        <w:rPr>
          <w:sz w:val="24"/>
          <w:szCs w:val="24"/>
        </w:rPr>
        <w:t>.</w:t>
      </w:r>
      <w:r w:rsidR="00991152" w:rsidRPr="00E54FE1">
        <w:rPr>
          <w:sz w:val="24"/>
          <w:szCs w:val="24"/>
        </w:rPr>
        <w:t xml:space="preserve"> </w:t>
      </w:r>
      <w:r w:rsidR="004B5732" w:rsidRPr="00E54FE1">
        <w:rPr>
          <w:sz w:val="24"/>
          <w:szCs w:val="24"/>
        </w:rPr>
        <w:t>The Bill simplifies these arrangements to four clusters and four bands (</w:t>
      </w:r>
      <w:r w:rsidR="004B5732" w:rsidRPr="00E54FE1">
        <w:rPr>
          <w:sz w:val="24"/>
          <w:szCs w:val="24"/>
        </w:rPr>
        <w:fldChar w:fldCharType="begin"/>
      </w:r>
      <w:r w:rsidR="004B5732" w:rsidRPr="00E54FE1">
        <w:rPr>
          <w:sz w:val="24"/>
          <w:szCs w:val="24"/>
        </w:rPr>
        <w:instrText xml:space="preserve"> REF _Ref50551043 \h </w:instrText>
      </w:r>
      <w:r w:rsidR="00E54FE1">
        <w:rPr>
          <w:sz w:val="24"/>
          <w:szCs w:val="24"/>
        </w:rPr>
        <w:instrText xml:space="preserve"> \* MERGEFORMAT </w:instrText>
      </w:r>
      <w:r w:rsidR="004B5732" w:rsidRPr="00E54FE1">
        <w:rPr>
          <w:sz w:val="24"/>
          <w:szCs w:val="24"/>
        </w:rPr>
      </w:r>
      <w:r w:rsidR="004B5732" w:rsidRPr="00E54FE1">
        <w:rPr>
          <w:sz w:val="24"/>
          <w:szCs w:val="24"/>
        </w:rPr>
        <w:fldChar w:fldCharType="separate"/>
      </w:r>
      <w:r w:rsidR="00525F54" w:rsidRPr="00E54FE1">
        <w:rPr>
          <w:rFonts w:eastAsia="Arial" w:cstheme="minorHAnsi"/>
          <w:sz w:val="24"/>
        </w:rPr>
        <w:t xml:space="preserve">Figure </w:t>
      </w:r>
      <w:r w:rsidR="00525F54">
        <w:rPr>
          <w:rFonts w:eastAsia="Arial" w:cstheme="minorHAnsi"/>
          <w:noProof/>
          <w:sz w:val="24"/>
        </w:rPr>
        <w:t>13</w:t>
      </w:r>
      <w:r w:rsidR="004B5732" w:rsidRPr="00E54FE1">
        <w:rPr>
          <w:sz w:val="24"/>
          <w:szCs w:val="24"/>
        </w:rPr>
        <w:fldChar w:fldCharType="end"/>
      </w:r>
      <w:r w:rsidR="004B5732" w:rsidRPr="00E54FE1">
        <w:rPr>
          <w:sz w:val="24"/>
          <w:szCs w:val="24"/>
        </w:rPr>
        <w:t xml:space="preserve"> </w:t>
      </w:r>
      <w:r w:rsidR="004B5732" w:rsidRPr="00E54FE1">
        <w:rPr>
          <w:sz w:val="24"/>
          <w:szCs w:val="24"/>
        </w:rPr>
        <w:fldChar w:fldCharType="begin"/>
      </w:r>
      <w:r w:rsidR="004B5732" w:rsidRPr="00E54FE1">
        <w:rPr>
          <w:sz w:val="24"/>
          <w:szCs w:val="24"/>
        </w:rPr>
        <w:instrText xml:space="preserve"> REF _Ref50551046 \p \h  \* MERGEFORMAT </w:instrText>
      </w:r>
      <w:r w:rsidR="004B5732" w:rsidRPr="00E54FE1">
        <w:rPr>
          <w:sz w:val="24"/>
          <w:szCs w:val="24"/>
        </w:rPr>
      </w:r>
      <w:r w:rsidR="004B5732" w:rsidRPr="00E54FE1">
        <w:rPr>
          <w:sz w:val="24"/>
          <w:szCs w:val="24"/>
        </w:rPr>
        <w:fldChar w:fldCharType="separate"/>
      </w:r>
      <w:r w:rsidR="00525F54">
        <w:rPr>
          <w:sz w:val="24"/>
          <w:szCs w:val="24"/>
        </w:rPr>
        <w:t>below</w:t>
      </w:r>
      <w:r w:rsidR="004B5732" w:rsidRPr="00E54FE1">
        <w:rPr>
          <w:sz w:val="24"/>
          <w:szCs w:val="24"/>
        </w:rPr>
        <w:fldChar w:fldCharType="end"/>
      </w:r>
      <w:r w:rsidR="004B5732" w:rsidRPr="00E54FE1">
        <w:rPr>
          <w:sz w:val="24"/>
          <w:szCs w:val="24"/>
        </w:rPr>
        <w:t>).</w:t>
      </w:r>
      <w:r w:rsidR="004B5732">
        <w:rPr>
          <w:sz w:val="24"/>
          <w:szCs w:val="24"/>
        </w:rPr>
        <w:t xml:space="preserve"> </w:t>
      </w:r>
      <w:r w:rsidR="004B5732" w:rsidRPr="006D2B2C">
        <w:rPr>
          <w:sz w:val="24"/>
          <w:szCs w:val="24"/>
        </w:rPr>
        <w:t>The</w:t>
      </w:r>
      <w:r w:rsidR="004B5732">
        <w:rPr>
          <w:sz w:val="24"/>
          <w:szCs w:val="24"/>
        </w:rPr>
        <w:t xml:space="preserve"> </w:t>
      </w:r>
      <w:r w:rsidR="004B5732" w:rsidRPr="006D2B2C">
        <w:rPr>
          <w:sz w:val="24"/>
          <w:szCs w:val="24"/>
        </w:rPr>
        <w:t>redesigned</w:t>
      </w:r>
      <w:r w:rsidR="004B5732">
        <w:rPr>
          <w:sz w:val="24"/>
          <w:szCs w:val="24"/>
        </w:rPr>
        <w:t xml:space="preserve"> </w:t>
      </w:r>
      <w:r w:rsidR="004B5732" w:rsidRPr="006D2B2C">
        <w:rPr>
          <w:sz w:val="24"/>
          <w:szCs w:val="24"/>
        </w:rPr>
        <w:t>funding</w:t>
      </w:r>
      <w:r w:rsidR="004B5732">
        <w:rPr>
          <w:sz w:val="24"/>
          <w:szCs w:val="24"/>
        </w:rPr>
        <w:t xml:space="preserve"> </w:t>
      </w:r>
      <w:r w:rsidR="004B5732" w:rsidRPr="006D2B2C">
        <w:rPr>
          <w:sz w:val="24"/>
          <w:szCs w:val="24"/>
        </w:rPr>
        <w:t>clusters</w:t>
      </w:r>
      <w:r w:rsidR="004B5732">
        <w:rPr>
          <w:sz w:val="24"/>
          <w:szCs w:val="24"/>
        </w:rPr>
        <w:t xml:space="preserve"> will </w:t>
      </w:r>
      <w:r w:rsidR="004B5732" w:rsidRPr="006D2B2C">
        <w:rPr>
          <w:sz w:val="24"/>
          <w:szCs w:val="24"/>
        </w:rPr>
        <w:t>see</w:t>
      </w:r>
      <w:r w:rsidR="004B5732">
        <w:rPr>
          <w:sz w:val="24"/>
          <w:szCs w:val="24"/>
        </w:rPr>
        <w:t xml:space="preserve"> </w:t>
      </w:r>
      <w:r w:rsidR="004B5732" w:rsidRPr="006D2B2C">
        <w:rPr>
          <w:sz w:val="24"/>
          <w:szCs w:val="24"/>
        </w:rPr>
        <w:t>Government</w:t>
      </w:r>
      <w:r w:rsidR="004B5732">
        <w:rPr>
          <w:sz w:val="24"/>
          <w:szCs w:val="24"/>
        </w:rPr>
        <w:t xml:space="preserve"> </w:t>
      </w:r>
      <w:r w:rsidR="004B5732" w:rsidRPr="006D2B2C">
        <w:rPr>
          <w:sz w:val="24"/>
          <w:szCs w:val="24"/>
        </w:rPr>
        <w:t>pay</w:t>
      </w:r>
      <w:r w:rsidR="004B5732">
        <w:rPr>
          <w:sz w:val="24"/>
          <w:szCs w:val="24"/>
        </w:rPr>
        <w:t xml:space="preserve"> </w:t>
      </w:r>
      <w:r w:rsidR="004B5732" w:rsidRPr="006D2B2C">
        <w:rPr>
          <w:sz w:val="24"/>
          <w:szCs w:val="24"/>
        </w:rPr>
        <w:t>more</w:t>
      </w:r>
      <w:r w:rsidR="004B5732">
        <w:rPr>
          <w:sz w:val="24"/>
          <w:szCs w:val="24"/>
        </w:rPr>
        <w:t xml:space="preserve"> </w:t>
      </w:r>
      <w:r w:rsidR="004B5732" w:rsidRPr="006D2B2C">
        <w:rPr>
          <w:sz w:val="24"/>
          <w:szCs w:val="24"/>
        </w:rPr>
        <w:t>than</w:t>
      </w:r>
      <w:r w:rsidR="004B5732">
        <w:rPr>
          <w:sz w:val="24"/>
          <w:szCs w:val="24"/>
        </w:rPr>
        <w:t xml:space="preserve"> </w:t>
      </w:r>
      <w:r w:rsidR="004B5732" w:rsidRPr="006D2B2C">
        <w:rPr>
          <w:sz w:val="24"/>
          <w:szCs w:val="24"/>
        </w:rPr>
        <w:t>half</w:t>
      </w:r>
      <w:r w:rsidR="004B5732">
        <w:rPr>
          <w:sz w:val="24"/>
          <w:szCs w:val="24"/>
        </w:rPr>
        <w:t xml:space="preserve"> </w:t>
      </w:r>
      <w:r w:rsidR="004B5732" w:rsidRPr="006D2B2C">
        <w:rPr>
          <w:sz w:val="24"/>
          <w:szCs w:val="24"/>
        </w:rPr>
        <w:t>the</w:t>
      </w:r>
      <w:r w:rsidR="004B5732">
        <w:rPr>
          <w:sz w:val="24"/>
          <w:szCs w:val="24"/>
        </w:rPr>
        <w:t xml:space="preserve"> </w:t>
      </w:r>
      <w:r w:rsidR="004B5732" w:rsidRPr="006D2B2C">
        <w:rPr>
          <w:sz w:val="24"/>
          <w:szCs w:val="24"/>
        </w:rPr>
        <w:t>cost</w:t>
      </w:r>
      <w:r w:rsidR="004B5732">
        <w:rPr>
          <w:sz w:val="24"/>
          <w:szCs w:val="24"/>
        </w:rPr>
        <w:t xml:space="preserve"> </w:t>
      </w:r>
      <w:r w:rsidR="004B5732" w:rsidRPr="006D2B2C">
        <w:rPr>
          <w:sz w:val="24"/>
          <w:szCs w:val="24"/>
        </w:rPr>
        <w:t>of</w:t>
      </w:r>
      <w:r w:rsidR="004B5732">
        <w:rPr>
          <w:sz w:val="24"/>
          <w:szCs w:val="24"/>
        </w:rPr>
        <w:t xml:space="preserve"> </w:t>
      </w:r>
      <w:r w:rsidR="004B5732" w:rsidRPr="006D2B2C">
        <w:rPr>
          <w:sz w:val="24"/>
          <w:szCs w:val="24"/>
        </w:rPr>
        <w:t>CSPs</w:t>
      </w:r>
      <w:r w:rsidR="004B5732">
        <w:rPr>
          <w:sz w:val="24"/>
          <w:szCs w:val="24"/>
        </w:rPr>
        <w:t xml:space="preserve"> </w:t>
      </w:r>
      <w:r w:rsidR="004B5732" w:rsidRPr="006D2B2C">
        <w:rPr>
          <w:sz w:val="24"/>
          <w:szCs w:val="24"/>
        </w:rPr>
        <w:t>overall,</w:t>
      </w:r>
      <w:r w:rsidR="004B5732">
        <w:rPr>
          <w:sz w:val="24"/>
          <w:szCs w:val="24"/>
        </w:rPr>
        <w:t xml:space="preserve"> </w:t>
      </w:r>
      <w:r w:rsidR="004B5732" w:rsidRPr="006D2B2C">
        <w:rPr>
          <w:sz w:val="24"/>
          <w:szCs w:val="24"/>
        </w:rPr>
        <w:t>while</w:t>
      </w:r>
      <w:r w:rsidR="004B5732">
        <w:rPr>
          <w:sz w:val="24"/>
          <w:szCs w:val="24"/>
        </w:rPr>
        <w:t xml:space="preserve"> </w:t>
      </w:r>
      <w:r w:rsidR="004B5732" w:rsidRPr="006D2B2C">
        <w:rPr>
          <w:sz w:val="24"/>
          <w:szCs w:val="24"/>
        </w:rPr>
        <w:t>bringing</w:t>
      </w:r>
      <w:r w:rsidR="004B5732">
        <w:rPr>
          <w:sz w:val="24"/>
          <w:szCs w:val="24"/>
        </w:rPr>
        <w:t xml:space="preserve"> </w:t>
      </w:r>
      <w:r w:rsidR="004B5732" w:rsidRPr="006D2B2C">
        <w:rPr>
          <w:sz w:val="24"/>
          <w:szCs w:val="24"/>
        </w:rPr>
        <w:t>the</w:t>
      </w:r>
      <w:r w:rsidR="004B5732">
        <w:rPr>
          <w:sz w:val="24"/>
          <w:szCs w:val="24"/>
        </w:rPr>
        <w:t xml:space="preserve"> </w:t>
      </w:r>
      <w:r w:rsidR="004B5732" w:rsidRPr="006D2B2C">
        <w:rPr>
          <w:sz w:val="24"/>
          <w:szCs w:val="24"/>
        </w:rPr>
        <w:t>funding</w:t>
      </w:r>
      <w:r w:rsidR="004B5732">
        <w:rPr>
          <w:sz w:val="24"/>
          <w:szCs w:val="24"/>
        </w:rPr>
        <w:t xml:space="preserve"> </w:t>
      </w:r>
      <w:r w:rsidR="004B5732" w:rsidRPr="006D2B2C">
        <w:rPr>
          <w:sz w:val="24"/>
          <w:szCs w:val="24"/>
        </w:rPr>
        <w:t>levels</w:t>
      </w:r>
      <w:r w:rsidR="004B5732">
        <w:rPr>
          <w:sz w:val="24"/>
          <w:szCs w:val="24"/>
        </w:rPr>
        <w:t xml:space="preserve"> </w:t>
      </w:r>
      <w:r w:rsidR="004B5732" w:rsidRPr="006D2B2C">
        <w:rPr>
          <w:sz w:val="24"/>
          <w:szCs w:val="24"/>
        </w:rPr>
        <w:t>into</w:t>
      </w:r>
      <w:r w:rsidR="004B5732">
        <w:rPr>
          <w:sz w:val="24"/>
          <w:szCs w:val="24"/>
        </w:rPr>
        <w:t xml:space="preserve"> </w:t>
      </w:r>
      <w:r w:rsidR="004B5732" w:rsidRPr="006D2B2C">
        <w:rPr>
          <w:sz w:val="24"/>
          <w:szCs w:val="24"/>
        </w:rPr>
        <w:t>better</w:t>
      </w:r>
      <w:r w:rsidR="004B5732">
        <w:rPr>
          <w:sz w:val="24"/>
          <w:szCs w:val="24"/>
        </w:rPr>
        <w:t xml:space="preserve"> </w:t>
      </w:r>
      <w:r w:rsidR="004B5732" w:rsidRPr="006D2B2C">
        <w:rPr>
          <w:sz w:val="24"/>
          <w:szCs w:val="24"/>
        </w:rPr>
        <w:t>alignment</w:t>
      </w:r>
      <w:r w:rsidR="004B5732">
        <w:rPr>
          <w:sz w:val="24"/>
          <w:szCs w:val="24"/>
        </w:rPr>
        <w:t xml:space="preserve"> </w:t>
      </w:r>
      <w:r w:rsidR="004B5732" w:rsidRPr="006D2B2C">
        <w:rPr>
          <w:sz w:val="24"/>
          <w:szCs w:val="24"/>
        </w:rPr>
        <w:t>with</w:t>
      </w:r>
      <w:r w:rsidR="004B5732">
        <w:rPr>
          <w:sz w:val="24"/>
          <w:szCs w:val="24"/>
        </w:rPr>
        <w:t xml:space="preserve"> the </w:t>
      </w:r>
      <w:r w:rsidR="004B5732" w:rsidRPr="006D2B2C">
        <w:rPr>
          <w:sz w:val="24"/>
          <w:szCs w:val="24"/>
        </w:rPr>
        <w:t>cost</w:t>
      </w:r>
      <w:r w:rsidR="004B5732">
        <w:rPr>
          <w:sz w:val="24"/>
          <w:szCs w:val="24"/>
        </w:rPr>
        <w:t xml:space="preserve"> </w:t>
      </w:r>
      <w:r w:rsidR="004B5732" w:rsidRPr="006D2B2C">
        <w:rPr>
          <w:sz w:val="24"/>
          <w:szCs w:val="24"/>
        </w:rPr>
        <w:t>of</w:t>
      </w:r>
      <w:r w:rsidR="004B5732">
        <w:rPr>
          <w:sz w:val="24"/>
          <w:szCs w:val="24"/>
        </w:rPr>
        <w:t xml:space="preserve"> </w:t>
      </w:r>
      <w:r w:rsidR="004B5732" w:rsidRPr="006D2B2C">
        <w:rPr>
          <w:sz w:val="24"/>
          <w:szCs w:val="24"/>
        </w:rPr>
        <w:t>delivery</w:t>
      </w:r>
      <w:r w:rsidR="004B5732">
        <w:rPr>
          <w:sz w:val="24"/>
          <w:szCs w:val="24"/>
        </w:rPr>
        <w:t xml:space="preserve"> </w:t>
      </w:r>
      <w:r w:rsidR="004B5732" w:rsidRPr="006D2B2C">
        <w:rPr>
          <w:sz w:val="24"/>
          <w:szCs w:val="24"/>
        </w:rPr>
        <w:t>and</w:t>
      </w:r>
      <w:r w:rsidR="004B5732">
        <w:rPr>
          <w:sz w:val="24"/>
          <w:szCs w:val="24"/>
        </w:rPr>
        <w:t xml:space="preserve"> </w:t>
      </w:r>
      <w:r w:rsidR="004B5732" w:rsidRPr="006D2B2C">
        <w:rPr>
          <w:sz w:val="24"/>
          <w:szCs w:val="24"/>
        </w:rPr>
        <w:t>national</w:t>
      </w:r>
      <w:r w:rsidR="004B5732">
        <w:rPr>
          <w:sz w:val="24"/>
          <w:szCs w:val="24"/>
        </w:rPr>
        <w:t xml:space="preserve"> employ</w:t>
      </w:r>
      <w:r w:rsidR="004B5732" w:rsidRPr="006D2B2C">
        <w:rPr>
          <w:sz w:val="24"/>
          <w:szCs w:val="24"/>
        </w:rPr>
        <w:t>ment</w:t>
      </w:r>
      <w:r w:rsidR="004B5732">
        <w:rPr>
          <w:sz w:val="24"/>
          <w:szCs w:val="24"/>
        </w:rPr>
        <w:t xml:space="preserve"> </w:t>
      </w:r>
      <w:r w:rsidR="004B5732" w:rsidRPr="006D2B2C">
        <w:rPr>
          <w:sz w:val="24"/>
          <w:szCs w:val="24"/>
        </w:rPr>
        <w:t>priorities.</w:t>
      </w:r>
      <w:r w:rsidR="004B5732">
        <w:rPr>
          <w:sz w:val="24"/>
          <w:szCs w:val="24"/>
        </w:rPr>
        <w:t xml:space="preserve"> </w:t>
      </w:r>
    </w:p>
    <w:p w14:paraId="61AA2C09" w14:textId="4441406A" w:rsidR="00D128AE" w:rsidRDefault="00D128AE" w:rsidP="00352DBD">
      <w:pPr>
        <w:rPr>
          <w:iCs/>
          <w:szCs w:val="18"/>
          <w:u w:val="single"/>
        </w:rPr>
      </w:pPr>
      <w:r>
        <w:rPr>
          <w:b/>
          <w:u w:val="single"/>
        </w:rPr>
        <w:br w:type="page"/>
      </w:r>
    </w:p>
    <w:p w14:paraId="586851B9" w14:textId="08813A58" w:rsidR="0085644A" w:rsidRPr="00E54FE1" w:rsidRDefault="00352DBD" w:rsidP="00352DBD">
      <w:pPr>
        <w:pStyle w:val="Caption"/>
        <w:rPr>
          <w:rFonts w:eastAsia="Arial" w:cstheme="minorHAnsi"/>
          <w:sz w:val="24"/>
        </w:rPr>
      </w:pPr>
      <w:bookmarkStart w:id="49" w:name="_Ref50550996"/>
      <w:bookmarkStart w:id="50" w:name="_Ref50550999"/>
      <w:bookmarkStart w:id="51" w:name="_Toc50726255"/>
      <w:r w:rsidRPr="00E54FE1">
        <w:rPr>
          <w:rFonts w:eastAsia="Arial" w:cstheme="minorHAnsi"/>
          <w:sz w:val="24"/>
        </w:rPr>
        <w:t xml:space="preserve">Figure </w:t>
      </w:r>
      <w:r w:rsidRPr="00E54FE1">
        <w:rPr>
          <w:rFonts w:eastAsia="Arial" w:cstheme="minorHAnsi"/>
          <w:sz w:val="24"/>
        </w:rPr>
        <w:fldChar w:fldCharType="begin"/>
      </w:r>
      <w:r w:rsidRPr="00E54FE1">
        <w:rPr>
          <w:rFonts w:eastAsia="Arial" w:cstheme="minorHAnsi"/>
          <w:sz w:val="24"/>
        </w:rPr>
        <w:instrText xml:space="preserve"> SEQ Figure \* ARABIC </w:instrText>
      </w:r>
      <w:r w:rsidRPr="00E54FE1">
        <w:rPr>
          <w:rFonts w:eastAsia="Arial" w:cstheme="minorHAnsi"/>
          <w:sz w:val="24"/>
        </w:rPr>
        <w:fldChar w:fldCharType="separate"/>
      </w:r>
      <w:r w:rsidR="00525F54">
        <w:rPr>
          <w:rFonts w:eastAsia="Arial" w:cstheme="minorHAnsi"/>
          <w:noProof/>
          <w:sz w:val="24"/>
        </w:rPr>
        <w:t>12</w:t>
      </w:r>
      <w:r w:rsidRPr="00E54FE1">
        <w:rPr>
          <w:rFonts w:eastAsia="Arial" w:cstheme="minorHAnsi"/>
          <w:sz w:val="24"/>
        </w:rPr>
        <w:fldChar w:fldCharType="end"/>
      </w:r>
      <w:bookmarkEnd w:id="49"/>
      <w:r w:rsidRPr="00E54FE1">
        <w:rPr>
          <w:rFonts w:eastAsia="Arial" w:cstheme="minorHAnsi"/>
          <w:sz w:val="24"/>
        </w:rPr>
        <w:t>:</w:t>
      </w:r>
      <w:r w:rsidR="00991152" w:rsidRPr="00E54FE1">
        <w:rPr>
          <w:rFonts w:eastAsia="Arial" w:cstheme="minorHAnsi"/>
          <w:sz w:val="24"/>
        </w:rPr>
        <w:t xml:space="preserve"> </w:t>
      </w:r>
      <w:r w:rsidR="0085644A" w:rsidRPr="00E54FE1">
        <w:rPr>
          <w:rFonts w:eastAsia="Arial" w:cstheme="minorHAnsi"/>
          <w:sz w:val="24"/>
        </w:rPr>
        <w:t>2021</w:t>
      </w:r>
      <w:r w:rsidR="00991152" w:rsidRPr="00E54FE1">
        <w:rPr>
          <w:rFonts w:eastAsia="Arial" w:cstheme="minorHAnsi"/>
          <w:sz w:val="24"/>
        </w:rPr>
        <w:t xml:space="preserve"> </w:t>
      </w:r>
      <w:r w:rsidR="0085644A" w:rsidRPr="00E54FE1">
        <w:rPr>
          <w:rFonts w:eastAsia="Arial" w:cstheme="minorHAnsi"/>
          <w:sz w:val="24"/>
        </w:rPr>
        <w:t>CGS</w:t>
      </w:r>
      <w:r w:rsidR="00991152" w:rsidRPr="00E54FE1">
        <w:rPr>
          <w:rFonts w:eastAsia="Arial" w:cstheme="minorHAnsi"/>
          <w:sz w:val="24"/>
        </w:rPr>
        <w:t xml:space="preserve"> </w:t>
      </w:r>
      <w:r w:rsidR="0085644A" w:rsidRPr="00E54FE1">
        <w:rPr>
          <w:rFonts w:eastAsia="Arial" w:cstheme="minorHAnsi"/>
          <w:sz w:val="24"/>
        </w:rPr>
        <w:t>rates</w:t>
      </w:r>
      <w:r w:rsidR="00991152" w:rsidRPr="00E54FE1">
        <w:rPr>
          <w:rFonts w:eastAsia="Arial" w:cstheme="minorHAnsi"/>
          <w:sz w:val="24"/>
        </w:rPr>
        <w:t xml:space="preserve"> </w:t>
      </w:r>
      <w:r w:rsidR="0085644A" w:rsidRPr="00E54FE1">
        <w:rPr>
          <w:rFonts w:eastAsia="Arial" w:cstheme="minorHAnsi"/>
          <w:sz w:val="24"/>
        </w:rPr>
        <w:t>(current</w:t>
      </w:r>
      <w:r w:rsidR="00991152" w:rsidRPr="00E54FE1">
        <w:rPr>
          <w:rFonts w:eastAsia="Arial" w:cstheme="minorHAnsi"/>
          <w:sz w:val="24"/>
        </w:rPr>
        <w:t xml:space="preserve"> </w:t>
      </w:r>
      <w:r w:rsidR="0085644A" w:rsidRPr="00E54FE1">
        <w:rPr>
          <w:rFonts w:eastAsia="Arial" w:cstheme="minorHAnsi"/>
          <w:sz w:val="24"/>
        </w:rPr>
        <w:t>model)</w:t>
      </w:r>
      <w:bookmarkEnd w:id="50"/>
      <w:bookmarkEnd w:id="51"/>
    </w:p>
    <w:p w14:paraId="38C83B09" w14:textId="021E4670" w:rsidR="00352DBD" w:rsidRDefault="00D550F4" w:rsidP="006D2B2C">
      <w:pPr>
        <w:jc w:val="center"/>
      </w:pPr>
      <w:r>
        <w:rPr>
          <w:noProof/>
          <w:lang w:eastAsia="en-AU"/>
        </w:rPr>
        <w:drawing>
          <wp:inline distT="0" distB="0" distL="0" distR="0" wp14:anchorId="50F133AF" wp14:editId="5FD20735">
            <wp:extent cx="5946882" cy="35433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9793" cy="3545034"/>
                    </a:xfrm>
                    <a:prstGeom prst="rect">
                      <a:avLst/>
                    </a:prstGeom>
                    <a:noFill/>
                  </pic:spPr>
                </pic:pic>
              </a:graphicData>
            </a:graphic>
          </wp:inline>
        </w:drawing>
      </w:r>
    </w:p>
    <w:p w14:paraId="5E80ED02" w14:textId="6960DC91" w:rsidR="00D550F4" w:rsidRDefault="00D550F4" w:rsidP="006D2B2C">
      <w:pPr>
        <w:jc w:val="center"/>
      </w:pPr>
      <w:r>
        <w:rPr>
          <w:noProof/>
          <w:lang w:eastAsia="en-AU"/>
        </w:rPr>
        <w:drawing>
          <wp:inline distT="0" distB="0" distL="0" distR="0" wp14:anchorId="5E7166FC" wp14:editId="489C6857">
            <wp:extent cx="5924330" cy="2713355"/>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113" cy="2720126"/>
                    </a:xfrm>
                    <a:prstGeom prst="rect">
                      <a:avLst/>
                    </a:prstGeom>
                    <a:noFill/>
                  </pic:spPr>
                </pic:pic>
              </a:graphicData>
            </a:graphic>
          </wp:inline>
        </w:drawing>
      </w:r>
    </w:p>
    <w:p w14:paraId="60BB30A7" w14:textId="77777777" w:rsidR="00352DBD" w:rsidRDefault="00352DBD">
      <w:pPr>
        <w:spacing w:after="160" w:line="259" w:lineRule="auto"/>
        <w:rPr>
          <w:sz w:val="24"/>
          <w:szCs w:val="24"/>
        </w:rPr>
      </w:pPr>
      <w:r>
        <w:rPr>
          <w:sz w:val="24"/>
          <w:szCs w:val="24"/>
        </w:rPr>
        <w:br w:type="page"/>
      </w:r>
    </w:p>
    <w:p w14:paraId="401BB509" w14:textId="4F52B795" w:rsidR="0085644A" w:rsidRPr="00E54FE1" w:rsidRDefault="00352DBD" w:rsidP="00352DBD">
      <w:pPr>
        <w:pStyle w:val="Caption"/>
        <w:rPr>
          <w:rFonts w:eastAsia="Arial" w:cstheme="minorHAnsi"/>
          <w:sz w:val="24"/>
        </w:rPr>
      </w:pPr>
      <w:bookmarkStart w:id="52" w:name="_Ref50551043"/>
      <w:bookmarkStart w:id="53" w:name="_Ref50551046"/>
      <w:bookmarkStart w:id="54" w:name="_Toc50726256"/>
      <w:r w:rsidRPr="00E54FE1">
        <w:rPr>
          <w:rFonts w:eastAsia="Arial" w:cstheme="minorHAnsi"/>
          <w:sz w:val="24"/>
        </w:rPr>
        <w:t xml:space="preserve">Figure </w:t>
      </w:r>
      <w:r w:rsidRPr="00E54FE1">
        <w:rPr>
          <w:rFonts w:eastAsia="Arial" w:cstheme="minorHAnsi"/>
          <w:sz w:val="24"/>
        </w:rPr>
        <w:fldChar w:fldCharType="begin"/>
      </w:r>
      <w:r w:rsidRPr="00E54FE1">
        <w:rPr>
          <w:rFonts w:eastAsia="Arial" w:cstheme="minorHAnsi"/>
          <w:sz w:val="24"/>
        </w:rPr>
        <w:instrText xml:space="preserve"> SEQ Figure \* ARABIC </w:instrText>
      </w:r>
      <w:r w:rsidRPr="00E54FE1">
        <w:rPr>
          <w:rFonts w:eastAsia="Arial" w:cstheme="minorHAnsi"/>
          <w:sz w:val="24"/>
        </w:rPr>
        <w:fldChar w:fldCharType="separate"/>
      </w:r>
      <w:r w:rsidR="00525F54">
        <w:rPr>
          <w:rFonts w:eastAsia="Arial" w:cstheme="minorHAnsi"/>
          <w:noProof/>
          <w:sz w:val="24"/>
        </w:rPr>
        <w:t>13</w:t>
      </w:r>
      <w:r w:rsidRPr="00E54FE1">
        <w:rPr>
          <w:rFonts w:eastAsia="Arial" w:cstheme="minorHAnsi"/>
          <w:sz w:val="24"/>
        </w:rPr>
        <w:fldChar w:fldCharType="end"/>
      </w:r>
      <w:bookmarkEnd w:id="52"/>
      <w:r w:rsidRPr="00E54FE1">
        <w:rPr>
          <w:rFonts w:eastAsia="Arial" w:cstheme="minorHAnsi"/>
          <w:sz w:val="24"/>
        </w:rPr>
        <w:t>:</w:t>
      </w:r>
      <w:r w:rsidR="00991152" w:rsidRPr="00E54FE1">
        <w:rPr>
          <w:rFonts w:eastAsia="Arial" w:cstheme="minorHAnsi"/>
          <w:sz w:val="24"/>
        </w:rPr>
        <w:t xml:space="preserve"> </w:t>
      </w:r>
      <w:r w:rsidR="0085644A" w:rsidRPr="00E54FE1">
        <w:rPr>
          <w:rFonts w:eastAsia="Arial" w:cstheme="minorHAnsi"/>
          <w:sz w:val="24"/>
        </w:rPr>
        <w:t>2021</w:t>
      </w:r>
      <w:r w:rsidR="00991152" w:rsidRPr="00E54FE1">
        <w:rPr>
          <w:rFonts w:eastAsia="Arial" w:cstheme="minorHAnsi"/>
          <w:sz w:val="24"/>
        </w:rPr>
        <w:t xml:space="preserve"> </w:t>
      </w:r>
      <w:r w:rsidR="0085644A" w:rsidRPr="00E54FE1">
        <w:rPr>
          <w:rFonts w:eastAsia="Arial" w:cstheme="minorHAnsi"/>
          <w:sz w:val="24"/>
        </w:rPr>
        <w:t>CGS</w:t>
      </w:r>
      <w:r w:rsidR="00991152" w:rsidRPr="00E54FE1">
        <w:rPr>
          <w:rFonts w:eastAsia="Arial" w:cstheme="minorHAnsi"/>
          <w:sz w:val="24"/>
        </w:rPr>
        <w:t xml:space="preserve"> </w:t>
      </w:r>
      <w:r w:rsidR="0085644A" w:rsidRPr="00E54FE1">
        <w:rPr>
          <w:rFonts w:eastAsia="Arial" w:cstheme="minorHAnsi"/>
          <w:sz w:val="24"/>
        </w:rPr>
        <w:t>rates</w:t>
      </w:r>
      <w:r w:rsidR="00991152" w:rsidRPr="00E54FE1">
        <w:rPr>
          <w:rFonts w:eastAsia="Arial" w:cstheme="minorHAnsi"/>
          <w:sz w:val="24"/>
        </w:rPr>
        <w:t xml:space="preserve"> </w:t>
      </w:r>
      <w:r w:rsidR="0085644A" w:rsidRPr="00E54FE1">
        <w:rPr>
          <w:rFonts w:eastAsia="Arial" w:cstheme="minorHAnsi"/>
          <w:sz w:val="24"/>
        </w:rPr>
        <w:t>(new</w:t>
      </w:r>
      <w:r w:rsidR="00991152" w:rsidRPr="00E54FE1">
        <w:rPr>
          <w:rFonts w:eastAsia="Arial" w:cstheme="minorHAnsi"/>
          <w:sz w:val="24"/>
        </w:rPr>
        <w:t xml:space="preserve"> </w:t>
      </w:r>
      <w:r w:rsidR="0085644A" w:rsidRPr="00E54FE1">
        <w:rPr>
          <w:rFonts w:eastAsia="Arial" w:cstheme="minorHAnsi"/>
          <w:sz w:val="24"/>
        </w:rPr>
        <w:t>model)</w:t>
      </w:r>
      <w:bookmarkEnd w:id="53"/>
      <w:bookmarkEnd w:id="54"/>
    </w:p>
    <w:p w14:paraId="5EE6EC36" w14:textId="208AA354" w:rsidR="00352DBD" w:rsidRDefault="00D550F4" w:rsidP="006D2B2C">
      <w:pPr>
        <w:jc w:val="center"/>
      </w:pPr>
      <w:r>
        <w:rPr>
          <w:noProof/>
          <w:lang w:eastAsia="en-AU"/>
        </w:rPr>
        <w:drawing>
          <wp:inline distT="0" distB="0" distL="0" distR="0" wp14:anchorId="2B485CC2" wp14:editId="377EBEAD">
            <wp:extent cx="5736590" cy="29019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6590" cy="2901950"/>
                    </a:xfrm>
                    <a:prstGeom prst="rect">
                      <a:avLst/>
                    </a:prstGeom>
                    <a:noFill/>
                  </pic:spPr>
                </pic:pic>
              </a:graphicData>
            </a:graphic>
          </wp:inline>
        </w:drawing>
      </w:r>
    </w:p>
    <w:p w14:paraId="01FCE0B5" w14:textId="65E17B6A" w:rsidR="006D2B2C" w:rsidRDefault="00D550F4" w:rsidP="006D2B2C">
      <w:pPr>
        <w:jc w:val="center"/>
      </w:pPr>
      <w:r>
        <w:rPr>
          <w:noProof/>
          <w:lang w:eastAsia="en-AU"/>
        </w:rPr>
        <w:drawing>
          <wp:inline distT="0" distB="0" distL="0" distR="0" wp14:anchorId="16488EA5" wp14:editId="2EDBE047">
            <wp:extent cx="5731510" cy="2993234"/>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2993234"/>
                    </a:xfrm>
                    <a:prstGeom prst="rect">
                      <a:avLst/>
                    </a:prstGeom>
                    <a:noFill/>
                  </pic:spPr>
                </pic:pic>
              </a:graphicData>
            </a:graphic>
          </wp:inline>
        </w:drawing>
      </w:r>
    </w:p>
    <w:p w14:paraId="0E717E0F" w14:textId="422CFD42" w:rsidR="00D15D66" w:rsidRPr="00D15D66" w:rsidRDefault="0021183F" w:rsidP="00D15D66">
      <w:pPr>
        <w:rPr>
          <w:sz w:val="24"/>
          <w:szCs w:val="24"/>
        </w:rPr>
      </w:pPr>
      <w:r>
        <w:rPr>
          <w:sz w:val="24"/>
          <w:szCs w:val="24"/>
        </w:rPr>
        <w:t>C</w:t>
      </w:r>
      <w:r w:rsidRPr="006D2B2C">
        <w:rPr>
          <w:sz w:val="24"/>
          <w:szCs w:val="24"/>
        </w:rPr>
        <w:t>urrent</w:t>
      </w:r>
      <w:r>
        <w:rPr>
          <w:sz w:val="24"/>
          <w:szCs w:val="24"/>
        </w:rPr>
        <w:t>ly, indexation arrangements for CGS funding for non-medical bachelor CSP</w:t>
      </w:r>
      <w:r w:rsidRPr="006D2B2C">
        <w:rPr>
          <w:sz w:val="24"/>
          <w:szCs w:val="24"/>
        </w:rPr>
        <w:t>s</w:t>
      </w:r>
      <w:r>
        <w:rPr>
          <w:sz w:val="24"/>
          <w:szCs w:val="24"/>
        </w:rPr>
        <w:t xml:space="preserve"> is different to those for </w:t>
      </w:r>
      <w:r w:rsidRPr="006D2B2C">
        <w:rPr>
          <w:sz w:val="24"/>
          <w:szCs w:val="24"/>
        </w:rPr>
        <w:t>funding</w:t>
      </w:r>
      <w:r>
        <w:rPr>
          <w:sz w:val="24"/>
          <w:szCs w:val="24"/>
        </w:rPr>
        <w:t xml:space="preserve"> </w:t>
      </w:r>
      <w:r w:rsidRPr="006D2B2C">
        <w:rPr>
          <w:sz w:val="24"/>
          <w:szCs w:val="24"/>
        </w:rPr>
        <w:t>for</w:t>
      </w:r>
      <w:r>
        <w:rPr>
          <w:sz w:val="24"/>
          <w:szCs w:val="24"/>
        </w:rPr>
        <w:t xml:space="preserve"> </w:t>
      </w:r>
      <w:r w:rsidRPr="006D2B2C">
        <w:rPr>
          <w:sz w:val="24"/>
          <w:szCs w:val="24"/>
        </w:rPr>
        <w:t>sub-</w:t>
      </w:r>
      <w:r>
        <w:rPr>
          <w:sz w:val="24"/>
          <w:szCs w:val="24"/>
        </w:rPr>
        <w:t xml:space="preserve">bachelor </w:t>
      </w:r>
      <w:r w:rsidRPr="006D2B2C">
        <w:rPr>
          <w:sz w:val="24"/>
          <w:szCs w:val="24"/>
        </w:rPr>
        <w:t>and</w:t>
      </w:r>
      <w:r>
        <w:rPr>
          <w:sz w:val="24"/>
          <w:szCs w:val="24"/>
        </w:rPr>
        <w:t xml:space="preserve"> p</w:t>
      </w:r>
      <w:r w:rsidRPr="006D2B2C">
        <w:rPr>
          <w:sz w:val="24"/>
          <w:szCs w:val="24"/>
        </w:rPr>
        <w:t>ostgraduate</w:t>
      </w:r>
      <w:r>
        <w:rPr>
          <w:sz w:val="24"/>
          <w:szCs w:val="24"/>
        </w:rPr>
        <w:t xml:space="preserve"> </w:t>
      </w:r>
      <w:r w:rsidRPr="006D2B2C">
        <w:rPr>
          <w:sz w:val="24"/>
          <w:szCs w:val="24"/>
        </w:rPr>
        <w:t>CSPs.</w:t>
      </w:r>
      <w:r>
        <w:rPr>
          <w:sz w:val="24"/>
          <w:szCs w:val="24"/>
        </w:rPr>
        <w:t xml:space="preserve"> </w:t>
      </w:r>
      <w:r w:rsidRPr="006D2B2C">
        <w:rPr>
          <w:sz w:val="24"/>
          <w:szCs w:val="24"/>
        </w:rPr>
        <w:t>The</w:t>
      </w:r>
      <w:r>
        <w:rPr>
          <w:sz w:val="24"/>
          <w:szCs w:val="24"/>
        </w:rPr>
        <w:t xml:space="preserve"> </w:t>
      </w:r>
      <w:r w:rsidRPr="006D2B2C">
        <w:rPr>
          <w:sz w:val="24"/>
          <w:szCs w:val="24"/>
        </w:rPr>
        <w:t>Bill</w:t>
      </w:r>
      <w:r>
        <w:rPr>
          <w:sz w:val="24"/>
          <w:szCs w:val="24"/>
        </w:rPr>
        <w:t xml:space="preserve"> </w:t>
      </w:r>
      <w:r w:rsidRPr="006D2B2C">
        <w:rPr>
          <w:sz w:val="24"/>
          <w:szCs w:val="24"/>
        </w:rPr>
        <w:t>will</w:t>
      </w:r>
      <w:r>
        <w:rPr>
          <w:sz w:val="24"/>
          <w:szCs w:val="24"/>
        </w:rPr>
        <w:t xml:space="preserve"> </w:t>
      </w:r>
      <w:r w:rsidRPr="006D2B2C">
        <w:rPr>
          <w:sz w:val="24"/>
          <w:szCs w:val="24"/>
        </w:rPr>
        <w:t>streamline</w:t>
      </w:r>
      <w:r>
        <w:rPr>
          <w:sz w:val="24"/>
          <w:szCs w:val="24"/>
        </w:rPr>
        <w:t xml:space="preserve"> </w:t>
      </w:r>
      <w:r w:rsidRPr="006D2B2C">
        <w:rPr>
          <w:sz w:val="24"/>
          <w:szCs w:val="24"/>
        </w:rPr>
        <w:t>the</w:t>
      </w:r>
      <w:r>
        <w:rPr>
          <w:sz w:val="24"/>
          <w:szCs w:val="24"/>
        </w:rPr>
        <w:t xml:space="preserve"> </w:t>
      </w:r>
      <w:r w:rsidRPr="006D2B2C">
        <w:rPr>
          <w:sz w:val="24"/>
          <w:szCs w:val="24"/>
        </w:rPr>
        <w:t>CGS</w:t>
      </w:r>
      <w:r>
        <w:rPr>
          <w:sz w:val="24"/>
          <w:szCs w:val="24"/>
        </w:rPr>
        <w:t xml:space="preserve"> </w:t>
      </w:r>
      <w:r w:rsidRPr="006D2B2C">
        <w:rPr>
          <w:sz w:val="24"/>
          <w:szCs w:val="24"/>
        </w:rPr>
        <w:t>into</w:t>
      </w:r>
      <w:r>
        <w:rPr>
          <w:sz w:val="24"/>
          <w:szCs w:val="24"/>
        </w:rPr>
        <w:t xml:space="preserve"> </w:t>
      </w:r>
      <w:r w:rsidRPr="006D2B2C">
        <w:rPr>
          <w:sz w:val="24"/>
          <w:szCs w:val="24"/>
        </w:rPr>
        <w:t>one</w:t>
      </w:r>
      <w:r>
        <w:rPr>
          <w:sz w:val="24"/>
          <w:szCs w:val="24"/>
        </w:rPr>
        <w:t xml:space="preserve"> </w:t>
      </w:r>
      <w:r w:rsidRPr="0021183F">
        <w:rPr>
          <w:i/>
          <w:iCs/>
          <w:sz w:val="24"/>
          <w:szCs w:val="24"/>
        </w:rPr>
        <w:t>funding envelope</w:t>
      </w:r>
      <w:r w:rsidRPr="006D2B2C">
        <w:rPr>
          <w:sz w:val="24"/>
          <w:szCs w:val="24"/>
        </w:rPr>
        <w:t>,</w:t>
      </w:r>
      <w:r>
        <w:rPr>
          <w:sz w:val="24"/>
          <w:szCs w:val="24"/>
        </w:rPr>
        <w:t xml:space="preserve"> which will be </w:t>
      </w:r>
      <w:r w:rsidRPr="006D2B2C">
        <w:rPr>
          <w:sz w:val="24"/>
          <w:szCs w:val="24"/>
        </w:rPr>
        <w:t>indexed</w:t>
      </w:r>
      <w:r>
        <w:rPr>
          <w:sz w:val="24"/>
          <w:szCs w:val="24"/>
        </w:rPr>
        <w:t xml:space="preserve"> </w:t>
      </w:r>
      <w:r w:rsidRPr="006D2B2C">
        <w:rPr>
          <w:sz w:val="24"/>
          <w:szCs w:val="24"/>
        </w:rPr>
        <w:t>at</w:t>
      </w:r>
      <w:r>
        <w:rPr>
          <w:sz w:val="24"/>
          <w:szCs w:val="24"/>
        </w:rPr>
        <w:t xml:space="preserve"> </w:t>
      </w:r>
      <w:r w:rsidRPr="006D2B2C">
        <w:rPr>
          <w:sz w:val="24"/>
          <w:szCs w:val="24"/>
        </w:rPr>
        <w:t>CPI.</w:t>
      </w:r>
      <w:r>
        <w:rPr>
          <w:sz w:val="24"/>
          <w:szCs w:val="24"/>
        </w:rPr>
        <w:t xml:space="preserve"> </w:t>
      </w:r>
    </w:p>
    <w:p w14:paraId="7ACCB448" w14:textId="77777777" w:rsidR="001A2E12" w:rsidRPr="00E5410B" w:rsidRDefault="001A2E12" w:rsidP="001A2E12">
      <w:pPr>
        <w:rPr>
          <w:sz w:val="24"/>
          <w:szCs w:val="24"/>
        </w:rPr>
      </w:pPr>
      <w:r w:rsidRPr="00E5410B">
        <w:rPr>
          <w:sz w:val="24"/>
          <w:szCs w:val="24"/>
        </w:rPr>
        <w:t>Providing</w:t>
      </w:r>
      <w:r>
        <w:rPr>
          <w:sz w:val="24"/>
          <w:szCs w:val="24"/>
        </w:rPr>
        <w:t xml:space="preserve"> </w:t>
      </w:r>
      <w:r w:rsidRPr="00E5410B">
        <w:rPr>
          <w:sz w:val="24"/>
          <w:szCs w:val="24"/>
        </w:rPr>
        <w:t>CPI</w:t>
      </w:r>
      <w:r>
        <w:rPr>
          <w:sz w:val="24"/>
          <w:szCs w:val="24"/>
        </w:rPr>
        <w:t xml:space="preserve"> </w:t>
      </w:r>
      <w:r w:rsidRPr="00E5410B">
        <w:rPr>
          <w:sz w:val="24"/>
          <w:szCs w:val="24"/>
        </w:rPr>
        <w:t>indexation</w:t>
      </w:r>
      <w:r>
        <w:rPr>
          <w:sz w:val="24"/>
          <w:szCs w:val="24"/>
        </w:rPr>
        <w:t xml:space="preserve"> </w:t>
      </w:r>
      <w:r w:rsidRPr="00E5410B">
        <w:rPr>
          <w:sz w:val="24"/>
          <w:szCs w:val="24"/>
        </w:rPr>
        <w:t>for</w:t>
      </w:r>
      <w:r>
        <w:rPr>
          <w:sz w:val="24"/>
          <w:szCs w:val="24"/>
        </w:rPr>
        <w:t xml:space="preserve"> Bachelor </w:t>
      </w:r>
      <w:r w:rsidRPr="00E5410B">
        <w:rPr>
          <w:sz w:val="24"/>
          <w:szCs w:val="24"/>
        </w:rPr>
        <w:t>place</w:t>
      </w:r>
      <w:r>
        <w:rPr>
          <w:sz w:val="24"/>
          <w:szCs w:val="24"/>
        </w:rPr>
        <w:t xml:space="preserve"> </w:t>
      </w:r>
      <w:r w:rsidRPr="00E5410B">
        <w:rPr>
          <w:sz w:val="24"/>
          <w:szCs w:val="24"/>
        </w:rPr>
        <w:t>funding</w:t>
      </w:r>
      <w:r>
        <w:rPr>
          <w:sz w:val="24"/>
          <w:szCs w:val="24"/>
        </w:rPr>
        <w:t xml:space="preserve"> </w:t>
      </w:r>
      <w:r w:rsidRPr="00E5410B">
        <w:rPr>
          <w:sz w:val="24"/>
          <w:szCs w:val="24"/>
        </w:rPr>
        <w:t>prevents</w:t>
      </w:r>
      <w:r>
        <w:rPr>
          <w:sz w:val="24"/>
          <w:szCs w:val="24"/>
        </w:rPr>
        <w:t xml:space="preserve"> its erosion</w:t>
      </w:r>
      <w:r w:rsidRPr="00E5410B">
        <w:rPr>
          <w:sz w:val="24"/>
          <w:szCs w:val="24"/>
        </w:rPr>
        <w:t>.</w:t>
      </w:r>
      <w:r>
        <w:rPr>
          <w:sz w:val="24"/>
          <w:szCs w:val="24"/>
        </w:rPr>
        <w:t xml:space="preserve"> </w:t>
      </w:r>
      <w:r w:rsidRPr="00E5410B">
        <w:rPr>
          <w:sz w:val="24"/>
          <w:szCs w:val="24"/>
        </w:rPr>
        <w:t>It</w:t>
      </w:r>
      <w:r>
        <w:rPr>
          <w:sz w:val="24"/>
          <w:szCs w:val="24"/>
        </w:rPr>
        <w:t xml:space="preserve"> </w:t>
      </w:r>
      <w:r w:rsidRPr="00E5410B">
        <w:rPr>
          <w:sz w:val="24"/>
          <w:szCs w:val="24"/>
        </w:rPr>
        <w:t>means</w:t>
      </w:r>
      <w:r>
        <w:rPr>
          <w:sz w:val="24"/>
          <w:szCs w:val="24"/>
        </w:rPr>
        <w:t xml:space="preserve"> Bachelor </w:t>
      </w:r>
      <w:r w:rsidRPr="00E5410B">
        <w:rPr>
          <w:sz w:val="24"/>
          <w:szCs w:val="24"/>
        </w:rPr>
        <w:t>funding</w:t>
      </w:r>
      <w:r>
        <w:rPr>
          <w:sz w:val="24"/>
          <w:szCs w:val="24"/>
        </w:rPr>
        <w:t xml:space="preserve"> </w:t>
      </w:r>
      <w:r w:rsidRPr="00E5410B">
        <w:rPr>
          <w:sz w:val="24"/>
          <w:szCs w:val="24"/>
        </w:rPr>
        <w:t>will</w:t>
      </w:r>
      <w:r>
        <w:rPr>
          <w:sz w:val="24"/>
          <w:szCs w:val="24"/>
        </w:rPr>
        <w:t xml:space="preserve"> </w:t>
      </w:r>
      <w:r w:rsidRPr="00E5410B">
        <w:rPr>
          <w:sz w:val="24"/>
          <w:szCs w:val="24"/>
        </w:rPr>
        <w:t>maintain</w:t>
      </w:r>
      <w:r>
        <w:rPr>
          <w:sz w:val="24"/>
          <w:szCs w:val="24"/>
        </w:rPr>
        <w:t xml:space="preserve"> </w:t>
      </w:r>
      <w:r w:rsidRPr="00E5410B">
        <w:rPr>
          <w:sz w:val="24"/>
          <w:szCs w:val="24"/>
        </w:rPr>
        <w:t>its</w:t>
      </w:r>
      <w:r>
        <w:rPr>
          <w:sz w:val="24"/>
          <w:szCs w:val="24"/>
        </w:rPr>
        <w:t xml:space="preserve"> </w:t>
      </w:r>
      <w:r w:rsidRPr="00E5410B">
        <w:rPr>
          <w:sz w:val="24"/>
          <w:szCs w:val="24"/>
        </w:rPr>
        <w:t>real</w:t>
      </w:r>
      <w:r>
        <w:rPr>
          <w:sz w:val="24"/>
          <w:szCs w:val="24"/>
        </w:rPr>
        <w:t xml:space="preserve"> </w:t>
      </w:r>
      <w:r w:rsidRPr="00E5410B">
        <w:rPr>
          <w:sz w:val="24"/>
          <w:szCs w:val="24"/>
        </w:rPr>
        <w:t>value,</w:t>
      </w:r>
      <w:r>
        <w:rPr>
          <w:sz w:val="24"/>
          <w:szCs w:val="24"/>
        </w:rPr>
        <w:t xml:space="preserve"> </w:t>
      </w:r>
      <w:r w:rsidRPr="00E5410B">
        <w:rPr>
          <w:sz w:val="24"/>
          <w:szCs w:val="24"/>
        </w:rPr>
        <w:t>in</w:t>
      </w:r>
      <w:r>
        <w:rPr>
          <w:sz w:val="24"/>
          <w:szCs w:val="24"/>
        </w:rPr>
        <w:t xml:space="preserve"> </w:t>
      </w:r>
      <w:r w:rsidRPr="00E5410B">
        <w:rPr>
          <w:sz w:val="24"/>
          <w:szCs w:val="24"/>
        </w:rPr>
        <w:t>line</w:t>
      </w:r>
      <w:r>
        <w:rPr>
          <w:sz w:val="24"/>
          <w:szCs w:val="24"/>
        </w:rPr>
        <w:t xml:space="preserve"> </w:t>
      </w:r>
      <w:r w:rsidRPr="00E5410B">
        <w:rPr>
          <w:sz w:val="24"/>
          <w:szCs w:val="24"/>
        </w:rPr>
        <w:t>with</w:t>
      </w:r>
      <w:r>
        <w:rPr>
          <w:sz w:val="24"/>
          <w:szCs w:val="24"/>
        </w:rPr>
        <w:t xml:space="preserve"> </w:t>
      </w:r>
      <w:r w:rsidRPr="00E5410B">
        <w:rPr>
          <w:sz w:val="24"/>
          <w:szCs w:val="24"/>
        </w:rPr>
        <w:t>the</w:t>
      </w:r>
      <w:r>
        <w:rPr>
          <w:sz w:val="24"/>
          <w:szCs w:val="24"/>
        </w:rPr>
        <w:t xml:space="preserve"> </w:t>
      </w:r>
      <w:r w:rsidRPr="00E5410B">
        <w:rPr>
          <w:sz w:val="24"/>
          <w:szCs w:val="24"/>
        </w:rPr>
        <w:t>other</w:t>
      </w:r>
      <w:r>
        <w:rPr>
          <w:sz w:val="24"/>
          <w:szCs w:val="24"/>
        </w:rPr>
        <w:t xml:space="preserve"> </w:t>
      </w:r>
      <w:r w:rsidRPr="00E5410B">
        <w:rPr>
          <w:sz w:val="24"/>
          <w:szCs w:val="24"/>
        </w:rPr>
        <w:t>funding</w:t>
      </w:r>
      <w:r>
        <w:rPr>
          <w:sz w:val="24"/>
          <w:szCs w:val="24"/>
        </w:rPr>
        <w:t xml:space="preserve"> </w:t>
      </w:r>
      <w:r w:rsidRPr="00E5410B">
        <w:rPr>
          <w:sz w:val="24"/>
          <w:szCs w:val="24"/>
        </w:rPr>
        <w:t>in</w:t>
      </w:r>
      <w:r>
        <w:rPr>
          <w:sz w:val="24"/>
          <w:szCs w:val="24"/>
        </w:rPr>
        <w:t xml:space="preserve"> </w:t>
      </w:r>
      <w:r w:rsidRPr="00E5410B">
        <w:rPr>
          <w:sz w:val="24"/>
          <w:szCs w:val="24"/>
        </w:rPr>
        <w:t>the</w:t>
      </w:r>
      <w:r>
        <w:rPr>
          <w:sz w:val="24"/>
          <w:szCs w:val="24"/>
        </w:rPr>
        <w:t xml:space="preserve"> </w:t>
      </w:r>
      <w:r w:rsidRPr="00E5410B">
        <w:rPr>
          <w:sz w:val="24"/>
          <w:szCs w:val="24"/>
        </w:rPr>
        <w:t>CGS.</w:t>
      </w:r>
      <w:r>
        <w:rPr>
          <w:sz w:val="24"/>
          <w:szCs w:val="24"/>
        </w:rPr>
        <w:t xml:space="preserve"> </w:t>
      </w:r>
      <w:r w:rsidRPr="00E5410B">
        <w:rPr>
          <w:sz w:val="24"/>
          <w:szCs w:val="24"/>
        </w:rPr>
        <w:t>Extra,</w:t>
      </w:r>
      <w:r>
        <w:rPr>
          <w:sz w:val="24"/>
          <w:szCs w:val="24"/>
        </w:rPr>
        <w:t xml:space="preserve"> </w:t>
      </w:r>
      <w:r w:rsidRPr="00E5410B">
        <w:rPr>
          <w:sz w:val="24"/>
          <w:szCs w:val="24"/>
        </w:rPr>
        <w:t>targeted</w:t>
      </w:r>
      <w:r>
        <w:rPr>
          <w:sz w:val="24"/>
          <w:szCs w:val="24"/>
        </w:rPr>
        <w:t xml:space="preserve"> </w:t>
      </w:r>
      <w:r w:rsidRPr="00E5410B">
        <w:rPr>
          <w:sz w:val="24"/>
          <w:szCs w:val="24"/>
        </w:rPr>
        <w:t>funding</w:t>
      </w:r>
      <w:r>
        <w:rPr>
          <w:sz w:val="24"/>
          <w:szCs w:val="24"/>
        </w:rPr>
        <w:t xml:space="preserve"> </w:t>
      </w:r>
      <w:r w:rsidRPr="00E5410B">
        <w:rPr>
          <w:sz w:val="24"/>
          <w:szCs w:val="24"/>
        </w:rPr>
        <w:t>will</w:t>
      </w:r>
      <w:r>
        <w:rPr>
          <w:sz w:val="24"/>
          <w:szCs w:val="24"/>
        </w:rPr>
        <w:t xml:space="preserve"> </w:t>
      </w:r>
      <w:r w:rsidRPr="00E5410B">
        <w:rPr>
          <w:sz w:val="24"/>
          <w:szCs w:val="24"/>
        </w:rPr>
        <w:t>be</w:t>
      </w:r>
      <w:r>
        <w:rPr>
          <w:sz w:val="24"/>
          <w:szCs w:val="24"/>
        </w:rPr>
        <w:t xml:space="preserve"> </w:t>
      </w:r>
      <w:r w:rsidRPr="00E5410B">
        <w:rPr>
          <w:sz w:val="24"/>
          <w:szCs w:val="24"/>
        </w:rPr>
        <w:t>provided</w:t>
      </w:r>
      <w:r>
        <w:rPr>
          <w:sz w:val="24"/>
          <w:szCs w:val="24"/>
        </w:rPr>
        <w:t xml:space="preserve"> </w:t>
      </w:r>
      <w:r w:rsidRPr="00E5410B">
        <w:rPr>
          <w:sz w:val="24"/>
          <w:szCs w:val="24"/>
        </w:rPr>
        <w:t>in</w:t>
      </w:r>
      <w:r>
        <w:rPr>
          <w:sz w:val="24"/>
          <w:szCs w:val="24"/>
        </w:rPr>
        <w:t xml:space="preserve"> </w:t>
      </w:r>
      <w:r w:rsidRPr="00E5410B">
        <w:rPr>
          <w:sz w:val="24"/>
          <w:szCs w:val="24"/>
        </w:rPr>
        <w:t>national</w:t>
      </w:r>
      <w:r>
        <w:rPr>
          <w:sz w:val="24"/>
          <w:szCs w:val="24"/>
        </w:rPr>
        <w:t xml:space="preserve"> </w:t>
      </w:r>
      <w:r w:rsidRPr="00E5410B">
        <w:rPr>
          <w:sz w:val="24"/>
          <w:szCs w:val="24"/>
        </w:rPr>
        <w:t>priority</w:t>
      </w:r>
      <w:r>
        <w:rPr>
          <w:sz w:val="24"/>
          <w:szCs w:val="24"/>
        </w:rPr>
        <w:t xml:space="preserve"> </w:t>
      </w:r>
      <w:r w:rsidRPr="00E5410B">
        <w:rPr>
          <w:sz w:val="24"/>
          <w:szCs w:val="24"/>
        </w:rPr>
        <w:t>areas</w:t>
      </w:r>
      <w:r>
        <w:rPr>
          <w:sz w:val="24"/>
          <w:szCs w:val="24"/>
        </w:rPr>
        <w:t xml:space="preserve"> </w:t>
      </w:r>
      <w:r w:rsidRPr="00E5410B">
        <w:rPr>
          <w:sz w:val="24"/>
          <w:szCs w:val="24"/>
        </w:rPr>
        <w:t>and</w:t>
      </w:r>
      <w:r>
        <w:rPr>
          <w:sz w:val="24"/>
          <w:szCs w:val="24"/>
        </w:rPr>
        <w:t xml:space="preserve"> </w:t>
      </w:r>
      <w:r w:rsidRPr="00E5410B">
        <w:rPr>
          <w:sz w:val="24"/>
          <w:szCs w:val="24"/>
        </w:rPr>
        <w:t>courses</w:t>
      </w:r>
      <w:r>
        <w:rPr>
          <w:sz w:val="24"/>
          <w:szCs w:val="24"/>
        </w:rPr>
        <w:t xml:space="preserve"> </w:t>
      </w:r>
      <w:r w:rsidRPr="00E5410B">
        <w:rPr>
          <w:sz w:val="24"/>
          <w:szCs w:val="24"/>
        </w:rPr>
        <w:t>to</w:t>
      </w:r>
      <w:r>
        <w:rPr>
          <w:sz w:val="24"/>
          <w:szCs w:val="24"/>
        </w:rPr>
        <w:t xml:space="preserve"> </w:t>
      </w:r>
      <w:r w:rsidRPr="00E5410B">
        <w:rPr>
          <w:sz w:val="24"/>
          <w:szCs w:val="24"/>
        </w:rPr>
        <w:t>boost</w:t>
      </w:r>
      <w:r>
        <w:rPr>
          <w:sz w:val="24"/>
          <w:szCs w:val="24"/>
        </w:rPr>
        <w:t xml:space="preserve"> </w:t>
      </w:r>
      <w:r w:rsidRPr="00E5410B">
        <w:rPr>
          <w:sz w:val="24"/>
          <w:szCs w:val="24"/>
        </w:rPr>
        <w:t>skills</w:t>
      </w:r>
      <w:r>
        <w:rPr>
          <w:sz w:val="24"/>
          <w:szCs w:val="24"/>
        </w:rPr>
        <w:t xml:space="preserve"> </w:t>
      </w:r>
      <w:r w:rsidRPr="00E5410B">
        <w:rPr>
          <w:sz w:val="24"/>
          <w:szCs w:val="24"/>
        </w:rPr>
        <w:t>in</w:t>
      </w:r>
      <w:r>
        <w:rPr>
          <w:sz w:val="24"/>
          <w:szCs w:val="24"/>
        </w:rPr>
        <w:t xml:space="preserve"> </w:t>
      </w:r>
      <w:r w:rsidRPr="00E5410B">
        <w:rPr>
          <w:sz w:val="24"/>
          <w:szCs w:val="24"/>
        </w:rPr>
        <w:t>the</w:t>
      </w:r>
      <w:r>
        <w:rPr>
          <w:sz w:val="24"/>
          <w:szCs w:val="24"/>
        </w:rPr>
        <w:t xml:space="preserve"> </w:t>
      </w:r>
      <w:r w:rsidRPr="00E5410B">
        <w:rPr>
          <w:sz w:val="24"/>
          <w:szCs w:val="24"/>
        </w:rPr>
        <w:t>workforce</w:t>
      </w:r>
      <w:r>
        <w:rPr>
          <w:sz w:val="24"/>
          <w:szCs w:val="24"/>
        </w:rPr>
        <w:t xml:space="preserve"> </w:t>
      </w:r>
      <w:r w:rsidRPr="00E5410B">
        <w:rPr>
          <w:sz w:val="24"/>
          <w:szCs w:val="24"/>
        </w:rPr>
        <w:t>where</w:t>
      </w:r>
      <w:r>
        <w:rPr>
          <w:sz w:val="24"/>
          <w:szCs w:val="24"/>
        </w:rPr>
        <w:t xml:space="preserve"> </w:t>
      </w:r>
      <w:r w:rsidRPr="00E5410B">
        <w:rPr>
          <w:sz w:val="24"/>
          <w:szCs w:val="24"/>
        </w:rPr>
        <w:t>they</w:t>
      </w:r>
      <w:r>
        <w:rPr>
          <w:sz w:val="24"/>
          <w:szCs w:val="24"/>
        </w:rPr>
        <w:t xml:space="preserve"> </w:t>
      </w:r>
      <w:r w:rsidRPr="00E5410B">
        <w:rPr>
          <w:sz w:val="24"/>
          <w:szCs w:val="24"/>
        </w:rPr>
        <w:t>are</w:t>
      </w:r>
      <w:r>
        <w:rPr>
          <w:sz w:val="24"/>
          <w:szCs w:val="24"/>
        </w:rPr>
        <w:t xml:space="preserve"> </w:t>
      </w:r>
      <w:r w:rsidRPr="00E5410B">
        <w:rPr>
          <w:sz w:val="24"/>
          <w:szCs w:val="24"/>
        </w:rPr>
        <w:t>needed.</w:t>
      </w:r>
      <w:r>
        <w:rPr>
          <w:sz w:val="24"/>
          <w:szCs w:val="24"/>
        </w:rPr>
        <w:t xml:space="preserve"> </w:t>
      </w:r>
      <w:r w:rsidRPr="00E5410B">
        <w:rPr>
          <w:sz w:val="24"/>
          <w:szCs w:val="24"/>
        </w:rPr>
        <w:t>Initially</w:t>
      </w:r>
      <w:r>
        <w:rPr>
          <w:sz w:val="24"/>
          <w:szCs w:val="24"/>
        </w:rPr>
        <w:t xml:space="preserve"> </w:t>
      </w:r>
      <w:r w:rsidRPr="00E5410B">
        <w:rPr>
          <w:sz w:val="24"/>
          <w:szCs w:val="24"/>
        </w:rPr>
        <w:t>300</w:t>
      </w:r>
      <w:r>
        <w:rPr>
          <w:sz w:val="24"/>
          <w:szCs w:val="24"/>
        </w:rPr>
        <w:t xml:space="preserve"> </w:t>
      </w:r>
      <w:r w:rsidRPr="00E5410B">
        <w:rPr>
          <w:sz w:val="24"/>
          <w:szCs w:val="24"/>
        </w:rPr>
        <w:t>commencing</w:t>
      </w:r>
      <w:r>
        <w:rPr>
          <w:sz w:val="24"/>
          <w:szCs w:val="24"/>
        </w:rPr>
        <w:t xml:space="preserve"> </w:t>
      </w:r>
      <w:r w:rsidRPr="00E5410B">
        <w:rPr>
          <w:sz w:val="24"/>
          <w:szCs w:val="24"/>
        </w:rPr>
        <w:t>places</w:t>
      </w:r>
      <w:r>
        <w:rPr>
          <w:sz w:val="24"/>
          <w:szCs w:val="24"/>
        </w:rPr>
        <w:t xml:space="preserve"> </w:t>
      </w:r>
      <w:r w:rsidRPr="00E5410B">
        <w:rPr>
          <w:sz w:val="24"/>
          <w:szCs w:val="24"/>
        </w:rPr>
        <w:t>in</w:t>
      </w:r>
      <w:r>
        <w:rPr>
          <w:sz w:val="24"/>
          <w:szCs w:val="24"/>
        </w:rPr>
        <w:t xml:space="preserve"> </w:t>
      </w:r>
      <w:r w:rsidRPr="00E5410B">
        <w:rPr>
          <w:sz w:val="24"/>
          <w:szCs w:val="24"/>
        </w:rPr>
        <w:t>2021,</w:t>
      </w:r>
      <w:r>
        <w:rPr>
          <w:sz w:val="24"/>
          <w:szCs w:val="24"/>
        </w:rPr>
        <w:t xml:space="preserve"> </w:t>
      </w:r>
      <w:r w:rsidRPr="00E5410B">
        <w:rPr>
          <w:sz w:val="24"/>
          <w:szCs w:val="24"/>
        </w:rPr>
        <w:t>this</w:t>
      </w:r>
      <w:r>
        <w:rPr>
          <w:sz w:val="24"/>
          <w:szCs w:val="24"/>
        </w:rPr>
        <w:t xml:space="preserve"> </w:t>
      </w:r>
      <w:r w:rsidRPr="00E5410B">
        <w:rPr>
          <w:sz w:val="24"/>
          <w:szCs w:val="24"/>
        </w:rPr>
        <w:t>will</w:t>
      </w:r>
      <w:r>
        <w:rPr>
          <w:sz w:val="24"/>
          <w:szCs w:val="24"/>
        </w:rPr>
        <w:t xml:space="preserve"> </w:t>
      </w:r>
      <w:r w:rsidRPr="00E5410B">
        <w:rPr>
          <w:sz w:val="24"/>
          <w:szCs w:val="24"/>
        </w:rPr>
        <w:t>increase</w:t>
      </w:r>
      <w:r>
        <w:rPr>
          <w:sz w:val="24"/>
          <w:szCs w:val="24"/>
        </w:rPr>
        <w:t xml:space="preserve"> </w:t>
      </w:r>
      <w:r w:rsidRPr="00E5410B">
        <w:rPr>
          <w:sz w:val="24"/>
          <w:szCs w:val="24"/>
        </w:rPr>
        <w:t>to</w:t>
      </w:r>
      <w:r>
        <w:rPr>
          <w:sz w:val="24"/>
          <w:szCs w:val="24"/>
        </w:rPr>
        <w:t xml:space="preserve"> </w:t>
      </w:r>
      <w:r w:rsidRPr="00E5410B">
        <w:rPr>
          <w:sz w:val="24"/>
          <w:szCs w:val="24"/>
        </w:rPr>
        <w:t>900</w:t>
      </w:r>
      <w:r>
        <w:rPr>
          <w:sz w:val="24"/>
          <w:szCs w:val="24"/>
        </w:rPr>
        <w:t xml:space="preserve"> </w:t>
      </w:r>
      <w:r w:rsidRPr="00E5410B">
        <w:rPr>
          <w:sz w:val="24"/>
          <w:szCs w:val="24"/>
        </w:rPr>
        <w:t>by</w:t>
      </w:r>
      <w:r>
        <w:rPr>
          <w:sz w:val="24"/>
          <w:szCs w:val="24"/>
        </w:rPr>
        <w:t xml:space="preserve"> </w:t>
      </w:r>
      <w:r w:rsidRPr="00E5410B">
        <w:rPr>
          <w:sz w:val="24"/>
          <w:szCs w:val="24"/>
        </w:rPr>
        <w:t>2024,</w:t>
      </w:r>
      <w:r>
        <w:rPr>
          <w:sz w:val="24"/>
          <w:szCs w:val="24"/>
        </w:rPr>
        <w:t xml:space="preserve"> </w:t>
      </w:r>
      <w:r w:rsidRPr="00E5410B">
        <w:rPr>
          <w:sz w:val="24"/>
          <w:szCs w:val="24"/>
        </w:rPr>
        <w:t>and</w:t>
      </w:r>
      <w:r>
        <w:rPr>
          <w:sz w:val="24"/>
          <w:szCs w:val="24"/>
        </w:rPr>
        <w:t xml:space="preserve"> </w:t>
      </w:r>
      <w:r w:rsidRPr="00E5410B">
        <w:rPr>
          <w:sz w:val="24"/>
          <w:szCs w:val="24"/>
        </w:rPr>
        <w:t>2000</w:t>
      </w:r>
      <w:r>
        <w:rPr>
          <w:sz w:val="24"/>
          <w:szCs w:val="24"/>
        </w:rPr>
        <w:t xml:space="preserve"> </w:t>
      </w:r>
      <w:r w:rsidRPr="00E5410B">
        <w:rPr>
          <w:sz w:val="24"/>
          <w:szCs w:val="24"/>
        </w:rPr>
        <w:t>commencing</w:t>
      </w:r>
      <w:r>
        <w:rPr>
          <w:sz w:val="24"/>
          <w:szCs w:val="24"/>
        </w:rPr>
        <w:t xml:space="preserve"> </w:t>
      </w:r>
      <w:r w:rsidRPr="00E5410B">
        <w:rPr>
          <w:sz w:val="24"/>
          <w:szCs w:val="24"/>
        </w:rPr>
        <w:t>places</w:t>
      </w:r>
      <w:r>
        <w:rPr>
          <w:sz w:val="24"/>
          <w:szCs w:val="24"/>
        </w:rPr>
        <w:t xml:space="preserve"> </w:t>
      </w:r>
      <w:r w:rsidRPr="00E5410B">
        <w:rPr>
          <w:sz w:val="24"/>
          <w:szCs w:val="24"/>
        </w:rPr>
        <w:t>per</w:t>
      </w:r>
      <w:r>
        <w:rPr>
          <w:sz w:val="24"/>
          <w:szCs w:val="24"/>
        </w:rPr>
        <w:t xml:space="preserve"> </w:t>
      </w:r>
      <w:r w:rsidRPr="00E5410B">
        <w:rPr>
          <w:sz w:val="24"/>
          <w:szCs w:val="24"/>
        </w:rPr>
        <w:t>year</w:t>
      </w:r>
      <w:r>
        <w:rPr>
          <w:sz w:val="24"/>
          <w:szCs w:val="24"/>
        </w:rPr>
        <w:t xml:space="preserve"> </w:t>
      </w:r>
      <w:r w:rsidRPr="00E5410B">
        <w:rPr>
          <w:sz w:val="24"/>
          <w:szCs w:val="24"/>
        </w:rPr>
        <w:t>by</w:t>
      </w:r>
      <w:r>
        <w:rPr>
          <w:sz w:val="24"/>
          <w:szCs w:val="24"/>
        </w:rPr>
        <w:t xml:space="preserve"> </w:t>
      </w:r>
      <w:r w:rsidRPr="00E5410B">
        <w:rPr>
          <w:sz w:val="24"/>
          <w:szCs w:val="24"/>
        </w:rPr>
        <w:t>2030.</w:t>
      </w:r>
    </w:p>
    <w:p w14:paraId="7DD1CE97" w14:textId="415E2F41" w:rsidR="002E4F70" w:rsidRPr="00AC269E" w:rsidRDefault="004B3329" w:rsidP="00AE71D5">
      <w:pPr>
        <w:pStyle w:val="Heading3"/>
      </w:pPr>
      <w:bookmarkStart w:id="55" w:name="_Toc50726224"/>
      <w:r>
        <w:t>G</w:t>
      </w:r>
      <w:r w:rsidR="002E4F70" w:rsidRPr="00AC269E">
        <w:t>reater</w:t>
      </w:r>
      <w:r w:rsidR="00991152">
        <w:t xml:space="preserve"> </w:t>
      </w:r>
      <w:r w:rsidR="002E4F70" w:rsidRPr="00AC269E">
        <w:t>flexibility</w:t>
      </w:r>
      <w:r w:rsidR="00991152">
        <w:t xml:space="preserve"> </w:t>
      </w:r>
      <w:r w:rsidR="002E4F70" w:rsidRPr="00AC269E">
        <w:t>for</w:t>
      </w:r>
      <w:r w:rsidR="00991152">
        <w:t xml:space="preserve"> </w:t>
      </w:r>
      <w:r w:rsidR="002E4F70" w:rsidRPr="00AC269E">
        <w:t>universities</w:t>
      </w:r>
      <w:r w:rsidR="00991152">
        <w:t xml:space="preserve"> </w:t>
      </w:r>
      <w:r w:rsidR="002E4F70" w:rsidRPr="00AC269E">
        <w:t>to</w:t>
      </w:r>
      <w:r w:rsidR="00991152">
        <w:t xml:space="preserve"> </w:t>
      </w:r>
      <w:r w:rsidR="002E4F70" w:rsidRPr="00AC269E">
        <w:t>provide</w:t>
      </w:r>
      <w:r w:rsidR="00991152">
        <w:t xml:space="preserve"> </w:t>
      </w:r>
      <w:r w:rsidR="002E4F70" w:rsidRPr="00AC269E">
        <w:t>places</w:t>
      </w:r>
      <w:r w:rsidR="00991152">
        <w:t xml:space="preserve"> </w:t>
      </w:r>
      <w:r w:rsidR="002E4F70" w:rsidRPr="00AC269E">
        <w:t>where</w:t>
      </w:r>
      <w:r w:rsidR="00991152">
        <w:t xml:space="preserve"> </w:t>
      </w:r>
      <w:r w:rsidR="002E4F70" w:rsidRPr="00AC269E">
        <w:t>they</w:t>
      </w:r>
      <w:r w:rsidR="00991152">
        <w:t xml:space="preserve"> </w:t>
      </w:r>
      <w:r w:rsidR="002E4F70" w:rsidRPr="00AC269E">
        <w:t>are</w:t>
      </w:r>
      <w:r w:rsidR="00991152">
        <w:t xml:space="preserve"> </w:t>
      </w:r>
      <w:r w:rsidR="002E4F70" w:rsidRPr="00AC269E">
        <w:t>needed</w:t>
      </w:r>
      <w:bookmarkEnd w:id="47"/>
      <w:bookmarkEnd w:id="48"/>
      <w:bookmarkEnd w:id="55"/>
    </w:p>
    <w:p w14:paraId="1F0B2AFA" w14:textId="52FC9608" w:rsidR="002E4F70" w:rsidRPr="00E5410B" w:rsidRDefault="002E4F70" w:rsidP="002E4F70">
      <w:pPr>
        <w:rPr>
          <w:sz w:val="24"/>
          <w:szCs w:val="24"/>
        </w:rPr>
      </w:pPr>
      <w:r w:rsidRPr="00E5410B">
        <w:rPr>
          <w:sz w:val="24"/>
          <w:szCs w:val="24"/>
        </w:rPr>
        <w:t>By</w:t>
      </w:r>
      <w:r w:rsidR="00991152">
        <w:rPr>
          <w:sz w:val="24"/>
          <w:szCs w:val="24"/>
        </w:rPr>
        <w:t xml:space="preserve"> </w:t>
      </w:r>
      <w:r w:rsidRPr="00E5410B">
        <w:rPr>
          <w:sz w:val="24"/>
          <w:szCs w:val="24"/>
        </w:rPr>
        <w:t>providing</w:t>
      </w:r>
      <w:r w:rsidR="00991152">
        <w:rPr>
          <w:sz w:val="24"/>
          <w:szCs w:val="24"/>
        </w:rPr>
        <w:t xml:space="preserve"> </w:t>
      </w:r>
      <w:r w:rsidRPr="00E5410B">
        <w:rPr>
          <w:sz w:val="24"/>
          <w:szCs w:val="24"/>
        </w:rPr>
        <w:t>universities</w:t>
      </w:r>
      <w:r w:rsidR="00991152">
        <w:rPr>
          <w:sz w:val="24"/>
          <w:szCs w:val="24"/>
        </w:rPr>
        <w:t xml:space="preserve"> </w:t>
      </w:r>
      <w:r w:rsidRPr="00E5410B">
        <w:rPr>
          <w:sz w:val="24"/>
          <w:szCs w:val="24"/>
        </w:rPr>
        <w:t>greater</w:t>
      </w:r>
      <w:r w:rsidR="00991152">
        <w:rPr>
          <w:sz w:val="24"/>
          <w:szCs w:val="24"/>
        </w:rPr>
        <w:t xml:space="preserve"> </w:t>
      </w:r>
      <w:r w:rsidRPr="00E5410B">
        <w:rPr>
          <w:sz w:val="24"/>
          <w:szCs w:val="24"/>
        </w:rPr>
        <w:t>flexibility</w:t>
      </w:r>
      <w:r w:rsidR="00447236">
        <w:rPr>
          <w:sz w:val="24"/>
          <w:szCs w:val="24"/>
        </w:rPr>
        <w:t>,</w:t>
      </w:r>
      <w:r w:rsidR="00991152">
        <w:rPr>
          <w:sz w:val="24"/>
          <w:szCs w:val="24"/>
        </w:rPr>
        <w:t xml:space="preserve"> </w:t>
      </w:r>
      <w:r w:rsidRPr="00E5410B">
        <w:rPr>
          <w:sz w:val="24"/>
          <w:szCs w:val="24"/>
        </w:rPr>
        <w:t>they</w:t>
      </w:r>
      <w:r w:rsidR="00991152">
        <w:rPr>
          <w:sz w:val="24"/>
          <w:szCs w:val="24"/>
        </w:rPr>
        <w:t xml:space="preserve"> </w:t>
      </w:r>
      <w:r w:rsidRPr="00E5410B">
        <w:rPr>
          <w:sz w:val="24"/>
          <w:szCs w:val="24"/>
        </w:rPr>
        <w:t>can</w:t>
      </w:r>
      <w:r w:rsidR="00991152">
        <w:rPr>
          <w:sz w:val="24"/>
          <w:szCs w:val="24"/>
        </w:rPr>
        <w:t xml:space="preserve"> </w:t>
      </w:r>
      <w:r w:rsidRPr="00E5410B">
        <w:rPr>
          <w:sz w:val="24"/>
          <w:szCs w:val="24"/>
        </w:rPr>
        <w:t>be</w:t>
      </w:r>
      <w:r w:rsidR="00991152">
        <w:rPr>
          <w:sz w:val="24"/>
          <w:szCs w:val="24"/>
        </w:rPr>
        <w:t xml:space="preserve"> </w:t>
      </w:r>
      <w:r w:rsidRPr="00E5410B">
        <w:rPr>
          <w:sz w:val="24"/>
          <w:szCs w:val="24"/>
        </w:rPr>
        <w:t>more</w:t>
      </w:r>
      <w:r w:rsidR="00991152">
        <w:rPr>
          <w:sz w:val="24"/>
          <w:szCs w:val="24"/>
        </w:rPr>
        <w:t xml:space="preserve"> </w:t>
      </w:r>
      <w:r w:rsidRPr="00E5410B">
        <w:rPr>
          <w:sz w:val="24"/>
          <w:szCs w:val="24"/>
        </w:rPr>
        <w:t>responsive</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local</w:t>
      </w:r>
      <w:r w:rsidR="00991152">
        <w:rPr>
          <w:sz w:val="24"/>
          <w:szCs w:val="24"/>
        </w:rPr>
        <w:t xml:space="preserve"> </w:t>
      </w:r>
      <w:r w:rsidRPr="00E5410B">
        <w:rPr>
          <w:sz w:val="24"/>
          <w:szCs w:val="24"/>
        </w:rPr>
        <w:t>demand,</w:t>
      </w:r>
      <w:r w:rsidR="00991152">
        <w:rPr>
          <w:sz w:val="24"/>
          <w:szCs w:val="24"/>
        </w:rPr>
        <w:t xml:space="preserve"> </w:t>
      </w:r>
      <w:r w:rsidRPr="00E5410B">
        <w:rPr>
          <w:sz w:val="24"/>
          <w:szCs w:val="24"/>
        </w:rPr>
        <w:t>and</w:t>
      </w:r>
      <w:r w:rsidR="00991152">
        <w:rPr>
          <w:sz w:val="24"/>
          <w:szCs w:val="24"/>
        </w:rPr>
        <w:t xml:space="preserve"> </w:t>
      </w:r>
      <w:r w:rsidRPr="00E5410B">
        <w:rPr>
          <w:sz w:val="24"/>
          <w:szCs w:val="24"/>
        </w:rPr>
        <w:t>thereby</w:t>
      </w:r>
      <w:r w:rsidR="00991152">
        <w:rPr>
          <w:sz w:val="24"/>
          <w:szCs w:val="24"/>
        </w:rPr>
        <w:t xml:space="preserve"> </w:t>
      </w:r>
      <w:r w:rsidRPr="00E5410B">
        <w:rPr>
          <w:sz w:val="24"/>
          <w:szCs w:val="24"/>
        </w:rPr>
        <w:t>ensure</w:t>
      </w:r>
      <w:r w:rsidR="00991152">
        <w:rPr>
          <w:sz w:val="24"/>
          <w:szCs w:val="24"/>
        </w:rPr>
        <w:t xml:space="preserve"> </w:t>
      </w:r>
      <w:r w:rsidRPr="00E5410B">
        <w:rPr>
          <w:sz w:val="24"/>
          <w:szCs w:val="24"/>
        </w:rPr>
        <w:t>more</w:t>
      </w:r>
      <w:r w:rsidR="00991152">
        <w:rPr>
          <w:sz w:val="24"/>
          <w:szCs w:val="24"/>
        </w:rPr>
        <w:t xml:space="preserve"> </w:t>
      </w:r>
      <w:r w:rsidRPr="00E5410B">
        <w:rPr>
          <w:sz w:val="24"/>
          <w:szCs w:val="24"/>
        </w:rPr>
        <w:t>graduates</w:t>
      </w:r>
      <w:r w:rsidR="00991152">
        <w:rPr>
          <w:sz w:val="24"/>
          <w:szCs w:val="24"/>
        </w:rPr>
        <w:t xml:space="preserve"> </w:t>
      </w:r>
      <w:r w:rsidRPr="00E5410B">
        <w:rPr>
          <w:sz w:val="24"/>
          <w:szCs w:val="24"/>
        </w:rPr>
        <w:t>are</w:t>
      </w:r>
      <w:r w:rsidR="00991152">
        <w:rPr>
          <w:sz w:val="24"/>
          <w:szCs w:val="24"/>
        </w:rPr>
        <w:t xml:space="preserve"> </w:t>
      </w:r>
      <w:r w:rsidRPr="00E5410B">
        <w:rPr>
          <w:sz w:val="24"/>
          <w:szCs w:val="24"/>
        </w:rPr>
        <w:t>job-ready</w:t>
      </w:r>
      <w:r w:rsidR="00991152">
        <w:rPr>
          <w:sz w:val="24"/>
          <w:szCs w:val="24"/>
        </w:rPr>
        <w:t xml:space="preserve"> </w:t>
      </w:r>
      <w:r w:rsidRPr="00E5410B">
        <w:rPr>
          <w:sz w:val="24"/>
          <w:szCs w:val="24"/>
        </w:rPr>
        <w:t>and</w:t>
      </w:r>
      <w:r w:rsidR="00991152">
        <w:rPr>
          <w:sz w:val="24"/>
          <w:szCs w:val="24"/>
        </w:rPr>
        <w:t xml:space="preserve"> </w:t>
      </w:r>
      <w:r w:rsidRPr="00E5410B">
        <w:rPr>
          <w:sz w:val="24"/>
          <w:szCs w:val="24"/>
        </w:rPr>
        <w:t>likely</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engage</w:t>
      </w:r>
      <w:r w:rsidR="00991152">
        <w:rPr>
          <w:sz w:val="24"/>
          <w:szCs w:val="24"/>
        </w:rPr>
        <w:t xml:space="preserve"> </w:t>
      </w:r>
      <w:r w:rsidRPr="00E5410B">
        <w:rPr>
          <w:sz w:val="24"/>
          <w:szCs w:val="24"/>
        </w:rPr>
        <w:t>in</w:t>
      </w:r>
      <w:r w:rsidR="00991152">
        <w:rPr>
          <w:sz w:val="24"/>
          <w:szCs w:val="24"/>
        </w:rPr>
        <w:t xml:space="preserve"> </w:t>
      </w:r>
      <w:r w:rsidRPr="00E5410B">
        <w:rPr>
          <w:sz w:val="24"/>
          <w:szCs w:val="24"/>
        </w:rPr>
        <w:t>the</w:t>
      </w:r>
      <w:r w:rsidR="00991152">
        <w:rPr>
          <w:sz w:val="24"/>
          <w:szCs w:val="24"/>
        </w:rPr>
        <w:t xml:space="preserve"> </w:t>
      </w:r>
      <w:r w:rsidRPr="00E5410B">
        <w:rPr>
          <w:sz w:val="24"/>
          <w:szCs w:val="24"/>
        </w:rPr>
        <w:t>local</w:t>
      </w:r>
      <w:r w:rsidR="00991152">
        <w:rPr>
          <w:sz w:val="24"/>
          <w:szCs w:val="24"/>
        </w:rPr>
        <w:t xml:space="preserve"> </w:t>
      </w:r>
      <w:r w:rsidRPr="00E5410B">
        <w:rPr>
          <w:sz w:val="24"/>
          <w:szCs w:val="24"/>
        </w:rPr>
        <w:t>economy.</w:t>
      </w:r>
      <w:r w:rsidR="00202896">
        <w:rPr>
          <w:sz w:val="24"/>
          <w:szCs w:val="24"/>
        </w:rPr>
        <w:t xml:space="preserve"> </w:t>
      </w:r>
      <w:r w:rsidR="00623A2D">
        <w:rPr>
          <w:sz w:val="24"/>
          <w:szCs w:val="24"/>
        </w:rPr>
        <w:t>In response to consultation in 2019</w:t>
      </w:r>
      <w:r w:rsidR="00202896">
        <w:rPr>
          <w:sz w:val="24"/>
          <w:szCs w:val="24"/>
        </w:rPr>
        <w:t xml:space="preserve"> a third </w:t>
      </w:r>
      <w:r w:rsidRPr="00E5410B">
        <w:rPr>
          <w:sz w:val="24"/>
          <w:szCs w:val="24"/>
        </w:rPr>
        <w:t>of</w:t>
      </w:r>
      <w:r w:rsidR="00991152">
        <w:rPr>
          <w:sz w:val="24"/>
          <w:szCs w:val="24"/>
        </w:rPr>
        <w:t xml:space="preserve"> </w:t>
      </w:r>
      <w:r w:rsidR="00623A2D">
        <w:rPr>
          <w:sz w:val="24"/>
          <w:szCs w:val="24"/>
        </w:rPr>
        <w:t xml:space="preserve">institutions </w:t>
      </w:r>
      <w:r w:rsidR="00202896">
        <w:rPr>
          <w:sz w:val="24"/>
          <w:szCs w:val="24"/>
        </w:rPr>
        <w:t xml:space="preserve">considered </w:t>
      </w:r>
      <w:r w:rsidR="00623A2D">
        <w:rPr>
          <w:sz w:val="24"/>
          <w:szCs w:val="24"/>
        </w:rPr>
        <w:t xml:space="preserve">they </w:t>
      </w:r>
      <w:r w:rsidRPr="00E5410B">
        <w:rPr>
          <w:sz w:val="24"/>
          <w:szCs w:val="24"/>
        </w:rPr>
        <w:t>should</w:t>
      </w:r>
      <w:r w:rsidR="00991152">
        <w:rPr>
          <w:sz w:val="24"/>
          <w:szCs w:val="24"/>
        </w:rPr>
        <w:t xml:space="preserve"> </w:t>
      </w:r>
      <w:r w:rsidRPr="00E5410B">
        <w:rPr>
          <w:sz w:val="24"/>
          <w:szCs w:val="24"/>
        </w:rPr>
        <w:t>be</w:t>
      </w:r>
      <w:r w:rsidR="00991152">
        <w:rPr>
          <w:sz w:val="24"/>
          <w:szCs w:val="24"/>
        </w:rPr>
        <w:t xml:space="preserve"> </w:t>
      </w:r>
      <w:r w:rsidRPr="00E5410B">
        <w:rPr>
          <w:sz w:val="24"/>
          <w:szCs w:val="24"/>
        </w:rPr>
        <w:t>given</w:t>
      </w:r>
      <w:r w:rsidR="00991152">
        <w:rPr>
          <w:sz w:val="24"/>
          <w:szCs w:val="24"/>
        </w:rPr>
        <w:t xml:space="preserve"> </w:t>
      </w:r>
      <w:r w:rsidRPr="00E5410B">
        <w:rPr>
          <w:sz w:val="24"/>
          <w:szCs w:val="24"/>
        </w:rPr>
        <w:t>the</w:t>
      </w:r>
      <w:r w:rsidR="00991152">
        <w:rPr>
          <w:sz w:val="24"/>
          <w:szCs w:val="24"/>
        </w:rPr>
        <w:t xml:space="preserve"> </w:t>
      </w:r>
      <w:r w:rsidRPr="00E5410B">
        <w:rPr>
          <w:sz w:val="24"/>
          <w:szCs w:val="24"/>
        </w:rPr>
        <w:t>flexibility</w:t>
      </w:r>
      <w:r w:rsidR="00991152">
        <w:rPr>
          <w:sz w:val="24"/>
          <w:szCs w:val="24"/>
        </w:rPr>
        <w:t xml:space="preserve"> </w:t>
      </w:r>
      <w:r w:rsidRPr="00E5410B">
        <w:rPr>
          <w:sz w:val="24"/>
          <w:szCs w:val="24"/>
        </w:rPr>
        <w:t>to</w:t>
      </w:r>
      <w:r w:rsidR="00991152">
        <w:rPr>
          <w:sz w:val="24"/>
          <w:szCs w:val="24"/>
        </w:rPr>
        <w:t xml:space="preserve"> </w:t>
      </w:r>
      <w:r w:rsidRPr="00E5410B">
        <w:rPr>
          <w:sz w:val="24"/>
          <w:szCs w:val="24"/>
        </w:rPr>
        <w:t>manage</w:t>
      </w:r>
      <w:r w:rsidR="00991152">
        <w:rPr>
          <w:sz w:val="24"/>
          <w:szCs w:val="24"/>
        </w:rPr>
        <w:t xml:space="preserve"> </w:t>
      </w:r>
      <w:r w:rsidRPr="00E5410B">
        <w:rPr>
          <w:sz w:val="24"/>
          <w:szCs w:val="24"/>
        </w:rPr>
        <w:t>their</w:t>
      </w:r>
      <w:r w:rsidR="00991152">
        <w:rPr>
          <w:sz w:val="24"/>
          <w:szCs w:val="24"/>
        </w:rPr>
        <w:t xml:space="preserve"> </w:t>
      </w:r>
      <w:r w:rsidR="00202896">
        <w:rPr>
          <w:sz w:val="24"/>
          <w:szCs w:val="24"/>
        </w:rPr>
        <w:t xml:space="preserve">own </w:t>
      </w:r>
      <w:r w:rsidRPr="00E5410B">
        <w:rPr>
          <w:sz w:val="24"/>
          <w:szCs w:val="24"/>
        </w:rPr>
        <w:t>CSP</w:t>
      </w:r>
      <w:r w:rsidR="00991152">
        <w:rPr>
          <w:sz w:val="24"/>
          <w:szCs w:val="24"/>
        </w:rPr>
        <w:t xml:space="preserve"> </w:t>
      </w:r>
      <w:r w:rsidRPr="00E5410B">
        <w:rPr>
          <w:sz w:val="24"/>
          <w:szCs w:val="24"/>
        </w:rPr>
        <w:t>allocations.</w:t>
      </w:r>
      <w:r w:rsidR="00202896">
        <w:rPr>
          <w:rStyle w:val="FootnoteReference"/>
          <w:sz w:val="24"/>
          <w:szCs w:val="24"/>
        </w:rPr>
        <w:footnoteReference w:id="31"/>
      </w:r>
      <w:r w:rsidR="00991152">
        <w:rPr>
          <w:sz w:val="24"/>
          <w:szCs w:val="24"/>
        </w:rPr>
        <w:t xml:space="preserve"> </w:t>
      </w:r>
    </w:p>
    <w:p w14:paraId="0A7C889F" w14:textId="6C72DAC6" w:rsidR="002E4F70" w:rsidRPr="00E5410B" w:rsidRDefault="00202896" w:rsidP="002E4F70">
      <w:pPr>
        <w:rPr>
          <w:sz w:val="24"/>
          <w:szCs w:val="24"/>
        </w:rPr>
      </w:pPr>
      <w:r>
        <w:rPr>
          <w:sz w:val="24"/>
          <w:szCs w:val="24"/>
        </w:rPr>
        <w:t xml:space="preserve">Some of this flexibility </w:t>
      </w:r>
      <w:r w:rsidR="00670BB5">
        <w:rPr>
          <w:sz w:val="24"/>
          <w:szCs w:val="24"/>
        </w:rPr>
        <w:t xml:space="preserve">was </w:t>
      </w:r>
      <w:r>
        <w:rPr>
          <w:sz w:val="24"/>
          <w:szCs w:val="24"/>
        </w:rPr>
        <w:t xml:space="preserve">introduced in the </w:t>
      </w:r>
      <w:r w:rsidR="002E4F70" w:rsidRPr="00E5410B">
        <w:rPr>
          <w:sz w:val="24"/>
          <w:szCs w:val="24"/>
        </w:rPr>
        <w:t>Higher</w:t>
      </w:r>
      <w:r w:rsidR="00991152">
        <w:rPr>
          <w:sz w:val="24"/>
          <w:szCs w:val="24"/>
        </w:rPr>
        <w:t xml:space="preserve"> </w:t>
      </w:r>
      <w:r w:rsidR="002E4F70" w:rsidRPr="00E5410B">
        <w:rPr>
          <w:sz w:val="24"/>
          <w:szCs w:val="24"/>
        </w:rPr>
        <w:t>Education</w:t>
      </w:r>
      <w:r w:rsidR="00991152">
        <w:rPr>
          <w:sz w:val="24"/>
          <w:szCs w:val="24"/>
        </w:rPr>
        <w:t xml:space="preserve"> </w:t>
      </w:r>
      <w:r w:rsidR="002E4F70" w:rsidRPr="00E5410B">
        <w:rPr>
          <w:sz w:val="24"/>
          <w:szCs w:val="24"/>
        </w:rPr>
        <w:t>Relief</w:t>
      </w:r>
      <w:r w:rsidR="00991152">
        <w:rPr>
          <w:sz w:val="24"/>
          <w:szCs w:val="24"/>
        </w:rPr>
        <w:t xml:space="preserve"> </w:t>
      </w:r>
      <w:r w:rsidR="002E4F70" w:rsidRPr="00E5410B">
        <w:rPr>
          <w:sz w:val="24"/>
          <w:szCs w:val="24"/>
        </w:rPr>
        <w:t>Package</w:t>
      </w:r>
      <w:r>
        <w:rPr>
          <w:sz w:val="24"/>
          <w:szCs w:val="24"/>
        </w:rPr>
        <w:t xml:space="preserve">, and the Bill </w:t>
      </w:r>
      <w:r w:rsidR="002E4F70" w:rsidRPr="00E5410B">
        <w:rPr>
          <w:sz w:val="24"/>
          <w:szCs w:val="24"/>
        </w:rPr>
        <w:t>extend</w:t>
      </w:r>
      <w:r>
        <w:rPr>
          <w:sz w:val="24"/>
          <w:szCs w:val="24"/>
        </w:rPr>
        <w:t xml:space="preserve">s this </w:t>
      </w:r>
      <w:r w:rsidR="002E4F70" w:rsidRPr="00E5410B">
        <w:rPr>
          <w:sz w:val="24"/>
          <w:szCs w:val="24"/>
        </w:rPr>
        <w:t>to</w:t>
      </w:r>
      <w:r w:rsidR="00991152">
        <w:rPr>
          <w:sz w:val="24"/>
          <w:szCs w:val="24"/>
        </w:rPr>
        <w:t xml:space="preserve"> </w:t>
      </w:r>
      <w:r w:rsidR="002E4F70" w:rsidRPr="00E5410B">
        <w:rPr>
          <w:sz w:val="24"/>
          <w:szCs w:val="24"/>
        </w:rPr>
        <w:t>give</w:t>
      </w:r>
      <w:r w:rsidR="00991152">
        <w:rPr>
          <w:sz w:val="24"/>
          <w:szCs w:val="24"/>
        </w:rPr>
        <w:t xml:space="preserve"> </w:t>
      </w:r>
      <w:r w:rsidR="002E4F70" w:rsidRPr="00E5410B">
        <w:rPr>
          <w:sz w:val="24"/>
          <w:szCs w:val="24"/>
        </w:rPr>
        <w:t>freedom</w:t>
      </w:r>
      <w:r w:rsidR="00991152">
        <w:rPr>
          <w:sz w:val="24"/>
          <w:szCs w:val="24"/>
        </w:rPr>
        <w:t xml:space="preserve"> </w:t>
      </w:r>
      <w:r w:rsidR="002E4F70" w:rsidRPr="00E5410B">
        <w:rPr>
          <w:sz w:val="24"/>
          <w:szCs w:val="24"/>
        </w:rPr>
        <w:t>to</w:t>
      </w:r>
      <w:r w:rsidR="00991152">
        <w:rPr>
          <w:sz w:val="24"/>
          <w:szCs w:val="24"/>
        </w:rPr>
        <w:t xml:space="preserve"> </w:t>
      </w:r>
      <w:r w:rsidR="002E4F70" w:rsidRPr="00E5410B">
        <w:rPr>
          <w:sz w:val="24"/>
          <w:szCs w:val="24"/>
        </w:rPr>
        <w:t>move</w:t>
      </w:r>
      <w:r w:rsidR="00991152">
        <w:rPr>
          <w:sz w:val="24"/>
          <w:szCs w:val="24"/>
        </w:rPr>
        <w:t xml:space="preserve"> </w:t>
      </w:r>
      <w:r w:rsidR="002E4F70" w:rsidRPr="00E5410B">
        <w:rPr>
          <w:sz w:val="24"/>
          <w:szCs w:val="24"/>
        </w:rPr>
        <w:t>funding</w:t>
      </w:r>
      <w:r w:rsidR="00991152">
        <w:rPr>
          <w:sz w:val="24"/>
          <w:szCs w:val="24"/>
        </w:rPr>
        <w:t xml:space="preserve"> </w:t>
      </w:r>
      <w:r w:rsidR="002E4F70" w:rsidRPr="00E5410B">
        <w:rPr>
          <w:sz w:val="24"/>
          <w:szCs w:val="24"/>
        </w:rPr>
        <w:t>between</w:t>
      </w:r>
      <w:r w:rsidR="00991152">
        <w:rPr>
          <w:sz w:val="24"/>
          <w:szCs w:val="24"/>
        </w:rPr>
        <w:t xml:space="preserve"> </w:t>
      </w:r>
      <w:r w:rsidR="00ED10DA">
        <w:rPr>
          <w:sz w:val="24"/>
          <w:szCs w:val="24"/>
        </w:rPr>
        <w:t>Bachelor</w:t>
      </w:r>
      <w:r w:rsidR="002E4F70" w:rsidRPr="00E5410B">
        <w:rPr>
          <w:sz w:val="24"/>
          <w:szCs w:val="24"/>
        </w:rPr>
        <w:t>,</w:t>
      </w:r>
      <w:r w:rsidR="00991152">
        <w:rPr>
          <w:sz w:val="24"/>
          <w:szCs w:val="24"/>
        </w:rPr>
        <w:t xml:space="preserve"> </w:t>
      </w:r>
      <w:r>
        <w:rPr>
          <w:sz w:val="24"/>
          <w:szCs w:val="24"/>
        </w:rPr>
        <w:t>P</w:t>
      </w:r>
      <w:r w:rsidR="002E4F70" w:rsidRPr="00E5410B">
        <w:rPr>
          <w:sz w:val="24"/>
          <w:szCs w:val="24"/>
        </w:rPr>
        <w:t>ost</w:t>
      </w:r>
      <w:r>
        <w:rPr>
          <w:sz w:val="24"/>
          <w:szCs w:val="24"/>
        </w:rPr>
        <w:t>-</w:t>
      </w:r>
      <w:r w:rsidR="002E4F70" w:rsidRPr="00E5410B">
        <w:rPr>
          <w:sz w:val="24"/>
          <w:szCs w:val="24"/>
        </w:rPr>
        <w:t>graduate</w:t>
      </w:r>
      <w:r w:rsidR="00991152">
        <w:rPr>
          <w:sz w:val="24"/>
          <w:szCs w:val="24"/>
        </w:rPr>
        <w:t xml:space="preserve"> </w:t>
      </w:r>
      <w:r w:rsidR="002E4F70" w:rsidRPr="00E5410B">
        <w:rPr>
          <w:sz w:val="24"/>
          <w:szCs w:val="24"/>
        </w:rPr>
        <w:t>and</w:t>
      </w:r>
      <w:r w:rsidR="00991152">
        <w:rPr>
          <w:sz w:val="24"/>
          <w:szCs w:val="24"/>
        </w:rPr>
        <w:t xml:space="preserve"> </w:t>
      </w:r>
      <w:r>
        <w:rPr>
          <w:sz w:val="24"/>
          <w:szCs w:val="24"/>
        </w:rPr>
        <w:br/>
      </w:r>
      <w:r w:rsidR="002E4F70" w:rsidRPr="00E5410B">
        <w:rPr>
          <w:sz w:val="24"/>
          <w:szCs w:val="24"/>
        </w:rPr>
        <w:t>sub-</w:t>
      </w:r>
      <w:r w:rsidR="00ED10DA">
        <w:rPr>
          <w:sz w:val="24"/>
          <w:szCs w:val="24"/>
        </w:rPr>
        <w:t>Bachelor</w:t>
      </w:r>
      <w:r w:rsidR="00991152">
        <w:rPr>
          <w:sz w:val="24"/>
          <w:szCs w:val="24"/>
        </w:rPr>
        <w:t xml:space="preserve"> </w:t>
      </w:r>
      <w:r w:rsidR="002E4F70" w:rsidRPr="00E5410B">
        <w:rPr>
          <w:sz w:val="24"/>
          <w:szCs w:val="24"/>
        </w:rPr>
        <w:t>places,</w:t>
      </w:r>
      <w:r w:rsidR="00991152">
        <w:rPr>
          <w:sz w:val="24"/>
          <w:szCs w:val="24"/>
        </w:rPr>
        <w:t xml:space="preserve"> </w:t>
      </w:r>
      <w:r w:rsidR="002E4F70" w:rsidRPr="00E5410B">
        <w:rPr>
          <w:sz w:val="24"/>
          <w:szCs w:val="24"/>
        </w:rPr>
        <w:t>as</w:t>
      </w:r>
      <w:r w:rsidR="00991152">
        <w:rPr>
          <w:sz w:val="24"/>
          <w:szCs w:val="24"/>
        </w:rPr>
        <w:t xml:space="preserve"> </w:t>
      </w:r>
      <w:r w:rsidR="002E4F70" w:rsidRPr="00E5410B">
        <w:rPr>
          <w:sz w:val="24"/>
          <w:szCs w:val="24"/>
        </w:rPr>
        <w:t>well</w:t>
      </w:r>
      <w:r w:rsidR="00991152">
        <w:rPr>
          <w:sz w:val="24"/>
          <w:szCs w:val="24"/>
        </w:rPr>
        <w:t xml:space="preserve"> </w:t>
      </w:r>
      <w:r w:rsidR="002E4F70" w:rsidRPr="00E5410B">
        <w:rPr>
          <w:sz w:val="24"/>
          <w:szCs w:val="24"/>
        </w:rPr>
        <w:t>as</w:t>
      </w:r>
      <w:r w:rsidR="00991152">
        <w:rPr>
          <w:sz w:val="24"/>
          <w:szCs w:val="24"/>
        </w:rPr>
        <w:t xml:space="preserve"> </w:t>
      </w:r>
      <w:r w:rsidR="002E4F70" w:rsidRPr="00E5410B">
        <w:rPr>
          <w:sz w:val="24"/>
          <w:szCs w:val="24"/>
        </w:rPr>
        <w:t>trade</w:t>
      </w:r>
      <w:r w:rsidR="00991152">
        <w:rPr>
          <w:sz w:val="24"/>
          <w:szCs w:val="24"/>
        </w:rPr>
        <w:t xml:space="preserve"> </w:t>
      </w:r>
      <w:r w:rsidR="002E4F70" w:rsidRPr="00E5410B">
        <w:rPr>
          <w:sz w:val="24"/>
          <w:szCs w:val="24"/>
        </w:rPr>
        <w:t>CSPs</w:t>
      </w:r>
      <w:r w:rsidR="00991152">
        <w:rPr>
          <w:sz w:val="24"/>
          <w:szCs w:val="24"/>
        </w:rPr>
        <w:t xml:space="preserve"> </w:t>
      </w:r>
      <w:r w:rsidR="002E4F70" w:rsidRPr="00E5410B">
        <w:rPr>
          <w:sz w:val="24"/>
          <w:szCs w:val="24"/>
        </w:rPr>
        <w:t>with</w:t>
      </w:r>
      <w:r w:rsidR="00991152">
        <w:rPr>
          <w:sz w:val="24"/>
          <w:szCs w:val="24"/>
        </w:rPr>
        <w:t xml:space="preserve"> </w:t>
      </w:r>
      <w:r w:rsidR="00447236">
        <w:rPr>
          <w:sz w:val="24"/>
          <w:szCs w:val="24"/>
        </w:rPr>
        <w:t>other institutions</w:t>
      </w:r>
      <w:r w:rsidR="002E4F70" w:rsidRPr="00E5410B">
        <w:rPr>
          <w:sz w:val="24"/>
          <w:szCs w:val="24"/>
        </w:rPr>
        <w:t>.</w:t>
      </w:r>
    </w:p>
    <w:p w14:paraId="66920065" w14:textId="105F8F54" w:rsidR="005E5FED" w:rsidRPr="00B503EC" w:rsidRDefault="005E5FED" w:rsidP="00352DBD">
      <w:pPr>
        <w:spacing w:after="0"/>
        <w:rPr>
          <w:sz w:val="24"/>
          <w:szCs w:val="24"/>
        </w:rPr>
      </w:pPr>
      <w:r w:rsidRPr="00B503EC">
        <w:rPr>
          <w:sz w:val="24"/>
          <w:szCs w:val="24"/>
        </w:rPr>
        <w:t>In</w:t>
      </w:r>
      <w:r w:rsidR="00991152">
        <w:rPr>
          <w:sz w:val="24"/>
          <w:szCs w:val="24"/>
        </w:rPr>
        <w:t xml:space="preserve"> </w:t>
      </w:r>
      <w:r w:rsidRPr="00B503EC">
        <w:rPr>
          <w:sz w:val="24"/>
          <w:szCs w:val="24"/>
        </w:rPr>
        <w:t>2019</w:t>
      </w:r>
      <w:r w:rsidR="00991152">
        <w:rPr>
          <w:sz w:val="24"/>
          <w:szCs w:val="24"/>
        </w:rPr>
        <w:t xml:space="preserve"> </w:t>
      </w:r>
      <w:r w:rsidR="00202896">
        <w:rPr>
          <w:sz w:val="24"/>
          <w:szCs w:val="24"/>
        </w:rPr>
        <w:t xml:space="preserve">providers had not used </w:t>
      </w:r>
      <w:r w:rsidRPr="00B503EC">
        <w:rPr>
          <w:sz w:val="24"/>
          <w:szCs w:val="24"/>
        </w:rPr>
        <w:t>approximately</w:t>
      </w:r>
      <w:r w:rsidR="00991152">
        <w:rPr>
          <w:sz w:val="24"/>
          <w:szCs w:val="24"/>
        </w:rPr>
        <w:t xml:space="preserve"> </w:t>
      </w:r>
      <w:r w:rsidRPr="00B503EC">
        <w:rPr>
          <w:sz w:val="24"/>
          <w:szCs w:val="24"/>
        </w:rPr>
        <w:t>$86</w:t>
      </w:r>
      <w:r w:rsidR="00991152">
        <w:rPr>
          <w:sz w:val="24"/>
          <w:szCs w:val="24"/>
        </w:rPr>
        <w:t xml:space="preserve"> </w:t>
      </w:r>
      <w:r w:rsidRPr="00B503EC">
        <w:rPr>
          <w:sz w:val="24"/>
          <w:szCs w:val="24"/>
        </w:rPr>
        <w:t>million</w:t>
      </w:r>
      <w:r w:rsidR="00991152">
        <w:rPr>
          <w:sz w:val="24"/>
          <w:szCs w:val="24"/>
        </w:rPr>
        <w:t xml:space="preserve"> </w:t>
      </w:r>
      <w:r w:rsidRPr="00B503EC">
        <w:rPr>
          <w:sz w:val="24"/>
          <w:szCs w:val="24"/>
        </w:rPr>
        <w:t>(approximately</w:t>
      </w:r>
      <w:r w:rsidR="00991152">
        <w:rPr>
          <w:sz w:val="24"/>
          <w:szCs w:val="24"/>
        </w:rPr>
        <w:t xml:space="preserve"> </w:t>
      </w:r>
      <w:r w:rsidRPr="00B503EC">
        <w:rPr>
          <w:sz w:val="24"/>
          <w:szCs w:val="24"/>
        </w:rPr>
        <w:t>7,400</w:t>
      </w:r>
      <w:r w:rsidR="00991152">
        <w:rPr>
          <w:sz w:val="24"/>
          <w:szCs w:val="24"/>
        </w:rPr>
        <w:t xml:space="preserve"> </w:t>
      </w:r>
      <w:r w:rsidRPr="00B503EC">
        <w:rPr>
          <w:sz w:val="24"/>
          <w:szCs w:val="24"/>
        </w:rPr>
        <w:t>places)</w:t>
      </w:r>
      <w:r w:rsidR="00202896">
        <w:rPr>
          <w:sz w:val="24"/>
          <w:szCs w:val="24"/>
        </w:rPr>
        <w:t>:</w:t>
      </w:r>
      <w:r w:rsidR="00B503EC">
        <w:rPr>
          <w:rStyle w:val="FootnoteReference"/>
          <w:sz w:val="24"/>
          <w:szCs w:val="24"/>
        </w:rPr>
        <w:footnoteReference w:id="32"/>
      </w:r>
      <w:r w:rsidR="00991152">
        <w:rPr>
          <w:sz w:val="24"/>
          <w:szCs w:val="24"/>
        </w:rPr>
        <w:t xml:space="preserve"> </w:t>
      </w:r>
    </w:p>
    <w:p w14:paraId="0A260B38" w14:textId="5FEE4C34" w:rsidR="005E5FED" w:rsidRPr="00B503EC" w:rsidRDefault="005E5FED" w:rsidP="00D3320B">
      <w:pPr>
        <w:pStyle w:val="ListParagraph"/>
        <w:numPr>
          <w:ilvl w:val="0"/>
          <w:numId w:val="9"/>
        </w:numPr>
        <w:rPr>
          <w:sz w:val="24"/>
          <w:szCs w:val="24"/>
        </w:rPr>
      </w:pPr>
      <w:r w:rsidRPr="00B503EC">
        <w:rPr>
          <w:sz w:val="24"/>
          <w:szCs w:val="24"/>
        </w:rPr>
        <w:t>$27.6m</w:t>
      </w:r>
      <w:r w:rsidR="00991152">
        <w:rPr>
          <w:sz w:val="24"/>
          <w:szCs w:val="24"/>
        </w:rPr>
        <w:t xml:space="preserve"> </w:t>
      </w:r>
      <w:r w:rsidRPr="00B503EC">
        <w:rPr>
          <w:sz w:val="24"/>
          <w:szCs w:val="24"/>
        </w:rPr>
        <w:t>in</w:t>
      </w:r>
      <w:r w:rsidR="00991152">
        <w:rPr>
          <w:sz w:val="24"/>
          <w:szCs w:val="24"/>
        </w:rPr>
        <w:t xml:space="preserve"> </w:t>
      </w:r>
      <w:r w:rsidRPr="00B503EC">
        <w:rPr>
          <w:sz w:val="24"/>
          <w:szCs w:val="24"/>
        </w:rPr>
        <w:t>underutilised</w:t>
      </w:r>
      <w:r w:rsidR="00991152">
        <w:rPr>
          <w:sz w:val="24"/>
          <w:szCs w:val="24"/>
        </w:rPr>
        <w:t xml:space="preserve"> </w:t>
      </w:r>
      <w:r w:rsidRPr="00B503EC">
        <w:rPr>
          <w:sz w:val="24"/>
          <w:szCs w:val="24"/>
        </w:rPr>
        <w:t>non-designated</w:t>
      </w:r>
      <w:r w:rsidR="00991152">
        <w:rPr>
          <w:sz w:val="24"/>
          <w:szCs w:val="24"/>
        </w:rPr>
        <w:t xml:space="preserve"> </w:t>
      </w:r>
      <w:r w:rsidRPr="00B503EC">
        <w:rPr>
          <w:sz w:val="24"/>
          <w:szCs w:val="24"/>
        </w:rPr>
        <w:t>funding</w:t>
      </w:r>
      <w:r w:rsidR="00991152">
        <w:rPr>
          <w:sz w:val="24"/>
          <w:szCs w:val="24"/>
        </w:rPr>
        <w:t xml:space="preserve"> </w:t>
      </w:r>
      <w:r w:rsidRPr="00B503EC">
        <w:rPr>
          <w:sz w:val="24"/>
          <w:szCs w:val="24"/>
        </w:rPr>
        <w:t>(approximately</w:t>
      </w:r>
      <w:r w:rsidR="00991152">
        <w:rPr>
          <w:sz w:val="24"/>
          <w:szCs w:val="24"/>
        </w:rPr>
        <w:t xml:space="preserve"> </w:t>
      </w:r>
      <w:r w:rsidRPr="00B503EC">
        <w:rPr>
          <w:sz w:val="24"/>
          <w:szCs w:val="24"/>
        </w:rPr>
        <w:t>2,400</w:t>
      </w:r>
      <w:r w:rsidR="00991152">
        <w:rPr>
          <w:sz w:val="24"/>
          <w:szCs w:val="24"/>
        </w:rPr>
        <w:t xml:space="preserve"> </w:t>
      </w:r>
      <w:r w:rsidRPr="00B503EC">
        <w:rPr>
          <w:sz w:val="24"/>
          <w:szCs w:val="24"/>
        </w:rPr>
        <w:t>places)</w:t>
      </w:r>
      <w:r w:rsidR="00202896">
        <w:rPr>
          <w:sz w:val="24"/>
          <w:szCs w:val="24"/>
        </w:rPr>
        <w:t xml:space="preserve">; and </w:t>
      </w:r>
    </w:p>
    <w:p w14:paraId="708925BA" w14:textId="77C79749" w:rsidR="005E5FED" w:rsidRPr="00B503EC" w:rsidRDefault="005E5FED" w:rsidP="00D3320B">
      <w:pPr>
        <w:pStyle w:val="ListParagraph"/>
        <w:numPr>
          <w:ilvl w:val="0"/>
          <w:numId w:val="9"/>
        </w:numPr>
        <w:rPr>
          <w:sz w:val="24"/>
          <w:szCs w:val="24"/>
        </w:rPr>
      </w:pPr>
      <w:r w:rsidRPr="00B503EC">
        <w:rPr>
          <w:sz w:val="24"/>
          <w:szCs w:val="24"/>
        </w:rPr>
        <w:t>$58.3m</w:t>
      </w:r>
      <w:r w:rsidR="00991152">
        <w:rPr>
          <w:sz w:val="24"/>
          <w:szCs w:val="24"/>
        </w:rPr>
        <w:t xml:space="preserve"> </w:t>
      </w:r>
      <w:r w:rsidRPr="00B503EC">
        <w:rPr>
          <w:sz w:val="24"/>
          <w:szCs w:val="24"/>
        </w:rPr>
        <w:t>underutilised</w:t>
      </w:r>
      <w:r w:rsidR="00991152">
        <w:rPr>
          <w:sz w:val="24"/>
          <w:szCs w:val="24"/>
        </w:rPr>
        <w:t xml:space="preserve"> </w:t>
      </w:r>
      <w:r w:rsidRPr="00B503EC">
        <w:rPr>
          <w:sz w:val="24"/>
          <w:szCs w:val="24"/>
        </w:rPr>
        <w:t>designated</w:t>
      </w:r>
      <w:r w:rsidR="00991152">
        <w:rPr>
          <w:sz w:val="24"/>
          <w:szCs w:val="24"/>
        </w:rPr>
        <w:t xml:space="preserve"> </w:t>
      </w:r>
      <w:r w:rsidRPr="00B503EC">
        <w:rPr>
          <w:sz w:val="24"/>
          <w:szCs w:val="24"/>
        </w:rPr>
        <w:t>funding</w:t>
      </w:r>
      <w:r w:rsidR="00991152">
        <w:rPr>
          <w:sz w:val="24"/>
          <w:szCs w:val="24"/>
        </w:rPr>
        <w:t xml:space="preserve"> </w:t>
      </w:r>
      <w:r w:rsidRPr="00B503EC">
        <w:rPr>
          <w:sz w:val="24"/>
          <w:szCs w:val="24"/>
        </w:rPr>
        <w:t>(approximately</w:t>
      </w:r>
      <w:r w:rsidR="00991152">
        <w:rPr>
          <w:sz w:val="24"/>
          <w:szCs w:val="24"/>
        </w:rPr>
        <w:t xml:space="preserve"> </w:t>
      </w:r>
      <w:r w:rsidRPr="00B503EC">
        <w:rPr>
          <w:sz w:val="24"/>
          <w:szCs w:val="24"/>
        </w:rPr>
        <w:t>5,000</w:t>
      </w:r>
      <w:r w:rsidR="00991152">
        <w:rPr>
          <w:sz w:val="24"/>
          <w:szCs w:val="24"/>
        </w:rPr>
        <w:t xml:space="preserve"> </w:t>
      </w:r>
      <w:r w:rsidRPr="00B503EC">
        <w:rPr>
          <w:sz w:val="24"/>
          <w:szCs w:val="24"/>
        </w:rPr>
        <w:t>places).</w:t>
      </w:r>
    </w:p>
    <w:p w14:paraId="58794E39" w14:textId="692C3FEB" w:rsidR="005E5FED" w:rsidRPr="005E5FED" w:rsidRDefault="00202896" w:rsidP="005E5FED">
      <w:pPr>
        <w:rPr>
          <w:sz w:val="24"/>
          <w:szCs w:val="24"/>
        </w:rPr>
      </w:pPr>
      <w:r>
        <w:rPr>
          <w:sz w:val="24"/>
          <w:szCs w:val="24"/>
        </w:rPr>
        <w:t>T</w:t>
      </w:r>
      <w:r w:rsidR="005E5FED" w:rsidRPr="00B503EC">
        <w:rPr>
          <w:sz w:val="24"/>
          <w:szCs w:val="24"/>
        </w:rPr>
        <w:t>he</w:t>
      </w:r>
      <w:r w:rsidR="00991152">
        <w:rPr>
          <w:sz w:val="24"/>
          <w:szCs w:val="24"/>
        </w:rPr>
        <w:t xml:space="preserve"> </w:t>
      </w:r>
      <w:r w:rsidR="005E5FED" w:rsidRPr="00B503EC">
        <w:rPr>
          <w:sz w:val="24"/>
          <w:szCs w:val="24"/>
        </w:rPr>
        <w:t>introduction</w:t>
      </w:r>
      <w:r w:rsidR="00991152">
        <w:rPr>
          <w:sz w:val="24"/>
          <w:szCs w:val="24"/>
        </w:rPr>
        <w:t xml:space="preserve"> </w:t>
      </w:r>
      <w:r w:rsidR="005E5FED" w:rsidRPr="00B503EC">
        <w:rPr>
          <w:sz w:val="24"/>
          <w:szCs w:val="24"/>
        </w:rPr>
        <w:t>of</w:t>
      </w:r>
      <w:r w:rsidR="00991152">
        <w:rPr>
          <w:sz w:val="24"/>
          <w:szCs w:val="24"/>
        </w:rPr>
        <w:t xml:space="preserve"> </w:t>
      </w:r>
      <w:r w:rsidR="005E5FED" w:rsidRPr="00B503EC">
        <w:rPr>
          <w:sz w:val="24"/>
          <w:szCs w:val="24"/>
        </w:rPr>
        <w:t>a</w:t>
      </w:r>
      <w:r w:rsidR="00991152">
        <w:rPr>
          <w:sz w:val="24"/>
          <w:szCs w:val="24"/>
        </w:rPr>
        <w:t xml:space="preserve"> </w:t>
      </w:r>
      <w:r w:rsidR="005E5FED" w:rsidRPr="00AB114A">
        <w:rPr>
          <w:i/>
          <w:iCs/>
          <w:sz w:val="24"/>
          <w:szCs w:val="24"/>
        </w:rPr>
        <w:t>funding</w:t>
      </w:r>
      <w:r w:rsidR="00991152" w:rsidRPr="00AB114A">
        <w:rPr>
          <w:i/>
          <w:iCs/>
          <w:sz w:val="24"/>
          <w:szCs w:val="24"/>
        </w:rPr>
        <w:t xml:space="preserve"> </w:t>
      </w:r>
      <w:r w:rsidR="005E5FED" w:rsidRPr="00AB114A">
        <w:rPr>
          <w:i/>
          <w:iCs/>
          <w:sz w:val="24"/>
          <w:szCs w:val="24"/>
        </w:rPr>
        <w:t>envelope</w:t>
      </w:r>
      <w:r w:rsidR="00991152">
        <w:rPr>
          <w:sz w:val="24"/>
          <w:szCs w:val="24"/>
        </w:rPr>
        <w:t xml:space="preserve"> </w:t>
      </w:r>
      <w:r w:rsidR="009B3981">
        <w:rPr>
          <w:sz w:val="24"/>
          <w:szCs w:val="24"/>
        </w:rPr>
        <w:t xml:space="preserve">as </w:t>
      </w:r>
      <w:r w:rsidR="009B3981" w:rsidRPr="00E54FE1">
        <w:rPr>
          <w:sz w:val="24"/>
          <w:szCs w:val="24"/>
        </w:rPr>
        <w:t xml:space="preserve">demonstrated </w:t>
      </w:r>
      <w:r w:rsidR="009B3981" w:rsidRPr="00E54FE1">
        <w:rPr>
          <w:sz w:val="24"/>
          <w:szCs w:val="24"/>
        </w:rPr>
        <w:fldChar w:fldCharType="begin"/>
      </w:r>
      <w:r w:rsidR="009B3981" w:rsidRPr="00E54FE1">
        <w:rPr>
          <w:sz w:val="24"/>
          <w:szCs w:val="24"/>
        </w:rPr>
        <w:instrText xml:space="preserve"> REF _Ref50568033 \p \h  \* MERGEFORMAT </w:instrText>
      </w:r>
      <w:r w:rsidR="009B3981" w:rsidRPr="00E54FE1">
        <w:rPr>
          <w:sz w:val="24"/>
          <w:szCs w:val="24"/>
        </w:rPr>
      </w:r>
      <w:r w:rsidR="009B3981" w:rsidRPr="00E54FE1">
        <w:rPr>
          <w:sz w:val="24"/>
          <w:szCs w:val="24"/>
        </w:rPr>
        <w:fldChar w:fldCharType="separate"/>
      </w:r>
      <w:r w:rsidR="00525F54">
        <w:rPr>
          <w:sz w:val="24"/>
          <w:szCs w:val="24"/>
        </w:rPr>
        <w:t>below</w:t>
      </w:r>
      <w:r w:rsidR="009B3981" w:rsidRPr="00E54FE1">
        <w:rPr>
          <w:sz w:val="24"/>
          <w:szCs w:val="24"/>
        </w:rPr>
        <w:fldChar w:fldCharType="end"/>
      </w:r>
      <w:r w:rsidR="009B3981">
        <w:rPr>
          <w:sz w:val="24"/>
          <w:szCs w:val="24"/>
        </w:rPr>
        <w:t xml:space="preserve"> </w:t>
      </w:r>
      <w:r w:rsidR="005E5FED" w:rsidRPr="00B503EC">
        <w:rPr>
          <w:sz w:val="24"/>
          <w:szCs w:val="24"/>
        </w:rPr>
        <w:t>will</w:t>
      </w:r>
      <w:r w:rsidR="00991152">
        <w:rPr>
          <w:sz w:val="24"/>
          <w:szCs w:val="24"/>
        </w:rPr>
        <w:t xml:space="preserve"> </w:t>
      </w:r>
      <w:r w:rsidR="005E5FED" w:rsidRPr="00B503EC">
        <w:rPr>
          <w:sz w:val="24"/>
          <w:szCs w:val="24"/>
        </w:rPr>
        <w:t>mean</w:t>
      </w:r>
      <w:r w:rsidR="00991152">
        <w:rPr>
          <w:sz w:val="24"/>
          <w:szCs w:val="24"/>
        </w:rPr>
        <w:t xml:space="preserve"> </w:t>
      </w:r>
      <w:r w:rsidR="005E5FED" w:rsidRPr="00B503EC">
        <w:rPr>
          <w:sz w:val="24"/>
          <w:szCs w:val="24"/>
        </w:rPr>
        <w:t>funding</w:t>
      </w:r>
      <w:r w:rsidR="00991152">
        <w:rPr>
          <w:sz w:val="24"/>
          <w:szCs w:val="24"/>
        </w:rPr>
        <w:t xml:space="preserve"> </w:t>
      </w:r>
      <w:r w:rsidR="005E5FED" w:rsidRPr="00B503EC">
        <w:rPr>
          <w:sz w:val="24"/>
          <w:szCs w:val="24"/>
        </w:rPr>
        <w:t>to</w:t>
      </w:r>
      <w:r w:rsidR="00991152">
        <w:rPr>
          <w:sz w:val="24"/>
          <w:szCs w:val="24"/>
        </w:rPr>
        <w:t xml:space="preserve"> </w:t>
      </w:r>
      <w:r w:rsidR="005E5FED" w:rsidRPr="00B503EC">
        <w:rPr>
          <w:sz w:val="24"/>
          <w:szCs w:val="24"/>
        </w:rPr>
        <w:t>Table</w:t>
      </w:r>
      <w:r w:rsidR="00991152">
        <w:rPr>
          <w:sz w:val="24"/>
          <w:szCs w:val="24"/>
        </w:rPr>
        <w:t xml:space="preserve"> </w:t>
      </w:r>
      <w:r w:rsidR="005E5FED" w:rsidRPr="00B503EC">
        <w:rPr>
          <w:sz w:val="24"/>
          <w:szCs w:val="24"/>
        </w:rPr>
        <w:t>A</w:t>
      </w:r>
      <w:r w:rsidR="00991152">
        <w:rPr>
          <w:sz w:val="24"/>
          <w:szCs w:val="24"/>
        </w:rPr>
        <w:t xml:space="preserve"> </w:t>
      </w:r>
      <w:r w:rsidR="005E5FED" w:rsidRPr="00B503EC">
        <w:rPr>
          <w:sz w:val="24"/>
          <w:szCs w:val="24"/>
        </w:rPr>
        <w:t>universities</w:t>
      </w:r>
      <w:r w:rsidR="00991152">
        <w:rPr>
          <w:sz w:val="24"/>
          <w:szCs w:val="24"/>
        </w:rPr>
        <w:t xml:space="preserve"> </w:t>
      </w:r>
      <w:r w:rsidR="005E5FED" w:rsidRPr="00B503EC">
        <w:rPr>
          <w:sz w:val="24"/>
          <w:szCs w:val="24"/>
        </w:rPr>
        <w:t>from</w:t>
      </w:r>
      <w:r w:rsidR="00991152">
        <w:rPr>
          <w:sz w:val="24"/>
          <w:szCs w:val="24"/>
        </w:rPr>
        <w:t xml:space="preserve"> </w:t>
      </w:r>
      <w:r w:rsidR="005E5FED" w:rsidRPr="00B503EC">
        <w:rPr>
          <w:sz w:val="24"/>
          <w:szCs w:val="24"/>
        </w:rPr>
        <w:t>2021</w:t>
      </w:r>
      <w:r w:rsidR="00991152">
        <w:rPr>
          <w:sz w:val="24"/>
          <w:szCs w:val="24"/>
        </w:rPr>
        <w:t xml:space="preserve"> </w:t>
      </w:r>
      <w:r w:rsidR="005E5FED" w:rsidRPr="00B503EC">
        <w:rPr>
          <w:sz w:val="24"/>
          <w:szCs w:val="24"/>
        </w:rPr>
        <w:t>can</w:t>
      </w:r>
      <w:r w:rsidR="00991152">
        <w:rPr>
          <w:sz w:val="24"/>
          <w:szCs w:val="24"/>
        </w:rPr>
        <w:t xml:space="preserve"> </w:t>
      </w:r>
      <w:r w:rsidR="005E5FED" w:rsidRPr="00B503EC">
        <w:rPr>
          <w:sz w:val="24"/>
          <w:szCs w:val="24"/>
        </w:rPr>
        <w:t>be</w:t>
      </w:r>
      <w:r w:rsidR="00991152">
        <w:rPr>
          <w:sz w:val="24"/>
          <w:szCs w:val="24"/>
        </w:rPr>
        <w:t xml:space="preserve"> </w:t>
      </w:r>
      <w:r w:rsidR="005E5FED" w:rsidRPr="00B503EC">
        <w:rPr>
          <w:sz w:val="24"/>
          <w:szCs w:val="24"/>
        </w:rPr>
        <w:t>transferred</w:t>
      </w:r>
      <w:r w:rsidR="00991152">
        <w:rPr>
          <w:sz w:val="24"/>
          <w:szCs w:val="24"/>
        </w:rPr>
        <w:t xml:space="preserve"> </w:t>
      </w:r>
      <w:r w:rsidR="005E5FED" w:rsidRPr="00B503EC">
        <w:rPr>
          <w:sz w:val="24"/>
          <w:szCs w:val="24"/>
        </w:rPr>
        <w:t>on</w:t>
      </w:r>
      <w:r w:rsidR="00991152">
        <w:rPr>
          <w:sz w:val="24"/>
          <w:szCs w:val="24"/>
        </w:rPr>
        <w:t xml:space="preserve"> </w:t>
      </w:r>
      <w:r w:rsidR="005E5FED" w:rsidRPr="00B503EC">
        <w:rPr>
          <w:sz w:val="24"/>
          <w:szCs w:val="24"/>
        </w:rPr>
        <w:t>a</w:t>
      </w:r>
      <w:r w:rsidR="00991152">
        <w:rPr>
          <w:sz w:val="24"/>
          <w:szCs w:val="24"/>
        </w:rPr>
        <w:t xml:space="preserve"> </w:t>
      </w:r>
      <w:r w:rsidR="005E5FED" w:rsidRPr="00B503EC">
        <w:rPr>
          <w:sz w:val="24"/>
          <w:szCs w:val="24"/>
        </w:rPr>
        <w:t>cost</w:t>
      </w:r>
      <w:r w:rsidR="00991152">
        <w:rPr>
          <w:sz w:val="24"/>
          <w:szCs w:val="24"/>
        </w:rPr>
        <w:t xml:space="preserve"> </w:t>
      </w:r>
      <w:r w:rsidR="005E5FED" w:rsidRPr="00B503EC">
        <w:rPr>
          <w:sz w:val="24"/>
          <w:szCs w:val="24"/>
        </w:rPr>
        <w:t>neutral</w:t>
      </w:r>
      <w:r w:rsidR="00991152">
        <w:rPr>
          <w:sz w:val="24"/>
          <w:szCs w:val="24"/>
        </w:rPr>
        <w:t xml:space="preserve"> </w:t>
      </w:r>
      <w:r w:rsidR="005E5FED" w:rsidRPr="00B503EC">
        <w:rPr>
          <w:sz w:val="24"/>
          <w:szCs w:val="24"/>
        </w:rPr>
        <w:t>basis</w:t>
      </w:r>
      <w:r w:rsidR="00991152">
        <w:rPr>
          <w:sz w:val="24"/>
          <w:szCs w:val="24"/>
        </w:rPr>
        <w:t xml:space="preserve"> </w:t>
      </w:r>
      <w:r w:rsidR="005E5FED" w:rsidRPr="00B503EC">
        <w:rPr>
          <w:sz w:val="24"/>
          <w:szCs w:val="24"/>
        </w:rPr>
        <w:t>between</w:t>
      </w:r>
      <w:r w:rsidR="00991152">
        <w:rPr>
          <w:sz w:val="24"/>
          <w:szCs w:val="24"/>
        </w:rPr>
        <w:t xml:space="preserve"> </w:t>
      </w:r>
      <w:r w:rsidR="005E5FED" w:rsidRPr="00B503EC">
        <w:rPr>
          <w:sz w:val="24"/>
          <w:szCs w:val="24"/>
        </w:rPr>
        <w:t>disciplines</w:t>
      </w:r>
      <w:r w:rsidR="00991152">
        <w:rPr>
          <w:sz w:val="24"/>
          <w:szCs w:val="24"/>
        </w:rPr>
        <w:t xml:space="preserve"> </w:t>
      </w:r>
      <w:r w:rsidR="005E5FED" w:rsidRPr="00B503EC">
        <w:rPr>
          <w:sz w:val="24"/>
          <w:szCs w:val="24"/>
        </w:rPr>
        <w:t>(excluding</w:t>
      </w:r>
      <w:r w:rsidR="00991152">
        <w:rPr>
          <w:sz w:val="24"/>
          <w:szCs w:val="24"/>
        </w:rPr>
        <w:t xml:space="preserve"> </w:t>
      </w:r>
      <w:r w:rsidR="005E5FED" w:rsidRPr="00B503EC">
        <w:rPr>
          <w:sz w:val="24"/>
          <w:szCs w:val="24"/>
        </w:rPr>
        <w:t>medical)</w:t>
      </w:r>
      <w:r w:rsidR="00991152">
        <w:rPr>
          <w:sz w:val="24"/>
          <w:szCs w:val="24"/>
        </w:rPr>
        <w:t xml:space="preserve"> </w:t>
      </w:r>
      <w:r w:rsidR="005E5FED" w:rsidRPr="00B503EC">
        <w:rPr>
          <w:sz w:val="24"/>
          <w:szCs w:val="24"/>
        </w:rPr>
        <w:t>and</w:t>
      </w:r>
      <w:r w:rsidR="00991152">
        <w:rPr>
          <w:sz w:val="24"/>
          <w:szCs w:val="24"/>
        </w:rPr>
        <w:t xml:space="preserve"> </w:t>
      </w:r>
      <w:r w:rsidR="005E5FED" w:rsidRPr="00B503EC">
        <w:rPr>
          <w:sz w:val="24"/>
          <w:szCs w:val="24"/>
        </w:rPr>
        <w:t>course</w:t>
      </w:r>
      <w:r w:rsidR="00991152">
        <w:rPr>
          <w:sz w:val="24"/>
          <w:szCs w:val="24"/>
        </w:rPr>
        <w:t xml:space="preserve"> </w:t>
      </w:r>
      <w:r w:rsidR="005E5FED" w:rsidRPr="00B503EC">
        <w:rPr>
          <w:sz w:val="24"/>
          <w:szCs w:val="24"/>
        </w:rPr>
        <w:t>leve</w:t>
      </w:r>
      <w:r w:rsidR="00B503EC">
        <w:rPr>
          <w:sz w:val="24"/>
          <w:szCs w:val="24"/>
        </w:rPr>
        <w:t>ls</w:t>
      </w:r>
      <w:r w:rsidR="00991152">
        <w:rPr>
          <w:sz w:val="24"/>
          <w:szCs w:val="24"/>
        </w:rPr>
        <w:t xml:space="preserve"> </w:t>
      </w:r>
      <w:r w:rsidR="00B503EC">
        <w:rPr>
          <w:sz w:val="24"/>
          <w:szCs w:val="24"/>
        </w:rPr>
        <w:t>(sub</w:t>
      </w:r>
      <w:r w:rsidR="00B503EC">
        <w:rPr>
          <w:sz w:val="24"/>
          <w:szCs w:val="24"/>
        </w:rPr>
        <w:noBreakHyphen/>
      </w:r>
      <w:r w:rsidR="00ED10DA">
        <w:rPr>
          <w:sz w:val="24"/>
          <w:szCs w:val="24"/>
        </w:rPr>
        <w:t>Bachelor</w:t>
      </w:r>
      <w:r w:rsidR="005E5FED" w:rsidRPr="00B503EC">
        <w:rPr>
          <w:sz w:val="24"/>
          <w:szCs w:val="24"/>
        </w:rPr>
        <w:t>,</w:t>
      </w:r>
      <w:r w:rsidR="00991152">
        <w:rPr>
          <w:sz w:val="24"/>
          <w:szCs w:val="24"/>
        </w:rPr>
        <w:t xml:space="preserve"> </w:t>
      </w:r>
      <w:r w:rsidR="00ED10DA">
        <w:rPr>
          <w:sz w:val="24"/>
          <w:szCs w:val="24"/>
        </w:rPr>
        <w:t>Bachelor</w:t>
      </w:r>
      <w:r w:rsidR="00117152">
        <w:rPr>
          <w:sz w:val="24"/>
          <w:szCs w:val="24"/>
        </w:rPr>
        <w:t xml:space="preserve">, </w:t>
      </w:r>
      <w:r>
        <w:rPr>
          <w:sz w:val="24"/>
          <w:szCs w:val="24"/>
        </w:rPr>
        <w:t>P</w:t>
      </w:r>
      <w:r w:rsidR="005E5FED" w:rsidRPr="00B503EC">
        <w:rPr>
          <w:sz w:val="24"/>
          <w:szCs w:val="24"/>
        </w:rPr>
        <w:t>ost</w:t>
      </w:r>
      <w:r>
        <w:rPr>
          <w:sz w:val="24"/>
          <w:szCs w:val="24"/>
        </w:rPr>
        <w:t>-</w:t>
      </w:r>
      <w:r w:rsidR="005E5FED" w:rsidRPr="00B503EC">
        <w:rPr>
          <w:sz w:val="24"/>
          <w:szCs w:val="24"/>
        </w:rPr>
        <w:t>graduate</w:t>
      </w:r>
      <w:r w:rsidR="00117152">
        <w:rPr>
          <w:sz w:val="24"/>
          <w:szCs w:val="24"/>
        </w:rPr>
        <w:t xml:space="preserve"> and </w:t>
      </w:r>
      <w:r w:rsidR="00E54FE1">
        <w:rPr>
          <w:sz w:val="24"/>
          <w:szCs w:val="24"/>
        </w:rPr>
        <w:br/>
      </w:r>
      <w:r w:rsidR="00117152">
        <w:rPr>
          <w:sz w:val="24"/>
          <w:szCs w:val="24"/>
        </w:rPr>
        <w:t>Short Courses</w:t>
      </w:r>
      <w:r w:rsidR="00D84F9A">
        <w:rPr>
          <w:sz w:val="24"/>
          <w:szCs w:val="24"/>
        </w:rPr>
        <w:t>)</w:t>
      </w:r>
      <w:r w:rsidR="00B503EC">
        <w:rPr>
          <w:sz w:val="24"/>
          <w:szCs w:val="24"/>
        </w:rPr>
        <w:t>.</w:t>
      </w:r>
      <w:r w:rsidR="00670BB5">
        <w:rPr>
          <w:sz w:val="24"/>
          <w:szCs w:val="24"/>
        </w:rPr>
        <w:t xml:space="preserve"> </w:t>
      </w:r>
    </w:p>
    <w:p w14:paraId="40BAD213" w14:textId="5BE5746E" w:rsidR="002E4F70" w:rsidRPr="00E54FE1" w:rsidRDefault="00352DBD" w:rsidP="00352DBD">
      <w:pPr>
        <w:pStyle w:val="Caption"/>
        <w:rPr>
          <w:rFonts w:eastAsia="Arial" w:cstheme="minorHAnsi"/>
          <w:sz w:val="24"/>
        </w:rPr>
      </w:pPr>
      <w:bookmarkStart w:id="56" w:name="_Ref50551511"/>
      <w:bookmarkStart w:id="57" w:name="_Ref50551506"/>
      <w:bookmarkStart w:id="58" w:name="_Ref50568033"/>
      <w:bookmarkStart w:id="59" w:name="_Toc50726257"/>
      <w:r w:rsidRPr="00E54FE1">
        <w:rPr>
          <w:rFonts w:eastAsia="Arial" w:cstheme="minorHAnsi"/>
          <w:sz w:val="24"/>
        </w:rPr>
        <w:t xml:space="preserve">Figure </w:t>
      </w:r>
      <w:r w:rsidRPr="00E54FE1">
        <w:rPr>
          <w:rFonts w:eastAsia="Arial" w:cstheme="minorHAnsi"/>
          <w:sz w:val="24"/>
        </w:rPr>
        <w:fldChar w:fldCharType="begin"/>
      </w:r>
      <w:r w:rsidRPr="00E54FE1">
        <w:rPr>
          <w:rFonts w:eastAsia="Arial" w:cstheme="minorHAnsi"/>
          <w:sz w:val="24"/>
        </w:rPr>
        <w:instrText xml:space="preserve"> SEQ Figure \* ARABIC </w:instrText>
      </w:r>
      <w:r w:rsidRPr="00E54FE1">
        <w:rPr>
          <w:rFonts w:eastAsia="Arial" w:cstheme="minorHAnsi"/>
          <w:sz w:val="24"/>
        </w:rPr>
        <w:fldChar w:fldCharType="separate"/>
      </w:r>
      <w:r w:rsidR="00525F54">
        <w:rPr>
          <w:rFonts w:eastAsia="Arial" w:cstheme="minorHAnsi"/>
          <w:noProof/>
          <w:sz w:val="24"/>
        </w:rPr>
        <w:t>14</w:t>
      </w:r>
      <w:r w:rsidRPr="00E54FE1">
        <w:rPr>
          <w:rFonts w:eastAsia="Arial" w:cstheme="minorHAnsi"/>
          <w:sz w:val="24"/>
        </w:rPr>
        <w:fldChar w:fldCharType="end"/>
      </w:r>
      <w:bookmarkEnd w:id="56"/>
      <w:r w:rsidR="002230E8" w:rsidRPr="00E54FE1">
        <w:rPr>
          <w:rFonts w:eastAsia="Arial" w:cstheme="minorHAnsi"/>
          <w:sz w:val="24"/>
        </w:rPr>
        <w:t>:</w:t>
      </w:r>
      <w:r w:rsidR="00991152" w:rsidRPr="00E54FE1">
        <w:rPr>
          <w:rFonts w:eastAsia="Arial" w:cstheme="minorHAnsi"/>
          <w:sz w:val="24"/>
        </w:rPr>
        <w:t xml:space="preserve"> </w:t>
      </w:r>
      <w:r w:rsidR="002E4F70" w:rsidRPr="00E54FE1">
        <w:rPr>
          <w:rFonts w:eastAsia="Arial" w:cstheme="minorHAnsi"/>
          <w:sz w:val="24"/>
        </w:rPr>
        <w:t>Commonwealth</w:t>
      </w:r>
      <w:r w:rsidR="00991152" w:rsidRPr="00E54FE1">
        <w:rPr>
          <w:rFonts w:eastAsia="Arial" w:cstheme="minorHAnsi"/>
          <w:sz w:val="24"/>
        </w:rPr>
        <w:t xml:space="preserve"> </w:t>
      </w:r>
      <w:r w:rsidR="002E4F70" w:rsidRPr="00E54FE1">
        <w:rPr>
          <w:rFonts w:eastAsia="Arial" w:cstheme="minorHAnsi"/>
          <w:sz w:val="24"/>
        </w:rPr>
        <w:t>Grant</w:t>
      </w:r>
      <w:r w:rsidR="00991152" w:rsidRPr="00E54FE1">
        <w:rPr>
          <w:rFonts w:eastAsia="Arial" w:cstheme="minorHAnsi"/>
          <w:sz w:val="24"/>
        </w:rPr>
        <w:t xml:space="preserve"> </w:t>
      </w:r>
      <w:r w:rsidR="002E4F70" w:rsidRPr="00E54FE1">
        <w:rPr>
          <w:rFonts w:eastAsia="Arial" w:cstheme="minorHAnsi"/>
          <w:sz w:val="24"/>
        </w:rPr>
        <w:t>Scheme</w:t>
      </w:r>
      <w:r w:rsidR="00991152" w:rsidRPr="00E54FE1">
        <w:rPr>
          <w:rFonts w:eastAsia="Arial" w:cstheme="minorHAnsi"/>
          <w:sz w:val="24"/>
        </w:rPr>
        <w:t xml:space="preserve"> </w:t>
      </w:r>
      <w:r w:rsidR="00E54FE1" w:rsidRPr="00E54FE1">
        <w:rPr>
          <w:rFonts w:eastAsia="Arial" w:cstheme="minorHAnsi"/>
          <w:sz w:val="24"/>
        </w:rPr>
        <w:t xml:space="preserve">(CGS) </w:t>
      </w:r>
      <w:r w:rsidR="002E4F70" w:rsidRPr="00AB114A">
        <w:rPr>
          <w:rFonts w:eastAsia="Arial" w:cstheme="minorHAnsi"/>
          <w:i/>
          <w:iCs w:val="0"/>
          <w:sz w:val="24"/>
        </w:rPr>
        <w:t>funding</w:t>
      </w:r>
      <w:r w:rsidR="00991152" w:rsidRPr="00AB114A">
        <w:rPr>
          <w:rFonts w:eastAsia="Arial" w:cstheme="minorHAnsi"/>
          <w:i/>
          <w:iCs w:val="0"/>
          <w:sz w:val="24"/>
        </w:rPr>
        <w:t xml:space="preserve"> </w:t>
      </w:r>
      <w:r w:rsidR="002E4F70" w:rsidRPr="00AB114A">
        <w:rPr>
          <w:rFonts w:eastAsia="Arial" w:cstheme="minorHAnsi"/>
          <w:i/>
          <w:iCs w:val="0"/>
          <w:sz w:val="24"/>
        </w:rPr>
        <w:t>envelope</w:t>
      </w:r>
      <w:bookmarkEnd w:id="57"/>
      <w:bookmarkEnd w:id="58"/>
      <w:bookmarkEnd w:id="59"/>
    </w:p>
    <w:p w14:paraId="5A19F5EC" w14:textId="77777777" w:rsidR="002E4F70" w:rsidRDefault="002E4F70" w:rsidP="00202896">
      <w:pPr>
        <w:pStyle w:val="Source"/>
        <w:jc w:val="center"/>
      </w:pPr>
      <w:r>
        <w:rPr>
          <w:noProof/>
          <w:lang w:eastAsia="en-AU"/>
        </w:rPr>
        <w:drawing>
          <wp:inline distT="0" distB="0" distL="0" distR="0" wp14:anchorId="6B97D755" wp14:editId="59A85746">
            <wp:extent cx="4838700" cy="3079172"/>
            <wp:effectExtent l="0" t="0" r="0" b="6985"/>
            <wp:docPr id="25" name="Picture 25" descr="Conceptual graph of the funding and indexation arrangements for the CGS. It shows that under the current system bachelor place funding is indexed by population growth, while non-designated funding is indexed by CPI. Under the new system all funding will be indexed by C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ceptual graph of the funding and indexation arrangements for the CGS. It shows that under the current system bachelor place funding is indexed by population growth, while non-designated funding is indexed by CPI. Under the new system all funding will be indexed by CP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53165" cy="3088377"/>
                    </a:xfrm>
                    <a:prstGeom prst="rect">
                      <a:avLst/>
                    </a:prstGeom>
                    <a:noFill/>
                    <a:ln>
                      <a:noFill/>
                    </a:ln>
                  </pic:spPr>
                </pic:pic>
              </a:graphicData>
            </a:graphic>
          </wp:inline>
        </w:drawing>
      </w:r>
    </w:p>
    <w:p w14:paraId="30FC4277" w14:textId="506C9DA5" w:rsidR="002E4F70" w:rsidRPr="00AC269E" w:rsidRDefault="002E4F70" w:rsidP="00AE71D5">
      <w:pPr>
        <w:pStyle w:val="Heading3"/>
      </w:pPr>
      <w:bookmarkStart w:id="60" w:name="_Toc43726904"/>
      <w:bookmarkStart w:id="61" w:name="_Toc50726225"/>
      <w:r w:rsidRPr="00AC269E">
        <w:t>Dedicated</w:t>
      </w:r>
      <w:r w:rsidR="00991152">
        <w:t xml:space="preserve"> </w:t>
      </w:r>
      <w:r w:rsidRPr="00AC269E">
        <w:t>funds</w:t>
      </w:r>
      <w:r w:rsidR="00991152">
        <w:t xml:space="preserve"> </w:t>
      </w:r>
      <w:r w:rsidRPr="00AC269E">
        <w:t>to</w:t>
      </w:r>
      <w:r w:rsidR="00991152">
        <w:t xml:space="preserve"> </w:t>
      </w:r>
      <w:r w:rsidRPr="00AC269E">
        <w:t>foster</w:t>
      </w:r>
      <w:r w:rsidR="00991152">
        <w:t xml:space="preserve"> </w:t>
      </w:r>
      <w:r w:rsidRPr="00AC269E">
        <w:t>closer</w:t>
      </w:r>
      <w:r w:rsidR="00991152">
        <w:t xml:space="preserve"> </w:t>
      </w:r>
      <w:r w:rsidRPr="00AC269E">
        <w:t>industry</w:t>
      </w:r>
      <w:r w:rsidR="00991152">
        <w:t xml:space="preserve"> </w:t>
      </w:r>
      <w:r w:rsidRPr="00AC269E">
        <w:t>engagement</w:t>
      </w:r>
      <w:bookmarkEnd w:id="60"/>
      <w:r w:rsidR="00991152">
        <w:t xml:space="preserve"> </w:t>
      </w:r>
      <w:r w:rsidR="00C53947">
        <w:t>and improve equity</w:t>
      </w:r>
      <w:bookmarkEnd w:id="61"/>
    </w:p>
    <w:p w14:paraId="77069A0A" w14:textId="1A4FFD8B" w:rsidR="00C53947" w:rsidRPr="004B3329" w:rsidRDefault="00C53947" w:rsidP="00C53947">
      <w:pPr>
        <w:rPr>
          <w:sz w:val="24"/>
          <w:szCs w:val="24"/>
        </w:rPr>
      </w:pPr>
      <w:r w:rsidRPr="004B3329">
        <w:rPr>
          <w:sz w:val="24"/>
          <w:szCs w:val="24"/>
        </w:rPr>
        <w:t>The</w:t>
      </w:r>
      <w:r>
        <w:rPr>
          <w:sz w:val="24"/>
          <w:szCs w:val="24"/>
        </w:rPr>
        <w:t xml:space="preserve"> Indigenous Regional Low Socio-Economic Status Attainment Fund (</w:t>
      </w:r>
      <w:r w:rsidRPr="004B3329">
        <w:rPr>
          <w:sz w:val="24"/>
          <w:szCs w:val="24"/>
        </w:rPr>
        <w:t>IRLSAF</w:t>
      </w:r>
      <w:r>
        <w:rPr>
          <w:sz w:val="24"/>
          <w:szCs w:val="24"/>
        </w:rPr>
        <w:t xml:space="preserve">) </w:t>
      </w:r>
      <w:r w:rsidRPr="004B3329">
        <w:rPr>
          <w:sz w:val="24"/>
          <w:szCs w:val="24"/>
        </w:rPr>
        <w:t>is</w:t>
      </w:r>
      <w:r>
        <w:rPr>
          <w:sz w:val="24"/>
          <w:szCs w:val="24"/>
        </w:rPr>
        <w:t xml:space="preserve"> </w:t>
      </w:r>
      <w:r w:rsidRPr="004B3329">
        <w:rPr>
          <w:sz w:val="24"/>
          <w:szCs w:val="24"/>
        </w:rPr>
        <w:t>a</w:t>
      </w:r>
      <w:r>
        <w:rPr>
          <w:sz w:val="24"/>
          <w:szCs w:val="24"/>
        </w:rPr>
        <w:t xml:space="preserve"> </w:t>
      </w:r>
      <w:r w:rsidRPr="004B3329">
        <w:rPr>
          <w:sz w:val="24"/>
          <w:szCs w:val="24"/>
        </w:rPr>
        <w:t>consolidation</w:t>
      </w:r>
      <w:r>
        <w:rPr>
          <w:sz w:val="24"/>
          <w:szCs w:val="24"/>
        </w:rPr>
        <w:t xml:space="preserve"> </w:t>
      </w:r>
      <w:r w:rsidRPr="004B3329">
        <w:rPr>
          <w:sz w:val="24"/>
          <w:szCs w:val="24"/>
        </w:rPr>
        <w:t>of</w:t>
      </w:r>
      <w:r>
        <w:rPr>
          <w:sz w:val="24"/>
          <w:szCs w:val="24"/>
        </w:rPr>
        <w:t xml:space="preserve"> </w:t>
      </w:r>
      <w:r w:rsidRPr="004B3329">
        <w:rPr>
          <w:sz w:val="24"/>
          <w:szCs w:val="24"/>
        </w:rPr>
        <w:t>existing</w:t>
      </w:r>
      <w:r>
        <w:rPr>
          <w:sz w:val="24"/>
          <w:szCs w:val="24"/>
        </w:rPr>
        <w:t xml:space="preserve"> </w:t>
      </w:r>
      <w:r w:rsidRPr="004B3329">
        <w:rPr>
          <w:sz w:val="24"/>
          <w:szCs w:val="24"/>
        </w:rPr>
        <w:t>equity</w:t>
      </w:r>
      <w:r>
        <w:rPr>
          <w:sz w:val="24"/>
          <w:szCs w:val="24"/>
        </w:rPr>
        <w:t xml:space="preserve"> </w:t>
      </w:r>
      <w:r w:rsidRPr="004B3329">
        <w:rPr>
          <w:sz w:val="24"/>
          <w:szCs w:val="24"/>
        </w:rPr>
        <w:t>programs</w:t>
      </w:r>
      <w:r>
        <w:rPr>
          <w:sz w:val="24"/>
          <w:szCs w:val="24"/>
        </w:rPr>
        <w:t xml:space="preserve">. It will </w:t>
      </w:r>
      <w:r w:rsidRPr="004B3329">
        <w:rPr>
          <w:sz w:val="24"/>
          <w:szCs w:val="24"/>
        </w:rPr>
        <w:t>streamline</w:t>
      </w:r>
      <w:r>
        <w:rPr>
          <w:sz w:val="24"/>
          <w:szCs w:val="24"/>
        </w:rPr>
        <w:t xml:space="preserve"> </w:t>
      </w:r>
      <w:r w:rsidRPr="004B3329">
        <w:rPr>
          <w:sz w:val="24"/>
          <w:szCs w:val="24"/>
        </w:rPr>
        <w:t>administration</w:t>
      </w:r>
      <w:r>
        <w:rPr>
          <w:sz w:val="24"/>
          <w:szCs w:val="24"/>
        </w:rPr>
        <w:t xml:space="preserve"> </w:t>
      </w:r>
      <w:r w:rsidRPr="004B3329">
        <w:rPr>
          <w:sz w:val="24"/>
          <w:szCs w:val="24"/>
        </w:rPr>
        <w:t>and</w:t>
      </w:r>
      <w:r>
        <w:rPr>
          <w:sz w:val="24"/>
          <w:szCs w:val="24"/>
        </w:rPr>
        <w:t xml:space="preserve"> </w:t>
      </w:r>
      <w:r w:rsidRPr="004B3329">
        <w:rPr>
          <w:sz w:val="24"/>
          <w:szCs w:val="24"/>
        </w:rPr>
        <w:t>finances,</w:t>
      </w:r>
      <w:r>
        <w:rPr>
          <w:sz w:val="24"/>
          <w:szCs w:val="24"/>
        </w:rPr>
        <w:t xml:space="preserve"> </w:t>
      </w:r>
      <w:r w:rsidRPr="004B3329">
        <w:rPr>
          <w:sz w:val="24"/>
          <w:szCs w:val="24"/>
        </w:rPr>
        <w:t>increasing</w:t>
      </w:r>
      <w:r>
        <w:rPr>
          <w:sz w:val="24"/>
          <w:szCs w:val="24"/>
        </w:rPr>
        <w:t xml:space="preserve"> </w:t>
      </w:r>
      <w:r w:rsidRPr="004B3329">
        <w:rPr>
          <w:sz w:val="24"/>
          <w:szCs w:val="24"/>
        </w:rPr>
        <w:t>efficiency</w:t>
      </w:r>
      <w:r>
        <w:rPr>
          <w:sz w:val="24"/>
          <w:szCs w:val="24"/>
        </w:rPr>
        <w:t xml:space="preserve"> and </w:t>
      </w:r>
      <w:r w:rsidRPr="004B3329">
        <w:rPr>
          <w:sz w:val="24"/>
          <w:szCs w:val="24"/>
        </w:rPr>
        <w:t>maintain</w:t>
      </w:r>
      <w:r>
        <w:rPr>
          <w:sz w:val="24"/>
          <w:szCs w:val="24"/>
        </w:rPr>
        <w:t xml:space="preserve"> </w:t>
      </w:r>
      <w:r w:rsidRPr="004B3329">
        <w:rPr>
          <w:sz w:val="24"/>
          <w:szCs w:val="24"/>
        </w:rPr>
        <w:t>the</w:t>
      </w:r>
      <w:r>
        <w:rPr>
          <w:sz w:val="24"/>
          <w:szCs w:val="24"/>
        </w:rPr>
        <w:t xml:space="preserve"> </w:t>
      </w:r>
      <w:r w:rsidRPr="004B3329">
        <w:rPr>
          <w:sz w:val="24"/>
          <w:szCs w:val="24"/>
        </w:rPr>
        <w:t>functions</w:t>
      </w:r>
      <w:r>
        <w:rPr>
          <w:sz w:val="24"/>
          <w:szCs w:val="24"/>
        </w:rPr>
        <w:t xml:space="preserve"> </w:t>
      </w:r>
      <w:r w:rsidRPr="004B3329">
        <w:rPr>
          <w:sz w:val="24"/>
          <w:szCs w:val="24"/>
        </w:rPr>
        <w:t>of</w:t>
      </w:r>
      <w:r>
        <w:rPr>
          <w:sz w:val="24"/>
          <w:szCs w:val="24"/>
        </w:rPr>
        <w:t xml:space="preserve"> these </w:t>
      </w:r>
      <w:r w:rsidRPr="004B3329">
        <w:rPr>
          <w:sz w:val="24"/>
          <w:szCs w:val="24"/>
        </w:rPr>
        <w:t>programs,</w:t>
      </w:r>
      <w:r>
        <w:rPr>
          <w:sz w:val="24"/>
          <w:szCs w:val="24"/>
        </w:rPr>
        <w:t xml:space="preserve"> with a </w:t>
      </w:r>
      <w:r w:rsidRPr="004B3329">
        <w:rPr>
          <w:sz w:val="24"/>
          <w:szCs w:val="24"/>
        </w:rPr>
        <w:t>focus</w:t>
      </w:r>
      <w:r>
        <w:rPr>
          <w:sz w:val="24"/>
          <w:szCs w:val="24"/>
        </w:rPr>
        <w:t xml:space="preserve"> </w:t>
      </w:r>
      <w:r w:rsidRPr="004B3329">
        <w:rPr>
          <w:sz w:val="24"/>
          <w:szCs w:val="24"/>
        </w:rPr>
        <w:t>on</w:t>
      </w:r>
      <w:r>
        <w:rPr>
          <w:sz w:val="24"/>
          <w:szCs w:val="24"/>
        </w:rPr>
        <w:t xml:space="preserve"> </w:t>
      </w:r>
      <w:r w:rsidRPr="004B3329">
        <w:rPr>
          <w:sz w:val="24"/>
          <w:szCs w:val="24"/>
        </w:rPr>
        <w:t>equity</w:t>
      </w:r>
      <w:r>
        <w:rPr>
          <w:sz w:val="24"/>
          <w:szCs w:val="24"/>
        </w:rPr>
        <w:t xml:space="preserve"> </w:t>
      </w:r>
      <w:r w:rsidRPr="004B3329">
        <w:rPr>
          <w:sz w:val="24"/>
          <w:szCs w:val="24"/>
        </w:rPr>
        <w:t>and</w:t>
      </w:r>
      <w:r>
        <w:rPr>
          <w:sz w:val="24"/>
          <w:szCs w:val="24"/>
        </w:rPr>
        <w:t xml:space="preserve"> </w:t>
      </w:r>
      <w:r w:rsidRPr="004B3329">
        <w:rPr>
          <w:sz w:val="24"/>
          <w:szCs w:val="24"/>
        </w:rPr>
        <w:t>access.</w:t>
      </w:r>
      <w:r>
        <w:rPr>
          <w:sz w:val="24"/>
          <w:szCs w:val="24"/>
        </w:rPr>
        <w:t xml:space="preserve"> The </w:t>
      </w:r>
      <w:r w:rsidRPr="004B3329">
        <w:rPr>
          <w:sz w:val="24"/>
          <w:szCs w:val="24"/>
        </w:rPr>
        <w:t>Government</w:t>
      </w:r>
      <w:r>
        <w:rPr>
          <w:sz w:val="24"/>
          <w:szCs w:val="24"/>
        </w:rPr>
        <w:t xml:space="preserve"> </w:t>
      </w:r>
      <w:r w:rsidRPr="004B3329">
        <w:rPr>
          <w:sz w:val="24"/>
          <w:szCs w:val="24"/>
        </w:rPr>
        <w:t>will</w:t>
      </w:r>
      <w:r>
        <w:rPr>
          <w:sz w:val="24"/>
          <w:szCs w:val="24"/>
        </w:rPr>
        <w:t xml:space="preserve"> </w:t>
      </w:r>
      <w:r w:rsidRPr="004B3329">
        <w:rPr>
          <w:sz w:val="24"/>
          <w:szCs w:val="24"/>
        </w:rPr>
        <w:t>work</w:t>
      </w:r>
      <w:r>
        <w:rPr>
          <w:sz w:val="24"/>
          <w:szCs w:val="24"/>
        </w:rPr>
        <w:t xml:space="preserve"> </w:t>
      </w:r>
      <w:r w:rsidRPr="004B3329">
        <w:rPr>
          <w:sz w:val="24"/>
          <w:szCs w:val="24"/>
        </w:rPr>
        <w:t>with</w:t>
      </w:r>
      <w:r>
        <w:rPr>
          <w:sz w:val="24"/>
          <w:szCs w:val="24"/>
        </w:rPr>
        <w:t xml:space="preserve"> </w:t>
      </w:r>
      <w:r w:rsidRPr="004B3329">
        <w:rPr>
          <w:sz w:val="24"/>
          <w:szCs w:val="24"/>
        </w:rPr>
        <w:t>the</w:t>
      </w:r>
      <w:r>
        <w:rPr>
          <w:sz w:val="24"/>
          <w:szCs w:val="24"/>
        </w:rPr>
        <w:t xml:space="preserve"> </w:t>
      </w:r>
      <w:r w:rsidRPr="004B3329">
        <w:rPr>
          <w:sz w:val="24"/>
          <w:szCs w:val="24"/>
        </w:rPr>
        <w:t>sector</w:t>
      </w:r>
      <w:r>
        <w:rPr>
          <w:sz w:val="24"/>
          <w:szCs w:val="24"/>
        </w:rPr>
        <w:t xml:space="preserve"> </w:t>
      </w:r>
      <w:r w:rsidRPr="004B3329">
        <w:rPr>
          <w:sz w:val="24"/>
          <w:szCs w:val="24"/>
        </w:rPr>
        <w:t>on</w:t>
      </w:r>
      <w:r>
        <w:rPr>
          <w:sz w:val="24"/>
          <w:szCs w:val="24"/>
        </w:rPr>
        <w:t xml:space="preserve"> </w:t>
      </w:r>
      <w:r w:rsidRPr="004B3329">
        <w:rPr>
          <w:sz w:val="24"/>
          <w:szCs w:val="24"/>
        </w:rPr>
        <w:t>the</w:t>
      </w:r>
      <w:r>
        <w:rPr>
          <w:sz w:val="24"/>
          <w:szCs w:val="24"/>
        </w:rPr>
        <w:t xml:space="preserve"> long-term fund </w:t>
      </w:r>
      <w:r w:rsidRPr="004B3329">
        <w:rPr>
          <w:sz w:val="24"/>
          <w:szCs w:val="24"/>
        </w:rPr>
        <w:t>design</w:t>
      </w:r>
      <w:r>
        <w:rPr>
          <w:sz w:val="24"/>
          <w:szCs w:val="24"/>
        </w:rPr>
        <w:t xml:space="preserve"> </w:t>
      </w:r>
      <w:r w:rsidRPr="004B3329">
        <w:rPr>
          <w:sz w:val="24"/>
          <w:szCs w:val="24"/>
        </w:rPr>
        <w:t>to</w:t>
      </w:r>
      <w:r>
        <w:rPr>
          <w:sz w:val="24"/>
          <w:szCs w:val="24"/>
        </w:rPr>
        <w:t xml:space="preserve"> </w:t>
      </w:r>
      <w:r w:rsidRPr="004B3329">
        <w:rPr>
          <w:sz w:val="24"/>
          <w:szCs w:val="24"/>
        </w:rPr>
        <w:t>improve</w:t>
      </w:r>
      <w:r>
        <w:rPr>
          <w:sz w:val="24"/>
          <w:szCs w:val="24"/>
        </w:rPr>
        <w:t xml:space="preserve"> </w:t>
      </w:r>
      <w:r w:rsidRPr="004B3329">
        <w:rPr>
          <w:sz w:val="24"/>
          <w:szCs w:val="24"/>
        </w:rPr>
        <w:t>universities’</w:t>
      </w:r>
      <w:r>
        <w:rPr>
          <w:sz w:val="24"/>
          <w:szCs w:val="24"/>
        </w:rPr>
        <w:t xml:space="preserve"> </w:t>
      </w:r>
      <w:r w:rsidRPr="004B3329">
        <w:rPr>
          <w:sz w:val="24"/>
          <w:szCs w:val="24"/>
        </w:rPr>
        <w:t>ability</w:t>
      </w:r>
      <w:r>
        <w:rPr>
          <w:sz w:val="24"/>
          <w:szCs w:val="24"/>
        </w:rPr>
        <w:t xml:space="preserve"> </w:t>
      </w:r>
      <w:r w:rsidRPr="004B3329">
        <w:rPr>
          <w:sz w:val="24"/>
          <w:szCs w:val="24"/>
        </w:rPr>
        <w:t>to</w:t>
      </w:r>
      <w:r>
        <w:rPr>
          <w:sz w:val="24"/>
          <w:szCs w:val="24"/>
        </w:rPr>
        <w:t xml:space="preserve"> </w:t>
      </w:r>
      <w:r w:rsidRPr="004B3329">
        <w:rPr>
          <w:sz w:val="24"/>
          <w:szCs w:val="24"/>
        </w:rPr>
        <w:t>facilitate</w:t>
      </w:r>
      <w:r>
        <w:rPr>
          <w:sz w:val="24"/>
          <w:szCs w:val="24"/>
        </w:rPr>
        <w:t xml:space="preserve"> </w:t>
      </w:r>
      <w:r w:rsidRPr="004B3329">
        <w:rPr>
          <w:sz w:val="24"/>
          <w:szCs w:val="24"/>
        </w:rPr>
        <w:t>access</w:t>
      </w:r>
      <w:r>
        <w:rPr>
          <w:sz w:val="24"/>
          <w:szCs w:val="24"/>
        </w:rPr>
        <w:t xml:space="preserve"> </w:t>
      </w:r>
      <w:r w:rsidRPr="004B3329">
        <w:rPr>
          <w:sz w:val="24"/>
          <w:szCs w:val="24"/>
        </w:rPr>
        <w:t>to</w:t>
      </w:r>
      <w:r>
        <w:rPr>
          <w:sz w:val="24"/>
          <w:szCs w:val="24"/>
        </w:rPr>
        <w:t xml:space="preserve"> </w:t>
      </w:r>
      <w:r w:rsidRPr="004B3329">
        <w:rPr>
          <w:sz w:val="24"/>
          <w:szCs w:val="24"/>
        </w:rPr>
        <w:t>higher</w:t>
      </w:r>
      <w:r>
        <w:rPr>
          <w:sz w:val="24"/>
          <w:szCs w:val="24"/>
        </w:rPr>
        <w:t xml:space="preserve"> </w:t>
      </w:r>
      <w:r w:rsidRPr="004B3329">
        <w:rPr>
          <w:sz w:val="24"/>
          <w:szCs w:val="24"/>
        </w:rPr>
        <w:t>education</w:t>
      </w:r>
      <w:r>
        <w:rPr>
          <w:sz w:val="24"/>
          <w:szCs w:val="24"/>
        </w:rPr>
        <w:t xml:space="preserve"> </w:t>
      </w:r>
      <w:r w:rsidRPr="004B3329">
        <w:rPr>
          <w:sz w:val="24"/>
          <w:szCs w:val="24"/>
        </w:rPr>
        <w:t>for</w:t>
      </w:r>
      <w:r>
        <w:rPr>
          <w:sz w:val="24"/>
          <w:szCs w:val="24"/>
        </w:rPr>
        <w:t xml:space="preserve"> </w:t>
      </w:r>
      <w:r w:rsidRPr="004B3329">
        <w:rPr>
          <w:sz w:val="24"/>
          <w:szCs w:val="24"/>
        </w:rPr>
        <w:t>disadvantaged</w:t>
      </w:r>
      <w:r>
        <w:rPr>
          <w:sz w:val="24"/>
          <w:szCs w:val="24"/>
        </w:rPr>
        <w:t xml:space="preserve"> </w:t>
      </w:r>
      <w:r w:rsidRPr="004B3329">
        <w:rPr>
          <w:sz w:val="24"/>
          <w:szCs w:val="24"/>
        </w:rPr>
        <w:t>and</w:t>
      </w:r>
      <w:r>
        <w:rPr>
          <w:sz w:val="24"/>
          <w:szCs w:val="24"/>
        </w:rPr>
        <w:t xml:space="preserve"> </w:t>
      </w:r>
      <w:r w:rsidRPr="004B3329">
        <w:rPr>
          <w:sz w:val="24"/>
          <w:szCs w:val="24"/>
        </w:rPr>
        <w:t>vulnerable</w:t>
      </w:r>
      <w:r>
        <w:rPr>
          <w:sz w:val="24"/>
          <w:szCs w:val="24"/>
        </w:rPr>
        <w:t xml:space="preserve"> </w:t>
      </w:r>
      <w:r w:rsidRPr="004B3329">
        <w:rPr>
          <w:sz w:val="24"/>
          <w:szCs w:val="24"/>
        </w:rPr>
        <w:t>cohorts.</w:t>
      </w:r>
      <w:r>
        <w:rPr>
          <w:sz w:val="24"/>
          <w:szCs w:val="24"/>
        </w:rPr>
        <w:t xml:space="preserve"> The Bill allows u</w:t>
      </w:r>
      <w:r w:rsidRPr="004B3329">
        <w:rPr>
          <w:sz w:val="24"/>
          <w:szCs w:val="24"/>
        </w:rPr>
        <w:t>niversities</w:t>
      </w:r>
      <w:r>
        <w:rPr>
          <w:sz w:val="24"/>
          <w:szCs w:val="24"/>
        </w:rPr>
        <w:t xml:space="preserve"> more </w:t>
      </w:r>
      <w:r w:rsidRPr="004B3329">
        <w:rPr>
          <w:sz w:val="24"/>
          <w:szCs w:val="24"/>
        </w:rPr>
        <w:t>flexibility</w:t>
      </w:r>
      <w:r>
        <w:rPr>
          <w:sz w:val="24"/>
          <w:szCs w:val="24"/>
        </w:rPr>
        <w:t xml:space="preserve"> </w:t>
      </w:r>
      <w:r w:rsidRPr="004B3329">
        <w:rPr>
          <w:sz w:val="24"/>
          <w:szCs w:val="24"/>
        </w:rPr>
        <w:t>in</w:t>
      </w:r>
      <w:r>
        <w:rPr>
          <w:sz w:val="24"/>
          <w:szCs w:val="24"/>
        </w:rPr>
        <w:t xml:space="preserve"> </w:t>
      </w:r>
      <w:r w:rsidRPr="004B3329">
        <w:rPr>
          <w:sz w:val="24"/>
          <w:szCs w:val="24"/>
        </w:rPr>
        <w:t>how</w:t>
      </w:r>
      <w:r>
        <w:rPr>
          <w:sz w:val="24"/>
          <w:szCs w:val="24"/>
        </w:rPr>
        <w:t xml:space="preserve"> </w:t>
      </w:r>
      <w:r w:rsidRPr="004B3329">
        <w:rPr>
          <w:sz w:val="24"/>
          <w:szCs w:val="24"/>
        </w:rPr>
        <w:t>they</w:t>
      </w:r>
      <w:r>
        <w:rPr>
          <w:sz w:val="24"/>
          <w:szCs w:val="24"/>
        </w:rPr>
        <w:t xml:space="preserve"> </w:t>
      </w:r>
      <w:r w:rsidRPr="004B3329">
        <w:rPr>
          <w:sz w:val="24"/>
          <w:szCs w:val="24"/>
        </w:rPr>
        <w:t>meet</w:t>
      </w:r>
      <w:r>
        <w:rPr>
          <w:sz w:val="24"/>
          <w:szCs w:val="24"/>
        </w:rPr>
        <w:t xml:space="preserve"> </w:t>
      </w:r>
      <w:r w:rsidRPr="004B3329">
        <w:rPr>
          <w:sz w:val="24"/>
          <w:szCs w:val="24"/>
        </w:rPr>
        <w:t>engagement</w:t>
      </w:r>
      <w:r>
        <w:rPr>
          <w:sz w:val="24"/>
          <w:szCs w:val="24"/>
        </w:rPr>
        <w:t xml:space="preserve"> </w:t>
      </w:r>
      <w:r w:rsidRPr="004B3329">
        <w:rPr>
          <w:sz w:val="24"/>
          <w:szCs w:val="24"/>
        </w:rPr>
        <w:t>and</w:t>
      </w:r>
      <w:r>
        <w:rPr>
          <w:sz w:val="24"/>
          <w:szCs w:val="24"/>
        </w:rPr>
        <w:t xml:space="preserve"> </w:t>
      </w:r>
      <w:r w:rsidRPr="004B3329">
        <w:rPr>
          <w:sz w:val="24"/>
          <w:szCs w:val="24"/>
        </w:rPr>
        <w:t>social</w:t>
      </w:r>
      <w:r>
        <w:rPr>
          <w:sz w:val="24"/>
          <w:szCs w:val="24"/>
        </w:rPr>
        <w:t xml:space="preserve"> </w:t>
      </w:r>
      <w:r w:rsidRPr="004B3329">
        <w:rPr>
          <w:sz w:val="24"/>
          <w:szCs w:val="24"/>
        </w:rPr>
        <w:t>obligations,</w:t>
      </w:r>
      <w:r>
        <w:rPr>
          <w:sz w:val="24"/>
          <w:szCs w:val="24"/>
        </w:rPr>
        <w:t xml:space="preserve"> and also creates </w:t>
      </w:r>
      <w:r w:rsidRPr="004B3329">
        <w:rPr>
          <w:sz w:val="24"/>
          <w:szCs w:val="24"/>
        </w:rPr>
        <w:t>new</w:t>
      </w:r>
      <w:r>
        <w:rPr>
          <w:sz w:val="24"/>
          <w:szCs w:val="24"/>
        </w:rPr>
        <w:t xml:space="preserve"> </w:t>
      </w:r>
      <w:r w:rsidRPr="004B3329">
        <w:rPr>
          <w:sz w:val="24"/>
          <w:szCs w:val="24"/>
        </w:rPr>
        <w:t>expectations</w:t>
      </w:r>
      <w:r>
        <w:rPr>
          <w:sz w:val="24"/>
          <w:szCs w:val="24"/>
        </w:rPr>
        <w:t xml:space="preserve"> </w:t>
      </w:r>
      <w:r w:rsidRPr="004B3329">
        <w:rPr>
          <w:sz w:val="24"/>
          <w:szCs w:val="24"/>
        </w:rPr>
        <w:t>for</w:t>
      </w:r>
      <w:r>
        <w:rPr>
          <w:sz w:val="24"/>
          <w:szCs w:val="24"/>
        </w:rPr>
        <w:t xml:space="preserve"> </w:t>
      </w:r>
      <w:r w:rsidRPr="004B3329">
        <w:rPr>
          <w:sz w:val="24"/>
          <w:szCs w:val="24"/>
        </w:rPr>
        <w:t>transparency</w:t>
      </w:r>
      <w:r>
        <w:rPr>
          <w:sz w:val="24"/>
          <w:szCs w:val="24"/>
        </w:rPr>
        <w:t xml:space="preserve"> </w:t>
      </w:r>
      <w:r w:rsidRPr="004B3329">
        <w:rPr>
          <w:sz w:val="24"/>
          <w:szCs w:val="24"/>
        </w:rPr>
        <w:t>and</w:t>
      </w:r>
      <w:r>
        <w:rPr>
          <w:sz w:val="24"/>
          <w:szCs w:val="24"/>
        </w:rPr>
        <w:t xml:space="preserve"> </w:t>
      </w:r>
      <w:r w:rsidRPr="004B3329">
        <w:rPr>
          <w:sz w:val="24"/>
          <w:szCs w:val="24"/>
        </w:rPr>
        <w:t>accountability.</w:t>
      </w:r>
      <w:r>
        <w:rPr>
          <w:sz w:val="24"/>
          <w:szCs w:val="24"/>
        </w:rPr>
        <w:t xml:space="preserve"> </w:t>
      </w:r>
    </w:p>
    <w:p w14:paraId="588EA001" w14:textId="13DF97AD" w:rsidR="002E4F70" w:rsidRPr="004B3329" w:rsidRDefault="002E4F70" w:rsidP="002E4F70">
      <w:pPr>
        <w:rPr>
          <w:sz w:val="24"/>
          <w:szCs w:val="24"/>
        </w:rPr>
      </w:pPr>
      <w:r w:rsidRPr="004B3329">
        <w:rPr>
          <w:sz w:val="24"/>
          <w:szCs w:val="24"/>
        </w:rPr>
        <w:t>The</w:t>
      </w:r>
      <w:r w:rsidR="00991152">
        <w:rPr>
          <w:sz w:val="24"/>
          <w:szCs w:val="24"/>
        </w:rPr>
        <w:t xml:space="preserve"> </w:t>
      </w:r>
      <w:r w:rsidR="00987033">
        <w:rPr>
          <w:sz w:val="24"/>
          <w:szCs w:val="24"/>
        </w:rPr>
        <w:t>National</w:t>
      </w:r>
      <w:r w:rsidR="00991152">
        <w:rPr>
          <w:sz w:val="24"/>
          <w:szCs w:val="24"/>
        </w:rPr>
        <w:t xml:space="preserve"> </w:t>
      </w:r>
      <w:r w:rsidR="00987033">
        <w:rPr>
          <w:sz w:val="24"/>
          <w:szCs w:val="24"/>
        </w:rPr>
        <w:t>Priorities</w:t>
      </w:r>
      <w:r w:rsidR="00991152">
        <w:rPr>
          <w:sz w:val="24"/>
          <w:szCs w:val="24"/>
        </w:rPr>
        <w:t xml:space="preserve"> </w:t>
      </w:r>
      <w:r w:rsidR="00987033">
        <w:rPr>
          <w:sz w:val="24"/>
          <w:szCs w:val="24"/>
        </w:rPr>
        <w:t>and</w:t>
      </w:r>
      <w:r w:rsidR="00991152">
        <w:rPr>
          <w:sz w:val="24"/>
          <w:szCs w:val="24"/>
        </w:rPr>
        <w:t xml:space="preserve"> </w:t>
      </w:r>
      <w:r w:rsidR="00987033">
        <w:rPr>
          <w:sz w:val="24"/>
          <w:szCs w:val="24"/>
        </w:rPr>
        <w:t>Industry</w:t>
      </w:r>
      <w:r w:rsidR="00991152">
        <w:rPr>
          <w:sz w:val="24"/>
          <w:szCs w:val="24"/>
        </w:rPr>
        <w:t xml:space="preserve"> </w:t>
      </w:r>
      <w:r w:rsidR="00987033">
        <w:rPr>
          <w:sz w:val="24"/>
          <w:szCs w:val="24"/>
        </w:rPr>
        <w:t>Linkage</w:t>
      </w:r>
      <w:r w:rsidR="00991152">
        <w:rPr>
          <w:sz w:val="24"/>
          <w:szCs w:val="24"/>
        </w:rPr>
        <w:t xml:space="preserve"> </w:t>
      </w:r>
      <w:r w:rsidR="00987033">
        <w:rPr>
          <w:sz w:val="24"/>
          <w:szCs w:val="24"/>
        </w:rPr>
        <w:t>Fund</w:t>
      </w:r>
      <w:r w:rsidR="00991152">
        <w:rPr>
          <w:sz w:val="24"/>
          <w:szCs w:val="24"/>
        </w:rPr>
        <w:t xml:space="preserve"> </w:t>
      </w:r>
      <w:r w:rsidR="00987033">
        <w:rPr>
          <w:sz w:val="24"/>
          <w:szCs w:val="24"/>
        </w:rPr>
        <w:t>(</w:t>
      </w:r>
      <w:r w:rsidRPr="004B3329">
        <w:rPr>
          <w:sz w:val="24"/>
          <w:szCs w:val="24"/>
        </w:rPr>
        <w:t>NPILF</w:t>
      </w:r>
      <w:r w:rsidR="00987033">
        <w:rPr>
          <w:sz w:val="24"/>
          <w:szCs w:val="24"/>
        </w:rPr>
        <w:t>)</w:t>
      </w:r>
      <w:r w:rsidR="00991152">
        <w:rPr>
          <w:sz w:val="24"/>
          <w:szCs w:val="24"/>
        </w:rPr>
        <w:t xml:space="preserve"> </w:t>
      </w:r>
      <w:r w:rsidRPr="004B3329">
        <w:rPr>
          <w:sz w:val="24"/>
          <w:szCs w:val="24"/>
        </w:rPr>
        <w:t>will</w:t>
      </w:r>
      <w:r w:rsidR="00991152">
        <w:rPr>
          <w:sz w:val="24"/>
          <w:szCs w:val="24"/>
        </w:rPr>
        <w:t xml:space="preserve"> </w:t>
      </w:r>
      <w:r w:rsidRPr="004B3329">
        <w:rPr>
          <w:sz w:val="24"/>
          <w:szCs w:val="24"/>
        </w:rPr>
        <w:t>provide</w:t>
      </w:r>
      <w:r w:rsidR="00991152">
        <w:rPr>
          <w:sz w:val="24"/>
          <w:szCs w:val="24"/>
        </w:rPr>
        <w:t xml:space="preserve"> </w:t>
      </w:r>
      <w:r w:rsidRPr="004B3329">
        <w:rPr>
          <w:sz w:val="24"/>
          <w:szCs w:val="24"/>
        </w:rPr>
        <w:t>a</w:t>
      </w:r>
      <w:r w:rsidR="00991152">
        <w:rPr>
          <w:sz w:val="24"/>
          <w:szCs w:val="24"/>
        </w:rPr>
        <w:t xml:space="preserve"> </w:t>
      </w:r>
      <w:r w:rsidRPr="004B3329">
        <w:rPr>
          <w:sz w:val="24"/>
          <w:szCs w:val="24"/>
        </w:rPr>
        <w:t>dedicated</w:t>
      </w:r>
      <w:r w:rsidR="00991152">
        <w:rPr>
          <w:sz w:val="24"/>
          <w:szCs w:val="24"/>
        </w:rPr>
        <w:t xml:space="preserve"> </w:t>
      </w:r>
      <w:r w:rsidRPr="004B3329">
        <w:rPr>
          <w:sz w:val="24"/>
          <w:szCs w:val="24"/>
        </w:rPr>
        <w:t>funding</w:t>
      </w:r>
      <w:r w:rsidR="00991152">
        <w:rPr>
          <w:sz w:val="24"/>
          <w:szCs w:val="24"/>
        </w:rPr>
        <w:t xml:space="preserve"> </w:t>
      </w:r>
      <w:r w:rsidRPr="004B3329">
        <w:rPr>
          <w:sz w:val="24"/>
          <w:szCs w:val="24"/>
        </w:rPr>
        <w:t>stream</w:t>
      </w:r>
      <w:r w:rsidR="00991152">
        <w:rPr>
          <w:sz w:val="24"/>
          <w:szCs w:val="24"/>
        </w:rPr>
        <w:t xml:space="preserve"> </w:t>
      </w:r>
      <w:r w:rsidRPr="004B3329">
        <w:rPr>
          <w:sz w:val="24"/>
          <w:szCs w:val="24"/>
        </w:rPr>
        <w:t>for</w:t>
      </w:r>
      <w:r w:rsidR="00991152">
        <w:rPr>
          <w:sz w:val="24"/>
          <w:szCs w:val="24"/>
        </w:rPr>
        <w:t xml:space="preserve"> </w:t>
      </w:r>
      <w:r w:rsidRPr="004B3329">
        <w:rPr>
          <w:sz w:val="24"/>
          <w:szCs w:val="24"/>
        </w:rPr>
        <w:t>universities</w:t>
      </w:r>
      <w:r w:rsidR="00991152">
        <w:rPr>
          <w:sz w:val="24"/>
          <w:szCs w:val="24"/>
        </w:rPr>
        <w:t xml:space="preserve"> </w:t>
      </w:r>
      <w:r w:rsidRPr="004B3329">
        <w:rPr>
          <w:sz w:val="24"/>
          <w:szCs w:val="24"/>
        </w:rPr>
        <w:t>to</w:t>
      </w:r>
      <w:r w:rsidR="00991152">
        <w:rPr>
          <w:sz w:val="24"/>
          <w:szCs w:val="24"/>
        </w:rPr>
        <w:t xml:space="preserve"> </w:t>
      </w:r>
      <w:r w:rsidRPr="004B3329">
        <w:rPr>
          <w:sz w:val="24"/>
          <w:szCs w:val="24"/>
        </w:rPr>
        <w:t>carry</w:t>
      </w:r>
      <w:r w:rsidR="00991152">
        <w:rPr>
          <w:sz w:val="24"/>
          <w:szCs w:val="24"/>
        </w:rPr>
        <w:t xml:space="preserve"> </w:t>
      </w:r>
      <w:r w:rsidRPr="004B3329">
        <w:rPr>
          <w:sz w:val="24"/>
          <w:szCs w:val="24"/>
        </w:rPr>
        <w:t>out</w:t>
      </w:r>
      <w:r w:rsidR="00991152">
        <w:rPr>
          <w:sz w:val="24"/>
          <w:szCs w:val="24"/>
        </w:rPr>
        <w:t xml:space="preserve"> </w:t>
      </w:r>
      <w:r w:rsidRPr="004B3329">
        <w:rPr>
          <w:sz w:val="24"/>
          <w:szCs w:val="24"/>
        </w:rPr>
        <w:t>engagement</w:t>
      </w:r>
      <w:r w:rsidR="00991152">
        <w:rPr>
          <w:sz w:val="24"/>
          <w:szCs w:val="24"/>
        </w:rPr>
        <w:t xml:space="preserve"> </w:t>
      </w:r>
      <w:r w:rsidRPr="004B3329">
        <w:rPr>
          <w:sz w:val="24"/>
          <w:szCs w:val="24"/>
        </w:rPr>
        <w:t>with</w:t>
      </w:r>
      <w:r w:rsidR="00991152">
        <w:rPr>
          <w:sz w:val="24"/>
          <w:szCs w:val="24"/>
        </w:rPr>
        <w:t xml:space="preserve"> </w:t>
      </w:r>
      <w:r w:rsidRPr="004B3329">
        <w:rPr>
          <w:sz w:val="24"/>
          <w:szCs w:val="24"/>
        </w:rPr>
        <w:t>industry,</w:t>
      </w:r>
      <w:r w:rsidR="00991152">
        <w:rPr>
          <w:sz w:val="24"/>
          <w:szCs w:val="24"/>
        </w:rPr>
        <w:t xml:space="preserve"> </w:t>
      </w:r>
      <w:r w:rsidRPr="004B3329">
        <w:rPr>
          <w:sz w:val="24"/>
          <w:szCs w:val="24"/>
        </w:rPr>
        <w:t>develop</w:t>
      </w:r>
      <w:r w:rsidR="00991152">
        <w:rPr>
          <w:sz w:val="24"/>
          <w:szCs w:val="24"/>
        </w:rPr>
        <w:t xml:space="preserve"> </w:t>
      </w:r>
      <w:r w:rsidRPr="004B3329">
        <w:rPr>
          <w:sz w:val="24"/>
          <w:szCs w:val="24"/>
        </w:rPr>
        <w:t>industry-relevant</w:t>
      </w:r>
      <w:r w:rsidR="00991152">
        <w:rPr>
          <w:sz w:val="24"/>
          <w:szCs w:val="24"/>
        </w:rPr>
        <w:t xml:space="preserve"> </w:t>
      </w:r>
      <w:r w:rsidRPr="004B3329">
        <w:rPr>
          <w:sz w:val="24"/>
          <w:szCs w:val="24"/>
        </w:rPr>
        <w:t>course</w:t>
      </w:r>
      <w:r w:rsidR="00991152">
        <w:rPr>
          <w:sz w:val="24"/>
          <w:szCs w:val="24"/>
        </w:rPr>
        <w:t xml:space="preserve"> </w:t>
      </w:r>
      <w:r w:rsidRPr="004B3329">
        <w:rPr>
          <w:sz w:val="24"/>
          <w:szCs w:val="24"/>
        </w:rPr>
        <w:t>material,</w:t>
      </w:r>
      <w:r w:rsidR="00991152">
        <w:rPr>
          <w:sz w:val="24"/>
          <w:szCs w:val="24"/>
        </w:rPr>
        <w:t xml:space="preserve"> </w:t>
      </w:r>
      <w:r w:rsidRPr="004B3329">
        <w:rPr>
          <w:sz w:val="24"/>
          <w:szCs w:val="24"/>
        </w:rPr>
        <w:t>optimis</w:t>
      </w:r>
      <w:r w:rsidR="00E80686">
        <w:rPr>
          <w:sz w:val="24"/>
          <w:szCs w:val="24"/>
        </w:rPr>
        <w:t>e the</w:t>
      </w:r>
      <w:r w:rsidR="00991152">
        <w:rPr>
          <w:sz w:val="24"/>
          <w:szCs w:val="24"/>
        </w:rPr>
        <w:t xml:space="preserve"> </w:t>
      </w:r>
      <w:r w:rsidRPr="004B3329">
        <w:rPr>
          <w:sz w:val="24"/>
          <w:szCs w:val="24"/>
        </w:rPr>
        <w:t>course</w:t>
      </w:r>
      <w:r w:rsidR="00991152">
        <w:rPr>
          <w:sz w:val="24"/>
          <w:szCs w:val="24"/>
        </w:rPr>
        <w:t xml:space="preserve"> </w:t>
      </w:r>
      <w:r w:rsidRPr="004B3329">
        <w:rPr>
          <w:sz w:val="24"/>
          <w:szCs w:val="24"/>
        </w:rPr>
        <w:t>mix</w:t>
      </w:r>
      <w:r w:rsidR="00991152">
        <w:rPr>
          <w:sz w:val="24"/>
          <w:szCs w:val="24"/>
        </w:rPr>
        <w:t xml:space="preserve"> </w:t>
      </w:r>
      <w:r w:rsidRPr="004B3329">
        <w:rPr>
          <w:sz w:val="24"/>
          <w:szCs w:val="24"/>
        </w:rPr>
        <w:t>for</w:t>
      </w:r>
      <w:r w:rsidR="00991152">
        <w:rPr>
          <w:sz w:val="24"/>
          <w:szCs w:val="24"/>
        </w:rPr>
        <w:t xml:space="preserve"> </w:t>
      </w:r>
      <w:r w:rsidRPr="004B3329">
        <w:rPr>
          <w:sz w:val="24"/>
          <w:szCs w:val="24"/>
        </w:rPr>
        <w:t>local</w:t>
      </w:r>
      <w:r w:rsidR="00991152">
        <w:rPr>
          <w:sz w:val="24"/>
          <w:szCs w:val="24"/>
        </w:rPr>
        <w:t xml:space="preserve"> </w:t>
      </w:r>
      <w:r w:rsidRPr="004B3329">
        <w:rPr>
          <w:sz w:val="24"/>
          <w:szCs w:val="24"/>
        </w:rPr>
        <w:t>economies,</w:t>
      </w:r>
      <w:r w:rsidR="009B3981">
        <w:rPr>
          <w:sz w:val="24"/>
          <w:szCs w:val="24"/>
        </w:rPr>
        <w:t xml:space="preserve"> promote the teaching of STEM subjects and </w:t>
      </w:r>
      <w:r w:rsidRPr="004B3329">
        <w:rPr>
          <w:sz w:val="24"/>
          <w:szCs w:val="24"/>
        </w:rPr>
        <w:t>provi</w:t>
      </w:r>
      <w:r w:rsidR="00E80686">
        <w:rPr>
          <w:sz w:val="24"/>
          <w:szCs w:val="24"/>
        </w:rPr>
        <w:t>de</w:t>
      </w:r>
      <w:r w:rsidR="00991152">
        <w:rPr>
          <w:sz w:val="24"/>
          <w:szCs w:val="24"/>
        </w:rPr>
        <w:t xml:space="preserve"> </w:t>
      </w:r>
      <w:r w:rsidRPr="004B3329">
        <w:rPr>
          <w:sz w:val="24"/>
          <w:szCs w:val="24"/>
        </w:rPr>
        <w:t>work-integrated</w:t>
      </w:r>
      <w:r w:rsidR="00991152">
        <w:rPr>
          <w:sz w:val="24"/>
          <w:szCs w:val="24"/>
        </w:rPr>
        <w:t xml:space="preserve"> </w:t>
      </w:r>
      <w:r w:rsidRPr="004B3329">
        <w:rPr>
          <w:sz w:val="24"/>
          <w:szCs w:val="24"/>
        </w:rPr>
        <w:t>learning</w:t>
      </w:r>
      <w:r w:rsidR="00991152">
        <w:rPr>
          <w:sz w:val="24"/>
          <w:szCs w:val="24"/>
        </w:rPr>
        <w:t xml:space="preserve"> </w:t>
      </w:r>
      <w:r w:rsidRPr="004B3329">
        <w:rPr>
          <w:sz w:val="24"/>
          <w:szCs w:val="24"/>
        </w:rPr>
        <w:t>opportunities</w:t>
      </w:r>
      <w:r w:rsidR="00991152">
        <w:rPr>
          <w:sz w:val="24"/>
          <w:szCs w:val="24"/>
        </w:rPr>
        <w:t xml:space="preserve"> </w:t>
      </w:r>
      <w:r w:rsidRPr="004B3329">
        <w:rPr>
          <w:sz w:val="24"/>
          <w:szCs w:val="24"/>
        </w:rPr>
        <w:t>for</w:t>
      </w:r>
      <w:r w:rsidR="00991152">
        <w:rPr>
          <w:sz w:val="24"/>
          <w:szCs w:val="24"/>
        </w:rPr>
        <w:t xml:space="preserve"> </w:t>
      </w:r>
      <w:r w:rsidRPr="004B3329">
        <w:rPr>
          <w:sz w:val="24"/>
          <w:szCs w:val="24"/>
        </w:rPr>
        <w:t>students.</w:t>
      </w:r>
      <w:r w:rsidR="00623A2D">
        <w:rPr>
          <w:sz w:val="24"/>
          <w:szCs w:val="24"/>
        </w:rPr>
        <w:t xml:space="preserve"> </w:t>
      </w:r>
    </w:p>
    <w:p w14:paraId="17EE2A8D" w14:textId="77777777" w:rsidR="00C53947" w:rsidRDefault="00F05713" w:rsidP="00C53947">
      <w:pPr>
        <w:rPr>
          <w:sz w:val="24"/>
          <w:szCs w:val="24"/>
        </w:rPr>
      </w:pPr>
      <w:r w:rsidRPr="004B3329">
        <w:rPr>
          <w:sz w:val="24"/>
          <w:szCs w:val="24"/>
        </w:rPr>
        <w:t>This</w:t>
      </w:r>
      <w:r w:rsidR="00991152">
        <w:rPr>
          <w:sz w:val="24"/>
          <w:szCs w:val="24"/>
        </w:rPr>
        <w:t xml:space="preserve"> </w:t>
      </w:r>
      <w:r w:rsidRPr="004B3329">
        <w:rPr>
          <w:sz w:val="24"/>
          <w:szCs w:val="24"/>
        </w:rPr>
        <w:t>will</w:t>
      </w:r>
      <w:r w:rsidR="00991152">
        <w:rPr>
          <w:sz w:val="24"/>
          <w:szCs w:val="24"/>
        </w:rPr>
        <w:t xml:space="preserve"> </w:t>
      </w:r>
      <w:r w:rsidRPr="004B3329">
        <w:rPr>
          <w:sz w:val="24"/>
          <w:szCs w:val="24"/>
        </w:rPr>
        <w:t>both</w:t>
      </w:r>
      <w:r w:rsidR="00991152">
        <w:rPr>
          <w:sz w:val="24"/>
          <w:szCs w:val="24"/>
        </w:rPr>
        <w:t xml:space="preserve"> </w:t>
      </w:r>
      <w:r w:rsidRPr="004B3329">
        <w:rPr>
          <w:sz w:val="24"/>
          <w:szCs w:val="24"/>
        </w:rPr>
        <w:t>simplify</w:t>
      </w:r>
      <w:r w:rsidR="00991152">
        <w:rPr>
          <w:sz w:val="24"/>
          <w:szCs w:val="24"/>
        </w:rPr>
        <w:t xml:space="preserve"> </w:t>
      </w:r>
      <w:r w:rsidRPr="004B3329">
        <w:rPr>
          <w:sz w:val="24"/>
          <w:szCs w:val="24"/>
        </w:rPr>
        <w:t>current</w:t>
      </w:r>
      <w:r w:rsidR="00991152">
        <w:rPr>
          <w:sz w:val="24"/>
          <w:szCs w:val="24"/>
        </w:rPr>
        <w:t xml:space="preserve"> </w:t>
      </w:r>
      <w:r w:rsidRPr="004B3329">
        <w:rPr>
          <w:sz w:val="24"/>
          <w:szCs w:val="24"/>
        </w:rPr>
        <w:t>programs,</w:t>
      </w:r>
      <w:r w:rsidR="00991152">
        <w:rPr>
          <w:sz w:val="24"/>
          <w:szCs w:val="24"/>
        </w:rPr>
        <w:t xml:space="preserve"> </w:t>
      </w:r>
      <w:r w:rsidRPr="004B3329">
        <w:rPr>
          <w:sz w:val="24"/>
          <w:szCs w:val="24"/>
        </w:rPr>
        <w:t>and</w:t>
      </w:r>
      <w:r w:rsidR="00991152">
        <w:rPr>
          <w:sz w:val="24"/>
          <w:szCs w:val="24"/>
        </w:rPr>
        <w:t xml:space="preserve"> </w:t>
      </w:r>
      <w:r w:rsidRPr="004B3329">
        <w:rPr>
          <w:sz w:val="24"/>
          <w:szCs w:val="24"/>
        </w:rPr>
        <w:t>introduce</w:t>
      </w:r>
      <w:r w:rsidR="00991152">
        <w:rPr>
          <w:sz w:val="24"/>
          <w:szCs w:val="24"/>
        </w:rPr>
        <w:t xml:space="preserve"> </w:t>
      </w:r>
      <w:r w:rsidRPr="004B3329">
        <w:rPr>
          <w:sz w:val="24"/>
          <w:szCs w:val="24"/>
        </w:rPr>
        <w:t>a</w:t>
      </w:r>
      <w:r w:rsidR="00991152">
        <w:rPr>
          <w:sz w:val="24"/>
          <w:szCs w:val="24"/>
        </w:rPr>
        <w:t xml:space="preserve"> </w:t>
      </w:r>
      <w:r w:rsidRPr="004B3329">
        <w:rPr>
          <w:sz w:val="24"/>
          <w:szCs w:val="24"/>
        </w:rPr>
        <w:t>new</w:t>
      </w:r>
      <w:r w:rsidR="00991152">
        <w:rPr>
          <w:sz w:val="24"/>
          <w:szCs w:val="24"/>
        </w:rPr>
        <w:t xml:space="preserve"> </w:t>
      </w:r>
      <w:r w:rsidRPr="004B3329">
        <w:rPr>
          <w:sz w:val="24"/>
          <w:szCs w:val="24"/>
        </w:rPr>
        <w:t>and</w:t>
      </w:r>
      <w:r w:rsidR="00991152">
        <w:rPr>
          <w:sz w:val="24"/>
          <w:szCs w:val="24"/>
        </w:rPr>
        <w:t xml:space="preserve"> </w:t>
      </w:r>
      <w:r w:rsidRPr="004B3329">
        <w:rPr>
          <w:sz w:val="24"/>
          <w:szCs w:val="24"/>
        </w:rPr>
        <w:t>unique</w:t>
      </w:r>
      <w:r w:rsidR="00991152">
        <w:rPr>
          <w:sz w:val="24"/>
          <w:szCs w:val="24"/>
        </w:rPr>
        <w:t xml:space="preserve"> </w:t>
      </w:r>
      <w:r w:rsidRPr="004B3329">
        <w:rPr>
          <w:sz w:val="24"/>
          <w:szCs w:val="24"/>
        </w:rPr>
        <w:t>funding</w:t>
      </w:r>
      <w:r w:rsidR="00991152">
        <w:rPr>
          <w:sz w:val="24"/>
          <w:szCs w:val="24"/>
        </w:rPr>
        <w:t xml:space="preserve"> </w:t>
      </w:r>
      <w:r w:rsidRPr="004B3329">
        <w:rPr>
          <w:sz w:val="24"/>
          <w:szCs w:val="24"/>
        </w:rPr>
        <w:t>stream</w:t>
      </w:r>
      <w:r w:rsidR="00991152">
        <w:rPr>
          <w:sz w:val="24"/>
          <w:szCs w:val="24"/>
        </w:rPr>
        <w:t xml:space="preserve"> </w:t>
      </w:r>
      <w:r w:rsidRPr="004B3329">
        <w:rPr>
          <w:sz w:val="24"/>
          <w:szCs w:val="24"/>
        </w:rPr>
        <w:t>to</w:t>
      </w:r>
      <w:r w:rsidR="00991152">
        <w:rPr>
          <w:sz w:val="24"/>
          <w:szCs w:val="24"/>
        </w:rPr>
        <w:t xml:space="preserve"> </w:t>
      </w:r>
      <w:r w:rsidRPr="004B3329">
        <w:rPr>
          <w:sz w:val="24"/>
          <w:szCs w:val="24"/>
        </w:rPr>
        <w:t>target</w:t>
      </w:r>
      <w:r w:rsidR="00991152">
        <w:rPr>
          <w:sz w:val="24"/>
          <w:szCs w:val="24"/>
        </w:rPr>
        <w:t xml:space="preserve"> </w:t>
      </w:r>
      <w:r w:rsidRPr="004B3329">
        <w:rPr>
          <w:sz w:val="24"/>
          <w:szCs w:val="24"/>
        </w:rPr>
        <w:t>the</w:t>
      </w:r>
      <w:r w:rsidR="00991152">
        <w:rPr>
          <w:sz w:val="24"/>
          <w:szCs w:val="24"/>
        </w:rPr>
        <w:t xml:space="preserve"> </w:t>
      </w:r>
      <w:r w:rsidRPr="004B3329">
        <w:rPr>
          <w:sz w:val="24"/>
          <w:szCs w:val="24"/>
        </w:rPr>
        <w:t>Government’s</w:t>
      </w:r>
      <w:r w:rsidR="00991152">
        <w:rPr>
          <w:sz w:val="24"/>
          <w:szCs w:val="24"/>
        </w:rPr>
        <w:t xml:space="preserve"> </w:t>
      </w:r>
      <w:r w:rsidRPr="004B3329">
        <w:rPr>
          <w:sz w:val="24"/>
          <w:szCs w:val="24"/>
        </w:rPr>
        <w:t>priority</w:t>
      </w:r>
      <w:r w:rsidR="00991152">
        <w:rPr>
          <w:sz w:val="24"/>
          <w:szCs w:val="24"/>
        </w:rPr>
        <w:t xml:space="preserve"> </w:t>
      </w:r>
      <w:r w:rsidRPr="004B3329">
        <w:rPr>
          <w:sz w:val="24"/>
          <w:szCs w:val="24"/>
        </w:rPr>
        <w:t>of</w:t>
      </w:r>
      <w:r w:rsidR="00991152">
        <w:rPr>
          <w:sz w:val="24"/>
          <w:szCs w:val="24"/>
        </w:rPr>
        <w:t xml:space="preserve"> </w:t>
      </w:r>
      <w:r w:rsidRPr="004B3329">
        <w:rPr>
          <w:sz w:val="24"/>
          <w:szCs w:val="24"/>
        </w:rPr>
        <w:t>producing</w:t>
      </w:r>
      <w:r w:rsidR="00991152">
        <w:rPr>
          <w:sz w:val="24"/>
          <w:szCs w:val="24"/>
        </w:rPr>
        <w:t xml:space="preserve"> </w:t>
      </w:r>
      <w:r w:rsidRPr="004B3329">
        <w:rPr>
          <w:sz w:val="24"/>
          <w:szCs w:val="24"/>
        </w:rPr>
        <w:t>job-ready</w:t>
      </w:r>
      <w:r w:rsidR="00991152">
        <w:rPr>
          <w:sz w:val="24"/>
          <w:szCs w:val="24"/>
        </w:rPr>
        <w:t xml:space="preserve"> </w:t>
      </w:r>
      <w:r w:rsidRPr="004B3329">
        <w:rPr>
          <w:sz w:val="24"/>
          <w:szCs w:val="24"/>
        </w:rPr>
        <w:t>graduates</w:t>
      </w:r>
      <w:r w:rsidR="00991152">
        <w:rPr>
          <w:sz w:val="24"/>
          <w:szCs w:val="24"/>
        </w:rPr>
        <w:t xml:space="preserve"> </w:t>
      </w:r>
      <w:r w:rsidRPr="004B3329">
        <w:rPr>
          <w:sz w:val="24"/>
          <w:szCs w:val="24"/>
        </w:rPr>
        <w:t>(</w:t>
      </w:r>
      <w:r w:rsidR="00E80686">
        <w:rPr>
          <w:sz w:val="24"/>
          <w:szCs w:val="24"/>
        </w:rPr>
        <w:fldChar w:fldCharType="begin"/>
      </w:r>
      <w:r w:rsidR="00E80686">
        <w:rPr>
          <w:sz w:val="24"/>
          <w:szCs w:val="24"/>
        </w:rPr>
        <w:instrText xml:space="preserve"> REF _Ref50551832 \h </w:instrText>
      </w:r>
      <w:r w:rsidR="00E80686">
        <w:rPr>
          <w:sz w:val="24"/>
          <w:szCs w:val="24"/>
        </w:rPr>
      </w:r>
      <w:r w:rsidR="00E80686">
        <w:rPr>
          <w:sz w:val="24"/>
          <w:szCs w:val="24"/>
        </w:rPr>
        <w:fldChar w:fldCharType="separate"/>
      </w:r>
      <w:r w:rsidR="00525F54" w:rsidRPr="00E54FE1">
        <w:rPr>
          <w:rFonts w:eastAsia="Arial" w:cstheme="minorHAnsi"/>
          <w:sz w:val="24"/>
        </w:rPr>
        <w:t xml:space="preserve">Figure </w:t>
      </w:r>
      <w:r w:rsidR="00525F54">
        <w:rPr>
          <w:rFonts w:eastAsia="Arial" w:cstheme="minorHAnsi"/>
          <w:noProof/>
          <w:sz w:val="24"/>
        </w:rPr>
        <w:t>15</w:t>
      </w:r>
      <w:r w:rsidR="00E80686">
        <w:rPr>
          <w:sz w:val="24"/>
          <w:szCs w:val="24"/>
        </w:rPr>
        <w:fldChar w:fldCharType="end"/>
      </w:r>
      <w:r w:rsidRPr="004B3329">
        <w:rPr>
          <w:sz w:val="24"/>
          <w:szCs w:val="24"/>
        </w:rPr>
        <w:t>).</w:t>
      </w:r>
      <w:r w:rsidR="00991152">
        <w:rPr>
          <w:sz w:val="24"/>
          <w:szCs w:val="24"/>
        </w:rPr>
        <w:t xml:space="preserve"> </w:t>
      </w:r>
      <w:r w:rsidR="009B3981">
        <w:rPr>
          <w:sz w:val="24"/>
          <w:szCs w:val="24"/>
        </w:rPr>
        <w:t xml:space="preserve">While </w:t>
      </w:r>
      <w:r w:rsidR="002E4F70" w:rsidRPr="004B3329">
        <w:rPr>
          <w:sz w:val="24"/>
          <w:szCs w:val="24"/>
        </w:rPr>
        <w:t>recognis</w:t>
      </w:r>
      <w:r w:rsidR="009B3981">
        <w:rPr>
          <w:sz w:val="24"/>
          <w:szCs w:val="24"/>
        </w:rPr>
        <w:t xml:space="preserve">ing  that many of </w:t>
      </w:r>
      <w:r w:rsidR="002E4F70" w:rsidRPr="004B3329">
        <w:rPr>
          <w:sz w:val="24"/>
          <w:szCs w:val="24"/>
        </w:rPr>
        <w:t>these</w:t>
      </w:r>
      <w:r w:rsidR="00991152">
        <w:rPr>
          <w:sz w:val="24"/>
          <w:szCs w:val="24"/>
        </w:rPr>
        <w:t xml:space="preserve"> </w:t>
      </w:r>
      <w:r w:rsidR="002E4F70" w:rsidRPr="004B3329">
        <w:rPr>
          <w:sz w:val="24"/>
          <w:szCs w:val="24"/>
        </w:rPr>
        <w:t>functions</w:t>
      </w:r>
      <w:r w:rsidR="00991152">
        <w:rPr>
          <w:sz w:val="24"/>
          <w:szCs w:val="24"/>
        </w:rPr>
        <w:t xml:space="preserve"> </w:t>
      </w:r>
      <w:r w:rsidR="009B3981">
        <w:rPr>
          <w:sz w:val="24"/>
          <w:szCs w:val="24"/>
        </w:rPr>
        <w:t>already e</w:t>
      </w:r>
      <w:r w:rsidR="00E80686">
        <w:rPr>
          <w:sz w:val="24"/>
          <w:szCs w:val="24"/>
        </w:rPr>
        <w:t xml:space="preserve">xist, </w:t>
      </w:r>
      <w:r w:rsidR="009B3981">
        <w:rPr>
          <w:sz w:val="24"/>
          <w:szCs w:val="24"/>
        </w:rPr>
        <w:t xml:space="preserve">they </w:t>
      </w:r>
      <w:r w:rsidR="002E4F70" w:rsidRPr="004B3329">
        <w:rPr>
          <w:sz w:val="24"/>
          <w:szCs w:val="24"/>
        </w:rPr>
        <w:t>rely</w:t>
      </w:r>
      <w:r w:rsidR="00991152">
        <w:rPr>
          <w:sz w:val="24"/>
          <w:szCs w:val="24"/>
        </w:rPr>
        <w:t xml:space="preserve"> </w:t>
      </w:r>
      <w:r w:rsidR="002E4F70" w:rsidRPr="004B3329">
        <w:rPr>
          <w:sz w:val="24"/>
          <w:szCs w:val="24"/>
        </w:rPr>
        <w:t>on</w:t>
      </w:r>
      <w:r w:rsidR="00991152">
        <w:rPr>
          <w:sz w:val="24"/>
          <w:szCs w:val="24"/>
        </w:rPr>
        <w:t xml:space="preserve"> </w:t>
      </w:r>
      <w:r w:rsidR="002E4F70" w:rsidRPr="004B3329">
        <w:rPr>
          <w:sz w:val="24"/>
          <w:szCs w:val="24"/>
        </w:rPr>
        <w:t>“profits”</w:t>
      </w:r>
      <w:r w:rsidR="00991152">
        <w:rPr>
          <w:sz w:val="24"/>
          <w:szCs w:val="24"/>
        </w:rPr>
        <w:t xml:space="preserve"> </w:t>
      </w:r>
      <w:r w:rsidR="002E4F70" w:rsidRPr="004B3329">
        <w:rPr>
          <w:sz w:val="24"/>
          <w:szCs w:val="24"/>
        </w:rPr>
        <w:t>from</w:t>
      </w:r>
      <w:r w:rsidR="00991152">
        <w:rPr>
          <w:sz w:val="24"/>
          <w:szCs w:val="24"/>
        </w:rPr>
        <w:t xml:space="preserve"> </w:t>
      </w:r>
      <w:r w:rsidR="002E4F70" w:rsidRPr="004B3329">
        <w:rPr>
          <w:sz w:val="24"/>
          <w:szCs w:val="24"/>
        </w:rPr>
        <w:t>student</w:t>
      </w:r>
      <w:r w:rsidR="00991152">
        <w:rPr>
          <w:sz w:val="24"/>
          <w:szCs w:val="24"/>
        </w:rPr>
        <w:t xml:space="preserve"> </w:t>
      </w:r>
      <w:r w:rsidR="002E4F70" w:rsidRPr="004B3329">
        <w:rPr>
          <w:sz w:val="24"/>
          <w:szCs w:val="24"/>
        </w:rPr>
        <w:t>fees,</w:t>
      </w:r>
      <w:r w:rsidR="00991152">
        <w:rPr>
          <w:sz w:val="24"/>
          <w:szCs w:val="24"/>
        </w:rPr>
        <w:t xml:space="preserve"> </w:t>
      </w:r>
      <w:r w:rsidR="002E4F70" w:rsidRPr="004B3329">
        <w:rPr>
          <w:sz w:val="24"/>
          <w:szCs w:val="24"/>
        </w:rPr>
        <w:t>or</w:t>
      </w:r>
      <w:r w:rsidR="00991152">
        <w:rPr>
          <w:sz w:val="24"/>
          <w:szCs w:val="24"/>
        </w:rPr>
        <w:t xml:space="preserve"> </w:t>
      </w:r>
      <w:r w:rsidR="002E4F70" w:rsidRPr="004B3329">
        <w:rPr>
          <w:sz w:val="24"/>
          <w:szCs w:val="24"/>
        </w:rPr>
        <w:t>cross-subsidisation</w:t>
      </w:r>
      <w:r w:rsidR="009B3981">
        <w:rPr>
          <w:sz w:val="24"/>
          <w:szCs w:val="24"/>
        </w:rPr>
        <w:t xml:space="preserve"> and have low accountability or transparency</w:t>
      </w:r>
      <w:r w:rsidR="00E80686">
        <w:rPr>
          <w:sz w:val="24"/>
          <w:szCs w:val="24"/>
        </w:rPr>
        <w:t xml:space="preserve"> The Bill will address </w:t>
      </w:r>
      <w:r w:rsidR="00C53947">
        <w:rPr>
          <w:sz w:val="24"/>
          <w:szCs w:val="24"/>
        </w:rPr>
        <w:t xml:space="preserve">this </w:t>
      </w:r>
      <w:r w:rsidR="00C53947" w:rsidRPr="004B3329">
        <w:rPr>
          <w:sz w:val="24"/>
          <w:szCs w:val="24"/>
        </w:rPr>
        <w:t>piecemeal</w:t>
      </w:r>
      <w:r w:rsidR="00C53947">
        <w:rPr>
          <w:sz w:val="24"/>
          <w:szCs w:val="24"/>
        </w:rPr>
        <w:t xml:space="preserve"> </w:t>
      </w:r>
      <w:r w:rsidR="00C53947" w:rsidRPr="004B3329">
        <w:rPr>
          <w:sz w:val="24"/>
          <w:szCs w:val="24"/>
        </w:rPr>
        <w:t>approach</w:t>
      </w:r>
      <w:r w:rsidR="00C53947">
        <w:rPr>
          <w:sz w:val="24"/>
          <w:szCs w:val="24"/>
        </w:rPr>
        <w:t>.</w:t>
      </w:r>
    </w:p>
    <w:p w14:paraId="0C0CC8C0" w14:textId="7E485E2B" w:rsidR="002E4F70" w:rsidRPr="004B3329" w:rsidRDefault="002E4F70" w:rsidP="002E4F70">
      <w:pPr>
        <w:rPr>
          <w:sz w:val="24"/>
          <w:szCs w:val="24"/>
        </w:rPr>
      </w:pPr>
      <w:r w:rsidRPr="004B3329">
        <w:rPr>
          <w:sz w:val="24"/>
          <w:szCs w:val="24"/>
        </w:rPr>
        <w:t>The</w:t>
      </w:r>
      <w:r w:rsidR="00991152">
        <w:rPr>
          <w:sz w:val="24"/>
          <w:szCs w:val="24"/>
        </w:rPr>
        <w:t xml:space="preserve"> </w:t>
      </w:r>
      <w:r w:rsidRPr="004B3329">
        <w:rPr>
          <w:sz w:val="24"/>
          <w:szCs w:val="24"/>
        </w:rPr>
        <w:t>two</w:t>
      </w:r>
      <w:r w:rsidR="00991152">
        <w:rPr>
          <w:sz w:val="24"/>
          <w:szCs w:val="24"/>
        </w:rPr>
        <w:t xml:space="preserve"> </w:t>
      </w:r>
      <w:r w:rsidRPr="004B3329">
        <w:rPr>
          <w:sz w:val="24"/>
          <w:szCs w:val="24"/>
        </w:rPr>
        <w:t>new</w:t>
      </w:r>
      <w:r w:rsidR="00991152">
        <w:rPr>
          <w:sz w:val="24"/>
          <w:szCs w:val="24"/>
        </w:rPr>
        <w:t xml:space="preserve"> </w:t>
      </w:r>
      <w:r w:rsidRPr="004B3329">
        <w:rPr>
          <w:sz w:val="24"/>
          <w:szCs w:val="24"/>
        </w:rPr>
        <w:t>funds</w:t>
      </w:r>
      <w:r w:rsidR="00991152">
        <w:rPr>
          <w:sz w:val="24"/>
          <w:szCs w:val="24"/>
        </w:rPr>
        <w:t xml:space="preserve"> </w:t>
      </w:r>
      <w:r w:rsidRPr="004B3329">
        <w:rPr>
          <w:sz w:val="24"/>
          <w:szCs w:val="24"/>
        </w:rPr>
        <w:t>will</w:t>
      </w:r>
      <w:r w:rsidR="00991152">
        <w:rPr>
          <w:sz w:val="24"/>
          <w:szCs w:val="24"/>
        </w:rPr>
        <w:t xml:space="preserve"> </w:t>
      </w:r>
      <w:r w:rsidRPr="004B3329">
        <w:rPr>
          <w:sz w:val="24"/>
          <w:szCs w:val="24"/>
        </w:rPr>
        <w:t>make</w:t>
      </w:r>
      <w:r w:rsidR="00991152">
        <w:rPr>
          <w:sz w:val="24"/>
          <w:szCs w:val="24"/>
        </w:rPr>
        <w:t xml:space="preserve"> </w:t>
      </w:r>
      <w:r w:rsidRPr="004B3329">
        <w:rPr>
          <w:sz w:val="24"/>
          <w:szCs w:val="24"/>
        </w:rPr>
        <w:t>Government</w:t>
      </w:r>
      <w:r w:rsidR="00991152">
        <w:rPr>
          <w:sz w:val="24"/>
          <w:szCs w:val="24"/>
        </w:rPr>
        <w:t xml:space="preserve"> </w:t>
      </w:r>
      <w:r w:rsidRPr="004B3329">
        <w:rPr>
          <w:sz w:val="24"/>
          <w:szCs w:val="24"/>
        </w:rPr>
        <w:t>and</w:t>
      </w:r>
      <w:r w:rsidR="00991152">
        <w:rPr>
          <w:sz w:val="24"/>
          <w:szCs w:val="24"/>
        </w:rPr>
        <w:t xml:space="preserve"> </w:t>
      </w:r>
      <w:r w:rsidRPr="004B3329">
        <w:rPr>
          <w:sz w:val="24"/>
          <w:szCs w:val="24"/>
        </w:rPr>
        <w:t>community</w:t>
      </w:r>
      <w:r w:rsidR="00991152">
        <w:rPr>
          <w:sz w:val="24"/>
          <w:szCs w:val="24"/>
        </w:rPr>
        <w:t xml:space="preserve"> </w:t>
      </w:r>
      <w:r w:rsidRPr="004B3329">
        <w:rPr>
          <w:sz w:val="24"/>
          <w:szCs w:val="24"/>
        </w:rPr>
        <w:t>expectations</w:t>
      </w:r>
      <w:r w:rsidR="00991152">
        <w:rPr>
          <w:sz w:val="24"/>
          <w:szCs w:val="24"/>
        </w:rPr>
        <w:t xml:space="preserve"> </w:t>
      </w:r>
      <w:r w:rsidRPr="004B3329">
        <w:rPr>
          <w:sz w:val="24"/>
          <w:szCs w:val="24"/>
        </w:rPr>
        <w:t>for</w:t>
      </w:r>
      <w:r w:rsidR="00991152">
        <w:rPr>
          <w:sz w:val="24"/>
          <w:szCs w:val="24"/>
        </w:rPr>
        <w:t xml:space="preserve"> </w:t>
      </w:r>
      <w:r w:rsidRPr="004B3329">
        <w:rPr>
          <w:sz w:val="24"/>
          <w:szCs w:val="24"/>
        </w:rPr>
        <w:t>universities</w:t>
      </w:r>
      <w:r w:rsidR="00991152">
        <w:rPr>
          <w:sz w:val="24"/>
          <w:szCs w:val="24"/>
        </w:rPr>
        <w:t xml:space="preserve"> </w:t>
      </w:r>
      <w:r w:rsidRPr="004B3329">
        <w:rPr>
          <w:sz w:val="24"/>
          <w:szCs w:val="24"/>
        </w:rPr>
        <w:t>clear</w:t>
      </w:r>
      <w:r w:rsidR="00991152">
        <w:rPr>
          <w:sz w:val="24"/>
          <w:szCs w:val="24"/>
        </w:rPr>
        <w:t xml:space="preserve"> </w:t>
      </w:r>
      <w:r w:rsidRPr="004B3329">
        <w:rPr>
          <w:sz w:val="24"/>
          <w:szCs w:val="24"/>
        </w:rPr>
        <w:t>in</w:t>
      </w:r>
      <w:r w:rsidR="00991152">
        <w:rPr>
          <w:sz w:val="24"/>
          <w:szCs w:val="24"/>
        </w:rPr>
        <w:t xml:space="preserve"> </w:t>
      </w:r>
      <w:r w:rsidRPr="004B3329">
        <w:rPr>
          <w:sz w:val="24"/>
          <w:szCs w:val="24"/>
        </w:rPr>
        <w:t>terms</w:t>
      </w:r>
      <w:r w:rsidR="00991152">
        <w:rPr>
          <w:sz w:val="24"/>
          <w:szCs w:val="24"/>
        </w:rPr>
        <w:t xml:space="preserve"> </w:t>
      </w:r>
      <w:r w:rsidRPr="004B3329">
        <w:rPr>
          <w:sz w:val="24"/>
          <w:szCs w:val="24"/>
        </w:rPr>
        <w:t>of</w:t>
      </w:r>
      <w:r w:rsidR="00991152">
        <w:rPr>
          <w:sz w:val="24"/>
          <w:szCs w:val="24"/>
        </w:rPr>
        <w:t xml:space="preserve"> </w:t>
      </w:r>
      <w:r w:rsidRPr="004B3329">
        <w:rPr>
          <w:sz w:val="24"/>
          <w:szCs w:val="24"/>
        </w:rPr>
        <w:t>the</w:t>
      </w:r>
      <w:r w:rsidR="00991152">
        <w:rPr>
          <w:sz w:val="24"/>
          <w:szCs w:val="24"/>
        </w:rPr>
        <w:t xml:space="preserve"> </w:t>
      </w:r>
      <w:r w:rsidRPr="004B3329">
        <w:rPr>
          <w:sz w:val="24"/>
          <w:szCs w:val="24"/>
        </w:rPr>
        <w:t>outcomes</w:t>
      </w:r>
      <w:r w:rsidR="00991152">
        <w:rPr>
          <w:sz w:val="24"/>
          <w:szCs w:val="24"/>
        </w:rPr>
        <w:t xml:space="preserve"> </w:t>
      </w:r>
      <w:r w:rsidRPr="004B3329">
        <w:rPr>
          <w:sz w:val="24"/>
          <w:szCs w:val="24"/>
        </w:rPr>
        <w:t>they</w:t>
      </w:r>
      <w:r w:rsidR="00991152">
        <w:rPr>
          <w:sz w:val="24"/>
          <w:szCs w:val="24"/>
        </w:rPr>
        <w:t xml:space="preserve"> </w:t>
      </w:r>
      <w:r w:rsidRPr="004B3329">
        <w:rPr>
          <w:sz w:val="24"/>
          <w:szCs w:val="24"/>
        </w:rPr>
        <w:t>achieve</w:t>
      </w:r>
      <w:r w:rsidR="00991152">
        <w:rPr>
          <w:sz w:val="24"/>
          <w:szCs w:val="24"/>
        </w:rPr>
        <w:t xml:space="preserve"> </w:t>
      </w:r>
      <w:r w:rsidRPr="004B3329">
        <w:rPr>
          <w:sz w:val="24"/>
          <w:szCs w:val="24"/>
        </w:rPr>
        <w:t>for</w:t>
      </w:r>
      <w:r w:rsidR="00991152">
        <w:rPr>
          <w:sz w:val="24"/>
          <w:szCs w:val="24"/>
        </w:rPr>
        <w:t xml:space="preserve"> </w:t>
      </w:r>
      <w:r w:rsidRPr="004B3329">
        <w:rPr>
          <w:sz w:val="24"/>
          <w:szCs w:val="24"/>
        </w:rPr>
        <w:t>their</w:t>
      </w:r>
      <w:r w:rsidR="00991152">
        <w:rPr>
          <w:sz w:val="24"/>
          <w:szCs w:val="24"/>
        </w:rPr>
        <w:t xml:space="preserve"> </w:t>
      </w:r>
      <w:r w:rsidRPr="004B3329">
        <w:rPr>
          <w:sz w:val="24"/>
          <w:szCs w:val="24"/>
        </w:rPr>
        <w:t>graduates,</w:t>
      </w:r>
      <w:r w:rsidR="00991152">
        <w:rPr>
          <w:sz w:val="24"/>
          <w:szCs w:val="24"/>
        </w:rPr>
        <w:t xml:space="preserve"> </w:t>
      </w:r>
      <w:r w:rsidRPr="004B3329">
        <w:rPr>
          <w:sz w:val="24"/>
          <w:szCs w:val="24"/>
        </w:rPr>
        <w:t>their</w:t>
      </w:r>
      <w:r w:rsidR="00991152">
        <w:rPr>
          <w:sz w:val="24"/>
          <w:szCs w:val="24"/>
        </w:rPr>
        <w:t xml:space="preserve"> </w:t>
      </w:r>
      <w:r w:rsidRPr="004B3329">
        <w:rPr>
          <w:sz w:val="24"/>
          <w:szCs w:val="24"/>
        </w:rPr>
        <w:t>engagement</w:t>
      </w:r>
      <w:r w:rsidR="00991152">
        <w:rPr>
          <w:sz w:val="24"/>
          <w:szCs w:val="24"/>
        </w:rPr>
        <w:t xml:space="preserve"> </w:t>
      </w:r>
      <w:r w:rsidRPr="004B3329">
        <w:rPr>
          <w:sz w:val="24"/>
          <w:szCs w:val="24"/>
        </w:rPr>
        <w:t>with</w:t>
      </w:r>
      <w:r w:rsidR="00991152">
        <w:rPr>
          <w:sz w:val="24"/>
          <w:szCs w:val="24"/>
        </w:rPr>
        <w:t xml:space="preserve"> </w:t>
      </w:r>
      <w:r w:rsidRPr="004B3329">
        <w:rPr>
          <w:sz w:val="24"/>
          <w:szCs w:val="24"/>
        </w:rPr>
        <w:t>the</w:t>
      </w:r>
      <w:r w:rsidR="00991152">
        <w:rPr>
          <w:sz w:val="24"/>
          <w:szCs w:val="24"/>
        </w:rPr>
        <w:t xml:space="preserve"> </w:t>
      </w:r>
      <w:r w:rsidRPr="004B3329">
        <w:rPr>
          <w:sz w:val="24"/>
          <w:szCs w:val="24"/>
        </w:rPr>
        <w:t>business</w:t>
      </w:r>
      <w:r w:rsidR="00991152">
        <w:rPr>
          <w:sz w:val="24"/>
          <w:szCs w:val="24"/>
        </w:rPr>
        <w:t xml:space="preserve"> </w:t>
      </w:r>
      <w:r w:rsidRPr="004B3329">
        <w:rPr>
          <w:sz w:val="24"/>
          <w:szCs w:val="24"/>
        </w:rPr>
        <w:t>community,</w:t>
      </w:r>
      <w:r w:rsidR="00991152">
        <w:rPr>
          <w:sz w:val="24"/>
          <w:szCs w:val="24"/>
        </w:rPr>
        <w:t xml:space="preserve"> </w:t>
      </w:r>
      <w:r w:rsidRPr="004B3329">
        <w:rPr>
          <w:sz w:val="24"/>
          <w:szCs w:val="24"/>
        </w:rPr>
        <w:t>and</w:t>
      </w:r>
      <w:r w:rsidR="00991152">
        <w:rPr>
          <w:sz w:val="24"/>
          <w:szCs w:val="24"/>
        </w:rPr>
        <w:t xml:space="preserve"> </w:t>
      </w:r>
      <w:r w:rsidRPr="004B3329">
        <w:rPr>
          <w:sz w:val="24"/>
          <w:szCs w:val="24"/>
        </w:rPr>
        <w:t>their</w:t>
      </w:r>
      <w:r w:rsidR="00991152">
        <w:rPr>
          <w:sz w:val="24"/>
          <w:szCs w:val="24"/>
        </w:rPr>
        <w:t xml:space="preserve"> </w:t>
      </w:r>
      <w:r w:rsidRPr="004B3329">
        <w:rPr>
          <w:sz w:val="24"/>
          <w:szCs w:val="24"/>
        </w:rPr>
        <w:t>ability</w:t>
      </w:r>
      <w:r w:rsidR="00991152">
        <w:rPr>
          <w:sz w:val="24"/>
          <w:szCs w:val="24"/>
        </w:rPr>
        <w:t xml:space="preserve"> </w:t>
      </w:r>
      <w:r w:rsidRPr="004B3329">
        <w:rPr>
          <w:sz w:val="24"/>
          <w:szCs w:val="24"/>
        </w:rPr>
        <w:t>to</w:t>
      </w:r>
      <w:r w:rsidR="00991152">
        <w:rPr>
          <w:sz w:val="24"/>
          <w:szCs w:val="24"/>
        </w:rPr>
        <w:t xml:space="preserve"> </w:t>
      </w:r>
      <w:r w:rsidRPr="004B3329">
        <w:rPr>
          <w:sz w:val="24"/>
          <w:szCs w:val="24"/>
        </w:rPr>
        <w:t>expand</w:t>
      </w:r>
      <w:r w:rsidR="00991152">
        <w:rPr>
          <w:sz w:val="24"/>
          <w:szCs w:val="24"/>
        </w:rPr>
        <w:t xml:space="preserve"> </w:t>
      </w:r>
      <w:r w:rsidRPr="004B3329">
        <w:rPr>
          <w:sz w:val="24"/>
          <w:szCs w:val="24"/>
        </w:rPr>
        <w:t>access</w:t>
      </w:r>
      <w:r w:rsidR="00991152">
        <w:rPr>
          <w:sz w:val="24"/>
          <w:szCs w:val="24"/>
        </w:rPr>
        <w:t xml:space="preserve"> </w:t>
      </w:r>
      <w:r w:rsidRPr="004B3329">
        <w:rPr>
          <w:sz w:val="24"/>
          <w:szCs w:val="24"/>
        </w:rPr>
        <w:t>and</w:t>
      </w:r>
      <w:r w:rsidR="00991152">
        <w:rPr>
          <w:sz w:val="24"/>
          <w:szCs w:val="24"/>
        </w:rPr>
        <w:t xml:space="preserve"> </w:t>
      </w:r>
      <w:r w:rsidRPr="004B3329">
        <w:rPr>
          <w:sz w:val="24"/>
          <w:szCs w:val="24"/>
        </w:rPr>
        <w:t>participation</w:t>
      </w:r>
      <w:r w:rsidR="00991152">
        <w:rPr>
          <w:sz w:val="24"/>
          <w:szCs w:val="24"/>
        </w:rPr>
        <w:t xml:space="preserve"> </w:t>
      </w:r>
      <w:r w:rsidRPr="004B3329">
        <w:rPr>
          <w:sz w:val="24"/>
          <w:szCs w:val="24"/>
        </w:rPr>
        <w:t>in</w:t>
      </w:r>
      <w:r w:rsidR="00991152">
        <w:rPr>
          <w:sz w:val="24"/>
          <w:szCs w:val="24"/>
        </w:rPr>
        <w:t xml:space="preserve"> </w:t>
      </w:r>
      <w:r w:rsidRPr="004B3329">
        <w:rPr>
          <w:sz w:val="24"/>
          <w:szCs w:val="24"/>
        </w:rPr>
        <w:t>higher</w:t>
      </w:r>
      <w:r w:rsidR="00991152">
        <w:rPr>
          <w:sz w:val="24"/>
          <w:szCs w:val="24"/>
        </w:rPr>
        <w:t xml:space="preserve"> </w:t>
      </w:r>
      <w:r w:rsidRPr="004B3329">
        <w:rPr>
          <w:sz w:val="24"/>
          <w:szCs w:val="24"/>
        </w:rPr>
        <w:t>education.</w:t>
      </w:r>
      <w:r w:rsidR="00991152">
        <w:rPr>
          <w:sz w:val="24"/>
          <w:szCs w:val="24"/>
        </w:rPr>
        <w:t xml:space="preserve"> </w:t>
      </w:r>
    </w:p>
    <w:p w14:paraId="617E12FD" w14:textId="5A1FB25A" w:rsidR="002E4F70" w:rsidRPr="00E54FE1" w:rsidRDefault="00352DBD" w:rsidP="00352DBD">
      <w:pPr>
        <w:pStyle w:val="Caption"/>
        <w:rPr>
          <w:rFonts w:eastAsia="Arial" w:cstheme="minorHAnsi"/>
          <w:sz w:val="24"/>
        </w:rPr>
      </w:pPr>
      <w:bookmarkStart w:id="62" w:name="_Ref50551832"/>
      <w:bookmarkStart w:id="63" w:name="_Toc50726258"/>
      <w:r w:rsidRPr="00E54FE1">
        <w:rPr>
          <w:rFonts w:eastAsia="Arial" w:cstheme="minorHAnsi"/>
          <w:sz w:val="24"/>
        </w:rPr>
        <w:t xml:space="preserve">Figure </w:t>
      </w:r>
      <w:r w:rsidRPr="00E54FE1">
        <w:rPr>
          <w:rFonts w:eastAsia="Arial" w:cstheme="minorHAnsi"/>
          <w:sz w:val="24"/>
        </w:rPr>
        <w:fldChar w:fldCharType="begin"/>
      </w:r>
      <w:r w:rsidRPr="00E54FE1">
        <w:rPr>
          <w:rFonts w:eastAsia="Arial" w:cstheme="minorHAnsi"/>
          <w:sz w:val="24"/>
        </w:rPr>
        <w:instrText xml:space="preserve"> SEQ Figure \* ARABIC </w:instrText>
      </w:r>
      <w:r w:rsidRPr="00E54FE1">
        <w:rPr>
          <w:rFonts w:eastAsia="Arial" w:cstheme="minorHAnsi"/>
          <w:sz w:val="24"/>
        </w:rPr>
        <w:fldChar w:fldCharType="separate"/>
      </w:r>
      <w:r w:rsidR="00525F54">
        <w:rPr>
          <w:rFonts w:eastAsia="Arial" w:cstheme="minorHAnsi"/>
          <w:noProof/>
          <w:sz w:val="24"/>
        </w:rPr>
        <w:t>15</w:t>
      </w:r>
      <w:r w:rsidRPr="00E54FE1">
        <w:rPr>
          <w:rFonts w:eastAsia="Arial" w:cstheme="minorHAnsi"/>
          <w:sz w:val="24"/>
        </w:rPr>
        <w:fldChar w:fldCharType="end"/>
      </w:r>
      <w:bookmarkEnd w:id="62"/>
      <w:r w:rsidRPr="00E54FE1">
        <w:rPr>
          <w:rFonts w:eastAsia="Arial" w:cstheme="minorHAnsi"/>
          <w:sz w:val="24"/>
        </w:rPr>
        <w:t xml:space="preserve">: </w:t>
      </w:r>
      <w:r w:rsidR="002E4F70" w:rsidRPr="00E54FE1">
        <w:rPr>
          <w:rFonts w:eastAsia="Arial" w:cstheme="minorHAnsi"/>
          <w:sz w:val="24"/>
        </w:rPr>
        <w:t>Driving</w:t>
      </w:r>
      <w:r w:rsidR="00991152" w:rsidRPr="00E54FE1">
        <w:rPr>
          <w:rFonts w:eastAsia="Arial" w:cstheme="minorHAnsi"/>
          <w:sz w:val="24"/>
        </w:rPr>
        <w:t xml:space="preserve"> </w:t>
      </w:r>
      <w:r w:rsidR="002E4F70" w:rsidRPr="00E54FE1">
        <w:rPr>
          <w:rFonts w:eastAsia="Arial" w:cstheme="minorHAnsi"/>
          <w:sz w:val="24"/>
        </w:rPr>
        <w:t>growth:</w:t>
      </w:r>
      <w:r w:rsidR="00991152" w:rsidRPr="00E54FE1">
        <w:rPr>
          <w:rFonts w:eastAsia="Arial" w:cstheme="minorHAnsi"/>
          <w:sz w:val="24"/>
        </w:rPr>
        <w:t xml:space="preserve"> </w:t>
      </w:r>
      <w:r w:rsidR="002E4F70" w:rsidRPr="00E54FE1">
        <w:rPr>
          <w:rFonts w:eastAsia="Arial" w:cstheme="minorHAnsi"/>
          <w:sz w:val="24"/>
        </w:rPr>
        <w:t>a</w:t>
      </w:r>
      <w:r w:rsidR="00991152" w:rsidRPr="00E54FE1">
        <w:rPr>
          <w:rFonts w:eastAsia="Arial" w:cstheme="minorHAnsi"/>
          <w:sz w:val="24"/>
        </w:rPr>
        <w:t xml:space="preserve"> </w:t>
      </w:r>
      <w:r w:rsidR="002E4F70" w:rsidRPr="00E54FE1">
        <w:rPr>
          <w:rFonts w:eastAsia="Arial" w:cstheme="minorHAnsi"/>
          <w:sz w:val="24"/>
        </w:rPr>
        <w:t>simpler</w:t>
      </w:r>
      <w:r w:rsidR="00991152" w:rsidRPr="00E54FE1">
        <w:rPr>
          <w:rFonts w:eastAsia="Arial" w:cstheme="minorHAnsi"/>
          <w:sz w:val="24"/>
        </w:rPr>
        <w:t xml:space="preserve"> </w:t>
      </w:r>
      <w:r w:rsidR="002E4F70" w:rsidRPr="00E54FE1">
        <w:rPr>
          <w:rFonts w:eastAsia="Arial" w:cstheme="minorHAnsi"/>
          <w:sz w:val="24"/>
        </w:rPr>
        <w:t>funding</w:t>
      </w:r>
      <w:r w:rsidR="00991152" w:rsidRPr="00E54FE1">
        <w:rPr>
          <w:rFonts w:eastAsia="Arial" w:cstheme="minorHAnsi"/>
          <w:sz w:val="24"/>
        </w:rPr>
        <w:t xml:space="preserve"> </w:t>
      </w:r>
      <w:r w:rsidR="002E4F70" w:rsidRPr="00E54FE1">
        <w:rPr>
          <w:rFonts w:eastAsia="Arial" w:cstheme="minorHAnsi"/>
          <w:sz w:val="24"/>
        </w:rPr>
        <w:t>model</w:t>
      </w:r>
      <w:r w:rsidR="00991152" w:rsidRPr="00E54FE1">
        <w:rPr>
          <w:rFonts w:eastAsia="Arial" w:cstheme="minorHAnsi"/>
          <w:sz w:val="24"/>
        </w:rPr>
        <w:t xml:space="preserve"> </w:t>
      </w:r>
      <w:r w:rsidR="002E4F70" w:rsidRPr="00E54FE1">
        <w:rPr>
          <w:rFonts w:eastAsia="Arial" w:cstheme="minorHAnsi"/>
          <w:sz w:val="24"/>
        </w:rPr>
        <w:t>better</w:t>
      </w:r>
      <w:r w:rsidR="00991152" w:rsidRPr="00E54FE1">
        <w:rPr>
          <w:rFonts w:eastAsia="Arial" w:cstheme="minorHAnsi"/>
          <w:sz w:val="24"/>
        </w:rPr>
        <w:t xml:space="preserve"> </w:t>
      </w:r>
      <w:r w:rsidR="002E4F70" w:rsidRPr="00E54FE1">
        <w:rPr>
          <w:rFonts w:eastAsia="Arial" w:cstheme="minorHAnsi"/>
          <w:sz w:val="24"/>
        </w:rPr>
        <w:t>matched</w:t>
      </w:r>
      <w:r w:rsidR="00991152" w:rsidRPr="00E54FE1">
        <w:rPr>
          <w:rFonts w:eastAsia="Arial" w:cstheme="minorHAnsi"/>
          <w:sz w:val="24"/>
        </w:rPr>
        <w:t xml:space="preserve"> </w:t>
      </w:r>
      <w:r w:rsidR="002E4F70" w:rsidRPr="00E54FE1">
        <w:rPr>
          <w:rFonts w:eastAsia="Arial" w:cstheme="minorHAnsi"/>
          <w:sz w:val="24"/>
        </w:rPr>
        <w:t>to</w:t>
      </w:r>
      <w:r w:rsidR="00991152" w:rsidRPr="00E54FE1">
        <w:rPr>
          <w:rFonts w:eastAsia="Arial" w:cstheme="minorHAnsi"/>
          <w:sz w:val="24"/>
        </w:rPr>
        <w:t xml:space="preserve"> </w:t>
      </w:r>
      <w:r w:rsidR="002E4F70" w:rsidRPr="00E54FE1">
        <w:rPr>
          <w:rFonts w:eastAsia="Arial" w:cstheme="minorHAnsi"/>
          <w:sz w:val="24"/>
        </w:rPr>
        <w:t>need</w:t>
      </w:r>
      <w:bookmarkEnd w:id="63"/>
    </w:p>
    <w:p w14:paraId="3CAB5851" w14:textId="77777777" w:rsidR="002E4F70" w:rsidRDefault="002E4F70" w:rsidP="00E80686">
      <w:pPr>
        <w:pStyle w:val="Source"/>
        <w:jc w:val="center"/>
      </w:pPr>
      <w:r>
        <w:rPr>
          <w:noProof/>
          <w:lang w:eastAsia="en-AU"/>
        </w:rPr>
        <w:drawing>
          <wp:inline distT="0" distB="0" distL="0" distR="0" wp14:anchorId="42285247" wp14:editId="10517F46">
            <wp:extent cx="4899367" cy="2714625"/>
            <wp:effectExtent l="0" t="0" r="0" b="0"/>
            <wp:docPr id="26" name="Picture 26" descr="Conceptual map of Commonwealth funding for higher education teaching and learning. It shows that under the proposed reforms A new NPILF and IRLSAF will be established, while other programs will be consoli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onceptual map of Commonwealth funding for higher education teaching and learning. It shows that under the proposed reforms A new NPILF and IRLSAF will be established, while other programs will be consolid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28277" cy="2730643"/>
                    </a:xfrm>
                    <a:prstGeom prst="rect">
                      <a:avLst/>
                    </a:prstGeom>
                    <a:noFill/>
                    <a:ln>
                      <a:noFill/>
                    </a:ln>
                  </pic:spPr>
                </pic:pic>
              </a:graphicData>
            </a:graphic>
          </wp:inline>
        </w:drawing>
      </w:r>
    </w:p>
    <w:p w14:paraId="5B391A0B" w14:textId="77777777" w:rsidR="004C3A82" w:rsidRDefault="004C3A82" w:rsidP="004C3A82">
      <w:pPr>
        <w:pStyle w:val="Heading3"/>
      </w:pPr>
      <w:bookmarkStart w:id="64" w:name="_Toc50466508"/>
      <w:bookmarkStart w:id="65" w:name="_Toc50726226"/>
      <w:bookmarkStart w:id="66" w:name="_Hlk50553666"/>
      <w:bookmarkStart w:id="67" w:name="_Toc50046954"/>
      <w:r>
        <w:t>Working Groups</w:t>
      </w:r>
      <w:bookmarkEnd w:id="64"/>
      <w:bookmarkEnd w:id="65"/>
    </w:p>
    <w:p w14:paraId="38A90D42" w14:textId="23897666" w:rsidR="004C3A82" w:rsidRDefault="004C3A82" w:rsidP="004C3A82">
      <w:pPr>
        <w:rPr>
          <w:sz w:val="24"/>
          <w:szCs w:val="24"/>
        </w:rPr>
      </w:pPr>
      <w:r w:rsidRPr="0093708F">
        <w:rPr>
          <w:sz w:val="24"/>
          <w:szCs w:val="24"/>
        </w:rPr>
        <w:t>Industry</w:t>
      </w:r>
      <w:r>
        <w:rPr>
          <w:sz w:val="24"/>
          <w:szCs w:val="24"/>
        </w:rPr>
        <w:t xml:space="preserve"> </w:t>
      </w:r>
      <w:r w:rsidRPr="0093708F">
        <w:rPr>
          <w:sz w:val="24"/>
          <w:szCs w:val="24"/>
        </w:rPr>
        <w:t>and</w:t>
      </w:r>
      <w:r>
        <w:rPr>
          <w:sz w:val="24"/>
          <w:szCs w:val="24"/>
        </w:rPr>
        <w:t xml:space="preserve"> </w:t>
      </w:r>
      <w:r w:rsidRPr="0093708F">
        <w:rPr>
          <w:sz w:val="24"/>
          <w:szCs w:val="24"/>
        </w:rPr>
        <w:t>universities</w:t>
      </w:r>
      <w:r>
        <w:rPr>
          <w:sz w:val="24"/>
          <w:szCs w:val="24"/>
        </w:rPr>
        <w:t xml:space="preserve"> </w:t>
      </w:r>
      <w:r w:rsidRPr="0093708F">
        <w:rPr>
          <w:sz w:val="24"/>
          <w:szCs w:val="24"/>
        </w:rPr>
        <w:t>must</w:t>
      </w:r>
      <w:r>
        <w:rPr>
          <w:sz w:val="24"/>
          <w:szCs w:val="24"/>
        </w:rPr>
        <w:t xml:space="preserve"> work together </w:t>
      </w:r>
      <w:r w:rsidRPr="0093708F">
        <w:rPr>
          <w:sz w:val="24"/>
          <w:szCs w:val="24"/>
        </w:rPr>
        <w:t>to</w:t>
      </w:r>
      <w:r>
        <w:rPr>
          <w:sz w:val="24"/>
          <w:szCs w:val="24"/>
        </w:rPr>
        <w:t xml:space="preserve"> </w:t>
      </w:r>
      <w:r w:rsidRPr="0093708F">
        <w:rPr>
          <w:sz w:val="24"/>
          <w:szCs w:val="24"/>
        </w:rPr>
        <w:t>ensure</w:t>
      </w:r>
      <w:r>
        <w:rPr>
          <w:sz w:val="24"/>
          <w:szCs w:val="24"/>
        </w:rPr>
        <w:t xml:space="preserve"> </w:t>
      </w:r>
      <w:r w:rsidRPr="0093708F">
        <w:rPr>
          <w:sz w:val="24"/>
          <w:szCs w:val="24"/>
        </w:rPr>
        <w:t>course</w:t>
      </w:r>
      <w:r>
        <w:rPr>
          <w:sz w:val="24"/>
          <w:szCs w:val="24"/>
        </w:rPr>
        <w:t xml:space="preserve"> </w:t>
      </w:r>
      <w:r w:rsidRPr="0093708F">
        <w:rPr>
          <w:sz w:val="24"/>
          <w:szCs w:val="24"/>
        </w:rPr>
        <w:t>content</w:t>
      </w:r>
      <w:r>
        <w:rPr>
          <w:sz w:val="24"/>
          <w:szCs w:val="24"/>
        </w:rPr>
        <w:t xml:space="preserve"> </w:t>
      </w:r>
      <w:r w:rsidRPr="0093708F">
        <w:rPr>
          <w:sz w:val="24"/>
          <w:szCs w:val="24"/>
        </w:rPr>
        <w:t>is</w:t>
      </w:r>
      <w:r>
        <w:rPr>
          <w:sz w:val="24"/>
          <w:szCs w:val="24"/>
        </w:rPr>
        <w:t xml:space="preserve"> </w:t>
      </w:r>
      <w:r w:rsidRPr="0093708F">
        <w:rPr>
          <w:sz w:val="24"/>
          <w:szCs w:val="24"/>
        </w:rPr>
        <w:t>relevant</w:t>
      </w:r>
      <w:r>
        <w:rPr>
          <w:sz w:val="24"/>
          <w:szCs w:val="24"/>
        </w:rPr>
        <w:t xml:space="preserve"> and </w:t>
      </w:r>
      <w:r w:rsidRPr="0093708F">
        <w:rPr>
          <w:sz w:val="24"/>
          <w:szCs w:val="24"/>
        </w:rPr>
        <w:t>includes</w:t>
      </w:r>
      <w:r>
        <w:rPr>
          <w:sz w:val="24"/>
          <w:szCs w:val="24"/>
        </w:rPr>
        <w:t xml:space="preserve"> </w:t>
      </w:r>
      <w:r w:rsidRPr="0093708F">
        <w:rPr>
          <w:sz w:val="24"/>
          <w:szCs w:val="24"/>
        </w:rPr>
        <w:t>effective</w:t>
      </w:r>
      <w:r>
        <w:rPr>
          <w:sz w:val="24"/>
          <w:szCs w:val="24"/>
        </w:rPr>
        <w:t xml:space="preserve"> </w:t>
      </w:r>
      <w:r w:rsidRPr="0093708F">
        <w:rPr>
          <w:sz w:val="24"/>
          <w:szCs w:val="24"/>
        </w:rPr>
        <w:t>work</w:t>
      </w:r>
      <w:r>
        <w:rPr>
          <w:sz w:val="24"/>
          <w:szCs w:val="24"/>
        </w:rPr>
        <w:t xml:space="preserve"> </w:t>
      </w:r>
      <w:r w:rsidRPr="0093708F">
        <w:rPr>
          <w:sz w:val="24"/>
          <w:szCs w:val="24"/>
        </w:rPr>
        <w:t>placement</w:t>
      </w:r>
      <w:r>
        <w:rPr>
          <w:sz w:val="24"/>
          <w:szCs w:val="24"/>
        </w:rPr>
        <w:t xml:space="preserve"> </w:t>
      </w:r>
      <w:r w:rsidRPr="0093708F">
        <w:rPr>
          <w:sz w:val="24"/>
          <w:szCs w:val="24"/>
        </w:rPr>
        <w:t>opportunities</w:t>
      </w:r>
      <w:r>
        <w:rPr>
          <w:sz w:val="24"/>
          <w:szCs w:val="24"/>
        </w:rPr>
        <w:t xml:space="preserve">. Improved collaboration will </w:t>
      </w:r>
      <w:r w:rsidRPr="0093708F">
        <w:rPr>
          <w:sz w:val="24"/>
          <w:szCs w:val="24"/>
        </w:rPr>
        <w:t>promote</w:t>
      </w:r>
      <w:r>
        <w:rPr>
          <w:sz w:val="24"/>
          <w:szCs w:val="24"/>
        </w:rPr>
        <w:t xml:space="preserve"> </w:t>
      </w:r>
      <w:r w:rsidRPr="0093708F">
        <w:rPr>
          <w:sz w:val="24"/>
          <w:szCs w:val="24"/>
        </w:rPr>
        <w:t>research</w:t>
      </w:r>
      <w:r>
        <w:rPr>
          <w:sz w:val="24"/>
          <w:szCs w:val="24"/>
        </w:rPr>
        <w:t xml:space="preserve"> that </w:t>
      </w:r>
      <w:r w:rsidRPr="0093708F">
        <w:rPr>
          <w:sz w:val="24"/>
          <w:szCs w:val="24"/>
        </w:rPr>
        <w:t>delivers</w:t>
      </w:r>
      <w:r>
        <w:rPr>
          <w:sz w:val="24"/>
          <w:szCs w:val="24"/>
        </w:rPr>
        <w:t xml:space="preserve"> </w:t>
      </w:r>
      <w:r w:rsidRPr="0093708F">
        <w:rPr>
          <w:sz w:val="24"/>
          <w:szCs w:val="24"/>
        </w:rPr>
        <w:t>for</w:t>
      </w:r>
      <w:r>
        <w:rPr>
          <w:sz w:val="24"/>
          <w:szCs w:val="24"/>
        </w:rPr>
        <w:t xml:space="preserve"> </w:t>
      </w:r>
      <w:r w:rsidRPr="0093708F">
        <w:rPr>
          <w:sz w:val="24"/>
          <w:szCs w:val="24"/>
        </w:rPr>
        <w:t>industry,</w:t>
      </w:r>
      <w:r>
        <w:rPr>
          <w:sz w:val="24"/>
          <w:szCs w:val="24"/>
        </w:rPr>
        <w:t xml:space="preserve"> </w:t>
      </w:r>
      <w:r w:rsidRPr="0093708F">
        <w:rPr>
          <w:sz w:val="24"/>
          <w:szCs w:val="24"/>
        </w:rPr>
        <w:t>driving</w:t>
      </w:r>
      <w:r>
        <w:rPr>
          <w:sz w:val="24"/>
          <w:szCs w:val="24"/>
        </w:rPr>
        <w:t xml:space="preserve"> </w:t>
      </w:r>
      <w:r w:rsidRPr="0093708F">
        <w:rPr>
          <w:sz w:val="24"/>
          <w:szCs w:val="24"/>
        </w:rPr>
        <w:t>job</w:t>
      </w:r>
      <w:r>
        <w:rPr>
          <w:sz w:val="24"/>
          <w:szCs w:val="24"/>
        </w:rPr>
        <w:t xml:space="preserve"> </w:t>
      </w:r>
      <w:r w:rsidRPr="0093708F">
        <w:rPr>
          <w:sz w:val="24"/>
          <w:szCs w:val="24"/>
        </w:rPr>
        <w:t>growth,</w:t>
      </w:r>
      <w:r>
        <w:rPr>
          <w:sz w:val="24"/>
          <w:szCs w:val="24"/>
        </w:rPr>
        <w:t xml:space="preserve"> </w:t>
      </w:r>
      <w:r w:rsidRPr="0093708F">
        <w:rPr>
          <w:sz w:val="24"/>
          <w:szCs w:val="24"/>
        </w:rPr>
        <w:t>business</w:t>
      </w:r>
      <w:r>
        <w:rPr>
          <w:sz w:val="24"/>
          <w:szCs w:val="24"/>
        </w:rPr>
        <w:t xml:space="preserve"> </w:t>
      </w:r>
      <w:r w:rsidRPr="0093708F">
        <w:rPr>
          <w:sz w:val="24"/>
          <w:szCs w:val="24"/>
        </w:rPr>
        <w:t>opportunities</w:t>
      </w:r>
      <w:r>
        <w:rPr>
          <w:sz w:val="24"/>
          <w:szCs w:val="24"/>
        </w:rPr>
        <w:t xml:space="preserve"> </w:t>
      </w:r>
      <w:r w:rsidRPr="0093708F">
        <w:rPr>
          <w:sz w:val="24"/>
          <w:szCs w:val="24"/>
        </w:rPr>
        <w:t>and</w:t>
      </w:r>
      <w:r>
        <w:rPr>
          <w:sz w:val="24"/>
          <w:szCs w:val="24"/>
        </w:rPr>
        <w:t xml:space="preserve"> </w:t>
      </w:r>
      <w:r w:rsidRPr="0093708F">
        <w:rPr>
          <w:sz w:val="24"/>
          <w:szCs w:val="24"/>
        </w:rPr>
        <w:t>productivity</w:t>
      </w:r>
      <w:r>
        <w:rPr>
          <w:sz w:val="24"/>
          <w:szCs w:val="24"/>
        </w:rPr>
        <w:t xml:space="preserve"> </w:t>
      </w:r>
      <w:r w:rsidRPr="0093708F">
        <w:rPr>
          <w:sz w:val="24"/>
          <w:szCs w:val="24"/>
        </w:rPr>
        <w:t>gains.</w:t>
      </w:r>
      <w:r>
        <w:rPr>
          <w:sz w:val="24"/>
          <w:szCs w:val="24"/>
        </w:rPr>
        <w:t xml:space="preserve"> The $900 million NPILF (2021-2024) will strengthen industry and university partnerships and prepare job-ready graduates. It will allocate block grants to universities to support enhanced university engagement with industry to produce job-ready graduates. On 1 July 2020 the Minister announced a working group to assist the Australian Government to establish the NPILF. </w:t>
      </w:r>
    </w:p>
    <w:p w14:paraId="486E8115" w14:textId="2D6BC093" w:rsidR="004C3A82" w:rsidRPr="00E54FE1" w:rsidRDefault="006E7E6C" w:rsidP="004C3A82">
      <w:pPr>
        <w:rPr>
          <w:sz w:val="24"/>
          <w:szCs w:val="24"/>
        </w:rPr>
      </w:pPr>
      <w:r>
        <w:rPr>
          <w:sz w:val="24"/>
          <w:szCs w:val="24"/>
        </w:rPr>
        <w:t>This package is focussed on domestic education funding reforms, nonetheless it is recognised that r</w:t>
      </w:r>
      <w:r w:rsidR="004C3A82" w:rsidRPr="0093708F">
        <w:rPr>
          <w:sz w:val="24"/>
          <w:szCs w:val="24"/>
        </w:rPr>
        <w:t>esearch</w:t>
      </w:r>
      <w:r w:rsidR="004C3A82">
        <w:rPr>
          <w:sz w:val="24"/>
          <w:szCs w:val="24"/>
        </w:rPr>
        <w:t xml:space="preserve"> </w:t>
      </w:r>
      <w:r w:rsidR="004C3A82" w:rsidRPr="0093708F">
        <w:rPr>
          <w:sz w:val="24"/>
          <w:szCs w:val="24"/>
        </w:rPr>
        <w:t>capability</w:t>
      </w:r>
      <w:r w:rsidR="004C3A82">
        <w:rPr>
          <w:sz w:val="24"/>
          <w:szCs w:val="24"/>
        </w:rPr>
        <w:t xml:space="preserve"> </w:t>
      </w:r>
      <w:r w:rsidR="004C3A82" w:rsidRPr="0093708F">
        <w:rPr>
          <w:sz w:val="24"/>
          <w:szCs w:val="24"/>
        </w:rPr>
        <w:t>will</w:t>
      </w:r>
      <w:r w:rsidR="004C3A82">
        <w:rPr>
          <w:sz w:val="24"/>
          <w:szCs w:val="24"/>
        </w:rPr>
        <w:t xml:space="preserve"> </w:t>
      </w:r>
      <w:r w:rsidR="004C3A82" w:rsidRPr="0093708F">
        <w:rPr>
          <w:sz w:val="24"/>
          <w:szCs w:val="24"/>
        </w:rPr>
        <w:t>drive</w:t>
      </w:r>
      <w:r w:rsidR="004C3A82">
        <w:rPr>
          <w:sz w:val="24"/>
          <w:szCs w:val="24"/>
        </w:rPr>
        <w:t xml:space="preserve"> </w:t>
      </w:r>
      <w:r w:rsidR="004C3A82" w:rsidRPr="0093708F">
        <w:rPr>
          <w:sz w:val="24"/>
          <w:szCs w:val="24"/>
        </w:rPr>
        <w:t>innovation</w:t>
      </w:r>
      <w:r w:rsidR="004C3A82">
        <w:rPr>
          <w:sz w:val="24"/>
          <w:szCs w:val="24"/>
        </w:rPr>
        <w:t xml:space="preserve"> </w:t>
      </w:r>
      <w:r w:rsidR="004C3A82" w:rsidRPr="0093708F">
        <w:rPr>
          <w:sz w:val="24"/>
          <w:szCs w:val="24"/>
        </w:rPr>
        <w:t>and</w:t>
      </w:r>
      <w:r w:rsidR="004C3A82">
        <w:rPr>
          <w:sz w:val="24"/>
          <w:szCs w:val="24"/>
        </w:rPr>
        <w:t xml:space="preserve"> </w:t>
      </w:r>
      <w:r w:rsidR="004C3A82" w:rsidRPr="0093708F">
        <w:rPr>
          <w:sz w:val="24"/>
          <w:szCs w:val="24"/>
        </w:rPr>
        <w:t>jobs</w:t>
      </w:r>
      <w:r w:rsidR="004C3A82">
        <w:rPr>
          <w:sz w:val="24"/>
          <w:szCs w:val="24"/>
        </w:rPr>
        <w:t xml:space="preserve"> </w:t>
      </w:r>
      <w:r w:rsidR="004C3A82" w:rsidRPr="0093708F">
        <w:rPr>
          <w:sz w:val="24"/>
          <w:szCs w:val="24"/>
        </w:rPr>
        <w:t>and</w:t>
      </w:r>
      <w:r w:rsidR="004C3A82">
        <w:rPr>
          <w:sz w:val="24"/>
          <w:szCs w:val="24"/>
        </w:rPr>
        <w:t xml:space="preserve"> </w:t>
      </w:r>
      <w:r w:rsidR="004C3A82" w:rsidRPr="0093708F">
        <w:rPr>
          <w:sz w:val="24"/>
          <w:szCs w:val="24"/>
        </w:rPr>
        <w:t>is</w:t>
      </w:r>
      <w:r w:rsidR="004C3A82">
        <w:rPr>
          <w:sz w:val="24"/>
          <w:szCs w:val="24"/>
        </w:rPr>
        <w:t xml:space="preserve"> </w:t>
      </w:r>
      <w:r w:rsidR="004C3A82" w:rsidRPr="0093708F">
        <w:rPr>
          <w:sz w:val="24"/>
          <w:szCs w:val="24"/>
        </w:rPr>
        <w:t>vital</w:t>
      </w:r>
      <w:r w:rsidR="004C3A82">
        <w:rPr>
          <w:sz w:val="24"/>
          <w:szCs w:val="24"/>
        </w:rPr>
        <w:t xml:space="preserve"> </w:t>
      </w:r>
      <w:r w:rsidR="004C3A82" w:rsidRPr="0093708F">
        <w:rPr>
          <w:sz w:val="24"/>
          <w:szCs w:val="24"/>
        </w:rPr>
        <w:t>to</w:t>
      </w:r>
      <w:r w:rsidR="004C3A82">
        <w:rPr>
          <w:sz w:val="24"/>
          <w:szCs w:val="24"/>
        </w:rPr>
        <w:t xml:space="preserve"> </w:t>
      </w:r>
      <w:r w:rsidR="004C3A82" w:rsidRPr="0093708F">
        <w:rPr>
          <w:sz w:val="24"/>
          <w:szCs w:val="24"/>
        </w:rPr>
        <w:t>our</w:t>
      </w:r>
      <w:r w:rsidR="004C3A82">
        <w:rPr>
          <w:sz w:val="24"/>
          <w:szCs w:val="24"/>
        </w:rPr>
        <w:t xml:space="preserve"> </w:t>
      </w:r>
      <w:r w:rsidR="004C3A82" w:rsidRPr="0093708F">
        <w:rPr>
          <w:sz w:val="24"/>
          <w:szCs w:val="24"/>
        </w:rPr>
        <w:t>economic</w:t>
      </w:r>
      <w:r w:rsidR="004C3A82">
        <w:rPr>
          <w:sz w:val="24"/>
          <w:szCs w:val="24"/>
        </w:rPr>
        <w:t xml:space="preserve"> </w:t>
      </w:r>
      <w:r w:rsidR="004C3A82" w:rsidRPr="0093708F">
        <w:rPr>
          <w:sz w:val="24"/>
          <w:szCs w:val="24"/>
        </w:rPr>
        <w:t>outcomes.</w:t>
      </w:r>
      <w:r w:rsidR="004C3A82">
        <w:rPr>
          <w:sz w:val="24"/>
          <w:szCs w:val="24"/>
        </w:rPr>
        <w:t xml:space="preserve"> The impact of COVID-19 on the number </w:t>
      </w:r>
      <w:r w:rsidR="004C3A82" w:rsidRPr="0093708F">
        <w:rPr>
          <w:sz w:val="24"/>
          <w:szCs w:val="24"/>
        </w:rPr>
        <w:t>of</w:t>
      </w:r>
      <w:r w:rsidR="004C3A82">
        <w:rPr>
          <w:sz w:val="24"/>
          <w:szCs w:val="24"/>
        </w:rPr>
        <w:t xml:space="preserve"> </w:t>
      </w:r>
      <w:r w:rsidR="004C3A82" w:rsidRPr="0093708F">
        <w:rPr>
          <w:sz w:val="24"/>
          <w:szCs w:val="24"/>
        </w:rPr>
        <w:t>international</w:t>
      </w:r>
      <w:r w:rsidR="004C3A82">
        <w:rPr>
          <w:sz w:val="24"/>
          <w:szCs w:val="24"/>
        </w:rPr>
        <w:t xml:space="preserve"> </w:t>
      </w:r>
      <w:r w:rsidR="004C3A82" w:rsidRPr="0093708F">
        <w:rPr>
          <w:sz w:val="24"/>
          <w:szCs w:val="24"/>
        </w:rPr>
        <w:t>students</w:t>
      </w:r>
      <w:r w:rsidR="004C3A82">
        <w:rPr>
          <w:sz w:val="24"/>
          <w:szCs w:val="24"/>
        </w:rPr>
        <w:t xml:space="preserve"> from 2020 </w:t>
      </w:r>
      <w:r w:rsidR="004C3A82" w:rsidRPr="0093708F">
        <w:rPr>
          <w:sz w:val="24"/>
          <w:szCs w:val="24"/>
        </w:rPr>
        <w:t>w</w:t>
      </w:r>
      <w:r w:rsidR="004C3A82">
        <w:rPr>
          <w:sz w:val="24"/>
          <w:szCs w:val="24"/>
        </w:rPr>
        <w:t xml:space="preserve">ill have </w:t>
      </w:r>
      <w:r w:rsidR="004C3A82" w:rsidRPr="0093708F">
        <w:rPr>
          <w:sz w:val="24"/>
          <w:szCs w:val="24"/>
        </w:rPr>
        <w:t>flow</w:t>
      </w:r>
      <w:r w:rsidR="004C3A82">
        <w:rPr>
          <w:sz w:val="24"/>
          <w:szCs w:val="24"/>
        </w:rPr>
        <w:t xml:space="preserve"> </w:t>
      </w:r>
      <w:r w:rsidR="004C3A82" w:rsidRPr="0093708F">
        <w:rPr>
          <w:sz w:val="24"/>
          <w:szCs w:val="24"/>
        </w:rPr>
        <w:t>on</w:t>
      </w:r>
      <w:r w:rsidR="004C3A82">
        <w:rPr>
          <w:sz w:val="24"/>
          <w:szCs w:val="24"/>
        </w:rPr>
        <w:t xml:space="preserve"> </w:t>
      </w:r>
      <w:r w:rsidR="004C3A82" w:rsidRPr="0093708F">
        <w:rPr>
          <w:sz w:val="24"/>
          <w:szCs w:val="24"/>
        </w:rPr>
        <w:t>impacts</w:t>
      </w:r>
      <w:r w:rsidR="004C3A82">
        <w:rPr>
          <w:sz w:val="24"/>
          <w:szCs w:val="24"/>
        </w:rPr>
        <w:t xml:space="preserve"> </w:t>
      </w:r>
      <w:r w:rsidR="004C3A82" w:rsidRPr="0093708F">
        <w:rPr>
          <w:sz w:val="24"/>
          <w:szCs w:val="24"/>
        </w:rPr>
        <w:t>for</w:t>
      </w:r>
      <w:r w:rsidR="004C3A82">
        <w:rPr>
          <w:sz w:val="24"/>
          <w:szCs w:val="24"/>
        </w:rPr>
        <w:t xml:space="preserve"> </w:t>
      </w:r>
      <w:r w:rsidR="004C3A82" w:rsidRPr="0093708F">
        <w:rPr>
          <w:sz w:val="24"/>
          <w:szCs w:val="24"/>
        </w:rPr>
        <w:t>the</w:t>
      </w:r>
      <w:r w:rsidR="004C3A82">
        <w:rPr>
          <w:sz w:val="24"/>
          <w:szCs w:val="24"/>
        </w:rPr>
        <w:t xml:space="preserve"> </w:t>
      </w:r>
      <w:r w:rsidR="004C3A82" w:rsidRPr="0093708F">
        <w:rPr>
          <w:sz w:val="24"/>
          <w:szCs w:val="24"/>
        </w:rPr>
        <w:t>research</w:t>
      </w:r>
      <w:r w:rsidR="004C3A82">
        <w:rPr>
          <w:sz w:val="24"/>
          <w:szCs w:val="24"/>
        </w:rPr>
        <w:t xml:space="preserve"> </w:t>
      </w:r>
      <w:r w:rsidR="004C3A82" w:rsidRPr="0093708F">
        <w:rPr>
          <w:sz w:val="24"/>
          <w:szCs w:val="24"/>
        </w:rPr>
        <w:t>pipeline</w:t>
      </w:r>
      <w:r w:rsidR="004C3A82">
        <w:rPr>
          <w:sz w:val="24"/>
          <w:szCs w:val="24"/>
        </w:rPr>
        <w:t xml:space="preserve"> </w:t>
      </w:r>
      <w:r w:rsidR="004C3A82" w:rsidRPr="0093708F">
        <w:rPr>
          <w:sz w:val="24"/>
          <w:szCs w:val="24"/>
        </w:rPr>
        <w:t>and</w:t>
      </w:r>
      <w:r w:rsidR="004C3A82">
        <w:rPr>
          <w:sz w:val="24"/>
          <w:szCs w:val="24"/>
        </w:rPr>
        <w:t xml:space="preserve"> </w:t>
      </w:r>
      <w:r w:rsidR="004C3A82" w:rsidRPr="0093708F">
        <w:rPr>
          <w:sz w:val="24"/>
          <w:szCs w:val="24"/>
        </w:rPr>
        <w:t>capability.</w:t>
      </w:r>
      <w:r w:rsidR="004C3A82">
        <w:rPr>
          <w:sz w:val="24"/>
          <w:szCs w:val="24"/>
        </w:rPr>
        <w:t xml:space="preserve"> </w:t>
      </w:r>
      <w:r w:rsidR="004C3A82" w:rsidRPr="0093708F">
        <w:rPr>
          <w:sz w:val="24"/>
          <w:szCs w:val="24"/>
        </w:rPr>
        <w:t>On</w:t>
      </w:r>
      <w:r w:rsidR="004C3A82">
        <w:rPr>
          <w:sz w:val="24"/>
          <w:szCs w:val="24"/>
        </w:rPr>
        <w:t xml:space="preserve"> </w:t>
      </w:r>
      <w:r w:rsidR="004C3A82" w:rsidRPr="0093708F">
        <w:rPr>
          <w:sz w:val="24"/>
          <w:szCs w:val="24"/>
        </w:rPr>
        <w:t>1</w:t>
      </w:r>
      <w:r w:rsidR="004C3A82">
        <w:rPr>
          <w:sz w:val="24"/>
          <w:szCs w:val="24"/>
        </w:rPr>
        <w:t xml:space="preserve"> </w:t>
      </w:r>
      <w:r w:rsidR="004C3A82" w:rsidRPr="0093708F">
        <w:rPr>
          <w:sz w:val="24"/>
          <w:szCs w:val="24"/>
        </w:rPr>
        <w:t>July</w:t>
      </w:r>
      <w:r w:rsidR="004C3A82">
        <w:rPr>
          <w:sz w:val="24"/>
          <w:szCs w:val="24"/>
        </w:rPr>
        <w:t xml:space="preserve"> </w:t>
      </w:r>
      <w:r w:rsidR="004C3A82" w:rsidRPr="0093708F">
        <w:rPr>
          <w:sz w:val="24"/>
          <w:szCs w:val="24"/>
        </w:rPr>
        <w:t>2020,</w:t>
      </w:r>
      <w:r w:rsidR="004C3A82">
        <w:rPr>
          <w:sz w:val="24"/>
          <w:szCs w:val="24"/>
        </w:rPr>
        <w:t xml:space="preserve"> </w:t>
      </w:r>
      <w:r w:rsidR="004C3A82" w:rsidRPr="0093708F">
        <w:rPr>
          <w:sz w:val="24"/>
          <w:szCs w:val="24"/>
        </w:rPr>
        <w:t>the</w:t>
      </w:r>
      <w:r w:rsidR="004C3A82">
        <w:rPr>
          <w:sz w:val="24"/>
          <w:szCs w:val="24"/>
        </w:rPr>
        <w:t xml:space="preserve"> </w:t>
      </w:r>
      <w:r w:rsidR="004C3A82" w:rsidRPr="0093708F">
        <w:rPr>
          <w:sz w:val="24"/>
          <w:szCs w:val="24"/>
        </w:rPr>
        <w:t>Minister</w:t>
      </w:r>
      <w:r w:rsidR="004C3A82">
        <w:rPr>
          <w:sz w:val="24"/>
          <w:szCs w:val="24"/>
        </w:rPr>
        <w:t xml:space="preserve"> </w:t>
      </w:r>
      <w:r w:rsidR="004C3A82" w:rsidRPr="0093708F">
        <w:rPr>
          <w:sz w:val="24"/>
          <w:szCs w:val="24"/>
        </w:rPr>
        <w:t>announced</w:t>
      </w:r>
      <w:r w:rsidR="004C3A82">
        <w:rPr>
          <w:sz w:val="24"/>
          <w:szCs w:val="24"/>
        </w:rPr>
        <w:t xml:space="preserve"> </w:t>
      </w:r>
      <w:r w:rsidR="004C3A82" w:rsidRPr="0093708F">
        <w:rPr>
          <w:sz w:val="24"/>
          <w:szCs w:val="24"/>
        </w:rPr>
        <w:t>the</w:t>
      </w:r>
      <w:r w:rsidR="004C3A82">
        <w:rPr>
          <w:sz w:val="24"/>
          <w:szCs w:val="24"/>
        </w:rPr>
        <w:t xml:space="preserve"> </w:t>
      </w:r>
      <w:r w:rsidR="004C3A82" w:rsidRPr="0093708F">
        <w:rPr>
          <w:sz w:val="24"/>
          <w:szCs w:val="24"/>
        </w:rPr>
        <w:t>Research</w:t>
      </w:r>
      <w:r w:rsidR="004C3A82">
        <w:rPr>
          <w:sz w:val="24"/>
          <w:szCs w:val="24"/>
        </w:rPr>
        <w:t xml:space="preserve"> </w:t>
      </w:r>
      <w:r w:rsidR="004C3A82" w:rsidRPr="0093708F">
        <w:rPr>
          <w:sz w:val="24"/>
          <w:szCs w:val="24"/>
        </w:rPr>
        <w:t>Sustainability</w:t>
      </w:r>
      <w:r w:rsidR="004C3A82">
        <w:rPr>
          <w:sz w:val="24"/>
          <w:szCs w:val="24"/>
        </w:rPr>
        <w:t xml:space="preserve"> </w:t>
      </w:r>
      <w:r w:rsidR="004C3A82" w:rsidRPr="0093708F">
        <w:rPr>
          <w:sz w:val="24"/>
          <w:szCs w:val="24"/>
        </w:rPr>
        <w:t>Working</w:t>
      </w:r>
      <w:r w:rsidR="004C3A82">
        <w:rPr>
          <w:sz w:val="24"/>
          <w:szCs w:val="24"/>
        </w:rPr>
        <w:t xml:space="preserve"> </w:t>
      </w:r>
      <w:r w:rsidR="004C3A82" w:rsidRPr="0093708F">
        <w:rPr>
          <w:sz w:val="24"/>
          <w:szCs w:val="24"/>
        </w:rPr>
        <w:t>Group</w:t>
      </w:r>
      <w:r w:rsidR="004C3A82">
        <w:rPr>
          <w:sz w:val="24"/>
          <w:szCs w:val="24"/>
        </w:rPr>
        <w:t xml:space="preserve"> </w:t>
      </w:r>
      <w:r w:rsidR="004C3A82" w:rsidRPr="0093708F">
        <w:rPr>
          <w:sz w:val="24"/>
          <w:szCs w:val="24"/>
        </w:rPr>
        <w:t>(RSWG),</w:t>
      </w:r>
      <w:r w:rsidR="004C3A82">
        <w:rPr>
          <w:sz w:val="24"/>
          <w:szCs w:val="24"/>
        </w:rPr>
        <w:t xml:space="preserve"> </w:t>
      </w:r>
      <w:r w:rsidR="004C3A82" w:rsidRPr="0093708F">
        <w:rPr>
          <w:sz w:val="24"/>
          <w:szCs w:val="24"/>
        </w:rPr>
        <w:t>to</w:t>
      </w:r>
      <w:r w:rsidR="004C3A82">
        <w:rPr>
          <w:sz w:val="24"/>
          <w:szCs w:val="24"/>
        </w:rPr>
        <w:t xml:space="preserve"> </w:t>
      </w:r>
      <w:r w:rsidR="004C3A82" w:rsidRPr="0093708F">
        <w:rPr>
          <w:sz w:val="24"/>
          <w:szCs w:val="24"/>
        </w:rPr>
        <w:t>advise</w:t>
      </w:r>
      <w:r w:rsidR="004C3A82">
        <w:rPr>
          <w:sz w:val="24"/>
          <w:szCs w:val="24"/>
        </w:rPr>
        <w:t xml:space="preserve"> </w:t>
      </w:r>
      <w:r w:rsidR="004C3A82" w:rsidRPr="0093708F">
        <w:rPr>
          <w:sz w:val="24"/>
          <w:szCs w:val="24"/>
        </w:rPr>
        <w:t>him</w:t>
      </w:r>
      <w:r w:rsidR="004C3A82">
        <w:rPr>
          <w:sz w:val="24"/>
          <w:szCs w:val="24"/>
        </w:rPr>
        <w:t xml:space="preserve"> </w:t>
      </w:r>
      <w:r w:rsidR="004C3A82" w:rsidRPr="0093708F">
        <w:rPr>
          <w:sz w:val="24"/>
          <w:szCs w:val="24"/>
        </w:rPr>
        <w:t>on</w:t>
      </w:r>
      <w:r w:rsidR="004C3A82">
        <w:rPr>
          <w:sz w:val="24"/>
          <w:szCs w:val="24"/>
        </w:rPr>
        <w:t xml:space="preserve"> </w:t>
      </w:r>
      <w:r w:rsidR="004C3A82" w:rsidRPr="0093708F">
        <w:rPr>
          <w:sz w:val="24"/>
          <w:szCs w:val="24"/>
        </w:rPr>
        <w:t>sustainable</w:t>
      </w:r>
      <w:r w:rsidR="004C3A82">
        <w:rPr>
          <w:sz w:val="24"/>
          <w:szCs w:val="24"/>
        </w:rPr>
        <w:t xml:space="preserve"> </w:t>
      </w:r>
      <w:r w:rsidR="004C3A82" w:rsidRPr="0093708F">
        <w:rPr>
          <w:sz w:val="24"/>
          <w:szCs w:val="24"/>
        </w:rPr>
        <w:t>approaches</w:t>
      </w:r>
      <w:r w:rsidR="004C3A82">
        <w:rPr>
          <w:sz w:val="24"/>
          <w:szCs w:val="24"/>
        </w:rPr>
        <w:t xml:space="preserve"> </w:t>
      </w:r>
      <w:r w:rsidR="004C3A82" w:rsidRPr="0093708F">
        <w:rPr>
          <w:sz w:val="24"/>
          <w:szCs w:val="24"/>
        </w:rPr>
        <w:t>to</w:t>
      </w:r>
      <w:r w:rsidR="004C3A82">
        <w:rPr>
          <w:sz w:val="24"/>
          <w:szCs w:val="24"/>
        </w:rPr>
        <w:t xml:space="preserve"> </w:t>
      </w:r>
      <w:r w:rsidR="004C3A82" w:rsidRPr="0093708F">
        <w:rPr>
          <w:sz w:val="24"/>
          <w:szCs w:val="24"/>
        </w:rPr>
        <w:t>research</w:t>
      </w:r>
      <w:r w:rsidR="004C3A82">
        <w:rPr>
          <w:sz w:val="24"/>
          <w:szCs w:val="24"/>
        </w:rPr>
        <w:t xml:space="preserve"> </w:t>
      </w:r>
      <w:r w:rsidR="004C3A82" w:rsidRPr="0093708F">
        <w:rPr>
          <w:sz w:val="24"/>
          <w:szCs w:val="24"/>
        </w:rPr>
        <w:t>funding</w:t>
      </w:r>
      <w:r w:rsidR="004C3A82">
        <w:rPr>
          <w:sz w:val="24"/>
          <w:szCs w:val="24"/>
        </w:rPr>
        <w:t xml:space="preserve"> </w:t>
      </w:r>
      <w:r w:rsidR="004C3A82" w:rsidRPr="0093708F">
        <w:rPr>
          <w:sz w:val="24"/>
          <w:szCs w:val="24"/>
        </w:rPr>
        <w:t>during</w:t>
      </w:r>
      <w:r w:rsidR="004C3A82">
        <w:rPr>
          <w:sz w:val="24"/>
          <w:szCs w:val="24"/>
        </w:rPr>
        <w:t xml:space="preserve"> </w:t>
      </w:r>
      <w:r w:rsidR="004C3A82" w:rsidRPr="0093708F">
        <w:rPr>
          <w:sz w:val="24"/>
          <w:szCs w:val="24"/>
        </w:rPr>
        <w:t>COVID-</w:t>
      </w:r>
      <w:r w:rsidR="004C3A82" w:rsidRPr="00E54FE1">
        <w:rPr>
          <w:sz w:val="24"/>
          <w:szCs w:val="24"/>
        </w:rPr>
        <w:t xml:space="preserve">19 and beyond. </w:t>
      </w:r>
    </w:p>
    <w:p w14:paraId="525ACFE1" w14:textId="0C9F1877" w:rsidR="004C3A82" w:rsidRDefault="004C3A82" w:rsidP="004C3A82">
      <w:pPr>
        <w:spacing w:after="0"/>
        <w:rPr>
          <w:sz w:val="24"/>
          <w:szCs w:val="24"/>
        </w:rPr>
      </w:pPr>
      <w:r w:rsidRPr="00E54FE1">
        <w:rPr>
          <w:sz w:val="24"/>
          <w:szCs w:val="24"/>
        </w:rPr>
        <w:t xml:space="preserve">More information about the NPILF </w:t>
      </w:r>
      <w:r w:rsidR="0014788D" w:rsidRPr="00E54FE1">
        <w:rPr>
          <w:sz w:val="24"/>
          <w:szCs w:val="24"/>
        </w:rPr>
        <w:t xml:space="preserve">working group </w:t>
      </w:r>
      <w:r w:rsidRPr="00E54FE1">
        <w:rPr>
          <w:sz w:val="24"/>
          <w:szCs w:val="24"/>
        </w:rPr>
        <w:t xml:space="preserve">and </w:t>
      </w:r>
      <w:r w:rsidR="0014788D">
        <w:rPr>
          <w:sz w:val="24"/>
          <w:szCs w:val="24"/>
        </w:rPr>
        <w:t xml:space="preserve">the </w:t>
      </w:r>
      <w:r w:rsidRPr="00E54FE1">
        <w:rPr>
          <w:sz w:val="24"/>
          <w:szCs w:val="24"/>
        </w:rPr>
        <w:t>RSWG can be found in Appendix</w:t>
      </w:r>
      <w:r w:rsidR="0014788D">
        <w:rPr>
          <w:sz w:val="24"/>
          <w:szCs w:val="24"/>
        </w:rPr>
        <w:t> </w:t>
      </w:r>
      <w:r w:rsidRPr="00E54FE1">
        <w:rPr>
          <w:sz w:val="24"/>
          <w:szCs w:val="24"/>
        </w:rPr>
        <w:t>B.</w:t>
      </w:r>
      <w:bookmarkEnd w:id="66"/>
    </w:p>
    <w:p w14:paraId="1467DE31" w14:textId="68FDAA6A" w:rsidR="00F25C71" w:rsidRPr="00F25C71" w:rsidRDefault="008A5C52" w:rsidP="00AE71D5">
      <w:pPr>
        <w:pStyle w:val="Heading3"/>
      </w:pPr>
      <w:bookmarkStart w:id="68" w:name="_Toc50726227"/>
      <w:r>
        <w:t>Improving</w:t>
      </w:r>
      <w:r w:rsidR="00991152">
        <w:t xml:space="preserve"> </w:t>
      </w:r>
      <w:r>
        <w:t>the</w:t>
      </w:r>
      <w:r w:rsidR="00991152">
        <w:t xml:space="preserve"> </w:t>
      </w:r>
      <w:r>
        <w:t>c</w:t>
      </w:r>
      <w:r w:rsidR="00F25C71" w:rsidRPr="00F25C71">
        <w:t>ost</w:t>
      </w:r>
      <w:r w:rsidR="00991152">
        <w:t xml:space="preserve"> </w:t>
      </w:r>
      <w:r w:rsidR="00F25C71" w:rsidRPr="00F25C71">
        <w:t>model</w:t>
      </w:r>
      <w:bookmarkEnd w:id="67"/>
      <w:bookmarkEnd w:id="68"/>
      <w:r w:rsidR="00991152">
        <w:t xml:space="preserve"> </w:t>
      </w:r>
    </w:p>
    <w:p w14:paraId="7B48F83E" w14:textId="0B89D72A" w:rsidR="00E800C7" w:rsidRDefault="00F25C71" w:rsidP="00E800C7">
      <w:pPr>
        <w:rPr>
          <w:sz w:val="24"/>
          <w:szCs w:val="24"/>
        </w:rPr>
      </w:pPr>
      <w:r w:rsidRPr="00B018F0">
        <w:rPr>
          <w:sz w:val="24"/>
          <w:szCs w:val="24"/>
        </w:rPr>
        <w:t>The</w:t>
      </w:r>
      <w:r w:rsidR="00991152">
        <w:rPr>
          <w:sz w:val="24"/>
          <w:szCs w:val="24"/>
        </w:rPr>
        <w:t xml:space="preserve"> </w:t>
      </w:r>
      <w:r w:rsidRPr="00B018F0">
        <w:rPr>
          <w:sz w:val="24"/>
          <w:szCs w:val="24"/>
        </w:rPr>
        <w:t>reforms</w:t>
      </w:r>
      <w:r w:rsidR="00991152">
        <w:rPr>
          <w:sz w:val="24"/>
          <w:szCs w:val="24"/>
        </w:rPr>
        <w:t xml:space="preserve"> </w:t>
      </w:r>
      <w:r w:rsidRPr="00B018F0">
        <w:rPr>
          <w:sz w:val="24"/>
          <w:szCs w:val="24"/>
        </w:rPr>
        <w:t>align</w:t>
      </w:r>
      <w:r w:rsidR="00991152">
        <w:rPr>
          <w:sz w:val="24"/>
          <w:szCs w:val="24"/>
        </w:rPr>
        <w:t xml:space="preserve"> </w:t>
      </w:r>
      <w:r w:rsidRPr="00B018F0">
        <w:rPr>
          <w:sz w:val="24"/>
          <w:szCs w:val="24"/>
        </w:rPr>
        <w:t>funding</w:t>
      </w:r>
      <w:r w:rsidR="00991152">
        <w:rPr>
          <w:sz w:val="24"/>
          <w:szCs w:val="24"/>
        </w:rPr>
        <w:t xml:space="preserve"> </w:t>
      </w:r>
      <w:r w:rsidRPr="00B018F0">
        <w:rPr>
          <w:sz w:val="24"/>
          <w:szCs w:val="24"/>
        </w:rPr>
        <w:t>for</w:t>
      </w:r>
      <w:r w:rsidR="00991152">
        <w:rPr>
          <w:sz w:val="24"/>
          <w:szCs w:val="24"/>
        </w:rPr>
        <w:t xml:space="preserve"> </w:t>
      </w:r>
      <w:r w:rsidRPr="00B018F0">
        <w:rPr>
          <w:sz w:val="24"/>
          <w:szCs w:val="24"/>
        </w:rPr>
        <w:t>higher</w:t>
      </w:r>
      <w:r w:rsidR="00991152">
        <w:rPr>
          <w:sz w:val="24"/>
          <w:szCs w:val="24"/>
        </w:rPr>
        <w:t xml:space="preserve"> </w:t>
      </w:r>
      <w:r w:rsidRPr="00B018F0">
        <w:rPr>
          <w:sz w:val="24"/>
          <w:szCs w:val="24"/>
        </w:rPr>
        <w:t>education</w:t>
      </w:r>
      <w:r w:rsidR="00991152">
        <w:rPr>
          <w:sz w:val="24"/>
          <w:szCs w:val="24"/>
        </w:rPr>
        <w:t xml:space="preserve"> </w:t>
      </w:r>
      <w:r w:rsidRPr="00B018F0">
        <w:rPr>
          <w:sz w:val="24"/>
          <w:szCs w:val="24"/>
        </w:rPr>
        <w:t>units</w:t>
      </w:r>
      <w:r w:rsidR="00991152">
        <w:rPr>
          <w:sz w:val="24"/>
          <w:szCs w:val="24"/>
        </w:rPr>
        <w:t xml:space="preserve"> </w:t>
      </w:r>
      <w:r w:rsidRPr="00B018F0">
        <w:rPr>
          <w:sz w:val="24"/>
          <w:szCs w:val="24"/>
        </w:rPr>
        <w:t>with</w:t>
      </w:r>
      <w:r w:rsidR="00991152">
        <w:rPr>
          <w:sz w:val="24"/>
          <w:szCs w:val="24"/>
        </w:rPr>
        <w:t xml:space="preserve"> </w:t>
      </w:r>
      <w:r w:rsidR="003B4314">
        <w:rPr>
          <w:sz w:val="24"/>
          <w:szCs w:val="24"/>
        </w:rPr>
        <w:t>the best available</w:t>
      </w:r>
      <w:r w:rsidR="00991152">
        <w:rPr>
          <w:sz w:val="24"/>
          <w:szCs w:val="24"/>
        </w:rPr>
        <w:t xml:space="preserve"> </w:t>
      </w:r>
      <w:r w:rsidRPr="00B018F0">
        <w:rPr>
          <w:sz w:val="24"/>
          <w:szCs w:val="24"/>
        </w:rPr>
        <w:t>data</w:t>
      </w:r>
      <w:r w:rsidR="00991152">
        <w:rPr>
          <w:sz w:val="24"/>
          <w:szCs w:val="24"/>
        </w:rPr>
        <w:t xml:space="preserve"> </w:t>
      </w:r>
      <w:r w:rsidRPr="00B018F0">
        <w:rPr>
          <w:sz w:val="24"/>
          <w:szCs w:val="24"/>
        </w:rPr>
        <w:t>on</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cost</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delivering</w:t>
      </w:r>
      <w:r w:rsidR="00991152">
        <w:rPr>
          <w:sz w:val="24"/>
          <w:szCs w:val="24"/>
        </w:rPr>
        <w:t xml:space="preserve"> </w:t>
      </w:r>
      <w:r w:rsidRPr="00B018F0">
        <w:rPr>
          <w:sz w:val="24"/>
          <w:szCs w:val="24"/>
        </w:rPr>
        <w:t>university</w:t>
      </w:r>
      <w:r w:rsidR="00991152">
        <w:rPr>
          <w:sz w:val="24"/>
          <w:szCs w:val="24"/>
        </w:rPr>
        <w:t xml:space="preserve"> </w:t>
      </w:r>
      <w:r w:rsidRPr="00B018F0">
        <w:rPr>
          <w:sz w:val="24"/>
          <w:szCs w:val="24"/>
        </w:rPr>
        <w:t>education.</w:t>
      </w:r>
      <w:r w:rsidR="00991152">
        <w:rPr>
          <w:sz w:val="24"/>
          <w:szCs w:val="24"/>
        </w:rPr>
        <w:t xml:space="preserve"> </w:t>
      </w:r>
      <w:r w:rsidR="00E800C7">
        <w:rPr>
          <w:sz w:val="24"/>
          <w:szCs w:val="24"/>
        </w:rPr>
        <w:t xml:space="preserve">The Bill ensures </w:t>
      </w:r>
      <w:r w:rsidRPr="00B018F0">
        <w:rPr>
          <w:sz w:val="24"/>
          <w:szCs w:val="24"/>
        </w:rPr>
        <w:t>the</w:t>
      </w:r>
      <w:r w:rsidR="00991152">
        <w:rPr>
          <w:sz w:val="24"/>
          <w:szCs w:val="24"/>
        </w:rPr>
        <w:t xml:space="preserve"> </w:t>
      </w:r>
      <w:r w:rsidR="00E02DF3">
        <w:rPr>
          <w:sz w:val="24"/>
          <w:szCs w:val="24"/>
        </w:rPr>
        <w:t>C</w:t>
      </w:r>
      <w:r w:rsidR="00E02DF3" w:rsidRPr="00B018F0">
        <w:rPr>
          <w:sz w:val="24"/>
          <w:szCs w:val="24"/>
        </w:rPr>
        <w:t>ommonwealth</w:t>
      </w:r>
      <w:r w:rsidR="00991152">
        <w:rPr>
          <w:sz w:val="24"/>
          <w:szCs w:val="24"/>
        </w:rPr>
        <w:t xml:space="preserve"> </w:t>
      </w:r>
      <w:r w:rsidRPr="00B018F0">
        <w:rPr>
          <w:sz w:val="24"/>
          <w:szCs w:val="24"/>
        </w:rPr>
        <w:t>contribution</w:t>
      </w:r>
      <w:r w:rsidR="00991152">
        <w:rPr>
          <w:sz w:val="24"/>
          <w:szCs w:val="24"/>
        </w:rPr>
        <w:t xml:space="preserve"> </w:t>
      </w:r>
      <w:r w:rsidR="00E02DF3">
        <w:rPr>
          <w:sz w:val="24"/>
          <w:szCs w:val="24"/>
        </w:rPr>
        <w:t>for</w:t>
      </w:r>
      <w:r w:rsidR="00991152">
        <w:rPr>
          <w:sz w:val="24"/>
          <w:szCs w:val="24"/>
        </w:rPr>
        <w:t xml:space="preserve"> </w:t>
      </w:r>
      <w:r w:rsidR="00E02DF3">
        <w:rPr>
          <w:sz w:val="24"/>
          <w:szCs w:val="24"/>
        </w:rPr>
        <w:t>a</w:t>
      </w:r>
      <w:r w:rsidR="00991152">
        <w:rPr>
          <w:sz w:val="24"/>
          <w:szCs w:val="24"/>
        </w:rPr>
        <w:t xml:space="preserve"> </w:t>
      </w:r>
      <w:r w:rsidR="00E02DF3">
        <w:rPr>
          <w:sz w:val="24"/>
          <w:szCs w:val="24"/>
        </w:rPr>
        <w:t>subsidised</w:t>
      </w:r>
      <w:r w:rsidR="00991152">
        <w:rPr>
          <w:sz w:val="24"/>
          <w:szCs w:val="24"/>
        </w:rPr>
        <w:t xml:space="preserve"> </w:t>
      </w:r>
      <w:r w:rsidR="00E02DF3">
        <w:rPr>
          <w:sz w:val="24"/>
          <w:szCs w:val="24"/>
        </w:rPr>
        <w:t>place</w:t>
      </w:r>
      <w:r w:rsidRPr="00B018F0">
        <w:rPr>
          <w:sz w:val="24"/>
          <w:szCs w:val="24"/>
        </w:rPr>
        <w:t>,</w:t>
      </w:r>
      <w:r w:rsidR="00991152">
        <w:rPr>
          <w:sz w:val="24"/>
          <w:szCs w:val="24"/>
        </w:rPr>
        <w:t xml:space="preserve"> </w:t>
      </w:r>
      <w:r w:rsidRPr="00B018F0">
        <w:rPr>
          <w:sz w:val="24"/>
          <w:szCs w:val="24"/>
        </w:rPr>
        <w:t>coupled</w:t>
      </w:r>
      <w:r w:rsidR="00991152">
        <w:rPr>
          <w:sz w:val="24"/>
          <w:szCs w:val="24"/>
        </w:rPr>
        <w:t xml:space="preserve"> </w:t>
      </w:r>
      <w:r w:rsidRPr="00B018F0">
        <w:rPr>
          <w:sz w:val="24"/>
          <w:szCs w:val="24"/>
        </w:rPr>
        <w:t>with</w:t>
      </w:r>
      <w:r w:rsidR="00991152">
        <w:rPr>
          <w:sz w:val="24"/>
          <w:szCs w:val="24"/>
        </w:rPr>
        <w:t xml:space="preserve"> </w:t>
      </w:r>
      <w:r w:rsidRPr="00B018F0">
        <w:rPr>
          <w:sz w:val="24"/>
          <w:szCs w:val="24"/>
        </w:rPr>
        <w:t>the</w:t>
      </w:r>
      <w:r w:rsidR="00991152">
        <w:rPr>
          <w:sz w:val="24"/>
          <w:szCs w:val="24"/>
        </w:rPr>
        <w:t xml:space="preserve"> </w:t>
      </w:r>
      <w:r w:rsidR="00C53947">
        <w:rPr>
          <w:sz w:val="24"/>
          <w:szCs w:val="24"/>
        </w:rPr>
        <w:t>s</w:t>
      </w:r>
      <w:r w:rsidRPr="00B018F0">
        <w:rPr>
          <w:sz w:val="24"/>
          <w:szCs w:val="24"/>
        </w:rPr>
        <w:t>tudent</w:t>
      </w:r>
      <w:r w:rsidR="00991152">
        <w:rPr>
          <w:sz w:val="24"/>
          <w:szCs w:val="24"/>
        </w:rPr>
        <w:t xml:space="preserve"> </w:t>
      </w:r>
      <w:r w:rsidR="00C53947">
        <w:rPr>
          <w:sz w:val="24"/>
          <w:szCs w:val="24"/>
        </w:rPr>
        <w:t>c</w:t>
      </w:r>
      <w:r w:rsidRPr="00B018F0">
        <w:rPr>
          <w:sz w:val="24"/>
          <w:szCs w:val="24"/>
        </w:rPr>
        <w:t>ontribution</w:t>
      </w:r>
      <w:r w:rsidR="00991152">
        <w:rPr>
          <w:sz w:val="24"/>
          <w:szCs w:val="24"/>
        </w:rPr>
        <w:t xml:space="preserve"> </w:t>
      </w:r>
      <w:r w:rsidR="00C53947">
        <w:rPr>
          <w:sz w:val="24"/>
          <w:szCs w:val="24"/>
        </w:rPr>
        <w:t>a</w:t>
      </w:r>
      <w:r w:rsidR="00E02DF3">
        <w:rPr>
          <w:sz w:val="24"/>
          <w:szCs w:val="24"/>
        </w:rPr>
        <w:t>mount</w:t>
      </w:r>
      <w:r w:rsidR="0014788D">
        <w:rPr>
          <w:sz w:val="24"/>
          <w:szCs w:val="24"/>
        </w:rPr>
        <w:t xml:space="preserve"> (SCA)</w:t>
      </w:r>
      <w:r w:rsidR="00991152">
        <w:rPr>
          <w:sz w:val="24"/>
          <w:szCs w:val="24"/>
        </w:rPr>
        <w:t xml:space="preserve"> </w:t>
      </w:r>
      <w:r w:rsidR="00E800C7">
        <w:rPr>
          <w:sz w:val="24"/>
          <w:szCs w:val="24"/>
        </w:rPr>
        <w:t>is</w:t>
      </w:r>
      <w:r w:rsidR="00991152">
        <w:rPr>
          <w:sz w:val="24"/>
          <w:szCs w:val="24"/>
        </w:rPr>
        <w:t xml:space="preserve"> </w:t>
      </w:r>
      <w:r w:rsidR="00C53947">
        <w:rPr>
          <w:sz w:val="24"/>
          <w:szCs w:val="24"/>
        </w:rPr>
        <w:t xml:space="preserve">better </w:t>
      </w:r>
      <w:r w:rsidRPr="00B018F0">
        <w:rPr>
          <w:sz w:val="24"/>
          <w:szCs w:val="24"/>
        </w:rPr>
        <w:t>aligned</w:t>
      </w:r>
      <w:r w:rsidR="00991152">
        <w:rPr>
          <w:sz w:val="24"/>
          <w:szCs w:val="24"/>
        </w:rPr>
        <w:t xml:space="preserve"> </w:t>
      </w:r>
      <w:r w:rsidRPr="00B018F0">
        <w:rPr>
          <w:sz w:val="24"/>
          <w:szCs w:val="24"/>
        </w:rPr>
        <w:t>with</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cost</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delivering</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course.</w:t>
      </w:r>
      <w:r w:rsidR="00991152">
        <w:rPr>
          <w:sz w:val="24"/>
          <w:szCs w:val="24"/>
        </w:rPr>
        <w:t xml:space="preserve"> </w:t>
      </w:r>
    </w:p>
    <w:p w14:paraId="652DDFAA" w14:textId="17EAC303" w:rsidR="00F25C71" w:rsidRPr="00B018F0" w:rsidRDefault="00F25C71" w:rsidP="00E800C7">
      <w:pPr>
        <w:spacing w:after="0"/>
        <w:rPr>
          <w:sz w:val="24"/>
          <w:szCs w:val="24"/>
        </w:rPr>
      </w:pPr>
      <w:r w:rsidRPr="00B018F0">
        <w:rPr>
          <w:sz w:val="24"/>
          <w:szCs w:val="24"/>
        </w:rPr>
        <w:t>The</w:t>
      </w:r>
      <w:r w:rsidR="00991152">
        <w:rPr>
          <w:sz w:val="24"/>
          <w:szCs w:val="24"/>
        </w:rPr>
        <w:t xml:space="preserve"> </w:t>
      </w:r>
      <w:r w:rsidRPr="00B018F0">
        <w:rPr>
          <w:sz w:val="24"/>
          <w:szCs w:val="24"/>
        </w:rPr>
        <w:t>Government’s</w:t>
      </w:r>
      <w:r w:rsidR="00991152">
        <w:rPr>
          <w:sz w:val="24"/>
          <w:szCs w:val="24"/>
        </w:rPr>
        <w:t xml:space="preserve"> </w:t>
      </w:r>
      <w:r w:rsidRPr="00B018F0">
        <w:rPr>
          <w:sz w:val="24"/>
          <w:szCs w:val="24"/>
        </w:rPr>
        <w:t>assessment</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cost</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delivering</w:t>
      </w:r>
      <w:r w:rsidR="00991152">
        <w:rPr>
          <w:sz w:val="24"/>
          <w:szCs w:val="24"/>
        </w:rPr>
        <w:t xml:space="preserve"> </w:t>
      </w:r>
      <w:r w:rsidRPr="00B018F0">
        <w:rPr>
          <w:sz w:val="24"/>
          <w:szCs w:val="24"/>
        </w:rPr>
        <w:t>a</w:t>
      </w:r>
      <w:r w:rsidR="00991152">
        <w:rPr>
          <w:sz w:val="24"/>
          <w:szCs w:val="24"/>
        </w:rPr>
        <w:t xml:space="preserve"> </w:t>
      </w:r>
      <w:r w:rsidRPr="00B018F0">
        <w:rPr>
          <w:sz w:val="24"/>
          <w:szCs w:val="24"/>
        </w:rPr>
        <w:t>course</w:t>
      </w:r>
      <w:r w:rsidR="00991152">
        <w:rPr>
          <w:sz w:val="24"/>
          <w:szCs w:val="24"/>
        </w:rPr>
        <w:t xml:space="preserve"> </w:t>
      </w:r>
      <w:r w:rsidRPr="00B018F0">
        <w:rPr>
          <w:sz w:val="24"/>
          <w:szCs w:val="24"/>
        </w:rPr>
        <w:t>was</w:t>
      </w:r>
      <w:r w:rsidR="00991152">
        <w:rPr>
          <w:sz w:val="24"/>
          <w:szCs w:val="24"/>
        </w:rPr>
        <w:t xml:space="preserve"> </w:t>
      </w:r>
      <w:r w:rsidRPr="00B018F0">
        <w:rPr>
          <w:sz w:val="24"/>
          <w:szCs w:val="24"/>
        </w:rPr>
        <w:t>informed</w:t>
      </w:r>
      <w:r w:rsidR="00991152">
        <w:rPr>
          <w:sz w:val="24"/>
          <w:szCs w:val="24"/>
        </w:rPr>
        <w:t xml:space="preserve"> </w:t>
      </w:r>
      <w:r w:rsidRPr="00B018F0">
        <w:rPr>
          <w:sz w:val="24"/>
          <w:szCs w:val="24"/>
        </w:rPr>
        <w:t>by</w:t>
      </w:r>
      <w:r w:rsidR="00991152">
        <w:rPr>
          <w:sz w:val="24"/>
          <w:szCs w:val="24"/>
        </w:rPr>
        <w:t xml:space="preserve"> </w:t>
      </w:r>
      <w:r w:rsidRPr="00B018F0">
        <w:rPr>
          <w:sz w:val="24"/>
          <w:szCs w:val="24"/>
        </w:rPr>
        <w:t>Deloitte</w:t>
      </w:r>
      <w:r w:rsidR="00E800C7">
        <w:rPr>
          <w:sz w:val="24"/>
          <w:szCs w:val="24"/>
        </w:rPr>
        <w:t xml:space="preserve"> research based on </w:t>
      </w:r>
      <w:r w:rsidRPr="00B018F0">
        <w:rPr>
          <w:sz w:val="24"/>
          <w:szCs w:val="24"/>
        </w:rPr>
        <w:t>university</w:t>
      </w:r>
      <w:r w:rsidR="00991152">
        <w:rPr>
          <w:sz w:val="24"/>
          <w:szCs w:val="24"/>
        </w:rPr>
        <w:t xml:space="preserve"> </w:t>
      </w:r>
      <w:r w:rsidRPr="00B018F0">
        <w:rPr>
          <w:sz w:val="24"/>
          <w:szCs w:val="24"/>
        </w:rPr>
        <w:t>self-reported</w:t>
      </w:r>
      <w:r w:rsidR="00991152">
        <w:rPr>
          <w:sz w:val="24"/>
          <w:szCs w:val="24"/>
        </w:rPr>
        <w:t xml:space="preserve"> </w:t>
      </w:r>
      <w:r w:rsidRPr="00B018F0">
        <w:rPr>
          <w:sz w:val="24"/>
          <w:szCs w:val="24"/>
        </w:rPr>
        <w:t>data</w:t>
      </w:r>
      <w:r w:rsidR="00991152">
        <w:rPr>
          <w:sz w:val="24"/>
          <w:szCs w:val="24"/>
        </w:rPr>
        <w:t xml:space="preserve"> </w:t>
      </w:r>
      <w:r w:rsidRPr="00B018F0">
        <w:rPr>
          <w:sz w:val="24"/>
          <w:szCs w:val="24"/>
        </w:rPr>
        <w:t>on</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cost</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delivery</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teaching</w:t>
      </w:r>
      <w:r w:rsidR="00C53947">
        <w:rPr>
          <w:sz w:val="24"/>
          <w:szCs w:val="24"/>
        </w:rPr>
        <w:t xml:space="preserve"> and scholarship</w:t>
      </w:r>
      <w:r w:rsidR="00684916">
        <w:rPr>
          <w:sz w:val="24"/>
          <w:szCs w:val="24"/>
        </w:rPr>
        <w:t>.</w:t>
      </w:r>
      <w:r w:rsidR="00E800C7" w:rsidRPr="00AB114A">
        <w:rPr>
          <w:rStyle w:val="FootnoteReference"/>
          <w:sz w:val="24"/>
          <w:szCs w:val="24"/>
        </w:rPr>
        <w:footnoteReference w:id="33"/>
      </w:r>
      <w:r w:rsidR="00E800C7" w:rsidRPr="00AB114A">
        <w:rPr>
          <w:rStyle w:val="FootnoteReference"/>
        </w:rPr>
        <w:t xml:space="preserve"> </w:t>
      </w:r>
      <w:r w:rsidR="00E800C7">
        <w:rPr>
          <w:sz w:val="24"/>
          <w:szCs w:val="24"/>
        </w:rPr>
        <w:t xml:space="preserve">In the </w:t>
      </w:r>
      <w:r w:rsidRPr="00B018F0">
        <w:rPr>
          <w:sz w:val="24"/>
          <w:szCs w:val="24"/>
        </w:rPr>
        <w:t>2017-18</w:t>
      </w:r>
      <w:r w:rsidR="00991152">
        <w:rPr>
          <w:sz w:val="24"/>
          <w:szCs w:val="24"/>
        </w:rPr>
        <w:t xml:space="preserve"> </w:t>
      </w:r>
      <w:r w:rsidRPr="00B018F0">
        <w:rPr>
          <w:sz w:val="24"/>
          <w:szCs w:val="24"/>
        </w:rPr>
        <w:t>Budget,</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Government</w:t>
      </w:r>
      <w:r w:rsidR="00991152">
        <w:rPr>
          <w:sz w:val="24"/>
          <w:szCs w:val="24"/>
        </w:rPr>
        <w:t xml:space="preserve"> </w:t>
      </w:r>
      <w:r w:rsidR="00E800C7">
        <w:rPr>
          <w:sz w:val="24"/>
          <w:szCs w:val="24"/>
        </w:rPr>
        <w:t xml:space="preserve">committed to </w:t>
      </w:r>
      <w:r w:rsidRPr="00B018F0">
        <w:rPr>
          <w:sz w:val="24"/>
          <w:szCs w:val="24"/>
        </w:rPr>
        <w:t>work</w:t>
      </w:r>
      <w:r w:rsidR="00991152">
        <w:rPr>
          <w:sz w:val="24"/>
          <w:szCs w:val="24"/>
        </w:rPr>
        <w:t xml:space="preserve"> </w:t>
      </w:r>
      <w:r w:rsidRPr="00B018F0">
        <w:rPr>
          <w:sz w:val="24"/>
          <w:szCs w:val="24"/>
        </w:rPr>
        <w:t>with</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higher</w:t>
      </w:r>
      <w:r w:rsidR="00991152">
        <w:rPr>
          <w:sz w:val="24"/>
          <w:szCs w:val="24"/>
        </w:rPr>
        <w:t xml:space="preserve"> </w:t>
      </w:r>
      <w:r w:rsidRPr="00B018F0">
        <w:rPr>
          <w:sz w:val="24"/>
          <w:szCs w:val="24"/>
        </w:rPr>
        <w:t>education</w:t>
      </w:r>
      <w:r w:rsidR="00991152">
        <w:rPr>
          <w:sz w:val="24"/>
          <w:szCs w:val="24"/>
        </w:rPr>
        <w:t xml:space="preserve"> </w:t>
      </w:r>
      <w:r w:rsidRPr="00B018F0">
        <w:rPr>
          <w:sz w:val="24"/>
          <w:szCs w:val="24"/>
        </w:rPr>
        <w:t>sector</w:t>
      </w:r>
      <w:r w:rsidR="00991152">
        <w:rPr>
          <w:sz w:val="24"/>
          <w:szCs w:val="24"/>
        </w:rPr>
        <w:t xml:space="preserve"> </w:t>
      </w:r>
      <w:r w:rsidRPr="00B018F0">
        <w:rPr>
          <w:sz w:val="24"/>
          <w:szCs w:val="24"/>
        </w:rPr>
        <w:t>to</w:t>
      </w:r>
      <w:r w:rsidR="00991152">
        <w:rPr>
          <w:sz w:val="24"/>
          <w:szCs w:val="24"/>
        </w:rPr>
        <w:t xml:space="preserve"> </w:t>
      </w:r>
      <w:r w:rsidRPr="00B018F0">
        <w:rPr>
          <w:sz w:val="24"/>
          <w:szCs w:val="24"/>
        </w:rPr>
        <w:t>establish</w:t>
      </w:r>
      <w:r w:rsidR="00991152">
        <w:rPr>
          <w:sz w:val="24"/>
          <w:szCs w:val="24"/>
        </w:rPr>
        <w:t xml:space="preserve"> </w:t>
      </w:r>
      <w:r w:rsidRPr="00B018F0">
        <w:rPr>
          <w:sz w:val="24"/>
          <w:szCs w:val="24"/>
        </w:rPr>
        <w:t>a</w:t>
      </w:r>
      <w:r w:rsidR="00991152">
        <w:rPr>
          <w:sz w:val="24"/>
          <w:szCs w:val="24"/>
        </w:rPr>
        <w:t xml:space="preserve"> </w:t>
      </w:r>
      <w:r w:rsidRPr="00B018F0">
        <w:rPr>
          <w:sz w:val="24"/>
          <w:szCs w:val="24"/>
        </w:rPr>
        <w:t>more</w:t>
      </w:r>
      <w:r w:rsidR="00991152">
        <w:rPr>
          <w:sz w:val="24"/>
          <w:szCs w:val="24"/>
        </w:rPr>
        <w:t xml:space="preserve"> </w:t>
      </w:r>
      <w:r w:rsidRPr="00B018F0">
        <w:rPr>
          <w:sz w:val="24"/>
          <w:szCs w:val="24"/>
        </w:rPr>
        <w:t>transparent</w:t>
      </w:r>
      <w:r w:rsidR="00991152">
        <w:rPr>
          <w:sz w:val="24"/>
          <w:szCs w:val="24"/>
        </w:rPr>
        <w:t xml:space="preserve"> </w:t>
      </w:r>
      <w:r w:rsidRPr="00B018F0">
        <w:rPr>
          <w:sz w:val="24"/>
          <w:szCs w:val="24"/>
        </w:rPr>
        <w:t>framework</w:t>
      </w:r>
      <w:r w:rsidR="00E800C7">
        <w:rPr>
          <w:sz w:val="24"/>
          <w:szCs w:val="24"/>
        </w:rPr>
        <w:t xml:space="preserve"> to collect </w:t>
      </w:r>
      <w:r w:rsidRPr="00B018F0">
        <w:rPr>
          <w:sz w:val="24"/>
          <w:szCs w:val="24"/>
        </w:rPr>
        <w:t>financial</w:t>
      </w:r>
      <w:r w:rsidR="00991152">
        <w:rPr>
          <w:sz w:val="24"/>
          <w:szCs w:val="24"/>
        </w:rPr>
        <w:t xml:space="preserve"> </w:t>
      </w:r>
      <w:r w:rsidRPr="00B018F0">
        <w:rPr>
          <w:sz w:val="24"/>
          <w:szCs w:val="24"/>
        </w:rPr>
        <w:t>data</w:t>
      </w:r>
      <w:r w:rsidR="00991152">
        <w:rPr>
          <w:sz w:val="24"/>
          <w:szCs w:val="24"/>
        </w:rPr>
        <w:t xml:space="preserve"> </w:t>
      </w:r>
      <w:r w:rsidRPr="00B018F0">
        <w:rPr>
          <w:sz w:val="24"/>
          <w:szCs w:val="24"/>
        </w:rPr>
        <w:t>from</w:t>
      </w:r>
      <w:r w:rsidR="00991152">
        <w:rPr>
          <w:sz w:val="24"/>
          <w:szCs w:val="24"/>
        </w:rPr>
        <w:t xml:space="preserve"> </w:t>
      </w:r>
      <w:r w:rsidRPr="00B018F0">
        <w:rPr>
          <w:sz w:val="24"/>
          <w:szCs w:val="24"/>
        </w:rPr>
        <w:t>higher</w:t>
      </w:r>
      <w:r w:rsidR="00991152">
        <w:rPr>
          <w:sz w:val="24"/>
          <w:szCs w:val="24"/>
        </w:rPr>
        <w:t xml:space="preserve"> </w:t>
      </w:r>
      <w:r w:rsidRPr="00B018F0">
        <w:rPr>
          <w:sz w:val="24"/>
          <w:szCs w:val="24"/>
        </w:rPr>
        <w:t>education</w:t>
      </w:r>
      <w:r w:rsidR="00991152">
        <w:rPr>
          <w:sz w:val="24"/>
          <w:szCs w:val="24"/>
        </w:rPr>
        <w:t xml:space="preserve"> </w:t>
      </w:r>
      <w:r w:rsidRPr="00B018F0">
        <w:rPr>
          <w:sz w:val="24"/>
          <w:szCs w:val="24"/>
        </w:rPr>
        <w:t>providers.</w:t>
      </w:r>
      <w:r w:rsidR="00E800C7">
        <w:rPr>
          <w:rStyle w:val="FootnoteReference"/>
          <w:sz w:val="24"/>
          <w:szCs w:val="24"/>
        </w:rPr>
        <w:footnoteReference w:id="34"/>
      </w:r>
      <w:r w:rsidR="00E800C7">
        <w:rPr>
          <w:sz w:val="24"/>
          <w:szCs w:val="24"/>
        </w:rPr>
        <w:t xml:space="preserve"> </w:t>
      </w:r>
      <w:r w:rsidRPr="00B018F0">
        <w:rPr>
          <w:sz w:val="24"/>
          <w:szCs w:val="24"/>
        </w:rPr>
        <w:t>In</w:t>
      </w:r>
      <w:r w:rsidR="00991152">
        <w:rPr>
          <w:sz w:val="24"/>
          <w:szCs w:val="24"/>
        </w:rPr>
        <w:t xml:space="preserve"> </w:t>
      </w:r>
      <w:r w:rsidRPr="00B018F0">
        <w:rPr>
          <w:sz w:val="24"/>
          <w:szCs w:val="24"/>
        </w:rPr>
        <w:t>2018,</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Government</w:t>
      </w:r>
      <w:r w:rsidR="00991152">
        <w:rPr>
          <w:sz w:val="24"/>
          <w:szCs w:val="24"/>
        </w:rPr>
        <w:t xml:space="preserve"> </w:t>
      </w:r>
      <w:r w:rsidRPr="00B018F0">
        <w:rPr>
          <w:sz w:val="24"/>
          <w:szCs w:val="24"/>
        </w:rPr>
        <w:t>established</w:t>
      </w:r>
      <w:r w:rsidR="00991152">
        <w:rPr>
          <w:sz w:val="24"/>
          <w:szCs w:val="24"/>
        </w:rPr>
        <w:t xml:space="preserve"> </w:t>
      </w:r>
      <w:r w:rsidRPr="00B018F0">
        <w:rPr>
          <w:sz w:val="24"/>
          <w:szCs w:val="24"/>
        </w:rPr>
        <w:t>annual</w:t>
      </w:r>
      <w:r w:rsidR="00991152">
        <w:rPr>
          <w:sz w:val="24"/>
          <w:szCs w:val="24"/>
        </w:rPr>
        <w:t xml:space="preserve"> </w:t>
      </w:r>
      <w:r w:rsidRPr="00B018F0">
        <w:rPr>
          <w:sz w:val="24"/>
          <w:szCs w:val="24"/>
        </w:rPr>
        <w:t>data</w:t>
      </w:r>
      <w:r w:rsidR="00991152">
        <w:rPr>
          <w:sz w:val="24"/>
          <w:szCs w:val="24"/>
        </w:rPr>
        <w:t xml:space="preserve"> </w:t>
      </w:r>
      <w:r w:rsidRPr="00B018F0">
        <w:rPr>
          <w:sz w:val="24"/>
          <w:szCs w:val="24"/>
        </w:rPr>
        <w:t>collection</w:t>
      </w:r>
      <w:r w:rsidR="00991152">
        <w:rPr>
          <w:sz w:val="24"/>
          <w:szCs w:val="24"/>
        </w:rPr>
        <w:t xml:space="preserve"> </w:t>
      </w:r>
      <w:r w:rsidRPr="00B018F0">
        <w:rPr>
          <w:sz w:val="24"/>
          <w:szCs w:val="24"/>
        </w:rPr>
        <w:t>on</w:t>
      </w:r>
      <w:r w:rsidR="00991152">
        <w:rPr>
          <w:sz w:val="24"/>
          <w:szCs w:val="24"/>
        </w:rPr>
        <w:t xml:space="preserve"> </w:t>
      </w:r>
      <w:r w:rsidRPr="00B018F0">
        <w:rPr>
          <w:sz w:val="24"/>
          <w:szCs w:val="24"/>
        </w:rPr>
        <w:t>teaching</w:t>
      </w:r>
      <w:r w:rsidR="00991152">
        <w:rPr>
          <w:sz w:val="24"/>
          <w:szCs w:val="24"/>
        </w:rPr>
        <w:t xml:space="preserve"> </w:t>
      </w:r>
      <w:r w:rsidRPr="00B018F0">
        <w:rPr>
          <w:sz w:val="24"/>
          <w:szCs w:val="24"/>
        </w:rPr>
        <w:t>and</w:t>
      </w:r>
      <w:r w:rsidR="00991152">
        <w:rPr>
          <w:sz w:val="24"/>
          <w:szCs w:val="24"/>
        </w:rPr>
        <w:t xml:space="preserve"> </w:t>
      </w:r>
      <w:r w:rsidRPr="00B018F0">
        <w:rPr>
          <w:sz w:val="24"/>
          <w:szCs w:val="24"/>
        </w:rPr>
        <w:t>research</w:t>
      </w:r>
      <w:r w:rsidR="00991152">
        <w:rPr>
          <w:sz w:val="24"/>
          <w:szCs w:val="24"/>
        </w:rPr>
        <w:t xml:space="preserve"> </w:t>
      </w:r>
      <w:r w:rsidRPr="00B018F0">
        <w:rPr>
          <w:sz w:val="24"/>
          <w:szCs w:val="24"/>
        </w:rPr>
        <w:t>expenditure</w:t>
      </w:r>
      <w:r w:rsidR="00991152">
        <w:rPr>
          <w:sz w:val="24"/>
          <w:szCs w:val="24"/>
        </w:rPr>
        <w:t xml:space="preserve"> </w:t>
      </w:r>
      <w:r w:rsidRPr="00B018F0">
        <w:rPr>
          <w:sz w:val="24"/>
          <w:szCs w:val="24"/>
        </w:rPr>
        <w:t>at</w:t>
      </w:r>
      <w:r w:rsidR="00991152">
        <w:rPr>
          <w:sz w:val="24"/>
          <w:szCs w:val="24"/>
        </w:rPr>
        <w:t xml:space="preserve"> </w:t>
      </w:r>
      <w:r w:rsidRPr="00B018F0">
        <w:rPr>
          <w:sz w:val="24"/>
          <w:szCs w:val="24"/>
        </w:rPr>
        <w:t>public</w:t>
      </w:r>
      <w:r w:rsidR="00991152">
        <w:rPr>
          <w:sz w:val="24"/>
          <w:szCs w:val="24"/>
        </w:rPr>
        <w:t xml:space="preserve"> </w:t>
      </w:r>
      <w:r w:rsidRPr="00B018F0">
        <w:rPr>
          <w:sz w:val="24"/>
          <w:szCs w:val="24"/>
        </w:rPr>
        <w:t>universities</w:t>
      </w:r>
      <w:r w:rsidR="00991152">
        <w:rPr>
          <w:sz w:val="24"/>
          <w:szCs w:val="24"/>
        </w:rPr>
        <w:t xml:space="preserve"> </w:t>
      </w:r>
      <w:r w:rsidRPr="00B018F0">
        <w:rPr>
          <w:sz w:val="24"/>
          <w:szCs w:val="24"/>
        </w:rPr>
        <w:t>to</w:t>
      </w:r>
      <w:r w:rsidR="00991152">
        <w:rPr>
          <w:sz w:val="24"/>
          <w:szCs w:val="24"/>
        </w:rPr>
        <w:t xml:space="preserve"> </w:t>
      </w:r>
      <w:r w:rsidRPr="00B018F0">
        <w:rPr>
          <w:sz w:val="24"/>
          <w:szCs w:val="24"/>
        </w:rPr>
        <w:t>enable</w:t>
      </w:r>
      <w:r w:rsidR="00991152">
        <w:rPr>
          <w:sz w:val="24"/>
          <w:szCs w:val="24"/>
        </w:rPr>
        <w:t xml:space="preserve"> </w:t>
      </w:r>
      <w:r w:rsidRPr="00B018F0">
        <w:rPr>
          <w:sz w:val="24"/>
          <w:szCs w:val="24"/>
        </w:rPr>
        <w:t>higher</w:t>
      </w:r>
      <w:r w:rsidR="00991152">
        <w:rPr>
          <w:sz w:val="24"/>
          <w:szCs w:val="24"/>
        </w:rPr>
        <w:t xml:space="preserve"> </w:t>
      </w:r>
      <w:r w:rsidRPr="00B018F0">
        <w:rPr>
          <w:sz w:val="24"/>
          <w:szCs w:val="24"/>
        </w:rPr>
        <w:t>education</w:t>
      </w:r>
      <w:r w:rsidR="00991152">
        <w:rPr>
          <w:sz w:val="24"/>
          <w:szCs w:val="24"/>
        </w:rPr>
        <w:t xml:space="preserve"> </w:t>
      </w:r>
      <w:r w:rsidRPr="00B018F0">
        <w:rPr>
          <w:sz w:val="24"/>
          <w:szCs w:val="24"/>
        </w:rPr>
        <w:t>providers</w:t>
      </w:r>
      <w:r w:rsidR="00991152">
        <w:rPr>
          <w:sz w:val="24"/>
          <w:szCs w:val="24"/>
        </w:rPr>
        <w:t xml:space="preserve"> </w:t>
      </w:r>
      <w:r w:rsidRPr="00B018F0">
        <w:rPr>
          <w:sz w:val="24"/>
          <w:szCs w:val="24"/>
        </w:rPr>
        <w:t>to</w:t>
      </w:r>
      <w:r w:rsidR="00991152">
        <w:rPr>
          <w:sz w:val="24"/>
          <w:szCs w:val="24"/>
        </w:rPr>
        <w:t xml:space="preserve"> </w:t>
      </w:r>
      <w:r w:rsidRPr="00B018F0">
        <w:rPr>
          <w:sz w:val="24"/>
          <w:szCs w:val="24"/>
        </w:rPr>
        <w:t>report</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cost</w:t>
      </w:r>
      <w:r w:rsidR="00991152">
        <w:rPr>
          <w:sz w:val="24"/>
          <w:szCs w:val="24"/>
        </w:rPr>
        <w:t xml:space="preserve"> </w:t>
      </w:r>
      <w:r w:rsidRPr="00B018F0">
        <w:rPr>
          <w:sz w:val="24"/>
          <w:szCs w:val="24"/>
        </w:rPr>
        <w:t>of</w:t>
      </w:r>
      <w:r w:rsidR="00991152">
        <w:rPr>
          <w:sz w:val="24"/>
          <w:szCs w:val="24"/>
        </w:rPr>
        <w:t xml:space="preserve"> </w:t>
      </w:r>
      <w:r w:rsidRPr="00B018F0">
        <w:rPr>
          <w:sz w:val="24"/>
          <w:szCs w:val="24"/>
        </w:rPr>
        <w:t>teaching</w:t>
      </w:r>
      <w:r w:rsidR="00991152">
        <w:rPr>
          <w:sz w:val="24"/>
          <w:szCs w:val="24"/>
        </w:rPr>
        <w:t xml:space="preserve"> </w:t>
      </w:r>
      <w:r w:rsidRPr="00B018F0">
        <w:rPr>
          <w:sz w:val="24"/>
          <w:szCs w:val="24"/>
        </w:rPr>
        <w:t>and</w:t>
      </w:r>
      <w:r w:rsidR="00991152">
        <w:rPr>
          <w:sz w:val="24"/>
          <w:szCs w:val="24"/>
        </w:rPr>
        <w:t xml:space="preserve"> </w:t>
      </w:r>
      <w:r w:rsidRPr="00B018F0">
        <w:rPr>
          <w:sz w:val="24"/>
          <w:szCs w:val="24"/>
        </w:rPr>
        <w:t>research</w:t>
      </w:r>
      <w:r w:rsidR="00991152">
        <w:rPr>
          <w:sz w:val="24"/>
          <w:szCs w:val="24"/>
        </w:rPr>
        <w:t xml:space="preserve"> </w:t>
      </w:r>
      <w:r w:rsidRPr="00B018F0">
        <w:rPr>
          <w:sz w:val="24"/>
          <w:szCs w:val="24"/>
        </w:rPr>
        <w:t>by</w:t>
      </w:r>
      <w:r w:rsidR="00991152">
        <w:rPr>
          <w:sz w:val="24"/>
          <w:szCs w:val="24"/>
        </w:rPr>
        <w:t xml:space="preserve"> </w:t>
      </w:r>
      <w:r w:rsidR="00C53947">
        <w:rPr>
          <w:sz w:val="24"/>
          <w:szCs w:val="24"/>
        </w:rPr>
        <w:t>f</w:t>
      </w:r>
      <w:r w:rsidRPr="00B018F0">
        <w:rPr>
          <w:sz w:val="24"/>
          <w:szCs w:val="24"/>
        </w:rPr>
        <w:t>ield</w:t>
      </w:r>
      <w:r w:rsidR="00991152">
        <w:rPr>
          <w:sz w:val="24"/>
          <w:szCs w:val="24"/>
        </w:rPr>
        <w:t xml:space="preserve"> </w:t>
      </w:r>
      <w:r w:rsidRPr="00B018F0">
        <w:rPr>
          <w:sz w:val="24"/>
          <w:szCs w:val="24"/>
        </w:rPr>
        <w:t>of</w:t>
      </w:r>
      <w:r w:rsidR="00991152">
        <w:rPr>
          <w:sz w:val="24"/>
          <w:szCs w:val="24"/>
        </w:rPr>
        <w:t xml:space="preserve"> </w:t>
      </w:r>
      <w:r w:rsidR="00C53947">
        <w:rPr>
          <w:sz w:val="24"/>
          <w:szCs w:val="24"/>
        </w:rPr>
        <w:t>e</w:t>
      </w:r>
      <w:r w:rsidRPr="00B018F0">
        <w:rPr>
          <w:sz w:val="24"/>
          <w:szCs w:val="24"/>
        </w:rPr>
        <w:t>ducation</w:t>
      </w:r>
      <w:r w:rsidR="00A16532">
        <w:rPr>
          <w:sz w:val="24"/>
          <w:szCs w:val="24"/>
        </w:rPr>
        <w:t>(FOE)</w:t>
      </w:r>
      <w:r w:rsidRPr="00B018F0">
        <w:rPr>
          <w:sz w:val="24"/>
          <w:szCs w:val="24"/>
        </w:rPr>
        <w:t>.</w:t>
      </w:r>
      <w:r w:rsidR="00E800C7">
        <w:rPr>
          <w:rStyle w:val="FootnoteReference"/>
          <w:sz w:val="24"/>
          <w:szCs w:val="24"/>
        </w:rPr>
        <w:footnoteReference w:id="35"/>
      </w:r>
      <w:r w:rsidR="00991152">
        <w:rPr>
          <w:sz w:val="24"/>
          <w:szCs w:val="24"/>
        </w:rPr>
        <w:t xml:space="preserve"> </w:t>
      </w:r>
      <w:r w:rsidRPr="00B018F0">
        <w:rPr>
          <w:sz w:val="24"/>
          <w:szCs w:val="24"/>
        </w:rPr>
        <w:t>Participation</w:t>
      </w:r>
      <w:r w:rsidR="00991152">
        <w:rPr>
          <w:sz w:val="24"/>
          <w:szCs w:val="24"/>
        </w:rPr>
        <w:t xml:space="preserve"> </w:t>
      </w:r>
      <w:r w:rsidRPr="00B018F0">
        <w:rPr>
          <w:sz w:val="24"/>
          <w:szCs w:val="24"/>
        </w:rPr>
        <w:t>rates</w:t>
      </w:r>
      <w:r w:rsidR="00991152">
        <w:rPr>
          <w:sz w:val="24"/>
          <w:szCs w:val="24"/>
        </w:rPr>
        <w:t xml:space="preserve"> </w:t>
      </w:r>
      <w:r w:rsidR="00E02DF3">
        <w:rPr>
          <w:sz w:val="24"/>
          <w:szCs w:val="24"/>
        </w:rPr>
        <w:t>were</w:t>
      </w:r>
      <w:r w:rsidR="00991152">
        <w:rPr>
          <w:sz w:val="24"/>
          <w:szCs w:val="24"/>
        </w:rPr>
        <w:t xml:space="preserve"> </w:t>
      </w:r>
      <w:r w:rsidR="00E02DF3">
        <w:rPr>
          <w:sz w:val="24"/>
          <w:szCs w:val="24"/>
        </w:rPr>
        <w:t>high</w:t>
      </w:r>
      <w:r w:rsidR="00684916">
        <w:rPr>
          <w:sz w:val="24"/>
          <w:szCs w:val="24"/>
        </w:rPr>
        <w:t>:</w:t>
      </w:r>
    </w:p>
    <w:p w14:paraId="2BEA5C85" w14:textId="086E6E37" w:rsidR="00F25C71" w:rsidRPr="00B018F0" w:rsidRDefault="00F25C71" w:rsidP="00D3320B">
      <w:pPr>
        <w:pStyle w:val="ListParagraph"/>
        <w:numPr>
          <w:ilvl w:val="0"/>
          <w:numId w:val="9"/>
        </w:numPr>
        <w:rPr>
          <w:sz w:val="24"/>
          <w:szCs w:val="24"/>
        </w:rPr>
      </w:pPr>
      <w:r w:rsidRPr="00B018F0">
        <w:rPr>
          <w:sz w:val="24"/>
          <w:szCs w:val="24"/>
        </w:rPr>
        <w:t>25</w:t>
      </w:r>
      <w:r w:rsidR="00991152">
        <w:rPr>
          <w:sz w:val="24"/>
          <w:szCs w:val="24"/>
        </w:rPr>
        <w:t xml:space="preserve"> </w:t>
      </w:r>
      <w:r w:rsidRPr="00B018F0">
        <w:rPr>
          <w:sz w:val="24"/>
          <w:szCs w:val="24"/>
        </w:rPr>
        <w:t>universities</w:t>
      </w:r>
      <w:r w:rsidR="00991152">
        <w:rPr>
          <w:sz w:val="24"/>
          <w:szCs w:val="24"/>
        </w:rPr>
        <w:t xml:space="preserve"> </w:t>
      </w:r>
      <w:r w:rsidRPr="00B018F0">
        <w:rPr>
          <w:sz w:val="24"/>
          <w:szCs w:val="24"/>
        </w:rPr>
        <w:t>participated</w:t>
      </w:r>
      <w:r w:rsidR="00991152">
        <w:rPr>
          <w:sz w:val="24"/>
          <w:szCs w:val="24"/>
        </w:rPr>
        <w:t xml:space="preserve"> </w:t>
      </w:r>
      <w:r w:rsidRPr="00B018F0">
        <w:rPr>
          <w:sz w:val="24"/>
          <w:szCs w:val="24"/>
        </w:rPr>
        <w:t>in</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2018</w:t>
      </w:r>
      <w:r w:rsidR="00991152">
        <w:rPr>
          <w:sz w:val="24"/>
          <w:szCs w:val="24"/>
        </w:rPr>
        <w:t xml:space="preserve"> </w:t>
      </w:r>
      <w:r w:rsidRPr="00B018F0">
        <w:rPr>
          <w:sz w:val="24"/>
          <w:szCs w:val="24"/>
        </w:rPr>
        <w:t>data</w:t>
      </w:r>
      <w:r w:rsidR="00991152">
        <w:rPr>
          <w:sz w:val="24"/>
          <w:szCs w:val="24"/>
        </w:rPr>
        <w:t xml:space="preserve"> </w:t>
      </w:r>
      <w:r w:rsidRPr="00B018F0">
        <w:rPr>
          <w:sz w:val="24"/>
          <w:szCs w:val="24"/>
        </w:rPr>
        <w:t>collection</w:t>
      </w:r>
      <w:r w:rsidR="0074126F">
        <w:rPr>
          <w:sz w:val="24"/>
          <w:szCs w:val="24"/>
        </w:rPr>
        <w:t>;</w:t>
      </w:r>
    </w:p>
    <w:p w14:paraId="58EC1309" w14:textId="4683F880" w:rsidR="00F25C71" w:rsidRPr="00B018F0" w:rsidRDefault="00F25C71" w:rsidP="00D3320B">
      <w:pPr>
        <w:pStyle w:val="ListParagraph"/>
        <w:numPr>
          <w:ilvl w:val="0"/>
          <w:numId w:val="9"/>
        </w:numPr>
        <w:rPr>
          <w:sz w:val="24"/>
          <w:szCs w:val="24"/>
        </w:rPr>
      </w:pPr>
      <w:r w:rsidRPr="00B018F0">
        <w:rPr>
          <w:sz w:val="24"/>
          <w:szCs w:val="24"/>
        </w:rPr>
        <w:t>32</w:t>
      </w:r>
      <w:r w:rsidR="00991152">
        <w:rPr>
          <w:sz w:val="24"/>
          <w:szCs w:val="24"/>
        </w:rPr>
        <w:t xml:space="preserve"> </w:t>
      </w:r>
      <w:r w:rsidRPr="00B018F0">
        <w:rPr>
          <w:sz w:val="24"/>
          <w:szCs w:val="24"/>
        </w:rPr>
        <w:t>participated</w:t>
      </w:r>
      <w:r w:rsidR="00991152">
        <w:rPr>
          <w:sz w:val="24"/>
          <w:szCs w:val="24"/>
        </w:rPr>
        <w:t xml:space="preserve"> </w:t>
      </w:r>
      <w:r w:rsidRPr="00B018F0">
        <w:rPr>
          <w:sz w:val="24"/>
          <w:szCs w:val="24"/>
        </w:rPr>
        <w:t>in</w:t>
      </w:r>
      <w:r w:rsidR="00991152">
        <w:rPr>
          <w:sz w:val="24"/>
          <w:szCs w:val="24"/>
        </w:rPr>
        <w:t xml:space="preserve"> </w:t>
      </w:r>
      <w:r w:rsidRPr="00B018F0">
        <w:rPr>
          <w:sz w:val="24"/>
          <w:szCs w:val="24"/>
        </w:rPr>
        <w:t>2019</w:t>
      </w:r>
      <w:r w:rsidR="0074126F">
        <w:rPr>
          <w:sz w:val="24"/>
          <w:szCs w:val="24"/>
        </w:rPr>
        <w:t>;</w:t>
      </w:r>
      <w:r w:rsidR="00991152">
        <w:rPr>
          <w:sz w:val="24"/>
          <w:szCs w:val="24"/>
        </w:rPr>
        <w:t xml:space="preserve"> </w:t>
      </w:r>
      <w:r w:rsidRPr="00B018F0">
        <w:rPr>
          <w:sz w:val="24"/>
          <w:szCs w:val="24"/>
        </w:rPr>
        <w:t>and</w:t>
      </w:r>
    </w:p>
    <w:p w14:paraId="73A32D5D" w14:textId="422A94A7" w:rsidR="00F25C71" w:rsidRDefault="00F25C71" w:rsidP="00D3320B">
      <w:pPr>
        <w:pStyle w:val="ListParagraph"/>
        <w:numPr>
          <w:ilvl w:val="0"/>
          <w:numId w:val="9"/>
        </w:numPr>
        <w:rPr>
          <w:sz w:val="24"/>
          <w:szCs w:val="24"/>
        </w:rPr>
      </w:pPr>
      <w:r w:rsidRPr="00B018F0">
        <w:rPr>
          <w:sz w:val="24"/>
          <w:szCs w:val="24"/>
        </w:rPr>
        <w:t>37</w:t>
      </w:r>
      <w:r w:rsidR="00991152">
        <w:rPr>
          <w:sz w:val="24"/>
          <w:szCs w:val="24"/>
        </w:rPr>
        <w:t xml:space="preserve"> </w:t>
      </w:r>
      <w:r w:rsidRPr="00B018F0">
        <w:rPr>
          <w:sz w:val="24"/>
          <w:szCs w:val="24"/>
        </w:rPr>
        <w:t>were</w:t>
      </w:r>
      <w:r w:rsidR="00991152">
        <w:rPr>
          <w:sz w:val="24"/>
          <w:szCs w:val="24"/>
        </w:rPr>
        <w:t xml:space="preserve"> </w:t>
      </w:r>
      <w:r w:rsidRPr="00B018F0">
        <w:rPr>
          <w:sz w:val="24"/>
          <w:szCs w:val="24"/>
        </w:rPr>
        <w:t>scheduled</w:t>
      </w:r>
      <w:r w:rsidR="00991152">
        <w:rPr>
          <w:sz w:val="24"/>
          <w:szCs w:val="24"/>
        </w:rPr>
        <w:t xml:space="preserve"> </w:t>
      </w:r>
      <w:r w:rsidRPr="00B018F0">
        <w:rPr>
          <w:sz w:val="24"/>
          <w:szCs w:val="24"/>
        </w:rPr>
        <w:t>to</w:t>
      </w:r>
      <w:r w:rsidR="00991152">
        <w:rPr>
          <w:sz w:val="24"/>
          <w:szCs w:val="24"/>
        </w:rPr>
        <w:t xml:space="preserve"> </w:t>
      </w:r>
      <w:r w:rsidRPr="00B018F0">
        <w:rPr>
          <w:sz w:val="24"/>
          <w:szCs w:val="24"/>
        </w:rPr>
        <w:t>participate</w:t>
      </w:r>
      <w:r w:rsidR="00991152">
        <w:rPr>
          <w:sz w:val="24"/>
          <w:szCs w:val="24"/>
        </w:rPr>
        <w:t xml:space="preserve"> </w:t>
      </w:r>
      <w:r w:rsidRPr="00B018F0">
        <w:rPr>
          <w:sz w:val="24"/>
          <w:szCs w:val="24"/>
        </w:rPr>
        <w:t>in</w:t>
      </w:r>
      <w:r w:rsidR="00991152">
        <w:rPr>
          <w:sz w:val="24"/>
          <w:szCs w:val="24"/>
        </w:rPr>
        <w:t xml:space="preserve"> </w:t>
      </w:r>
      <w:r w:rsidRPr="00B018F0">
        <w:rPr>
          <w:sz w:val="24"/>
          <w:szCs w:val="24"/>
        </w:rPr>
        <w:t>the</w:t>
      </w:r>
      <w:r w:rsidR="00991152">
        <w:rPr>
          <w:sz w:val="24"/>
          <w:szCs w:val="24"/>
        </w:rPr>
        <w:t xml:space="preserve"> </w:t>
      </w:r>
      <w:r w:rsidRPr="00B018F0">
        <w:rPr>
          <w:sz w:val="24"/>
          <w:szCs w:val="24"/>
        </w:rPr>
        <w:t>2020</w:t>
      </w:r>
      <w:r w:rsidR="00991152">
        <w:rPr>
          <w:sz w:val="24"/>
          <w:szCs w:val="24"/>
        </w:rPr>
        <w:t xml:space="preserve"> </w:t>
      </w:r>
      <w:r w:rsidR="0074126F">
        <w:rPr>
          <w:sz w:val="24"/>
          <w:szCs w:val="24"/>
        </w:rPr>
        <w:t xml:space="preserve">when </w:t>
      </w:r>
      <w:r w:rsidRPr="00B018F0">
        <w:rPr>
          <w:sz w:val="24"/>
          <w:szCs w:val="24"/>
        </w:rPr>
        <w:t>it</w:t>
      </w:r>
      <w:r w:rsidR="00991152">
        <w:rPr>
          <w:sz w:val="24"/>
          <w:szCs w:val="24"/>
        </w:rPr>
        <w:t xml:space="preserve"> </w:t>
      </w:r>
      <w:r w:rsidRPr="00B018F0">
        <w:rPr>
          <w:sz w:val="24"/>
          <w:szCs w:val="24"/>
        </w:rPr>
        <w:t>was</w:t>
      </w:r>
      <w:r w:rsidR="00991152">
        <w:rPr>
          <w:sz w:val="24"/>
          <w:szCs w:val="24"/>
        </w:rPr>
        <w:t xml:space="preserve"> </w:t>
      </w:r>
      <w:r w:rsidRPr="00B018F0">
        <w:rPr>
          <w:sz w:val="24"/>
          <w:szCs w:val="24"/>
        </w:rPr>
        <w:t>delayed</w:t>
      </w:r>
      <w:r w:rsidR="00991152">
        <w:rPr>
          <w:sz w:val="24"/>
          <w:szCs w:val="24"/>
        </w:rPr>
        <w:t xml:space="preserve"> </w:t>
      </w:r>
      <w:r w:rsidRPr="00B018F0">
        <w:rPr>
          <w:sz w:val="24"/>
          <w:szCs w:val="24"/>
        </w:rPr>
        <w:t>due</w:t>
      </w:r>
      <w:r w:rsidR="00991152">
        <w:rPr>
          <w:sz w:val="24"/>
          <w:szCs w:val="24"/>
        </w:rPr>
        <w:t xml:space="preserve"> </w:t>
      </w:r>
      <w:r w:rsidRPr="00B018F0">
        <w:rPr>
          <w:sz w:val="24"/>
          <w:szCs w:val="24"/>
        </w:rPr>
        <w:t>to</w:t>
      </w:r>
      <w:r w:rsidR="00991152">
        <w:rPr>
          <w:sz w:val="24"/>
          <w:szCs w:val="24"/>
        </w:rPr>
        <w:t xml:space="preserve"> </w:t>
      </w:r>
      <w:r w:rsidRPr="00B018F0">
        <w:rPr>
          <w:sz w:val="24"/>
          <w:szCs w:val="24"/>
        </w:rPr>
        <w:t>COVID-19.</w:t>
      </w:r>
      <w:r w:rsidR="00991152">
        <w:rPr>
          <w:sz w:val="24"/>
          <w:szCs w:val="24"/>
        </w:rPr>
        <w:t xml:space="preserve"> </w:t>
      </w:r>
    </w:p>
    <w:p w14:paraId="5610349B" w14:textId="158B0598" w:rsidR="00E02DF3" w:rsidRDefault="0074126F" w:rsidP="009B3981">
      <w:pPr>
        <w:rPr>
          <w:sz w:val="24"/>
          <w:szCs w:val="24"/>
        </w:rPr>
      </w:pPr>
      <w:r>
        <w:rPr>
          <w:sz w:val="24"/>
          <w:szCs w:val="24"/>
        </w:rPr>
        <w:t xml:space="preserve">This </w:t>
      </w:r>
      <w:r w:rsidR="00E02DF3">
        <w:rPr>
          <w:sz w:val="24"/>
          <w:szCs w:val="24"/>
        </w:rPr>
        <w:t>data</w:t>
      </w:r>
      <w:r w:rsidR="00991152">
        <w:rPr>
          <w:sz w:val="24"/>
          <w:szCs w:val="24"/>
        </w:rPr>
        <w:t xml:space="preserve"> </w:t>
      </w:r>
      <w:r w:rsidR="00E02DF3">
        <w:rPr>
          <w:sz w:val="24"/>
          <w:szCs w:val="24"/>
        </w:rPr>
        <w:t>collection</w:t>
      </w:r>
      <w:r>
        <w:rPr>
          <w:sz w:val="24"/>
          <w:szCs w:val="24"/>
        </w:rPr>
        <w:t xml:space="preserve"> showed </w:t>
      </w:r>
      <w:r w:rsidR="00D243AB">
        <w:rPr>
          <w:sz w:val="24"/>
          <w:szCs w:val="24"/>
        </w:rPr>
        <w:t xml:space="preserve">consistently over three years </w:t>
      </w:r>
      <w:r w:rsidR="00E02DF3">
        <w:rPr>
          <w:sz w:val="24"/>
          <w:szCs w:val="24"/>
        </w:rPr>
        <w:t>that</w:t>
      </w:r>
      <w:r w:rsidR="00991152">
        <w:rPr>
          <w:sz w:val="24"/>
          <w:szCs w:val="24"/>
        </w:rPr>
        <w:t xml:space="preserve"> </w:t>
      </w:r>
      <w:r w:rsidR="00E02DF3">
        <w:rPr>
          <w:sz w:val="24"/>
          <w:szCs w:val="24"/>
        </w:rPr>
        <w:t>some</w:t>
      </w:r>
      <w:r w:rsidR="00991152">
        <w:rPr>
          <w:sz w:val="24"/>
          <w:szCs w:val="24"/>
        </w:rPr>
        <w:t xml:space="preserve"> </w:t>
      </w:r>
      <w:r w:rsidR="00E02DF3">
        <w:rPr>
          <w:sz w:val="24"/>
          <w:szCs w:val="24"/>
        </w:rPr>
        <w:t>fields</w:t>
      </w:r>
      <w:r w:rsidR="00991152">
        <w:rPr>
          <w:sz w:val="24"/>
          <w:szCs w:val="24"/>
        </w:rPr>
        <w:t xml:space="preserve"> </w:t>
      </w:r>
      <w:r>
        <w:rPr>
          <w:sz w:val="24"/>
          <w:szCs w:val="24"/>
        </w:rPr>
        <w:t>were</w:t>
      </w:r>
      <w:r w:rsidR="00991152">
        <w:rPr>
          <w:sz w:val="24"/>
          <w:szCs w:val="24"/>
        </w:rPr>
        <w:t xml:space="preserve"> </w:t>
      </w:r>
      <w:r w:rsidR="00E02DF3">
        <w:rPr>
          <w:sz w:val="24"/>
          <w:szCs w:val="24"/>
        </w:rPr>
        <w:t>over</w:t>
      </w:r>
      <w:r w:rsidR="00E02DF3">
        <w:rPr>
          <w:sz w:val="24"/>
          <w:szCs w:val="24"/>
        </w:rPr>
        <w:noBreakHyphen/>
        <w:t>funded</w:t>
      </w:r>
      <w:r w:rsidR="00991152">
        <w:rPr>
          <w:sz w:val="24"/>
          <w:szCs w:val="24"/>
        </w:rPr>
        <w:t xml:space="preserve"> </w:t>
      </w:r>
      <w:r w:rsidR="00E02DF3">
        <w:rPr>
          <w:sz w:val="24"/>
          <w:szCs w:val="24"/>
        </w:rPr>
        <w:t>while</w:t>
      </w:r>
      <w:r w:rsidR="00991152">
        <w:rPr>
          <w:sz w:val="24"/>
          <w:szCs w:val="24"/>
        </w:rPr>
        <w:t xml:space="preserve"> </w:t>
      </w:r>
      <w:r w:rsidR="00E02DF3">
        <w:rPr>
          <w:sz w:val="24"/>
          <w:szCs w:val="24"/>
        </w:rPr>
        <w:t>other</w:t>
      </w:r>
      <w:r w:rsidR="00991152">
        <w:rPr>
          <w:sz w:val="24"/>
          <w:szCs w:val="24"/>
        </w:rPr>
        <w:t xml:space="preserve"> </w:t>
      </w:r>
      <w:r>
        <w:rPr>
          <w:sz w:val="24"/>
          <w:szCs w:val="24"/>
        </w:rPr>
        <w:t>were</w:t>
      </w:r>
      <w:r w:rsidR="00991152">
        <w:rPr>
          <w:sz w:val="24"/>
          <w:szCs w:val="24"/>
        </w:rPr>
        <w:t xml:space="preserve"> </w:t>
      </w:r>
      <w:r w:rsidR="00E02DF3">
        <w:rPr>
          <w:sz w:val="24"/>
          <w:szCs w:val="24"/>
        </w:rPr>
        <w:t>underfunded.</w:t>
      </w:r>
      <w:r w:rsidR="00991152">
        <w:rPr>
          <w:sz w:val="24"/>
          <w:szCs w:val="24"/>
        </w:rPr>
        <w:t xml:space="preserve"> </w:t>
      </w:r>
      <w:r w:rsidR="00E02DF3">
        <w:rPr>
          <w:sz w:val="24"/>
          <w:szCs w:val="24"/>
        </w:rPr>
        <w:t>The</w:t>
      </w:r>
      <w:r w:rsidR="00991152">
        <w:rPr>
          <w:sz w:val="24"/>
          <w:szCs w:val="24"/>
        </w:rPr>
        <w:t xml:space="preserve"> </w:t>
      </w:r>
      <w:r w:rsidR="00E02DF3">
        <w:rPr>
          <w:sz w:val="24"/>
          <w:szCs w:val="24"/>
        </w:rPr>
        <w:t>Bill</w:t>
      </w:r>
      <w:r w:rsidR="00991152">
        <w:rPr>
          <w:sz w:val="24"/>
          <w:szCs w:val="24"/>
        </w:rPr>
        <w:t xml:space="preserve"> </w:t>
      </w:r>
      <w:r w:rsidR="00E02DF3">
        <w:rPr>
          <w:sz w:val="24"/>
          <w:szCs w:val="24"/>
        </w:rPr>
        <w:t>provides</w:t>
      </w:r>
      <w:r w:rsidR="00991152">
        <w:rPr>
          <w:sz w:val="24"/>
          <w:szCs w:val="24"/>
        </w:rPr>
        <w:t xml:space="preserve"> </w:t>
      </w:r>
      <w:r w:rsidR="00E02DF3">
        <w:rPr>
          <w:sz w:val="24"/>
          <w:szCs w:val="24"/>
        </w:rPr>
        <w:t>an</w:t>
      </w:r>
      <w:r w:rsidR="00991152">
        <w:rPr>
          <w:sz w:val="24"/>
          <w:szCs w:val="24"/>
        </w:rPr>
        <w:t xml:space="preserve"> </w:t>
      </w:r>
      <w:r w:rsidR="00E02DF3">
        <w:rPr>
          <w:sz w:val="24"/>
          <w:szCs w:val="24"/>
        </w:rPr>
        <w:t>opportunity</w:t>
      </w:r>
      <w:r w:rsidR="00991152">
        <w:rPr>
          <w:sz w:val="24"/>
          <w:szCs w:val="24"/>
        </w:rPr>
        <w:t xml:space="preserve"> </w:t>
      </w:r>
      <w:r w:rsidR="00E02DF3">
        <w:rPr>
          <w:sz w:val="24"/>
          <w:szCs w:val="24"/>
        </w:rPr>
        <w:t>to</w:t>
      </w:r>
      <w:r w:rsidR="00991152">
        <w:rPr>
          <w:sz w:val="24"/>
          <w:szCs w:val="24"/>
        </w:rPr>
        <w:t xml:space="preserve"> </w:t>
      </w:r>
      <w:r w:rsidR="00E02DF3">
        <w:rPr>
          <w:sz w:val="24"/>
          <w:szCs w:val="24"/>
        </w:rPr>
        <w:t>correct</w:t>
      </w:r>
      <w:r w:rsidR="00991152">
        <w:rPr>
          <w:sz w:val="24"/>
          <w:szCs w:val="24"/>
        </w:rPr>
        <w:t xml:space="preserve"> </w:t>
      </w:r>
      <w:r w:rsidR="00E02DF3">
        <w:rPr>
          <w:sz w:val="24"/>
          <w:szCs w:val="24"/>
        </w:rPr>
        <w:t>funding</w:t>
      </w:r>
      <w:r w:rsidR="00991152">
        <w:rPr>
          <w:sz w:val="24"/>
          <w:szCs w:val="24"/>
        </w:rPr>
        <w:t xml:space="preserve"> </w:t>
      </w:r>
      <w:r w:rsidR="00E02DF3">
        <w:rPr>
          <w:sz w:val="24"/>
          <w:szCs w:val="24"/>
        </w:rPr>
        <w:t>arrangements</w:t>
      </w:r>
      <w:r w:rsidR="00991152">
        <w:rPr>
          <w:sz w:val="24"/>
          <w:szCs w:val="24"/>
        </w:rPr>
        <w:t xml:space="preserve"> </w:t>
      </w:r>
      <w:r w:rsidR="00E02DF3">
        <w:rPr>
          <w:sz w:val="24"/>
          <w:szCs w:val="24"/>
        </w:rPr>
        <w:t>to</w:t>
      </w:r>
      <w:r w:rsidR="00991152">
        <w:rPr>
          <w:sz w:val="24"/>
          <w:szCs w:val="24"/>
        </w:rPr>
        <w:t xml:space="preserve"> </w:t>
      </w:r>
      <w:r w:rsidR="00E02DF3">
        <w:rPr>
          <w:sz w:val="24"/>
          <w:szCs w:val="24"/>
        </w:rPr>
        <w:t>align</w:t>
      </w:r>
      <w:r w:rsidR="00991152">
        <w:rPr>
          <w:sz w:val="24"/>
          <w:szCs w:val="24"/>
        </w:rPr>
        <w:t xml:space="preserve"> </w:t>
      </w:r>
      <w:r w:rsidR="00E02DF3">
        <w:rPr>
          <w:sz w:val="24"/>
          <w:szCs w:val="24"/>
        </w:rPr>
        <w:t>with</w:t>
      </w:r>
      <w:r w:rsidR="00991152">
        <w:rPr>
          <w:sz w:val="24"/>
          <w:szCs w:val="24"/>
        </w:rPr>
        <w:t xml:space="preserve"> </w:t>
      </w:r>
      <w:r w:rsidR="00E02DF3">
        <w:rPr>
          <w:sz w:val="24"/>
          <w:szCs w:val="24"/>
        </w:rPr>
        <w:t>cost</w:t>
      </w:r>
      <w:r w:rsidR="00991152">
        <w:rPr>
          <w:sz w:val="24"/>
          <w:szCs w:val="24"/>
        </w:rPr>
        <w:t xml:space="preserve"> </w:t>
      </w:r>
      <w:r w:rsidR="00E02DF3">
        <w:rPr>
          <w:sz w:val="24"/>
          <w:szCs w:val="24"/>
        </w:rPr>
        <w:t>of</w:t>
      </w:r>
      <w:r w:rsidR="00991152">
        <w:rPr>
          <w:sz w:val="24"/>
          <w:szCs w:val="24"/>
        </w:rPr>
        <w:t xml:space="preserve"> </w:t>
      </w:r>
      <w:r w:rsidR="00E02DF3">
        <w:rPr>
          <w:sz w:val="24"/>
          <w:szCs w:val="24"/>
        </w:rPr>
        <w:t>delivery</w:t>
      </w:r>
      <w:r w:rsidR="00991152">
        <w:rPr>
          <w:sz w:val="24"/>
          <w:szCs w:val="24"/>
        </w:rPr>
        <w:t xml:space="preserve"> </w:t>
      </w:r>
      <w:r w:rsidR="00E02DF3">
        <w:rPr>
          <w:sz w:val="24"/>
          <w:szCs w:val="24"/>
        </w:rPr>
        <w:t>and</w:t>
      </w:r>
      <w:r w:rsidR="00991152">
        <w:rPr>
          <w:sz w:val="24"/>
          <w:szCs w:val="24"/>
        </w:rPr>
        <w:t xml:space="preserve"> </w:t>
      </w:r>
      <w:r w:rsidR="00E02DF3">
        <w:rPr>
          <w:sz w:val="24"/>
          <w:szCs w:val="24"/>
        </w:rPr>
        <w:t>remove</w:t>
      </w:r>
      <w:r w:rsidR="00991152">
        <w:rPr>
          <w:sz w:val="24"/>
          <w:szCs w:val="24"/>
        </w:rPr>
        <w:t xml:space="preserve"> </w:t>
      </w:r>
      <w:r w:rsidR="00E02DF3">
        <w:rPr>
          <w:sz w:val="24"/>
          <w:szCs w:val="24"/>
        </w:rPr>
        <w:t>cross-subsidisation</w:t>
      </w:r>
      <w:r w:rsidR="00D243AB">
        <w:rPr>
          <w:sz w:val="24"/>
          <w:szCs w:val="24"/>
        </w:rPr>
        <w:t xml:space="preserve"> by removing over and under funding</w:t>
      </w:r>
      <w:r w:rsidR="00E02DF3">
        <w:rPr>
          <w:sz w:val="24"/>
          <w:szCs w:val="24"/>
        </w:rPr>
        <w:t>.</w:t>
      </w:r>
      <w:r w:rsidR="00991152">
        <w:rPr>
          <w:sz w:val="24"/>
          <w:szCs w:val="24"/>
        </w:rPr>
        <w:t xml:space="preserve"> </w:t>
      </w:r>
      <w:r w:rsidR="00E02DF3">
        <w:rPr>
          <w:sz w:val="24"/>
          <w:szCs w:val="24"/>
        </w:rPr>
        <w:t>This</w:t>
      </w:r>
      <w:r w:rsidR="00991152">
        <w:rPr>
          <w:sz w:val="24"/>
          <w:szCs w:val="24"/>
        </w:rPr>
        <w:t xml:space="preserve"> </w:t>
      </w:r>
      <w:r w:rsidR="00E02DF3">
        <w:rPr>
          <w:sz w:val="24"/>
          <w:szCs w:val="24"/>
        </w:rPr>
        <w:t>will</w:t>
      </w:r>
      <w:r w:rsidR="00991152">
        <w:rPr>
          <w:sz w:val="24"/>
          <w:szCs w:val="24"/>
        </w:rPr>
        <w:t xml:space="preserve"> </w:t>
      </w:r>
      <w:r w:rsidR="00E02DF3">
        <w:rPr>
          <w:sz w:val="24"/>
          <w:szCs w:val="24"/>
        </w:rPr>
        <w:t>help</w:t>
      </w:r>
      <w:r w:rsidR="00991152">
        <w:rPr>
          <w:sz w:val="24"/>
          <w:szCs w:val="24"/>
        </w:rPr>
        <w:t xml:space="preserve"> </w:t>
      </w:r>
      <w:r w:rsidR="00E02DF3">
        <w:rPr>
          <w:sz w:val="24"/>
          <w:szCs w:val="24"/>
        </w:rPr>
        <w:t>remove</w:t>
      </w:r>
      <w:r w:rsidR="00991152">
        <w:rPr>
          <w:sz w:val="24"/>
          <w:szCs w:val="24"/>
        </w:rPr>
        <w:t xml:space="preserve"> </w:t>
      </w:r>
      <w:r w:rsidR="00E02DF3">
        <w:rPr>
          <w:sz w:val="24"/>
          <w:szCs w:val="24"/>
        </w:rPr>
        <w:t>perverse</w:t>
      </w:r>
      <w:r w:rsidR="00991152">
        <w:rPr>
          <w:sz w:val="24"/>
          <w:szCs w:val="24"/>
        </w:rPr>
        <w:t xml:space="preserve"> </w:t>
      </w:r>
      <w:r w:rsidR="00E02DF3">
        <w:rPr>
          <w:sz w:val="24"/>
          <w:szCs w:val="24"/>
        </w:rPr>
        <w:t>incentives</w:t>
      </w:r>
      <w:r w:rsidR="00991152">
        <w:rPr>
          <w:sz w:val="24"/>
          <w:szCs w:val="24"/>
        </w:rPr>
        <w:t xml:space="preserve"> </w:t>
      </w:r>
      <w:r w:rsidR="00E02DF3">
        <w:rPr>
          <w:sz w:val="24"/>
          <w:szCs w:val="24"/>
        </w:rPr>
        <w:t>for</w:t>
      </w:r>
      <w:r w:rsidR="00991152">
        <w:rPr>
          <w:sz w:val="24"/>
          <w:szCs w:val="24"/>
        </w:rPr>
        <w:t xml:space="preserve"> </w:t>
      </w:r>
      <w:r w:rsidR="00E02DF3">
        <w:rPr>
          <w:sz w:val="24"/>
          <w:szCs w:val="24"/>
        </w:rPr>
        <w:t>universities</w:t>
      </w:r>
      <w:r w:rsidR="00991152">
        <w:rPr>
          <w:sz w:val="24"/>
          <w:szCs w:val="24"/>
        </w:rPr>
        <w:t xml:space="preserve"> </w:t>
      </w:r>
      <w:r w:rsidR="003B4314">
        <w:rPr>
          <w:sz w:val="24"/>
          <w:szCs w:val="24"/>
        </w:rPr>
        <w:t xml:space="preserve">to </w:t>
      </w:r>
      <w:r w:rsidR="00E02DF3">
        <w:rPr>
          <w:sz w:val="24"/>
          <w:szCs w:val="24"/>
        </w:rPr>
        <w:t>rely</w:t>
      </w:r>
      <w:r w:rsidR="00991152">
        <w:rPr>
          <w:sz w:val="24"/>
          <w:szCs w:val="24"/>
        </w:rPr>
        <w:t xml:space="preserve"> </w:t>
      </w:r>
      <w:r w:rsidR="00E02DF3">
        <w:rPr>
          <w:sz w:val="24"/>
          <w:szCs w:val="24"/>
        </w:rPr>
        <w:t>on</w:t>
      </w:r>
      <w:r w:rsidR="00991152">
        <w:rPr>
          <w:sz w:val="24"/>
          <w:szCs w:val="24"/>
        </w:rPr>
        <w:t xml:space="preserve"> </w:t>
      </w:r>
      <w:r w:rsidR="00E02DF3">
        <w:rPr>
          <w:sz w:val="24"/>
          <w:szCs w:val="24"/>
        </w:rPr>
        <w:t>the</w:t>
      </w:r>
      <w:r w:rsidR="00991152">
        <w:rPr>
          <w:sz w:val="24"/>
          <w:szCs w:val="24"/>
        </w:rPr>
        <w:t xml:space="preserve"> </w:t>
      </w:r>
      <w:r w:rsidR="00E02DF3">
        <w:rPr>
          <w:sz w:val="24"/>
          <w:szCs w:val="24"/>
        </w:rPr>
        <w:t>“profits”</w:t>
      </w:r>
      <w:r w:rsidR="00991152">
        <w:rPr>
          <w:sz w:val="24"/>
          <w:szCs w:val="24"/>
        </w:rPr>
        <w:t xml:space="preserve"> </w:t>
      </w:r>
      <w:r w:rsidR="00E02DF3">
        <w:rPr>
          <w:sz w:val="24"/>
          <w:szCs w:val="24"/>
        </w:rPr>
        <w:t>of</w:t>
      </w:r>
      <w:r w:rsidR="00991152">
        <w:rPr>
          <w:sz w:val="24"/>
          <w:szCs w:val="24"/>
        </w:rPr>
        <w:t xml:space="preserve"> </w:t>
      </w:r>
      <w:r w:rsidR="00E02DF3">
        <w:rPr>
          <w:sz w:val="24"/>
          <w:szCs w:val="24"/>
        </w:rPr>
        <w:t>student</w:t>
      </w:r>
      <w:r w:rsidR="00991152">
        <w:rPr>
          <w:sz w:val="24"/>
          <w:szCs w:val="24"/>
        </w:rPr>
        <w:t xml:space="preserve"> </w:t>
      </w:r>
      <w:r w:rsidR="00E02DF3">
        <w:rPr>
          <w:sz w:val="24"/>
          <w:szCs w:val="24"/>
        </w:rPr>
        <w:t>fees,</w:t>
      </w:r>
      <w:r w:rsidR="00991152">
        <w:rPr>
          <w:sz w:val="24"/>
          <w:szCs w:val="24"/>
        </w:rPr>
        <w:t xml:space="preserve"> </w:t>
      </w:r>
      <w:r w:rsidR="00E02DF3">
        <w:rPr>
          <w:sz w:val="24"/>
          <w:szCs w:val="24"/>
        </w:rPr>
        <w:t>or</w:t>
      </w:r>
      <w:r w:rsidR="00991152">
        <w:rPr>
          <w:sz w:val="24"/>
          <w:szCs w:val="24"/>
        </w:rPr>
        <w:t xml:space="preserve"> </w:t>
      </w:r>
      <w:r w:rsidR="00E02DF3">
        <w:rPr>
          <w:sz w:val="24"/>
          <w:szCs w:val="24"/>
        </w:rPr>
        <w:t>cross-</w:t>
      </w:r>
      <w:r w:rsidR="00117152">
        <w:rPr>
          <w:sz w:val="24"/>
          <w:szCs w:val="24"/>
        </w:rPr>
        <w:t xml:space="preserve">subsidisation. </w:t>
      </w:r>
    </w:p>
    <w:p w14:paraId="2CF81F51" w14:textId="42A9B615" w:rsidR="00352DBD" w:rsidRDefault="0074126F" w:rsidP="00EA2A18">
      <w:pPr>
        <w:rPr>
          <w:b/>
          <w:iCs/>
          <w:szCs w:val="18"/>
        </w:rPr>
      </w:pPr>
      <w:r w:rsidRPr="009B3981">
        <w:rPr>
          <w:sz w:val="24"/>
          <w:szCs w:val="24"/>
        </w:rPr>
        <w:t>Importantly, as outlined below, the package has protections that ensure universities will not receive less funding as a result of the reforms.</w:t>
      </w:r>
      <w:r>
        <w:rPr>
          <w:sz w:val="24"/>
          <w:szCs w:val="24"/>
        </w:rPr>
        <w:t xml:space="preserve"> </w:t>
      </w:r>
      <w:r w:rsidRPr="005C3015">
        <w:rPr>
          <w:sz w:val="24"/>
          <w:szCs w:val="24"/>
        </w:rPr>
        <w:t>A</w:t>
      </w:r>
      <w:r>
        <w:rPr>
          <w:sz w:val="24"/>
          <w:szCs w:val="24"/>
        </w:rPr>
        <w:t xml:space="preserve">n integral </w:t>
      </w:r>
      <w:r w:rsidRPr="005C3015">
        <w:rPr>
          <w:sz w:val="24"/>
          <w:szCs w:val="24"/>
        </w:rPr>
        <w:t>component</w:t>
      </w:r>
      <w:r>
        <w:rPr>
          <w:sz w:val="24"/>
          <w:szCs w:val="24"/>
        </w:rPr>
        <w:t xml:space="preserve"> </w:t>
      </w:r>
      <w:r w:rsidRPr="005C3015">
        <w:rPr>
          <w:sz w:val="24"/>
          <w:szCs w:val="24"/>
        </w:rPr>
        <w:t>of</w:t>
      </w:r>
      <w:r>
        <w:rPr>
          <w:sz w:val="24"/>
          <w:szCs w:val="24"/>
        </w:rPr>
        <w:t xml:space="preserve"> </w:t>
      </w:r>
      <w:r w:rsidRPr="005C3015">
        <w:rPr>
          <w:sz w:val="24"/>
          <w:szCs w:val="24"/>
        </w:rPr>
        <w:t>the</w:t>
      </w:r>
      <w:r>
        <w:rPr>
          <w:sz w:val="24"/>
          <w:szCs w:val="24"/>
        </w:rPr>
        <w:t xml:space="preserve"> </w:t>
      </w:r>
      <w:r w:rsidRPr="005C3015">
        <w:rPr>
          <w:sz w:val="24"/>
          <w:szCs w:val="24"/>
        </w:rPr>
        <w:t>Government’s</w:t>
      </w:r>
      <w:r>
        <w:rPr>
          <w:sz w:val="24"/>
          <w:szCs w:val="24"/>
        </w:rPr>
        <w:t xml:space="preserve"> </w:t>
      </w:r>
      <w:r w:rsidRPr="005C3015">
        <w:rPr>
          <w:sz w:val="24"/>
          <w:szCs w:val="24"/>
        </w:rPr>
        <w:t>economic</w:t>
      </w:r>
      <w:r>
        <w:rPr>
          <w:sz w:val="24"/>
          <w:szCs w:val="24"/>
        </w:rPr>
        <w:t xml:space="preserve"> </w:t>
      </w:r>
      <w:r w:rsidRPr="005C3015">
        <w:rPr>
          <w:sz w:val="24"/>
          <w:szCs w:val="24"/>
        </w:rPr>
        <w:t>recovery</w:t>
      </w:r>
      <w:r>
        <w:rPr>
          <w:sz w:val="24"/>
          <w:szCs w:val="24"/>
        </w:rPr>
        <w:t xml:space="preserve"> </w:t>
      </w:r>
      <w:r w:rsidRPr="005C3015">
        <w:rPr>
          <w:sz w:val="24"/>
          <w:szCs w:val="24"/>
        </w:rPr>
        <w:t>plan</w:t>
      </w:r>
      <w:r>
        <w:rPr>
          <w:sz w:val="24"/>
          <w:szCs w:val="24"/>
        </w:rPr>
        <w:t xml:space="preserve"> </w:t>
      </w:r>
      <w:r w:rsidRPr="005C3015">
        <w:rPr>
          <w:sz w:val="24"/>
          <w:szCs w:val="24"/>
        </w:rPr>
        <w:t>is</w:t>
      </w:r>
      <w:r>
        <w:rPr>
          <w:sz w:val="24"/>
          <w:szCs w:val="24"/>
        </w:rPr>
        <w:t xml:space="preserve"> </w:t>
      </w:r>
      <w:r w:rsidRPr="005C3015">
        <w:rPr>
          <w:sz w:val="24"/>
          <w:szCs w:val="24"/>
        </w:rPr>
        <w:t>ensuring</w:t>
      </w:r>
      <w:r>
        <w:rPr>
          <w:sz w:val="24"/>
          <w:szCs w:val="24"/>
        </w:rPr>
        <w:t xml:space="preserve"> </w:t>
      </w:r>
      <w:r w:rsidRPr="005C3015">
        <w:rPr>
          <w:sz w:val="24"/>
          <w:szCs w:val="24"/>
        </w:rPr>
        <w:t>the</w:t>
      </w:r>
      <w:r>
        <w:rPr>
          <w:sz w:val="24"/>
          <w:szCs w:val="24"/>
        </w:rPr>
        <w:t xml:space="preserve"> </w:t>
      </w:r>
      <w:r w:rsidRPr="005C3015">
        <w:rPr>
          <w:sz w:val="24"/>
          <w:szCs w:val="24"/>
        </w:rPr>
        <w:t>tertiary</w:t>
      </w:r>
      <w:r>
        <w:rPr>
          <w:sz w:val="24"/>
          <w:szCs w:val="24"/>
        </w:rPr>
        <w:t xml:space="preserve"> </w:t>
      </w:r>
      <w:r w:rsidRPr="005C3015">
        <w:rPr>
          <w:sz w:val="24"/>
          <w:szCs w:val="24"/>
        </w:rPr>
        <w:t>education</w:t>
      </w:r>
      <w:r>
        <w:rPr>
          <w:sz w:val="24"/>
          <w:szCs w:val="24"/>
        </w:rPr>
        <w:t xml:space="preserve"> </w:t>
      </w:r>
      <w:r w:rsidRPr="005C3015">
        <w:rPr>
          <w:sz w:val="24"/>
          <w:szCs w:val="24"/>
        </w:rPr>
        <w:t>system</w:t>
      </w:r>
      <w:r>
        <w:rPr>
          <w:sz w:val="24"/>
          <w:szCs w:val="24"/>
        </w:rPr>
        <w:t xml:space="preserve"> </w:t>
      </w:r>
      <w:r w:rsidRPr="005C3015">
        <w:rPr>
          <w:sz w:val="24"/>
          <w:szCs w:val="24"/>
        </w:rPr>
        <w:t>supports</w:t>
      </w:r>
      <w:r>
        <w:rPr>
          <w:sz w:val="24"/>
          <w:szCs w:val="24"/>
        </w:rPr>
        <w:t xml:space="preserve"> </w:t>
      </w:r>
      <w:r w:rsidRPr="005C3015">
        <w:rPr>
          <w:sz w:val="24"/>
          <w:szCs w:val="24"/>
        </w:rPr>
        <w:t>people</w:t>
      </w:r>
      <w:r>
        <w:rPr>
          <w:sz w:val="24"/>
          <w:szCs w:val="24"/>
        </w:rPr>
        <w:t xml:space="preserve"> </w:t>
      </w:r>
      <w:r w:rsidRPr="005C3015">
        <w:rPr>
          <w:sz w:val="24"/>
          <w:szCs w:val="24"/>
        </w:rPr>
        <w:t>to</w:t>
      </w:r>
      <w:r>
        <w:rPr>
          <w:sz w:val="24"/>
          <w:szCs w:val="24"/>
        </w:rPr>
        <w:t xml:space="preserve"> </w:t>
      </w:r>
      <w:r w:rsidRPr="005C3015">
        <w:rPr>
          <w:sz w:val="24"/>
          <w:szCs w:val="24"/>
        </w:rPr>
        <w:t>get</w:t>
      </w:r>
      <w:r>
        <w:rPr>
          <w:sz w:val="24"/>
          <w:szCs w:val="24"/>
        </w:rPr>
        <w:t xml:space="preserve"> </w:t>
      </w:r>
      <w:r w:rsidRPr="005C3015">
        <w:rPr>
          <w:sz w:val="24"/>
          <w:szCs w:val="24"/>
        </w:rPr>
        <w:t>the</w:t>
      </w:r>
      <w:r>
        <w:rPr>
          <w:sz w:val="24"/>
          <w:szCs w:val="24"/>
        </w:rPr>
        <w:t xml:space="preserve"> </w:t>
      </w:r>
      <w:r w:rsidRPr="005C3015">
        <w:rPr>
          <w:sz w:val="24"/>
          <w:szCs w:val="24"/>
        </w:rPr>
        <w:t>training</w:t>
      </w:r>
      <w:r>
        <w:rPr>
          <w:sz w:val="24"/>
          <w:szCs w:val="24"/>
        </w:rPr>
        <w:t xml:space="preserve"> </w:t>
      </w:r>
      <w:r w:rsidRPr="005C3015">
        <w:rPr>
          <w:sz w:val="24"/>
          <w:szCs w:val="24"/>
        </w:rPr>
        <w:t>they</w:t>
      </w:r>
      <w:r>
        <w:rPr>
          <w:sz w:val="24"/>
          <w:szCs w:val="24"/>
        </w:rPr>
        <w:t xml:space="preserve"> </w:t>
      </w:r>
      <w:r w:rsidRPr="005C3015">
        <w:rPr>
          <w:sz w:val="24"/>
          <w:szCs w:val="24"/>
        </w:rPr>
        <w:t>need,</w:t>
      </w:r>
      <w:r>
        <w:rPr>
          <w:sz w:val="24"/>
          <w:szCs w:val="24"/>
        </w:rPr>
        <w:t xml:space="preserve"> </w:t>
      </w:r>
      <w:r w:rsidRPr="005C3015">
        <w:rPr>
          <w:sz w:val="24"/>
          <w:szCs w:val="24"/>
        </w:rPr>
        <w:t>and</w:t>
      </w:r>
      <w:r>
        <w:rPr>
          <w:sz w:val="24"/>
          <w:szCs w:val="24"/>
        </w:rPr>
        <w:t xml:space="preserve"> </w:t>
      </w:r>
      <w:r w:rsidRPr="005C3015">
        <w:rPr>
          <w:sz w:val="24"/>
          <w:szCs w:val="24"/>
        </w:rPr>
        <w:t>support</w:t>
      </w:r>
      <w:r w:rsidR="00A16532">
        <w:rPr>
          <w:sz w:val="24"/>
          <w:szCs w:val="24"/>
        </w:rPr>
        <w:t>s</w:t>
      </w:r>
      <w:r>
        <w:rPr>
          <w:sz w:val="24"/>
          <w:szCs w:val="24"/>
        </w:rPr>
        <w:t xml:space="preserve"> </w:t>
      </w:r>
      <w:r w:rsidRPr="005C3015">
        <w:rPr>
          <w:sz w:val="24"/>
          <w:szCs w:val="24"/>
        </w:rPr>
        <w:t>employers</w:t>
      </w:r>
      <w:r>
        <w:rPr>
          <w:sz w:val="24"/>
          <w:szCs w:val="24"/>
        </w:rPr>
        <w:t xml:space="preserve"> </w:t>
      </w:r>
      <w:r w:rsidRPr="005C3015">
        <w:rPr>
          <w:sz w:val="24"/>
          <w:szCs w:val="24"/>
        </w:rPr>
        <w:t>to</w:t>
      </w:r>
      <w:r>
        <w:rPr>
          <w:sz w:val="24"/>
          <w:szCs w:val="24"/>
        </w:rPr>
        <w:t xml:space="preserve"> </w:t>
      </w:r>
      <w:r w:rsidRPr="005C3015">
        <w:rPr>
          <w:sz w:val="24"/>
          <w:szCs w:val="24"/>
        </w:rPr>
        <w:t>put</w:t>
      </w:r>
      <w:r>
        <w:rPr>
          <w:sz w:val="24"/>
          <w:szCs w:val="24"/>
        </w:rPr>
        <w:t xml:space="preserve"> </w:t>
      </w:r>
      <w:r w:rsidRPr="005C3015">
        <w:rPr>
          <w:sz w:val="24"/>
          <w:szCs w:val="24"/>
        </w:rPr>
        <w:t>people</w:t>
      </w:r>
      <w:r>
        <w:rPr>
          <w:sz w:val="24"/>
          <w:szCs w:val="24"/>
        </w:rPr>
        <w:t xml:space="preserve"> </w:t>
      </w:r>
      <w:r w:rsidRPr="005C3015">
        <w:rPr>
          <w:sz w:val="24"/>
          <w:szCs w:val="24"/>
        </w:rPr>
        <w:t>into</w:t>
      </w:r>
      <w:r>
        <w:rPr>
          <w:sz w:val="24"/>
          <w:szCs w:val="24"/>
        </w:rPr>
        <w:t xml:space="preserve"> </w:t>
      </w:r>
      <w:r w:rsidRPr="005C3015">
        <w:rPr>
          <w:sz w:val="24"/>
          <w:szCs w:val="24"/>
        </w:rPr>
        <w:t>jobs</w:t>
      </w:r>
      <w:r>
        <w:rPr>
          <w:sz w:val="24"/>
          <w:szCs w:val="24"/>
        </w:rPr>
        <w:t xml:space="preserve"> </w:t>
      </w:r>
      <w:r w:rsidRPr="005C3015">
        <w:rPr>
          <w:sz w:val="24"/>
          <w:szCs w:val="24"/>
        </w:rPr>
        <w:t>and</w:t>
      </w:r>
      <w:r>
        <w:rPr>
          <w:sz w:val="24"/>
          <w:szCs w:val="24"/>
        </w:rPr>
        <w:t xml:space="preserve"> </w:t>
      </w:r>
      <w:r w:rsidRPr="005C3015">
        <w:rPr>
          <w:sz w:val="24"/>
          <w:szCs w:val="24"/>
        </w:rPr>
        <w:t>grow</w:t>
      </w:r>
      <w:r>
        <w:rPr>
          <w:sz w:val="24"/>
          <w:szCs w:val="24"/>
        </w:rPr>
        <w:t xml:space="preserve"> </w:t>
      </w:r>
      <w:r w:rsidRPr="005C3015">
        <w:rPr>
          <w:sz w:val="24"/>
          <w:szCs w:val="24"/>
        </w:rPr>
        <w:t>their</w:t>
      </w:r>
      <w:r>
        <w:rPr>
          <w:sz w:val="24"/>
          <w:szCs w:val="24"/>
        </w:rPr>
        <w:t xml:space="preserve"> </w:t>
      </w:r>
      <w:r w:rsidRPr="005C3015">
        <w:rPr>
          <w:sz w:val="24"/>
          <w:szCs w:val="24"/>
        </w:rPr>
        <w:t>businesses.</w:t>
      </w:r>
      <w:r w:rsidR="00352DBD">
        <w:br w:type="page"/>
      </w:r>
    </w:p>
    <w:p w14:paraId="541BF063" w14:textId="77777777" w:rsidR="00352DBD" w:rsidRDefault="00352DBD" w:rsidP="00352DBD">
      <w:pPr>
        <w:pStyle w:val="Caption"/>
        <w:rPr>
          <w:sz w:val="24"/>
          <w:szCs w:val="24"/>
          <w:highlight w:val="yellow"/>
        </w:rPr>
        <w:sectPr w:rsidR="00352DBD" w:rsidSect="00EE6BF3">
          <w:pgSz w:w="11906" w:h="16838"/>
          <w:pgMar w:top="2268" w:right="1440" w:bottom="1440" w:left="1440" w:header="0" w:footer="708" w:gutter="0"/>
          <w:cols w:space="720"/>
        </w:sectPr>
      </w:pPr>
      <w:bookmarkStart w:id="70" w:name="_Ref50527404"/>
      <w:bookmarkStart w:id="71" w:name="_Ref50527431"/>
    </w:p>
    <w:p w14:paraId="46BF06D5" w14:textId="11E034F3" w:rsidR="0047350A" w:rsidRPr="00E54FE1" w:rsidRDefault="00352DBD" w:rsidP="00352DBD">
      <w:pPr>
        <w:pStyle w:val="Caption"/>
        <w:rPr>
          <w:sz w:val="24"/>
          <w:szCs w:val="24"/>
        </w:rPr>
      </w:pPr>
      <w:bookmarkStart w:id="72" w:name="_Toc50726259"/>
      <w:r w:rsidRPr="00E54FE1">
        <w:rPr>
          <w:sz w:val="24"/>
          <w:szCs w:val="24"/>
        </w:rPr>
        <w:t xml:space="preserve">Figure </w:t>
      </w:r>
      <w:r w:rsidRPr="00E54FE1">
        <w:rPr>
          <w:sz w:val="24"/>
          <w:szCs w:val="24"/>
        </w:rPr>
        <w:fldChar w:fldCharType="begin"/>
      </w:r>
      <w:r w:rsidRPr="00E54FE1">
        <w:rPr>
          <w:sz w:val="24"/>
          <w:szCs w:val="24"/>
        </w:rPr>
        <w:instrText xml:space="preserve"> SEQ Figure \* ARABIC </w:instrText>
      </w:r>
      <w:r w:rsidRPr="00E54FE1">
        <w:rPr>
          <w:sz w:val="24"/>
          <w:szCs w:val="24"/>
        </w:rPr>
        <w:fldChar w:fldCharType="separate"/>
      </w:r>
      <w:r w:rsidR="00525F54">
        <w:rPr>
          <w:noProof/>
          <w:sz w:val="24"/>
          <w:szCs w:val="24"/>
        </w:rPr>
        <w:t>16</w:t>
      </w:r>
      <w:r w:rsidRPr="00E54FE1">
        <w:rPr>
          <w:sz w:val="24"/>
          <w:szCs w:val="24"/>
        </w:rPr>
        <w:fldChar w:fldCharType="end"/>
      </w:r>
      <w:bookmarkEnd w:id="70"/>
      <w:r w:rsidRPr="00E54FE1">
        <w:rPr>
          <w:sz w:val="24"/>
          <w:szCs w:val="24"/>
        </w:rPr>
        <w:t xml:space="preserve">: </w:t>
      </w:r>
      <w:r w:rsidR="00684916" w:rsidRPr="00E54FE1">
        <w:rPr>
          <w:sz w:val="24"/>
          <w:szCs w:val="24"/>
        </w:rPr>
        <w:t>Comparison</w:t>
      </w:r>
      <w:r w:rsidR="00991152" w:rsidRPr="00E54FE1">
        <w:rPr>
          <w:sz w:val="24"/>
          <w:szCs w:val="24"/>
        </w:rPr>
        <w:t xml:space="preserve"> </w:t>
      </w:r>
      <w:r w:rsidR="00684916" w:rsidRPr="00E54FE1">
        <w:rPr>
          <w:sz w:val="24"/>
          <w:szCs w:val="24"/>
        </w:rPr>
        <w:t>of</w:t>
      </w:r>
      <w:r w:rsidR="00991152" w:rsidRPr="00E54FE1">
        <w:rPr>
          <w:sz w:val="24"/>
          <w:szCs w:val="24"/>
        </w:rPr>
        <w:t xml:space="preserve"> </w:t>
      </w:r>
      <w:r w:rsidR="00C24F54" w:rsidRPr="00E54FE1">
        <w:rPr>
          <w:sz w:val="24"/>
          <w:szCs w:val="24"/>
        </w:rPr>
        <w:t>funding</w:t>
      </w:r>
      <w:r w:rsidR="00991152" w:rsidRPr="00E54FE1">
        <w:rPr>
          <w:sz w:val="24"/>
          <w:szCs w:val="24"/>
        </w:rPr>
        <w:t xml:space="preserve"> </w:t>
      </w:r>
      <w:r w:rsidR="00C24F54" w:rsidRPr="00E54FE1">
        <w:rPr>
          <w:sz w:val="24"/>
          <w:szCs w:val="24"/>
        </w:rPr>
        <w:t>model</w:t>
      </w:r>
      <w:r w:rsidR="00684916" w:rsidRPr="00E54FE1">
        <w:rPr>
          <w:sz w:val="24"/>
          <w:szCs w:val="24"/>
        </w:rPr>
        <w:t>s</w:t>
      </w:r>
      <w:r w:rsidRPr="00E54FE1">
        <w:rPr>
          <w:sz w:val="24"/>
          <w:szCs w:val="24"/>
        </w:rPr>
        <w:t xml:space="preserve"> (current)</w:t>
      </w:r>
      <w:bookmarkEnd w:id="71"/>
      <w:bookmarkEnd w:id="72"/>
      <w:r w:rsidR="00991152" w:rsidRPr="00E54FE1">
        <w:rPr>
          <w:sz w:val="24"/>
          <w:szCs w:val="24"/>
        </w:rPr>
        <w:t xml:space="preserve"> </w:t>
      </w:r>
    </w:p>
    <w:p w14:paraId="2F3C8348" w14:textId="371B2FE8" w:rsidR="00496693" w:rsidRDefault="00496693" w:rsidP="00B503EC">
      <w:pPr>
        <w:jc w:val="both"/>
        <w:rPr>
          <w:sz w:val="24"/>
          <w:szCs w:val="24"/>
          <w:u w:val="single"/>
        </w:rPr>
      </w:pPr>
      <w:r>
        <w:rPr>
          <w:noProof/>
          <w:lang w:eastAsia="en-AU"/>
        </w:rPr>
        <w:drawing>
          <wp:inline distT="0" distB="0" distL="0" distR="0" wp14:anchorId="5051A759" wp14:editId="001E7BF9">
            <wp:extent cx="8810625" cy="503872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909A608" w14:textId="390B2C56" w:rsidR="003B4314" w:rsidRDefault="003B4314" w:rsidP="00B503EC">
      <w:pPr>
        <w:jc w:val="both"/>
        <w:rPr>
          <w:sz w:val="24"/>
          <w:szCs w:val="24"/>
          <w:u w:val="single"/>
        </w:rPr>
      </w:pPr>
    </w:p>
    <w:p w14:paraId="36A4E4E0" w14:textId="25EB5F33" w:rsidR="003B4314" w:rsidRPr="00E54FE1" w:rsidRDefault="003B4314" w:rsidP="003B4314">
      <w:pPr>
        <w:pStyle w:val="Caption"/>
        <w:rPr>
          <w:sz w:val="24"/>
          <w:szCs w:val="24"/>
        </w:rPr>
      </w:pPr>
      <w:bookmarkStart w:id="73" w:name="_Toc50726260"/>
      <w:r w:rsidRPr="00E54FE1">
        <w:rPr>
          <w:sz w:val="24"/>
          <w:szCs w:val="24"/>
        </w:rPr>
        <w:t xml:space="preserve">Figure </w:t>
      </w:r>
      <w:r w:rsidRPr="00E54FE1">
        <w:rPr>
          <w:sz w:val="24"/>
          <w:szCs w:val="24"/>
        </w:rPr>
        <w:fldChar w:fldCharType="begin"/>
      </w:r>
      <w:r w:rsidRPr="00E54FE1">
        <w:rPr>
          <w:sz w:val="24"/>
          <w:szCs w:val="24"/>
        </w:rPr>
        <w:instrText xml:space="preserve"> SEQ Figure \* ARABIC </w:instrText>
      </w:r>
      <w:r w:rsidRPr="00E54FE1">
        <w:rPr>
          <w:sz w:val="24"/>
          <w:szCs w:val="24"/>
        </w:rPr>
        <w:fldChar w:fldCharType="separate"/>
      </w:r>
      <w:r w:rsidR="00525F54">
        <w:rPr>
          <w:noProof/>
          <w:sz w:val="24"/>
          <w:szCs w:val="24"/>
        </w:rPr>
        <w:t>17</w:t>
      </w:r>
      <w:r w:rsidRPr="00E54FE1">
        <w:rPr>
          <w:sz w:val="24"/>
          <w:szCs w:val="24"/>
        </w:rPr>
        <w:fldChar w:fldCharType="end"/>
      </w:r>
      <w:r w:rsidRPr="00E54FE1">
        <w:rPr>
          <w:sz w:val="24"/>
          <w:szCs w:val="24"/>
        </w:rPr>
        <w:t>:</w:t>
      </w:r>
      <w:r w:rsidR="00A16532">
        <w:rPr>
          <w:sz w:val="24"/>
          <w:szCs w:val="24"/>
        </w:rPr>
        <w:t xml:space="preserve"> </w:t>
      </w:r>
      <w:r w:rsidRPr="00E54FE1">
        <w:rPr>
          <w:sz w:val="24"/>
          <w:szCs w:val="24"/>
        </w:rPr>
        <w:t>Comparison of funding models (new system)</w:t>
      </w:r>
      <w:bookmarkEnd w:id="73"/>
    </w:p>
    <w:p w14:paraId="5A54D20F" w14:textId="375D89F1" w:rsidR="003B4314" w:rsidRDefault="003B4314" w:rsidP="003B4314">
      <w:pPr>
        <w:spacing w:after="0" w:line="240" w:lineRule="auto"/>
        <w:jc w:val="both"/>
        <w:rPr>
          <w:sz w:val="24"/>
          <w:szCs w:val="24"/>
          <w:u w:val="single"/>
        </w:rPr>
      </w:pPr>
      <w:r>
        <w:rPr>
          <w:noProof/>
          <w:lang w:eastAsia="en-AU"/>
        </w:rPr>
        <w:t xml:space="preserve"> </w:t>
      </w:r>
      <w:r>
        <w:rPr>
          <w:noProof/>
          <w:lang w:eastAsia="en-AU"/>
        </w:rPr>
        <w:drawing>
          <wp:inline distT="0" distB="0" distL="0" distR="0" wp14:anchorId="1C268F1B" wp14:editId="0DCDE3B9">
            <wp:extent cx="8788400" cy="4711700"/>
            <wp:effectExtent l="0" t="0" r="12700" b="1270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CD1D6CC" w14:textId="77777777" w:rsidR="00352DBD" w:rsidRDefault="00352DBD">
      <w:pPr>
        <w:spacing w:after="160" w:line="259" w:lineRule="auto"/>
        <w:rPr>
          <w:sz w:val="24"/>
          <w:szCs w:val="24"/>
          <w:highlight w:val="yellow"/>
        </w:rPr>
        <w:sectPr w:rsidR="00352DBD" w:rsidSect="00352DBD">
          <w:type w:val="continuous"/>
          <w:pgSz w:w="16838" w:h="11906" w:orient="landscape"/>
          <w:pgMar w:top="1440" w:right="2268" w:bottom="1440" w:left="1440" w:header="0" w:footer="709" w:gutter="0"/>
          <w:cols w:space="720"/>
        </w:sectPr>
      </w:pPr>
      <w:bookmarkStart w:id="74" w:name="_Ref50527405"/>
    </w:p>
    <w:bookmarkEnd w:id="74"/>
    <w:p w14:paraId="43ECF103" w14:textId="77777777" w:rsidR="000F7D06" w:rsidRDefault="000F7D06" w:rsidP="006C2BC2"/>
    <w:p w14:paraId="7E6B5E1A" w14:textId="36930A77" w:rsidR="00A40F63" w:rsidRDefault="000F7D06" w:rsidP="006C2BC2">
      <w:r w:rsidRPr="004C3A82">
        <w:rPr>
          <w:noProof/>
          <w:sz w:val="24"/>
          <w:szCs w:val="24"/>
          <w:lang w:eastAsia="en-AU"/>
        </w:rPr>
        <mc:AlternateContent>
          <mc:Choice Requires="wpg">
            <w:drawing>
              <wp:anchor distT="45720" distB="45720" distL="182880" distR="182880" simplePos="0" relativeHeight="251734528" behindDoc="0" locked="0" layoutInCell="1" allowOverlap="1" wp14:anchorId="01218030" wp14:editId="7F99E558">
                <wp:simplePos x="0" y="0"/>
                <wp:positionH relativeFrom="margin">
                  <wp:posOffset>-101600</wp:posOffset>
                </wp:positionH>
                <wp:positionV relativeFrom="margin">
                  <wp:posOffset>5417820</wp:posOffset>
                </wp:positionV>
                <wp:extent cx="5727065" cy="2108200"/>
                <wp:effectExtent l="0" t="0" r="6985" b="6350"/>
                <wp:wrapSquare wrapText="bothSides"/>
                <wp:docPr id="31" name="Group 31"/>
                <wp:cNvGraphicFramePr/>
                <a:graphic xmlns:a="http://schemas.openxmlformats.org/drawingml/2006/main">
                  <a:graphicData uri="http://schemas.microsoft.com/office/word/2010/wordprocessingGroup">
                    <wpg:wgp>
                      <wpg:cNvGrpSpPr/>
                      <wpg:grpSpPr>
                        <a:xfrm>
                          <a:off x="0" y="0"/>
                          <a:ext cx="5727065" cy="2108200"/>
                          <a:chOff x="1365" y="203749"/>
                          <a:chExt cx="3567448" cy="3184584"/>
                        </a:xfrm>
                      </wpg:grpSpPr>
                      <wps:wsp>
                        <wps:cNvPr id="32" name="Rectangle 32"/>
                        <wps:cNvSpPr/>
                        <wps:spPr>
                          <a:xfrm>
                            <a:off x="1365" y="203749"/>
                            <a:ext cx="3567448" cy="42643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E6C71C" w14:textId="69A83BA0" w:rsidR="00AB114A" w:rsidRPr="0016048A" w:rsidRDefault="00AB114A" w:rsidP="000F7D06">
                              <w:pPr>
                                <w:rPr>
                                  <w:rFonts w:asciiTheme="majorHAnsi" w:eastAsiaTheme="majorEastAsia" w:hAnsiTheme="majorHAnsi" w:cstheme="majorBidi"/>
                                  <w:b/>
                                  <w:bCs/>
                                  <w:color w:val="FFFFFF" w:themeColor="background1"/>
                                  <w:sz w:val="28"/>
                                  <w:szCs w:val="28"/>
                                </w:rPr>
                              </w:pPr>
                              <w:r>
                                <w:rPr>
                                  <w:rFonts w:asciiTheme="majorHAnsi" w:eastAsiaTheme="majorEastAsia" w:hAnsiTheme="majorHAnsi" w:cstheme="majorBidi"/>
                                  <w:b/>
                                  <w:bCs/>
                                  <w:color w:val="FFFFFF" w:themeColor="background1"/>
                                  <w:sz w:val="28"/>
                                  <w:szCs w:val="28"/>
                                </w:rPr>
                                <w:t xml:space="preserve">Aims of </w:t>
                              </w:r>
                              <w:r w:rsidRPr="0016048A">
                                <w:rPr>
                                  <w:rFonts w:asciiTheme="majorHAnsi" w:eastAsiaTheme="majorEastAsia" w:hAnsiTheme="majorHAnsi" w:cstheme="majorBidi"/>
                                  <w:b/>
                                  <w:bCs/>
                                  <w:color w:val="FFFFFF" w:themeColor="background1"/>
                                  <w:sz w:val="28"/>
                                  <w:szCs w:val="28"/>
                                </w:rPr>
                                <w:t>the Reforms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78560" y="258489"/>
                            <a:ext cx="3482342" cy="31298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6CBFC1" w14:textId="77777777" w:rsidR="00AB114A" w:rsidRDefault="00AB114A" w:rsidP="00D86227">
                              <w:pPr>
                                <w:pBdr>
                                  <w:left w:val="single" w:sz="4" w:space="5" w:color="auto"/>
                                </w:pBdr>
                                <w:spacing w:after="120" w:line="240" w:lineRule="auto"/>
                                <w:ind w:left="567" w:hanging="425"/>
                              </w:pPr>
                            </w:p>
                            <w:p w14:paraId="1E738152" w14:textId="0940AA31" w:rsidR="00AB114A" w:rsidRPr="00D86227"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Deliver 100,000 additional places for Australian students to attend university by 2030</w:t>
                              </w:r>
                              <w:r>
                                <w:rPr>
                                  <w:sz w:val="24"/>
                                  <w:szCs w:val="24"/>
                                </w:rPr>
                                <w:t>.</w:t>
                              </w:r>
                            </w:p>
                            <w:p w14:paraId="5034D791" w14:textId="10CDDB97" w:rsidR="00AB114A" w:rsidRPr="00D86227"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Direct growth to the regions, ensuring more regional and remote students have access to a university place</w:t>
                              </w:r>
                              <w:r>
                                <w:rPr>
                                  <w:sz w:val="24"/>
                                  <w:szCs w:val="24"/>
                                </w:rPr>
                                <w:t>.</w:t>
                              </w:r>
                            </w:p>
                            <w:p w14:paraId="163EB909" w14:textId="446DF5C3" w:rsidR="00AB114A" w:rsidRPr="00D86227"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Simplify funding arrangements for students and better align cost of delivery and national employment priorities</w:t>
                              </w:r>
                              <w:r>
                                <w:rPr>
                                  <w:sz w:val="24"/>
                                  <w:szCs w:val="24"/>
                                </w:rPr>
                                <w:t>.</w:t>
                              </w:r>
                            </w:p>
                            <w:p w14:paraId="7517078E" w14:textId="11972D3F" w:rsidR="00AB114A" w:rsidRPr="004C3A82"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Foster industry and university collaboration</w:t>
                              </w:r>
                              <w:r>
                                <w:rPr>
                                  <w:sz w:val="24"/>
                                  <w:szCs w:val="24"/>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218030" id="Group 31" o:spid="_x0000_s1040" style="position:absolute;margin-left:-8pt;margin-top:426.6pt;width:450.95pt;height:166pt;z-index:251734528;mso-wrap-distance-left:14.4pt;mso-wrap-distance-top:3.6pt;mso-wrap-distance-right:14.4pt;mso-wrap-distance-bottom:3.6pt;mso-position-horizontal-relative:margin;mso-position-vertical-relative:margin;mso-width-relative:margin;mso-height-relative:margin" coordorigin="13,2037" coordsize="35674,3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">
                <v:rect id="Rectangle 32" o:spid="_x0000_s1041" style="position:absolute;left:13;top:2037;width:35675;height:4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" fillcolor="#002d3f [3204]" stroked="f" strokeweight="1pt">
                  <v:textbox>
                    <w:txbxContent>
                      <w:p w14:paraId="73E6C71C" w14:textId="69A83BA0" w:rsidR="00AB114A" w:rsidRPr="0016048A" w:rsidRDefault="00AB114A" w:rsidP="000F7D06">
                        <w:pPr>
                          <w:rPr>
                            <w:rFonts w:asciiTheme="majorHAnsi" w:eastAsiaTheme="majorEastAsia" w:hAnsiTheme="majorHAnsi" w:cstheme="majorBidi"/>
                            <w:b/>
                            <w:bCs/>
                            <w:color w:val="FFFFFF" w:themeColor="background1"/>
                            <w:sz w:val="28"/>
                            <w:szCs w:val="28"/>
                          </w:rPr>
                        </w:pPr>
                        <w:r>
                          <w:rPr>
                            <w:rFonts w:asciiTheme="majorHAnsi" w:eastAsiaTheme="majorEastAsia" w:hAnsiTheme="majorHAnsi" w:cstheme="majorBidi"/>
                            <w:b/>
                            <w:bCs/>
                            <w:color w:val="FFFFFF" w:themeColor="background1"/>
                            <w:sz w:val="28"/>
                            <w:szCs w:val="28"/>
                          </w:rPr>
                          <w:t xml:space="preserve">Aims of </w:t>
                        </w:r>
                        <w:r w:rsidRPr="0016048A">
                          <w:rPr>
                            <w:rFonts w:asciiTheme="majorHAnsi" w:eastAsiaTheme="majorEastAsia" w:hAnsiTheme="majorHAnsi" w:cstheme="majorBidi"/>
                            <w:b/>
                            <w:bCs/>
                            <w:color w:val="FFFFFF" w:themeColor="background1"/>
                            <w:sz w:val="28"/>
                            <w:szCs w:val="28"/>
                          </w:rPr>
                          <w:t>the Reforms</w:t>
                        </w:r>
                      </w:p>
                    </w:txbxContent>
                  </v:textbox>
                </v:rect>
                <v:shape id="Text Box 34" o:spid="_x0000_s1042" type="#_x0000_t202" style="position:absolute;left:785;top:2584;width:34824;height:3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" filled="f" stroked="f" strokeweight=".5pt">
                  <v:textbox inset=",7.2pt,,0">
                    <w:txbxContent>
                      <w:p w14:paraId="356CBFC1" w14:textId="77777777" w:rsidR="00AB114A" w:rsidRDefault="00AB114A" w:rsidP="00D86227">
                        <w:pPr>
                          <w:pBdr>
                            <w:left w:val="single" w:sz="4" w:space="5" w:color="auto"/>
                          </w:pBdr>
                          <w:spacing w:after="120" w:line="240" w:lineRule="auto"/>
                          <w:ind w:left="567" w:hanging="425"/>
                        </w:pPr>
                      </w:p>
                      <w:p w14:paraId="1E738152" w14:textId="0940AA31" w:rsidR="00AB114A" w:rsidRPr="00D86227"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Deliver 100,000 additional places for Australian students to attend university by 2030</w:t>
                        </w:r>
                        <w:r>
                          <w:rPr>
                            <w:sz w:val="24"/>
                            <w:szCs w:val="24"/>
                          </w:rPr>
                          <w:t>.</w:t>
                        </w:r>
                      </w:p>
                      <w:p w14:paraId="5034D791" w14:textId="10CDDB97" w:rsidR="00AB114A" w:rsidRPr="00D86227"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Direct growth to the regions, ensuring more regional and remote students have access to a university place</w:t>
                        </w:r>
                        <w:r>
                          <w:rPr>
                            <w:sz w:val="24"/>
                            <w:szCs w:val="24"/>
                          </w:rPr>
                          <w:t>.</w:t>
                        </w:r>
                      </w:p>
                      <w:p w14:paraId="163EB909" w14:textId="446DF5C3" w:rsidR="00AB114A" w:rsidRPr="00D86227"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Simplify funding arrangements for students and better align cost of delivery and national employment priorities</w:t>
                        </w:r>
                        <w:r>
                          <w:rPr>
                            <w:sz w:val="24"/>
                            <w:szCs w:val="24"/>
                          </w:rPr>
                          <w:t>.</w:t>
                        </w:r>
                      </w:p>
                      <w:p w14:paraId="7517078E" w14:textId="11972D3F" w:rsidR="00AB114A" w:rsidRPr="004C3A82" w:rsidRDefault="00AB114A" w:rsidP="00D3320B">
                        <w:pPr>
                          <w:pStyle w:val="ListParagraph"/>
                          <w:numPr>
                            <w:ilvl w:val="0"/>
                            <w:numId w:val="15"/>
                          </w:numPr>
                          <w:pBdr>
                            <w:left w:val="single" w:sz="4" w:space="5" w:color="auto"/>
                          </w:pBdr>
                          <w:spacing w:after="120" w:line="240" w:lineRule="auto"/>
                          <w:ind w:left="567" w:hanging="425"/>
                          <w:contextualSpacing w:val="0"/>
                          <w:rPr>
                            <w:sz w:val="24"/>
                            <w:szCs w:val="24"/>
                          </w:rPr>
                        </w:pPr>
                        <w:r w:rsidRPr="00D86227">
                          <w:rPr>
                            <w:sz w:val="24"/>
                            <w:szCs w:val="24"/>
                          </w:rPr>
                          <w:t>Foster industry and university collaboration</w:t>
                        </w:r>
                        <w:r>
                          <w:rPr>
                            <w:sz w:val="24"/>
                            <w:szCs w:val="24"/>
                          </w:rPr>
                          <w:t>.</w:t>
                        </w:r>
                      </w:p>
                    </w:txbxContent>
                  </v:textbox>
                </v:shape>
                <w10:wrap type="square" anchorx="margin" anchory="margin"/>
              </v:group>
            </w:pict>
          </mc:Fallback>
        </mc:AlternateContent>
      </w:r>
      <w:r w:rsidR="00A40F63" w:rsidRPr="006C2BC2">
        <w:br w:type="page"/>
      </w:r>
    </w:p>
    <w:p w14:paraId="58CA8E25" w14:textId="77777777" w:rsidR="00E620ED" w:rsidRPr="00E620ED" w:rsidRDefault="00A40F63" w:rsidP="00E620ED">
      <w:pPr>
        <w:pStyle w:val="Heading2"/>
        <w:rPr>
          <w:sz w:val="24"/>
          <w:szCs w:val="24"/>
        </w:rPr>
      </w:pPr>
      <w:bookmarkStart w:id="75" w:name="_Toc50726228"/>
      <w:r w:rsidRPr="00E620ED">
        <w:rPr>
          <w:rFonts w:eastAsia="Times New Roman"/>
        </w:rPr>
        <w:t>Consultation</w:t>
      </w:r>
      <w:bookmarkEnd w:id="75"/>
      <w:r w:rsidR="00991152" w:rsidRPr="00E620ED">
        <w:rPr>
          <w:rFonts w:eastAsia="Times New Roman"/>
        </w:rPr>
        <w:t xml:space="preserve"> </w:t>
      </w:r>
    </w:p>
    <w:p w14:paraId="02AC2256" w14:textId="50048762" w:rsidR="00E53DC3" w:rsidRPr="00E620ED" w:rsidRDefault="00E53DC3" w:rsidP="00E620ED">
      <w:pPr>
        <w:rPr>
          <w:sz w:val="24"/>
          <w:szCs w:val="24"/>
        </w:rPr>
      </w:pPr>
      <w:r w:rsidRPr="00E620ED">
        <w:rPr>
          <w:sz w:val="24"/>
          <w:szCs w:val="24"/>
        </w:rPr>
        <w:t xml:space="preserve">The Job-ready Graduates Package in general, and the Bill specifically, has been developed in close consultation with the higher education sector. This section sets out feedback received through those processes and how that feedback was incorporated into the Bill. </w:t>
      </w:r>
    </w:p>
    <w:p w14:paraId="7ADDF16A" w14:textId="4917BC7B" w:rsidR="00E60A5E" w:rsidRPr="00E54FE1" w:rsidRDefault="00D243AB" w:rsidP="00E60A5E">
      <w:pPr>
        <w:rPr>
          <w:sz w:val="24"/>
          <w:szCs w:val="24"/>
        </w:rPr>
      </w:pPr>
      <w:r>
        <w:rPr>
          <w:sz w:val="24"/>
          <w:szCs w:val="24"/>
        </w:rPr>
        <w:t xml:space="preserve">The Minister for Education consulted all Vice-Chancellors, and worked closely with a small group of Vice-Chancellors about addressing their needs and considering potential reforms. </w:t>
      </w:r>
      <w:r w:rsidR="00E60A5E">
        <w:rPr>
          <w:sz w:val="24"/>
          <w:szCs w:val="24"/>
        </w:rPr>
        <w:t>Since</w:t>
      </w:r>
      <w:r w:rsidR="00991152">
        <w:rPr>
          <w:sz w:val="24"/>
          <w:szCs w:val="24"/>
        </w:rPr>
        <w:t xml:space="preserve"> </w:t>
      </w:r>
      <w:r w:rsidR="00E60A5E">
        <w:rPr>
          <w:sz w:val="24"/>
          <w:szCs w:val="24"/>
        </w:rPr>
        <w:t>the</w:t>
      </w:r>
      <w:r w:rsidR="00991152">
        <w:rPr>
          <w:sz w:val="24"/>
          <w:szCs w:val="24"/>
        </w:rPr>
        <w:t xml:space="preserve"> </w:t>
      </w:r>
      <w:r w:rsidR="00EA2A18">
        <w:rPr>
          <w:sz w:val="24"/>
          <w:szCs w:val="24"/>
        </w:rPr>
        <w:t xml:space="preserve">19 June 2020 </w:t>
      </w:r>
      <w:r w:rsidR="00E60A5E">
        <w:rPr>
          <w:sz w:val="24"/>
          <w:szCs w:val="24"/>
        </w:rPr>
        <w:t>announcement,</w:t>
      </w:r>
      <w:r w:rsidR="00C53947" w:rsidRPr="00C53947">
        <w:rPr>
          <w:rStyle w:val="FootnoteReference"/>
          <w:sz w:val="24"/>
          <w:szCs w:val="24"/>
        </w:rPr>
        <w:t xml:space="preserve"> </w:t>
      </w:r>
      <w:r w:rsidR="00C53947">
        <w:rPr>
          <w:rStyle w:val="FootnoteReference"/>
          <w:sz w:val="24"/>
          <w:szCs w:val="24"/>
        </w:rPr>
        <w:footnoteReference w:id="36"/>
      </w:r>
      <w:r w:rsidR="00991152">
        <w:rPr>
          <w:sz w:val="24"/>
          <w:szCs w:val="24"/>
        </w:rPr>
        <w:t xml:space="preserve"> </w:t>
      </w:r>
      <w:r w:rsidR="00E60A5E">
        <w:rPr>
          <w:sz w:val="24"/>
          <w:szCs w:val="24"/>
        </w:rPr>
        <w:t>the</w:t>
      </w:r>
      <w:r w:rsidR="00991152">
        <w:rPr>
          <w:sz w:val="24"/>
          <w:szCs w:val="24"/>
        </w:rPr>
        <w:t xml:space="preserve"> </w:t>
      </w:r>
      <w:r w:rsidR="00D4142B">
        <w:rPr>
          <w:sz w:val="24"/>
          <w:szCs w:val="24"/>
        </w:rPr>
        <w:t>department</w:t>
      </w:r>
      <w:r w:rsidR="00991152">
        <w:rPr>
          <w:sz w:val="24"/>
          <w:szCs w:val="24"/>
        </w:rPr>
        <w:t xml:space="preserve"> </w:t>
      </w:r>
      <w:r w:rsidR="00E60A5E">
        <w:rPr>
          <w:sz w:val="24"/>
          <w:szCs w:val="24"/>
        </w:rPr>
        <w:t>and</w:t>
      </w:r>
      <w:r w:rsidR="00991152">
        <w:rPr>
          <w:sz w:val="24"/>
          <w:szCs w:val="24"/>
        </w:rPr>
        <w:t xml:space="preserve"> </w:t>
      </w:r>
      <w:r w:rsidR="00E60A5E">
        <w:rPr>
          <w:sz w:val="24"/>
          <w:szCs w:val="24"/>
        </w:rPr>
        <w:t>Minister</w:t>
      </w:r>
      <w:r w:rsidR="00991152">
        <w:rPr>
          <w:sz w:val="24"/>
          <w:szCs w:val="24"/>
        </w:rPr>
        <w:t xml:space="preserve"> </w:t>
      </w:r>
      <w:r w:rsidR="00E60A5E">
        <w:rPr>
          <w:sz w:val="24"/>
          <w:szCs w:val="24"/>
        </w:rPr>
        <w:t>for</w:t>
      </w:r>
      <w:r w:rsidR="00991152">
        <w:rPr>
          <w:sz w:val="24"/>
          <w:szCs w:val="24"/>
        </w:rPr>
        <w:t xml:space="preserve"> </w:t>
      </w:r>
      <w:r w:rsidR="00E60A5E">
        <w:rPr>
          <w:sz w:val="24"/>
          <w:szCs w:val="24"/>
        </w:rPr>
        <w:t>Education</w:t>
      </w:r>
      <w:r w:rsidR="00991152">
        <w:rPr>
          <w:sz w:val="24"/>
          <w:szCs w:val="24"/>
        </w:rPr>
        <w:t xml:space="preserve"> </w:t>
      </w:r>
      <w:r w:rsidR="00E60A5E">
        <w:rPr>
          <w:sz w:val="24"/>
          <w:szCs w:val="24"/>
        </w:rPr>
        <w:t>have</w:t>
      </w:r>
      <w:r w:rsidR="00991152">
        <w:rPr>
          <w:sz w:val="24"/>
          <w:szCs w:val="24"/>
        </w:rPr>
        <w:t xml:space="preserve"> </w:t>
      </w:r>
      <w:r w:rsidR="00E60A5E">
        <w:rPr>
          <w:sz w:val="24"/>
          <w:szCs w:val="24"/>
        </w:rPr>
        <w:t>met</w:t>
      </w:r>
      <w:r w:rsidR="00991152">
        <w:rPr>
          <w:sz w:val="24"/>
          <w:szCs w:val="24"/>
        </w:rPr>
        <w:t xml:space="preserve"> </w:t>
      </w:r>
      <w:r w:rsidR="00E60A5E">
        <w:rPr>
          <w:sz w:val="24"/>
          <w:szCs w:val="24"/>
        </w:rPr>
        <w:t>with</w:t>
      </w:r>
      <w:r w:rsidR="00991152">
        <w:rPr>
          <w:sz w:val="24"/>
          <w:szCs w:val="24"/>
        </w:rPr>
        <w:t xml:space="preserve"> </w:t>
      </w:r>
      <w:r w:rsidR="00EA2A18">
        <w:rPr>
          <w:sz w:val="24"/>
          <w:szCs w:val="24"/>
        </w:rPr>
        <w:t>Vice</w:t>
      </w:r>
      <w:r w:rsidR="00447236">
        <w:rPr>
          <w:sz w:val="24"/>
          <w:szCs w:val="24"/>
        </w:rPr>
        <w:t>-</w:t>
      </w:r>
      <w:r w:rsidR="00EA2A18">
        <w:rPr>
          <w:sz w:val="24"/>
          <w:szCs w:val="24"/>
        </w:rPr>
        <w:t xml:space="preserve">Chancellors of </w:t>
      </w:r>
      <w:r w:rsidR="00E60A5E">
        <w:rPr>
          <w:sz w:val="24"/>
          <w:szCs w:val="24"/>
        </w:rPr>
        <w:t>every</w:t>
      </w:r>
      <w:r w:rsidR="00991152">
        <w:rPr>
          <w:sz w:val="24"/>
          <w:szCs w:val="24"/>
        </w:rPr>
        <w:t xml:space="preserve"> </w:t>
      </w:r>
      <w:r w:rsidR="00E60A5E">
        <w:rPr>
          <w:sz w:val="24"/>
          <w:szCs w:val="24"/>
        </w:rPr>
        <w:t>publicly</w:t>
      </w:r>
      <w:r w:rsidR="00991152">
        <w:rPr>
          <w:sz w:val="24"/>
          <w:szCs w:val="24"/>
        </w:rPr>
        <w:t xml:space="preserve"> </w:t>
      </w:r>
      <w:r w:rsidR="00E60A5E">
        <w:rPr>
          <w:sz w:val="24"/>
          <w:szCs w:val="24"/>
        </w:rPr>
        <w:t>funded</w:t>
      </w:r>
      <w:r w:rsidR="00991152">
        <w:rPr>
          <w:sz w:val="24"/>
          <w:szCs w:val="24"/>
        </w:rPr>
        <w:t xml:space="preserve"> </w:t>
      </w:r>
      <w:r w:rsidR="00EA2A18">
        <w:rPr>
          <w:sz w:val="24"/>
          <w:szCs w:val="24"/>
        </w:rPr>
        <w:t>u</w:t>
      </w:r>
      <w:r w:rsidR="00E60A5E">
        <w:rPr>
          <w:sz w:val="24"/>
          <w:szCs w:val="24"/>
        </w:rPr>
        <w:t>niversity.</w:t>
      </w:r>
      <w:r w:rsidR="00C53947">
        <w:rPr>
          <w:sz w:val="24"/>
          <w:szCs w:val="24"/>
        </w:rPr>
        <w:t xml:space="preserve"> </w:t>
      </w:r>
      <w:r w:rsidR="00E60A5E">
        <w:rPr>
          <w:sz w:val="24"/>
          <w:szCs w:val="24"/>
        </w:rPr>
        <w:t>The</w:t>
      </w:r>
      <w:r w:rsidR="00991152">
        <w:rPr>
          <w:sz w:val="24"/>
          <w:szCs w:val="24"/>
        </w:rPr>
        <w:t xml:space="preserve"> </w:t>
      </w:r>
      <w:r w:rsidR="00D4142B">
        <w:rPr>
          <w:sz w:val="24"/>
          <w:szCs w:val="24"/>
        </w:rPr>
        <w:t>department</w:t>
      </w:r>
      <w:r w:rsidR="00991152">
        <w:rPr>
          <w:sz w:val="24"/>
          <w:szCs w:val="24"/>
        </w:rPr>
        <w:t xml:space="preserve"> </w:t>
      </w:r>
      <w:r w:rsidR="00E60A5E">
        <w:rPr>
          <w:sz w:val="24"/>
          <w:szCs w:val="24"/>
        </w:rPr>
        <w:t>has</w:t>
      </w:r>
      <w:r w:rsidR="00991152">
        <w:rPr>
          <w:sz w:val="24"/>
          <w:szCs w:val="24"/>
        </w:rPr>
        <w:t xml:space="preserve"> </w:t>
      </w:r>
      <w:r w:rsidR="00E60A5E">
        <w:rPr>
          <w:sz w:val="24"/>
          <w:szCs w:val="24"/>
        </w:rPr>
        <w:t>engaged</w:t>
      </w:r>
      <w:r w:rsidR="00991152">
        <w:rPr>
          <w:sz w:val="24"/>
          <w:szCs w:val="24"/>
        </w:rPr>
        <w:t xml:space="preserve"> </w:t>
      </w:r>
      <w:r w:rsidR="00E60A5E">
        <w:rPr>
          <w:sz w:val="24"/>
          <w:szCs w:val="24"/>
        </w:rPr>
        <w:t>universities</w:t>
      </w:r>
      <w:r w:rsidR="00991152">
        <w:rPr>
          <w:sz w:val="24"/>
          <w:szCs w:val="24"/>
        </w:rPr>
        <w:t xml:space="preserve"> </w:t>
      </w:r>
      <w:r w:rsidR="00E60A5E">
        <w:rPr>
          <w:sz w:val="24"/>
          <w:szCs w:val="24"/>
        </w:rPr>
        <w:t>and</w:t>
      </w:r>
      <w:r w:rsidR="00991152">
        <w:rPr>
          <w:sz w:val="24"/>
          <w:szCs w:val="24"/>
        </w:rPr>
        <w:t xml:space="preserve"> </w:t>
      </w:r>
      <w:r w:rsidR="00EA2A18">
        <w:rPr>
          <w:sz w:val="24"/>
          <w:szCs w:val="24"/>
        </w:rPr>
        <w:t>pe</w:t>
      </w:r>
      <w:r w:rsidR="00E60A5E">
        <w:rPr>
          <w:sz w:val="24"/>
          <w:szCs w:val="24"/>
        </w:rPr>
        <w:t>ak</w:t>
      </w:r>
      <w:r w:rsidR="00991152">
        <w:rPr>
          <w:sz w:val="24"/>
          <w:szCs w:val="24"/>
        </w:rPr>
        <w:t xml:space="preserve"> </w:t>
      </w:r>
      <w:r w:rsidR="00E60A5E">
        <w:rPr>
          <w:sz w:val="24"/>
          <w:szCs w:val="24"/>
        </w:rPr>
        <w:t>bodies</w:t>
      </w:r>
      <w:r w:rsidR="00991152">
        <w:rPr>
          <w:sz w:val="24"/>
          <w:szCs w:val="24"/>
        </w:rPr>
        <w:t xml:space="preserve"> </w:t>
      </w:r>
      <w:r w:rsidR="00EA2A18">
        <w:rPr>
          <w:sz w:val="24"/>
          <w:szCs w:val="24"/>
        </w:rPr>
        <w:t xml:space="preserve">throughout development </w:t>
      </w:r>
      <w:r w:rsidR="004D7613">
        <w:rPr>
          <w:sz w:val="24"/>
          <w:szCs w:val="24"/>
        </w:rPr>
        <w:t xml:space="preserve">of </w:t>
      </w:r>
      <w:r w:rsidR="00E60A5E">
        <w:rPr>
          <w:sz w:val="24"/>
          <w:szCs w:val="24"/>
        </w:rPr>
        <w:t>details</w:t>
      </w:r>
      <w:r w:rsidR="00991152">
        <w:rPr>
          <w:sz w:val="24"/>
          <w:szCs w:val="24"/>
        </w:rPr>
        <w:t xml:space="preserve"> </w:t>
      </w:r>
      <w:r w:rsidR="00E60A5E">
        <w:rPr>
          <w:sz w:val="24"/>
          <w:szCs w:val="24"/>
        </w:rPr>
        <w:t>of</w:t>
      </w:r>
      <w:r w:rsidR="00991152">
        <w:rPr>
          <w:sz w:val="24"/>
          <w:szCs w:val="24"/>
        </w:rPr>
        <w:t xml:space="preserve"> </w:t>
      </w:r>
      <w:r w:rsidR="00E60A5E">
        <w:rPr>
          <w:sz w:val="24"/>
          <w:szCs w:val="24"/>
        </w:rPr>
        <w:t>the</w:t>
      </w:r>
      <w:r w:rsidR="00991152">
        <w:rPr>
          <w:sz w:val="24"/>
          <w:szCs w:val="24"/>
        </w:rPr>
        <w:t xml:space="preserve"> </w:t>
      </w:r>
      <w:r w:rsidR="00E60A5E">
        <w:rPr>
          <w:sz w:val="24"/>
          <w:szCs w:val="24"/>
        </w:rPr>
        <w:t>reforms.</w:t>
      </w:r>
      <w:r w:rsidR="004D7613">
        <w:rPr>
          <w:sz w:val="24"/>
          <w:szCs w:val="24"/>
        </w:rPr>
        <w:t xml:space="preserve"> </w:t>
      </w:r>
      <w:r w:rsidR="00E60A5E">
        <w:rPr>
          <w:sz w:val="24"/>
          <w:szCs w:val="24"/>
        </w:rPr>
        <w:t>The</w:t>
      </w:r>
      <w:r w:rsidR="00991152">
        <w:rPr>
          <w:sz w:val="24"/>
          <w:szCs w:val="24"/>
        </w:rPr>
        <w:t xml:space="preserve"> </w:t>
      </w:r>
      <w:r w:rsidR="00E60A5E">
        <w:rPr>
          <w:sz w:val="24"/>
          <w:szCs w:val="24"/>
        </w:rPr>
        <w:t>Minister</w:t>
      </w:r>
      <w:r w:rsidR="00991152">
        <w:rPr>
          <w:sz w:val="24"/>
          <w:szCs w:val="24"/>
        </w:rPr>
        <w:t xml:space="preserve"> </w:t>
      </w:r>
      <w:r w:rsidR="00E60A5E">
        <w:rPr>
          <w:sz w:val="24"/>
          <w:szCs w:val="24"/>
        </w:rPr>
        <w:t>received</w:t>
      </w:r>
      <w:r w:rsidR="00991152">
        <w:rPr>
          <w:sz w:val="24"/>
          <w:szCs w:val="24"/>
        </w:rPr>
        <w:t xml:space="preserve"> </w:t>
      </w:r>
      <w:r w:rsidR="00E60A5E" w:rsidRPr="00E54FE1">
        <w:rPr>
          <w:sz w:val="24"/>
          <w:szCs w:val="24"/>
        </w:rPr>
        <w:t>469</w:t>
      </w:r>
      <w:r w:rsidR="00991152" w:rsidRPr="00E54FE1">
        <w:rPr>
          <w:sz w:val="24"/>
          <w:szCs w:val="24"/>
        </w:rPr>
        <w:t xml:space="preserve"> </w:t>
      </w:r>
      <w:r w:rsidR="00E60A5E" w:rsidRPr="00E54FE1">
        <w:rPr>
          <w:sz w:val="24"/>
          <w:szCs w:val="24"/>
        </w:rPr>
        <w:t>items</w:t>
      </w:r>
      <w:r w:rsidR="00991152" w:rsidRPr="00E54FE1">
        <w:rPr>
          <w:sz w:val="24"/>
          <w:szCs w:val="24"/>
        </w:rPr>
        <w:t xml:space="preserve"> </w:t>
      </w:r>
      <w:r w:rsidR="00E60A5E" w:rsidRPr="00E54FE1">
        <w:rPr>
          <w:sz w:val="24"/>
          <w:szCs w:val="24"/>
        </w:rPr>
        <w:t>of</w:t>
      </w:r>
      <w:r w:rsidR="00991152" w:rsidRPr="00E54FE1">
        <w:rPr>
          <w:sz w:val="24"/>
          <w:szCs w:val="24"/>
        </w:rPr>
        <w:t xml:space="preserve"> </w:t>
      </w:r>
      <w:r w:rsidR="00E60A5E" w:rsidRPr="00E54FE1">
        <w:rPr>
          <w:sz w:val="24"/>
          <w:szCs w:val="24"/>
        </w:rPr>
        <w:t>correspondence</w:t>
      </w:r>
      <w:r w:rsidR="00991152" w:rsidRPr="00E54FE1">
        <w:rPr>
          <w:sz w:val="24"/>
          <w:szCs w:val="24"/>
        </w:rPr>
        <w:t xml:space="preserve"> </w:t>
      </w:r>
      <w:r w:rsidR="00E60A5E" w:rsidRPr="00E54FE1">
        <w:rPr>
          <w:sz w:val="24"/>
          <w:szCs w:val="24"/>
        </w:rPr>
        <w:t>on</w:t>
      </w:r>
      <w:r w:rsidR="00991152" w:rsidRPr="00E54FE1">
        <w:rPr>
          <w:sz w:val="24"/>
          <w:szCs w:val="24"/>
        </w:rPr>
        <w:t xml:space="preserve"> </w:t>
      </w:r>
      <w:r w:rsidR="00E60A5E" w:rsidRPr="00E54FE1">
        <w:rPr>
          <w:sz w:val="24"/>
          <w:szCs w:val="24"/>
        </w:rPr>
        <w:t>the</w:t>
      </w:r>
      <w:r w:rsidR="004D7613" w:rsidRPr="00E54FE1">
        <w:rPr>
          <w:sz w:val="24"/>
          <w:szCs w:val="24"/>
        </w:rPr>
        <w:t xml:space="preserve"> package and a </w:t>
      </w:r>
      <w:r w:rsidR="00E60A5E" w:rsidRPr="00E54FE1">
        <w:rPr>
          <w:sz w:val="24"/>
          <w:szCs w:val="24"/>
        </w:rPr>
        <w:t>summary</w:t>
      </w:r>
      <w:r w:rsidR="00991152" w:rsidRPr="00E54FE1">
        <w:rPr>
          <w:sz w:val="24"/>
          <w:szCs w:val="24"/>
        </w:rPr>
        <w:t xml:space="preserve"> </w:t>
      </w:r>
      <w:r w:rsidR="00E60A5E" w:rsidRPr="00E54FE1">
        <w:rPr>
          <w:sz w:val="24"/>
          <w:szCs w:val="24"/>
        </w:rPr>
        <w:t>of</w:t>
      </w:r>
      <w:r w:rsidR="00991152" w:rsidRPr="00E54FE1">
        <w:rPr>
          <w:sz w:val="24"/>
          <w:szCs w:val="24"/>
        </w:rPr>
        <w:t xml:space="preserve"> </w:t>
      </w:r>
      <w:r w:rsidR="00E60A5E" w:rsidRPr="00E54FE1">
        <w:rPr>
          <w:sz w:val="24"/>
          <w:szCs w:val="24"/>
        </w:rPr>
        <w:t>issues</w:t>
      </w:r>
      <w:r w:rsidR="00991152" w:rsidRPr="00E54FE1">
        <w:rPr>
          <w:sz w:val="24"/>
          <w:szCs w:val="24"/>
        </w:rPr>
        <w:t xml:space="preserve"> </w:t>
      </w:r>
      <w:r w:rsidR="00E60A5E" w:rsidRPr="00E54FE1">
        <w:rPr>
          <w:sz w:val="24"/>
          <w:szCs w:val="24"/>
        </w:rPr>
        <w:t>raised</w:t>
      </w:r>
      <w:r w:rsidR="00991152" w:rsidRPr="00E54FE1">
        <w:rPr>
          <w:sz w:val="24"/>
          <w:szCs w:val="24"/>
        </w:rPr>
        <w:t xml:space="preserve"> </w:t>
      </w:r>
      <w:r w:rsidR="00E60A5E" w:rsidRPr="00E54FE1">
        <w:rPr>
          <w:sz w:val="24"/>
          <w:szCs w:val="24"/>
        </w:rPr>
        <w:t>in</w:t>
      </w:r>
      <w:r w:rsidR="00991152" w:rsidRPr="00E54FE1">
        <w:rPr>
          <w:sz w:val="24"/>
          <w:szCs w:val="24"/>
        </w:rPr>
        <w:t xml:space="preserve"> </w:t>
      </w:r>
      <w:r w:rsidR="00E60A5E" w:rsidRPr="00E54FE1">
        <w:rPr>
          <w:sz w:val="24"/>
          <w:szCs w:val="24"/>
        </w:rPr>
        <w:t>correspondence</w:t>
      </w:r>
      <w:r w:rsidR="00991152" w:rsidRPr="00E54FE1">
        <w:rPr>
          <w:sz w:val="24"/>
          <w:szCs w:val="24"/>
        </w:rPr>
        <w:t xml:space="preserve"> </w:t>
      </w:r>
      <w:r w:rsidR="00E60A5E" w:rsidRPr="00E54FE1">
        <w:rPr>
          <w:sz w:val="24"/>
          <w:szCs w:val="24"/>
        </w:rPr>
        <w:t>is</w:t>
      </w:r>
      <w:r w:rsidR="00991152" w:rsidRPr="00E54FE1">
        <w:rPr>
          <w:sz w:val="24"/>
          <w:szCs w:val="24"/>
        </w:rPr>
        <w:t xml:space="preserve"> </w:t>
      </w:r>
      <w:r w:rsidR="00E60A5E" w:rsidRPr="00E54FE1">
        <w:rPr>
          <w:sz w:val="24"/>
          <w:szCs w:val="24"/>
        </w:rPr>
        <w:t>at</w:t>
      </w:r>
      <w:r w:rsidR="00991152" w:rsidRPr="00E54FE1">
        <w:rPr>
          <w:sz w:val="24"/>
          <w:szCs w:val="24"/>
        </w:rPr>
        <w:t xml:space="preserve"> </w:t>
      </w:r>
      <w:r w:rsidR="00E60A5E" w:rsidRPr="00E54FE1">
        <w:rPr>
          <w:sz w:val="24"/>
          <w:szCs w:val="24"/>
        </w:rPr>
        <w:t>Appendix</w:t>
      </w:r>
      <w:r w:rsidR="00991152" w:rsidRPr="00E54FE1">
        <w:rPr>
          <w:sz w:val="24"/>
          <w:szCs w:val="24"/>
        </w:rPr>
        <w:t xml:space="preserve"> </w:t>
      </w:r>
      <w:r w:rsidR="00E60A5E" w:rsidRPr="00E54FE1">
        <w:rPr>
          <w:sz w:val="24"/>
          <w:szCs w:val="24"/>
        </w:rPr>
        <w:t>C.</w:t>
      </w:r>
      <w:r w:rsidR="00991152" w:rsidRPr="00E54FE1">
        <w:rPr>
          <w:sz w:val="24"/>
          <w:szCs w:val="24"/>
        </w:rPr>
        <w:t xml:space="preserve"> </w:t>
      </w:r>
    </w:p>
    <w:p w14:paraId="2F836E10" w14:textId="7C840499" w:rsidR="00A40F63" w:rsidRPr="00E54FE1" w:rsidRDefault="004D7613" w:rsidP="00AE71D5">
      <w:pPr>
        <w:pStyle w:val="Heading3"/>
      </w:pPr>
      <w:bookmarkStart w:id="76" w:name="_Toc50726229"/>
      <w:r w:rsidRPr="00E54FE1">
        <w:t>C</w:t>
      </w:r>
      <w:r w:rsidR="00A40F63" w:rsidRPr="00E54FE1">
        <w:t>onsultation</w:t>
      </w:r>
      <w:r w:rsidR="00991152" w:rsidRPr="00E54FE1">
        <w:t xml:space="preserve"> </w:t>
      </w:r>
      <w:r w:rsidR="00A40F63" w:rsidRPr="00E54FE1">
        <w:t>process</w:t>
      </w:r>
      <w:bookmarkEnd w:id="76"/>
    </w:p>
    <w:p w14:paraId="6D9E3853" w14:textId="56D3AB92" w:rsidR="00E620ED" w:rsidRPr="00E54FE1" w:rsidRDefault="00E620ED" w:rsidP="00E620ED">
      <w:pPr>
        <w:spacing w:after="0"/>
        <w:rPr>
          <w:sz w:val="24"/>
          <w:szCs w:val="24"/>
        </w:rPr>
      </w:pPr>
      <w:r w:rsidRPr="00E54FE1">
        <w:rPr>
          <w:sz w:val="24"/>
          <w:szCs w:val="24"/>
        </w:rPr>
        <w:t>The Job-ready Graduates package was developed in close consultation with stakeholders. Three themes emerged in this consultation, and outcomes are considered in this section:</w:t>
      </w:r>
    </w:p>
    <w:p w14:paraId="5F28E3CE" w14:textId="03BB17ED" w:rsidR="00E620ED" w:rsidRPr="00E54FE1" w:rsidRDefault="00E620ED" w:rsidP="00D3320B">
      <w:pPr>
        <w:pStyle w:val="ListParagraph"/>
        <w:numPr>
          <w:ilvl w:val="0"/>
          <w:numId w:val="13"/>
        </w:numPr>
        <w:rPr>
          <w:sz w:val="24"/>
          <w:szCs w:val="24"/>
        </w:rPr>
      </w:pPr>
      <w:r w:rsidRPr="00E54FE1">
        <w:rPr>
          <w:sz w:val="24"/>
          <w:szCs w:val="24"/>
        </w:rPr>
        <w:t>Cost of study</w:t>
      </w:r>
      <w:r w:rsidR="002860DD">
        <w:rPr>
          <w:sz w:val="24"/>
          <w:szCs w:val="24"/>
        </w:rPr>
        <w:t>,</w:t>
      </w:r>
    </w:p>
    <w:p w14:paraId="3EB849FA" w14:textId="3B919FD6" w:rsidR="00E620ED" w:rsidRPr="00E54FE1" w:rsidRDefault="00E620ED" w:rsidP="00D3320B">
      <w:pPr>
        <w:pStyle w:val="ListParagraph"/>
        <w:numPr>
          <w:ilvl w:val="0"/>
          <w:numId w:val="13"/>
        </w:numPr>
        <w:rPr>
          <w:sz w:val="24"/>
          <w:szCs w:val="24"/>
        </w:rPr>
      </w:pPr>
      <w:r w:rsidRPr="00E54FE1">
        <w:rPr>
          <w:sz w:val="24"/>
          <w:szCs w:val="24"/>
        </w:rPr>
        <w:t>Equity and access</w:t>
      </w:r>
      <w:r w:rsidR="002860DD">
        <w:rPr>
          <w:sz w:val="24"/>
          <w:szCs w:val="24"/>
        </w:rPr>
        <w:t>, and</w:t>
      </w:r>
    </w:p>
    <w:p w14:paraId="3EFAC420" w14:textId="0CE64CA9" w:rsidR="00E620ED" w:rsidRPr="00E54FE1" w:rsidRDefault="00E620ED" w:rsidP="00D3320B">
      <w:pPr>
        <w:pStyle w:val="ListParagraph"/>
        <w:numPr>
          <w:ilvl w:val="0"/>
          <w:numId w:val="13"/>
        </w:numPr>
        <w:rPr>
          <w:sz w:val="24"/>
          <w:szCs w:val="24"/>
        </w:rPr>
      </w:pPr>
      <w:r w:rsidRPr="00E54FE1">
        <w:rPr>
          <w:sz w:val="24"/>
          <w:szCs w:val="24"/>
        </w:rPr>
        <w:t>Integrity of the higher education system and university funding.</w:t>
      </w:r>
    </w:p>
    <w:p w14:paraId="60222DB5" w14:textId="599836F8" w:rsidR="00E60A5E" w:rsidRPr="00E54FE1" w:rsidRDefault="00E60A5E" w:rsidP="00E60A5E">
      <w:pPr>
        <w:rPr>
          <w:sz w:val="24"/>
          <w:szCs w:val="24"/>
        </w:rPr>
      </w:pPr>
      <w:r w:rsidRPr="00E54FE1">
        <w:rPr>
          <w:sz w:val="24"/>
          <w:szCs w:val="24"/>
        </w:rPr>
        <w:t>At</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close</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public</w:t>
      </w:r>
      <w:r w:rsidR="00991152" w:rsidRPr="00E54FE1">
        <w:rPr>
          <w:sz w:val="24"/>
          <w:szCs w:val="24"/>
        </w:rPr>
        <w:t xml:space="preserve"> </w:t>
      </w:r>
      <w:r w:rsidRPr="00E54FE1">
        <w:rPr>
          <w:sz w:val="24"/>
          <w:szCs w:val="24"/>
        </w:rPr>
        <w:t>consultation</w:t>
      </w:r>
      <w:r w:rsidR="00991152" w:rsidRPr="00E54FE1">
        <w:rPr>
          <w:sz w:val="24"/>
          <w:szCs w:val="24"/>
        </w:rPr>
        <w:t xml:space="preserve"> </w:t>
      </w:r>
      <w:r w:rsidR="004D7613" w:rsidRPr="00E54FE1">
        <w:rPr>
          <w:sz w:val="24"/>
          <w:szCs w:val="24"/>
        </w:rPr>
        <w:t xml:space="preserve">on the Bill </w:t>
      </w:r>
      <w:r w:rsidRPr="00E54FE1">
        <w:rPr>
          <w:sz w:val="24"/>
          <w:szCs w:val="24"/>
        </w:rPr>
        <w:t>on</w:t>
      </w:r>
      <w:r w:rsidR="00991152" w:rsidRPr="00E54FE1">
        <w:rPr>
          <w:sz w:val="24"/>
          <w:szCs w:val="24"/>
        </w:rPr>
        <w:t xml:space="preserve"> </w:t>
      </w:r>
      <w:r w:rsidRPr="00E54FE1">
        <w:rPr>
          <w:sz w:val="24"/>
          <w:szCs w:val="24"/>
        </w:rPr>
        <w:t>17</w:t>
      </w:r>
      <w:r w:rsidR="00991152" w:rsidRPr="00E54FE1">
        <w:rPr>
          <w:sz w:val="24"/>
          <w:szCs w:val="24"/>
        </w:rPr>
        <w:t xml:space="preserve"> </w:t>
      </w:r>
      <w:r w:rsidRPr="00E54FE1">
        <w:rPr>
          <w:sz w:val="24"/>
          <w:szCs w:val="24"/>
        </w:rPr>
        <w:t>August</w:t>
      </w:r>
      <w:r w:rsidR="00991152" w:rsidRPr="00E54FE1">
        <w:rPr>
          <w:sz w:val="24"/>
          <w:szCs w:val="24"/>
        </w:rPr>
        <w:t xml:space="preserve"> </w:t>
      </w:r>
      <w:r w:rsidRPr="00E54FE1">
        <w:rPr>
          <w:sz w:val="24"/>
          <w:szCs w:val="24"/>
        </w:rPr>
        <w:t>2020,</w:t>
      </w:r>
      <w:r w:rsidR="00991152" w:rsidRPr="00E54FE1">
        <w:rPr>
          <w:sz w:val="24"/>
          <w:szCs w:val="24"/>
        </w:rPr>
        <w:t xml:space="preserve"> </w:t>
      </w:r>
      <w:r w:rsidRPr="00E54FE1">
        <w:rPr>
          <w:sz w:val="24"/>
          <w:szCs w:val="24"/>
        </w:rPr>
        <w:t>3,791</w:t>
      </w:r>
      <w:r w:rsidR="00991152" w:rsidRPr="00E54FE1">
        <w:rPr>
          <w:sz w:val="24"/>
          <w:szCs w:val="24"/>
        </w:rPr>
        <w:t xml:space="preserve"> </w:t>
      </w:r>
      <w:r w:rsidRPr="00E54FE1">
        <w:rPr>
          <w:sz w:val="24"/>
          <w:szCs w:val="24"/>
        </w:rPr>
        <w:t>submissions</w:t>
      </w:r>
      <w:r w:rsidR="00991152" w:rsidRPr="00E54FE1">
        <w:rPr>
          <w:sz w:val="24"/>
          <w:szCs w:val="24"/>
        </w:rPr>
        <w:t xml:space="preserve"> </w:t>
      </w:r>
      <w:r w:rsidR="004D7613" w:rsidRPr="00E54FE1">
        <w:rPr>
          <w:sz w:val="24"/>
          <w:szCs w:val="24"/>
        </w:rPr>
        <w:t>were received f</w:t>
      </w:r>
      <w:r w:rsidRPr="00E54FE1">
        <w:rPr>
          <w:sz w:val="24"/>
          <w:szCs w:val="24"/>
        </w:rPr>
        <w:t>rom</w:t>
      </w:r>
      <w:r w:rsidR="00991152" w:rsidRPr="00E54FE1">
        <w:rPr>
          <w:sz w:val="24"/>
          <w:szCs w:val="24"/>
        </w:rPr>
        <w:t xml:space="preserve"> </w:t>
      </w:r>
      <w:r w:rsidRPr="00E54FE1">
        <w:rPr>
          <w:sz w:val="24"/>
          <w:szCs w:val="24"/>
        </w:rPr>
        <w:t>individuals</w:t>
      </w:r>
      <w:r w:rsidR="00991152" w:rsidRPr="00E54FE1">
        <w:rPr>
          <w:sz w:val="24"/>
          <w:szCs w:val="24"/>
        </w:rPr>
        <w:t xml:space="preserve"> </w:t>
      </w:r>
      <w:r w:rsidRPr="00E54FE1">
        <w:rPr>
          <w:sz w:val="24"/>
          <w:szCs w:val="24"/>
        </w:rPr>
        <w:t>or</w:t>
      </w:r>
      <w:r w:rsidR="00991152" w:rsidRPr="00E54FE1">
        <w:rPr>
          <w:sz w:val="24"/>
          <w:szCs w:val="24"/>
        </w:rPr>
        <w:t xml:space="preserve"> </w:t>
      </w:r>
      <w:r w:rsidRPr="00E54FE1">
        <w:rPr>
          <w:sz w:val="24"/>
          <w:szCs w:val="24"/>
        </w:rPr>
        <w:t>organisations.</w:t>
      </w:r>
      <w:r w:rsidR="00991152" w:rsidRPr="00E54FE1">
        <w:rPr>
          <w:sz w:val="24"/>
          <w:szCs w:val="24"/>
        </w:rPr>
        <w:t xml:space="preserve"> </w:t>
      </w:r>
      <w:r w:rsidR="004D7613" w:rsidRPr="00E54FE1">
        <w:rPr>
          <w:sz w:val="24"/>
          <w:szCs w:val="24"/>
        </w:rPr>
        <w:t xml:space="preserve">Those that provided consent are published on the </w:t>
      </w:r>
      <w:r w:rsidR="00D4142B" w:rsidRPr="00E54FE1">
        <w:rPr>
          <w:sz w:val="24"/>
          <w:szCs w:val="24"/>
        </w:rPr>
        <w:t>department</w:t>
      </w:r>
      <w:r w:rsidR="004D7613" w:rsidRPr="00E54FE1">
        <w:rPr>
          <w:sz w:val="24"/>
          <w:szCs w:val="24"/>
        </w:rPr>
        <w:t>’s website.</w:t>
      </w:r>
      <w:r w:rsidR="004D7613" w:rsidRPr="00E54FE1">
        <w:rPr>
          <w:rStyle w:val="FootnoteReference"/>
          <w:sz w:val="24"/>
          <w:szCs w:val="24"/>
        </w:rPr>
        <w:footnoteReference w:id="37"/>
      </w:r>
      <w:r w:rsidR="004D7613" w:rsidRPr="00E54FE1">
        <w:rPr>
          <w:sz w:val="24"/>
          <w:szCs w:val="24"/>
        </w:rPr>
        <w:t xml:space="preserve"> </w:t>
      </w:r>
      <w:r w:rsidRPr="00E54FE1">
        <w:rPr>
          <w:sz w:val="24"/>
          <w:szCs w:val="24"/>
        </w:rPr>
        <w:t>By</w:t>
      </w:r>
      <w:r w:rsidR="00991152" w:rsidRPr="00E54FE1">
        <w:rPr>
          <w:sz w:val="24"/>
          <w:szCs w:val="24"/>
        </w:rPr>
        <w:t xml:space="preserve"> </w:t>
      </w:r>
      <w:r w:rsidRPr="00E54FE1">
        <w:rPr>
          <w:sz w:val="24"/>
          <w:szCs w:val="24"/>
        </w:rPr>
        <w:t>far</w:t>
      </w:r>
      <w:r w:rsidR="00A16532">
        <w:rPr>
          <w:sz w:val="24"/>
          <w:szCs w:val="24"/>
        </w:rPr>
        <w:t>,</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majority</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submissions</w:t>
      </w:r>
      <w:r w:rsidR="00991152" w:rsidRPr="00E54FE1">
        <w:rPr>
          <w:sz w:val="24"/>
          <w:szCs w:val="24"/>
        </w:rPr>
        <w:t xml:space="preserve"> </w:t>
      </w:r>
      <w:r w:rsidRPr="00E54FE1">
        <w:rPr>
          <w:sz w:val="24"/>
          <w:szCs w:val="24"/>
        </w:rPr>
        <w:t>related</w:t>
      </w:r>
      <w:r w:rsidR="00991152" w:rsidRPr="00E54FE1">
        <w:rPr>
          <w:sz w:val="24"/>
          <w:szCs w:val="24"/>
        </w:rPr>
        <w:t xml:space="preserve"> </w:t>
      </w:r>
      <w:r w:rsidRPr="00E54FE1">
        <w:rPr>
          <w:sz w:val="24"/>
          <w:szCs w:val="24"/>
        </w:rPr>
        <w:t>to</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classification</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social</w:t>
      </w:r>
      <w:r w:rsidR="00991152" w:rsidRPr="00E54FE1">
        <w:rPr>
          <w:sz w:val="24"/>
          <w:szCs w:val="24"/>
        </w:rPr>
        <w:t xml:space="preserve"> </w:t>
      </w:r>
      <w:r w:rsidRPr="00E54FE1">
        <w:rPr>
          <w:sz w:val="24"/>
          <w:szCs w:val="24"/>
        </w:rPr>
        <w:t>work</w:t>
      </w:r>
      <w:r w:rsidR="00991152" w:rsidRPr="00E54FE1">
        <w:rPr>
          <w:sz w:val="24"/>
          <w:szCs w:val="24"/>
        </w:rPr>
        <w:t xml:space="preserve"> </w:t>
      </w:r>
      <w:r w:rsidRPr="00E54FE1">
        <w:rPr>
          <w:sz w:val="24"/>
          <w:szCs w:val="24"/>
        </w:rPr>
        <w:t>and</w:t>
      </w:r>
      <w:r w:rsidR="00991152" w:rsidRPr="00E54FE1">
        <w:rPr>
          <w:sz w:val="24"/>
          <w:szCs w:val="24"/>
        </w:rPr>
        <w:t xml:space="preserve"> </w:t>
      </w:r>
      <w:r w:rsidRPr="00E54FE1">
        <w:rPr>
          <w:sz w:val="24"/>
          <w:szCs w:val="24"/>
        </w:rPr>
        <w:t>psychology.</w:t>
      </w:r>
      <w:r w:rsidR="00991152" w:rsidRPr="00E54FE1">
        <w:rPr>
          <w:sz w:val="24"/>
          <w:szCs w:val="24"/>
        </w:rPr>
        <w:t xml:space="preserve"> </w:t>
      </w:r>
      <w:r w:rsidRPr="00E54FE1">
        <w:rPr>
          <w:sz w:val="24"/>
          <w:szCs w:val="24"/>
        </w:rPr>
        <w:t>Most</w:t>
      </w:r>
      <w:r w:rsidR="00991152" w:rsidRPr="00E54FE1">
        <w:rPr>
          <w:sz w:val="24"/>
          <w:szCs w:val="24"/>
        </w:rPr>
        <w:t xml:space="preserve"> </w:t>
      </w:r>
      <w:r w:rsidRPr="00E54FE1">
        <w:rPr>
          <w:sz w:val="24"/>
          <w:szCs w:val="24"/>
        </w:rPr>
        <w:t>other</w:t>
      </w:r>
      <w:r w:rsidR="00991152" w:rsidRPr="00E54FE1">
        <w:rPr>
          <w:sz w:val="24"/>
          <w:szCs w:val="24"/>
        </w:rPr>
        <w:t xml:space="preserve"> </w:t>
      </w:r>
      <w:r w:rsidRPr="00E54FE1">
        <w:rPr>
          <w:sz w:val="24"/>
          <w:szCs w:val="24"/>
        </w:rPr>
        <w:t>submissions</w:t>
      </w:r>
      <w:r w:rsidR="00991152" w:rsidRPr="00E54FE1">
        <w:rPr>
          <w:sz w:val="24"/>
          <w:szCs w:val="24"/>
        </w:rPr>
        <w:t xml:space="preserve"> </w:t>
      </w:r>
      <w:r w:rsidRPr="00E54FE1">
        <w:rPr>
          <w:sz w:val="24"/>
          <w:szCs w:val="24"/>
        </w:rPr>
        <w:t>related</w:t>
      </w:r>
      <w:r w:rsidR="00991152" w:rsidRPr="00E54FE1">
        <w:rPr>
          <w:sz w:val="24"/>
          <w:szCs w:val="24"/>
        </w:rPr>
        <w:t xml:space="preserve"> </w:t>
      </w:r>
      <w:r w:rsidRPr="00E54FE1">
        <w:rPr>
          <w:sz w:val="24"/>
          <w:szCs w:val="24"/>
        </w:rPr>
        <w:t>to</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broad</w:t>
      </w:r>
      <w:r w:rsidR="00991152" w:rsidRPr="00E54FE1">
        <w:rPr>
          <w:sz w:val="24"/>
          <w:szCs w:val="24"/>
        </w:rPr>
        <w:t xml:space="preserve"> </w:t>
      </w:r>
      <w:r w:rsidRPr="00E54FE1">
        <w:rPr>
          <w:sz w:val="24"/>
          <w:szCs w:val="24"/>
        </w:rPr>
        <w:t>policy</w:t>
      </w:r>
      <w:r w:rsidR="00991152" w:rsidRPr="00E54FE1">
        <w:rPr>
          <w:sz w:val="24"/>
          <w:szCs w:val="24"/>
        </w:rPr>
        <w:t xml:space="preserve"> </w:t>
      </w:r>
      <w:r w:rsidRPr="00E54FE1">
        <w:rPr>
          <w:sz w:val="24"/>
          <w:szCs w:val="24"/>
        </w:rPr>
        <w:t>positions</w:t>
      </w:r>
      <w:r w:rsidR="00991152" w:rsidRPr="00E54FE1">
        <w:rPr>
          <w:sz w:val="24"/>
          <w:szCs w:val="24"/>
        </w:rPr>
        <w:t xml:space="preserve"> </w:t>
      </w:r>
      <w:r w:rsidRPr="00E54FE1">
        <w:rPr>
          <w:sz w:val="24"/>
          <w:szCs w:val="24"/>
        </w:rPr>
        <w:t>in</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package.</w:t>
      </w:r>
      <w:r w:rsidR="00991152" w:rsidRPr="00E54FE1">
        <w:rPr>
          <w:sz w:val="24"/>
          <w:szCs w:val="24"/>
        </w:rPr>
        <w:t xml:space="preserve"> </w:t>
      </w:r>
      <w:r w:rsidRPr="00E54FE1">
        <w:rPr>
          <w:sz w:val="24"/>
          <w:szCs w:val="24"/>
        </w:rPr>
        <w:t>A</w:t>
      </w:r>
      <w:r w:rsidR="00991152" w:rsidRPr="00E54FE1">
        <w:rPr>
          <w:sz w:val="24"/>
          <w:szCs w:val="24"/>
        </w:rPr>
        <w:t xml:space="preserve"> </w:t>
      </w:r>
      <w:r w:rsidRPr="00E54FE1">
        <w:rPr>
          <w:sz w:val="24"/>
          <w:szCs w:val="24"/>
        </w:rPr>
        <w:t>summary</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submissions</w:t>
      </w:r>
      <w:r w:rsidR="00991152" w:rsidRPr="00E54FE1">
        <w:rPr>
          <w:sz w:val="24"/>
          <w:szCs w:val="24"/>
        </w:rPr>
        <w:t xml:space="preserve"> </w:t>
      </w:r>
      <w:r w:rsidRPr="00E54FE1">
        <w:rPr>
          <w:sz w:val="24"/>
          <w:szCs w:val="24"/>
        </w:rPr>
        <w:t>received</w:t>
      </w:r>
      <w:r w:rsidR="00991152" w:rsidRPr="00E54FE1">
        <w:rPr>
          <w:sz w:val="24"/>
          <w:szCs w:val="24"/>
        </w:rPr>
        <w:t xml:space="preserve"> </w:t>
      </w:r>
      <w:r w:rsidRPr="00E54FE1">
        <w:rPr>
          <w:sz w:val="24"/>
          <w:szCs w:val="24"/>
        </w:rPr>
        <w:t>is</w:t>
      </w:r>
      <w:r w:rsidR="00991152" w:rsidRPr="00E54FE1">
        <w:rPr>
          <w:sz w:val="24"/>
          <w:szCs w:val="24"/>
        </w:rPr>
        <w:t xml:space="preserve"> </w:t>
      </w:r>
      <w:r w:rsidRPr="00E54FE1">
        <w:rPr>
          <w:sz w:val="24"/>
          <w:szCs w:val="24"/>
        </w:rPr>
        <w:t>at</w:t>
      </w:r>
      <w:r w:rsidR="00991152" w:rsidRPr="00E54FE1">
        <w:rPr>
          <w:sz w:val="24"/>
          <w:szCs w:val="24"/>
        </w:rPr>
        <w:t xml:space="preserve"> </w:t>
      </w:r>
      <w:r w:rsidRPr="00E54FE1">
        <w:rPr>
          <w:sz w:val="24"/>
          <w:szCs w:val="24"/>
        </w:rPr>
        <w:t>Appendix</w:t>
      </w:r>
      <w:r w:rsidR="00991152" w:rsidRPr="00E54FE1">
        <w:rPr>
          <w:sz w:val="24"/>
          <w:szCs w:val="24"/>
        </w:rPr>
        <w:t xml:space="preserve"> </w:t>
      </w:r>
      <w:r w:rsidR="00834230" w:rsidRPr="00E54FE1">
        <w:rPr>
          <w:sz w:val="24"/>
          <w:szCs w:val="24"/>
        </w:rPr>
        <w:t>D</w:t>
      </w:r>
      <w:r w:rsidRPr="00E54FE1">
        <w:rPr>
          <w:sz w:val="24"/>
          <w:szCs w:val="24"/>
        </w:rPr>
        <w:t>.</w:t>
      </w:r>
      <w:r w:rsidR="00991152" w:rsidRPr="00E54FE1">
        <w:rPr>
          <w:sz w:val="24"/>
          <w:szCs w:val="24"/>
        </w:rPr>
        <w:t xml:space="preserve"> </w:t>
      </w:r>
    </w:p>
    <w:p w14:paraId="1A40670D" w14:textId="2567322E" w:rsidR="00E60A5E" w:rsidRDefault="00E60A5E" w:rsidP="00E60A5E">
      <w:pPr>
        <w:rPr>
          <w:sz w:val="24"/>
          <w:szCs w:val="24"/>
        </w:rPr>
      </w:pPr>
      <w:r w:rsidRPr="00E54FE1">
        <w:rPr>
          <w:sz w:val="24"/>
          <w:szCs w:val="24"/>
        </w:rPr>
        <w:t>The</w:t>
      </w:r>
      <w:r w:rsidR="00991152" w:rsidRPr="00E54FE1">
        <w:rPr>
          <w:sz w:val="24"/>
          <w:szCs w:val="24"/>
        </w:rPr>
        <w:t xml:space="preserve"> </w:t>
      </w:r>
      <w:r w:rsidR="00D4142B" w:rsidRPr="00E54FE1">
        <w:rPr>
          <w:sz w:val="24"/>
          <w:szCs w:val="24"/>
        </w:rPr>
        <w:t>department</w:t>
      </w:r>
      <w:r w:rsidR="00991152" w:rsidRPr="00E54FE1">
        <w:rPr>
          <w:sz w:val="24"/>
          <w:szCs w:val="24"/>
        </w:rPr>
        <w:t xml:space="preserve"> </w:t>
      </w:r>
      <w:r w:rsidRPr="00E54FE1">
        <w:rPr>
          <w:sz w:val="24"/>
          <w:szCs w:val="24"/>
        </w:rPr>
        <w:t>has</w:t>
      </w:r>
      <w:r w:rsidR="00991152" w:rsidRPr="00E54FE1">
        <w:rPr>
          <w:sz w:val="24"/>
          <w:szCs w:val="24"/>
        </w:rPr>
        <w:t xml:space="preserve"> </w:t>
      </w:r>
      <w:r w:rsidR="004D7613" w:rsidRPr="00E54FE1">
        <w:rPr>
          <w:sz w:val="24"/>
          <w:szCs w:val="24"/>
        </w:rPr>
        <w:t xml:space="preserve">provided opportunities to </w:t>
      </w:r>
      <w:r w:rsidRPr="00E54FE1">
        <w:rPr>
          <w:sz w:val="24"/>
          <w:szCs w:val="24"/>
        </w:rPr>
        <w:t>ensure</w:t>
      </w:r>
      <w:r w:rsidR="00991152" w:rsidRPr="00E54FE1">
        <w:rPr>
          <w:sz w:val="24"/>
          <w:szCs w:val="24"/>
        </w:rPr>
        <w:t xml:space="preserve"> </w:t>
      </w:r>
      <w:r w:rsidRPr="00E54FE1">
        <w:rPr>
          <w:sz w:val="24"/>
          <w:szCs w:val="24"/>
        </w:rPr>
        <w:t>higher</w:t>
      </w:r>
      <w:r w:rsidR="00991152" w:rsidRPr="00E54FE1">
        <w:rPr>
          <w:sz w:val="24"/>
          <w:szCs w:val="24"/>
        </w:rPr>
        <w:t xml:space="preserve"> </w:t>
      </w:r>
      <w:r w:rsidRPr="00E54FE1">
        <w:rPr>
          <w:sz w:val="24"/>
          <w:szCs w:val="24"/>
        </w:rPr>
        <w:t>education</w:t>
      </w:r>
      <w:r w:rsidR="00991152" w:rsidRPr="00E54FE1">
        <w:rPr>
          <w:sz w:val="24"/>
          <w:szCs w:val="24"/>
        </w:rPr>
        <w:t xml:space="preserve"> </w:t>
      </w:r>
      <w:r w:rsidRPr="00E54FE1">
        <w:rPr>
          <w:sz w:val="24"/>
          <w:szCs w:val="24"/>
        </w:rPr>
        <w:t>stakeholders</w:t>
      </w:r>
      <w:r w:rsidR="00991152" w:rsidRPr="00E54FE1">
        <w:rPr>
          <w:sz w:val="24"/>
          <w:szCs w:val="24"/>
        </w:rPr>
        <w:t xml:space="preserve"> </w:t>
      </w:r>
      <w:r w:rsidR="004D7613" w:rsidRPr="00E54FE1">
        <w:rPr>
          <w:sz w:val="24"/>
          <w:szCs w:val="24"/>
        </w:rPr>
        <w:t>could</w:t>
      </w:r>
      <w:r w:rsidR="00991152" w:rsidRPr="00E54FE1">
        <w:rPr>
          <w:sz w:val="24"/>
          <w:szCs w:val="24"/>
        </w:rPr>
        <w:t xml:space="preserve"> </w:t>
      </w:r>
      <w:r w:rsidRPr="00E54FE1">
        <w:rPr>
          <w:sz w:val="24"/>
          <w:szCs w:val="24"/>
        </w:rPr>
        <w:t>comment</w:t>
      </w:r>
      <w:r w:rsidR="00991152" w:rsidRPr="00E54FE1">
        <w:rPr>
          <w:sz w:val="24"/>
          <w:szCs w:val="24"/>
        </w:rPr>
        <w:t xml:space="preserve"> </w:t>
      </w:r>
      <w:r w:rsidR="004D7613" w:rsidRPr="00E54FE1">
        <w:rPr>
          <w:sz w:val="24"/>
          <w:szCs w:val="24"/>
        </w:rPr>
        <w:t xml:space="preserve">on </w:t>
      </w:r>
      <w:r w:rsidRPr="00E54FE1">
        <w:rPr>
          <w:sz w:val="24"/>
          <w:szCs w:val="24"/>
        </w:rPr>
        <w:t>and</w:t>
      </w:r>
      <w:r w:rsidR="00991152" w:rsidRPr="00E54FE1">
        <w:rPr>
          <w:sz w:val="24"/>
          <w:szCs w:val="24"/>
        </w:rPr>
        <w:t xml:space="preserve"> </w:t>
      </w:r>
      <w:r w:rsidRPr="00E54FE1">
        <w:rPr>
          <w:sz w:val="24"/>
          <w:szCs w:val="24"/>
        </w:rPr>
        <w:t>provide</w:t>
      </w:r>
      <w:r w:rsidR="00991152" w:rsidRPr="00E54FE1">
        <w:rPr>
          <w:sz w:val="24"/>
          <w:szCs w:val="24"/>
        </w:rPr>
        <w:t xml:space="preserve"> </w:t>
      </w:r>
      <w:r w:rsidRPr="00E54FE1">
        <w:rPr>
          <w:sz w:val="24"/>
          <w:szCs w:val="24"/>
        </w:rPr>
        <w:t>input</w:t>
      </w:r>
      <w:r w:rsidR="00991152" w:rsidRPr="00E54FE1">
        <w:rPr>
          <w:sz w:val="24"/>
          <w:szCs w:val="24"/>
        </w:rPr>
        <w:t xml:space="preserve"> </w:t>
      </w:r>
      <w:r w:rsidRPr="00E54FE1">
        <w:rPr>
          <w:sz w:val="24"/>
          <w:szCs w:val="24"/>
        </w:rPr>
        <w:t>into</w:t>
      </w:r>
      <w:r w:rsidR="00991152" w:rsidRPr="00E54FE1">
        <w:rPr>
          <w:sz w:val="24"/>
          <w:szCs w:val="24"/>
        </w:rPr>
        <w:t xml:space="preserve"> </w:t>
      </w:r>
      <w:r w:rsidRPr="00E54FE1">
        <w:rPr>
          <w:sz w:val="24"/>
          <w:szCs w:val="24"/>
        </w:rPr>
        <w:t>reforms.</w:t>
      </w:r>
      <w:r w:rsidR="00991152" w:rsidRPr="00E54FE1">
        <w:rPr>
          <w:sz w:val="24"/>
          <w:szCs w:val="24"/>
        </w:rPr>
        <w:t xml:space="preserve"> </w:t>
      </w:r>
      <w:r w:rsidR="004D7613" w:rsidRPr="00E54FE1">
        <w:rPr>
          <w:sz w:val="24"/>
          <w:szCs w:val="24"/>
        </w:rPr>
        <w:t>T</w:t>
      </w:r>
      <w:r w:rsidRPr="00E54FE1">
        <w:rPr>
          <w:sz w:val="24"/>
          <w:szCs w:val="24"/>
        </w:rPr>
        <w:t>he</w:t>
      </w:r>
      <w:r w:rsidR="00991152" w:rsidRPr="00E54FE1">
        <w:rPr>
          <w:sz w:val="24"/>
          <w:szCs w:val="24"/>
        </w:rPr>
        <w:t xml:space="preserve"> </w:t>
      </w:r>
      <w:r w:rsidRPr="00E54FE1">
        <w:rPr>
          <w:sz w:val="24"/>
          <w:szCs w:val="24"/>
        </w:rPr>
        <w:t>Minister</w:t>
      </w:r>
      <w:r w:rsidR="00991152" w:rsidRPr="00E54FE1">
        <w:rPr>
          <w:sz w:val="24"/>
          <w:szCs w:val="24"/>
        </w:rPr>
        <w:t xml:space="preserve"> </w:t>
      </w:r>
      <w:r w:rsidRPr="00E54FE1">
        <w:rPr>
          <w:sz w:val="24"/>
          <w:szCs w:val="24"/>
        </w:rPr>
        <w:t>for</w:t>
      </w:r>
      <w:r w:rsidR="00991152" w:rsidRPr="00E54FE1">
        <w:rPr>
          <w:sz w:val="24"/>
          <w:szCs w:val="24"/>
        </w:rPr>
        <w:t xml:space="preserve"> </w:t>
      </w:r>
      <w:r w:rsidRPr="00E54FE1">
        <w:rPr>
          <w:sz w:val="24"/>
          <w:szCs w:val="24"/>
        </w:rPr>
        <w:t>Education</w:t>
      </w:r>
      <w:r w:rsidR="00991152" w:rsidRPr="00E54FE1">
        <w:rPr>
          <w:sz w:val="24"/>
          <w:szCs w:val="24"/>
        </w:rPr>
        <w:t xml:space="preserve"> </w:t>
      </w:r>
      <w:r w:rsidRPr="00E54FE1">
        <w:rPr>
          <w:sz w:val="24"/>
          <w:szCs w:val="24"/>
        </w:rPr>
        <w:t>convened</w:t>
      </w:r>
      <w:r w:rsidR="00991152" w:rsidRPr="00E54FE1">
        <w:rPr>
          <w:sz w:val="24"/>
          <w:szCs w:val="24"/>
        </w:rPr>
        <w:t xml:space="preserve"> </w:t>
      </w:r>
      <w:r w:rsidRPr="00E54FE1">
        <w:rPr>
          <w:sz w:val="24"/>
          <w:szCs w:val="24"/>
        </w:rPr>
        <w:t>working</w:t>
      </w:r>
      <w:r w:rsidR="00991152" w:rsidRPr="00E54FE1">
        <w:rPr>
          <w:sz w:val="24"/>
          <w:szCs w:val="24"/>
        </w:rPr>
        <w:t xml:space="preserve"> </w:t>
      </w:r>
      <w:r w:rsidRPr="00E54FE1">
        <w:rPr>
          <w:sz w:val="24"/>
          <w:szCs w:val="24"/>
        </w:rPr>
        <w:t>groups</w:t>
      </w:r>
      <w:r w:rsidR="00991152" w:rsidRPr="00E54FE1">
        <w:rPr>
          <w:sz w:val="24"/>
          <w:szCs w:val="24"/>
        </w:rPr>
        <w:t xml:space="preserve"> </w:t>
      </w:r>
      <w:r w:rsidRPr="00E54FE1">
        <w:rPr>
          <w:sz w:val="24"/>
          <w:szCs w:val="24"/>
        </w:rPr>
        <w:t>with</w:t>
      </w:r>
      <w:r w:rsidR="00991152" w:rsidRPr="00E54FE1">
        <w:rPr>
          <w:sz w:val="24"/>
          <w:szCs w:val="24"/>
        </w:rPr>
        <w:t xml:space="preserve"> </w:t>
      </w:r>
      <w:r w:rsidRPr="00E54FE1">
        <w:rPr>
          <w:sz w:val="24"/>
          <w:szCs w:val="24"/>
        </w:rPr>
        <w:t>Vice</w:t>
      </w:r>
      <w:r w:rsidRPr="00E54FE1">
        <w:rPr>
          <w:sz w:val="24"/>
          <w:szCs w:val="24"/>
        </w:rPr>
        <w:noBreakHyphen/>
        <w:t>Chancellors</w:t>
      </w:r>
      <w:r w:rsidR="00991152" w:rsidRPr="00E54FE1">
        <w:rPr>
          <w:sz w:val="24"/>
          <w:szCs w:val="24"/>
        </w:rPr>
        <w:t xml:space="preserve"> </w:t>
      </w:r>
      <w:r w:rsidRPr="00E54FE1">
        <w:rPr>
          <w:sz w:val="24"/>
          <w:szCs w:val="24"/>
        </w:rPr>
        <w:t>of</w:t>
      </w:r>
      <w:r w:rsidR="00991152" w:rsidRPr="00E54FE1">
        <w:rPr>
          <w:sz w:val="24"/>
          <w:szCs w:val="24"/>
        </w:rPr>
        <w:t xml:space="preserve"> </w:t>
      </w:r>
      <w:r w:rsidRPr="00E54FE1">
        <w:rPr>
          <w:sz w:val="24"/>
          <w:szCs w:val="24"/>
        </w:rPr>
        <w:t>universities</w:t>
      </w:r>
      <w:r w:rsidR="00991152" w:rsidRPr="00E54FE1">
        <w:rPr>
          <w:sz w:val="24"/>
          <w:szCs w:val="24"/>
        </w:rPr>
        <w:t xml:space="preserve"> </w:t>
      </w:r>
      <w:r w:rsidRPr="00E54FE1">
        <w:rPr>
          <w:sz w:val="24"/>
          <w:szCs w:val="24"/>
        </w:rPr>
        <w:t>(outlined</w:t>
      </w:r>
      <w:r w:rsidR="00991152" w:rsidRPr="00E54FE1">
        <w:rPr>
          <w:sz w:val="24"/>
          <w:szCs w:val="24"/>
        </w:rPr>
        <w:t xml:space="preserve"> </w:t>
      </w:r>
      <w:r w:rsidRPr="00E54FE1">
        <w:rPr>
          <w:sz w:val="24"/>
          <w:szCs w:val="24"/>
        </w:rPr>
        <w:t>at</w:t>
      </w:r>
      <w:r w:rsidR="00991152" w:rsidRPr="00E54FE1">
        <w:rPr>
          <w:sz w:val="24"/>
          <w:szCs w:val="24"/>
        </w:rPr>
        <w:t xml:space="preserve"> </w:t>
      </w:r>
      <w:r w:rsidRPr="00E54FE1">
        <w:rPr>
          <w:sz w:val="24"/>
          <w:szCs w:val="24"/>
        </w:rPr>
        <w:t>Appendix</w:t>
      </w:r>
      <w:r w:rsidR="00991152" w:rsidRPr="00E54FE1">
        <w:rPr>
          <w:sz w:val="24"/>
          <w:szCs w:val="24"/>
        </w:rPr>
        <w:t xml:space="preserve"> </w:t>
      </w:r>
      <w:r w:rsidR="00834230" w:rsidRPr="00E54FE1">
        <w:rPr>
          <w:sz w:val="24"/>
          <w:szCs w:val="24"/>
        </w:rPr>
        <w:t>B</w:t>
      </w:r>
      <w:r w:rsidRPr="00E54FE1">
        <w:rPr>
          <w:sz w:val="24"/>
          <w:szCs w:val="24"/>
        </w:rPr>
        <w:t>)</w:t>
      </w:r>
      <w:r w:rsidR="00991152" w:rsidRPr="00E54FE1">
        <w:rPr>
          <w:sz w:val="24"/>
          <w:szCs w:val="24"/>
        </w:rPr>
        <w:t xml:space="preserve"> </w:t>
      </w:r>
      <w:r w:rsidRPr="00E54FE1">
        <w:rPr>
          <w:sz w:val="24"/>
          <w:szCs w:val="24"/>
        </w:rPr>
        <w:t>to</w:t>
      </w:r>
      <w:r w:rsidR="00991152" w:rsidRPr="00E54FE1">
        <w:rPr>
          <w:sz w:val="24"/>
          <w:szCs w:val="24"/>
        </w:rPr>
        <w:t xml:space="preserve"> </w:t>
      </w:r>
      <w:r w:rsidRPr="00E54FE1">
        <w:rPr>
          <w:sz w:val="24"/>
          <w:szCs w:val="24"/>
        </w:rPr>
        <w:t>ensure</w:t>
      </w:r>
      <w:r w:rsidR="00991152" w:rsidRPr="00E54FE1">
        <w:rPr>
          <w:sz w:val="24"/>
          <w:szCs w:val="24"/>
        </w:rPr>
        <w:t xml:space="preserve"> </w:t>
      </w:r>
      <w:r w:rsidRPr="00E54FE1">
        <w:rPr>
          <w:sz w:val="24"/>
          <w:szCs w:val="24"/>
        </w:rPr>
        <w:t>the</w:t>
      </w:r>
      <w:r w:rsidR="00991152" w:rsidRPr="00E54FE1">
        <w:rPr>
          <w:sz w:val="24"/>
          <w:szCs w:val="24"/>
        </w:rPr>
        <w:t xml:space="preserve"> </w:t>
      </w:r>
      <w:r w:rsidRPr="00E54FE1">
        <w:rPr>
          <w:sz w:val="24"/>
          <w:szCs w:val="24"/>
        </w:rPr>
        <w:t>needs</w:t>
      </w:r>
      <w:r w:rsidR="00991152" w:rsidRPr="00E54FE1">
        <w:rPr>
          <w:sz w:val="24"/>
          <w:szCs w:val="24"/>
        </w:rPr>
        <w:t xml:space="preserve"> </w:t>
      </w:r>
      <w:r w:rsidRPr="00E54FE1">
        <w:rPr>
          <w:sz w:val="24"/>
          <w:szCs w:val="24"/>
        </w:rPr>
        <w:t>of</w:t>
      </w:r>
      <w:r w:rsidR="00991152" w:rsidRPr="00E54FE1">
        <w:rPr>
          <w:sz w:val="24"/>
          <w:szCs w:val="24"/>
        </w:rPr>
        <w:t xml:space="preserve"> </w:t>
      </w:r>
      <w:r w:rsidR="004D7613" w:rsidRPr="00E54FE1">
        <w:rPr>
          <w:sz w:val="24"/>
          <w:szCs w:val="24"/>
        </w:rPr>
        <w:t>those</w:t>
      </w:r>
      <w:r w:rsidR="00991152" w:rsidRPr="00E54FE1">
        <w:rPr>
          <w:sz w:val="24"/>
          <w:szCs w:val="24"/>
        </w:rPr>
        <w:t xml:space="preserve"> </w:t>
      </w:r>
      <w:r w:rsidRPr="00E54FE1">
        <w:rPr>
          <w:sz w:val="24"/>
          <w:szCs w:val="24"/>
        </w:rPr>
        <w:t>impacted</w:t>
      </w:r>
      <w:r w:rsidR="00991152" w:rsidRPr="00E54FE1">
        <w:rPr>
          <w:sz w:val="24"/>
          <w:szCs w:val="24"/>
        </w:rPr>
        <w:t xml:space="preserve"> </w:t>
      </w:r>
      <w:r w:rsidRPr="00E54FE1">
        <w:rPr>
          <w:sz w:val="24"/>
          <w:szCs w:val="24"/>
        </w:rPr>
        <w:t>by</w:t>
      </w:r>
      <w:r w:rsidR="00991152" w:rsidRPr="00E54FE1">
        <w:rPr>
          <w:sz w:val="24"/>
          <w:szCs w:val="24"/>
        </w:rPr>
        <w:t xml:space="preserve"> </w:t>
      </w:r>
      <w:r w:rsidRPr="00E54FE1">
        <w:rPr>
          <w:sz w:val="24"/>
          <w:szCs w:val="24"/>
        </w:rPr>
        <w:t>the</w:t>
      </w:r>
      <w:r w:rsidR="00991152" w:rsidRPr="00E54FE1">
        <w:rPr>
          <w:sz w:val="24"/>
          <w:szCs w:val="24"/>
        </w:rPr>
        <w:t xml:space="preserve"> </w:t>
      </w:r>
      <w:r w:rsidR="004D7613" w:rsidRPr="00E54FE1">
        <w:rPr>
          <w:sz w:val="24"/>
          <w:szCs w:val="24"/>
        </w:rPr>
        <w:t>reforms were</w:t>
      </w:r>
      <w:r w:rsidR="00991152" w:rsidRPr="00E54FE1">
        <w:rPr>
          <w:sz w:val="24"/>
          <w:szCs w:val="24"/>
        </w:rPr>
        <w:t xml:space="preserve"> </w:t>
      </w:r>
      <w:r w:rsidRPr="00E54FE1">
        <w:rPr>
          <w:sz w:val="24"/>
          <w:szCs w:val="24"/>
        </w:rPr>
        <w:t>considered</w:t>
      </w:r>
      <w:r w:rsidR="00991152" w:rsidRPr="00E54FE1">
        <w:rPr>
          <w:sz w:val="24"/>
          <w:szCs w:val="24"/>
        </w:rPr>
        <w:t xml:space="preserve"> </w:t>
      </w:r>
      <w:r w:rsidRPr="00E54FE1">
        <w:rPr>
          <w:sz w:val="24"/>
          <w:szCs w:val="24"/>
        </w:rPr>
        <w:t>and</w:t>
      </w:r>
      <w:r w:rsidR="00991152" w:rsidRPr="00E54FE1">
        <w:rPr>
          <w:sz w:val="24"/>
          <w:szCs w:val="24"/>
        </w:rPr>
        <w:t xml:space="preserve"> </w:t>
      </w:r>
      <w:r w:rsidRPr="00E54FE1">
        <w:rPr>
          <w:sz w:val="24"/>
          <w:szCs w:val="24"/>
        </w:rPr>
        <w:t>addressed.</w:t>
      </w:r>
      <w:r w:rsidR="00991152">
        <w:rPr>
          <w:sz w:val="24"/>
          <w:szCs w:val="24"/>
        </w:rPr>
        <w:t xml:space="preserve"> </w:t>
      </w:r>
    </w:p>
    <w:p w14:paraId="33BE1F96" w14:textId="58C321DC" w:rsidR="00A40F63" w:rsidRPr="00657B6A" w:rsidRDefault="00A40F63" w:rsidP="00E53DC3">
      <w:pPr>
        <w:spacing w:after="0"/>
        <w:rPr>
          <w:sz w:val="24"/>
          <w:szCs w:val="24"/>
        </w:rPr>
      </w:pPr>
      <w:r w:rsidRPr="00657B6A">
        <w:rPr>
          <w:sz w:val="24"/>
          <w:szCs w:val="24"/>
        </w:rPr>
        <w:t>The</w:t>
      </w:r>
      <w:r w:rsidR="00991152">
        <w:rPr>
          <w:sz w:val="24"/>
          <w:szCs w:val="24"/>
        </w:rPr>
        <w:t xml:space="preserve"> </w:t>
      </w:r>
      <w:r w:rsidRPr="00657B6A">
        <w:rPr>
          <w:sz w:val="24"/>
          <w:szCs w:val="24"/>
        </w:rPr>
        <w:t>Minister</w:t>
      </w:r>
      <w:r w:rsidR="00991152">
        <w:rPr>
          <w:sz w:val="24"/>
          <w:szCs w:val="24"/>
        </w:rPr>
        <w:t xml:space="preserve"> </w:t>
      </w:r>
      <w:r w:rsidRPr="00657B6A">
        <w:rPr>
          <w:sz w:val="24"/>
          <w:szCs w:val="24"/>
        </w:rPr>
        <w:t>for</w:t>
      </w:r>
      <w:r w:rsidR="00991152">
        <w:rPr>
          <w:sz w:val="24"/>
          <w:szCs w:val="24"/>
        </w:rPr>
        <w:t xml:space="preserve"> </w:t>
      </w:r>
      <w:r w:rsidRPr="00657B6A">
        <w:rPr>
          <w:sz w:val="24"/>
          <w:szCs w:val="24"/>
        </w:rPr>
        <w:t>Decentralisation</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Education</w:t>
      </w:r>
      <w:r w:rsidR="00991152">
        <w:rPr>
          <w:sz w:val="24"/>
          <w:szCs w:val="24"/>
        </w:rPr>
        <w:t xml:space="preserve"> </w:t>
      </w:r>
      <w:r w:rsidRPr="00657B6A">
        <w:rPr>
          <w:sz w:val="24"/>
          <w:szCs w:val="24"/>
        </w:rPr>
        <w:t>convened</w:t>
      </w:r>
      <w:r w:rsidR="00991152">
        <w:rPr>
          <w:sz w:val="24"/>
          <w:szCs w:val="24"/>
        </w:rPr>
        <w:t xml:space="preserve"> </w:t>
      </w:r>
      <w:r w:rsidRPr="00657B6A">
        <w:rPr>
          <w:sz w:val="24"/>
          <w:szCs w:val="24"/>
        </w:rPr>
        <w:t>three</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Roundtables</w:t>
      </w:r>
      <w:r w:rsidR="00991152">
        <w:rPr>
          <w:sz w:val="24"/>
          <w:szCs w:val="24"/>
        </w:rPr>
        <w:t xml:space="preserve"> </w:t>
      </w:r>
      <w:r w:rsidR="004D7613">
        <w:rPr>
          <w:sz w:val="24"/>
          <w:szCs w:val="24"/>
        </w:rPr>
        <w:t>in July 2020 with uni</w:t>
      </w:r>
      <w:r w:rsidRPr="00657B6A">
        <w:rPr>
          <w:sz w:val="24"/>
          <w:szCs w:val="24"/>
        </w:rPr>
        <w:t>versities</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peak</w:t>
      </w:r>
      <w:r w:rsidR="00991152">
        <w:rPr>
          <w:sz w:val="24"/>
          <w:szCs w:val="24"/>
        </w:rPr>
        <w:t xml:space="preserve"> </w:t>
      </w:r>
      <w:r w:rsidRPr="00657B6A">
        <w:rPr>
          <w:sz w:val="24"/>
          <w:szCs w:val="24"/>
        </w:rPr>
        <w:t>bodies</w:t>
      </w:r>
      <w:r w:rsidR="00991152">
        <w:rPr>
          <w:sz w:val="24"/>
          <w:szCs w:val="24"/>
        </w:rPr>
        <w:t xml:space="preserve"> </w:t>
      </w:r>
      <w:r w:rsidRPr="00657B6A">
        <w:rPr>
          <w:sz w:val="24"/>
          <w:szCs w:val="24"/>
        </w:rPr>
        <w:t>to</w:t>
      </w:r>
      <w:r w:rsidR="00991152">
        <w:rPr>
          <w:sz w:val="24"/>
          <w:szCs w:val="24"/>
        </w:rPr>
        <w:t xml:space="preserve"> </w:t>
      </w:r>
      <w:r w:rsidRPr="00657B6A">
        <w:rPr>
          <w:sz w:val="24"/>
          <w:szCs w:val="24"/>
        </w:rPr>
        <w:t>hear</w:t>
      </w:r>
      <w:r w:rsidR="00991152">
        <w:rPr>
          <w:sz w:val="24"/>
          <w:szCs w:val="24"/>
        </w:rPr>
        <w:t xml:space="preserve"> </w:t>
      </w:r>
      <w:r w:rsidR="004D7613">
        <w:rPr>
          <w:sz w:val="24"/>
          <w:szCs w:val="24"/>
        </w:rPr>
        <w:t xml:space="preserve">about </w:t>
      </w:r>
      <w:r w:rsidRPr="00657B6A">
        <w:rPr>
          <w:sz w:val="24"/>
          <w:szCs w:val="24"/>
        </w:rPr>
        <w:t>the</w:t>
      </w:r>
      <w:r w:rsidR="00991152">
        <w:rPr>
          <w:sz w:val="24"/>
          <w:szCs w:val="24"/>
        </w:rPr>
        <w:t xml:space="preserve"> </w:t>
      </w:r>
      <w:r w:rsidRPr="00657B6A">
        <w:rPr>
          <w:sz w:val="24"/>
          <w:szCs w:val="24"/>
        </w:rPr>
        <w:t>unique</w:t>
      </w:r>
      <w:r w:rsidR="00991152">
        <w:rPr>
          <w:sz w:val="24"/>
          <w:szCs w:val="24"/>
        </w:rPr>
        <w:t xml:space="preserve"> </w:t>
      </w:r>
      <w:r w:rsidRPr="00657B6A">
        <w:rPr>
          <w:sz w:val="24"/>
          <w:szCs w:val="24"/>
        </w:rPr>
        <w:t>challenges</w:t>
      </w:r>
      <w:r w:rsidR="00991152">
        <w:rPr>
          <w:sz w:val="24"/>
          <w:szCs w:val="24"/>
        </w:rPr>
        <w:t xml:space="preserve"> </w:t>
      </w:r>
      <w:r w:rsidRPr="00657B6A">
        <w:rPr>
          <w:sz w:val="24"/>
          <w:szCs w:val="24"/>
        </w:rPr>
        <w:t>faced</w:t>
      </w:r>
      <w:r w:rsidR="00991152">
        <w:rPr>
          <w:sz w:val="24"/>
          <w:szCs w:val="24"/>
        </w:rPr>
        <w:t xml:space="preserve"> </w:t>
      </w:r>
      <w:r w:rsidRPr="00657B6A">
        <w:rPr>
          <w:sz w:val="24"/>
          <w:szCs w:val="24"/>
        </w:rPr>
        <w:t>by</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higher</w:t>
      </w:r>
      <w:r w:rsidR="00991152">
        <w:rPr>
          <w:sz w:val="24"/>
          <w:szCs w:val="24"/>
        </w:rPr>
        <w:t xml:space="preserve"> </w:t>
      </w:r>
      <w:r w:rsidRPr="00657B6A">
        <w:rPr>
          <w:sz w:val="24"/>
          <w:szCs w:val="24"/>
        </w:rPr>
        <w:t>education</w:t>
      </w:r>
      <w:r w:rsidR="00991152">
        <w:rPr>
          <w:sz w:val="24"/>
          <w:szCs w:val="24"/>
        </w:rPr>
        <w:t xml:space="preserve"> </w:t>
      </w:r>
      <w:r w:rsidRPr="00657B6A">
        <w:rPr>
          <w:sz w:val="24"/>
          <w:szCs w:val="24"/>
        </w:rPr>
        <w:t>sector.</w:t>
      </w:r>
      <w:r w:rsidR="00991152">
        <w:rPr>
          <w:sz w:val="24"/>
          <w:szCs w:val="24"/>
        </w:rPr>
        <w:t xml:space="preserve"> </w:t>
      </w:r>
      <w:r w:rsidRPr="00657B6A">
        <w:rPr>
          <w:sz w:val="24"/>
          <w:szCs w:val="24"/>
        </w:rPr>
        <w:t>Each</w:t>
      </w:r>
      <w:r w:rsidR="00991152">
        <w:rPr>
          <w:sz w:val="24"/>
          <w:szCs w:val="24"/>
        </w:rPr>
        <w:t xml:space="preserve"> </w:t>
      </w:r>
      <w:r w:rsidRPr="00657B6A">
        <w:rPr>
          <w:sz w:val="24"/>
          <w:szCs w:val="24"/>
        </w:rPr>
        <w:t>Roundtable</w:t>
      </w:r>
      <w:r w:rsidR="004D7613">
        <w:rPr>
          <w:sz w:val="24"/>
          <w:szCs w:val="24"/>
        </w:rPr>
        <w:t xml:space="preserve"> considered </w:t>
      </w:r>
      <w:r w:rsidR="00D6306E">
        <w:rPr>
          <w:sz w:val="24"/>
          <w:szCs w:val="24"/>
        </w:rPr>
        <w:t xml:space="preserve">and </w:t>
      </w:r>
      <w:r w:rsidRPr="00657B6A">
        <w:rPr>
          <w:sz w:val="24"/>
          <w:szCs w:val="24"/>
        </w:rPr>
        <w:t>addressed</w:t>
      </w:r>
      <w:r w:rsidR="00991152">
        <w:rPr>
          <w:sz w:val="24"/>
          <w:szCs w:val="24"/>
        </w:rPr>
        <w:t xml:space="preserve"> </w:t>
      </w:r>
      <w:r w:rsidRPr="00657B6A">
        <w:rPr>
          <w:sz w:val="24"/>
          <w:szCs w:val="24"/>
        </w:rPr>
        <w:t>the</w:t>
      </w:r>
      <w:r w:rsidR="00991152">
        <w:rPr>
          <w:sz w:val="24"/>
          <w:szCs w:val="24"/>
        </w:rPr>
        <w:t xml:space="preserve"> </w:t>
      </w:r>
      <w:r w:rsidR="004D7613">
        <w:rPr>
          <w:sz w:val="24"/>
          <w:szCs w:val="24"/>
        </w:rPr>
        <w:t xml:space="preserve">package as </w:t>
      </w:r>
      <w:r w:rsidRPr="00657B6A">
        <w:rPr>
          <w:sz w:val="24"/>
          <w:szCs w:val="24"/>
        </w:rPr>
        <w:t>announced</w:t>
      </w:r>
      <w:r w:rsidR="004D7613">
        <w:rPr>
          <w:sz w:val="24"/>
          <w:szCs w:val="24"/>
        </w:rPr>
        <w:t xml:space="preserve"> and other </w:t>
      </w:r>
      <w:r w:rsidRPr="00657B6A">
        <w:rPr>
          <w:sz w:val="24"/>
          <w:szCs w:val="24"/>
        </w:rPr>
        <w:t>issues</w:t>
      </w:r>
      <w:r w:rsidR="00991152">
        <w:rPr>
          <w:sz w:val="24"/>
          <w:szCs w:val="24"/>
        </w:rPr>
        <w:t xml:space="preserve"> </w:t>
      </w:r>
      <w:r w:rsidRPr="00657B6A">
        <w:rPr>
          <w:sz w:val="24"/>
          <w:szCs w:val="24"/>
        </w:rPr>
        <w:t>f</w:t>
      </w:r>
      <w:r w:rsidR="004D7613">
        <w:rPr>
          <w:sz w:val="24"/>
          <w:szCs w:val="24"/>
        </w:rPr>
        <w:t xml:space="preserve">acing </w:t>
      </w:r>
      <w:r w:rsidRPr="00657B6A">
        <w:rPr>
          <w:sz w:val="24"/>
          <w:szCs w:val="24"/>
        </w:rPr>
        <w:t>the</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higher</w:t>
      </w:r>
      <w:r w:rsidR="00991152">
        <w:rPr>
          <w:sz w:val="24"/>
          <w:szCs w:val="24"/>
        </w:rPr>
        <w:t xml:space="preserve"> </w:t>
      </w:r>
      <w:r w:rsidRPr="00657B6A">
        <w:rPr>
          <w:sz w:val="24"/>
          <w:szCs w:val="24"/>
        </w:rPr>
        <w:t>education</w:t>
      </w:r>
      <w:r w:rsidR="00991152">
        <w:rPr>
          <w:sz w:val="24"/>
          <w:szCs w:val="24"/>
        </w:rPr>
        <w:t xml:space="preserve"> </w:t>
      </w:r>
      <w:r w:rsidRPr="00657B6A">
        <w:rPr>
          <w:sz w:val="24"/>
          <w:szCs w:val="24"/>
        </w:rPr>
        <w:t>sector.</w:t>
      </w:r>
      <w:r w:rsidR="00991152">
        <w:rPr>
          <w:sz w:val="24"/>
          <w:szCs w:val="24"/>
        </w:rPr>
        <w:t xml:space="preserve"> </w:t>
      </w:r>
      <w:r w:rsidR="004D7613">
        <w:rPr>
          <w:sz w:val="24"/>
          <w:szCs w:val="24"/>
        </w:rPr>
        <w:t>Issues discussed included</w:t>
      </w:r>
      <w:r w:rsidRPr="00657B6A">
        <w:rPr>
          <w:sz w:val="24"/>
          <w:szCs w:val="24"/>
        </w:rPr>
        <w:t>:</w:t>
      </w:r>
    </w:p>
    <w:p w14:paraId="1FCE8A5F" w14:textId="529F9CD4" w:rsidR="00A40F63" w:rsidRPr="00657B6A" w:rsidRDefault="00A40F63" w:rsidP="00D3320B">
      <w:pPr>
        <w:pStyle w:val="ListParagraph"/>
        <w:numPr>
          <w:ilvl w:val="0"/>
          <w:numId w:val="7"/>
        </w:numPr>
        <w:spacing w:line="240" w:lineRule="auto"/>
        <w:ind w:left="714" w:hanging="357"/>
        <w:rPr>
          <w:sz w:val="24"/>
          <w:szCs w:val="24"/>
        </w:rPr>
      </w:pPr>
      <w:r w:rsidRPr="00657B6A">
        <w:rPr>
          <w:sz w:val="24"/>
          <w:szCs w:val="24"/>
        </w:rPr>
        <w:t>CGS)cluster</w:t>
      </w:r>
      <w:r w:rsidR="00991152">
        <w:rPr>
          <w:sz w:val="24"/>
          <w:szCs w:val="24"/>
        </w:rPr>
        <w:t xml:space="preserve"> </w:t>
      </w:r>
      <w:r w:rsidRPr="00657B6A">
        <w:rPr>
          <w:sz w:val="24"/>
          <w:szCs w:val="24"/>
        </w:rPr>
        <w:t>redesign,</w:t>
      </w:r>
      <w:r w:rsidR="00991152">
        <w:rPr>
          <w:sz w:val="24"/>
          <w:szCs w:val="24"/>
        </w:rPr>
        <w:t xml:space="preserve"> </w:t>
      </w:r>
      <w:r w:rsidRPr="00657B6A">
        <w:rPr>
          <w:sz w:val="24"/>
          <w:szCs w:val="24"/>
        </w:rPr>
        <w:t>funding</w:t>
      </w:r>
      <w:r w:rsidR="00991152">
        <w:rPr>
          <w:sz w:val="24"/>
          <w:szCs w:val="24"/>
        </w:rPr>
        <w:t xml:space="preserve"> </w:t>
      </w:r>
      <w:r w:rsidRPr="00657B6A">
        <w:rPr>
          <w:sz w:val="24"/>
          <w:szCs w:val="24"/>
        </w:rPr>
        <w:t>and</w:t>
      </w:r>
      <w:r w:rsidR="00991152">
        <w:rPr>
          <w:sz w:val="24"/>
          <w:szCs w:val="24"/>
        </w:rPr>
        <w:t xml:space="preserve"> </w:t>
      </w:r>
      <w:r w:rsidRPr="00657B6A">
        <w:rPr>
          <w:sz w:val="24"/>
          <w:szCs w:val="24"/>
        </w:rPr>
        <w:t>impact</w:t>
      </w:r>
      <w:r w:rsidR="00991152">
        <w:rPr>
          <w:sz w:val="24"/>
          <w:szCs w:val="24"/>
        </w:rPr>
        <w:t xml:space="preserve"> </w:t>
      </w:r>
      <w:r w:rsidRPr="00657B6A">
        <w:rPr>
          <w:sz w:val="24"/>
          <w:szCs w:val="24"/>
        </w:rPr>
        <w:t>on</w:t>
      </w:r>
      <w:r w:rsidR="00991152">
        <w:rPr>
          <w:sz w:val="24"/>
          <w:szCs w:val="24"/>
        </w:rPr>
        <w:t xml:space="preserve"> </w:t>
      </w:r>
      <w:r w:rsidRPr="00657B6A">
        <w:rPr>
          <w:sz w:val="24"/>
          <w:szCs w:val="24"/>
        </w:rPr>
        <w:t>universities</w:t>
      </w:r>
      <w:r w:rsidR="00E53DC3">
        <w:rPr>
          <w:sz w:val="24"/>
          <w:szCs w:val="24"/>
        </w:rPr>
        <w:t xml:space="preserve">; and </w:t>
      </w:r>
    </w:p>
    <w:p w14:paraId="519F1FEC" w14:textId="36DB1C9F" w:rsidR="00A40F63" w:rsidRPr="00657B6A" w:rsidRDefault="00A40F63" w:rsidP="00D3320B">
      <w:pPr>
        <w:pStyle w:val="ListParagraph"/>
        <w:numPr>
          <w:ilvl w:val="0"/>
          <w:numId w:val="7"/>
        </w:numPr>
        <w:spacing w:line="240" w:lineRule="auto"/>
        <w:ind w:left="714" w:hanging="357"/>
        <w:rPr>
          <w:sz w:val="24"/>
          <w:szCs w:val="24"/>
        </w:rPr>
      </w:pPr>
      <w:r w:rsidRPr="00657B6A">
        <w:rPr>
          <w:sz w:val="24"/>
          <w:szCs w:val="24"/>
        </w:rPr>
        <w:t>the</w:t>
      </w:r>
      <w:r w:rsidR="00991152">
        <w:rPr>
          <w:sz w:val="24"/>
          <w:szCs w:val="24"/>
        </w:rPr>
        <w:t xml:space="preserve"> </w:t>
      </w:r>
      <w:r w:rsidRPr="00657B6A">
        <w:rPr>
          <w:sz w:val="24"/>
          <w:szCs w:val="24"/>
        </w:rPr>
        <w:t>Government’s</w:t>
      </w:r>
      <w:r w:rsidR="00991152">
        <w:rPr>
          <w:sz w:val="24"/>
          <w:szCs w:val="24"/>
        </w:rPr>
        <w:t xml:space="preserve"> </w:t>
      </w:r>
      <w:r w:rsidRPr="00657B6A">
        <w:rPr>
          <w:sz w:val="24"/>
          <w:szCs w:val="24"/>
        </w:rPr>
        <w:t>response</w:t>
      </w:r>
      <w:r w:rsidR="00991152">
        <w:rPr>
          <w:sz w:val="24"/>
          <w:szCs w:val="24"/>
        </w:rPr>
        <w:t xml:space="preserve"> </w:t>
      </w:r>
      <w:r w:rsidRPr="00657B6A">
        <w:rPr>
          <w:sz w:val="24"/>
          <w:szCs w:val="24"/>
        </w:rPr>
        <w:t>to</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Napthine</w:t>
      </w:r>
      <w:r w:rsidR="00991152">
        <w:rPr>
          <w:sz w:val="24"/>
          <w:szCs w:val="24"/>
        </w:rPr>
        <w:t xml:space="preserve"> </w:t>
      </w:r>
      <w:r w:rsidRPr="00657B6A">
        <w:rPr>
          <w:sz w:val="24"/>
          <w:szCs w:val="24"/>
        </w:rPr>
        <w:t>Review</w:t>
      </w:r>
      <w:r w:rsidR="00991152">
        <w:rPr>
          <w:sz w:val="24"/>
          <w:szCs w:val="24"/>
        </w:rPr>
        <w:t xml:space="preserve"> </w:t>
      </w:r>
      <w:r w:rsidRPr="00657B6A">
        <w:rPr>
          <w:sz w:val="24"/>
          <w:szCs w:val="24"/>
        </w:rPr>
        <w:t>through</w:t>
      </w:r>
      <w:r w:rsidR="00991152">
        <w:rPr>
          <w:sz w:val="24"/>
          <w:szCs w:val="24"/>
        </w:rPr>
        <w:t xml:space="preserve"> </w:t>
      </w:r>
      <w:r w:rsidRPr="00657B6A">
        <w:rPr>
          <w:sz w:val="24"/>
          <w:szCs w:val="24"/>
        </w:rPr>
        <w:t>the</w:t>
      </w:r>
      <w:r w:rsidR="00991152">
        <w:rPr>
          <w:sz w:val="24"/>
          <w:szCs w:val="24"/>
        </w:rPr>
        <w:t xml:space="preserve"> </w:t>
      </w:r>
      <w:r w:rsidRPr="00657B6A">
        <w:rPr>
          <w:sz w:val="24"/>
          <w:szCs w:val="24"/>
        </w:rPr>
        <w:t>package,</w:t>
      </w:r>
      <w:r w:rsidR="00991152">
        <w:rPr>
          <w:sz w:val="24"/>
          <w:szCs w:val="24"/>
        </w:rPr>
        <w:t xml:space="preserve"> </w:t>
      </w:r>
      <w:r w:rsidRPr="00657B6A">
        <w:rPr>
          <w:sz w:val="24"/>
          <w:szCs w:val="24"/>
        </w:rPr>
        <w:t>including</w:t>
      </w:r>
      <w:r w:rsidR="00991152">
        <w:rPr>
          <w:sz w:val="24"/>
          <w:szCs w:val="24"/>
        </w:rPr>
        <w:t xml:space="preserve"> </w:t>
      </w:r>
      <w:r w:rsidRPr="00657B6A">
        <w:rPr>
          <w:sz w:val="24"/>
          <w:szCs w:val="24"/>
        </w:rPr>
        <w:t>regional</w:t>
      </w:r>
      <w:r w:rsidR="00991152">
        <w:rPr>
          <w:sz w:val="24"/>
          <w:szCs w:val="24"/>
        </w:rPr>
        <w:t xml:space="preserve"> </w:t>
      </w:r>
      <w:r w:rsidRPr="00657B6A">
        <w:rPr>
          <w:sz w:val="24"/>
          <w:szCs w:val="24"/>
        </w:rPr>
        <w:t>measures.</w:t>
      </w:r>
    </w:p>
    <w:p w14:paraId="57ED652E" w14:textId="5EFC8115" w:rsidR="00A40F63" w:rsidRPr="00657B6A" w:rsidRDefault="009E196A" w:rsidP="00A40F63">
      <w:pPr>
        <w:rPr>
          <w:sz w:val="24"/>
          <w:szCs w:val="24"/>
        </w:rPr>
      </w:pPr>
      <w:r>
        <w:rPr>
          <w:sz w:val="24"/>
          <w:szCs w:val="24"/>
        </w:rPr>
        <w:t>A</w:t>
      </w:r>
      <w:r w:rsidR="00A40F63" w:rsidRPr="00657B6A">
        <w:rPr>
          <w:sz w:val="24"/>
          <w:szCs w:val="24"/>
        </w:rPr>
        <w:t>fter</w:t>
      </w:r>
      <w:r w:rsidR="00991152">
        <w:rPr>
          <w:sz w:val="24"/>
          <w:szCs w:val="24"/>
        </w:rPr>
        <w:t xml:space="preserve"> </w:t>
      </w:r>
      <w:r w:rsidR="00A40F63" w:rsidRPr="00657B6A">
        <w:rPr>
          <w:sz w:val="24"/>
          <w:szCs w:val="24"/>
        </w:rPr>
        <w:t>considering</w:t>
      </w:r>
      <w:r w:rsidR="00991152">
        <w:rPr>
          <w:sz w:val="24"/>
          <w:szCs w:val="24"/>
        </w:rPr>
        <w:t xml:space="preserve"> </w:t>
      </w:r>
      <w:r w:rsidR="00A40F63" w:rsidRPr="00657B6A">
        <w:rPr>
          <w:sz w:val="24"/>
          <w:szCs w:val="24"/>
        </w:rPr>
        <w:t>the</w:t>
      </w:r>
      <w:r w:rsidR="00991152">
        <w:rPr>
          <w:sz w:val="24"/>
          <w:szCs w:val="24"/>
        </w:rPr>
        <w:t xml:space="preserve"> </w:t>
      </w:r>
      <w:r w:rsidR="00A40F63" w:rsidRPr="00657B6A">
        <w:rPr>
          <w:sz w:val="24"/>
          <w:szCs w:val="24"/>
        </w:rPr>
        <w:t>constructive</w:t>
      </w:r>
      <w:r w:rsidR="00991152">
        <w:rPr>
          <w:sz w:val="24"/>
          <w:szCs w:val="24"/>
        </w:rPr>
        <w:t xml:space="preserve"> </w:t>
      </w:r>
      <w:r w:rsidR="00A40F63" w:rsidRPr="00657B6A">
        <w:rPr>
          <w:sz w:val="24"/>
          <w:szCs w:val="24"/>
        </w:rPr>
        <w:t>feedback</w:t>
      </w:r>
      <w:r w:rsidR="00991152">
        <w:rPr>
          <w:sz w:val="24"/>
          <w:szCs w:val="24"/>
        </w:rPr>
        <w:t xml:space="preserve"> </w:t>
      </w:r>
      <w:r w:rsidR="00A40F63" w:rsidRPr="00657B6A">
        <w:rPr>
          <w:sz w:val="24"/>
          <w:szCs w:val="24"/>
        </w:rPr>
        <w:t>provide</w:t>
      </w:r>
      <w:r w:rsidR="000F27B1">
        <w:rPr>
          <w:sz w:val="24"/>
          <w:szCs w:val="24"/>
        </w:rPr>
        <w:t>d</w:t>
      </w:r>
      <w:r w:rsidR="00A40F63" w:rsidRPr="00657B6A">
        <w:rPr>
          <w:sz w:val="24"/>
          <w:szCs w:val="24"/>
        </w:rPr>
        <w:t>,</w:t>
      </w:r>
      <w:r w:rsidR="00991152">
        <w:rPr>
          <w:sz w:val="24"/>
          <w:szCs w:val="24"/>
        </w:rPr>
        <w:t xml:space="preserve"> </w:t>
      </w:r>
      <w:r w:rsidR="00A40F63" w:rsidRPr="00657B6A">
        <w:rPr>
          <w:sz w:val="24"/>
          <w:szCs w:val="24"/>
        </w:rPr>
        <w:t>on</w:t>
      </w:r>
      <w:r w:rsidR="00991152">
        <w:rPr>
          <w:sz w:val="24"/>
          <w:szCs w:val="24"/>
        </w:rPr>
        <w:t xml:space="preserve"> </w:t>
      </w:r>
      <w:r w:rsidR="00A40F63" w:rsidRPr="00657B6A">
        <w:rPr>
          <w:sz w:val="24"/>
          <w:szCs w:val="24"/>
        </w:rPr>
        <w:t>25</w:t>
      </w:r>
      <w:r w:rsidR="00991152">
        <w:rPr>
          <w:sz w:val="24"/>
          <w:szCs w:val="24"/>
        </w:rPr>
        <w:t xml:space="preserve"> </w:t>
      </w:r>
      <w:r w:rsidR="00A40F63" w:rsidRPr="00657B6A">
        <w:rPr>
          <w:sz w:val="24"/>
          <w:szCs w:val="24"/>
        </w:rPr>
        <w:t>August</w:t>
      </w:r>
      <w:r w:rsidR="00991152">
        <w:rPr>
          <w:sz w:val="24"/>
          <w:szCs w:val="24"/>
        </w:rPr>
        <w:t xml:space="preserve"> </w:t>
      </w:r>
      <w:r w:rsidR="00A40F63" w:rsidRPr="00657B6A">
        <w:rPr>
          <w:sz w:val="24"/>
          <w:szCs w:val="24"/>
        </w:rPr>
        <w:t>2020,</w:t>
      </w:r>
      <w:r w:rsidR="00991152">
        <w:rPr>
          <w:sz w:val="24"/>
          <w:szCs w:val="24"/>
        </w:rPr>
        <w:t xml:space="preserve"> </w:t>
      </w:r>
      <w:r w:rsidR="00A40F63" w:rsidRPr="00657B6A">
        <w:rPr>
          <w:sz w:val="24"/>
          <w:szCs w:val="24"/>
        </w:rPr>
        <w:t>the</w:t>
      </w:r>
      <w:r w:rsidR="00991152">
        <w:rPr>
          <w:sz w:val="24"/>
          <w:szCs w:val="24"/>
        </w:rPr>
        <w:t xml:space="preserve"> </w:t>
      </w:r>
      <w:r w:rsidR="00A40F63" w:rsidRPr="00657B6A">
        <w:rPr>
          <w:sz w:val="24"/>
          <w:szCs w:val="24"/>
        </w:rPr>
        <w:t>Minister</w:t>
      </w:r>
      <w:r w:rsidR="00991152">
        <w:rPr>
          <w:sz w:val="24"/>
          <w:szCs w:val="24"/>
        </w:rPr>
        <w:t xml:space="preserve"> </w:t>
      </w:r>
      <w:r w:rsidR="00A40F63" w:rsidRPr="00657B6A">
        <w:rPr>
          <w:sz w:val="24"/>
          <w:szCs w:val="24"/>
        </w:rPr>
        <w:t>for</w:t>
      </w:r>
      <w:r w:rsidR="00991152">
        <w:rPr>
          <w:sz w:val="24"/>
          <w:szCs w:val="24"/>
        </w:rPr>
        <w:t xml:space="preserve"> </w:t>
      </w:r>
      <w:r w:rsidR="00A40F63" w:rsidRPr="00657B6A">
        <w:rPr>
          <w:sz w:val="24"/>
          <w:szCs w:val="24"/>
        </w:rPr>
        <w:t>Education</w:t>
      </w:r>
      <w:r w:rsidR="002D6F42">
        <w:rPr>
          <w:sz w:val="24"/>
          <w:szCs w:val="24"/>
        </w:rPr>
        <w:t xml:space="preserve"> and </w:t>
      </w:r>
      <w:r w:rsidR="00447236">
        <w:rPr>
          <w:sz w:val="24"/>
          <w:szCs w:val="24"/>
        </w:rPr>
        <w:t xml:space="preserve">the </w:t>
      </w:r>
      <w:r w:rsidR="00A40F63" w:rsidRPr="00657B6A">
        <w:rPr>
          <w:sz w:val="24"/>
          <w:szCs w:val="24"/>
        </w:rPr>
        <w:t>Minister</w:t>
      </w:r>
      <w:r w:rsidR="00991152">
        <w:rPr>
          <w:sz w:val="24"/>
          <w:szCs w:val="24"/>
        </w:rPr>
        <w:t xml:space="preserve"> </w:t>
      </w:r>
      <w:r w:rsidR="00A40F63" w:rsidRPr="00657B6A">
        <w:rPr>
          <w:sz w:val="24"/>
          <w:szCs w:val="24"/>
        </w:rPr>
        <w:t>for</w:t>
      </w:r>
      <w:r w:rsidR="00991152">
        <w:rPr>
          <w:sz w:val="24"/>
          <w:szCs w:val="24"/>
        </w:rPr>
        <w:t xml:space="preserve"> </w:t>
      </w:r>
      <w:r w:rsidR="00A40F63" w:rsidRPr="00657B6A">
        <w:rPr>
          <w:sz w:val="24"/>
          <w:szCs w:val="24"/>
        </w:rPr>
        <w:t>Decentralisation</w:t>
      </w:r>
      <w:r w:rsidR="00991152">
        <w:rPr>
          <w:sz w:val="24"/>
          <w:szCs w:val="24"/>
        </w:rPr>
        <w:t xml:space="preserve"> </w:t>
      </w:r>
      <w:r w:rsidR="00A40F63" w:rsidRPr="00657B6A">
        <w:rPr>
          <w:sz w:val="24"/>
          <w:szCs w:val="24"/>
        </w:rPr>
        <w:t>and</w:t>
      </w:r>
      <w:r w:rsidR="00991152">
        <w:rPr>
          <w:sz w:val="24"/>
          <w:szCs w:val="24"/>
        </w:rPr>
        <w:t xml:space="preserve"> </w:t>
      </w:r>
      <w:r w:rsidR="00A40F63" w:rsidRPr="00657B6A">
        <w:rPr>
          <w:sz w:val="24"/>
          <w:szCs w:val="24"/>
        </w:rPr>
        <w:t>Regional</w:t>
      </w:r>
      <w:r w:rsidR="00991152">
        <w:rPr>
          <w:sz w:val="24"/>
          <w:szCs w:val="24"/>
        </w:rPr>
        <w:t xml:space="preserve"> </w:t>
      </w:r>
      <w:r w:rsidR="00A40F63" w:rsidRPr="00657B6A">
        <w:rPr>
          <w:sz w:val="24"/>
          <w:szCs w:val="24"/>
        </w:rPr>
        <w:t>Education</w:t>
      </w:r>
      <w:r w:rsidR="00991152">
        <w:rPr>
          <w:sz w:val="24"/>
          <w:szCs w:val="24"/>
        </w:rPr>
        <w:t xml:space="preserve"> </w:t>
      </w:r>
      <w:r w:rsidR="00A40F63" w:rsidRPr="00657B6A">
        <w:rPr>
          <w:sz w:val="24"/>
          <w:szCs w:val="24"/>
        </w:rPr>
        <w:t>announced</w:t>
      </w:r>
      <w:r w:rsidR="00991152">
        <w:rPr>
          <w:sz w:val="24"/>
          <w:szCs w:val="24"/>
        </w:rPr>
        <w:t xml:space="preserve"> </w:t>
      </w:r>
      <w:r w:rsidR="00A40F63" w:rsidRPr="00657B6A">
        <w:rPr>
          <w:sz w:val="24"/>
          <w:szCs w:val="24"/>
        </w:rPr>
        <w:t>amendments</w:t>
      </w:r>
      <w:r w:rsidR="00991152">
        <w:rPr>
          <w:sz w:val="24"/>
          <w:szCs w:val="24"/>
        </w:rPr>
        <w:t xml:space="preserve"> </w:t>
      </w:r>
      <w:r w:rsidR="00A40F63" w:rsidRPr="00657B6A">
        <w:rPr>
          <w:sz w:val="24"/>
          <w:szCs w:val="24"/>
        </w:rPr>
        <w:t>to</w:t>
      </w:r>
      <w:r w:rsidR="00991152">
        <w:rPr>
          <w:sz w:val="24"/>
          <w:szCs w:val="24"/>
        </w:rPr>
        <w:t xml:space="preserve"> </w:t>
      </w:r>
      <w:r w:rsidR="00A40F63" w:rsidRPr="00657B6A">
        <w:rPr>
          <w:sz w:val="24"/>
          <w:szCs w:val="24"/>
        </w:rPr>
        <w:t>the</w:t>
      </w:r>
      <w:r w:rsidR="00991152">
        <w:rPr>
          <w:sz w:val="24"/>
          <w:szCs w:val="24"/>
        </w:rPr>
        <w:t xml:space="preserve"> </w:t>
      </w:r>
      <w:r w:rsidR="004D7613">
        <w:rPr>
          <w:sz w:val="24"/>
          <w:szCs w:val="24"/>
        </w:rPr>
        <w:t>p</w:t>
      </w:r>
      <w:r w:rsidR="00A40F63" w:rsidRPr="00657B6A">
        <w:rPr>
          <w:sz w:val="24"/>
          <w:szCs w:val="24"/>
        </w:rPr>
        <w:t>ackage</w:t>
      </w:r>
      <w:r w:rsidR="002D6F42">
        <w:rPr>
          <w:sz w:val="24"/>
          <w:szCs w:val="24"/>
        </w:rPr>
        <w:t>.</w:t>
      </w:r>
      <w:r w:rsidR="002D6F42">
        <w:rPr>
          <w:rStyle w:val="FootnoteReference"/>
          <w:sz w:val="24"/>
          <w:szCs w:val="24"/>
        </w:rPr>
        <w:footnoteReference w:id="38"/>
      </w:r>
      <w:r w:rsidR="002D6F42">
        <w:rPr>
          <w:sz w:val="24"/>
          <w:szCs w:val="24"/>
        </w:rPr>
        <w:t xml:space="preserve"> These revisions </w:t>
      </w:r>
      <w:r w:rsidR="00A40F63" w:rsidRPr="00657B6A">
        <w:rPr>
          <w:sz w:val="24"/>
          <w:szCs w:val="24"/>
        </w:rPr>
        <w:t>demonstrat</w:t>
      </w:r>
      <w:r w:rsidR="002D6F42">
        <w:rPr>
          <w:sz w:val="24"/>
          <w:szCs w:val="24"/>
        </w:rPr>
        <w:t xml:space="preserve">e commitment to </w:t>
      </w:r>
      <w:r w:rsidR="00A40F63" w:rsidRPr="00657B6A">
        <w:rPr>
          <w:sz w:val="24"/>
          <w:szCs w:val="24"/>
        </w:rPr>
        <w:t>a</w:t>
      </w:r>
      <w:r w:rsidR="002D6F42">
        <w:rPr>
          <w:sz w:val="24"/>
          <w:szCs w:val="24"/>
        </w:rPr>
        <w:t xml:space="preserve">ddress concerns and avoid </w:t>
      </w:r>
      <w:r w:rsidR="00A40F63" w:rsidRPr="00657B6A">
        <w:rPr>
          <w:sz w:val="24"/>
          <w:szCs w:val="24"/>
        </w:rPr>
        <w:t>unintended</w:t>
      </w:r>
      <w:r w:rsidR="00991152">
        <w:rPr>
          <w:sz w:val="24"/>
          <w:szCs w:val="24"/>
        </w:rPr>
        <w:t xml:space="preserve"> </w:t>
      </w:r>
      <w:r w:rsidR="00A40F63" w:rsidRPr="00657B6A">
        <w:rPr>
          <w:sz w:val="24"/>
          <w:szCs w:val="24"/>
        </w:rPr>
        <w:t>consequences</w:t>
      </w:r>
      <w:r w:rsidR="00A40F63">
        <w:rPr>
          <w:sz w:val="24"/>
          <w:szCs w:val="24"/>
        </w:rPr>
        <w:t>.</w:t>
      </w:r>
      <w:r w:rsidR="00991152">
        <w:rPr>
          <w:sz w:val="24"/>
          <w:szCs w:val="24"/>
        </w:rPr>
        <w:t xml:space="preserve"> </w:t>
      </w:r>
    </w:p>
    <w:p w14:paraId="2C05CB3F" w14:textId="7C358BBA" w:rsidR="00E620ED" w:rsidRDefault="00E620ED" w:rsidP="00E620ED">
      <w:pPr>
        <w:pStyle w:val="Heading3"/>
      </w:pPr>
      <w:bookmarkStart w:id="77" w:name="_Toc50726230"/>
      <w:bookmarkStart w:id="78" w:name="_Toc50046964"/>
      <w:bookmarkStart w:id="79" w:name="_Toc50046963"/>
      <w:r>
        <w:t>Cost of study</w:t>
      </w:r>
      <w:bookmarkEnd w:id="77"/>
    </w:p>
    <w:p w14:paraId="06D4748C" w14:textId="0EA5D513" w:rsidR="003E18FE" w:rsidRDefault="003E18FE" w:rsidP="003E18FE">
      <w:pPr>
        <w:pStyle w:val="Heading4"/>
      </w:pPr>
      <w:r>
        <w:t>Additional funding</w:t>
      </w:r>
      <w:r w:rsidR="00DF40F2">
        <w:t xml:space="preserve"> </w:t>
      </w:r>
    </w:p>
    <w:p w14:paraId="1F87CC45" w14:textId="088B9D63" w:rsidR="003E18FE" w:rsidRPr="00801FB8" w:rsidRDefault="003E18FE" w:rsidP="003E18FE">
      <w:pPr>
        <w:spacing w:line="259" w:lineRule="auto"/>
        <w:rPr>
          <w:sz w:val="24"/>
          <w:szCs w:val="24"/>
        </w:rPr>
      </w:pPr>
      <w:r>
        <w:rPr>
          <w:sz w:val="24"/>
          <w:szCs w:val="24"/>
        </w:rPr>
        <w:t>The package will deliver 100,000 new places for Australian students by 2030</w:t>
      </w:r>
      <w:r w:rsidR="00447236">
        <w:rPr>
          <w:sz w:val="24"/>
          <w:szCs w:val="24"/>
        </w:rPr>
        <w:t>. Y</w:t>
      </w:r>
      <w:r>
        <w:rPr>
          <w:sz w:val="24"/>
          <w:szCs w:val="24"/>
        </w:rPr>
        <w:t>et s</w:t>
      </w:r>
      <w:r w:rsidRPr="00B503EC">
        <w:rPr>
          <w:sz w:val="24"/>
          <w:szCs w:val="24"/>
        </w:rPr>
        <w:t>ome</w:t>
      </w:r>
      <w:r>
        <w:rPr>
          <w:sz w:val="24"/>
          <w:szCs w:val="24"/>
        </w:rPr>
        <w:t xml:space="preserve"> commentators have suggested there will be less funding through the package</w:t>
      </w:r>
      <w:r w:rsidRPr="00801FB8">
        <w:rPr>
          <w:sz w:val="24"/>
          <w:szCs w:val="24"/>
        </w:rPr>
        <w:t>.</w:t>
      </w:r>
    </w:p>
    <w:p w14:paraId="37B42964" w14:textId="0EE5E37F" w:rsidR="003E18FE" w:rsidRPr="00801FB8" w:rsidRDefault="003E18FE" w:rsidP="003E18FE">
      <w:pPr>
        <w:spacing w:line="259" w:lineRule="auto"/>
        <w:rPr>
          <w:sz w:val="24"/>
          <w:szCs w:val="24"/>
        </w:rPr>
      </w:pPr>
      <w:r w:rsidRPr="00801FB8">
        <w:rPr>
          <w:sz w:val="24"/>
          <w:szCs w:val="24"/>
        </w:rPr>
        <w:t>Between</w:t>
      </w:r>
      <w:r>
        <w:rPr>
          <w:sz w:val="24"/>
          <w:szCs w:val="24"/>
        </w:rPr>
        <w:t xml:space="preserve"> </w:t>
      </w:r>
      <w:r w:rsidRPr="00801FB8">
        <w:rPr>
          <w:sz w:val="24"/>
          <w:szCs w:val="24"/>
        </w:rPr>
        <w:t>2020</w:t>
      </w:r>
      <w:r>
        <w:rPr>
          <w:sz w:val="24"/>
          <w:szCs w:val="24"/>
        </w:rPr>
        <w:t xml:space="preserve"> </w:t>
      </w:r>
      <w:r w:rsidRPr="00801FB8">
        <w:rPr>
          <w:sz w:val="24"/>
          <w:szCs w:val="24"/>
        </w:rPr>
        <w:t>and</w:t>
      </w:r>
      <w:r>
        <w:rPr>
          <w:sz w:val="24"/>
          <w:szCs w:val="24"/>
        </w:rPr>
        <w:t xml:space="preserve"> </w:t>
      </w:r>
      <w:r w:rsidRPr="00801FB8">
        <w:rPr>
          <w:sz w:val="24"/>
          <w:szCs w:val="24"/>
        </w:rPr>
        <w:t>2024,</w:t>
      </w:r>
      <w:r>
        <w:rPr>
          <w:sz w:val="24"/>
          <w:szCs w:val="24"/>
        </w:rPr>
        <w:t xml:space="preserve"> </w:t>
      </w:r>
      <w:r w:rsidRPr="00801FB8">
        <w:rPr>
          <w:sz w:val="24"/>
          <w:szCs w:val="24"/>
        </w:rPr>
        <w:t>the</w:t>
      </w:r>
      <w:r>
        <w:rPr>
          <w:sz w:val="24"/>
          <w:szCs w:val="24"/>
        </w:rPr>
        <w:t xml:space="preserve"> package </w:t>
      </w:r>
      <w:r w:rsidRPr="00801FB8">
        <w:rPr>
          <w:sz w:val="24"/>
          <w:szCs w:val="24"/>
        </w:rPr>
        <w:t>will</w:t>
      </w:r>
      <w:r>
        <w:rPr>
          <w:sz w:val="24"/>
          <w:szCs w:val="24"/>
        </w:rPr>
        <w:t xml:space="preserve"> </w:t>
      </w:r>
      <w:r w:rsidRPr="00801FB8">
        <w:rPr>
          <w:sz w:val="24"/>
          <w:szCs w:val="24"/>
        </w:rPr>
        <w:t>support</w:t>
      </w:r>
      <w:r>
        <w:rPr>
          <w:sz w:val="24"/>
          <w:szCs w:val="24"/>
        </w:rPr>
        <w:t xml:space="preserve"> </w:t>
      </w:r>
      <w:r w:rsidRPr="00801FB8">
        <w:rPr>
          <w:sz w:val="24"/>
          <w:szCs w:val="24"/>
        </w:rPr>
        <w:t>growth</w:t>
      </w:r>
      <w:r>
        <w:rPr>
          <w:sz w:val="24"/>
          <w:szCs w:val="24"/>
        </w:rPr>
        <w:t xml:space="preserve"> </w:t>
      </w:r>
      <w:r w:rsidRPr="00801FB8">
        <w:rPr>
          <w:sz w:val="24"/>
          <w:szCs w:val="24"/>
        </w:rPr>
        <w:t>in</w:t>
      </w:r>
      <w:r>
        <w:rPr>
          <w:sz w:val="24"/>
          <w:szCs w:val="24"/>
        </w:rPr>
        <w:t xml:space="preserve"> </w:t>
      </w:r>
      <w:r w:rsidR="00730492">
        <w:rPr>
          <w:sz w:val="24"/>
          <w:szCs w:val="24"/>
        </w:rPr>
        <w:t xml:space="preserve">total payments to the higher education sector </w:t>
      </w:r>
      <w:r w:rsidR="00730492" w:rsidRPr="00CE1A10">
        <w:rPr>
          <w:sz w:val="24"/>
          <w:szCs w:val="24"/>
        </w:rPr>
        <w:t xml:space="preserve">of </w:t>
      </w:r>
      <w:r w:rsidRPr="00CE1A10">
        <w:rPr>
          <w:sz w:val="24"/>
          <w:szCs w:val="24"/>
        </w:rPr>
        <w:t>$2 billion</w:t>
      </w:r>
      <w:r w:rsidR="00CE1A10" w:rsidRPr="00CE1A10">
        <w:rPr>
          <w:sz w:val="24"/>
          <w:szCs w:val="24"/>
        </w:rPr>
        <w:t xml:space="preserve"> – </w:t>
      </w:r>
      <w:r w:rsidRPr="00CE1A10">
        <w:rPr>
          <w:sz w:val="24"/>
          <w:szCs w:val="24"/>
        </w:rPr>
        <w:t>$200 million</w:t>
      </w:r>
      <w:r>
        <w:rPr>
          <w:sz w:val="24"/>
          <w:szCs w:val="24"/>
        </w:rPr>
        <w:t xml:space="preserve"> </w:t>
      </w:r>
      <w:r w:rsidRPr="00801FB8">
        <w:rPr>
          <w:sz w:val="24"/>
          <w:szCs w:val="24"/>
        </w:rPr>
        <w:t>more</w:t>
      </w:r>
      <w:r>
        <w:rPr>
          <w:sz w:val="24"/>
          <w:szCs w:val="24"/>
        </w:rPr>
        <w:t xml:space="preserve"> </w:t>
      </w:r>
      <w:r w:rsidRPr="00801FB8">
        <w:rPr>
          <w:sz w:val="24"/>
          <w:szCs w:val="24"/>
        </w:rPr>
        <w:t>than</w:t>
      </w:r>
      <w:r>
        <w:rPr>
          <w:sz w:val="24"/>
          <w:szCs w:val="24"/>
        </w:rPr>
        <w:t xml:space="preserve"> </w:t>
      </w:r>
      <w:r w:rsidRPr="00801FB8">
        <w:rPr>
          <w:sz w:val="24"/>
          <w:szCs w:val="24"/>
        </w:rPr>
        <w:t>it</w:t>
      </w:r>
      <w:r>
        <w:rPr>
          <w:sz w:val="24"/>
          <w:szCs w:val="24"/>
        </w:rPr>
        <w:t xml:space="preserve"> </w:t>
      </w:r>
      <w:r w:rsidRPr="00801FB8">
        <w:rPr>
          <w:sz w:val="24"/>
          <w:szCs w:val="24"/>
        </w:rPr>
        <w:t>would</w:t>
      </w:r>
      <w:r>
        <w:rPr>
          <w:sz w:val="24"/>
          <w:szCs w:val="24"/>
        </w:rPr>
        <w:t xml:space="preserve"> </w:t>
      </w:r>
      <w:r w:rsidRPr="00801FB8">
        <w:rPr>
          <w:sz w:val="24"/>
          <w:szCs w:val="24"/>
        </w:rPr>
        <w:t>have</w:t>
      </w:r>
      <w:r>
        <w:rPr>
          <w:sz w:val="24"/>
          <w:szCs w:val="24"/>
        </w:rPr>
        <w:t xml:space="preserve"> </w:t>
      </w:r>
      <w:r w:rsidRPr="00801FB8">
        <w:rPr>
          <w:sz w:val="24"/>
          <w:szCs w:val="24"/>
        </w:rPr>
        <w:t>been</w:t>
      </w:r>
      <w:r>
        <w:rPr>
          <w:sz w:val="24"/>
          <w:szCs w:val="24"/>
        </w:rPr>
        <w:t xml:space="preserve"> without reforms</w:t>
      </w:r>
      <w:r w:rsidRPr="00801FB8">
        <w:rPr>
          <w:sz w:val="24"/>
          <w:szCs w:val="24"/>
        </w:rPr>
        <w:t>.</w:t>
      </w:r>
      <w:r>
        <w:rPr>
          <w:sz w:val="24"/>
          <w:szCs w:val="24"/>
        </w:rPr>
        <w:t xml:space="preserve"> I</w:t>
      </w:r>
      <w:r w:rsidRPr="00801FB8">
        <w:rPr>
          <w:sz w:val="24"/>
          <w:szCs w:val="24"/>
        </w:rPr>
        <w:t>n</w:t>
      </w:r>
      <w:r>
        <w:rPr>
          <w:sz w:val="24"/>
          <w:szCs w:val="24"/>
        </w:rPr>
        <w:t xml:space="preserve"> </w:t>
      </w:r>
      <w:r w:rsidRPr="00801FB8">
        <w:rPr>
          <w:sz w:val="24"/>
          <w:szCs w:val="24"/>
        </w:rPr>
        <w:t>2030,</w:t>
      </w:r>
      <w:r>
        <w:rPr>
          <w:sz w:val="24"/>
          <w:szCs w:val="24"/>
        </w:rPr>
        <w:t xml:space="preserve"> </w:t>
      </w:r>
      <w:r w:rsidRPr="00801FB8">
        <w:rPr>
          <w:sz w:val="24"/>
          <w:szCs w:val="24"/>
        </w:rPr>
        <w:t>universities</w:t>
      </w:r>
      <w:r>
        <w:rPr>
          <w:sz w:val="24"/>
          <w:szCs w:val="24"/>
        </w:rPr>
        <w:t xml:space="preserve"> </w:t>
      </w:r>
      <w:r w:rsidRPr="00801FB8">
        <w:rPr>
          <w:sz w:val="24"/>
          <w:szCs w:val="24"/>
        </w:rPr>
        <w:t>will</w:t>
      </w:r>
      <w:r>
        <w:rPr>
          <w:sz w:val="24"/>
          <w:szCs w:val="24"/>
        </w:rPr>
        <w:t xml:space="preserve"> </w:t>
      </w:r>
      <w:r w:rsidRPr="00801FB8">
        <w:rPr>
          <w:sz w:val="24"/>
          <w:szCs w:val="24"/>
        </w:rPr>
        <w:t>have</w:t>
      </w:r>
      <w:r>
        <w:rPr>
          <w:sz w:val="24"/>
          <w:szCs w:val="24"/>
        </w:rPr>
        <w:t xml:space="preserve"> </w:t>
      </w:r>
      <w:r w:rsidRPr="00801FB8">
        <w:rPr>
          <w:sz w:val="24"/>
          <w:szCs w:val="24"/>
        </w:rPr>
        <w:t>access</w:t>
      </w:r>
      <w:r>
        <w:rPr>
          <w:sz w:val="24"/>
          <w:szCs w:val="24"/>
        </w:rPr>
        <w:t xml:space="preserve"> </w:t>
      </w:r>
      <w:r w:rsidRPr="00801FB8">
        <w:rPr>
          <w:sz w:val="24"/>
          <w:szCs w:val="24"/>
        </w:rPr>
        <w:t>to</w:t>
      </w:r>
      <w:r>
        <w:rPr>
          <w:sz w:val="24"/>
          <w:szCs w:val="24"/>
        </w:rPr>
        <w:t xml:space="preserve"> </w:t>
      </w:r>
      <w:r w:rsidRPr="00801FB8">
        <w:rPr>
          <w:sz w:val="24"/>
          <w:szCs w:val="24"/>
        </w:rPr>
        <w:t>$1.7</w:t>
      </w:r>
      <w:r>
        <w:rPr>
          <w:sz w:val="24"/>
          <w:szCs w:val="24"/>
        </w:rPr>
        <w:t xml:space="preserve"> </w:t>
      </w:r>
      <w:r w:rsidRPr="00801FB8">
        <w:rPr>
          <w:sz w:val="24"/>
          <w:szCs w:val="24"/>
        </w:rPr>
        <w:t>billion</w:t>
      </w:r>
      <w:r>
        <w:rPr>
          <w:sz w:val="24"/>
          <w:szCs w:val="24"/>
        </w:rPr>
        <w:t xml:space="preserve"> </w:t>
      </w:r>
      <w:r w:rsidRPr="00801FB8">
        <w:rPr>
          <w:sz w:val="24"/>
          <w:szCs w:val="24"/>
        </w:rPr>
        <w:t>more</w:t>
      </w:r>
      <w:r>
        <w:rPr>
          <w:sz w:val="24"/>
          <w:szCs w:val="24"/>
        </w:rPr>
        <w:t xml:space="preserve"> </w:t>
      </w:r>
      <w:r w:rsidRPr="00801FB8">
        <w:rPr>
          <w:sz w:val="24"/>
          <w:szCs w:val="24"/>
        </w:rPr>
        <w:t>funding</w:t>
      </w:r>
      <w:r>
        <w:rPr>
          <w:sz w:val="24"/>
          <w:szCs w:val="24"/>
        </w:rPr>
        <w:t xml:space="preserve"> </w:t>
      </w:r>
      <w:r w:rsidRPr="00801FB8">
        <w:rPr>
          <w:sz w:val="24"/>
          <w:szCs w:val="24"/>
        </w:rPr>
        <w:t>in</w:t>
      </w:r>
      <w:r>
        <w:rPr>
          <w:sz w:val="24"/>
          <w:szCs w:val="24"/>
        </w:rPr>
        <w:t xml:space="preserve"> </w:t>
      </w:r>
      <w:r w:rsidRPr="00801FB8">
        <w:rPr>
          <w:sz w:val="24"/>
          <w:szCs w:val="24"/>
        </w:rPr>
        <w:t>that</w:t>
      </w:r>
      <w:r>
        <w:rPr>
          <w:sz w:val="24"/>
          <w:szCs w:val="24"/>
        </w:rPr>
        <w:t xml:space="preserve"> </w:t>
      </w:r>
      <w:r w:rsidRPr="00801FB8">
        <w:rPr>
          <w:sz w:val="24"/>
          <w:szCs w:val="24"/>
        </w:rPr>
        <w:t>year</w:t>
      </w:r>
      <w:r>
        <w:rPr>
          <w:sz w:val="24"/>
          <w:szCs w:val="24"/>
        </w:rPr>
        <w:t xml:space="preserve"> </w:t>
      </w:r>
      <w:r w:rsidRPr="00801FB8">
        <w:rPr>
          <w:sz w:val="24"/>
          <w:szCs w:val="24"/>
        </w:rPr>
        <w:t>alone.</w:t>
      </w:r>
      <w:r>
        <w:rPr>
          <w:sz w:val="24"/>
          <w:szCs w:val="24"/>
        </w:rPr>
        <w:t xml:space="preserve"> </w:t>
      </w:r>
      <w:r w:rsidRPr="00801FB8">
        <w:rPr>
          <w:sz w:val="24"/>
          <w:szCs w:val="24"/>
        </w:rPr>
        <w:t>Between</w:t>
      </w:r>
      <w:r>
        <w:rPr>
          <w:sz w:val="24"/>
          <w:szCs w:val="24"/>
        </w:rPr>
        <w:t xml:space="preserve"> </w:t>
      </w:r>
      <w:r w:rsidRPr="00801FB8">
        <w:rPr>
          <w:sz w:val="24"/>
          <w:szCs w:val="24"/>
        </w:rPr>
        <w:t>202</w:t>
      </w:r>
      <w:r w:rsidR="00730492">
        <w:rPr>
          <w:sz w:val="24"/>
          <w:szCs w:val="24"/>
        </w:rPr>
        <w:t>0</w:t>
      </w:r>
      <w:r>
        <w:rPr>
          <w:sz w:val="24"/>
          <w:szCs w:val="24"/>
        </w:rPr>
        <w:t xml:space="preserve"> </w:t>
      </w:r>
      <w:r w:rsidRPr="00801FB8">
        <w:rPr>
          <w:sz w:val="24"/>
          <w:szCs w:val="24"/>
        </w:rPr>
        <w:t>and</w:t>
      </w:r>
      <w:r>
        <w:rPr>
          <w:sz w:val="24"/>
          <w:szCs w:val="24"/>
        </w:rPr>
        <w:t xml:space="preserve"> </w:t>
      </w:r>
      <w:r w:rsidRPr="00801FB8">
        <w:rPr>
          <w:sz w:val="24"/>
          <w:szCs w:val="24"/>
        </w:rPr>
        <w:t>2030</w:t>
      </w:r>
      <w:r>
        <w:rPr>
          <w:sz w:val="24"/>
          <w:szCs w:val="24"/>
        </w:rPr>
        <w:t xml:space="preserve"> </w:t>
      </w:r>
      <w:r w:rsidRPr="00801FB8">
        <w:rPr>
          <w:sz w:val="24"/>
          <w:szCs w:val="24"/>
        </w:rPr>
        <w:t>overall</w:t>
      </w:r>
      <w:r>
        <w:rPr>
          <w:sz w:val="24"/>
          <w:szCs w:val="24"/>
        </w:rPr>
        <w:t xml:space="preserve"> </w:t>
      </w:r>
      <w:r w:rsidRPr="00801FB8">
        <w:rPr>
          <w:sz w:val="24"/>
          <w:szCs w:val="24"/>
        </w:rPr>
        <w:t>funding</w:t>
      </w:r>
      <w:r>
        <w:rPr>
          <w:sz w:val="24"/>
          <w:szCs w:val="24"/>
        </w:rPr>
        <w:t xml:space="preserve"> </w:t>
      </w:r>
      <w:r w:rsidRPr="00801FB8">
        <w:rPr>
          <w:sz w:val="24"/>
          <w:szCs w:val="24"/>
        </w:rPr>
        <w:t>for</w:t>
      </w:r>
      <w:r>
        <w:rPr>
          <w:sz w:val="24"/>
          <w:szCs w:val="24"/>
        </w:rPr>
        <w:t xml:space="preserve"> </w:t>
      </w:r>
      <w:r w:rsidRPr="00801FB8">
        <w:rPr>
          <w:sz w:val="24"/>
          <w:szCs w:val="24"/>
        </w:rPr>
        <w:t>universities</w:t>
      </w:r>
      <w:r>
        <w:rPr>
          <w:sz w:val="24"/>
          <w:szCs w:val="24"/>
        </w:rPr>
        <w:t xml:space="preserve"> will </w:t>
      </w:r>
      <w:r w:rsidRPr="00801FB8">
        <w:rPr>
          <w:sz w:val="24"/>
          <w:szCs w:val="24"/>
        </w:rPr>
        <w:t>increase</w:t>
      </w:r>
      <w:r>
        <w:rPr>
          <w:sz w:val="24"/>
          <w:szCs w:val="24"/>
        </w:rPr>
        <w:t xml:space="preserve"> </w:t>
      </w:r>
      <w:r w:rsidRPr="00801FB8">
        <w:rPr>
          <w:sz w:val="24"/>
          <w:szCs w:val="24"/>
        </w:rPr>
        <w:t>each</w:t>
      </w:r>
      <w:r>
        <w:rPr>
          <w:sz w:val="24"/>
          <w:szCs w:val="24"/>
        </w:rPr>
        <w:t xml:space="preserve"> </w:t>
      </w:r>
      <w:r w:rsidRPr="00801FB8">
        <w:rPr>
          <w:sz w:val="24"/>
          <w:szCs w:val="24"/>
        </w:rPr>
        <w:t>year.</w:t>
      </w:r>
      <w:r>
        <w:rPr>
          <w:sz w:val="24"/>
          <w:szCs w:val="24"/>
        </w:rPr>
        <w:t xml:space="preserve"> The package allows the </w:t>
      </w:r>
      <w:r w:rsidRPr="00801FB8">
        <w:rPr>
          <w:sz w:val="24"/>
          <w:szCs w:val="24"/>
        </w:rPr>
        <w:t>higher</w:t>
      </w:r>
      <w:r>
        <w:rPr>
          <w:sz w:val="24"/>
          <w:szCs w:val="24"/>
        </w:rPr>
        <w:t xml:space="preserve"> </w:t>
      </w:r>
      <w:r w:rsidRPr="00801FB8">
        <w:rPr>
          <w:sz w:val="24"/>
          <w:szCs w:val="24"/>
        </w:rPr>
        <w:t>education</w:t>
      </w:r>
      <w:r>
        <w:rPr>
          <w:sz w:val="24"/>
          <w:szCs w:val="24"/>
        </w:rPr>
        <w:t xml:space="preserve"> </w:t>
      </w:r>
      <w:r w:rsidRPr="00801FB8">
        <w:rPr>
          <w:sz w:val="24"/>
          <w:szCs w:val="24"/>
        </w:rPr>
        <w:t>sector</w:t>
      </w:r>
      <w:r>
        <w:rPr>
          <w:sz w:val="24"/>
          <w:szCs w:val="24"/>
        </w:rPr>
        <w:t xml:space="preserve"> </w:t>
      </w:r>
      <w:r w:rsidR="00447236">
        <w:rPr>
          <w:sz w:val="24"/>
          <w:szCs w:val="24"/>
        </w:rPr>
        <w:t xml:space="preserve">to </w:t>
      </w:r>
      <w:r w:rsidRPr="00801FB8">
        <w:rPr>
          <w:sz w:val="24"/>
          <w:szCs w:val="24"/>
        </w:rPr>
        <w:t>expand</w:t>
      </w:r>
      <w:r>
        <w:rPr>
          <w:sz w:val="24"/>
          <w:szCs w:val="24"/>
        </w:rPr>
        <w:t xml:space="preserve"> </w:t>
      </w:r>
      <w:r w:rsidRPr="00801FB8">
        <w:rPr>
          <w:sz w:val="24"/>
          <w:szCs w:val="24"/>
        </w:rPr>
        <w:t>the</w:t>
      </w:r>
      <w:r>
        <w:rPr>
          <w:sz w:val="24"/>
          <w:szCs w:val="24"/>
        </w:rPr>
        <w:t xml:space="preserve"> </w:t>
      </w:r>
      <w:r w:rsidRPr="00801FB8">
        <w:rPr>
          <w:sz w:val="24"/>
          <w:szCs w:val="24"/>
        </w:rPr>
        <w:t>places</w:t>
      </w:r>
      <w:r>
        <w:rPr>
          <w:sz w:val="24"/>
          <w:szCs w:val="24"/>
        </w:rPr>
        <w:t xml:space="preserve"> </w:t>
      </w:r>
      <w:r w:rsidRPr="00801FB8">
        <w:rPr>
          <w:sz w:val="24"/>
          <w:szCs w:val="24"/>
        </w:rPr>
        <w:t>it</w:t>
      </w:r>
      <w:r>
        <w:rPr>
          <w:sz w:val="24"/>
          <w:szCs w:val="24"/>
        </w:rPr>
        <w:t xml:space="preserve"> </w:t>
      </w:r>
      <w:r w:rsidRPr="00801FB8">
        <w:rPr>
          <w:sz w:val="24"/>
          <w:szCs w:val="24"/>
        </w:rPr>
        <w:t>can</w:t>
      </w:r>
      <w:r>
        <w:rPr>
          <w:sz w:val="24"/>
          <w:szCs w:val="24"/>
        </w:rPr>
        <w:t xml:space="preserve"> </w:t>
      </w:r>
      <w:r w:rsidRPr="00801FB8">
        <w:rPr>
          <w:sz w:val="24"/>
          <w:szCs w:val="24"/>
        </w:rPr>
        <w:t>provide</w:t>
      </w:r>
      <w:r>
        <w:rPr>
          <w:sz w:val="24"/>
          <w:szCs w:val="24"/>
        </w:rPr>
        <w:t xml:space="preserve"> </w:t>
      </w:r>
      <w:r w:rsidRPr="00801FB8">
        <w:rPr>
          <w:sz w:val="24"/>
          <w:szCs w:val="24"/>
        </w:rPr>
        <w:t>as</w:t>
      </w:r>
      <w:r>
        <w:rPr>
          <w:sz w:val="24"/>
          <w:szCs w:val="24"/>
        </w:rPr>
        <w:t xml:space="preserve"> </w:t>
      </w:r>
      <w:r w:rsidRPr="00801FB8">
        <w:rPr>
          <w:sz w:val="24"/>
          <w:szCs w:val="24"/>
        </w:rPr>
        <w:t>rapidly</w:t>
      </w:r>
      <w:r>
        <w:rPr>
          <w:sz w:val="24"/>
          <w:szCs w:val="24"/>
        </w:rPr>
        <w:t xml:space="preserve"> </w:t>
      </w:r>
      <w:r w:rsidRPr="00801FB8">
        <w:rPr>
          <w:sz w:val="24"/>
          <w:szCs w:val="24"/>
        </w:rPr>
        <w:t>as</w:t>
      </w:r>
      <w:r>
        <w:rPr>
          <w:sz w:val="24"/>
          <w:szCs w:val="24"/>
        </w:rPr>
        <w:t xml:space="preserve"> </w:t>
      </w:r>
      <w:r w:rsidRPr="00801FB8">
        <w:rPr>
          <w:sz w:val="24"/>
          <w:szCs w:val="24"/>
        </w:rPr>
        <w:t>possible.</w:t>
      </w:r>
    </w:p>
    <w:p w14:paraId="1EB650C7" w14:textId="77777777" w:rsidR="003E18FE" w:rsidRPr="00F25C71" w:rsidRDefault="003E18FE" w:rsidP="003E18FE">
      <w:pPr>
        <w:pStyle w:val="Heading4"/>
      </w:pPr>
      <w:r>
        <w:t>Continuing students will not pay more for their degree</w:t>
      </w:r>
    </w:p>
    <w:p w14:paraId="5345B65D" w14:textId="41A6D7B2" w:rsidR="003E18FE" w:rsidRDefault="003E18FE" w:rsidP="003E18FE">
      <w:pPr>
        <w:rPr>
          <w:sz w:val="24"/>
          <w:szCs w:val="24"/>
        </w:rPr>
      </w:pPr>
      <w:r w:rsidRPr="00643C03">
        <w:rPr>
          <w:sz w:val="24"/>
          <w:szCs w:val="24"/>
        </w:rPr>
        <w:t>C</w:t>
      </w:r>
      <w:r>
        <w:rPr>
          <w:sz w:val="24"/>
          <w:szCs w:val="24"/>
        </w:rPr>
        <w:t xml:space="preserve">ontinuing </w:t>
      </w:r>
      <w:r w:rsidRPr="00643C03">
        <w:rPr>
          <w:sz w:val="24"/>
          <w:szCs w:val="24"/>
        </w:rPr>
        <w:t>students</w:t>
      </w:r>
      <w:r>
        <w:rPr>
          <w:sz w:val="24"/>
          <w:szCs w:val="24"/>
        </w:rPr>
        <w:t xml:space="preserve"> </w:t>
      </w:r>
      <w:r w:rsidRPr="00643C03">
        <w:rPr>
          <w:sz w:val="24"/>
          <w:szCs w:val="24"/>
        </w:rPr>
        <w:t>already</w:t>
      </w:r>
      <w:r>
        <w:rPr>
          <w:sz w:val="24"/>
          <w:szCs w:val="24"/>
        </w:rPr>
        <w:t xml:space="preserve"> </w:t>
      </w:r>
      <w:r w:rsidRPr="00643C03">
        <w:rPr>
          <w:sz w:val="24"/>
          <w:szCs w:val="24"/>
        </w:rPr>
        <w:t>studying</w:t>
      </w:r>
      <w:r>
        <w:rPr>
          <w:sz w:val="24"/>
          <w:szCs w:val="24"/>
        </w:rPr>
        <w:t xml:space="preserve"> </w:t>
      </w:r>
      <w:r w:rsidRPr="00643C03">
        <w:rPr>
          <w:sz w:val="24"/>
          <w:szCs w:val="24"/>
        </w:rPr>
        <w:t>in</w:t>
      </w:r>
      <w:r>
        <w:rPr>
          <w:sz w:val="24"/>
          <w:szCs w:val="24"/>
        </w:rPr>
        <w:t xml:space="preserve"> </w:t>
      </w:r>
      <w:r w:rsidRPr="00643C03">
        <w:rPr>
          <w:sz w:val="24"/>
          <w:szCs w:val="24"/>
        </w:rPr>
        <w:t>a</w:t>
      </w:r>
      <w:r>
        <w:rPr>
          <w:sz w:val="24"/>
          <w:szCs w:val="24"/>
        </w:rPr>
        <w:t xml:space="preserve"> </w:t>
      </w:r>
      <w:r w:rsidRPr="00643C03">
        <w:rPr>
          <w:sz w:val="24"/>
          <w:szCs w:val="24"/>
        </w:rPr>
        <w:t>CSP</w:t>
      </w:r>
      <w:r>
        <w:rPr>
          <w:sz w:val="24"/>
          <w:szCs w:val="24"/>
        </w:rPr>
        <w:t xml:space="preserve"> </w:t>
      </w:r>
      <w:r w:rsidRPr="00643C03">
        <w:rPr>
          <w:sz w:val="24"/>
          <w:szCs w:val="24"/>
        </w:rPr>
        <w:t>will</w:t>
      </w:r>
      <w:r>
        <w:rPr>
          <w:sz w:val="24"/>
          <w:szCs w:val="24"/>
        </w:rPr>
        <w:t xml:space="preserve"> </w:t>
      </w:r>
      <w:r w:rsidRPr="00643C03">
        <w:rPr>
          <w:sz w:val="24"/>
          <w:szCs w:val="24"/>
        </w:rPr>
        <w:t>be</w:t>
      </w:r>
      <w:r>
        <w:rPr>
          <w:sz w:val="24"/>
          <w:szCs w:val="24"/>
        </w:rPr>
        <w:t xml:space="preserve"> ‘</w:t>
      </w:r>
      <w:r w:rsidRPr="00643C03">
        <w:rPr>
          <w:sz w:val="24"/>
          <w:szCs w:val="24"/>
        </w:rPr>
        <w:t>grandfathered</w:t>
      </w:r>
      <w:r>
        <w:rPr>
          <w:sz w:val="24"/>
          <w:szCs w:val="24"/>
        </w:rPr>
        <w:t xml:space="preserve">’ </w:t>
      </w:r>
      <w:r w:rsidRPr="00643C03">
        <w:rPr>
          <w:sz w:val="24"/>
          <w:szCs w:val="24"/>
        </w:rPr>
        <w:t>so</w:t>
      </w:r>
      <w:r>
        <w:rPr>
          <w:sz w:val="24"/>
          <w:szCs w:val="24"/>
        </w:rPr>
        <w:t xml:space="preserve"> </w:t>
      </w:r>
      <w:r w:rsidRPr="00643C03">
        <w:rPr>
          <w:sz w:val="24"/>
          <w:szCs w:val="24"/>
        </w:rPr>
        <w:t>they</w:t>
      </w:r>
      <w:r>
        <w:rPr>
          <w:sz w:val="24"/>
          <w:szCs w:val="24"/>
        </w:rPr>
        <w:t xml:space="preserve"> will </w:t>
      </w:r>
      <w:r w:rsidRPr="00643C03">
        <w:rPr>
          <w:sz w:val="24"/>
          <w:szCs w:val="24"/>
        </w:rPr>
        <w:t>pay</w:t>
      </w:r>
      <w:r>
        <w:rPr>
          <w:sz w:val="24"/>
          <w:szCs w:val="24"/>
        </w:rPr>
        <w:t xml:space="preserve"> </w:t>
      </w:r>
      <w:r w:rsidRPr="00643C03">
        <w:rPr>
          <w:sz w:val="24"/>
          <w:szCs w:val="24"/>
        </w:rPr>
        <w:t>either</w:t>
      </w:r>
      <w:r>
        <w:rPr>
          <w:sz w:val="24"/>
          <w:szCs w:val="24"/>
        </w:rPr>
        <w:t xml:space="preserve"> </w:t>
      </w:r>
      <w:r w:rsidRPr="00643C03">
        <w:rPr>
          <w:sz w:val="24"/>
          <w:szCs w:val="24"/>
        </w:rPr>
        <w:t>the</w:t>
      </w:r>
      <w:r>
        <w:rPr>
          <w:sz w:val="24"/>
          <w:szCs w:val="24"/>
        </w:rPr>
        <w:t xml:space="preserve"> </w:t>
      </w:r>
      <w:r w:rsidRPr="00643C03">
        <w:rPr>
          <w:sz w:val="24"/>
          <w:szCs w:val="24"/>
        </w:rPr>
        <w:t>new</w:t>
      </w:r>
      <w:r>
        <w:rPr>
          <w:sz w:val="24"/>
          <w:szCs w:val="24"/>
        </w:rPr>
        <w:t xml:space="preserve"> </w:t>
      </w:r>
      <w:r w:rsidRPr="00643C03">
        <w:rPr>
          <w:sz w:val="24"/>
          <w:szCs w:val="24"/>
        </w:rPr>
        <w:t>lower</w:t>
      </w:r>
      <w:r>
        <w:rPr>
          <w:sz w:val="24"/>
          <w:szCs w:val="24"/>
        </w:rPr>
        <w:t xml:space="preserve"> </w:t>
      </w:r>
      <w:r w:rsidRPr="00643C03">
        <w:rPr>
          <w:sz w:val="24"/>
          <w:szCs w:val="24"/>
        </w:rPr>
        <w:t>rates</w:t>
      </w:r>
      <w:r>
        <w:rPr>
          <w:sz w:val="24"/>
          <w:szCs w:val="24"/>
        </w:rPr>
        <w:t xml:space="preserve"> </w:t>
      </w:r>
      <w:r w:rsidRPr="00643C03">
        <w:rPr>
          <w:sz w:val="24"/>
          <w:szCs w:val="24"/>
        </w:rPr>
        <w:t>or</w:t>
      </w:r>
      <w:r>
        <w:rPr>
          <w:sz w:val="24"/>
          <w:szCs w:val="24"/>
        </w:rPr>
        <w:t xml:space="preserve"> their </w:t>
      </w:r>
      <w:r w:rsidRPr="00643C03">
        <w:rPr>
          <w:sz w:val="24"/>
          <w:szCs w:val="24"/>
        </w:rPr>
        <w:t>current</w:t>
      </w:r>
      <w:r>
        <w:rPr>
          <w:sz w:val="24"/>
          <w:szCs w:val="24"/>
        </w:rPr>
        <w:t xml:space="preserve"> student contribution </w:t>
      </w:r>
      <w:r w:rsidRPr="00643C03">
        <w:rPr>
          <w:sz w:val="24"/>
          <w:szCs w:val="24"/>
        </w:rPr>
        <w:t>rates.</w:t>
      </w:r>
      <w:r>
        <w:rPr>
          <w:sz w:val="24"/>
          <w:szCs w:val="24"/>
        </w:rPr>
        <w:t xml:space="preserve"> </w:t>
      </w:r>
      <w:r w:rsidRPr="00643C03">
        <w:rPr>
          <w:sz w:val="24"/>
          <w:szCs w:val="24"/>
        </w:rPr>
        <w:t>From</w:t>
      </w:r>
      <w:r>
        <w:rPr>
          <w:sz w:val="24"/>
          <w:szCs w:val="24"/>
        </w:rPr>
        <w:t xml:space="preserve"> </w:t>
      </w:r>
      <w:r w:rsidRPr="00643C03">
        <w:rPr>
          <w:sz w:val="24"/>
          <w:szCs w:val="24"/>
        </w:rPr>
        <w:t>1</w:t>
      </w:r>
      <w:r>
        <w:rPr>
          <w:sz w:val="24"/>
          <w:szCs w:val="24"/>
        </w:rPr>
        <w:t xml:space="preserve"> </w:t>
      </w:r>
      <w:r w:rsidRPr="00643C03">
        <w:rPr>
          <w:sz w:val="24"/>
          <w:szCs w:val="24"/>
        </w:rPr>
        <w:t>January</w:t>
      </w:r>
      <w:r>
        <w:rPr>
          <w:sz w:val="24"/>
          <w:szCs w:val="24"/>
        </w:rPr>
        <w:t xml:space="preserve"> </w:t>
      </w:r>
      <w:r w:rsidRPr="00643C03">
        <w:rPr>
          <w:sz w:val="24"/>
          <w:szCs w:val="24"/>
        </w:rPr>
        <w:t>2021,</w:t>
      </w:r>
      <w:r>
        <w:rPr>
          <w:sz w:val="24"/>
          <w:szCs w:val="24"/>
        </w:rPr>
        <w:t xml:space="preserve"> </w:t>
      </w:r>
      <w:r w:rsidRPr="00643C03">
        <w:rPr>
          <w:sz w:val="24"/>
          <w:szCs w:val="24"/>
        </w:rPr>
        <w:t>students</w:t>
      </w:r>
      <w:r>
        <w:rPr>
          <w:sz w:val="24"/>
          <w:szCs w:val="24"/>
        </w:rPr>
        <w:t xml:space="preserve"> </w:t>
      </w:r>
      <w:r w:rsidRPr="00643C03">
        <w:rPr>
          <w:sz w:val="24"/>
          <w:szCs w:val="24"/>
        </w:rPr>
        <w:t>who</w:t>
      </w:r>
      <w:r>
        <w:rPr>
          <w:sz w:val="24"/>
          <w:szCs w:val="24"/>
        </w:rPr>
        <w:t xml:space="preserve"> </w:t>
      </w:r>
      <w:r w:rsidRPr="00643C03">
        <w:rPr>
          <w:sz w:val="24"/>
          <w:szCs w:val="24"/>
        </w:rPr>
        <w:t>enrol</w:t>
      </w:r>
      <w:r>
        <w:rPr>
          <w:sz w:val="24"/>
          <w:szCs w:val="24"/>
        </w:rPr>
        <w:t xml:space="preserve"> </w:t>
      </w:r>
      <w:r w:rsidRPr="00643C03">
        <w:rPr>
          <w:sz w:val="24"/>
          <w:szCs w:val="24"/>
        </w:rPr>
        <w:t>in</w:t>
      </w:r>
      <w:r>
        <w:rPr>
          <w:sz w:val="24"/>
          <w:szCs w:val="24"/>
        </w:rPr>
        <w:t xml:space="preserve"> </w:t>
      </w:r>
      <w:r w:rsidRPr="00643C03">
        <w:rPr>
          <w:sz w:val="24"/>
          <w:szCs w:val="24"/>
        </w:rPr>
        <w:t>units</w:t>
      </w:r>
      <w:r>
        <w:rPr>
          <w:sz w:val="24"/>
          <w:szCs w:val="24"/>
        </w:rPr>
        <w:t xml:space="preserve"> </w:t>
      </w:r>
      <w:r w:rsidRPr="00643C03">
        <w:rPr>
          <w:sz w:val="24"/>
          <w:szCs w:val="24"/>
        </w:rPr>
        <w:t>where</w:t>
      </w:r>
      <w:r>
        <w:rPr>
          <w:sz w:val="24"/>
          <w:szCs w:val="24"/>
        </w:rPr>
        <w:t xml:space="preserve"> </w:t>
      </w:r>
      <w:r w:rsidRPr="00643C03">
        <w:rPr>
          <w:sz w:val="24"/>
          <w:szCs w:val="24"/>
        </w:rPr>
        <w:t>the</w:t>
      </w:r>
      <w:r>
        <w:rPr>
          <w:sz w:val="24"/>
          <w:szCs w:val="24"/>
        </w:rPr>
        <w:t xml:space="preserve"> </w:t>
      </w:r>
      <w:r w:rsidRPr="00643C03">
        <w:rPr>
          <w:sz w:val="24"/>
          <w:szCs w:val="24"/>
        </w:rPr>
        <w:t>student</w:t>
      </w:r>
      <w:r>
        <w:rPr>
          <w:sz w:val="24"/>
          <w:szCs w:val="24"/>
        </w:rPr>
        <w:t xml:space="preserve"> </w:t>
      </w:r>
      <w:r w:rsidRPr="00643C03">
        <w:rPr>
          <w:sz w:val="24"/>
          <w:szCs w:val="24"/>
        </w:rPr>
        <w:t>contribution</w:t>
      </w:r>
      <w:r>
        <w:rPr>
          <w:sz w:val="24"/>
          <w:szCs w:val="24"/>
        </w:rPr>
        <w:t xml:space="preserve"> </w:t>
      </w:r>
      <w:r w:rsidRPr="00643C03">
        <w:rPr>
          <w:sz w:val="24"/>
          <w:szCs w:val="24"/>
        </w:rPr>
        <w:t>has</w:t>
      </w:r>
      <w:r>
        <w:rPr>
          <w:sz w:val="24"/>
          <w:szCs w:val="24"/>
        </w:rPr>
        <w:t xml:space="preserve"> </w:t>
      </w:r>
      <w:r w:rsidRPr="00643C03">
        <w:rPr>
          <w:sz w:val="24"/>
          <w:szCs w:val="24"/>
        </w:rPr>
        <w:t>decreased</w:t>
      </w:r>
      <w:r>
        <w:rPr>
          <w:sz w:val="24"/>
          <w:szCs w:val="24"/>
        </w:rPr>
        <w:t xml:space="preserve"> </w:t>
      </w:r>
      <w:r w:rsidRPr="00643C03">
        <w:rPr>
          <w:sz w:val="24"/>
          <w:szCs w:val="24"/>
        </w:rPr>
        <w:t>will</w:t>
      </w:r>
      <w:r>
        <w:rPr>
          <w:sz w:val="24"/>
          <w:szCs w:val="24"/>
        </w:rPr>
        <w:t xml:space="preserve"> </w:t>
      </w:r>
      <w:r w:rsidRPr="00643C03">
        <w:rPr>
          <w:sz w:val="24"/>
          <w:szCs w:val="24"/>
        </w:rPr>
        <w:t>have</w:t>
      </w:r>
      <w:r>
        <w:rPr>
          <w:sz w:val="24"/>
          <w:szCs w:val="24"/>
        </w:rPr>
        <w:t xml:space="preserve"> </w:t>
      </w:r>
      <w:r w:rsidRPr="00643C03">
        <w:rPr>
          <w:sz w:val="24"/>
          <w:szCs w:val="24"/>
        </w:rPr>
        <w:t>these</w:t>
      </w:r>
      <w:r>
        <w:rPr>
          <w:sz w:val="24"/>
          <w:szCs w:val="24"/>
        </w:rPr>
        <w:t xml:space="preserve"> </w:t>
      </w:r>
      <w:r w:rsidRPr="00643C03">
        <w:rPr>
          <w:sz w:val="24"/>
          <w:szCs w:val="24"/>
        </w:rPr>
        <w:t>reduced</w:t>
      </w:r>
      <w:r>
        <w:rPr>
          <w:sz w:val="24"/>
          <w:szCs w:val="24"/>
        </w:rPr>
        <w:t xml:space="preserve"> </w:t>
      </w:r>
      <w:r w:rsidRPr="00643C03">
        <w:rPr>
          <w:sz w:val="24"/>
          <w:szCs w:val="24"/>
        </w:rPr>
        <w:t>amounts</w:t>
      </w:r>
      <w:r>
        <w:rPr>
          <w:sz w:val="24"/>
          <w:szCs w:val="24"/>
        </w:rPr>
        <w:t xml:space="preserve"> </w:t>
      </w:r>
      <w:r w:rsidRPr="00643C03">
        <w:rPr>
          <w:sz w:val="24"/>
          <w:szCs w:val="24"/>
        </w:rPr>
        <w:t>applied.</w:t>
      </w:r>
      <w:r>
        <w:rPr>
          <w:sz w:val="24"/>
          <w:szCs w:val="24"/>
        </w:rPr>
        <w:t xml:space="preserve"> </w:t>
      </w:r>
      <w:r w:rsidR="00447236">
        <w:rPr>
          <w:sz w:val="24"/>
          <w:szCs w:val="24"/>
        </w:rPr>
        <w:t>Continuing s</w:t>
      </w:r>
      <w:r w:rsidRPr="00643C03">
        <w:rPr>
          <w:sz w:val="24"/>
          <w:szCs w:val="24"/>
        </w:rPr>
        <w:t>tudents</w:t>
      </w:r>
      <w:r>
        <w:rPr>
          <w:sz w:val="24"/>
          <w:szCs w:val="24"/>
        </w:rPr>
        <w:t xml:space="preserve"> </w:t>
      </w:r>
      <w:r w:rsidRPr="00643C03">
        <w:rPr>
          <w:sz w:val="24"/>
          <w:szCs w:val="24"/>
        </w:rPr>
        <w:t>who</w:t>
      </w:r>
      <w:r>
        <w:rPr>
          <w:sz w:val="24"/>
          <w:szCs w:val="24"/>
        </w:rPr>
        <w:t xml:space="preserve"> </w:t>
      </w:r>
      <w:r w:rsidRPr="00643C03">
        <w:rPr>
          <w:sz w:val="24"/>
          <w:szCs w:val="24"/>
        </w:rPr>
        <w:t>enrol</w:t>
      </w:r>
      <w:r>
        <w:rPr>
          <w:sz w:val="24"/>
          <w:szCs w:val="24"/>
        </w:rPr>
        <w:t xml:space="preserve"> </w:t>
      </w:r>
      <w:r w:rsidRPr="00643C03">
        <w:rPr>
          <w:sz w:val="24"/>
          <w:szCs w:val="24"/>
        </w:rPr>
        <w:t>in</w:t>
      </w:r>
      <w:r>
        <w:rPr>
          <w:sz w:val="24"/>
          <w:szCs w:val="24"/>
        </w:rPr>
        <w:t xml:space="preserve"> </w:t>
      </w:r>
      <w:r w:rsidRPr="00643C03">
        <w:rPr>
          <w:sz w:val="24"/>
          <w:szCs w:val="24"/>
        </w:rPr>
        <w:t>units</w:t>
      </w:r>
      <w:r>
        <w:rPr>
          <w:sz w:val="24"/>
          <w:szCs w:val="24"/>
        </w:rPr>
        <w:t xml:space="preserve"> </w:t>
      </w:r>
      <w:r w:rsidRPr="00643C03">
        <w:rPr>
          <w:sz w:val="24"/>
          <w:szCs w:val="24"/>
        </w:rPr>
        <w:t>where</w:t>
      </w:r>
      <w:r>
        <w:rPr>
          <w:sz w:val="24"/>
          <w:szCs w:val="24"/>
        </w:rPr>
        <w:t xml:space="preserve"> </w:t>
      </w:r>
      <w:r w:rsidRPr="00643C03">
        <w:rPr>
          <w:sz w:val="24"/>
          <w:szCs w:val="24"/>
        </w:rPr>
        <w:t>the</w:t>
      </w:r>
      <w:r>
        <w:rPr>
          <w:sz w:val="24"/>
          <w:szCs w:val="24"/>
        </w:rPr>
        <w:t xml:space="preserve"> </w:t>
      </w:r>
      <w:r w:rsidRPr="00643C03">
        <w:rPr>
          <w:sz w:val="24"/>
          <w:szCs w:val="24"/>
        </w:rPr>
        <w:t>student</w:t>
      </w:r>
      <w:r>
        <w:rPr>
          <w:sz w:val="24"/>
          <w:szCs w:val="24"/>
        </w:rPr>
        <w:t xml:space="preserve"> </w:t>
      </w:r>
      <w:r w:rsidRPr="00643C03">
        <w:rPr>
          <w:sz w:val="24"/>
          <w:szCs w:val="24"/>
        </w:rPr>
        <w:t>contribution</w:t>
      </w:r>
      <w:r>
        <w:rPr>
          <w:sz w:val="24"/>
          <w:szCs w:val="24"/>
        </w:rPr>
        <w:t xml:space="preserve"> </w:t>
      </w:r>
      <w:r w:rsidRPr="00643C03">
        <w:rPr>
          <w:sz w:val="24"/>
          <w:szCs w:val="24"/>
        </w:rPr>
        <w:t>has</w:t>
      </w:r>
      <w:r>
        <w:rPr>
          <w:sz w:val="24"/>
          <w:szCs w:val="24"/>
        </w:rPr>
        <w:t xml:space="preserve"> </w:t>
      </w:r>
      <w:r w:rsidRPr="00643C03">
        <w:rPr>
          <w:sz w:val="24"/>
          <w:szCs w:val="24"/>
        </w:rPr>
        <w:t>increased</w:t>
      </w:r>
      <w:r>
        <w:rPr>
          <w:sz w:val="24"/>
          <w:szCs w:val="24"/>
        </w:rPr>
        <w:t xml:space="preserve"> </w:t>
      </w:r>
      <w:r w:rsidRPr="00643C03">
        <w:rPr>
          <w:sz w:val="24"/>
          <w:szCs w:val="24"/>
        </w:rPr>
        <w:t>will</w:t>
      </w:r>
      <w:r>
        <w:rPr>
          <w:sz w:val="24"/>
          <w:szCs w:val="24"/>
        </w:rPr>
        <w:t xml:space="preserve"> </w:t>
      </w:r>
      <w:r w:rsidRPr="00643C03">
        <w:rPr>
          <w:sz w:val="24"/>
          <w:szCs w:val="24"/>
        </w:rPr>
        <w:t>have</w:t>
      </w:r>
      <w:r>
        <w:rPr>
          <w:sz w:val="24"/>
          <w:szCs w:val="24"/>
        </w:rPr>
        <w:t xml:space="preserve"> </w:t>
      </w:r>
      <w:r w:rsidRPr="00643C03">
        <w:rPr>
          <w:sz w:val="24"/>
          <w:szCs w:val="24"/>
        </w:rPr>
        <w:t>grandfathering</w:t>
      </w:r>
      <w:r>
        <w:rPr>
          <w:sz w:val="24"/>
          <w:szCs w:val="24"/>
        </w:rPr>
        <w:t xml:space="preserve"> </w:t>
      </w:r>
      <w:r w:rsidRPr="00643C03">
        <w:rPr>
          <w:sz w:val="24"/>
          <w:szCs w:val="24"/>
        </w:rPr>
        <w:t>arrangements</w:t>
      </w:r>
      <w:r>
        <w:rPr>
          <w:sz w:val="24"/>
          <w:szCs w:val="24"/>
        </w:rPr>
        <w:t xml:space="preserve"> </w:t>
      </w:r>
      <w:r w:rsidRPr="00643C03">
        <w:rPr>
          <w:sz w:val="24"/>
          <w:szCs w:val="24"/>
        </w:rPr>
        <w:t>applied.</w:t>
      </w:r>
      <w:r w:rsidR="00F479A7">
        <w:rPr>
          <w:rStyle w:val="FootnoteReference"/>
          <w:sz w:val="24"/>
          <w:szCs w:val="24"/>
        </w:rPr>
        <w:footnoteReference w:id="39"/>
      </w:r>
      <w:r>
        <w:rPr>
          <w:sz w:val="24"/>
          <w:szCs w:val="24"/>
        </w:rPr>
        <w:t xml:space="preserve"> </w:t>
      </w:r>
    </w:p>
    <w:p w14:paraId="4B4B34BF" w14:textId="77777777" w:rsidR="00E620ED" w:rsidRPr="00F25C71" w:rsidRDefault="00E620ED" w:rsidP="00E620ED">
      <w:pPr>
        <w:pStyle w:val="Heading4"/>
      </w:pPr>
      <w:r w:rsidRPr="00F25C71">
        <w:t>Social</w:t>
      </w:r>
      <w:r>
        <w:t xml:space="preserve"> </w:t>
      </w:r>
      <w:r w:rsidRPr="00F25C71">
        <w:t>work</w:t>
      </w:r>
      <w:r>
        <w:t xml:space="preserve"> </w:t>
      </w:r>
      <w:r w:rsidRPr="00F25C71">
        <w:t>and</w:t>
      </w:r>
      <w:r>
        <w:t xml:space="preserve"> </w:t>
      </w:r>
      <w:r w:rsidRPr="00F25C71">
        <w:t>psychology</w:t>
      </w:r>
      <w:r>
        <w:t xml:space="preserve"> professional pathways </w:t>
      </w:r>
    </w:p>
    <w:p w14:paraId="1F336AA4" w14:textId="2BC5B123" w:rsidR="00E620ED" w:rsidRDefault="00E620ED" w:rsidP="00E620ED">
      <w:pPr>
        <w:rPr>
          <w:sz w:val="24"/>
          <w:szCs w:val="24"/>
        </w:rPr>
      </w:pPr>
      <w:r>
        <w:rPr>
          <w:sz w:val="24"/>
          <w:szCs w:val="24"/>
        </w:rPr>
        <w:t>The inclusion of social work and psychology as society and culture fields of education</w:t>
      </w:r>
      <w:r w:rsidR="00A16532">
        <w:rPr>
          <w:sz w:val="24"/>
          <w:szCs w:val="24"/>
        </w:rPr>
        <w:t xml:space="preserve"> (FOE)</w:t>
      </w:r>
      <w:r>
        <w:rPr>
          <w:sz w:val="24"/>
          <w:szCs w:val="24"/>
        </w:rPr>
        <w:t xml:space="preserve"> </w:t>
      </w:r>
      <w:r w:rsidR="00447236">
        <w:rPr>
          <w:sz w:val="24"/>
          <w:szCs w:val="24"/>
        </w:rPr>
        <w:t>generated</w:t>
      </w:r>
      <w:r>
        <w:rPr>
          <w:sz w:val="24"/>
          <w:szCs w:val="24"/>
        </w:rPr>
        <w:t xml:space="preserve"> significant feedback in the consultation process. </w:t>
      </w:r>
      <w:r w:rsidRPr="00B503EC">
        <w:rPr>
          <w:sz w:val="24"/>
          <w:szCs w:val="24"/>
        </w:rPr>
        <w:t>In</w:t>
      </w:r>
      <w:r>
        <w:rPr>
          <w:sz w:val="24"/>
          <w:szCs w:val="24"/>
        </w:rPr>
        <w:t xml:space="preserve"> </w:t>
      </w:r>
      <w:r w:rsidRPr="00B503EC">
        <w:rPr>
          <w:sz w:val="24"/>
          <w:szCs w:val="24"/>
        </w:rPr>
        <w:t>response</w:t>
      </w:r>
      <w:r>
        <w:rPr>
          <w:sz w:val="24"/>
          <w:szCs w:val="24"/>
        </w:rPr>
        <w:t xml:space="preserve"> </w:t>
      </w:r>
      <w:r w:rsidRPr="00B503EC">
        <w:rPr>
          <w:sz w:val="24"/>
          <w:szCs w:val="24"/>
        </w:rPr>
        <w:t>to</w:t>
      </w:r>
      <w:r>
        <w:rPr>
          <w:sz w:val="24"/>
          <w:szCs w:val="24"/>
        </w:rPr>
        <w:t xml:space="preserve"> this </w:t>
      </w:r>
      <w:r w:rsidRPr="00B503EC">
        <w:rPr>
          <w:sz w:val="24"/>
          <w:szCs w:val="24"/>
        </w:rPr>
        <w:t>feedback</w:t>
      </w:r>
      <w:r>
        <w:rPr>
          <w:sz w:val="24"/>
          <w:szCs w:val="24"/>
        </w:rPr>
        <w:t xml:space="preserve"> </w:t>
      </w:r>
      <w:r w:rsidRPr="00B503EC">
        <w:rPr>
          <w:sz w:val="24"/>
          <w:szCs w:val="24"/>
        </w:rPr>
        <w:t>student</w:t>
      </w:r>
      <w:r>
        <w:rPr>
          <w:sz w:val="24"/>
          <w:szCs w:val="24"/>
        </w:rPr>
        <w:t xml:space="preserve"> </w:t>
      </w:r>
      <w:r w:rsidRPr="00B503EC">
        <w:rPr>
          <w:sz w:val="24"/>
          <w:szCs w:val="24"/>
        </w:rPr>
        <w:t>contributions</w:t>
      </w:r>
      <w:r>
        <w:rPr>
          <w:sz w:val="24"/>
          <w:szCs w:val="24"/>
        </w:rPr>
        <w:t xml:space="preserve"> </w:t>
      </w:r>
      <w:r w:rsidRPr="00B503EC">
        <w:rPr>
          <w:sz w:val="24"/>
          <w:szCs w:val="24"/>
        </w:rPr>
        <w:t>for</w:t>
      </w:r>
      <w:r>
        <w:rPr>
          <w:sz w:val="24"/>
          <w:szCs w:val="24"/>
        </w:rPr>
        <w:t xml:space="preserve"> </w:t>
      </w:r>
      <w:r w:rsidRPr="00B503EC">
        <w:rPr>
          <w:sz w:val="24"/>
          <w:szCs w:val="24"/>
        </w:rPr>
        <w:t>certain</w:t>
      </w:r>
      <w:r>
        <w:rPr>
          <w:sz w:val="24"/>
          <w:szCs w:val="24"/>
        </w:rPr>
        <w:t xml:space="preserve"> </w:t>
      </w:r>
      <w:r w:rsidRPr="00B503EC">
        <w:rPr>
          <w:sz w:val="24"/>
          <w:szCs w:val="24"/>
        </w:rPr>
        <w:t>social</w:t>
      </w:r>
      <w:r>
        <w:rPr>
          <w:sz w:val="24"/>
          <w:szCs w:val="24"/>
        </w:rPr>
        <w:t xml:space="preserve"> </w:t>
      </w:r>
      <w:r w:rsidRPr="00B503EC">
        <w:rPr>
          <w:sz w:val="24"/>
          <w:szCs w:val="24"/>
        </w:rPr>
        <w:t>work</w:t>
      </w:r>
      <w:r>
        <w:rPr>
          <w:sz w:val="24"/>
          <w:szCs w:val="24"/>
        </w:rPr>
        <w:t xml:space="preserve"> </w:t>
      </w:r>
      <w:r w:rsidRPr="00B503EC">
        <w:rPr>
          <w:sz w:val="24"/>
          <w:szCs w:val="24"/>
        </w:rPr>
        <w:t>and</w:t>
      </w:r>
      <w:r>
        <w:rPr>
          <w:sz w:val="24"/>
          <w:szCs w:val="24"/>
        </w:rPr>
        <w:t xml:space="preserve"> </w:t>
      </w:r>
      <w:r w:rsidRPr="00B503EC">
        <w:rPr>
          <w:sz w:val="24"/>
          <w:szCs w:val="24"/>
        </w:rPr>
        <w:t>psychology</w:t>
      </w:r>
      <w:r>
        <w:rPr>
          <w:sz w:val="24"/>
          <w:szCs w:val="24"/>
        </w:rPr>
        <w:t xml:space="preserve"> </w:t>
      </w:r>
      <w:r w:rsidR="008D43D6">
        <w:rPr>
          <w:sz w:val="24"/>
          <w:szCs w:val="24"/>
        </w:rPr>
        <w:t>units</w:t>
      </w:r>
      <w:r>
        <w:rPr>
          <w:sz w:val="24"/>
          <w:szCs w:val="24"/>
        </w:rPr>
        <w:t xml:space="preserve"> </w:t>
      </w:r>
      <w:r w:rsidRPr="00B503EC">
        <w:rPr>
          <w:sz w:val="24"/>
          <w:szCs w:val="24"/>
        </w:rPr>
        <w:t>will</w:t>
      </w:r>
      <w:r>
        <w:rPr>
          <w:sz w:val="24"/>
          <w:szCs w:val="24"/>
        </w:rPr>
        <w:t xml:space="preserve"> </w:t>
      </w:r>
      <w:r w:rsidRPr="00B503EC">
        <w:rPr>
          <w:sz w:val="24"/>
          <w:szCs w:val="24"/>
        </w:rPr>
        <w:t>be</w:t>
      </w:r>
      <w:r>
        <w:rPr>
          <w:sz w:val="24"/>
          <w:szCs w:val="24"/>
        </w:rPr>
        <w:t xml:space="preserve"> </w:t>
      </w:r>
      <w:r w:rsidRPr="00B503EC">
        <w:rPr>
          <w:sz w:val="24"/>
          <w:szCs w:val="24"/>
        </w:rPr>
        <w:t>changed</w:t>
      </w:r>
      <w:r>
        <w:rPr>
          <w:sz w:val="24"/>
          <w:szCs w:val="24"/>
        </w:rPr>
        <w:t xml:space="preserve"> </w:t>
      </w:r>
      <w:r w:rsidRPr="00B503EC">
        <w:rPr>
          <w:sz w:val="24"/>
          <w:szCs w:val="24"/>
        </w:rPr>
        <w:t>to</w:t>
      </w:r>
      <w:r>
        <w:rPr>
          <w:sz w:val="24"/>
          <w:szCs w:val="24"/>
        </w:rPr>
        <w:t xml:space="preserve"> </w:t>
      </w:r>
      <w:r w:rsidRPr="00B503EC">
        <w:rPr>
          <w:sz w:val="24"/>
          <w:szCs w:val="24"/>
        </w:rPr>
        <w:t>align</w:t>
      </w:r>
      <w:r>
        <w:rPr>
          <w:sz w:val="24"/>
          <w:szCs w:val="24"/>
        </w:rPr>
        <w:t xml:space="preserve"> </w:t>
      </w:r>
      <w:r w:rsidRPr="00B503EC">
        <w:rPr>
          <w:sz w:val="24"/>
          <w:szCs w:val="24"/>
        </w:rPr>
        <w:t>with</w:t>
      </w:r>
      <w:r>
        <w:rPr>
          <w:sz w:val="24"/>
          <w:szCs w:val="24"/>
        </w:rPr>
        <w:t xml:space="preserve"> </w:t>
      </w:r>
      <w:r w:rsidRPr="00B503EC">
        <w:rPr>
          <w:sz w:val="24"/>
          <w:szCs w:val="24"/>
        </w:rPr>
        <w:t>the</w:t>
      </w:r>
      <w:r>
        <w:rPr>
          <w:sz w:val="24"/>
          <w:szCs w:val="24"/>
        </w:rPr>
        <w:t xml:space="preserve"> </w:t>
      </w:r>
      <w:r w:rsidRPr="00B503EC">
        <w:rPr>
          <w:sz w:val="24"/>
          <w:szCs w:val="24"/>
        </w:rPr>
        <w:t>allied</w:t>
      </w:r>
      <w:r>
        <w:rPr>
          <w:sz w:val="24"/>
          <w:szCs w:val="24"/>
        </w:rPr>
        <w:t xml:space="preserve"> </w:t>
      </w:r>
      <w:r w:rsidRPr="00B503EC">
        <w:rPr>
          <w:sz w:val="24"/>
          <w:szCs w:val="24"/>
        </w:rPr>
        <w:t>health</w:t>
      </w:r>
      <w:r>
        <w:rPr>
          <w:sz w:val="24"/>
          <w:szCs w:val="24"/>
        </w:rPr>
        <w:t xml:space="preserve"> </w:t>
      </w:r>
      <w:r w:rsidR="00A16532">
        <w:rPr>
          <w:sz w:val="24"/>
          <w:szCs w:val="24"/>
        </w:rPr>
        <w:t>FOE</w:t>
      </w:r>
      <w:r>
        <w:rPr>
          <w:sz w:val="24"/>
          <w:szCs w:val="24"/>
        </w:rPr>
        <w:t xml:space="preserve"> </w:t>
      </w:r>
      <w:r w:rsidRPr="00B503EC">
        <w:rPr>
          <w:sz w:val="24"/>
          <w:szCs w:val="24"/>
        </w:rPr>
        <w:t>in</w:t>
      </w:r>
      <w:r>
        <w:rPr>
          <w:sz w:val="24"/>
          <w:szCs w:val="24"/>
        </w:rPr>
        <w:t xml:space="preserve"> </w:t>
      </w:r>
      <w:r w:rsidRPr="00B503EC">
        <w:rPr>
          <w:sz w:val="24"/>
          <w:szCs w:val="24"/>
        </w:rPr>
        <w:t>funding</w:t>
      </w:r>
      <w:r>
        <w:rPr>
          <w:sz w:val="24"/>
          <w:szCs w:val="24"/>
        </w:rPr>
        <w:t xml:space="preserve"> </w:t>
      </w:r>
      <w:r w:rsidRPr="00B503EC">
        <w:rPr>
          <w:sz w:val="24"/>
          <w:szCs w:val="24"/>
        </w:rPr>
        <w:t>cluster</w:t>
      </w:r>
      <w:r>
        <w:rPr>
          <w:sz w:val="24"/>
          <w:szCs w:val="24"/>
        </w:rPr>
        <w:t xml:space="preserve"> </w:t>
      </w:r>
      <w:r w:rsidRPr="00B503EC">
        <w:rPr>
          <w:sz w:val="24"/>
          <w:szCs w:val="24"/>
        </w:rPr>
        <w:t>two</w:t>
      </w:r>
      <w:r>
        <w:rPr>
          <w:sz w:val="24"/>
          <w:szCs w:val="24"/>
        </w:rPr>
        <w:t xml:space="preserve"> / band two</w:t>
      </w:r>
      <w:r w:rsidRPr="00B503EC">
        <w:rPr>
          <w:sz w:val="24"/>
          <w:szCs w:val="24"/>
        </w:rPr>
        <w:t>.</w:t>
      </w:r>
      <w:r>
        <w:rPr>
          <w:sz w:val="24"/>
          <w:szCs w:val="24"/>
        </w:rPr>
        <w:t xml:space="preserve"> </w:t>
      </w:r>
      <w:r w:rsidRPr="00B503EC">
        <w:rPr>
          <w:sz w:val="24"/>
          <w:szCs w:val="24"/>
        </w:rPr>
        <w:t>The</w:t>
      </w:r>
      <w:r>
        <w:rPr>
          <w:sz w:val="24"/>
          <w:szCs w:val="24"/>
        </w:rPr>
        <w:t xml:space="preserve"> Bill w</w:t>
      </w:r>
      <w:r w:rsidRPr="00B503EC">
        <w:rPr>
          <w:sz w:val="24"/>
          <w:szCs w:val="24"/>
        </w:rPr>
        <w:t>ill</w:t>
      </w:r>
      <w:r>
        <w:rPr>
          <w:sz w:val="24"/>
          <w:szCs w:val="24"/>
        </w:rPr>
        <w:t xml:space="preserve"> </w:t>
      </w:r>
      <w:r w:rsidRPr="00B503EC">
        <w:rPr>
          <w:sz w:val="24"/>
          <w:szCs w:val="24"/>
        </w:rPr>
        <w:t>create</w:t>
      </w:r>
      <w:r>
        <w:rPr>
          <w:sz w:val="24"/>
          <w:szCs w:val="24"/>
        </w:rPr>
        <w:t xml:space="preserve"> </w:t>
      </w:r>
      <w:r w:rsidRPr="00B503EC">
        <w:rPr>
          <w:sz w:val="24"/>
          <w:szCs w:val="24"/>
        </w:rPr>
        <w:t>the</w:t>
      </w:r>
      <w:r>
        <w:rPr>
          <w:sz w:val="24"/>
          <w:szCs w:val="24"/>
        </w:rPr>
        <w:t xml:space="preserve"> </w:t>
      </w:r>
      <w:r w:rsidRPr="00B503EC">
        <w:rPr>
          <w:sz w:val="24"/>
          <w:szCs w:val="24"/>
        </w:rPr>
        <w:t>new</w:t>
      </w:r>
      <w:r>
        <w:rPr>
          <w:sz w:val="24"/>
          <w:szCs w:val="24"/>
        </w:rPr>
        <w:t xml:space="preserve"> </w:t>
      </w:r>
      <w:r w:rsidRPr="00B503EC">
        <w:rPr>
          <w:sz w:val="24"/>
          <w:szCs w:val="24"/>
        </w:rPr>
        <w:t>disciplines</w:t>
      </w:r>
      <w:r>
        <w:rPr>
          <w:sz w:val="24"/>
          <w:szCs w:val="24"/>
        </w:rPr>
        <w:t xml:space="preserve"> </w:t>
      </w:r>
      <w:r w:rsidRPr="00B503EC">
        <w:rPr>
          <w:sz w:val="24"/>
          <w:szCs w:val="24"/>
        </w:rPr>
        <w:t>of</w:t>
      </w:r>
      <w:r>
        <w:rPr>
          <w:sz w:val="24"/>
          <w:szCs w:val="24"/>
        </w:rPr>
        <w:t xml:space="preserve"> </w:t>
      </w:r>
      <w:r w:rsidRPr="00B503EC">
        <w:rPr>
          <w:sz w:val="24"/>
          <w:szCs w:val="24"/>
        </w:rPr>
        <w:t>Professional</w:t>
      </w:r>
      <w:r>
        <w:rPr>
          <w:sz w:val="24"/>
          <w:szCs w:val="24"/>
        </w:rPr>
        <w:t xml:space="preserve"> </w:t>
      </w:r>
      <w:r w:rsidRPr="00B503EC">
        <w:rPr>
          <w:sz w:val="24"/>
          <w:szCs w:val="24"/>
        </w:rPr>
        <w:t>Pathway</w:t>
      </w:r>
      <w:r>
        <w:rPr>
          <w:sz w:val="24"/>
          <w:szCs w:val="24"/>
        </w:rPr>
        <w:t xml:space="preserve"> </w:t>
      </w:r>
      <w:r w:rsidRPr="00B503EC">
        <w:rPr>
          <w:sz w:val="24"/>
          <w:szCs w:val="24"/>
        </w:rPr>
        <w:t>Social</w:t>
      </w:r>
      <w:r>
        <w:rPr>
          <w:sz w:val="24"/>
          <w:szCs w:val="24"/>
        </w:rPr>
        <w:t xml:space="preserve"> </w:t>
      </w:r>
      <w:r w:rsidRPr="00B503EC">
        <w:rPr>
          <w:sz w:val="24"/>
          <w:szCs w:val="24"/>
        </w:rPr>
        <w:t>Work</w:t>
      </w:r>
      <w:r>
        <w:rPr>
          <w:sz w:val="24"/>
          <w:szCs w:val="24"/>
        </w:rPr>
        <w:t xml:space="preserve"> </w:t>
      </w:r>
      <w:r w:rsidRPr="001B1820">
        <w:rPr>
          <w:sz w:val="24"/>
          <w:szCs w:val="24"/>
        </w:rPr>
        <w:t>and</w:t>
      </w:r>
      <w:r>
        <w:rPr>
          <w:sz w:val="24"/>
          <w:szCs w:val="24"/>
        </w:rPr>
        <w:t xml:space="preserve"> </w:t>
      </w:r>
      <w:r w:rsidRPr="001B1820">
        <w:rPr>
          <w:sz w:val="24"/>
          <w:szCs w:val="24"/>
        </w:rPr>
        <w:t>Professional</w:t>
      </w:r>
      <w:r>
        <w:rPr>
          <w:sz w:val="24"/>
          <w:szCs w:val="24"/>
        </w:rPr>
        <w:t xml:space="preserve"> </w:t>
      </w:r>
      <w:r w:rsidRPr="001B1820">
        <w:rPr>
          <w:sz w:val="24"/>
          <w:szCs w:val="24"/>
        </w:rPr>
        <w:t>Pathway</w:t>
      </w:r>
      <w:r>
        <w:rPr>
          <w:sz w:val="24"/>
          <w:szCs w:val="24"/>
        </w:rPr>
        <w:t xml:space="preserve"> </w:t>
      </w:r>
      <w:r w:rsidRPr="001B1820">
        <w:rPr>
          <w:sz w:val="24"/>
          <w:szCs w:val="24"/>
        </w:rPr>
        <w:t>Psychology.</w:t>
      </w:r>
      <w:r>
        <w:rPr>
          <w:sz w:val="24"/>
          <w:szCs w:val="24"/>
        </w:rPr>
        <w:t xml:space="preserve"> </w:t>
      </w:r>
      <w:r w:rsidRPr="001B1820">
        <w:rPr>
          <w:sz w:val="24"/>
          <w:szCs w:val="24"/>
        </w:rPr>
        <w:t>Students</w:t>
      </w:r>
      <w:r>
        <w:rPr>
          <w:sz w:val="24"/>
          <w:szCs w:val="24"/>
        </w:rPr>
        <w:t xml:space="preserve"> </w:t>
      </w:r>
      <w:r w:rsidRPr="001B1820">
        <w:rPr>
          <w:sz w:val="24"/>
          <w:szCs w:val="24"/>
        </w:rPr>
        <w:t>will</w:t>
      </w:r>
      <w:r>
        <w:rPr>
          <w:sz w:val="24"/>
          <w:szCs w:val="24"/>
        </w:rPr>
        <w:t xml:space="preserve"> </w:t>
      </w:r>
      <w:r w:rsidRPr="001B1820">
        <w:rPr>
          <w:sz w:val="24"/>
          <w:szCs w:val="24"/>
        </w:rPr>
        <w:t>pay</w:t>
      </w:r>
      <w:r>
        <w:rPr>
          <w:sz w:val="24"/>
          <w:szCs w:val="24"/>
        </w:rPr>
        <w:t xml:space="preserve"> </w:t>
      </w:r>
      <w:r w:rsidRPr="001B1820">
        <w:rPr>
          <w:sz w:val="24"/>
          <w:szCs w:val="24"/>
        </w:rPr>
        <w:t>$7</w:t>
      </w:r>
      <w:r>
        <w:rPr>
          <w:sz w:val="24"/>
          <w:szCs w:val="24"/>
        </w:rPr>
        <w:t>,</w:t>
      </w:r>
      <w:r w:rsidRPr="001B1820">
        <w:rPr>
          <w:sz w:val="24"/>
          <w:szCs w:val="24"/>
        </w:rPr>
        <w:t>950</w:t>
      </w:r>
      <w:r>
        <w:rPr>
          <w:sz w:val="24"/>
          <w:szCs w:val="24"/>
        </w:rPr>
        <w:t xml:space="preserve"> per </w:t>
      </w:r>
      <w:r w:rsidR="00447236">
        <w:rPr>
          <w:sz w:val="24"/>
          <w:szCs w:val="24"/>
        </w:rPr>
        <w:t xml:space="preserve">equivalent full-time student load (EFTSL) </w:t>
      </w:r>
      <w:r w:rsidRPr="001B1820">
        <w:rPr>
          <w:sz w:val="24"/>
          <w:szCs w:val="24"/>
        </w:rPr>
        <w:t>for</w:t>
      </w:r>
      <w:r>
        <w:rPr>
          <w:sz w:val="24"/>
          <w:szCs w:val="24"/>
        </w:rPr>
        <w:t xml:space="preserve"> </w:t>
      </w:r>
      <w:r w:rsidRPr="001B1820">
        <w:rPr>
          <w:sz w:val="24"/>
          <w:szCs w:val="24"/>
        </w:rPr>
        <w:t>these</w:t>
      </w:r>
      <w:r>
        <w:rPr>
          <w:sz w:val="24"/>
          <w:szCs w:val="24"/>
        </w:rPr>
        <w:t xml:space="preserve"> </w:t>
      </w:r>
      <w:r w:rsidR="008D43D6">
        <w:rPr>
          <w:sz w:val="24"/>
          <w:szCs w:val="24"/>
        </w:rPr>
        <w:t>units</w:t>
      </w:r>
      <w:r w:rsidRPr="001B1820">
        <w:rPr>
          <w:sz w:val="24"/>
          <w:szCs w:val="24"/>
        </w:rPr>
        <w:t>.</w:t>
      </w:r>
      <w:r>
        <w:rPr>
          <w:sz w:val="24"/>
          <w:szCs w:val="24"/>
        </w:rPr>
        <w:t xml:space="preserve"> </w:t>
      </w:r>
    </w:p>
    <w:p w14:paraId="128ED499" w14:textId="1E536A7A" w:rsidR="00E620ED" w:rsidRDefault="00E620ED" w:rsidP="00E620ED">
      <w:pPr>
        <w:rPr>
          <w:sz w:val="24"/>
          <w:szCs w:val="24"/>
        </w:rPr>
      </w:pPr>
      <w:r>
        <w:rPr>
          <w:sz w:val="24"/>
          <w:szCs w:val="24"/>
        </w:rPr>
        <w:t>The $7,950 fee will apply to behavioural science and psychology units taken in degrees in the qualifying pathway for professional registration. In 2018,</w:t>
      </w:r>
      <w:r w:rsidR="00730492">
        <w:rPr>
          <w:sz w:val="24"/>
          <w:szCs w:val="24"/>
        </w:rPr>
        <w:t xml:space="preserve"> the department estimates </w:t>
      </w:r>
      <w:r>
        <w:rPr>
          <w:sz w:val="24"/>
          <w:szCs w:val="24"/>
        </w:rPr>
        <w:t>around two thirds of units in human welfare studies were undertaken in social work degrees leading to professional recognition</w:t>
      </w:r>
      <w:r w:rsidR="008D43D6">
        <w:rPr>
          <w:sz w:val="24"/>
          <w:szCs w:val="24"/>
        </w:rPr>
        <w:t xml:space="preserve"> and a</w:t>
      </w:r>
      <w:r>
        <w:rPr>
          <w:sz w:val="24"/>
          <w:szCs w:val="24"/>
        </w:rPr>
        <w:t xml:space="preserve">round </w:t>
      </w:r>
      <w:r w:rsidRPr="00926B47">
        <w:rPr>
          <w:sz w:val="24"/>
          <w:szCs w:val="24"/>
        </w:rPr>
        <w:t>one-third</w:t>
      </w:r>
      <w:r>
        <w:rPr>
          <w:sz w:val="24"/>
          <w:szCs w:val="24"/>
        </w:rPr>
        <w:t xml:space="preserve"> </w:t>
      </w:r>
      <w:r w:rsidRPr="00926B47">
        <w:rPr>
          <w:sz w:val="24"/>
          <w:szCs w:val="24"/>
        </w:rPr>
        <w:t>of</w:t>
      </w:r>
      <w:r>
        <w:rPr>
          <w:sz w:val="24"/>
          <w:szCs w:val="24"/>
        </w:rPr>
        <w:t xml:space="preserve"> </w:t>
      </w:r>
      <w:r w:rsidRPr="00926B47">
        <w:rPr>
          <w:sz w:val="24"/>
          <w:szCs w:val="24"/>
        </w:rPr>
        <w:t>units</w:t>
      </w:r>
      <w:r>
        <w:rPr>
          <w:sz w:val="24"/>
          <w:szCs w:val="24"/>
        </w:rPr>
        <w:t xml:space="preserve"> in </w:t>
      </w:r>
      <w:r w:rsidR="008D43D6">
        <w:rPr>
          <w:sz w:val="24"/>
          <w:szCs w:val="24"/>
        </w:rPr>
        <w:t>b</w:t>
      </w:r>
      <w:r w:rsidRPr="00926B47">
        <w:rPr>
          <w:sz w:val="24"/>
          <w:szCs w:val="24"/>
        </w:rPr>
        <w:t>ehavioural</w:t>
      </w:r>
      <w:r>
        <w:rPr>
          <w:sz w:val="24"/>
          <w:szCs w:val="24"/>
        </w:rPr>
        <w:t xml:space="preserve"> </w:t>
      </w:r>
      <w:r w:rsidR="008D43D6">
        <w:rPr>
          <w:sz w:val="24"/>
          <w:szCs w:val="24"/>
        </w:rPr>
        <w:t>s</w:t>
      </w:r>
      <w:r w:rsidRPr="00926B47">
        <w:rPr>
          <w:sz w:val="24"/>
          <w:szCs w:val="24"/>
        </w:rPr>
        <w:t>cience</w:t>
      </w:r>
      <w:r>
        <w:rPr>
          <w:sz w:val="24"/>
          <w:szCs w:val="24"/>
        </w:rPr>
        <w:t xml:space="preserve"> </w:t>
      </w:r>
      <w:r w:rsidRPr="00926B47">
        <w:rPr>
          <w:sz w:val="24"/>
          <w:szCs w:val="24"/>
        </w:rPr>
        <w:t>studies</w:t>
      </w:r>
      <w:r>
        <w:rPr>
          <w:sz w:val="24"/>
          <w:szCs w:val="24"/>
        </w:rPr>
        <w:t xml:space="preserve"> and </w:t>
      </w:r>
      <w:r w:rsidR="00730492">
        <w:rPr>
          <w:sz w:val="24"/>
          <w:szCs w:val="24"/>
        </w:rPr>
        <w:t xml:space="preserve">were undertaken </w:t>
      </w:r>
      <w:r w:rsidRPr="00926B47">
        <w:rPr>
          <w:sz w:val="24"/>
          <w:szCs w:val="24"/>
        </w:rPr>
        <w:t>in</w:t>
      </w:r>
      <w:r>
        <w:rPr>
          <w:sz w:val="24"/>
          <w:szCs w:val="24"/>
        </w:rPr>
        <w:t xml:space="preserve"> </w:t>
      </w:r>
      <w:r w:rsidR="00730492">
        <w:rPr>
          <w:sz w:val="24"/>
          <w:szCs w:val="24"/>
        </w:rPr>
        <w:t xml:space="preserve">clinical psychology or </w:t>
      </w:r>
      <w:r>
        <w:rPr>
          <w:sz w:val="24"/>
          <w:szCs w:val="24"/>
        </w:rPr>
        <w:t>p</w:t>
      </w:r>
      <w:r w:rsidRPr="00926B47">
        <w:rPr>
          <w:sz w:val="24"/>
          <w:szCs w:val="24"/>
        </w:rPr>
        <w:t>sychology</w:t>
      </w:r>
      <w:r>
        <w:rPr>
          <w:sz w:val="24"/>
          <w:szCs w:val="24"/>
        </w:rPr>
        <w:t xml:space="preserve"> </w:t>
      </w:r>
      <w:r w:rsidRPr="00926B47">
        <w:rPr>
          <w:sz w:val="24"/>
          <w:szCs w:val="24"/>
        </w:rPr>
        <w:t>degrees</w:t>
      </w:r>
      <w:r>
        <w:rPr>
          <w:sz w:val="24"/>
          <w:szCs w:val="24"/>
        </w:rPr>
        <w:t xml:space="preserve"> </w:t>
      </w:r>
      <w:r w:rsidRPr="00926B47">
        <w:rPr>
          <w:sz w:val="24"/>
          <w:szCs w:val="24"/>
        </w:rPr>
        <w:t>that</w:t>
      </w:r>
      <w:r>
        <w:rPr>
          <w:sz w:val="24"/>
          <w:szCs w:val="24"/>
        </w:rPr>
        <w:t xml:space="preserve"> </w:t>
      </w:r>
      <w:r w:rsidRPr="00926B47">
        <w:rPr>
          <w:sz w:val="24"/>
          <w:szCs w:val="24"/>
        </w:rPr>
        <w:t>lead</w:t>
      </w:r>
      <w:r>
        <w:rPr>
          <w:sz w:val="24"/>
          <w:szCs w:val="24"/>
        </w:rPr>
        <w:t xml:space="preserve"> </w:t>
      </w:r>
      <w:r w:rsidRPr="00926B47">
        <w:rPr>
          <w:sz w:val="24"/>
          <w:szCs w:val="24"/>
        </w:rPr>
        <w:t>to</w:t>
      </w:r>
      <w:r>
        <w:rPr>
          <w:sz w:val="24"/>
          <w:szCs w:val="24"/>
        </w:rPr>
        <w:t xml:space="preserve"> </w:t>
      </w:r>
      <w:r w:rsidRPr="00926B47">
        <w:rPr>
          <w:sz w:val="24"/>
          <w:szCs w:val="24"/>
        </w:rPr>
        <w:t>professional</w:t>
      </w:r>
      <w:r>
        <w:rPr>
          <w:sz w:val="24"/>
          <w:szCs w:val="24"/>
        </w:rPr>
        <w:t xml:space="preserve"> </w:t>
      </w:r>
      <w:r w:rsidRPr="00926B47">
        <w:rPr>
          <w:sz w:val="24"/>
          <w:szCs w:val="24"/>
        </w:rPr>
        <w:t>recognition.</w:t>
      </w:r>
      <w:r>
        <w:rPr>
          <w:sz w:val="24"/>
          <w:szCs w:val="24"/>
        </w:rPr>
        <w:t xml:space="preserve"> </w:t>
      </w:r>
      <w:r w:rsidRPr="001B1820">
        <w:rPr>
          <w:sz w:val="24"/>
          <w:szCs w:val="24"/>
        </w:rPr>
        <w:t>A</w:t>
      </w:r>
      <w:r>
        <w:rPr>
          <w:sz w:val="24"/>
          <w:szCs w:val="24"/>
        </w:rPr>
        <w:t xml:space="preserve"> </w:t>
      </w:r>
      <w:r w:rsidRPr="001B1820">
        <w:rPr>
          <w:sz w:val="24"/>
          <w:szCs w:val="24"/>
        </w:rPr>
        <w:t>small</w:t>
      </w:r>
      <w:r>
        <w:rPr>
          <w:sz w:val="24"/>
          <w:szCs w:val="24"/>
        </w:rPr>
        <w:t xml:space="preserve"> </w:t>
      </w:r>
      <w:r w:rsidRPr="001B1820">
        <w:rPr>
          <w:sz w:val="24"/>
          <w:szCs w:val="24"/>
        </w:rPr>
        <w:t>working</w:t>
      </w:r>
      <w:r>
        <w:rPr>
          <w:sz w:val="24"/>
          <w:szCs w:val="24"/>
        </w:rPr>
        <w:t xml:space="preserve"> </w:t>
      </w:r>
      <w:r w:rsidRPr="001B1820">
        <w:rPr>
          <w:sz w:val="24"/>
          <w:szCs w:val="24"/>
        </w:rPr>
        <w:t>group</w:t>
      </w:r>
      <w:r>
        <w:rPr>
          <w:sz w:val="24"/>
          <w:szCs w:val="24"/>
        </w:rPr>
        <w:t xml:space="preserve"> </w:t>
      </w:r>
      <w:r w:rsidRPr="001B1820">
        <w:rPr>
          <w:sz w:val="24"/>
          <w:szCs w:val="24"/>
        </w:rPr>
        <w:t>of</w:t>
      </w:r>
      <w:r>
        <w:rPr>
          <w:sz w:val="24"/>
          <w:szCs w:val="24"/>
        </w:rPr>
        <w:t xml:space="preserve"> </w:t>
      </w:r>
      <w:r w:rsidRPr="001B1820">
        <w:rPr>
          <w:sz w:val="24"/>
          <w:szCs w:val="24"/>
        </w:rPr>
        <w:t>current</w:t>
      </w:r>
      <w:r>
        <w:rPr>
          <w:sz w:val="24"/>
          <w:szCs w:val="24"/>
        </w:rPr>
        <w:t xml:space="preserve"> </w:t>
      </w:r>
      <w:r w:rsidRPr="001B1820">
        <w:rPr>
          <w:sz w:val="24"/>
          <w:szCs w:val="24"/>
        </w:rPr>
        <w:t>and</w:t>
      </w:r>
      <w:r>
        <w:rPr>
          <w:sz w:val="24"/>
          <w:szCs w:val="24"/>
        </w:rPr>
        <w:t xml:space="preserve"> </w:t>
      </w:r>
      <w:r w:rsidRPr="001B1820">
        <w:rPr>
          <w:sz w:val="24"/>
          <w:szCs w:val="24"/>
        </w:rPr>
        <w:t>former</w:t>
      </w:r>
      <w:r>
        <w:rPr>
          <w:sz w:val="24"/>
          <w:szCs w:val="24"/>
        </w:rPr>
        <w:t xml:space="preserve"> V</w:t>
      </w:r>
      <w:r w:rsidRPr="001B1820">
        <w:rPr>
          <w:sz w:val="24"/>
          <w:szCs w:val="24"/>
        </w:rPr>
        <w:t>ice-</w:t>
      </w:r>
      <w:r>
        <w:rPr>
          <w:sz w:val="24"/>
          <w:szCs w:val="24"/>
        </w:rPr>
        <w:t>C</w:t>
      </w:r>
      <w:r w:rsidRPr="001B1820">
        <w:rPr>
          <w:sz w:val="24"/>
          <w:szCs w:val="24"/>
        </w:rPr>
        <w:t>hancellors</w:t>
      </w:r>
      <w:r>
        <w:rPr>
          <w:sz w:val="24"/>
          <w:szCs w:val="24"/>
        </w:rPr>
        <w:t xml:space="preserve"> working in cooperation with professional organisations </w:t>
      </w:r>
      <w:r w:rsidRPr="001B1820">
        <w:rPr>
          <w:sz w:val="24"/>
          <w:szCs w:val="24"/>
        </w:rPr>
        <w:t>will</w:t>
      </w:r>
      <w:r>
        <w:rPr>
          <w:sz w:val="24"/>
          <w:szCs w:val="24"/>
        </w:rPr>
        <w:t xml:space="preserve"> </w:t>
      </w:r>
      <w:r w:rsidRPr="001B1820">
        <w:rPr>
          <w:sz w:val="24"/>
          <w:szCs w:val="24"/>
        </w:rPr>
        <w:t>provide</w:t>
      </w:r>
      <w:r>
        <w:rPr>
          <w:sz w:val="24"/>
          <w:szCs w:val="24"/>
        </w:rPr>
        <w:t xml:space="preserve"> </w:t>
      </w:r>
      <w:r w:rsidRPr="001B1820">
        <w:rPr>
          <w:sz w:val="24"/>
          <w:szCs w:val="24"/>
        </w:rPr>
        <w:t>advice</w:t>
      </w:r>
      <w:r>
        <w:rPr>
          <w:sz w:val="24"/>
          <w:szCs w:val="24"/>
        </w:rPr>
        <w:t xml:space="preserve"> </w:t>
      </w:r>
      <w:r w:rsidR="00447236">
        <w:rPr>
          <w:sz w:val="24"/>
          <w:szCs w:val="24"/>
        </w:rPr>
        <w:t xml:space="preserve">to Government </w:t>
      </w:r>
      <w:r w:rsidRPr="001B1820">
        <w:rPr>
          <w:sz w:val="24"/>
          <w:szCs w:val="24"/>
        </w:rPr>
        <w:t>on</w:t>
      </w:r>
      <w:r>
        <w:rPr>
          <w:sz w:val="24"/>
          <w:szCs w:val="24"/>
        </w:rPr>
        <w:t xml:space="preserve"> </w:t>
      </w:r>
      <w:r w:rsidRPr="001B1820">
        <w:rPr>
          <w:sz w:val="24"/>
          <w:szCs w:val="24"/>
        </w:rPr>
        <w:t>the</w:t>
      </w:r>
      <w:r>
        <w:rPr>
          <w:sz w:val="24"/>
          <w:szCs w:val="24"/>
        </w:rPr>
        <w:t xml:space="preserve"> </w:t>
      </w:r>
      <w:r w:rsidRPr="001B1820">
        <w:rPr>
          <w:sz w:val="24"/>
          <w:szCs w:val="24"/>
        </w:rPr>
        <w:t>criteria</w:t>
      </w:r>
      <w:r>
        <w:rPr>
          <w:sz w:val="24"/>
          <w:szCs w:val="24"/>
        </w:rPr>
        <w:t xml:space="preserve"> </w:t>
      </w:r>
      <w:r w:rsidRPr="001B1820">
        <w:rPr>
          <w:sz w:val="24"/>
          <w:szCs w:val="24"/>
        </w:rPr>
        <w:t>of</w:t>
      </w:r>
      <w:r>
        <w:rPr>
          <w:sz w:val="24"/>
          <w:szCs w:val="24"/>
        </w:rPr>
        <w:t xml:space="preserve"> </w:t>
      </w:r>
      <w:r w:rsidRPr="001B1820">
        <w:rPr>
          <w:sz w:val="24"/>
          <w:szCs w:val="24"/>
        </w:rPr>
        <w:t>units</w:t>
      </w:r>
      <w:r>
        <w:rPr>
          <w:sz w:val="24"/>
          <w:szCs w:val="24"/>
        </w:rPr>
        <w:t xml:space="preserve"> </w:t>
      </w:r>
      <w:r w:rsidRPr="001B1820">
        <w:rPr>
          <w:sz w:val="24"/>
          <w:szCs w:val="24"/>
        </w:rPr>
        <w:t>and</w:t>
      </w:r>
      <w:r>
        <w:rPr>
          <w:sz w:val="24"/>
          <w:szCs w:val="24"/>
        </w:rPr>
        <w:t xml:space="preserve"> </w:t>
      </w:r>
      <w:r w:rsidRPr="001B1820">
        <w:rPr>
          <w:sz w:val="24"/>
          <w:szCs w:val="24"/>
        </w:rPr>
        <w:t>courses</w:t>
      </w:r>
      <w:r>
        <w:rPr>
          <w:sz w:val="24"/>
          <w:szCs w:val="24"/>
        </w:rPr>
        <w:t xml:space="preserve"> </w:t>
      </w:r>
      <w:r w:rsidRPr="001B1820">
        <w:rPr>
          <w:sz w:val="24"/>
          <w:szCs w:val="24"/>
        </w:rPr>
        <w:t>required</w:t>
      </w:r>
      <w:r>
        <w:rPr>
          <w:sz w:val="24"/>
          <w:szCs w:val="24"/>
        </w:rPr>
        <w:t xml:space="preserve"> </w:t>
      </w:r>
      <w:r w:rsidRPr="001B1820">
        <w:rPr>
          <w:sz w:val="24"/>
          <w:szCs w:val="24"/>
        </w:rPr>
        <w:t>for</w:t>
      </w:r>
      <w:r>
        <w:rPr>
          <w:sz w:val="24"/>
          <w:szCs w:val="24"/>
        </w:rPr>
        <w:t xml:space="preserve"> p</w:t>
      </w:r>
      <w:r w:rsidRPr="001B1820">
        <w:rPr>
          <w:sz w:val="24"/>
          <w:szCs w:val="24"/>
        </w:rPr>
        <w:t>rofessional</w:t>
      </w:r>
      <w:r>
        <w:rPr>
          <w:sz w:val="24"/>
          <w:szCs w:val="24"/>
        </w:rPr>
        <w:t xml:space="preserve"> p</w:t>
      </w:r>
      <w:r w:rsidRPr="001B1820">
        <w:rPr>
          <w:sz w:val="24"/>
          <w:szCs w:val="24"/>
        </w:rPr>
        <w:t>athways</w:t>
      </w:r>
      <w:r>
        <w:rPr>
          <w:sz w:val="24"/>
          <w:szCs w:val="24"/>
        </w:rPr>
        <w:t xml:space="preserve"> </w:t>
      </w:r>
      <w:r w:rsidRPr="001B1820">
        <w:rPr>
          <w:sz w:val="24"/>
          <w:szCs w:val="24"/>
        </w:rPr>
        <w:t>in</w:t>
      </w:r>
      <w:r>
        <w:rPr>
          <w:sz w:val="24"/>
          <w:szCs w:val="24"/>
        </w:rPr>
        <w:t xml:space="preserve"> s</w:t>
      </w:r>
      <w:r w:rsidRPr="001B1820">
        <w:rPr>
          <w:sz w:val="24"/>
          <w:szCs w:val="24"/>
        </w:rPr>
        <w:t>ocial</w:t>
      </w:r>
      <w:r>
        <w:rPr>
          <w:sz w:val="24"/>
          <w:szCs w:val="24"/>
        </w:rPr>
        <w:t xml:space="preserve"> w</w:t>
      </w:r>
      <w:r w:rsidRPr="001B1820">
        <w:rPr>
          <w:sz w:val="24"/>
          <w:szCs w:val="24"/>
        </w:rPr>
        <w:t>ork</w:t>
      </w:r>
      <w:r>
        <w:rPr>
          <w:sz w:val="24"/>
          <w:szCs w:val="24"/>
        </w:rPr>
        <w:t xml:space="preserve"> </w:t>
      </w:r>
      <w:r w:rsidRPr="001B1820">
        <w:rPr>
          <w:sz w:val="24"/>
          <w:szCs w:val="24"/>
        </w:rPr>
        <w:t>and</w:t>
      </w:r>
      <w:r>
        <w:rPr>
          <w:sz w:val="24"/>
          <w:szCs w:val="24"/>
        </w:rPr>
        <w:t xml:space="preserve"> p</w:t>
      </w:r>
      <w:r w:rsidRPr="001B1820">
        <w:rPr>
          <w:sz w:val="24"/>
          <w:szCs w:val="24"/>
        </w:rPr>
        <w:t>sychology.</w:t>
      </w:r>
      <w:r>
        <w:rPr>
          <w:sz w:val="24"/>
          <w:szCs w:val="24"/>
        </w:rPr>
        <w:t xml:space="preserve"> </w:t>
      </w:r>
    </w:p>
    <w:p w14:paraId="539B1DA1" w14:textId="77777777" w:rsidR="003E18FE" w:rsidRDefault="003E18FE" w:rsidP="003E18FE">
      <w:pPr>
        <w:pStyle w:val="Heading4"/>
      </w:pPr>
      <w:r>
        <w:t>Increasing the focus on Job-readiness</w:t>
      </w:r>
    </w:p>
    <w:p w14:paraId="00CC9DB5" w14:textId="77777777" w:rsidR="003E18FE" w:rsidRDefault="003E18FE" w:rsidP="003E18FE">
      <w:pPr>
        <w:rPr>
          <w:sz w:val="24"/>
          <w:szCs w:val="24"/>
        </w:rPr>
      </w:pPr>
      <w:r w:rsidRPr="002C2C47">
        <w:rPr>
          <w:sz w:val="24"/>
          <w:szCs w:val="24"/>
        </w:rPr>
        <w:t>Employers</w:t>
      </w:r>
      <w:r>
        <w:rPr>
          <w:sz w:val="24"/>
          <w:szCs w:val="24"/>
        </w:rPr>
        <w:t xml:space="preserve"> </w:t>
      </w:r>
      <w:r w:rsidRPr="002C2C47">
        <w:rPr>
          <w:sz w:val="24"/>
          <w:szCs w:val="24"/>
        </w:rPr>
        <w:t>report</w:t>
      </w:r>
      <w:r>
        <w:rPr>
          <w:sz w:val="24"/>
          <w:szCs w:val="24"/>
        </w:rPr>
        <w:t xml:space="preserve"> </w:t>
      </w:r>
      <w:r w:rsidRPr="002C2C47">
        <w:rPr>
          <w:sz w:val="24"/>
          <w:szCs w:val="24"/>
        </w:rPr>
        <w:t>very</w:t>
      </w:r>
      <w:r>
        <w:rPr>
          <w:sz w:val="24"/>
          <w:szCs w:val="24"/>
        </w:rPr>
        <w:t xml:space="preserve"> </w:t>
      </w:r>
      <w:r w:rsidRPr="002C2C47">
        <w:rPr>
          <w:sz w:val="24"/>
          <w:szCs w:val="24"/>
        </w:rPr>
        <w:t>high</w:t>
      </w:r>
      <w:r>
        <w:rPr>
          <w:sz w:val="24"/>
          <w:szCs w:val="24"/>
        </w:rPr>
        <w:t xml:space="preserve"> </w:t>
      </w:r>
      <w:r w:rsidRPr="002C2C47">
        <w:rPr>
          <w:sz w:val="24"/>
          <w:szCs w:val="24"/>
        </w:rPr>
        <w:t>levels</w:t>
      </w:r>
      <w:r>
        <w:rPr>
          <w:sz w:val="24"/>
          <w:szCs w:val="24"/>
        </w:rPr>
        <w:t xml:space="preserve"> </w:t>
      </w:r>
      <w:r w:rsidRPr="002C2C47">
        <w:rPr>
          <w:sz w:val="24"/>
          <w:szCs w:val="24"/>
        </w:rPr>
        <w:t>of</w:t>
      </w:r>
      <w:r>
        <w:rPr>
          <w:sz w:val="24"/>
          <w:szCs w:val="24"/>
        </w:rPr>
        <w:t xml:space="preserve"> </w:t>
      </w:r>
      <w:r w:rsidRPr="002C2C47">
        <w:rPr>
          <w:sz w:val="24"/>
          <w:szCs w:val="24"/>
        </w:rPr>
        <w:t>satisfaction</w:t>
      </w:r>
      <w:r>
        <w:rPr>
          <w:sz w:val="24"/>
          <w:szCs w:val="24"/>
        </w:rPr>
        <w:t xml:space="preserve"> </w:t>
      </w:r>
      <w:r w:rsidRPr="002C2C47">
        <w:rPr>
          <w:sz w:val="24"/>
          <w:szCs w:val="24"/>
        </w:rPr>
        <w:t>(85</w:t>
      </w:r>
      <w:r>
        <w:rPr>
          <w:sz w:val="24"/>
          <w:szCs w:val="24"/>
        </w:rPr>
        <w:t xml:space="preserve"> </w:t>
      </w:r>
      <w:r w:rsidRPr="002C2C47">
        <w:rPr>
          <w:sz w:val="24"/>
          <w:szCs w:val="24"/>
        </w:rPr>
        <w:t>per</w:t>
      </w:r>
      <w:r>
        <w:rPr>
          <w:sz w:val="24"/>
          <w:szCs w:val="24"/>
        </w:rPr>
        <w:t xml:space="preserve"> </w:t>
      </w:r>
      <w:r w:rsidRPr="002C2C47">
        <w:rPr>
          <w:sz w:val="24"/>
          <w:szCs w:val="24"/>
        </w:rPr>
        <w:t>cent)</w:t>
      </w:r>
      <w:r>
        <w:rPr>
          <w:sz w:val="24"/>
          <w:szCs w:val="24"/>
        </w:rPr>
        <w:t xml:space="preserve"> </w:t>
      </w:r>
      <w:r w:rsidRPr="002C2C47">
        <w:rPr>
          <w:sz w:val="24"/>
          <w:szCs w:val="24"/>
        </w:rPr>
        <w:t>with</w:t>
      </w:r>
      <w:r>
        <w:rPr>
          <w:sz w:val="24"/>
          <w:szCs w:val="24"/>
        </w:rPr>
        <w:t xml:space="preserve"> </w:t>
      </w:r>
      <w:r w:rsidRPr="002C2C47">
        <w:rPr>
          <w:sz w:val="24"/>
          <w:szCs w:val="24"/>
        </w:rPr>
        <w:t>graduate</w:t>
      </w:r>
      <w:r>
        <w:rPr>
          <w:sz w:val="24"/>
          <w:szCs w:val="24"/>
        </w:rPr>
        <w:t xml:space="preserve"> </w:t>
      </w:r>
      <w:r w:rsidRPr="002C2C47">
        <w:rPr>
          <w:sz w:val="24"/>
          <w:szCs w:val="24"/>
        </w:rPr>
        <w:t>employability</w:t>
      </w:r>
      <w:r>
        <w:rPr>
          <w:sz w:val="24"/>
          <w:szCs w:val="24"/>
        </w:rPr>
        <w:t xml:space="preserve"> </w:t>
      </w:r>
      <w:r w:rsidRPr="002C2C47">
        <w:rPr>
          <w:sz w:val="24"/>
          <w:szCs w:val="24"/>
        </w:rPr>
        <w:t>skills.</w:t>
      </w:r>
      <w:r>
        <w:rPr>
          <w:sz w:val="24"/>
          <w:szCs w:val="24"/>
        </w:rPr>
        <w:t xml:space="preserve"> Nonetheless, industry groups are seeking more from graduates as they enter the workforce. </w:t>
      </w:r>
    </w:p>
    <w:p w14:paraId="44CAD1AA" w14:textId="77777777" w:rsidR="003E18FE" w:rsidRDefault="003E18FE" w:rsidP="003E18FE">
      <w:pPr>
        <w:rPr>
          <w:sz w:val="24"/>
          <w:szCs w:val="24"/>
        </w:rPr>
      </w:pPr>
      <w:r>
        <w:rPr>
          <w:sz w:val="24"/>
          <w:szCs w:val="24"/>
        </w:rPr>
        <w:t xml:space="preserve">The Business Council of Australia recommended learners </w:t>
      </w:r>
      <w:r w:rsidRPr="002C2C47">
        <w:rPr>
          <w:sz w:val="24"/>
          <w:szCs w:val="24"/>
        </w:rPr>
        <w:t>and</w:t>
      </w:r>
      <w:r>
        <w:rPr>
          <w:sz w:val="24"/>
          <w:szCs w:val="24"/>
        </w:rPr>
        <w:t xml:space="preserve"> </w:t>
      </w:r>
      <w:r w:rsidRPr="002C2C47">
        <w:rPr>
          <w:sz w:val="24"/>
          <w:szCs w:val="24"/>
        </w:rPr>
        <w:t>providers</w:t>
      </w:r>
      <w:r>
        <w:rPr>
          <w:sz w:val="24"/>
          <w:szCs w:val="24"/>
        </w:rPr>
        <w:t xml:space="preserve"> </w:t>
      </w:r>
      <w:r w:rsidRPr="002C2C47">
        <w:rPr>
          <w:sz w:val="24"/>
          <w:szCs w:val="24"/>
        </w:rPr>
        <w:t>need</w:t>
      </w:r>
      <w:r>
        <w:rPr>
          <w:sz w:val="24"/>
          <w:szCs w:val="24"/>
        </w:rPr>
        <w:t xml:space="preserve"> </w:t>
      </w:r>
      <w:r w:rsidRPr="002C2C47">
        <w:rPr>
          <w:sz w:val="24"/>
          <w:szCs w:val="24"/>
        </w:rPr>
        <w:t>incentives</w:t>
      </w:r>
      <w:r>
        <w:rPr>
          <w:sz w:val="24"/>
          <w:szCs w:val="24"/>
        </w:rPr>
        <w:t xml:space="preserve"> </w:t>
      </w:r>
      <w:r w:rsidRPr="002C2C47">
        <w:rPr>
          <w:sz w:val="24"/>
          <w:szCs w:val="24"/>
        </w:rPr>
        <w:t>to</w:t>
      </w:r>
      <w:r>
        <w:rPr>
          <w:sz w:val="24"/>
          <w:szCs w:val="24"/>
        </w:rPr>
        <w:t xml:space="preserve"> </w:t>
      </w:r>
      <w:r w:rsidRPr="002C2C47">
        <w:rPr>
          <w:sz w:val="24"/>
          <w:szCs w:val="24"/>
        </w:rPr>
        <w:t>ensure</w:t>
      </w:r>
      <w:r>
        <w:rPr>
          <w:sz w:val="24"/>
          <w:szCs w:val="24"/>
        </w:rPr>
        <w:t xml:space="preserve"> </w:t>
      </w:r>
      <w:r w:rsidRPr="002C2C47">
        <w:rPr>
          <w:sz w:val="24"/>
          <w:szCs w:val="24"/>
        </w:rPr>
        <w:t>education</w:t>
      </w:r>
      <w:r>
        <w:rPr>
          <w:sz w:val="24"/>
          <w:szCs w:val="24"/>
        </w:rPr>
        <w:t xml:space="preserve"> </w:t>
      </w:r>
      <w:r w:rsidRPr="002C2C47">
        <w:rPr>
          <w:sz w:val="24"/>
          <w:szCs w:val="24"/>
        </w:rPr>
        <w:t>give</w:t>
      </w:r>
      <w:r>
        <w:rPr>
          <w:sz w:val="24"/>
          <w:szCs w:val="24"/>
        </w:rPr>
        <w:t xml:space="preserve">s </w:t>
      </w:r>
      <w:r w:rsidRPr="002C2C47">
        <w:rPr>
          <w:sz w:val="24"/>
          <w:szCs w:val="24"/>
        </w:rPr>
        <w:t>learners</w:t>
      </w:r>
      <w:r>
        <w:rPr>
          <w:sz w:val="24"/>
          <w:szCs w:val="24"/>
        </w:rPr>
        <w:t xml:space="preserve"> </w:t>
      </w:r>
      <w:r w:rsidRPr="002C2C47">
        <w:rPr>
          <w:sz w:val="24"/>
          <w:szCs w:val="24"/>
        </w:rPr>
        <w:t>the</w:t>
      </w:r>
      <w:r>
        <w:rPr>
          <w:sz w:val="24"/>
          <w:szCs w:val="24"/>
        </w:rPr>
        <w:t xml:space="preserve"> </w:t>
      </w:r>
      <w:r w:rsidRPr="002C2C47">
        <w:rPr>
          <w:sz w:val="24"/>
          <w:szCs w:val="24"/>
        </w:rPr>
        <w:t>skills</w:t>
      </w:r>
      <w:r>
        <w:rPr>
          <w:sz w:val="24"/>
          <w:szCs w:val="24"/>
        </w:rPr>
        <w:t xml:space="preserve"> </w:t>
      </w:r>
      <w:r w:rsidRPr="002C2C47">
        <w:rPr>
          <w:sz w:val="24"/>
          <w:szCs w:val="24"/>
        </w:rPr>
        <w:t>and</w:t>
      </w:r>
      <w:r>
        <w:rPr>
          <w:sz w:val="24"/>
          <w:szCs w:val="24"/>
        </w:rPr>
        <w:t xml:space="preserve"> </w:t>
      </w:r>
      <w:r w:rsidRPr="002C2C47">
        <w:rPr>
          <w:sz w:val="24"/>
          <w:szCs w:val="24"/>
        </w:rPr>
        <w:t>knowledge</w:t>
      </w:r>
      <w:r>
        <w:rPr>
          <w:sz w:val="24"/>
          <w:szCs w:val="24"/>
        </w:rPr>
        <w:t xml:space="preserve"> </w:t>
      </w:r>
      <w:r w:rsidRPr="002C2C47">
        <w:rPr>
          <w:sz w:val="24"/>
          <w:szCs w:val="24"/>
        </w:rPr>
        <w:t>need</w:t>
      </w:r>
      <w:r>
        <w:rPr>
          <w:sz w:val="24"/>
          <w:szCs w:val="24"/>
        </w:rPr>
        <w:t xml:space="preserve">ed </w:t>
      </w:r>
      <w:r w:rsidRPr="002C2C47">
        <w:rPr>
          <w:sz w:val="24"/>
          <w:szCs w:val="24"/>
        </w:rPr>
        <w:t>for</w:t>
      </w:r>
      <w:r>
        <w:rPr>
          <w:sz w:val="24"/>
          <w:szCs w:val="24"/>
        </w:rPr>
        <w:t xml:space="preserve"> </w:t>
      </w:r>
      <w:r w:rsidRPr="002C2C47">
        <w:rPr>
          <w:sz w:val="24"/>
          <w:szCs w:val="24"/>
        </w:rPr>
        <w:t>future</w:t>
      </w:r>
      <w:r>
        <w:rPr>
          <w:sz w:val="24"/>
          <w:szCs w:val="24"/>
        </w:rPr>
        <w:t xml:space="preserve"> </w:t>
      </w:r>
      <w:r w:rsidRPr="002C2C47">
        <w:rPr>
          <w:sz w:val="24"/>
          <w:szCs w:val="24"/>
        </w:rPr>
        <w:t>employment</w:t>
      </w:r>
      <w:r>
        <w:rPr>
          <w:sz w:val="24"/>
          <w:szCs w:val="24"/>
        </w:rPr>
        <w:t>.</w:t>
      </w:r>
      <w:r>
        <w:rPr>
          <w:rStyle w:val="FootnoteReference"/>
          <w:sz w:val="24"/>
          <w:szCs w:val="24"/>
        </w:rPr>
        <w:footnoteReference w:id="40"/>
      </w:r>
      <w:r>
        <w:rPr>
          <w:sz w:val="24"/>
          <w:szCs w:val="24"/>
        </w:rPr>
        <w:t xml:space="preserve"> The Australian Industry Group recommended the expansion of workplace learning to </w:t>
      </w:r>
      <w:r w:rsidRPr="002C2C47">
        <w:rPr>
          <w:sz w:val="24"/>
          <w:szCs w:val="24"/>
        </w:rPr>
        <w:t>be</w:t>
      </w:r>
      <w:r>
        <w:rPr>
          <w:sz w:val="24"/>
          <w:szCs w:val="24"/>
        </w:rPr>
        <w:t xml:space="preserve">come </w:t>
      </w:r>
      <w:r w:rsidRPr="002C2C47">
        <w:rPr>
          <w:sz w:val="24"/>
          <w:szCs w:val="24"/>
        </w:rPr>
        <w:t>a</w:t>
      </w:r>
      <w:r>
        <w:rPr>
          <w:sz w:val="24"/>
          <w:szCs w:val="24"/>
        </w:rPr>
        <w:t xml:space="preserve"> </w:t>
      </w:r>
      <w:r w:rsidRPr="002C2C47">
        <w:rPr>
          <w:sz w:val="24"/>
          <w:szCs w:val="24"/>
        </w:rPr>
        <w:t>delivery</w:t>
      </w:r>
      <w:r>
        <w:rPr>
          <w:sz w:val="24"/>
          <w:szCs w:val="24"/>
        </w:rPr>
        <w:t xml:space="preserve"> </w:t>
      </w:r>
      <w:r w:rsidRPr="002C2C47">
        <w:rPr>
          <w:sz w:val="24"/>
          <w:szCs w:val="24"/>
        </w:rPr>
        <w:t>component</w:t>
      </w:r>
      <w:r>
        <w:rPr>
          <w:sz w:val="24"/>
          <w:szCs w:val="24"/>
        </w:rPr>
        <w:t xml:space="preserve"> </w:t>
      </w:r>
      <w:r w:rsidRPr="002C2C47">
        <w:rPr>
          <w:sz w:val="24"/>
          <w:szCs w:val="24"/>
        </w:rPr>
        <w:t>in</w:t>
      </w:r>
      <w:r>
        <w:rPr>
          <w:sz w:val="24"/>
          <w:szCs w:val="24"/>
        </w:rPr>
        <w:t xml:space="preserve"> </w:t>
      </w:r>
      <w:r w:rsidRPr="002C2C47">
        <w:rPr>
          <w:sz w:val="24"/>
          <w:szCs w:val="24"/>
        </w:rPr>
        <w:t>all</w:t>
      </w:r>
      <w:r>
        <w:rPr>
          <w:sz w:val="24"/>
          <w:szCs w:val="24"/>
        </w:rPr>
        <w:t xml:space="preserve"> </w:t>
      </w:r>
      <w:r w:rsidRPr="002C2C47">
        <w:rPr>
          <w:sz w:val="24"/>
          <w:szCs w:val="24"/>
        </w:rPr>
        <w:t>tertiary</w:t>
      </w:r>
      <w:r>
        <w:rPr>
          <w:sz w:val="24"/>
          <w:szCs w:val="24"/>
        </w:rPr>
        <w:t xml:space="preserve"> </w:t>
      </w:r>
      <w:r w:rsidRPr="002C2C47">
        <w:rPr>
          <w:sz w:val="24"/>
          <w:szCs w:val="24"/>
        </w:rPr>
        <w:t>education</w:t>
      </w:r>
      <w:r>
        <w:rPr>
          <w:sz w:val="24"/>
          <w:szCs w:val="24"/>
        </w:rPr>
        <w:t>.</w:t>
      </w:r>
      <w:r>
        <w:rPr>
          <w:rStyle w:val="FootnoteReference"/>
          <w:sz w:val="24"/>
          <w:szCs w:val="24"/>
        </w:rPr>
        <w:footnoteReference w:id="41"/>
      </w:r>
    </w:p>
    <w:p w14:paraId="33DA4758" w14:textId="47A44183" w:rsidR="003E18FE" w:rsidRDefault="003E18FE" w:rsidP="003E18FE">
      <w:r w:rsidRPr="002E5D10">
        <w:rPr>
          <w:sz w:val="24"/>
          <w:szCs w:val="24"/>
        </w:rPr>
        <w:t>‘Work</w:t>
      </w:r>
      <w:r>
        <w:rPr>
          <w:sz w:val="24"/>
          <w:szCs w:val="24"/>
        </w:rPr>
        <w:t xml:space="preserve"> </w:t>
      </w:r>
      <w:r w:rsidRPr="002E5D10">
        <w:rPr>
          <w:sz w:val="24"/>
          <w:szCs w:val="24"/>
        </w:rPr>
        <w:t>experience</w:t>
      </w:r>
      <w:r>
        <w:rPr>
          <w:sz w:val="24"/>
          <w:szCs w:val="24"/>
        </w:rPr>
        <w:t xml:space="preserve"> </w:t>
      </w:r>
      <w:r w:rsidRPr="002E5D10">
        <w:rPr>
          <w:sz w:val="24"/>
          <w:szCs w:val="24"/>
        </w:rPr>
        <w:t>in</w:t>
      </w:r>
      <w:r>
        <w:rPr>
          <w:sz w:val="24"/>
          <w:szCs w:val="24"/>
        </w:rPr>
        <w:t xml:space="preserve"> </w:t>
      </w:r>
      <w:r w:rsidRPr="002E5D10">
        <w:rPr>
          <w:sz w:val="24"/>
          <w:szCs w:val="24"/>
        </w:rPr>
        <w:t>industry’</w:t>
      </w:r>
      <w:r>
        <w:rPr>
          <w:sz w:val="24"/>
          <w:szCs w:val="24"/>
        </w:rPr>
        <w:t xml:space="preserve"> </w:t>
      </w:r>
      <w:r w:rsidRPr="002E5D10">
        <w:rPr>
          <w:sz w:val="24"/>
          <w:szCs w:val="24"/>
        </w:rPr>
        <w:t>(WEI)</w:t>
      </w:r>
      <w:r>
        <w:rPr>
          <w:sz w:val="24"/>
          <w:szCs w:val="24"/>
        </w:rPr>
        <w:t xml:space="preserve"> </w:t>
      </w:r>
      <w:r w:rsidRPr="002E5D10">
        <w:rPr>
          <w:sz w:val="24"/>
          <w:szCs w:val="24"/>
        </w:rPr>
        <w:t>units</w:t>
      </w:r>
      <w:r>
        <w:rPr>
          <w:sz w:val="24"/>
          <w:szCs w:val="24"/>
        </w:rPr>
        <w:t xml:space="preserve"> </w:t>
      </w:r>
      <w:r w:rsidRPr="002E5D10">
        <w:rPr>
          <w:sz w:val="24"/>
          <w:szCs w:val="24"/>
        </w:rPr>
        <w:t>are</w:t>
      </w:r>
      <w:r>
        <w:rPr>
          <w:sz w:val="24"/>
          <w:szCs w:val="24"/>
        </w:rPr>
        <w:t xml:space="preserve"> </w:t>
      </w:r>
      <w:r w:rsidRPr="002E5D10">
        <w:rPr>
          <w:sz w:val="24"/>
          <w:szCs w:val="24"/>
        </w:rPr>
        <w:t>a</w:t>
      </w:r>
      <w:r>
        <w:rPr>
          <w:sz w:val="24"/>
          <w:szCs w:val="24"/>
        </w:rPr>
        <w:t xml:space="preserve"> </w:t>
      </w:r>
      <w:r w:rsidR="008D43D6">
        <w:rPr>
          <w:sz w:val="24"/>
          <w:szCs w:val="24"/>
        </w:rPr>
        <w:t xml:space="preserve">specific </w:t>
      </w:r>
      <w:r>
        <w:rPr>
          <w:sz w:val="24"/>
          <w:szCs w:val="24"/>
        </w:rPr>
        <w:t>work integrated learning</w:t>
      </w:r>
      <w:r w:rsidR="008D43D6">
        <w:rPr>
          <w:sz w:val="24"/>
          <w:szCs w:val="24"/>
        </w:rPr>
        <w:t xml:space="preserve"> </w:t>
      </w:r>
      <w:r w:rsidRPr="002E5D10">
        <w:rPr>
          <w:sz w:val="24"/>
          <w:szCs w:val="24"/>
        </w:rPr>
        <w:t>done</w:t>
      </w:r>
      <w:r>
        <w:rPr>
          <w:sz w:val="24"/>
          <w:szCs w:val="24"/>
        </w:rPr>
        <w:t xml:space="preserve"> </w:t>
      </w:r>
      <w:r w:rsidRPr="002E5D10">
        <w:rPr>
          <w:sz w:val="24"/>
          <w:szCs w:val="24"/>
        </w:rPr>
        <w:t>as</w:t>
      </w:r>
      <w:r>
        <w:rPr>
          <w:sz w:val="24"/>
          <w:szCs w:val="24"/>
        </w:rPr>
        <w:t xml:space="preserve"> </w:t>
      </w:r>
      <w:r w:rsidRPr="002E5D10">
        <w:rPr>
          <w:sz w:val="24"/>
          <w:szCs w:val="24"/>
        </w:rPr>
        <w:t>part</w:t>
      </w:r>
      <w:r>
        <w:rPr>
          <w:sz w:val="24"/>
          <w:szCs w:val="24"/>
        </w:rPr>
        <w:t xml:space="preserve"> </w:t>
      </w:r>
      <w:r w:rsidRPr="002E5D10">
        <w:rPr>
          <w:sz w:val="24"/>
          <w:szCs w:val="24"/>
        </w:rPr>
        <w:t>of</w:t>
      </w:r>
      <w:r>
        <w:rPr>
          <w:sz w:val="24"/>
          <w:szCs w:val="24"/>
        </w:rPr>
        <w:t xml:space="preserve"> </w:t>
      </w:r>
      <w:r w:rsidRPr="002E5D10">
        <w:rPr>
          <w:sz w:val="24"/>
          <w:szCs w:val="24"/>
        </w:rPr>
        <w:t>a</w:t>
      </w:r>
      <w:r>
        <w:rPr>
          <w:sz w:val="24"/>
          <w:szCs w:val="24"/>
        </w:rPr>
        <w:t xml:space="preserve"> </w:t>
      </w:r>
      <w:r w:rsidRPr="002E5D10">
        <w:rPr>
          <w:sz w:val="24"/>
          <w:szCs w:val="24"/>
        </w:rPr>
        <w:t>course</w:t>
      </w:r>
      <w:r>
        <w:rPr>
          <w:sz w:val="24"/>
          <w:szCs w:val="24"/>
        </w:rPr>
        <w:t xml:space="preserve"> </w:t>
      </w:r>
      <w:r w:rsidRPr="002E5D10">
        <w:rPr>
          <w:sz w:val="24"/>
          <w:szCs w:val="24"/>
        </w:rPr>
        <w:t>of</w:t>
      </w:r>
      <w:r>
        <w:rPr>
          <w:sz w:val="24"/>
          <w:szCs w:val="24"/>
        </w:rPr>
        <w:t xml:space="preserve"> </w:t>
      </w:r>
      <w:r w:rsidRPr="002E5D10">
        <w:rPr>
          <w:sz w:val="24"/>
          <w:szCs w:val="24"/>
        </w:rPr>
        <w:t>study</w:t>
      </w:r>
      <w:r>
        <w:rPr>
          <w:sz w:val="24"/>
          <w:szCs w:val="24"/>
        </w:rPr>
        <w:t xml:space="preserve"> with </w:t>
      </w:r>
      <w:r w:rsidRPr="002E5D10">
        <w:rPr>
          <w:sz w:val="24"/>
          <w:szCs w:val="24"/>
        </w:rPr>
        <w:t>the</w:t>
      </w:r>
      <w:r>
        <w:rPr>
          <w:sz w:val="24"/>
          <w:szCs w:val="24"/>
        </w:rPr>
        <w:t xml:space="preserve"> </w:t>
      </w:r>
      <w:r w:rsidRPr="002E5D10">
        <w:rPr>
          <w:sz w:val="24"/>
          <w:szCs w:val="24"/>
        </w:rPr>
        <w:t>purpose</w:t>
      </w:r>
      <w:r>
        <w:rPr>
          <w:sz w:val="24"/>
          <w:szCs w:val="24"/>
        </w:rPr>
        <w:t xml:space="preserve"> </w:t>
      </w:r>
      <w:r w:rsidRPr="002E5D10">
        <w:rPr>
          <w:sz w:val="24"/>
          <w:szCs w:val="24"/>
        </w:rPr>
        <w:t>to</w:t>
      </w:r>
      <w:r>
        <w:rPr>
          <w:sz w:val="24"/>
          <w:szCs w:val="24"/>
        </w:rPr>
        <w:t xml:space="preserve"> </w:t>
      </w:r>
      <w:r w:rsidRPr="002E5D10">
        <w:rPr>
          <w:sz w:val="24"/>
          <w:szCs w:val="24"/>
        </w:rPr>
        <w:t>obtain</w:t>
      </w:r>
      <w:r>
        <w:rPr>
          <w:sz w:val="24"/>
          <w:szCs w:val="24"/>
        </w:rPr>
        <w:t xml:space="preserve"> relevant </w:t>
      </w:r>
      <w:r w:rsidRPr="002E5D10">
        <w:rPr>
          <w:sz w:val="24"/>
          <w:szCs w:val="24"/>
        </w:rPr>
        <w:t>work</w:t>
      </w:r>
      <w:r>
        <w:rPr>
          <w:sz w:val="24"/>
          <w:szCs w:val="24"/>
        </w:rPr>
        <w:t xml:space="preserve"> </w:t>
      </w:r>
      <w:r w:rsidRPr="002E5D10">
        <w:rPr>
          <w:sz w:val="24"/>
          <w:szCs w:val="24"/>
        </w:rPr>
        <w:t>experience</w:t>
      </w:r>
      <w:r>
        <w:rPr>
          <w:sz w:val="24"/>
          <w:szCs w:val="24"/>
        </w:rPr>
        <w:t xml:space="preserve">. </w:t>
      </w:r>
      <w:r w:rsidR="005B2C64">
        <w:rPr>
          <w:sz w:val="24"/>
          <w:szCs w:val="24"/>
        </w:rPr>
        <w:t xml:space="preserve">WEI </w:t>
      </w:r>
      <w:r w:rsidRPr="002E5D10">
        <w:rPr>
          <w:sz w:val="24"/>
          <w:szCs w:val="24"/>
        </w:rPr>
        <w:t>units</w:t>
      </w:r>
      <w:r w:rsidR="008D43D6">
        <w:rPr>
          <w:sz w:val="24"/>
          <w:szCs w:val="24"/>
        </w:rPr>
        <w:t xml:space="preserve"> are currently not eligible for </w:t>
      </w:r>
      <w:r w:rsidRPr="002E5D10">
        <w:rPr>
          <w:sz w:val="24"/>
          <w:szCs w:val="24"/>
        </w:rPr>
        <w:t>CGS</w:t>
      </w:r>
      <w:r>
        <w:rPr>
          <w:sz w:val="24"/>
          <w:szCs w:val="24"/>
        </w:rPr>
        <w:t xml:space="preserve"> </w:t>
      </w:r>
      <w:r w:rsidRPr="002E5D10">
        <w:rPr>
          <w:sz w:val="24"/>
          <w:szCs w:val="24"/>
        </w:rPr>
        <w:t>funding</w:t>
      </w:r>
      <w:r w:rsidR="008D43D6">
        <w:rPr>
          <w:sz w:val="24"/>
          <w:szCs w:val="24"/>
        </w:rPr>
        <w:t xml:space="preserve"> but the Bill will make them eligible for CGS funding, increasing the incentive for universities to offer them</w:t>
      </w:r>
      <w:r w:rsidRPr="002E5D10">
        <w:rPr>
          <w:sz w:val="24"/>
          <w:szCs w:val="24"/>
        </w:rPr>
        <w:t>.</w:t>
      </w:r>
      <w:r>
        <w:rPr>
          <w:rStyle w:val="FootnoteReference"/>
        </w:rPr>
        <w:footnoteReference w:id="42"/>
      </w:r>
      <w:r w:rsidR="00730492">
        <w:rPr>
          <w:sz w:val="24"/>
          <w:szCs w:val="24"/>
        </w:rPr>
        <w:t xml:space="preserve"> This provides the opportunity for universities and industry to work together to implement innovative learning opportunities such as cadetships and advanced apprenticeships. </w:t>
      </w:r>
    </w:p>
    <w:p w14:paraId="57EFBF14" w14:textId="77777777" w:rsidR="003E18FE" w:rsidRDefault="003E18FE" w:rsidP="003E18FE">
      <w:pPr>
        <w:rPr>
          <w:sz w:val="24"/>
          <w:szCs w:val="24"/>
        </w:rPr>
      </w:pPr>
      <w:r w:rsidRPr="00E20E0E">
        <w:rPr>
          <w:sz w:val="24"/>
          <w:szCs w:val="24"/>
        </w:rPr>
        <w:t>Further,</w:t>
      </w:r>
      <w:r>
        <w:rPr>
          <w:sz w:val="24"/>
          <w:szCs w:val="24"/>
        </w:rPr>
        <w:t xml:space="preserve"> </w:t>
      </w:r>
      <w:r w:rsidRPr="00E20E0E">
        <w:rPr>
          <w:sz w:val="24"/>
          <w:szCs w:val="24"/>
        </w:rPr>
        <w:t>the</w:t>
      </w:r>
      <w:r>
        <w:rPr>
          <w:sz w:val="24"/>
          <w:szCs w:val="24"/>
        </w:rPr>
        <w:t xml:space="preserve"> </w:t>
      </w:r>
      <w:r w:rsidRPr="00E20E0E">
        <w:rPr>
          <w:sz w:val="24"/>
          <w:szCs w:val="24"/>
        </w:rPr>
        <w:t>NPILF</w:t>
      </w:r>
      <w:r>
        <w:rPr>
          <w:sz w:val="24"/>
          <w:szCs w:val="24"/>
        </w:rPr>
        <w:t xml:space="preserve"> </w:t>
      </w:r>
      <w:r w:rsidRPr="00E20E0E">
        <w:rPr>
          <w:sz w:val="24"/>
          <w:szCs w:val="24"/>
        </w:rPr>
        <w:t>will</w:t>
      </w:r>
      <w:r>
        <w:rPr>
          <w:sz w:val="24"/>
          <w:szCs w:val="24"/>
        </w:rPr>
        <w:t xml:space="preserve"> </w:t>
      </w:r>
      <w:r w:rsidRPr="00E20E0E">
        <w:rPr>
          <w:sz w:val="24"/>
          <w:szCs w:val="24"/>
        </w:rPr>
        <w:t>incentivise</w:t>
      </w:r>
      <w:r>
        <w:rPr>
          <w:sz w:val="24"/>
          <w:szCs w:val="24"/>
        </w:rPr>
        <w:t xml:space="preserve"> </w:t>
      </w:r>
      <w:r w:rsidRPr="00E20E0E">
        <w:rPr>
          <w:sz w:val="24"/>
          <w:szCs w:val="24"/>
        </w:rPr>
        <w:t>greater</w:t>
      </w:r>
      <w:r>
        <w:rPr>
          <w:sz w:val="24"/>
          <w:szCs w:val="24"/>
        </w:rPr>
        <w:t xml:space="preserve"> </w:t>
      </w:r>
      <w:r w:rsidRPr="00E20E0E">
        <w:rPr>
          <w:sz w:val="24"/>
          <w:szCs w:val="24"/>
        </w:rPr>
        <w:t>connection</w:t>
      </w:r>
      <w:r>
        <w:rPr>
          <w:sz w:val="24"/>
          <w:szCs w:val="24"/>
        </w:rPr>
        <w:t xml:space="preserve">s </w:t>
      </w:r>
      <w:r w:rsidRPr="00E20E0E">
        <w:rPr>
          <w:sz w:val="24"/>
          <w:szCs w:val="24"/>
        </w:rPr>
        <w:t>between</w:t>
      </w:r>
      <w:r>
        <w:rPr>
          <w:sz w:val="24"/>
          <w:szCs w:val="24"/>
        </w:rPr>
        <w:t xml:space="preserve"> </w:t>
      </w:r>
      <w:r w:rsidRPr="00E20E0E">
        <w:rPr>
          <w:sz w:val="24"/>
          <w:szCs w:val="24"/>
        </w:rPr>
        <w:t>universities</w:t>
      </w:r>
      <w:r>
        <w:rPr>
          <w:sz w:val="24"/>
          <w:szCs w:val="24"/>
        </w:rPr>
        <w:t xml:space="preserve"> </w:t>
      </w:r>
      <w:r w:rsidRPr="00E20E0E">
        <w:rPr>
          <w:sz w:val="24"/>
          <w:szCs w:val="24"/>
        </w:rPr>
        <w:t>and</w:t>
      </w:r>
      <w:r>
        <w:rPr>
          <w:sz w:val="24"/>
          <w:szCs w:val="24"/>
        </w:rPr>
        <w:t xml:space="preserve"> industry </w:t>
      </w:r>
      <w:r w:rsidRPr="00E20E0E">
        <w:rPr>
          <w:sz w:val="24"/>
          <w:szCs w:val="24"/>
        </w:rPr>
        <w:t>to</w:t>
      </w:r>
      <w:r>
        <w:rPr>
          <w:sz w:val="24"/>
          <w:szCs w:val="24"/>
        </w:rPr>
        <w:t xml:space="preserve"> </w:t>
      </w:r>
      <w:r w:rsidRPr="00E20E0E">
        <w:rPr>
          <w:sz w:val="24"/>
          <w:szCs w:val="24"/>
        </w:rPr>
        <w:t>support</w:t>
      </w:r>
      <w:r>
        <w:rPr>
          <w:sz w:val="24"/>
          <w:szCs w:val="24"/>
        </w:rPr>
        <w:t xml:space="preserve"> </w:t>
      </w:r>
      <w:r w:rsidRPr="00E20E0E">
        <w:rPr>
          <w:sz w:val="24"/>
          <w:szCs w:val="24"/>
        </w:rPr>
        <w:t>course</w:t>
      </w:r>
      <w:r>
        <w:rPr>
          <w:sz w:val="24"/>
          <w:szCs w:val="24"/>
        </w:rPr>
        <w:t xml:space="preserve"> </w:t>
      </w:r>
      <w:r w:rsidRPr="00E20E0E">
        <w:rPr>
          <w:sz w:val="24"/>
          <w:szCs w:val="24"/>
        </w:rPr>
        <w:t>content</w:t>
      </w:r>
      <w:r>
        <w:rPr>
          <w:sz w:val="24"/>
          <w:szCs w:val="24"/>
        </w:rPr>
        <w:t xml:space="preserve"> </w:t>
      </w:r>
      <w:r w:rsidRPr="00E20E0E">
        <w:rPr>
          <w:sz w:val="24"/>
          <w:szCs w:val="24"/>
        </w:rPr>
        <w:t>or</w:t>
      </w:r>
      <w:r>
        <w:rPr>
          <w:sz w:val="24"/>
          <w:szCs w:val="24"/>
        </w:rPr>
        <w:t xml:space="preserve"> </w:t>
      </w:r>
      <w:r w:rsidRPr="00E20E0E">
        <w:rPr>
          <w:sz w:val="24"/>
          <w:szCs w:val="24"/>
        </w:rPr>
        <w:t>experiences</w:t>
      </w:r>
      <w:r>
        <w:rPr>
          <w:sz w:val="24"/>
          <w:szCs w:val="24"/>
        </w:rPr>
        <w:t xml:space="preserve"> that </w:t>
      </w:r>
      <w:r w:rsidRPr="00E20E0E">
        <w:rPr>
          <w:sz w:val="24"/>
          <w:szCs w:val="24"/>
        </w:rPr>
        <w:t>produce</w:t>
      </w:r>
      <w:r>
        <w:rPr>
          <w:sz w:val="24"/>
          <w:szCs w:val="24"/>
        </w:rPr>
        <w:t xml:space="preserve"> </w:t>
      </w:r>
      <w:r w:rsidRPr="00E20E0E">
        <w:rPr>
          <w:sz w:val="24"/>
          <w:szCs w:val="24"/>
        </w:rPr>
        <w:t>job-ready</w:t>
      </w:r>
      <w:r>
        <w:rPr>
          <w:sz w:val="24"/>
          <w:szCs w:val="24"/>
        </w:rPr>
        <w:t xml:space="preserve"> </w:t>
      </w:r>
      <w:r w:rsidRPr="00E20E0E">
        <w:rPr>
          <w:sz w:val="24"/>
          <w:szCs w:val="24"/>
        </w:rPr>
        <w:t>graduates.</w:t>
      </w:r>
    </w:p>
    <w:p w14:paraId="168631C7" w14:textId="7A982A24" w:rsidR="003E18FE" w:rsidRDefault="003E18FE" w:rsidP="003E18FE">
      <w:pPr>
        <w:pStyle w:val="Heading4"/>
      </w:pPr>
      <w:r>
        <w:t>The price of humanities courses</w:t>
      </w:r>
    </w:p>
    <w:p w14:paraId="0C72E8E1" w14:textId="63EE61BC" w:rsidR="00CE1A10" w:rsidRDefault="00CE1A10" w:rsidP="003E18FE">
      <w:pPr>
        <w:rPr>
          <w:sz w:val="24"/>
          <w:szCs w:val="24"/>
        </w:rPr>
      </w:pPr>
      <w:r>
        <w:rPr>
          <w:sz w:val="24"/>
          <w:szCs w:val="24"/>
        </w:rPr>
        <w:t xml:space="preserve">Despite the ongoing focus on humanities, a nuanced approach has been taken in the Bill, with units focussed on core skills. </w:t>
      </w:r>
      <w:r w:rsidR="003E18FE">
        <w:rPr>
          <w:sz w:val="24"/>
          <w:szCs w:val="24"/>
        </w:rPr>
        <w:t xml:space="preserve">English and languages other than </w:t>
      </w:r>
      <w:r w:rsidR="005B2C64">
        <w:rPr>
          <w:sz w:val="24"/>
          <w:szCs w:val="24"/>
        </w:rPr>
        <w:t>e</w:t>
      </w:r>
      <w:r w:rsidR="003E18FE">
        <w:rPr>
          <w:sz w:val="24"/>
          <w:szCs w:val="24"/>
        </w:rPr>
        <w:t xml:space="preserve">nglish, including Indigenous languages, are in the cheapest band. </w:t>
      </w:r>
    </w:p>
    <w:p w14:paraId="042C87B7" w14:textId="77777777" w:rsidR="00CE1A10" w:rsidRDefault="003E18FE" w:rsidP="00CE1A10">
      <w:pPr>
        <w:rPr>
          <w:sz w:val="24"/>
          <w:szCs w:val="24"/>
        </w:rPr>
      </w:pPr>
      <w:r w:rsidRPr="00E717FC">
        <w:rPr>
          <w:sz w:val="24"/>
          <w:szCs w:val="24"/>
        </w:rPr>
        <w:t>Creative</w:t>
      </w:r>
      <w:r>
        <w:rPr>
          <w:sz w:val="24"/>
          <w:szCs w:val="24"/>
        </w:rPr>
        <w:t xml:space="preserve"> </w:t>
      </w:r>
      <w:r w:rsidRPr="00E717FC">
        <w:rPr>
          <w:sz w:val="24"/>
          <w:szCs w:val="24"/>
        </w:rPr>
        <w:t>arts</w:t>
      </w:r>
      <w:r>
        <w:rPr>
          <w:sz w:val="24"/>
          <w:szCs w:val="24"/>
        </w:rPr>
        <w:t xml:space="preserve"> </w:t>
      </w:r>
      <w:r w:rsidRPr="00E717FC">
        <w:rPr>
          <w:sz w:val="24"/>
          <w:szCs w:val="24"/>
        </w:rPr>
        <w:t>is</w:t>
      </w:r>
      <w:r>
        <w:rPr>
          <w:sz w:val="24"/>
          <w:szCs w:val="24"/>
        </w:rPr>
        <w:t xml:space="preserve"> </w:t>
      </w:r>
      <w:r w:rsidRPr="00E717FC">
        <w:rPr>
          <w:sz w:val="24"/>
          <w:szCs w:val="24"/>
        </w:rPr>
        <w:t>in</w:t>
      </w:r>
      <w:r>
        <w:rPr>
          <w:sz w:val="24"/>
          <w:szCs w:val="24"/>
        </w:rPr>
        <w:t xml:space="preserve"> </w:t>
      </w:r>
      <w:r w:rsidRPr="00E717FC">
        <w:rPr>
          <w:sz w:val="24"/>
          <w:szCs w:val="24"/>
        </w:rPr>
        <w:t>the</w:t>
      </w:r>
      <w:r>
        <w:rPr>
          <w:sz w:val="24"/>
          <w:szCs w:val="24"/>
        </w:rPr>
        <w:t xml:space="preserve"> </w:t>
      </w:r>
      <w:r w:rsidRPr="00E717FC">
        <w:rPr>
          <w:sz w:val="24"/>
          <w:szCs w:val="24"/>
        </w:rPr>
        <w:t>second</w:t>
      </w:r>
      <w:r>
        <w:rPr>
          <w:sz w:val="24"/>
          <w:szCs w:val="24"/>
        </w:rPr>
        <w:t xml:space="preserve"> </w:t>
      </w:r>
      <w:r w:rsidRPr="00E717FC">
        <w:rPr>
          <w:sz w:val="24"/>
          <w:szCs w:val="24"/>
        </w:rPr>
        <w:t>band</w:t>
      </w:r>
      <w:r>
        <w:rPr>
          <w:sz w:val="24"/>
          <w:szCs w:val="24"/>
        </w:rPr>
        <w:t xml:space="preserve"> </w:t>
      </w:r>
      <w:r w:rsidRPr="00E717FC">
        <w:rPr>
          <w:sz w:val="24"/>
          <w:szCs w:val="24"/>
        </w:rPr>
        <w:t>for</w:t>
      </w:r>
      <w:r>
        <w:rPr>
          <w:sz w:val="24"/>
          <w:szCs w:val="24"/>
        </w:rPr>
        <w:t xml:space="preserve"> </w:t>
      </w:r>
      <w:r w:rsidRPr="00E717FC">
        <w:rPr>
          <w:sz w:val="24"/>
          <w:szCs w:val="24"/>
        </w:rPr>
        <w:t>student</w:t>
      </w:r>
      <w:r>
        <w:rPr>
          <w:sz w:val="24"/>
          <w:szCs w:val="24"/>
        </w:rPr>
        <w:t xml:space="preserve"> </w:t>
      </w:r>
      <w:r w:rsidRPr="00E717FC">
        <w:rPr>
          <w:sz w:val="24"/>
          <w:szCs w:val="24"/>
        </w:rPr>
        <w:t>payments</w:t>
      </w:r>
      <w:r>
        <w:rPr>
          <w:sz w:val="24"/>
          <w:szCs w:val="24"/>
        </w:rPr>
        <w:t xml:space="preserve"> </w:t>
      </w:r>
      <w:r w:rsidRPr="00E717FC">
        <w:rPr>
          <w:sz w:val="24"/>
          <w:szCs w:val="24"/>
        </w:rPr>
        <w:t>and</w:t>
      </w:r>
      <w:r>
        <w:rPr>
          <w:sz w:val="24"/>
          <w:szCs w:val="24"/>
        </w:rPr>
        <w:t xml:space="preserve"> </w:t>
      </w:r>
      <w:r w:rsidRPr="00E717FC">
        <w:rPr>
          <w:sz w:val="24"/>
          <w:szCs w:val="24"/>
        </w:rPr>
        <w:t>will</w:t>
      </w:r>
      <w:r>
        <w:rPr>
          <w:sz w:val="24"/>
          <w:szCs w:val="24"/>
        </w:rPr>
        <w:t xml:space="preserve"> </w:t>
      </w:r>
      <w:r w:rsidRPr="00E717FC">
        <w:rPr>
          <w:sz w:val="24"/>
          <w:szCs w:val="24"/>
        </w:rPr>
        <w:t>see</w:t>
      </w:r>
      <w:r>
        <w:rPr>
          <w:sz w:val="24"/>
          <w:szCs w:val="24"/>
        </w:rPr>
        <w:t xml:space="preserve"> </w:t>
      </w:r>
      <w:r w:rsidRPr="00E717FC">
        <w:rPr>
          <w:sz w:val="24"/>
          <w:szCs w:val="24"/>
        </w:rPr>
        <w:t>a</w:t>
      </w:r>
      <w:r>
        <w:rPr>
          <w:sz w:val="24"/>
          <w:szCs w:val="24"/>
        </w:rPr>
        <w:t xml:space="preserve"> </w:t>
      </w:r>
      <w:r w:rsidRPr="00E717FC">
        <w:rPr>
          <w:sz w:val="24"/>
          <w:szCs w:val="24"/>
        </w:rPr>
        <w:t>small</w:t>
      </w:r>
      <w:r>
        <w:rPr>
          <w:sz w:val="24"/>
          <w:szCs w:val="24"/>
        </w:rPr>
        <w:t xml:space="preserve"> </w:t>
      </w:r>
      <w:r w:rsidRPr="00E717FC">
        <w:rPr>
          <w:sz w:val="24"/>
          <w:szCs w:val="24"/>
        </w:rPr>
        <w:t>total</w:t>
      </w:r>
      <w:r>
        <w:rPr>
          <w:sz w:val="24"/>
          <w:szCs w:val="24"/>
        </w:rPr>
        <w:t xml:space="preserve"> </w:t>
      </w:r>
      <w:r w:rsidRPr="00E717FC">
        <w:rPr>
          <w:sz w:val="24"/>
          <w:szCs w:val="24"/>
        </w:rPr>
        <w:t>increase</w:t>
      </w:r>
      <w:r>
        <w:rPr>
          <w:sz w:val="24"/>
          <w:szCs w:val="24"/>
        </w:rPr>
        <w:t xml:space="preserve"> </w:t>
      </w:r>
      <w:r w:rsidRPr="00E717FC">
        <w:rPr>
          <w:sz w:val="24"/>
          <w:szCs w:val="24"/>
        </w:rPr>
        <w:t>in</w:t>
      </w:r>
      <w:r>
        <w:rPr>
          <w:sz w:val="24"/>
          <w:szCs w:val="24"/>
        </w:rPr>
        <w:t xml:space="preserve"> </w:t>
      </w:r>
      <w:r w:rsidRPr="00E717FC">
        <w:rPr>
          <w:sz w:val="24"/>
          <w:szCs w:val="24"/>
        </w:rPr>
        <w:t>funding</w:t>
      </w:r>
      <w:r>
        <w:rPr>
          <w:sz w:val="24"/>
          <w:szCs w:val="24"/>
        </w:rPr>
        <w:t xml:space="preserve"> </w:t>
      </w:r>
      <w:r w:rsidRPr="00E717FC">
        <w:rPr>
          <w:sz w:val="24"/>
          <w:szCs w:val="24"/>
        </w:rPr>
        <w:t>providing</w:t>
      </w:r>
      <w:r>
        <w:rPr>
          <w:sz w:val="24"/>
          <w:szCs w:val="24"/>
        </w:rPr>
        <w:t xml:space="preserve"> </w:t>
      </w:r>
      <w:r w:rsidRPr="00E717FC">
        <w:rPr>
          <w:sz w:val="24"/>
          <w:szCs w:val="24"/>
        </w:rPr>
        <w:t>more</w:t>
      </w:r>
      <w:r>
        <w:rPr>
          <w:sz w:val="24"/>
          <w:szCs w:val="24"/>
        </w:rPr>
        <w:t xml:space="preserve"> </w:t>
      </w:r>
      <w:r w:rsidRPr="00E717FC">
        <w:rPr>
          <w:sz w:val="24"/>
          <w:szCs w:val="24"/>
        </w:rPr>
        <w:t>capacity</w:t>
      </w:r>
      <w:r>
        <w:rPr>
          <w:sz w:val="24"/>
          <w:szCs w:val="24"/>
        </w:rPr>
        <w:t xml:space="preserve"> </w:t>
      </w:r>
      <w:r w:rsidRPr="00E717FC">
        <w:rPr>
          <w:sz w:val="24"/>
          <w:szCs w:val="24"/>
        </w:rPr>
        <w:t>for</w:t>
      </w:r>
      <w:r>
        <w:rPr>
          <w:sz w:val="24"/>
          <w:szCs w:val="24"/>
        </w:rPr>
        <w:t xml:space="preserve"> </w:t>
      </w:r>
      <w:r w:rsidRPr="00E717FC">
        <w:rPr>
          <w:sz w:val="24"/>
          <w:szCs w:val="24"/>
        </w:rPr>
        <w:t>creative</w:t>
      </w:r>
      <w:r>
        <w:rPr>
          <w:sz w:val="24"/>
          <w:szCs w:val="24"/>
        </w:rPr>
        <w:t xml:space="preserve"> </w:t>
      </w:r>
      <w:r w:rsidRPr="00E717FC">
        <w:rPr>
          <w:sz w:val="24"/>
          <w:szCs w:val="24"/>
        </w:rPr>
        <w:t>arts</w:t>
      </w:r>
      <w:r>
        <w:rPr>
          <w:sz w:val="24"/>
          <w:szCs w:val="24"/>
        </w:rPr>
        <w:t xml:space="preserve"> </w:t>
      </w:r>
      <w:r w:rsidRPr="00E717FC">
        <w:rPr>
          <w:sz w:val="24"/>
          <w:szCs w:val="24"/>
        </w:rPr>
        <w:t>schools</w:t>
      </w:r>
      <w:r>
        <w:rPr>
          <w:sz w:val="24"/>
          <w:szCs w:val="24"/>
        </w:rPr>
        <w:t xml:space="preserve">. </w:t>
      </w:r>
      <w:r w:rsidRPr="00E717FC">
        <w:rPr>
          <w:sz w:val="24"/>
          <w:szCs w:val="24"/>
        </w:rPr>
        <w:t>Social</w:t>
      </w:r>
      <w:r>
        <w:rPr>
          <w:sz w:val="24"/>
          <w:szCs w:val="24"/>
        </w:rPr>
        <w:t xml:space="preserve"> </w:t>
      </w:r>
      <w:r w:rsidRPr="00E717FC">
        <w:rPr>
          <w:sz w:val="24"/>
          <w:szCs w:val="24"/>
        </w:rPr>
        <w:t>studies</w:t>
      </w:r>
      <w:r>
        <w:rPr>
          <w:sz w:val="24"/>
          <w:szCs w:val="24"/>
        </w:rPr>
        <w:t xml:space="preserve"> and </w:t>
      </w:r>
      <w:r w:rsidRPr="00E717FC">
        <w:rPr>
          <w:sz w:val="24"/>
          <w:szCs w:val="24"/>
        </w:rPr>
        <w:t>political</w:t>
      </w:r>
      <w:r>
        <w:rPr>
          <w:sz w:val="24"/>
          <w:szCs w:val="24"/>
        </w:rPr>
        <w:t xml:space="preserve"> </w:t>
      </w:r>
      <w:r w:rsidRPr="00E717FC">
        <w:rPr>
          <w:sz w:val="24"/>
          <w:szCs w:val="24"/>
        </w:rPr>
        <w:t>science</w:t>
      </w:r>
      <w:r>
        <w:rPr>
          <w:sz w:val="24"/>
          <w:szCs w:val="24"/>
        </w:rPr>
        <w:t xml:space="preserve"> </w:t>
      </w:r>
      <w:r w:rsidRPr="00E717FC">
        <w:rPr>
          <w:sz w:val="24"/>
          <w:szCs w:val="24"/>
        </w:rPr>
        <w:t>are</w:t>
      </w:r>
      <w:r>
        <w:rPr>
          <w:sz w:val="24"/>
          <w:szCs w:val="24"/>
        </w:rPr>
        <w:t xml:space="preserve"> </w:t>
      </w:r>
      <w:r w:rsidRPr="00E717FC">
        <w:rPr>
          <w:sz w:val="24"/>
          <w:szCs w:val="24"/>
        </w:rPr>
        <w:t>popular</w:t>
      </w:r>
      <w:r>
        <w:rPr>
          <w:sz w:val="24"/>
          <w:szCs w:val="24"/>
        </w:rPr>
        <w:t xml:space="preserve"> courses </w:t>
      </w:r>
      <w:r w:rsidRPr="00E717FC">
        <w:rPr>
          <w:sz w:val="24"/>
          <w:szCs w:val="24"/>
        </w:rPr>
        <w:t>and</w:t>
      </w:r>
      <w:r>
        <w:rPr>
          <w:sz w:val="24"/>
          <w:szCs w:val="24"/>
        </w:rPr>
        <w:t xml:space="preserve"> have </w:t>
      </w:r>
      <w:r w:rsidR="00CE1A10">
        <w:rPr>
          <w:sz w:val="24"/>
          <w:szCs w:val="24"/>
        </w:rPr>
        <w:t xml:space="preserve">regularly had enrolments of more than 25 per cent of all students. </w:t>
      </w:r>
    </w:p>
    <w:p w14:paraId="698E92B6" w14:textId="1D9F527F" w:rsidR="00CE1A10" w:rsidRPr="009D67D4" w:rsidRDefault="00CE1A10" w:rsidP="00CE1A10">
      <w:pPr>
        <w:rPr>
          <w:sz w:val="24"/>
          <w:szCs w:val="24"/>
        </w:rPr>
      </w:pPr>
      <w:r>
        <w:rPr>
          <w:sz w:val="24"/>
          <w:szCs w:val="24"/>
        </w:rPr>
        <w:t xml:space="preserve">By contrast, from </w:t>
      </w:r>
      <w:r w:rsidRPr="009D67D4">
        <w:rPr>
          <w:sz w:val="24"/>
          <w:szCs w:val="24"/>
        </w:rPr>
        <w:t>2001-2018,</w:t>
      </w:r>
      <w:r>
        <w:rPr>
          <w:sz w:val="24"/>
          <w:szCs w:val="24"/>
        </w:rPr>
        <w:t xml:space="preserve"> </w:t>
      </w:r>
      <w:r w:rsidRPr="009D67D4">
        <w:rPr>
          <w:sz w:val="24"/>
          <w:szCs w:val="24"/>
        </w:rPr>
        <w:t>some</w:t>
      </w:r>
      <w:r>
        <w:rPr>
          <w:sz w:val="24"/>
          <w:szCs w:val="24"/>
        </w:rPr>
        <w:t xml:space="preserve"> </w:t>
      </w:r>
      <w:r w:rsidRPr="009D67D4">
        <w:rPr>
          <w:sz w:val="24"/>
          <w:szCs w:val="24"/>
        </w:rPr>
        <w:t>priority</w:t>
      </w:r>
      <w:r>
        <w:rPr>
          <w:sz w:val="24"/>
          <w:szCs w:val="24"/>
        </w:rPr>
        <w:t xml:space="preserve"> </w:t>
      </w:r>
      <w:r w:rsidRPr="009D67D4">
        <w:rPr>
          <w:sz w:val="24"/>
          <w:szCs w:val="24"/>
        </w:rPr>
        <w:t>fields</w:t>
      </w:r>
      <w:r>
        <w:rPr>
          <w:sz w:val="24"/>
          <w:szCs w:val="24"/>
        </w:rPr>
        <w:t xml:space="preserve"> </w:t>
      </w:r>
      <w:r w:rsidRPr="009D67D4">
        <w:rPr>
          <w:sz w:val="24"/>
          <w:szCs w:val="24"/>
        </w:rPr>
        <w:t>have</w:t>
      </w:r>
      <w:r>
        <w:rPr>
          <w:sz w:val="24"/>
          <w:szCs w:val="24"/>
        </w:rPr>
        <w:t xml:space="preserve"> </w:t>
      </w:r>
      <w:r w:rsidRPr="009D67D4">
        <w:rPr>
          <w:sz w:val="24"/>
          <w:szCs w:val="24"/>
        </w:rPr>
        <w:t>seen</w:t>
      </w:r>
      <w:r>
        <w:rPr>
          <w:sz w:val="24"/>
          <w:szCs w:val="24"/>
        </w:rPr>
        <w:t xml:space="preserve"> </w:t>
      </w:r>
      <w:r w:rsidRPr="009D67D4">
        <w:rPr>
          <w:sz w:val="24"/>
          <w:szCs w:val="24"/>
        </w:rPr>
        <w:t>declines</w:t>
      </w:r>
      <w:r>
        <w:rPr>
          <w:sz w:val="24"/>
          <w:szCs w:val="24"/>
        </w:rPr>
        <w:t xml:space="preserve"> </w:t>
      </w:r>
      <w:r w:rsidRPr="009D67D4">
        <w:rPr>
          <w:sz w:val="24"/>
          <w:szCs w:val="24"/>
        </w:rPr>
        <w:t>in</w:t>
      </w:r>
      <w:r>
        <w:rPr>
          <w:sz w:val="24"/>
          <w:szCs w:val="24"/>
        </w:rPr>
        <w:t xml:space="preserve"> </w:t>
      </w:r>
      <w:r w:rsidRPr="009D67D4">
        <w:rPr>
          <w:sz w:val="24"/>
          <w:szCs w:val="24"/>
        </w:rPr>
        <w:t>the</w:t>
      </w:r>
      <w:r>
        <w:rPr>
          <w:sz w:val="24"/>
          <w:szCs w:val="24"/>
        </w:rPr>
        <w:t xml:space="preserve"> </w:t>
      </w:r>
      <w:r w:rsidRPr="009D67D4">
        <w:rPr>
          <w:sz w:val="24"/>
          <w:szCs w:val="24"/>
        </w:rPr>
        <w:t>share</w:t>
      </w:r>
      <w:r>
        <w:rPr>
          <w:sz w:val="24"/>
          <w:szCs w:val="24"/>
        </w:rPr>
        <w:t xml:space="preserve"> </w:t>
      </w:r>
      <w:r w:rsidRPr="009D67D4">
        <w:rPr>
          <w:sz w:val="24"/>
          <w:szCs w:val="24"/>
        </w:rPr>
        <w:t>of</w:t>
      </w:r>
      <w:r>
        <w:rPr>
          <w:sz w:val="24"/>
          <w:szCs w:val="24"/>
        </w:rPr>
        <w:t xml:space="preserve"> </w:t>
      </w:r>
      <w:r w:rsidRPr="009D67D4">
        <w:rPr>
          <w:sz w:val="24"/>
          <w:szCs w:val="24"/>
        </w:rPr>
        <w:t>commencing</w:t>
      </w:r>
      <w:r>
        <w:rPr>
          <w:sz w:val="24"/>
          <w:szCs w:val="24"/>
        </w:rPr>
        <w:t xml:space="preserve"> B</w:t>
      </w:r>
      <w:r w:rsidRPr="009D67D4">
        <w:rPr>
          <w:sz w:val="24"/>
          <w:szCs w:val="24"/>
        </w:rPr>
        <w:t>achelor</w:t>
      </w:r>
      <w:r>
        <w:rPr>
          <w:sz w:val="24"/>
          <w:szCs w:val="24"/>
        </w:rPr>
        <w:t xml:space="preserve"> </w:t>
      </w:r>
      <w:r w:rsidRPr="009D67D4">
        <w:rPr>
          <w:sz w:val="24"/>
          <w:szCs w:val="24"/>
        </w:rPr>
        <w:t>enrolments.</w:t>
      </w:r>
      <w:r>
        <w:rPr>
          <w:sz w:val="24"/>
          <w:szCs w:val="24"/>
        </w:rPr>
        <w:t xml:space="preserve"> </w:t>
      </w:r>
      <w:r w:rsidRPr="009D67D4">
        <w:rPr>
          <w:sz w:val="24"/>
          <w:szCs w:val="24"/>
        </w:rPr>
        <w:t>For</w:t>
      </w:r>
      <w:r>
        <w:rPr>
          <w:sz w:val="24"/>
          <w:szCs w:val="24"/>
        </w:rPr>
        <w:t xml:space="preserve"> </w:t>
      </w:r>
      <w:r w:rsidRPr="009D67D4">
        <w:rPr>
          <w:sz w:val="24"/>
          <w:szCs w:val="24"/>
        </w:rPr>
        <w:t>example,</w:t>
      </w:r>
      <w:r>
        <w:rPr>
          <w:sz w:val="24"/>
          <w:szCs w:val="24"/>
        </w:rPr>
        <w:t xml:space="preserve"> </w:t>
      </w:r>
      <w:r w:rsidRPr="009D67D4">
        <w:rPr>
          <w:sz w:val="24"/>
          <w:szCs w:val="24"/>
        </w:rPr>
        <w:t>the</w:t>
      </w:r>
      <w:r>
        <w:rPr>
          <w:sz w:val="24"/>
          <w:szCs w:val="24"/>
        </w:rPr>
        <w:t xml:space="preserve"> </w:t>
      </w:r>
      <w:r w:rsidRPr="009D67D4">
        <w:rPr>
          <w:sz w:val="24"/>
          <w:szCs w:val="24"/>
        </w:rPr>
        <w:t>shar</w:t>
      </w:r>
      <w:r>
        <w:rPr>
          <w:sz w:val="24"/>
          <w:szCs w:val="24"/>
        </w:rPr>
        <w:t xml:space="preserve">e </w:t>
      </w:r>
      <w:r w:rsidRPr="009D67D4">
        <w:rPr>
          <w:sz w:val="24"/>
          <w:szCs w:val="24"/>
        </w:rPr>
        <w:t>of</w:t>
      </w:r>
      <w:r>
        <w:rPr>
          <w:sz w:val="24"/>
          <w:szCs w:val="24"/>
        </w:rPr>
        <w:t xml:space="preserve"> </w:t>
      </w:r>
      <w:r w:rsidRPr="009D67D4">
        <w:rPr>
          <w:sz w:val="24"/>
          <w:szCs w:val="24"/>
        </w:rPr>
        <w:t>commencing</w:t>
      </w:r>
      <w:r>
        <w:rPr>
          <w:sz w:val="24"/>
          <w:szCs w:val="24"/>
        </w:rPr>
        <w:t xml:space="preserve"> B</w:t>
      </w:r>
      <w:r w:rsidRPr="009D67D4">
        <w:rPr>
          <w:sz w:val="24"/>
          <w:szCs w:val="24"/>
        </w:rPr>
        <w:t>achelor</w:t>
      </w:r>
      <w:r>
        <w:rPr>
          <w:sz w:val="24"/>
          <w:szCs w:val="24"/>
        </w:rPr>
        <w:t xml:space="preserve"> </w:t>
      </w:r>
      <w:r w:rsidRPr="009D67D4">
        <w:rPr>
          <w:sz w:val="24"/>
          <w:szCs w:val="24"/>
        </w:rPr>
        <w:t>enrolments</w:t>
      </w:r>
      <w:r>
        <w:rPr>
          <w:sz w:val="24"/>
          <w:szCs w:val="24"/>
        </w:rPr>
        <w:t xml:space="preserve"> </w:t>
      </w:r>
      <w:r w:rsidRPr="009D67D4">
        <w:rPr>
          <w:sz w:val="24"/>
          <w:szCs w:val="24"/>
        </w:rPr>
        <w:t>in</w:t>
      </w:r>
      <w:r>
        <w:rPr>
          <w:sz w:val="24"/>
          <w:szCs w:val="24"/>
        </w:rPr>
        <w:t xml:space="preserve"> </w:t>
      </w:r>
      <w:r w:rsidRPr="009D67D4">
        <w:rPr>
          <w:sz w:val="24"/>
          <w:szCs w:val="24"/>
        </w:rPr>
        <w:t>agriculture</w:t>
      </w:r>
      <w:r>
        <w:rPr>
          <w:sz w:val="24"/>
          <w:szCs w:val="24"/>
        </w:rPr>
        <w:t xml:space="preserve"> </w:t>
      </w:r>
      <w:r w:rsidRPr="009D67D4">
        <w:rPr>
          <w:sz w:val="24"/>
          <w:szCs w:val="24"/>
        </w:rPr>
        <w:t>has</w:t>
      </w:r>
      <w:r>
        <w:rPr>
          <w:sz w:val="24"/>
          <w:szCs w:val="24"/>
        </w:rPr>
        <w:t xml:space="preserve"> </w:t>
      </w:r>
      <w:r w:rsidRPr="009D67D4">
        <w:rPr>
          <w:sz w:val="24"/>
          <w:szCs w:val="24"/>
        </w:rPr>
        <w:t>fallen</w:t>
      </w:r>
      <w:r>
        <w:rPr>
          <w:sz w:val="24"/>
          <w:szCs w:val="24"/>
        </w:rPr>
        <w:t xml:space="preserve"> </w:t>
      </w:r>
      <w:r w:rsidRPr="009D67D4">
        <w:rPr>
          <w:sz w:val="24"/>
          <w:szCs w:val="24"/>
        </w:rPr>
        <w:t>by</w:t>
      </w:r>
      <w:r>
        <w:rPr>
          <w:sz w:val="24"/>
          <w:szCs w:val="24"/>
        </w:rPr>
        <w:t xml:space="preserve"> </w:t>
      </w:r>
      <w:r w:rsidRPr="009D67D4">
        <w:rPr>
          <w:sz w:val="24"/>
          <w:szCs w:val="24"/>
        </w:rPr>
        <w:t>35</w:t>
      </w:r>
      <w:r>
        <w:rPr>
          <w:sz w:val="24"/>
          <w:szCs w:val="24"/>
        </w:rPr>
        <w:t xml:space="preserve"> </w:t>
      </w:r>
      <w:r w:rsidRPr="009D67D4">
        <w:rPr>
          <w:sz w:val="24"/>
          <w:szCs w:val="24"/>
        </w:rPr>
        <w:t>per</w:t>
      </w:r>
      <w:r>
        <w:rPr>
          <w:sz w:val="24"/>
          <w:szCs w:val="24"/>
        </w:rPr>
        <w:t xml:space="preserve"> </w:t>
      </w:r>
      <w:r w:rsidRPr="009D67D4">
        <w:rPr>
          <w:sz w:val="24"/>
          <w:szCs w:val="24"/>
        </w:rPr>
        <w:t>cent,</w:t>
      </w:r>
      <w:r>
        <w:rPr>
          <w:sz w:val="24"/>
          <w:szCs w:val="24"/>
        </w:rPr>
        <w:t xml:space="preserve"> </w:t>
      </w:r>
      <w:r w:rsidRPr="009D67D4">
        <w:rPr>
          <w:sz w:val="24"/>
          <w:szCs w:val="24"/>
        </w:rPr>
        <w:t>the</w:t>
      </w:r>
      <w:r>
        <w:rPr>
          <w:sz w:val="24"/>
          <w:szCs w:val="24"/>
        </w:rPr>
        <w:t xml:space="preserve"> </w:t>
      </w:r>
      <w:r w:rsidRPr="009D67D4">
        <w:rPr>
          <w:sz w:val="24"/>
          <w:szCs w:val="24"/>
        </w:rPr>
        <w:t>share</w:t>
      </w:r>
      <w:r>
        <w:rPr>
          <w:sz w:val="24"/>
          <w:szCs w:val="24"/>
        </w:rPr>
        <w:t xml:space="preserve"> </w:t>
      </w:r>
      <w:r w:rsidRPr="009D67D4">
        <w:rPr>
          <w:sz w:val="24"/>
          <w:szCs w:val="24"/>
        </w:rPr>
        <w:t>in</w:t>
      </w:r>
      <w:r>
        <w:rPr>
          <w:sz w:val="24"/>
          <w:szCs w:val="24"/>
        </w:rPr>
        <w:t xml:space="preserve"> </w:t>
      </w:r>
      <w:r w:rsidRPr="009D67D4">
        <w:rPr>
          <w:sz w:val="24"/>
          <w:szCs w:val="24"/>
        </w:rPr>
        <w:t>education</w:t>
      </w:r>
      <w:r>
        <w:rPr>
          <w:sz w:val="24"/>
          <w:szCs w:val="24"/>
        </w:rPr>
        <w:t xml:space="preserve"> </w:t>
      </w:r>
      <w:r w:rsidRPr="009D67D4">
        <w:rPr>
          <w:sz w:val="24"/>
          <w:szCs w:val="24"/>
        </w:rPr>
        <w:t>has</w:t>
      </w:r>
      <w:r>
        <w:rPr>
          <w:sz w:val="24"/>
          <w:szCs w:val="24"/>
        </w:rPr>
        <w:t xml:space="preserve"> </w:t>
      </w:r>
      <w:r w:rsidRPr="009D67D4">
        <w:rPr>
          <w:sz w:val="24"/>
          <w:szCs w:val="24"/>
        </w:rPr>
        <w:t>fallen</w:t>
      </w:r>
      <w:r>
        <w:rPr>
          <w:sz w:val="24"/>
          <w:szCs w:val="24"/>
        </w:rPr>
        <w:t xml:space="preserve"> </w:t>
      </w:r>
      <w:r w:rsidRPr="009D67D4">
        <w:rPr>
          <w:sz w:val="24"/>
          <w:szCs w:val="24"/>
        </w:rPr>
        <w:t>by</w:t>
      </w:r>
      <w:r>
        <w:rPr>
          <w:sz w:val="24"/>
          <w:szCs w:val="24"/>
        </w:rPr>
        <w:t xml:space="preserve"> </w:t>
      </w:r>
      <w:r w:rsidRPr="009D67D4">
        <w:rPr>
          <w:sz w:val="24"/>
          <w:szCs w:val="24"/>
        </w:rPr>
        <w:t>24</w:t>
      </w:r>
      <w:r>
        <w:rPr>
          <w:sz w:val="24"/>
          <w:szCs w:val="24"/>
        </w:rPr>
        <w:t xml:space="preserve"> </w:t>
      </w:r>
      <w:r w:rsidRPr="009D67D4">
        <w:rPr>
          <w:sz w:val="24"/>
          <w:szCs w:val="24"/>
        </w:rPr>
        <w:t>per</w:t>
      </w:r>
      <w:r>
        <w:rPr>
          <w:sz w:val="24"/>
          <w:szCs w:val="24"/>
        </w:rPr>
        <w:t xml:space="preserve"> </w:t>
      </w:r>
      <w:r w:rsidRPr="009D67D4">
        <w:rPr>
          <w:sz w:val="24"/>
          <w:szCs w:val="24"/>
        </w:rPr>
        <w:t>cent,</w:t>
      </w:r>
      <w:r>
        <w:rPr>
          <w:sz w:val="24"/>
          <w:szCs w:val="24"/>
        </w:rPr>
        <w:t xml:space="preserve"> and </w:t>
      </w:r>
      <w:r w:rsidRPr="009D67D4">
        <w:rPr>
          <w:sz w:val="24"/>
          <w:szCs w:val="24"/>
        </w:rPr>
        <w:t>engineering</w:t>
      </w:r>
      <w:r>
        <w:rPr>
          <w:sz w:val="24"/>
          <w:szCs w:val="24"/>
        </w:rPr>
        <w:t xml:space="preserve"> </w:t>
      </w:r>
      <w:r w:rsidRPr="009D67D4">
        <w:rPr>
          <w:sz w:val="24"/>
          <w:szCs w:val="24"/>
        </w:rPr>
        <w:t>has</w:t>
      </w:r>
      <w:r>
        <w:rPr>
          <w:sz w:val="24"/>
          <w:szCs w:val="24"/>
        </w:rPr>
        <w:t xml:space="preserve"> </w:t>
      </w:r>
      <w:r w:rsidRPr="009D67D4">
        <w:rPr>
          <w:sz w:val="24"/>
          <w:szCs w:val="24"/>
        </w:rPr>
        <w:t>fallen</w:t>
      </w:r>
      <w:r>
        <w:rPr>
          <w:sz w:val="24"/>
          <w:szCs w:val="24"/>
        </w:rPr>
        <w:t xml:space="preserve"> </w:t>
      </w:r>
      <w:r w:rsidRPr="009D67D4">
        <w:rPr>
          <w:sz w:val="24"/>
          <w:szCs w:val="24"/>
        </w:rPr>
        <w:t>by</w:t>
      </w:r>
      <w:r>
        <w:rPr>
          <w:sz w:val="24"/>
          <w:szCs w:val="24"/>
        </w:rPr>
        <w:t xml:space="preserve"> </w:t>
      </w:r>
      <w:r w:rsidRPr="009D67D4">
        <w:rPr>
          <w:sz w:val="24"/>
          <w:szCs w:val="24"/>
        </w:rPr>
        <w:t>11</w:t>
      </w:r>
      <w:r>
        <w:rPr>
          <w:sz w:val="24"/>
          <w:szCs w:val="24"/>
        </w:rPr>
        <w:t xml:space="preserve"> </w:t>
      </w:r>
      <w:r w:rsidRPr="009D67D4">
        <w:rPr>
          <w:sz w:val="24"/>
          <w:szCs w:val="24"/>
        </w:rPr>
        <w:t>per</w:t>
      </w:r>
      <w:r>
        <w:rPr>
          <w:sz w:val="24"/>
          <w:szCs w:val="24"/>
        </w:rPr>
        <w:t xml:space="preserve"> </w:t>
      </w:r>
      <w:r w:rsidRPr="009D67D4">
        <w:rPr>
          <w:sz w:val="24"/>
          <w:szCs w:val="24"/>
        </w:rPr>
        <w:t>cent.</w:t>
      </w:r>
      <w:r>
        <w:rPr>
          <w:sz w:val="24"/>
          <w:szCs w:val="24"/>
        </w:rPr>
        <w:t xml:space="preserve"> </w:t>
      </w:r>
      <w:r w:rsidRPr="009D67D4">
        <w:rPr>
          <w:sz w:val="24"/>
          <w:szCs w:val="24"/>
        </w:rPr>
        <w:t>The</w:t>
      </w:r>
      <w:r>
        <w:rPr>
          <w:sz w:val="24"/>
          <w:szCs w:val="24"/>
        </w:rPr>
        <w:t xml:space="preserve"> </w:t>
      </w:r>
      <w:r w:rsidRPr="009D67D4">
        <w:rPr>
          <w:sz w:val="24"/>
          <w:szCs w:val="24"/>
        </w:rPr>
        <w:t>package</w:t>
      </w:r>
      <w:r>
        <w:rPr>
          <w:sz w:val="24"/>
          <w:szCs w:val="24"/>
        </w:rPr>
        <w:t xml:space="preserve"> </w:t>
      </w:r>
      <w:r w:rsidRPr="009D67D4">
        <w:rPr>
          <w:sz w:val="24"/>
          <w:szCs w:val="24"/>
        </w:rPr>
        <w:t>addresses</w:t>
      </w:r>
      <w:r>
        <w:rPr>
          <w:sz w:val="24"/>
          <w:szCs w:val="24"/>
        </w:rPr>
        <w:t xml:space="preserve"> </w:t>
      </w:r>
      <w:r w:rsidRPr="009D67D4">
        <w:rPr>
          <w:sz w:val="24"/>
          <w:szCs w:val="24"/>
        </w:rPr>
        <w:t>this</w:t>
      </w:r>
      <w:r>
        <w:rPr>
          <w:sz w:val="24"/>
          <w:szCs w:val="24"/>
        </w:rPr>
        <w:t xml:space="preserve"> </w:t>
      </w:r>
      <w:r w:rsidRPr="009D67D4">
        <w:rPr>
          <w:sz w:val="24"/>
          <w:szCs w:val="24"/>
        </w:rPr>
        <w:t>decline</w:t>
      </w:r>
      <w:r>
        <w:rPr>
          <w:sz w:val="24"/>
          <w:szCs w:val="24"/>
        </w:rPr>
        <w:t xml:space="preserve"> </w:t>
      </w:r>
      <w:r w:rsidRPr="009D67D4">
        <w:rPr>
          <w:sz w:val="24"/>
          <w:szCs w:val="24"/>
        </w:rPr>
        <w:t>in</w:t>
      </w:r>
      <w:r>
        <w:rPr>
          <w:sz w:val="24"/>
          <w:szCs w:val="24"/>
        </w:rPr>
        <w:t xml:space="preserve"> </w:t>
      </w:r>
      <w:r w:rsidRPr="009D67D4">
        <w:rPr>
          <w:sz w:val="24"/>
          <w:szCs w:val="24"/>
        </w:rPr>
        <w:t>student</w:t>
      </w:r>
      <w:r>
        <w:rPr>
          <w:sz w:val="24"/>
          <w:szCs w:val="24"/>
        </w:rPr>
        <w:t xml:space="preserve"> </w:t>
      </w:r>
      <w:r w:rsidRPr="009D67D4">
        <w:rPr>
          <w:sz w:val="24"/>
          <w:szCs w:val="24"/>
        </w:rPr>
        <w:t>preference</w:t>
      </w:r>
      <w:r>
        <w:rPr>
          <w:sz w:val="24"/>
          <w:szCs w:val="24"/>
        </w:rPr>
        <w:t xml:space="preserve"> </w:t>
      </w:r>
      <w:r w:rsidRPr="009D67D4">
        <w:rPr>
          <w:sz w:val="24"/>
          <w:szCs w:val="24"/>
        </w:rPr>
        <w:t>by</w:t>
      </w:r>
      <w:r>
        <w:rPr>
          <w:sz w:val="24"/>
          <w:szCs w:val="24"/>
        </w:rPr>
        <w:t xml:space="preserve"> </w:t>
      </w:r>
      <w:r w:rsidRPr="009D67D4">
        <w:rPr>
          <w:sz w:val="24"/>
          <w:szCs w:val="24"/>
        </w:rPr>
        <w:t>significantly</w:t>
      </w:r>
      <w:r>
        <w:rPr>
          <w:sz w:val="24"/>
          <w:szCs w:val="24"/>
        </w:rPr>
        <w:t xml:space="preserve"> </w:t>
      </w:r>
      <w:r w:rsidRPr="009D67D4">
        <w:rPr>
          <w:sz w:val="24"/>
          <w:szCs w:val="24"/>
        </w:rPr>
        <w:t>reducing</w:t>
      </w:r>
      <w:r>
        <w:rPr>
          <w:sz w:val="24"/>
          <w:szCs w:val="24"/>
        </w:rPr>
        <w:t xml:space="preserve"> </w:t>
      </w:r>
      <w:r w:rsidRPr="009D67D4">
        <w:rPr>
          <w:sz w:val="24"/>
          <w:szCs w:val="24"/>
        </w:rPr>
        <w:t>student</w:t>
      </w:r>
      <w:r>
        <w:rPr>
          <w:sz w:val="24"/>
          <w:szCs w:val="24"/>
        </w:rPr>
        <w:t xml:space="preserve"> </w:t>
      </w:r>
      <w:r w:rsidRPr="009D67D4">
        <w:rPr>
          <w:sz w:val="24"/>
          <w:szCs w:val="24"/>
        </w:rPr>
        <w:t>contributions</w:t>
      </w:r>
      <w:r>
        <w:rPr>
          <w:sz w:val="24"/>
          <w:szCs w:val="24"/>
        </w:rPr>
        <w:t xml:space="preserve"> </w:t>
      </w:r>
      <w:r w:rsidRPr="009D67D4">
        <w:rPr>
          <w:sz w:val="24"/>
          <w:szCs w:val="24"/>
        </w:rPr>
        <w:t>in</w:t>
      </w:r>
      <w:r>
        <w:rPr>
          <w:sz w:val="24"/>
          <w:szCs w:val="24"/>
        </w:rPr>
        <w:t xml:space="preserve"> </w:t>
      </w:r>
      <w:r w:rsidRPr="009D67D4">
        <w:rPr>
          <w:sz w:val="24"/>
          <w:szCs w:val="24"/>
        </w:rPr>
        <w:t>priority</w:t>
      </w:r>
      <w:r>
        <w:rPr>
          <w:sz w:val="24"/>
          <w:szCs w:val="24"/>
        </w:rPr>
        <w:t xml:space="preserve"> </w:t>
      </w:r>
      <w:r w:rsidRPr="009D67D4">
        <w:rPr>
          <w:sz w:val="24"/>
          <w:szCs w:val="24"/>
        </w:rPr>
        <w:t>fields.</w:t>
      </w:r>
      <w:r>
        <w:rPr>
          <w:sz w:val="24"/>
          <w:szCs w:val="24"/>
        </w:rPr>
        <w:t xml:space="preserve"> </w:t>
      </w:r>
      <w:r w:rsidRPr="009D67D4">
        <w:rPr>
          <w:sz w:val="24"/>
          <w:szCs w:val="24"/>
        </w:rPr>
        <w:t>Education</w:t>
      </w:r>
      <w:r>
        <w:rPr>
          <w:sz w:val="24"/>
          <w:szCs w:val="24"/>
        </w:rPr>
        <w:t xml:space="preserve"> student contributions </w:t>
      </w:r>
      <w:r w:rsidRPr="009D67D4">
        <w:rPr>
          <w:sz w:val="24"/>
          <w:szCs w:val="24"/>
        </w:rPr>
        <w:t>will</w:t>
      </w:r>
      <w:r>
        <w:rPr>
          <w:sz w:val="24"/>
          <w:szCs w:val="24"/>
        </w:rPr>
        <w:t xml:space="preserve"> </w:t>
      </w:r>
      <w:r w:rsidRPr="009D67D4">
        <w:rPr>
          <w:sz w:val="24"/>
          <w:szCs w:val="24"/>
        </w:rPr>
        <w:t>be</w:t>
      </w:r>
      <w:r>
        <w:rPr>
          <w:sz w:val="24"/>
          <w:szCs w:val="24"/>
        </w:rPr>
        <w:t xml:space="preserve"> </w:t>
      </w:r>
      <w:r w:rsidRPr="009D67D4">
        <w:rPr>
          <w:sz w:val="24"/>
          <w:szCs w:val="24"/>
        </w:rPr>
        <w:t>reduced</w:t>
      </w:r>
      <w:r>
        <w:rPr>
          <w:sz w:val="24"/>
          <w:szCs w:val="24"/>
        </w:rPr>
        <w:t xml:space="preserve"> </w:t>
      </w:r>
      <w:r w:rsidRPr="009D67D4">
        <w:rPr>
          <w:sz w:val="24"/>
          <w:szCs w:val="24"/>
        </w:rPr>
        <w:t>by</w:t>
      </w:r>
      <w:r>
        <w:rPr>
          <w:sz w:val="24"/>
          <w:szCs w:val="24"/>
        </w:rPr>
        <w:t xml:space="preserve"> </w:t>
      </w:r>
      <w:r w:rsidRPr="009D67D4">
        <w:rPr>
          <w:sz w:val="24"/>
          <w:szCs w:val="24"/>
        </w:rPr>
        <w:t>42</w:t>
      </w:r>
      <w:r>
        <w:rPr>
          <w:sz w:val="24"/>
          <w:szCs w:val="24"/>
        </w:rPr>
        <w:t xml:space="preserve"> </w:t>
      </w:r>
      <w:r w:rsidRPr="009D67D4">
        <w:rPr>
          <w:sz w:val="24"/>
          <w:szCs w:val="24"/>
        </w:rPr>
        <w:t>per</w:t>
      </w:r>
      <w:r>
        <w:rPr>
          <w:sz w:val="24"/>
          <w:szCs w:val="24"/>
        </w:rPr>
        <w:t xml:space="preserve"> </w:t>
      </w:r>
      <w:r w:rsidRPr="009D67D4">
        <w:rPr>
          <w:sz w:val="24"/>
          <w:szCs w:val="24"/>
        </w:rPr>
        <w:t>cent,</w:t>
      </w:r>
      <w:r>
        <w:rPr>
          <w:sz w:val="24"/>
          <w:szCs w:val="24"/>
        </w:rPr>
        <w:t xml:space="preserve"> </w:t>
      </w:r>
      <w:r w:rsidRPr="009D67D4">
        <w:rPr>
          <w:sz w:val="24"/>
          <w:szCs w:val="24"/>
        </w:rPr>
        <w:t>engineering</w:t>
      </w:r>
      <w:r>
        <w:rPr>
          <w:sz w:val="24"/>
          <w:szCs w:val="24"/>
        </w:rPr>
        <w:t xml:space="preserve"> </w:t>
      </w:r>
      <w:r w:rsidRPr="009D67D4">
        <w:rPr>
          <w:sz w:val="24"/>
          <w:szCs w:val="24"/>
        </w:rPr>
        <w:t>by</w:t>
      </w:r>
      <w:r>
        <w:rPr>
          <w:sz w:val="24"/>
          <w:szCs w:val="24"/>
        </w:rPr>
        <w:t xml:space="preserve"> </w:t>
      </w:r>
      <w:r w:rsidRPr="009D67D4">
        <w:rPr>
          <w:sz w:val="24"/>
          <w:szCs w:val="24"/>
        </w:rPr>
        <w:t>18</w:t>
      </w:r>
      <w:r>
        <w:rPr>
          <w:sz w:val="24"/>
          <w:szCs w:val="24"/>
        </w:rPr>
        <w:t xml:space="preserve"> </w:t>
      </w:r>
      <w:r w:rsidRPr="009D67D4">
        <w:rPr>
          <w:sz w:val="24"/>
          <w:szCs w:val="24"/>
        </w:rPr>
        <w:t>per</w:t>
      </w:r>
      <w:r>
        <w:rPr>
          <w:sz w:val="24"/>
          <w:szCs w:val="24"/>
        </w:rPr>
        <w:t xml:space="preserve"> </w:t>
      </w:r>
      <w:r w:rsidRPr="009D67D4">
        <w:rPr>
          <w:sz w:val="24"/>
          <w:szCs w:val="24"/>
        </w:rPr>
        <w:t>cent,</w:t>
      </w:r>
      <w:r>
        <w:rPr>
          <w:sz w:val="24"/>
          <w:szCs w:val="24"/>
        </w:rPr>
        <w:t xml:space="preserve"> </w:t>
      </w:r>
      <w:r w:rsidRPr="009D67D4">
        <w:rPr>
          <w:sz w:val="24"/>
          <w:szCs w:val="24"/>
        </w:rPr>
        <w:t>and</w:t>
      </w:r>
      <w:r>
        <w:rPr>
          <w:sz w:val="24"/>
          <w:szCs w:val="24"/>
        </w:rPr>
        <w:t xml:space="preserve"> </w:t>
      </w:r>
      <w:r w:rsidRPr="009D67D4">
        <w:rPr>
          <w:sz w:val="24"/>
          <w:szCs w:val="24"/>
        </w:rPr>
        <w:t>agriculture</w:t>
      </w:r>
      <w:r>
        <w:rPr>
          <w:sz w:val="24"/>
          <w:szCs w:val="24"/>
        </w:rPr>
        <w:t xml:space="preserve"> </w:t>
      </w:r>
      <w:r w:rsidRPr="009D67D4">
        <w:rPr>
          <w:sz w:val="24"/>
          <w:szCs w:val="24"/>
        </w:rPr>
        <w:t>by</w:t>
      </w:r>
      <w:r>
        <w:rPr>
          <w:sz w:val="24"/>
          <w:szCs w:val="24"/>
        </w:rPr>
        <w:t xml:space="preserve"> </w:t>
      </w:r>
      <w:r w:rsidRPr="009D67D4">
        <w:rPr>
          <w:sz w:val="24"/>
          <w:szCs w:val="24"/>
        </w:rPr>
        <w:t>59</w:t>
      </w:r>
      <w:r>
        <w:rPr>
          <w:sz w:val="24"/>
          <w:szCs w:val="24"/>
        </w:rPr>
        <w:t xml:space="preserve"> </w:t>
      </w:r>
      <w:r w:rsidRPr="009D67D4">
        <w:rPr>
          <w:sz w:val="24"/>
          <w:szCs w:val="24"/>
        </w:rPr>
        <w:t>per</w:t>
      </w:r>
      <w:r>
        <w:rPr>
          <w:sz w:val="24"/>
          <w:szCs w:val="24"/>
        </w:rPr>
        <w:t xml:space="preserve"> </w:t>
      </w:r>
      <w:r w:rsidRPr="009D67D4">
        <w:rPr>
          <w:sz w:val="24"/>
          <w:szCs w:val="24"/>
        </w:rPr>
        <w:t>cent.</w:t>
      </w:r>
      <w:r>
        <w:rPr>
          <w:sz w:val="24"/>
          <w:szCs w:val="24"/>
        </w:rPr>
        <w:t xml:space="preserve"> </w:t>
      </w:r>
    </w:p>
    <w:p w14:paraId="4D785D1F" w14:textId="02D08EDD" w:rsidR="009B3981" w:rsidRPr="00983100" w:rsidRDefault="009B3981" w:rsidP="009B3981">
      <w:pPr>
        <w:pStyle w:val="Caption"/>
        <w:rPr>
          <w:sz w:val="24"/>
          <w:szCs w:val="24"/>
        </w:rPr>
      </w:pPr>
      <w:bookmarkStart w:id="80" w:name="_Toc50726261"/>
      <w:r w:rsidRPr="00E54FE1">
        <w:rPr>
          <w:sz w:val="24"/>
          <w:szCs w:val="24"/>
        </w:rPr>
        <w:t xml:space="preserve">Figure </w:t>
      </w:r>
      <w:r w:rsidRPr="00E54FE1">
        <w:rPr>
          <w:sz w:val="24"/>
          <w:szCs w:val="24"/>
        </w:rPr>
        <w:fldChar w:fldCharType="begin"/>
      </w:r>
      <w:r w:rsidRPr="00E54FE1">
        <w:rPr>
          <w:sz w:val="24"/>
          <w:szCs w:val="24"/>
        </w:rPr>
        <w:instrText xml:space="preserve"> SEQ Figure \* ARABIC </w:instrText>
      </w:r>
      <w:r w:rsidRPr="00E54FE1">
        <w:rPr>
          <w:sz w:val="24"/>
          <w:szCs w:val="24"/>
        </w:rPr>
        <w:fldChar w:fldCharType="separate"/>
      </w:r>
      <w:r w:rsidR="00525F54">
        <w:rPr>
          <w:noProof/>
          <w:sz w:val="24"/>
          <w:szCs w:val="24"/>
        </w:rPr>
        <w:t>18</w:t>
      </w:r>
      <w:r w:rsidRPr="00E54FE1">
        <w:rPr>
          <w:sz w:val="24"/>
          <w:szCs w:val="24"/>
        </w:rPr>
        <w:fldChar w:fldCharType="end"/>
      </w:r>
      <w:r w:rsidRPr="00E54FE1">
        <w:rPr>
          <w:sz w:val="24"/>
          <w:szCs w:val="24"/>
        </w:rPr>
        <w:t>: Share of commencing domestic Bachelor enrolments (2009-2018)</w:t>
      </w:r>
      <w:r w:rsidRPr="0084776C">
        <w:rPr>
          <w:rStyle w:val="FootnoteReference"/>
          <w:b w:val="0"/>
          <w:bCs/>
          <w:sz w:val="24"/>
          <w:szCs w:val="24"/>
        </w:rPr>
        <w:footnoteReference w:id="43"/>
      </w:r>
      <w:bookmarkEnd w:id="80"/>
    </w:p>
    <w:p w14:paraId="1D99543E" w14:textId="77777777" w:rsidR="009B3981" w:rsidRDefault="009B3981" w:rsidP="009B3981">
      <w:pPr>
        <w:rPr>
          <w:rFonts w:eastAsia="Times New Roman"/>
          <w:color w:val="FF0000"/>
        </w:rPr>
      </w:pPr>
      <w:r>
        <w:rPr>
          <w:noProof/>
          <w:lang w:eastAsia="en-AU"/>
        </w:rPr>
        <w:drawing>
          <wp:inline distT="0" distB="0" distL="0" distR="0" wp14:anchorId="535E5D93" wp14:editId="6638B4F4">
            <wp:extent cx="5730637" cy="2858059"/>
            <wp:effectExtent l="0" t="0" r="3810" b="0"/>
            <wp:docPr id="39" name="Picture 39" descr="cid:image001.png@01D68514.6F58F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68514.6F58F7B0"/>
                    <pic:cNvPicPr>
                      <a:picLocks noChangeAspect="1" noChangeArrowheads="1"/>
                    </pic:cNvPicPr>
                  </pic:nvPicPr>
                  <pic:blipFill rotWithShape="1">
                    <a:blip r:embed="rId40" r:link="rId41">
                      <a:extLst>
                        <a:ext uri="{28A0092B-C50C-407E-A947-70E740481C1C}">
                          <a14:useLocalDpi xmlns:a14="http://schemas.microsoft.com/office/drawing/2010/main" val="0"/>
                        </a:ext>
                      </a:extLst>
                    </a:blip>
                    <a:srcRect t="7712"/>
                    <a:stretch/>
                  </pic:blipFill>
                  <pic:spPr bwMode="auto">
                    <a:xfrm>
                      <a:off x="0" y="0"/>
                      <a:ext cx="5731510" cy="2858495"/>
                    </a:xfrm>
                    <a:prstGeom prst="rect">
                      <a:avLst/>
                    </a:prstGeom>
                    <a:noFill/>
                    <a:ln>
                      <a:noFill/>
                    </a:ln>
                    <a:extLst>
                      <a:ext uri="{53640926-AAD7-44D8-BBD7-CCE9431645EC}">
                        <a14:shadowObscured xmlns:a14="http://schemas.microsoft.com/office/drawing/2010/main"/>
                      </a:ext>
                    </a:extLst>
                  </pic:spPr>
                </pic:pic>
              </a:graphicData>
            </a:graphic>
          </wp:inline>
        </w:drawing>
      </w:r>
    </w:p>
    <w:p w14:paraId="0B28F13E" w14:textId="69780EDE" w:rsidR="003E18FE" w:rsidRDefault="00CE1A10" w:rsidP="003E18FE">
      <w:pPr>
        <w:rPr>
          <w:sz w:val="24"/>
          <w:szCs w:val="24"/>
        </w:rPr>
      </w:pPr>
      <w:r>
        <w:rPr>
          <w:sz w:val="24"/>
          <w:szCs w:val="24"/>
        </w:rPr>
        <w:t>So</w:t>
      </w:r>
      <w:r w:rsidR="003E18FE">
        <w:rPr>
          <w:sz w:val="24"/>
          <w:szCs w:val="24"/>
        </w:rPr>
        <w:t>ciety and culture</w:t>
      </w:r>
      <w:r>
        <w:rPr>
          <w:sz w:val="24"/>
          <w:szCs w:val="24"/>
        </w:rPr>
        <w:t xml:space="preserve"> units</w:t>
      </w:r>
      <w:r w:rsidR="003E18FE">
        <w:rPr>
          <w:sz w:val="24"/>
          <w:szCs w:val="24"/>
        </w:rPr>
        <w:t>, b</w:t>
      </w:r>
      <w:r w:rsidR="003E18FE" w:rsidRPr="009D67D4">
        <w:rPr>
          <w:sz w:val="24"/>
          <w:szCs w:val="24"/>
        </w:rPr>
        <w:t>y</w:t>
      </w:r>
      <w:r w:rsidR="003E18FE">
        <w:rPr>
          <w:sz w:val="24"/>
          <w:szCs w:val="24"/>
        </w:rPr>
        <w:t xml:space="preserve"> </w:t>
      </w:r>
      <w:r w:rsidR="003E18FE" w:rsidRPr="009D67D4">
        <w:rPr>
          <w:sz w:val="24"/>
          <w:szCs w:val="24"/>
        </w:rPr>
        <w:t>international</w:t>
      </w:r>
      <w:r w:rsidR="003E18FE">
        <w:rPr>
          <w:sz w:val="24"/>
          <w:szCs w:val="24"/>
        </w:rPr>
        <w:t xml:space="preserve"> </w:t>
      </w:r>
      <w:r w:rsidR="003E18FE" w:rsidRPr="009D67D4">
        <w:rPr>
          <w:sz w:val="24"/>
          <w:szCs w:val="24"/>
        </w:rPr>
        <w:t>standards,</w:t>
      </w:r>
      <w:r w:rsidR="003E18FE">
        <w:rPr>
          <w:sz w:val="24"/>
          <w:szCs w:val="24"/>
        </w:rPr>
        <w:t xml:space="preserve"> </w:t>
      </w:r>
      <w:r>
        <w:rPr>
          <w:sz w:val="24"/>
          <w:szCs w:val="24"/>
        </w:rPr>
        <w:t>remain</w:t>
      </w:r>
      <w:r w:rsidR="003E18FE">
        <w:rPr>
          <w:sz w:val="24"/>
          <w:szCs w:val="24"/>
        </w:rPr>
        <w:t xml:space="preserve"> competitive. </w:t>
      </w:r>
      <w:r w:rsidR="006E4C18">
        <w:rPr>
          <w:sz w:val="24"/>
          <w:szCs w:val="24"/>
        </w:rPr>
        <w:t>Historical and international evidence shows t</w:t>
      </w:r>
      <w:r w:rsidR="003E18FE">
        <w:rPr>
          <w:sz w:val="24"/>
          <w:szCs w:val="24"/>
        </w:rPr>
        <w:t xml:space="preserve">he cost of </w:t>
      </w:r>
      <w:r w:rsidR="006E4C18">
        <w:rPr>
          <w:sz w:val="24"/>
          <w:szCs w:val="24"/>
        </w:rPr>
        <w:t xml:space="preserve">this </w:t>
      </w:r>
      <w:r w:rsidR="003E18FE">
        <w:rPr>
          <w:sz w:val="24"/>
          <w:szCs w:val="24"/>
        </w:rPr>
        <w:t xml:space="preserve">study in </w:t>
      </w:r>
      <w:r w:rsidR="003E18FE" w:rsidRPr="009D67D4">
        <w:rPr>
          <w:sz w:val="24"/>
          <w:szCs w:val="24"/>
        </w:rPr>
        <w:t>Australia</w:t>
      </w:r>
      <w:r w:rsidR="003E18FE">
        <w:rPr>
          <w:sz w:val="24"/>
          <w:szCs w:val="24"/>
        </w:rPr>
        <w:t xml:space="preserve"> </w:t>
      </w:r>
      <w:r w:rsidR="003E18FE" w:rsidRPr="009D67D4">
        <w:rPr>
          <w:sz w:val="24"/>
          <w:szCs w:val="24"/>
        </w:rPr>
        <w:t>is</w:t>
      </w:r>
      <w:r w:rsidR="003E18FE">
        <w:rPr>
          <w:sz w:val="24"/>
          <w:szCs w:val="24"/>
        </w:rPr>
        <w:t xml:space="preserve"> </w:t>
      </w:r>
      <w:r w:rsidR="003E18FE" w:rsidRPr="009D67D4">
        <w:rPr>
          <w:sz w:val="24"/>
          <w:szCs w:val="24"/>
        </w:rPr>
        <w:t>still</w:t>
      </w:r>
      <w:r w:rsidR="003E18FE">
        <w:rPr>
          <w:sz w:val="24"/>
          <w:szCs w:val="24"/>
        </w:rPr>
        <w:t xml:space="preserve"> </w:t>
      </w:r>
      <w:r w:rsidR="003E18FE" w:rsidRPr="009D67D4">
        <w:rPr>
          <w:sz w:val="24"/>
          <w:szCs w:val="24"/>
        </w:rPr>
        <w:t>below</w:t>
      </w:r>
      <w:r w:rsidR="003E18FE">
        <w:rPr>
          <w:sz w:val="24"/>
          <w:szCs w:val="24"/>
        </w:rPr>
        <w:t xml:space="preserve"> </w:t>
      </w:r>
      <w:r w:rsidR="003E18FE" w:rsidRPr="009D67D4">
        <w:rPr>
          <w:sz w:val="24"/>
          <w:szCs w:val="24"/>
        </w:rPr>
        <w:t>that</w:t>
      </w:r>
      <w:r w:rsidR="003E18FE">
        <w:rPr>
          <w:sz w:val="24"/>
          <w:szCs w:val="24"/>
        </w:rPr>
        <w:t xml:space="preserve"> </w:t>
      </w:r>
      <w:r w:rsidR="003E18FE" w:rsidRPr="009D67D4">
        <w:rPr>
          <w:sz w:val="24"/>
          <w:szCs w:val="24"/>
        </w:rPr>
        <w:t>of</w:t>
      </w:r>
      <w:r w:rsidR="003E18FE">
        <w:rPr>
          <w:sz w:val="24"/>
          <w:szCs w:val="24"/>
        </w:rPr>
        <w:t xml:space="preserve"> </w:t>
      </w:r>
      <w:r w:rsidR="003E18FE" w:rsidRPr="009D67D4">
        <w:rPr>
          <w:sz w:val="24"/>
          <w:szCs w:val="24"/>
        </w:rPr>
        <w:t>the</w:t>
      </w:r>
      <w:r w:rsidR="003E18FE">
        <w:rPr>
          <w:sz w:val="24"/>
          <w:szCs w:val="24"/>
        </w:rPr>
        <w:t xml:space="preserve"> United States of America (US) </w:t>
      </w:r>
      <w:r w:rsidR="003E18FE" w:rsidRPr="009D67D4">
        <w:rPr>
          <w:sz w:val="24"/>
          <w:szCs w:val="24"/>
        </w:rPr>
        <w:t>and</w:t>
      </w:r>
      <w:r w:rsidR="003E18FE">
        <w:rPr>
          <w:sz w:val="24"/>
          <w:szCs w:val="24"/>
        </w:rPr>
        <w:t xml:space="preserve"> United Kingdom (UK) </w:t>
      </w:r>
      <w:r w:rsidR="003E18FE" w:rsidRPr="009D67D4">
        <w:rPr>
          <w:sz w:val="24"/>
          <w:szCs w:val="24"/>
        </w:rPr>
        <w:t>where</w:t>
      </w:r>
      <w:r w:rsidR="003E18FE">
        <w:rPr>
          <w:sz w:val="24"/>
          <w:szCs w:val="24"/>
        </w:rPr>
        <w:t xml:space="preserve"> </w:t>
      </w:r>
      <w:r w:rsidR="003E18FE" w:rsidRPr="009D67D4">
        <w:rPr>
          <w:sz w:val="24"/>
          <w:szCs w:val="24"/>
        </w:rPr>
        <w:t>s</w:t>
      </w:r>
      <w:r w:rsidR="003E18FE" w:rsidRPr="00F76D10">
        <w:rPr>
          <w:sz w:val="24"/>
          <w:szCs w:val="24"/>
        </w:rPr>
        <w:t>tudents</w:t>
      </w:r>
      <w:r w:rsidR="003E18FE">
        <w:rPr>
          <w:sz w:val="24"/>
          <w:szCs w:val="24"/>
        </w:rPr>
        <w:t xml:space="preserve"> </w:t>
      </w:r>
      <w:r w:rsidR="003E18FE" w:rsidRPr="00F76D10">
        <w:rPr>
          <w:sz w:val="24"/>
          <w:szCs w:val="24"/>
        </w:rPr>
        <w:t>fees</w:t>
      </w:r>
      <w:r w:rsidR="003E18FE">
        <w:rPr>
          <w:sz w:val="24"/>
          <w:szCs w:val="24"/>
        </w:rPr>
        <w:t xml:space="preserve"> </w:t>
      </w:r>
      <w:r w:rsidR="003E18FE" w:rsidRPr="00F76D10">
        <w:rPr>
          <w:sz w:val="24"/>
          <w:szCs w:val="24"/>
        </w:rPr>
        <w:t>per</w:t>
      </w:r>
      <w:r w:rsidR="003E18FE">
        <w:rPr>
          <w:sz w:val="24"/>
          <w:szCs w:val="24"/>
        </w:rPr>
        <w:t xml:space="preserve"> </w:t>
      </w:r>
      <w:r w:rsidR="003E18FE" w:rsidRPr="00F76D10">
        <w:rPr>
          <w:sz w:val="24"/>
          <w:szCs w:val="24"/>
        </w:rPr>
        <w:t>year</w:t>
      </w:r>
      <w:r w:rsidR="003E18FE">
        <w:rPr>
          <w:sz w:val="24"/>
          <w:szCs w:val="24"/>
        </w:rPr>
        <w:t xml:space="preserve"> </w:t>
      </w:r>
      <w:r w:rsidR="003E18FE" w:rsidRPr="00F76D10">
        <w:rPr>
          <w:sz w:val="24"/>
          <w:szCs w:val="24"/>
        </w:rPr>
        <w:t>can</w:t>
      </w:r>
      <w:r w:rsidR="003E18FE">
        <w:rPr>
          <w:sz w:val="24"/>
          <w:szCs w:val="24"/>
        </w:rPr>
        <w:t xml:space="preserve"> </w:t>
      </w:r>
      <w:r w:rsidR="003E18FE" w:rsidRPr="00F76D10">
        <w:rPr>
          <w:sz w:val="24"/>
          <w:szCs w:val="24"/>
        </w:rPr>
        <w:t>range</w:t>
      </w:r>
      <w:r w:rsidR="003E18FE">
        <w:rPr>
          <w:sz w:val="24"/>
          <w:szCs w:val="24"/>
        </w:rPr>
        <w:t xml:space="preserve"> f</w:t>
      </w:r>
      <w:r w:rsidR="003E18FE" w:rsidRPr="009D67D4">
        <w:rPr>
          <w:sz w:val="24"/>
          <w:szCs w:val="24"/>
        </w:rPr>
        <w:t>r</w:t>
      </w:r>
      <w:r w:rsidR="003E18FE" w:rsidRPr="00F76D10">
        <w:rPr>
          <w:sz w:val="24"/>
          <w:szCs w:val="24"/>
        </w:rPr>
        <w:t>om</w:t>
      </w:r>
      <w:r w:rsidR="003E18FE">
        <w:rPr>
          <w:sz w:val="24"/>
          <w:szCs w:val="24"/>
        </w:rPr>
        <w:t xml:space="preserve"> </w:t>
      </w:r>
      <w:r w:rsidR="003E18FE" w:rsidRPr="00F76D10">
        <w:rPr>
          <w:sz w:val="24"/>
          <w:szCs w:val="24"/>
        </w:rPr>
        <w:t>$15,384</w:t>
      </w:r>
      <w:r w:rsidR="003E18FE" w:rsidRPr="00F76D10">
        <w:rPr>
          <w:sz w:val="24"/>
          <w:szCs w:val="24"/>
        </w:rPr>
        <w:noBreakHyphen/>
        <w:t>$20,358</w:t>
      </w:r>
      <w:r w:rsidR="003E18FE">
        <w:rPr>
          <w:sz w:val="24"/>
          <w:szCs w:val="24"/>
        </w:rPr>
        <w:t xml:space="preserve"> </w:t>
      </w:r>
      <w:r w:rsidR="003E18FE" w:rsidRPr="00F76D10">
        <w:rPr>
          <w:sz w:val="24"/>
          <w:szCs w:val="24"/>
        </w:rPr>
        <w:t>(US$10,710</w:t>
      </w:r>
      <w:r w:rsidR="003E18FE" w:rsidRPr="00F76D10">
        <w:rPr>
          <w:sz w:val="24"/>
          <w:szCs w:val="24"/>
        </w:rPr>
        <w:noBreakHyphen/>
      </w:r>
      <w:r w:rsidR="003E18FE" w:rsidRPr="009D67D4">
        <w:rPr>
          <w:sz w:val="24"/>
          <w:szCs w:val="24"/>
        </w:rPr>
        <w:t>$14,172,</w:t>
      </w:r>
      <w:r w:rsidR="003E18FE">
        <w:rPr>
          <w:sz w:val="24"/>
          <w:szCs w:val="24"/>
        </w:rPr>
        <w:t xml:space="preserve"> </w:t>
      </w:r>
      <w:r w:rsidR="003E18FE" w:rsidRPr="009D67D4">
        <w:rPr>
          <w:sz w:val="24"/>
          <w:szCs w:val="24"/>
        </w:rPr>
        <w:t>sourced</w:t>
      </w:r>
      <w:r w:rsidR="003E18FE">
        <w:rPr>
          <w:sz w:val="24"/>
          <w:szCs w:val="24"/>
        </w:rPr>
        <w:t xml:space="preserve"> </w:t>
      </w:r>
      <w:r w:rsidR="003E18FE" w:rsidRPr="009D67D4">
        <w:rPr>
          <w:sz w:val="24"/>
          <w:szCs w:val="24"/>
        </w:rPr>
        <w:t>using</w:t>
      </w:r>
      <w:r w:rsidR="003E18FE">
        <w:rPr>
          <w:sz w:val="24"/>
          <w:szCs w:val="24"/>
        </w:rPr>
        <w:t xml:space="preserve"> </w:t>
      </w:r>
      <w:r w:rsidR="003E18FE" w:rsidRPr="009D67D4">
        <w:rPr>
          <w:sz w:val="24"/>
          <w:szCs w:val="24"/>
        </w:rPr>
        <w:t>University</w:t>
      </w:r>
      <w:r w:rsidR="003E18FE">
        <w:rPr>
          <w:sz w:val="24"/>
          <w:szCs w:val="24"/>
        </w:rPr>
        <w:t xml:space="preserve"> </w:t>
      </w:r>
      <w:r w:rsidR="003E18FE" w:rsidRPr="009D67D4">
        <w:rPr>
          <w:sz w:val="24"/>
          <w:szCs w:val="24"/>
        </w:rPr>
        <w:t>of</w:t>
      </w:r>
      <w:r w:rsidR="003E18FE">
        <w:rPr>
          <w:sz w:val="24"/>
          <w:szCs w:val="24"/>
        </w:rPr>
        <w:t xml:space="preserve"> </w:t>
      </w:r>
      <w:r w:rsidR="003E18FE" w:rsidRPr="009D67D4">
        <w:rPr>
          <w:sz w:val="24"/>
          <w:szCs w:val="24"/>
        </w:rPr>
        <w:t>Illinois,</w:t>
      </w:r>
      <w:r w:rsidR="003E18FE">
        <w:rPr>
          <w:sz w:val="24"/>
          <w:szCs w:val="24"/>
        </w:rPr>
        <w:t xml:space="preserve"> </w:t>
      </w:r>
      <w:r w:rsidR="003E18FE" w:rsidRPr="009D67D4">
        <w:rPr>
          <w:sz w:val="24"/>
          <w:szCs w:val="24"/>
        </w:rPr>
        <w:t>University</w:t>
      </w:r>
      <w:r w:rsidR="003E18FE">
        <w:rPr>
          <w:sz w:val="24"/>
          <w:szCs w:val="24"/>
        </w:rPr>
        <w:t xml:space="preserve"> </w:t>
      </w:r>
      <w:r w:rsidR="003E18FE" w:rsidRPr="009D67D4">
        <w:rPr>
          <w:sz w:val="24"/>
          <w:szCs w:val="24"/>
        </w:rPr>
        <w:t>of</w:t>
      </w:r>
      <w:r w:rsidR="003E18FE">
        <w:rPr>
          <w:sz w:val="24"/>
          <w:szCs w:val="24"/>
        </w:rPr>
        <w:t xml:space="preserve"> </w:t>
      </w:r>
      <w:r w:rsidR="003E18FE" w:rsidRPr="009D67D4">
        <w:rPr>
          <w:sz w:val="24"/>
          <w:szCs w:val="24"/>
        </w:rPr>
        <w:t>Washington</w:t>
      </w:r>
      <w:r w:rsidR="003E18FE">
        <w:rPr>
          <w:sz w:val="24"/>
          <w:szCs w:val="24"/>
        </w:rPr>
        <w:t xml:space="preserve"> </w:t>
      </w:r>
      <w:r w:rsidR="003E18FE" w:rsidRPr="009D67D4">
        <w:rPr>
          <w:sz w:val="24"/>
          <w:szCs w:val="24"/>
        </w:rPr>
        <w:t>and</w:t>
      </w:r>
      <w:r w:rsidR="003E18FE">
        <w:rPr>
          <w:sz w:val="24"/>
          <w:szCs w:val="24"/>
        </w:rPr>
        <w:t xml:space="preserve"> </w:t>
      </w:r>
      <w:r w:rsidR="003E18FE" w:rsidRPr="009D67D4">
        <w:rPr>
          <w:sz w:val="24"/>
          <w:szCs w:val="24"/>
        </w:rPr>
        <w:t>Arizona</w:t>
      </w:r>
      <w:r w:rsidR="003E18FE">
        <w:rPr>
          <w:sz w:val="24"/>
          <w:szCs w:val="24"/>
        </w:rPr>
        <w:t xml:space="preserve"> </w:t>
      </w:r>
      <w:r w:rsidR="003E18FE" w:rsidRPr="009D67D4">
        <w:rPr>
          <w:sz w:val="24"/>
          <w:szCs w:val="24"/>
        </w:rPr>
        <w:t>State</w:t>
      </w:r>
      <w:r w:rsidR="003E18FE">
        <w:rPr>
          <w:sz w:val="24"/>
          <w:szCs w:val="24"/>
        </w:rPr>
        <w:t xml:space="preserve"> </w:t>
      </w:r>
      <w:r w:rsidR="003E18FE" w:rsidRPr="009D67D4">
        <w:rPr>
          <w:sz w:val="24"/>
          <w:szCs w:val="24"/>
        </w:rPr>
        <w:t>Univers</w:t>
      </w:r>
      <w:r w:rsidR="003E18FE" w:rsidRPr="00F76D10">
        <w:rPr>
          <w:sz w:val="24"/>
          <w:szCs w:val="24"/>
        </w:rPr>
        <w:t>ity)</w:t>
      </w:r>
      <w:r w:rsidR="003E18FE">
        <w:rPr>
          <w:sz w:val="24"/>
          <w:szCs w:val="24"/>
        </w:rPr>
        <w:t xml:space="preserve"> </w:t>
      </w:r>
      <w:r w:rsidR="003E18FE" w:rsidRPr="00F76D10">
        <w:rPr>
          <w:sz w:val="24"/>
          <w:szCs w:val="24"/>
        </w:rPr>
        <w:t>or</w:t>
      </w:r>
      <w:r w:rsidR="003E18FE">
        <w:rPr>
          <w:sz w:val="24"/>
          <w:szCs w:val="24"/>
        </w:rPr>
        <w:t xml:space="preserve"> a</w:t>
      </w:r>
      <w:r w:rsidR="003E18FE" w:rsidRPr="00F76D10">
        <w:rPr>
          <w:sz w:val="24"/>
          <w:szCs w:val="24"/>
        </w:rPr>
        <w:t>pproximately</w:t>
      </w:r>
      <w:r w:rsidR="003E18FE">
        <w:rPr>
          <w:sz w:val="24"/>
          <w:szCs w:val="24"/>
        </w:rPr>
        <w:t xml:space="preserve"> </w:t>
      </w:r>
      <w:r w:rsidR="003E18FE" w:rsidRPr="00F76D10">
        <w:rPr>
          <w:sz w:val="24"/>
          <w:szCs w:val="24"/>
        </w:rPr>
        <w:t>$16,822</w:t>
      </w:r>
      <w:r w:rsidR="003E18FE">
        <w:rPr>
          <w:sz w:val="24"/>
          <w:szCs w:val="24"/>
        </w:rPr>
        <w:t xml:space="preserve"> </w:t>
      </w:r>
      <w:r w:rsidR="003E18FE" w:rsidRPr="009D67D4">
        <w:rPr>
          <w:sz w:val="24"/>
          <w:szCs w:val="24"/>
        </w:rPr>
        <w:t>(£9,250)</w:t>
      </w:r>
      <w:r>
        <w:rPr>
          <w:sz w:val="24"/>
          <w:szCs w:val="24"/>
        </w:rPr>
        <w:t>, respectively</w:t>
      </w:r>
      <w:r w:rsidR="003E18FE" w:rsidRPr="009D67D4">
        <w:rPr>
          <w:sz w:val="24"/>
          <w:szCs w:val="24"/>
        </w:rPr>
        <w:t>.</w:t>
      </w:r>
      <w:r w:rsidR="003E18FE">
        <w:rPr>
          <w:rStyle w:val="FootnoteReference"/>
          <w:sz w:val="24"/>
          <w:szCs w:val="24"/>
        </w:rPr>
        <w:footnoteReference w:id="44"/>
      </w:r>
    </w:p>
    <w:p w14:paraId="3CBB83E2" w14:textId="4B286767" w:rsidR="003E18FE" w:rsidRDefault="003E18FE" w:rsidP="003E18FE">
      <w:pPr>
        <w:rPr>
          <w:sz w:val="24"/>
          <w:szCs w:val="24"/>
        </w:rPr>
      </w:pPr>
      <w:r w:rsidRPr="00523D06">
        <w:rPr>
          <w:sz w:val="24"/>
          <w:szCs w:val="24"/>
        </w:rPr>
        <w:t>Additionally,</w:t>
      </w:r>
      <w:r>
        <w:rPr>
          <w:sz w:val="24"/>
          <w:szCs w:val="24"/>
        </w:rPr>
        <w:t xml:space="preserve"> </w:t>
      </w:r>
      <w:r w:rsidRPr="00523D06">
        <w:rPr>
          <w:sz w:val="24"/>
          <w:szCs w:val="24"/>
        </w:rPr>
        <w:t>cost</w:t>
      </w:r>
      <w:r>
        <w:rPr>
          <w:sz w:val="24"/>
          <w:szCs w:val="24"/>
        </w:rPr>
        <w:t xml:space="preserve"> </w:t>
      </w:r>
      <w:r w:rsidRPr="00523D06">
        <w:rPr>
          <w:sz w:val="24"/>
          <w:szCs w:val="24"/>
        </w:rPr>
        <w:t>changes</w:t>
      </w:r>
      <w:r>
        <w:rPr>
          <w:sz w:val="24"/>
          <w:szCs w:val="24"/>
        </w:rPr>
        <w:t xml:space="preserve"> </w:t>
      </w:r>
      <w:r w:rsidRPr="00523D06">
        <w:rPr>
          <w:sz w:val="24"/>
          <w:szCs w:val="24"/>
        </w:rPr>
        <w:t>are</w:t>
      </w:r>
      <w:r>
        <w:rPr>
          <w:sz w:val="24"/>
          <w:szCs w:val="24"/>
        </w:rPr>
        <w:t xml:space="preserve"> </w:t>
      </w:r>
      <w:r w:rsidRPr="00523D06">
        <w:rPr>
          <w:sz w:val="24"/>
          <w:szCs w:val="24"/>
        </w:rPr>
        <w:t>based</w:t>
      </w:r>
      <w:r>
        <w:rPr>
          <w:sz w:val="24"/>
          <w:szCs w:val="24"/>
        </w:rPr>
        <w:t xml:space="preserve"> </w:t>
      </w:r>
      <w:r w:rsidRPr="00523D06">
        <w:rPr>
          <w:sz w:val="24"/>
          <w:szCs w:val="24"/>
        </w:rPr>
        <w:t>at</w:t>
      </w:r>
      <w:r>
        <w:rPr>
          <w:sz w:val="24"/>
          <w:szCs w:val="24"/>
        </w:rPr>
        <w:t xml:space="preserve"> </w:t>
      </w:r>
      <w:r w:rsidRPr="00523D06">
        <w:rPr>
          <w:sz w:val="24"/>
          <w:szCs w:val="24"/>
        </w:rPr>
        <w:t>a</w:t>
      </w:r>
      <w:r>
        <w:rPr>
          <w:sz w:val="24"/>
          <w:szCs w:val="24"/>
        </w:rPr>
        <w:t xml:space="preserve"> </w:t>
      </w:r>
      <w:r w:rsidRPr="00523D06">
        <w:rPr>
          <w:sz w:val="24"/>
          <w:szCs w:val="24"/>
        </w:rPr>
        <w:t>unit</w:t>
      </w:r>
      <w:r>
        <w:rPr>
          <w:sz w:val="24"/>
          <w:szCs w:val="24"/>
        </w:rPr>
        <w:t xml:space="preserve"> </w:t>
      </w:r>
      <w:r w:rsidRPr="00523D06">
        <w:rPr>
          <w:sz w:val="24"/>
          <w:szCs w:val="24"/>
        </w:rPr>
        <w:t>level,</w:t>
      </w:r>
      <w:r>
        <w:rPr>
          <w:sz w:val="24"/>
          <w:szCs w:val="24"/>
        </w:rPr>
        <w:t xml:space="preserve"> </w:t>
      </w:r>
      <w:r w:rsidRPr="00523D06">
        <w:rPr>
          <w:sz w:val="24"/>
          <w:szCs w:val="24"/>
        </w:rPr>
        <w:t>not</w:t>
      </w:r>
      <w:r>
        <w:rPr>
          <w:sz w:val="24"/>
          <w:szCs w:val="24"/>
        </w:rPr>
        <w:t xml:space="preserve"> </w:t>
      </w:r>
      <w:r w:rsidRPr="00523D06">
        <w:rPr>
          <w:sz w:val="24"/>
          <w:szCs w:val="24"/>
        </w:rPr>
        <w:t>a</w:t>
      </w:r>
      <w:r>
        <w:rPr>
          <w:sz w:val="24"/>
          <w:szCs w:val="24"/>
        </w:rPr>
        <w:t xml:space="preserve"> </w:t>
      </w:r>
      <w:r w:rsidRPr="00523D06">
        <w:rPr>
          <w:sz w:val="24"/>
          <w:szCs w:val="24"/>
        </w:rPr>
        <w:t>degree</w:t>
      </w:r>
      <w:r>
        <w:rPr>
          <w:sz w:val="24"/>
          <w:szCs w:val="24"/>
        </w:rPr>
        <w:t xml:space="preserve"> </w:t>
      </w:r>
      <w:r w:rsidRPr="00523D06">
        <w:rPr>
          <w:sz w:val="24"/>
          <w:szCs w:val="24"/>
        </w:rPr>
        <w:t>level.</w:t>
      </w:r>
      <w:r>
        <w:rPr>
          <w:sz w:val="24"/>
          <w:szCs w:val="24"/>
        </w:rPr>
        <w:t xml:space="preserve"> </w:t>
      </w:r>
      <w:r w:rsidRPr="00523D06">
        <w:rPr>
          <w:sz w:val="24"/>
          <w:szCs w:val="24"/>
        </w:rPr>
        <w:t>This</w:t>
      </w:r>
      <w:r>
        <w:rPr>
          <w:sz w:val="24"/>
          <w:szCs w:val="24"/>
        </w:rPr>
        <w:t xml:space="preserve"> </w:t>
      </w:r>
      <w:r w:rsidRPr="00523D06">
        <w:rPr>
          <w:sz w:val="24"/>
          <w:szCs w:val="24"/>
        </w:rPr>
        <w:t>means</w:t>
      </w:r>
      <w:r>
        <w:rPr>
          <w:sz w:val="24"/>
          <w:szCs w:val="24"/>
        </w:rPr>
        <w:t xml:space="preserve"> </w:t>
      </w:r>
      <w:r w:rsidRPr="00523D06">
        <w:rPr>
          <w:sz w:val="24"/>
          <w:szCs w:val="24"/>
        </w:rPr>
        <w:t>that</w:t>
      </w:r>
      <w:r>
        <w:rPr>
          <w:sz w:val="24"/>
          <w:szCs w:val="24"/>
        </w:rPr>
        <w:t xml:space="preserve"> </w:t>
      </w:r>
      <w:r w:rsidRPr="00523D06">
        <w:rPr>
          <w:sz w:val="24"/>
          <w:szCs w:val="24"/>
        </w:rPr>
        <w:t>by</w:t>
      </w:r>
      <w:r>
        <w:rPr>
          <w:sz w:val="24"/>
          <w:szCs w:val="24"/>
        </w:rPr>
        <w:t xml:space="preserve"> </w:t>
      </w:r>
      <w:r w:rsidRPr="00523D06">
        <w:rPr>
          <w:sz w:val="24"/>
          <w:szCs w:val="24"/>
        </w:rPr>
        <w:t>choosing</w:t>
      </w:r>
      <w:r>
        <w:rPr>
          <w:sz w:val="24"/>
          <w:szCs w:val="24"/>
        </w:rPr>
        <w:t xml:space="preserve"> </w:t>
      </w:r>
      <w:r w:rsidRPr="00523D06">
        <w:rPr>
          <w:sz w:val="24"/>
          <w:szCs w:val="24"/>
        </w:rPr>
        <w:t>electives</w:t>
      </w:r>
      <w:r>
        <w:rPr>
          <w:sz w:val="24"/>
          <w:szCs w:val="24"/>
        </w:rPr>
        <w:t xml:space="preserve"> </w:t>
      </w:r>
      <w:r w:rsidRPr="00523D06">
        <w:rPr>
          <w:sz w:val="24"/>
          <w:szCs w:val="24"/>
        </w:rPr>
        <w:t>that</w:t>
      </w:r>
      <w:r>
        <w:rPr>
          <w:sz w:val="24"/>
          <w:szCs w:val="24"/>
        </w:rPr>
        <w:t xml:space="preserve"> </w:t>
      </w:r>
      <w:r w:rsidRPr="00523D06">
        <w:rPr>
          <w:sz w:val="24"/>
          <w:szCs w:val="24"/>
        </w:rPr>
        <w:t>respond</w:t>
      </w:r>
      <w:r>
        <w:rPr>
          <w:sz w:val="24"/>
          <w:szCs w:val="24"/>
        </w:rPr>
        <w:t xml:space="preserve"> </w:t>
      </w:r>
      <w:r w:rsidRPr="00523D06">
        <w:rPr>
          <w:sz w:val="24"/>
          <w:szCs w:val="24"/>
        </w:rPr>
        <w:t>to</w:t>
      </w:r>
      <w:r>
        <w:rPr>
          <w:sz w:val="24"/>
          <w:szCs w:val="24"/>
        </w:rPr>
        <w:t xml:space="preserve"> </w:t>
      </w:r>
      <w:r w:rsidRPr="00523D06">
        <w:rPr>
          <w:sz w:val="24"/>
          <w:szCs w:val="24"/>
        </w:rPr>
        <w:t>employer</w:t>
      </w:r>
      <w:r>
        <w:rPr>
          <w:sz w:val="24"/>
          <w:szCs w:val="24"/>
        </w:rPr>
        <w:t xml:space="preserve"> </w:t>
      </w:r>
      <w:r w:rsidRPr="00523D06">
        <w:rPr>
          <w:sz w:val="24"/>
          <w:szCs w:val="24"/>
        </w:rPr>
        <w:t>needs</w:t>
      </w:r>
      <w:r>
        <w:rPr>
          <w:sz w:val="24"/>
          <w:szCs w:val="24"/>
        </w:rPr>
        <w:t xml:space="preserve"> </w:t>
      </w:r>
      <w:r w:rsidRPr="00523D06">
        <w:rPr>
          <w:sz w:val="24"/>
          <w:szCs w:val="24"/>
        </w:rPr>
        <w:t>in</w:t>
      </w:r>
      <w:r>
        <w:rPr>
          <w:sz w:val="24"/>
          <w:szCs w:val="24"/>
        </w:rPr>
        <w:t xml:space="preserve"> </w:t>
      </w:r>
      <w:r w:rsidRPr="00523D06">
        <w:rPr>
          <w:sz w:val="24"/>
          <w:szCs w:val="24"/>
        </w:rPr>
        <w:t>subjects</w:t>
      </w:r>
      <w:r>
        <w:rPr>
          <w:sz w:val="24"/>
          <w:szCs w:val="24"/>
        </w:rPr>
        <w:t xml:space="preserve"> </w:t>
      </w:r>
      <w:r w:rsidRPr="00523D06">
        <w:rPr>
          <w:sz w:val="24"/>
          <w:szCs w:val="24"/>
        </w:rPr>
        <w:t>like</w:t>
      </w:r>
      <w:r>
        <w:rPr>
          <w:sz w:val="24"/>
          <w:szCs w:val="24"/>
        </w:rPr>
        <w:t xml:space="preserve"> </w:t>
      </w:r>
      <w:r w:rsidRPr="00523D06">
        <w:rPr>
          <w:sz w:val="24"/>
          <w:szCs w:val="24"/>
        </w:rPr>
        <w:t>mathematics,</w:t>
      </w:r>
      <w:r>
        <w:rPr>
          <w:sz w:val="24"/>
          <w:szCs w:val="24"/>
        </w:rPr>
        <w:t xml:space="preserve"> </w:t>
      </w:r>
      <w:r w:rsidR="005B2C64">
        <w:rPr>
          <w:sz w:val="24"/>
          <w:szCs w:val="24"/>
        </w:rPr>
        <w:t>e</w:t>
      </w:r>
      <w:r w:rsidRPr="00523D06">
        <w:rPr>
          <w:sz w:val="24"/>
          <w:szCs w:val="24"/>
        </w:rPr>
        <w:t>nglish,</w:t>
      </w:r>
      <w:r>
        <w:rPr>
          <w:sz w:val="24"/>
          <w:szCs w:val="24"/>
        </w:rPr>
        <w:t xml:space="preserve"> </w:t>
      </w:r>
      <w:r w:rsidRPr="00523D06">
        <w:rPr>
          <w:sz w:val="24"/>
          <w:szCs w:val="24"/>
        </w:rPr>
        <w:t>science</w:t>
      </w:r>
      <w:r>
        <w:rPr>
          <w:sz w:val="24"/>
          <w:szCs w:val="24"/>
        </w:rPr>
        <w:t xml:space="preserve"> </w:t>
      </w:r>
      <w:r w:rsidRPr="00523D06">
        <w:rPr>
          <w:sz w:val="24"/>
          <w:szCs w:val="24"/>
        </w:rPr>
        <w:t>and</w:t>
      </w:r>
      <w:r>
        <w:rPr>
          <w:sz w:val="24"/>
          <w:szCs w:val="24"/>
        </w:rPr>
        <w:t xml:space="preserve"> </w:t>
      </w:r>
      <w:r w:rsidRPr="00523D06">
        <w:rPr>
          <w:sz w:val="24"/>
          <w:szCs w:val="24"/>
        </w:rPr>
        <w:t>IT</w:t>
      </w:r>
      <w:r>
        <w:rPr>
          <w:sz w:val="24"/>
          <w:szCs w:val="24"/>
        </w:rPr>
        <w:t xml:space="preserve"> </w:t>
      </w:r>
      <w:r w:rsidRPr="00523D06">
        <w:rPr>
          <w:sz w:val="24"/>
          <w:szCs w:val="24"/>
        </w:rPr>
        <w:t>within</w:t>
      </w:r>
      <w:r>
        <w:rPr>
          <w:sz w:val="24"/>
          <w:szCs w:val="24"/>
        </w:rPr>
        <w:t xml:space="preserve"> </w:t>
      </w:r>
      <w:r w:rsidRPr="00523D06">
        <w:rPr>
          <w:sz w:val="24"/>
          <w:szCs w:val="24"/>
        </w:rPr>
        <w:t>their</w:t>
      </w:r>
      <w:r>
        <w:rPr>
          <w:sz w:val="24"/>
          <w:szCs w:val="24"/>
        </w:rPr>
        <w:t xml:space="preserve"> </w:t>
      </w:r>
      <w:r w:rsidRPr="00523D06">
        <w:rPr>
          <w:sz w:val="24"/>
          <w:szCs w:val="24"/>
        </w:rPr>
        <w:t>degree,</w:t>
      </w:r>
      <w:r>
        <w:rPr>
          <w:sz w:val="24"/>
          <w:szCs w:val="24"/>
        </w:rPr>
        <w:t xml:space="preserve"> </w:t>
      </w:r>
      <w:r w:rsidRPr="00523D06">
        <w:rPr>
          <w:sz w:val="24"/>
          <w:szCs w:val="24"/>
        </w:rPr>
        <w:t>students</w:t>
      </w:r>
      <w:r>
        <w:rPr>
          <w:sz w:val="24"/>
          <w:szCs w:val="24"/>
        </w:rPr>
        <w:t xml:space="preserve"> </w:t>
      </w:r>
      <w:r w:rsidRPr="00523D06">
        <w:rPr>
          <w:sz w:val="24"/>
          <w:szCs w:val="24"/>
        </w:rPr>
        <w:t>can</w:t>
      </w:r>
      <w:r>
        <w:rPr>
          <w:sz w:val="24"/>
          <w:szCs w:val="24"/>
        </w:rPr>
        <w:t xml:space="preserve"> </w:t>
      </w:r>
      <w:r w:rsidRPr="00523D06">
        <w:rPr>
          <w:sz w:val="24"/>
          <w:szCs w:val="24"/>
        </w:rPr>
        <w:t>reduce</w:t>
      </w:r>
      <w:r>
        <w:rPr>
          <w:sz w:val="24"/>
          <w:szCs w:val="24"/>
        </w:rPr>
        <w:t xml:space="preserve"> </w:t>
      </w:r>
      <w:r w:rsidRPr="00523D06">
        <w:rPr>
          <w:sz w:val="24"/>
          <w:szCs w:val="24"/>
        </w:rPr>
        <w:t>the</w:t>
      </w:r>
      <w:r>
        <w:rPr>
          <w:sz w:val="24"/>
          <w:szCs w:val="24"/>
        </w:rPr>
        <w:t xml:space="preserve"> total </w:t>
      </w:r>
      <w:r w:rsidRPr="00523D06">
        <w:rPr>
          <w:sz w:val="24"/>
          <w:szCs w:val="24"/>
        </w:rPr>
        <w:t>cost</w:t>
      </w:r>
      <w:r>
        <w:rPr>
          <w:sz w:val="24"/>
          <w:szCs w:val="24"/>
        </w:rPr>
        <w:t xml:space="preserve"> </w:t>
      </w:r>
      <w:r w:rsidRPr="00523D06">
        <w:rPr>
          <w:sz w:val="24"/>
          <w:szCs w:val="24"/>
        </w:rPr>
        <w:t>of</w:t>
      </w:r>
      <w:r>
        <w:rPr>
          <w:sz w:val="24"/>
          <w:szCs w:val="24"/>
        </w:rPr>
        <w:t xml:space="preserve"> </w:t>
      </w:r>
      <w:r w:rsidRPr="00523D06">
        <w:rPr>
          <w:sz w:val="24"/>
          <w:szCs w:val="24"/>
        </w:rPr>
        <w:t>their</w:t>
      </w:r>
      <w:r>
        <w:rPr>
          <w:sz w:val="24"/>
          <w:szCs w:val="24"/>
        </w:rPr>
        <w:t xml:space="preserve"> </w:t>
      </w:r>
      <w:r w:rsidRPr="00523D06">
        <w:rPr>
          <w:sz w:val="24"/>
          <w:szCs w:val="24"/>
        </w:rPr>
        <w:t>study.</w:t>
      </w:r>
      <w:r>
        <w:rPr>
          <w:sz w:val="24"/>
          <w:szCs w:val="24"/>
        </w:rPr>
        <w:t xml:space="preserve"> </w:t>
      </w:r>
    </w:p>
    <w:p w14:paraId="7A961E2B" w14:textId="77777777" w:rsidR="002006A5" w:rsidRDefault="002006A5" w:rsidP="002006A5">
      <w:pPr>
        <w:pStyle w:val="Heading4"/>
      </w:pPr>
      <w:bookmarkStart w:id="81" w:name="_Toc50528288"/>
      <w:r>
        <w:t xml:space="preserve">Student Contribution Affordability and </w:t>
      </w:r>
      <w:bookmarkEnd w:id="81"/>
      <w:r>
        <w:t xml:space="preserve">the Higher Education Loan Program (HELP) </w:t>
      </w:r>
    </w:p>
    <w:p w14:paraId="6C104B15" w14:textId="553F4D6F" w:rsidR="002006A5" w:rsidRDefault="002006A5" w:rsidP="002006A5">
      <w:pPr>
        <w:rPr>
          <w:sz w:val="24"/>
          <w:szCs w:val="24"/>
        </w:rPr>
      </w:pPr>
      <w:r>
        <w:rPr>
          <w:sz w:val="24"/>
          <w:szCs w:val="24"/>
        </w:rPr>
        <w:t>Students looking to enrol in 2021, including the year 12 class of 2020, will continue to have access to the course of their choice under the HELP. No eligible student will be required to pay tuition fees up front and student loans will only be repaid when the student is earning over $46,620 (in 2020</w:t>
      </w:r>
      <w:r>
        <w:rPr>
          <w:sz w:val="24"/>
          <w:szCs w:val="24"/>
        </w:rPr>
        <w:noBreakHyphen/>
        <w:t xml:space="preserve">21). </w:t>
      </w:r>
    </w:p>
    <w:p w14:paraId="481D6162" w14:textId="77777777" w:rsidR="002006A5" w:rsidRDefault="002006A5" w:rsidP="002006A5">
      <w:pPr>
        <w:rPr>
          <w:sz w:val="24"/>
          <w:szCs w:val="24"/>
        </w:rPr>
      </w:pPr>
      <w:r>
        <w:rPr>
          <w:sz w:val="24"/>
          <w:szCs w:val="24"/>
        </w:rPr>
        <w:t xml:space="preserve">HELP is one of the most generous student loan schemes in the world. Access is not determined by age, income or background, and means eligible students can participate in higher education without the barrier of upfront fees. </w:t>
      </w:r>
    </w:p>
    <w:p w14:paraId="2A2DD714" w14:textId="77777777" w:rsidR="002006A5" w:rsidRDefault="002006A5" w:rsidP="002006A5">
      <w:pPr>
        <w:rPr>
          <w:sz w:val="24"/>
          <w:szCs w:val="24"/>
        </w:rPr>
      </w:pPr>
      <w:r>
        <w:rPr>
          <w:sz w:val="24"/>
          <w:szCs w:val="24"/>
        </w:rPr>
        <w:t xml:space="preserve">In comparison, students in the US do not generally have access to income contingent loans to defer their fees. And while students in the UK have access to income contingent loans, the design of the income contingent loan system </w:t>
      </w:r>
      <w:r w:rsidRPr="006D29B7">
        <w:rPr>
          <w:sz w:val="24"/>
          <w:szCs w:val="24"/>
        </w:rPr>
        <w:t>is different – significantly</w:t>
      </w:r>
      <w:r>
        <w:rPr>
          <w:sz w:val="24"/>
          <w:szCs w:val="24"/>
        </w:rPr>
        <w:t xml:space="preserve"> UK students incur a real interest rate once they are earning a reasonable wage, whereas HELP debts are only indexed by CPI.</w:t>
      </w:r>
    </w:p>
    <w:p w14:paraId="3BA0D203" w14:textId="77777777" w:rsidR="002006A5" w:rsidRDefault="002006A5" w:rsidP="002006A5">
      <w:pPr>
        <w:rPr>
          <w:sz w:val="24"/>
          <w:szCs w:val="24"/>
        </w:rPr>
      </w:pPr>
      <w:r>
        <w:rPr>
          <w:sz w:val="24"/>
          <w:szCs w:val="24"/>
        </w:rPr>
        <w:t xml:space="preserve">Some stakeholders suggested that by increasing the student contribution amount for some fields of education, the Bill may result in students taking longer to repay their HELP loan. The length of time an individual takes to repay their HELP loan is highly dependent not only on the size of the loan, but on how their income changes over time. As such, two individuals that study the same course over the same number of years may each take vastly different lengths of time to repay their HELP loan. </w:t>
      </w:r>
    </w:p>
    <w:p w14:paraId="23A59C53" w14:textId="77777777" w:rsidR="002006A5" w:rsidRDefault="002006A5" w:rsidP="002006A5">
      <w:pPr>
        <w:rPr>
          <w:sz w:val="24"/>
          <w:szCs w:val="24"/>
        </w:rPr>
      </w:pPr>
      <w:bookmarkStart w:id="82" w:name="_Hlk50661758"/>
      <w:r>
        <w:rPr>
          <w:sz w:val="24"/>
          <w:szCs w:val="24"/>
        </w:rPr>
        <w:t xml:space="preserve">The changes in this package are designed to decrease the cost of undertaking job-relevant units – which will reduce both the cost of study and the value of loans while also increasing the returns a graduate receives. </w:t>
      </w:r>
    </w:p>
    <w:bookmarkEnd w:id="82"/>
    <w:p w14:paraId="4906FF81" w14:textId="77777777" w:rsidR="003E18FE" w:rsidRPr="00F25C71" w:rsidRDefault="003E18FE" w:rsidP="006331BC">
      <w:pPr>
        <w:pStyle w:val="Heading4"/>
      </w:pPr>
      <w:r>
        <w:t>Support for women</w:t>
      </w:r>
    </w:p>
    <w:p w14:paraId="2C84D8E6" w14:textId="0F640C45" w:rsidR="003E18FE" w:rsidRDefault="003E18FE" w:rsidP="003E18FE">
      <w:pPr>
        <w:rPr>
          <w:sz w:val="24"/>
          <w:szCs w:val="24"/>
        </w:rPr>
      </w:pPr>
      <w:r w:rsidRPr="00657B6A">
        <w:rPr>
          <w:sz w:val="24"/>
          <w:szCs w:val="24"/>
        </w:rPr>
        <w:t>Some</w:t>
      </w:r>
      <w:r>
        <w:rPr>
          <w:sz w:val="24"/>
          <w:szCs w:val="24"/>
        </w:rPr>
        <w:t xml:space="preserve"> </w:t>
      </w:r>
      <w:r w:rsidRPr="00657B6A">
        <w:rPr>
          <w:sz w:val="24"/>
          <w:szCs w:val="24"/>
        </w:rPr>
        <w:t>stakeholders</w:t>
      </w:r>
      <w:r>
        <w:rPr>
          <w:sz w:val="24"/>
          <w:szCs w:val="24"/>
        </w:rPr>
        <w:t xml:space="preserve"> </w:t>
      </w:r>
      <w:r w:rsidRPr="00657B6A">
        <w:rPr>
          <w:sz w:val="24"/>
          <w:szCs w:val="24"/>
        </w:rPr>
        <w:t>raised</w:t>
      </w:r>
      <w:r>
        <w:rPr>
          <w:sz w:val="24"/>
          <w:szCs w:val="24"/>
        </w:rPr>
        <w:t xml:space="preserve"> </w:t>
      </w:r>
      <w:r w:rsidRPr="00657B6A">
        <w:rPr>
          <w:sz w:val="24"/>
          <w:szCs w:val="24"/>
        </w:rPr>
        <w:t>concerns</w:t>
      </w:r>
      <w:r>
        <w:rPr>
          <w:sz w:val="24"/>
          <w:szCs w:val="24"/>
        </w:rPr>
        <w:t xml:space="preserve"> </w:t>
      </w:r>
      <w:r w:rsidRPr="00657B6A">
        <w:rPr>
          <w:sz w:val="24"/>
          <w:szCs w:val="24"/>
        </w:rPr>
        <w:t>that</w:t>
      </w:r>
      <w:r>
        <w:rPr>
          <w:sz w:val="24"/>
          <w:szCs w:val="24"/>
        </w:rPr>
        <w:t xml:space="preserve"> </w:t>
      </w:r>
      <w:r w:rsidRPr="00657B6A">
        <w:rPr>
          <w:sz w:val="24"/>
          <w:szCs w:val="24"/>
        </w:rPr>
        <w:t>the</w:t>
      </w:r>
      <w:r>
        <w:rPr>
          <w:sz w:val="24"/>
          <w:szCs w:val="24"/>
        </w:rPr>
        <w:t xml:space="preserve"> </w:t>
      </w:r>
      <w:r w:rsidRPr="00657B6A">
        <w:rPr>
          <w:sz w:val="24"/>
          <w:szCs w:val="24"/>
        </w:rPr>
        <w:t>reforms</w:t>
      </w:r>
      <w:r>
        <w:rPr>
          <w:sz w:val="24"/>
          <w:szCs w:val="24"/>
        </w:rPr>
        <w:t xml:space="preserve"> </w:t>
      </w:r>
      <w:r w:rsidR="00CE1A10">
        <w:rPr>
          <w:sz w:val="24"/>
          <w:szCs w:val="24"/>
        </w:rPr>
        <w:t>c</w:t>
      </w:r>
      <w:r>
        <w:rPr>
          <w:sz w:val="24"/>
          <w:szCs w:val="24"/>
        </w:rPr>
        <w:t xml:space="preserve">ould disproportionately </w:t>
      </w:r>
      <w:r w:rsidRPr="00657B6A">
        <w:rPr>
          <w:sz w:val="24"/>
          <w:szCs w:val="24"/>
        </w:rPr>
        <w:t>penalise</w:t>
      </w:r>
      <w:r>
        <w:rPr>
          <w:sz w:val="24"/>
          <w:szCs w:val="24"/>
        </w:rPr>
        <w:t xml:space="preserve"> </w:t>
      </w:r>
      <w:r w:rsidRPr="00657B6A">
        <w:rPr>
          <w:sz w:val="24"/>
          <w:szCs w:val="24"/>
        </w:rPr>
        <w:t>women.</w:t>
      </w:r>
      <w:r>
        <w:rPr>
          <w:sz w:val="24"/>
          <w:szCs w:val="24"/>
        </w:rPr>
        <w:t xml:space="preserve"> </w:t>
      </w:r>
      <w:r w:rsidR="00CE1A10">
        <w:rPr>
          <w:sz w:val="24"/>
          <w:szCs w:val="24"/>
        </w:rPr>
        <w:t>Most importantly, t</w:t>
      </w:r>
      <w:r w:rsidRPr="00657B6A">
        <w:rPr>
          <w:sz w:val="24"/>
          <w:szCs w:val="24"/>
        </w:rPr>
        <w:t>he</w:t>
      </w:r>
      <w:r>
        <w:rPr>
          <w:sz w:val="24"/>
          <w:szCs w:val="24"/>
        </w:rPr>
        <w:t xml:space="preserve"> Bill </w:t>
      </w:r>
      <w:r w:rsidRPr="00657B6A">
        <w:rPr>
          <w:sz w:val="24"/>
          <w:szCs w:val="24"/>
        </w:rPr>
        <w:t>provide</w:t>
      </w:r>
      <w:r>
        <w:rPr>
          <w:sz w:val="24"/>
          <w:szCs w:val="24"/>
        </w:rPr>
        <w:t xml:space="preserve">s </w:t>
      </w:r>
      <w:r w:rsidRPr="00657B6A">
        <w:rPr>
          <w:sz w:val="24"/>
          <w:szCs w:val="24"/>
        </w:rPr>
        <w:t>more</w:t>
      </w:r>
      <w:r>
        <w:rPr>
          <w:sz w:val="24"/>
          <w:szCs w:val="24"/>
        </w:rPr>
        <w:t xml:space="preserve"> </w:t>
      </w:r>
      <w:r w:rsidRPr="00657B6A">
        <w:rPr>
          <w:sz w:val="24"/>
          <w:szCs w:val="24"/>
        </w:rPr>
        <w:t>opportunities</w:t>
      </w:r>
      <w:r>
        <w:rPr>
          <w:sz w:val="24"/>
          <w:szCs w:val="24"/>
        </w:rPr>
        <w:t xml:space="preserve"> </w:t>
      </w:r>
      <w:r w:rsidRPr="00657B6A">
        <w:rPr>
          <w:sz w:val="24"/>
          <w:szCs w:val="24"/>
        </w:rPr>
        <w:t>for</w:t>
      </w:r>
      <w:r>
        <w:rPr>
          <w:sz w:val="24"/>
          <w:szCs w:val="24"/>
        </w:rPr>
        <w:t xml:space="preserve"> </w:t>
      </w:r>
      <w:r w:rsidRPr="00657B6A">
        <w:rPr>
          <w:sz w:val="24"/>
          <w:szCs w:val="24"/>
        </w:rPr>
        <w:t>women</w:t>
      </w:r>
      <w:r>
        <w:rPr>
          <w:sz w:val="24"/>
          <w:szCs w:val="24"/>
        </w:rPr>
        <w:t xml:space="preserve"> </w:t>
      </w:r>
      <w:r w:rsidR="00D4142B">
        <w:rPr>
          <w:sz w:val="24"/>
          <w:szCs w:val="24"/>
        </w:rPr>
        <w:t xml:space="preserve">(and men) </w:t>
      </w:r>
      <w:r w:rsidRPr="00657B6A">
        <w:rPr>
          <w:sz w:val="24"/>
          <w:szCs w:val="24"/>
        </w:rPr>
        <w:t>to</w:t>
      </w:r>
      <w:r>
        <w:rPr>
          <w:sz w:val="24"/>
          <w:szCs w:val="24"/>
        </w:rPr>
        <w:t xml:space="preserve"> </w:t>
      </w:r>
      <w:r w:rsidRPr="00657B6A">
        <w:rPr>
          <w:sz w:val="24"/>
          <w:szCs w:val="24"/>
        </w:rPr>
        <w:t>gain</w:t>
      </w:r>
      <w:r>
        <w:rPr>
          <w:sz w:val="24"/>
          <w:szCs w:val="24"/>
        </w:rPr>
        <w:t xml:space="preserve"> </w:t>
      </w:r>
      <w:r w:rsidRPr="00657B6A">
        <w:rPr>
          <w:sz w:val="24"/>
          <w:szCs w:val="24"/>
        </w:rPr>
        <w:t>the</w:t>
      </w:r>
      <w:r>
        <w:rPr>
          <w:sz w:val="24"/>
          <w:szCs w:val="24"/>
        </w:rPr>
        <w:t xml:space="preserve"> </w:t>
      </w:r>
      <w:r w:rsidRPr="00657B6A">
        <w:rPr>
          <w:sz w:val="24"/>
          <w:szCs w:val="24"/>
        </w:rPr>
        <w:t>qualifications</w:t>
      </w:r>
      <w:r>
        <w:rPr>
          <w:sz w:val="24"/>
          <w:szCs w:val="24"/>
        </w:rPr>
        <w:t xml:space="preserve"> </w:t>
      </w:r>
      <w:r w:rsidRPr="00657B6A">
        <w:rPr>
          <w:sz w:val="24"/>
          <w:szCs w:val="24"/>
        </w:rPr>
        <w:t>they</w:t>
      </w:r>
      <w:r>
        <w:rPr>
          <w:sz w:val="24"/>
          <w:szCs w:val="24"/>
        </w:rPr>
        <w:t xml:space="preserve"> </w:t>
      </w:r>
      <w:r w:rsidRPr="00657B6A">
        <w:rPr>
          <w:sz w:val="24"/>
          <w:szCs w:val="24"/>
        </w:rPr>
        <w:t>will</w:t>
      </w:r>
      <w:r>
        <w:rPr>
          <w:sz w:val="24"/>
          <w:szCs w:val="24"/>
        </w:rPr>
        <w:t xml:space="preserve"> </w:t>
      </w:r>
      <w:r w:rsidRPr="00657B6A">
        <w:rPr>
          <w:sz w:val="24"/>
          <w:szCs w:val="24"/>
        </w:rPr>
        <w:t>require</w:t>
      </w:r>
      <w:r>
        <w:rPr>
          <w:sz w:val="24"/>
          <w:szCs w:val="24"/>
        </w:rPr>
        <w:t xml:space="preserve"> </w:t>
      </w:r>
      <w:r w:rsidRPr="00657B6A">
        <w:rPr>
          <w:sz w:val="24"/>
          <w:szCs w:val="24"/>
        </w:rPr>
        <w:t>for</w:t>
      </w:r>
      <w:r>
        <w:rPr>
          <w:sz w:val="24"/>
          <w:szCs w:val="24"/>
        </w:rPr>
        <w:t xml:space="preserve"> </w:t>
      </w:r>
      <w:r w:rsidRPr="00657B6A">
        <w:rPr>
          <w:sz w:val="24"/>
          <w:szCs w:val="24"/>
        </w:rPr>
        <w:t>the</w:t>
      </w:r>
      <w:r>
        <w:rPr>
          <w:sz w:val="24"/>
          <w:szCs w:val="24"/>
        </w:rPr>
        <w:t xml:space="preserve"> </w:t>
      </w:r>
      <w:r w:rsidRPr="00657B6A">
        <w:rPr>
          <w:sz w:val="24"/>
          <w:szCs w:val="24"/>
        </w:rPr>
        <w:t>jobs</w:t>
      </w:r>
      <w:r>
        <w:rPr>
          <w:sz w:val="24"/>
          <w:szCs w:val="24"/>
        </w:rPr>
        <w:t xml:space="preserve"> </w:t>
      </w:r>
      <w:r w:rsidRPr="00657B6A">
        <w:rPr>
          <w:sz w:val="24"/>
          <w:szCs w:val="24"/>
        </w:rPr>
        <w:t>of</w:t>
      </w:r>
      <w:r>
        <w:rPr>
          <w:sz w:val="24"/>
          <w:szCs w:val="24"/>
        </w:rPr>
        <w:t xml:space="preserve"> </w:t>
      </w:r>
      <w:r w:rsidRPr="00657B6A">
        <w:rPr>
          <w:sz w:val="24"/>
          <w:szCs w:val="24"/>
        </w:rPr>
        <w:t>the</w:t>
      </w:r>
      <w:r>
        <w:rPr>
          <w:sz w:val="24"/>
          <w:szCs w:val="24"/>
        </w:rPr>
        <w:t xml:space="preserve"> </w:t>
      </w:r>
      <w:r w:rsidRPr="00657B6A">
        <w:rPr>
          <w:sz w:val="24"/>
          <w:szCs w:val="24"/>
        </w:rPr>
        <w:t>future.</w:t>
      </w:r>
      <w:r>
        <w:rPr>
          <w:sz w:val="24"/>
          <w:szCs w:val="24"/>
        </w:rPr>
        <w:t xml:space="preserve"> </w:t>
      </w:r>
    </w:p>
    <w:p w14:paraId="7F81ABA5" w14:textId="1F03E7D5" w:rsidR="003E18FE" w:rsidRDefault="003E18FE" w:rsidP="003E18FE">
      <w:pPr>
        <w:rPr>
          <w:sz w:val="24"/>
          <w:szCs w:val="24"/>
        </w:rPr>
      </w:pPr>
      <w:r>
        <w:rPr>
          <w:sz w:val="24"/>
          <w:szCs w:val="24"/>
        </w:rPr>
        <w:t xml:space="preserve">The Bill lowers the cost of education in current female </w:t>
      </w:r>
      <w:r w:rsidR="00117152">
        <w:rPr>
          <w:sz w:val="24"/>
          <w:szCs w:val="24"/>
        </w:rPr>
        <w:t>dominated</w:t>
      </w:r>
      <w:r>
        <w:rPr>
          <w:sz w:val="24"/>
          <w:szCs w:val="24"/>
        </w:rPr>
        <w:t xml:space="preserve"> careers like teaching and nursing. This lowers the cost </w:t>
      </w:r>
      <w:r w:rsidR="00117152">
        <w:rPr>
          <w:sz w:val="24"/>
          <w:szCs w:val="24"/>
        </w:rPr>
        <w:t xml:space="preserve">of </w:t>
      </w:r>
      <w:r>
        <w:rPr>
          <w:sz w:val="24"/>
          <w:szCs w:val="24"/>
        </w:rPr>
        <w:t xml:space="preserve">these important careers. The Bill also lowers the costs of STEM subjects, which will help to attract more women </w:t>
      </w:r>
      <w:r w:rsidR="009E196A">
        <w:rPr>
          <w:sz w:val="24"/>
          <w:szCs w:val="24"/>
        </w:rPr>
        <w:t xml:space="preserve">(and men) </w:t>
      </w:r>
      <w:r>
        <w:rPr>
          <w:sz w:val="24"/>
          <w:szCs w:val="24"/>
        </w:rPr>
        <w:t xml:space="preserve">into these fields, particularly given the demand for STEM skills is high and will continue to grow as society tackles the challenges of a digital and technologically-enabled world. </w:t>
      </w:r>
      <w:r w:rsidR="00CE1A10">
        <w:rPr>
          <w:sz w:val="24"/>
          <w:szCs w:val="24"/>
        </w:rPr>
        <w:t>Contemporary data suggests w</w:t>
      </w:r>
      <w:r>
        <w:rPr>
          <w:sz w:val="24"/>
          <w:szCs w:val="24"/>
        </w:rPr>
        <w:t xml:space="preserve">omen who elect to enrol </w:t>
      </w:r>
      <w:r w:rsidR="00CE1A10">
        <w:rPr>
          <w:sz w:val="24"/>
          <w:szCs w:val="24"/>
        </w:rPr>
        <w:t>in units relevant to th</w:t>
      </w:r>
      <w:r>
        <w:rPr>
          <w:sz w:val="24"/>
          <w:szCs w:val="24"/>
        </w:rPr>
        <w:t>e jobs of the future – STEM, health, and education – will be more employable and more likely to achieve higher lifetime earnings.</w:t>
      </w:r>
      <w:r>
        <w:rPr>
          <w:rStyle w:val="FootnoteReference"/>
          <w:sz w:val="24"/>
          <w:szCs w:val="24"/>
        </w:rPr>
        <w:footnoteReference w:id="45"/>
      </w:r>
    </w:p>
    <w:p w14:paraId="2CA2CCB5" w14:textId="77777777" w:rsidR="003E18FE" w:rsidRDefault="003E18FE" w:rsidP="003E18FE">
      <w:pPr>
        <w:spacing w:after="0"/>
        <w:rPr>
          <w:sz w:val="24"/>
          <w:szCs w:val="24"/>
        </w:rPr>
      </w:pPr>
      <w:r>
        <w:rPr>
          <w:sz w:val="24"/>
          <w:szCs w:val="24"/>
        </w:rPr>
        <w:t xml:space="preserve">The Grattan Institute’s </w:t>
      </w:r>
      <w:r w:rsidRPr="00AB1A4D">
        <w:rPr>
          <w:i/>
          <w:iCs/>
          <w:sz w:val="24"/>
          <w:szCs w:val="24"/>
        </w:rPr>
        <w:t>Mapping</w:t>
      </w:r>
      <w:r>
        <w:rPr>
          <w:i/>
          <w:iCs/>
          <w:sz w:val="24"/>
          <w:szCs w:val="24"/>
        </w:rPr>
        <w:t xml:space="preserve"> </w:t>
      </w:r>
      <w:r w:rsidRPr="00AB1A4D">
        <w:rPr>
          <w:i/>
          <w:iCs/>
          <w:sz w:val="24"/>
          <w:szCs w:val="24"/>
        </w:rPr>
        <w:t>Higher</w:t>
      </w:r>
      <w:r>
        <w:rPr>
          <w:i/>
          <w:iCs/>
          <w:sz w:val="24"/>
          <w:szCs w:val="24"/>
        </w:rPr>
        <w:t xml:space="preserve"> </w:t>
      </w:r>
      <w:r w:rsidRPr="00AB1A4D">
        <w:rPr>
          <w:i/>
          <w:iCs/>
          <w:sz w:val="24"/>
          <w:szCs w:val="24"/>
        </w:rPr>
        <w:t>Education</w:t>
      </w:r>
      <w:r>
        <w:rPr>
          <w:i/>
          <w:iCs/>
          <w:sz w:val="24"/>
          <w:szCs w:val="24"/>
        </w:rPr>
        <w:t xml:space="preserve"> </w:t>
      </w:r>
      <w:r w:rsidRPr="00AB1A4D">
        <w:rPr>
          <w:i/>
          <w:iCs/>
          <w:sz w:val="24"/>
          <w:szCs w:val="24"/>
        </w:rPr>
        <w:t>2018</w:t>
      </w:r>
      <w:r>
        <w:rPr>
          <w:sz w:val="24"/>
          <w:szCs w:val="24"/>
        </w:rPr>
        <w:t xml:space="preserve"> reports shows lifetime earnings are significantly higher for women in these </w:t>
      </w:r>
      <w:r w:rsidRPr="006D4C61">
        <w:rPr>
          <w:sz w:val="24"/>
          <w:szCs w:val="24"/>
        </w:rPr>
        <w:t>disciplines</w:t>
      </w:r>
      <w:r>
        <w:rPr>
          <w:sz w:val="24"/>
          <w:szCs w:val="24"/>
        </w:rPr>
        <w:t>:</w:t>
      </w:r>
      <w:r>
        <w:rPr>
          <w:rStyle w:val="FootnoteReference"/>
          <w:sz w:val="24"/>
          <w:szCs w:val="24"/>
        </w:rPr>
        <w:t xml:space="preserve"> </w:t>
      </w:r>
      <w:r w:rsidRPr="006D4C61">
        <w:rPr>
          <w:rStyle w:val="FootnoteReference"/>
          <w:sz w:val="24"/>
          <w:szCs w:val="24"/>
        </w:rPr>
        <w:footnoteReference w:id="46"/>
      </w:r>
      <w:r>
        <w:rPr>
          <w:sz w:val="24"/>
          <w:szCs w:val="24"/>
        </w:rPr>
        <w:t xml:space="preserve"> </w:t>
      </w:r>
    </w:p>
    <w:p w14:paraId="7C9407A7" w14:textId="77777777" w:rsidR="003E18FE" w:rsidRDefault="003E18FE" w:rsidP="00D3320B">
      <w:pPr>
        <w:pStyle w:val="ListParagraph"/>
        <w:numPr>
          <w:ilvl w:val="0"/>
          <w:numId w:val="9"/>
        </w:numPr>
        <w:rPr>
          <w:sz w:val="24"/>
          <w:szCs w:val="24"/>
        </w:rPr>
      </w:pPr>
      <w:r>
        <w:rPr>
          <w:sz w:val="24"/>
          <w:szCs w:val="24"/>
        </w:rPr>
        <w:t>Performing arts $1,433,890</w:t>
      </w:r>
    </w:p>
    <w:p w14:paraId="55F691F2" w14:textId="77777777" w:rsidR="003E18FE" w:rsidRDefault="003E18FE" w:rsidP="00D3320B">
      <w:pPr>
        <w:pStyle w:val="ListParagraph"/>
        <w:numPr>
          <w:ilvl w:val="0"/>
          <w:numId w:val="9"/>
        </w:numPr>
        <w:rPr>
          <w:sz w:val="24"/>
          <w:szCs w:val="24"/>
        </w:rPr>
      </w:pPr>
      <w:r>
        <w:rPr>
          <w:sz w:val="24"/>
          <w:szCs w:val="24"/>
        </w:rPr>
        <w:t>Humanities $1,638,968</w:t>
      </w:r>
    </w:p>
    <w:p w14:paraId="6F49C98D" w14:textId="77777777" w:rsidR="003E18FE" w:rsidRDefault="003E18FE" w:rsidP="00D3320B">
      <w:pPr>
        <w:pStyle w:val="ListParagraph"/>
        <w:numPr>
          <w:ilvl w:val="0"/>
          <w:numId w:val="9"/>
        </w:numPr>
        <w:rPr>
          <w:sz w:val="24"/>
          <w:szCs w:val="24"/>
        </w:rPr>
      </w:pPr>
      <w:r>
        <w:rPr>
          <w:sz w:val="24"/>
          <w:szCs w:val="24"/>
        </w:rPr>
        <w:t>Science $1,836,675</w:t>
      </w:r>
    </w:p>
    <w:p w14:paraId="7CC621DA" w14:textId="77777777" w:rsidR="003E18FE" w:rsidRDefault="003E18FE" w:rsidP="00D3320B">
      <w:pPr>
        <w:pStyle w:val="ListParagraph"/>
        <w:numPr>
          <w:ilvl w:val="0"/>
          <w:numId w:val="9"/>
        </w:numPr>
        <w:rPr>
          <w:sz w:val="24"/>
          <w:szCs w:val="24"/>
        </w:rPr>
      </w:pPr>
      <w:r>
        <w:rPr>
          <w:sz w:val="24"/>
          <w:szCs w:val="24"/>
        </w:rPr>
        <w:t>Nursing $2,059,742</w:t>
      </w:r>
    </w:p>
    <w:p w14:paraId="580D9D4F" w14:textId="77777777" w:rsidR="003E18FE" w:rsidRDefault="003E18FE" w:rsidP="00D3320B">
      <w:pPr>
        <w:pStyle w:val="ListParagraph"/>
        <w:numPr>
          <w:ilvl w:val="0"/>
          <w:numId w:val="9"/>
        </w:numPr>
        <w:rPr>
          <w:sz w:val="24"/>
          <w:szCs w:val="24"/>
        </w:rPr>
      </w:pPr>
      <w:r>
        <w:rPr>
          <w:sz w:val="24"/>
          <w:szCs w:val="24"/>
        </w:rPr>
        <w:t>Education $2,116,794</w:t>
      </w:r>
    </w:p>
    <w:p w14:paraId="1D58B5F2" w14:textId="77777777" w:rsidR="003E18FE" w:rsidRDefault="003E18FE" w:rsidP="00D3320B">
      <w:pPr>
        <w:pStyle w:val="ListParagraph"/>
        <w:numPr>
          <w:ilvl w:val="0"/>
          <w:numId w:val="9"/>
        </w:numPr>
        <w:rPr>
          <w:sz w:val="24"/>
          <w:szCs w:val="24"/>
        </w:rPr>
      </w:pPr>
      <w:r>
        <w:rPr>
          <w:sz w:val="24"/>
          <w:szCs w:val="24"/>
        </w:rPr>
        <w:t>IT $2,273,436</w:t>
      </w:r>
    </w:p>
    <w:p w14:paraId="6F48BB02" w14:textId="77777777" w:rsidR="003E18FE" w:rsidRDefault="003E18FE" w:rsidP="00D3320B">
      <w:pPr>
        <w:pStyle w:val="ListParagraph"/>
        <w:numPr>
          <w:ilvl w:val="0"/>
          <w:numId w:val="9"/>
        </w:numPr>
        <w:rPr>
          <w:sz w:val="24"/>
          <w:szCs w:val="24"/>
        </w:rPr>
      </w:pPr>
      <w:r>
        <w:rPr>
          <w:sz w:val="24"/>
          <w:szCs w:val="24"/>
        </w:rPr>
        <w:t>Engineering $2,065,969</w:t>
      </w:r>
    </w:p>
    <w:p w14:paraId="543B4179" w14:textId="1E901DF0" w:rsidR="003E18FE" w:rsidRDefault="003E18FE" w:rsidP="003E18FE">
      <w:pPr>
        <w:rPr>
          <w:sz w:val="24"/>
          <w:szCs w:val="24"/>
        </w:rPr>
      </w:pPr>
      <w:r>
        <w:rPr>
          <w:sz w:val="24"/>
          <w:szCs w:val="24"/>
        </w:rPr>
        <w:t xml:space="preserve">Women with a STEM, teaching or nursing degree would on average earn between </w:t>
      </w:r>
      <w:r w:rsidR="00C0524C">
        <w:rPr>
          <w:sz w:val="24"/>
          <w:szCs w:val="24"/>
        </w:rPr>
        <w:br/>
      </w:r>
      <w:r>
        <w:rPr>
          <w:sz w:val="24"/>
          <w:szCs w:val="24"/>
        </w:rPr>
        <w:t xml:space="preserve">10 to 40 per cent more across their lifetime than a woman with a society and culture (humanities) degree. </w:t>
      </w:r>
      <w:r w:rsidR="00CE1A10">
        <w:rPr>
          <w:sz w:val="24"/>
          <w:szCs w:val="24"/>
        </w:rPr>
        <w:t xml:space="preserve">These degrees remain valuable and an important part of our higher education system, contributing to the outcome that a </w:t>
      </w:r>
      <w:r>
        <w:rPr>
          <w:sz w:val="24"/>
          <w:szCs w:val="24"/>
        </w:rPr>
        <w:t xml:space="preserve">woman with any higher education qualification ($1,991,201) </w:t>
      </w:r>
      <w:r w:rsidR="00CE1A10">
        <w:rPr>
          <w:sz w:val="24"/>
          <w:szCs w:val="24"/>
        </w:rPr>
        <w:t>has</w:t>
      </w:r>
      <w:r>
        <w:rPr>
          <w:sz w:val="24"/>
          <w:szCs w:val="24"/>
        </w:rPr>
        <w:t xml:space="preserve"> better job prospects and earnings potential than if they had a year 12 qualification ($1,406,027).</w:t>
      </w:r>
      <w:r>
        <w:rPr>
          <w:rStyle w:val="FootnoteReference"/>
          <w:sz w:val="24"/>
          <w:szCs w:val="24"/>
        </w:rPr>
        <w:t xml:space="preserve"> </w:t>
      </w:r>
      <w:r w:rsidRPr="006D4C61">
        <w:rPr>
          <w:rStyle w:val="FootnoteReference"/>
          <w:sz w:val="24"/>
          <w:szCs w:val="24"/>
        </w:rPr>
        <w:footnoteReference w:id="47"/>
      </w:r>
      <w:r>
        <w:rPr>
          <w:sz w:val="24"/>
          <w:szCs w:val="24"/>
        </w:rPr>
        <w:t xml:space="preserve"> </w:t>
      </w:r>
    </w:p>
    <w:p w14:paraId="004BA1A4" w14:textId="4C4AA54E" w:rsidR="003E18FE" w:rsidRPr="00DC1CDF" w:rsidRDefault="003E18FE" w:rsidP="003E18FE">
      <w:pPr>
        <w:pStyle w:val="Caption"/>
        <w:rPr>
          <w:bCs/>
          <w:u w:val="single"/>
        </w:rPr>
      </w:pPr>
      <w:bookmarkStart w:id="83" w:name="_Toc50726262"/>
      <w:r w:rsidRPr="00E54FE1">
        <w:rPr>
          <w:sz w:val="24"/>
          <w:szCs w:val="24"/>
        </w:rPr>
        <w:t xml:space="preserve">Figure </w:t>
      </w:r>
      <w:r w:rsidRPr="00E54FE1">
        <w:rPr>
          <w:sz w:val="24"/>
          <w:szCs w:val="24"/>
        </w:rPr>
        <w:fldChar w:fldCharType="begin"/>
      </w:r>
      <w:r w:rsidRPr="00E54FE1">
        <w:rPr>
          <w:sz w:val="24"/>
          <w:szCs w:val="24"/>
        </w:rPr>
        <w:instrText xml:space="preserve"> SEQ Figure \* ARABIC </w:instrText>
      </w:r>
      <w:r w:rsidRPr="00E54FE1">
        <w:rPr>
          <w:sz w:val="24"/>
          <w:szCs w:val="24"/>
        </w:rPr>
        <w:fldChar w:fldCharType="separate"/>
      </w:r>
      <w:r w:rsidR="00525F54">
        <w:rPr>
          <w:noProof/>
          <w:sz w:val="24"/>
          <w:szCs w:val="24"/>
        </w:rPr>
        <w:t>19</w:t>
      </w:r>
      <w:r w:rsidRPr="00E54FE1">
        <w:rPr>
          <w:sz w:val="24"/>
          <w:szCs w:val="24"/>
        </w:rPr>
        <w:fldChar w:fldCharType="end"/>
      </w:r>
      <w:r w:rsidRPr="00E54FE1">
        <w:rPr>
          <w:sz w:val="24"/>
          <w:szCs w:val="24"/>
        </w:rPr>
        <w:t>: Comparative net median lifetime income ($2016 million) by gender</w:t>
      </w:r>
      <w:r w:rsidRPr="0084776C">
        <w:rPr>
          <w:rStyle w:val="FootnoteReference"/>
          <w:b w:val="0"/>
          <w:bCs/>
          <w:sz w:val="24"/>
          <w:szCs w:val="24"/>
          <w:u w:val="single"/>
        </w:rPr>
        <w:footnoteReference w:id="48"/>
      </w:r>
      <w:bookmarkEnd w:id="83"/>
    </w:p>
    <w:p w14:paraId="7084CC85" w14:textId="77777777" w:rsidR="003E18FE" w:rsidRDefault="003E18FE" w:rsidP="003E18FE">
      <w:r>
        <w:rPr>
          <w:noProof/>
          <w:lang w:eastAsia="en-AU"/>
        </w:rPr>
        <w:drawing>
          <wp:inline distT="0" distB="0" distL="0" distR="0" wp14:anchorId="5B9B9D43" wp14:editId="7BECF2CC">
            <wp:extent cx="5629275" cy="33422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5670974" cy="3367023"/>
                    </a:xfrm>
                    <a:prstGeom prst="rect">
                      <a:avLst/>
                    </a:prstGeom>
                    <a:noFill/>
                    <a:ln>
                      <a:noFill/>
                    </a:ln>
                  </pic:spPr>
                </pic:pic>
              </a:graphicData>
            </a:graphic>
          </wp:inline>
        </w:drawing>
      </w:r>
    </w:p>
    <w:p w14:paraId="3E4EBE56" w14:textId="77777777" w:rsidR="00E54FE1" w:rsidRDefault="00E54FE1" w:rsidP="003E18FE">
      <w:pPr>
        <w:spacing w:after="120"/>
        <w:rPr>
          <w:sz w:val="24"/>
          <w:szCs w:val="24"/>
        </w:rPr>
      </w:pPr>
    </w:p>
    <w:p w14:paraId="31A6F026" w14:textId="414CE735" w:rsidR="00E54FE1" w:rsidRDefault="003E18FE" w:rsidP="003E18FE">
      <w:pPr>
        <w:spacing w:after="120"/>
        <w:rPr>
          <w:sz w:val="24"/>
          <w:szCs w:val="24"/>
        </w:rPr>
      </w:pPr>
      <w:r>
        <w:rPr>
          <w:sz w:val="24"/>
          <w:szCs w:val="24"/>
        </w:rPr>
        <w:t xml:space="preserve">The Grattan report found overall for most disciplines, having a Bachelor degree led to higher lifetime earnings, but there were differences in the net present value between disciplines. The net present value is essentially the lifetime earnings benefit from obtaining a Bachelor degree compared to a year 12 qualification, accounting for the costs incurred in obtaining the Bachelor degree. Results indicated that STEM related subjects provided significantly better outcomes for women compared with society and culture (humanities). </w:t>
      </w:r>
    </w:p>
    <w:p w14:paraId="35560D67" w14:textId="77777777" w:rsidR="00E54FE1" w:rsidRDefault="00E54FE1">
      <w:pPr>
        <w:spacing w:after="160" w:line="259" w:lineRule="auto"/>
        <w:rPr>
          <w:sz w:val="24"/>
          <w:szCs w:val="24"/>
        </w:rPr>
      </w:pPr>
      <w:r>
        <w:rPr>
          <w:sz w:val="24"/>
          <w:szCs w:val="24"/>
        </w:rPr>
        <w:br w:type="page"/>
      </w:r>
    </w:p>
    <w:p w14:paraId="317E2566" w14:textId="77777777" w:rsidR="003E18FE" w:rsidRDefault="003E18FE" w:rsidP="003E18FE">
      <w:pPr>
        <w:spacing w:after="120"/>
        <w:rPr>
          <w:sz w:val="24"/>
          <w:szCs w:val="24"/>
        </w:rPr>
      </w:pPr>
    </w:p>
    <w:p w14:paraId="6C579DF8" w14:textId="48927EC8" w:rsidR="003E18FE" w:rsidRPr="00983100" w:rsidRDefault="003E18FE" w:rsidP="003E18FE">
      <w:pPr>
        <w:pStyle w:val="Caption"/>
        <w:rPr>
          <w:bCs/>
          <w:sz w:val="24"/>
          <w:szCs w:val="24"/>
        </w:rPr>
      </w:pPr>
      <w:bookmarkStart w:id="84" w:name="_Toc50726268"/>
      <w:r w:rsidRPr="008E7E82">
        <w:rPr>
          <w:bCs/>
          <w:sz w:val="24"/>
          <w:szCs w:val="24"/>
        </w:rPr>
        <w:t xml:space="preserve">Table </w:t>
      </w:r>
      <w:r w:rsidRPr="008E7E82">
        <w:rPr>
          <w:bCs/>
          <w:sz w:val="24"/>
          <w:szCs w:val="24"/>
        </w:rPr>
        <w:fldChar w:fldCharType="begin"/>
      </w:r>
      <w:r w:rsidRPr="008E7E82">
        <w:rPr>
          <w:bCs/>
          <w:sz w:val="24"/>
          <w:szCs w:val="24"/>
        </w:rPr>
        <w:instrText xml:space="preserve"> SEQ Table \* ARABIC </w:instrText>
      </w:r>
      <w:r w:rsidRPr="008E7E82">
        <w:rPr>
          <w:bCs/>
          <w:sz w:val="24"/>
          <w:szCs w:val="24"/>
        </w:rPr>
        <w:fldChar w:fldCharType="separate"/>
      </w:r>
      <w:r w:rsidR="00F042FE">
        <w:rPr>
          <w:bCs/>
          <w:noProof/>
          <w:sz w:val="24"/>
          <w:szCs w:val="24"/>
        </w:rPr>
        <w:t>2</w:t>
      </w:r>
      <w:r w:rsidRPr="008E7E82">
        <w:rPr>
          <w:bCs/>
          <w:sz w:val="24"/>
          <w:szCs w:val="24"/>
        </w:rPr>
        <w:fldChar w:fldCharType="end"/>
      </w:r>
      <w:r w:rsidRPr="008E7E82">
        <w:rPr>
          <w:bCs/>
          <w:sz w:val="24"/>
          <w:szCs w:val="24"/>
        </w:rPr>
        <w:t>: Net Present Value of a Bachelor degree</w:t>
      </w:r>
      <w:bookmarkEnd w:id="84"/>
    </w:p>
    <w:tbl>
      <w:tblPr>
        <w:tblW w:w="8946" w:type="dxa"/>
        <w:jc w:val="center"/>
        <w:tblCellMar>
          <w:left w:w="0" w:type="dxa"/>
          <w:right w:w="0" w:type="dxa"/>
        </w:tblCellMar>
        <w:tblLook w:val="04A0" w:firstRow="1" w:lastRow="0" w:firstColumn="1" w:lastColumn="0" w:noHBand="0" w:noVBand="1"/>
      </w:tblPr>
      <w:tblGrid>
        <w:gridCol w:w="3163"/>
        <w:gridCol w:w="2409"/>
        <w:gridCol w:w="3374"/>
      </w:tblGrid>
      <w:tr w:rsidR="003E18FE" w:rsidRPr="007F2D23" w14:paraId="3B5670EF" w14:textId="77777777" w:rsidTr="00D550F4">
        <w:trPr>
          <w:trHeight w:val="1103"/>
          <w:jc w:val="center"/>
        </w:trPr>
        <w:tc>
          <w:tcPr>
            <w:tcW w:w="3163" w:type="dxa"/>
            <w:tcBorders>
              <w:top w:val="single" w:sz="8" w:space="0" w:color="auto"/>
              <w:left w:val="single" w:sz="8" w:space="0" w:color="auto"/>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78542DD3" w14:textId="77777777" w:rsidR="003E18FE" w:rsidRPr="007F2D23" w:rsidRDefault="003E18FE" w:rsidP="00F479A7">
            <w:pPr>
              <w:rPr>
                <w:rFonts w:ascii="Calibri" w:hAnsi="Calibri" w:cs="Calibri"/>
                <w:b/>
                <w:bCs/>
              </w:rPr>
            </w:pPr>
            <w:r w:rsidRPr="007F2D23">
              <w:rPr>
                <w:rFonts w:ascii="Calibri" w:hAnsi="Calibri" w:cs="Calibri"/>
                <w:b/>
                <w:bCs/>
              </w:rPr>
              <w:t>Discipline</w:t>
            </w:r>
          </w:p>
        </w:tc>
        <w:tc>
          <w:tcPr>
            <w:tcW w:w="2409" w:type="dxa"/>
            <w:tcBorders>
              <w:top w:val="single" w:sz="8"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hideMark/>
          </w:tcPr>
          <w:p w14:paraId="506EE5DF" w14:textId="77777777" w:rsidR="003E18FE" w:rsidRPr="007F2D23" w:rsidRDefault="003E18FE" w:rsidP="00F479A7">
            <w:pPr>
              <w:rPr>
                <w:rFonts w:ascii="Calibri" w:hAnsi="Calibri" w:cs="Calibri"/>
                <w:b/>
                <w:bCs/>
              </w:rPr>
            </w:pPr>
            <w:r w:rsidRPr="007F2D23">
              <w:rPr>
                <w:rFonts w:ascii="Calibri" w:hAnsi="Calibri" w:cs="Calibri"/>
                <w:b/>
                <w:bCs/>
              </w:rPr>
              <w:t>Net Present Value for women</w:t>
            </w:r>
          </w:p>
        </w:tc>
        <w:tc>
          <w:tcPr>
            <w:tcW w:w="3374" w:type="dxa"/>
            <w:tcBorders>
              <w:top w:val="single" w:sz="8"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hideMark/>
          </w:tcPr>
          <w:p w14:paraId="49757D58" w14:textId="77777777" w:rsidR="003E18FE" w:rsidRPr="007F2D23" w:rsidRDefault="003E18FE" w:rsidP="00F479A7">
            <w:pPr>
              <w:rPr>
                <w:rFonts w:ascii="Calibri" w:hAnsi="Calibri" w:cs="Calibri"/>
                <w:b/>
                <w:bCs/>
              </w:rPr>
            </w:pPr>
            <w:r w:rsidRPr="00B840C2">
              <w:rPr>
                <w:rFonts w:ascii="Calibri" w:hAnsi="Calibri" w:cs="Calibri"/>
                <w:b/>
                <w:bCs/>
                <w:lang w:eastAsia="en-AU"/>
              </w:rPr>
              <w:t>Difference in net present value between humanities and other disciplines for women</w:t>
            </w:r>
          </w:p>
        </w:tc>
      </w:tr>
      <w:tr w:rsidR="003E18FE" w:rsidRPr="007F2D23" w14:paraId="5DC44A78" w14:textId="77777777" w:rsidTr="00F479A7">
        <w:trPr>
          <w:trHeight w:val="279"/>
          <w:jc w:val="center"/>
        </w:trPr>
        <w:tc>
          <w:tcPr>
            <w:tcW w:w="31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E37641A" w14:textId="77777777" w:rsidR="003E18FE" w:rsidRPr="007F2D23" w:rsidRDefault="003E18FE" w:rsidP="00F479A7">
            <w:pPr>
              <w:spacing w:after="0" w:line="240" w:lineRule="auto"/>
              <w:rPr>
                <w:rFonts w:ascii="Calibri" w:eastAsia="Times New Roman" w:hAnsi="Calibri" w:cs="Calibri"/>
                <w:lang w:eastAsia="en-AU"/>
              </w:rPr>
            </w:pPr>
            <w:r w:rsidRPr="007F2D23">
              <w:rPr>
                <w:rFonts w:ascii="Calibri" w:eastAsia="Times New Roman" w:hAnsi="Calibri" w:cs="Calibri"/>
                <w:lang w:eastAsia="en-AU"/>
              </w:rPr>
              <w:t>Humanities</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E082D23"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$134,466 </w:t>
            </w:r>
          </w:p>
        </w:tc>
        <w:tc>
          <w:tcPr>
            <w:tcW w:w="3374" w:type="dxa"/>
            <w:tcBorders>
              <w:top w:val="nil"/>
              <w:left w:val="nil"/>
              <w:bottom w:val="single" w:sz="8" w:space="0" w:color="auto"/>
              <w:right w:val="single" w:sz="8" w:space="0" w:color="auto"/>
            </w:tcBorders>
            <w:tcMar>
              <w:top w:w="0" w:type="dxa"/>
              <w:left w:w="108" w:type="dxa"/>
              <w:bottom w:w="0" w:type="dxa"/>
              <w:right w:w="108" w:type="dxa"/>
            </w:tcMar>
          </w:tcPr>
          <w:p w14:paraId="0AB85C94" w14:textId="77777777" w:rsidR="003E18FE" w:rsidRPr="007F2D23" w:rsidRDefault="003E18FE" w:rsidP="00F479A7">
            <w:pPr>
              <w:spacing w:after="0" w:line="240" w:lineRule="auto"/>
              <w:jc w:val="center"/>
              <w:rPr>
                <w:rFonts w:ascii="Calibri" w:eastAsia="Times New Roman" w:hAnsi="Calibri" w:cs="Calibri"/>
                <w:lang w:eastAsia="en-AU"/>
              </w:rPr>
            </w:pPr>
          </w:p>
        </w:tc>
      </w:tr>
      <w:tr w:rsidR="003E18FE" w:rsidRPr="007F2D23" w14:paraId="4A2C2FA9" w14:textId="77777777" w:rsidTr="00F479A7">
        <w:trPr>
          <w:trHeight w:val="264"/>
          <w:jc w:val="center"/>
        </w:trPr>
        <w:tc>
          <w:tcPr>
            <w:tcW w:w="31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E69B9FB" w14:textId="77777777" w:rsidR="003E18FE" w:rsidRPr="007F2D23" w:rsidRDefault="003E18FE" w:rsidP="00F479A7">
            <w:pPr>
              <w:spacing w:after="0" w:line="240" w:lineRule="auto"/>
              <w:rPr>
                <w:rFonts w:ascii="Calibri" w:eastAsia="Times New Roman" w:hAnsi="Calibri" w:cs="Calibri"/>
                <w:lang w:eastAsia="en-AU"/>
              </w:rPr>
            </w:pPr>
            <w:r w:rsidRPr="007F2D23">
              <w:rPr>
                <w:rFonts w:ascii="Calibri" w:eastAsia="Times New Roman" w:hAnsi="Calibri" w:cs="Calibri"/>
                <w:lang w:eastAsia="en-AU"/>
              </w:rPr>
              <w:t>Science</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910AA99"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$164,688 </w:t>
            </w:r>
          </w:p>
        </w:tc>
        <w:tc>
          <w:tcPr>
            <w:tcW w:w="33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6D9650"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$30,222 </w:t>
            </w:r>
          </w:p>
        </w:tc>
      </w:tr>
      <w:tr w:rsidR="003E18FE" w:rsidRPr="007F2D23" w14:paraId="5ECC71E5" w14:textId="77777777" w:rsidTr="00F479A7">
        <w:trPr>
          <w:trHeight w:val="264"/>
          <w:jc w:val="center"/>
        </w:trPr>
        <w:tc>
          <w:tcPr>
            <w:tcW w:w="31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C2D53DE" w14:textId="77777777" w:rsidR="003E18FE" w:rsidRPr="007F2D23" w:rsidRDefault="003E18FE" w:rsidP="00F479A7">
            <w:pPr>
              <w:spacing w:after="0" w:line="240" w:lineRule="auto"/>
              <w:rPr>
                <w:rFonts w:ascii="Calibri" w:eastAsia="Times New Roman" w:hAnsi="Calibri" w:cs="Calibri"/>
                <w:lang w:eastAsia="en-AU"/>
              </w:rPr>
            </w:pPr>
            <w:r w:rsidRPr="007F2D23">
              <w:rPr>
                <w:rFonts w:ascii="Calibri" w:eastAsia="Times New Roman" w:hAnsi="Calibri" w:cs="Calibri"/>
                <w:lang w:eastAsia="en-AU"/>
              </w:rPr>
              <w:t>Mathematics</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F72D97"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$393,659 </w:t>
            </w:r>
          </w:p>
        </w:tc>
        <w:tc>
          <w:tcPr>
            <w:tcW w:w="33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9CA756"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$259,193 </w:t>
            </w:r>
          </w:p>
        </w:tc>
      </w:tr>
      <w:tr w:rsidR="003E18FE" w:rsidRPr="007F2D23" w14:paraId="2C83F02F" w14:textId="77777777" w:rsidTr="00F479A7">
        <w:trPr>
          <w:trHeight w:val="264"/>
          <w:jc w:val="center"/>
        </w:trPr>
        <w:tc>
          <w:tcPr>
            <w:tcW w:w="31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43A4E5B" w14:textId="77777777" w:rsidR="003E18FE" w:rsidRPr="007F2D23" w:rsidRDefault="003E18FE" w:rsidP="00F479A7">
            <w:pPr>
              <w:spacing w:after="0" w:line="240" w:lineRule="auto"/>
              <w:rPr>
                <w:rFonts w:ascii="Calibri" w:eastAsia="Times New Roman" w:hAnsi="Calibri" w:cs="Calibri"/>
                <w:lang w:eastAsia="en-AU"/>
              </w:rPr>
            </w:pPr>
            <w:r w:rsidRPr="007F2D23">
              <w:rPr>
                <w:rFonts w:ascii="Calibri" w:eastAsia="Times New Roman" w:hAnsi="Calibri" w:cs="Calibri"/>
                <w:lang w:eastAsia="en-AU"/>
              </w:rPr>
              <w:t>Engineering</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BDCF60A"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$301,028 </w:t>
            </w:r>
          </w:p>
        </w:tc>
        <w:tc>
          <w:tcPr>
            <w:tcW w:w="33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D7B692"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$166,562 </w:t>
            </w:r>
          </w:p>
        </w:tc>
      </w:tr>
      <w:tr w:rsidR="003E18FE" w:rsidRPr="007F2D23" w14:paraId="36408926" w14:textId="77777777" w:rsidTr="00F479A7">
        <w:trPr>
          <w:trHeight w:val="279"/>
          <w:jc w:val="center"/>
        </w:trPr>
        <w:tc>
          <w:tcPr>
            <w:tcW w:w="31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CA1F930" w14:textId="77777777" w:rsidR="003E18FE" w:rsidRPr="007F2D23" w:rsidRDefault="003E18FE" w:rsidP="00F479A7">
            <w:pPr>
              <w:spacing w:after="0" w:line="240" w:lineRule="auto"/>
              <w:rPr>
                <w:rFonts w:ascii="Calibri" w:eastAsia="Times New Roman" w:hAnsi="Calibri" w:cs="Calibri"/>
                <w:lang w:eastAsia="en-AU"/>
              </w:rPr>
            </w:pPr>
            <w:r w:rsidRPr="007F2D23">
              <w:rPr>
                <w:rFonts w:ascii="Calibri" w:eastAsia="Times New Roman" w:hAnsi="Calibri" w:cs="Calibri"/>
                <w:lang w:eastAsia="en-AU"/>
              </w:rPr>
              <w:t>Information Technology</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E19688"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$481,219 </w:t>
            </w:r>
          </w:p>
        </w:tc>
        <w:tc>
          <w:tcPr>
            <w:tcW w:w="33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558AF0F"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$346,753 </w:t>
            </w:r>
          </w:p>
        </w:tc>
      </w:tr>
      <w:tr w:rsidR="003E18FE" w:rsidRPr="007F2D23" w14:paraId="6A082D0D" w14:textId="77777777" w:rsidTr="00F479A7">
        <w:trPr>
          <w:trHeight w:val="264"/>
          <w:jc w:val="center"/>
        </w:trPr>
        <w:tc>
          <w:tcPr>
            <w:tcW w:w="31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4DA4135" w14:textId="77777777" w:rsidR="003E18FE" w:rsidRPr="007F2D23" w:rsidRDefault="003E18FE" w:rsidP="00F479A7">
            <w:pPr>
              <w:spacing w:after="0" w:line="240" w:lineRule="auto"/>
              <w:rPr>
                <w:rFonts w:ascii="Calibri" w:eastAsia="Times New Roman" w:hAnsi="Calibri" w:cs="Calibri"/>
                <w:lang w:eastAsia="en-AU"/>
              </w:rPr>
            </w:pPr>
            <w:r w:rsidRPr="007F2D23">
              <w:rPr>
                <w:rFonts w:ascii="Calibri" w:eastAsia="Times New Roman" w:hAnsi="Calibri" w:cs="Calibri"/>
                <w:lang w:eastAsia="en-AU"/>
              </w:rPr>
              <w:t>Nursing</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047642"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$335,475 </w:t>
            </w:r>
          </w:p>
        </w:tc>
        <w:tc>
          <w:tcPr>
            <w:tcW w:w="33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A3979F2"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$201,009 </w:t>
            </w:r>
          </w:p>
        </w:tc>
      </w:tr>
      <w:tr w:rsidR="003E18FE" w:rsidRPr="007F2D23" w14:paraId="579E8FC8" w14:textId="77777777" w:rsidTr="00F479A7">
        <w:trPr>
          <w:trHeight w:val="264"/>
          <w:jc w:val="center"/>
        </w:trPr>
        <w:tc>
          <w:tcPr>
            <w:tcW w:w="31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6B53A64" w14:textId="77777777" w:rsidR="003E18FE" w:rsidRPr="007F2D23" w:rsidRDefault="003E18FE" w:rsidP="00F479A7">
            <w:pPr>
              <w:spacing w:after="0" w:line="240" w:lineRule="auto"/>
              <w:rPr>
                <w:rFonts w:ascii="Calibri" w:eastAsia="Times New Roman" w:hAnsi="Calibri" w:cs="Calibri"/>
                <w:lang w:eastAsia="en-AU"/>
              </w:rPr>
            </w:pPr>
            <w:r w:rsidRPr="007F2D23">
              <w:rPr>
                <w:rFonts w:ascii="Calibri" w:eastAsia="Times New Roman" w:hAnsi="Calibri" w:cs="Calibri"/>
                <w:lang w:eastAsia="en-AU"/>
              </w:rPr>
              <w:t>Education</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18DF309"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$419,526 </w:t>
            </w:r>
          </w:p>
        </w:tc>
        <w:tc>
          <w:tcPr>
            <w:tcW w:w="33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DB1588B" w14:textId="77777777" w:rsidR="003E18FE" w:rsidRPr="007F2D23" w:rsidRDefault="003E18FE" w:rsidP="00F479A7">
            <w:pPr>
              <w:spacing w:after="0" w:line="240" w:lineRule="auto"/>
              <w:jc w:val="center"/>
              <w:rPr>
                <w:rFonts w:ascii="Calibri" w:eastAsia="Times New Roman" w:hAnsi="Calibri" w:cs="Calibri"/>
                <w:lang w:eastAsia="en-AU"/>
              </w:rPr>
            </w:pPr>
            <w:r w:rsidRPr="007F2D23">
              <w:rPr>
                <w:rFonts w:ascii="Calibri" w:eastAsia="Times New Roman" w:hAnsi="Calibri" w:cs="Calibri"/>
                <w:lang w:eastAsia="en-AU"/>
              </w:rPr>
              <w:t xml:space="preserve">$285,060 </w:t>
            </w:r>
          </w:p>
        </w:tc>
      </w:tr>
    </w:tbl>
    <w:p w14:paraId="363317D8" w14:textId="77777777" w:rsidR="00E30F16" w:rsidRDefault="00E30F16" w:rsidP="003E18FE">
      <w:pPr>
        <w:rPr>
          <w:sz w:val="24"/>
          <w:szCs w:val="24"/>
        </w:rPr>
      </w:pPr>
    </w:p>
    <w:p w14:paraId="78FED54D" w14:textId="1CEFCA5D" w:rsidR="003E18FE" w:rsidRDefault="003E18FE" w:rsidP="003E18FE">
      <w:pPr>
        <w:rPr>
          <w:sz w:val="24"/>
          <w:szCs w:val="24"/>
        </w:rPr>
      </w:pPr>
      <w:r>
        <w:rPr>
          <w:sz w:val="24"/>
          <w:szCs w:val="24"/>
        </w:rPr>
        <w:t xml:space="preserve">The </w:t>
      </w:r>
      <w:r w:rsidRPr="00AB114A">
        <w:rPr>
          <w:i/>
          <w:iCs/>
          <w:sz w:val="24"/>
          <w:szCs w:val="24"/>
        </w:rPr>
        <w:t>2019 Graduate Outcomes Survey – Longitudinal</w:t>
      </w:r>
      <w:r>
        <w:rPr>
          <w:sz w:val="24"/>
          <w:szCs w:val="24"/>
        </w:rPr>
        <w:t xml:space="preserve"> indicated women who graduate from STEM, health and education related subjects had better full time employment rates and labour force participation when compared with those who graduated from society and culture (humanities) studies.</w:t>
      </w:r>
      <w:r>
        <w:rPr>
          <w:rStyle w:val="FootnoteReference"/>
          <w:sz w:val="24"/>
          <w:szCs w:val="24"/>
        </w:rPr>
        <w:footnoteReference w:id="49"/>
      </w:r>
      <w:r>
        <w:rPr>
          <w:sz w:val="24"/>
          <w:szCs w:val="24"/>
        </w:rPr>
        <w:t xml:space="preserve"> </w:t>
      </w:r>
      <w:r w:rsidRPr="009D67D4">
        <w:rPr>
          <w:sz w:val="24"/>
          <w:szCs w:val="24"/>
        </w:rPr>
        <w:t>Women</w:t>
      </w:r>
      <w:r>
        <w:rPr>
          <w:sz w:val="24"/>
          <w:szCs w:val="24"/>
        </w:rPr>
        <w:t xml:space="preserve"> </w:t>
      </w:r>
      <w:r w:rsidRPr="009D67D4">
        <w:rPr>
          <w:sz w:val="24"/>
          <w:szCs w:val="24"/>
        </w:rPr>
        <w:t>who</w:t>
      </w:r>
      <w:r>
        <w:rPr>
          <w:sz w:val="24"/>
          <w:szCs w:val="24"/>
        </w:rPr>
        <w:t xml:space="preserve"> </w:t>
      </w:r>
      <w:r w:rsidRPr="009D67D4">
        <w:rPr>
          <w:sz w:val="24"/>
          <w:szCs w:val="24"/>
        </w:rPr>
        <w:t>study</w:t>
      </w:r>
      <w:r>
        <w:rPr>
          <w:sz w:val="24"/>
          <w:szCs w:val="24"/>
        </w:rPr>
        <w:t xml:space="preserve"> </w:t>
      </w:r>
      <w:r w:rsidRPr="009D67D4">
        <w:rPr>
          <w:sz w:val="24"/>
          <w:szCs w:val="24"/>
        </w:rPr>
        <w:t>STEM,</w:t>
      </w:r>
      <w:r>
        <w:rPr>
          <w:sz w:val="24"/>
          <w:szCs w:val="24"/>
        </w:rPr>
        <w:t xml:space="preserve"> </w:t>
      </w:r>
      <w:r w:rsidRPr="009D67D4">
        <w:rPr>
          <w:sz w:val="24"/>
          <w:szCs w:val="24"/>
        </w:rPr>
        <w:t>health,</w:t>
      </w:r>
      <w:r>
        <w:rPr>
          <w:sz w:val="24"/>
          <w:szCs w:val="24"/>
        </w:rPr>
        <w:t xml:space="preserve"> </w:t>
      </w:r>
      <w:r w:rsidRPr="009D67D4">
        <w:rPr>
          <w:sz w:val="24"/>
          <w:szCs w:val="24"/>
        </w:rPr>
        <w:t>and</w:t>
      </w:r>
      <w:r>
        <w:rPr>
          <w:sz w:val="24"/>
          <w:szCs w:val="24"/>
        </w:rPr>
        <w:t xml:space="preserve"> </w:t>
      </w:r>
      <w:r w:rsidRPr="009D67D4">
        <w:rPr>
          <w:sz w:val="24"/>
          <w:szCs w:val="24"/>
        </w:rPr>
        <w:t>teaching</w:t>
      </w:r>
      <w:r>
        <w:rPr>
          <w:sz w:val="24"/>
          <w:szCs w:val="24"/>
        </w:rPr>
        <w:t xml:space="preserve"> </w:t>
      </w:r>
      <w:r w:rsidRPr="009D67D4">
        <w:rPr>
          <w:sz w:val="24"/>
          <w:szCs w:val="24"/>
        </w:rPr>
        <w:t>subjects</w:t>
      </w:r>
      <w:r>
        <w:rPr>
          <w:sz w:val="24"/>
          <w:szCs w:val="24"/>
        </w:rPr>
        <w:t xml:space="preserve"> </w:t>
      </w:r>
      <w:r w:rsidRPr="009D67D4">
        <w:rPr>
          <w:sz w:val="24"/>
          <w:szCs w:val="24"/>
        </w:rPr>
        <w:t>are</w:t>
      </w:r>
      <w:r>
        <w:rPr>
          <w:sz w:val="24"/>
          <w:szCs w:val="24"/>
        </w:rPr>
        <w:t xml:space="preserve"> </w:t>
      </w:r>
      <w:r w:rsidRPr="009D67D4">
        <w:rPr>
          <w:sz w:val="24"/>
          <w:szCs w:val="24"/>
        </w:rPr>
        <w:t>more</w:t>
      </w:r>
      <w:r>
        <w:rPr>
          <w:sz w:val="24"/>
          <w:szCs w:val="24"/>
        </w:rPr>
        <w:t xml:space="preserve"> </w:t>
      </w:r>
      <w:r w:rsidRPr="009D67D4">
        <w:rPr>
          <w:sz w:val="24"/>
          <w:szCs w:val="24"/>
        </w:rPr>
        <w:t>likely</w:t>
      </w:r>
      <w:r>
        <w:rPr>
          <w:sz w:val="24"/>
          <w:szCs w:val="24"/>
        </w:rPr>
        <w:t xml:space="preserve"> </w:t>
      </w:r>
      <w:r w:rsidRPr="009D67D4">
        <w:rPr>
          <w:sz w:val="24"/>
          <w:szCs w:val="24"/>
        </w:rPr>
        <w:t>to</w:t>
      </w:r>
      <w:r>
        <w:rPr>
          <w:sz w:val="24"/>
          <w:szCs w:val="24"/>
        </w:rPr>
        <w:t xml:space="preserve"> </w:t>
      </w:r>
      <w:r w:rsidRPr="009D67D4">
        <w:rPr>
          <w:sz w:val="24"/>
          <w:szCs w:val="24"/>
        </w:rPr>
        <w:t>be</w:t>
      </w:r>
      <w:r>
        <w:rPr>
          <w:sz w:val="24"/>
          <w:szCs w:val="24"/>
        </w:rPr>
        <w:t xml:space="preserve"> </w:t>
      </w:r>
      <w:r w:rsidRPr="009D67D4">
        <w:rPr>
          <w:sz w:val="24"/>
          <w:szCs w:val="24"/>
        </w:rPr>
        <w:t>employed,</w:t>
      </w:r>
      <w:r>
        <w:rPr>
          <w:sz w:val="24"/>
          <w:szCs w:val="24"/>
        </w:rPr>
        <w:t xml:space="preserve"> </w:t>
      </w:r>
      <w:r w:rsidRPr="009D67D4">
        <w:rPr>
          <w:sz w:val="24"/>
          <w:szCs w:val="24"/>
        </w:rPr>
        <w:t>and</w:t>
      </w:r>
      <w:r>
        <w:rPr>
          <w:sz w:val="24"/>
          <w:szCs w:val="24"/>
        </w:rPr>
        <w:t xml:space="preserve"> </w:t>
      </w:r>
      <w:r w:rsidRPr="009D67D4">
        <w:rPr>
          <w:sz w:val="24"/>
          <w:szCs w:val="24"/>
        </w:rPr>
        <w:t>studies</w:t>
      </w:r>
      <w:r>
        <w:rPr>
          <w:sz w:val="24"/>
          <w:szCs w:val="24"/>
        </w:rPr>
        <w:t xml:space="preserve"> </w:t>
      </w:r>
      <w:r w:rsidRPr="009D67D4">
        <w:rPr>
          <w:sz w:val="24"/>
          <w:szCs w:val="24"/>
        </w:rPr>
        <w:t>have</w:t>
      </w:r>
      <w:r>
        <w:rPr>
          <w:sz w:val="24"/>
          <w:szCs w:val="24"/>
        </w:rPr>
        <w:t xml:space="preserve"> </w:t>
      </w:r>
      <w:r w:rsidRPr="009D67D4">
        <w:rPr>
          <w:sz w:val="24"/>
          <w:szCs w:val="24"/>
        </w:rPr>
        <w:t>shown</w:t>
      </w:r>
      <w:r>
        <w:rPr>
          <w:sz w:val="24"/>
          <w:szCs w:val="24"/>
        </w:rPr>
        <w:t xml:space="preserve"> </w:t>
      </w:r>
      <w:r w:rsidRPr="009D67D4">
        <w:rPr>
          <w:sz w:val="24"/>
          <w:szCs w:val="24"/>
        </w:rPr>
        <w:t>they</w:t>
      </w:r>
      <w:r>
        <w:rPr>
          <w:sz w:val="24"/>
          <w:szCs w:val="24"/>
        </w:rPr>
        <w:t xml:space="preserve"> </w:t>
      </w:r>
      <w:r w:rsidRPr="009D67D4">
        <w:rPr>
          <w:sz w:val="24"/>
          <w:szCs w:val="24"/>
        </w:rPr>
        <w:t>have</w:t>
      </w:r>
      <w:r>
        <w:rPr>
          <w:sz w:val="24"/>
          <w:szCs w:val="24"/>
        </w:rPr>
        <w:t xml:space="preserve"> </w:t>
      </w:r>
      <w:r w:rsidRPr="009D67D4">
        <w:rPr>
          <w:sz w:val="24"/>
          <w:szCs w:val="24"/>
        </w:rPr>
        <w:t>a</w:t>
      </w:r>
      <w:r>
        <w:rPr>
          <w:sz w:val="24"/>
          <w:szCs w:val="24"/>
        </w:rPr>
        <w:t xml:space="preserve"> </w:t>
      </w:r>
      <w:r w:rsidRPr="009D67D4">
        <w:rPr>
          <w:sz w:val="24"/>
          <w:szCs w:val="24"/>
        </w:rPr>
        <w:t>higher</w:t>
      </w:r>
      <w:r>
        <w:rPr>
          <w:sz w:val="24"/>
          <w:szCs w:val="24"/>
        </w:rPr>
        <w:t xml:space="preserve"> </w:t>
      </w:r>
      <w:r w:rsidRPr="009D67D4">
        <w:rPr>
          <w:sz w:val="24"/>
          <w:szCs w:val="24"/>
        </w:rPr>
        <w:t>earning</w:t>
      </w:r>
      <w:r>
        <w:rPr>
          <w:sz w:val="24"/>
          <w:szCs w:val="24"/>
        </w:rPr>
        <w:t xml:space="preserve"> </w:t>
      </w:r>
      <w:r w:rsidRPr="009D67D4">
        <w:rPr>
          <w:sz w:val="24"/>
          <w:szCs w:val="24"/>
        </w:rPr>
        <w:t>potential</w:t>
      </w:r>
      <w:r>
        <w:rPr>
          <w:sz w:val="24"/>
          <w:szCs w:val="24"/>
        </w:rPr>
        <w:t xml:space="preserve"> </w:t>
      </w:r>
      <w:r w:rsidRPr="009D67D4">
        <w:rPr>
          <w:sz w:val="24"/>
          <w:szCs w:val="24"/>
        </w:rPr>
        <w:t>across</w:t>
      </w:r>
      <w:r>
        <w:rPr>
          <w:sz w:val="24"/>
          <w:szCs w:val="24"/>
        </w:rPr>
        <w:t xml:space="preserve"> </w:t>
      </w:r>
      <w:r w:rsidRPr="009D67D4">
        <w:rPr>
          <w:sz w:val="24"/>
          <w:szCs w:val="24"/>
        </w:rPr>
        <w:t>their</w:t>
      </w:r>
      <w:r>
        <w:rPr>
          <w:sz w:val="24"/>
          <w:szCs w:val="24"/>
        </w:rPr>
        <w:t xml:space="preserve"> </w:t>
      </w:r>
      <w:r w:rsidRPr="009D67D4">
        <w:rPr>
          <w:sz w:val="24"/>
          <w:szCs w:val="24"/>
        </w:rPr>
        <w:t>lifetime.</w:t>
      </w:r>
      <w:r>
        <w:rPr>
          <w:sz w:val="24"/>
          <w:szCs w:val="24"/>
        </w:rPr>
        <w:t xml:space="preserve"> W</w:t>
      </w:r>
      <w:r w:rsidRPr="00D9623E">
        <w:rPr>
          <w:sz w:val="24"/>
          <w:szCs w:val="24"/>
        </w:rPr>
        <w:t>omen</w:t>
      </w:r>
      <w:r>
        <w:rPr>
          <w:sz w:val="24"/>
          <w:szCs w:val="24"/>
        </w:rPr>
        <w:t xml:space="preserve"> </w:t>
      </w:r>
      <w:r w:rsidRPr="00D9623E">
        <w:rPr>
          <w:sz w:val="24"/>
          <w:szCs w:val="24"/>
        </w:rPr>
        <w:t>with</w:t>
      </w:r>
      <w:r>
        <w:rPr>
          <w:sz w:val="24"/>
          <w:szCs w:val="24"/>
        </w:rPr>
        <w:t xml:space="preserve"> </w:t>
      </w:r>
      <w:r w:rsidRPr="00D9623E">
        <w:rPr>
          <w:sz w:val="24"/>
          <w:szCs w:val="24"/>
        </w:rPr>
        <w:t>a</w:t>
      </w:r>
      <w:r>
        <w:rPr>
          <w:sz w:val="24"/>
          <w:szCs w:val="24"/>
        </w:rPr>
        <w:t xml:space="preserve"> </w:t>
      </w:r>
      <w:r w:rsidRPr="00D9623E">
        <w:rPr>
          <w:sz w:val="24"/>
          <w:szCs w:val="24"/>
        </w:rPr>
        <w:t>STEM,</w:t>
      </w:r>
      <w:r>
        <w:rPr>
          <w:sz w:val="24"/>
          <w:szCs w:val="24"/>
        </w:rPr>
        <w:t xml:space="preserve"> </w:t>
      </w:r>
      <w:r w:rsidRPr="00D9623E">
        <w:rPr>
          <w:sz w:val="24"/>
          <w:szCs w:val="24"/>
        </w:rPr>
        <w:t>teaching</w:t>
      </w:r>
      <w:r>
        <w:rPr>
          <w:sz w:val="24"/>
          <w:szCs w:val="24"/>
        </w:rPr>
        <w:t xml:space="preserve"> </w:t>
      </w:r>
      <w:r w:rsidRPr="00D9623E">
        <w:rPr>
          <w:sz w:val="24"/>
          <w:szCs w:val="24"/>
        </w:rPr>
        <w:t>or</w:t>
      </w:r>
      <w:r>
        <w:rPr>
          <w:sz w:val="24"/>
          <w:szCs w:val="24"/>
        </w:rPr>
        <w:t xml:space="preserve"> </w:t>
      </w:r>
      <w:r w:rsidRPr="00D9623E">
        <w:rPr>
          <w:sz w:val="24"/>
          <w:szCs w:val="24"/>
        </w:rPr>
        <w:t>nursing</w:t>
      </w:r>
      <w:r>
        <w:rPr>
          <w:sz w:val="24"/>
          <w:szCs w:val="24"/>
        </w:rPr>
        <w:t xml:space="preserve"> </w:t>
      </w:r>
      <w:r w:rsidRPr="00D9623E">
        <w:rPr>
          <w:sz w:val="24"/>
          <w:szCs w:val="24"/>
        </w:rPr>
        <w:t>degree</w:t>
      </w:r>
      <w:r>
        <w:rPr>
          <w:sz w:val="24"/>
          <w:szCs w:val="24"/>
        </w:rPr>
        <w:t xml:space="preserve"> </w:t>
      </w:r>
      <w:r w:rsidRPr="00D9623E">
        <w:rPr>
          <w:sz w:val="24"/>
          <w:szCs w:val="24"/>
        </w:rPr>
        <w:t>would</w:t>
      </w:r>
      <w:r>
        <w:rPr>
          <w:sz w:val="24"/>
          <w:szCs w:val="24"/>
        </w:rPr>
        <w:t xml:space="preserve"> </w:t>
      </w:r>
      <w:r w:rsidRPr="00D9623E">
        <w:rPr>
          <w:sz w:val="24"/>
          <w:szCs w:val="24"/>
        </w:rPr>
        <w:t>on</w:t>
      </w:r>
      <w:r>
        <w:rPr>
          <w:sz w:val="24"/>
          <w:szCs w:val="24"/>
        </w:rPr>
        <w:t xml:space="preserve"> </w:t>
      </w:r>
      <w:r w:rsidRPr="00D9623E">
        <w:rPr>
          <w:sz w:val="24"/>
          <w:szCs w:val="24"/>
        </w:rPr>
        <w:t>average</w:t>
      </w:r>
      <w:r>
        <w:rPr>
          <w:sz w:val="24"/>
          <w:szCs w:val="24"/>
        </w:rPr>
        <w:t xml:space="preserve"> </w:t>
      </w:r>
      <w:r w:rsidRPr="00D9623E">
        <w:rPr>
          <w:sz w:val="24"/>
          <w:szCs w:val="24"/>
        </w:rPr>
        <w:t>earn</w:t>
      </w:r>
      <w:r>
        <w:rPr>
          <w:sz w:val="24"/>
          <w:szCs w:val="24"/>
        </w:rPr>
        <w:t xml:space="preserve"> </w:t>
      </w:r>
      <w:r w:rsidRPr="00D9623E">
        <w:rPr>
          <w:sz w:val="24"/>
          <w:szCs w:val="24"/>
        </w:rPr>
        <w:t>around</w:t>
      </w:r>
      <w:r>
        <w:rPr>
          <w:sz w:val="24"/>
          <w:szCs w:val="24"/>
        </w:rPr>
        <w:t xml:space="preserve"> </w:t>
      </w:r>
      <w:r w:rsidRPr="00D9623E">
        <w:rPr>
          <w:sz w:val="24"/>
          <w:szCs w:val="24"/>
        </w:rPr>
        <w:t>25</w:t>
      </w:r>
      <w:r>
        <w:rPr>
          <w:sz w:val="24"/>
          <w:szCs w:val="24"/>
        </w:rPr>
        <w:t xml:space="preserve"> </w:t>
      </w:r>
      <w:r w:rsidRPr="00D9623E">
        <w:rPr>
          <w:sz w:val="24"/>
          <w:szCs w:val="24"/>
        </w:rPr>
        <w:t>per</w:t>
      </w:r>
      <w:r>
        <w:rPr>
          <w:sz w:val="24"/>
          <w:szCs w:val="24"/>
        </w:rPr>
        <w:t xml:space="preserve"> </w:t>
      </w:r>
      <w:r w:rsidRPr="00D9623E">
        <w:rPr>
          <w:sz w:val="24"/>
          <w:szCs w:val="24"/>
        </w:rPr>
        <w:t>cent</w:t>
      </w:r>
      <w:r>
        <w:rPr>
          <w:sz w:val="24"/>
          <w:szCs w:val="24"/>
        </w:rPr>
        <w:t xml:space="preserve"> </w:t>
      </w:r>
      <w:r w:rsidRPr="00D9623E">
        <w:rPr>
          <w:sz w:val="24"/>
          <w:szCs w:val="24"/>
        </w:rPr>
        <w:t>more</w:t>
      </w:r>
      <w:r>
        <w:rPr>
          <w:sz w:val="24"/>
          <w:szCs w:val="24"/>
        </w:rPr>
        <w:t xml:space="preserve"> </w:t>
      </w:r>
      <w:r w:rsidRPr="00D9623E">
        <w:rPr>
          <w:sz w:val="24"/>
          <w:szCs w:val="24"/>
        </w:rPr>
        <w:t>across</w:t>
      </w:r>
      <w:r>
        <w:rPr>
          <w:sz w:val="24"/>
          <w:szCs w:val="24"/>
        </w:rPr>
        <w:t xml:space="preserve"> </w:t>
      </w:r>
      <w:r w:rsidRPr="00D9623E">
        <w:rPr>
          <w:sz w:val="24"/>
          <w:szCs w:val="24"/>
        </w:rPr>
        <w:t>their</w:t>
      </w:r>
      <w:r>
        <w:rPr>
          <w:sz w:val="24"/>
          <w:szCs w:val="24"/>
        </w:rPr>
        <w:t xml:space="preserve"> </w:t>
      </w:r>
      <w:r w:rsidRPr="00D9623E">
        <w:rPr>
          <w:sz w:val="24"/>
          <w:szCs w:val="24"/>
        </w:rPr>
        <w:t>lifetime</w:t>
      </w:r>
      <w:r>
        <w:rPr>
          <w:sz w:val="24"/>
          <w:szCs w:val="24"/>
        </w:rPr>
        <w:t xml:space="preserve"> </w:t>
      </w:r>
      <w:r w:rsidRPr="00D9623E">
        <w:rPr>
          <w:sz w:val="24"/>
          <w:szCs w:val="24"/>
        </w:rPr>
        <w:t>than</w:t>
      </w:r>
      <w:r>
        <w:rPr>
          <w:sz w:val="24"/>
          <w:szCs w:val="24"/>
        </w:rPr>
        <w:t xml:space="preserve"> </w:t>
      </w:r>
      <w:r w:rsidRPr="00D9623E">
        <w:rPr>
          <w:sz w:val="24"/>
          <w:szCs w:val="24"/>
        </w:rPr>
        <w:t>a</w:t>
      </w:r>
      <w:r>
        <w:rPr>
          <w:sz w:val="24"/>
          <w:szCs w:val="24"/>
        </w:rPr>
        <w:t xml:space="preserve"> </w:t>
      </w:r>
      <w:r w:rsidRPr="00D9623E">
        <w:rPr>
          <w:sz w:val="24"/>
          <w:szCs w:val="24"/>
        </w:rPr>
        <w:t>woman</w:t>
      </w:r>
      <w:r>
        <w:rPr>
          <w:sz w:val="24"/>
          <w:szCs w:val="24"/>
        </w:rPr>
        <w:t xml:space="preserve"> </w:t>
      </w:r>
      <w:r w:rsidRPr="00D9623E">
        <w:rPr>
          <w:sz w:val="24"/>
          <w:szCs w:val="24"/>
        </w:rPr>
        <w:t>with</w:t>
      </w:r>
      <w:r>
        <w:rPr>
          <w:sz w:val="24"/>
          <w:szCs w:val="24"/>
        </w:rPr>
        <w:t xml:space="preserve"> </w:t>
      </w:r>
      <w:r w:rsidRPr="00D9623E">
        <w:rPr>
          <w:sz w:val="24"/>
          <w:szCs w:val="24"/>
        </w:rPr>
        <w:t>a</w:t>
      </w:r>
      <w:r>
        <w:rPr>
          <w:sz w:val="24"/>
          <w:szCs w:val="24"/>
        </w:rPr>
        <w:t xml:space="preserve"> society and culture (humanities) </w:t>
      </w:r>
      <w:r w:rsidRPr="00D9623E">
        <w:rPr>
          <w:sz w:val="24"/>
          <w:szCs w:val="24"/>
        </w:rPr>
        <w:t>degree</w:t>
      </w:r>
      <w:r>
        <w:rPr>
          <w:sz w:val="24"/>
          <w:szCs w:val="24"/>
        </w:rPr>
        <w:t xml:space="preserve"> </w:t>
      </w:r>
      <w:r w:rsidRPr="00D9623E">
        <w:rPr>
          <w:sz w:val="24"/>
          <w:szCs w:val="24"/>
        </w:rPr>
        <w:t>and</w:t>
      </w:r>
      <w:r>
        <w:rPr>
          <w:sz w:val="24"/>
          <w:szCs w:val="24"/>
        </w:rPr>
        <w:t xml:space="preserve"> </w:t>
      </w:r>
      <w:r w:rsidRPr="00D9623E">
        <w:rPr>
          <w:sz w:val="24"/>
          <w:szCs w:val="24"/>
        </w:rPr>
        <w:t>over</w:t>
      </w:r>
      <w:r>
        <w:rPr>
          <w:sz w:val="24"/>
          <w:szCs w:val="24"/>
        </w:rPr>
        <w:t xml:space="preserve"> </w:t>
      </w:r>
      <w:r w:rsidRPr="00D9623E">
        <w:rPr>
          <w:sz w:val="24"/>
          <w:szCs w:val="24"/>
        </w:rPr>
        <w:t>45</w:t>
      </w:r>
      <w:r>
        <w:rPr>
          <w:sz w:val="24"/>
          <w:szCs w:val="24"/>
        </w:rPr>
        <w:t xml:space="preserve"> </w:t>
      </w:r>
      <w:r w:rsidRPr="00D9623E">
        <w:rPr>
          <w:sz w:val="24"/>
          <w:szCs w:val="24"/>
        </w:rPr>
        <w:t>per</w:t>
      </w:r>
      <w:r>
        <w:rPr>
          <w:sz w:val="24"/>
          <w:szCs w:val="24"/>
        </w:rPr>
        <w:t xml:space="preserve"> </w:t>
      </w:r>
      <w:r w:rsidRPr="00D9623E">
        <w:rPr>
          <w:sz w:val="24"/>
          <w:szCs w:val="24"/>
        </w:rPr>
        <w:t>cent</w:t>
      </w:r>
      <w:r>
        <w:rPr>
          <w:sz w:val="24"/>
          <w:szCs w:val="24"/>
        </w:rPr>
        <w:t xml:space="preserve"> </w:t>
      </w:r>
      <w:r w:rsidRPr="00D9623E">
        <w:rPr>
          <w:sz w:val="24"/>
          <w:szCs w:val="24"/>
        </w:rPr>
        <w:t>more</w:t>
      </w:r>
      <w:r>
        <w:rPr>
          <w:sz w:val="24"/>
          <w:szCs w:val="24"/>
        </w:rPr>
        <w:t xml:space="preserve"> </w:t>
      </w:r>
      <w:r w:rsidRPr="00D9623E">
        <w:rPr>
          <w:sz w:val="24"/>
          <w:szCs w:val="24"/>
        </w:rPr>
        <w:t>than</w:t>
      </w:r>
      <w:r>
        <w:rPr>
          <w:sz w:val="24"/>
          <w:szCs w:val="24"/>
        </w:rPr>
        <w:t xml:space="preserve"> </w:t>
      </w:r>
      <w:r w:rsidRPr="00D9623E">
        <w:rPr>
          <w:sz w:val="24"/>
          <w:szCs w:val="24"/>
        </w:rPr>
        <w:t>a</w:t>
      </w:r>
      <w:r>
        <w:rPr>
          <w:sz w:val="24"/>
          <w:szCs w:val="24"/>
        </w:rPr>
        <w:t xml:space="preserve"> </w:t>
      </w:r>
      <w:r w:rsidRPr="00D9623E">
        <w:rPr>
          <w:sz w:val="24"/>
          <w:szCs w:val="24"/>
        </w:rPr>
        <w:t>woman</w:t>
      </w:r>
      <w:r>
        <w:rPr>
          <w:sz w:val="24"/>
          <w:szCs w:val="24"/>
        </w:rPr>
        <w:t xml:space="preserve"> </w:t>
      </w:r>
      <w:r w:rsidRPr="00D9623E">
        <w:rPr>
          <w:sz w:val="24"/>
          <w:szCs w:val="24"/>
        </w:rPr>
        <w:t>with</w:t>
      </w:r>
      <w:r>
        <w:rPr>
          <w:sz w:val="24"/>
          <w:szCs w:val="24"/>
        </w:rPr>
        <w:t xml:space="preserve"> </w:t>
      </w:r>
      <w:r w:rsidRPr="00D9623E">
        <w:rPr>
          <w:sz w:val="24"/>
          <w:szCs w:val="24"/>
        </w:rPr>
        <w:t>a</w:t>
      </w:r>
      <w:r>
        <w:rPr>
          <w:sz w:val="24"/>
          <w:szCs w:val="24"/>
        </w:rPr>
        <w:t xml:space="preserve"> </w:t>
      </w:r>
      <w:r w:rsidRPr="00D9623E">
        <w:rPr>
          <w:sz w:val="24"/>
          <w:szCs w:val="24"/>
        </w:rPr>
        <w:t>year</w:t>
      </w:r>
      <w:r>
        <w:rPr>
          <w:sz w:val="24"/>
          <w:szCs w:val="24"/>
        </w:rPr>
        <w:t xml:space="preserve"> </w:t>
      </w:r>
      <w:r w:rsidRPr="00D9623E">
        <w:rPr>
          <w:sz w:val="24"/>
          <w:szCs w:val="24"/>
        </w:rPr>
        <w:t>12</w:t>
      </w:r>
      <w:r>
        <w:rPr>
          <w:sz w:val="24"/>
          <w:szCs w:val="24"/>
        </w:rPr>
        <w:t xml:space="preserve"> </w:t>
      </w:r>
      <w:r w:rsidRPr="00D9623E">
        <w:rPr>
          <w:sz w:val="24"/>
          <w:szCs w:val="24"/>
        </w:rPr>
        <w:t>qualification.</w:t>
      </w:r>
      <w:r>
        <w:rPr>
          <w:rStyle w:val="FootnoteReference"/>
          <w:sz w:val="24"/>
          <w:szCs w:val="24"/>
        </w:rPr>
        <w:footnoteReference w:id="50"/>
      </w:r>
      <w:r w:rsidR="00DF40F2">
        <w:rPr>
          <w:sz w:val="24"/>
          <w:szCs w:val="24"/>
        </w:rPr>
        <w:t xml:space="preserve"> </w:t>
      </w:r>
    </w:p>
    <w:p w14:paraId="6349EF85" w14:textId="77777777" w:rsidR="003E18FE" w:rsidRDefault="003E18FE" w:rsidP="003E18FE">
      <w:pPr>
        <w:pStyle w:val="Caption"/>
        <w:rPr>
          <w:bCs/>
          <w:sz w:val="24"/>
          <w:szCs w:val="24"/>
          <w:highlight w:val="yellow"/>
        </w:rPr>
        <w:sectPr w:rsidR="003E18FE" w:rsidSect="003E18FE">
          <w:pgSz w:w="11906" w:h="16838"/>
          <w:pgMar w:top="2268" w:right="1440" w:bottom="1440" w:left="1440" w:header="709" w:footer="709" w:gutter="0"/>
          <w:cols w:space="708"/>
          <w:titlePg/>
          <w:docGrid w:linePitch="360"/>
        </w:sectPr>
      </w:pPr>
    </w:p>
    <w:p w14:paraId="2676A798" w14:textId="7D27027A" w:rsidR="003E18FE" w:rsidRPr="00D806F5" w:rsidRDefault="003E18FE" w:rsidP="003E18FE">
      <w:pPr>
        <w:pStyle w:val="Caption"/>
        <w:rPr>
          <w:bCs/>
          <w:u w:val="single"/>
        </w:rPr>
      </w:pPr>
      <w:bookmarkStart w:id="85" w:name="_Toc50726263"/>
      <w:r w:rsidRPr="00E54FE1">
        <w:rPr>
          <w:bCs/>
          <w:sz w:val="24"/>
          <w:szCs w:val="24"/>
        </w:rPr>
        <w:t xml:space="preserve">Figure </w:t>
      </w:r>
      <w:r w:rsidRPr="00E54FE1">
        <w:rPr>
          <w:bCs/>
          <w:sz w:val="24"/>
          <w:szCs w:val="24"/>
        </w:rPr>
        <w:fldChar w:fldCharType="begin"/>
      </w:r>
      <w:r w:rsidRPr="00E54FE1">
        <w:rPr>
          <w:bCs/>
          <w:sz w:val="24"/>
          <w:szCs w:val="24"/>
        </w:rPr>
        <w:instrText xml:space="preserve"> SEQ Figure \* ARABIC </w:instrText>
      </w:r>
      <w:r w:rsidRPr="00E54FE1">
        <w:rPr>
          <w:bCs/>
          <w:sz w:val="24"/>
          <w:szCs w:val="24"/>
        </w:rPr>
        <w:fldChar w:fldCharType="separate"/>
      </w:r>
      <w:r w:rsidR="00525F54">
        <w:rPr>
          <w:bCs/>
          <w:noProof/>
          <w:sz w:val="24"/>
          <w:szCs w:val="24"/>
        </w:rPr>
        <w:t>20</w:t>
      </w:r>
      <w:r w:rsidRPr="00E54FE1">
        <w:rPr>
          <w:bCs/>
          <w:sz w:val="24"/>
          <w:szCs w:val="24"/>
        </w:rPr>
        <w:fldChar w:fldCharType="end"/>
      </w:r>
      <w:r w:rsidRPr="00E54FE1">
        <w:rPr>
          <w:bCs/>
          <w:sz w:val="24"/>
          <w:szCs w:val="24"/>
        </w:rPr>
        <w:t>: Full-time employment three years after graduation (as a proportion of those available for full time work) (%) by gender</w:t>
      </w:r>
      <w:r w:rsidRPr="0084776C">
        <w:rPr>
          <w:rStyle w:val="FootnoteReference"/>
          <w:b w:val="0"/>
        </w:rPr>
        <w:footnoteReference w:id="51"/>
      </w:r>
      <w:bookmarkEnd w:id="85"/>
      <w:r w:rsidRPr="0084776C">
        <w:rPr>
          <w:b w:val="0"/>
          <w:u w:val="single"/>
        </w:rPr>
        <w:t xml:space="preserve"> </w:t>
      </w:r>
    </w:p>
    <w:p w14:paraId="310849BC" w14:textId="4ACD8822" w:rsidR="003E18FE" w:rsidRDefault="00367C88" w:rsidP="00CE1A10">
      <w:pPr>
        <w:jc w:val="center"/>
        <w:rPr>
          <w:b/>
          <w:bCs/>
        </w:rPr>
      </w:pPr>
      <w:r>
        <w:rPr>
          <w:noProof/>
          <w:lang w:eastAsia="en-AU"/>
        </w:rPr>
        <w:drawing>
          <wp:inline distT="0" distB="0" distL="0" distR="0" wp14:anchorId="3FD8271D" wp14:editId="1B72A949">
            <wp:extent cx="7086600" cy="457547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7142327" cy="4611458"/>
                    </a:xfrm>
                    <a:prstGeom prst="rect">
                      <a:avLst/>
                    </a:prstGeom>
                    <a:noFill/>
                    <a:ln>
                      <a:noFill/>
                    </a:ln>
                  </pic:spPr>
                </pic:pic>
              </a:graphicData>
            </a:graphic>
          </wp:inline>
        </w:drawing>
      </w:r>
    </w:p>
    <w:p w14:paraId="26019122" w14:textId="77777777" w:rsidR="003E18FE" w:rsidRDefault="003E18FE" w:rsidP="003E18FE">
      <w:pPr>
        <w:pStyle w:val="Heading3"/>
        <w:sectPr w:rsidR="003E18FE" w:rsidSect="00EE6BF3">
          <w:type w:val="continuous"/>
          <w:pgSz w:w="16838" w:h="11906" w:orient="landscape"/>
          <w:pgMar w:top="1440" w:right="2268" w:bottom="1440" w:left="1440" w:header="709" w:footer="709" w:gutter="0"/>
          <w:cols w:space="708"/>
          <w:titlePg/>
          <w:docGrid w:linePitch="360"/>
        </w:sectPr>
      </w:pPr>
    </w:p>
    <w:p w14:paraId="44F893C8" w14:textId="77777777" w:rsidR="00E30F16" w:rsidRPr="009845B5" w:rsidRDefault="00E30F16" w:rsidP="00E30F16">
      <w:pPr>
        <w:pStyle w:val="Heading4"/>
      </w:pPr>
      <w:bookmarkStart w:id="86" w:name="_Toc50528289"/>
      <w:r w:rsidRPr="009845B5">
        <w:t>Price</w:t>
      </w:r>
      <w:r>
        <w:t xml:space="preserve"> </w:t>
      </w:r>
      <w:r w:rsidRPr="009845B5">
        <w:t>sensitivity</w:t>
      </w:r>
      <w:r>
        <w:t xml:space="preserve"> as a factor in student decision making</w:t>
      </w:r>
      <w:bookmarkEnd w:id="86"/>
    </w:p>
    <w:p w14:paraId="0F4A263E" w14:textId="433F3A4A" w:rsidR="00E30F16" w:rsidRPr="008028AA" w:rsidRDefault="00E30F16" w:rsidP="00E30F16">
      <w:pPr>
        <w:spacing w:after="0"/>
        <w:rPr>
          <w:sz w:val="24"/>
          <w:szCs w:val="24"/>
        </w:rPr>
      </w:pPr>
      <w:r w:rsidRPr="00D806F5">
        <w:rPr>
          <w:sz w:val="24"/>
          <w:szCs w:val="24"/>
        </w:rPr>
        <w:t>When</w:t>
      </w:r>
      <w:r>
        <w:rPr>
          <w:sz w:val="24"/>
          <w:szCs w:val="24"/>
        </w:rPr>
        <w:t xml:space="preserve"> </w:t>
      </w:r>
      <w:r w:rsidRPr="00D806F5">
        <w:rPr>
          <w:sz w:val="24"/>
          <w:szCs w:val="24"/>
        </w:rPr>
        <w:t>choosing</w:t>
      </w:r>
      <w:r>
        <w:rPr>
          <w:sz w:val="24"/>
          <w:szCs w:val="24"/>
        </w:rPr>
        <w:t xml:space="preserve"> </w:t>
      </w:r>
      <w:r w:rsidRPr="00D806F5">
        <w:rPr>
          <w:sz w:val="24"/>
          <w:szCs w:val="24"/>
        </w:rPr>
        <w:t>a</w:t>
      </w:r>
      <w:r>
        <w:rPr>
          <w:sz w:val="24"/>
          <w:szCs w:val="24"/>
        </w:rPr>
        <w:t xml:space="preserve"> </w:t>
      </w:r>
      <w:r w:rsidRPr="00D806F5">
        <w:rPr>
          <w:sz w:val="24"/>
          <w:szCs w:val="24"/>
        </w:rPr>
        <w:t>course</w:t>
      </w:r>
      <w:r>
        <w:rPr>
          <w:sz w:val="24"/>
          <w:szCs w:val="24"/>
        </w:rPr>
        <w:t xml:space="preserve"> </w:t>
      </w:r>
      <w:r w:rsidRPr="00D806F5">
        <w:rPr>
          <w:sz w:val="24"/>
          <w:szCs w:val="24"/>
        </w:rPr>
        <w:t>of</w:t>
      </w:r>
      <w:r>
        <w:rPr>
          <w:sz w:val="24"/>
          <w:szCs w:val="24"/>
        </w:rPr>
        <w:t xml:space="preserve"> </w:t>
      </w:r>
      <w:r w:rsidRPr="00D806F5">
        <w:rPr>
          <w:sz w:val="24"/>
          <w:szCs w:val="24"/>
        </w:rPr>
        <w:t>study,</w:t>
      </w:r>
      <w:r>
        <w:rPr>
          <w:sz w:val="24"/>
          <w:szCs w:val="24"/>
        </w:rPr>
        <w:t xml:space="preserve"> </w:t>
      </w:r>
      <w:r w:rsidRPr="00D806F5">
        <w:rPr>
          <w:sz w:val="24"/>
          <w:szCs w:val="24"/>
        </w:rPr>
        <w:t>a</w:t>
      </w:r>
      <w:r>
        <w:rPr>
          <w:sz w:val="24"/>
          <w:szCs w:val="24"/>
        </w:rPr>
        <w:t xml:space="preserve"> </w:t>
      </w:r>
      <w:r w:rsidRPr="00D806F5">
        <w:rPr>
          <w:sz w:val="24"/>
          <w:szCs w:val="24"/>
        </w:rPr>
        <w:t>number</w:t>
      </w:r>
      <w:r>
        <w:rPr>
          <w:sz w:val="24"/>
          <w:szCs w:val="24"/>
        </w:rPr>
        <w:t xml:space="preserve"> </w:t>
      </w:r>
      <w:r w:rsidRPr="00D806F5">
        <w:rPr>
          <w:sz w:val="24"/>
          <w:szCs w:val="24"/>
        </w:rPr>
        <w:t>of</w:t>
      </w:r>
      <w:r>
        <w:rPr>
          <w:sz w:val="24"/>
          <w:szCs w:val="24"/>
        </w:rPr>
        <w:t xml:space="preserve"> </w:t>
      </w:r>
      <w:r w:rsidRPr="00D806F5">
        <w:rPr>
          <w:sz w:val="24"/>
          <w:szCs w:val="24"/>
        </w:rPr>
        <w:t>factors</w:t>
      </w:r>
      <w:r>
        <w:rPr>
          <w:sz w:val="24"/>
          <w:szCs w:val="24"/>
        </w:rPr>
        <w:t xml:space="preserve"> </w:t>
      </w:r>
      <w:r w:rsidRPr="00D806F5">
        <w:rPr>
          <w:sz w:val="24"/>
          <w:szCs w:val="24"/>
        </w:rPr>
        <w:t>influence</w:t>
      </w:r>
      <w:r>
        <w:rPr>
          <w:sz w:val="24"/>
          <w:szCs w:val="24"/>
        </w:rPr>
        <w:t xml:space="preserve"> </w:t>
      </w:r>
      <w:r w:rsidRPr="00D806F5">
        <w:rPr>
          <w:sz w:val="24"/>
          <w:szCs w:val="24"/>
        </w:rPr>
        <w:t>student</w:t>
      </w:r>
      <w:r>
        <w:rPr>
          <w:sz w:val="24"/>
          <w:szCs w:val="24"/>
        </w:rPr>
        <w:t xml:space="preserve"> decision making</w:t>
      </w:r>
      <w:r w:rsidRPr="00D806F5">
        <w:rPr>
          <w:sz w:val="24"/>
          <w:szCs w:val="24"/>
        </w:rPr>
        <w:t>.</w:t>
      </w:r>
      <w:r>
        <w:rPr>
          <w:sz w:val="24"/>
          <w:szCs w:val="24"/>
        </w:rPr>
        <w:t xml:space="preserve"> </w:t>
      </w:r>
      <w:r w:rsidRPr="00D806F5">
        <w:rPr>
          <w:sz w:val="24"/>
          <w:szCs w:val="24"/>
        </w:rPr>
        <w:t>The</w:t>
      </w:r>
      <w:r>
        <w:rPr>
          <w:sz w:val="24"/>
          <w:szCs w:val="24"/>
        </w:rPr>
        <w:t xml:space="preserve"> </w:t>
      </w:r>
      <w:r w:rsidRPr="00D806F5">
        <w:rPr>
          <w:sz w:val="24"/>
          <w:szCs w:val="24"/>
        </w:rPr>
        <w:t>cost</w:t>
      </w:r>
      <w:r>
        <w:rPr>
          <w:sz w:val="24"/>
          <w:szCs w:val="24"/>
        </w:rPr>
        <w:t xml:space="preserve"> </w:t>
      </w:r>
      <w:r w:rsidRPr="00D806F5">
        <w:rPr>
          <w:sz w:val="24"/>
          <w:szCs w:val="24"/>
        </w:rPr>
        <w:t>of</w:t>
      </w:r>
      <w:r>
        <w:rPr>
          <w:sz w:val="24"/>
          <w:szCs w:val="24"/>
        </w:rPr>
        <w:t xml:space="preserve"> </w:t>
      </w:r>
      <w:r w:rsidRPr="00D806F5">
        <w:rPr>
          <w:sz w:val="24"/>
          <w:szCs w:val="24"/>
        </w:rPr>
        <w:t>a</w:t>
      </w:r>
      <w:r>
        <w:rPr>
          <w:sz w:val="24"/>
          <w:szCs w:val="24"/>
        </w:rPr>
        <w:t xml:space="preserve"> </w:t>
      </w:r>
      <w:r w:rsidRPr="00D806F5">
        <w:rPr>
          <w:sz w:val="24"/>
          <w:szCs w:val="24"/>
        </w:rPr>
        <w:t>degree,</w:t>
      </w:r>
      <w:r>
        <w:rPr>
          <w:sz w:val="24"/>
          <w:szCs w:val="24"/>
        </w:rPr>
        <w:t xml:space="preserve"> </w:t>
      </w:r>
      <w:r w:rsidRPr="00D806F5">
        <w:rPr>
          <w:sz w:val="24"/>
          <w:szCs w:val="24"/>
        </w:rPr>
        <w:t>while</w:t>
      </w:r>
      <w:r>
        <w:rPr>
          <w:sz w:val="24"/>
          <w:szCs w:val="24"/>
        </w:rPr>
        <w:t xml:space="preserve"> </w:t>
      </w:r>
      <w:r w:rsidRPr="00D806F5">
        <w:rPr>
          <w:sz w:val="24"/>
          <w:szCs w:val="24"/>
        </w:rPr>
        <w:t>important,</w:t>
      </w:r>
      <w:r>
        <w:rPr>
          <w:sz w:val="24"/>
          <w:szCs w:val="24"/>
        </w:rPr>
        <w:t xml:space="preserve"> </w:t>
      </w:r>
      <w:r w:rsidRPr="00D806F5">
        <w:rPr>
          <w:sz w:val="24"/>
          <w:szCs w:val="24"/>
        </w:rPr>
        <w:t>is</w:t>
      </w:r>
      <w:r>
        <w:rPr>
          <w:sz w:val="24"/>
          <w:szCs w:val="24"/>
        </w:rPr>
        <w:t xml:space="preserve"> only one </w:t>
      </w:r>
      <w:r w:rsidRPr="00D806F5">
        <w:rPr>
          <w:sz w:val="24"/>
          <w:szCs w:val="24"/>
        </w:rPr>
        <w:t>factor</w:t>
      </w:r>
      <w:r>
        <w:rPr>
          <w:sz w:val="24"/>
          <w:szCs w:val="24"/>
        </w:rPr>
        <w:t xml:space="preserve"> </w:t>
      </w:r>
      <w:r w:rsidRPr="00D806F5">
        <w:rPr>
          <w:sz w:val="24"/>
          <w:szCs w:val="24"/>
        </w:rPr>
        <w:t>influencing</w:t>
      </w:r>
      <w:r>
        <w:rPr>
          <w:sz w:val="24"/>
          <w:szCs w:val="24"/>
        </w:rPr>
        <w:t xml:space="preserve"> </w:t>
      </w:r>
      <w:r w:rsidRPr="00D806F5">
        <w:rPr>
          <w:sz w:val="24"/>
          <w:szCs w:val="24"/>
        </w:rPr>
        <w:t>student</w:t>
      </w:r>
      <w:r>
        <w:rPr>
          <w:sz w:val="24"/>
          <w:szCs w:val="24"/>
        </w:rPr>
        <w:t xml:space="preserve"> </w:t>
      </w:r>
      <w:r w:rsidRPr="00D806F5">
        <w:rPr>
          <w:sz w:val="24"/>
          <w:szCs w:val="24"/>
        </w:rPr>
        <w:t>choice.</w:t>
      </w:r>
      <w:r>
        <w:rPr>
          <w:sz w:val="24"/>
          <w:szCs w:val="24"/>
        </w:rPr>
        <w:t xml:space="preserve"> </w:t>
      </w:r>
      <w:r w:rsidRPr="008028AA">
        <w:rPr>
          <w:sz w:val="24"/>
          <w:szCs w:val="24"/>
        </w:rPr>
        <w:t>Historical</w:t>
      </w:r>
      <w:r>
        <w:rPr>
          <w:sz w:val="24"/>
          <w:szCs w:val="24"/>
        </w:rPr>
        <w:t xml:space="preserve"> </w:t>
      </w:r>
      <w:r w:rsidRPr="008028AA">
        <w:rPr>
          <w:sz w:val="24"/>
          <w:szCs w:val="24"/>
        </w:rPr>
        <w:t>international</w:t>
      </w:r>
      <w:r>
        <w:rPr>
          <w:sz w:val="24"/>
          <w:szCs w:val="24"/>
        </w:rPr>
        <w:t xml:space="preserve"> </w:t>
      </w:r>
      <w:r w:rsidRPr="008028AA">
        <w:rPr>
          <w:sz w:val="24"/>
          <w:szCs w:val="24"/>
        </w:rPr>
        <w:t>evidence</w:t>
      </w:r>
      <w:r>
        <w:rPr>
          <w:sz w:val="24"/>
          <w:szCs w:val="24"/>
        </w:rPr>
        <w:t xml:space="preserve"> </w:t>
      </w:r>
      <w:r w:rsidRPr="008028AA">
        <w:rPr>
          <w:sz w:val="24"/>
          <w:szCs w:val="24"/>
        </w:rPr>
        <w:t>show</w:t>
      </w:r>
      <w:r>
        <w:rPr>
          <w:sz w:val="24"/>
          <w:szCs w:val="24"/>
        </w:rPr>
        <w:t xml:space="preserve">s </w:t>
      </w:r>
      <w:r w:rsidRPr="008028AA">
        <w:rPr>
          <w:sz w:val="24"/>
          <w:szCs w:val="24"/>
        </w:rPr>
        <w:t>student</w:t>
      </w:r>
      <w:r>
        <w:rPr>
          <w:sz w:val="24"/>
          <w:szCs w:val="24"/>
        </w:rPr>
        <w:t xml:space="preserve"> </w:t>
      </w:r>
      <w:r w:rsidRPr="008028AA">
        <w:rPr>
          <w:sz w:val="24"/>
          <w:szCs w:val="24"/>
        </w:rPr>
        <w:t>preferences</w:t>
      </w:r>
      <w:r>
        <w:rPr>
          <w:sz w:val="24"/>
          <w:szCs w:val="24"/>
        </w:rPr>
        <w:t xml:space="preserve"> </w:t>
      </w:r>
      <w:r w:rsidRPr="008028AA">
        <w:rPr>
          <w:sz w:val="24"/>
          <w:szCs w:val="24"/>
        </w:rPr>
        <w:t>move</w:t>
      </w:r>
      <w:r>
        <w:rPr>
          <w:sz w:val="24"/>
          <w:szCs w:val="24"/>
        </w:rPr>
        <w:t xml:space="preserve"> </w:t>
      </w:r>
      <w:r w:rsidRPr="008028AA">
        <w:rPr>
          <w:sz w:val="24"/>
          <w:szCs w:val="24"/>
        </w:rPr>
        <w:t>away</w:t>
      </w:r>
      <w:r>
        <w:rPr>
          <w:sz w:val="24"/>
          <w:szCs w:val="24"/>
        </w:rPr>
        <w:t xml:space="preserve"> </w:t>
      </w:r>
      <w:r w:rsidRPr="008028AA">
        <w:rPr>
          <w:sz w:val="24"/>
          <w:szCs w:val="24"/>
        </w:rPr>
        <w:t>from</w:t>
      </w:r>
      <w:r>
        <w:rPr>
          <w:sz w:val="24"/>
          <w:szCs w:val="24"/>
        </w:rPr>
        <w:t xml:space="preserve"> </w:t>
      </w:r>
      <w:r w:rsidRPr="008028AA">
        <w:rPr>
          <w:sz w:val="24"/>
          <w:szCs w:val="24"/>
        </w:rPr>
        <w:t>courses</w:t>
      </w:r>
      <w:r>
        <w:rPr>
          <w:sz w:val="24"/>
          <w:szCs w:val="24"/>
        </w:rPr>
        <w:t xml:space="preserve"> </w:t>
      </w:r>
      <w:r w:rsidRPr="008028AA">
        <w:rPr>
          <w:sz w:val="24"/>
          <w:szCs w:val="24"/>
        </w:rPr>
        <w:t>when</w:t>
      </w:r>
      <w:r>
        <w:rPr>
          <w:sz w:val="24"/>
          <w:szCs w:val="24"/>
        </w:rPr>
        <w:t xml:space="preserve"> </w:t>
      </w:r>
      <w:r w:rsidRPr="008028AA">
        <w:rPr>
          <w:sz w:val="24"/>
          <w:szCs w:val="24"/>
        </w:rPr>
        <w:t>prices</w:t>
      </w:r>
      <w:r>
        <w:rPr>
          <w:sz w:val="24"/>
          <w:szCs w:val="24"/>
        </w:rPr>
        <w:t xml:space="preserve"> </w:t>
      </w:r>
      <w:r w:rsidRPr="008028AA">
        <w:rPr>
          <w:sz w:val="24"/>
          <w:szCs w:val="24"/>
        </w:rPr>
        <w:t>increase</w:t>
      </w:r>
      <w:r>
        <w:rPr>
          <w:sz w:val="24"/>
          <w:szCs w:val="24"/>
        </w:rPr>
        <w:t xml:space="preserve"> </w:t>
      </w:r>
      <w:r w:rsidRPr="008028AA">
        <w:rPr>
          <w:sz w:val="24"/>
          <w:szCs w:val="24"/>
        </w:rPr>
        <w:t>and</w:t>
      </w:r>
      <w:r>
        <w:rPr>
          <w:sz w:val="24"/>
          <w:szCs w:val="24"/>
        </w:rPr>
        <w:t xml:space="preserve"> </w:t>
      </w:r>
      <w:r w:rsidRPr="008028AA">
        <w:rPr>
          <w:sz w:val="24"/>
          <w:szCs w:val="24"/>
        </w:rPr>
        <w:t>towards</w:t>
      </w:r>
      <w:r>
        <w:rPr>
          <w:sz w:val="24"/>
          <w:szCs w:val="24"/>
        </w:rPr>
        <w:t xml:space="preserve"> </w:t>
      </w:r>
      <w:r w:rsidRPr="008028AA">
        <w:rPr>
          <w:sz w:val="24"/>
          <w:szCs w:val="24"/>
        </w:rPr>
        <w:t>courses</w:t>
      </w:r>
      <w:r>
        <w:rPr>
          <w:sz w:val="24"/>
          <w:szCs w:val="24"/>
        </w:rPr>
        <w:t xml:space="preserve"> </w:t>
      </w:r>
      <w:r w:rsidRPr="008028AA">
        <w:rPr>
          <w:sz w:val="24"/>
          <w:szCs w:val="24"/>
        </w:rPr>
        <w:t>when</w:t>
      </w:r>
      <w:r>
        <w:rPr>
          <w:sz w:val="24"/>
          <w:szCs w:val="24"/>
        </w:rPr>
        <w:t xml:space="preserve"> </w:t>
      </w:r>
      <w:r w:rsidRPr="008028AA">
        <w:rPr>
          <w:sz w:val="24"/>
          <w:szCs w:val="24"/>
        </w:rPr>
        <w:t>prices</w:t>
      </w:r>
      <w:r>
        <w:rPr>
          <w:sz w:val="24"/>
          <w:szCs w:val="24"/>
        </w:rPr>
        <w:t xml:space="preserve"> </w:t>
      </w:r>
      <w:r w:rsidRPr="008028AA">
        <w:rPr>
          <w:sz w:val="24"/>
          <w:szCs w:val="24"/>
        </w:rPr>
        <w:t>are</w:t>
      </w:r>
      <w:r>
        <w:rPr>
          <w:sz w:val="24"/>
          <w:szCs w:val="24"/>
        </w:rPr>
        <w:t xml:space="preserve"> </w:t>
      </w:r>
      <w:r w:rsidRPr="008028AA">
        <w:rPr>
          <w:sz w:val="24"/>
          <w:szCs w:val="24"/>
        </w:rPr>
        <w:t>reduced.</w:t>
      </w:r>
      <w:r>
        <w:rPr>
          <w:sz w:val="24"/>
          <w:szCs w:val="24"/>
        </w:rPr>
        <w:t xml:space="preserve"> As a result, </w:t>
      </w:r>
      <w:r w:rsidRPr="008028AA">
        <w:rPr>
          <w:sz w:val="24"/>
          <w:szCs w:val="24"/>
        </w:rPr>
        <w:t>there</w:t>
      </w:r>
      <w:r>
        <w:rPr>
          <w:sz w:val="24"/>
          <w:szCs w:val="24"/>
        </w:rPr>
        <w:t xml:space="preserve"> </w:t>
      </w:r>
      <w:r w:rsidRPr="008028AA">
        <w:rPr>
          <w:sz w:val="24"/>
          <w:szCs w:val="24"/>
        </w:rPr>
        <w:t>will</w:t>
      </w:r>
      <w:r>
        <w:rPr>
          <w:sz w:val="24"/>
          <w:szCs w:val="24"/>
        </w:rPr>
        <w:t xml:space="preserve"> </w:t>
      </w:r>
      <w:r w:rsidRPr="008028AA">
        <w:rPr>
          <w:sz w:val="24"/>
          <w:szCs w:val="24"/>
        </w:rPr>
        <w:t>be</w:t>
      </w:r>
      <w:r>
        <w:rPr>
          <w:sz w:val="24"/>
          <w:szCs w:val="24"/>
        </w:rPr>
        <w:t xml:space="preserve"> </w:t>
      </w:r>
      <w:r w:rsidRPr="008028AA">
        <w:rPr>
          <w:sz w:val="24"/>
          <w:szCs w:val="24"/>
        </w:rPr>
        <w:t>some</w:t>
      </w:r>
      <w:r>
        <w:rPr>
          <w:sz w:val="24"/>
          <w:szCs w:val="24"/>
        </w:rPr>
        <w:t xml:space="preserve"> </w:t>
      </w:r>
      <w:r w:rsidRPr="008028AA">
        <w:rPr>
          <w:sz w:val="24"/>
          <w:szCs w:val="24"/>
        </w:rPr>
        <w:t>shift</w:t>
      </w:r>
      <w:r>
        <w:rPr>
          <w:sz w:val="24"/>
          <w:szCs w:val="24"/>
        </w:rPr>
        <w:t xml:space="preserve"> </w:t>
      </w:r>
      <w:r w:rsidRPr="008028AA">
        <w:rPr>
          <w:sz w:val="24"/>
          <w:szCs w:val="24"/>
        </w:rPr>
        <w:t>in</w:t>
      </w:r>
      <w:r>
        <w:rPr>
          <w:sz w:val="24"/>
          <w:szCs w:val="24"/>
        </w:rPr>
        <w:t xml:space="preserve"> </w:t>
      </w:r>
      <w:r w:rsidRPr="008028AA">
        <w:rPr>
          <w:sz w:val="24"/>
          <w:szCs w:val="24"/>
        </w:rPr>
        <w:t>enrolment</w:t>
      </w:r>
      <w:r>
        <w:rPr>
          <w:sz w:val="24"/>
          <w:szCs w:val="24"/>
        </w:rPr>
        <w:t xml:space="preserve"> patterns </w:t>
      </w:r>
      <w:r w:rsidRPr="008028AA">
        <w:rPr>
          <w:sz w:val="24"/>
          <w:szCs w:val="24"/>
        </w:rPr>
        <w:t>based</w:t>
      </w:r>
      <w:r>
        <w:rPr>
          <w:sz w:val="24"/>
          <w:szCs w:val="24"/>
        </w:rPr>
        <w:t xml:space="preserve"> </w:t>
      </w:r>
      <w:r w:rsidRPr="008028AA">
        <w:rPr>
          <w:sz w:val="24"/>
          <w:szCs w:val="24"/>
        </w:rPr>
        <w:t>on</w:t>
      </w:r>
      <w:r>
        <w:rPr>
          <w:sz w:val="24"/>
          <w:szCs w:val="24"/>
        </w:rPr>
        <w:t xml:space="preserve"> </w:t>
      </w:r>
      <w:r w:rsidRPr="008028AA">
        <w:rPr>
          <w:sz w:val="24"/>
          <w:szCs w:val="24"/>
        </w:rPr>
        <w:t>price</w:t>
      </w:r>
      <w:r>
        <w:rPr>
          <w:sz w:val="24"/>
          <w:szCs w:val="24"/>
        </w:rPr>
        <w:t xml:space="preserve"> </w:t>
      </w:r>
      <w:r w:rsidRPr="008028AA">
        <w:rPr>
          <w:sz w:val="24"/>
          <w:szCs w:val="24"/>
        </w:rPr>
        <w:t>changes.</w:t>
      </w:r>
      <w:r>
        <w:rPr>
          <w:sz w:val="24"/>
          <w:szCs w:val="24"/>
        </w:rPr>
        <w:t xml:space="preserve"> </w:t>
      </w:r>
      <w:r w:rsidRPr="008028AA">
        <w:rPr>
          <w:sz w:val="24"/>
          <w:szCs w:val="24"/>
        </w:rPr>
        <w:t>Deloitte</w:t>
      </w:r>
      <w:r>
        <w:rPr>
          <w:sz w:val="24"/>
          <w:szCs w:val="24"/>
        </w:rPr>
        <w:t xml:space="preserve"> </w:t>
      </w:r>
      <w:r w:rsidRPr="008028AA">
        <w:rPr>
          <w:sz w:val="24"/>
          <w:szCs w:val="24"/>
        </w:rPr>
        <w:t>Access</w:t>
      </w:r>
      <w:r>
        <w:rPr>
          <w:sz w:val="24"/>
          <w:szCs w:val="24"/>
        </w:rPr>
        <w:t xml:space="preserve"> </w:t>
      </w:r>
      <w:r w:rsidRPr="008028AA">
        <w:rPr>
          <w:sz w:val="24"/>
          <w:szCs w:val="24"/>
        </w:rPr>
        <w:t>Economics</w:t>
      </w:r>
      <w:r>
        <w:rPr>
          <w:sz w:val="24"/>
          <w:szCs w:val="24"/>
        </w:rPr>
        <w:t xml:space="preserve"> found </w:t>
      </w:r>
      <w:r w:rsidRPr="008028AA">
        <w:rPr>
          <w:sz w:val="24"/>
          <w:szCs w:val="24"/>
        </w:rPr>
        <w:t>demand</w:t>
      </w:r>
      <w:r>
        <w:rPr>
          <w:sz w:val="24"/>
          <w:szCs w:val="24"/>
        </w:rPr>
        <w:t xml:space="preserve"> </w:t>
      </w:r>
      <w:r w:rsidRPr="008028AA">
        <w:rPr>
          <w:sz w:val="24"/>
          <w:szCs w:val="24"/>
        </w:rPr>
        <w:t>for</w:t>
      </w:r>
      <w:r>
        <w:rPr>
          <w:sz w:val="24"/>
          <w:szCs w:val="24"/>
        </w:rPr>
        <w:t xml:space="preserve"> </w:t>
      </w:r>
      <w:r w:rsidRPr="008028AA">
        <w:rPr>
          <w:sz w:val="24"/>
          <w:szCs w:val="24"/>
        </w:rPr>
        <w:t>higher</w:t>
      </w:r>
      <w:r>
        <w:rPr>
          <w:sz w:val="24"/>
          <w:szCs w:val="24"/>
        </w:rPr>
        <w:t xml:space="preserve"> </w:t>
      </w:r>
      <w:r w:rsidRPr="008028AA">
        <w:rPr>
          <w:sz w:val="24"/>
          <w:szCs w:val="24"/>
        </w:rPr>
        <w:t>education</w:t>
      </w:r>
      <w:r>
        <w:rPr>
          <w:sz w:val="24"/>
          <w:szCs w:val="24"/>
        </w:rPr>
        <w:t xml:space="preserve"> </w:t>
      </w:r>
      <w:r w:rsidRPr="008028AA">
        <w:rPr>
          <w:sz w:val="24"/>
          <w:szCs w:val="24"/>
        </w:rPr>
        <w:t>responded</w:t>
      </w:r>
      <w:r>
        <w:rPr>
          <w:sz w:val="24"/>
          <w:szCs w:val="24"/>
        </w:rPr>
        <w:t xml:space="preserve"> </w:t>
      </w:r>
      <w:r w:rsidRPr="008028AA">
        <w:rPr>
          <w:sz w:val="24"/>
          <w:szCs w:val="24"/>
        </w:rPr>
        <w:t>negatively</w:t>
      </w:r>
      <w:r>
        <w:rPr>
          <w:sz w:val="24"/>
          <w:szCs w:val="24"/>
        </w:rPr>
        <w:t xml:space="preserve"> </w:t>
      </w:r>
      <w:r w:rsidRPr="008028AA">
        <w:rPr>
          <w:sz w:val="24"/>
          <w:szCs w:val="24"/>
        </w:rPr>
        <w:t>to</w:t>
      </w:r>
      <w:r>
        <w:rPr>
          <w:sz w:val="24"/>
          <w:szCs w:val="24"/>
        </w:rPr>
        <w:t xml:space="preserve"> </w:t>
      </w:r>
      <w:r w:rsidRPr="008028AA">
        <w:rPr>
          <w:sz w:val="24"/>
          <w:szCs w:val="24"/>
        </w:rPr>
        <w:t>price</w:t>
      </w:r>
      <w:r>
        <w:rPr>
          <w:sz w:val="24"/>
          <w:szCs w:val="24"/>
        </w:rPr>
        <w:t xml:space="preserve"> </w:t>
      </w:r>
      <w:r w:rsidRPr="008028AA">
        <w:rPr>
          <w:sz w:val="24"/>
          <w:szCs w:val="24"/>
        </w:rPr>
        <w:t>increases</w:t>
      </w:r>
      <w:r>
        <w:rPr>
          <w:sz w:val="24"/>
          <w:szCs w:val="24"/>
        </w:rPr>
        <w:t xml:space="preserve"> (</w:t>
      </w:r>
      <w:r w:rsidRPr="008028AA">
        <w:rPr>
          <w:sz w:val="24"/>
          <w:szCs w:val="24"/>
        </w:rPr>
        <w:t>found</w:t>
      </w:r>
      <w:r>
        <w:rPr>
          <w:sz w:val="24"/>
          <w:szCs w:val="24"/>
        </w:rPr>
        <w:t xml:space="preserve"> </w:t>
      </w:r>
      <w:r w:rsidRPr="008028AA">
        <w:rPr>
          <w:sz w:val="24"/>
          <w:szCs w:val="24"/>
        </w:rPr>
        <w:t>based</w:t>
      </w:r>
      <w:r>
        <w:rPr>
          <w:sz w:val="24"/>
          <w:szCs w:val="24"/>
        </w:rPr>
        <w:t xml:space="preserve"> </w:t>
      </w:r>
      <w:r w:rsidRPr="008028AA">
        <w:rPr>
          <w:sz w:val="24"/>
          <w:szCs w:val="24"/>
        </w:rPr>
        <w:t>on</w:t>
      </w:r>
      <w:r>
        <w:rPr>
          <w:sz w:val="24"/>
          <w:szCs w:val="24"/>
        </w:rPr>
        <w:t xml:space="preserve"> </w:t>
      </w:r>
      <w:r w:rsidR="0098334F">
        <w:rPr>
          <w:sz w:val="24"/>
          <w:szCs w:val="24"/>
        </w:rPr>
        <w:br/>
        <w:t>2005</w:t>
      </w:r>
      <w:r>
        <w:rPr>
          <w:sz w:val="24"/>
          <w:szCs w:val="24"/>
        </w:rPr>
        <w:t xml:space="preserve"> </w:t>
      </w:r>
      <w:r w:rsidRPr="008028AA">
        <w:rPr>
          <w:sz w:val="24"/>
          <w:szCs w:val="24"/>
        </w:rPr>
        <w:t>HELP</w:t>
      </w:r>
      <w:r>
        <w:rPr>
          <w:sz w:val="24"/>
          <w:szCs w:val="24"/>
        </w:rPr>
        <w:t xml:space="preserve"> </w:t>
      </w:r>
      <w:r w:rsidRPr="008028AA">
        <w:rPr>
          <w:sz w:val="24"/>
          <w:szCs w:val="24"/>
        </w:rPr>
        <w:t>changes</w:t>
      </w:r>
      <w:r>
        <w:rPr>
          <w:sz w:val="24"/>
          <w:szCs w:val="24"/>
        </w:rPr>
        <w:t>):</w:t>
      </w:r>
      <w:r>
        <w:rPr>
          <w:rStyle w:val="FootnoteReference"/>
          <w:sz w:val="24"/>
          <w:szCs w:val="24"/>
        </w:rPr>
        <w:footnoteReference w:id="52"/>
      </w:r>
      <w:r>
        <w:rPr>
          <w:sz w:val="24"/>
          <w:szCs w:val="24"/>
        </w:rPr>
        <w:t xml:space="preserve"> </w:t>
      </w:r>
    </w:p>
    <w:p w14:paraId="2AA9D00C" w14:textId="788A856B" w:rsidR="00E30F16" w:rsidRPr="008028AA" w:rsidRDefault="00E30F16" w:rsidP="00D3320B">
      <w:pPr>
        <w:pStyle w:val="ListParagraph"/>
        <w:numPr>
          <w:ilvl w:val="0"/>
          <w:numId w:val="9"/>
        </w:numPr>
        <w:rPr>
          <w:sz w:val="24"/>
          <w:szCs w:val="24"/>
        </w:rPr>
      </w:pPr>
      <w:r w:rsidRPr="008028AA">
        <w:rPr>
          <w:sz w:val="24"/>
          <w:szCs w:val="24"/>
        </w:rPr>
        <w:t>policy</w:t>
      </w:r>
      <w:r>
        <w:rPr>
          <w:sz w:val="24"/>
          <w:szCs w:val="24"/>
        </w:rPr>
        <w:t xml:space="preserve"> </w:t>
      </w:r>
      <w:r w:rsidRPr="008028AA">
        <w:rPr>
          <w:sz w:val="24"/>
          <w:szCs w:val="24"/>
        </w:rPr>
        <w:t>changes</w:t>
      </w:r>
      <w:r>
        <w:rPr>
          <w:sz w:val="24"/>
          <w:szCs w:val="24"/>
        </w:rPr>
        <w:t xml:space="preserve"> impact demand for places modestly compared to </w:t>
      </w:r>
      <w:r w:rsidRPr="008028AA">
        <w:rPr>
          <w:sz w:val="24"/>
          <w:szCs w:val="24"/>
        </w:rPr>
        <w:t>prices</w:t>
      </w:r>
      <w:r>
        <w:rPr>
          <w:sz w:val="24"/>
          <w:szCs w:val="24"/>
        </w:rPr>
        <w:t xml:space="preserve"> change</w:t>
      </w:r>
    </w:p>
    <w:p w14:paraId="4F9F26B0" w14:textId="752D61DD" w:rsidR="00E30F16" w:rsidRPr="008028AA" w:rsidRDefault="00E30F16" w:rsidP="00D3320B">
      <w:pPr>
        <w:pStyle w:val="ListParagraph"/>
        <w:numPr>
          <w:ilvl w:val="0"/>
          <w:numId w:val="9"/>
        </w:numPr>
        <w:rPr>
          <w:sz w:val="24"/>
          <w:szCs w:val="24"/>
        </w:rPr>
      </w:pPr>
      <w:r w:rsidRPr="008028AA">
        <w:rPr>
          <w:sz w:val="24"/>
          <w:szCs w:val="24"/>
        </w:rPr>
        <w:t>an</w:t>
      </w:r>
      <w:r>
        <w:rPr>
          <w:sz w:val="24"/>
          <w:szCs w:val="24"/>
        </w:rPr>
        <w:t xml:space="preserve"> </w:t>
      </w:r>
      <w:r w:rsidRPr="008028AA">
        <w:rPr>
          <w:sz w:val="24"/>
          <w:szCs w:val="24"/>
        </w:rPr>
        <w:t>increase</w:t>
      </w:r>
      <w:r>
        <w:rPr>
          <w:sz w:val="24"/>
          <w:szCs w:val="24"/>
        </w:rPr>
        <w:t xml:space="preserve"> </w:t>
      </w:r>
      <w:r w:rsidRPr="008028AA">
        <w:rPr>
          <w:sz w:val="24"/>
          <w:szCs w:val="24"/>
        </w:rPr>
        <w:t>in</w:t>
      </w:r>
      <w:r>
        <w:rPr>
          <w:sz w:val="24"/>
          <w:szCs w:val="24"/>
        </w:rPr>
        <w:t xml:space="preserve"> </w:t>
      </w:r>
      <w:r w:rsidRPr="008028AA">
        <w:rPr>
          <w:sz w:val="24"/>
          <w:szCs w:val="24"/>
        </w:rPr>
        <w:t>the</w:t>
      </w:r>
      <w:r>
        <w:rPr>
          <w:sz w:val="24"/>
          <w:szCs w:val="24"/>
        </w:rPr>
        <w:t xml:space="preserve"> </w:t>
      </w:r>
      <w:r w:rsidRPr="008028AA">
        <w:rPr>
          <w:sz w:val="24"/>
          <w:szCs w:val="24"/>
        </w:rPr>
        <w:t>relative</w:t>
      </w:r>
      <w:r>
        <w:rPr>
          <w:sz w:val="24"/>
          <w:szCs w:val="24"/>
        </w:rPr>
        <w:t xml:space="preserve"> </w:t>
      </w:r>
      <w:r w:rsidRPr="008028AA">
        <w:rPr>
          <w:sz w:val="24"/>
          <w:szCs w:val="24"/>
        </w:rPr>
        <w:t>price</w:t>
      </w:r>
      <w:r>
        <w:rPr>
          <w:sz w:val="24"/>
          <w:szCs w:val="24"/>
        </w:rPr>
        <w:t xml:space="preserve"> </w:t>
      </w:r>
      <w:r w:rsidRPr="008028AA">
        <w:rPr>
          <w:sz w:val="24"/>
          <w:szCs w:val="24"/>
        </w:rPr>
        <w:t>of</w:t>
      </w:r>
      <w:r>
        <w:rPr>
          <w:sz w:val="24"/>
          <w:szCs w:val="24"/>
        </w:rPr>
        <w:t xml:space="preserve"> </w:t>
      </w:r>
      <w:r w:rsidRPr="008028AA">
        <w:rPr>
          <w:sz w:val="24"/>
          <w:szCs w:val="24"/>
        </w:rPr>
        <w:t>higher</w:t>
      </w:r>
      <w:r>
        <w:rPr>
          <w:sz w:val="24"/>
          <w:szCs w:val="24"/>
        </w:rPr>
        <w:t xml:space="preserve"> </w:t>
      </w:r>
      <w:r w:rsidRPr="008028AA">
        <w:rPr>
          <w:sz w:val="24"/>
          <w:szCs w:val="24"/>
        </w:rPr>
        <w:t>education,</w:t>
      </w:r>
      <w:r>
        <w:rPr>
          <w:sz w:val="24"/>
          <w:szCs w:val="24"/>
        </w:rPr>
        <w:t xml:space="preserve"> </w:t>
      </w:r>
      <w:r w:rsidRPr="008028AA">
        <w:rPr>
          <w:sz w:val="24"/>
          <w:szCs w:val="24"/>
        </w:rPr>
        <w:t>for</w:t>
      </w:r>
      <w:r>
        <w:rPr>
          <w:sz w:val="24"/>
          <w:szCs w:val="24"/>
        </w:rPr>
        <w:t xml:space="preserve"> </w:t>
      </w:r>
      <w:r w:rsidRPr="008028AA">
        <w:rPr>
          <w:sz w:val="24"/>
          <w:szCs w:val="24"/>
        </w:rPr>
        <w:t>a</w:t>
      </w:r>
      <w:r>
        <w:rPr>
          <w:sz w:val="24"/>
          <w:szCs w:val="24"/>
        </w:rPr>
        <w:t xml:space="preserve"> </w:t>
      </w:r>
      <w:r w:rsidRPr="008028AA">
        <w:rPr>
          <w:sz w:val="24"/>
          <w:szCs w:val="24"/>
        </w:rPr>
        <w:t>given</w:t>
      </w:r>
      <w:r>
        <w:rPr>
          <w:sz w:val="24"/>
          <w:szCs w:val="24"/>
        </w:rPr>
        <w:t xml:space="preserve"> </w:t>
      </w:r>
      <w:r w:rsidRPr="008028AA">
        <w:rPr>
          <w:sz w:val="24"/>
          <w:szCs w:val="24"/>
        </w:rPr>
        <w:t>field</w:t>
      </w:r>
      <w:r>
        <w:rPr>
          <w:sz w:val="24"/>
          <w:szCs w:val="24"/>
        </w:rPr>
        <w:t xml:space="preserve"> </w:t>
      </w:r>
      <w:r w:rsidRPr="008028AA">
        <w:rPr>
          <w:sz w:val="24"/>
          <w:szCs w:val="24"/>
        </w:rPr>
        <w:t>of</w:t>
      </w:r>
      <w:r>
        <w:rPr>
          <w:sz w:val="24"/>
          <w:szCs w:val="24"/>
        </w:rPr>
        <w:t xml:space="preserve"> </w:t>
      </w:r>
      <w:r w:rsidRPr="008028AA">
        <w:rPr>
          <w:sz w:val="24"/>
          <w:szCs w:val="24"/>
        </w:rPr>
        <w:t>study,</w:t>
      </w:r>
      <w:r>
        <w:rPr>
          <w:sz w:val="24"/>
          <w:szCs w:val="24"/>
        </w:rPr>
        <w:t xml:space="preserve"> </w:t>
      </w:r>
      <w:r w:rsidRPr="008028AA">
        <w:rPr>
          <w:sz w:val="24"/>
          <w:szCs w:val="24"/>
        </w:rPr>
        <w:t>generally</w:t>
      </w:r>
      <w:r>
        <w:rPr>
          <w:sz w:val="24"/>
          <w:szCs w:val="24"/>
        </w:rPr>
        <w:t xml:space="preserve"> </w:t>
      </w:r>
      <w:r w:rsidRPr="008028AA">
        <w:rPr>
          <w:sz w:val="24"/>
          <w:szCs w:val="24"/>
        </w:rPr>
        <w:t>results</w:t>
      </w:r>
      <w:r>
        <w:rPr>
          <w:sz w:val="24"/>
          <w:szCs w:val="24"/>
        </w:rPr>
        <w:t xml:space="preserve"> </w:t>
      </w:r>
      <w:r w:rsidRPr="008028AA">
        <w:rPr>
          <w:sz w:val="24"/>
          <w:szCs w:val="24"/>
        </w:rPr>
        <w:t>in</w:t>
      </w:r>
      <w:r>
        <w:rPr>
          <w:sz w:val="24"/>
          <w:szCs w:val="24"/>
        </w:rPr>
        <w:t xml:space="preserve"> </w:t>
      </w:r>
      <w:r w:rsidRPr="008028AA">
        <w:rPr>
          <w:sz w:val="24"/>
          <w:szCs w:val="24"/>
        </w:rPr>
        <w:t>a</w:t>
      </w:r>
      <w:r>
        <w:rPr>
          <w:sz w:val="24"/>
          <w:szCs w:val="24"/>
        </w:rPr>
        <w:t xml:space="preserve"> </w:t>
      </w:r>
      <w:r w:rsidRPr="008028AA">
        <w:rPr>
          <w:sz w:val="24"/>
          <w:szCs w:val="24"/>
        </w:rPr>
        <w:t>small</w:t>
      </w:r>
      <w:r>
        <w:rPr>
          <w:sz w:val="24"/>
          <w:szCs w:val="24"/>
        </w:rPr>
        <w:t xml:space="preserve"> </w:t>
      </w:r>
      <w:r w:rsidRPr="008028AA">
        <w:rPr>
          <w:sz w:val="24"/>
          <w:szCs w:val="24"/>
        </w:rPr>
        <w:t>decline</w:t>
      </w:r>
      <w:r>
        <w:rPr>
          <w:sz w:val="24"/>
          <w:szCs w:val="24"/>
        </w:rPr>
        <w:t xml:space="preserve"> </w:t>
      </w:r>
      <w:r w:rsidRPr="008028AA">
        <w:rPr>
          <w:sz w:val="24"/>
          <w:szCs w:val="24"/>
        </w:rPr>
        <w:t>in</w:t>
      </w:r>
      <w:r>
        <w:rPr>
          <w:sz w:val="24"/>
          <w:szCs w:val="24"/>
        </w:rPr>
        <w:t xml:space="preserve"> </w:t>
      </w:r>
      <w:r w:rsidRPr="008028AA">
        <w:rPr>
          <w:sz w:val="24"/>
          <w:szCs w:val="24"/>
        </w:rPr>
        <w:t>relative</w:t>
      </w:r>
      <w:r>
        <w:rPr>
          <w:sz w:val="24"/>
          <w:szCs w:val="24"/>
        </w:rPr>
        <w:t xml:space="preserve"> </w:t>
      </w:r>
      <w:r w:rsidRPr="008028AA">
        <w:rPr>
          <w:sz w:val="24"/>
          <w:szCs w:val="24"/>
        </w:rPr>
        <w:t>demand</w:t>
      </w:r>
      <w:r>
        <w:rPr>
          <w:sz w:val="24"/>
          <w:szCs w:val="24"/>
        </w:rPr>
        <w:t xml:space="preserve"> </w:t>
      </w:r>
      <w:r w:rsidRPr="008028AA">
        <w:rPr>
          <w:sz w:val="24"/>
          <w:szCs w:val="24"/>
        </w:rPr>
        <w:t>for</w:t>
      </w:r>
      <w:r>
        <w:rPr>
          <w:sz w:val="24"/>
          <w:szCs w:val="24"/>
        </w:rPr>
        <w:t xml:space="preserve"> </w:t>
      </w:r>
      <w:r w:rsidRPr="008028AA">
        <w:rPr>
          <w:sz w:val="24"/>
          <w:szCs w:val="24"/>
        </w:rPr>
        <w:t>university</w:t>
      </w:r>
      <w:r>
        <w:rPr>
          <w:sz w:val="24"/>
          <w:szCs w:val="24"/>
        </w:rPr>
        <w:t xml:space="preserve"> </w:t>
      </w:r>
      <w:r w:rsidRPr="008028AA">
        <w:rPr>
          <w:sz w:val="24"/>
          <w:szCs w:val="24"/>
        </w:rPr>
        <w:t>places</w:t>
      </w:r>
      <w:r w:rsidR="002860DD">
        <w:rPr>
          <w:sz w:val="24"/>
          <w:szCs w:val="24"/>
        </w:rPr>
        <w:t>,</w:t>
      </w:r>
      <w:r>
        <w:rPr>
          <w:sz w:val="24"/>
          <w:szCs w:val="24"/>
        </w:rPr>
        <w:t xml:space="preserve"> and</w:t>
      </w:r>
    </w:p>
    <w:p w14:paraId="279C0EF9" w14:textId="77777777" w:rsidR="00E30F16" w:rsidRDefault="00E30F16" w:rsidP="00D3320B">
      <w:pPr>
        <w:pStyle w:val="ListParagraph"/>
        <w:numPr>
          <w:ilvl w:val="0"/>
          <w:numId w:val="9"/>
        </w:numPr>
        <w:rPr>
          <w:sz w:val="24"/>
          <w:szCs w:val="24"/>
        </w:rPr>
      </w:pPr>
      <w:r w:rsidRPr="008028AA">
        <w:rPr>
          <w:sz w:val="24"/>
          <w:szCs w:val="24"/>
        </w:rPr>
        <w:t>school</w:t>
      </w:r>
      <w:r>
        <w:rPr>
          <w:sz w:val="24"/>
          <w:szCs w:val="24"/>
        </w:rPr>
        <w:t xml:space="preserve"> </w:t>
      </w:r>
      <w:r w:rsidRPr="008028AA">
        <w:rPr>
          <w:sz w:val="24"/>
          <w:szCs w:val="24"/>
        </w:rPr>
        <w:t>leavers</w:t>
      </w:r>
      <w:r>
        <w:rPr>
          <w:sz w:val="24"/>
          <w:szCs w:val="24"/>
        </w:rPr>
        <w:t xml:space="preserve"> </w:t>
      </w:r>
      <w:r w:rsidRPr="008028AA">
        <w:rPr>
          <w:sz w:val="24"/>
          <w:szCs w:val="24"/>
        </w:rPr>
        <w:t>and</w:t>
      </w:r>
      <w:r>
        <w:rPr>
          <w:sz w:val="24"/>
          <w:szCs w:val="24"/>
        </w:rPr>
        <w:t xml:space="preserve"> </w:t>
      </w:r>
      <w:r w:rsidRPr="008028AA">
        <w:rPr>
          <w:sz w:val="24"/>
          <w:szCs w:val="24"/>
        </w:rPr>
        <w:t>high</w:t>
      </w:r>
      <w:r>
        <w:rPr>
          <w:sz w:val="24"/>
          <w:szCs w:val="24"/>
        </w:rPr>
        <w:t xml:space="preserve"> </w:t>
      </w:r>
      <w:r w:rsidRPr="008028AA">
        <w:rPr>
          <w:sz w:val="24"/>
          <w:szCs w:val="24"/>
        </w:rPr>
        <w:t>SES</w:t>
      </w:r>
      <w:r>
        <w:rPr>
          <w:sz w:val="24"/>
          <w:szCs w:val="24"/>
        </w:rPr>
        <w:t xml:space="preserve"> </w:t>
      </w:r>
      <w:r w:rsidRPr="008028AA">
        <w:rPr>
          <w:sz w:val="24"/>
          <w:szCs w:val="24"/>
        </w:rPr>
        <w:t>students</w:t>
      </w:r>
      <w:r>
        <w:rPr>
          <w:sz w:val="24"/>
          <w:szCs w:val="24"/>
        </w:rPr>
        <w:t xml:space="preserve"> </w:t>
      </w:r>
      <w:r w:rsidRPr="008028AA">
        <w:rPr>
          <w:sz w:val="24"/>
          <w:szCs w:val="24"/>
        </w:rPr>
        <w:t>are</w:t>
      </w:r>
      <w:r>
        <w:rPr>
          <w:sz w:val="24"/>
          <w:szCs w:val="24"/>
        </w:rPr>
        <w:t xml:space="preserve"> </w:t>
      </w:r>
      <w:r w:rsidRPr="008028AA">
        <w:rPr>
          <w:sz w:val="24"/>
          <w:szCs w:val="24"/>
        </w:rPr>
        <w:t>most</w:t>
      </w:r>
      <w:r>
        <w:rPr>
          <w:sz w:val="24"/>
          <w:szCs w:val="24"/>
        </w:rPr>
        <w:t xml:space="preserve"> </w:t>
      </w:r>
      <w:r w:rsidRPr="008028AA">
        <w:rPr>
          <w:sz w:val="24"/>
          <w:szCs w:val="24"/>
        </w:rPr>
        <w:t>inelastic</w:t>
      </w:r>
      <w:r>
        <w:rPr>
          <w:sz w:val="24"/>
          <w:szCs w:val="24"/>
        </w:rPr>
        <w:t xml:space="preserve"> </w:t>
      </w:r>
      <w:r w:rsidRPr="008028AA">
        <w:rPr>
          <w:sz w:val="24"/>
          <w:szCs w:val="24"/>
        </w:rPr>
        <w:t>to</w:t>
      </w:r>
      <w:r>
        <w:rPr>
          <w:sz w:val="24"/>
          <w:szCs w:val="24"/>
        </w:rPr>
        <w:t xml:space="preserve"> </w:t>
      </w:r>
      <w:r w:rsidRPr="008028AA">
        <w:rPr>
          <w:sz w:val="24"/>
          <w:szCs w:val="24"/>
        </w:rPr>
        <w:t>price</w:t>
      </w:r>
      <w:r>
        <w:rPr>
          <w:sz w:val="24"/>
          <w:szCs w:val="24"/>
        </w:rPr>
        <w:t xml:space="preserve"> </w:t>
      </w:r>
      <w:r w:rsidRPr="008028AA">
        <w:rPr>
          <w:sz w:val="24"/>
          <w:szCs w:val="24"/>
        </w:rPr>
        <w:t>change.</w:t>
      </w:r>
      <w:r>
        <w:rPr>
          <w:sz w:val="24"/>
          <w:szCs w:val="24"/>
        </w:rPr>
        <w:t xml:space="preserve"> </w:t>
      </w:r>
      <w:r w:rsidRPr="008028AA">
        <w:rPr>
          <w:sz w:val="24"/>
          <w:szCs w:val="24"/>
        </w:rPr>
        <w:t>While</w:t>
      </w:r>
      <w:r>
        <w:rPr>
          <w:sz w:val="24"/>
          <w:szCs w:val="24"/>
        </w:rPr>
        <w:t xml:space="preserve"> </w:t>
      </w:r>
      <w:r w:rsidRPr="008028AA">
        <w:rPr>
          <w:sz w:val="24"/>
          <w:szCs w:val="24"/>
        </w:rPr>
        <w:t>low</w:t>
      </w:r>
      <w:r>
        <w:rPr>
          <w:sz w:val="24"/>
          <w:szCs w:val="24"/>
        </w:rPr>
        <w:t xml:space="preserve"> </w:t>
      </w:r>
      <w:r w:rsidRPr="008028AA">
        <w:rPr>
          <w:sz w:val="24"/>
          <w:szCs w:val="24"/>
        </w:rPr>
        <w:t>SES</w:t>
      </w:r>
      <w:r>
        <w:rPr>
          <w:sz w:val="24"/>
          <w:szCs w:val="24"/>
        </w:rPr>
        <w:t xml:space="preserve"> </w:t>
      </w:r>
      <w:r w:rsidRPr="008028AA">
        <w:rPr>
          <w:sz w:val="24"/>
          <w:szCs w:val="24"/>
        </w:rPr>
        <w:t>and</w:t>
      </w:r>
      <w:r>
        <w:rPr>
          <w:sz w:val="24"/>
          <w:szCs w:val="24"/>
        </w:rPr>
        <w:t xml:space="preserve"> </w:t>
      </w:r>
      <w:r w:rsidRPr="008028AA">
        <w:rPr>
          <w:sz w:val="24"/>
          <w:szCs w:val="24"/>
        </w:rPr>
        <w:t>mature</w:t>
      </w:r>
      <w:r>
        <w:rPr>
          <w:sz w:val="24"/>
          <w:szCs w:val="24"/>
        </w:rPr>
        <w:t xml:space="preserve"> </w:t>
      </w:r>
      <w:r w:rsidRPr="008028AA">
        <w:rPr>
          <w:sz w:val="24"/>
          <w:szCs w:val="24"/>
        </w:rPr>
        <w:t>age</w:t>
      </w:r>
      <w:r>
        <w:rPr>
          <w:sz w:val="24"/>
          <w:szCs w:val="24"/>
        </w:rPr>
        <w:t xml:space="preserve"> </w:t>
      </w:r>
      <w:r w:rsidRPr="008028AA">
        <w:rPr>
          <w:sz w:val="24"/>
          <w:szCs w:val="24"/>
        </w:rPr>
        <w:t>students</w:t>
      </w:r>
      <w:r>
        <w:rPr>
          <w:sz w:val="24"/>
          <w:szCs w:val="24"/>
        </w:rPr>
        <w:t xml:space="preserve"> </w:t>
      </w:r>
      <w:r w:rsidRPr="008028AA">
        <w:rPr>
          <w:sz w:val="24"/>
          <w:szCs w:val="24"/>
        </w:rPr>
        <w:t>are</w:t>
      </w:r>
      <w:r>
        <w:rPr>
          <w:sz w:val="24"/>
          <w:szCs w:val="24"/>
        </w:rPr>
        <w:t xml:space="preserve"> </w:t>
      </w:r>
      <w:r w:rsidRPr="008028AA">
        <w:rPr>
          <w:sz w:val="24"/>
          <w:szCs w:val="24"/>
        </w:rPr>
        <w:t>more</w:t>
      </w:r>
      <w:r>
        <w:rPr>
          <w:sz w:val="24"/>
          <w:szCs w:val="24"/>
        </w:rPr>
        <w:t xml:space="preserve"> </w:t>
      </w:r>
      <w:r w:rsidRPr="008028AA">
        <w:rPr>
          <w:sz w:val="24"/>
          <w:szCs w:val="24"/>
        </w:rPr>
        <w:t>sensitive</w:t>
      </w:r>
      <w:r>
        <w:rPr>
          <w:sz w:val="24"/>
          <w:szCs w:val="24"/>
        </w:rPr>
        <w:t xml:space="preserve"> </w:t>
      </w:r>
      <w:r w:rsidRPr="008028AA">
        <w:rPr>
          <w:sz w:val="24"/>
          <w:szCs w:val="24"/>
        </w:rPr>
        <w:t>to</w:t>
      </w:r>
      <w:r>
        <w:rPr>
          <w:sz w:val="24"/>
          <w:szCs w:val="24"/>
        </w:rPr>
        <w:t xml:space="preserve"> </w:t>
      </w:r>
      <w:r w:rsidRPr="008028AA">
        <w:rPr>
          <w:sz w:val="24"/>
          <w:szCs w:val="24"/>
        </w:rPr>
        <w:t>changes</w:t>
      </w:r>
      <w:r>
        <w:rPr>
          <w:sz w:val="24"/>
          <w:szCs w:val="24"/>
        </w:rPr>
        <w:t xml:space="preserve"> </w:t>
      </w:r>
      <w:r w:rsidRPr="008028AA">
        <w:rPr>
          <w:sz w:val="24"/>
          <w:szCs w:val="24"/>
        </w:rPr>
        <w:t>to</w:t>
      </w:r>
      <w:r>
        <w:rPr>
          <w:sz w:val="24"/>
          <w:szCs w:val="24"/>
        </w:rPr>
        <w:t xml:space="preserve"> </w:t>
      </w:r>
      <w:r w:rsidRPr="008028AA">
        <w:rPr>
          <w:sz w:val="24"/>
          <w:szCs w:val="24"/>
        </w:rPr>
        <w:t>pricing.</w:t>
      </w:r>
    </w:p>
    <w:p w14:paraId="28F7228D" w14:textId="20EFAD05" w:rsidR="00E30F16" w:rsidRPr="008028AA" w:rsidRDefault="00E30F16" w:rsidP="00E30F16">
      <w:pPr>
        <w:rPr>
          <w:sz w:val="24"/>
          <w:szCs w:val="24"/>
        </w:rPr>
      </w:pPr>
      <w:r w:rsidRPr="008028AA">
        <w:rPr>
          <w:sz w:val="24"/>
          <w:szCs w:val="24"/>
        </w:rPr>
        <w:t>To</w:t>
      </w:r>
      <w:r>
        <w:rPr>
          <w:sz w:val="24"/>
          <w:szCs w:val="24"/>
        </w:rPr>
        <w:t xml:space="preserve"> </w:t>
      </w:r>
      <w:r w:rsidRPr="008028AA">
        <w:rPr>
          <w:sz w:val="24"/>
          <w:szCs w:val="24"/>
        </w:rPr>
        <w:t>encourage</w:t>
      </w:r>
      <w:r>
        <w:rPr>
          <w:sz w:val="24"/>
          <w:szCs w:val="24"/>
        </w:rPr>
        <w:t xml:space="preserve"> </w:t>
      </w:r>
      <w:r w:rsidRPr="008028AA">
        <w:rPr>
          <w:sz w:val="24"/>
          <w:szCs w:val="24"/>
        </w:rPr>
        <w:t>more</w:t>
      </w:r>
      <w:r>
        <w:rPr>
          <w:sz w:val="24"/>
          <w:szCs w:val="24"/>
        </w:rPr>
        <w:t xml:space="preserve"> </w:t>
      </w:r>
      <w:r w:rsidRPr="008028AA">
        <w:rPr>
          <w:sz w:val="24"/>
          <w:szCs w:val="24"/>
        </w:rPr>
        <w:t>students</w:t>
      </w:r>
      <w:r>
        <w:rPr>
          <w:sz w:val="24"/>
          <w:szCs w:val="24"/>
        </w:rPr>
        <w:t xml:space="preserve"> </w:t>
      </w:r>
      <w:r w:rsidRPr="008028AA">
        <w:rPr>
          <w:sz w:val="24"/>
          <w:szCs w:val="24"/>
        </w:rPr>
        <w:t>to</w:t>
      </w:r>
      <w:r>
        <w:rPr>
          <w:sz w:val="24"/>
          <w:szCs w:val="24"/>
        </w:rPr>
        <w:t xml:space="preserve"> </w:t>
      </w:r>
      <w:r w:rsidRPr="008028AA">
        <w:rPr>
          <w:sz w:val="24"/>
          <w:szCs w:val="24"/>
        </w:rPr>
        <w:t>study</w:t>
      </w:r>
      <w:r>
        <w:rPr>
          <w:sz w:val="24"/>
          <w:szCs w:val="24"/>
        </w:rPr>
        <w:t xml:space="preserve"> </w:t>
      </w:r>
      <w:r w:rsidRPr="008028AA">
        <w:rPr>
          <w:sz w:val="24"/>
          <w:szCs w:val="24"/>
        </w:rPr>
        <w:t>maths</w:t>
      </w:r>
      <w:r>
        <w:rPr>
          <w:sz w:val="24"/>
          <w:szCs w:val="24"/>
        </w:rPr>
        <w:t xml:space="preserve"> </w:t>
      </w:r>
      <w:r w:rsidRPr="008028AA">
        <w:rPr>
          <w:sz w:val="24"/>
          <w:szCs w:val="24"/>
        </w:rPr>
        <w:t>and</w:t>
      </w:r>
      <w:r>
        <w:rPr>
          <w:sz w:val="24"/>
          <w:szCs w:val="24"/>
        </w:rPr>
        <w:t xml:space="preserve"> </w:t>
      </w:r>
      <w:r w:rsidRPr="008028AA">
        <w:rPr>
          <w:sz w:val="24"/>
          <w:szCs w:val="24"/>
        </w:rPr>
        <w:t>science,</w:t>
      </w:r>
      <w:r>
        <w:rPr>
          <w:sz w:val="24"/>
          <w:szCs w:val="24"/>
        </w:rPr>
        <w:t xml:space="preserve"> </w:t>
      </w:r>
      <w:r w:rsidRPr="008028AA">
        <w:rPr>
          <w:sz w:val="24"/>
          <w:szCs w:val="24"/>
        </w:rPr>
        <w:t>the</w:t>
      </w:r>
      <w:r>
        <w:rPr>
          <w:sz w:val="24"/>
          <w:szCs w:val="24"/>
        </w:rPr>
        <w:t xml:space="preserve"> </w:t>
      </w:r>
      <w:r w:rsidRPr="00AB114A">
        <w:rPr>
          <w:i/>
          <w:iCs/>
          <w:sz w:val="24"/>
          <w:szCs w:val="24"/>
        </w:rPr>
        <w:t>Higher Education Support Amendment (2008 Budget Measures) Act 2008</w:t>
      </w:r>
      <w:r>
        <w:rPr>
          <w:sz w:val="24"/>
          <w:szCs w:val="24"/>
        </w:rPr>
        <w:t xml:space="preserve"> </w:t>
      </w:r>
      <w:r w:rsidRPr="008028AA">
        <w:rPr>
          <w:sz w:val="24"/>
          <w:szCs w:val="24"/>
        </w:rPr>
        <w:t>moved</w:t>
      </w:r>
      <w:r>
        <w:rPr>
          <w:sz w:val="24"/>
          <w:szCs w:val="24"/>
        </w:rPr>
        <w:t xml:space="preserve"> </w:t>
      </w:r>
      <w:r w:rsidRPr="008028AA">
        <w:rPr>
          <w:sz w:val="24"/>
          <w:szCs w:val="24"/>
        </w:rPr>
        <w:t>mathematics,</w:t>
      </w:r>
      <w:r>
        <w:rPr>
          <w:sz w:val="24"/>
          <w:szCs w:val="24"/>
        </w:rPr>
        <w:t xml:space="preserve"> </w:t>
      </w:r>
      <w:r w:rsidRPr="008028AA">
        <w:rPr>
          <w:sz w:val="24"/>
          <w:szCs w:val="24"/>
        </w:rPr>
        <w:t>statistics</w:t>
      </w:r>
      <w:r>
        <w:rPr>
          <w:sz w:val="24"/>
          <w:szCs w:val="24"/>
        </w:rPr>
        <w:t xml:space="preserve"> </w:t>
      </w:r>
      <w:r w:rsidRPr="008028AA">
        <w:rPr>
          <w:sz w:val="24"/>
          <w:szCs w:val="24"/>
        </w:rPr>
        <w:t>and</w:t>
      </w:r>
      <w:r>
        <w:rPr>
          <w:sz w:val="24"/>
          <w:szCs w:val="24"/>
        </w:rPr>
        <w:t xml:space="preserve"> </w:t>
      </w:r>
      <w:r w:rsidRPr="008028AA">
        <w:rPr>
          <w:sz w:val="24"/>
          <w:szCs w:val="24"/>
        </w:rPr>
        <w:t>science</w:t>
      </w:r>
      <w:r>
        <w:rPr>
          <w:sz w:val="24"/>
          <w:szCs w:val="24"/>
        </w:rPr>
        <w:t xml:space="preserve"> </w:t>
      </w:r>
      <w:r w:rsidRPr="008028AA">
        <w:rPr>
          <w:sz w:val="24"/>
          <w:szCs w:val="24"/>
        </w:rPr>
        <w:t>into</w:t>
      </w:r>
      <w:r>
        <w:rPr>
          <w:sz w:val="24"/>
          <w:szCs w:val="24"/>
        </w:rPr>
        <w:t xml:space="preserve"> </w:t>
      </w:r>
      <w:r w:rsidRPr="008028AA">
        <w:rPr>
          <w:sz w:val="24"/>
          <w:szCs w:val="24"/>
        </w:rPr>
        <w:t>the</w:t>
      </w:r>
      <w:r>
        <w:rPr>
          <w:sz w:val="24"/>
          <w:szCs w:val="24"/>
        </w:rPr>
        <w:t xml:space="preserve"> </w:t>
      </w:r>
      <w:r w:rsidRPr="008028AA">
        <w:rPr>
          <w:sz w:val="24"/>
          <w:szCs w:val="24"/>
        </w:rPr>
        <w:t>National</w:t>
      </w:r>
      <w:r>
        <w:rPr>
          <w:sz w:val="24"/>
          <w:szCs w:val="24"/>
        </w:rPr>
        <w:t xml:space="preserve"> </w:t>
      </w:r>
      <w:r w:rsidRPr="008028AA">
        <w:rPr>
          <w:sz w:val="24"/>
          <w:szCs w:val="24"/>
        </w:rPr>
        <w:t>Priority</w:t>
      </w:r>
      <w:r>
        <w:rPr>
          <w:sz w:val="24"/>
          <w:szCs w:val="24"/>
        </w:rPr>
        <w:t xml:space="preserve"> </w:t>
      </w:r>
      <w:r w:rsidRPr="008028AA">
        <w:rPr>
          <w:sz w:val="24"/>
          <w:szCs w:val="24"/>
        </w:rPr>
        <w:t>Band,</w:t>
      </w:r>
      <w:r>
        <w:rPr>
          <w:sz w:val="24"/>
          <w:szCs w:val="24"/>
        </w:rPr>
        <w:t xml:space="preserve"> </w:t>
      </w:r>
      <w:r w:rsidRPr="008028AA">
        <w:rPr>
          <w:sz w:val="24"/>
          <w:szCs w:val="24"/>
        </w:rPr>
        <w:t>reducing</w:t>
      </w:r>
      <w:r>
        <w:rPr>
          <w:sz w:val="24"/>
          <w:szCs w:val="24"/>
        </w:rPr>
        <w:t xml:space="preserve"> </w:t>
      </w:r>
      <w:r w:rsidRPr="008028AA">
        <w:rPr>
          <w:sz w:val="24"/>
          <w:szCs w:val="24"/>
        </w:rPr>
        <w:t>the</w:t>
      </w:r>
      <w:r>
        <w:rPr>
          <w:sz w:val="24"/>
          <w:szCs w:val="24"/>
        </w:rPr>
        <w:t xml:space="preserve"> </w:t>
      </w:r>
      <w:r w:rsidRPr="008028AA">
        <w:rPr>
          <w:sz w:val="24"/>
          <w:szCs w:val="24"/>
        </w:rPr>
        <w:t>maximum</w:t>
      </w:r>
      <w:r>
        <w:rPr>
          <w:sz w:val="24"/>
          <w:szCs w:val="24"/>
        </w:rPr>
        <w:t xml:space="preserve"> </w:t>
      </w:r>
      <w:r w:rsidRPr="008028AA">
        <w:rPr>
          <w:sz w:val="24"/>
          <w:szCs w:val="24"/>
        </w:rPr>
        <w:t>student</w:t>
      </w:r>
      <w:r>
        <w:rPr>
          <w:sz w:val="24"/>
          <w:szCs w:val="24"/>
        </w:rPr>
        <w:t xml:space="preserve"> </w:t>
      </w:r>
      <w:r w:rsidRPr="008028AA">
        <w:rPr>
          <w:sz w:val="24"/>
          <w:szCs w:val="24"/>
        </w:rPr>
        <w:t>contribution</w:t>
      </w:r>
      <w:r>
        <w:rPr>
          <w:sz w:val="24"/>
          <w:szCs w:val="24"/>
        </w:rPr>
        <w:t xml:space="preserve"> </w:t>
      </w:r>
      <w:r w:rsidRPr="008028AA">
        <w:rPr>
          <w:sz w:val="24"/>
          <w:szCs w:val="24"/>
        </w:rPr>
        <w:t>amount</w:t>
      </w:r>
      <w:r>
        <w:rPr>
          <w:sz w:val="24"/>
          <w:szCs w:val="24"/>
        </w:rPr>
        <w:t xml:space="preserve"> </w:t>
      </w:r>
      <w:r w:rsidRPr="008028AA">
        <w:rPr>
          <w:sz w:val="24"/>
          <w:szCs w:val="24"/>
        </w:rPr>
        <w:t>from</w:t>
      </w:r>
      <w:r>
        <w:rPr>
          <w:sz w:val="24"/>
          <w:szCs w:val="24"/>
        </w:rPr>
        <w:t xml:space="preserve"> </w:t>
      </w:r>
      <w:r w:rsidRPr="008028AA">
        <w:rPr>
          <w:sz w:val="24"/>
          <w:szCs w:val="24"/>
        </w:rPr>
        <w:t>$7</w:t>
      </w:r>
      <w:r>
        <w:rPr>
          <w:sz w:val="24"/>
          <w:szCs w:val="24"/>
        </w:rPr>
        <w:t>,</w:t>
      </w:r>
      <w:r w:rsidRPr="008028AA">
        <w:rPr>
          <w:sz w:val="24"/>
          <w:szCs w:val="24"/>
        </w:rPr>
        <w:t>412</w:t>
      </w:r>
      <w:r>
        <w:rPr>
          <w:sz w:val="24"/>
          <w:szCs w:val="24"/>
        </w:rPr>
        <w:t xml:space="preserve"> </w:t>
      </w:r>
      <w:r w:rsidRPr="008028AA">
        <w:rPr>
          <w:sz w:val="24"/>
          <w:szCs w:val="24"/>
        </w:rPr>
        <w:t>to</w:t>
      </w:r>
      <w:r>
        <w:rPr>
          <w:sz w:val="24"/>
          <w:szCs w:val="24"/>
        </w:rPr>
        <w:t xml:space="preserve"> </w:t>
      </w:r>
      <w:r w:rsidRPr="008028AA">
        <w:rPr>
          <w:sz w:val="24"/>
          <w:szCs w:val="24"/>
        </w:rPr>
        <w:t>$4</w:t>
      </w:r>
      <w:r>
        <w:rPr>
          <w:sz w:val="24"/>
          <w:szCs w:val="24"/>
        </w:rPr>
        <w:t>,</w:t>
      </w:r>
      <w:r w:rsidRPr="008028AA">
        <w:rPr>
          <w:sz w:val="24"/>
          <w:szCs w:val="24"/>
        </w:rPr>
        <w:t>162</w:t>
      </w:r>
      <w:r>
        <w:rPr>
          <w:sz w:val="24"/>
          <w:szCs w:val="24"/>
        </w:rPr>
        <w:t xml:space="preserve"> </w:t>
      </w:r>
      <w:r w:rsidRPr="008028AA">
        <w:rPr>
          <w:sz w:val="24"/>
          <w:szCs w:val="24"/>
        </w:rPr>
        <w:t>between</w:t>
      </w:r>
      <w:r>
        <w:rPr>
          <w:sz w:val="24"/>
          <w:szCs w:val="24"/>
        </w:rPr>
        <w:t xml:space="preserve"> </w:t>
      </w:r>
      <w:r w:rsidRPr="008028AA">
        <w:rPr>
          <w:sz w:val="24"/>
          <w:szCs w:val="24"/>
        </w:rPr>
        <w:t>2009</w:t>
      </w:r>
      <w:r>
        <w:rPr>
          <w:sz w:val="24"/>
          <w:szCs w:val="24"/>
        </w:rPr>
        <w:t xml:space="preserve"> </w:t>
      </w:r>
      <w:r w:rsidRPr="008028AA">
        <w:rPr>
          <w:sz w:val="24"/>
          <w:szCs w:val="24"/>
        </w:rPr>
        <w:t>and</w:t>
      </w:r>
      <w:r>
        <w:rPr>
          <w:sz w:val="24"/>
          <w:szCs w:val="24"/>
        </w:rPr>
        <w:t xml:space="preserve"> </w:t>
      </w:r>
      <w:r w:rsidRPr="008028AA">
        <w:rPr>
          <w:sz w:val="24"/>
          <w:szCs w:val="24"/>
        </w:rPr>
        <w:t>2012.</w:t>
      </w:r>
      <w:r w:rsidR="00E54FE1">
        <w:rPr>
          <w:rStyle w:val="FootnoteReference"/>
          <w:sz w:val="24"/>
          <w:szCs w:val="24"/>
        </w:rPr>
        <w:footnoteReference w:id="53"/>
      </w:r>
      <w:r>
        <w:rPr>
          <w:sz w:val="24"/>
          <w:szCs w:val="24"/>
        </w:rPr>
        <w:t xml:space="preserve"> U</w:t>
      </w:r>
      <w:r w:rsidRPr="008028AA">
        <w:rPr>
          <w:sz w:val="24"/>
          <w:szCs w:val="24"/>
        </w:rPr>
        <w:t>ndergraduate</w:t>
      </w:r>
      <w:r>
        <w:rPr>
          <w:sz w:val="24"/>
          <w:szCs w:val="24"/>
        </w:rPr>
        <w:t xml:space="preserve"> </w:t>
      </w:r>
      <w:r w:rsidRPr="008028AA">
        <w:rPr>
          <w:sz w:val="24"/>
          <w:szCs w:val="24"/>
        </w:rPr>
        <w:t>applications</w:t>
      </w:r>
      <w:r>
        <w:rPr>
          <w:sz w:val="24"/>
          <w:szCs w:val="24"/>
        </w:rPr>
        <w:t xml:space="preserve"> </w:t>
      </w:r>
      <w:r w:rsidRPr="008028AA">
        <w:rPr>
          <w:sz w:val="24"/>
          <w:szCs w:val="24"/>
        </w:rPr>
        <w:t>in</w:t>
      </w:r>
      <w:r>
        <w:rPr>
          <w:sz w:val="24"/>
          <w:szCs w:val="24"/>
        </w:rPr>
        <w:t xml:space="preserve"> n</w:t>
      </w:r>
      <w:r w:rsidRPr="008028AA">
        <w:rPr>
          <w:sz w:val="24"/>
          <w:szCs w:val="24"/>
        </w:rPr>
        <w:t>atural</w:t>
      </w:r>
      <w:r>
        <w:rPr>
          <w:sz w:val="24"/>
          <w:szCs w:val="24"/>
        </w:rPr>
        <w:t xml:space="preserve"> </w:t>
      </w:r>
      <w:r w:rsidRPr="008028AA">
        <w:rPr>
          <w:sz w:val="24"/>
          <w:szCs w:val="24"/>
        </w:rPr>
        <w:t>and</w:t>
      </w:r>
      <w:r>
        <w:rPr>
          <w:sz w:val="24"/>
          <w:szCs w:val="24"/>
        </w:rPr>
        <w:t xml:space="preserve"> p</w:t>
      </w:r>
      <w:r w:rsidRPr="008028AA">
        <w:rPr>
          <w:sz w:val="24"/>
          <w:szCs w:val="24"/>
        </w:rPr>
        <w:t>hysical</w:t>
      </w:r>
      <w:r>
        <w:rPr>
          <w:sz w:val="24"/>
          <w:szCs w:val="24"/>
        </w:rPr>
        <w:t xml:space="preserve"> s</w:t>
      </w:r>
      <w:r w:rsidRPr="008028AA">
        <w:rPr>
          <w:sz w:val="24"/>
          <w:szCs w:val="24"/>
        </w:rPr>
        <w:t>ciences</w:t>
      </w:r>
      <w:r>
        <w:rPr>
          <w:sz w:val="24"/>
          <w:szCs w:val="24"/>
        </w:rPr>
        <w:t xml:space="preserve"> in 2009 </w:t>
      </w:r>
      <w:r w:rsidRPr="008028AA">
        <w:rPr>
          <w:sz w:val="24"/>
          <w:szCs w:val="24"/>
        </w:rPr>
        <w:t>increased</w:t>
      </w:r>
      <w:r>
        <w:rPr>
          <w:sz w:val="24"/>
          <w:szCs w:val="24"/>
        </w:rPr>
        <w:t xml:space="preserve"> </w:t>
      </w:r>
      <w:r w:rsidRPr="008028AA">
        <w:rPr>
          <w:sz w:val="24"/>
          <w:szCs w:val="24"/>
        </w:rPr>
        <w:t>by</w:t>
      </w:r>
      <w:r>
        <w:rPr>
          <w:sz w:val="24"/>
          <w:szCs w:val="24"/>
        </w:rPr>
        <w:t xml:space="preserve"> </w:t>
      </w:r>
      <w:r w:rsidRPr="008028AA">
        <w:rPr>
          <w:sz w:val="24"/>
          <w:szCs w:val="24"/>
        </w:rPr>
        <w:t>17.1</w:t>
      </w:r>
      <w:r>
        <w:rPr>
          <w:sz w:val="24"/>
          <w:szCs w:val="24"/>
        </w:rPr>
        <w:t xml:space="preserve"> </w:t>
      </w:r>
      <w:r w:rsidRPr="008028AA">
        <w:rPr>
          <w:sz w:val="24"/>
          <w:szCs w:val="24"/>
        </w:rPr>
        <w:t>per</w:t>
      </w:r>
      <w:r>
        <w:rPr>
          <w:sz w:val="24"/>
          <w:szCs w:val="24"/>
        </w:rPr>
        <w:t xml:space="preserve"> </w:t>
      </w:r>
      <w:r w:rsidRPr="008028AA">
        <w:rPr>
          <w:sz w:val="24"/>
          <w:szCs w:val="24"/>
        </w:rPr>
        <w:t>cent</w:t>
      </w:r>
      <w:r>
        <w:rPr>
          <w:sz w:val="24"/>
          <w:szCs w:val="24"/>
        </w:rPr>
        <w:t xml:space="preserve"> o</w:t>
      </w:r>
      <w:r w:rsidRPr="008028AA">
        <w:rPr>
          <w:sz w:val="24"/>
          <w:szCs w:val="24"/>
        </w:rPr>
        <w:t>n</w:t>
      </w:r>
      <w:r>
        <w:rPr>
          <w:sz w:val="24"/>
          <w:szCs w:val="24"/>
        </w:rPr>
        <w:t xml:space="preserve"> </w:t>
      </w:r>
      <w:r w:rsidRPr="008028AA">
        <w:rPr>
          <w:sz w:val="24"/>
          <w:szCs w:val="24"/>
        </w:rPr>
        <w:t>2008</w:t>
      </w:r>
      <w:r>
        <w:rPr>
          <w:sz w:val="24"/>
          <w:szCs w:val="24"/>
        </w:rPr>
        <w:t xml:space="preserve"> (</w:t>
      </w:r>
      <w:r w:rsidRPr="008028AA">
        <w:rPr>
          <w:sz w:val="24"/>
          <w:szCs w:val="24"/>
        </w:rPr>
        <w:t>the</w:t>
      </w:r>
      <w:r>
        <w:rPr>
          <w:sz w:val="24"/>
          <w:szCs w:val="24"/>
        </w:rPr>
        <w:t xml:space="preserve"> </w:t>
      </w:r>
      <w:r w:rsidRPr="008028AA">
        <w:rPr>
          <w:sz w:val="24"/>
          <w:szCs w:val="24"/>
        </w:rPr>
        <w:t>overall</w:t>
      </w:r>
      <w:r>
        <w:rPr>
          <w:sz w:val="24"/>
          <w:szCs w:val="24"/>
        </w:rPr>
        <w:t xml:space="preserve"> </w:t>
      </w:r>
      <w:r w:rsidRPr="008028AA">
        <w:rPr>
          <w:sz w:val="24"/>
          <w:szCs w:val="24"/>
        </w:rPr>
        <w:t>increase</w:t>
      </w:r>
      <w:r>
        <w:rPr>
          <w:sz w:val="24"/>
          <w:szCs w:val="24"/>
        </w:rPr>
        <w:t xml:space="preserve"> </w:t>
      </w:r>
      <w:r w:rsidRPr="008028AA">
        <w:rPr>
          <w:sz w:val="24"/>
          <w:szCs w:val="24"/>
        </w:rPr>
        <w:t>was</w:t>
      </w:r>
      <w:r>
        <w:rPr>
          <w:sz w:val="24"/>
          <w:szCs w:val="24"/>
        </w:rPr>
        <w:t xml:space="preserve"> </w:t>
      </w:r>
      <w:r w:rsidRPr="008028AA">
        <w:rPr>
          <w:sz w:val="24"/>
          <w:szCs w:val="24"/>
        </w:rPr>
        <w:t>about</w:t>
      </w:r>
      <w:r>
        <w:rPr>
          <w:sz w:val="24"/>
          <w:szCs w:val="24"/>
        </w:rPr>
        <w:t xml:space="preserve"> </w:t>
      </w:r>
      <w:r w:rsidRPr="008028AA">
        <w:rPr>
          <w:sz w:val="24"/>
          <w:szCs w:val="24"/>
        </w:rPr>
        <w:t>5</w:t>
      </w:r>
      <w:r>
        <w:rPr>
          <w:sz w:val="24"/>
          <w:szCs w:val="24"/>
        </w:rPr>
        <w:t xml:space="preserve"> </w:t>
      </w:r>
      <w:r w:rsidRPr="008028AA">
        <w:rPr>
          <w:sz w:val="24"/>
          <w:szCs w:val="24"/>
        </w:rPr>
        <w:t>per</w:t>
      </w:r>
      <w:r>
        <w:rPr>
          <w:sz w:val="24"/>
          <w:szCs w:val="24"/>
        </w:rPr>
        <w:t xml:space="preserve"> </w:t>
      </w:r>
      <w:r w:rsidRPr="008028AA">
        <w:rPr>
          <w:sz w:val="24"/>
          <w:szCs w:val="24"/>
        </w:rPr>
        <w:t>cent</w:t>
      </w:r>
      <w:r>
        <w:rPr>
          <w:sz w:val="24"/>
          <w:szCs w:val="24"/>
        </w:rPr>
        <w:t>)</w:t>
      </w:r>
      <w:r w:rsidRPr="008028AA">
        <w:rPr>
          <w:sz w:val="24"/>
          <w:szCs w:val="24"/>
        </w:rPr>
        <w:t>.</w:t>
      </w:r>
      <w:r>
        <w:rPr>
          <w:sz w:val="24"/>
          <w:szCs w:val="24"/>
        </w:rPr>
        <w:t xml:space="preserve"> </w:t>
      </w:r>
      <w:r w:rsidRPr="008028AA">
        <w:rPr>
          <w:sz w:val="24"/>
          <w:szCs w:val="24"/>
        </w:rPr>
        <w:t>Between</w:t>
      </w:r>
      <w:r>
        <w:rPr>
          <w:sz w:val="24"/>
          <w:szCs w:val="24"/>
        </w:rPr>
        <w:t xml:space="preserve"> </w:t>
      </w:r>
      <w:r w:rsidRPr="008028AA">
        <w:rPr>
          <w:sz w:val="24"/>
          <w:szCs w:val="24"/>
        </w:rPr>
        <w:t>2009</w:t>
      </w:r>
      <w:r>
        <w:rPr>
          <w:sz w:val="24"/>
          <w:szCs w:val="24"/>
        </w:rPr>
        <w:t xml:space="preserve"> </w:t>
      </w:r>
      <w:r w:rsidRPr="008028AA">
        <w:rPr>
          <w:sz w:val="24"/>
          <w:szCs w:val="24"/>
        </w:rPr>
        <w:t>and</w:t>
      </w:r>
      <w:r>
        <w:rPr>
          <w:sz w:val="24"/>
          <w:szCs w:val="24"/>
        </w:rPr>
        <w:t xml:space="preserve"> </w:t>
      </w:r>
      <w:r w:rsidRPr="008028AA">
        <w:rPr>
          <w:sz w:val="24"/>
          <w:szCs w:val="24"/>
        </w:rPr>
        <w:t>2012,</w:t>
      </w:r>
      <w:r>
        <w:rPr>
          <w:sz w:val="24"/>
          <w:szCs w:val="24"/>
        </w:rPr>
        <w:t xml:space="preserve"> </w:t>
      </w:r>
      <w:r w:rsidRPr="008028AA">
        <w:rPr>
          <w:sz w:val="24"/>
          <w:szCs w:val="24"/>
        </w:rPr>
        <w:t>applications</w:t>
      </w:r>
      <w:r>
        <w:rPr>
          <w:sz w:val="24"/>
          <w:szCs w:val="24"/>
        </w:rPr>
        <w:t xml:space="preserve"> </w:t>
      </w:r>
      <w:r w:rsidRPr="008028AA">
        <w:rPr>
          <w:sz w:val="24"/>
          <w:szCs w:val="24"/>
        </w:rPr>
        <w:t>for</w:t>
      </w:r>
      <w:r>
        <w:rPr>
          <w:sz w:val="24"/>
          <w:szCs w:val="24"/>
        </w:rPr>
        <w:t xml:space="preserve"> n</w:t>
      </w:r>
      <w:r w:rsidRPr="008028AA">
        <w:rPr>
          <w:sz w:val="24"/>
          <w:szCs w:val="24"/>
        </w:rPr>
        <w:t>atural</w:t>
      </w:r>
      <w:r>
        <w:rPr>
          <w:sz w:val="24"/>
          <w:szCs w:val="24"/>
        </w:rPr>
        <w:t xml:space="preserve"> </w:t>
      </w:r>
      <w:r w:rsidRPr="008028AA">
        <w:rPr>
          <w:sz w:val="24"/>
          <w:szCs w:val="24"/>
        </w:rPr>
        <w:t>and</w:t>
      </w:r>
      <w:r>
        <w:rPr>
          <w:sz w:val="24"/>
          <w:szCs w:val="24"/>
        </w:rPr>
        <w:t xml:space="preserve"> p</w:t>
      </w:r>
      <w:r w:rsidRPr="008028AA">
        <w:rPr>
          <w:sz w:val="24"/>
          <w:szCs w:val="24"/>
        </w:rPr>
        <w:t>hysical</w:t>
      </w:r>
      <w:r>
        <w:rPr>
          <w:sz w:val="24"/>
          <w:szCs w:val="24"/>
        </w:rPr>
        <w:t xml:space="preserve"> s</w:t>
      </w:r>
      <w:r w:rsidRPr="008028AA">
        <w:rPr>
          <w:sz w:val="24"/>
          <w:szCs w:val="24"/>
        </w:rPr>
        <w:t>ciences</w:t>
      </w:r>
      <w:r>
        <w:rPr>
          <w:sz w:val="24"/>
          <w:szCs w:val="24"/>
        </w:rPr>
        <w:t xml:space="preserve"> </w:t>
      </w:r>
      <w:r w:rsidRPr="008028AA">
        <w:rPr>
          <w:sz w:val="24"/>
          <w:szCs w:val="24"/>
        </w:rPr>
        <w:t>increased</w:t>
      </w:r>
      <w:r>
        <w:rPr>
          <w:sz w:val="24"/>
          <w:szCs w:val="24"/>
        </w:rPr>
        <w:t xml:space="preserve"> </w:t>
      </w:r>
      <w:r w:rsidRPr="008028AA">
        <w:rPr>
          <w:sz w:val="24"/>
          <w:szCs w:val="24"/>
        </w:rPr>
        <w:t>by</w:t>
      </w:r>
      <w:r>
        <w:rPr>
          <w:sz w:val="24"/>
          <w:szCs w:val="24"/>
        </w:rPr>
        <w:t xml:space="preserve"> </w:t>
      </w:r>
      <w:r w:rsidRPr="008028AA">
        <w:rPr>
          <w:sz w:val="24"/>
          <w:szCs w:val="24"/>
        </w:rPr>
        <w:t>34.7</w:t>
      </w:r>
      <w:r>
        <w:rPr>
          <w:sz w:val="24"/>
          <w:szCs w:val="24"/>
        </w:rPr>
        <w:t xml:space="preserve"> </w:t>
      </w:r>
      <w:r w:rsidRPr="008028AA">
        <w:rPr>
          <w:sz w:val="24"/>
          <w:szCs w:val="24"/>
        </w:rPr>
        <w:t>per</w:t>
      </w:r>
      <w:r>
        <w:rPr>
          <w:sz w:val="24"/>
          <w:szCs w:val="24"/>
        </w:rPr>
        <w:t xml:space="preserve"> </w:t>
      </w:r>
      <w:r w:rsidRPr="008028AA">
        <w:rPr>
          <w:sz w:val="24"/>
          <w:szCs w:val="24"/>
        </w:rPr>
        <w:t>cent.</w:t>
      </w:r>
      <w:r>
        <w:rPr>
          <w:sz w:val="24"/>
          <w:szCs w:val="24"/>
        </w:rPr>
        <w:t xml:space="preserve"> </w:t>
      </w:r>
    </w:p>
    <w:p w14:paraId="2BF548A0" w14:textId="0F8D8B78" w:rsidR="00E30F16" w:rsidRDefault="00E30F16" w:rsidP="00E30F16">
      <w:pPr>
        <w:rPr>
          <w:sz w:val="24"/>
          <w:szCs w:val="24"/>
        </w:rPr>
      </w:pPr>
      <w:r w:rsidRPr="008028AA">
        <w:rPr>
          <w:sz w:val="24"/>
          <w:szCs w:val="24"/>
        </w:rPr>
        <w:t>Increases</w:t>
      </w:r>
      <w:r>
        <w:rPr>
          <w:sz w:val="24"/>
          <w:szCs w:val="24"/>
        </w:rPr>
        <w:t xml:space="preserve"> </w:t>
      </w:r>
      <w:r w:rsidRPr="008028AA">
        <w:rPr>
          <w:sz w:val="24"/>
          <w:szCs w:val="24"/>
        </w:rPr>
        <w:t>in</w:t>
      </w:r>
      <w:r>
        <w:rPr>
          <w:sz w:val="24"/>
          <w:szCs w:val="24"/>
        </w:rPr>
        <w:t xml:space="preserve"> </w:t>
      </w:r>
      <w:r w:rsidRPr="008028AA">
        <w:rPr>
          <w:sz w:val="24"/>
          <w:szCs w:val="24"/>
        </w:rPr>
        <w:t>applications</w:t>
      </w:r>
      <w:r>
        <w:rPr>
          <w:sz w:val="24"/>
          <w:szCs w:val="24"/>
        </w:rPr>
        <w:t xml:space="preserve"> </w:t>
      </w:r>
      <w:r w:rsidRPr="008028AA">
        <w:rPr>
          <w:sz w:val="24"/>
          <w:szCs w:val="24"/>
        </w:rPr>
        <w:t>carried</w:t>
      </w:r>
      <w:r>
        <w:rPr>
          <w:sz w:val="24"/>
          <w:szCs w:val="24"/>
        </w:rPr>
        <w:t xml:space="preserve"> </w:t>
      </w:r>
      <w:r w:rsidRPr="008028AA">
        <w:rPr>
          <w:sz w:val="24"/>
          <w:szCs w:val="24"/>
        </w:rPr>
        <w:t>over</w:t>
      </w:r>
      <w:r>
        <w:rPr>
          <w:sz w:val="24"/>
          <w:szCs w:val="24"/>
        </w:rPr>
        <w:t xml:space="preserve"> </w:t>
      </w:r>
      <w:r w:rsidRPr="008028AA">
        <w:rPr>
          <w:sz w:val="24"/>
          <w:szCs w:val="24"/>
        </w:rPr>
        <w:t>to</w:t>
      </w:r>
      <w:r>
        <w:rPr>
          <w:sz w:val="24"/>
          <w:szCs w:val="24"/>
        </w:rPr>
        <w:t xml:space="preserve"> an </w:t>
      </w:r>
      <w:r w:rsidRPr="008028AA">
        <w:rPr>
          <w:sz w:val="24"/>
          <w:szCs w:val="24"/>
        </w:rPr>
        <w:t>increa</w:t>
      </w:r>
      <w:r>
        <w:rPr>
          <w:sz w:val="24"/>
          <w:szCs w:val="24"/>
        </w:rPr>
        <w:t xml:space="preserve">se in </w:t>
      </w:r>
      <w:r w:rsidRPr="008028AA">
        <w:rPr>
          <w:sz w:val="24"/>
          <w:szCs w:val="24"/>
        </w:rPr>
        <w:t>enrolments.</w:t>
      </w:r>
      <w:r>
        <w:rPr>
          <w:sz w:val="24"/>
          <w:szCs w:val="24"/>
        </w:rPr>
        <w:t xml:space="preserve"> </w:t>
      </w:r>
      <w:r w:rsidRPr="008028AA">
        <w:rPr>
          <w:sz w:val="24"/>
          <w:szCs w:val="24"/>
        </w:rPr>
        <w:t>In</w:t>
      </w:r>
      <w:r>
        <w:rPr>
          <w:sz w:val="24"/>
          <w:szCs w:val="24"/>
        </w:rPr>
        <w:t xml:space="preserve"> </w:t>
      </w:r>
      <w:r w:rsidRPr="008028AA">
        <w:rPr>
          <w:sz w:val="24"/>
          <w:szCs w:val="24"/>
        </w:rPr>
        <w:t>2009</w:t>
      </w:r>
      <w:r>
        <w:rPr>
          <w:sz w:val="24"/>
          <w:szCs w:val="24"/>
        </w:rPr>
        <w:t xml:space="preserve"> </w:t>
      </w:r>
      <w:r w:rsidRPr="008028AA">
        <w:rPr>
          <w:sz w:val="24"/>
          <w:szCs w:val="24"/>
        </w:rPr>
        <w:t>commencing</w:t>
      </w:r>
      <w:r>
        <w:rPr>
          <w:sz w:val="24"/>
          <w:szCs w:val="24"/>
        </w:rPr>
        <w:t xml:space="preserve"> </w:t>
      </w:r>
      <w:r w:rsidRPr="008028AA">
        <w:rPr>
          <w:sz w:val="24"/>
          <w:szCs w:val="24"/>
        </w:rPr>
        <w:t>domestic</w:t>
      </w:r>
      <w:r>
        <w:rPr>
          <w:sz w:val="24"/>
          <w:szCs w:val="24"/>
        </w:rPr>
        <w:t xml:space="preserve"> </w:t>
      </w:r>
      <w:r w:rsidRPr="008028AA">
        <w:rPr>
          <w:sz w:val="24"/>
          <w:szCs w:val="24"/>
        </w:rPr>
        <w:t>student</w:t>
      </w:r>
      <w:r>
        <w:rPr>
          <w:sz w:val="24"/>
          <w:szCs w:val="24"/>
        </w:rPr>
        <w:t xml:space="preserve"> </w:t>
      </w:r>
      <w:r w:rsidRPr="008028AA">
        <w:rPr>
          <w:sz w:val="24"/>
          <w:szCs w:val="24"/>
        </w:rPr>
        <w:t>numbers</w:t>
      </w:r>
      <w:r>
        <w:rPr>
          <w:sz w:val="24"/>
          <w:szCs w:val="24"/>
        </w:rPr>
        <w:t xml:space="preserve"> </w:t>
      </w:r>
      <w:r w:rsidRPr="008028AA">
        <w:rPr>
          <w:sz w:val="24"/>
          <w:szCs w:val="24"/>
        </w:rPr>
        <w:t>in</w:t>
      </w:r>
      <w:r>
        <w:rPr>
          <w:sz w:val="24"/>
          <w:szCs w:val="24"/>
        </w:rPr>
        <w:t xml:space="preserve"> n</w:t>
      </w:r>
      <w:r w:rsidRPr="008028AA">
        <w:rPr>
          <w:sz w:val="24"/>
          <w:szCs w:val="24"/>
        </w:rPr>
        <w:t>atural</w:t>
      </w:r>
      <w:r>
        <w:rPr>
          <w:sz w:val="24"/>
          <w:szCs w:val="24"/>
        </w:rPr>
        <w:t xml:space="preserve"> </w:t>
      </w:r>
      <w:r w:rsidRPr="008028AA">
        <w:rPr>
          <w:sz w:val="24"/>
          <w:szCs w:val="24"/>
        </w:rPr>
        <w:t>and</w:t>
      </w:r>
      <w:r>
        <w:rPr>
          <w:sz w:val="24"/>
          <w:szCs w:val="24"/>
        </w:rPr>
        <w:t xml:space="preserve"> p</w:t>
      </w:r>
      <w:r w:rsidRPr="008028AA">
        <w:rPr>
          <w:sz w:val="24"/>
          <w:szCs w:val="24"/>
        </w:rPr>
        <w:t>hysical</w:t>
      </w:r>
      <w:r>
        <w:rPr>
          <w:sz w:val="24"/>
          <w:szCs w:val="24"/>
        </w:rPr>
        <w:t xml:space="preserve"> s</w:t>
      </w:r>
      <w:r w:rsidRPr="008028AA">
        <w:rPr>
          <w:sz w:val="24"/>
          <w:szCs w:val="24"/>
        </w:rPr>
        <w:t>ciences</w:t>
      </w:r>
      <w:r>
        <w:rPr>
          <w:sz w:val="24"/>
          <w:szCs w:val="24"/>
        </w:rPr>
        <w:t xml:space="preserve"> </w:t>
      </w:r>
      <w:r w:rsidRPr="008028AA">
        <w:rPr>
          <w:sz w:val="24"/>
          <w:szCs w:val="24"/>
        </w:rPr>
        <w:t>increased</w:t>
      </w:r>
      <w:r>
        <w:rPr>
          <w:sz w:val="24"/>
          <w:szCs w:val="24"/>
        </w:rPr>
        <w:t xml:space="preserve"> </w:t>
      </w:r>
      <w:r w:rsidRPr="008028AA">
        <w:rPr>
          <w:sz w:val="24"/>
          <w:szCs w:val="24"/>
        </w:rPr>
        <w:t>by</w:t>
      </w:r>
      <w:r>
        <w:rPr>
          <w:sz w:val="24"/>
          <w:szCs w:val="24"/>
        </w:rPr>
        <w:t xml:space="preserve"> </w:t>
      </w:r>
      <w:r w:rsidRPr="008028AA">
        <w:rPr>
          <w:sz w:val="24"/>
          <w:szCs w:val="24"/>
        </w:rPr>
        <w:t>13.6</w:t>
      </w:r>
      <w:r>
        <w:rPr>
          <w:sz w:val="24"/>
          <w:szCs w:val="24"/>
        </w:rPr>
        <w:t xml:space="preserve"> </w:t>
      </w:r>
      <w:r w:rsidRPr="008028AA">
        <w:rPr>
          <w:sz w:val="24"/>
          <w:szCs w:val="24"/>
        </w:rPr>
        <w:t>per</w:t>
      </w:r>
      <w:r>
        <w:rPr>
          <w:sz w:val="24"/>
          <w:szCs w:val="24"/>
        </w:rPr>
        <w:t xml:space="preserve"> </w:t>
      </w:r>
      <w:r w:rsidRPr="008028AA">
        <w:rPr>
          <w:sz w:val="24"/>
          <w:szCs w:val="24"/>
        </w:rPr>
        <w:t>cent</w:t>
      </w:r>
      <w:r>
        <w:rPr>
          <w:sz w:val="24"/>
          <w:szCs w:val="24"/>
        </w:rPr>
        <w:t xml:space="preserve"> </w:t>
      </w:r>
      <w:r w:rsidRPr="008028AA">
        <w:rPr>
          <w:sz w:val="24"/>
          <w:szCs w:val="24"/>
        </w:rPr>
        <w:t>on</w:t>
      </w:r>
      <w:r>
        <w:rPr>
          <w:sz w:val="24"/>
          <w:szCs w:val="24"/>
        </w:rPr>
        <w:t xml:space="preserve"> </w:t>
      </w:r>
      <w:r w:rsidRPr="008028AA">
        <w:rPr>
          <w:sz w:val="24"/>
          <w:szCs w:val="24"/>
        </w:rPr>
        <w:t>2008</w:t>
      </w:r>
      <w:r>
        <w:rPr>
          <w:sz w:val="24"/>
          <w:szCs w:val="24"/>
        </w:rPr>
        <w:t xml:space="preserve"> (the </w:t>
      </w:r>
      <w:r w:rsidRPr="008028AA">
        <w:rPr>
          <w:sz w:val="24"/>
          <w:szCs w:val="24"/>
        </w:rPr>
        <w:t>overall</w:t>
      </w:r>
      <w:r>
        <w:rPr>
          <w:sz w:val="24"/>
          <w:szCs w:val="24"/>
        </w:rPr>
        <w:t xml:space="preserve"> increase was </w:t>
      </w:r>
      <w:r w:rsidRPr="008028AA">
        <w:rPr>
          <w:sz w:val="24"/>
          <w:szCs w:val="24"/>
        </w:rPr>
        <w:t>9.6</w:t>
      </w:r>
      <w:r>
        <w:rPr>
          <w:sz w:val="24"/>
          <w:szCs w:val="24"/>
        </w:rPr>
        <w:t xml:space="preserve"> </w:t>
      </w:r>
      <w:r w:rsidRPr="008028AA">
        <w:rPr>
          <w:sz w:val="24"/>
          <w:szCs w:val="24"/>
        </w:rPr>
        <w:t>per</w:t>
      </w:r>
      <w:r>
        <w:rPr>
          <w:sz w:val="24"/>
          <w:szCs w:val="24"/>
        </w:rPr>
        <w:t xml:space="preserve"> </w:t>
      </w:r>
      <w:r w:rsidRPr="008028AA">
        <w:rPr>
          <w:sz w:val="24"/>
          <w:szCs w:val="24"/>
        </w:rPr>
        <w:t>cent</w:t>
      </w:r>
      <w:r>
        <w:rPr>
          <w:sz w:val="24"/>
          <w:szCs w:val="24"/>
        </w:rPr>
        <w:t>)</w:t>
      </w:r>
      <w:r w:rsidRPr="008028AA">
        <w:rPr>
          <w:sz w:val="24"/>
          <w:szCs w:val="24"/>
        </w:rPr>
        <w:t>.</w:t>
      </w:r>
      <w:r>
        <w:rPr>
          <w:sz w:val="24"/>
          <w:szCs w:val="24"/>
        </w:rPr>
        <w:t xml:space="preserve"> </w:t>
      </w:r>
      <w:r w:rsidRPr="008028AA">
        <w:rPr>
          <w:sz w:val="24"/>
          <w:szCs w:val="24"/>
        </w:rPr>
        <w:t>In</w:t>
      </w:r>
      <w:r>
        <w:rPr>
          <w:sz w:val="24"/>
          <w:szCs w:val="24"/>
        </w:rPr>
        <w:t xml:space="preserve"> </w:t>
      </w:r>
      <w:r w:rsidRPr="008028AA">
        <w:rPr>
          <w:sz w:val="24"/>
          <w:szCs w:val="24"/>
        </w:rPr>
        <w:t>2010</w:t>
      </w:r>
      <w:r>
        <w:rPr>
          <w:sz w:val="24"/>
          <w:szCs w:val="24"/>
        </w:rPr>
        <w:t xml:space="preserve"> n</w:t>
      </w:r>
      <w:r w:rsidRPr="008028AA">
        <w:rPr>
          <w:sz w:val="24"/>
          <w:szCs w:val="24"/>
        </w:rPr>
        <w:t>atural</w:t>
      </w:r>
      <w:r>
        <w:rPr>
          <w:sz w:val="24"/>
          <w:szCs w:val="24"/>
        </w:rPr>
        <w:t xml:space="preserve"> </w:t>
      </w:r>
      <w:r w:rsidRPr="008028AA">
        <w:rPr>
          <w:sz w:val="24"/>
          <w:szCs w:val="24"/>
        </w:rPr>
        <w:t>and</w:t>
      </w:r>
      <w:r>
        <w:rPr>
          <w:sz w:val="24"/>
          <w:szCs w:val="24"/>
        </w:rPr>
        <w:t xml:space="preserve"> p</w:t>
      </w:r>
      <w:r w:rsidRPr="008028AA">
        <w:rPr>
          <w:sz w:val="24"/>
          <w:szCs w:val="24"/>
        </w:rPr>
        <w:t>hysical</w:t>
      </w:r>
      <w:r>
        <w:rPr>
          <w:sz w:val="24"/>
          <w:szCs w:val="24"/>
        </w:rPr>
        <w:t xml:space="preserve"> s</w:t>
      </w:r>
      <w:r w:rsidRPr="008028AA">
        <w:rPr>
          <w:sz w:val="24"/>
          <w:szCs w:val="24"/>
        </w:rPr>
        <w:t>ciences</w:t>
      </w:r>
      <w:r>
        <w:rPr>
          <w:sz w:val="24"/>
          <w:szCs w:val="24"/>
        </w:rPr>
        <w:t xml:space="preserve"> </w:t>
      </w:r>
      <w:r w:rsidRPr="008028AA">
        <w:rPr>
          <w:sz w:val="24"/>
          <w:szCs w:val="24"/>
        </w:rPr>
        <w:t>enrolments</w:t>
      </w:r>
      <w:r>
        <w:rPr>
          <w:sz w:val="24"/>
          <w:szCs w:val="24"/>
        </w:rPr>
        <w:t xml:space="preserve"> </w:t>
      </w:r>
      <w:r w:rsidRPr="008028AA">
        <w:rPr>
          <w:sz w:val="24"/>
          <w:szCs w:val="24"/>
        </w:rPr>
        <w:t>recorded</w:t>
      </w:r>
      <w:r>
        <w:rPr>
          <w:sz w:val="24"/>
          <w:szCs w:val="24"/>
        </w:rPr>
        <w:t xml:space="preserve"> </w:t>
      </w:r>
      <w:r w:rsidRPr="008028AA">
        <w:rPr>
          <w:sz w:val="24"/>
          <w:szCs w:val="24"/>
        </w:rPr>
        <w:t>the</w:t>
      </w:r>
      <w:r>
        <w:rPr>
          <w:sz w:val="24"/>
          <w:szCs w:val="24"/>
        </w:rPr>
        <w:t xml:space="preserve"> </w:t>
      </w:r>
      <w:r w:rsidRPr="008028AA">
        <w:rPr>
          <w:sz w:val="24"/>
          <w:szCs w:val="24"/>
        </w:rPr>
        <w:t>highest</w:t>
      </w:r>
      <w:r>
        <w:rPr>
          <w:sz w:val="24"/>
          <w:szCs w:val="24"/>
        </w:rPr>
        <w:t xml:space="preserve"> </w:t>
      </w:r>
      <w:r w:rsidRPr="008028AA">
        <w:rPr>
          <w:sz w:val="24"/>
          <w:szCs w:val="24"/>
        </w:rPr>
        <w:t>increase</w:t>
      </w:r>
      <w:r>
        <w:rPr>
          <w:sz w:val="24"/>
          <w:szCs w:val="24"/>
        </w:rPr>
        <w:t xml:space="preserve"> </w:t>
      </w:r>
      <w:r w:rsidRPr="008028AA">
        <w:rPr>
          <w:sz w:val="24"/>
          <w:szCs w:val="24"/>
        </w:rPr>
        <w:t>of</w:t>
      </w:r>
      <w:r>
        <w:rPr>
          <w:sz w:val="24"/>
          <w:szCs w:val="24"/>
        </w:rPr>
        <w:t xml:space="preserve"> </w:t>
      </w:r>
      <w:r w:rsidRPr="008028AA">
        <w:rPr>
          <w:sz w:val="24"/>
          <w:szCs w:val="24"/>
        </w:rPr>
        <w:t>any</w:t>
      </w:r>
      <w:r>
        <w:rPr>
          <w:sz w:val="24"/>
          <w:szCs w:val="24"/>
        </w:rPr>
        <w:t xml:space="preserve"> </w:t>
      </w:r>
      <w:r w:rsidRPr="008028AA">
        <w:rPr>
          <w:sz w:val="24"/>
          <w:szCs w:val="24"/>
        </w:rPr>
        <w:t>broad</w:t>
      </w:r>
      <w:r>
        <w:rPr>
          <w:sz w:val="24"/>
          <w:szCs w:val="24"/>
        </w:rPr>
        <w:t xml:space="preserve"> </w:t>
      </w:r>
      <w:r w:rsidRPr="008028AA">
        <w:rPr>
          <w:sz w:val="24"/>
          <w:szCs w:val="24"/>
        </w:rPr>
        <w:t>discipline—12.6</w:t>
      </w:r>
      <w:r>
        <w:rPr>
          <w:sz w:val="24"/>
          <w:szCs w:val="24"/>
        </w:rPr>
        <w:t xml:space="preserve"> </w:t>
      </w:r>
      <w:r w:rsidRPr="008028AA">
        <w:rPr>
          <w:sz w:val="24"/>
          <w:szCs w:val="24"/>
        </w:rPr>
        <w:t>per</w:t>
      </w:r>
      <w:r>
        <w:rPr>
          <w:sz w:val="24"/>
          <w:szCs w:val="24"/>
        </w:rPr>
        <w:t xml:space="preserve"> </w:t>
      </w:r>
      <w:r w:rsidRPr="008028AA">
        <w:rPr>
          <w:sz w:val="24"/>
          <w:szCs w:val="24"/>
        </w:rPr>
        <w:t>cent</w:t>
      </w:r>
      <w:r>
        <w:rPr>
          <w:sz w:val="24"/>
          <w:szCs w:val="24"/>
        </w:rPr>
        <w:t xml:space="preserve"> </w:t>
      </w:r>
      <w:r w:rsidRPr="008028AA">
        <w:rPr>
          <w:sz w:val="24"/>
          <w:szCs w:val="24"/>
        </w:rPr>
        <w:t>from</w:t>
      </w:r>
      <w:r>
        <w:rPr>
          <w:sz w:val="24"/>
          <w:szCs w:val="24"/>
        </w:rPr>
        <w:t xml:space="preserve"> </w:t>
      </w:r>
      <w:r w:rsidRPr="008028AA">
        <w:rPr>
          <w:sz w:val="24"/>
          <w:szCs w:val="24"/>
        </w:rPr>
        <w:t>2009</w:t>
      </w:r>
      <w:r>
        <w:rPr>
          <w:sz w:val="24"/>
          <w:szCs w:val="24"/>
        </w:rPr>
        <w:t xml:space="preserve"> (</w:t>
      </w:r>
      <w:r w:rsidRPr="008028AA">
        <w:rPr>
          <w:sz w:val="24"/>
          <w:szCs w:val="24"/>
        </w:rPr>
        <w:t>overall</w:t>
      </w:r>
      <w:r>
        <w:rPr>
          <w:sz w:val="24"/>
          <w:szCs w:val="24"/>
        </w:rPr>
        <w:t xml:space="preserve"> </w:t>
      </w:r>
      <w:r w:rsidRPr="008028AA">
        <w:rPr>
          <w:sz w:val="24"/>
          <w:szCs w:val="24"/>
        </w:rPr>
        <w:t>increase</w:t>
      </w:r>
      <w:r>
        <w:rPr>
          <w:sz w:val="24"/>
          <w:szCs w:val="24"/>
        </w:rPr>
        <w:t xml:space="preserve"> </w:t>
      </w:r>
      <w:r w:rsidRPr="008028AA">
        <w:rPr>
          <w:sz w:val="24"/>
          <w:szCs w:val="24"/>
        </w:rPr>
        <w:t>6.5</w:t>
      </w:r>
      <w:r>
        <w:rPr>
          <w:sz w:val="24"/>
          <w:szCs w:val="24"/>
        </w:rPr>
        <w:t xml:space="preserve"> </w:t>
      </w:r>
      <w:r w:rsidRPr="008028AA">
        <w:rPr>
          <w:sz w:val="24"/>
          <w:szCs w:val="24"/>
        </w:rPr>
        <w:t>per</w:t>
      </w:r>
      <w:r>
        <w:rPr>
          <w:sz w:val="24"/>
          <w:szCs w:val="24"/>
        </w:rPr>
        <w:t xml:space="preserve"> </w:t>
      </w:r>
      <w:r w:rsidRPr="008028AA">
        <w:rPr>
          <w:sz w:val="24"/>
          <w:szCs w:val="24"/>
        </w:rPr>
        <w:t>cent</w:t>
      </w:r>
      <w:r>
        <w:rPr>
          <w:sz w:val="24"/>
          <w:szCs w:val="24"/>
        </w:rPr>
        <w:t>)</w:t>
      </w:r>
      <w:r w:rsidRPr="008028AA">
        <w:rPr>
          <w:sz w:val="24"/>
          <w:szCs w:val="24"/>
        </w:rPr>
        <w:t>.</w:t>
      </w:r>
      <w:r>
        <w:rPr>
          <w:sz w:val="24"/>
          <w:szCs w:val="24"/>
        </w:rPr>
        <w:t xml:space="preserve"> In 2013 student contributions for </w:t>
      </w:r>
      <w:r w:rsidR="008E7E82">
        <w:rPr>
          <w:sz w:val="24"/>
          <w:szCs w:val="24"/>
        </w:rPr>
        <w:t xml:space="preserve">natural and physical </w:t>
      </w:r>
      <w:r>
        <w:rPr>
          <w:sz w:val="24"/>
          <w:szCs w:val="24"/>
        </w:rPr>
        <w:t>science</w:t>
      </w:r>
      <w:r w:rsidR="008E7E82">
        <w:rPr>
          <w:sz w:val="24"/>
          <w:szCs w:val="24"/>
        </w:rPr>
        <w:t>s</w:t>
      </w:r>
      <w:r>
        <w:rPr>
          <w:sz w:val="24"/>
          <w:szCs w:val="24"/>
        </w:rPr>
        <w:t xml:space="preserve"> were increased by 78 per cent and demand plateaued.</w:t>
      </w:r>
    </w:p>
    <w:p w14:paraId="7BEFEDF3" w14:textId="775F8EBC" w:rsidR="00E30F16" w:rsidRPr="008028AA" w:rsidRDefault="00E30F16" w:rsidP="00E30F16">
      <w:pPr>
        <w:rPr>
          <w:sz w:val="24"/>
          <w:szCs w:val="24"/>
        </w:rPr>
      </w:pPr>
      <w:r w:rsidRPr="009D67D4">
        <w:rPr>
          <w:sz w:val="24"/>
          <w:szCs w:val="24"/>
        </w:rPr>
        <w:t>In</w:t>
      </w:r>
      <w:r>
        <w:rPr>
          <w:sz w:val="24"/>
          <w:szCs w:val="24"/>
        </w:rPr>
        <w:t xml:space="preserve"> </w:t>
      </w:r>
      <w:r w:rsidRPr="009D67D4">
        <w:rPr>
          <w:sz w:val="24"/>
          <w:szCs w:val="24"/>
        </w:rPr>
        <w:t>2005</w:t>
      </w:r>
      <w:r>
        <w:rPr>
          <w:sz w:val="24"/>
          <w:szCs w:val="24"/>
        </w:rPr>
        <w:t xml:space="preserve"> </w:t>
      </w:r>
      <w:r w:rsidRPr="009D67D4">
        <w:rPr>
          <w:sz w:val="24"/>
          <w:szCs w:val="24"/>
        </w:rPr>
        <w:t>and</w:t>
      </w:r>
      <w:r>
        <w:rPr>
          <w:sz w:val="24"/>
          <w:szCs w:val="24"/>
        </w:rPr>
        <w:t xml:space="preserve"> </w:t>
      </w:r>
      <w:r w:rsidRPr="009D67D4">
        <w:rPr>
          <w:sz w:val="24"/>
          <w:szCs w:val="24"/>
        </w:rPr>
        <w:t>2009</w:t>
      </w:r>
      <w:r>
        <w:rPr>
          <w:sz w:val="24"/>
          <w:szCs w:val="24"/>
        </w:rPr>
        <w:t xml:space="preserve"> </w:t>
      </w:r>
      <w:r w:rsidRPr="009D67D4">
        <w:rPr>
          <w:sz w:val="24"/>
          <w:szCs w:val="24"/>
        </w:rPr>
        <w:t>economic</w:t>
      </w:r>
      <w:r>
        <w:rPr>
          <w:sz w:val="24"/>
          <w:szCs w:val="24"/>
        </w:rPr>
        <w:t xml:space="preserve"> </w:t>
      </w:r>
      <w:r w:rsidRPr="009D67D4">
        <w:rPr>
          <w:sz w:val="24"/>
          <w:szCs w:val="24"/>
        </w:rPr>
        <w:t>circumstances</w:t>
      </w:r>
      <w:r>
        <w:rPr>
          <w:sz w:val="24"/>
          <w:szCs w:val="24"/>
        </w:rPr>
        <w:t xml:space="preserve"> </w:t>
      </w:r>
      <w:r w:rsidRPr="009D67D4">
        <w:rPr>
          <w:sz w:val="24"/>
          <w:szCs w:val="24"/>
        </w:rPr>
        <w:t>were</w:t>
      </w:r>
      <w:r>
        <w:rPr>
          <w:sz w:val="24"/>
          <w:szCs w:val="24"/>
        </w:rPr>
        <w:t xml:space="preserve"> </w:t>
      </w:r>
      <w:r w:rsidRPr="009D67D4">
        <w:rPr>
          <w:sz w:val="24"/>
          <w:szCs w:val="24"/>
        </w:rPr>
        <w:t>very</w:t>
      </w:r>
      <w:r>
        <w:rPr>
          <w:sz w:val="24"/>
          <w:szCs w:val="24"/>
        </w:rPr>
        <w:t xml:space="preserve"> </w:t>
      </w:r>
      <w:r w:rsidRPr="009D67D4">
        <w:rPr>
          <w:sz w:val="24"/>
          <w:szCs w:val="24"/>
        </w:rPr>
        <w:t>different,</w:t>
      </w:r>
      <w:r>
        <w:rPr>
          <w:sz w:val="24"/>
          <w:szCs w:val="24"/>
        </w:rPr>
        <w:t xml:space="preserve"> </w:t>
      </w:r>
      <w:r w:rsidRPr="009D67D4">
        <w:rPr>
          <w:sz w:val="24"/>
          <w:szCs w:val="24"/>
        </w:rPr>
        <w:t>with</w:t>
      </w:r>
      <w:r>
        <w:rPr>
          <w:sz w:val="24"/>
          <w:szCs w:val="24"/>
        </w:rPr>
        <w:t xml:space="preserve"> 5 </w:t>
      </w:r>
      <w:r w:rsidRPr="009D67D4">
        <w:rPr>
          <w:sz w:val="24"/>
          <w:szCs w:val="24"/>
        </w:rPr>
        <w:t>per</w:t>
      </w:r>
      <w:r>
        <w:rPr>
          <w:sz w:val="24"/>
          <w:szCs w:val="24"/>
        </w:rPr>
        <w:t xml:space="preserve"> </w:t>
      </w:r>
      <w:r w:rsidRPr="009D67D4">
        <w:rPr>
          <w:sz w:val="24"/>
          <w:szCs w:val="24"/>
        </w:rPr>
        <w:t>cent</w:t>
      </w:r>
      <w:r>
        <w:rPr>
          <w:sz w:val="24"/>
          <w:szCs w:val="24"/>
        </w:rPr>
        <w:t xml:space="preserve"> </w:t>
      </w:r>
      <w:r w:rsidRPr="009D67D4">
        <w:rPr>
          <w:sz w:val="24"/>
          <w:szCs w:val="24"/>
        </w:rPr>
        <w:t>unemployment</w:t>
      </w:r>
      <w:r>
        <w:rPr>
          <w:sz w:val="24"/>
          <w:szCs w:val="24"/>
        </w:rPr>
        <w:t xml:space="preserve"> </w:t>
      </w:r>
      <w:r w:rsidRPr="009D67D4">
        <w:rPr>
          <w:sz w:val="24"/>
          <w:szCs w:val="24"/>
        </w:rPr>
        <w:t>and</w:t>
      </w:r>
      <w:r>
        <w:rPr>
          <w:sz w:val="24"/>
          <w:szCs w:val="24"/>
        </w:rPr>
        <w:t xml:space="preserve"> </w:t>
      </w:r>
      <w:r w:rsidRPr="009D67D4">
        <w:rPr>
          <w:sz w:val="24"/>
          <w:szCs w:val="24"/>
        </w:rPr>
        <w:t>high</w:t>
      </w:r>
      <w:r>
        <w:rPr>
          <w:sz w:val="24"/>
          <w:szCs w:val="24"/>
        </w:rPr>
        <w:t xml:space="preserve"> </w:t>
      </w:r>
      <w:r w:rsidRPr="009D67D4">
        <w:rPr>
          <w:sz w:val="24"/>
          <w:szCs w:val="24"/>
        </w:rPr>
        <w:t>economic</w:t>
      </w:r>
      <w:r>
        <w:rPr>
          <w:sz w:val="24"/>
          <w:szCs w:val="24"/>
        </w:rPr>
        <w:t xml:space="preserve"> </w:t>
      </w:r>
      <w:r w:rsidRPr="009D67D4">
        <w:rPr>
          <w:sz w:val="24"/>
          <w:szCs w:val="24"/>
        </w:rPr>
        <w:t>growth.</w:t>
      </w:r>
      <w:r>
        <w:rPr>
          <w:sz w:val="24"/>
          <w:szCs w:val="24"/>
        </w:rPr>
        <w:t xml:space="preserve"> </w:t>
      </w:r>
      <w:r w:rsidRPr="009D67D4">
        <w:rPr>
          <w:sz w:val="24"/>
          <w:szCs w:val="24"/>
        </w:rPr>
        <w:t>However,</w:t>
      </w:r>
      <w:r>
        <w:rPr>
          <w:sz w:val="24"/>
          <w:szCs w:val="24"/>
        </w:rPr>
        <w:t xml:space="preserve"> </w:t>
      </w:r>
      <w:r w:rsidRPr="009D67D4">
        <w:rPr>
          <w:sz w:val="24"/>
          <w:szCs w:val="24"/>
        </w:rPr>
        <w:t>at</w:t>
      </w:r>
      <w:r>
        <w:rPr>
          <w:sz w:val="24"/>
          <w:szCs w:val="24"/>
        </w:rPr>
        <w:t xml:space="preserve"> </w:t>
      </w:r>
      <w:r w:rsidRPr="009D67D4">
        <w:rPr>
          <w:sz w:val="24"/>
          <w:szCs w:val="24"/>
        </w:rPr>
        <w:t>that</w:t>
      </w:r>
      <w:r>
        <w:rPr>
          <w:sz w:val="24"/>
          <w:szCs w:val="24"/>
        </w:rPr>
        <w:t xml:space="preserve"> </w:t>
      </w:r>
      <w:r w:rsidRPr="009D67D4">
        <w:rPr>
          <w:sz w:val="24"/>
          <w:szCs w:val="24"/>
        </w:rPr>
        <w:t>time</w:t>
      </w:r>
      <w:r>
        <w:rPr>
          <w:sz w:val="24"/>
          <w:szCs w:val="24"/>
        </w:rPr>
        <w:t xml:space="preserve"> </w:t>
      </w:r>
      <w:r w:rsidRPr="009D67D4">
        <w:rPr>
          <w:sz w:val="24"/>
          <w:szCs w:val="24"/>
        </w:rPr>
        <w:t>a</w:t>
      </w:r>
      <w:r>
        <w:rPr>
          <w:sz w:val="24"/>
          <w:szCs w:val="24"/>
        </w:rPr>
        <w:t xml:space="preserve"> </w:t>
      </w:r>
      <w:r w:rsidR="007A0E0A">
        <w:rPr>
          <w:sz w:val="24"/>
          <w:szCs w:val="24"/>
        </w:rPr>
        <w:t>3.5</w:t>
      </w:r>
      <w:r>
        <w:rPr>
          <w:sz w:val="24"/>
          <w:szCs w:val="24"/>
        </w:rPr>
        <w:t xml:space="preserve"> </w:t>
      </w:r>
      <w:r w:rsidRPr="009D67D4">
        <w:rPr>
          <w:sz w:val="24"/>
          <w:szCs w:val="24"/>
        </w:rPr>
        <w:t>per</w:t>
      </w:r>
      <w:r w:rsidR="00AB114A">
        <w:rPr>
          <w:sz w:val="24"/>
          <w:szCs w:val="24"/>
        </w:rPr>
        <w:t xml:space="preserve"> </w:t>
      </w:r>
      <w:r w:rsidRPr="009D67D4">
        <w:rPr>
          <w:sz w:val="24"/>
          <w:szCs w:val="24"/>
        </w:rPr>
        <w:t>centage</w:t>
      </w:r>
      <w:r>
        <w:rPr>
          <w:sz w:val="24"/>
          <w:szCs w:val="24"/>
        </w:rPr>
        <w:t xml:space="preserve"> </w:t>
      </w:r>
      <w:r w:rsidRPr="009D67D4">
        <w:rPr>
          <w:sz w:val="24"/>
          <w:szCs w:val="24"/>
        </w:rPr>
        <w:t>point</w:t>
      </w:r>
      <w:r>
        <w:rPr>
          <w:sz w:val="24"/>
          <w:szCs w:val="24"/>
        </w:rPr>
        <w:t xml:space="preserve"> </w:t>
      </w:r>
      <w:r w:rsidRPr="009D67D4">
        <w:rPr>
          <w:sz w:val="24"/>
          <w:szCs w:val="24"/>
        </w:rPr>
        <w:t>change</w:t>
      </w:r>
      <w:r>
        <w:rPr>
          <w:sz w:val="24"/>
          <w:szCs w:val="24"/>
        </w:rPr>
        <w:t xml:space="preserve"> </w:t>
      </w:r>
      <w:r w:rsidRPr="009D67D4">
        <w:rPr>
          <w:sz w:val="24"/>
          <w:szCs w:val="24"/>
        </w:rPr>
        <w:t>in</w:t>
      </w:r>
      <w:r>
        <w:rPr>
          <w:sz w:val="24"/>
          <w:szCs w:val="24"/>
        </w:rPr>
        <w:t xml:space="preserve"> </w:t>
      </w:r>
      <w:r w:rsidRPr="009D67D4">
        <w:rPr>
          <w:sz w:val="24"/>
          <w:szCs w:val="24"/>
        </w:rPr>
        <w:t>the</w:t>
      </w:r>
      <w:r>
        <w:rPr>
          <w:sz w:val="24"/>
          <w:szCs w:val="24"/>
        </w:rPr>
        <w:t xml:space="preserve"> </w:t>
      </w:r>
      <w:r w:rsidRPr="009D67D4">
        <w:rPr>
          <w:sz w:val="24"/>
          <w:szCs w:val="24"/>
        </w:rPr>
        <w:t>student</w:t>
      </w:r>
      <w:r>
        <w:rPr>
          <w:sz w:val="24"/>
          <w:szCs w:val="24"/>
        </w:rPr>
        <w:t xml:space="preserve"> </w:t>
      </w:r>
      <w:r w:rsidRPr="009D67D4">
        <w:rPr>
          <w:sz w:val="24"/>
          <w:szCs w:val="24"/>
        </w:rPr>
        <w:t>contribution</w:t>
      </w:r>
      <w:r>
        <w:rPr>
          <w:sz w:val="24"/>
          <w:szCs w:val="24"/>
        </w:rPr>
        <w:t xml:space="preserve"> </w:t>
      </w:r>
      <w:r w:rsidRPr="009D67D4">
        <w:rPr>
          <w:sz w:val="24"/>
          <w:szCs w:val="24"/>
        </w:rPr>
        <w:t>led</w:t>
      </w:r>
      <w:r>
        <w:rPr>
          <w:sz w:val="24"/>
          <w:szCs w:val="24"/>
        </w:rPr>
        <w:t xml:space="preserve"> </w:t>
      </w:r>
      <w:r w:rsidRPr="009D67D4">
        <w:rPr>
          <w:sz w:val="24"/>
          <w:szCs w:val="24"/>
        </w:rPr>
        <w:t>to</w:t>
      </w:r>
      <w:r>
        <w:rPr>
          <w:sz w:val="24"/>
          <w:szCs w:val="24"/>
        </w:rPr>
        <w:t xml:space="preserve"> </w:t>
      </w:r>
      <w:r w:rsidRPr="009D67D4">
        <w:rPr>
          <w:sz w:val="24"/>
          <w:szCs w:val="24"/>
        </w:rPr>
        <w:t>about</w:t>
      </w:r>
      <w:r>
        <w:rPr>
          <w:sz w:val="24"/>
          <w:szCs w:val="24"/>
        </w:rPr>
        <w:t xml:space="preserve"> </w:t>
      </w:r>
      <w:r w:rsidRPr="009D67D4">
        <w:rPr>
          <w:sz w:val="24"/>
          <w:szCs w:val="24"/>
        </w:rPr>
        <w:t>a</w:t>
      </w:r>
      <w:r>
        <w:rPr>
          <w:sz w:val="24"/>
          <w:szCs w:val="24"/>
        </w:rPr>
        <w:t xml:space="preserve"> </w:t>
      </w:r>
      <w:r w:rsidR="007A0E0A">
        <w:rPr>
          <w:sz w:val="24"/>
          <w:szCs w:val="24"/>
        </w:rPr>
        <w:t xml:space="preserve">1 </w:t>
      </w:r>
      <w:r w:rsidRPr="009D67D4">
        <w:rPr>
          <w:sz w:val="24"/>
          <w:szCs w:val="24"/>
        </w:rPr>
        <w:t>per</w:t>
      </w:r>
      <w:r w:rsidR="00AB114A">
        <w:rPr>
          <w:sz w:val="24"/>
          <w:szCs w:val="24"/>
        </w:rPr>
        <w:t xml:space="preserve"> </w:t>
      </w:r>
      <w:r w:rsidRPr="009D67D4">
        <w:rPr>
          <w:sz w:val="24"/>
          <w:szCs w:val="24"/>
        </w:rPr>
        <w:t>centage</w:t>
      </w:r>
      <w:r>
        <w:rPr>
          <w:sz w:val="24"/>
          <w:szCs w:val="24"/>
        </w:rPr>
        <w:t xml:space="preserve"> </w:t>
      </w:r>
      <w:r w:rsidRPr="009D67D4">
        <w:rPr>
          <w:sz w:val="24"/>
          <w:szCs w:val="24"/>
        </w:rPr>
        <w:t>point</w:t>
      </w:r>
      <w:r>
        <w:rPr>
          <w:sz w:val="24"/>
          <w:szCs w:val="24"/>
        </w:rPr>
        <w:t xml:space="preserve"> </w:t>
      </w:r>
      <w:r w:rsidRPr="009D67D4">
        <w:rPr>
          <w:sz w:val="24"/>
          <w:szCs w:val="24"/>
        </w:rPr>
        <w:t>change</w:t>
      </w:r>
      <w:r>
        <w:rPr>
          <w:sz w:val="24"/>
          <w:szCs w:val="24"/>
        </w:rPr>
        <w:t xml:space="preserve"> </w:t>
      </w:r>
      <w:r w:rsidRPr="009D67D4">
        <w:rPr>
          <w:sz w:val="24"/>
          <w:szCs w:val="24"/>
        </w:rPr>
        <w:t>in</w:t>
      </w:r>
      <w:r>
        <w:rPr>
          <w:sz w:val="24"/>
          <w:szCs w:val="24"/>
        </w:rPr>
        <w:t xml:space="preserve"> </w:t>
      </w:r>
      <w:r w:rsidRPr="009D67D4">
        <w:rPr>
          <w:sz w:val="24"/>
          <w:szCs w:val="24"/>
        </w:rPr>
        <w:t>demand.</w:t>
      </w:r>
      <w:r>
        <w:rPr>
          <w:sz w:val="24"/>
          <w:szCs w:val="24"/>
        </w:rPr>
        <w:t xml:space="preserve"> Notably, it was prospective students from a low-SES background that were most responsive to changes in student contribution amounts. Enrolments were also controlled by decisions made by universities about the availability of places, accounting for the difference between student preferences and actual enrolments.</w:t>
      </w:r>
    </w:p>
    <w:p w14:paraId="3E887C96" w14:textId="4EE689E6" w:rsidR="00E30F16" w:rsidRDefault="00E30F16" w:rsidP="00E30F16">
      <w:pPr>
        <w:rPr>
          <w:sz w:val="24"/>
          <w:szCs w:val="24"/>
        </w:rPr>
      </w:pPr>
      <w:r>
        <w:rPr>
          <w:sz w:val="24"/>
          <w:szCs w:val="24"/>
        </w:rPr>
        <w:t xml:space="preserve">International experience also indicates price sensitivity, particularly for mature age students. </w:t>
      </w:r>
      <w:r w:rsidR="002860DD">
        <w:rPr>
          <w:sz w:val="24"/>
          <w:szCs w:val="24"/>
        </w:rPr>
        <w:t>The UK</w:t>
      </w:r>
      <w:r>
        <w:rPr>
          <w:sz w:val="24"/>
          <w:szCs w:val="24"/>
        </w:rPr>
        <w:t xml:space="preserve"> </w:t>
      </w:r>
      <w:r w:rsidRPr="003E1D09">
        <w:rPr>
          <w:sz w:val="24"/>
          <w:szCs w:val="24"/>
        </w:rPr>
        <w:t>increased</w:t>
      </w:r>
      <w:r>
        <w:rPr>
          <w:sz w:val="24"/>
          <w:szCs w:val="24"/>
        </w:rPr>
        <w:t xml:space="preserve"> its </w:t>
      </w:r>
      <w:r w:rsidRPr="003E1D09">
        <w:rPr>
          <w:sz w:val="24"/>
          <w:szCs w:val="24"/>
        </w:rPr>
        <w:t>cap</w:t>
      </w:r>
      <w:r>
        <w:rPr>
          <w:sz w:val="24"/>
          <w:szCs w:val="24"/>
        </w:rPr>
        <w:t xml:space="preserve"> </w:t>
      </w:r>
      <w:r w:rsidRPr="003E1D09">
        <w:rPr>
          <w:sz w:val="24"/>
          <w:szCs w:val="24"/>
        </w:rPr>
        <w:t>on</w:t>
      </w:r>
      <w:r>
        <w:rPr>
          <w:sz w:val="24"/>
          <w:szCs w:val="24"/>
        </w:rPr>
        <w:t xml:space="preserve"> </w:t>
      </w:r>
      <w:r w:rsidRPr="003E1D09">
        <w:rPr>
          <w:sz w:val="24"/>
          <w:szCs w:val="24"/>
        </w:rPr>
        <w:t>fees</w:t>
      </w:r>
      <w:r>
        <w:rPr>
          <w:sz w:val="24"/>
          <w:szCs w:val="24"/>
        </w:rPr>
        <w:t xml:space="preserve"> </w:t>
      </w:r>
      <w:r w:rsidRPr="003E1D09">
        <w:rPr>
          <w:sz w:val="24"/>
          <w:szCs w:val="24"/>
        </w:rPr>
        <w:t>in</w:t>
      </w:r>
      <w:r>
        <w:rPr>
          <w:sz w:val="24"/>
          <w:szCs w:val="24"/>
        </w:rPr>
        <w:t xml:space="preserve"> </w:t>
      </w:r>
      <w:r w:rsidRPr="003E1D09">
        <w:rPr>
          <w:sz w:val="24"/>
          <w:szCs w:val="24"/>
        </w:rPr>
        <w:t>2012,</w:t>
      </w:r>
      <w:r>
        <w:rPr>
          <w:sz w:val="24"/>
          <w:szCs w:val="24"/>
        </w:rPr>
        <w:t xml:space="preserve"> </w:t>
      </w:r>
      <w:r w:rsidRPr="003E1D09">
        <w:rPr>
          <w:sz w:val="24"/>
          <w:szCs w:val="24"/>
        </w:rPr>
        <w:t>resulting</w:t>
      </w:r>
      <w:r>
        <w:rPr>
          <w:sz w:val="24"/>
          <w:szCs w:val="24"/>
        </w:rPr>
        <w:t xml:space="preserve"> </w:t>
      </w:r>
      <w:r w:rsidRPr="003E1D09">
        <w:rPr>
          <w:sz w:val="24"/>
          <w:szCs w:val="24"/>
        </w:rPr>
        <w:t>in</w:t>
      </w:r>
      <w:r>
        <w:rPr>
          <w:sz w:val="24"/>
          <w:szCs w:val="24"/>
        </w:rPr>
        <w:t xml:space="preserve"> </w:t>
      </w:r>
      <w:r w:rsidRPr="003E1D09">
        <w:rPr>
          <w:sz w:val="24"/>
          <w:szCs w:val="24"/>
        </w:rPr>
        <w:t>a</w:t>
      </w:r>
      <w:r>
        <w:rPr>
          <w:sz w:val="24"/>
          <w:szCs w:val="24"/>
        </w:rPr>
        <w:t xml:space="preserve"> </w:t>
      </w:r>
      <w:r w:rsidRPr="003E1D09">
        <w:rPr>
          <w:sz w:val="24"/>
          <w:szCs w:val="24"/>
        </w:rPr>
        <w:t>trebling</w:t>
      </w:r>
      <w:r>
        <w:rPr>
          <w:sz w:val="24"/>
          <w:szCs w:val="24"/>
        </w:rPr>
        <w:t xml:space="preserve"> </w:t>
      </w:r>
      <w:r w:rsidRPr="003E1D09">
        <w:rPr>
          <w:sz w:val="24"/>
          <w:szCs w:val="24"/>
        </w:rPr>
        <w:t>of</w:t>
      </w:r>
      <w:r>
        <w:rPr>
          <w:sz w:val="24"/>
          <w:szCs w:val="24"/>
        </w:rPr>
        <w:t xml:space="preserve"> </w:t>
      </w:r>
      <w:r w:rsidRPr="003E1D09">
        <w:rPr>
          <w:sz w:val="24"/>
          <w:szCs w:val="24"/>
        </w:rPr>
        <w:t>fees</w:t>
      </w:r>
      <w:r>
        <w:rPr>
          <w:sz w:val="24"/>
          <w:szCs w:val="24"/>
        </w:rPr>
        <w:t xml:space="preserve"> </w:t>
      </w:r>
      <w:r w:rsidRPr="003E1D09">
        <w:rPr>
          <w:sz w:val="24"/>
          <w:szCs w:val="24"/>
        </w:rPr>
        <w:t>at</w:t>
      </w:r>
      <w:r>
        <w:rPr>
          <w:sz w:val="24"/>
          <w:szCs w:val="24"/>
        </w:rPr>
        <w:t xml:space="preserve"> </w:t>
      </w:r>
      <w:r w:rsidRPr="003E1D09">
        <w:rPr>
          <w:sz w:val="24"/>
          <w:szCs w:val="24"/>
        </w:rPr>
        <w:t>most</w:t>
      </w:r>
      <w:r>
        <w:rPr>
          <w:sz w:val="24"/>
          <w:szCs w:val="24"/>
        </w:rPr>
        <w:t xml:space="preserve"> </w:t>
      </w:r>
      <w:r w:rsidRPr="003E1D09">
        <w:rPr>
          <w:sz w:val="24"/>
          <w:szCs w:val="24"/>
        </w:rPr>
        <w:t>institutions.</w:t>
      </w:r>
      <w:r>
        <w:rPr>
          <w:sz w:val="24"/>
          <w:szCs w:val="24"/>
        </w:rPr>
        <w:t xml:space="preserve"> </w:t>
      </w:r>
      <w:r w:rsidRPr="003E1D09">
        <w:rPr>
          <w:sz w:val="24"/>
          <w:szCs w:val="24"/>
        </w:rPr>
        <w:t>After</w:t>
      </w:r>
      <w:r>
        <w:rPr>
          <w:sz w:val="24"/>
          <w:szCs w:val="24"/>
        </w:rPr>
        <w:t xml:space="preserve"> </w:t>
      </w:r>
      <w:r w:rsidRPr="003E1D09">
        <w:rPr>
          <w:sz w:val="24"/>
          <w:szCs w:val="24"/>
        </w:rPr>
        <w:t>the</w:t>
      </w:r>
      <w:r>
        <w:rPr>
          <w:sz w:val="24"/>
          <w:szCs w:val="24"/>
        </w:rPr>
        <w:t xml:space="preserve"> </w:t>
      </w:r>
      <w:r w:rsidRPr="003E1D09">
        <w:rPr>
          <w:sz w:val="24"/>
          <w:szCs w:val="24"/>
        </w:rPr>
        <w:t>cap</w:t>
      </w:r>
      <w:r>
        <w:rPr>
          <w:sz w:val="24"/>
          <w:szCs w:val="24"/>
        </w:rPr>
        <w:t xml:space="preserve"> </w:t>
      </w:r>
      <w:r w:rsidRPr="003E1D09">
        <w:rPr>
          <w:sz w:val="24"/>
          <w:szCs w:val="24"/>
        </w:rPr>
        <w:t>was</w:t>
      </w:r>
      <w:r>
        <w:rPr>
          <w:sz w:val="24"/>
          <w:szCs w:val="24"/>
        </w:rPr>
        <w:t xml:space="preserve"> </w:t>
      </w:r>
      <w:r w:rsidRPr="003E1D09">
        <w:rPr>
          <w:sz w:val="24"/>
          <w:szCs w:val="24"/>
        </w:rPr>
        <w:t>raised</w:t>
      </w:r>
      <w:r>
        <w:rPr>
          <w:sz w:val="24"/>
          <w:szCs w:val="24"/>
        </w:rPr>
        <w:t xml:space="preserve"> </w:t>
      </w:r>
      <w:r w:rsidRPr="003E1D09">
        <w:rPr>
          <w:sz w:val="24"/>
          <w:szCs w:val="24"/>
        </w:rPr>
        <w:t>and</w:t>
      </w:r>
      <w:r>
        <w:rPr>
          <w:sz w:val="24"/>
          <w:szCs w:val="24"/>
        </w:rPr>
        <w:t xml:space="preserve"> </w:t>
      </w:r>
      <w:r w:rsidRPr="003E1D09">
        <w:rPr>
          <w:sz w:val="24"/>
          <w:szCs w:val="24"/>
        </w:rPr>
        <w:t>fees</w:t>
      </w:r>
      <w:r>
        <w:rPr>
          <w:sz w:val="24"/>
          <w:szCs w:val="24"/>
        </w:rPr>
        <w:t xml:space="preserve"> </w:t>
      </w:r>
      <w:r w:rsidRPr="003E1D09">
        <w:rPr>
          <w:sz w:val="24"/>
          <w:szCs w:val="24"/>
        </w:rPr>
        <w:t>increased,</w:t>
      </w:r>
      <w:r>
        <w:rPr>
          <w:sz w:val="24"/>
          <w:szCs w:val="24"/>
        </w:rPr>
        <w:t xml:space="preserve"> </w:t>
      </w:r>
      <w:r w:rsidRPr="003E1D09">
        <w:rPr>
          <w:sz w:val="24"/>
          <w:szCs w:val="24"/>
        </w:rPr>
        <w:t>there</w:t>
      </w:r>
      <w:r>
        <w:rPr>
          <w:sz w:val="24"/>
          <w:szCs w:val="24"/>
        </w:rPr>
        <w:t xml:space="preserve"> </w:t>
      </w:r>
      <w:r w:rsidRPr="003E1D09">
        <w:rPr>
          <w:sz w:val="24"/>
          <w:szCs w:val="24"/>
        </w:rPr>
        <w:t>was</w:t>
      </w:r>
      <w:r>
        <w:rPr>
          <w:sz w:val="24"/>
          <w:szCs w:val="24"/>
        </w:rPr>
        <w:t xml:space="preserve"> </w:t>
      </w:r>
      <w:r w:rsidRPr="003E1D09">
        <w:rPr>
          <w:sz w:val="24"/>
          <w:szCs w:val="24"/>
        </w:rPr>
        <w:t>an</w:t>
      </w:r>
      <w:r>
        <w:rPr>
          <w:sz w:val="24"/>
          <w:szCs w:val="24"/>
        </w:rPr>
        <w:t xml:space="preserve"> </w:t>
      </w:r>
      <w:r w:rsidRPr="003E1D09">
        <w:rPr>
          <w:sz w:val="24"/>
          <w:szCs w:val="24"/>
        </w:rPr>
        <w:t>initial</w:t>
      </w:r>
      <w:r>
        <w:rPr>
          <w:sz w:val="24"/>
          <w:szCs w:val="24"/>
        </w:rPr>
        <w:t xml:space="preserve"> </w:t>
      </w:r>
      <w:r w:rsidRPr="003E1D09">
        <w:rPr>
          <w:sz w:val="24"/>
          <w:szCs w:val="24"/>
        </w:rPr>
        <w:t>fall</w:t>
      </w:r>
      <w:r>
        <w:rPr>
          <w:sz w:val="24"/>
          <w:szCs w:val="24"/>
        </w:rPr>
        <w:t xml:space="preserve"> </w:t>
      </w:r>
      <w:r w:rsidRPr="003E1D09">
        <w:rPr>
          <w:sz w:val="24"/>
          <w:szCs w:val="24"/>
        </w:rPr>
        <w:t>in</w:t>
      </w:r>
      <w:r>
        <w:rPr>
          <w:sz w:val="24"/>
          <w:szCs w:val="24"/>
        </w:rPr>
        <w:t xml:space="preserve"> </w:t>
      </w:r>
      <w:r w:rsidRPr="003E1D09">
        <w:rPr>
          <w:sz w:val="24"/>
          <w:szCs w:val="24"/>
        </w:rPr>
        <w:t>overall</w:t>
      </w:r>
      <w:r>
        <w:rPr>
          <w:sz w:val="24"/>
          <w:szCs w:val="24"/>
        </w:rPr>
        <w:t xml:space="preserve"> </w:t>
      </w:r>
      <w:r w:rsidRPr="003E1D09">
        <w:rPr>
          <w:sz w:val="24"/>
          <w:szCs w:val="24"/>
        </w:rPr>
        <w:t>enrolments</w:t>
      </w:r>
      <w:r>
        <w:rPr>
          <w:sz w:val="24"/>
          <w:szCs w:val="24"/>
        </w:rPr>
        <w:t xml:space="preserve"> </w:t>
      </w:r>
      <w:r w:rsidRPr="003E1D09">
        <w:rPr>
          <w:sz w:val="24"/>
          <w:szCs w:val="24"/>
        </w:rPr>
        <w:t>(around</w:t>
      </w:r>
      <w:r>
        <w:rPr>
          <w:sz w:val="24"/>
          <w:szCs w:val="24"/>
        </w:rPr>
        <w:t xml:space="preserve"> </w:t>
      </w:r>
      <w:r w:rsidRPr="003E1D09">
        <w:rPr>
          <w:sz w:val="24"/>
          <w:szCs w:val="24"/>
        </w:rPr>
        <w:t>8.7</w:t>
      </w:r>
      <w:r>
        <w:rPr>
          <w:sz w:val="24"/>
          <w:szCs w:val="24"/>
        </w:rPr>
        <w:t xml:space="preserve"> </w:t>
      </w:r>
      <w:r w:rsidRPr="003E1D09">
        <w:rPr>
          <w:sz w:val="24"/>
          <w:szCs w:val="24"/>
        </w:rPr>
        <w:t>per</w:t>
      </w:r>
      <w:r>
        <w:rPr>
          <w:sz w:val="24"/>
          <w:szCs w:val="24"/>
        </w:rPr>
        <w:t xml:space="preserve"> </w:t>
      </w:r>
      <w:r w:rsidRPr="003E1D09">
        <w:rPr>
          <w:sz w:val="24"/>
          <w:szCs w:val="24"/>
        </w:rPr>
        <w:t>cent).</w:t>
      </w:r>
      <w:r>
        <w:rPr>
          <w:sz w:val="24"/>
          <w:szCs w:val="24"/>
        </w:rPr>
        <w:t xml:space="preserve"> </w:t>
      </w:r>
      <w:r w:rsidRPr="003E1D09">
        <w:rPr>
          <w:sz w:val="24"/>
          <w:szCs w:val="24"/>
        </w:rPr>
        <w:t>Fee</w:t>
      </w:r>
      <w:r>
        <w:rPr>
          <w:sz w:val="24"/>
          <w:szCs w:val="24"/>
        </w:rPr>
        <w:t xml:space="preserve"> </w:t>
      </w:r>
      <w:r w:rsidRPr="003E1D09">
        <w:rPr>
          <w:sz w:val="24"/>
          <w:szCs w:val="24"/>
        </w:rPr>
        <w:t>increases</w:t>
      </w:r>
      <w:r>
        <w:rPr>
          <w:sz w:val="24"/>
          <w:szCs w:val="24"/>
        </w:rPr>
        <w:t xml:space="preserve"> </w:t>
      </w:r>
      <w:r w:rsidRPr="003E1D09">
        <w:rPr>
          <w:sz w:val="24"/>
          <w:szCs w:val="24"/>
        </w:rPr>
        <w:t>affect</w:t>
      </w:r>
      <w:r>
        <w:rPr>
          <w:sz w:val="24"/>
          <w:szCs w:val="24"/>
        </w:rPr>
        <w:t xml:space="preserve">ed </w:t>
      </w:r>
      <w:r w:rsidRPr="003E1D09">
        <w:rPr>
          <w:sz w:val="24"/>
          <w:szCs w:val="24"/>
        </w:rPr>
        <w:t>the</w:t>
      </w:r>
      <w:r>
        <w:rPr>
          <w:sz w:val="24"/>
          <w:szCs w:val="24"/>
        </w:rPr>
        <w:t xml:space="preserve"> </w:t>
      </w:r>
      <w:r w:rsidRPr="003E1D09">
        <w:rPr>
          <w:sz w:val="24"/>
          <w:szCs w:val="24"/>
        </w:rPr>
        <w:t>application</w:t>
      </w:r>
      <w:r>
        <w:rPr>
          <w:sz w:val="24"/>
          <w:szCs w:val="24"/>
        </w:rPr>
        <w:t xml:space="preserve"> </w:t>
      </w:r>
      <w:r w:rsidRPr="003E1D09">
        <w:rPr>
          <w:sz w:val="24"/>
          <w:szCs w:val="24"/>
        </w:rPr>
        <w:t>rates</w:t>
      </w:r>
      <w:r>
        <w:rPr>
          <w:sz w:val="24"/>
          <w:szCs w:val="24"/>
        </w:rPr>
        <w:t xml:space="preserve"> </w:t>
      </w:r>
      <w:r w:rsidRPr="003E1D09">
        <w:rPr>
          <w:sz w:val="24"/>
          <w:szCs w:val="24"/>
        </w:rPr>
        <w:t>for</w:t>
      </w:r>
      <w:r>
        <w:rPr>
          <w:sz w:val="24"/>
          <w:szCs w:val="24"/>
        </w:rPr>
        <w:t xml:space="preserve"> </w:t>
      </w:r>
      <w:r w:rsidRPr="003E1D09">
        <w:rPr>
          <w:sz w:val="24"/>
          <w:szCs w:val="24"/>
        </w:rPr>
        <w:t>older</w:t>
      </w:r>
      <w:r>
        <w:rPr>
          <w:sz w:val="24"/>
          <w:szCs w:val="24"/>
        </w:rPr>
        <w:t xml:space="preserve"> </w:t>
      </w:r>
      <w:r w:rsidRPr="003E1D09">
        <w:rPr>
          <w:sz w:val="24"/>
          <w:szCs w:val="24"/>
        </w:rPr>
        <w:t>age</w:t>
      </w:r>
      <w:r>
        <w:rPr>
          <w:sz w:val="24"/>
          <w:szCs w:val="24"/>
        </w:rPr>
        <w:t xml:space="preserve"> </w:t>
      </w:r>
      <w:r w:rsidRPr="003E1D09">
        <w:rPr>
          <w:sz w:val="24"/>
          <w:szCs w:val="24"/>
        </w:rPr>
        <w:t>groups</w:t>
      </w:r>
      <w:r>
        <w:rPr>
          <w:sz w:val="24"/>
          <w:szCs w:val="24"/>
        </w:rPr>
        <w:t xml:space="preserve"> </w:t>
      </w:r>
      <w:r w:rsidRPr="003E1D09">
        <w:rPr>
          <w:sz w:val="24"/>
          <w:szCs w:val="24"/>
        </w:rPr>
        <w:t>in</w:t>
      </w:r>
      <w:r>
        <w:rPr>
          <w:sz w:val="24"/>
          <w:szCs w:val="24"/>
        </w:rPr>
        <w:t xml:space="preserve"> </w:t>
      </w:r>
      <w:r w:rsidR="002860DD">
        <w:rPr>
          <w:sz w:val="24"/>
          <w:szCs w:val="24"/>
        </w:rPr>
        <w:t>the UK</w:t>
      </w:r>
      <w:r>
        <w:rPr>
          <w:sz w:val="24"/>
          <w:szCs w:val="24"/>
        </w:rPr>
        <w:t xml:space="preserve"> with </w:t>
      </w:r>
      <w:r w:rsidRPr="003E1D09">
        <w:rPr>
          <w:sz w:val="24"/>
          <w:szCs w:val="24"/>
        </w:rPr>
        <w:t>larger</w:t>
      </w:r>
      <w:r>
        <w:rPr>
          <w:sz w:val="24"/>
          <w:szCs w:val="24"/>
        </w:rPr>
        <w:t xml:space="preserve"> </w:t>
      </w:r>
      <w:r w:rsidRPr="003E1D09">
        <w:rPr>
          <w:sz w:val="24"/>
          <w:szCs w:val="24"/>
        </w:rPr>
        <w:t>declines</w:t>
      </w:r>
      <w:r>
        <w:rPr>
          <w:sz w:val="24"/>
          <w:szCs w:val="24"/>
        </w:rPr>
        <w:t xml:space="preserve"> </w:t>
      </w:r>
      <w:r w:rsidRPr="003E1D09">
        <w:rPr>
          <w:sz w:val="24"/>
          <w:szCs w:val="24"/>
        </w:rPr>
        <w:t>relative</w:t>
      </w:r>
      <w:r>
        <w:rPr>
          <w:sz w:val="24"/>
          <w:szCs w:val="24"/>
        </w:rPr>
        <w:t xml:space="preserve"> </w:t>
      </w:r>
      <w:r w:rsidRPr="003E1D09">
        <w:rPr>
          <w:sz w:val="24"/>
          <w:szCs w:val="24"/>
        </w:rPr>
        <w:t>to</w:t>
      </w:r>
      <w:r>
        <w:rPr>
          <w:sz w:val="24"/>
          <w:szCs w:val="24"/>
        </w:rPr>
        <w:t xml:space="preserve"> </w:t>
      </w:r>
      <w:r w:rsidRPr="003E1D09">
        <w:rPr>
          <w:sz w:val="24"/>
          <w:szCs w:val="24"/>
        </w:rPr>
        <w:t>younger</w:t>
      </w:r>
      <w:r>
        <w:rPr>
          <w:sz w:val="24"/>
          <w:szCs w:val="24"/>
        </w:rPr>
        <w:t xml:space="preserve"> </w:t>
      </w:r>
      <w:r w:rsidRPr="003E1D09">
        <w:rPr>
          <w:sz w:val="24"/>
          <w:szCs w:val="24"/>
        </w:rPr>
        <w:t>age</w:t>
      </w:r>
      <w:r>
        <w:rPr>
          <w:sz w:val="24"/>
          <w:szCs w:val="24"/>
        </w:rPr>
        <w:t xml:space="preserve"> </w:t>
      </w:r>
      <w:r w:rsidRPr="003E1D09">
        <w:rPr>
          <w:sz w:val="24"/>
          <w:szCs w:val="24"/>
        </w:rPr>
        <w:t>groups.</w:t>
      </w:r>
      <w:r>
        <w:rPr>
          <w:sz w:val="24"/>
          <w:szCs w:val="24"/>
        </w:rPr>
        <w:t xml:space="preserve"> </w:t>
      </w:r>
    </w:p>
    <w:p w14:paraId="15206355" w14:textId="77777777" w:rsidR="00E30F16" w:rsidRPr="00D806F5" w:rsidRDefault="00E30F16" w:rsidP="00E30F16">
      <w:pPr>
        <w:rPr>
          <w:sz w:val="24"/>
          <w:szCs w:val="24"/>
        </w:rPr>
      </w:pPr>
      <w:r w:rsidRPr="00D806F5">
        <w:rPr>
          <w:sz w:val="24"/>
          <w:szCs w:val="24"/>
        </w:rPr>
        <w:t>Research</w:t>
      </w:r>
      <w:r>
        <w:rPr>
          <w:sz w:val="24"/>
          <w:szCs w:val="24"/>
        </w:rPr>
        <w:t xml:space="preserve"> on </w:t>
      </w:r>
      <w:r w:rsidRPr="00D806F5">
        <w:rPr>
          <w:sz w:val="24"/>
          <w:szCs w:val="24"/>
        </w:rPr>
        <w:t>student</w:t>
      </w:r>
      <w:r>
        <w:rPr>
          <w:sz w:val="24"/>
          <w:szCs w:val="24"/>
        </w:rPr>
        <w:t xml:space="preserve"> </w:t>
      </w:r>
      <w:r w:rsidRPr="00D806F5">
        <w:rPr>
          <w:sz w:val="24"/>
          <w:szCs w:val="24"/>
        </w:rPr>
        <w:t>study</w:t>
      </w:r>
      <w:r>
        <w:rPr>
          <w:sz w:val="24"/>
          <w:szCs w:val="24"/>
        </w:rPr>
        <w:t xml:space="preserve"> </w:t>
      </w:r>
      <w:r w:rsidRPr="00D806F5">
        <w:rPr>
          <w:sz w:val="24"/>
          <w:szCs w:val="24"/>
        </w:rPr>
        <w:t>choices</w:t>
      </w:r>
      <w:r>
        <w:rPr>
          <w:sz w:val="24"/>
          <w:szCs w:val="24"/>
        </w:rPr>
        <w:t xml:space="preserve"> </w:t>
      </w:r>
      <w:r w:rsidRPr="00D806F5">
        <w:rPr>
          <w:sz w:val="24"/>
          <w:szCs w:val="24"/>
        </w:rPr>
        <w:t>show</w:t>
      </w:r>
      <w:r>
        <w:rPr>
          <w:sz w:val="24"/>
          <w:szCs w:val="24"/>
        </w:rPr>
        <w:t xml:space="preserve">s </w:t>
      </w:r>
      <w:r w:rsidRPr="00D806F5">
        <w:rPr>
          <w:sz w:val="24"/>
          <w:szCs w:val="24"/>
        </w:rPr>
        <w:t>personal</w:t>
      </w:r>
      <w:r>
        <w:rPr>
          <w:sz w:val="24"/>
          <w:szCs w:val="24"/>
        </w:rPr>
        <w:t xml:space="preserve"> </w:t>
      </w:r>
      <w:r w:rsidRPr="00D806F5">
        <w:rPr>
          <w:sz w:val="24"/>
          <w:szCs w:val="24"/>
        </w:rPr>
        <w:t>interest</w:t>
      </w:r>
      <w:r>
        <w:rPr>
          <w:sz w:val="24"/>
          <w:szCs w:val="24"/>
        </w:rPr>
        <w:t xml:space="preserve"> </w:t>
      </w:r>
      <w:r w:rsidRPr="00D806F5">
        <w:rPr>
          <w:sz w:val="24"/>
          <w:szCs w:val="24"/>
        </w:rPr>
        <w:t>often</w:t>
      </w:r>
      <w:r>
        <w:rPr>
          <w:sz w:val="24"/>
          <w:szCs w:val="24"/>
        </w:rPr>
        <w:t xml:space="preserve"> </w:t>
      </w:r>
      <w:r w:rsidRPr="00D806F5">
        <w:rPr>
          <w:sz w:val="24"/>
          <w:szCs w:val="24"/>
        </w:rPr>
        <w:t>forms</w:t>
      </w:r>
      <w:r>
        <w:rPr>
          <w:sz w:val="24"/>
          <w:szCs w:val="24"/>
        </w:rPr>
        <w:t xml:space="preserve"> </w:t>
      </w:r>
      <w:r w:rsidRPr="00D806F5">
        <w:rPr>
          <w:sz w:val="24"/>
          <w:szCs w:val="24"/>
        </w:rPr>
        <w:t>a</w:t>
      </w:r>
      <w:r>
        <w:rPr>
          <w:sz w:val="24"/>
          <w:szCs w:val="24"/>
        </w:rPr>
        <w:t xml:space="preserve"> </w:t>
      </w:r>
      <w:r w:rsidRPr="00D806F5">
        <w:rPr>
          <w:sz w:val="24"/>
          <w:szCs w:val="24"/>
        </w:rPr>
        <w:t>substantial</w:t>
      </w:r>
      <w:r>
        <w:rPr>
          <w:sz w:val="24"/>
          <w:szCs w:val="24"/>
        </w:rPr>
        <w:t xml:space="preserve"> </w:t>
      </w:r>
      <w:r w:rsidRPr="00D806F5">
        <w:rPr>
          <w:sz w:val="24"/>
          <w:szCs w:val="24"/>
        </w:rPr>
        <w:t>part</w:t>
      </w:r>
      <w:r>
        <w:rPr>
          <w:sz w:val="24"/>
          <w:szCs w:val="24"/>
        </w:rPr>
        <w:t xml:space="preserve"> </w:t>
      </w:r>
      <w:r w:rsidRPr="00D806F5">
        <w:rPr>
          <w:sz w:val="24"/>
          <w:szCs w:val="24"/>
        </w:rPr>
        <w:t>of</w:t>
      </w:r>
      <w:r>
        <w:rPr>
          <w:sz w:val="24"/>
          <w:szCs w:val="24"/>
        </w:rPr>
        <w:t xml:space="preserve"> </w:t>
      </w:r>
      <w:r w:rsidRPr="00D806F5">
        <w:rPr>
          <w:sz w:val="24"/>
          <w:szCs w:val="24"/>
        </w:rPr>
        <w:t>a</w:t>
      </w:r>
      <w:r>
        <w:rPr>
          <w:sz w:val="24"/>
          <w:szCs w:val="24"/>
        </w:rPr>
        <w:t xml:space="preserve"> </w:t>
      </w:r>
      <w:r w:rsidRPr="00D806F5">
        <w:rPr>
          <w:sz w:val="24"/>
          <w:szCs w:val="24"/>
        </w:rPr>
        <w:t>student’s</w:t>
      </w:r>
      <w:r>
        <w:rPr>
          <w:sz w:val="24"/>
          <w:szCs w:val="24"/>
        </w:rPr>
        <w:t xml:space="preserve"> </w:t>
      </w:r>
      <w:r w:rsidRPr="00D806F5">
        <w:rPr>
          <w:sz w:val="24"/>
          <w:szCs w:val="24"/>
        </w:rPr>
        <w:t>decision-making</w:t>
      </w:r>
      <w:r>
        <w:rPr>
          <w:sz w:val="24"/>
          <w:szCs w:val="24"/>
        </w:rPr>
        <w:t xml:space="preserve"> </w:t>
      </w:r>
      <w:r w:rsidRPr="00D806F5">
        <w:rPr>
          <w:sz w:val="24"/>
          <w:szCs w:val="24"/>
        </w:rPr>
        <w:t>process.</w:t>
      </w:r>
      <w:r>
        <w:rPr>
          <w:sz w:val="24"/>
          <w:szCs w:val="24"/>
        </w:rPr>
        <w:t xml:space="preserve"> </w:t>
      </w:r>
      <w:r w:rsidRPr="00D806F5">
        <w:rPr>
          <w:sz w:val="24"/>
          <w:szCs w:val="24"/>
        </w:rPr>
        <w:t>Students</w:t>
      </w:r>
      <w:r>
        <w:rPr>
          <w:sz w:val="24"/>
          <w:szCs w:val="24"/>
        </w:rPr>
        <w:t xml:space="preserve"> </w:t>
      </w:r>
      <w:r w:rsidRPr="00D806F5">
        <w:rPr>
          <w:sz w:val="24"/>
          <w:szCs w:val="24"/>
        </w:rPr>
        <w:t>predominantly</w:t>
      </w:r>
      <w:r>
        <w:rPr>
          <w:sz w:val="24"/>
          <w:szCs w:val="24"/>
        </w:rPr>
        <w:t xml:space="preserve"> </w:t>
      </w:r>
      <w:r w:rsidRPr="00D806F5">
        <w:rPr>
          <w:sz w:val="24"/>
          <w:szCs w:val="24"/>
        </w:rPr>
        <w:t>influenced</w:t>
      </w:r>
      <w:r>
        <w:rPr>
          <w:sz w:val="24"/>
          <w:szCs w:val="24"/>
        </w:rPr>
        <w:t xml:space="preserve"> </w:t>
      </w:r>
      <w:r w:rsidRPr="00D806F5">
        <w:rPr>
          <w:sz w:val="24"/>
          <w:szCs w:val="24"/>
        </w:rPr>
        <w:t>by</w:t>
      </w:r>
      <w:r>
        <w:rPr>
          <w:sz w:val="24"/>
          <w:szCs w:val="24"/>
        </w:rPr>
        <w:t xml:space="preserve"> </w:t>
      </w:r>
      <w:r w:rsidRPr="00D806F5">
        <w:rPr>
          <w:sz w:val="24"/>
          <w:szCs w:val="24"/>
        </w:rPr>
        <w:t>personal</w:t>
      </w:r>
      <w:r>
        <w:rPr>
          <w:sz w:val="24"/>
          <w:szCs w:val="24"/>
        </w:rPr>
        <w:t xml:space="preserve"> </w:t>
      </w:r>
      <w:r w:rsidRPr="00D806F5">
        <w:rPr>
          <w:sz w:val="24"/>
          <w:szCs w:val="24"/>
        </w:rPr>
        <w:t>interest</w:t>
      </w:r>
      <w:r>
        <w:rPr>
          <w:sz w:val="24"/>
          <w:szCs w:val="24"/>
        </w:rPr>
        <w:t xml:space="preserve"> </w:t>
      </w:r>
      <w:r w:rsidRPr="00D806F5">
        <w:rPr>
          <w:sz w:val="24"/>
          <w:szCs w:val="24"/>
        </w:rPr>
        <w:t>are</w:t>
      </w:r>
      <w:r>
        <w:rPr>
          <w:sz w:val="24"/>
          <w:szCs w:val="24"/>
        </w:rPr>
        <w:t xml:space="preserve"> </w:t>
      </w:r>
      <w:r w:rsidRPr="00D806F5">
        <w:rPr>
          <w:sz w:val="24"/>
          <w:szCs w:val="24"/>
        </w:rPr>
        <w:t>likely</w:t>
      </w:r>
      <w:r>
        <w:rPr>
          <w:sz w:val="24"/>
          <w:szCs w:val="24"/>
        </w:rPr>
        <w:t xml:space="preserve"> </w:t>
      </w:r>
      <w:r w:rsidRPr="00D806F5">
        <w:rPr>
          <w:sz w:val="24"/>
          <w:szCs w:val="24"/>
        </w:rPr>
        <w:t>to</w:t>
      </w:r>
      <w:r>
        <w:rPr>
          <w:sz w:val="24"/>
          <w:szCs w:val="24"/>
        </w:rPr>
        <w:t xml:space="preserve"> </w:t>
      </w:r>
      <w:r w:rsidRPr="00D806F5">
        <w:rPr>
          <w:sz w:val="24"/>
          <w:szCs w:val="24"/>
        </w:rPr>
        <w:t>enrol</w:t>
      </w:r>
      <w:r>
        <w:rPr>
          <w:sz w:val="24"/>
          <w:szCs w:val="24"/>
        </w:rPr>
        <w:t xml:space="preserve"> </w:t>
      </w:r>
      <w:r w:rsidRPr="00D806F5">
        <w:rPr>
          <w:sz w:val="24"/>
          <w:szCs w:val="24"/>
        </w:rPr>
        <w:t>in</w:t>
      </w:r>
      <w:r>
        <w:rPr>
          <w:sz w:val="24"/>
          <w:szCs w:val="24"/>
        </w:rPr>
        <w:t xml:space="preserve"> </w:t>
      </w:r>
      <w:r w:rsidRPr="00D806F5">
        <w:rPr>
          <w:sz w:val="24"/>
          <w:szCs w:val="24"/>
        </w:rPr>
        <w:t>a</w:t>
      </w:r>
      <w:r>
        <w:rPr>
          <w:sz w:val="24"/>
          <w:szCs w:val="24"/>
        </w:rPr>
        <w:t xml:space="preserve"> </w:t>
      </w:r>
      <w:r w:rsidRPr="00D806F5">
        <w:rPr>
          <w:sz w:val="24"/>
          <w:szCs w:val="24"/>
        </w:rPr>
        <w:t>course</w:t>
      </w:r>
      <w:r>
        <w:rPr>
          <w:sz w:val="24"/>
          <w:szCs w:val="24"/>
        </w:rPr>
        <w:t xml:space="preserve"> </w:t>
      </w:r>
      <w:r w:rsidRPr="00D806F5">
        <w:rPr>
          <w:sz w:val="24"/>
          <w:szCs w:val="24"/>
        </w:rPr>
        <w:t>they</w:t>
      </w:r>
      <w:r>
        <w:rPr>
          <w:sz w:val="24"/>
          <w:szCs w:val="24"/>
        </w:rPr>
        <w:t xml:space="preserve"> </w:t>
      </w:r>
      <w:r w:rsidRPr="00D806F5">
        <w:rPr>
          <w:sz w:val="24"/>
          <w:szCs w:val="24"/>
        </w:rPr>
        <w:t>find</w:t>
      </w:r>
      <w:r>
        <w:rPr>
          <w:sz w:val="24"/>
          <w:szCs w:val="24"/>
        </w:rPr>
        <w:t xml:space="preserve"> </w:t>
      </w:r>
      <w:r w:rsidRPr="00D806F5">
        <w:rPr>
          <w:sz w:val="24"/>
          <w:szCs w:val="24"/>
        </w:rPr>
        <w:t>personally</w:t>
      </w:r>
      <w:r>
        <w:rPr>
          <w:sz w:val="24"/>
          <w:szCs w:val="24"/>
        </w:rPr>
        <w:t xml:space="preserve"> </w:t>
      </w:r>
      <w:r w:rsidRPr="00D806F5">
        <w:rPr>
          <w:sz w:val="24"/>
          <w:szCs w:val="24"/>
        </w:rPr>
        <w:t>satisfying</w:t>
      </w:r>
      <w:r>
        <w:rPr>
          <w:sz w:val="24"/>
          <w:szCs w:val="24"/>
        </w:rPr>
        <w:t xml:space="preserve"> </w:t>
      </w:r>
      <w:r w:rsidRPr="00D806F5">
        <w:rPr>
          <w:sz w:val="24"/>
          <w:szCs w:val="24"/>
        </w:rPr>
        <w:t>or</w:t>
      </w:r>
      <w:r>
        <w:rPr>
          <w:sz w:val="24"/>
          <w:szCs w:val="24"/>
        </w:rPr>
        <w:t xml:space="preserve"> </w:t>
      </w:r>
      <w:r w:rsidRPr="00D806F5">
        <w:rPr>
          <w:sz w:val="24"/>
          <w:szCs w:val="24"/>
        </w:rPr>
        <w:t>rewarding</w:t>
      </w:r>
      <w:r>
        <w:rPr>
          <w:sz w:val="24"/>
          <w:szCs w:val="24"/>
        </w:rPr>
        <w:t xml:space="preserve"> regardless of cost</w:t>
      </w:r>
      <w:r w:rsidRPr="00D806F5">
        <w:rPr>
          <w:sz w:val="24"/>
          <w:szCs w:val="24"/>
        </w:rPr>
        <w:t>.</w:t>
      </w:r>
      <w:r>
        <w:rPr>
          <w:sz w:val="24"/>
          <w:szCs w:val="24"/>
        </w:rPr>
        <w:t xml:space="preserve"> A</w:t>
      </w:r>
      <w:r w:rsidRPr="00D806F5">
        <w:rPr>
          <w:sz w:val="24"/>
          <w:szCs w:val="24"/>
        </w:rPr>
        <w:t>spiration</w:t>
      </w:r>
      <w:r>
        <w:rPr>
          <w:sz w:val="24"/>
          <w:szCs w:val="24"/>
        </w:rPr>
        <w:t xml:space="preserve"> </w:t>
      </w:r>
      <w:r w:rsidRPr="00D806F5">
        <w:rPr>
          <w:sz w:val="24"/>
          <w:szCs w:val="24"/>
        </w:rPr>
        <w:t>or</w:t>
      </w:r>
      <w:r>
        <w:rPr>
          <w:sz w:val="24"/>
          <w:szCs w:val="24"/>
        </w:rPr>
        <w:t xml:space="preserve"> </w:t>
      </w:r>
      <w:r w:rsidRPr="00D806F5">
        <w:rPr>
          <w:sz w:val="24"/>
          <w:szCs w:val="24"/>
        </w:rPr>
        <w:t>career</w:t>
      </w:r>
      <w:r>
        <w:rPr>
          <w:sz w:val="24"/>
          <w:szCs w:val="24"/>
        </w:rPr>
        <w:t xml:space="preserve"> </w:t>
      </w:r>
      <w:r w:rsidRPr="00D806F5">
        <w:rPr>
          <w:sz w:val="24"/>
          <w:szCs w:val="24"/>
        </w:rPr>
        <w:t>motivations</w:t>
      </w:r>
      <w:r>
        <w:rPr>
          <w:sz w:val="24"/>
          <w:szCs w:val="24"/>
        </w:rPr>
        <w:t xml:space="preserve"> also </w:t>
      </w:r>
      <w:r w:rsidRPr="00D806F5">
        <w:rPr>
          <w:sz w:val="24"/>
          <w:szCs w:val="24"/>
        </w:rPr>
        <w:t>play</w:t>
      </w:r>
      <w:r>
        <w:rPr>
          <w:sz w:val="24"/>
          <w:szCs w:val="24"/>
        </w:rPr>
        <w:t xml:space="preserve"> </w:t>
      </w:r>
      <w:r w:rsidRPr="00D806F5">
        <w:rPr>
          <w:sz w:val="24"/>
          <w:szCs w:val="24"/>
        </w:rPr>
        <w:t>a</w:t>
      </w:r>
      <w:r>
        <w:rPr>
          <w:sz w:val="24"/>
          <w:szCs w:val="24"/>
        </w:rPr>
        <w:t xml:space="preserve"> </w:t>
      </w:r>
      <w:r w:rsidRPr="00D806F5">
        <w:rPr>
          <w:sz w:val="24"/>
          <w:szCs w:val="24"/>
        </w:rPr>
        <w:t>significant</w:t>
      </w:r>
      <w:r>
        <w:rPr>
          <w:sz w:val="24"/>
          <w:szCs w:val="24"/>
        </w:rPr>
        <w:t xml:space="preserve"> </w:t>
      </w:r>
      <w:r w:rsidRPr="00D806F5">
        <w:rPr>
          <w:sz w:val="24"/>
          <w:szCs w:val="24"/>
        </w:rPr>
        <w:t>role</w:t>
      </w:r>
      <w:r>
        <w:rPr>
          <w:sz w:val="24"/>
          <w:szCs w:val="24"/>
        </w:rPr>
        <w:t xml:space="preserve"> </w:t>
      </w:r>
      <w:r w:rsidRPr="00D806F5">
        <w:rPr>
          <w:sz w:val="24"/>
          <w:szCs w:val="24"/>
        </w:rPr>
        <w:t>in</w:t>
      </w:r>
      <w:r>
        <w:rPr>
          <w:sz w:val="24"/>
          <w:szCs w:val="24"/>
        </w:rPr>
        <w:t xml:space="preserve"> </w:t>
      </w:r>
      <w:r w:rsidRPr="00D806F5">
        <w:rPr>
          <w:sz w:val="24"/>
          <w:szCs w:val="24"/>
        </w:rPr>
        <w:t>choosing</w:t>
      </w:r>
      <w:r>
        <w:rPr>
          <w:sz w:val="24"/>
          <w:szCs w:val="24"/>
        </w:rPr>
        <w:t xml:space="preserve"> </w:t>
      </w:r>
      <w:r w:rsidRPr="00D806F5">
        <w:rPr>
          <w:sz w:val="24"/>
          <w:szCs w:val="24"/>
        </w:rPr>
        <w:t>a</w:t>
      </w:r>
      <w:r>
        <w:rPr>
          <w:sz w:val="24"/>
          <w:szCs w:val="24"/>
        </w:rPr>
        <w:t xml:space="preserve"> </w:t>
      </w:r>
      <w:r w:rsidRPr="00D806F5">
        <w:rPr>
          <w:sz w:val="24"/>
          <w:szCs w:val="24"/>
        </w:rPr>
        <w:t>course</w:t>
      </w:r>
      <w:r>
        <w:rPr>
          <w:sz w:val="24"/>
          <w:szCs w:val="24"/>
        </w:rPr>
        <w:t xml:space="preserve"> </w:t>
      </w:r>
      <w:r w:rsidRPr="00D806F5">
        <w:rPr>
          <w:sz w:val="24"/>
          <w:szCs w:val="24"/>
        </w:rPr>
        <w:t>of</w:t>
      </w:r>
      <w:r>
        <w:rPr>
          <w:sz w:val="24"/>
          <w:szCs w:val="24"/>
        </w:rPr>
        <w:t xml:space="preserve"> </w:t>
      </w:r>
      <w:r w:rsidRPr="00D806F5">
        <w:rPr>
          <w:sz w:val="24"/>
          <w:szCs w:val="24"/>
        </w:rPr>
        <w:t>study.</w:t>
      </w:r>
      <w:r>
        <w:rPr>
          <w:sz w:val="24"/>
          <w:szCs w:val="24"/>
        </w:rPr>
        <w:t xml:space="preserve"> </w:t>
      </w:r>
    </w:p>
    <w:p w14:paraId="168F6961" w14:textId="77777777" w:rsidR="00E30F16" w:rsidRDefault="00E30F16" w:rsidP="00E30F16">
      <w:pPr>
        <w:rPr>
          <w:sz w:val="24"/>
          <w:szCs w:val="24"/>
          <w:lang w:val="en-US"/>
        </w:rPr>
      </w:pPr>
      <w:r>
        <w:rPr>
          <w:sz w:val="24"/>
          <w:szCs w:val="24"/>
        </w:rPr>
        <w:t>T</w:t>
      </w:r>
      <w:r w:rsidRPr="00D806F5">
        <w:rPr>
          <w:sz w:val="24"/>
          <w:szCs w:val="24"/>
        </w:rPr>
        <w:t>he</w:t>
      </w:r>
      <w:r>
        <w:rPr>
          <w:sz w:val="24"/>
          <w:szCs w:val="24"/>
        </w:rPr>
        <w:t xml:space="preserve"> </w:t>
      </w:r>
      <w:r w:rsidRPr="00D806F5">
        <w:rPr>
          <w:sz w:val="24"/>
          <w:szCs w:val="24"/>
          <w:lang w:val="en-US"/>
        </w:rPr>
        <w:t>Longitudinal</w:t>
      </w:r>
      <w:r>
        <w:rPr>
          <w:sz w:val="24"/>
          <w:szCs w:val="24"/>
          <w:lang w:val="en-US"/>
        </w:rPr>
        <w:t xml:space="preserve"> </w:t>
      </w:r>
      <w:r w:rsidRPr="00D806F5">
        <w:rPr>
          <w:sz w:val="24"/>
          <w:szCs w:val="24"/>
          <w:lang w:val="en-US"/>
        </w:rPr>
        <w:t>Survey</w:t>
      </w:r>
      <w:r>
        <w:rPr>
          <w:sz w:val="24"/>
          <w:szCs w:val="24"/>
          <w:lang w:val="en-US"/>
        </w:rPr>
        <w:t xml:space="preserve"> </w:t>
      </w:r>
      <w:r w:rsidRPr="00D806F5">
        <w:rPr>
          <w:sz w:val="24"/>
          <w:szCs w:val="24"/>
          <w:lang w:val="en-US"/>
        </w:rPr>
        <w:t>of</w:t>
      </w:r>
      <w:r>
        <w:rPr>
          <w:sz w:val="24"/>
          <w:szCs w:val="24"/>
          <w:lang w:val="en-US"/>
        </w:rPr>
        <w:t xml:space="preserve"> </w:t>
      </w:r>
      <w:r w:rsidRPr="00D806F5">
        <w:rPr>
          <w:sz w:val="24"/>
          <w:szCs w:val="24"/>
          <w:lang w:val="en-US"/>
        </w:rPr>
        <w:t>Australian</w:t>
      </w:r>
      <w:r>
        <w:rPr>
          <w:sz w:val="24"/>
          <w:szCs w:val="24"/>
          <w:lang w:val="en-US"/>
        </w:rPr>
        <w:t xml:space="preserve"> </w:t>
      </w:r>
      <w:r w:rsidRPr="00D806F5">
        <w:rPr>
          <w:sz w:val="24"/>
          <w:szCs w:val="24"/>
          <w:lang w:val="en-US"/>
        </w:rPr>
        <w:t>Youth</w:t>
      </w:r>
      <w:r>
        <w:rPr>
          <w:sz w:val="24"/>
          <w:szCs w:val="24"/>
          <w:lang w:val="en-US"/>
        </w:rPr>
        <w:t xml:space="preserve"> </w:t>
      </w:r>
      <w:r w:rsidRPr="00D806F5">
        <w:rPr>
          <w:sz w:val="24"/>
          <w:szCs w:val="24"/>
          <w:lang w:val="en-US"/>
        </w:rPr>
        <w:t>(LSAY)</w:t>
      </w:r>
      <w:r>
        <w:rPr>
          <w:sz w:val="24"/>
          <w:szCs w:val="24"/>
          <w:lang w:val="en-US"/>
        </w:rPr>
        <w:t xml:space="preserve"> </w:t>
      </w:r>
      <w:r w:rsidRPr="00D806F5">
        <w:rPr>
          <w:sz w:val="24"/>
          <w:szCs w:val="24"/>
          <w:lang w:val="en-US"/>
        </w:rPr>
        <w:t>found</w:t>
      </w:r>
      <w:r>
        <w:rPr>
          <w:sz w:val="24"/>
          <w:szCs w:val="24"/>
          <w:lang w:val="en-US"/>
        </w:rPr>
        <w:t xml:space="preserve"> </w:t>
      </w:r>
      <w:r w:rsidRPr="00D806F5">
        <w:rPr>
          <w:sz w:val="24"/>
          <w:szCs w:val="24"/>
        </w:rPr>
        <w:t>expectations</w:t>
      </w:r>
      <w:r>
        <w:rPr>
          <w:sz w:val="24"/>
          <w:szCs w:val="24"/>
        </w:rPr>
        <w:t xml:space="preserve"> </w:t>
      </w:r>
      <w:r w:rsidRPr="00D806F5">
        <w:rPr>
          <w:sz w:val="24"/>
          <w:szCs w:val="24"/>
        </w:rPr>
        <w:t>of</w:t>
      </w:r>
      <w:r>
        <w:rPr>
          <w:sz w:val="24"/>
          <w:szCs w:val="24"/>
        </w:rPr>
        <w:t xml:space="preserve"> </w:t>
      </w:r>
      <w:r w:rsidRPr="00D806F5">
        <w:rPr>
          <w:sz w:val="24"/>
          <w:szCs w:val="24"/>
        </w:rPr>
        <w:t>family</w:t>
      </w:r>
      <w:r>
        <w:rPr>
          <w:sz w:val="24"/>
          <w:szCs w:val="24"/>
        </w:rPr>
        <w:t xml:space="preserve"> </w:t>
      </w:r>
      <w:r w:rsidRPr="00D806F5">
        <w:rPr>
          <w:sz w:val="24"/>
          <w:szCs w:val="24"/>
        </w:rPr>
        <w:t>and</w:t>
      </w:r>
      <w:r>
        <w:rPr>
          <w:sz w:val="24"/>
          <w:szCs w:val="24"/>
        </w:rPr>
        <w:t xml:space="preserve"> </w:t>
      </w:r>
      <w:r w:rsidRPr="00D806F5">
        <w:rPr>
          <w:sz w:val="24"/>
          <w:szCs w:val="24"/>
        </w:rPr>
        <w:t>the</w:t>
      </w:r>
      <w:r>
        <w:rPr>
          <w:sz w:val="24"/>
          <w:szCs w:val="24"/>
        </w:rPr>
        <w:t xml:space="preserve"> </w:t>
      </w:r>
      <w:r w:rsidRPr="00D806F5">
        <w:rPr>
          <w:sz w:val="24"/>
          <w:szCs w:val="24"/>
        </w:rPr>
        <w:t>influence</w:t>
      </w:r>
      <w:r>
        <w:rPr>
          <w:sz w:val="24"/>
          <w:szCs w:val="24"/>
        </w:rPr>
        <w:t xml:space="preserve"> </w:t>
      </w:r>
      <w:r w:rsidRPr="00D806F5">
        <w:rPr>
          <w:sz w:val="24"/>
          <w:szCs w:val="24"/>
        </w:rPr>
        <w:t>of</w:t>
      </w:r>
      <w:r>
        <w:rPr>
          <w:sz w:val="24"/>
          <w:szCs w:val="24"/>
        </w:rPr>
        <w:t xml:space="preserve"> </w:t>
      </w:r>
      <w:r w:rsidRPr="00D806F5">
        <w:rPr>
          <w:sz w:val="24"/>
          <w:szCs w:val="24"/>
        </w:rPr>
        <w:t>peers</w:t>
      </w:r>
      <w:r>
        <w:rPr>
          <w:sz w:val="24"/>
          <w:szCs w:val="24"/>
        </w:rPr>
        <w:t xml:space="preserve"> </w:t>
      </w:r>
      <w:r w:rsidRPr="00D806F5">
        <w:rPr>
          <w:sz w:val="24"/>
          <w:szCs w:val="24"/>
        </w:rPr>
        <w:t>plays</w:t>
      </w:r>
      <w:r>
        <w:rPr>
          <w:sz w:val="24"/>
          <w:szCs w:val="24"/>
        </w:rPr>
        <w:t xml:space="preserve"> </w:t>
      </w:r>
      <w:r w:rsidRPr="00D806F5">
        <w:rPr>
          <w:sz w:val="24"/>
          <w:szCs w:val="24"/>
        </w:rPr>
        <w:t>a</w:t>
      </w:r>
      <w:r>
        <w:rPr>
          <w:sz w:val="24"/>
          <w:szCs w:val="24"/>
        </w:rPr>
        <w:t xml:space="preserve"> </w:t>
      </w:r>
      <w:r w:rsidRPr="00D806F5">
        <w:rPr>
          <w:sz w:val="24"/>
          <w:szCs w:val="24"/>
        </w:rPr>
        <w:t>role</w:t>
      </w:r>
      <w:r>
        <w:rPr>
          <w:sz w:val="24"/>
          <w:szCs w:val="24"/>
        </w:rPr>
        <w:t xml:space="preserve"> </w:t>
      </w:r>
      <w:r w:rsidRPr="00D806F5">
        <w:rPr>
          <w:sz w:val="24"/>
          <w:szCs w:val="24"/>
        </w:rPr>
        <w:t>in</w:t>
      </w:r>
      <w:r>
        <w:rPr>
          <w:sz w:val="24"/>
          <w:szCs w:val="24"/>
        </w:rPr>
        <w:t xml:space="preserve"> </w:t>
      </w:r>
      <w:r w:rsidRPr="00D806F5">
        <w:rPr>
          <w:sz w:val="24"/>
          <w:szCs w:val="24"/>
        </w:rPr>
        <w:t>a</w:t>
      </w:r>
      <w:r>
        <w:rPr>
          <w:sz w:val="24"/>
          <w:szCs w:val="24"/>
        </w:rPr>
        <w:t xml:space="preserve"> </w:t>
      </w:r>
      <w:r w:rsidRPr="00D806F5">
        <w:rPr>
          <w:sz w:val="24"/>
          <w:szCs w:val="24"/>
        </w:rPr>
        <w:t>students’</w:t>
      </w:r>
      <w:r>
        <w:rPr>
          <w:sz w:val="24"/>
          <w:szCs w:val="24"/>
        </w:rPr>
        <w:t xml:space="preserve"> </w:t>
      </w:r>
      <w:r w:rsidRPr="00D806F5">
        <w:rPr>
          <w:sz w:val="24"/>
          <w:szCs w:val="24"/>
        </w:rPr>
        <w:t>decision</w:t>
      </w:r>
      <w:r>
        <w:rPr>
          <w:sz w:val="24"/>
          <w:szCs w:val="24"/>
        </w:rPr>
        <w:t xml:space="preserve"> </w:t>
      </w:r>
      <w:r w:rsidRPr="00D806F5">
        <w:rPr>
          <w:sz w:val="24"/>
          <w:szCs w:val="24"/>
        </w:rPr>
        <w:t>to</w:t>
      </w:r>
      <w:r>
        <w:rPr>
          <w:sz w:val="24"/>
          <w:szCs w:val="24"/>
        </w:rPr>
        <w:t xml:space="preserve"> </w:t>
      </w:r>
      <w:r w:rsidRPr="00D806F5">
        <w:rPr>
          <w:sz w:val="24"/>
          <w:szCs w:val="24"/>
        </w:rPr>
        <w:t>study.</w:t>
      </w:r>
      <w:r>
        <w:rPr>
          <w:sz w:val="24"/>
          <w:szCs w:val="24"/>
        </w:rPr>
        <w:t xml:space="preserve"> S</w:t>
      </w:r>
      <w:r w:rsidRPr="00D806F5">
        <w:rPr>
          <w:sz w:val="24"/>
          <w:szCs w:val="24"/>
          <w:lang w:val="en-US"/>
        </w:rPr>
        <w:t>tudents</w:t>
      </w:r>
      <w:r>
        <w:rPr>
          <w:sz w:val="24"/>
          <w:szCs w:val="24"/>
          <w:lang w:val="en-US"/>
        </w:rPr>
        <w:t xml:space="preserve"> </w:t>
      </w:r>
      <w:r w:rsidRPr="00D806F5">
        <w:rPr>
          <w:sz w:val="24"/>
          <w:szCs w:val="24"/>
          <w:lang w:val="en-US"/>
        </w:rPr>
        <w:t>whose</w:t>
      </w:r>
      <w:r>
        <w:rPr>
          <w:sz w:val="24"/>
          <w:szCs w:val="24"/>
          <w:lang w:val="en-US"/>
        </w:rPr>
        <w:t xml:space="preserve"> </w:t>
      </w:r>
      <w:r w:rsidRPr="00D806F5">
        <w:rPr>
          <w:sz w:val="24"/>
          <w:szCs w:val="24"/>
          <w:lang w:val="en-US"/>
        </w:rPr>
        <w:t>parents</w:t>
      </w:r>
      <w:r>
        <w:rPr>
          <w:sz w:val="24"/>
          <w:szCs w:val="24"/>
          <w:lang w:val="en-US"/>
        </w:rPr>
        <w:t xml:space="preserve"> </w:t>
      </w:r>
      <w:r w:rsidRPr="00D806F5">
        <w:rPr>
          <w:sz w:val="24"/>
          <w:szCs w:val="24"/>
          <w:lang w:val="en-US"/>
        </w:rPr>
        <w:t>want</w:t>
      </w:r>
      <w:r>
        <w:rPr>
          <w:sz w:val="24"/>
          <w:szCs w:val="24"/>
          <w:lang w:val="en-US"/>
        </w:rPr>
        <w:t xml:space="preserve"> </w:t>
      </w:r>
      <w:r w:rsidRPr="00D806F5">
        <w:rPr>
          <w:sz w:val="24"/>
          <w:szCs w:val="24"/>
          <w:lang w:val="en-US"/>
        </w:rPr>
        <w:t>them</w:t>
      </w:r>
      <w:r>
        <w:rPr>
          <w:sz w:val="24"/>
          <w:szCs w:val="24"/>
          <w:lang w:val="en-US"/>
        </w:rPr>
        <w:t xml:space="preserve"> </w:t>
      </w:r>
      <w:r w:rsidRPr="00D806F5">
        <w:rPr>
          <w:sz w:val="24"/>
          <w:szCs w:val="24"/>
          <w:lang w:val="en-US"/>
        </w:rPr>
        <w:t>to</w:t>
      </w:r>
      <w:r>
        <w:rPr>
          <w:sz w:val="24"/>
          <w:szCs w:val="24"/>
          <w:lang w:val="en-US"/>
        </w:rPr>
        <w:t xml:space="preserve"> </w:t>
      </w:r>
      <w:r w:rsidRPr="00D806F5">
        <w:rPr>
          <w:sz w:val="24"/>
          <w:szCs w:val="24"/>
          <w:lang w:val="en-US"/>
        </w:rPr>
        <w:t>go</w:t>
      </w:r>
      <w:r>
        <w:rPr>
          <w:sz w:val="24"/>
          <w:szCs w:val="24"/>
          <w:lang w:val="en-US"/>
        </w:rPr>
        <w:t xml:space="preserve"> </w:t>
      </w:r>
      <w:r w:rsidRPr="00D806F5">
        <w:rPr>
          <w:sz w:val="24"/>
          <w:szCs w:val="24"/>
          <w:lang w:val="en-US"/>
        </w:rPr>
        <w:t>to</w:t>
      </w:r>
      <w:r>
        <w:rPr>
          <w:sz w:val="24"/>
          <w:szCs w:val="24"/>
          <w:lang w:val="en-US"/>
        </w:rPr>
        <w:t xml:space="preserve"> </w:t>
      </w:r>
      <w:r w:rsidRPr="00D806F5">
        <w:rPr>
          <w:sz w:val="24"/>
          <w:szCs w:val="24"/>
          <w:lang w:val="en-US"/>
        </w:rPr>
        <w:t>university</w:t>
      </w:r>
      <w:r>
        <w:rPr>
          <w:sz w:val="24"/>
          <w:szCs w:val="24"/>
          <w:lang w:val="en-US"/>
        </w:rPr>
        <w:t xml:space="preserve"> were </w:t>
      </w:r>
      <w:r w:rsidRPr="00D806F5">
        <w:rPr>
          <w:sz w:val="24"/>
          <w:szCs w:val="24"/>
          <w:lang w:val="en-US"/>
        </w:rPr>
        <w:t>around</w:t>
      </w:r>
      <w:r>
        <w:rPr>
          <w:sz w:val="24"/>
          <w:szCs w:val="24"/>
          <w:lang w:val="en-US"/>
        </w:rPr>
        <w:t xml:space="preserve"> </w:t>
      </w:r>
      <w:r w:rsidRPr="00D806F5">
        <w:rPr>
          <w:sz w:val="24"/>
          <w:szCs w:val="24"/>
          <w:lang w:val="en-US"/>
        </w:rPr>
        <w:t>20</w:t>
      </w:r>
      <w:r>
        <w:rPr>
          <w:sz w:val="24"/>
          <w:szCs w:val="24"/>
          <w:lang w:val="en-US"/>
        </w:rPr>
        <w:t xml:space="preserve"> </w:t>
      </w:r>
      <w:r w:rsidRPr="00D806F5">
        <w:rPr>
          <w:sz w:val="24"/>
          <w:szCs w:val="24"/>
          <w:lang w:val="en-US"/>
        </w:rPr>
        <w:t>times</w:t>
      </w:r>
      <w:r>
        <w:rPr>
          <w:sz w:val="24"/>
          <w:szCs w:val="24"/>
          <w:lang w:val="en-US"/>
        </w:rPr>
        <w:t xml:space="preserve"> </w:t>
      </w:r>
      <w:r w:rsidRPr="00D806F5">
        <w:rPr>
          <w:sz w:val="24"/>
          <w:szCs w:val="24"/>
          <w:lang w:val="en-US"/>
        </w:rPr>
        <w:t>more</w:t>
      </w:r>
      <w:r>
        <w:rPr>
          <w:sz w:val="24"/>
          <w:szCs w:val="24"/>
          <w:lang w:val="en-US"/>
        </w:rPr>
        <w:t xml:space="preserve"> </w:t>
      </w:r>
      <w:r w:rsidRPr="00D806F5">
        <w:rPr>
          <w:sz w:val="24"/>
          <w:szCs w:val="24"/>
          <w:lang w:val="en-US"/>
        </w:rPr>
        <w:t>likely</w:t>
      </w:r>
      <w:r>
        <w:rPr>
          <w:sz w:val="24"/>
          <w:szCs w:val="24"/>
          <w:lang w:val="en-US"/>
        </w:rPr>
        <w:t xml:space="preserve"> </w:t>
      </w:r>
      <w:r w:rsidRPr="00D806F5">
        <w:rPr>
          <w:sz w:val="24"/>
          <w:szCs w:val="24"/>
          <w:lang w:val="en-US"/>
        </w:rPr>
        <w:t>to</w:t>
      </w:r>
      <w:r>
        <w:rPr>
          <w:sz w:val="24"/>
          <w:szCs w:val="24"/>
          <w:lang w:val="en-US"/>
        </w:rPr>
        <w:t xml:space="preserve"> </w:t>
      </w:r>
      <w:r w:rsidRPr="00D806F5">
        <w:rPr>
          <w:sz w:val="24"/>
          <w:szCs w:val="24"/>
          <w:lang w:val="en-US"/>
        </w:rPr>
        <w:t>aspire</w:t>
      </w:r>
      <w:r>
        <w:rPr>
          <w:sz w:val="24"/>
          <w:szCs w:val="24"/>
          <w:lang w:val="en-US"/>
        </w:rPr>
        <w:t xml:space="preserve"> </w:t>
      </w:r>
      <w:r w:rsidRPr="00D806F5">
        <w:rPr>
          <w:sz w:val="24"/>
          <w:szCs w:val="24"/>
          <w:lang w:val="en-US"/>
        </w:rPr>
        <w:t>to</w:t>
      </w:r>
      <w:r>
        <w:rPr>
          <w:sz w:val="24"/>
          <w:szCs w:val="24"/>
          <w:lang w:val="en-US"/>
        </w:rPr>
        <w:t xml:space="preserve"> </w:t>
      </w:r>
      <w:r w:rsidRPr="00D806F5">
        <w:rPr>
          <w:sz w:val="24"/>
          <w:szCs w:val="24"/>
          <w:lang w:val="en-US"/>
        </w:rPr>
        <w:t>higher</w:t>
      </w:r>
      <w:r>
        <w:rPr>
          <w:sz w:val="24"/>
          <w:szCs w:val="24"/>
          <w:lang w:val="en-US"/>
        </w:rPr>
        <w:t xml:space="preserve"> </w:t>
      </w:r>
      <w:r w:rsidRPr="00D806F5">
        <w:rPr>
          <w:sz w:val="24"/>
          <w:szCs w:val="24"/>
          <w:lang w:val="en-US"/>
        </w:rPr>
        <w:t>education.</w:t>
      </w:r>
      <w:r>
        <w:rPr>
          <w:sz w:val="24"/>
          <w:szCs w:val="24"/>
          <w:lang w:val="en-US"/>
        </w:rPr>
        <w:t xml:space="preserve"> </w:t>
      </w:r>
      <w:r w:rsidRPr="00D806F5">
        <w:rPr>
          <w:sz w:val="24"/>
          <w:szCs w:val="24"/>
          <w:lang w:val="en-US"/>
        </w:rPr>
        <w:t>As</w:t>
      </w:r>
      <w:r>
        <w:rPr>
          <w:sz w:val="24"/>
          <w:szCs w:val="24"/>
          <w:lang w:val="en-US"/>
        </w:rPr>
        <w:t xml:space="preserve"> </w:t>
      </w:r>
      <w:r w:rsidRPr="00D806F5">
        <w:rPr>
          <w:sz w:val="24"/>
          <w:szCs w:val="24"/>
          <w:lang w:val="en-US"/>
        </w:rPr>
        <w:t>such,</w:t>
      </w:r>
      <w:r>
        <w:rPr>
          <w:sz w:val="24"/>
          <w:szCs w:val="24"/>
          <w:lang w:val="en-US"/>
        </w:rPr>
        <w:t xml:space="preserve"> </w:t>
      </w:r>
      <w:r w:rsidRPr="00D806F5">
        <w:rPr>
          <w:sz w:val="24"/>
          <w:szCs w:val="24"/>
          <w:lang w:val="en-US"/>
        </w:rPr>
        <w:t>both</w:t>
      </w:r>
      <w:r>
        <w:rPr>
          <w:sz w:val="24"/>
          <w:szCs w:val="24"/>
          <w:lang w:val="en-US"/>
        </w:rPr>
        <w:t xml:space="preserve"> </w:t>
      </w:r>
      <w:r w:rsidRPr="00D806F5">
        <w:rPr>
          <w:sz w:val="24"/>
          <w:szCs w:val="24"/>
          <w:lang w:val="en-US"/>
        </w:rPr>
        <w:t>parents’</w:t>
      </w:r>
      <w:r>
        <w:rPr>
          <w:sz w:val="24"/>
          <w:szCs w:val="24"/>
          <w:lang w:val="en-US"/>
        </w:rPr>
        <w:t xml:space="preserve"> </w:t>
      </w:r>
      <w:r w:rsidRPr="00D806F5">
        <w:rPr>
          <w:sz w:val="24"/>
          <w:szCs w:val="24"/>
          <w:lang w:val="en-US"/>
        </w:rPr>
        <w:t>higher</w:t>
      </w:r>
      <w:r>
        <w:rPr>
          <w:sz w:val="24"/>
          <w:szCs w:val="24"/>
          <w:lang w:val="en-US"/>
        </w:rPr>
        <w:t xml:space="preserve"> </w:t>
      </w:r>
      <w:r w:rsidRPr="00D806F5">
        <w:rPr>
          <w:sz w:val="24"/>
          <w:szCs w:val="24"/>
          <w:lang w:val="en-US"/>
        </w:rPr>
        <w:t>education</w:t>
      </w:r>
      <w:r>
        <w:rPr>
          <w:sz w:val="24"/>
          <w:szCs w:val="24"/>
          <w:lang w:val="en-US"/>
        </w:rPr>
        <w:t xml:space="preserve"> </w:t>
      </w:r>
      <w:r w:rsidRPr="00D806F5">
        <w:rPr>
          <w:sz w:val="24"/>
          <w:szCs w:val="24"/>
          <w:lang w:val="en-US"/>
        </w:rPr>
        <w:t>aspiration</w:t>
      </w:r>
      <w:r>
        <w:rPr>
          <w:sz w:val="24"/>
          <w:szCs w:val="24"/>
          <w:lang w:val="en-US"/>
        </w:rPr>
        <w:t xml:space="preserve"> </w:t>
      </w:r>
      <w:r w:rsidRPr="00D806F5">
        <w:rPr>
          <w:sz w:val="24"/>
          <w:szCs w:val="24"/>
          <w:lang w:val="en-US"/>
        </w:rPr>
        <w:t>and</w:t>
      </w:r>
      <w:r>
        <w:rPr>
          <w:sz w:val="24"/>
          <w:szCs w:val="24"/>
          <w:lang w:val="en-US"/>
        </w:rPr>
        <w:t xml:space="preserve"> </w:t>
      </w:r>
      <w:r w:rsidRPr="00D806F5">
        <w:rPr>
          <w:sz w:val="24"/>
          <w:szCs w:val="24"/>
          <w:lang w:val="en-US"/>
        </w:rPr>
        <w:t>peers</w:t>
      </w:r>
      <w:r>
        <w:rPr>
          <w:sz w:val="24"/>
          <w:szCs w:val="24"/>
          <w:lang w:val="en-US"/>
        </w:rPr>
        <w:t xml:space="preserve">’ </w:t>
      </w:r>
      <w:r w:rsidRPr="00D806F5">
        <w:rPr>
          <w:sz w:val="24"/>
          <w:szCs w:val="24"/>
          <w:lang w:val="en-US"/>
        </w:rPr>
        <w:t>higher</w:t>
      </w:r>
      <w:r>
        <w:rPr>
          <w:sz w:val="24"/>
          <w:szCs w:val="24"/>
          <w:lang w:val="en-US"/>
        </w:rPr>
        <w:t xml:space="preserve"> </w:t>
      </w:r>
      <w:r w:rsidRPr="00D806F5">
        <w:rPr>
          <w:sz w:val="24"/>
          <w:szCs w:val="24"/>
          <w:lang w:val="en-US"/>
        </w:rPr>
        <w:t>education</w:t>
      </w:r>
      <w:r>
        <w:rPr>
          <w:sz w:val="24"/>
          <w:szCs w:val="24"/>
          <w:lang w:val="en-US"/>
        </w:rPr>
        <w:t xml:space="preserve"> </w:t>
      </w:r>
      <w:r w:rsidRPr="00D806F5">
        <w:rPr>
          <w:sz w:val="24"/>
          <w:szCs w:val="24"/>
          <w:lang w:val="en-US"/>
        </w:rPr>
        <w:t>aspiration</w:t>
      </w:r>
      <w:r>
        <w:rPr>
          <w:sz w:val="24"/>
          <w:szCs w:val="24"/>
          <w:lang w:val="en-US"/>
        </w:rPr>
        <w:t xml:space="preserve"> </w:t>
      </w:r>
      <w:r w:rsidRPr="00D806F5">
        <w:rPr>
          <w:sz w:val="24"/>
          <w:szCs w:val="24"/>
          <w:lang w:val="en-US"/>
        </w:rPr>
        <w:t>have</w:t>
      </w:r>
      <w:r>
        <w:rPr>
          <w:sz w:val="24"/>
          <w:szCs w:val="24"/>
          <w:lang w:val="en-US"/>
        </w:rPr>
        <w:t xml:space="preserve"> </w:t>
      </w:r>
      <w:r w:rsidRPr="00D806F5">
        <w:rPr>
          <w:sz w:val="24"/>
          <w:szCs w:val="24"/>
          <w:lang w:val="en-US"/>
        </w:rPr>
        <w:t>a</w:t>
      </w:r>
      <w:r>
        <w:rPr>
          <w:sz w:val="24"/>
          <w:szCs w:val="24"/>
          <w:lang w:val="en-US"/>
        </w:rPr>
        <w:t xml:space="preserve"> </w:t>
      </w:r>
      <w:r w:rsidRPr="00D806F5">
        <w:rPr>
          <w:sz w:val="24"/>
          <w:szCs w:val="24"/>
          <w:lang w:val="en-US"/>
        </w:rPr>
        <w:t>strong</w:t>
      </w:r>
      <w:r>
        <w:rPr>
          <w:sz w:val="24"/>
          <w:szCs w:val="24"/>
          <w:lang w:val="en-US"/>
        </w:rPr>
        <w:t xml:space="preserve"> </w:t>
      </w:r>
      <w:r w:rsidRPr="00D806F5">
        <w:rPr>
          <w:sz w:val="24"/>
          <w:szCs w:val="24"/>
          <w:lang w:val="en-US"/>
        </w:rPr>
        <w:t>influence</w:t>
      </w:r>
      <w:r>
        <w:rPr>
          <w:sz w:val="24"/>
          <w:szCs w:val="24"/>
          <w:lang w:val="en-US"/>
        </w:rPr>
        <w:t xml:space="preserve"> </w:t>
      </w:r>
      <w:r w:rsidRPr="00D806F5">
        <w:rPr>
          <w:sz w:val="24"/>
          <w:szCs w:val="24"/>
          <w:lang w:val="en-US"/>
        </w:rPr>
        <w:t>on</w:t>
      </w:r>
      <w:r>
        <w:rPr>
          <w:sz w:val="24"/>
          <w:szCs w:val="24"/>
          <w:lang w:val="en-US"/>
        </w:rPr>
        <w:t xml:space="preserve"> </w:t>
      </w:r>
      <w:r w:rsidRPr="00D806F5">
        <w:rPr>
          <w:sz w:val="24"/>
          <w:szCs w:val="24"/>
          <w:lang w:val="en-US"/>
        </w:rPr>
        <w:t>students’</w:t>
      </w:r>
      <w:r>
        <w:rPr>
          <w:sz w:val="24"/>
          <w:szCs w:val="24"/>
          <w:lang w:val="en-US"/>
        </w:rPr>
        <w:t xml:space="preserve"> </w:t>
      </w:r>
      <w:r w:rsidRPr="00D806F5">
        <w:rPr>
          <w:sz w:val="24"/>
          <w:szCs w:val="24"/>
          <w:lang w:val="en-US"/>
        </w:rPr>
        <w:t>plan</w:t>
      </w:r>
      <w:r>
        <w:rPr>
          <w:sz w:val="24"/>
          <w:szCs w:val="24"/>
          <w:lang w:val="en-US"/>
        </w:rPr>
        <w:t xml:space="preserve"> </w:t>
      </w:r>
      <w:r w:rsidRPr="00D806F5">
        <w:rPr>
          <w:sz w:val="24"/>
          <w:szCs w:val="24"/>
          <w:lang w:val="en-US"/>
        </w:rPr>
        <w:t>to</w:t>
      </w:r>
      <w:r>
        <w:rPr>
          <w:sz w:val="24"/>
          <w:szCs w:val="24"/>
          <w:lang w:val="en-US"/>
        </w:rPr>
        <w:t xml:space="preserve"> </w:t>
      </w:r>
      <w:r w:rsidRPr="00D806F5">
        <w:rPr>
          <w:sz w:val="24"/>
          <w:szCs w:val="24"/>
          <w:lang w:val="en-US"/>
        </w:rPr>
        <w:t>attend</w:t>
      </w:r>
      <w:r>
        <w:rPr>
          <w:sz w:val="24"/>
          <w:szCs w:val="24"/>
          <w:lang w:val="en-US"/>
        </w:rPr>
        <w:t xml:space="preserve"> </w:t>
      </w:r>
      <w:r w:rsidRPr="00D806F5">
        <w:rPr>
          <w:sz w:val="24"/>
          <w:szCs w:val="24"/>
          <w:lang w:val="en-US"/>
        </w:rPr>
        <w:t>university.</w:t>
      </w:r>
    </w:p>
    <w:p w14:paraId="16CA7C3E" w14:textId="77777777" w:rsidR="00E30F16" w:rsidRDefault="00E30F16" w:rsidP="00E30F16">
      <w:pPr>
        <w:rPr>
          <w:sz w:val="24"/>
          <w:szCs w:val="24"/>
        </w:rPr>
      </w:pPr>
      <w:r>
        <w:rPr>
          <w:sz w:val="24"/>
          <w:szCs w:val="24"/>
        </w:rPr>
        <w:t xml:space="preserve">The Bill is seeking to encourage students to consider future job opportunities when choosing their units and course of study and to encourage students to gain the skills they need to be successful in the workforce, including STEM skills and more vocationally based degrees. </w:t>
      </w:r>
    </w:p>
    <w:p w14:paraId="2529850B" w14:textId="77777777" w:rsidR="003E18FE" w:rsidRPr="009845B5" w:rsidRDefault="003E18FE" w:rsidP="006331BC">
      <w:pPr>
        <w:pStyle w:val="Heading4"/>
      </w:pPr>
      <w:r w:rsidRPr="00CC2CD1">
        <w:t>Student</w:t>
      </w:r>
      <w:r>
        <w:t xml:space="preserve"> </w:t>
      </w:r>
      <w:r w:rsidRPr="00CC2CD1">
        <w:t>protections</w:t>
      </w:r>
    </w:p>
    <w:p w14:paraId="44E1B99B" w14:textId="77777777" w:rsidR="003E18FE" w:rsidRDefault="003E18FE" w:rsidP="003E18FE">
      <w:pPr>
        <w:rPr>
          <w:sz w:val="24"/>
          <w:szCs w:val="24"/>
        </w:rPr>
      </w:pPr>
      <w:r w:rsidRPr="00657B6A">
        <w:rPr>
          <w:sz w:val="24"/>
          <w:szCs w:val="24"/>
        </w:rPr>
        <w:t>The</w:t>
      </w:r>
      <w:r>
        <w:rPr>
          <w:sz w:val="24"/>
          <w:szCs w:val="24"/>
        </w:rPr>
        <w:t xml:space="preserve"> </w:t>
      </w:r>
      <w:r w:rsidRPr="00657B6A">
        <w:rPr>
          <w:sz w:val="24"/>
          <w:szCs w:val="24"/>
        </w:rPr>
        <w:t>Bill</w:t>
      </w:r>
      <w:r>
        <w:rPr>
          <w:sz w:val="24"/>
          <w:szCs w:val="24"/>
        </w:rPr>
        <w:t xml:space="preserve"> </w:t>
      </w:r>
      <w:r w:rsidRPr="00657B6A">
        <w:rPr>
          <w:sz w:val="24"/>
          <w:szCs w:val="24"/>
        </w:rPr>
        <w:t>include</w:t>
      </w:r>
      <w:r>
        <w:rPr>
          <w:sz w:val="24"/>
          <w:szCs w:val="24"/>
        </w:rPr>
        <w:t xml:space="preserve">s </w:t>
      </w:r>
      <w:r w:rsidRPr="00657B6A">
        <w:rPr>
          <w:sz w:val="24"/>
          <w:szCs w:val="24"/>
        </w:rPr>
        <w:t>amendments</w:t>
      </w:r>
      <w:r>
        <w:rPr>
          <w:sz w:val="24"/>
          <w:szCs w:val="24"/>
        </w:rPr>
        <w:t xml:space="preserve"> </w:t>
      </w:r>
      <w:r w:rsidRPr="00657B6A">
        <w:rPr>
          <w:sz w:val="24"/>
          <w:szCs w:val="24"/>
        </w:rPr>
        <w:t>to</w:t>
      </w:r>
      <w:r>
        <w:rPr>
          <w:sz w:val="24"/>
          <w:szCs w:val="24"/>
        </w:rPr>
        <w:t xml:space="preserve"> </w:t>
      </w:r>
      <w:r w:rsidRPr="00657B6A">
        <w:rPr>
          <w:sz w:val="24"/>
          <w:szCs w:val="24"/>
        </w:rPr>
        <w:t>strengthen</w:t>
      </w:r>
      <w:r>
        <w:rPr>
          <w:sz w:val="24"/>
          <w:szCs w:val="24"/>
        </w:rPr>
        <w:t xml:space="preserve"> </w:t>
      </w:r>
      <w:r w:rsidRPr="00657B6A">
        <w:rPr>
          <w:sz w:val="24"/>
          <w:szCs w:val="24"/>
        </w:rPr>
        <w:t>and</w:t>
      </w:r>
      <w:r>
        <w:rPr>
          <w:sz w:val="24"/>
          <w:szCs w:val="24"/>
        </w:rPr>
        <w:t xml:space="preserve"> </w:t>
      </w:r>
      <w:r w:rsidRPr="00657B6A">
        <w:rPr>
          <w:sz w:val="24"/>
          <w:szCs w:val="24"/>
        </w:rPr>
        <w:t>extend</w:t>
      </w:r>
      <w:r>
        <w:rPr>
          <w:sz w:val="24"/>
          <w:szCs w:val="24"/>
        </w:rPr>
        <w:t xml:space="preserve"> </w:t>
      </w:r>
      <w:r w:rsidRPr="00657B6A">
        <w:rPr>
          <w:sz w:val="24"/>
          <w:szCs w:val="24"/>
        </w:rPr>
        <w:t>student</w:t>
      </w:r>
      <w:r>
        <w:rPr>
          <w:sz w:val="24"/>
          <w:szCs w:val="24"/>
        </w:rPr>
        <w:t xml:space="preserve"> </w:t>
      </w:r>
      <w:r w:rsidRPr="00657B6A">
        <w:rPr>
          <w:sz w:val="24"/>
          <w:szCs w:val="24"/>
        </w:rPr>
        <w:t>protection</w:t>
      </w:r>
      <w:r>
        <w:rPr>
          <w:sz w:val="24"/>
          <w:szCs w:val="24"/>
        </w:rPr>
        <w:t xml:space="preserve"> </w:t>
      </w:r>
      <w:r w:rsidRPr="00657B6A">
        <w:rPr>
          <w:sz w:val="24"/>
          <w:szCs w:val="24"/>
        </w:rPr>
        <w:t>and</w:t>
      </w:r>
      <w:r>
        <w:rPr>
          <w:sz w:val="24"/>
          <w:szCs w:val="24"/>
        </w:rPr>
        <w:t xml:space="preserve"> </w:t>
      </w:r>
      <w:r w:rsidRPr="00657B6A">
        <w:rPr>
          <w:sz w:val="24"/>
          <w:szCs w:val="24"/>
        </w:rPr>
        <w:t>provider</w:t>
      </w:r>
      <w:r>
        <w:rPr>
          <w:sz w:val="24"/>
          <w:szCs w:val="24"/>
        </w:rPr>
        <w:t xml:space="preserve"> </w:t>
      </w:r>
      <w:r w:rsidRPr="00657B6A">
        <w:rPr>
          <w:sz w:val="24"/>
          <w:szCs w:val="24"/>
        </w:rPr>
        <w:t>integrity</w:t>
      </w:r>
      <w:r>
        <w:rPr>
          <w:sz w:val="24"/>
          <w:szCs w:val="24"/>
        </w:rPr>
        <w:t xml:space="preserve"> </w:t>
      </w:r>
      <w:r w:rsidRPr="00657B6A">
        <w:rPr>
          <w:sz w:val="24"/>
          <w:szCs w:val="24"/>
        </w:rPr>
        <w:t>measures,</w:t>
      </w:r>
      <w:r>
        <w:rPr>
          <w:sz w:val="24"/>
          <w:szCs w:val="24"/>
        </w:rPr>
        <w:t xml:space="preserve"> </w:t>
      </w:r>
      <w:r w:rsidRPr="00657B6A">
        <w:rPr>
          <w:sz w:val="24"/>
          <w:szCs w:val="24"/>
        </w:rPr>
        <w:t>as</w:t>
      </w:r>
      <w:r>
        <w:rPr>
          <w:sz w:val="24"/>
          <w:szCs w:val="24"/>
        </w:rPr>
        <w:t xml:space="preserve"> </w:t>
      </w:r>
      <w:r w:rsidRPr="00657B6A">
        <w:rPr>
          <w:sz w:val="24"/>
          <w:szCs w:val="24"/>
        </w:rPr>
        <w:t>well</w:t>
      </w:r>
      <w:r>
        <w:rPr>
          <w:sz w:val="24"/>
          <w:szCs w:val="24"/>
        </w:rPr>
        <w:t xml:space="preserve"> </w:t>
      </w:r>
      <w:r w:rsidRPr="00657B6A">
        <w:rPr>
          <w:sz w:val="24"/>
          <w:szCs w:val="24"/>
        </w:rPr>
        <w:t>as</w:t>
      </w:r>
      <w:r>
        <w:rPr>
          <w:sz w:val="24"/>
          <w:szCs w:val="24"/>
        </w:rPr>
        <w:t xml:space="preserve"> </w:t>
      </w:r>
      <w:r w:rsidRPr="00657B6A">
        <w:rPr>
          <w:sz w:val="24"/>
          <w:szCs w:val="24"/>
        </w:rPr>
        <w:t>other</w:t>
      </w:r>
      <w:r>
        <w:rPr>
          <w:sz w:val="24"/>
          <w:szCs w:val="24"/>
        </w:rPr>
        <w:t xml:space="preserve"> </w:t>
      </w:r>
      <w:r w:rsidRPr="00657B6A">
        <w:rPr>
          <w:sz w:val="24"/>
          <w:szCs w:val="24"/>
        </w:rPr>
        <w:t>compliance</w:t>
      </w:r>
      <w:r>
        <w:rPr>
          <w:sz w:val="24"/>
          <w:szCs w:val="24"/>
        </w:rPr>
        <w:t xml:space="preserve"> </w:t>
      </w:r>
      <w:r w:rsidRPr="00657B6A">
        <w:rPr>
          <w:sz w:val="24"/>
          <w:szCs w:val="24"/>
        </w:rPr>
        <w:t>measures,</w:t>
      </w:r>
      <w:r>
        <w:rPr>
          <w:sz w:val="24"/>
          <w:szCs w:val="24"/>
        </w:rPr>
        <w:t xml:space="preserve"> </w:t>
      </w:r>
      <w:r w:rsidRPr="00657B6A">
        <w:rPr>
          <w:sz w:val="24"/>
          <w:szCs w:val="24"/>
        </w:rPr>
        <w:t>to</w:t>
      </w:r>
      <w:r>
        <w:rPr>
          <w:sz w:val="24"/>
          <w:szCs w:val="24"/>
        </w:rPr>
        <w:t xml:space="preserve"> </w:t>
      </w:r>
      <w:r w:rsidRPr="00657B6A">
        <w:rPr>
          <w:sz w:val="24"/>
          <w:szCs w:val="24"/>
        </w:rPr>
        <w:t>all</w:t>
      </w:r>
      <w:r>
        <w:rPr>
          <w:sz w:val="24"/>
          <w:szCs w:val="24"/>
        </w:rPr>
        <w:t xml:space="preserve"> </w:t>
      </w:r>
      <w:r w:rsidRPr="00657B6A">
        <w:rPr>
          <w:sz w:val="24"/>
          <w:szCs w:val="24"/>
        </w:rPr>
        <w:t>higher</w:t>
      </w:r>
      <w:r>
        <w:rPr>
          <w:sz w:val="24"/>
          <w:szCs w:val="24"/>
        </w:rPr>
        <w:t xml:space="preserve"> </w:t>
      </w:r>
      <w:r w:rsidRPr="00657B6A">
        <w:rPr>
          <w:sz w:val="24"/>
          <w:szCs w:val="24"/>
        </w:rPr>
        <w:t>education</w:t>
      </w:r>
      <w:r>
        <w:rPr>
          <w:sz w:val="24"/>
          <w:szCs w:val="24"/>
        </w:rPr>
        <w:t xml:space="preserve"> </w:t>
      </w:r>
      <w:r w:rsidRPr="00657B6A">
        <w:rPr>
          <w:sz w:val="24"/>
          <w:szCs w:val="24"/>
        </w:rPr>
        <w:t>providers.</w:t>
      </w:r>
      <w:r>
        <w:rPr>
          <w:sz w:val="24"/>
          <w:szCs w:val="24"/>
        </w:rPr>
        <w:t xml:space="preserve"> </w:t>
      </w:r>
      <w:r w:rsidRPr="00F76D10">
        <w:rPr>
          <w:sz w:val="24"/>
          <w:szCs w:val="24"/>
        </w:rPr>
        <w:t>Student</w:t>
      </w:r>
      <w:r>
        <w:rPr>
          <w:sz w:val="24"/>
          <w:szCs w:val="24"/>
        </w:rPr>
        <w:t xml:space="preserve"> </w:t>
      </w:r>
      <w:r w:rsidRPr="00F76D10">
        <w:rPr>
          <w:sz w:val="24"/>
          <w:szCs w:val="24"/>
        </w:rPr>
        <w:t>protections</w:t>
      </w:r>
      <w:r>
        <w:rPr>
          <w:sz w:val="24"/>
          <w:szCs w:val="24"/>
        </w:rPr>
        <w:t xml:space="preserve"> </w:t>
      </w:r>
      <w:r w:rsidRPr="00F76D10">
        <w:rPr>
          <w:sz w:val="24"/>
          <w:szCs w:val="24"/>
        </w:rPr>
        <w:t>measures</w:t>
      </w:r>
      <w:r w:rsidRPr="009D67D4">
        <w:rPr>
          <w:sz w:val="24"/>
          <w:szCs w:val="24"/>
        </w:rPr>
        <w:t>,</w:t>
      </w:r>
      <w:r>
        <w:rPr>
          <w:sz w:val="24"/>
          <w:szCs w:val="24"/>
        </w:rPr>
        <w:t xml:space="preserve"> </w:t>
      </w:r>
      <w:r w:rsidRPr="009D67D4">
        <w:rPr>
          <w:sz w:val="24"/>
          <w:szCs w:val="24"/>
        </w:rPr>
        <w:t>including</w:t>
      </w:r>
      <w:r>
        <w:rPr>
          <w:sz w:val="24"/>
          <w:szCs w:val="24"/>
        </w:rPr>
        <w:t xml:space="preserve"> </w:t>
      </w:r>
      <w:r w:rsidRPr="009D67D4">
        <w:rPr>
          <w:sz w:val="24"/>
          <w:szCs w:val="24"/>
        </w:rPr>
        <w:t>quality</w:t>
      </w:r>
      <w:r>
        <w:rPr>
          <w:sz w:val="24"/>
          <w:szCs w:val="24"/>
        </w:rPr>
        <w:t xml:space="preserve"> </w:t>
      </w:r>
      <w:r w:rsidRPr="009D67D4">
        <w:rPr>
          <w:sz w:val="24"/>
          <w:szCs w:val="24"/>
        </w:rPr>
        <w:t>and</w:t>
      </w:r>
      <w:r>
        <w:rPr>
          <w:sz w:val="24"/>
          <w:szCs w:val="24"/>
        </w:rPr>
        <w:t xml:space="preserve"> </w:t>
      </w:r>
      <w:r w:rsidRPr="009D67D4">
        <w:rPr>
          <w:sz w:val="24"/>
          <w:szCs w:val="24"/>
        </w:rPr>
        <w:t>accountability</w:t>
      </w:r>
      <w:r>
        <w:rPr>
          <w:sz w:val="24"/>
          <w:szCs w:val="24"/>
        </w:rPr>
        <w:t xml:space="preserve"> </w:t>
      </w:r>
      <w:r w:rsidRPr="009D67D4">
        <w:rPr>
          <w:sz w:val="24"/>
          <w:szCs w:val="24"/>
        </w:rPr>
        <w:t>requirements,</w:t>
      </w:r>
      <w:r>
        <w:rPr>
          <w:sz w:val="24"/>
          <w:szCs w:val="24"/>
        </w:rPr>
        <w:t xml:space="preserve"> </w:t>
      </w:r>
      <w:r w:rsidRPr="00F76D10">
        <w:rPr>
          <w:sz w:val="24"/>
          <w:szCs w:val="24"/>
        </w:rPr>
        <w:t>were</w:t>
      </w:r>
      <w:r>
        <w:rPr>
          <w:sz w:val="24"/>
          <w:szCs w:val="24"/>
        </w:rPr>
        <w:t xml:space="preserve"> </w:t>
      </w:r>
      <w:r w:rsidRPr="00F76D10">
        <w:rPr>
          <w:sz w:val="24"/>
          <w:szCs w:val="24"/>
        </w:rPr>
        <w:t>first</w:t>
      </w:r>
      <w:r>
        <w:rPr>
          <w:sz w:val="24"/>
          <w:szCs w:val="24"/>
        </w:rPr>
        <w:t xml:space="preserve"> </w:t>
      </w:r>
      <w:r w:rsidRPr="00F76D10">
        <w:rPr>
          <w:sz w:val="24"/>
          <w:szCs w:val="24"/>
        </w:rPr>
        <w:t>introduced</w:t>
      </w:r>
      <w:r>
        <w:rPr>
          <w:sz w:val="24"/>
          <w:szCs w:val="24"/>
        </w:rPr>
        <w:t xml:space="preserve"> </w:t>
      </w:r>
      <w:r w:rsidRPr="00F76D10">
        <w:rPr>
          <w:sz w:val="24"/>
          <w:szCs w:val="24"/>
        </w:rPr>
        <w:t>for</w:t>
      </w:r>
      <w:r>
        <w:rPr>
          <w:sz w:val="24"/>
          <w:szCs w:val="24"/>
        </w:rPr>
        <w:t xml:space="preserve"> </w:t>
      </w:r>
      <w:r w:rsidRPr="00F76D10">
        <w:rPr>
          <w:sz w:val="24"/>
          <w:szCs w:val="24"/>
        </w:rPr>
        <w:t>non-university</w:t>
      </w:r>
      <w:r>
        <w:rPr>
          <w:sz w:val="24"/>
          <w:szCs w:val="24"/>
        </w:rPr>
        <w:t xml:space="preserve"> </w:t>
      </w:r>
      <w:r w:rsidRPr="00F76D10">
        <w:rPr>
          <w:sz w:val="24"/>
          <w:szCs w:val="24"/>
        </w:rPr>
        <w:t>higher</w:t>
      </w:r>
      <w:r>
        <w:rPr>
          <w:sz w:val="24"/>
          <w:szCs w:val="24"/>
        </w:rPr>
        <w:t xml:space="preserve"> </w:t>
      </w:r>
      <w:r w:rsidRPr="00F76D10">
        <w:rPr>
          <w:sz w:val="24"/>
          <w:szCs w:val="24"/>
        </w:rPr>
        <w:t>education</w:t>
      </w:r>
      <w:r>
        <w:rPr>
          <w:sz w:val="24"/>
          <w:szCs w:val="24"/>
        </w:rPr>
        <w:t xml:space="preserve"> </w:t>
      </w:r>
      <w:r w:rsidRPr="009D67D4">
        <w:rPr>
          <w:sz w:val="24"/>
          <w:szCs w:val="24"/>
        </w:rPr>
        <w:t>providers</w:t>
      </w:r>
      <w:r>
        <w:rPr>
          <w:sz w:val="24"/>
          <w:szCs w:val="24"/>
        </w:rPr>
        <w:t xml:space="preserve"> </w:t>
      </w:r>
      <w:r w:rsidRPr="009D67D4">
        <w:rPr>
          <w:sz w:val="24"/>
          <w:szCs w:val="24"/>
        </w:rPr>
        <w:t>in</w:t>
      </w:r>
      <w:r>
        <w:rPr>
          <w:sz w:val="24"/>
          <w:szCs w:val="24"/>
        </w:rPr>
        <w:t xml:space="preserve"> </w:t>
      </w:r>
      <w:r w:rsidRPr="009D67D4">
        <w:rPr>
          <w:sz w:val="24"/>
          <w:szCs w:val="24"/>
        </w:rPr>
        <w:t>2017</w:t>
      </w:r>
      <w:r>
        <w:rPr>
          <w:sz w:val="24"/>
          <w:szCs w:val="24"/>
        </w:rPr>
        <w:t xml:space="preserve"> building on similar student protections in place in the VET sector following lessons learned from VET FEE-HELP.</w:t>
      </w:r>
      <w:r w:rsidRPr="006F1E9E">
        <w:rPr>
          <w:vertAlign w:val="superscript"/>
        </w:rPr>
        <w:footnoteReference w:id="54"/>
      </w:r>
    </w:p>
    <w:p w14:paraId="229A5B82" w14:textId="0936C1B6" w:rsidR="003E18FE" w:rsidRPr="006F1E9E" w:rsidRDefault="003E18FE" w:rsidP="003E18FE">
      <w:pPr>
        <w:rPr>
          <w:sz w:val="24"/>
          <w:szCs w:val="24"/>
        </w:rPr>
      </w:pPr>
      <w:r>
        <w:rPr>
          <w:sz w:val="24"/>
          <w:szCs w:val="24"/>
        </w:rPr>
        <w:t xml:space="preserve">The package </w:t>
      </w:r>
      <w:r w:rsidRPr="006F1E9E">
        <w:rPr>
          <w:sz w:val="24"/>
          <w:szCs w:val="24"/>
        </w:rPr>
        <w:t>will require universities to ensure that all students are academically suitable for their course and that students are engaged with the course and maintaining a reasonable completion rate. This will ensure universities are supporting students to succeed in their degree. The low-completion measure will ensure students do not accumulate large debts without having a degree to show for it. Universities will have the power to use their common sense if a student’s studies have been impacted by factors outside their control, like ill health, or a bereavement.</w:t>
      </w:r>
      <w:r>
        <w:rPr>
          <w:sz w:val="24"/>
          <w:szCs w:val="24"/>
        </w:rPr>
        <w:t xml:space="preserve"> </w:t>
      </w:r>
      <w:r w:rsidRPr="006F1E9E">
        <w:rPr>
          <w:sz w:val="24"/>
          <w:szCs w:val="24"/>
        </w:rPr>
        <w:t>If a student transfers to another course the low completion rate will not be carried with them.</w:t>
      </w:r>
      <w:r>
        <w:rPr>
          <w:sz w:val="24"/>
          <w:szCs w:val="24"/>
        </w:rPr>
        <w:t xml:space="preserve"> </w:t>
      </w:r>
      <w:r w:rsidRPr="006F1E9E">
        <w:rPr>
          <w:sz w:val="24"/>
          <w:szCs w:val="24"/>
        </w:rPr>
        <w:t xml:space="preserve">This measure will only apply to courses that start after </w:t>
      </w:r>
      <w:r w:rsidR="008F1FEB">
        <w:rPr>
          <w:sz w:val="24"/>
          <w:szCs w:val="24"/>
        </w:rPr>
        <w:br/>
      </w:r>
      <w:r w:rsidRPr="006F1E9E">
        <w:rPr>
          <w:sz w:val="24"/>
          <w:szCs w:val="24"/>
        </w:rPr>
        <w:t>1 January 2022.</w:t>
      </w:r>
    </w:p>
    <w:p w14:paraId="16B548CB" w14:textId="233D490B" w:rsidR="003E18FE" w:rsidRPr="00657B6A" w:rsidRDefault="003E18FE" w:rsidP="003E18FE">
      <w:pPr>
        <w:rPr>
          <w:sz w:val="24"/>
          <w:szCs w:val="24"/>
        </w:rPr>
      </w:pPr>
      <w:r>
        <w:rPr>
          <w:sz w:val="24"/>
          <w:szCs w:val="24"/>
        </w:rPr>
        <w:t xml:space="preserve">A 2018 analysis of university enrolments indicated strengthening accountability requirements for universities would formalise best practices, while extending student protections measures. </w:t>
      </w:r>
      <w:r w:rsidRPr="00657B6A">
        <w:rPr>
          <w:sz w:val="24"/>
          <w:szCs w:val="24"/>
        </w:rPr>
        <w:t>The</w:t>
      </w:r>
      <w:r>
        <w:rPr>
          <w:sz w:val="24"/>
          <w:szCs w:val="24"/>
        </w:rPr>
        <w:t xml:space="preserve"> Bill </w:t>
      </w:r>
      <w:r w:rsidR="008F1FEB">
        <w:rPr>
          <w:sz w:val="24"/>
          <w:szCs w:val="24"/>
        </w:rPr>
        <w:t xml:space="preserve">responds to evidence and the </w:t>
      </w:r>
      <w:r w:rsidRPr="00657B6A">
        <w:rPr>
          <w:sz w:val="24"/>
          <w:szCs w:val="24"/>
        </w:rPr>
        <w:t>cases</w:t>
      </w:r>
      <w:r>
        <w:rPr>
          <w:sz w:val="24"/>
          <w:szCs w:val="24"/>
        </w:rPr>
        <w:t xml:space="preserve"> </w:t>
      </w:r>
      <w:r w:rsidRPr="00657B6A">
        <w:rPr>
          <w:sz w:val="24"/>
          <w:szCs w:val="24"/>
        </w:rPr>
        <w:t>where</w:t>
      </w:r>
      <w:r>
        <w:rPr>
          <w:sz w:val="24"/>
          <w:szCs w:val="24"/>
        </w:rPr>
        <w:t xml:space="preserve"> </w:t>
      </w:r>
      <w:r w:rsidRPr="00657B6A">
        <w:rPr>
          <w:sz w:val="24"/>
          <w:szCs w:val="24"/>
        </w:rPr>
        <w:t>students</w:t>
      </w:r>
      <w:r>
        <w:rPr>
          <w:sz w:val="24"/>
          <w:szCs w:val="24"/>
        </w:rPr>
        <w:t xml:space="preserve"> </w:t>
      </w:r>
      <w:r w:rsidRPr="00657B6A">
        <w:rPr>
          <w:sz w:val="24"/>
          <w:szCs w:val="24"/>
        </w:rPr>
        <w:t>have</w:t>
      </w:r>
      <w:r>
        <w:rPr>
          <w:sz w:val="24"/>
          <w:szCs w:val="24"/>
        </w:rPr>
        <w:t xml:space="preserve"> </w:t>
      </w:r>
      <w:r w:rsidRPr="00657B6A">
        <w:rPr>
          <w:sz w:val="24"/>
          <w:szCs w:val="24"/>
        </w:rPr>
        <w:t>been</w:t>
      </w:r>
      <w:r>
        <w:rPr>
          <w:sz w:val="24"/>
          <w:szCs w:val="24"/>
        </w:rPr>
        <w:t xml:space="preserve"> </w:t>
      </w:r>
      <w:r w:rsidRPr="00657B6A">
        <w:rPr>
          <w:sz w:val="24"/>
          <w:szCs w:val="24"/>
        </w:rPr>
        <w:t>continuously</w:t>
      </w:r>
      <w:r>
        <w:rPr>
          <w:sz w:val="24"/>
          <w:szCs w:val="24"/>
        </w:rPr>
        <w:t xml:space="preserve"> </w:t>
      </w:r>
      <w:r w:rsidRPr="00657B6A">
        <w:rPr>
          <w:sz w:val="24"/>
          <w:szCs w:val="24"/>
        </w:rPr>
        <w:t>enrolled</w:t>
      </w:r>
      <w:r>
        <w:rPr>
          <w:sz w:val="24"/>
          <w:szCs w:val="24"/>
        </w:rPr>
        <w:t xml:space="preserve"> </w:t>
      </w:r>
      <w:r w:rsidRPr="00657B6A">
        <w:rPr>
          <w:sz w:val="24"/>
          <w:szCs w:val="24"/>
        </w:rPr>
        <w:t>at</w:t>
      </w:r>
      <w:r>
        <w:rPr>
          <w:sz w:val="24"/>
          <w:szCs w:val="24"/>
        </w:rPr>
        <w:t xml:space="preserve"> </w:t>
      </w:r>
      <w:r w:rsidRPr="00657B6A">
        <w:rPr>
          <w:sz w:val="24"/>
          <w:szCs w:val="24"/>
        </w:rPr>
        <w:t>multiple</w:t>
      </w:r>
      <w:r>
        <w:rPr>
          <w:sz w:val="24"/>
          <w:szCs w:val="24"/>
        </w:rPr>
        <w:t xml:space="preserve"> </w:t>
      </w:r>
      <w:r w:rsidRPr="00657B6A">
        <w:rPr>
          <w:sz w:val="24"/>
          <w:szCs w:val="24"/>
        </w:rPr>
        <w:t>providers</w:t>
      </w:r>
      <w:r>
        <w:rPr>
          <w:sz w:val="24"/>
          <w:szCs w:val="24"/>
        </w:rPr>
        <w:t xml:space="preserve"> </w:t>
      </w:r>
      <w:r w:rsidRPr="00657B6A">
        <w:rPr>
          <w:sz w:val="24"/>
          <w:szCs w:val="24"/>
        </w:rPr>
        <w:t>at</w:t>
      </w:r>
      <w:r>
        <w:rPr>
          <w:sz w:val="24"/>
          <w:szCs w:val="24"/>
        </w:rPr>
        <w:t xml:space="preserve"> </w:t>
      </w:r>
      <w:r w:rsidRPr="00657B6A">
        <w:rPr>
          <w:sz w:val="24"/>
          <w:szCs w:val="24"/>
        </w:rPr>
        <w:t>the</w:t>
      </w:r>
      <w:r>
        <w:rPr>
          <w:sz w:val="24"/>
          <w:szCs w:val="24"/>
        </w:rPr>
        <w:t xml:space="preserve"> </w:t>
      </w:r>
      <w:r w:rsidRPr="00657B6A">
        <w:rPr>
          <w:sz w:val="24"/>
          <w:szCs w:val="24"/>
        </w:rPr>
        <w:t>same</w:t>
      </w:r>
      <w:r>
        <w:rPr>
          <w:sz w:val="24"/>
          <w:szCs w:val="24"/>
        </w:rPr>
        <w:t xml:space="preserve"> </w:t>
      </w:r>
      <w:r w:rsidRPr="00657B6A">
        <w:rPr>
          <w:sz w:val="24"/>
          <w:szCs w:val="24"/>
        </w:rPr>
        <w:t>time,</w:t>
      </w:r>
      <w:r>
        <w:rPr>
          <w:sz w:val="24"/>
          <w:szCs w:val="24"/>
        </w:rPr>
        <w:t xml:space="preserve"> </w:t>
      </w:r>
      <w:r w:rsidRPr="00657B6A">
        <w:rPr>
          <w:sz w:val="24"/>
          <w:szCs w:val="24"/>
        </w:rPr>
        <w:t>resulting</w:t>
      </w:r>
      <w:r>
        <w:rPr>
          <w:sz w:val="24"/>
          <w:szCs w:val="24"/>
        </w:rPr>
        <w:t xml:space="preserve"> </w:t>
      </w:r>
      <w:r w:rsidRPr="00657B6A">
        <w:rPr>
          <w:sz w:val="24"/>
          <w:szCs w:val="24"/>
        </w:rPr>
        <w:t>in</w:t>
      </w:r>
      <w:r>
        <w:rPr>
          <w:sz w:val="24"/>
          <w:szCs w:val="24"/>
        </w:rPr>
        <w:t xml:space="preserve"> </w:t>
      </w:r>
      <w:r w:rsidRPr="00657B6A">
        <w:rPr>
          <w:sz w:val="24"/>
          <w:szCs w:val="24"/>
        </w:rPr>
        <w:t>excessive</w:t>
      </w:r>
      <w:r>
        <w:rPr>
          <w:sz w:val="24"/>
          <w:szCs w:val="24"/>
        </w:rPr>
        <w:t xml:space="preserve"> </w:t>
      </w:r>
      <w:r w:rsidRPr="00657B6A">
        <w:rPr>
          <w:sz w:val="24"/>
          <w:szCs w:val="24"/>
        </w:rPr>
        <w:t>HELP</w:t>
      </w:r>
      <w:r>
        <w:rPr>
          <w:sz w:val="24"/>
          <w:szCs w:val="24"/>
        </w:rPr>
        <w:t xml:space="preserve"> </w:t>
      </w:r>
      <w:r w:rsidRPr="00657B6A">
        <w:rPr>
          <w:sz w:val="24"/>
          <w:szCs w:val="24"/>
        </w:rPr>
        <w:t>debts</w:t>
      </w:r>
      <w:r>
        <w:rPr>
          <w:sz w:val="24"/>
          <w:szCs w:val="24"/>
        </w:rPr>
        <w:t xml:space="preserve"> </w:t>
      </w:r>
      <w:r w:rsidRPr="00657B6A">
        <w:rPr>
          <w:sz w:val="24"/>
          <w:szCs w:val="24"/>
        </w:rPr>
        <w:t>(from</w:t>
      </w:r>
      <w:r>
        <w:rPr>
          <w:sz w:val="24"/>
          <w:szCs w:val="24"/>
        </w:rPr>
        <w:t xml:space="preserve"> </w:t>
      </w:r>
      <w:r w:rsidRPr="00657B6A">
        <w:rPr>
          <w:sz w:val="24"/>
          <w:szCs w:val="24"/>
        </w:rPr>
        <w:t>$220,000</w:t>
      </w:r>
      <w:r>
        <w:rPr>
          <w:sz w:val="24"/>
          <w:szCs w:val="24"/>
        </w:rPr>
        <w:t xml:space="preserve"> </w:t>
      </w:r>
      <w:r w:rsidRPr="00657B6A">
        <w:rPr>
          <w:sz w:val="24"/>
          <w:szCs w:val="24"/>
        </w:rPr>
        <w:t>to</w:t>
      </w:r>
      <w:r>
        <w:rPr>
          <w:sz w:val="24"/>
          <w:szCs w:val="24"/>
        </w:rPr>
        <w:t xml:space="preserve"> </w:t>
      </w:r>
      <w:r w:rsidRPr="00657B6A">
        <w:rPr>
          <w:sz w:val="24"/>
          <w:szCs w:val="24"/>
        </w:rPr>
        <w:t>more</w:t>
      </w:r>
      <w:r>
        <w:rPr>
          <w:sz w:val="24"/>
          <w:szCs w:val="24"/>
        </w:rPr>
        <w:t xml:space="preserve"> </w:t>
      </w:r>
      <w:r w:rsidRPr="00657B6A">
        <w:rPr>
          <w:sz w:val="24"/>
          <w:szCs w:val="24"/>
        </w:rPr>
        <w:t>than</w:t>
      </w:r>
      <w:r>
        <w:rPr>
          <w:sz w:val="24"/>
          <w:szCs w:val="24"/>
        </w:rPr>
        <w:t xml:space="preserve"> </w:t>
      </w:r>
      <w:r w:rsidRPr="00657B6A">
        <w:rPr>
          <w:sz w:val="24"/>
          <w:szCs w:val="24"/>
        </w:rPr>
        <w:t>$600,000</w:t>
      </w:r>
      <w:r>
        <w:rPr>
          <w:sz w:val="24"/>
          <w:szCs w:val="24"/>
        </w:rPr>
        <w:t xml:space="preserve"> </w:t>
      </w:r>
      <w:r w:rsidRPr="00657B6A">
        <w:rPr>
          <w:sz w:val="24"/>
          <w:szCs w:val="24"/>
        </w:rPr>
        <w:t>per</w:t>
      </w:r>
      <w:r>
        <w:rPr>
          <w:sz w:val="24"/>
          <w:szCs w:val="24"/>
        </w:rPr>
        <w:t xml:space="preserve"> </w:t>
      </w:r>
      <w:r w:rsidRPr="00657B6A">
        <w:rPr>
          <w:sz w:val="24"/>
          <w:szCs w:val="24"/>
        </w:rPr>
        <w:t>individual)</w:t>
      </w:r>
      <w:r>
        <w:rPr>
          <w:sz w:val="24"/>
          <w:szCs w:val="24"/>
        </w:rPr>
        <w:t xml:space="preserve"> </w:t>
      </w:r>
      <w:r w:rsidRPr="00657B6A">
        <w:rPr>
          <w:sz w:val="24"/>
          <w:szCs w:val="24"/>
        </w:rPr>
        <w:t>with</w:t>
      </w:r>
      <w:r>
        <w:rPr>
          <w:sz w:val="24"/>
          <w:szCs w:val="24"/>
        </w:rPr>
        <w:t xml:space="preserve"> </w:t>
      </w:r>
      <w:r w:rsidRPr="00657B6A">
        <w:rPr>
          <w:sz w:val="24"/>
          <w:szCs w:val="24"/>
        </w:rPr>
        <w:t>very</w:t>
      </w:r>
      <w:r>
        <w:rPr>
          <w:sz w:val="24"/>
          <w:szCs w:val="24"/>
        </w:rPr>
        <w:t xml:space="preserve"> </w:t>
      </w:r>
      <w:r w:rsidRPr="00657B6A">
        <w:rPr>
          <w:sz w:val="24"/>
          <w:szCs w:val="24"/>
        </w:rPr>
        <w:t>low</w:t>
      </w:r>
      <w:r>
        <w:rPr>
          <w:sz w:val="24"/>
          <w:szCs w:val="24"/>
        </w:rPr>
        <w:t xml:space="preserve"> </w:t>
      </w:r>
      <w:r w:rsidRPr="00657B6A">
        <w:rPr>
          <w:sz w:val="24"/>
          <w:szCs w:val="24"/>
        </w:rPr>
        <w:t>pass</w:t>
      </w:r>
      <w:r>
        <w:rPr>
          <w:sz w:val="24"/>
          <w:szCs w:val="24"/>
        </w:rPr>
        <w:t xml:space="preserve"> </w:t>
      </w:r>
      <w:r w:rsidRPr="00657B6A">
        <w:rPr>
          <w:sz w:val="24"/>
          <w:szCs w:val="24"/>
        </w:rPr>
        <w:t>rates</w:t>
      </w:r>
      <w:r>
        <w:rPr>
          <w:sz w:val="24"/>
          <w:szCs w:val="24"/>
        </w:rPr>
        <w:t xml:space="preserve"> </w:t>
      </w:r>
      <w:r w:rsidRPr="00657B6A">
        <w:rPr>
          <w:sz w:val="24"/>
          <w:szCs w:val="24"/>
        </w:rPr>
        <w:t>(on</w:t>
      </w:r>
      <w:r>
        <w:rPr>
          <w:sz w:val="24"/>
          <w:szCs w:val="24"/>
        </w:rPr>
        <w:t xml:space="preserve"> </w:t>
      </w:r>
      <w:r w:rsidRPr="00657B6A">
        <w:rPr>
          <w:sz w:val="24"/>
          <w:szCs w:val="24"/>
        </w:rPr>
        <w:t>average,</w:t>
      </w:r>
      <w:r>
        <w:rPr>
          <w:sz w:val="24"/>
          <w:szCs w:val="24"/>
        </w:rPr>
        <w:t xml:space="preserve"> </w:t>
      </w:r>
      <w:r w:rsidRPr="00657B6A">
        <w:rPr>
          <w:sz w:val="24"/>
          <w:szCs w:val="24"/>
        </w:rPr>
        <w:t>passing</w:t>
      </w:r>
      <w:r>
        <w:rPr>
          <w:sz w:val="24"/>
          <w:szCs w:val="24"/>
        </w:rPr>
        <w:t xml:space="preserve"> </w:t>
      </w:r>
      <w:r w:rsidRPr="00657B6A">
        <w:rPr>
          <w:sz w:val="24"/>
          <w:szCs w:val="24"/>
        </w:rPr>
        <w:t>one</w:t>
      </w:r>
      <w:r>
        <w:rPr>
          <w:sz w:val="24"/>
          <w:szCs w:val="24"/>
        </w:rPr>
        <w:t xml:space="preserve"> </w:t>
      </w:r>
      <w:r w:rsidRPr="00657B6A">
        <w:rPr>
          <w:sz w:val="24"/>
          <w:szCs w:val="24"/>
        </w:rPr>
        <w:t>in</w:t>
      </w:r>
      <w:r>
        <w:rPr>
          <w:sz w:val="24"/>
          <w:szCs w:val="24"/>
        </w:rPr>
        <w:t xml:space="preserve"> </w:t>
      </w:r>
      <w:r w:rsidRPr="00657B6A">
        <w:rPr>
          <w:sz w:val="24"/>
          <w:szCs w:val="24"/>
        </w:rPr>
        <w:t>five</w:t>
      </w:r>
      <w:r>
        <w:rPr>
          <w:sz w:val="24"/>
          <w:szCs w:val="24"/>
        </w:rPr>
        <w:t xml:space="preserve"> </w:t>
      </w:r>
      <w:r w:rsidRPr="00657B6A">
        <w:rPr>
          <w:sz w:val="24"/>
          <w:szCs w:val="24"/>
        </w:rPr>
        <w:t>units</w:t>
      </w:r>
      <w:r>
        <w:rPr>
          <w:sz w:val="24"/>
          <w:szCs w:val="24"/>
        </w:rPr>
        <w:t xml:space="preserve"> </w:t>
      </w:r>
      <w:r w:rsidRPr="00657B6A">
        <w:rPr>
          <w:sz w:val="24"/>
          <w:szCs w:val="24"/>
        </w:rPr>
        <w:t>attempted).</w:t>
      </w:r>
    </w:p>
    <w:p w14:paraId="43B660EC" w14:textId="77777777" w:rsidR="003E18FE" w:rsidRDefault="003E18FE" w:rsidP="003E18FE">
      <w:pPr>
        <w:rPr>
          <w:sz w:val="24"/>
          <w:szCs w:val="24"/>
        </w:rPr>
      </w:pPr>
      <w:r w:rsidRPr="00657B6A">
        <w:rPr>
          <w:sz w:val="24"/>
          <w:szCs w:val="24"/>
        </w:rPr>
        <w:t>These</w:t>
      </w:r>
      <w:r>
        <w:rPr>
          <w:sz w:val="24"/>
          <w:szCs w:val="24"/>
        </w:rPr>
        <w:t xml:space="preserve"> </w:t>
      </w:r>
      <w:r w:rsidRPr="00657B6A">
        <w:rPr>
          <w:sz w:val="24"/>
          <w:szCs w:val="24"/>
        </w:rPr>
        <w:t>measures</w:t>
      </w:r>
      <w:r>
        <w:rPr>
          <w:sz w:val="24"/>
          <w:szCs w:val="24"/>
        </w:rPr>
        <w:t xml:space="preserve"> </w:t>
      </w:r>
      <w:r w:rsidRPr="00657B6A">
        <w:rPr>
          <w:sz w:val="24"/>
          <w:szCs w:val="24"/>
        </w:rPr>
        <w:t>will</w:t>
      </w:r>
      <w:r>
        <w:rPr>
          <w:sz w:val="24"/>
          <w:szCs w:val="24"/>
        </w:rPr>
        <w:t xml:space="preserve"> </w:t>
      </w:r>
      <w:r w:rsidRPr="00657B6A">
        <w:rPr>
          <w:sz w:val="24"/>
          <w:szCs w:val="24"/>
        </w:rPr>
        <w:t>be</w:t>
      </w:r>
      <w:r>
        <w:rPr>
          <w:sz w:val="24"/>
          <w:szCs w:val="24"/>
        </w:rPr>
        <w:t xml:space="preserve"> </w:t>
      </w:r>
      <w:r w:rsidRPr="00657B6A">
        <w:rPr>
          <w:sz w:val="24"/>
          <w:szCs w:val="24"/>
        </w:rPr>
        <w:t>critical</w:t>
      </w:r>
      <w:r>
        <w:rPr>
          <w:sz w:val="24"/>
          <w:szCs w:val="24"/>
        </w:rPr>
        <w:t xml:space="preserve"> </w:t>
      </w:r>
      <w:r w:rsidRPr="00657B6A">
        <w:rPr>
          <w:sz w:val="24"/>
          <w:szCs w:val="24"/>
        </w:rPr>
        <w:t>in</w:t>
      </w:r>
      <w:r>
        <w:rPr>
          <w:sz w:val="24"/>
          <w:szCs w:val="24"/>
        </w:rPr>
        <w:t xml:space="preserve"> </w:t>
      </w:r>
      <w:r w:rsidRPr="00657B6A">
        <w:rPr>
          <w:sz w:val="24"/>
          <w:szCs w:val="24"/>
        </w:rPr>
        <w:t>maintaining</w:t>
      </w:r>
      <w:r>
        <w:rPr>
          <w:sz w:val="24"/>
          <w:szCs w:val="24"/>
        </w:rPr>
        <w:t xml:space="preserve"> </w:t>
      </w:r>
      <w:r w:rsidRPr="00657B6A">
        <w:rPr>
          <w:sz w:val="24"/>
          <w:szCs w:val="24"/>
        </w:rPr>
        <w:t>the</w:t>
      </w:r>
      <w:r>
        <w:rPr>
          <w:sz w:val="24"/>
          <w:szCs w:val="24"/>
        </w:rPr>
        <w:t xml:space="preserve"> </w:t>
      </w:r>
      <w:r w:rsidRPr="00657B6A">
        <w:rPr>
          <w:sz w:val="24"/>
          <w:szCs w:val="24"/>
        </w:rPr>
        <w:t>high</w:t>
      </w:r>
      <w:r>
        <w:rPr>
          <w:sz w:val="24"/>
          <w:szCs w:val="24"/>
        </w:rPr>
        <w:t xml:space="preserve"> </w:t>
      </w:r>
      <w:r w:rsidRPr="00657B6A">
        <w:rPr>
          <w:sz w:val="24"/>
          <w:szCs w:val="24"/>
        </w:rPr>
        <w:t>quality</w:t>
      </w:r>
      <w:r>
        <w:rPr>
          <w:sz w:val="24"/>
          <w:szCs w:val="24"/>
        </w:rPr>
        <w:t xml:space="preserve"> </w:t>
      </w:r>
      <w:r w:rsidRPr="00657B6A">
        <w:rPr>
          <w:sz w:val="24"/>
          <w:szCs w:val="24"/>
        </w:rPr>
        <w:t>of</w:t>
      </w:r>
      <w:r>
        <w:rPr>
          <w:sz w:val="24"/>
          <w:szCs w:val="24"/>
        </w:rPr>
        <w:t xml:space="preserve"> </w:t>
      </w:r>
      <w:r w:rsidRPr="00657B6A">
        <w:rPr>
          <w:sz w:val="24"/>
          <w:szCs w:val="24"/>
        </w:rPr>
        <w:t>Australia’s</w:t>
      </w:r>
      <w:r>
        <w:rPr>
          <w:sz w:val="24"/>
          <w:szCs w:val="24"/>
        </w:rPr>
        <w:t xml:space="preserve"> </w:t>
      </w:r>
      <w:r w:rsidRPr="00657B6A">
        <w:rPr>
          <w:sz w:val="24"/>
          <w:szCs w:val="24"/>
        </w:rPr>
        <w:t>higher</w:t>
      </w:r>
      <w:r>
        <w:rPr>
          <w:sz w:val="24"/>
          <w:szCs w:val="24"/>
        </w:rPr>
        <w:t xml:space="preserve"> </w:t>
      </w:r>
      <w:r w:rsidRPr="00657B6A">
        <w:rPr>
          <w:sz w:val="24"/>
          <w:szCs w:val="24"/>
        </w:rPr>
        <w:t>education</w:t>
      </w:r>
      <w:r>
        <w:rPr>
          <w:sz w:val="24"/>
          <w:szCs w:val="24"/>
        </w:rPr>
        <w:t xml:space="preserve"> </w:t>
      </w:r>
      <w:r w:rsidRPr="00657B6A">
        <w:rPr>
          <w:sz w:val="24"/>
          <w:szCs w:val="24"/>
        </w:rPr>
        <w:t>sector,</w:t>
      </w:r>
      <w:r>
        <w:rPr>
          <w:sz w:val="24"/>
          <w:szCs w:val="24"/>
        </w:rPr>
        <w:t xml:space="preserve"> </w:t>
      </w:r>
      <w:r w:rsidRPr="00657B6A">
        <w:rPr>
          <w:sz w:val="24"/>
          <w:szCs w:val="24"/>
        </w:rPr>
        <w:t>particularly</w:t>
      </w:r>
      <w:r>
        <w:rPr>
          <w:sz w:val="24"/>
          <w:szCs w:val="24"/>
        </w:rPr>
        <w:t xml:space="preserve"> </w:t>
      </w:r>
      <w:r w:rsidRPr="00657B6A">
        <w:rPr>
          <w:sz w:val="24"/>
          <w:szCs w:val="24"/>
        </w:rPr>
        <w:t>at</w:t>
      </w:r>
      <w:r>
        <w:rPr>
          <w:sz w:val="24"/>
          <w:szCs w:val="24"/>
        </w:rPr>
        <w:t xml:space="preserve"> </w:t>
      </w:r>
      <w:r w:rsidRPr="00657B6A">
        <w:rPr>
          <w:sz w:val="24"/>
          <w:szCs w:val="24"/>
        </w:rPr>
        <w:t>a</w:t>
      </w:r>
      <w:r>
        <w:rPr>
          <w:sz w:val="24"/>
          <w:szCs w:val="24"/>
        </w:rPr>
        <w:t xml:space="preserve"> </w:t>
      </w:r>
      <w:r w:rsidRPr="00657B6A">
        <w:rPr>
          <w:sz w:val="24"/>
          <w:szCs w:val="24"/>
        </w:rPr>
        <w:t>time</w:t>
      </w:r>
      <w:r>
        <w:rPr>
          <w:sz w:val="24"/>
          <w:szCs w:val="24"/>
        </w:rPr>
        <w:t xml:space="preserve"> </w:t>
      </w:r>
      <w:r w:rsidRPr="00657B6A">
        <w:rPr>
          <w:sz w:val="24"/>
          <w:szCs w:val="24"/>
        </w:rPr>
        <w:t>when</w:t>
      </w:r>
      <w:r>
        <w:rPr>
          <w:sz w:val="24"/>
          <w:szCs w:val="24"/>
        </w:rPr>
        <w:t xml:space="preserve"> </w:t>
      </w:r>
      <w:r w:rsidRPr="00657B6A">
        <w:rPr>
          <w:sz w:val="24"/>
          <w:szCs w:val="24"/>
        </w:rPr>
        <w:t>the</w:t>
      </w:r>
      <w:r>
        <w:rPr>
          <w:sz w:val="24"/>
          <w:szCs w:val="24"/>
        </w:rPr>
        <w:t xml:space="preserve"> </w:t>
      </w:r>
      <w:r w:rsidRPr="00657B6A">
        <w:rPr>
          <w:sz w:val="24"/>
          <w:szCs w:val="24"/>
        </w:rPr>
        <w:t>number</w:t>
      </w:r>
      <w:r>
        <w:rPr>
          <w:sz w:val="24"/>
          <w:szCs w:val="24"/>
        </w:rPr>
        <w:t xml:space="preserve"> </w:t>
      </w:r>
      <w:r w:rsidRPr="00657B6A">
        <w:rPr>
          <w:sz w:val="24"/>
          <w:szCs w:val="24"/>
        </w:rPr>
        <w:t>of</w:t>
      </w:r>
      <w:r>
        <w:rPr>
          <w:sz w:val="24"/>
          <w:szCs w:val="24"/>
        </w:rPr>
        <w:t xml:space="preserve"> </w:t>
      </w:r>
      <w:r w:rsidRPr="00657B6A">
        <w:rPr>
          <w:sz w:val="24"/>
          <w:szCs w:val="24"/>
        </w:rPr>
        <w:t>online</w:t>
      </w:r>
      <w:r>
        <w:rPr>
          <w:sz w:val="24"/>
          <w:szCs w:val="24"/>
        </w:rPr>
        <w:t xml:space="preserve"> </w:t>
      </w:r>
      <w:r w:rsidRPr="00657B6A">
        <w:rPr>
          <w:sz w:val="24"/>
          <w:szCs w:val="24"/>
        </w:rPr>
        <w:t>students</w:t>
      </w:r>
      <w:r>
        <w:rPr>
          <w:sz w:val="24"/>
          <w:szCs w:val="24"/>
        </w:rPr>
        <w:t xml:space="preserve"> </w:t>
      </w:r>
      <w:r w:rsidRPr="00657B6A">
        <w:rPr>
          <w:sz w:val="24"/>
          <w:szCs w:val="24"/>
        </w:rPr>
        <w:t>has</w:t>
      </w:r>
      <w:r>
        <w:rPr>
          <w:sz w:val="24"/>
          <w:szCs w:val="24"/>
        </w:rPr>
        <w:t xml:space="preserve"> </w:t>
      </w:r>
      <w:r w:rsidRPr="00657B6A">
        <w:rPr>
          <w:sz w:val="24"/>
          <w:szCs w:val="24"/>
        </w:rPr>
        <w:t>increased</w:t>
      </w:r>
      <w:r>
        <w:rPr>
          <w:sz w:val="24"/>
          <w:szCs w:val="24"/>
        </w:rPr>
        <w:t xml:space="preserve"> </w:t>
      </w:r>
      <w:r w:rsidRPr="00657B6A">
        <w:rPr>
          <w:sz w:val="24"/>
          <w:szCs w:val="24"/>
        </w:rPr>
        <w:t>as</w:t>
      </w:r>
      <w:r>
        <w:rPr>
          <w:sz w:val="24"/>
          <w:szCs w:val="24"/>
        </w:rPr>
        <w:t xml:space="preserve"> </w:t>
      </w:r>
      <w:r w:rsidRPr="00657B6A">
        <w:rPr>
          <w:sz w:val="24"/>
          <w:szCs w:val="24"/>
        </w:rPr>
        <w:t>a</w:t>
      </w:r>
      <w:r>
        <w:rPr>
          <w:sz w:val="24"/>
          <w:szCs w:val="24"/>
        </w:rPr>
        <w:t xml:space="preserve"> </w:t>
      </w:r>
      <w:r w:rsidRPr="00657B6A">
        <w:rPr>
          <w:sz w:val="24"/>
          <w:szCs w:val="24"/>
        </w:rPr>
        <w:t>result</w:t>
      </w:r>
      <w:r>
        <w:rPr>
          <w:sz w:val="24"/>
          <w:szCs w:val="24"/>
        </w:rPr>
        <w:t xml:space="preserve"> </w:t>
      </w:r>
      <w:r w:rsidRPr="00657B6A">
        <w:rPr>
          <w:sz w:val="24"/>
          <w:szCs w:val="24"/>
        </w:rPr>
        <w:t>of</w:t>
      </w:r>
      <w:r>
        <w:rPr>
          <w:sz w:val="24"/>
          <w:szCs w:val="24"/>
        </w:rPr>
        <w:t xml:space="preserve"> </w:t>
      </w:r>
      <w:r w:rsidRPr="00657B6A">
        <w:rPr>
          <w:sz w:val="24"/>
          <w:szCs w:val="24"/>
        </w:rPr>
        <w:t>COVID</w:t>
      </w:r>
      <w:r w:rsidRPr="00657B6A">
        <w:rPr>
          <w:sz w:val="24"/>
          <w:szCs w:val="24"/>
        </w:rPr>
        <w:noBreakHyphen/>
        <w:t>19.</w:t>
      </w:r>
      <w:r>
        <w:rPr>
          <w:sz w:val="24"/>
          <w:szCs w:val="24"/>
        </w:rPr>
        <w:t xml:space="preserve"> </w:t>
      </w:r>
      <w:r w:rsidRPr="00657B6A">
        <w:rPr>
          <w:sz w:val="24"/>
          <w:szCs w:val="24"/>
        </w:rPr>
        <w:t>Strengthening</w:t>
      </w:r>
      <w:r>
        <w:rPr>
          <w:sz w:val="24"/>
          <w:szCs w:val="24"/>
        </w:rPr>
        <w:t xml:space="preserve"> </w:t>
      </w:r>
      <w:r w:rsidRPr="00657B6A">
        <w:rPr>
          <w:sz w:val="24"/>
          <w:szCs w:val="24"/>
        </w:rPr>
        <w:t>student</w:t>
      </w:r>
      <w:r>
        <w:rPr>
          <w:sz w:val="24"/>
          <w:szCs w:val="24"/>
        </w:rPr>
        <w:t xml:space="preserve"> </w:t>
      </w:r>
      <w:r w:rsidRPr="00657B6A">
        <w:rPr>
          <w:sz w:val="24"/>
          <w:szCs w:val="24"/>
        </w:rPr>
        <w:t>protections</w:t>
      </w:r>
      <w:r>
        <w:rPr>
          <w:sz w:val="24"/>
          <w:szCs w:val="24"/>
        </w:rPr>
        <w:t xml:space="preserve"> </w:t>
      </w:r>
      <w:r w:rsidRPr="00657B6A">
        <w:rPr>
          <w:sz w:val="24"/>
          <w:szCs w:val="24"/>
        </w:rPr>
        <w:t>in</w:t>
      </w:r>
      <w:r>
        <w:rPr>
          <w:sz w:val="24"/>
          <w:szCs w:val="24"/>
        </w:rPr>
        <w:t xml:space="preserve"> </w:t>
      </w:r>
      <w:r w:rsidRPr="00657B6A">
        <w:rPr>
          <w:sz w:val="24"/>
          <w:szCs w:val="24"/>
        </w:rPr>
        <w:t>public</w:t>
      </w:r>
      <w:r>
        <w:rPr>
          <w:sz w:val="24"/>
          <w:szCs w:val="24"/>
        </w:rPr>
        <w:t xml:space="preserve"> </w:t>
      </w:r>
      <w:r w:rsidRPr="00657B6A">
        <w:rPr>
          <w:sz w:val="24"/>
          <w:szCs w:val="24"/>
        </w:rPr>
        <w:t>universities</w:t>
      </w:r>
      <w:r>
        <w:rPr>
          <w:sz w:val="24"/>
          <w:szCs w:val="24"/>
        </w:rPr>
        <w:t xml:space="preserve"> will bring universities into alignment with non-university higher education providers, and strengthen </w:t>
      </w:r>
      <w:r w:rsidRPr="00657B6A">
        <w:rPr>
          <w:sz w:val="24"/>
          <w:szCs w:val="24"/>
        </w:rPr>
        <w:t>quality</w:t>
      </w:r>
      <w:r>
        <w:rPr>
          <w:sz w:val="24"/>
          <w:szCs w:val="24"/>
        </w:rPr>
        <w:t xml:space="preserve"> </w:t>
      </w:r>
      <w:r w:rsidRPr="00657B6A">
        <w:rPr>
          <w:sz w:val="24"/>
          <w:szCs w:val="24"/>
        </w:rPr>
        <w:t>and</w:t>
      </w:r>
      <w:r>
        <w:rPr>
          <w:sz w:val="24"/>
          <w:szCs w:val="24"/>
        </w:rPr>
        <w:t xml:space="preserve"> </w:t>
      </w:r>
      <w:r w:rsidRPr="00657B6A">
        <w:rPr>
          <w:sz w:val="24"/>
          <w:szCs w:val="24"/>
        </w:rPr>
        <w:t>accountability</w:t>
      </w:r>
      <w:r>
        <w:rPr>
          <w:sz w:val="24"/>
          <w:szCs w:val="24"/>
        </w:rPr>
        <w:t xml:space="preserve"> </w:t>
      </w:r>
      <w:r w:rsidRPr="00657B6A">
        <w:rPr>
          <w:sz w:val="24"/>
          <w:szCs w:val="24"/>
        </w:rPr>
        <w:t>in</w:t>
      </w:r>
      <w:r>
        <w:rPr>
          <w:sz w:val="24"/>
          <w:szCs w:val="24"/>
        </w:rPr>
        <w:t xml:space="preserve"> </w:t>
      </w:r>
      <w:r w:rsidRPr="00657B6A">
        <w:rPr>
          <w:sz w:val="24"/>
          <w:szCs w:val="24"/>
        </w:rPr>
        <w:t>Australia’s</w:t>
      </w:r>
      <w:r>
        <w:rPr>
          <w:sz w:val="24"/>
          <w:szCs w:val="24"/>
        </w:rPr>
        <w:t xml:space="preserve"> </w:t>
      </w:r>
      <w:r w:rsidRPr="00657B6A">
        <w:rPr>
          <w:sz w:val="24"/>
          <w:szCs w:val="24"/>
        </w:rPr>
        <w:t>tertiary</w:t>
      </w:r>
      <w:r>
        <w:rPr>
          <w:sz w:val="24"/>
          <w:szCs w:val="24"/>
        </w:rPr>
        <w:t xml:space="preserve"> </w:t>
      </w:r>
      <w:r w:rsidRPr="00657B6A">
        <w:rPr>
          <w:sz w:val="24"/>
          <w:szCs w:val="24"/>
        </w:rPr>
        <w:t>sector.</w:t>
      </w:r>
    </w:p>
    <w:p w14:paraId="46B11B05" w14:textId="02554DC9" w:rsidR="003E18FE" w:rsidRDefault="003E18FE" w:rsidP="003E18FE">
      <w:pPr>
        <w:rPr>
          <w:sz w:val="24"/>
          <w:szCs w:val="24"/>
        </w:rPr>
      </w:pPr>
      <w:r w:rsidRPr="00883BC0">
        <w:rPr>
          <w:sz w:val="24"/>
          <w:szCs w:val="24"/>
        </w:rPr>
        <w:t xml:space="preserve">The new provisions requiring students who have attempted eight or more units to successfully complete more than 50 per cent of those units would affect </w:t>
      </w:r>
      <w:r w:rsidR="008F1FEB">
        <w:rPr>
          <w:sz w:val="24"/>
          <w:szCs w:val="24"/>
        </w:rPr>
        <w:t xml:space="preserve">9,654 students, around </w:t>
      </w:r>
      <w:r w:rsidRPr="00883BC0">
        <w:rPr>
          <w:sz w:val="24"/>
          <w:szCs w:val="24"/>
        </w:rPr>
        <w:t xml:space="preserve">two per cent of Commonwealth </w:t>
      </w:r>
      <w:r w:rsidR="00C166A3">
        <w:rPr>
          <w:sz w:val="24"/>
          <w:szCs w:val="24"/>
        </w:rPr>
        <w:t>s</w:t>
      </w:r>
      <w:r w:rsidRPr="00883BC0">
        <w:rPr>
          <w:sz w:val="24"/>
          <w:szCs w:val="24"/>
        </w:rPr>
        <w:t xml:space="preserve">upported </w:t>
      </w:r>
      <w:r w:rsidR="00C166A3">
        <w:rPr>
          <w:sz w:val="24"/>
          <w:szCs w:val="24"/>
        </w:rPr>
        <w:t>s</w:t>
      </w:r>
      <w:r w:rsidRPr="00883BC0">
        <w:rPr>
          <w:sz w:val="24"/>
          <w:szCs w:val="24"/>
        </w:rPr>
        <w:t>tudents. For most full-time students, this gives universities at least two study periods to identify struggling students and link them with existing support services, including potentially transitioning them to a course they are better-suited to complete.</w:t>
      </w:r>
      <w:r>
        <w:rPr>
          <w:sz w:val="24"/>
          <w:szCs w:val="24"/>
        </w:rPr>
        <w:t xml:space="preserve"> </w:t>
      </w:r>
    </w:p>
    <w:p w14:paraId="53E9BD10" w14:textId="789B0E36" w:rsidR="003E18FE" w:rsidRDefault="003E18FE" w:rsidP="003E18FE">
      <w:pPr>
        <w:rPr>
          <w:sz w:val="24"/>
          <w:szCs w:val="24"/>
        </w:rPr>
      </w:pPr>
      <w:r>
        <w:rPr>
          <w:sz w:val="24"/>
          <w:szCs w:val="24"/>
        </w:rPr>
        <w:t xml:space="preserve">The Bill will ensure every student in </w:t>
      </w:r>
      <w:r w:rsidRPr="00657B6A">
        <w:rPr>
          <w:sz w:val="24"/>
          <w:szCs w:val="24"/>
        </w:rPr>
        <w:t>Australia</w:t>
      </w:r>
      <w:r>
        <w:rPr>
          <w:sz w:val="24"/>
          <w:szCs w:val="24"/>
        </w:rPr>
        <w:t xml:space="preserve"> can be </w:t>
      </w:r>
      <w:r w:rsidRPr="00657B6A">
        <w:rPr>
          <w:sz w:val="24"/>
          <w:szCs w:val="24"/>
        </w:rPr>
        <w:t>confident</w:t>
      </w:r>
      <w:r>
        <w:rPr>
          <w:sz w:val="24"/>
          <w:szCs w:val="24"/>
        </w:rPr>
        <w:t xml:space="preserve"> </w:t>
      </w:r>
      <w:r w:rsidRPr="00657B6A">
        <w:rPr>
          <w:sz w:val="24"/>
          <w:szCs w:val="24"/>
        </w:rPr>
        <w:t>that</w:t>
      </w:r>
      <w:r>
        <w:rPr>
          <w:sz w:val="24"/>
          <w:szCs w:val="24"/>
        </w:rPr>
        <w:t xml:space="preserve"> </w:t>
      </w:r>
      <w:r w:rsidRPr="00657B6A">
        <w:rPr>
          <w:sz w:val="24"/>
          <w:szCs w:val="24"/>
        </w:rPr>
        <w:t>wherever</w:t>
      </w:r>
      <w:r>
        <w:rPr>
          <w:sz w:val="24"/>
          <w:szCs w:val="24"/>
        </w:rPr>
        <w:t xml:space="preserve"> </w:t>
      </w:r>
      <w:r w:rsidRPr="00657B6A">
        <w:rPr>
          <w:sz w:val="24"/>
          <w:szCs w:val="24"/>
        </w:rPr>
        <w:t>they</w:t>
      </w:r>
      <w:r>
        <w:rPr>
          <w:sz w:val="24"/>
          <w:szCs w:val="24"/>
        </w:rPr>
        <w:t xml:space="preserve"> </w:t>
      </w:r>
      <w:r w:rsidRPr="00657B6A">
        <w:rPr>
          <w:sz w:val="24"/>
          <w:szCs w:val="24"/>
        </w:rPr>
        <w:t>choose</w:t>
      </w:r>
      <w:r>
        <w:rPr>
          <w:sz w:val="24"/>
          <w:szCs w:val="24"/>
        </w:rPr>
        <w:t xml:space="preserve"> </w:t>
      </w:r>
      <w:r w:rsidRPr="00657B6A">
        <w:rPr>
          <w:sz w:val="24"/>
          <w:szCs w:val="24"/>
        </w:rPr>
        <w:t>to</w:t>
      </w:r>
      <w:r>
        <w:rPr>
          <w:sz w:val="24"/>
          <w:szCs w:val="24"/>
        </w:rPr>
        <w:t xml:space="preserve"> </w:t>
      </w:r>
      <w:r w:rsidRPr="00657B6A">
        <w:rPr>
          <w:sz w:val="24"/>
          <w:szCs w:val="24"/>
        </w:rPr>
        <w:t>study,</w:t>
      </w:r>
      <w:r>
        <w:rPr>
          <w:sz w:val="24"/>
          <w:szCs w:val="24"/>
        </w:rPr>
        <w:t xml:space="preserve"> </w:t>
      </w:r>
      <w:r w:rsidRPr="00657B6A">
        <w:rPr>
          <w:sz w:val="24"/>
          <w:szCs w:val="24"/>
        </w:rPr>
        <w:t>they</w:t>
      </w:r>
      <w:r>
        <w:rPr>
          <w:sz w:val="24"/>
          <w:szCs w:val="24"/>
        </w:rPr>
        <w:t xml:space="preserve"> </w:t>
      </w:r>
      <w:r w:rsidRPr="00657B6A">
        <w:rPr>
          <w:sz w:val="24"/>
          <w:szCs w:val="24"/>
        </w:rPr>
        <w:t>will</w:t>
      </w:r>
      <w:r>
        <w:rPr>
          <w:sz w:val="24"/>
          <w:szCs w:val="24"/>
        </w:rPr>
        <w:t xml:space="preserve"> </w:t>
      </w:r>
      <w:r w:rsidRPr="00657B6A">
        <w:rPr>
          <w:sz w:val="24"/>
          <w:szCs w:val="24"/>
        </w:rPr>
        <w:t>be</w:t>
      </w:r>
      <w:r>
        <w:rPr>
          <w:sz w:val="24"/>
          <w:szCs w:val="24"/>
        </w:rPr>
        <w:t xml:space="preserve"> </w:t>
      </w:r>
      <w:r w:rsidRPr="00657B6A">
        <w:rPr>
          <w:sz w:val="24"/>
          <w:szCs w:val="24"/>
        </w:rPr>
        <w:t>assessed</w:t>
      </w:r>
      <w:r>
        <w:rPr>
          <w:sz w:val="24"/>
          <w:szCs w:val="24"/>
        </w:rPr>
        <w:t xml:space="preserve"> </w:t>
      </w:r>
      <w:r w:rsidRPr="00657B6A">
        <w:rPr>
          <w:sz w:val="24"/>
          <w:szCs w:val="24"/>
        </w:rPr>
        <w:t>as</w:t>
      </w:r>
      <w:r>
        <w:rPr>
          <w:sz w:val="24"/>
          <w:szCs w:val="24"/>
        </w:rPr>
        <w:t xml:space="preserve"> </w:t>
      </w:r>
      <w:r w:rsidRPr="00657B6A">
        <w:rPr>
          <w:sz w:val="24"/>
          <w:szCs w:val="24"/>
        </w:rPr>
        <w:t>being</w:t>
      </w:r>
      <w:r>
        <w:rPr>
          <w:sz w:val="24"/>
          <w:szCs w:val="24"/>
        </w:rPr>
        <w:t xml:space="preserve"> </w:t>
      </w:r>
      <w:r w:rsidRPr="00657B6A">
        <w:rPr>
          <w:sz w:val="24"/>
          <w:szCs w:val="24"/>
        </w:rPr>
        <w:t>academically</w:t>
      </w:r>
      <w:r>
        <w:rPr>
          <w:sz w:val="24"/>
          <w:szCs w:val="24"/>
        </w:rPr>
        <w:t xml:space="preserve"> </w:t>
      </w:r>
      <w:r w:rsidRPr="00657B6A">
        <w:rPr>
          <w:sz w:val="24"/>
          <w:szCs w:val="24"/>
        </w:rPr>
        <w:t>suited</w:t>
      </w:r>
      <w:r>
        <w:rPr>
          <w:sz w:val="24"/>
          <w:szCs w:val="24"/>
        </w:rPr>
        <w:t xml:space="preserve"> </w:t>
      </w:r>
      <w:r w:rsidRPr="00657B6A">
        <w:rPr>
          <w:sz w:val="24"/>
          <w:szCs w:val="24"/>
        </w:rPr>
        <w:t>to</w:t>
      </w:r>
      <w:r>
        <w:rPr>
          <w:sz w:val="24"/>
          <w:szCs w:val="24"/>
        </w:rPr>
        <w:t xml:space="preserve"> </w:t>
      </w:r>
      <w:r w:rsidRPr="00657B6A">
        <w:rPr>
          <w:sz w:val="24"/>
          <w:szCs w:val="24"/>
        </w:rPr>
        <w:t>that</w:t>
      </w:r>
      <w:r>
        <w:rPr>
          <w:sz w:val="24"/>
          <w:szCs w:val="24"/>
        </w:rPr>
        <w:t xml:space="preserve"> </w:t>
      </w:r>
      <w:r w:rsidRPr="00657B6A">
        <w:rPr>
          <w:sz w:val="24"/>
          <w:szCs w:val="24"/>
        </w:rPr>
        <w:t>study,</w:t>
      </w:r>
      <w:r>
        <w:rPr>
          <w:sz w:val="24"/>
          <w:szCs w:val="24"/>
        </w:rPr>
        <w:t xml:space="preserve"> </w:t>
      </w:r>
      <w:r w:rsidRPr="00657B6A">
        <w:rPr>
          <w:sz w:val="24"/>
          <w:szCs w:val="24"/>
        </w:rPr>
        <w:t>their</w:t>
      </w:r>
      <w:r>
        <w:rPr>
          <w:sz w:val="24"/>
          <w:szCs w:val="24"/>
        </w:rPr>
        <w:t xml:space="preserve"> </w:t>
      </w:r>
      <w:r w:rsidRPr="00657B6A">
        <w:rPr>
          <w:sz w:val="24"/>
          <w:szCs w:val="24"/>
        </w:rPr>
        <w:t>academic</w:t>
      </w:r>
      <w:r>
        <w:rPr>
          <w:sz w:val="24"/>
          <w:szCs w:val="24"/>
        </w:rPr>
        <w:t xml:space="preserve"> </w:t>
      </w:r>
      <w:r w:rsidRPr="00657B6A">
        <w:rPr>
          <w:sz w:val="24"/>
          <w:szCs w:val="24"/>
        </w:rPr>
        <w:t>progress</w:t>
      </w:r>
      <w:r>
        <w:rPr>
          <w:sz w:val="24"/>
          <w:szCs w:val="24"/>
        </w:rPr>
        <w:t xml:space="preserve"> </w:t>
      </w:r>
      <w:r w:rsidRPr="00657B6A">
        <w:rPr>
          <w:sz w:val="24"/>
          <w:szCs w:val="24"/>
        </w:rPr>
        <w:t>and</w:t>
      </w:r>
      <w:r>
        <w:rPr>
          <w:sz w:val="24"/>
          <w:szCs w:val="24"/>
        </w:rPr>
        <w:t xml:space="preserve"> </w:t>
      </w:r>
      <w:r w:rsidRPr="00657B6A">
        <w:rPr>
          <w:sz w:val="24"/>
          <w:szCs w:val="24"/>
        </w:rPr>
        <w:t>engagement</w:t>
      </w:r>
      <w:r>
        <w:rPr>
          <w:sz w:val="24"/>
          <w:szCs w:val="24"/>
        </w:rPr>
        <w:t xml:space="preserve"> </w:t>
      </w:r>
      <w:r w:rsidRPr="00657B6A">
        <w:rPr>
          <w:sz w:val="24"/>
          <w:szCs w:val="24"/>
        </w:rPr>
        <w:t>will</w:t>
      </w:r>
      <w:r>
        <w:rPr>
          <w:sz w:val="24"/>
          <w:szCs w:val="24"/>
        </w:rPr>
        <w:t xml:space="preserve"> </w:t>
      </w:r>
      <w:r w:rsidRPr="00657B6A">
        <w:rPr>
          <w:sz w:val="24"/>
          <w:szCs w:val="24"/>
        </w:rPr>
        <w:t>be</w:t>
      </w:r>
      <w:r>
        <w:rPr>
          <w:sz w:val="24"/>
          <w:szCs w:val="24"/>
        </w:rPr>
        <w:t xml:space="preserve"> </w:t>
      </w:r>
      <w:r w:rsidRPr="00657B6A">
        <w:rPr>
          <w:sz w:val="24"/>
          <w:szCs w:val="24"/>
        </w:rPr>
        <w:t>monitored</w:t>
      </w:r>
      <w:r>
        <w:rPr>
          <w:sz w:val="24"/>
          <w:szCs w:val="24"/>
        </w:rPr>
        <w:t xml:space="preserve"> </w:t>
      </w:r>
      <w:r w:rsidRPr="00657B6A">
        <w:rPr>
          <w:sz w:val="24"/>
          <w:szCs w:val="24"/>
        </w:rPr>
        <w:t>throughout</w:t>
      </w:r>
      <w:r>
        <w:rPr>
          <w:sz w:val="24"/>
          <w:szCs w:val="24"/>
        </w:rPr>
        <w:t xml:space="preserve"> </w:t>
      </w:r>
      <w:r w:rsidRPr="00657B6A">
        <w:rPr>
          <w:sz w:val="24"/>
          <w:szCs w:val="24"/>
        </w:rPr>
        <w:t>the</w:t>
      </w:r>
      <w:r>
        <w:rPr>
          <w:sz w:val="24"/>
          <w:szCs w:val="24"/>
        </w:rPr>
        <w:t xml:space="preserve"> </w:t>
      </w:r>
      <w:r w:rsidRPr="00657B6A">
        <w:rPr>
          <w:sz w:val="24"/>
          <w:szCs w:val="24"/>
        </w:rPr>
        <w:t>course,</w:t>
      </w:r>
      <w:r>
        <w:rPr>
          <w:sz w:val="24"/>
          <w:szCs w:val="24"/>
        </w:rPr>
        <w:t xml:space="preserve"> </w:t>
      </w:r>
      <w:r w:rsidRPr="00657B6A">
        <w:rPr>
          <w:sz w:val="24"/>
          <w:szCs w:val="24"/>
        </w:rPr>
        <w:t>and</w:t>
      </w:r>
      <w:r>
        <w:rPr>
          <w:sz w:val="24"/>
          <w:szCs w:val="24"/>
        </w:rPr>
        <w:t xml:space="preserve"> </w:t>
      </w:r>
      <w:r w:rsidRPr="00657B6A">
        <w:rPr>
          <w:sz w:val="24"/>
          <w:szCs w:val="24"/>
        </w:rPr>
        <w:t>they</w:t>
      </w:r>
      <w:r>
        <w:rPr>
          <w:sz w:val="24"/>
          <w:szCs w:val="24"/>
        </w:rPr>
        <w:t xml:space="preserve"> </w:t>
      </w:r>
      <w:r w:rsidRPr="00657B6A">
        <w:rPr>
          <w:sz w:val="24"/>
          <w:szCs w:val="24"/>
        </w:rPr>
        <w:t>will</w:t>
      </w:r>
      <w:r>
        <w:rPr>
          <w:sz w:val="24"/>
          <w:szCs w:val="24"/>
        </w:rPr>
        <w:t xml:space="preserve"> </w:t>
      </w:r>
      <w:r w:rsidRPr="00657B6A">
        <w:rPr>
          <w:sz w:val="24"/>
          <w:szCs w:val="24"/>
        </w:rPr>
        <w:t>be</w:t>
      </w:r>
      <w:r>
        <w:rPr>
          <w:sz w:val="24"/>
          <w:szCs w:val="24"/>
        </w:rPr>
        <w:t xml:space="preserve"> </w:t>
      </w:r>
      <w:r w:rsidRPr="00657B6A">
        <w:rPr>
          <w:sz w:val="24"/>
          <w:szCs w:val="24"/>
        </w:rPr>
        <w:t>prevented</w:t>
      </w:r>
      <w:r>
        <w:rPr>
          <w:sz w:val="24"/>
          <w:szCs w:val="24"/>
        </w:rPr>
        <w:t xml:space="preserve"> </w:t>
      </w:r>
      <w:r w:rsidRPr="00657B6A">
        <w:rPr>
          <w:sz w:val="24"/>
          <w:szCs w:val="24"/>
        </w:rPr>
        <w:t>from</w:t>
      </w:r>
      <w:r>
        <w:rPr>
          <w:sz w:val="24"/>
          <w:szCs w:val="24"/>
        </w:rPr>
        <w:t xml:space="preserve"> </w:t>
      </w:r>
      <w:r w:rsidRPr="00657B6A">
        <w:rPr>
          <w:sz w:val="24"/>
          <w:szCs w:val="24"/>
        </w:rPr>
        <w:t>incurring</w:t>
      </w:r>
      <w:r>
        <w:rPr>
          <w:sz w:val="24"/>
          <w:szCs w:val="24"/>
        </w:rPr>
        <w:t xml:space="preserve"> </w:t>
      </w:r>
      <w:r w:rsidRPr="00657B6A">
        <w:rPr>
          <w:sz w:val="24"/>
          <w:szCs w:val="24"/>
        </w:rPr>
        <w:t>debt</w:t>
      </w:r>
      <w:r>
        <w:rPr>
          <w:sz w:val="24"/>
          <w:szCs w:val="24"/>
        </w:rPr>
        <w:t xml:space="preserve"> </w:t>
      </w:r>
      <w:r w:rsidRPr="00657B6A">
        <w:rPr>
          <w:sz w:val="24"/>
          <w:szCs w:val="24"/>
        </w:rPr>
        <w:t>for</w:t>
      </w:r>
      <w:r>
        <w:rPr>
          <w:sz w:val="24"/>
          <w:szCs w:val="24"/>
        </w:rPr>
        <w:t xml:space="preserve"> </w:t>
      </w:r>
      <w:r w:rsidRPr="00657B6A">
        <w:rPr>
          <w:sz w:val="24"/>
          <w:szCs w:val="24"/>
        </w:rPr>
        <w:t>study</w:t>
      </w:r>
      <w:r>
        <w:rPr>
          <w:sz w:val="24"/>
          <w:szCs w:val="24"/>
        </w:rPr>
        <w:t xml:space="preserve"> </w:t>
      </w:r>
      <w:r w:rsidRPr="00657B6A">
        <w:rPr>
          <w:sz w:val="24"/>
          <w:szCs w:val="24"/>
        </w:rPr>
        <w:t>for</w:t>
      </w:r>
      <w:r>
        <w:rPr>
          <w:sz w:val="24"/>
          <w:szCs w:val="24"/>
        </w:rPr>
        <w:t xml:space="preserve"> </w:t>
      </w:r>
      <w:r w:rsidRPr="00657B6A">
        <w:rPr>
          <w:sz w:val="24"/>
          <w:szCs w:val="24"/>
        </w:rPr>
        <w:t>which</w:t>
      </w:r>
      <w:r>
        <w:rPr>
          <w:sz w:val="24"/>
          <w:szCs w:val="24"/>
        </w:rPr>
        <w:t xml:space="preserve"> </w:t>
      </w:r>
      <w:r w:rsidRPr="00657B6A">
        <w:rPr>
          <w:sz w:val="24"/>
          <w:szCs w:val="24"/>
        </w:rPr>
        <w:t>they</w:t>
      </w:r>
      <w:r>
        <w:rPr>
          <w:sz w:val="24"/>
          <w:szCs w:val="24"/>
        </w:rPr>
        <w:t xml:space="preserve"> </w:t>
      </w:r>
      <w:r w:rsidRPr="00657B6A">
        <w:rPr>
          <w:sz w:val="24"/>
          <w:szCs w:val="24"/>
        </w:rPr>
        <w:t>are</w:t>
      </w:r>
      <w:r>
        <w:rPr>
          <w:sz w:val="24"/>
          <w:szCs w:val="24"/>
        </w:rPr>
        <w:t xml:space="preserve"> </w:t>
      </w:r>
      <w:r w:rsidRPr="00657B6A">
        <w:rPr>
          <w:sz w:val="24"/>
          <w:szCs w:val="24"/>
        </w:rPr>
        <w:t>not</w:t>
      </w:r>
      <w:r>
        <w:rPr>
          <w:sz w:val="24"/>
          <w:szCs w:val="24"/>
        </w:rPr>
        <w:t xml:space="preserve"> </w:t>
      </w:r>
      <w:r w:rsidRPr="00657B6A">
        <w:rPr>
          <w:sz w:val="24"/>
          <w:szCs w:val="24"/>
        </w:rPr>
        <w:t>suited.</w:t>
      </w:r>
    </w:p>
    <w:p w14:paraId="75530A52" w14:textId="538BE217" w:rsidR="00E620ED" w:rsidRDefault="00E620ED" w:rsidP="00E620ED">
      <w:pPr>
        <w:pStyle w:val="Heading3"/>
      </w:pPr>
      <w:bookmarkStart w:id="87" w:name="_Toc50726231"/>
      <w:r>
        <w:t>Equity and access</w:t>
      </w:r>
      <w:bookmarkEnd w:id="87"/>
    </w:p>
    <w:p w14:paraId="676DF27C" w14:textId="77777777" w:rsidR="003E18FE" w:rsidRPr="00F25C71" w:rsidRDefault="003E18FE" w:rsidP="003E18FE">
      <w:pPr>
        <w:pStyle w:val="Heading4"/>
      </w:pPr>
      <w:bookmarkStart w:id="88" w:name="_Hlk50438827"/>
      <w:r>
        <w:t>Higher education in rural, regional, and remote Australia</w:t>
      </w:r>
    </w:p>
    <w:p w14:paraId="7FFC71B0" w14:textId="77777777" w:rsidR="003E18FE" w:rsidRDefault="003E18FE" w:rsidP="003E18FE">
      <w:pPr>
        <w:rPr>
          <w:sz w:val="24"/>
          <w:szCs w:val="24"/>
        </w:rPr>
      </w:pPr>
      <w:r w:rsidRPr="0093708F">
        <w:rPr>
          <w:sz w:val="24"/>
          <w:szCs w:val="24"/>
        </w:rPr>
        <w:t>The</w:t>
      </w:r>
      <w:r>
        <w:rPr>
          <w:sz w:val="24"/>
          <w:szCs w:val="24"/>
        </w:rPr>
        <w:t xml:space="preserve"> Bill </w:t>
      </w:r>
      <w:r w:rsidRPr="0093708F">
        <w:rPr>
          <w:sz w:val="24"/>
          <w:szCs w:val="24"/>
        </w:rPr>
        <w:t>includes</w:t>
      </w:r>
      <w:r>
        <w:rPr>
          <w:sz w:val="24"/>
          <w:szCs w:val="24"/>
        </w:rPr>
        <w:t xml:space="preserve"> </w:t>
      </w:r>
      <w:r w:rsidRPr="0093708F">
        <w:rPr>
          <w:sz w:val="24"/>
          <w:szCs w:val="24"/>
        </w:rPr>
        <w:t>a</w:t>
      </w:r>
      <w:r>
        <w:rPr>
          <w:sz w:val="24"/>
          <w:szCs w:val="24"/>
        </w:rPr>
        <w:t xml:space="preserve"> </w:t>
      </w:r>
      <w:r w:rsidRPr="0093708F">
        <w:rPr>
          <w:sz w:val="24"/>
          <w:szCs w:val="24"/>
        </w:rPr>
        <w:t>suite</w:t>
      </w:r>
      <w:r>
        <w:rPr>
          <w:sz w:val="24"/>
          <w:szCs w:val="24"/>
        </w:rPr>
        <w:t xml:space="preserve"> </w:t>
      </w:r>
      <w:r w:rsidRPr="0093708F">
        <w:rPr>
          <w:sz w:val="24"/>
          <w:szCs w:val="24"/>
        </w:rPr>
        <w:t>of</w:t>
      </w:r>
      <w:r>
        <w:rPr>
          <w:sz w:val="24"/>
          <w:szCs w:val="24"/>
        </w:rPr>
        <w:t xml:space="preserve"> </w:t>
      </w:r>
      <w:r w:rsidRPr="0093708F">
        <w:rPr>
          <w:sz w:val="24"/>
          <w:szCs w:val="24"/>
        </w:rPr>
        <w:t>measures</w:t>
      </w:r>
      <w:r>
        <w:rPr>
          <w:sz w:val="24"/>
          <w:szCs w:val="24"/>
        </w:rPr>
        <w:t xml:space="preserve"> </w:t>
      </w:r>
      <w:r w:rsidRPr="0093708F">
        <w:rPr>
          <w:sz w:val="24"/>
          <w:szCs w:val="24"/>
        </w:rPr>
        <w:t>that</w:t>
      </w:r>
      <w:r>
        <w:rPr>
          <w:sz w:val="24"/>
          <w:szCs w:val="24"/>
        </w:rPr>
        <w:t xml:space="preserve"> </w:t>
      </w:r>
      <w:r w:rsidRPr="0093708F">
        <w:rPr>
          <w:sz w:val="24"/>
          <w:szCs w:val="24"/>
        </w:rPr>
        <w:t>respond</w:t>
      </w:r>
      <w:r>
        <w:rPr>
          <w:sz w:val="24"/>
          <w:szCs w:val="24"/>
        </w:rPr>
        <w:t xml:space="preserve"> </w:t>
      </w:r>
      <w:r w:rsidRPr="0093708F">
        <w:rPr>
          <w:sz w:val="24"/>
          <w:szCs w:val="24"/>
        </w:rPr>
        <w:t>to</w:t>
      </w:r>
      <w:r>
        <w:rPr>
          <w:sz w:val="24"/>
          <w:szCs w:val="24"/>
        </w:rPr>
        <w:t xml:space="preserve"> </w:t>
      </w:r>
      <w:r w:rsidRPr="0093708F">
        <w:rPr>
          <w:sz w:val="24"/>
          <w:szCs w:val="24"/>
        </w:rPr>
        <w:t>the</w:t>
      </w:r>
      <w:r>
        <w:rPr>
          <w:sz w:val="24"/>
          <w:szCs w:val="24"/>
        </w:rPr>
        <w:t xml:space="preserve"> </w:t>
      </w:r>
      <w:r w:rsidRPr="0093708F">
        <w:rPr>
          <w:sz w:val="24"/>
          <w:szCs w:val="24"/>
        </w:rPr>
        <w:t>National</w:t>
      </w:r>
      <w:r>
        <w:rPr>
          <w:sz w:val="24"/>
          <w:szCs w:val="24"/>
        </w:rPr>
        <w:t xml:space="preserve"> </w:t>
      </w:r>
      <w:r w:rsidRPr="0093708F">
        <w:rPr>
          <w:sz w:val="24"/>
          <w:szCs w:val="24"/>
        </w:rPr>
        <w:t>Regional,</w:t>
      </w:r>
      <w:r>
        <w:rPr>
          <w:sz w:val="24"/>
          <w:szCs w:val="24"/>
        </w:rPr>
        <w:t xml:space="preserve"> </w:t>
      </w:r>
      <w:r w:rsidRPr="0093708F">
        <w:rPr>
          <w:sz w:val="24"/>
          <w:szCs w:val="24"/>
        </w:rPr>
        <w:t>Rural</w:t>
      </w:r>
      <w:r>
        <w:rPr>
          <w:sz w:val="24"/>
          <w:szCs w:val="24"/>
        </w:rPr>
        <w:t xml:space="preserve"> </w:t>
      </w:r>
      <w:r w:rsidRPr="0093708F">
        <w:rPr>
          <w:sz w:val="24"/>
          <w:szCs w:val="24"/>
        </w:rPr>
        <w:t>and</w:t>
      </w:r>
      <w:r>
        <w:rPr>
          <w:sz w:val="24"/>
          <w:szCs w:val="24"/>
        </w:rPr>
        <w:t xml:space="preserve"> </w:t>
      </w:r>
      <w:r w:rsidRPr="0093708F">
        <w:rPr>
          <w:sz w:val="24"/>
          <w:szCs w:val="24"/>
        </w:rPr>
        <w:t>Remote</w:t>
      </w:r>
      <w:r>
        <w:rPr>
          <w:sz w:val="24"/>
          <w:szCs w:val="24"/>
        </w:rPr>
        <w:t xml:space="preserve"> </w:t>
      </w:r>
      <w:r w:rsidRPr="0093708F">
        <w:rPr>
          <w:sz w:val="24"/>
          <w:szCs w:val="24"/>
        </w:rPr>
        <w:t>Tertiary</w:t>
      </w:r>
      <w:r>
        <w:rPr>
          <w:sz w:val="24"/>
          <w:szCs w:val="24"/>
        </w:rPr>
        <w:t xml:space="preserve"> </w:t>
      </w:r>
      <w:r w:rsidRPr="0093708F">
        <w:rPr>
          <w:sz w:val="24"/>
          <w:szCs w:val="24"/>
        </w:rPr>
        <w:t>Education</w:t>
      </w:r>
      <w:r>
        <w:rPr>
          <w:sz w:val="24"/>
          <w:szCs w:val="24"/>
        </w:rPr>
        <w:t xml:space="preserve"> </w:t>
      </w:r>
      <w:r w:rsidRPr="0093708F">
        <w:rPr>
          <w:sz w:val="24"/>
          <w:szCs w:val="24"/>
        </w:rPr>
        <w:t>Strategy</w:t>
      </w:r>
      <w:r>
        <w:rPr>
          <w:sz w:val="24"/>
          <w:szCs w:val="24"/>
        </w:rPr>
        <w:t xml:space="preserve"> (Napthine Review) </w:t>
      </w:r>
      <w:r w:rsidRPr="0093708F">
        <w:rPr>
          <w:sz w:val="24"/>
          <w:szCs w:val="24"/>
        </w:rPr>
        <w:t>and</w:t>
      </w:r>
      <w:r>
        <w:rPr>
          <w:sz w:val="24"/>
          <w:szCs w:val="24"/>
        </w:rPr>
        <w:t xml:space="preserve"> will support </w:t>
      </w:r>
      <w:r w:rsidRPr="0093708F">
        <w:rPr>
          <w:sz w:val="24"/>
          <w:szCs w:val="24"/>
        </w:rPr>
        <w:t>bridg</w:t>
      </w:r>
      <w:r>
        <w:rPr>
          <w:sz w:val="24"/>
          <w:szCs w:val="24"/>
        </w:rPr>
        <w:t>ing th</w:t>
      </w:r>
      <w:r w:rsidRPr="0093708F">
        <w:rPr>
          <w:sz w:val="24"/>
          <w:szCs w:val="24"/>
        </w:rPr>
        <w:t>e</w:t>
      </w:r>
      <w:r>
        <w:rPr>
          <w:sz w:val="24"/>
          <w:szCs w:val="24"/>
        </w:rPr>
        <w:t xml:space="preserve"> </w:t>
      </w:r>
      <w:r w:rsidRPr="0093708F">
        <w:rPr>
          <w:sz w:val="24"/>
          <w:szCs w:val="24"/>
        </w:rPr>
        <w:t>gap</w:t>
      </w:r>
      <w:r>
        <w:rPr>
          <w:sz w:val="24"/>
          <w:szCs w:val="24"/>
        </w:rPr>
        <w:t xml:space="preserve"> </w:t>
      </w:r>
      <w:r w:rsidRPr="0093708F">
        <w:rPr>
          <w:sz w:val="24"/>
          <w:szCs w:val="24"/>
        </w:rPr>
        <w:t>in</w:t>
      </w:r>
      <w:r>
        <w:rPr>
          <w:sz w:val="24"/>
          <w:szCs w:val="24"/>
        </w:rPr>
        <w:t xml:space="preserve"> </w:t>
      </w:r>
      <w:r w:rsidRPr="0093708F">
        <w:rPr>
          <w:sz w:val="24"/>
          <w:szCs w:val="24"/>
        </w:rPr>
        <w:t>attainment</w:t>
      </w:r>
      <w:r>
        <w:rPr>
          <w:sz w:val="24"/>
          <w:szCs w:val="24"/>
        </w:rPr>
        <w:t xml:space="preserve"> </w:t>
      </w:r>
      <w:r w:rsidRPr="0093708F">
        <w:rPr>
          <w:sz w:val="24"/>
          <w:szCs w:val="24"/>
        </w:rPr>
        <w:t>between</w:t>
      </w:r>
      <w:r>
        <w:rPr>
          <w:sz w:val="24"/>
          <w:szCs w:val="24"/>
        </w:rPr>
        <w:t xml:space="preserve"> </w:t>
      </w:r>
      <w:r w:rsidRPr="0093708F">
        <w:rPr>
          <w:sz w:val="24"/>
          <w:szCs w:val="24"/>
        </w:rPr>
        <w:t>regional</w:t>
      </w:r>
      <w:r>
        <w:rPr>
          <w:sz w:val="24"/>
          <w:szCs w:val="24"/>
        </w:rPr>
        <w:t xml:space="preserve"> </w:t>
      </w:r>
      <w:r w:rsidRPr="0093708F">
        <w:rPr>
          <w:sz w:val="24"/>
          <w:szCs w:val="24"/>
        </w:rPr>
        <w:t>and</w:t>
      </w:r>
      <w:r>
        <w:rPr>
          <w:sz w:val="24"/>
          <w:szCs w:val="24"/>
        </w:rPr>
        <w:t xml:space="preserve"> </w:t>
      </w:r>
      <w:r w:rsidRPr="0093708F">
        <w:rPr>
          <w:sz w:val="24"/>
          <w:szCs w:val="24"/>
        </w:rPr>
        <w:t>remote</w:t>
      </w:r>
      <w:r>
        <w:rPr>
          <w:sz w:val="24"/>
          <w:szCs w:val="24"/>
        </w:rPr>
        <w:t xml:space="preserve"> </w:t>
      </w:r>
      <w:r w:rsidRPr="0093708F">
        <w:rPr>
          <w:sz w:val="24"/>
          <w:szCs w:val="24"/>
        </w:rPr>
        <w:t>students</w:t>
      </w:r>
      <w:r>
        <w:rPr>
          <w:sz w:val="24"/>
          <w:szCs w:val="24"/>
        </w:rPr>
        <w:t xml:space="preserve"> </w:t>
      </w:r>
      <w:r w:rsidRPr="0093708F">
        <w:rPr>
          <w:sz w:val="24"/>
          <w:szCs w:val="24"/>
        </w:rPr>
        <w:t>and</w:t>
      </w:r>
      <w:r>
        <w:rPr>
          <w:sz w:val="24"/>
          <w:szCs w:val="24"/>
        </w:rPr>
        <w:t xml:space="preserve"> </w:t>
      </w:r>
      <w:r w:rsidRPr="0093708F">
        <w:rPr>
          <w:sz w:val="24"/>
          <w:szCs w:val="24"/>
        </w:rPr>
        <w:t>metropolitan</w:t>
      </w:r>
      <w:r>
        <w:rPr>
          <w:sz w:val="24"/>
          <w:szCs w:val="24"/>
        </w:rPr>
        <w:t xml:space="preserve"> </w:t>
      </w:r>
      <w:r w:rsidRPr="0093708F">
        <w:rPr>
          <w:sz w:val="24"/>
          <w:szCs w:val="24"/>
        </w:rPr>
        <w:t>students</w:t>
      </w:r>
      <w:r>
        <w:rPr>
          <w:sz w:val="24"/>
          <w:szCs w:val="24"/>
        </w:rPr>
        <w:t xml:space="preserve">. The reforms will </w:t>
      </w:r>
      <w:r w:rsidRPr="0093708F">
        <w:rPr>
          <w:sz w:val="24"/>
          <w:szCs w:val="24"/>
        </w:rPr>
        <w:t>drive</w:t>
      </w:r>
      <w:r>
        <w:rPr>
          <w:sz w:val="24"/>
          <w:szCs w:val="24"/>
        </w:rPr>
        <w:t xml:space="preserve"> </w:t>
      </w:r>
      <w:r w:rsidRPr="0093708F">
        <w:rPr>
          <w:sz w:val="24"/>
          <w:szCs w:val="24"/>
        </w:rPr>
        <w:t>productivity</w:t>
      </w:r>
      <w:r>
        <w:rPr>
          <w:sz w:val="24"/>
          <w:szCs w:val="24"/>
        </w:rPr>
        <w:t xml:space="preserve"> </w:t>
      </w:r>
      <w:r w:rsidRPr="0093708F">
        <w:rPr>
          <w:sz w:val="24"/>
          <w:szCs w:val="24"/>
        </w:rPr>
        <w:t>for</w:t>
      </w:r>
      <w:r>
        <w:rPr>
          <w:sz w:val="24"/>
          <w:szCs w:val="24"/>
        </w:rPr>
        <w:t xml:space="preserve"> </w:t>
      </w:r>
      <w:r w:rsidRPr="0093708F">
        <w:rPr>
          <w:sz w:val="24"/>
          <w:szCs w:val="24"/>
        </w:rPr>
        <w:t>the</w:t>
      </w:r>
      <w:r>
        <w:rPr>
          <w:sz w:val="24"/>
          <w:szCs w:val="24"/>
        </w:rPr>
        <w:t xml:space="preserve"> </w:t>
      </w:r>
      <w:r w:rsidRPr="0093708F">
        <w:rPr>
          <w:sz w:val="24"/>
          <w:szCs w:val="24"/>
        </w:rPr>
        <w:t>regions</w:t>
      </w:r>
      <w:r>
        <w:rPr>
          <w:sz w:val="24"/>
          <w:szCs w:val="24"/>
        </w:rPr>
        <w:t xml:space="preserve"> </w:t>
      </w:r>
      <w:r w:rsidRPr="0093708F">
        <w:rPr>
          <w:sz w:val="24"/>
          <w:szCs w:val="24"/>
        </w:rPr>
        <w:t>and</w:t>
      </w:r>
      <w:r>
        <w:rPr>
          <w:sz w:val="24"/>
          <w:szCs w:val="24"/>
        </w:rPr>
        <w:t xml:space="preserve"> </w:t>
      </w:r>
      <w:r w:rsidRPr="0093708F">
        <w:rPr>
          <w:sz w:val="24"/>
          <w:szCs w:val="24"/>
        </w:rPr>
        <w:t>bolster</w:t>
      </w:r>
      <w:r>
        <w:rPr>
          <w:sz w:val="24"/>
          <w:szCs w:val="24"/>
        </w:rPr>
        <w:t xml:space="preserve"> </w:t>
      </w:r>
      <w:r w:rsidRPr="0093708F">
        <w:rPr>
          <w:sz w:val="24"/>
          <w:szCs w:val="24"/>
        </w:rPr>
        <w:t>the</w:t>
      </w:r>
      <w:r>
        <w:rPr>
          <w:sz w:val="24"/>
          <w:szCs w:val="24"/>
        </w:rPr>
        <w:t xml:space="preserve"> </w:t>
      </w:r>
      <w:r w:rsidRPr="0093708F">
        <w:rPr>
          <w:sz w:val="24"/>
          <w:szCs w:val="24"/>
        </w:rPr>
        <w:t>research</w:t>
      </w:r>
      <w:r>
        <w:rPr>
          <w:sz w:val="24"/>
          <w:szCs w:val="24"/>
        </w:rPr>
        <w:t xml:space="preserve"> </w:t>
      </w:r>
      <w:r w:rsidRPr="0093708F">
        <w:rPr>
          <w:sz w:val="24"/>
          <w:szCs w:val="24"/>
        </w:rPr>
        <w:t>capacity</w:t>
      </w:r>
      <w:r>
        <w:rPr>
          <w:sz w:val="24"/>
          <w:szCs w:val="24"/>
        </w:rPr>
        <w:t xml:space="preserve"> </w:t>
      </w:r>
      <w:r w:rsidRPr="0093708F">
        <w:rPr>
          <w:sz w:val="24"/>
          <w:szCs w:val="24"/>
        </w:rPr>
        <w:t>of</w:t>
      </w:r>
      <w:r>
        <w:rPr>
          <w:sz w:val="24"/>
          <w:szCs w:val="24"/>
        </w:rPr>
        <w:t xml:space="preserve"> </w:t>
      </w:r>
      <w:r w:rsidRPr="0093708F">
        <w:rPr>
          <w:sz w:val="24"/>
          <w:szCs w:val="24"/>
        </w:rPr>
        <w:t>regional</w:t>
      </w:r>
      <w:r>
        <w:rPr>
          <w:sz w:val="24"/>
          <w:szCs w:val="24"/>
        </w:rPr>
        <w:t xml:space="preserve"> </w:t>
      </w:r>
      <w:r w:rsidRPr="0093708F">
        <w:rPr>
          <w:sz w:val="24"/>
          <w:szCs w:val="24"/>
        </w:rPr>
        <w:t>universities</w:t>
      </w:r>
      <w:r>
        <w:rPr>
          <w:sz w:val="24"/>
          <w:szCs w:val="24"/>
        </w:rPr>
        <w:t xml:space="preserve"> </w:t>
      </w:r>
      <w:r w:rsidRPr="0093708F">
        <w:rPr>
          <w:sz w:val="24"/>
          <w:szCs w:val="24"/>
        </w:rPr>
        <w:t>to</w:t>
      </w:r>
      <w:r>
        <w:rPr>
          <w:sz w:val="24"/>
          <w:szCs w:val="24"/>
        </w:rPr>
        <w:t xml:space="preserve"> </w:t>
      </w:r>
      <w:r w:rsidRPr="0093708F">
        <w:rPr>
          <w:sz w:val="24"/>
          <w:szCs w:val="24"/>
        </w:rPr>
        <w:t>foster</w:t>
      </w:r>
      <w:r>
        <w:rPr>
          <w:sz w:val="24"/>
          <w:szCs w:val="24"/>
        </w:rPr>
        <w:t xml:space="preserve"> </w:t>
      </w:r>
      <w:r w:rsidRPr="0093708F">
        <w:rPr>
          <w:sz w:val="24"/>
          <w:szCs w:val="24"/>
        </w:rPr>
        <w:t>potential</w:t>
      </w:r>
      <w:r>
        <w:rPr>
          <w:sz w:val="24"/>
          <w:szCs w:val="24"/>
        </w:rPr>
        <w:t xml:space="preserve"> </w:t>
      </w:r>
      <w:r w:rsidRPr="0093708F">
        <w:rPr>
          <w:sz w:val="24"/>
          <w:szCs w:val="24"/>
        </w:rPr>
        <w:t>and</w:t>
      </w:r>
      <w:r>
        <w:rPr>
          <w:sz w:val="24"/>
          <w:szCs w:val="24"/>
        </w:rPr>
        <w:t xml:space="preserve"> </w:t>
      </w:r>
      <w:r w:rsidRPr="0093708F">
        <w:rPr>
          <w:sz w:val="24"/>
          <w:szCs w:val="24"/>
        </w:rPr>
        <w:t>opportunity</w:t>
      </w:r>
      <w:r>
        <w:rPr>
          <w:sz w:val="24"/>
          <w:szCs w:val="24"/>
        </w:rPr>
        <w:t xml:space="preserve"> </w:t>
      </w:r>
      <w:r w:rsidRPr="0093708F">
        <w:rPr>
          <w:sz w:val="24"/>
          <w:szCs w:val="24"/>
        </w:rPr>
        <w:t>in</w:t>
      </w:r>
      <w:r>
        <w:rPr>
          <w:sz w:val="24"/>
          <w:szCs w:val="24"/>
        </w:rPr>
        <w:t xml:space="preserve"> </w:t>
      </w:r>
      <w:r w:rsidRPr="0093708F">
        <w:rPr>
          <w:sz w:val="24"/>
          <w:szCs w:val="24"/>
        </w:rPr>
        <w:t>regional</w:t>
      </w:r>
      <w:r>
        <w:rPr>
          <w:sz w:val="24"/>
          <w:szCs w:val="24"/>
        </w:rPr>
        <w:t xml:space="preserve"> </w:t>
      </w:r>
      <w:r w:rsidRPr="0093708F">
        <w:rPr>
          <w:sz w:val="24"/>
          <w:szCs w:val="24"/>
        </w:rPr>
        <w:t>communities.</w:t>
      </w:r>
    </w:p>
    <w:p w14:paraId="12A25A56" w14:textId="724DEAF1" w:rsidR="003E18FE" w:rsidRDefault="003E18FE" w:rsidP="003E18FE">
      <w:pPr>
        <w:rPr>
          <w:sz w:val="24"/>
          <w:szCs w:val="24"/>
        </w:rPr>
      </w:pPr>
      <w:r>
        <w:rPr>
          <w:sz w:val="24"/>
          <w:szCs w:val="24"/>
        </w:rPr>
        <w:t>Th</w:t>
      </w:r>
      <w:r w:rsidR="00367C88">
        <w:rPr>
          <w:sz w:val="24"/>
          <w:szCs w:val="24"/>
        </w:rPr>
        <w:t>ese reforms include</w:t>
      </w:r>
      <w:r>
        <w:rPr>
          <w:sz w:val="24"/>
          <w:szCs w:val="24"/>
        </w:rPr>
        <w:t xml:space="preserve"> establishing an </w:t>
      </w:r>
      <w:r w:rsidRPr="00AD4FFB">
        <w:rPr>
          <w:sz w:val="24"/>
          <w:szCs w:val="24"/>
        </w:rPr>
        <w:t>independent</w:t>
      </w:r>
      <w:r>
        <w:rPr>
          <w:sz w:val="24"/>
          <w:szCs w:val="24"/>
        </w:rPr>
        <w:t xml:space="preserve"> </w:t>
      </w:r>
      <w:r w:rsidRPr="00AD4FFB">
        <w:rPr>
          <w:sz w:val="24"/>
          <w:szCs w:val="24"/>
        </w:rPr>
        <w:t>Regional</w:t>
      </w:r>
      <w:r>
        <w:rPr>
          <w:sz w:val="24"/>
          <w:szCs w:val="24"/>
        </w:rPr>
        <w:t xml:space="preserve"> </w:t>
      </w:r>
      <w:r w:rsidRPr="00AD4FFB">
        <w:rPr>
          <w:sz w:val="24"/>
          <w:szCs w:val="24"/>
        </w:rPr>
        <w:t>Education</w:t>
      </w:r>
      <w:r>
        <w:rPr>
          <w:sz w:val="24"/>
          <w:szCs w:val="24"/>
        </w:rPr>
        <w:t xml:space="preserve"> </w:t>
      </w:r>
      <w:r w:rsidRPr="00AD4FFB">
        <w:rPr>
          <w:sz w:val="24"/>
          <w:szCs w:val="24"/>
        </w:rPr>
        <w:t>Commissioner.</w:t>
      </w:r>
      <w:r>
        <w:rPr>
          <w:sz w:val="24"/>
          <w:szCs w:val="24"/>
        </w:rPr>
        <w:t xml:space="preserve"> </w:t>
      </w:r>
      <w:r w:rsidRPr="00AD4FFB">
        <w:rPr>
          <w:sz w:val="24"/>
          <w:szCs w:val="24"/>
        </w:rPr>
        <w:t>The</w:t>
      </w:r>
      <w:r>
        <w:rPr>
          <w:sz w:val="24"/>
          <w:szCs w:val="24"/>
        </w:rPr>
        <w:t xml:space="preserve"> </w:t>
      </w:r>
      <w:r w:rsidRPr="00AD4FFB">
        <w:rPr>
          <w:sz w:val="24"/>
          <w:szCs w:val="24"/>
        </w:rPr>
        <w:t>Commissioner</w:t>
      </w:r>
      <w:r>
        <w:rPr>
          <w:sz w:val="24"/>
          <w:szCs w:val="24"/>
        </w:rPr>
        <w:t xml:space="preserve"> </w:t>
      </w:r>
      <w:r w:rsidRPr="00AD4FFB">
        <w:rPr>
          <w:sz w:val="24"/>
          <w:szCs w:val="24"/>
        </w:rPr>
        <w:t>will</w:t>
      </w:r>
      <w:r>
        <w:rPr>
          <w:sz w:val="24"/>
          <w:szCs w:val="24"/>
        </w:rPr>
        <w:t xml:space="preserve"> </w:t>
      </w:r>
      <w:r w:rsidRPr="00AD4FFB">
        <w:rPr>
          <w:sz w:val="24"/>
          <w:szCs w:val="24"/>
        </w:rPr>
        <w:t>work</w:t>
      </w:r>
      <w:r>
        <w:rPr>
          <w:sz w:val="24"/>
          <w:szCs w:val="24"/>
        </w:rPr>
        <w:t xml:space="preserve"> </w:t>
      </w:r>
      <w:r w:rsidRPr="00AD4FFB">
        <w:rPr>
          <w:sz w:val="24"/>
          <w:szCs w:val="24"/>
        </w:rPr>
        <w:t>with</w:t>
      </w:r>
      <w:r>
        <w:rPr>
          <w:sz w:val="24"/>
          <w:szCs w:val="24"/>
        </w:rPr>
        <w:t xml:space="preserve"> </w:t>
      </w:r>
      <w:r w:rsidRPr="00AD4FFB">
        <w:rPr>
          <w:sz w:val="24"/>
          <w:szCs w:val="24"/>
        </w:rPr>
        <w:t>all</w:t>
      </w:r>
      <w:r>
        <w:rPr>
          <w:sz w:val="24"/>
          <w:szCs w:val="24"/>
        </w:rPr>
        <w:t xml:space="preserve"> </w:t>
      </w:r>
      <w:r w:rsidRPr="00AD4FFB">
        <w:rPr>
          <w:sz w:val="24"/>
          <w:szCs w:val="24"/>
        </w:rPr>
        <w:t>tiers</w:t>
      </w:r>
      <w:r>
        <w:rPr>
          <w:sz w:val="24"/>
          <w:szCs w:val="24"/>
        </w:rPr>
        <w:t xml:space="preserve"> </w:t>
      </w:r>
      <w:r w:rsidRPr="00AD4FFB">
        <w:rPr>
          <w:sz w:val="24"/>
          <w:szCs w:val="24"/>
        </w:rPr>
        <w:t>of</w:t>
      </w:r>
      <w:r>
        <w:rPr>
          <w:sz w:val="24"/>
          <w:szCs w:val="24"/>
        </w:rPr>
        <w:t xml:space="preserve"> </w:t>
      </w:r>
      <w:r w:rsidRPr="00AD4FFB">
        <w:rPr>
          <w:sz w:val="24"/>
          <w:szCs w:val="24"/>
        </w:rPr>
        <w:t>government</w:t>
      </w:r>
      <w:r>
        <w:rPr>
          <w:sz w:val="24"/>
          <w:szCs w:val="24"/>
        </w:rPr>
        <w:t xml:space="preserve"> </w:t>
      </w:r>
      <w:r w:rsidRPr="00AD4FFB">
        <w:rPr>
          <w:sz w:val="24"/>
          <w:szCs w:val="24"/>
        </w:rPr>
        <w:t>to</w:t>
      </w:r>
      <w:r>
        <w:rPr>
          <w:sz w:val="24"/>
          <w:szCs w:val="24"/>
        </w:rPr>
        <w:t xml:space="preserve"> </w:t>
      </w:r>
      <w:r w:rsidRPr="00AD4FFB">
        <w:rPr>
          <w:sz w:val="24"/>
          <w:szCs w:val="24"/>
        </w:rPr>
        <w:t>halve</w:t>
      </w:r>
      <w:r>
        <w:rPr>
          <w:sz w:val="24"/>
          <w:szCs w:val="24"/>
        </w:rPr>
        <w:t xml:space="preserve"> </w:t>
      </w:r>
      <w:r w:rsidRPr="00AD4FFB">
        <w:rPr>
          <w:sz w:val="24"/>
          <w:szCs w:val="24"/>
        </w:rPr>
        <w:t>the</w:t>
      </w:r>
      <w:r>
        <w:rPr>
          <w:sz w:val="24"/>
          <w:szCs w:val="24"/>
        </w:rPr>
        <w:t xml:space="preserve"> </w:t>
      </w:r>
      <w:r w:rsidRPr="00AD4FFB">
        <w:rPr>
          <w:sz w:val="24"/>
          <w:szCs w:val="24"/>
        </w:rPr>
        <w:t>disparity</w:t>
      </w:r>
      <w:r>
        <w:rPr>
          <w:sz w:val="24"/>
          <w:szCs w:val="24"/>
        </w:rPr>
        <w:t xml:space="preserve"> </w:t>
      </w:r>
      <w:r w:rsidRPr="00AD4FFB">
        <w:rPr>
          <w:sz w:val="24"/>
          <w:szCs w:val="24"/>
        </w:rPr>
        <w:t>in</w:t>
      </w:r>
      <w:r>
        <w:rPr>
          <w:sz w:val="24"/>
          <w:szCs w:val="24"/>
        </w:rPr>
        <w:t xml:space="preserve"> </w:t>
      </w:r>
      <w:r w:rsidRPr="00AD4FFB">
        <w:rPr>
          <w:sz w:val="24"/>
          <w:szCs w:val="24"/>
        </w:rPr>
        <w:t>tertiary</w:t>
      </w:r>
      <w:r>
        <w:rPr>
          <w:sz w:val="24"/>
          <w:szCs w:val="24"/>
        </w:rPr>
        <w:t xml:space="preserve"> </w:t>
      </w:r>
      <w:r w:rsidRPr="00AD4FFB">
        <w:rPr>
          <w:sz w:val="24"/>
          <w:szCs w:val="24"/>
        </w:rPr>
        <w:t>education</w:t>
      </w:r>
      <w:r>
        <w:rPr>
          <w:sz w:val="24"/>
          <w:szCs w:val="24"/>
        </w:rPr>
        <w:t xml:space="preserve"> </w:t>
      </w:r>
      <w:r w:rsidRPr="00AD4FFB">
        <w:rPr>
          <w:sz w:val="24"/>
          <w:szCs w:val="24"/>
        </w:rPr>
        <w:t>outcomes</w:t>
      </w:r>
      <w:r>
        <w:rPr>
          <w:sz w:val="24"/>
          <w:szCs w:val="24"/>
        </w:rPr>
        <w:t xml:space="preserve"> </w:t>
      </w:r>
      <w:r w:rsidRPr="00AD4FFB">
        <w:rPr>
          <w:sz w:val="24"/>
          <w:szCs w:val="24"/>
        </w:rPr>
        <w:t>between</w:t>
      </w:r>
      <w:r>
        <w:rPr>
          <w:sz w:val="24"/>
          <w:szCs w:val="24"/>
        </w:rPr>
        <w:t xml:space="preserve"> </w:t>
      </w:r>
      <w:r w:rsidRPr="00AD4FFB">
        <w:rPr>
          <w:sz w:val="24"/>
          <w:szCs w:val="24"/>
        </w:rPr>
        <w:t>regional</w:t>
      </w:r>
      <w:r>
        <w:rPr>
          <w:sz w:val="24"/>
          <w:szCs w:val="24"/>
        </w:rPr>
        <w:t xml:space="preserve"> </w:t>
      </w:r>
      <w:r w:rsidRPr="00AD4FFB">
        <w:rPr>
          <w:sz w:val="24"/>
          <w:szCs w:val="24"/>
        </w:rPr>
        <w:t>and</w:t>
      </w:r>
      <w:r>
        <w:rPr>
          <w:sz w:val="24"/>
          <w:szCs w:val="24"/>
        </w:rPr>
        <w:t xml:space="preserve"> </w:t>
      </w:r>
      <w:r w:rsidRPr="00AD4FFB">
        <w:rPr>
          <w:sz w:val="24"/>
          <w:szCs w:val="24"/>
        </w:rPr>
        <w:t>metropolitan</w:t>
      </w:r>
      <w:r>
        <w:rPr>
          <w:sz w:val="24"/>
          <w:szCs w:val="24"/>
        </w:rPr>
        <w:t xml:space="preserve"> </w:t>
      </w:r>
      <w:r w:rsidRPr="00AD4FFB">
        <w:rPr>
          <w:sz w:val="24"/>
          <w:szCs w:val="24"/>
        </w:rPr>
        <w:t>students</w:t>
      </w:r>
      <w:r>
        <w:rPr>
          <w:sz w:val="24"/>
          <w:szCs w:val="24"/>
        </w:rPr>
        <w:t xml:space="preserve"> </w:t>
      </w:r>
      <w:r w:rsidRPr="00AD4FFB">
        <w:rPr>
          <w:sz w:val="24"/>
          <w:szCs w:val="24"/>
        </w:rPr>
        <w:t>by</w:t>
      </w:r>
      <w:r>
        <w:rPr>
          <w:sz w:val="24"/>
          <w:szCs w:val="24"/>
        </w:rPr>
        <w:t xml:space="preserve"> </w:t>
      </w:r>
      <w:r w:rsidRPr="00AD4FFB">
        <w:rPr>
          <w:sz w:val="24"/>
          <w:szCs w:val="24"/>
        </w:rPr>
        <w:t>2030.</w:t>
      </w:r>
      <w:r>
        <w:rPr>
          <w:sz w:val="24"/>
          <w:szCs w:val="24"/>
        </w:rPr>
        <w:t xml:space="preserve"> </w:t>
      </w:r>
      <w:r w:rsidRPr="00AD4FFB">
        <w:rPr>
          <w:sz w:val="24"/>
          <w:szCs w:val="24"/>
        </w:rPr>
        <w:t>They</w:t>
      </w:r>
      <w:r>
        <w:rPr>
          <w:sz w:val="24"/>
          <w:szCs w:val="24"/>
        </w:rPr>
        <w:t xml:space="preserve"> </w:t>
      </w:r>
      <w:r w:rsidRPr="00AD4FFB">
        <w:rPr>
          <w:sz w:val="24"/>
          <w:szCs w:val="24"/>
        </w:rPr>
        <w:t>will</w:t>
      </w:r>
      <w:r>
        <w:rPr>
          <w:sz w:val="24"/>
          <w:szCs w:val="24"/>
        </w:rPr>
        <w:t xml:space="preserve"> </w:t>
      </w:r>
      <w:r w:rsidRPr="00AD4FFB">
        <w:rPr>
          <w:sz w:val="24"/>
          <w:szCs w:val="24"/>
        </w:rPr>
        <w:t>oversee</w:t>
      </w:r>
      <w:r>
        <w:rPr>
          <w:sz w:val="24"/>
          <w:szCs w:val="24"/>
        </w:rPr>
        <w:t xml:space="preserve"> </w:t>
      </w:r>
      <w:r w:rsidRPr="00AD4FFB">
        <w:rPr>
          <w:sz w:val="24"/>
          <w:szCs w:val="24"/>
        </w:rPr>
        <w:t>the</w:t>
      </w:r>
      <w:r>
        <w:rPr>
          <w:sz w:val="24"/>
          <w:szCs w:val="24"/>
        </w:rPr>
        <w:t xml:space="preserve"> </w:t>
      </w:r>
      <w:r w:rsidRPr="00AD4FFB">
        <w:rPr>
          <w:sz w:val="24"/>
          <w:szCs w:val="24"/>
        </w:rPr>
        <w:t>implementation</w:t>
      </w:r>
      <w:r>
        <w:rPr>
          <w:sz w:val="24"/>
          <w:szCs w:val="24"/>
        </w:rPr>
        <w:t xml:space="preserve"> </w:t>
      </w:r>
      <w:r w:rsidRPr="00AD4FFB">
        <w:rPr>
          <w:sz w:val="24"/>
          <w:szCs w:val="24"/>
        </w:rPr>
        <w:t>of</w:t>
      </w:r>
      <w:r>
        <w:rPr>
          <w:sz w:val="24"/>
          <w:szCs w:val="24"/>
        </w:rPr>
        <w:t xml:space="preserve"> </w:t>
      </w:r>
      <w:r w:rsidRPr="00AD4FFB">
        <w:rPr>
          <w:sz w:val="24"/>
          <w:szCs w:val="24"/>
        </w:rPr>
        <w:t>the</w:t>
      </w:r>
      <w:r>
        <w:rPr>
          <w:sz w:val="24"/>
          <w:szCs w:val="24"/>
        </w:rPr>
        <w:t xml:space="preserve"> </w:t>
      </w:r>
      <w:r w:rsidRPr="00AD4FFB">
        <w:rPr>
          <w:sz w:val="24"/>
          <w:szCs w:val="24"/>
        </w:rPr>
        <w:t>Napthine</w:t>
      </w:r>
      <w:r>
        <w:rPr>
          <w:sz w:val="24"/>
          <w:szCs w:val="24"/>
        </w:rPr>
        <w:t xml:space="preserve"> </w:t>
      </w:r>
      <w:r w:rsidRPr="00AD4FFB">
        <w:rPr>
          <w:sz w:val="24"/>
          <w:szCs w:val="24"/>
        </w:rPr>
        <w:t>Review</w:t>
      </w:r>
      <w:r>
        <w:rPr>
          <w:sz w:val="24"/>
          <w:szCs w:val="24"/>
        </w:rPr>
        <w:t xml:space="preserve"> </w:t>
      </w:r>
      <w:r w:rsidRPr="00AD4FFB">
        <w:rPr>
          <w:sz w:val="24"/>
          <w:szCs w:val="24"/>
        </w:rPr>
        <w:t>recommendations</w:t>
      </w:r>
      <w:r>
        <w:rPr>
          <w:sz w:val="24"/>
          <w:szCs w:val="24"/>
        </w:rPr>
        <w:t xml:space="preserve"> </w:t>
      </w:r>
      <w:r w:rsidRPr="00AD4FFB">
        <w:rPr>
          <w:sz w:val="24"/>
          <w:szCs w:val="24"/>
        </w:rPr>
        <w:t>and</w:t>
      </w:r>
      <w:r>
        <w:rPr>
          <w:sz w:val="24"/>
          <w:szCs w:val="24"/>
        </w:rPr>
        <w:t xml:space="preserve"> </w:t>
      </w:r>
      <w:r w:rsidRPr="00AD4FFB">
        <w:rPr>
          <w:sz w:val="24"/>
          <w:szCs w:val="24"/>
        </w:rPr>
        <w:t>measures</w:t>
      </w:r>
      <w:r>
        <w:rPr>
          <w:sz w:val="24"/>
          <w:szCs w:val="24"/>
        </w:rPr>
        <w:t xml:space="preserve"> </w:t>
      </w:r>
      <w:r w:rsidRPr="00AD4FFB">
        <w:rPr>
          <w:sz w:val="24"/>
          <w:szCs w:val="24"/>
        </w:rPr>
        <w:t>and</w:t>
      </w:r>
      <w:r>
        <w:rPr>
          <w:sz w:val="24"/>
          <w:szCs w:val="24"/>
        </w:rPr>
        <w:t xml:space="preserve"> </w:t>
      </w:r>
      <w:r w:rsidRPr="00AD4FFB">
        <w:rPr>
          <w:sz w:val="24"/>
          <w:szCs w:val="24"/>
        </w:rPr>
        <w:t>champion</w:t>
      </w:r>
      <w:r>
        <w:rPr>
          <w:sz w:val="24"/>
          <w:szCs w:val="24"/>
        </w:rPr>
        <w:t xml:space="preserve"> </w:t>
      </w:r>
      <w:r w:rsidRPr="00AD4FFB">
        <w:rPr>
          <w:sz w:val="24"/>
          <w:szCs w:val="24"/>
        </w:rPr>
        <w:t>the</w:t>
      </w:r>
      <w:r>
        <w:rPr>
          <w:sz w:val="24"/>
          <w:szCs w:val="24"/>
        </w:rPr>
        <w:t xml:space="preserve"> </w:t>
      </w:r>
      <w:r w:rsidRPr="00AD4FFB">
        <w:rPr>
          <w:sz w:val="24"/>
          <w:szCs w:val="24"/>
        </w:rPr>
        <w:t>cause</w:t>
      </w:r>
      <w:r>
        <w:rPr>
          <w:sz w:val="24"/>
          <w:szCs w:val="24"/>
        </w:rPr>
        <w:t xml:space="preserve"> </w:t>
      </w:r>
      <w:r w:rsidRPr="00AD4FFB">
        <w:rPr>
          <w:sz w:val="24"/>
          <w:szCs w:val="24"/>
        </w:rPr>
        <w:t>of</w:t>
      </w:r>
      <w:r>
        <w:rPr>
          <w:sz w:val="24"/>
          <w:szCs w:val="24"/>
        </w:rPr>
        <w:t xml:space="preserve"> </w:t>
      </w:r>
      <w:r w:rsidRPr="00AD4FFB">
        <w:rPr>
          <w:sz w:val="24"/>
          <w:szCs w:val="24"/>
        </w:rPr>
        <w:t>regional</w:t>
      </w:r>
      <w:r>
        <w:rPr>
          <w:sz w:val="24"/>
          <w:szCs w:val="24"/>
        </w:rPr>
        <w:t xml:space="preserve"> </w:t>
      </w:r>
      <w:r w:rsidRPr="00AD4FFB">
        <w:rPr>
          <w:sz w:val="24"/>
          <w:szCs w:val="24"/>
        </w:rPr>
        <w:t>education</w:t>
      </w:r>
      <w:r>
        <w:rPr>
          <w:sz w:val="24"/>
          <w:szCs w:val="24"/>
        </w:rPr>
        <w:t xml:space="preserve"> </w:t>
      </w:r>
      <w:r w:rsidRPr="00AD4FFB">
        <w:rPr>
          <w:sz w:val="24"/>
          <w:szCs w:val="24"/>
        </w:rPr>
        <w:t>across</w:t>
      </w:r>
      <w:r>
        <w:rPr>
          <w:sz w:val="24"/>
          <w:szCs w:val="24"/>
        </w:rPr>
        <w:t xml:space="preserve"> </w:t>
      </w:r>
      <w:r w:rsidRPr="00AD4FFB">
        <w:rPr>
          <w:sz w:val="24"/>
          <w:szCs w:val="24"/>
        </w:rPr>
        <w:t>all</w:t>
      </w:r>
      <w:r>
        <w:rPr>
          <w:sz w:val="24"/>
          <w:szCs w:val="24"/>
        </w:rPr>
        <w:t xml:space="preserve"> </w:t>
      </w:r>
      <w:r w:rsidRPr="00AD4FFB">
        <w:rPr>
          <w:sz w:val="24"/>
          <w:szCs w:val="24"/>
        </w:rPr>
        <w:t>education</w:t>
      </w:r>
      <w:r>
        <w:rPr>
          <w:sz w:val="24"/>
          <w:szCs w:val="24"/>
        </w:rPr>
        <w:t xml:space="preserve"> </w:t>
      </w:r>
      <w:r w:rsidRPr="00AD4FFB">
        <w:rPr>
          <w:sz w:val="24"/>
          <w:szCs w:val="24"/>
        </w:rPr>
        <w:t>sectors.</w:t>
      </w:r>
      <w:r>
        <w:rPr>
          <w:sz w:val="24"/>
          <w:szCs w:val="24"/>
        </w:rPr>
        <w:t xml:space="preserve"> </w:t>
      </w:r>
      <w:r w:rsidRPr="00AD4FFB">
        <w:rPr>
          <w:sz w:val="24"/>
          <w:szCs w:val="24"/>
        </w:rPr>
        <w:t>This</w:t>
      </w:r>
      <w:r>
        <w:rPr>
          <w:sz w:val="24"/>
          <w:szCs w:val="24"/>
        </w:rPr>
        <w:t xml:space="preserve"> </w:t>
      </w:r>
      <w:r w:rsidRPr="00AD4FFB">
        <w:rPr>
          <w:sz w:val="24"/>
          <w:szCs w:val="24"/>
        </w:rPr>
        <w:t>includes</w:t>
      </w:r>
      <w:r>
        <w:rPr>
          <w:sz w:val="24"/>
          <w:szCs w:val="24"/>
        </w:rPr>
        <w:t xml:space="preserve"> </w:t>
      </w:r>
      <w:r w:rsidRPr="00AD4FFB">
        <w:rPr>
          <w:sz w:val="24"/>
          <w:szCs w:val="24"/>
        </w:rPr>
        <w:t>early</w:t>
      </w:r>
      <w:r>
        <w:rPr>
          <w:sz w:val="24"/>
          <w:szCs w:val="24"/>
        </w:rPr>
        <w:t xml:space="preserve"> </w:t>
      </w:r>
      <w:r w:rsidRPr="00AD4FFB">
        <w:rPr>
          <w:sz w:val="24"/>
          <w:szCs w:val="24"/>
        </w:rPr>
        <w:t>childhood,</w:t>
      </w:r>
      <w:r>
        <w:rPr>
          <w:sz w:val="24"/>
          <w:szCs w:val="24"/>
        </w:rPr>
        <w:t xml:space="preserve"> </w:t>
      </w:r>
      <w:r w:rsidRPr="00AD4FFB">
        <w:rPr>
          <w:sz w:val="24"/>
          <w:szCs w:val="24"/>
        </w:rPr>
        <w:t>schools</w:t>
      </w:r>
      <w:r>
        <w:rPr>
          <w:sz w:val="24"/>
          <w:szCs w:val="24"/>
        </w:rPr>
        <w:t xml:space="preserve"> </w:t>
      </w:r>
      <w:r w:rsidRPr="00AD4FFB">
        <w:rPr>
          <w:sz w:val="24"/>
          <w:szCs w:val="24"/>
        </w:rPr>
        <w:t>and</w:t>
      </w:r>
      <w:r>
        <w:rPr>
          <w:sz w:val="24"/>
          <w:szCs w:val="24"/>
        </w:rPr>
        <w:t xml:space="preserve"> </w:t>
      </w:r>
      <w:r w:rsidRPr="00AD4FFB">
        <w:rPr>
          <w:sz w:val="24"/>
          <w:szCs w:val="24"/>
        </w:rPr>
        <w:t>tertiary</w:t>
      </w:r>
      <w:r>
        <w:rPr>
          <w:sz w:val="24"/>
          <w:szCs w:val="24"/>
        </w:rPr>
        <w:t xml:space="preserve"> </w:t>
      </w:r>
      <w:r w:rsidRPr="00AD4FFB">
        <w:rPr>
          <w:sz w:val="24"/>
          <w:szCs w:val="24"/>
        </w:rPr>
        <w:t>education.</w:t>
      </w:r>
    </w:p>
    <w:p w14:paraId="79705035" w14:textId="58BDBFCF" w:rsidR="003E18FE" w:rsidRPr="0093708F" w:rsidRDefault="003E18FE" w:rsidP="003E18FE">
      <w:pPr>
        <w:rPr>
          <w:sz w:val="24"/>
          <w:szCs w:val="24"/>
        </w:rPr>
      </w:pPr>
      <w:r w:rsidRPr="0093708F">
        <w:rPr>
          <w:sz w:val="24"/>
          <w:szCs w:val="24"/>
        </w:rPr>
        <w:t>The</w:t>
      </w:r>
      <w:r>
        <w:rPr>
          <w:sz w:val="24"/>
          <w:szCs w:val="24"/>
        </w:rPr>
        <w:t xml:space="preserve"> </w:t>
      </w:r>
      <w:r w:rsidRPr="0093708F">
        <w:rPr>
          <w:sz w:val="24"/>
          <w:szCs w:val="24"/>
        </w:rPr>
        <w:t>measures</w:t>
      </w:r>
      <w:r>
        <w:rPr>
          <w:sz w:val="24"/>
          <w:szCs w:val="24"/>
        </w:rPr>
        <w:t xml:space="preserve"> included in the Bill – 3.5 per cent funding growth, demand driven Indigenous positions and improvements to Fares Allowance - </w:t>
      </w:r>
      <w:r w:rsidRPr="0093708F">
        <w:rPr>
          <w:sz w:val="24"/>
          <w:szCs w:val="24"/>
        </w:rPr>
        <w:t>will</w:t>
      </w:r>
      <w:r>
        <w:rPr>
          <w:sz w:val="24"/>
          <w:szCs w:val="24"/>
        </w:rPr>
        <w:t xml:space="preserve"> </w:t>
      </w:r>
      <w:r w:rsidRPr="0093708F">
        <w:rPr>
          <w:sz w:val="24"/>
          <w:szCs w:val="24"/>
        </w:rPr>
        <w:t>ensure</w:t>
      </w:r>
      <w:r>
        <w:rPr>
          <w:sz w:val="24"/>
          <w:szCs w:val="24"/>
        </w:rPr>
        <w:t xml:space="preserve"> </w:t>
      </w:r>
      <w:r w:rsidRPr="0093708F">
        <w:rPr>
          <w:sz w:val="24"/>
          <w:szCs w:val="24"/>
        </w:rPr>
        <w:t>regional</w:t>
      </w:r>
      <w:r>
        <w:rPr>
          <w:sz w:val="24"/>
          <w:szCs w:val="24"/>
        </w:rPr>
        <w:t xml:space="preserve"> </w:t>
      </w:r>
      <w:r w:rsidRPr="0093708F">
        <w:rPr>
          <w:sz w:val="24"/>
          <w:szCs w:val="24"/>
        </w:rPr>
        <w:t>and</w:t>
      </w:r>
      <w:r>
        <w:rPr>
          <w:sz w:val="24"/>
          <w:szCs w:val="24"/>
        </w:rPr>
        <w:t xml:space="preserve"> </w:t>
      </w:r>
      <w:r w:rsidRPr="0093708F">
        <w:rPr>
          <w:sz w:val="24"/>
          <w:szCs w:val="24"/>
        </w:rPr>
        <w:t>remote</w:t>
      </w:r>
      <w:r>
        <w:rPr>
          <w:sz w:val="24"/>
          <w:szCs w:val="24"/>
        </w:rPr>
        <w:t xml:space="preserve"> </w:t>
      </w:r>
      <w:r w:rsidRPr="0093708F">
        <w:rPr>
          <w:sz w:val="24"/>
          <w:szCs w:val="24"/>
        </w:rPr>
        <w:t>students</w:t>
      </w:r>
      <w:r>
        <w:rPr>
          <w:sz w:val="24"/>
          <w:szCs w:val="24"/>
        </w:rPr>
        <w:t xml:space="preserve"> </w:t>
      </w:r>
      <w:r w:rsidRPr="0093708F">
        <w:rPr>
          <w:sz w:val="24"/>
          <w:szCs w:val="24"/>
        </w:rPr>
        <w:t>have</w:t>
      </w:r>
      <w:r>
        <w:rPr>
          <w:sz w:val="24"/>
          <w:szCs w:val="24"/>
        </w:rPr>
        <w:t xml:space="preserve"> </w:t>
      </w:r>
      <w:r w:rsidRPr="0093708F">
        <w:rPr>
          <w:sz w:val="24"/>
          <w:szCs w:val="24"/>
        </w:rPr>
        <w:t>increased</w:t>
      </w:r>
      <w:r>
        <w:rPr>
          <w:sz w:val="24"/>
          <w:szCs w:val="24"/>
        </w:rPr>
        <w:t xml:space="preserve"> access to university and </w:t>
      </w:r>
      <w:r w:rsidRPr="0093708F">
        <w:rPr>
          <w:sz w:val="24"/>
          <w:szCs w:val="24"/>
        </w:rPr>
        <w:t>financial</w:t>
      </w:r>
      <w:r>
        <w:rPr>
          <w:sz w:val="24"/>
          <w:szCs w:val="24"/>
        </w:rPr>
        <w:t xml:space="preserve"> </w:t>
      </w:r>
      <w:r w:rsidRPr="0093708F">
        <w:rPr>
          <w:sz w:val="24"/>
          <w:szCs w:val="24"/>
        </w:rPr>
        <w:t>support</w:t>
      </w:r>
      <w:r>
        <w:rPr>
          <w:sz w:val="24"/>
          <w:szCs w:val="24"/>
        </w:rPr>
        <w:t xml:space="preserve"> </w:t>
      </w:r>
      <w:r w:rsidRPr="0093708F">
        <w:rPr>
          <w:sz w:val="24"/>
          <w:szCs w:val="24"/>
        </w:rPr>
        <w:t>for</w:t>
      </w:r>
      <w:r>
        <w:rPr>
          <w:sz w:val="24"/>
          <w:szCs w:val="24"/>
        </w:rPr>
        <w:t xml:space="preserve"> </w:t>
      </w:r>
      <w:r w:rsidRPr="0093708F">
        <w:rPr>
          <w:sz w:val="24"/>
          <w:szCs w:val="24"/>
        </w:rPr>
        <w:t>their</w:t>
      </w:r>
      <w:r>
        <w:rPr>
          <w:sz w:val="24"/>
          <w:szCs w:val="24"/>
        </w:rPr>
        <w:t xml:space="preserve"> </w:t>
      </w:r>
      <w:r w:rsidRPr="0093708F">
        <w:rPr>
          <w:sz w:val="24"/>
          <w:szCs w:val="24"/>
        </w:rPr>
        <w:t>higher</w:t>
      </w:r>
      <w:r>
        <w:rPr>
          <w:sz w:val="24"/>
          <w:szCs w:val="24"/>
        </w:rPr>
        <w:t xml:space="preserve"> </w:t>
      </w:r>
      <w:r w:rsidRPr="0093708F">
        <w:rPr>
          <w:sz w:val="24"/>
          <w:szCs w:val="24"/>
        </w:rPr>
        <w:t>education</w:t>
      </w:r>
      <w:r>
        <w:rPr>
          <w:sz w:val="24"/>
          <w:szCs w:val="24"/>
        </w:rPr>
        <w:t xml:space="preserve"> </w:t>
      </w:r>
      <w:r w:rsidRPr="0093708F">
        <w:rPr>
          <w:sz w:val="24"/>
          <w:szCs w:val="24"/>
        </w:rPr>
        <w:t>study</w:t>
      </w:r>
      <w:r>
        <w:rPr>
          <w:sz w:val="24"/>
          <w:szCs w:val="24"/>
        </w:rPr>
        <w:t xml:space="preserve"> </w:t>
      </w:r>
      <w:r w:rsidRPr="0093708F">
        <w:rPr>
          <w:sz w:val="24"/>
          <w:szCs w:val="24"/>
        </w:rPr>
        <w:t>a</w:t>
      </w:r>
      <w:r>
        <w:rPr>
          <w:sz w:val="24"/>
          <w:szCs w:val="24"/>
        </w:rPr>
        <w:t xml:space="preserve">s well as </w:t>
      </w:r>
      <w:r w:rsidRPr="0093708F">
        <w:rPr>
          <w:sz w:val="24"/>
          <w:szCs w:val="24"/>
        </w:rPr>
        <w:t>improved</w:t>
      </w:r>
      <w:r>
        <w:rPr>
          <w:sz w:val="24"/>
          <w:szCs w:val="24"/>
        </w:rPr>
        <w:t xml:space="preserve"> </w:t>
      </w:r>
      <w:r w:rsidRPr="0093708F">
        <w:rPr>
          <w:sz w:val="24"/>
          <w:szCs w:val="24"/>
        </w:rPr>
        <w:t>travel</w:t>
      </w:r>
      <w:r>
        <w:rPr>
          <w:sz w:val="24"/>
          <w:szCs w:val="24"/>
        </w:rPr>
        <w:t xml:space="preserve"> </w:t>
      </w:r>
      <w:r w:rsidRPr="0093708F">
        <w:rPr>
          <w:sz w:val="24"/>
          <w:szCs w:val="24"/>
        </w:rPr>
        <w:t>support,</w:t>
      </w:r>
      <w:r>
        <w:rPr>
          <w:sz w:val="24"/>
          <w:szCs w:val="24"/>
        </w:rPr>
        <w:t xml:space="preserve"> </w:t>
      </w:r>
      <w:r w:rsidRPr="0093708F">
        <w:rPr>
          <w:sz w:val="24"/>
          <w:szCs w:val="24"/>
        </w:rPr>
        <w:t>subject</w:t>
      </w:r>
      <w:r>
        <w:rPr>
          <w:sz w:val="24"/>
          <w:szCs w:val="24"/>
        </w:rPr>
        <w:t xml:space="preserve"> </w:t>
      </w:r>
      <w:r w:rsidRPr="0093708F">
        <w:rPr>
          <w:sz w:val="24"/>
          <w:szCs w:val="24"/>
        </w:rPr>
        <w:t>to</w:t>
      </w:r>
      <w:r>
        <w:rPr>
          <w:sz w:val="24"/>
          <w:szCs w:val="24"/>
        </w:rPr>
        <w:t xml:space="preserve"> </w:t>
      </w:r>
      <w:r w:rsidRPr="0093708F">
        <w:rPr>
          <w:sz w:val="24"/>
          <w:szCs w:val="24"/>
        </w:rPr>
        <w:t>the</w:t>
      </w:r>
      <w:r>
        <w:rPr>
          <w:sz w:val="24"/>
          <w:szCs w:val="24"/>
        </w:rPr>
        <w:t xml:space="preserve"> </w:t>
      </w:r>
      <w:r w:rsidRPr="0093708F">
        <w:rPr>
          <w:sz w:val="24"/>
          <w:szCs w:val="24"/>
        </w:rPr>
        <w:t>passage</w:t>
      </w:r>
      <w:r>
        <w:rPr>
          <w:sz w:val="24"/>
          <w:szCs w:val="24"/>
        </w:rPr>
        <w:t xml:space="preserve"> </w:t>
      </w:r>
      <w:r w:rsidRPr="0093708F">
        <w:rPr>
          <w:sz w:val="24"/>
          <w:szCs w:val="24"/>
        </w:rPr>
        <w:t>of</w:t>
      </w:r>
      <w:r>
        <w:rPr>
          <w:sz w:val="24"/>
          <w:szCs w:val="24"/>
        </w:rPr>
        <w:t xml:space="preserve"> </w:t>
      </w:r>
      <w:r w:rsidRPr="0093708F">
        <w:rPr>
          <w:sz w:val="24"/>
          <w:szCs w:val="24"/>
        </w:rPr>
        <w:t>legislation.</w:t>
      </w:r>
      <w:r>
        <w:rPr>
          <w:sz w:val="24"/>
          <w:szCs w:val="24"/>
        </w:rPr>
        <w:t xml:space="preserve"> </w:t>
      </w:r>
      <w:r w:rsidRPr="0093708F">
        <w:rPr>
          <w:sz w:val="24"/>
          <w:szCs w:val="24"/>
        </w:rPr>
        <w:t>Regional</w:t>
      </w:r>
      <w:r>
        <w:rPr>
          <w:sz w:val="24"/>
          <w:szCs w:val="24"/>
        </w:rPr>
        <w:t xml:space="preserve"> </w:t>
      </w:r>
      <w:r w:rsidRPr="0093708F">
        <w:rPr>
          <w:sz w:val="24"/>
          <w:szCs w:val="24"/>
        </w:rPr>
        <w:t>communities</w:t>
      </w:r>
      <w:r>
        <w:rPr>
          <w:sz w:val="24"/>
          <w:szCs w:val="24"/>
        </w:rPr>
        <w:t xml:space="preserve"> </w:t>
      </w:r>
      <w:r w:rsidRPr="0093708F">
        <w:rPr>
          <w:sz w:val="24"/>
          <w:szCs w:val="24"/>
        </w:rPr>
        <w:t>will</w:t>
      </w:r>
      <w:r>
        <w:rPr>
          <w:sz w:val="24"/>
          <w:szCs w:val="24"/>
        </w:rPr>
        <w:t xml:space="preserve"> </w:t>
      </w:r>
      <w:r w:rsidRPr="0093708F">
        <w:rPr>
          <w:sz w:val="24"/>
          <w:szCs w:val="24"/>
        </w:rPr>
        <w:t>benefit</w:t>
      </w:r>
      <w:r>
        <w:rPr>
          <w:sz w:val="24"/>
          <w:szCs w:val="24"/>
        </w:rPr>
        <w:t xml:space="preserve"> </w:t>
      </w:r>
      <w:r w:rsidRPr="0093708F">
        <w:rPr>
          <w:sz w:val="24"/>
          <w:szCs w:val="24"/>
        </w:rPr>
        <w:t>from</w:t>
      </w:r>
      <w:r>
        <w:rPr>
          <w:sz w:val="24"/>
          <w:szCs w:val="24"/>
        </w:rPr>
        <w:t xml:space="preserve"> </w:t>
      </w:r>
      <w:r w:rsidRPr="0093708F">
        <w:rPr>
          <w:sz w:val="24"/>
          <w:szCs w:val="24"/>
        </w:rPr>
        <w:t>strengthened</w:t>
      </w:r>
      <w:r>
        <w:rPr>
          <w:sz w:val="24"/>
          <w:szCs w:val="24"/>
        </w:rPr>
        <w:t xml:space="preserve"> </w:t>
      </w:r>
      <w:r w:rsidRPr="0093708F">
        <w:rPr>
          <w:sz w:val="24"/>
          <w:szCs w:val="24"/>
        </w:rPr>
        <w:t>and</w:t>
      </w:r>
      <w:r>
        <w:rPr>
          <w:sz w:val="24"/>
          <w:szCs w:val="24"/>
        </w:rPr>
        <w:t xml:space="preserve"> </w:t>
      </w:r>
      <w:r w:rsidRPr="0093708F">
        <w:rPr>
          <w:sz w:val="24"/>
          <w:szCs w:val="24"/>
        </w:rPr>
        <w:t>newly</w:t>
      </w:r>
      <w:r>
        <w:rPr>
          <w:sz w:val="24"/>
          <w:szCs w:val="24"/>
        </w:rPr>
        <w:t xml:space="preserve"> </w:t>
      </w:r>
      <w:r w:rsidRPr="0093708F">
        <w:rPr>
          <w:sz w:val="24"/>
          <w:szCs w:val="24"/>
        </w:rPr>
        <w:t>established</w:t>
      </w:r>
      <w:r>
        <w:rPr>
          <w:sz w:val="24"/>
          <w:szCs w:val="24"/>
        </w:rPr>
        <w:t xml:space="preserve"> </w:t>
      </w:r>
      <w:r w:rsidRPr="0093708F">
        <w:rPr>
          <w:sz w:val="24"/>
          <w:szCs w:val="24"/>
        </w:rPr>
        <w:t>Regional</w:t>
      </w:r>
      <w:r>
        <w:rPr>
          <w:sz w:val="24"/>
          <w:szCs w:val="24"/>
        </w:rPr>
        <w:t xml:space="preserve"> </w:t>
      </w:r>
      <w:r w:rsidRPr="0093708F">
        <w:rPr>
          <w:sz w:val="24"/>
          <w:szCs w:val="24"/>
        </w:rPr>
        <w:t>University</w:t>
      </w:r>
      <w:r>
        <w:rPr>
          <w:sz w:val="24"/>
          <w:szCs w:val="24"/>
        </w:rPr>
        <w:t xml:space="preserve"> </w:t>
      </w:r>
      <w:r w:rsidRPr="0093708F">
        <w:rPr>
          <w:sz w:val="24"/>
          <w:szCs w:val="24"/>
        </w:rPr>
        <w:t>Centres</w:t>
      </w:r>
      <w:r w:rsidR="00367C88">
        <w:rPr>
          <w:sz w:val="24"/>
          <w:szCs w:val="24"/>
        </w:rPr>
        <w:t xml:space="preserve"> (RUCs)</w:t>
      </w:r>
      <w:r w:rsidRPr="0093708F">
        <w:rPr>
          <w:sz w:val="24"/>
          <w:szCs w:val="24"/>
        </w:rPr>
        <w:t>,</w:t>
      </w:r>
      <w:r>
        <w:rPr>
          <w:sz w:val="24"/>
          <w:szCs w:val="24"/>
        </w:rPr>
        <w:t xml:space="preserve"> </w:t>
      </w:r>
      <w:r w:rsidRPr="0093708F">
        <w:rPr>
          <w:sz w:val="24"/>
          <w:szCs w:val="24"/>
        </w:rPr>
        <w:t>enhanced</w:t>
      </w:r>
      <w:r>
        <w:rPr>
          <w:sz w:val="24"/>
          <w:szCs w:val="24"/>
        </w:rPr>
        <w:t xml:space="preserve"> </w:t>
      </w:r>
      <w:r w:rsidRPr="0093708F">
        <w:rPr>
          <w:sz w:val="24"/>
          <w:szCs w:val="24"/>
        </w:rPr>
        <w:t>regional</w:t>
      </w:r>
      <w:r>
        <w:rPr>
          <w:sz w:val="24"/>
          <w:szCs w:val="24"/>
        </w:rPr>
        <w:t xml:space="preserve"> </w:t>
      </w:r>
      <w:r w:rsidRPr="0093708F">
        <w:rPr>
          <w:sz w:val="24"/>
          <w:szCs w:val="24"/>
        </w:rPr>
        <w:t>research</w:t>
      </w:r>
      <w:r>
        <w:rPr>
          <w:sz w:val="24"/>
          <w:szCs w:val="24"/>
        </w:rPr>
        <w:t xml:space="preserve"> </w:t>
      </w:r>
      <w:r w:rsidRPr="0093708F">
        <w:rPr>
          <w:sz w:val="24"/>
          <w:szCs w:val="24"/>
        </w:rPr>
        <w:t>opportunities</w:t>
      </w:r>
      <w:r>
        <w:rPr>
          <w:sz w:val="24"/>
          <w:szCs w:val="24"/>
        </w:rPr>
        <w:t xml:space="preserve"> </w:t>
      </w:r>
      <w:r w:rsidRPr="0093708F">
        <w:rPr>
          <w:sz w:val="24"/>
          <w:szCs w:val="24"/>
        </w:rPr>
        <w:t>and</w:t>
      </w:r>
      <w:r>
        <w:rPr>
          <w:sz w:val="24"/>
          <w:szCs w:val="24"/>
        </w:rPr>
        <w:t xml:space="preserve"> </w:t>
      </w:r>
      <w:r w:rsidRPr="0093708F">
        <w:rPr>
          <w:sz w:val="24"/>
          <w:szCs w:val="24"/>
        </w:rPr>
        <w:t>regional</w:t>
      </w:r>
      <w:r>
        <w:rPr>
          <w:sz w:val="24"/>
          <w:szCs w:val="24"/>
        </w:rPr>
        <w:t xml:space="preserve"> </w:t>
      </w:r>
      <w:r w:rsidRPr="0093708F">
        <w:rPr>
          <w:sz w:val="24"/>
          <w:szCs w:val="24"/>
        </w:rPr>
        <w:t>growth</w:t>
      </w:r>
      <w:r>
        <w:rPr>
          <w:sz w:val="24"/>
          <w:szCs w:val="24"/>
        </w:rPr>
        <w:t xml:space="preserve"> </w:t>
      </w:r>
      <w:r w:rsidRPr="0093708F">
        <w:rPr>
          <w:sz w:val="24"/>
          <w:szCs w:val="24"/>
        </w:rPr>
        <w:t>through</w:t>
      </w:r>
      <w:r>
        <w:rPr>
          <w:sz w:val="24"/>
          <w:szCs w:val="24"/>
        </w:rPr>
        <w:t xml:space="preserve"> </w:t>
      </w:r>
      <w:r w:rsidRPr="0093708F">
        <w:rPr>
          <w:sz w:val="24"/>
          <w:szCs w:val="24"/>
        </w:rPr>
        <w:t>additional</w:t>
      </w:r>
      <w:r>
        <w:rPr>
          <w:sz w:val="24"/>
          <w:szCs w:val="24"/>
        </w:rPr>
        <w:t xml:space="preserve"> </w:t>
      </w:r>
      <w:r w:rsidRPr="0093708F">
        <w:rPr>
          <w:sz w:val="24"/>
          <w:szCs w:val="24"/>
        </w:rPr>
        <w:t>funding</w:t>
      </w:r>
      <w:r>
        <w:rPr>
          <w:sz w:val="24"/>
          <w:szCs w:val="24"/>
        </w:rPr>
        <w:t xml:space="preserve"> </w:t>
      </w:r>
      <w:r w:rsidRPr="0093708F">
        <w:rPr>
          <w:sz w:val="24"/>
          <w:szCs w:val="24"/>
        </w:rPr>
        <w:t>to</w:t>
      </w:r>
      <w:r>
        <w:rPr>
          <w:sz w:val="24"/>
          <w:szCs w:val="24"/>
        </w:rPr>
        <w:t xml:space="preserve"> </w:t>
      </w:r>
      <w:r w:rsidRPr="0093708F">
        <w:rPr>
          <w:sz w:val="24"/>
          <w:szCs w:val="24"/>
        </w:rPr>
        <w:t>regional</w:t>
      </w:r>
      <w:r>
        <w:rPr>
          <w:sz w:val="24"/>
          <w:szCs w:val="24"/>
        </w:rPr>
        <w:t xml:space="preserve"> </w:t>
      </w:r>
      <w:r w:rsidRPr="0093708F">
        <w:rPr>
          <w:sz w:val="24"/>
          <w:szCs w:val="24"/>
        </w:rPr>
        <w:t>university</w:t>
      </w:r>
      <w:r>
        <w:rPr>
          <w:sz w:val="24"/>
          <w:szCs w:val="24"/>
        </w:rPr>
        <w:t xml:space="preserve"> </w:t>
      </w:r>
      <w:r w:rsidRPr="0093708F">
        <w:rPr>
          <w:sz w:val="24"/>
          <w:szCs w:val="24"/>
        </w:rPr>
        <w:t>campuses.</w:t>
      </w:r>
      <w:r>
        <w:rPr>
          <w:sz w:val="24"/>
          <w:szCs w:val="24"/>
        </w:rPr>
        <w:t xml:space="preserve"> </w:t>
      </w:r>
    </w:p>
    <w:p w14:paraId="64C1FF95" w14:textId="77777777" w:rsidR="003E18FE" w:rsidRPr="0093708F" w:rsidRDefault="003E18FE" w:rsidP="003E18FE">
      <w:pPr>
        <w:rPr>
          <w:sz w:val="24"/>
          <w:szCs w:val="24"/>
        </w:rPr>
      </w:pPr>
      <w:r w:rsidRPr="0093708F">
        <w:rPr>
          <w:sz w:val="24"/>
          <w:szCs w:val="24"/>
        </w:rPr>
        <w:t>In</w:t>
      </w:r>
      <w:r>
        <w:rPr>
          <w:sz w:val="24"/>
          <w:szCs w:val="24"/>
        </w:rPr>
        <w:t xml:space="preserve"> </w:t>
      </w:r>
      <w:r w:rsidRPr="0093708F">
        <w:rPr>
          <w:sz w:val="24"/>
          <w:szCs w:val="24"/>
        </w:rPr>
        <w:t>addition,</w:t>
      </w:r>
      <w:r>
        <w:rPr>
          <w:sz w:val="24"/>
          <w:szCs w:val="24"/>
        </w:rPr>
        <w:t xml:space="preserve"> </w:t>
      </w:r>
      <w:r w:rsidRPr="0093708F">
        <w:rPr>
          <w:sz w:val="24"/>
          <w:szCs w:val="24"/>
        </w:rPr>
        <w:t>Indigenous</w:t>
      </w:r>
      <w:r>
        <w:rPr>
          <w:sz w:val="24"/>
          <w:szCs w:val="24"/>
        </w:rPr>
        <w:t xml:space="preserve"> </w:t>
      </w:r>
      <w:r w:rsidRPr="0093708F">
        <w:rPr>
          <w:sz w:val="24"/>
          <w:szCs w:val="24"/>
        </w:rPr>
        <w:t>students</w:t>
      </w:r>
      <w:r>
        <w:rPr>
          <w:sz w:val="24"/>
          <w:szCs w:val="24"/>
        </w:rPr>
        <w:t xml:space="preserve"> </w:t>
      </w:r>
      <w:r w:rsidRPr="0093708F">
        <w:rPr>
          <w:sz w:val="24"/>
          <w:szCs w:val="24"/>
        </w:rPr>
        <w:t>from</w:t>
      </w:r>
      <w:r>
        <w:rPr>
          <w:sz w:val="24"/>
          <w:szCs w:val="24"/>
        </w:rPr>
        <w:t xml:space="preserve"> </w:t>
      </w:r>
      <w:r w:rsidRPr="0093708F">
        <w:rPr>
          <w:sz w:val="24"/>
          <w:szCs w:val="24"/>
        </w:rPr>
        <w:t>rural</w:t>
      </w:r>
      <w:r>
        <w:rPr>
          <w:sz w:val="24"/>
          <w:szCs w:val="24"/>
        </w:rPr>
        <w:t xml:space="preserve"> </w:t>
      </w:r>
      <w:r w:rsidRPr="0093708F">
        <w:rPr>
          <w:sz w:val="24"/>
          <w:szCs w:val="24"/>
        </w:rPr>
        <w:t>and</w:t>
      </w:r>
      <w:r>
        <w:rPr>
          <w:sz w:val="24"/>
          <w:szCs w:val="24"/>
        </w:rPr>
        <w:t xml:space="preserve"> </w:t>
      </w:r>
      <w:r w:rsidRPr="0093708F">
        <w:rPr>
          <w:sz w:val="24"/>
          <w:szCs w:val="24"/>
        </w:rPr>
        <w:t>regional</w:t>
      </w:r>
      <w:r>
        <w:rPr>
          <w:sz w:val="24"/>
          <w:szCs w:val="24"/>
        </w:rPr>
        <w:t xml:space="preserve"> </w:t>
      </w:r>
      <w:r w:rsidRPr="0093708F">
        <w:rPr>
          <w:sz w:val="24"/>
          <w:szCs w:val="24"/>
        </w:rPr>
        <w:t>Australia</w:t>
      </w:r>
      <w:r>
        <w:rPr>
          <w:sz w:val="24"/>
          <w:szCs w:val="24"/>
        </w:rPr>
        <w:t xml:space="preserve"> </w:t>
      </w:r>
      <w:r w:rsidRPr="0093708F">
        <w:rPr>
          <w:sz w:val="24"/>
          <w:szCs w:val="24"/>
        </w:rPr>
        <w:t>who</w:t>
      </w:r>
      <w:r>
        <w:rPr>
          <w:sz w:val="24"/>
          <w:szCs w:val="24"/>
        </w:rPr>
        <w:t xml:space="preserve"> </w:t>
      </w:r>
      <w:r w:rsidRPr="0093708F">
        <w:rPr>
          <w:sz w:val="24"/>
          <w:szCs w:val="24"/>
        </w:rPr>
        <w:t>are</w:t>
      </w:r>
      <w:r>
        <w:rPr>
          <w:sz w:val="24"/>
          <w:szCs w:val="24"/>
        </w:rPr>
        <w:t xml:space="preserve"> </w:t>
      </w:r>
      <w:r w:rsidRPr="0093708F">
        <w:rPr>
          <w:sz w:val="24"/>
          <w:szCs w:val="24"/>
        </w:rPr>
        <w:t>admitted</w:t>
      </w:r>
      <w:r>
        <w:rPr>
          <w:sz w:val="24"/>
          <w:szCs w:val="24"/>
        </w:rPr>
        <w:t xml:space="preserve"> </w:t>
      </w:r>
      <w:r w:rsidRPr="0093708F">
        <w:rPr>
          <w:sz w:val="24"/>
          <w:szCs w:val="24"/>
        </w:rPr>
        <w:t>to</w:t>
      </w:r>
      <w:r>
        <w:rPr>
          <w:sz w:val="24"/>
          <w:szCs w:val="24"/>
        </w:rPr>
        <w:t xml:space="preserve"> </w:t>
      </w:r>
      <w:r w:rsidRPr="0093708F">
        <w:rPr>
          <w:sz w:val="24"/>
          <w:szCs w:val="24"/>
        </w:rPr>
        <w:t>their</w:t>
      </w:r>
      <w:r>
        <w:rPr>
          <w:sz w:val="24"/>
          <w:szCs w:val="24"/>
        </w:rPr>
        <w:t xml:space="preserve"> </w:t>
      </w:r>
      <w:r w:rsidRPr="0093708F">
        <w:rPr>
          <w:sz w:val="24"/>
          <w:szCs w:val="24"/>
        </w:rPr>
        <w:t>university</w:t>
      </w:r>
      <w:r>
        <w:rPr>
          <w:sz w:val="24"/>
          <w:szCs w:val="24"/>
        </w:rPr>
        <w:t xml:space="preserve"> </w:t>
      </w:r>
      <w:r w:rsidRPr="0093708F">
        <w:rPr>
          <w:sz w:val="24"/>
          <w:szCs w:val="24"/>
        </w:rPr>
        <w:t>of</w:t>
      </w:r>
      <w:r>
        <w:rPr>
          <w:sz w:val="24"/>
          <w:szCs w:val="24"/>
        </w:rPr>
        <w:t xml:space="preserve"> </w:t>
      </w:r>
      <w:r w:rsidRPr="0093708F">
        <w:rPr>
          <w:sz w:val="24"/>
          <w:szCs w:val="24"/>
        </w:rPr>
        <w:t>choice</w:t>
      </w:r>
      <w:r>
        <w:rPr>
          <w:sz w:val="24"/>
          <w:szCs w:val="24"/>
        </w:rPr>
        <w:t xml:space="preserve"> </w:t>
      </w:r>
      <w:r w:rsidRPr="0093708F">
        <w:rPr>
          <w:sz w:val="24"/>
          <w:szCs w:val="24"/>
        </w:rPr>
        <w:t>will</w:t>
      </w:r>
      <w:r>
        <w:rPr>
          <w:sz w:val="24"/>
          <w:szCs w:val="24"/>
        </w:rPr>
        <w:t xml:space="preserve"> </w:t>
      </w:r>
      <w:r w:rsidRPr="0093708F">
        <w:rPr>
          <w:sz w:val="24"/>
          <w:szCs w:val="24"/>
        </w:rPr>
        <w:t>have</w:t>
      </w:r>
      <w:r>
        <w:rPr>
          <w:sz w:val="24"/>
          <w:szCs w:val="24"/>
        </w:rPr>
        <w:t xml:space="preserve"> </w:t>
      </w:r>
      <w:r w:rsidRPr="0093708F">
        <w:rPr>
          <w:sz w:val="24"/>
          <w:szCs w:val="24"/>
        </w:rPr>
        <w:t>a</w:t>
      </w:r>
      <w:r>
        <w:rPr>
          <w:sz w:val="24"/>
          <w:szCs w:val="24"/>
        </w:rPr>
        <w:t xml:space="preserve"> </w:t>
      </w:r>
      <w:r w:rsidRPr="0093708F">
        <w:rPr>
          <w:sz w:val="24"/>
          <w:szCs w:val="24"/>
        </w:rPr>
        <w:t>guaranteed</w:t>
      </w:r>
      <w:r>
        <w:rPr>
          <w:sz w:val="24"/>
          <w:szCs w:val="24"/>
        </w:rPr>
        <w:t xml:space="preserve"> Bachelor</w:t>
      </w:r>
      <w:r w:rsidRPr="0093708F">
        <w:rPr>
          <w:sz w:val="24"/>
          <w:szCs w:val="24"/>
        </w:rPr>
        <w:t>-level</w:t>
      </w:r>
      <w:r>
        <w:rPr>
          <w:sz w:val="24"/>
          <w:szCs w:val="24"/>
        </w:rPr>
        <w:t xml:space="preserve"> CSP </w:t>
      </w:r>
      <w:r w:rsidRPr="0093708F">
        <w:rPr>
          <w:sz w:val="24"/>
          <w:szCs w:val="24"/>
        </w:rPr>
        <w:t>at</w:t>
      </w:r>
      <w:r>
        <w:rPr>
          <w:sz w:val="24"/>
          <w:szCs w:val="24"/>
        </w:rPr>
        <w:t xml:space="preserve"> </w:t>
      </w:r>
      <w:r w:rsidRPr="0093708F">
        <w:rPr>
          <w:sz w:val="24"/>
          <w:szCs w:val="24"/>
        </w:rPr>
        <w:t>university.</w:t>
      </w:r>
    </w:p>
    <w:p w14:paraId="0176DA90" w14:textId="77777777" w:rsidR="003E18FE" w:rsidRDefault="003E18FE" w:rsidP="003E18FE">
      <w:pPr>
        <w:rPr>
          <w:sz w:val="24"/>
          <w:szCs w:val="24"/>
        </w:rPr>
      </w:pPr>
      <w:r w:rsidRPr="0093708F">
        <w:rPr>
          <w:sz w:val="24"/>
          <w:szCs w:val="24"/>
        </w:rPr>
        <w:t>This</w:t>
      </w:r>
      <w:r>
        <w:rPr>
          <w:sz w:val="24"/>
          <w:szCs w:val="24"/>
        </w:rPr>
        <w:t xml:space="preserve"> Bill </w:t>
      </w:r>
      <w:r w:rsidRPr="0093708F">
        <w:rPr>
          <w:sz w:val="24"/>
          <w:szCs w:val="24"/>
        </w:rPr>
        <w:t>includes</w:t>
      </w:r>
      <w:r>
        <w:rPr>
          <w:sz w:val="24"/>
          <w:szCs w:val="24"/>
        </w:rPr>
        <w:t xml:space="preserve"> </w:t>
      </w:r>
      <w:r w:rsidRPr="0093708F">
        <w:rPr>
          <w:sz w:val="24"/>
          <w:szCs w:val="24"/>
        </w:rPr>
        <w:t>reform</w:t>
      </w:r>
      <w:r>
        <w:rPr>
          <w:sz w:val="24"/>
          <w:szCs w:val="24"/>
        </w:rPr>
        <w:t xml:space="preserve"> </w:t>
      </w:r>
      <w:r w:rsidRPr="0093708F">
        <w:rPr>
          <w:sz w:val="24"/>
          <w:szCs w:val="24"/>
        </w:rPr>
        <w:t>of</w:t>
      </w:r>
      <w:r>
        <w:rPr>
          <w:sz w:val="24"/>
          <w:szCs w:val="24"/>
        </w:rPr>
        <w:t xml:space="preserve"> </w:t>
      </w:r>
      <w:r w:rsidRPr="0093708F">
        <w:rPr>
          <w:sz w:val="24"/>
          <w:szCs w:val="24"/>
        </w:rPr>
        <w:t>equity</w:t>
      </w:r>
      <w:r>
        <w:rPr>
          <w:sz w:val="24"/>
          <w:szCs w:val="24"/>
        </w:rPr>
        <w:t xml:space="preserve"> </w:t>
      </w:r>
      <w:r w:rsidRPr="0093708F">
        <w:rPr>
          <w:sz w:val="24"/>
          <w:szCs w:val="24"/>
        </w:rPr>
        <w:t>funding</w:t>
      </w:r>
      <w:r>
        <w:rPr>
          <w:sz w:val="24"/>
          <w:szCs w:val="24"/>
        </w:rPr>
        <w:t xml:space="preserve"> </w:t>
      </w:r>
      <w:r w:rsidRPr="0093708F">
        <w:rPr>
          <w:sz w:val="24"/>
          <w:szCs w:val="24"/>
        </w:rPr>
        <w:t>to</w:t>
      </w:r>
      <w:r>
        <w:rPr>
          <w:sz w:val="24"/>
          <w:szCs w:val="24"/>
        </w:rPr>
        <w:t xml:space="preserve"> </w:t>
      </w:r>
      <w:r w:rsidRPr="0093708F">
        <w:rPr>
          <w:sz w:val="24"/>
          <w:szCs w:val="24"/>
        </w:rPr>
        <w:t>ensure</w:t>
      </w:r>
      <w:r>
        <w:rPr>
          <w:sz w:val="24"/>
          <w:szCs w:val="24"/>
        </w:rPr>
        <w:t xml:space="preserve"> </w:t>
      </w:r>
      <w:r w:rsidRPr="0093708F">
        <w:rPr>
          <w:sz w:val="24"/>
          <w:szCs w:val="24"/>
        </w:rPr>
        <w:t>regional</w:t>
      </w:r>
      <w:r>
        <w:rPr>
          <w:sz w:val="24"/>
          <w:szCs w:val="24"/>
        </w:rPr>
        <w:t xml:space="preserve"> </w:t>
      </w:r>
      <w:r w:rsidRPr="0093708F">
        <w:rPr>
          <w:sz w:val="24"/>
          <w:szCs w:val="24"/>
        </w:rPr>
        <w:t>and</w:t>
      </w:r>
      <w:r>
        <w:rPr>
          <w:sz w:val="24"/>
          <w:szCs w:val="24"/>
        </w:rPr>
        <w:t xml:space="preserve"> </w:t>
      </w:r>
      <w:r w:rsidRPr="0093708F">
        <w:rPr>
          <w:sz w:val="24"/>
          <w:szCs w:val="24"/>
        </w:rPr>
        <w:t>remote</w:t>
      </w:r>
      <w:r>
        <w:rPr>
          <w:sz w:val="24"/>
          <w:szCs w:val="24"/>
        </w:rPr>
        <w:t xml:space="preserve"> </w:t>
      </w:r>
      <w:r w:rsidRPr="0093708F">
        <w:rPr>
          <w:sz w:val="24"/>
          <w:szCs w:val="24"/>
        </w:rPr>
        <w:t>students</w:t>
      </w:r>
      <w:r>
        <w:rPr>
          <w:sz w:val="24"/>
          <w:szCs w:val="24"/>
        </w:rPr>
        <w:t xml:space="preserve"> </w:t>
      </w:r>
      <w:r w:rsidRPr="0093708F">
        <w:rPr>
          <w:sz w:val="24"/>
          <w:szCs w:val="24"/>
        </w:rPr>
        <w:t>receive</w:t>
      </w:r>
      <w:r>
        <w:rPr>
          <w:sz w:val="24"/>
          <w:szCs w:val="24"/>
        </w:rPr>
        <w:t xml:space="preserve"> </w:t>
      </w:r>
      <w:r w:rsidRPr="0093708F">
        <w:rPr>
          <w:sz w:val="24"/>
          <w:szCs w:val="24"/>
        </w:rPr>
        <w:t>greater</w:t>
      </w:r>
      <w:r>
        <w:rPr>
          <w:sz w:val="24"/>
          <w:szCs w:val="24"/>
        </w:rPr>
        <w:t xml:space="preserve"> </w:t>
      </w:r>
      <w:r w:rsidRPr="0093708F">
        <w:rPr>
          <w:sz w:val="24"/>
          <w:szCs w:val="24"/>
        </w:rPr>
        <w:t>support</w:t>
      </w:r>
      <w:r>
        <w:rPr>
          <w:sz w:val="24"/>
          <w:szCs w:val="24"/>
        </w:rPr>
        <w:t xml:space="preserve"> </w:t>
      </w:r>
      <w:r w:rsidRPr="0093708F">
        <w:rPr>
          <w:sz w:val="24"/>
          <w:szCs w:val="24"/>
        </w:rPr>
        <w:t>in</w:t>
      </w:r>
      <w:r>
        <w:rPr>
          <w:sz w:val="24"/>
          <w:szCs w:val="24"/>
        </w:rPr>
        <w:t xml:space="preserve"> </w:t>
      </w:r>
      <w:r w:rsidRPr="0093708F">
        <w:rPr>
          <w:sz w:val="24"/>
          <w:szCs w:val="24"/>
        </w:rPr>
        <w:t>accessing</w:t>
      </w:r>
      <w:r>
        <w:rPr>
          <w:sz w:val="24"/>
          <w:szCs w:val="24"/>
        </w:rPr>
        <w:t xml:space="preserve"> </w:t>
      </w:r>
      <w:r w:rsidRPr="0093708F">
        <w:rPr>
          <w:sz w:val="24"/>
          <w:szCs w:val="24"/>
        </w:rPr>
        <w:t>and</w:t>
      </w:r>
      <w:r>
        <w:rPr>
          <w:sz w:val="24"/>
          <w:szCs w:val="24"/>
        </w:rPr>
        <w:t xml:space="preserve"> </w:t>
      </w:r>
      <w:r w:rsidRPr="0093708F">
        <w:rPr>
          <w:sz w:val="24"/>
          <w:szCs w:val="24"/>
        </w:rPr>
        <w:t>succeeding</w:t>
      </w:r>
      <w:r>
        <w:rPr>
          <w:sz w:val="24"/>
          <w:szCs w:val="24"/>
        </w:rPr>
        <w:t xml:space="preserve"> </w:t>
      </w:r>
      <w:r w:rsidRPr="0093708F">
        <w:rPr>
          <w:sz w:val="24"/>
          <w:szCs w:val="24"/>
        </w:rPr>
        <w:t>in</w:t>
      </w:r>
      <w:r>
        <w:rPr>
          <w:sz w:val="24"/>
          <w:szCs w:val="24"/>
        </w:rPr>
        <w:t xml:space="preserve"> </w:t>
      </w:r>
      <w:r w:rsidRPr="0093708F">
        <w:rPr>
          <w:sz w:val="24"/>
          <w:szCs w:val="24"/>
        </w:rPr>
        <w:t>higher</w:t>
      </w:r>
      <w:r>
        <w:rPr>
          <w:sz w:val="24"/>
          <w:szCs w:val="24"/>
        </w:rPr>
        <w:t xml:space="preserve"> </w:t>
      </w:r>
      <w:r w:rsidRPr="0093708F">
        <w:rPr>
          <w:sz w:val="24"/>
          <w:szCs w:val="24"/>
        </w:rPr>
        <w:t>education</w:t>
      </w:r>
      <w:r>
        <w:rPr>
          <w:sz w:val="24"/>
          <w:szCs w:val="24"/>
        </w:rPr>
        <w:t>.</w:t>
      </w:r>
    </w:p>
    <w:p w14:paraId="47AB7B36" w14:textId="77777777" w:rsidR="003E18FE" w:rsidRPr="0093708F" w:rsidRDefault="003E18FE" w:rsidP="003E18FE">
      <w:pPr>
        <w:spacing w:after="0"/>
        <w:rPr>
          <w:sz w:val="24"/>
          <w:szCs w:val="24"/>
        </w:rPr>
      </w:pPr>
      <w:r w:rsidRPr="0093708F">
        <w:rPr>
          <w:sz w:val="24"/>
          <w:szCs w:val="24"/>
        </w:rPr>
        <w:t>The</w:t>
      </w:r>
      <w:r>
        <w:rPr>
          <w:sz w:val="24"/>
          <w:szCs w:val="24"/>
        </w:rPr>
        <w:t xml:space="preserve"> </w:t>
      </w:r>
      <w:r w:rsidRPr="0093708F">
        <w:rPr>
          <w:sz w:val="24"/>
          <w:szCs w:val="24"/>
        </w:rPr>
        <w:t>Government’s</w:t>
      </w:r>
      <w:r>
        <w:rPr>
          <w:sz w:val="24"/>
          <w:szCs w:val="24"/>
        </w:rPr>
        <w:t xml:space="preserve"> regional education </w:t>
      </w:r>
      <w:r w:rsidRPr="0093708F">
        <w:rPr>
          <w:sz w:val="24"/>
          <w:szCs w:val="24"/>
        </w:rPr>
        <w:t>commitments</w:t>
      </w:r>
      <w:r>
        <w:rPr>
          <w:sz w:val="24"/>
          <w:szCs w:val="24"/>
        </w:rPr>
        <w:t xml:space="preserve"> that form part of the package </w:t>
      </w:r>
      <w:r w:rsidRPr="0093708F">
        <w:rPr>
          <w:sz w:val="24"/>
          <w:szCs w:val="24"/>
        </w:rPr>
        <w:t>include:</w:t>
      </w:r>
      <w:r>
        <w:rPr>
          <w:sz w:val="24"/>
          <w:szCs w:val="24"/>
        </w:rPr>
        <w:t xml:space="preserve"> </w:t>
      </w:r>
    </w:p>
    <w:p w14:paraId="18A2A99A" w14:textId="77777777" w:rsidR="003E18FE" w:rsidRPr="0093708F" w:rsidRDefault="003E18FE" w:rsidP="00D3320B">
      <w:pPr>
        <w:pStyle w:val="ListParagraph"/>
        <w:numPr>
          <w:ilvl w:val="0"/>
          <w:numId w:val="9"/>
        </w:numPr>
        <w:rPr>
          <w:sz w:val="24"/>
          <w:szCs w:val="24"/>
        </w:rPr>
      </w:pPr>
      <w:r w:rsidRPr="0093708F">
        <w:rPr>
          <w:sz w:val="24"/>
          <w:szCs w:val="24"/>
        </w:rPr>
        <w:t>$6</w:t>
      </w:r>
      <w:r>
        <w:rPr>
          <w:sz w:val="24"/>
          <w:szCs w:val="24"/>
        </w:rPr>
        <w:t xml:space="preserve"> </w:t>
      </w:r>
      <w:r w:rsidRPr="0093708F">
        <w:rPr>
          <w:sz w:val="24"/>
          <w:szCs w:val="24"/>
        </w:rPr>
        <w:t>million</w:t>
      </w:r>
      <w:r>
        <w:rPr>
          <w:sz w:val="24"/>
          <w:szCs w:val="24"/>
        </w:rPr>
        <w:t xml:space="preserve"> </w:t>
      </w:r>
      <w:r w:rsidRPr="0093708F">
        <w:rPr>
          <w:sz w:val="24"/>
          <w:szCs w:val="24"/>
        </w:rPr>
        <w:t>over</w:t>
      </w:r>
      <w:r>
        <w:rPr>
          <w:sz w:val="24"/>
          <w:szCs w:val="24"/>
        </w:rPr>
        <w:t xml:space="preserve"> </w:t>
      </w:r>
      <w:r w:rsidRPr="0093708F">
        <w:rPr>
          <w:sz w:val="24"/>
          <w:szCs w:val="24"/>
        </w:rPr>
        <w:t>four</w:t>
      </w:r>
      <w:r>
        <w:rPr>
          <w:sz w:val="24"/>
          <w:szCs w:val="24"/>
        </w:rPr>
        <w:t xml:space="preserve"> </w:t>
      </w:r>
      <w:r w:rsidRPr="0093708F">
        <w:rPr>
          <w:sz w:val="24"/>
          <w:szCs w:val="24"/>
        </w:rPr>
        <w:t>years</w:t>
      </w:r>
      <w:r>
        <w:rPr>
          <w:sz w:val="24"/>
          <w:szCs w:val="24"/>
        </w:rPr>
        <w:t xml:space="preserve"> </w:t>
      </w:r>
      <w:r w:rsidRPr="0093708F">
        <w:rPr>
          <w:sz w:val="24"/>
          <w:szCs w:val="24"/>
        </w:rPr>
        <w:t>to</w:t>
      </w:r>
      <w:r>
        <w:rPr>
          <w:sz w:val="24"/>
          <w:szCs w:val="24"/>
        </w:rPr>
        <w:t xml:space="preserve"> </w:t>
      </w:r>
      <w:r w:rsidRPr="0093708F">
        <w:rPr>
          <w:sz w:val="24"/>
          <w:szCs w:val="24"/>
        </w:rPr>
        <w:t>establish</w:t>
      </w:r>
      <w:r>
        <w:rPr>
          <w:sz w:val="24"/>
          <w:szCs w:val="24"/>
        </w:rPr>
        <w:t xml:space="preserve"> </w:t>
      </w:r>
      <w:r w:rsidRPr="0093708F">
        <w:rPr>
          <w:sz w:val="24"/>
          <w:szCs w:val="24"/>
        </w:rPr>
        <w:t>a</w:t>
      </w:r>
      <w:r>
        <w:rPr>
          <w:sz w:val="24"/>
          <w:szCs w:val="24"/>
        </w:rPr>
        <w:t xml:space="preserve"> </w:t>
      </w:r>
      <w:r w:rsidRPr="0093708F">
        <w:rPr>
          <w:sz w:val="24"/>
          <w:szCs w:val="24"/>
        </w:rPr>
        <w:t>Regional</w:t>
      </w:r>
      <w:r>
        <w:rPr>
          <w:sz w:val="24"/>
          <w:szCs w:val="24"/>
        </w:rPr>
        <w:t xml:space="preserve"> </w:t>
      </w:r>
      <w:r w:rsidRPr="0093708F">
        <w:rPr>
          <w:sz w:val="24"/>
          <w:szCs w:val="24"/>
        </w:rPr>
        <w:t>Education</w:t>
      </w:r>
      <w:r>
        <w:rPr>
          <w:sz w:val="24"/>
          <w:szCs w:val="24"/>
        </w:rPr>
        <w:t xml:space="preserve"> </w:t>
      </w:r>
      <w:r w:rsidRPr="0093708F">
        <w:rPr>
          <w:sz w:val="24"/>
          <w:szCs w:val="24"/>
        </w:rPr>
        <w:t>Commissioner</w:t>
      </w:r>
      <w:r>
        <w:rPr>
          <w:sz w:val="24"/>
          <w:szCs w:val="24"/>
        </w:rPr>
        <w:t xml:space="preserve"> </w:t>
      </w:r>
      <w:r w:rsidRPr="0093708F">
        <w:rPr>
          <w:sz w:val="24"/>
          <w:szCs w:val="24"/>
        </w:rPr>
        <w:t>to</w:t>
      </w:r>
      <w:r>
        <w:rPr>
          <w:sz w:val="24"/>
          <w:szCs w:val="24"/>
        </w:rPr>
        <w:t xml:space="preserve"> </w:t>
      </w:r>
      <w:r w:rsidRPr="0093708F">
        <w:rPr>
          <w:sz w:val="24"/>
          <w:szCs w:val="24"/>
        </w:rPr>
        <w:t>coordinate</w:t>
      </w:r>
      <w:r>
        <w:rPr>
          <w:sz w:val="24"/>
          <w:szCs w:val="24"/>
        </w:rPr>
        <w:t xml:space="preserve"> </w:t>
      </w:r>
      <w:r w:rsidRPr="0093708F">
        <w:rPr>
          <w:sz w:val="24"/>
          <w:szCs w:val="24"/>
        </w:rPr>
        <w:t>the</w:t>
      </w:r>
      <w:r>
        <w:rPr>
          <w:sz w:val="24"/>
          <w:szCs w:val="24"/>
        </w:rPr>
        <w:t xml:space="preserve"> </w:t>
      </w:r>
      <w:r w:rsidRPr="0093708F">
        <w:rPr>
          <w:sz w:val="24"/>
          <w:szCs w:val="24"/>
        </w:rPr>
        <w:t>implementation</w:t>
      </w:r>
      <w:r>
        <w:rPr>
          <w:sz w:val="24"/>
          <w:szCs w:val="24"/>
        </w:rPr>
        <w:t xml:space="preserve"> </w:t>
      </w:r>
      <w:r w:rsidRPr="0093708F">
        <w:rPr>
          <w:sz w:val="24"/>
          <w:szCs w:val="24"/>
        </w:rPr>
        <w:t>and</w:t>
      </w:r>
      <w:r>
        <w:rPr>
          <w:sz w:val="24"/>
          <w:szCs w:val="24"/>
        </w:rPr>
        <w:t xml:space="preserve"> </w:t>
      </w:r>
      <w:r w:rsidRPr="0093708F">
        <w:rPr>
          <w:sz w:val="24"/>
          <w:szCs w:val="24"/>
        </w:rPr>
        <w:t>monitoring</w:t>
      </w:r>
      <w:r>
        <w:rPr>
          <w:sz w:val="24"/>
          <w:szCs w:val="24"/>
        </w:rPr>
        <w:t xml:space="preserve"> </w:t>
      </w:r>
      <w:r w:rsidRPr="0093708F">
        <w:rPr>
          <w:sz w:val="24"/>
          <w:szCs w:val="24"/>
        </w:rPr>
        <w:t>of</w:t>
      </w:r>
      <w:r>
        <w:rPr>
          <w:sz w:val="24"/>
          <w:szCs w:val="24"/>
        </w:rPr>
        <w:t xml:space="preserve"> </w:t>
      </w:r>
      <w:r w:rsidRPr="0093708F">
        <w:rPr>
          <w:sz w:val="24"/>
          <w:szCs w:val="24"/>
        </w:rPr>
        <w:t>the</w:t>
      </w:r>
      <w:r>
        <w:rPr>
          <w:sz w:val="24"/>
          <w:szCs w:val="24"/>
        </w:rPr>
        <w:t xml:space="preserve"> </w:t>
      </w:r>
      <w:r w:rsidRPr="0093708F">
        <w:rPr>
          <w:sz w:val="24"/>
          <w:szCs w:val="24"/>
        </w:rPr>
        <w:t>Government’s</w:t>
      </w:r>
      <w:r>
        <w:rPr>
          <w:sz w:val="24"/>
          <w:szCs w:val="24"/>
        </w:rPr>
        <w:t xml:space="preserve"> </w:t>
      </w:r>
      <w:r w:rsidRPr="0093708F">
        <w:rPr>
          <w:sz w:val="24"/>
          <w:szCs w:val="24"/>
        </w:rPr>
        <w:t>Regional</w:t>
      </w:r>
      <w:r>
        <w:rPr>
          <w:sz w:val="24"/>
          <w:szCs w:val="24"/>
        </w:rPr>
        <w:t xml:space="preserve"> </w:t>
      </w:r>
      <w:r w:rsidRPr="0093708F">
        <w:rPr>
          <w:sz w:val="24"/>
          <w:szCs w:val="24"/>
        </w:rPr>
        <w:t>Education</w:t>
      </w:r>
      <w:r>
        <w:rPr>
          <w:sz w:val="24"/>
          <w:szCs w:val="24"/>
        </w:rPr>
        <w:t xml:space="preserve"> </w:t>
      </w:r>
      <w:r w:rsidRPr="0093708F">
        <w:rPr>
          <w:sz w:val="24"/>
          <w:szCs w:val="24"/>
        </w:rPr>
        <w:t>Strategy,</w:t>
      </w:r>
      <w:r>
        <w:rPr>
          <w:sz w:val="24"/>
          <w:szCs w:val="24"/>
        </w:rPr>
        <w:t xml:space="preserve"> </w:t>
      </w:r>
    </w:p>
    <w:p w14:paraId="335135DD" w14:textId="77777777" w:rsidR="003E18FE" w:rsidRPr="0093708F" w:rsidRDefault="003E18FE" w:rsidP="00D3320B">
      <w:pPr>
        <w:pStyle w:val="ListParagraph"/>
        <w:numPr>
          <w:ilvl w:val="0"/>
          <w:numId w:val="9"/>
        </w:numPr>
        <w:rPr>
          <w:sz w:val="24"/>
          <w:szCs w:val="24"/>
        </w:rPr>
      </w:pPr>
      <w:r w:rsidRPr="0093708F">
        <w:rPr>
          <w:sz w:val="24"/>
          <w:szCs w:val="24"/>
        </w:rPr>
        <w:t>$0.7</w:t>
      </w:r>
      <w:r>
        <w:rPr>
          <w:sz w:val="24"/>
          <w:szCs w:val="24"/>
        </w:rPr>
        <w:t xml:space="preserve"> </w:t>
      </w:r>
      <w:r w:rsidRPr="0093708F">
        <w:rPr>
          <w:sz w:val="24"/>
          <w:szCs w:val="24"/>
        </w:rPr>
        <w:t>million</w:t>
      </w:r>
      <w:r>
        <w:rPr>
          <w:sz w:val="24"/>
          <w:szCs w:val="24"/>
        </w:rPr>
        <w:t xml:space="preserve"> </w:t>
      </w:r>
      <w:r w:rsidRPr="0093708F">
        <w:rPr>
          <w:sz w:val="24"/>
          <w:szCs w:val="24"/>
        </w:rPr>
        <w:t>over</w:t>
      </w:r>
      <w:r>
        <w:rPr>
          <w:sz w:val="24"/>
          <w:szCs w:val="24"/>
        </w:rPr>
        <w:t xml:space="preserve"> </w:t>
      </w:r>
      <w:r w:rsidRPr="0093708F">
        <w:rPr>
          <w:sz w:val="24"/>
          <w:szCs w:val="24"/>
        </w:rPr>
        <w:t>four</w:t>
      </w:r>
      <w:r>
        <w:rPr>
          <w:sz w:val="24"/>
          <w:szCs w:val="24"/>
        </w:rPr>
        <w:t xml:space="preserve"> </w:t>
      </w:r>
      <w:r w:rsidRPr="0093708F">
        <w:rPr>
          <w:sz w:val="24"/>
          <w:szCs w:val="24"/>
        </w:rPr>
        <w:t>years</w:t>
      </w:r>
      <w:r>
        <w:rPr>
          <w:sz w:val="24"/>
          <w:szCs w:val="24"/>
        </w:rPr>
        <w:t xml:space="preserve"> </w:t>
      </w:r>
      <w:r w:rsidRPr="0093708F">
        <w:rPr>
          <w:sz w:val="24"/>
          <w:szCs w:val="24"/>
        </w:rPr>
        <w:t>for</w:t>
      </w:r>
      <w:r>
        <w:rPr>
          <w:sz w:val="24"/>
          <w:szCs w:val="24"/>
        </w:rPr>
        <w:t xml:space="preserve"> </w:t>
      </w:r>
      <w:r w:rsidRPr="0093708F">
        <w:rPr>
          <w:sz w:val="24"/>
          <w:szCs w:val="24"/>
        </w:rPr>
        <w:t>improvements</w:t>
      </w:r>
      <w:r>
        <w:rPr>
          <w:sz w:val="24"/>
          <w:szCs w:val="24"/>
        </w:rPr>
        <w:t xml:space="preserve"> </w:t>
      </w:r>
      <w:r w:rsidRPr="0093708F">
        <w:rPr>
          <w:sz w:val="24"/>
          <w:szCs w:val="24"/>
        </w:rPr>
        <w:t>to</w:t>
      </w:r>
      <w:r>
        <w:rPr>
          <w:sz w:val="24"/>
          <w:szCs w:val="24"/>
        </w:rPr>
        <w:t xml:space="preserve"> </w:t>
      </w:r>
      <w:r w:rsidRPr="0093708F">
        <w:rPr>
          <w:sz w:val="24"/>
          <w:szCs w:val="24"/>
        </w:rPr>
        <w:t>the</w:t>
      </w:r>
      <w:r>
        <w:rPr>
          <w:sz w:val="24"/>
          <w:szCs w:val="24"/>
        </w:rPr>
        <w:t xml:space="preserve"> </w:t>
      </w:r>
      <w:r w:rsidRPr="0093708F">
        <w:rPr>
          <w:sz w:val="24"/>
          <w:szCs w:val="24"/>
        </w:rPr>
        <w:t>Fares</w:t>
      </w:r>
      <w:r>
        <w:rPr>
          <w:sz w:val="24"/>
          <w:szCs w:val="24"/>
        </w:rPr>
        <w:t xml:space="preserve"> </w:t>
      </w:r>
      <w:r w:rsidRPr="0093708F">
        <w:rPr>
          <w:sz w:val="24"/>
          <w:szCs w:val="24"/>
        </w:rPr>
        <w:t>Allowance</w:t>
      </w:r>
      <w:r>
        <w:rPr>
          <w:sz w:val="24"/>
          <w:szCs w:val="24"/>
        </w:rPr>
        <w:t xml:space="preserve"> </w:t>
      </w:r>
      <w:r w:rsidRPr="0093708F">
        <w:rPr>
          <w:sz w:val="24"/>
          <w:szCs w:val="24"/>
        </w:rPr>
        <w:t>from</w:t>
      </w:r>
      <w:r>
        <w:rPr>
          <w:sz w:val="24"/>
          <w:szCs w:val="24"/>
        </w:rPr>
        <w:t xml:space="preserve"> </w:t>
      </w:r>
      <w:r w:rsidRPr="0093708F">
        <w:rPr>
          <w:sz w:val="24"/>
          <w:szCs w:val="24"/>
        </w:rPr>
        <w:t>2021.</w:t>
      </w:r>
    </w:p>
    <w:p w14:paraId="4D8C2C9C" w14:textId="468BBBB1" w:rsidR="003E18FE" w:rsidRPr="0093708F" w:rsidRDefault="003E18FE" w:rsidP="00D3320B">
      <w:pPr>
        <w:pStyle w:val="ListParagraph"/>
        <w:numPr>
          <w:ilvl w:val="0"/>
          <w:numId w:val="9"/>
        </w:numPr>
        <w:rPr>
          <w:sz w:val="24"/>
          <w:szCs w:val="24"/>
        </w:rPr>
      </w:pPr>
      <w:r w:rsidRPr="0093708F">
        <w:rPr>
          <w:sz w:val="24"/>
          <w:szCs w:val="24"/>
        </w:rPr>
        <w:t>$159.1</w:t>
      </w:r>
      <w:r>
        <w:rPr>
          <w:sz w:val="24"/>
          <w:szCs w:val="24"/>
        </w:rPr>
        <w:t xml:space="preserve"> </w:t>
      </w:r>
      <w:r w:rsidRPr="0093708F">
        <w:rPr>
          <w:sz w:val="24"/>
          <w:szCs w:val="24"/>
        </w:rPr>
        <w:t>million</w:t>
      </w:r>
      <w:r>
        <w:rPr>
          <w:sz w:val="24"/>
          <w:szCs w:val="24"/>
        </w:rPr>
        <w:t xml:space="preserve"> </w:t>
      </w:r>
      <w:r w:rsidRPr="0093708F">
        <w:rPr>
          <w:sz w:val="24"/>
          <w:szCs w:val="24"/>
        </w:rPr>
        <w:t>over</w:t>
      </w:r>
      <w:r>
        <w:rPr>
          <w:sz w:val="24"/>
          <w:szCs w:val="24"/>
        </w:rPr>
        <w:t xml:space="preserve"> </w:t>
      </w:r>
      <w:r w:rsidRPr="0093708F">
        <w:rPr>
          <w:sz w:val="24"/>
          <w:szCs w:val="24"/>
        </w:rPr>
        <w:t>four</w:t>
      </w:r>
      <w:r>
        <w:rPr>
          <w:sz w:val="24"/>
          <w:szCs w:val="24"/>
        </w:rPr>
        <w:t xml:space="preserve"> </w:t>
      </w:r>
      <w:r w:rsidRPr="0093708F">
        <w:rPr>
          <w:sz w:val="24"/>
          <w:szCs w:val="24"/>
        </w:rPr>
        <w:t>years</w:t>
      </w:r>
      <w:r>
        <w:rPr>
          <w:sz w:val="24"/>
          <w:szCs w:val="24"/>
        </w:rPr>
        <w:t xml:space="preserve"> </w:t>
      </w:r>
      <w:r w:rsidRPr="0093708F">
        <w:rPr>
          <w:sz w:val="24"/>
          <w:szCs w:val="24"/>
        </w:rPr>
        <w:t>for</w:t>
      </w:r>
      <w:r>
        <w:rPr>
          <w:sz w:val="24"/>
          <w:szCs w:val="24"/>
        </w:rPr>
        <w:t xml:space="preserve"> </w:t>
      </w:r>
      <w:r w:rsidRPr="0093708F">
        <w:rPr>
          <w:sz w:val="24"/>
          <w:szCs w:val="24"/>
        </w:rPr>
        <w:t>a</w:t>
      </w:r>
      <w:r>
        <w:rPr>
          <w:sz w:val="24"/>
          <w:szCs w:val="24"/>
        </w:rPr>
        <w:t xml:space="preserve"> </w:t>
      </w:r>
      <w:r w:rsidRPr="0093708F">
        <w:rPr>
          <w:sz w:val="24"/>
          <w:szCs w:val="24"/>
        </w:rPr>
        <w:t>Tertiary</w:t>
      </w:r>
      <w:r>
        <w:rPr>
          <w:sz w:val="24"/>
          <w:szCs w:val="24"/>
        </w:rPr>
        <w:t xml:space="preserve"> </w:t>
      </w:r>
      <w:r w:rsidRPr="0093708F">
        <w:rPr>
          <w:sz w:val="24"/>
          <w:szCs w:val="24"/>
        </w:rPr>
        <w:t>Access</w:t>
      </w:r>
      <w:r>
        <w:rPr>
          <w:sz w:val="24"/>
          <w:szCs w:val="24"/>
        </w:rPr>
        <w:t xml:space="preserve"> </w:t>
      </w:r>
      <w:r w:rsidRPr="0093708F">
        <w:rPr>
          <w:sz w:val="24"/>
          <w:szCs w:val="24"/>
        </w:rPr>
        <w:t>Payment</w:t>
      </w:r>
      <w:r w:rsidR="007A0E0A">
        <w:rPr>
          <w:sz w:val="24"/>
          <w:szCs w:val="24"/>
        </w:rPr>
        <w:t xml:space="preserve"> (TAP)</w:t>
      </w:r>
      <w:r>
        <w:rPr>
          <w:sz w:val="24"/>
          <w:szCs w:val="24"/>
        </w:rPr>
        <w:t xml:space="preserve"> </w:t>
      </w:r>
      <w:r w:rsidRPr="0093708F">
        <w:rPr>
          <w:sz w:val="24"/>
          <w:szCs w:val="24"/>
        </w:rPr>
        <w:t>to</w:t>
      </w:r>
      <w:r>
        <w:rPr>
          <w:sz w:val="24"/>
          <w:szCs w:val="24"/>
        </w:rPr>
        <w:t xml:space="preserve"> </w:t>
      </w:r>
      <w:r w:rsidRPr="0093708F">
        <w:rPr>
          <w:sz w:val="24"/>
          <w:szCs w:val="24"/>
        </w:rPr>
        <w:t>encourage</w:t>
      </w:r>
      <w:r>
        <w:rPr>
          <w:sz w:val="24"/>
          <w:szCs w:val="24"/>
        </w:rPr>
        <w:t xml:space="preserve"> </w:t>
      </w:r>
      <w:r w:rsidRPr="0093708F">
        <w:rPr>
          <w:sz w:val="24"/>
          <w:szCs w:val="24"/>
        </w:rPr>
        <w:t>and</w:t>
      </w:r>
      <w:r>
        <w:rPr>
          <w:sz w:val="24"/>
          <w:szCs w:val="24"/>
        </w:rPr>
        <w:t xml:space="preserve"> </w:t>
      </w:r>
      <w:r w:rsidRPr="0093708F">
        <w:rPr>
          <w:sz w:val="24"/>
          <w:szCs w:val="24"/>
        </w:rPr>
        <w:t>assist</w:t>
      </w:r>
      <w:r>
        <w:rPr>
          <w:sz w:val="24"/>
          <w:szCs w:val="24"/>
        </w:rPr>
        <w:t xml:space="preserve"> </w:t>
      </w:r>
      <w:r w:rsidRPr="0093708F">
        <w:rPr>
          <w:sz w:val="24"/>
          <w:szCs w:val="24"/>
        </w:rPr>
        <w:t>outer</w:t>
      </w:r>
      <w:r>
        <w:rPr>
          <w:sz w:val="24"/>
          <w:szCs w:val="24"/>
        </w:rPr>
        <w:t xml:space="preserve"> </w:t>
      </w:r>
      <w:r w:rsidRPr="0093708F">
        <w:rPr>
          <w:sz w:val="24"/>
          <w:szCs w:val="24"/>
        </w:rPr>
        <w:t>regional</w:t>
      </w:r>
      <w:r>
        <w:rPr>
          <w:sz w:val="24"/>
          <w:szCs w:val="24"/>
        </w:rPr>
        <w:t xml:space="preserve"> </w:t>
      </w:r>
      <w:r w:rsidRPr="0093708F">
        <w:rPr>
          <w:sz w:val="24"/>
          <w:szCs w:val="24"/>
        </w:rPr>
        <w:t>and</w:t>
      </w:r>
      <w:r>
        <w:rPr>
          <w:sz w:val="24"/>
          <w:szCs w:val="24"/>
        </w:rPr>
        <w:t xml:space="preserve"> </w:t>
      </w:r>
      <w:r w:rsidRPr="0093708F">
        <w:rPr>
          <w:sz w:val="24"/>
          <w:szCs w:val="24"/>
        </w:rPr>
        <w:t>remote</w:t>
      </w:r>
      <w:r>
        <w:rPr>
          <w:sz w:val="24"/>
          <w:szCs w:val="24"/>
        </w:rPr>
        <w:t xml:space="preserve"> </w:t>
      </w:r>
      <w:r w:rsidRPr="0093708F">
        <w:rPr>
          <w:sz w:val="24"/>
          <w:szCs w:val="24"/>
        </w:rPr>
        <w:t>students</w:t>
      </w:r>
      <w:r>
        <w:rPr>
          <w:sz w:val="24"/>
          <w:szCs w:val="24"/>
        </w:rPr>
        <w:t xml:space="preserve"> </w:t>
      </w:r>
      <w:r w:rsidRPr="0093708F">
        <w:rPr>
          <w:sz w:val="24"/>
          <w:szCs w:val="24"/>
        </w:rPr>
        <w:t>to</w:t>
      </w:r>
      <w:r>
        <w:rPr>
          <w:sz w:val="24"/>
          <w:szCs w:val="24"/>
        </w:rPr>
        <w:t xml:space="preserve"> </w:t>
      </w:r>
      <w:r w:rsidRPr="0093708F">
        <w:rPr>
          <w:sz w:val="24"/>
          <w:szCs w:val="24"/>
        </w:rPr>
        <w:t>access</w:t>
      </w:r>
      <w:r>
        <w:rPr>
          <w:sz w:val="24"/>
          <w:szCs w:val="24"/>
        </w:rPr>
        <w:t xml:space="preserve"> </w:t>
      </w:r>
      <w:r w:rsidRPr="0093708F">
        <w:rPr>
          <w:sz w:val="24"/>
          <w:szCs w:val="24"/>
        </w:rPr>
        <w:t>tertiary</w:t>
      </w:r>
      <w:r>
        <w:rPr>
          <w:sz w:val="24"/>
          <w:szCs w:val="24"/>
        </w:rPr>
        <w:t xml:space="preserve"> </w:t>
      </w:r>
      <w:r w:rsidRPr="0093708F">
        <w:rPr>
          <w:sz w:val="24"/>
          <w:szCs w:val="24"/>
        </w:rPr>
        <w:t>study</w:t>
      </w:r>
      <w:r>
        <w:rPr>
          <w:sz w:val="24"/>
          <w:szCs w:val="24"/>
        </w:rPr>
        <w:t xml:space="preserve"> </w:t>
      </w:r>
      <w:r w:rsidRPr="0093708F">
        <w:rPr>
          <w:sz w:val="24"/>
          <w:szCs w:val="24"/>
        </w:rPr>
        <w:t>immediately</w:t>
      </w:r>
      <w:r>
        <w:rPr>
          <w:sz w:val="24"/>
          <w:szCs w:val="24"/>
        </w:rPr>
        <w:t xml:space="preserve"> </w:t>
      </w:r>
      <w:r w:rsidRPr="0093708F">
        <w:rPr>
          <w:sz w:val="24"/>
          <w:szCs w:val="24"/>
        </w:rPr>
        <w:t>following</w:t>
      </w:r>
      <w:r>
        <w:rPr>
          <w:sz w:val="24"/>
          <w:szCs w:val="24"/>
        </w:rPr>
        <w:t xml:space="preserve"> </w:t>
      </w:r>
      <w:r w:rsidRPr="0093708F">
        <w:rPr>
          <w:sz w:val="24"/>
          <w:szCs w:val="24"/>
        </w:rPr>
        <w:t>school</w:t>
      </w:r>
      <w:r>
        <w:rPr>
          <w:sz w:val="24"/>
          <w:szCs w:val="24"/>
        </w:rPr>
        <w:t xml:space="preserve"> </w:t>
      </w:r>
      <w:r w:rsidRPr="0093708F">
        <w:rPr>
          <w:sz w:val="24"/>
          <w:szCs w:val="24"/>
        </w:rPr>
        <w:t>(</w:t>
      </w:r>
      <w:r w:rsidR="00367C88">
        <w:rPr>
          <w:sz w:val="24"/>
          <w:szCs w:val="24"/>
        </w:rPr>
        <w:t>y</w:t>
      </w:r>
      <w:r w:rsidRPr="0093708F">
        <w:rPr>
          <w:sz w:val="24"/>
          <w:szCs w:val="24"/>
        </w:rPr>
        <w:t>ear</w:t>
      </w:r>
      <w:r>
        <w:rPr>
          <w:sz w:val="24"/>
          <w:szCs w:val="24"/>
        </w:rPr>
        <w:t xml:space="preserve"> </w:t>
      </w:r>
      <w:r w:rsidRPr="0093708F">
        <w:rPr>
          <w:sz w:val="24"/>
          <w:szCs w:val="24"/>
        </w:rPr>
        <w:t>12).</w:t>
      </w:r>
    </w:p>
    <w:p w14:paraId="159847E6" w14:textId="151FECDB" w:rsidR="003E18FE" w:rsidRPr="0093708F" w:rsidRDefault="003E18FE" w:rsidP="00D3320B">
      <w:pPr>
        <w:pStyle w:val="ListParagraph"/>
        <w:numPr>
          <w:ilvl w:val="0"/>
          <w:numId w:val="9"/>
        </w:numPr>
        <w:rPr>
          <w:sz w:val="24"/>
          <w:szCs w:val="24"/>
        </w:rPr>
      </w:pPr>
      <w:r w:rsidRPr="0093708F">
        <w:rPr>
          <w:sz w:val="24"/>
          <w:szCs w:val="24"/>
        </w:rPr>
        <w:t>$21</w:t>
      </w:r>
      <w:r>
        <w:rPr>
          <w:sz w:val="24"/>
          <w:szCs w:val="24"/>
        </w:rPr>
        <w:t xml:space="preserve"> </w:t>
      </w:r>
      <w:r w:rsidRPr="0093708F">
        <w:rPr>
          <w:sz w:val="24"/>
          <w:szCs w:val="24"/>
        </w:rPr>
        <w:t>million</w:t>
      </w:r>
      <w:r>
        <w:rPr>
          <w:sz w:val="24"/>
          <w:szCs w:val="24"/>
        </w:rPr>
        <w:t xml:space="preserve"> </w:t>
      </w:r>
      <w:r w:rsidRPr="0093708F">
        <w:rPr>
          <w:sz w:val="24"/>
          <w:szCs w:val="24"/>
        </w:rPr>
        <w:t>over</w:t>
      </w:r>
      <w:r>
        <w:rPr>
          <w:sz w:val="24"/>
          <w:szCs w:val="24"/>
        </w:rPr>
        <w:t xml:space="preserve"> </w:t>
      </w:r>
      <w:r w:rsidRPr="0093708F">
        <w:rPr>
          <w:sz w:val="24"/>
          <w:szCs w:val="24"/>
        </w:rPr>
        <w:t>four</w:t>
      </w:r>
      <w:r>
        <w:rPr>
          <w:sz w:val="24"/>
          <w:szCs w:val="24"/>
        </w:rPr>
        <w:t xml:space="preserve"> </w:t>
      </w:r>
      <w:r w:rsidRPr="0093708F">
        <w:rPr>
          <w:sz w:val="24"/>
          <w:szCs w:val="24"/>
        </w:rPr>
        <w:t>years</w:t>
      </w:r>
      <w:r>
        <w:rPr>
          <w:sz w:val="24"/>
          <w:szCs w:val="24"/>
        </w:rPr>
        <w:t xml:space="preserve"> </w:t>
      </w:r>
      <w:r w:rsidRPr="0093708F">
        <w:rPr>
          <w:sz w:val="24"/>
          <w:szCs w:val="24"/>
        </w:rPr>
        <w:t>to</w:t>
      </w:r>
      <w:r>
        <w:rPr>
          <w:sz w:val="24"/>
          <w:szCs w:val="24"/>
        </w:rPr>
        <w:t xml:space="preserve"> </w:t>
      </w:r>
      <w:r w:rsidRPr="0093708F">
        <w:rPr>
          <w:sz w:val="24"/>
          <w:szCs w:val="24"/>
        </w:rPr>
        <w:t>establish</w:t>
      </w:r>
      <w:r>
        <w:rPr>
          <w:sz w:val="24"/>
          <w:szCs w:val="24"/>
        </w:rPr>
        <w:t xml:space="preserve"> </w:t>
      </w:r>
      <w:r w:rsidRPr="0093708F">
        <w:rPr>
          <w:sz w:val="24"/>
          <w:szCs w:val="24"/>
        </w:rPr>
        <w:t>up</w:t>
      </w:r>
      <w:r>
        <w:rPr>
          <w:sz w:val="24"/>
          <w:szCs w:val="24"/>
        </w:rPr>
        <w:t xml:space="preserve"> </w:t>
      </w:r>
      <w:r w:rsidRPr="0093708F">
        <w:rPr>
          <w:sz w:val="24"/>
          <w:szCs w:val="24"/>
        </w:rPr>
        <w:t>to</w:t>
      </w:r>
      <w:r>
        <w:rPr>
          <w:sz w:val="24"/>
          <w:szCs w:val="24"/>
        </w:rPr>
        <w:t xml:space="preserve"> </w:t>
      </w:r>
      <w:r w:rsidRPr="0093708F">
        <w:rPr>
          <w:sz w:val="24"/>
          <w:szCs w:val="24"/>
        </w:rPr>
        <w:t>eight</w:t>
      </w:r>
      <w:r>
        <w:rPr>
          <w:sz w:val="24"/>
          <w:szCs w:val="24"/>
        </w:rPr>
        <w:t xml:space="preserve"> </w:t>
      </w:r>
      <w:r w:rsidRPr="0093708F">
        <w:rPr>
          <w:sz w:val="24"/>
          <w:szCs w:val="24"/>
        </w:rPr>
        <w:t>additional</w:t>
      </w:r>
      <w:r>
        <w:rPr>
          <w:sz w:val="24"/>
          <w:szCs w:val="24"/>
        </w:rPr>
        <w:t xml:space="preserve"> </w:t>
      </w:r>
      <w:r w:rsidRPr="0093708F">
        <w:rPr>
          <w:sz w:val="24"/>
          <w:szCs w:val="24"/>
        </w:rPr>
        <w:t>RUCs</w:t>
      </w:r>
      <w:r>
        <w:rPr>
          <w:sz w:val="24"/>
          <w:szCs w:val="24"/>
        </w:rPr>
        <w:t xml:space="preserve"> </w:t>
      </w:r>
      <w:r w:rsidRPr="0093708F">
        <w:rPr>
          <w:sz w:val="24"/>
          <w:szCs w:val="24"/>
        </w:rPr>
        <w:t>and</w:t>
      </w:r>
      <w:r>
        <w:rPr>
          <w:sz w:val="24"/>
          <w:szCs w:val="24"/>
        </w:rPr>
        <w:t xml:space="preserve"> </w:t>
      </w:r>
      <w:r w:rsidRPr="0093708F">
        <w:rPr>
          <w:sz w:val="24"/>
          <w:szCs w:val="24"/>
        </w:rPr>
        <w:t>strengthen</w:t>
      </w:r>
      <w:r>
        <w:rPr>
          <w:sz w:val="24"/>
          <w:szCs w:val="24"/>
        </w:rPr>
        <w:t xml:space="preserve"> </w:t>
      </w:r>
      <w:r w:rsidRPr="0093708F">
        <w:rPr>
          <w:sz w:val="24"/>
          <w:szCs w:val="24"/>
        </w:rPr>
        <w:t>the</w:t>
      </w:r>
      <w:r>
        <w:rPr>
          <w:sz w:val="24"/>
          <w:szCs w:val="24"/>
        </w:rPr>
        <w:t xml:space="preserve"> </w:t>
      </w:r>
      <w:r w:rsidRPr="0093708F">
        <w:rPr>
          <w:sz w:val="24"/>
          <w:szCs w:val="24"/>
        </w:rPr>
        <w:t>existing</w:t>
      </w:r>
      <w:r>
        <w:rPr>
          <w:sz w:val="24"/>
          <w:szCs w:val="24"/>
        </w:rPr>
        <w:t xml:space="preserve"> </w:t>
      </w:r>
      <w:r w:rsidRPr="0093708F">
        <w:rPr>
          <w:sz w:val="24"/>
          <w:szCs w:val="24"/>
        </w:rPr>
        <w:t>RUC</w:t>
      </w:r>
      <w:r>
        <w:rPr>
          <w:sz w:val="24"/>
          <w:szCs w:val="24"/>
        </w:rPr>
        <w:t xml:space="preserve"> </w:t>
      </w:r>
      <w:r w:rsidRPr="0093708F">
        <w:rPr>
          <w:sz w:val="24"/>
          <w:szCs w:val="24"/>
        </w:rPr>
        <w:t>program</w:t>
      </w:r>
      <w:r>
        <w:rPr>
          <w:sz w:val="24"/>
          <w:szCs w:val="24"/>
        </w:rPr>
        <w:t xml:space="preserve"> </w:t>
      </w:r>
      <w:r w:rsidRPr="0093708F">
        <w:rPr>
          <w:sz w:val="24"/>
          <w:szCs w:val="24"/>
        </w:rPr>
        <w:t>to</w:t>
      </w:r>
      <w:r>
        <w:rPr>
          <w:sz w:val="24"/>
          <w:szCs w:val="24"/>
        </w:rPr>
        <w:t xml:space="preserve"> </w:t>
      </w:r>
      <w:r w:rsidRPr="0093708F">
        <w:rPr>
          <w:sz w:val="24"/>
          <w:szCs w:val="24"/>
        </w:rPr>
        <w:t>provide</w:t>
      </w:r>
      <w:r>
        <w:rPr>
          <w:sz w:val="24"/>
          <w:szCs w:val="24"/>
        </w:rPr>
        <w:t xml:space="preserve"> </w:t>
      </w:r>
      <w:r w:rsidRPr="0093708F">
        <w:rPr>
          <w:sz w:val="24"/>
          <w:szCs w:val="24"/>
        </w:rPr>
        <w:t>the</w:t>
      </w:r>
      <w:r>
        <w:rPr>
          <w:sz w:val="24"/>
          <w:szCs w:val="24"/>
        </w:rPr>
        <w:t xml:space="preserve"> </w:t>
      </w:r>
      <w:r w:rsidRPr="0093708F">
        <w:rPr>
          <w:sz w:val="24"/>
          <w:szCs w:val="24"/>
        </w:rPr>
        <w:t>facilities</w:t>
      </w:r>
      <w:r>
        <w:rPr>
          <w:sz w:val="24"/>
          <w:szCs w:val="24"/>
        </w:rPr>
        <w:t xml:space="preserve"> </w:t>
      </w:r>
      <w:r w:rsidRPr="0093708F">
        <w:rPr>
          <w:sz w:val="24"/>
          <w:szCs w:val="24"/>
        </w:rPr>
        <w:t>needed</w:t>
      </w:r>
      <w:r>
        <w:rPr>
          <w:sz w:val="24"/>
          <w:szCs w:val="24"/>
        </w:rPr>
        <w:t xml:space="preserve"> </w:t>
      </w:r>
      <w:r w:rsidRPr="0093708F">
        <w:rPr>
          <w:sz w:val="24"/>
          <w:szCs w:val="24"/>
        </w:rPr>
        <w:t>to</w:t>
      </w:r>
      <w:r>
        <w:rPr>
          <w:sz w:val="24"/>
          <w:szCs w:val="24"/>
        </w:rPr>
        <w:t xml:space="preserve"> </w:t>
      </w:r>
      <w:r w:rsidRPr="0093708F">
        <w:rPr>
          <w:sz w:val="24"/>
          <w:szCs w:val="24"/>
        </w:rPr>
        <w:t>improve</w:t>
      </w:r>
      <w:r>
        <w:rPr>
          <w:sz w:val="24"/>
          <w:szCs w:val="24"/>
        </w:rPr>
        <w:t xml:space="preserve"> </w:t>
      </w:r>
      <w:r w:rsidRPr="0093708F">
        <w:rPr>
          <w:sz w:val="24"/>
          <w:szCs w:val="24"/>
        </w:rPr>
        <w:t>the</w:t>
      </w:r>
      <w:r>
        <w:rPr>
          <w:sz w:val="24"/>
          <w:szCs w:val="24"/>
        </w:rPr>
        <w:t xml:space="preserve"> </w:t>
      </w:r>
      <w:r w:rsidRPr="0093708F">
        <w:rPr>
          <w:sz w:val="24"/>
          <w:szCs w:val="24"/>
        </w:rPr>
        <w:t>tertiary</w:t>
      </w:r>
      <w:r>
        <w:rPr>
          <w:sz w:val="24"/>
          <w:szCs w:val="24"/>
        </w:rPr>
        <w:t xml:space="preserve"> </w:t>
      </w:r>
      <w:r w:rsidRPr="0093708F">
        <w:rPr>
          <w:sz w:val="24"/>
          <w:szCs w:val="24"/>
        </w:rPr>
        <w:t>education</w:t>
      </w:r>
      <w:r>
        <w:rPr>
          <w:sz w:val="24"/>
          <w:szCs w:val="24"/>
        </w:rPr>
        <w:t xml:space="preserve"> </w:t>
      </w:r>
      <w:r w:rsidRPr="0093708F">
        <w:rPr>
          <w:sz w:val="24"/>
          <w:szCs w:val="24"/>
        </w:rPr>
        <w:t>experience</w:t>
      </w:r>
      <w:r>
        <w:rPr>
          <w:sz w:val="24"/>
          <w:szCs w:val="24"/>
        </w:rPr>
        <w:t xml:space="preserve"> </w:t>
      </w:r>
      <w:r w:rsidRPr="0093708F">
        <w:rPr>
          <w:sz w:val="24"/>
          <w:szCs w:val="24"/>
        </w:rPr>
        <w:t>of</w:t>
      </w:r>
      <w:r>
        <w:rPr>
          <w:sz w:val="24"/>
          <w:szCs w:val="24"/>
        </w:rPr>
        <w:t xml:space="preserve"> </w:t>
      </w:r>
      <w:r w:rsidRPr="0093708F">
        <w:rPr>
          <w:sz w:val="24"/>
          <w:szCs w:val="24"/>
        </w:rPr>
        <w:t>regional</w:t>
      </w:r>
      <w:r>
        <w:rPr>
          <w:sz w:val="24"/>
          <w:szCs w:val="24"/>
        </w:rPr>
        <w:t xml:space="preserve"> </w:t>
      </w:r>
      <w:r w:rsidRPr="0093708F">
        <w:rPr>
          <w:sz w:val="24"/>
          <w:szCs w:val="24"/>
        </w:rPr>
        <w:t>students.</w:t>
      </w:r>
    </w:p>
    <w:p w14:paraId="0E0AF343" w14:textId="77777777" w:rsidR="003E18FE" w:rsidRPr="0093708F" w:rsidRDefault="003E18FE" w:rsidP="00D3320B">
      <w:pPr>
        <w:pStyle w:val="ListParagraph"/>
        <w:numPr>
          <w:ilvl w:val="0"/>
          <w:numId w:val="9"/>
        </w:numPr>
        <w:rPr>
          <w:sz w:val="24"/>
          <w:szCs w:val="24"/>
        </w:rPr>
      </w:pPr>
      <w:r w:rsidRPr="0093708F">
        <w:rPr>
          <w:sz w:val="24"/>
          <w:szCs w:val="24"/>
        </w:rPr>
        <w:t>A</w:t>
      </w:r>
      <w:r>
        <w:rPr>
          <w:sz w:val="24"/>
          <w:szCs w:val="24"/>
        </w:rPr>
        <w:t xml:space="preserve"> </w:t>
      </w:r>
      <w:r w:rsidRPr="0093708F">
        <w:rPr>
          <w:sz w:val="24"/>
          <w:szCs w:val="24"/>
        </w:rPr>
        <w:t>new</w:t>
      </w:r>
      <w:r>
        <w:rPr>
          <w:sz w:val="24"/>
          <w:szCs w:val="24"/>
        </w:rPr>
        <w:t xml:space="preserve"> </w:t>
      </w:r>
      <w:r w:rsidRPr="0093708F">
        <w:rPr>
          <w:sz w:val="24"/>
          <w:szCs w:val="24"/>
        </w:rPr>
        <w:t>Regional</w:t>
      </w:r>
      <w:r>
        <w:rPr>
          <w:sz w:val="24"/>
          <w:szCs w:val="24"/>
        </w:rPr>
        <w:t xml:space="preserve"> </w:t>
      </w:r>
      <w:r w:rsidRPr="0093708F">
        <w:rPr>
          <w:sz w:val="24"/>
          <w:szCs w:val="24"/>
        </w:rPr>
        <w:t>Partnerships</w:t>
      </w:r>
      <w:r>
        <w:rPr>
          <w:sz w:val="24"/>
          <w:szCs w:val="24"/>
        </w:rPr>
        <w:t xml:space="preserve"> </w:t>
      </w:r>
      <w:r w:rsidRPr="0093708F">
        <w:rPr>
          <w:sz w:val="24"/>
          <w:szCs w:val="24"/>
        </w:rPr>
        <w:t>Project</w:t>
      </w:r>
      <w:r>
        <w:rPr>
          <w:sz w:val="24"/>
          <w:szCs w:val="24"/>
        </w:rPr>
        <w:t xml:space="preserve"> </w:t>
      </w:r>
      <w:r w:rsidRPr="0093708F">
        <w:rPr>
          <w:sz w:val="24"/>
          <w:szCs w:val="24"/>
        </w:rPr>
        <w:t>Pool</w:t>
      </w:r>
      <w:r>
        <w:rPr>
          <w:sz w:val="24"/>
          <w:szCs w:val="24"/>
        </w:rPr>
        <w:t xml:space="preserve"> </w:t>
      </w:r>
      <w:r w:rsidRPr="0093708F">
        <w:rPr>
          <w:sz w:val="24"/>
          <w:szCs w:val="24"/>
        </w:rPr>
        <w:t>will</w:t>
      </w:r>
      <w:r>
        <w:rPr>
          <w:sz w:val="24"/>
          <w:szCs w:val="24"/>
        </w:rPr>
        <w:t xml:space="preserve"> </w:t>
      </w:r>
      <w:r w:rsidRPr="0093708F">
        <w:rPr>
          <w:sz w:val="24"/>
          <w:szCs w:val="24"/>
        </w:rPr>
        <w:t>provide</w:t>
      </w:r>
      <w:r>
        <w:rPr>
          <w:sz w:val="24"/>
          <w:szCs w:val="24"/>
        </w:rPr>
        <w:t xml:space="preserve"> </w:t>
      </w:r>
      <w:r w:rsidRPr="0093708F">
        <w:rPr>
          <w:sz w:val="24"/>
          <w:szCs w:val="24"/>
        </w:rPr>
        <w:t>$7.1</w:t>
      </w:r>
      <w:r>
        <w:rPr>
          <w:sz w:val="24"/>
          <w:szCs w:val="24"/>
        </w:rPr>
        <w:t xml:space="preserve"> </w:t>
      </w:r>
      <w:r w:rsidRPr="0093708F">
        <w:rPr>
          <w:sz w:val="24"/>
          <w:szCs w:val="24"/>
        </w:rPr>
        <w:t>million</w:t>
      </w:r>
      <w:r>
        <w:rPr>
          <w:sz w:val="24"/>
          <w:szCs w:val="24"/>
        </w:rPr>
        <w:t xml:space="preserve"> </w:t>
      </w:r>
      <w:r w:rsidRPr="0093708F">
        <w:rPr>
          <w:sz w:val="24"/>
          <w:szCs w:val="24"/>
        </w:rPr>
        <w:t>over</w:t>
      </w:r>
      <w:r>
        <w:rPr>
          <w:sz w:val="24"/>
          <w:szCs w:val="24"/>
        </w:rPr>
        <w:t xml:space="preserve"> </w:t>
      </w:r>
      <w:r w:rsidRPr="0093708F">
        <w:rPr>
          <w:sz w:val="24"/>
          <w:szCs w:val="24"/>
        </w:rPr>
        <w:t>four</w:t>
      </w:r>
      <w:r>
        <w:rPr>
          <w:sz w:val="24"/>
          <w:szCs w:val="24"/>
        </w:rPr>
        <w:t xml:space="preserve"> </w:t>
      </w:r>
      <w:r w:rsidRPr="0093708F">
        <w:rPr>
          <w:sz w:val="24"/>
          <w:szCs w:val="24"/>
        </w:rPr>
        <w:t>years</w:t>
      </w:r>
      <w:r>
        <w:rPr>
          <w:sz w:val="24"/>
          <w:szCs w:val="24"/>
        </w:rPr>
        <w:t xml:space="preserve"> </w:t>
      </w:r>
      <w:r w:rsidRPr="0093708F">
        <w:rPr>
          <w:sz w:val="24"/>
          <w:szCs w:val="24"/>
        </w:rPr>
        <w:t>to</w:t>
      </w:r>
      <w:r>
        <w:rPr>
          <w:sz w:val="24"/>
          <w:szCs w:val="24"/>
        </w:rPr>
        <w:t xml:space="preserve"> </w:t>
      </w:r>
      <w:r w:rsidRPr="0093708F">
        <w:rPr>
          <w:sz w:val="24"/>
          <w:szCs w:val="24"/>
        </w:rPr>
        <w:t>support</w:t>
      </w:r>
      <w:r>
        <w:rPr>
          <w:sz w:val="24"/>
          <w:szCs w:val="24"/>
        </w:rPr>
        <w:t xml:space="preserve"> </w:t>
      </w:r>
      <w:r w:rsidRPr="0093708F">
        <w:rPr>
          <w:sz w:val="24"/>
          <w:szCs w:val="24"/>
        </w:rPr>
        <w:t>activities</w:t>
      </w:r>
      <w:r>
        <w:rPr>
          <w:sz w:val="24"/>
          <w:szCs w:val="24"/>
        </w:rPr>
        <w:t xml:space="preserve"> </w:t>
      </w:r>
      <w:r w:rsidRPr="0093708F">
        <w:rPr>
          <w:sz w:val="24"/>
          <w:szCs w:val="24"/>
        </w:rPr>
        <w:t>that</w:t>
      </w:r>
      <w:r>
        <w:rPr>
          <w:sz w:val="24"/>
          <w:szCs w:val="24"/>
        </w:rPr>
        <w:t xml:space="preserve"> </w:t>
      </w:r>
      <w:r w:rsidRPr="0093708F">
        <w:rPr>
          <w:sz w:val="24"/>
          <w:szCs w:val="24"/>
        </w:rPr>
        <w:t>increase</w:t>
      </w:r>
      <w:r>
        <w:rPr>
          <w:sz w:val="24"/>
          <w:szCs w:val="24"/>
        </w:rPr>
        <w:t xml:space="preserve"> </w:t>
      </w:r>
      <w:r w:rsidRPr="0093708F">
        <w:rPr>
          <w:sz w:val="24"/>
          <w:szCs w:val="24"/>
        </w:rPr>
        <w:t>the</w:t>
      </w:r>
      <w:r>
        <w:rPr>
          <w:sz w:val="24"/>
          <w:szCs w:val="24"/>
        </w:rPr>
        <w:t xml:space="preserve"> </w:t>
      </w:r>
      <w:r w:rsidRPr="0093708F">
        <w:rPr>
          <w:sz w:val="24"/>
          <w:szCs w:val="24"/>
        </w:rPr>
        <w:t>participation</w:t>
      </w:r>
      <w:r>
        <w:rPr>
          <w:sz w:val="24"/>
          <w:szCs w:val="24"/>
        </w:rPr>
        <w:t xml:space="preserve"> </w:t>
      </w:r>
      <w:r w:rsidRPr="0093708F">
        <w:rPr>
          <w:sz w:val="24"/>
          <w:szCs w:val="24"/>
        </w:rPr>
        <w:t>of</w:t>
      </w:r>
      <w:r>
        <w:rPr>
          <w:sz w:val="24"/>
          <w:szCs w:val="24"/>
        </w:rPr>
        <w:t xml:space="preserve"> </w:t>
      </w:r>
      <w:r w:rsidRPr="0093708F">
        <w:rPr>
          <w:sz w:val="24"/>
          <w:szCs w:val="24"/>
        </w:rPr>
        <w:t>school</w:t>
      </w:r>
      <w:r>
        <w:rPr>
          <w:sz w:val="24"/>
          <w:szCs w:val="24"/>
        </w:rPr>
        <w:t xml:space="preserve"> </w:t>
      </w:r>
      <w:r w:rsidRPr="0093708F">
        <w:rPr>
          <w:sz w:val="24"/>
          <w:szCs w:val="24"/>
        </w:rPr>
        <w:t>students</w:t>
      </w:r>
      <w:r>
        <w:rPr>
          <w:sz w:val="24"/>
          <w:szCs w:val="24"/>
        </w:rPr>
        <w:t xml:space="preserve"> </w:t>
      </w:r>
      <w:r w:rsidRPr="0093708F">
        <w:rPr>
          <w:sz w:val="24"/>
          <w:szCs w:val="24"/>
        </w:rPr>
        <w:t>in</w:t>
      </w:r>
      <w:r>
        <w:rPr>
          <w:sz w:val="24"/>
          <w:szCs w:val="24"/>
        </w:rPr>
        <w:t xml:space="preserve"> </w:t>
      </w:r>
      <w:r w:rsidRPr="0093708F">
        <w:rPr>
          <w:sz w:val="24"/>
          <w:szCs w:val="24"/>
        </w:rPr>
        <w:t>regional</w:t>
      </w:r>
      <w:r>
        <w:rPr>
          <w:sz w:val="24"/>
          <w:szCs w:val="24"/>
        </w:rPr>
        <w:t xml:space="preserve"> </w:t>
      </w:r>
      <w:r w:rsidRPr="0093708F">
        <w:rPr>
          <w:sz w:val="24"/>
          <w:szCs w:val="24"/>
        </w:rPr>
        <w:t>Australia</w:t>
      </w:r>
      <w:r>
        <w:rPr>
          <w:sz w:val="24"/>
          <w:szCs w:val="24"/>
        </w:rPr>
        <w:t xml:space="preserve"> </w:t>
      </w:r>
      <w:r w:rsidRPr="0093708F">
        <w:rPr>
          <w:sz w:val="24"/>
          <w:szCs w:val="24"/>
        </w:rPr>
        <w:t>in</w:t>
      </w:r>
      <w:r>
        <w:rPr>
          <w:sz w:val="24"/>
          <w:szCs w:val="24"/>
        </w:rPr>
        <w:t xml:space="preserve"> </w:t>
      </w:r>
      <w:r w:rsidRPr="0093708F">
        <w:rPr>
          <w:sz w:val="24"/>
          <w:szCs w:val="24"/>
        </w:rPr>
        <w:t>university.</w:t>
      </w:r>
    </w:p>
    <w:p w14:paraId="5523075D" w14:textId="76A6CB51" w:rsidR="003E18FE" w:rsidRPr="0093708F" w:rsidRDefault="003656A8" w:rsidP="00D3320B">
      <w:pPr>
        <w:pStyle w:val="ListParagraph"/>
        <w:numPr>
          <w:ilvl w:val="0"/>
          <w:numId w:val="9"/>
        </w:numPr>
        <w:rPr>
          <w:sz w:val="24"/>
          <w:szCs w:val="24"/>
        </w:rPr>
      </w:pPr>
      <w:r>
        <w:rPr>
          <w:sz w:val="24"/>
          <w:szCs w:val="24"/>
        </w:rPr>
        <w:t>$48.8 million over four years for e</w:t>
      </w:r>
      <w:r w:rsidR="003E18FE" w:rsidRPr="0093708F">
        <w:rPr>
          <w:sz w:val="24"/>
          <w:szCs w:val="24"/>
        </w:rPr>
        <w:t>nhanced</w:t>
      </w:r>
      <w:r w:rsidR="003E18FE">
        <w:rPr>
          <w:sz w:val="24"/>
          <w:szCs w:val="24"/>
        </w:rPr>
        <w:t xml:space="preserve"> </w:t>
      </w:r>
      <w:r w:rsidR="003E18FE" w:rsidRPr="0093708F">
        <w:rPr>
          <w:sz w:val="24"/>
          <w:szCs w:val="24"/>
        </w:rPr>
        <w:t>research</w:t>
      </w:r>
      <w:r w:rsidR="003E18FE">
        <w:rPr>
          <w:sz w:val="24"/>
          <w:szCs w:val="24"/>
        </w:rPr>
        <w:t xml:space="preserve"> </w:t>
      </w:r>
      <w:r w:rsidR="003E18FE" w:rsidRPr="0093708F">
        <w:rPr>
          <w:sz w:val="24"/>
          <w:szCs w:val="24"/>
        </w:rPr>
        <w:t>capacity</w:t>
      </w:r>
      <w:r w:rsidR="003E18FE">
        <w:rPr>
          <w:sz w:val="24"/>
          <w:szCs w:val="24"/>
        </w:rPr>
        <w:t xml:space="preserve"> </w:t>
      </w:r>
      <w:r w:rsidR="003E18FE" w:rsidRPr="0093708F">
        <w:rPr>
          <w:sz w:val="24"/>
          <w:szCs w:val="24"/>
        </w:rPr>
        <w:t>of</w:t>
      </w:r>
      <w:r w:rsidR="003E18FE">
        <w:rPr>
          <w:sz w:val="24"/>
          <w:szCs w:val="24"/>
        </w:rPr>
        <w:t xml:space="preserve"> </w:t>
      </w:r>
      <w:r w:rsidR="00367C88">
        <w:rPr>
          <w:sz w:val="24"/>
          <w:szCs w:val="24"/>
        </w:rPr>
        <w:t>r</w:t>
      </w:r>
      <w:r w:rsidR="003E18FE" w:rsidRPr="0093708F">
        <w:rPr>
          <w:sz w:val="24"/>
          <w:szCs w:val="24"/>
        </w:rPr>
        <w:t>egional</w:t>
      </w:r>
      <w:r w:rsidR="003E18FE">
        <w:rPr>
          <w:sz w:val="24"/>
          <w:szCs w:val="24"/>
        </w:rPr>
        <w:t xml:space="preserve"> </w:t>
      </w:r>
      <w:r w:rsidR="00367C88">
        <w:rPr>
          <w:sz w:val="24"/>
          <w:szCs w:val="24"/>
        </w:rPr>
        <w:t>u</w:t>
      </w:r>
      <w:r w:rsidR="003E18FE" w:rsidRPr="0093708F">
        <w:rPr>
          <w:sz w:val="24"/>
          <w:szCs w:val="24"/>
        </w:rPr>
        <w:t>niversities</w:t>
      </w:r>
      <w:r w:rsidR="003E18FE">
        <w:rPr>
          <w:sz w:val="24"/>
          <w:szCs w:val="24"/>
        </w:rPr>
        <w:t xml:space="preserve"> </w:t>
      </w:r>
      <w:r w:rsidR="003E18FE" w:rsidRPr="0093708F">
        <w:rPr>
          <w:sz w:val="24"/>
          <w:szCs w:val="24"/>
        </w:rPr>
        <w:t>through</w:t>
      </w:r>
      <w:r w:rsidR="003E18FE">
        <w:rPr>
          <w:sz w:val="24"/>
          <w:szCs w:val="24"/>
        </w:rPr>
        <w:t xml:space="preserve"> </w:t>
      </w:r>
      <w:r w:rsidR="003E18FE" w:rsidRPr="0093708F">
        <w:rPr>
          <w:sz w:val="24"/>
          <w:szCs w:val="24"/>
        </w:rPr>
        <w:t>an</w:t>
      </w:r>
      <w:r w:rsidR="003E18FE">
        <w:rPr>
          <w:sz w:val="24"/>
          <w:szCs w:val="24"/>
        </w:rPr>
        <w:t xml:space="preserve"> </w:t>
      </w:r>
      <w:r w:rsidR="003E18FE" w:rsidRPr="0093708F">
        <w:rPr>
          <w:sz w:val="24"/>
          <w:szCs w:val="24"/>
        </w:rPr>
        <w:t>annual</w:t>
      </w:r>
      <w:r w:rsidR="003E18FE">
        <w:rPr>
          <w:sz w:val="24"/>
          <w:szCs w:val="24"/>
        </w:rPr>
        <w:t xml:space="preserve"> </w:t>
      </w:r>
      <w:r w:rsidR="003E18FE" w:rsidRPr="0093708F">
        <w:rPr>
          <w:sz w:val="24"/>
          <w:szCs w:val="24"/>
        </w:rPr>
        <w:t>grants</w:t>
      </w:r>
      <w:r w:rsidR="003E18FE">
        <w:rPr>
          <w:sz w:val="24"/>
          <w:szCs w:val="24"/>
        </w:rPr>
        <w:t xml:space="preserve"> </w:t>
      </w:r>
      <w:r w:rsidR="003E18FE" w:rsidRPr="0093708F">
        <w:rPr>
          <w:sz w:val="24"/>
          <w:szCs w:val="24"/>
        </w:rPr>
        <w:t>program</w:t>
      </w:r>
      <w:r w:rsidR="003E18FE">
        <w:rPr>
          <w:sz w:val="24"/>
          <w:szCs w:val="24"/>
        </w:rPr>
        <w:t xml:space="preserve"> </w:t>
      </w:r>
      <w:r w:rsidR="003E18FE" w:rsidRPr="0093708F">
        <w:rPr>
          <w:sz w:val="24"/>
          <w:szCs w:val="24"/>
        </w:rPr>
        <w:t>for</w:t>
      </w:r>
      <w:r w:rsidR="003E18FE">
        <w:rPr>
          <w:sz w:val="24"/>
          <w:szCs w:val="24"/>
        </w:rPr>
        <w:t xml:space="preserve"> </w:t>
      </w:r>
      <w:r w:rsidR="003E18FE" w:rsidRPr="0093708F">
        <w:rPr>
          <w:sz w:val="24"/>
          <w:szCs w:val="24"/>
        </w:rPr>
        <w:t>regional</w:t>
      </w:r>
      <w:r w:rsidR="003E18FE">
        <w:rPr>
          <w:sz w:val="24"/>
          <w:szCs w:val="24"/>
        </w:rPr>
        <w:t xml:space="preserve"> </w:t>
      </w:r>
      <w:r w:rsidR="003E18FE" w:rsidRPr="0093708F">
        <w:rPr>
          <w:sz w:val="24"/>
          <w:szCs w:val="24"/>
        </w:rPr>
        <w:t>universities</w:t>
      </w:r>
      <w:r w:rsidR="003E18FE">
        <w:rPr>
          <w:sz w:val="24"/>
          <w:szCs w:val="24"/>
        </w:rPr>
        <w:t xml:space="preserve"> </w:t>
      </w:r>
      <w:r w:rsidR="003E18FE" w:rsidRPr="0093708F">
        <w:rPr>
          <w:sz w:val="24"/>
          <w:szCs w:val="24"/>
        </w:rPr>
        <w:t>to</w:t>
      </w:r>
      <w:r w:rsidR="003E18FE">
        <w:rPr>
          <w:sz w:val="24"/>
          <w:szCs w:val="24"/>
        </w:rPr>
        <w:t xml:space="preserve"> </w:t>
      </w:r>
      <w:r w:rsidR="003E18FE" w:rsidRPr="0093708F">
        <w:rPr>
          <w:sz w:val="24"/>
          <w:szCs w:val="24"/>
        </w:rPr>
        <w:t>enable</w:t>
      </w:r>
      <w:r w:rsidR="003E18FE">
        <w:rPr>
          <w:sz w:val="24"/>
          <w:szCs w:val="24"/>
        </w:rPr>
        <w:t xml:space="preserve"> </w:t>
      </w:r>
      <w:r w:rsidR="003E18FE" w:rsidRPr="0093708F">
        <w:rPr>
          <w:sz w:val="24"/>
          <w:szCs w:val="24"/>
        </w:rPr>
        <w:t>them</w:t>
      </w:r>
      <w:r w:rsidR="003E18FE">
        <w:rPr>
          <w:sz w:val="24"/>
          <w:szCs w:val="24"/>
        </w:rPr>
        <w:t xml:space="preserve"> </w:t>
      </w:r>
      <w:r w:rsidR="003E18FE" w:rsidRPr="0093708F">
        <w:rPr>
          <w:sz w:val="24"/>
          <w:szCs w:val="24"/>
        </w:rPr>
        <w:t>to</w:t>
      </w:r>
      <w:r w:rsidR="003E18FE">
        <w:rPr>
          <w:sz w:val="24"/>
          <w:szCs w:val="24"/>
        </w:rPr>
        <w:t xml:space="preserve"> </w:t>
      </w:r>
      <w:r w:rsidR="003E18FE" w:rsidRPr="0093708F">
        <w:rPr>
          <w:sz w:val="24"/>
          <w:szCs w:val="24"/>
        </w:rPr>
        <w:t>develop</w:t>
      </w:r>
      <w:r w:rsidR="003E18FE">
        <w:rPr>
          <w:sz w:val="24"/>
          <w:szCs w:val="24"/>
        </w:rPr>
        <w:t xml:space="preserve"> </w:t>
      </w:r>
      <w:r w:rsidR="003E18FE" w:rsidRPr="0093708F">
        <w:rPr>
          <w:sz w:val="24"/>
          <w:szCs w:val="24"/>
        </w:rPr>
        <w:t>research</w:t>
      </w:r>
      <w:r w:rsidR="003E18FE">
        <w:rPr>
          <w:sz w:val="24"/>
          <w:szCs w:val="24"/>
        </w:rPr>
        <w:t xml:space="preserve"> </w:t>
      </w:r>
      <w:r w:rsidR="003E18FE" w:rsidRPr="0093708F">
        <w:rPr>
          <w:sz w:val="24"/>
          <w:szCs w:val="24"/>
        </w:rPr>
        <w:t>partnerships</w:t>
      </w:r>
      <w:r w:rsidR="003E18FE">
        <w:rPr>
          <w:sz w:val="24"/>
          <w:szCs w:val="24"/>
        </w:rPr>
        <w:t xml:space="preserve"> </w:t>
      </w:r>
      <w:r w:rsidR="003E18FE" w:rsidRPr="0093708F">
        <w:rPr>
          <w:sz w:val="24"/>
          <w:szCs w:val="24"/>
        </w:rPr>
        <w:t>with</w:t>
      </w:r>
      <w:r w:rsidR="003E18FE">
        <w:rPr>
          <w:sz w:val="24"/>
          <w:szCs w:val="24"/>
        </w:rPr>
        <w:t xml:space="preserve"> </w:t>
      </w:r>
      <w:r w:rsidR="003E18FE" w:rsidRPr="0093708F">
        <w:rPr>
          <w:sz w:val="24"/>
          <w:szCs w:val="24"/>
        </w:rPr>
        <w:t>other</w:t>
      </w:r>
      <w:r w:rsidR="003E18FE">
        <w:rPr>
          <w:sz w:val="24"/>
          <w:szCs w:val="24"/>
        </w:rPr>
        <w:t xml:space="preserve"> </w:t>
      </w:r>
      <w:r w:rsidR="003E18FE" w:rsidRPr="0093708F">
        <w:rPr>
          <w:sz w:val="24"/>
          <w:szCs w:val="24"/>
        </w:rPr>
        <w:t>education</w:t>
      </w:r>
      <w:r w:rsidR="003E18FE">
        <w:rPr>
          <w:sz w:val="24"/>
          <w:szCs w:val="24"/>
        </w:rPr>
        <w:t xml:space="preserve"> </w:t>
      </w:r>
      <w:r w:rsidR="003E18FE" w:rsidRPr="0093708F">
        <w:rPr>
          <w:sz w:val="24"/>
          <w:szCs w:val="24"/>
        </w:rPr>
        <w:t>providers</w:t>
      </w:r>
      <w:r w:rsidR="003E18FE">
        <w:rPr>
          <w:sz w:val="24"/>
          <w:szCs w:val="24"/>
        </w:rPr>
        <w:t xml:space="preserve"> </w:t>
      </w:r>
      <w:r w:rsidR="003E18FE" w:rsidRPr="0093708F">
        <w:rPr>
          <w:sz w:val="24"/>
          <w:szCs w:val="24"/>
        </w:rPr>
        <w:t>or</w:t>
      </w:r>
      <w:r w:rsidR="003E18FE">
        <w:rPr>
          <w:sz w:val="24"/>
          <w:szCs w:val="24"/>
        </w:rPr>
        <w:t xml:space="preserve"> </w:t>
      </w:r>
      <w:r w:rsidR="003E18FE" w:rsidRPr="0093708F">
        <w:rPr>
          <w:sz w:val="24"/>
          <w:szCs w:val="24"/>
        </w:rPr>
        <w:t>local</w:t>
      </w:r>
      <w:r w:rsidR="003E18FE">
        <w:rPr>
          <w:sz w:val="24"/>
          <w:szCs w:val="24"/>
        </w:rPr>
        <w:t xml:space="preserve"> </w:t>
      </w:r>
      <w:r w:rsidR="003E18FE" w:rsidRPr="0093708F">
        <w:rPr>
          <w:sz w:val="24"/>
          <w:szCs w:val="24"/>
        </w:rPr>
        <w:t>industry.</w:t>
      </w:r>
      <w:r w:rsidR="003E18FE">
        <w:rPr>
          <w:sz w:val="24"/>
          <w:szCs w:val="24"/>
        </w:rPr>
        <w:t xml:space="preserve"> </w:t>
      </w:r>
      <w:r w:rsidR="003E18FE" w:rsidRPr="0093708F">
        <w:rPr>
          <w:sz w:val="24"/>
          <w:szCs w:val="24"/>
        </w:rPr>
        <w:t>The</w:t>
      </w:r>
      <w:r w:rsidR="003E18FE">
        <w:rPr>
          <w:sz w:val="24"/>
          <w:szCs w:val="24"/>
        </w:rPr>
        <w:t xml:space="preserve"> </w:t>
      </w:r>
      <w:r w:rsidR="003E18FE" w:rsidRPr="0093708F">
        <w:rPr>
          <w:sz w:val="24"/>
          <w:szCs w:val="24"/>
        </w:rPr>
        <w:t>grant</w:t>
      </w:r>
      <w:r w:rsidR="003E18FE">
        <w:rPr>
          <w:sz w:val="24"/>
          <w:szCs w:val="24"/>
        </w:rPr>
        <w:t xml:space="preserve"> </w:t>
      </w:r>
      <w:r w:rsidR="003E18FE" w:rsidRPr="0093708F">
        <w:rPr>
          <w:sz w:val="24"/>
          <w:szCs w:val="24"/>
        </w:rPr>
        <w:t>will</w:t>
      </w:r>
      <w:r w:rsidR="003E18FE">
        <w:rPr>
          <w:sz w:val="24"/>
          <w:szCs w:val="24"/>
        </w:rPr>
        <w:t xml:space="preserve"> </w:t>
      </w:r>
      <w:r w:rsidR="003E18FE" w:rsidRPr="0093708F">
        <w:rPr>
          <w:sz w:val="24"/>
          <w:szCs w:val="24"/>
        </w:rPr>
        <w:t>provide</w:t>
      </w:r>
      <w:r w:rsidR="003E18FE">
        <w:rPr>
          <w:sz w:val="24"/>
          <w:szCs w:val="24"/>
        </w:rPr>
        <w:t xml:space="preserve"> </w:t>
      </w:r>
      <w:r w:rsidR="003E18FE" w:rsidRPr="0093708F">
        <w:rPr>
          <w:sz w:val="24"/>
          <w:szCs w:val="24"/>
        </w:rPr>
        <w:t>valuable</w:t>
      </w:r>
      <w:r w:rsidR="003E18FE">
        <w:rPr>
          <w:sz w:val="24"/>
          <w:szCs w:val="24"/>
        </w:rPr>
        <w:t xml:space="preserve"> </w:t>
      </w:r>
      <w:r w:rsidR="003E18FE" w:rsidRPr="0093708F">
        <w:rPr>
          <w:sz w:val="24"/>
          <w:szCs w:val="24"/>
        </w:rPr>
        <w:t>support</w:t>
      </w:r>
      <w:r w:rsidR="003E18FE">
        <w:rPr>
          <w:sz w:val="24"/>
          <w:szCs w:val="24"/>
        </w:rPr>
        <w:t xml:space="preserve"> </w:t>
      </w:r>
      <w:r w:rsidR="003E18FE" w:rsidRPr="0093708F">
        <w:rPr>
          <w:sz w:val="24"/>
          <w:szCs w:val="24"/>
        </w:rPr>
        <w:t>to</w:t>
      </w:r>
      <w:r w:rsidR="003E18FE">
        <w:rPr>
          <w:sz w:val="24"/>
          <w:szCs w:val="24"/>
        </w:rPr>
        <w:t xml:space="preserve"> </w:t>
      </w:r>
      <w:r w:rsidR="003E18FE" w:rsidRPr="0093708F">
        <w:rPr>
          <w:sz w:val="24"/>
          <w:szCs w:val="24"/>
        </w:rPr>
        <w:t>regional</w:t>
      </w:r>
      <w:r w:rsidR="003E18FE">
        <w:rPr>
          <w:sz w:val="24"/>
          <w:szCs w:val="24"/>
        </w:rPr>
        <w:t xml:space="preserve"> </w:t>
      </w:r>
      <w:r w:rsidR="003E18FE" w:rsidRPr="0093708F">
        <w:rPr>
          <w:sz w:val="24"/>
          <w:szCs w:val="24"/>
        </w:rPr>
        <w:t>universities</w:t>
      </w:r>
      <w:r w:rsidR="003E18FE">
        <w:rPr>
          <w:sz w:val="24"/>
          <w:szCs w:val="24"/>
        </w:rPr>
        <w:t xml:space="preserve"> </w:t>
      </w:r>
      <w:r w:rsidR="00367C88">
        <w:rPr>
          <w:sz w:val="24"/>
          <w:szCs w:val="24"/>
        </w:rPr>
        <w:t>that</w:t>
      </w:r>
      <w:r w:rsidR="003E18FE">
        <w:rPr>
          <w:sz w:val="24"/>
          <w:szCs w:val="24"/>
        </w:rPr>
        <w:t xml:space="preserve"> </w:t>
      </w:r>
      <w:r w:rsidR="003E18FE" w:rsidRPr="0093708F">
        <w:rPr>
          <w:sz w:val="24"/>
          <w:szCs w:val="24"/>
        </w:rPr>
        <w:t>have</w:t>
      </w:r>
      <w:r w:rsidR="003E18FE">
        <w:rPr>
          <w:sz w:val="24"/>
          <w:szCs w:val="24"/>
        </w:rPr>
        <w:t xml:space="preserve"> </w:t>
      </w:r>
      <w:r w:rsidR="003E18FE" w:rsidRPr="0093708F">
        <w:rPr>
          <w:sz w:val="24"/>
          <w:szCs w:val="24"/>
        </w:rPr>
        <w:t>significant</w:t>
      </w:r>
      <w:r w:rsidR="003E18FE">
        <w:rPr>
          <w:sz w:val="24"/>
          <w:szCs w:val="24"/>
        </w:rPr>
        <w:t xml:space="preserve"> </w:t>
      </w:r>
      <w:r w:rsidR="003E18FE" w:rsidRPr="0093708F">
        <w:rPr>
          <w:sz w:val="24"/>
          <w:szCs w:val="24"/>
        </w:rPr>
        <w:t>barriers</w:t>
      </w:r>
      <w:r w:rsidR="003E18FE">
        <w:rPr>
          <w:sz w:val="24"/>
          <w:szCs w:val="24"/>
        </w:rPr>
        <w:t xml:space="preserve"> </w:t>
      </w:r>
      <w:r w:rsidR="003E18FE" w:rsidRPr="0093708F">
        <w:rPr>
          <w:sz w:val="24"/>
          <w:szCs w:val="24"/>
        </w:rPr>
        <w:t>when</w:t>
      </w:r>
      <w:r w:rsidR="003E18FE">
        <w:rPr>
          <w:sz w:val="24"/>
          <w:szCs w:val="24"/>
        </w:rPr>
        <w:t xml:space="preserve"> </w:t>
      </w:r>
      <w:r w:rsidR="003E18FE" w:rsidRPr="0093708F">
        <w:rPr>
          <w:sz w:val="24"/>
          <w:szCs w:val="24"/>
        </w:rPr>
        <w:t>attempting</w:t>
      </w:r>
      <w:r w:rsidR="003E18FE">
        <w:rPr>
          <w:sz w:val="24"/>
          <w:szCs w:val="24"/>
        </w:rPr>
        <w:t xml:space="preserve"> </w:t>
      </w:r>
      <w:r w:rsidR="003E18FE" w:rsidRPr="0093708F">
        <w:rPr>
          <w:sz w:val="24"/>
          <w:szCs w:val="24"/>
        </w:rPr>
        <w:t>to</w:t>
      </w:r>
      <w:r w:rsidR="003E18FE">
        <w:rPr>
          <w:sz w:val="24"/>
          <w:szCs w:val="24"/>
        </w:rPr>
        <w:t xml:space="preserve"> </w:t>
      </w:r>
      <w:r w:rsidR="003E18FE" w:rsidRPr="0093708F">
        <w:rPr>
          <w:sz w:val="24"/>
          <w:szCs w:val="24"/>
        </w:rPr>
        <w:t>increase</w:t>
      </w:r>
      <w:r w:rsidR="003E18FE">
        <w:rPr>
          <w:sz w:val="24"/>
          <w:szCs w:val="24"/>
        </w:rPr>
        <w:t xml:space="preserve"> </w:t>
      </w:r>
      <w:r w:rsidR="003E18FE" w:rsidRPr="0093708F">
        <w:rPr>
          <w:sz w:val="24"/>
          <w:szCs w:val="24"/>
        </w:rPr>
        <w:t>their</w:t>
      </w:r>
      <w:r w:rsidR="003E18FE">
        <w:rPr>
          <w:sz w:val="24"/>
          <w:szCs w:val="24"/>
        </w:rPr>
        <w:t xml:space="preserve"> </w:t>
      </w:r>
      <w:r w:rsidR="003E18FE" w:rsidRPr="0093708F">
        <w:rPr>
          <w:sz w:val="24"/>
          <w:szCs w:val="24"/>
        </w:rPr>
        <w:t>research</w:t>
      </w:r>
      <w:r w:rsidR="003E18FE">
        <w:rPr>
          <w:sz w:val="24"/>
          <w:szCs w:val="24"/>
        </w:rPr>
        <w:t xml:space="preserve"> </w:t>
      </w:r>
      <w:r w:rsidR="003E18FE" w:rsidRPr="0093708F">
        <w:rPr>
          <w:sz w:val="24"/>
          <w:szCs w:val="24"/>
        </w:rPr>
        <w:t>capacity.</w:t>
      </w:r>
    </w:p>
    <w:p w14:paraId="3BDE5333" w14:textId="77777777" w:rsidR="003E18FE" w:rsidRPr="0093708F" w:rsidRDefault="003E18FE" w:rsidP="00D3320B">
      <w:pPr>
        <w:pStyle w:val="ListParagraph"/>
        <w:numPr>
          <w:ilvl w:val="0"/>
          <w:numId w:val="9"/>
        </w:numPr>
        <w:rPr>
          <w:sz w:val="24"/>
          <w:szCs w:val="24"/>
        </w:rPr>
      </w:pPr>
      <w:r w:rsidRPr="0093708F">
        <w:rPr>
          <w:sz w:val="24"/>
          <w:szCs w:val="24"/>
        </w:rPr>
        <w:t>$145</w:t>
      </w:r>
      <w:r>
        <w:rPr>
          <w:sz w:val="24"/>
          <w:szCs w:val="24"/>
        </w:rPr>
        <w:t xml:space="preserve"> </w:t>
      </w:r>
      <w:r w:rsidRPr="0093708F">
        <w:rPr>
          <w:sz w:val="24"/>
          <w:szCs w:val="24"/>
        </w:rPr>
        <w:t>million</w:t>
      </w:r>
      <w:r>
        <w:rPr>
          <w:sz w:val="24"/>
          <w:szCs w:val="24"/>
        </w:rPr>
        <w:t xml:space="preserve"> </w:t>
      </w:r>
      <w:r w:rsidRPr="0093708F">
        <w:rPr>
          <w:sz w:val="24"/>
          <w:szCs w:val="24"/>
        </w:rPr>
        <w:t>over</w:t>
      </w:r>
      <w:r>
        <w:rPr>
          <w:sz w:val="24"/>
          <w:szCs w:val="24"/>
        </w:rPr>
        <w:t xml:space="preserve"> </w:t>
      </w:r>
      <w:r w:rsidRPr="0093708F">
        <w:rPr>
          <w:sz w:val="24"/>
          <w:szCs w:val="24"/>
        </w:rPr>
        <w:t>four</w:t>
      </w:r>
      <w:r>
        <w:rPr>
          <w:sz w:val="24"/>
          <w:szCs w:val="24"/>
        </w:rPr>
        <w:t xml:space="preserve"> </w:t>
      </w:r>
      <w:r w:rsidRPr="0093708F">
        <w:rPr>
          <w:sz w:val="24"/>
          <w:szCs w:val="24"/>
        </w:rPr>
        <w:t>years</w:t>
      </w:r>
      <w:r>
        <w:rPr>
          <w:sz w:val="24"/>
          <w:szCs w:val="24"/>
        </w:rPr>
        <w:t xml:space="preserve"> </w:t>
      </w:r>
      <w:r w:rsidRPr="0093708F">
        <w:rPr>
          <w:sz w:val="24"/>
          <w:szCs w:val="24"/>
        </w:rPr>
        <w:t>for</w:t>
      </w:r>
      <w:r>
        <w:rPr>
          <w:sz w:val="24"/>
          <w:szCs w:val="24"/>
        </w:rPr>
        <w:t xml:space="preserve"> </w:t>
      </w:r>
      <w:r w:rsidRPr="0093708F">
        <w:rPr>
          <w:sz w:val="24"/>
          <w:szCs w:val="24"/>
        </w:rPr>
        <w:t>regional</w:t>
      </w:r>
      <w:r>
        <w:rPr>
          <w:sz w:val="24"/>
          <w:szCs w:val="24"/>
        </w:rPr>
        <w:t xml:space="preserve"> </w:t>
      </w:r>
      <w:r w:rsidRPr="0093708F">
        <w:rPr>
          <w:sz w:val="24"/>
          <w:szCs w:val="24"/>
        </w:rPr>
        <w:t>campuses</w:t>
      </w:r>
      <w:r>
        <w:rPr>
          <w:sz w:val="24"/>
          <w:szCs w:val="24"/>
        </w:rPr>
        <w:t xml:space="preserve"> </w:t>
      </w:r>
      <w:r w:rsidRPr="0093708F">
        <w:rPr>
          <w:sz w:val="24"/>
          <w:szCs w:val="24"/>
        </w:rPr>
        <w:t>as</w:t>
      </w:r>
      <w:r>
        <w:rPr>
          <w:sz w:val="24"/>
          <w:szCs w:val="24"/>
        </w:rPr>
        <w:t xml:space="preserve"> </w:t>
      </w:r>
      <w:r w:rsidRPr="0093708F">
        <w:rPr>
          <w:sz w:val="24"/>
          <w:szCs w:val="24"/>
        </w:rPr>
        <w:t>part</w:t>
      </w:r>
      <w:r>
        <w:rPr>
          <w:sz w:val="24"/>
          <w:szCs w:val="24"/>
        </w:rPr>
        <w:t xml:space="preserve"> </w:t>
      </w:r>
      <w:r w:rsidRPr="0093708F">
        <w:rPr>
          <w:sz w:val="24"/>
          <w:szCs w:val="24"/>
        </w:rPr>
        <w:t>of</w:t>
      </w:r>
      <w:r>
        <w:rPr>
          <w:sz w:val="24"/>
          <w:szCs w:val="24"/>
        </w:rPr>
        <w:t xml:space="preserve"> </w:t>
      </w:r>
      <w:r w:rsidRPr="0093708F">
        <w:rPr>
          <w:sz w:val="24"/>
          <w:szCs w:val="24"/>
        </w:rPr>
        <w:t>the</w:t>
      </w:r>
      <w:r>
        <w:rPr>
          <w:sz w:val="24"/>
          <w:szCs w:val="24"/>
        </w:rPr>
        <w:t xml:space="preserve"> </w:t>
      </w:r>
      <w:r w:rsidRPr="0093708F">
        <w:rPr>
          <w:sz w:val="24"/>
          <w:szCs w:val="24"/>
        </w:rPr>
        <w:t>measure</w:t>
      </w:r>
      <w:r>
        <w:rPr>
          <w:sz w:val="24"/>
          <w:szCs w:val="24"/>
        </w:rPr>
        <w:t xml:space="preserve"> </w:t>
      </w:r>
      <w:r w:rsidRPr="0093708F">
        <w:rPr>
          <w:sz w:val="24"/>
          <w:szCs w:val="24"/>
        </w:rPr>
        <w:t>to</w:t>
      </w:r>
      <w:r>
        <w:rPr>
          <w:sz w:val="24"/>
          <w:szCs w:val="24"/>
        </w:rPr>
        <w:t xml:space="preserve"> </w:t>
      </w:r>
      <w:r w:rsidRPr="0093708F">
        <w:rPr>
          <w:sz w:val="24"/>
          <w:szCs w:val="24"/>
        </w:rPr>
        <w:t>provide</w:t>
      </w:r>
      <w:r>
        <w:rPr>
          <w:sz w:val="24"/>
          <w:szCs w:val="24"/>
        </w:rPr>
        <w:t xml:space="preserve"> </w:t>
      </w:r>
      <w:r w:rsidRPr="0093708F">
        <w:rPr>
          <w:sz w:val="24"/>
          <w:szCs w:val="24"/>
        </w:rPr>
        <w:t>increased</w:t>
      </w:r>
      <w:r>
        <w:rPr>
          <w:sz w:val="24"/>
          <w:szCs w:val="24"/>
        </w:rPr>
        <w:t xml:space="preserve"> </w:t>
      </w:r>
      <w:r w:rsidRPr="0093708F">
        <w:rPr>
          <w:sz w:val="24"/>
          <w:szCs w:val="24"/>
        </w:rPr>
        <w:t>Commonwealth</w:t>
      </w:r>
      <w:r>
        <w:rPr>
          <w:sz w:val="24"/>
          <w:szCs w:val="24"/>
        </w:rPr>
        <w:t xml:space="preserve"> </w:t>
      </w:r>
      <w:r w:rsidRPr="0093708F">
        <w:rPr>
          <w:sz w:val="24"/>
          <w:szCs w:val="24"/>
        </w:rPr>
        <w:t>Grant</w:t>
      </w:r>
      <w:r>
        <w:rPr>
          <w:sz w:val="24"/>
          <w:szCs w:val="24"/>
        </w:rPr>
        <w:t xml:space="preserve"> </w:t>
      </w:r>
      <w:r w:rsidRPr="0093708F">
        <w:rPr>
          <w:sz w:val="24"/>
          <w:szCs w:val="24"/>
        </w:rPr>
        <w:t>Scheme</w:t>
      </w:r>
      <w:r>
        <w:rPr>
          <w:sz w:val="24"/>
          <w:szCs w:val="24"/>
        </w:rPr>
        <w:t xml:space="preserve"> </w:t>
      </w:r>
      <w:r w:rsidRPr="0093708F">
        <w:rPr>
          <w:sz w:val="24"/>
          <w:szCs w:val="24"/>
        </w:rPr>
        <w:t>(CGS)</w:t>
      </w:r>
      <w:r>
        <w:rPr>
          <w:sz w:val="24"/>
          <w:szCs w:val="24"/>
        </w:rPr>
        <w:t xml:space="preserve"> </w:t>
      </w:r>
      <w:r w:rsidRPr="0093708F">
        <w:rPr>
          <w:sz w:val="24"/>
          <w:szCs w:val="24"/>
        </w:rPr>
        <w:t>funding</w:t>
      </w:r>
      <w:r>
        <w:rPr>
          <w:sz w:val="24"/>
          <w:szCs w:val="24"/>
        </w:rPr>
        <w:t xml:space="preserve"> </w:t>
      </w:r>
      <w:r w:rsidRPr="0093708F">
        <w:rPr>
          <w:sz w:val="24"/>
          <w:szCs w:val="24"/>
        </w:rPr>
        <w:t>to</w:t>
      </w:r>
      <w:r>
        <w:rPr>
          <w:sz w:val="24"/>
          <w:szCs w:val="24"/>
        </w:rPr>
        <w:t xml:space="preserve"> </w:t>
      </w:r>
      <w:r w:rsidRPr="0093708F">
        <w:rPr>
          <w:sz w:val="24"/>
          <w:szCs w:val="24"/>
        </w:rPr>
        <w:t>universities</w:t>
      </w:r>
      <w:r>
        <w:rPr>
          <w:sz w:val="24"/>
          <w:szCs w:val="24"/>
        </w:rPr>
        <w:t xml:space="preserve"> </w:t>
      </w:r>
      <w:r w:rsidRPr="0093708F">
        <w:rPr>
          <w:sz w:val="24"/>
          <w:szCs w:val="24"/>
        </w:rPr>
        <w:t>based</w:t>
      </w:r>
      <w:r>
        <w:rPr>
          <w:sz w:val="24"/>
          <w:szCs w:val="24"/>
        </w:rPr>
        <w:t xml:space="preserve"> </w:t>
      </w:r>
      <w:r w:rsidRPr="0093708F">
        <w:rPr>
          <w:sz w:val="24"/>
          <w:szCs w:val="24"/>
        </w:rPr>
        <w:t>on</w:t>
      </w:r>
      <w:r>
        <w:rPr>
          <w:sz w:val="24"/>
          <w:szCs w:val="24"/>
        </w:rPr>
        <w:t xml:space="preserve"> </w:t>
      </w:r>
      <w:r w:rsidRPr="0093708F">
        <w:rPr>
          <w:sz w:val="24"/>
          <w:szCs w:val="24"/>
        </w:rPr>
        <w:t>their</w:t>
      </w:r>
      <w:r>
        <w:rPr>
          <w:sz w:val="24"/>
          <w:szCs w:val="24"/>
        </w:rPr>
        <w:t xml:space="preserve"> </w:t>
      </w:r>
      <w:r w:rsidRPr="0093708F">
        <w:rPr>
          <w:sz w:val="24"/>
          <w:szCs w:val="24"/>
        </w:rPr>
        <w:t>campus</w:t>
      </w:r>
      <w:r>
        <w:rPr>
          <w:sz w:val="24"/>
          <w:szCs w:val="24"/>
        </w:rPr>
        <w:t xml:space="preserve"> </w:t>
      </w:r>
      <w:r w:rsidRPr="0093708F">
        <w:rPr>
          <w:sz w:val="24"/>
          <w:szCs w:val="24"/>
        </w:rPr>
        <w:t>locations,</w:t>
      </w:r>
      <w:r>
        <w:rPr>
          <w:sz w:val="24"/>
          <w:szCs w:val="24"/>
        </w:rPr>
        <w:t xml:space="preserve"> </w:t>
      </w:r>
      <w:r w:rsidRPr="0093708F">
        <w:rPr>
          <w:sz w:val="24"/>
          <w:szCs w:val="24"/>
        </w:rPr>
        <w:t>for</w:t>
      </w:r>
      <w:r>
        <w:rPr>
          <w:sz w:val="24"/>
          <w:szCs w:val="24"/>
        </w:rPr>
        <w:t xml:space="preserve"> </w:t>
      </w:r>
      <w:r w:rsidRPr="0093708F">
        <w:rPr>
          <w:sz w:val="24"/>
          <w:szCs w:val="24"/>
        </w:rPr>
        <w:t>each</w:t>
      </w:r>
      <w:r>
        <w:rPr>
          <w:sz w:val="24"/>
          <w:szCs w:val="24"/>
        </w:rPr>
        <w:t xml:space="preserve"> </w:t>
      </w:r>
      <w:r w:rsidRPr="0093708F">
        <w:rPr>
          <w:sz w:val="24"/>
          <w:szCs w:val="24"/>
        </w:rPr>
        <w:t>funding</w:t>
      </w:r>
      <w:r>
        <w:rPr>
          <w:sz w:val="24"/>
          <w:szCs w:val="24"/>
        </w:rPr>
        <w:t xml:space="preserve"> </w:t>
      </w:r>
      <w:r w:rsidRPr="0093708F">
        <w:rPr>
          <w:sz w:val="24"/>
          <w:szCs w:val="24"/>
        </w:rPr>
        <w:t>agreement</w:t>
      </w:r>
      <w:r>
        <w:rPr>
          <w:sz w:val="24"/>
          <w:szCs w:val="24"/>
        </w:rPr>
        <w:t xml:space="preserve"> </w:t>
      </w:r>
      <w:r w:rsidRPr="0093708F">
        <w:rPr>
          <w:sz w:val="24"/>
          <w:szCs w:val="24"/>
        </w:rPr>
        <w:t>period</w:t>
      </w:r>
      <w:r>
        <w:rPr>
          <w:sz w:val="24"/>
          <w:szCs w:val="24"/>
        </w:rPr>
        <w:t xml:space="preserve"> </w:t>
      </w:r>
      <w:r w:rsidRPr="0093708F">
        <w:rPr>
          <w:sz w:val="24"/>
          <w:szCs w:val="24"/>
        </w:rPr>
        <w:t>beginning</w:t>
      </w:r>
      <w:r>
        <w:rPr>
          <w:sz w:val="24"/>
          <w:szCs w:val="24"/>
        </w:rPr>
        <w:t xml:space="preserve"> </w:t>
      </w:r>
      <w:r w:rsidRPr="0093708F">
        <w:rPr>
          <w:sz w:val="24"/>
          <w:szCs w:val="24"/>
        </w:rPr>
        <w:t>in</w:t>
      </w:r>
      <w:r>
        <w:rPr>
          <w:sz w:val="24"/>
          <w:szCs w:val="24"/>
        </w:rPr>
        <w:t xml:space="preserve"> </w:t>
      </w:r>
      <w:r w:rsidRPr="0093708F">
        <w:rPr>
          <w:sz w:val="24"/>
          <w:szCs w:val="24"/>
        </w:rPr>
        <w:t>2021.</w:t>
      </w:r>
      <w:r>
        <w:rPr>
          <w:sz w:val="24"/>
          <w:szCs w:val="24"/>
        </w:rPr>
        <w:t xml:space="preserve"> </w:t>
      </w:r>
      <w:r w:rsidRPr="0093708F">
        <w:rPr>
          <w:sz w:val="24"/>
          <w:szCs w:val="24"/>
        </w:rPr>
        <w:t>The</w:t>
      </w:r>
      <w:r>
        <w:rPr>
          <w:sz w:val="24"/>
          <w:szCs w:val="24"/>
        </w:rPr>
        <w:t xml:space="preserve"> </w:t>
      </w:r>
      <w:r w:rsidRPr="0093708F">
        <w:rPr>
          <w:sz w:val="24"/>
          <w:szCs w:val="24"/>
        </w:rPr>
        <w:t>funding</w:t>
      </w:r>
      <w:r>
        <w:rPr>
          <w:sz w:val="24"/>
          <w:szCs w:val="24"/>
        </w:rPr>
        <w:t xml:space="preserve"> </w:t>
      </w:r>
      <w:r w:rsidRPr="0093708F">
        <w:rPr>
          <w:sz w:val="24"/>
          <w:szCs w:val="24"/>
        </w:rPr>
        <w:t>will</w:t>
      </w:r>
      <w:r>
        <w:rPr>
          <w:sz w:val="24"/>
          <w:szCs w:val="24"/>
        </w:rPr>
        <w:t xml:space="preserve"> </w:t>
      </w:r>
      <w:r w:rsidRPr="0093708F">
        <w:rPr>
          <w:sz w:val="24"/>
          <w:szCs w:val="24"/>
        </w:rPr>
        <w:t>be</w:t>
      </w:r>
      <w:r>
        <w:rPr>
          <w:sz w:val="24"/>
          <w:szCs w:val="24"/>
        </w:rPr>
        <w:t xml:space="preserve"> </w:t>
      </w:r>
      <w:r w:rsidRPr="0093708F">
        <w:rPr>
          <w:sz w:val="24"/>
          <w:szCs w:val="24"/>
        </w:rPr>
        <w:t>a</w:t>
      </w:r>
      <w:r>
        <w:rPr>
          <w:sz w:val="24"/>
          <w:szCs w:val="24"/>
        </w:rPr>
        <w:t xml:space="preserve"> </w:t>
      </w:r>
      <w:r w:rsidRPr="0093708F">
        <w:rPr>
          <w:sz w:val="24"/>
          <w:szCs w:val="24"/>
        </w:rPr>
        <w:t>percentage</w:t>
      </w:r>
      <w:r>
        <w:rPr>
          <w:sz w:val="24"/>
          <w:szCs w:val="24"/>
        </w:rPr>
        <w:t xml:space="preserve"> </w:t>
      </w:r>
      <w:r w:rsidRPr="0093708F">
        <w:rPr>
          <w:sz w:val="24"/>
          <w:szCs w:val="24"/>
        </w:rPr>
        <w:t>increase</w:t>
      </w:r>
      <w:r>
        <w:rPr>
          <w:sz w:val="24"/>
          <w:szCs w:val="24"/>
        </w:rPr>
        <w:t xml:space="preserve"> </w:t>
      </w:r>
      <w:r w:rsidRPr="0093708F">
        <w:rPr>
          <w:sz w:val="24"/>
          <w:szCs w:val="24"/>
        </w:rPr>
        <w:t>on</w:t>
      </w:r>
      <w:r>
        <w:rPr>
          <w:sz w:val="24"/>
          <w:szCs w:val="24"/>
        </w:rPr>
        <w:t xml:space="preserve"> </w:t>
      </w:r>
      <w:r w:rsidRPr="0093708F">
        <w:rPr>
          <w:sz w:val="24"/>
          <w:szCs w:val="24"/>
        </w:rPr>
        <w:t>non-medical</w:t>
      </w:r>
      <w:r>
        <w:rPr>
          <w:sz w:val="24"/>
          <w:szCs w:val="24"/>
        </w:rPr>
        <w:t xml:space="preserve"> Bachelor </w:t>
      </w:r>
      <w:r w:rsidRPr="0093708F">
        <w:rPr>
          <w:sz w:val="24"/>
          <w:szCs w:val="24"/>
        </w:rPr>
        <w:t>(non-designated)</w:t>
      </w:r>
      <w:r>
        <w:rPr>
          <w:sz w:val="24"/>
          <w:szCs w:val="24"/>
        </w:rPr>
        <w:t xml:space="preserve"> </w:t>
      </w:r>
      <w:r w:rsidRPr="0093708F">
        <w:rPr>
          <w:sz w:val="24"/>
          <w:szCs w:val="24"/>
        </w:rPr>
        <w:t>funding.</w:t>
      </w:r>
      <w:r>
        <w:rPr>
          <w:sz w:val="24"/>
          <w:szCs w:val="24"/>
        </w:rPr>
        <w:t xml:space="preserve"> </w:t>
      </w:r>
      <w:r w:rsidRPr="0093708F">
        <w:rPr>
          <w:sz w:val="24"/>
          <w:szCs w:val="24"/>
        </w:rPr>
        <w:t>This</w:t>
      </w:r>
      <w:r>
        <w:rPr>
          <w:sz w:val="24"/>
          <w:szCs w:val="24"/>
        </w:rPr>
        <w:t xml:space="preserve"> </w:t>
      </w:r>
      <w:r w:rsidRPr="0093708F">
        <w:rPr>
          <w:sz w:val="24"/>
          <w:szCs w:val="24"/>
        </w:rPr>
        <w:t>measure</w:t>
      </w:r>
      <w:r>
        <w:rPr>
          <w:sz w:val="24"/>
          <w:szCs w:val="24"/>
        </w:rPr>
        <w:t xml:space="preserve"> </w:t>
      </w:r>
      <w:r w:rsidRPr="0093708F">
        <w:rPr>
          <w:sz w:val="24"/>
          <w:szCs w:val="24"/>
        </w:rPr>
        <w:t>will</w:t>
      </w:r>
      <w:r>
        <w:rPr>
          <w:sz w:val="24"/>
          <w:szCs w:val="24"/>
        </w:rPr>
        <w:t xml:space="preserve"> </w:t>
      </w:r>
      <w:r w:rsidRPr="0093708F">
        <w:rPr>
          <w:sz w:val="24"/>
          <w:szCs w:val="24"/>
        </w:rPr>
        <w:t>increase</w:t>
      </w:r>
      <w:r>
        <w:rPr>
          <w:sz w:val="24"/>
          <w:szCs w:val="24"/>
        </w:rPr>
        <w:t xml:space="preserve"> </w:t>
      </w:r>
      <w:r w:rsidRPr="0093708F">
        <w:rPr>
          <w:sz w:val="24"/>
          <w:szCs w:val="24"/>
        </w:rPr>
        <w:t>funding</w:t>
      </w:r>
      <w:r>
        <w:rPr>
          <w:sz w:val="24"/>
          <w:szCs w:val="24"/>
        </w:rPr>
        <w:t xml:space="preserve"> </w:t>
      </w:r>
      <w:r w:rsidRPr="0093708F">
        <w:rPr>
          <w:sz w:val="24"/>
          <w:szCs w:val="24"/>
        </w:rPr>
        <w:t>to</w:t>
      </w:r>
      <w:r>
        <w:rPr>
          <w:sz w:val="24"/>
          <w:szCs w:val="24"/>
        </w:rPr>
        <w:t xml:space="preserve"> </w:t>
      </w:r>
      <w:r w:rsidRPr="0093708F">
        <w:rPr>
          <w:sz w:val="24"/>
          <w:szCs w:val="24"/>
        </w:rPr>
        <w:t>regional</w:t>
      </w:r>
      <w:r>
        <w:rPr>
          <w:sz w:val="24"/>
          <w:szCs w:val="24"/>
        </w:rPr>
        <w:t xml:space="preserve"> </w:t>
      </w:r>
      <w:r w:rsidRPr="0093708F">
        <w:rPr>
          <w:sz w:val="24"/>
          <w:szCs w:val="24"/>
        </w:rPr>
        <w:t>university</w:t>
      </w:r>
      <w:r>
        <w:rPr>
          <w:sz w:val="24"/>
          <w:szCs w:val="24"/>
        </w:rPr>
        <w:t xml:space="preserve"> </w:t>
      </w:r>
      <w:r w:rsidRPr="0093708F">
        <w:rPr>
          <w:sz w:val="24"/>
          <w:szCs w:val="24"/>
        </w:rPr>
        <w:t>campuses</w:t>
      </w:r>
      <w:r>
        <w:rPr>
          <w:sz w:val="24"/>
          <w:szCs w:val="24"/>
        </w:rPr>
        <w:t xml:space="preserve"> </w:t>
      </w:r>
      <w:r w:rsidRPr="0093708F">
        <w:rPr>
          <w:sz w:val="24"/>
          <w:szCs w:val="24"/>
        </w:rPr>
        <w:t>by</w:t>
      </w:r>
      <w:r>
        <w:rPr>
          <w:sz w:val="24"/>
          <w:szCs w:val="24"/>
        </w:rPr>
        <w:t xml:space="preserve"> </w:t>
      </w:r>
      <w:r w:rsidRPr="0093708F">
        <w:rPr>
          <w:sz w:val="24"/>
          <w:szCs w:val="24"/>
        </w:rPr>
        <w:t>3.5</w:t>
      </w:r>
      <w:r>
        <w:rPr>
          <w:sz w:val="24"/>
          <w:szCs w:val="24"/>
        </w:rPr>
        <w:t xml:space="preserve"> </w:t>
      </w:r>
      <w:r w:rsidRPr="0093708F">
        <w:rPr>
          <w:sz w:val="24"/>
          <w:szCs w:val="24"/>
        </w:rPr>
        <w:t>per</w:t>
      </w:r>
      <w:r>
        <w:rPr>
          <w:sz w:val="24"/>
          <w:szCs w:val="24"/>
        </w:rPr>
        <w:t xml:space="preserve"> </w:t>
      </w:r>
      <w:r w:rsidRPr="0093708F">
        <w:rPr>
          <w:sz w:val="24"/>
          <w:szCs w:val="24"/>
        </w:rPr>
        <w:t>cent</w:t>
      </w:r>
      <w:r>
        <w:rPr>
          <w:sz w:val="24"/>
          <w:szCs w:val="24"/>
        </w:rPr>
        <w:t xml:space="preserve"> </w:t>
      </w:r>
      <w:r w:rsidRPr="0093708F">
        <w:rPr>
          <w:sz w:val="24"/>
          <w:szCs w:val="24"/>
        </w:rPr>
        <w:t>a</w:t>
      </w:r>
      <w:r>
        <w:rPr>
          <w:sz w:val="24"/>
          <w:szCs w:val="24"/>
        </w:rPr>
        <w:t xml:space="preserve"> </w:t>
      </w:r>
      <w:r w:rsidRPr="0093708F">
        <w:rPr>
          <w:sz w:val="24"/>
          <w:szCs w:val="24"/>
        </w:rPr>
        <w:t>year,</w:t>
      </w:r>
      <w:r>
        <w:rPr>
          <w:sz w:val="24"/>
          <w:szCs w:val="24"/>
        </w:rPr>
        <w:t xml:space="preserve"> </w:t>
      </w:r>
      <w:r w:rsidRPr="0093708F">
        <w:rPr>
          <w:sz w:val="24"/>
          <w:szCs w:val="24"/>
        </w:rPr>
        <w:t>improving</w:t>
      </w:r>
      <w:r>
        <w:rPr>
          <w:sz w:val="24"/>
          <w:szCs w:val="24"/>
        </w:rPr>
        <w:t xml:space="preserve"> </w:t>
      </w:r>
      <w:r w:rsidRPr="0093708F">
        <w:rPr>
          <w:sz w:val="24"/>
          <w:szCs w:val="24"/>
        </w:rPr>
        <w:t>regional</w:t>
      </w:r>
      <w:r>
        <w:rPr>
          <w:sz w:val="24"/>
          <w:szCs w:val="24"/>
        </w:rPr>
        <w:t xml:space="preserve"> </w:t>
      </w:r>
      <w:r w:rsidRPr="0093708F">
        <w:rPr>
          <w:sz w:val="24"/>
          <w:szCs w:val="24"/>
        </w:rPr>
        <w:t>growth</w:t>
      </w:r>
      <w:r>
        <w:rPr>
          <w:sz w:val="24"/>
          <w:szCs w:val="24"/>
        </w:rPr>
        <w:t xml:space="preserve"> </w:t>
      </w:r>
      <w:r w:rsidRPr="0093708F">
        <w:rPr>
          <w:sz w:val="24"/>
          <w:szCs w:val="24"/>
        </w:rPr>
        <w:t>by</w:t>
      </w:r>
      <w:r>
        <w:rPr>
          <w:sz w:val="24"/>
          <w:szCs w:val="24"/>
        </w:rPr>
        <w:t xml:space="preserve"> </w:t>
      </w:r>
      <w:r w:rsidRPr="0093708F">
        <w:rPr>
          <w:sz w:val="24"/>
          <w:szCs w:val="24"/>
        </w:rPr>
        <w:t>increasing</w:t>
      </w:r>
      <w:r>
        <w:rPr>
          <w:sz w:val="24"/>
          <w:szCs w:val="24"/>
        </w:rPr>
        <w:t xml:space="preserve"> </w:t>
      </w:r>
      <w:r w:rsidRPr="0093708F">
        <w:rPr>
          <w:sz w:val="24"/>
          <w:szCs w:val="24"/>
        </w:rPr>
        <w:t>participation</w:t>
      </w:r>
      <w:r>
        <w:rPr>
          <w:sz w:val="24"/>
          <w:szCs w:val="24"/>
        </w:rPr>
        <w:t xml:space="preserve"> </w:t>
      </w:r>
      <w:r w:rsidRPr="0093708F">
        <w:rPr>
          <w:sz w:val="24"/>
          <w:szCs w:val="24"/>
        </w:rPr>
        <w:t>rates</w:t>
      </w:r>
      <w:r>
        <w:rPr>
          <w:sz w:val="24"/>
          <w:szCs w:val="24"/>
        </w:rPr>
        <w:t xml:space="preserve"> </w:t>
      </w:r>
      <w:r w:rsidRPr="0093708F">
        <w:rPr>
          <w:sz w:val="24"/>
          <w:szCs w:val="24"/>
        </w:rPr>
        <w:t>of</w:t>
      </w:r>
      <w:r>
        <w:rPr>
          <w:sz w:val="24"/>
          <w:szCs w:val="24"/>
        </w:rPr>
        <w:t xml:space="preserve"> </w:t>
      </w:r>
      <w:r w:rsidRPr="0093708F">
        <w:rPr>
          <w:sz w:val="24"/>
          <w:szCs w:val="24"/>
        </w:rPr>
        <w:t>students</w:t>
      </w:r>
      <w:r>
        <w:rPr>
          <w:sz w:val="24"/>
          <w:szCs w:val="24"/>
        </w:rPr>
        <w:t xml:space="preserve"> </w:t>
      </w:r>
      <w:r w:rsidRPr="0093708F">
        <w:rPr>
          <w:sz w:val="24"/>
          <w:szCs w:val="24"/>
        </w:rPr>
        <w:t>at</w:t>
      </w:r>
      <w:r>
        <w:rPr>
          <w:sz w:val="24"/>
          <w:szCs w:val="24"/>
        </w:rPr>
        <w:t xml:space="preserve"> </w:t>
      </w:r>
      <w:r w:rsidRPr="0093708F">
        <w:rPr>
          <w:sz w:val="24"/>
          <w:szCs w:val="24"/>
        </w:rPr>
        <w:t>regional</w:t>
      </w:r>
      <w:r>
        <w:rPr>
          <w:sz w:val="24"/>
          <w:szCs w:val="24"/>
        </w:rPr>
        <w:t xml:space="preserve"> </w:t>
      </w:r>
      <w:r w:rsidRPr="0093708F">
        <w:rPr>
          <w:sz w:val="24"/>
          <w:szCs w:val="24"/>
        </w:rPr>
        <w:t>campuses.</w:t>
      </w:r>
    </w:p>
    <w:p w14:paraId="6C83B289" w14:textId="77777777" w:rsidR="003E18FE" w:rsidRPr="009845B5" w:rsidRDefault="003E18FE" w:rsidP="003E18FE">
      <w:pPr>
        <w:pStyle w:val="Heading4"/>
      </w:pPr>
      <w:r>
        <w:t>Support for Indigenous Students</w:t>
      </w:r>
    </w:p>
    <w:p w14:paraId="136520E4" w14:textId="77777777" w:rsidR="003E18FE" w:rsidRPr="00657B6A" w:rsidRDefault="003E18FE" w:rsidP="003E18FE">
      <w:pPr>
        <w:rPr>
          <w:sz w:val="24"/>
          <w:szCs w:val="24"/>
        </w:rPr>
      </w:pPr>
      <w:r w:rsidRPr="00657B6A">
        <w:rPr>
          <w:sz w:val="24"/>
          <w:szCs w:val="24"/>
        </w:rPr>
        <w:t>The</w:t>
      </w:r>
      <w:r>
        <w:rPr>
          <w:sz w:val="24"/>
          <w:szCs w:val="24"/>
        </w:rPr>
        <w:t xml:space="preserve"> </w:t>
      </w:r>
      <w:r w:rsidRPr="00657B6A">
        <w:rPr>
          <w:sz w:val="24"/>
          <w:szCs w:val="24"/>
        </w:rPr>
        <w:t>Napthine</w:t>
      </w:r>
      <w:r>
        <w:rPr>
          <w:sz w:val="24"/>
          <w:szCs w:val="24"/>
        </w:rPr>
        <w:t xml:space="preserve"> </w:t>
      </w:r>
      <w:r w:rsidRPr="00657B6A">
        <w:rPr>
          <w:sz w:val="24"/>
          <w:szCs w:val="24"/>
        </w:rPr>
        <w:t>Review</w:t>
      </w:r>
      <w:r>
        <w:rPr>
          <w:sz w:val="24"/>
          <w:szCs w:val="24"/>
        </w:rPr>
        <w:t xml:space="preserve"> </w:t>
      </w:r>
      <w:r w:rsidRPr="00657B6A">
        <w:rPr>
          <w:sz w:val="24"/>
          <w:szCs w:val="24"/>
        </w:rPr>
        <w:t>highlighted</w:t>
      </w:r>
      <w:r>
        <w:rPr>
          <w:sz w:val="24"/>
          <w:szCs w:val="24"/>
        </w:rPr>
        <w:t xml:space="preserve"> </w:t>
      </w:r>
      <w:r w:rsidRPr="00657B6A">
        <w:rPr>
          <w:sz w:val="24"/>
          <w:szCs w:val="24"/>
        </w:rPr>
        <w:t>the</w:t>
      </w:r>
      <w:r>
        <w:rPr>
          <w:sz w:val="24"/>
          <w:szCs w:val="24"/>
        </w:rPr>
        <w:t xml:space="preserve"> </w:t>
      </w:r>
      <w:r w:rsidRPr="00657B6A">
        <w:rPr>
          <w:sz w:val="24"/>
          <w:szCs w:val="24"/>
        </w:rPr>
        <w:t>increased</w:t>
      </w:r>
      <w:r>
        <w:rPr>
          <w:sz w:val="24"/>
          <w:szCs w:val="24"/>
        </w:rPr>
        <w:t xml:space="preserve"> </w:t>
      </w:r>
      <w:r w:rsidRPr="00657B6A">
        <w:rPr>
          <w:sz w:val="24"/>
          <w:szCs w:val="24"/>
        </w:rPr>
        <w:t>challenges</w:t>
      </w:r>
      <w:r>
        <w:rPr>
          <w:sz w:val="24"/>
          <w:szCs w:val="24"/>
        </w:rPr>
        <w:t xml:space="preserve"> </w:t>
      </w:r>
      <w:r w:rsidRPr="00657B6A">
        <w:rPr>
          <w:sz w:val="24"/>
          <w:szCs w:val="24"/>
        </w:rPr>
        <w:t>and</w:t>
      </w:r>
      <w:r>
        <w:rPr>
          <w:sz w:val="24"/>
          <w:szCs w:val="24"/>
        </w:rPr>
        <w:t xml:space="preserve"> </w:t>
      </w:r>
      <w:r w:rsidRPr="00657B6A">
        <w:rPr>
          <w:sz w:val="24"/>
          <w:szCs w:val="24"/>
        </w:rPr>
        <w:t>very</w:t>
      </w:r>
      <w:r>
        <w:rPr>
          <w:sz w:val="24"/>
          <w:szCs w:val="24"/>
        </w:rPr>
        <w:t xml:space="preserve"> </w:t>
      </w:r>
      <w:r w:rsidRPr="00657B6A">
        <w:rPr>
          <w:sz w:val="24"/>
          <w:szCs w:val="24"/>
        </w:rPr>
        <w:t>low</w:t>
      </w:r>
      <w:r>
        <w:rPr>
          <w:sz w:val="24"/>
          <w:szCs w:val="24"/>
        </w:rPr>
        <w:t xml:space="preserve"> </w:t>
      </w:r>
      <w:r w:rsidRPr="00657B6A">
        <w:rPr>
          <w:sz w:val="24"/>
          <w:szCs w:val="24"/>
        </w:rPr>
        <w:t>higher</w:t>
      </w:r>
      <w:r>
        <w:rPr>
          <w:sz w:val="24"/>
          <w:szCs w:val="24"/>
        </w:rPr>
        <w:t xml:space="preserve"> </w:t>
      </w:r>
      <w:r w:rsidRPr="00657B6A">
        <w:rPr>
          <w:sz w:val="24"/>
          <w:szCs w:val="24"/>
        </w:rPr>
        <w:t>education</w:t>
      </w:r>
      <w:r>
        <w:rPr>
          <w:sz w:val="24"/>
          <w:szCs w:val="24"/>
        </w:rPr>
        <w:t xml:space="preserve"> </w:t>
      </w:r>
      <w:r w:rsidRPr="00657B6A">
        <w:rPr>
          <w:sz w:val="24"/>
          <w:szCs w:val="24"/>
        </w:rPr>
        <w:t>participation</w:t>
      </w:r>
      <w:r>
        <w:rPr>
          <w:sz w:val="24"/>
          <w:szCs w:val="24"/>
        </w:rPr>
        <w:t xml:space="preserve"> </w:t>
      </w:r>
      <w:r w:rsidRPr="00657B6A">
        <w:rPr>
          <w:sz w:val="24"/>
          <w:szCs w:val="24"/>
        </w:rPr>
        <w:t>rates</w:t>
      </w:r>
      <w:r>
        <w:rPr>
          <w:sz w:val="24"/>
          <w:szCs w:val="24"/>
        </w:rPr>
        <w:t xml:space="preserve"> </w:t>
      </w:r>
      <w:r w:rsidRPr="00657B6A">
        <w:rPr>
          <w:sz w:val="24"/>
          <w:szCs w:val="24"/>
        </w:rPr>
        <w:t>for</w:t>
      </w:r>
      <w:r>
        <w:rPr>
          <w:sz w:val="24"/>
          <w:szCs w:val="24"/>
        </w:rPr>
        <w:t xml:space="preserve"> </w:t>
      </w:r>
      <w:r w:rsidRPr="00657B6A">
        <w:rPr>
          <w:sz w:val="24"/>
          <w:szCs w:val="24"/>
        </w:rPr>
        <w:t>Indigenous</w:t>
      </w:r>
      <w:r>
        <w:rPr>
          <w:sz w:val="24"/>
          <w:szCs w:val="24"/>
        </w:rPr>
        <w:t xml:space="preserve"> </w:t>
      </w:r>
      <w:r w:rsidRPr="00657B6A">
        <w:rPr>
          <w:sz w:val="24"/>
          <w:szCs w:val="24"/>
        </w:rPr>
        <w:t>students</w:t>
      </w:r>
      <w:r>
        <w:rPr>
          <w:sz w:val="24"/>
          <w:szCs w:val="24"/>
        </w:rPr>
        <w:t xml:space="preserve"> </w:t>
      </w:r>
      <w:r w:rsidRPr="00657B6A">
        <w:rPr>
          <w:sz w:val="24"/>
          <w:szCs w:val="24"/>
        </w:rPr>
        <w:t>in</w:t>
      </w:r>
      <w:r>
        <w:rPr>
          <w:sz w:val="24"/>
          <w:szCs w:val="24"/>
        </w:rPr>
        <w:t xml:space="preserve"> </w:t>
      </w:r>
      <w:r w:rsidRPr="00657B6A">
        <w:rPr>
          <w:sz w:val="24"/>
          <w:szCs w:val="24"/>
        </w:rPr>
        <w:t>regional</w:t>
      </w:r>
      <w:r>
        <w:rPr>
          <w:sz w:val="24"/>
          <w:szCs w:val="24"/>
        </w:rPr>
        <w:t xml:space="preserve"> </w:t>
      </w:r>
      <w:r w:rsidRPr="00657B6A">
        <w:rPr>
          <w:sz w:val="24"/>
          <w:szCs w:val="24"/>
        </w:rPr>
        <w:t>and</w:t>
      </w:r>
      <w:r>
        <w:rPr>
          <w:sz w:val="24"/>
          <w:szCs w:val="24"/>
        </w:rPr>
        <w:t xml:space="preserve"> </w:t>
      </w:r>
      <w:r w:rsidRPr="00657B6A">
        <w:rPr>
          <w:sz w:val="24"/>
          <w:szCs w:val="24"/>
        </w:rPr>
        <w:t>remote</w:t>
      </w:r>
      <w:r>
        <w:rPr>
          <w:sz w:val="24"/>
          <w:szCs w:val="24"/>
        </w:rPr>
        <w:t xml:space="preserve"> </w:t>
      </w:r>
      <w:r w:rsidRPr="00657B6A">
        <w:rPr>
          <w:sz w:val="24"/>
          <w:szCs w:val="24"/>
        </w:rPr>
        <w:t>areas.</w:t>
      </w:r>
      <w:r>
        <w:rPr>
          <w:sz w:val="24"/>
          <w:szCs w:val="24"/>
        </w:rPr>
        <w:t xml:space="preserve"> </w:t>
      </w:r>
      <w:r w:rsidRPr="00657B6A">
        <w:rPr>
          <w:sz w:val="24"/>
          <w:szCs w:val="24"/>
        </w:rPr>
        <w:t>In</w:t>
      </w:r>
      <w:r>
        <w:rPr>
          <w:sz w:val="24"/>
          <w:szCs w:val="24"/>
        </w:rPr>
        <w:t xml:space="preserve"> </w:t>
      </w:r>
      <w:r w:rsidRPr="00657B6A">
        <w:rPr>
          <w:sz w:val="24"/>
          <w:szCs w:val="24"/>
        </w:rPr>
        <w:t>2016,</w:t>
      </w:r>
      <w:r>
        <w:rPr>
          <w:sz w:val="24"/>
          <w:szCs w:val="24"/>
        </w:rPr>
        <w:t xml:space="preserve"> </w:t>
      </w:r>
      <w:r w:rsidRPr="00657B6A">
        <w:rPr>
          <w:sz w:val="24"/>
          <w:szCs w:val="24"/>
        </w:rPr>
        <w:t>the</w:t>
      </w:r>
      <w:r>
        <w:rPr>
          <w:sz w:val="24"/>
          <w:szCs w:val="24"/>
        </w:rPr>
        <w:t xml:space="preserve"> </w:t>
      </w:r>
      <w:r w:rsidRPr="00657B6A">
        <w:rPr>
          <w:sz w:val="24"/>
          <w:szCs w:val="24"/>
        </w:rPr>
        <w:t>participation</w:t>
      </w:r>
      <w:r>
        <w:rPr>
          <w:sz w:val="24"/>
          <w:szCs w:val="24"/>
        </w:rPr>
        <w:t xml:space="preserve"> </w:t>
      </w:r>
      <w:r w:rsidRPr="00657B6A">
        <w:rPr>
          <w:sz w:val="24"/>
          <w:szCs w:val="24"/>
        </w:rPr>
        <w:t>rate</w:t>
      </w:r>
      <w:r>
        <w:rPr>
          <w:sz w:val="24"/>
          <w:szCs w:val="24"/>
        </w:rPr>
        <w:t xml:space="preserve"> </w:t>
      </w:r>
      <w:r w:rsidRPr="00657B6A">
        <w:rPr>
          <w:sz w:val="24"/>
          <w:szCs w:val="24"/>
        </w:rPr>
        <w:t>for</w:t>
      </w:r>
      <w:r>
        <w:rPr>
          <w:sz w:val="24"/>
          <w:szCs w:val="24"/>
        </w:rPr>
        <w:t xml:space="preserve"> </w:t>
      </w:r>
      <w:r w:rsidRPr="00657B6A">
        <w:rPr>
          <w:sz w:val="24"/>
          <w:szCs w:val="24"/>
        </w:rPr>
        <w:t>Indigenous</w:t>
      </w:r>
      <w:r>
        <w:rPr>
          <w:sz w:val="24"/>
          <w:szCs w:val="24"/>
        </w:rPr>
        <w:t xml:space="preserve"> </w:t>
      </w:r>
      <w:r w:rsidRPr="00657B6A">
        <w:rPr>
          <w:sz w:val="24"/>
          <w:szCs w:val="24"/>
        </w:rPr>
        <w:t>students</w:t>
      </w:r>
      <w:r>
        <w:rPr>
          <w:sz w:val="24"/>
          <w:szCs w:val="24"/>
        </w:rPr>
        <w:t xml:space="preserve"> </w:t>
      </w:r>
      <w:r w:rsidRPr="00657B6A">
        <w:rPr>
          <w:sz w:val="24"/>
          <w:szCs w:val="24"/>
        </w:rPr>
        <w:t>from</w:t>
      </w:r>
      <w:r>
        <w:rPr>
          <w:sz w:val="24"/>
          <w:szCs w:val="24"/>
        </w:rPr>
        <w:t xml:space="preserve"> </w:t>
      </w:r>
      <w:r w:rsidRPr="00657B6A">
        <w:rPr>
          <w:sz w:val="24"/>
          <w:szCs w:val="24"/>
        </w:rPr>
        <w:t>regional</w:t>
      </w:r>
      <w:r>
        <w:rPr>
          <w:sz w:val="24"/>
          <w:szCs w:val="24"/>
        </w:rPr>
        <w:t xml:space="preserve"> </w:t>
      </w:r>
      <w:r w:rsidRPr="00657B6A">
        <w:rPr>
          <w:sz w:val="24"/>
          <w:szCs w:val="24"/>
        </w:rPr>
        <w:t>and</w:t>
      </w:r>
      <w:r>
        <w:rPr>
          <w:sz w:val="24"/>
          <w:szCs w:val="24"/>
        </w:rPr>
        <w:t xml:space="preserve"> </w:t>
      </w:r>
      <w:r w:rsidRPr="00657B6A">
        <w:rPr>
          <w:sz w:val="24"/>
          <w:szCs w:val="24"/>
        </w:rPr>
        <w:t>remote</w:t>
      </w:r>
      <w:r>
        <w:rPr>
          <w:sz w:val="24"/>
          <w:szCs w:val="24"/>
        </w:rPr>
        <w:t xml:space="preserve"> </w:t>
      </w:r>
      <w:r w:rsidRPr="00657B6A">
        <w:rPr>
          <w:sz w:val="24"/>
          <w:szCs w:val="24"/>
        </w:rPr>
        <w:t>areas</w:t>
      </w:r>
      <w:r>
        <w:rPr>
          <w:sz w:val="24"/>
          <w:szCs w:val="24"/>
        </w:rPr>
        <w:t xml:space="preserve"> </w:t>
      </w:r>
      <w:r w:rsidRPr="00657B6A">
        <w:rPr>
          <w:sz w:val="24"/>
          <w:szCs w:val="24"/>
        </w:rPr>
        <w:t>was</w:t>
      </w:r>
      <w:r>
        <w:rPr>
          <w:sz w:val="24"/>
          <w:szCs w:val="24"/>
        </w:rPr>
        <w:t xml:space="preserve"> </w:t>
      </w:r>
      <w:r w:rsidRPr="00657B6A">
        <w:rPr>
          <w:sz w:val="24"/>
          <w:szCs w:val="24"/>
        </w:rPr>
        <w:t>2.6</w:t>
      </w:r>
      <w:r>
        <w:rPr>
          <w:sz w:val="24"/>
          <w:szCs w:val="24"/>
        </w:rPr>
        <w:t xml:space="preserve"> </w:t>
      </w:r>
      <w:r w:rsidRPr="00657B6A">
        <w:rPr>
          <w:sz w:val="24"/>
          <w:szCs w:val="24"/>
        </w:rPr>
        <w:t>per</w:t>
      </w:r>
      <w:r>
        <w:rPr>
          <w:sz w:val="24"/>
          <w:szCs w:val="24"/>
        </w:rPr>
        <w:t xml:space="preserve"> </w:t>
      </w:r>
      <w:r w:rsidRPr="00657B6A">
        <w:rPr>
          <w:sz w:val="24"/>
          <w:szCs w:val="24"/>
        </w:rPr>
        <w:t>cent,</w:t>
      </w:r>
      <w:r>
        <w:rPr>
          <w:sz w:val="24"/>
          <w:szCs w:val="24"/>
        </w:rPr>
        <w:t xml:space="preserve"> </w:t>
      </w:r>
      <w:r w:rsidRPr="00657B6A">
        <w:rPr>
          <w:sz w:val="24"/>
          <w:szCs w:val="24"/>
        </w:rPr>
        <w:t>less</w:t>
      </w:r>
      <w:r>
        <w:rPr>
          <w:sz w:val="24"/>
          <w:szCs w:val="24"/>
        </w:rPr>
        <w:t xml:space="preserve"> </w:t>
      </w:r>
      <w:r w:rsidRPr="00657B6A">
        <w:rPr>
          <w:sz w:val="24"/>
          <w:szCs w:val="24"/>
        </w:rPr>
        <w:t>than</w:t>
      </w:r>
      <w:r>
        <w:rPr>
          <w:sz w:val="24"/>
          <w:szCs w:val="24"/>
        </w:rPr>
        <w:t xml:space="preserve"> </w:t>
      </w:r>
      <w:r w:rsidRPr="00657B6A">
        <w:rPr>
          <w:sz w:val="24"/>
          <w:szCs w:val="24"/>
        </w:rPr>
        <w:t>half</w:t>
      </w:r>
      <w:r>
        <w:rPr>
          <w:sz w:val="24"/>
          <w:szCs w:val="24"/>
        </w:rPr>
        <w:t xml:space="preserve"> </w:t>
      </w:r>
      <w:r w:rsidRPr="00657B6A">
        <w:rPr>
          <w:sz w:val="24"/>
          <w:szCs w:val="24"/>
        </w:rPr>
        <w:t>the</w:t>
      </w:r>
      <w:r>
        <w:rPr>
          <w:sz w:val="24"/>
          <w:szCs w:val="24"/>
        </w:rPr>
        <w:t xml:space="preserve"> </w:t>
      </w:r>
      <w:r w:rsidRPr="00657B6A">
        <w:rPr>
          <w:sz w:val="24"/>
          <w:szCs w:val="24"/>
        </w:rPr>
        <w:t>rate</w:t>
      </w:r>
      <w:r>
        <w:rPr>
          <w:sz w:val="24"/>
          <w:szCs w:val="24"/>
        </w:rPr>
        <w:t xml:space="preserve"> </w:t>
      </w:r>
      <w:r w:rsidRPr="00657B6A">
        <w:rPr>
          <w:sz w:val="24"/>
          <w:szCs w:val="24"/>
        </w:rPr>
        <w:t>for</w:t>
      </w:r>
      <w:r>
        <w:rPr>
          <w:sz w:val="24"/>
          <w:szCs w:val="24"/>
        </w:rPr>
        <w:t xml:space="preserve"> </w:t>
      </w:r>
      <w:r w:rsidRPr="00657B6A">
        <w:rPr>
          <w:sz w:val="24"/>
          <w:szCs w:val="24"/>
        </w:rPr>
        <w:t>all</w:t>
      </w:r>
      <w:r>
        <w:rPr>
          <w:sz w:val="24"/>
          <w:szCs w:val="24"/>
        </w:rPr>
        <w:t xml:space="preserve"> </w:t>
      </w:r>
      <w:r w:rsidRPr="00657B6A">
        <w:rPr>
          <w:sz w:val="24"/>
          <w:szCs w:val="24"/>
        </w:rPr>
        <w:t>regional</w:t>
      </w:r>
      <w:r>
        <w:rPr>
          <w:sz w:val="24"/>
          <w:szCs w:val="24"/>
        </w:rPr>
        <w:t xml:space="preserve"> </w:t>
      </w:r>
      <w:r w:rsidRPr="00657B6A">
        <w:rPr>
          <w:sz w:val="24"/>
          <w:szCs w:val="24"/>
        </w:rPr>
        <w:t>and</w:t>
      </w:r>
      <w:r>
        <w:rPr>
          <w:sz w:val="24"/>
          <w:szCs w:val="24"/>
        </w:rPr>
        <w:t xml:space="preserve"> </w:t>
      </w:r>
      <w:r w:rsidRPr="00657B6A">
        <w:rPr>
          <w:sz w:val="24"/>
          <w:szCs w:val="24"/>
        </w:rPr>
        <w:t>remote</w:t>
      </w:r>
      <w:r>
        <w:rPr>
          <w:sz w:val="24"/>
          <w:szCs w:val="24"/>
        </w:rPr>
        <w:t xml:space="preserve"> </w:t>
      </w:r>
      <w:r w:rsidRPr="00657B6A">
        <w:rPr>
          <w:sz w:val="24"/>
          <w:szCs w:val="24"/>
        </w:rPr>
        <w:t>students</w:t>
      </w:r>
      <w:r>
        <w:rPr>
          <w:sz w:val="24"/>
          <w:szCs w:val="24"/>
        </w:rPr>
        <w:t xml:space="preserve"> </w:t>
      </w:r>
      <w:r w:rsidRPr="00657B6A">
        <w:rPr>
          <w:sz w:val="24"/>
          <w:szCs w:val="24"/>
        </w:rPr>
        <w:t>(5.3</w:t>
      </w:r>
      <w:r>
        <w:rPr>
          <w:sz w:val="24"/>
          <w:szCs w:val="24"/>
        </w:rPr>
        <w:t xml:space="preserve"> </w:t>
      </w:r>
      <w:r w:rsidRPr="00657B6A">
        <w:rPr>
          <w:sz w:val="24"/>
          <w:szCs w:val="24"/>
        </w:rPr>
        <w:t>per</w:t>
      </w:r>
      <w:r>
        <w:rPr>
          <w:sz w:val="24"/>
          <w:szCs w:val="24"/>
        </w:rPr>
        <w:t xml:space="preserve"> </w:t>
      </w:r>
      <w:r w:rsidRPr="00657B6A">
        <w:rPr>
          <w:sz w:val="24"/>
          <w:szCs w:val="24"/>
        </w:rPr>
        <w:t>cent)</w:t>
      </w:r>
      <w:r>
        <w:rPr>
          <w:sz w:val="24"/>
          <w:szCs w:val="24"/>
        </w:rPr>
        <w:t xml:space="preserve"> </w:t>
      </w:r>
      <w:r w:rsidRPr="00657B6A">
        <w:rPr>
          <w:sz w:val="24"/>
          <w:szCs w:val="24"/>
        </w:rPr>
        <w:t>and</w:t>
      </w:r>
      <w:r>
        <w:rPr>
          <w:sz w:val="24"/>
          <w:szCs w:val="24"/>
        </w:rPr>
        <w:t xml:space="preserve"> </w:t>
      </w:r>
      <w:r w:rsidRPr="00657B6A">
        <w:rPr>
          <w:sz w:val="24"/>
          <w:szCs w:val="24"/>
        </w:rPr>
        <w:t>just</w:t>
      </w:r>
      <w:r>
        <w:rPr>
          <w:sz w:val="24"/>
          <w:szCs w:val="24"/>
        </w:rPr>
        <w:t xml:space="preserve"> </w:t>
      </w:r>
      <w:r w:rsidRPr="00657B6A">
        <w:rPr>
          <w:sz w:val="24"/>
          <w:szCs w:val="24"/>
        </w:rPr>
        <w:t>over</w:t>
      </w:r>
      <w:r>
        <w:rPr>
          <w:sz w:val="24"/>
          <w:szCs w:val="24"/>
        </w:rPr>
        <w:t xml:space="preserve"> </w:t>
      </w:r>
      <w:r w:rsidRPr="00657B6A">
        <w:rPr>
          <w:sz w:val="24"/>
          <w:szCs w:val="24"/>
        </w:rPr>
        <w:t>a</w:t>
      </w:r>
      <w:r>
        <w:rPr>
          <w:sz w:val="24"/>
          <w:szCs w:val="24"/>
        </w:rPr>
        <w:t xml:space="preserve"> </w:t>
      </w:r>
      <w:r w:rsidRPr="00657B6A">
        <w:rPr>
          <w:sz w:val="24"/>
          <w:szCs w:val="24"/>
        </w:rPr>
        <w:t>third</w:t>
      </w:r>
      <w:r>
        <w:rPr>
          <w:sz w:val="24"/>
          <w:szCs w:val="24"/>
        </w:rPr>
        <w:t xml:space="preserve"> </w:t>
      </w:r>
      <w:r w:rsidRPr="00657B6A">
        <w:rPr>
          <w:sz w:val="24"/>
          <w:szCs w:val="24"/>
        </w:rPr>
        <w:t>of</w:t>
      </w:r>
      <w:r>
        <w:rPr>
          <w:sz w:val="24"/>
          <w:szCs w:val="24"/>
        </w:rPr>
        <w:t xml:space="preserve"> </w:t>
      </w:r>
      <w:r w:rsidRPr="00657B6A">
        <w:rPr>
          <w:sz w:val="24"/>
          <w:szCs w:val="24"/>
        </w:rPr>
        <w:t>the</w:t>
      </w:r>
      <w:r>
        <w:rPr>
          <w:sz w:val="24"/>
          <w:szCs w:val="24"/>
        </w:rPr>
        <w:t xml:space="preserve"> </w:t>
      </w:r>
      <w:r w:rsidRPr="00657B6A">
        <w:rPr>
          <w:sz w:val="24"/>
          <w:szCs w:val="24"/>
        </w:rPr>
        <w:t>rate</w:t>
      </w:r>
      <w:r>
        <w:rPr>
          <w:sz w:val="24"/>
          <w:szCs w:val="24"/>
        </w:rPr>
        <w:t xml:space="preserve"> </w:t>
      </w:r>
      <w:r w:rsidRPr="00657B6A">
        <w:rPr>
          <w:sz w:val="24"/>
          <w:szCs w:val="24"/>
        </w:rPr>
        <w:t>for</w:t>
      </w:r>
      <w:r>
        <w:rPr>
          <w:sz w:val="24"/>
          <w:szCs w:val="24"/>
        </w:rPr>
        <w:t xml:space="preserve"> </w:t>
      </w:r>
      <w:r w:rsidRPr="00657B6A">
        <w:rPr>
          <w:sz w:val="24"/>
          <w:szCs w:val="24"/>
        </w:rPr>
        <w:t>people</w:t>
      </w:r>
      <w:r>
        <w:rPr>
          <w:sz w:val="24"/>
          <w:szCs w:val="24"/>
        </w:rPr>
        <w:t xml:space="preserve"> </w:t>
      </w:r>
      <w:r w:rsidRPr="00657B6A">
        <w:rPr>
          <w:sz w:val="24"/>
          <w:szCs w:val="24"/>
        </w:rPr>
        <w:t>from</w:t>
      </w:r>
      <w:r>
        <w:rPr>
          <w:sz w:val="24"/>
          <w:szCs w:val="24"/>
        </w:rPr>
        <w:t xml:space="preserve"> </w:t>
      </w:r>
      <w:r w:rsidRPr="00657B6A">
        <w:rPr>
          <w:sz w:val="24"/>
          <w:szCs w:val="24"/>
        </w:rPr>
        <w:t>metropolitan</w:t>
      </w:r>
      <w:r>
        <w:rPr>
          <w:sz w:val="24"/>
          <w:szCs w:val="24"/>
        </w:rPr>
        <w:t xml:space="preserve"> </w:t>
      </w:r>
      <w:r w:rsidRPr="00657B6A">
        <w:rPr>
          <w:sz w:val="24"/>
          <w:szCs w:val="24"/>
        </w:rPr>
        <w:t>areas</w:t>
      </w:r>
      <w:r>
        <w:rPr>
          <w:sz w:val="24"/>
          <w:szCs w:val="24"/>
        </w:rPr>
        <w:t xml:space="preserve"> </w:t>
      </w:r>
      <w:r w:rsidRPr="00657B6A">
        <w:rPr>
          <w:sz w:val="24"/>
          <w:szCs w:val="24"/>
        </w:rPr>
        <w:t>(7.3</w:t>
      </w:r>
      <w:r>
        <w:rPr>
          <w:sz w:val="24"/>
          <w:szCs w:val="24"/>
        </w:rPr>
        <w:t xml:space="preserve"> </w:t>
      </w:r>
      <w:r w:rsidRPr="00657B6A">
        <w:rPr>
          <w:sz w:val="24"/>
          <w:szCs w:val="24"/>
        </w:rPr>
        <w:t>per</w:t>
      </w:r>
      <w:r>
        <w:rPr>
          <w:sz w:val="24"/>
          <w:szCs w:val="24"/>
        </w:rPr>
        <w:t xml:space="preserve"> </w:t>
      </w:r>
      <w:r w:rsidRPr="00657B6A">
        <w:rPr>
          <w:sz w:val="24"/>
          <w:szCs w:val="24"/>
        </w:rPr>
        <w:t>cent).</w:t>
      </w:r>
      <w:r>
        <w:rPr>
          <w:rStyle w:val="FootnoteReference"/>
          <w:sz w:val="24"/>
          <w:szCs w:val="24"/>
        </w:rPr>
        <w:footnoteReference w:id="55"/>
      </w:r>
      <w:r>
        <w:rPr>
          <w:sz w:val="24"/>
          <w:szCs w:val="24"/>
        </w:rPr>
        <w:t xml:space="preserve"> </w:t>
      </w:r>
    </w:p>
    <w:p w14:paraId="29AB8CB1" w14:textId="2ACB3117" w:rsidR="003E18FE" w:rsidRPr="00D806F5" w:rsidRDefault="003E18FE" w:rsidP="003E18FE">
      <w:pPr>
        <w:rPr>
          <w:sz w:val="24"/>
          <w:szCs w:val="24"/>
        </w:rPr>
      </w:pPr>
      <w:r>
        <w:rPr>
          <w:sz w:val="24"/>
          <w:szCs w:val="24"/>
        </w:rPr>
        <w:t>T</w:t>
      </w:r>
      <w:r w:rsidRPr="00657B6A">
        <w:rPr>
          <w:sz w:val="24"/>
          <w:szCs w:val="24"/>
        </w:rPr>
        <w:t>he</w:t>
      </w:r>
      <w:r>
        <w:rPr>
          <w:sz w:val="24"/>
          <w:szCs w:val="24"/>
        </w:rPr>
        <w:t xml:space="preserve"> Bill </w:t>
      </w:r>
      <w:r w:rsidRPr="00657B6A">
        <w:rPr>
          <w:sz w:val="24"/>
          <w:szCs w:val="24"/>
        </w:rPr>
        <w:t>introduces</w:t>
      </w:r>
      <w:r>
        <w:rPr>
          <w:sz w:val="24"/>
          <w:szCs w:val="24"/>
        </w:rPr>
        <w:t xml:space="preserve"> </w:t>
      </w:r>
      <w:r w:rsidRPr="00657B6A">
        <w:rPr>
          <w:sz w:val="24"/>
          <w:szCs w:val="24"/>
        </w:rPr>
        <w:t>demand</w:t>
      </w:r>
      <w:r>
        <w:rPr>
          <w:sz w:val="24"/>
          <w:szCs w:val="24"/>
        </w:rPr>
        <w:t xml:space="preserve"> </w:t>
      </w:r>
      <w:r w:rsidRPr="00657B6A">
        <w:rPr>
          <w:sz w:val="24"/>
          <w:szCs w:val="24"/>
        </w:rPr>
        <w:t>driven</w:t>
      </w:r>
      <w:r>
        <w:rPr>
          <w:sz w:val="24"/>
          <w:szCs w:val="24"/>
        </w:rPr>
        <w:t xml:space="preserve"> </w:t>
      </w:r>
      <w:r w:rsidRPr="00657B6A">
        <w:rPr>
          <w:sz w:val="24"/>
          <w:szCs w:val="24"/>
        </w:rPr>
        <w:t>funding</w:t>
      </w:r>
      <w:r>
        <w:rPr>
          <w:sz w:val="24"/>
          <w:szCs w:val="24"/>
        </w:rPr>
        <w:t xml:space="preserve"> for </w:t>
      </w:r>
      <w:r w:rsidRPr="00657B6A">
        <w:rPr>
          <w:sz w:val="24"/>
          <w:szCs w:val="24"/>
        </w:rPr>
        <w:t>Aboriginal</w:t>
      </w:r>
      <w:r>
        <w:rPr>
          <w:sz w:val="24"/>
          <w:szCs w:val="24"/>
        </w:rPr>
        <w:t xml:space="preserve"> </w:t>
      </w:r>
      <w:r w:rsidRPr="00657B6A">
        <w:rPr>
          <w:sz w:val="24"/>
          <w:szCs w:val="24"/>
        </w:rPr>
        <w:t>and</w:t>
      </w:r>
      <w:r>
        <w:rPr>
          <w:sz w:val="24"/>
          <w:szCs w:val="24"/>
        </w:rPr>
        <w:t xml:space="preserve"> </w:t>
      </w:r>
      <w:r w:rsidRPr="00657B6A">
        <w:rPr>
          <w:sz w:val="24"/>
          <w:szCs w:val="24"/>
        </w:rPr>
        <w:t>Torres</w:t>
      </w:r>
      <w:r>
        <w:rPr>
          <w:sz w:val="24"/>
          <w:szCs w:val="24"/>
        </w:rPr>
        <w:t xml:space="preserve"> </w:t>
      </w:r>
      <w:r w:rsidRPr="00657B6A">
        <w:rPr>
          <w:sz w:val="24"/>
          <w:szCs w:val="24"/>
        </w:rPr>
        <w:t>Strait</w:t>
      </w:r>
      <w:r>
        <w:rPr>
          <w:sz w:val="24"/>
          <w:szCs w:val="24"/>
        </w:rPr>
        <w:t xml:space="preserve"> </w:t>
      </w:r>
      <w:r w:rsidRPr="00657B6A">
        <w:rPr>
          <w:sz w:val="24"/>
          <w:szCs w:val="24"/>
        </w:rPr>
        <w:t>Islander</w:t>
      </w:r>
      <w:r>
        <w:rPr>
          <w:sz w:val="24"/>
          <w:szCs w:val="24"/>
        </w:rPr>
        <w:t xml:space="preserve"> </w:t>
      </w:r>
      <w:r w:rsidRPr="00657B6A">
        <w:rPr>
          <w:sz w:val="24"/>
          <w:szCs w:val="24"/>
        </w:rPr>
        <w:t>students</w:t>
      </w:r>
      <w:r>
        <w:rPr>
          <w:sz w:val="24"/>
          <w:szCs w:val="24"/>
        </w:rPr>
        <w:t xml:space="preserve"> from regional areas, </w:t>
      </w:r>
      <w:r w:rsidRPr="00657B6A">
        <w:rPr>
          <w:sz w:val="24"/>
          <w:szCs w:val="24"/>
        </w:rPr>
        <w:t>when</w:t>
      </w:r>
      <w:r>
        <w:rPr>
          <w:sz w:val="24"/>
          <w:szCs w:val="24"/>
        </w:rPr>
        <w:t xml:space="preserve"> </w:t>
      </w:r>
      <w:r w:rsidRPr="00657B6A">
        <w:rPr>
          <w:sz w:val="24"/>
          <w:szCs w:val="24"/>
        </w:rPr>
        <w:t>they</w:t>
      </w:r>
      <w:r>
        <w:rPr>
          <w:sz w:val="24"/>
          <w:szCs w:val="24"/>
        </w:rPr>
        <w:t xml:space="preserve"> </w:t>
      </w:r>
      <w:r w:rsidRPr="00657B6A">
        <w:rPr>
          <w:sz w:val="24"/>
          <w:szCs w:val="24"/>
        </w:rPr>
        <w:t>are</w:t>
      </w:r>
      <w:r>
        <w:rPr>
          <w:sz w:val="24"/>
          <w:szCs w:val="24"/>
        </w:rPr>
        <w:t xml:space="preserve"> </w:t>
      </w:r>
      <w:r w:rsidRPr="00657B6A">
        <w:rPr>
          <w:sz w:val="24"/>
          <w:szCs w:val="24"/>
        </w:rPr>
        <w:t>admitted</w:t>
      </w:r>
      <w:r>
        <w:rPr>
          <w:sz w:val="24"/>
          <w:szCs w:val="24"/>
        </w:rPr>
        <w:t xml:space="preserve"> </w:t>
      </w:r>
      <w:r w:rsidRPr="00657B6A">
        <w:rPr>
          <w:sz w:val="24"/>
          <w:szCs w:val="24"/>
        </w:rPr>
        <w:t>to</w:t>
      </w:r>
      <w:r w:rsidR="00367C88">
        <w:rPr>
          <w:sz w:val="24"/>
          <w:szCs w:val="24"/>
        </w:rPr>
        <w:t xml:space="preserve"> a bachelor-level place</w:t>
      </w:r>
      <w:r>
        <w:rPr>
          <w:sz w:val="24"/>
          <w:szCs w:val="24"/>
        </w:rPr>
        <w:t xml:space="preserve"> </w:t>
      </w:r>
      <w:r w:rsidR="00367C88">
        <w:rPr>
          <w:sz w:val="24"/>
          <w:szCs w:val="24"/>
        </w:rPr>
        <w:t xml:space="preserve">in </w:t>
      </w:r>
      <w:r w:rsidRPr="00657B6A">
        <w:rPr>
          <w:sz w:val="24"/>
          <w:szCs w:val="24"/>
        </w:rPr>
        <w:t>their</w:t>
      </w:r>
      <w:r>
        <w:rPr>
          <w:sz w:val="24"/>
          <w:szCs w:val="24"/>
        </w:rPr>
        <w:t xml:space="preserve"> </w:t>
      </w:r>
      <w:r w:rsidRPr="00657B6A">
        <w:rPr>
          <w:sz w:val="24"/>
          <w:szCs w:val="24"/>
        </w:rPr>
        <w:t>university</w:t>
      </w:r>
      <w:r>
        <w:rPr>
          <w:sz w:val="24"/>
          <w:szCs w:val="24"/>
        </w:rPr>
        <w:t xml:space="preserve"> </w:t>
      </w:r>
      <w:r w:rsidRPr="00657B6A">
        <w:rPr>
          <w:sz w:val="24"/>
          <w:szCs w:val="24"/>
        </w:rPr>
        <w:t>of</w:t>
      </w:r>
      <w:r>
        <w:rPr>
          <w:sz w:val="24"/>
          <w:szCs w:val="24"/>
        </w:rPr>
        <w:t xml:space="preserve"> </w:t>
      </w:r>
      <w:r w:rsidRPr="00657B6A">
        <w:rPr>
          <w:sz w:val="24"/>
          <w:szCs w:val="24"/>
        </w:rPr>
        <w:t>choice.</w:t>
      </w:r>
      <w:r>
        <w:rPr>
          <w:sz w:val="24"/>
          <w:szCs w:val="24"/>
        </w:rPr>
        <w:t xml:space="preserve"> </w:t>
      </w:r>
      <w:r w:rsidRPr="00D806F5">
        <w:rPr>
          <w:sz w:val="24"/>
          <w:szCs w:val="24"/>
        </w:rPr>
        <w:t>In</w:t>
      </w:r>
      <w:r>
        <w:rPr>
          <w:sz w:val="24"/>
          <w:szCs w:val="24"/>
        </w:rPr>
        <w:t xml:space="preserve"> </w:t>
      </w:r>
      <w:r w:rsidRPr="00D806F5">
        <w:rPr>
          <w:sz w:val="24"/>
          <w:szCs w:val="24"/>
        </w:rPr>
        <w:t>2021,</w:t>
      </w:r>
      <w:r>
        <w:rPr>
          <w:sz w:val="24"/>
          <w:szCs w:val="24"/>
        </w:rPr>
        <w:t xml:space="preserve"> </w:t>
      </w:r>
      <w:r w:rsidRPr="00D806F5">
        <w:rPr>
          <w:sz w:val="24"/>
          <w:szCs w:val="24"/>
        </w:rPr>
        <w:t>an</w:t>
      </w:r>
      <w:r>
        <w:rPr>
          <w:sz w:val="24"/>
          <w:szCs w:val="24"/>
        </w:rPr>
        <w:t xml:space="preserve"> </w:t>
      </w:r>
      <w:r w:rsidRPr="00D806F5">
        <w:rPr>
          <w:sz w:val="24"/>
          <w:szCs w:val="24"/>
        </w:rPr>
        <w:t>additional</w:t>
      </w:r>
      <w:r>
        <w:rPr>
          <w:sz w:val="24"/>
          <w:szCs w:val="24"/>
        </w:rPr>
        <w:t xml:space="preserve"> </w:t>
      </w:r>
      <w:r w:rsidRPr="00D806F5">
        <w:rPr>
          <w:sz w:val="24"/>
          <w:szCs w:val="24"/>
        </w:rPr>
        <w:t>160</w:t>
      </w:r>
      <w:r>
        <w:rPr>
          <w:sz w:val="24"/>
          <w:szCs w:val="24"/>
        </w:rPr>
        <w:t xml:space="preserve"> </w:t>
      </w:r>
      <w:r w:rsidRPr="00D806F5">
        <w:rPr>
          <w:sz w:val="24"/>
          <w:szCs w:val="24"/>
        </w:rPr>
        <w:t>Aboriginal</w:t>
      </w:r>
      <w:r>
        <w:rPr>
          <w:sz w:val="24"/>
          <w:szCs w:val="24"/>
        </w:rPr>
        <w:t xml:space="preserve"> </w:t>
      </w:r>
      <w:r w:rsidRPr="00D806F5">
        <w:rPr>
          <w:sz w:val="24"/>
          <w:szCs w:val="24"/>
        </w:rPr>
        <w:t>and</w:t>
      </w:r>
      <w:r>
        <w:rPr>
          <w:sz w:val="24"/>
          <w:szCs w:val="24"/>
        </w:rPr>
        <w:t xml:space="preserve"> </w:t>
      </w:r>
      <w:r w:rsidRPr="00D806F5">
        <w:rPr>
          <w:sz w:val="24"/>
          <w:szCs w:val="24"/>
        </w:rPr>
        <w:t>Torres</w:t>
      </w:r>
      <w:r>
        <w:rPr>
          <w:sz w:val="24"/>
          <w:szCs w:val="24"/>
        </w:rPr>
        <w:t xml:space="preserve"> </w:t>
      </w:r>
      <w:r w:rsidRPr="00D806F5">
        <w:rPr>
          <w:sz w:val="24"/>
          <w:szCs w:val="24"/>
        </w:rPr>
        <w:t>Strait</w:t>
      </w:r>
      <w:r>
        <w:rPr>
          <w:sz w:val="24"/>
          <w:szCs w:val="24"/>
        </w:rPr>
        <w:t xml:space="preserve"> </w:t>
      </w:r>
      <w:r w:rsidRPr="00D806F5">
        <w:rPr>
          <w:sz w:val="24"/>
          <w:szCs w:val="24"/>
        </w:rPr>
        <w:t>Islander</w:t>
      </w:r>
      <w:r>
        <w:rPr>
          <w:sz w:val="24"/>
          <w:szCs w:val="24"/>
        </w:rPr>
        <w:t xml:space="preserve"> </w:t>
      </w:r>
      <w:r w:rsidRPr="00D806F5">
        <w:rPr>
          <w:sz w:val="24"/>
          <w:szCs w:val="24"/>
        </w:rPr>
        <w:t>students</w:t>
      </w:r>
      <w:r>
        <w:rPr>
          <w:sz w:val="24"/>
          <w:szCs w:val="24"/>
        </w:rPr>
        <w:t xml:space="preserve"> </w:t>
      </w:r>
      <w:r w:rsidRPr="00D806F5">
        <w:rPr>
          <w:sz w:val="24"/>
          <w:szCs w:val="24"/>
        </w:rPr>
        <w:t>from</w:t>
      </w:r>
      <w:r>
        <w:rPr>
          <w:sz w:val="24"/>
          <w:szCs w:val="24"/>
        </w:rPr>
        <w:t xml:space="preserve"> </w:t>
      </w:r>
      <w:r w:rsidRPr="00D806F5">
        <w:rPr>
          <w:sz w:val="24"/>
          <w:szCs w:val="24"/>
        </w:rPr>
        <w:t>regional</w:t>
      </w:r>
      <w:r>
        <w:rPr>
          <w:sz w:val="24"/>
          <w:szCs w:val="24"/>
        </w:rPr>
        <w:t xml:space="preserve"> </w:t>
      </w:r>
      <w:r w:rsidRPr="00D806F5">
        <w:rPr>
          <w:sz w:val="24"/>
          <w:szCs w:val="24"/>
        </w:rPr>
        <w:t>and</w:t>
      </w:r>
      <w:r>
        <w:rPr>
          <w:sz w:val="24"/>
          <w:szCs w:val="24"/>
        </w:rPr>
        <w:t xml:space="preserve"> </w:t>
      </w:r>
      <w:r w:rsidRPr="00D806F5">
        <w:rPr>
          <w:sz w:val="24"/>
          <w:szCs w:val="24"/>
        </w:rPr>
        <w:t>remote</w:t>
      </w:r>
      <w:r>
        <w:rPr>
          <w:sz w:val="24"/>
          <w:szCs w:val="24"/>
        </w:rPr>
        <w:t xml:space="preserve"> </w:t>
      </w:r>
      <w:r w:rsidRPr="00D806F5">
        <w:rPr>
          <w:sz w:val="24"/>
          <w:szCs w:val="24"/>
        </w:rPr>
        <w:t>areas</w:t>
      </w:r>
      <w:r>
        <w:rPr>
          <w:sz w:val="24"/>
          <w:szCs w:val="24"/>
        </w:rPr>
        <w:t xml:space="preserve"> </w:t>
      </w:r>
      <w:r w:rsidRPr="00D806F5">
        <w:rPr>
          <w:sz w:val="24"/>
          <w:szCs w:val="24"/>
        </w:rPr>
        <w:t>are</w:t>
      </w:r>
      <w:r>
        <w:rPr>
          <w:sz w:val="24"/>
          <w:szCs w:val="24"/>
        </w:rPr>
        <w:t xml:space="preserve"> </w:t>
      </w:r>
      <w:r w:rsidRPr="00D806F5">
        <w:rPr>
          <w:sz w:val="24"/>
          <w:szCs w:val="24"/>
        </w:rPr>
        <w:t>expected</w:t>
      </w:r>
      <w:r>
        <w:rPr>
          <w:sz w:val="24"/>
          <w:szCs w:val="24"/>
        </w:rPr>
        <w:t xml:space="preserve"> </w:t>
      </w:r>
      <w:r w:rsidRPr="00D806F5">
        <w:rPr>
          <w:sz w:val="24"/>
          <w:szCs w:val="24"/>
        </w:rPr>
        <w:t>to</w:t>
      </w:r>
      <w:r>
        <w:rPr>
          <w:sz w:val="24"/>
          <w:szCs w:val="24"/>
        </w:rPr>
        <w:t xml:space="preserve"> </w:t>
      </w:r>
      <w:r w:rsidRPr="00D806F5">
        <w:rPr>
          <w:sz w:val="24"/>
          <w:szCs w:val="24"/>
        </w:rPr>
        <w:t>benefit</w:t>
      </w:r>
      <w:r>
        <w:rPr>
          <w:sz w:val="24"/>
          <w:szCs w:val="24"/>
        </w:rPr>
        <w:t xml:space="preserve"> </w:t>
      </w:r>
      <w:r w:rsidRPr="00D806F5">
        <w:rPr>
          <w:sz w:val="24"/>
          <w:szCs w:val="24"/>
        </w:rPr>
        <w:t>from</w:t>
      </w:r>
      <w:r>
        <w:rPr>
          <w:sz w:val="24"/>
          <w:szCs w:val="24"/>
        </w:rPr>
        <w:t xml:space="preserve"> </w:t>
      </w:r>
      <w:r w:rsidRPr="00D806F5">
        <w:rPr>
          <w:sz w:val="24"/>
          <w:szCs w:val="24"/>
        </w:rPr>
        <w:t>this</w:t>
      </w:r>
      <w:r>
        <w:rPr>
          <w:sz w:val="24"/>
          <w:szCs w:val="24"/>
        </w:rPr>
        <w:t xml:space="preserve"> </w:t>
      </w:r>
      <w:r w:rsidRPr="00D806F5">
        <w:rPr>
          <w:sz w:val="24"/>
          <w:szCs w:val="24"/>
        </w:rPr>
        <w:t>policy.</w:t>
      </w:r>
      <w:r>
        <w:rPr>
          <w:sz w:val="24"/>
          <w:szCs w:val="24"/>
        </w:rPr>
        <w:t xml:space="preserve"> </w:t>
      </w:r>
      <w:r w:rsidRPr="00D806F5">
        <w:rPr>
          <w:sz w:val="24"/>
          <w:szCs w:val="24"/>
        </w:rPr>
        <w:t>This</w:t>
      </w:r>
      <w:r>
        <w:rPr>
          <w:sz w:val="24"/>
          <w:szCs w:val="24"/>
        </w:rPr>
        <w:t xml:space="preserve"> </w:t>
      </w:r>
      <w:r w:rsidRPr="00D806F5">
        <w:rPr>
          <w:sz w:val="24"/>
          <w:szCs w:val="24"/>
        </w:rPr>
        <w:t>number</w:t>
      </w:r>
      <w:r>
        <w:rPr>
          <w:sz w:val="24"/>
          <w:szCs w:val="24"/>
        </w:rPr>
        <w:t xml:space="preserve"> </w:t>
      </w:r>
      <w:r w:rsidRPr="00D806F5">
        <w:rPr>
          <w:sz w:val="24"/>
          <w:szCs w:val="24"/>
        </w:rPr>
        <w:t>is</w:t>
      </w:r>
      <w:r>
        <w:rPr>
          <w:sz w:val="24"/>
          <w:szCs w:val="24"/>
        </w:rPr>
        <w:t xml:space="preserve"> </w:t>
      </w:r>
      <w:r w:rsidRPr="00D806F5">
        <w:rPr>
          <w:sz w:val="24"/>
          <w:szCs w:val="24"/>
        </w:rPr>
        <w:t>expected</w:t>
      </w:r>
      <w:r>
        <w:rPr>
          <w:sz w:val="24"/>
          <w:szCs w:val="24"/>
        </w:rPr>
        <w:t xml:space="preserve"> </w:t>
      </w:r>
      <w:r w:rsidRPr="00D806F5">
        <w:rPr>
          <w:sz w:val="24"/>
          <w:szCs w:val="24"/>
        </w:rPr>
        <w:t>to</w:t>
      </w:r>
      <w:r>
        <w:rPr>
          <w:sz w:val="24"/>
          <w:szCs w:val="24"/>
        </w:rPr>
        <w:t xml:space="preserve"> </w:t>
      </w:r>
      <w:r w:rsidRPr="00D806F5">
        <w:rPr>
          <w:sz w:val="24"/>
          <w:szCs w:val="24"/>
        </w:rPr>
        <w:t>rise</w:t>
      </w:r>
      <w:r>
        <w:rPr>
          <w:sz w:val="24"/>
          <w:szCs w:val="24"/>
        </w:rPr>
        <w:t xml:space="preserve"> </w:t>
      </w:r>
      <w:r w:rsidRPr="00D806F5">
        <w:rPr>
          <w:sz w:val="24"/>
          <w:szCs w:val="24"/>
        </w:rPr>
        <w:t>to</w:t>
      </w:r>
      <w:r>
        <w:rPr>
          <w:sz w:val="24"/>
          <w:szCs w:val="24"/>
        </w:rPr>
        <w:t xml:space="preserve"> </w:t>
      </w:r>
      <w:r w:rsidRPr="00D806F5">
        <w:rPr>
          <w:sz w:val="24"/>
          <w:szCs w:val="24"/>
        </w:rPr>
        <w:t>over</w:t>
      </w:r>
      <w:r>
        <w:rPr>
          <w:sz w:val="24"/>
          <w:szCs w:val="24"/>
        </w:rPr>
        <w:t xml:space="preserve"> </w:t>
      </w:r>
      <w:r w:rsidRPr="00D806F5">
        <w:rPr>
          <w:sz w:val="24"/>
          <w:szCs w:val="24"/>
        </w:rPr>
        <w:t>1,700</w:t>
      </w:r>
      <w:r>
        <w:rPr>
          <w:sz w:val="24"/>
          <w:szCs w:val="24"/>
        </w:rPr>
        <w:t xml:space="preserve"> </w:t>
      </w:r>
      <w:r w:rsidRPr="00D806F5">
        <w:rPr>
          <w:sz w:val="24"/>
          <w:szCs w:val="24"/>
        </w:rPr>
        <w:t>students</w:t>
      </w:r>
      <w:r>
        <w:rPr>
          <w:sz w:val="24"/>
          <w:szCs w:val="24"/>
        </w:rPr>
        <w:t xml:space="preserve"> </w:t>
      </w:r>
      <w:r w:rsidRPr="00D806F5">
        <w:rPr>
          <w:sz w:val="24"/>
          <w:szCs w:val="24"/>
        </w:rPr>
        <w:t>by</w:t>
      </w:r>
      <w:r>
        <w:rPr>
          <w:sz w:val="24"/>
          <w:szCs w:val="24"/>
        </w:rPr>
        <w:t xml:space="preserve"> </w:t>
      </w:r>
      <w:r w:rsidRPr="00D806F5">
        <w:rPr>
          <w:sz w:val="24"/>
          <w:szCs w:val="24"/>
        </w:rPr>
        <w:t>2024.</w:t>
      </w:r>
      <w:r>
        <w:rPr>
          <w:sz w:val="24"/>
          <w:szCs w:val="24"/>
        </w:rPr>
        <w:t xml:space="preserve"> </w:t>
      </w:r>
    </w:p>
    <w:p w14:paraId="35412F2E" w14:textId="77777777" w:rsidR="003E18FE" w:rsidRDefault="003E18FE" w:rsidP="003E18FE">
      <w:pPr>
        <w:rPr>
          <w:sz w:val="24"/>
          <w:szCs w:val="24"/>
        </w:rPr>
      </w:pPr>
      <w:r w:rsidRPr="00657B6A">
        <w:rPr>
          <w:sz w:val="24"/>
          <w:szCs w:val="24"/>
        </w:rPr>
        <w:t>This</w:t>
      </w:r>
      <w:r>
        <w:rPr>
          <w:sz w:val="24"/>
          <w:szCs w:val="24"/>
        </w:rPr>
        <w:t xml:space="preserve"> </w:t>
      </w:r>
      <w:r w:rsidRPr="00657B6A">
        <w:rPr>
          <w:sz w:val="24"/>
          <w:szCs w:val="24"/>
        </w:rPr>
        <w:t>will</w:t>
      </w:r>
      <w:r>
        <w:rPr>
          <w:sz w:val="24"/>
          <w:szCs w:val="24"/>
        </w:rPr>
        <w:t xml:space="preserve"> </w:t>
      </w:r>
      <w:r w:rsidRPr="00657B6A">
        <w:rPr>
          <w:sz w:val="24"/>
          <w:szCs w:val="24"/>
        </w:rPr>
        <w:t>enable</w:t>
      </w:r>
      <w:r>
        <w:rPr>
          <w:sz w:val="24"/>
          <w:szCs w:val="24"/>
        </w:rPr>
        <w:t xml:space="preserve"> </w:t>
      </w:r>
      <w:r w:rsidRPr="00657B6A">
        <w:rPr>
          <w:sz w:val="24"/>
          <w:szCs w:val="24"/>
        </w:rPr>
        <w:t>universities</w:t>
      </w:r>
      <w:r>
        <w:rPr>
          <w:sz w:val="24"/>
          <w:szCs w:val="24"/>
        </w:rPr>
        <w:t xml:space="preserve"> </w:t>
      </w:r>
      <w:r w:rsidRPr="00657B6A">
        <w:rPr>
          <w:sz w:val="24"/>
          <w:szCs w:val="24"/>
        </w:rPr>
        <w:t>to</w:t>
      </w:r>
      <w:r>
        <w:rPr>
          <w:sz w:val="24"/>
          <w:szCs w:val="24"/>
        </w:rPr>
        <w:t xml:space="preserve"> </w:t>
      </w:r>
      <w:r w:rsidRPr="00657B6A">
        <w:rPr>
          <w:sz w:val="24"/>
          <w:szCs w:val="24"/>
        </w:rPr>
        <w:t>provide</w:t>
      </w:r>
      <w:r>
        <w:rPr>
          <w:sz w:val="24"/>
          <w:szCs w:val="24"/>
        </w:rPr>
        <w:t xml:space="preserve"> </w:t>
      </w:r>
      <w:r w:rsidRPr="00657B6A">
        <w:rPr>
          <w:sz w:val="24"/>
          <w:szCs w:val="24"/>
        </w:rPr>
        <w:t>better</w:t>
      </w:r>
      <w:r>
        <w:rPr>
          <w:sz w:val="24"/>
          <w:szCs w:val="24"/>
        </w:rPr>
        <w:t xml:space="preserve"> </w:t>
      </w:r>
      <w:r w:rsidRPr="00657B6A">
        <w:rPr>
          <w:sz w:val="24"/>
          <w:szCs w:val="24"/>
        </w:rPr>
        <w:t>support</w:t>
      </w:r>
      <w:r>
        <w:rPr>
          <w:sz w:val="24"/>
          <w:szCs w:val="24"/>
        </w:rPr>
        <w:t xml:space="preserve"> </w:t>
      </w:r>
      <w:r w:rsidRPr="00657B6A">
        <w:rPr>
          <w:sz w:val="24"/>
          <w:szCs w:val="24"/>
        </w:rPr>
        <w:t>for</w:t>
      </w:r>
      <w:r>
        <w:rPr>
          <w:sz w:val="24"/>
          <w:szCs w:val="24"/>
        </w:rPr>
        <w:t xml:space="preserve"> </w:t>
      </w:r>
      <w:r w:rsidRPr="00657B6A">
        <w:rPr>
          <w:sz w:val="24"/>
          <w:szCs w:val="24"/>
        </w:rPr>
        <w:t>Indigenous</w:t>
      </w:r>
      <w:r>
        <w:rPr>
          <w:sz w:val="24"/>
          <w:szCs w:val="24"/>
        </w:rPr>
        <w:t xml:space="preserve"> </w:t>
      </w:r>
      <w:r w:rsidRPr="00657B6A">
        <w:rPr>
          <w:sz w:val="24"/>
          <w:szCs w:val="24"/>
        </w:rPr>
        <w:t>students</w:t>
      </w:r>
      <w:r>
        <w:rPr>
          <w:sz w:val="24"/>
          <w:szCs w:val="24"/>
        </w:rPr>
        <w:t xml:space="preserve"> </w:t>
      </w:r>
      <w:r w:rsidRPr="00657B6A">
        <w:rPr>
          <w:sz w:val="24"/>
          <w:szCs w:val="24"/>
        </w:rPr>
        <w:t>by</w:t>
      </w:r>
      <w:r>
        <w:rPr>
          <w:sz w:val="24"/>
          <w:szCs w:val="24"/>
        </w:rPr>
        <w:t xml:space="preserve"> </w:t>
      </w:r>
      <w:r w:rsidRPr="00657B6A">
        <w:rPr>
          <w:sz w:val="24"/>
          <w:szCs w:val="24"/>
        </w:rPr>
        <w:t>providing</w:t>
      </w:r>
      <w:r>
        <w:rPr>
          <w:sz w:val="24"/>
          <w:szCs w:val="24"/>
        </w:rPr>
        <w:t xml:space="preserve"> </w:t>
      </w:r>
      <w:r w:rsidRPr="00657B6A">
        <w:rPr>
          <w:sz w:val="24"/>
          <w:szCs w:val="24"/>
        </w:rPr>
        <w:t>funding</w:t>
      </w:r>
      <w:r>
        <w:rPr>
          <w:sz w:val="24"/>
          <w:szCs w:val="24"/>
        </w:rPr>
        <w:t xml:space="preserve"> </w:t>
      </w:r>
      <w:r w:rsidRPr="00657B6A">
        <w:rPr>
          <w:sz w:val="24"/>
          <w:szCs w:val="24"/>
        </w:rPr>
        <w:t>capacity</w:t>
      </w:r>
      <w:r>
        <w:rPr>
          <w:sz w:val="24"/>
          <w:szCs w:val="24"/>
        </w:rPr>
        <w:t xml:space="preserve"> </w:t>
      </w:r>
      <w:r w:rsidRPr="00657B6A">
        <w:rPr>
          <w:sz w:val="24"/>
          <w:szCs w:val="24"/>
        </w:rPr>
        <w:t>that</w:t>
      </w:r>
      <w:r>
        <w:rPr>
          <w:sz w:val="24"/>
          <w:szCs w:val="24"/>
        </w:rPr>
        <w:t xml:space="preserve"> </w:t>
      </w:r>
      <w:r w:rsidRPr="00657B6A">
        <w:rPr>
          <w:sz w:val="24"/>
          <w:szCs w:val="24"/>
        </w:rPr>
        <w:t>aligns</w:t>
      </w:r>
      <w:r>
        <w:rPr>
          <w:sz w:val="24"/>
          <w:szCs w:val="24"/>
        </w:rPr>
        <w:t xml:space="preserve"> </w:t>
      </w:r>
      <w:r w:rsidRPr="00657B6A">
        <w:rPr>
          <w:sz w:val="24"/>
          <w:szCs w:val="24"/>
        </w:rPr>
        <w:t>with</w:t>
      </w:r>
      <w:r>
        <w:rPr>
          <w:sz w:val="24"/>
          <w:szCs w:val="24"/>
        </w:rPr>
        <w:t xml:space="preserve"> </w:t>
      </w:r>
      <w:r w:rsidRPr="00657B6A">
        <w:rPr>
          <w:sz w:val="24"/>
          <w:szCs w:val="24"/>
        </w:rPr>
        <w:t>enrolment</w:t>
      </w:r>
      <w:r>
        <w:rPr>
          <w:sz w:val="24"/>
          <w:szCs w:val="24"/>
        </w:rPr>
        <w:t xml:space="preserve"> </w:t>
      </w:r>
      <w:r w:rsidRPr="00657B6A">
        <w:rPr>
          <w:sz w:val="24"/>
          <w:szCs w:val="24"/>
        </w:rPr>
        <w:t>levels.</w:t>
      </w:r>
      <w:r>
        <w:rPr>
          <w:sz w:val="24"/>
          <w:szCs w:val="24"/>
        </w:rPr>
        <w:t xml:space="preserve"> </w:t>
      </w:r>
      <w:r w:rsidRPr="00657B6A">
        <w:rPr>
          <w:sz w:val="24"/>
          <w:szCs w:val="24"/>
        </w:rPr>
        <w:t>It</w:t>
      </w:r>
      <w:r>
        <w:rPr>
          <w:sz w:val="24"/>
          <w:szCs w:val="24"/>
        </w:rPr>
        <w:t xml:space="preserve"> </w:t>
      </w:r>
      <w:r w:rsidRPr="00657B6A">
        <w:rPr>
          <w:sz w:val="24"/>
          <w:szCs w:val="24"/>
        </w:rPr>
        <w:t>will</w:t>
      </w:r>
      <w:r>
        <w:rPr>
          <w:sz w:val="24"/>
          <w:szCs w:val="24"/>
        </w:rPr>
        <w:t xml:space="preserve"> </w:t>
      </w:r>
      <w:r w:rsidRPr="00657B6A">
        <w:rPr>
          <w:sz w:val="24"/>
          <w:szCs w:val="24"/>
        </w:rPr>
        <w:t>also</w:t>
      </w:r>
      <w:r>
        <w:rPr>
          <w:sz w:val="24"/>
          <w:szCs w:val="24"/>
        </w:rPr>
        <w:t xml:space="preserve"> </w:t>
      </w:r>
      <w:r w:rsidRPr="00657B6A">
        <w:rPr>
          <w:sz w:val="24"/>
          <w:szCs w:val="24"/>
        </w:rPr>
        <w:t>have</w:t>
      </w:r>
      <w:r>
        <w:rPr>
          <w:sz w:val="24"/>
          <w:szCs w:val="24"/>
        </w:rPr>
        <w:t xml:space="preserve"> </w:t>
      </w:r>
      <w:r w:rsidRPr="00657B6A">
        <w:rPr>
          <w:sz w:val="24"/>
          <w:szCs w:val="24"/>
        </w:rPr>
        <w:t>flow-on</w:t>
      </w:r>
      <w:r>
        <w:rPr>
          <w:sz w:val="24"/>
          <w:szCs w:val="24"/>
        </w:rPr>
        <w:t xml:space="preserve"> </w:t>
      </w:r>
      <w:r w:rsidRPr="00657B6A">
        <w:rPr>
          <w:sz w:val="24"/>
          <w:szCs w:val="24"/>
        </w:rPr>
        <w:t>benefits</w:t>
      </w:r>
      <w:r>
        <w:rPr>
          <w:sz w:val="24"/>
          <w:szCs w:val="24"/>
        </w:rPr>
        <w:t xml:space="preserve"> </w:t>
      </w:r>
      <w:r w:rsidRPr="00657B6A">
        <w:rPr>
          <w:sz w:val="24"/>
          <w:szCs w:val="24"/>
        </w:rPr>
        <w:t>for</w:t>
      </w:r>
      <w:r>
        <w:rPr>
          <w:sz w:val="24"/>
          <w:szCs w:val="24"/>
        </w:rPr>
        <w:t xml:space="preserve"> </w:t>
      </w:r>
      <w:r w:rsidRPr="00657B6A">
        <w:rPr>
          <w:sz w:val="24"/>
          <w:szCs w:val="24"/>
        </w:rPr>
        <w:t>Indigenous</w:t>
      </w:r>
      <w:r>
        <w:rPr>
          <w:sz w:val="24"/>
          <w:szCs w:val="24"/>
        </w:rPr>
        <w:t xml:space="preserve"> </w:t>
      </w:r>
      <w:r w:rsidRPr="00657B6A">
        <w:rPr>
          <w:sz w:val="24"/>
          <w:szCs w:val="24"/>
        </w:rPr>
        <w:t>communities,</w:t>
      </w:r>
      <w:r>
        <w:rPr>
          <w:sz w:val="24"/>
          <w:szCs w:val="24"/>
        </w:rPr>
        <w:t xml:space="preserve"> </w:t>
      </w:r>
      <w:r w:rsidRPr="00657B6A">
        <w:rPr>
          <w:sz w:val="24"/>
          <w:szCs w:val="24"/>
        </w:rPr>
        <w:t>including</w:t>
      </w:r>
      <w:r>
        <w:rPr>
          <w:sz w:val="24"/>
          <w:szCs w:val="24"/>
        </w:rPr>
        <w:t xml:space="preserve"> </w:t>
      </w:r>
      <w:r w:rsidRPr="00657B6A">
        <w:rPr>
          <w:sz w:val="24"/>
          <w:szCs w:val="24"/>
        </w:rPr>
        <w:t>in</w:t>
      </w:r>
      <w:r>
        <w:rPr>
          <w:sz w:val="24"/>
          <w:szCs w:val="24"/>
        </w:rPr>
        <w:t xml:space="preserve"> </w:t>
      </w:r>
      <w:r w:rsidRPr="00657B6A">
        <w:rPr>
          <w:sz w:val="24"/>
          <w:szCs w:val="24"/>
        </w:rPr>
        <w:t>remote</w:t>
      </w:r>
      <w:r>
        <w:rPr>
          <w:sz w:val="24"/>
          <w:szCs w:val="24"/>
        </w:rPr>
        <w:t xml:space="preserve"> </w:t>
      </w:r>
      <w:r w:rsidRPr="00657B6A">
        <w:rPr>
          <w:sz w:val="24"/>
          <w:szCs w:val="24"/>
        </w:rPr>
        <w:t>locations,</w:t>
      </w:r>
      <w:r>
        <w:rPr>
          <w:sz w:val="24"/>
          <w:szCs w:val="24"/>
        </w:rPr>
        <w:t xml:space="preserve"> by </w:t>
      </w:r>
      <w:r w:rsidRPr="00657B6A">
        <w:rPr>
          <w:sz w:val="24"/>
          <w:szCs w:val="24"/>
        </w:rPr>
        <w:t>providing</w:t>
      </w:r>
      <w:r>
        <w:rPr>
          <w:sz w:val="24"/>
          <w:szCs w:val="24"/>
        </w:rPr>
        <w:t xml:space="preserve"> </w:t>
      </w:r>
      <w:r w:rsidRPr="00657B6A">
        <w:rPr>
          <w:sz w:val="24"/>
          <w:szCs w:val="24"/>
        </w:rPr>
        <w:t>professional</w:t>
      </w:r>
      <w:r>
        <w:rPr>
          <w:sz w:val="24"/>
          <w:szCs w:val="24"/>
        </w:rPr>
        <w:t xml:space="preserve"> </w:t>
      </w:r>
      <w:r w:rsidRPr="00657B6A">
        <w:rPr>
          <w:sz w:val="24"/>
          <w:szCs w:val="24"/>
        </w:rPr>
        <w:t>services</w:t>
      </w:r>
      <w:r>
        <w:rPr>
          <w:sz w:val="24"/>
          <w:szCs w:val="24"/>
        </w:rPr>
        <w:t xml:space="preserve"> </w:t>
      </w:r>
      <w:r w:rsidRPr="00657B6A">
        <w:rPr>
          <w:sz w:val="24"/>
          <w:szCs w:val="24"/>
        </w:rPr>
        <w:t>and</w:t>
      </w:r>
      <w:r>
        <w:rPr>
          <w:sz w:val="24"/>
          <w:szCs w:val="24"/>
        </w:rPr>
        <w:t xml:space="preserve"> </w:t>
      </w:r>
      <w:r w:rsidRPr="00657B6A">
        <w:rPr>
          <w:sz w:val="24"/>
          <w:szCs w:val="24"/>
        </w:rPr>
        <w:t>other</w:t>
      </w:r>
      <w:r>
        <w:rPr>
          <w:sz w:val="24"/>
          <w:szCs w:val="24"/>
        </w:rPr>
        <w:t xml:space="preserve"> </w:t>
      </w:r>
      <w:r w:rsidRPr="00657B6A">
        <w:rPr>
          <w:sz w:val="24"/>
          <w:szCs w:val="24"/>
        </w:rPr>
        <w:t>enterprises</w:t>
      </w:r>
      <w:r>
        <w:rPr>
          <w:sz w:val="24"/>
          <w:szCs w:val="24"/>
        </w:rPr>
        <w:t xml:space="preserve"> </w:t>
      </w:r>
      <w:r w:rsidRPr="00657B6A">
        <w:rPr>
          <w:sz w:val="24"/>
          <w:szCs w:val="24"/>
        </w:rPr>
        <w:t>requiring</w:t>
      </w:r>
      <w:r>
        <w:rPr>
          <w:sz w:val="24"/>
          <w:szCs w:val="24"/>
        </w:rPr>
        <w:t xml:space="preserve"> a </w:t>
      </w:r>
      <w:r w:rsidRPr="00657B6A">
        <w:rPr>
          <w:sz w:val="24"/>
          <w:szCs w:val="24"/>
        </w:rPr>
        <w:t>university</w:t>
      </w:r>
      <w:r>
        <w:rPr>
          <w:sz w:val="24"/>
          <w:szCs w:val="24"/>
        </w:rPr>
        <w:t xml:space="preserve"> </w:t>
      </w:r>
      <w:r w:rsidRPr="00657B6A">
        <w:rPr>
          <w:sz w:val="24"/>
          <w:szCs w:val="24"/>
        </w:rPr>
        <w:t>educated</w:t>
      </w:r>
      <w:r>
        <w:rPr>
          <w:sz w:val="24"/>
          <w:szCs w:val="24"/>
        </w:rPr>
        <w:t xml:space="preserve"> </w:t>
      </w:r>
      <w:r w:rsidRPr="00657B6A">
        <w:rPr>
          <w:sz w:val="24"/>
          <w:szCs w:val="24"/>
        </w:rPr>
        <w:t>workforce.</w:t>
      </w:r>
    </w:p>
    <w:p w14:paraId="20BBB920" w14:textId="5CCCA5A2" w:rsidR="003E18FE" w:rsidRPr="00176858" w:rsidRDefault="003E18FE" w:rsidP="003E18FE">
      <w:pPr>
        <w:rPr>
          <w:sz w:val="24"/>
          <w:szCs w:val="24"/>
        </w:rPr>
      </w:pPr>
      <w:r>
        <w:rPr>
          <w:sz w:val="24"/>
          <w:szCs w:val="24"/>
        </w:rPr>
        <w:t xml:space="preserve">In addition to demand driven </w:t>
      </w:r>
      <w:r w:rsidR="00554848">
        <w:rPr>
          <w:sz w:val="24"/>
          <w:szCs w:val="24"/>
        </w:rPr>
        <w:t>funding</w:t>
      </w:r>
      <w:r>
        <w:rPr>
          <w:sz w:val="24"/>
          <w:szCs w:val="24"/>
        </w:rPr>
        <w:t xml:space="preserve"> for regional and remote Indigenous students, f</w:t>
      </w:r>
      <w:r w:rsidRPr="00176858">
        <w:rPr>
          <w:sz w:val="24"/>
          <w:szCs w:val="24"/>
        </w:rPr>
        <w:t>rom</w:t>
      </w:r>
      <w:r>
        <w:rPr>
          <w:sz w:val="24"/>
          <w:szCs w:val="24"/>
        </w:rPr>
        <w:t xml:space="preserve"> </w:t>
      </w:r>
      <w:r w:rsidRPr="00176858">
        <w:rPr>
          <w:sz w:val="24"/>
          <w:szCs w:val="24"/>
        </w:rPr>
        <w:t>2021,</w:t>
      </w:r>
      <w:r>
        <w:rPr>
          <w:sz w:val="24"/>
          <w:szCs w:val="24"/>
        </w:rPr>
        <w:t xml:space="preserve"> </w:t>
      </w:r>
      <w:r w:rsidRPr="00176858">
        <w:rPr>
          <w:sz w:val="24"/>
          <w:szCs w:val="24"/>
        </w:rPr>
        <w:t>the</w:t>
      </w:r>
      <w:r>
        <w:rPr>
          <w:sz w:val="24"/>
          <w:szCs w:val="24"/>
        </w:rPr>
        <w:t xml:space="preserve"> </w:t>
      </w:r>
      <w:r w:rsidRPr="00176858">
        <w:rPr>
          <w:sz w:val="24"/>
          <w:szCs w:val="24"/>
        </w:rPr>
        <w:t>HEPPP</w:t>
      </w:r>
      <w:r>
        <w:rPr>
          <w:sz w:val="24"/>
          <w:szCs w:val="24"/>
        </w:rPr>
        <w:t xml:space="preserve"> </w:t>
      </w:r>
      <w:r w:rsidRPr="00176858">
        <w:rPr>
          <w:sz w:val="24"/>
          <w:szCs w:val="24"/>
        </w:rPr>
        <w:t>will</w:t>
      </w:r>
      <w:r>
        <w:rPr>
          <w:sz w:val="24"/>
          <w:szCs w:val="24"/>
        </w:rPr>
        <w:t xml:space="preserve"> </w:t>
      </w:r>
      <w:r w:rsidRPr="00176858">
        <w:rPr>
          <w:sz w:val="24"/>
          <w:szCs w:val="24"/>
        </w:rPr>
        <w:t>be</w:t>
      </w:r>
      <w:r>
        <w:rPr>
          <w:sz w:val="24"/>
          <w:szCs w:val="24"/>
        </w:rPr>
        <w:t xml:space="preserve"> </w:t>
      </w:r>
      <w:r w:rsidRPr="00176858">
        <w:rPr>
          <w:sz w:val="24"/>
          <w:szCs w:val="24"/>
        </w:rPr>
        <w:t>reformed</w:t>
      </w:r>
      <w:r>
        <w:rPr>
          <w:sz w:val="24"/>
          <w:szCs w:val="24"/>
        </w:rPr>
        <w:t xml:space="preserve"> </w:t>
      </w:r>
      <w:r w:rsidRPr="00176858">
        <w:rPr>
          <w:sz w:val="24"/>
          <w:szCs w:val="24"/>
        </w:rPr>
        <w:t>to</w:t>
      </w:r>
      <w:r>
        <w:rPr>
          <w:sz w:val="24"/>
          <w:szCs w:val="24"/>
        </w:rPr>
        <w:t xml:space="preserve"> </w:t>
      </w:r>
      <w:r w:rsidRPr="00176858">
        <w:rPr>
          <w:sz w:val="24"/>
          <w:szCs w:val="24"/>
        </w:rPr>
        <w:t>ensure</w:t>
      </w:r>
      <w:r>
        <w:rPr>
          <w:sz w:val="24"/>
          <w:szCs w:val="24"/>
        </w:rPr>
        <w:t xml:space="preserve"> </w:t>
      </w:r>
      <w:r w:rsidRPr="00176858">
        <w:rPr>
          <w:sz w:val="24"/>
          <w:szCs w:val="24"/>
        </w:rPr>
        <w:t>Indigenous</w:t>
      </w:r>
      <w:r>
        <w:rPr>
          <w:sz w:val="24"/>
          <w:szCs w:val="24"/>
        </w:rPr>
        <w:t xml:space="preserve"> </w:t>
      </w:r>
      <w:r w:rsidRPr="00176858">
        <w:rPr>
          <w:sz w:val="24"/>
          <w:szCs w:val="24"/>
        </w:rPr>
        <w:t>students</w:t>
      </w:r>
      <w:r>
        <w:rPr>
          <w:sz w:val="24"/>
          <w:szCs w:val="24"/>
        </w:rPr>
        <w:t xml:space="preserve"> </w:t>
      </w:r>
      <w:r w:rsidRPr="00176858">
        <w:rPr>
          <w:sz w:val="24"/>
          <w:szCs w:val="24"/>
        </w:rPr>
        <w:t>receive</w:t>
      </w:r>
      <w:r>
        <w:rPr>
          <w:sz w:val="24"/>
          <w:szCs w:val="24"/>
        </w:rPr>
        <w:t xml:space="preserve"> </w:t>
      </w:r>
      <w:r w:rsidRPr="00176858">
        <w:rPr>
          <w:sz w:val="24"/>
          <w:szCs w:val="24"/>
        </w:rPr>
        <w:t>greater</w:t>
      </w:r>
      <w:r>
        <w:rPr>
          <w:sz w:val="24"/>
          <w:szCs w:val="24"/>
        </w:rPr>
        <w:t xml:space="preserve"> </w:t>
      </w:r>
      <w:r w:rsidRPr="00176858">
        <w:rPr>
          <w:sz w:val="24"/>
          <w:szCs w:val="24"/>
        </w:rPr>
        <w:t>support</w:t>
      </w:r>
      <w:r>
        <w:rPr>
          <w:sz w:val="24"/>
          <w:szCs w:val="24"/>
        </w:rPr>
        <w:t xml:space="preserve"> </w:t>
      </w:r>
      <w:r w:rsidRPr="00176858">
        <w:rPr>
          <w:sz w:val="24"/>
          <w:szCs w:val="24"/>
        </w:rPr>
        <w:t>in</w:t>
      </w:r>
      <w:r>
        <w:rPr>
          <w:sz w:val="24"/>
          <w:szCs w:val="24"/>
        </w:rPr>
        <w:t xml:space="preserve"> </w:t>
      </w:r>
      <w:r w:rsidRPr="00176858">
        <w:rPr>
          <w:sz w:val="24"/>
          <w:szCs w:val="24"/>
        </w:rPr>
        <w:t>accessing</w:t>
      </w:r>
      <w:r>
        <w:rPr>
          <w:sz w:val="24"/>
          <w:szCs w:val="24"/>
        </w:rPr>
        <w:t xml:space="preserve"> </w:t>
      </w:r>
      <w:r w:rsidRPr="00176858">
        <w:rPr>
          <w:sz w:val="24"/>
          <w:szCs w:val="24"/>
        </w:rPr>
        <w:t>and</w:t>
      </w:r>
      <w:r>
        <w:rPr>
          <w:sz w:val="24"/>
          <w:szCs w:val="24"/>
        </w:rPr>
        <w:t xml:space="preserve"> </w:t>
      </w:r>
      <w:r w:rsidRPr="00176858">
        <w:rPr>
          <w:sz w:val="24"/>
          <w:szCs w:val="24"/>
        </w:rPr>
        <w:t>succeeding</w:t>
      </w:r>
      <w:r>
        <w:rPr>
          <w:sz w:val="24"/>
          <w:szCs w:val="24"/>
        </w:rPr>
        <w:t xml:space="preserve"> </w:t>
      </w:r>
      <w:r w:rsidRPr="00176858">
        <w:rPr>
          <w:sz w:val="24"/>
          <w:szCs w:val="24"/>
        </w:rPr>
        <w:t>in</w:t>
      </w:r>
      <w:r>
        <w:rPr>
          <w:sz w:val="24"/>
          <w:szCs w:val="24"/>
        </w:rPr>
        <w:t xml:space="preserve"> </w:t>
      </w:r>
      <w:r w:rsidRPr="00176858">
        <w:rPr>
          <w:sz w:val="24"/>
          <w:szCs w:val="24"/>
        </w:rPr>
        <w:t>higher</w:t>
      </w:r>
      <w:r>
        <w:rPr>
          <w:sz w:val="24"/>
          <w:szCs w:val="24"/>
        </w:rPr>
        <w:t xml:space="preserve"> </w:t>
      </w:r>
      <w:r w:rsidRPr="00176858">
        <w:rPr>
          <w:sz w:val="24"/>
          <w:szCs w:val="24"/>
        </w:rPr>
        <w:t>education.</w:t>
      </w:r>
      <w:r>
        <w:rPr>
          <w:sz w:val="24"/>
          <w:szCs w:val="24"/>
        </w:rPr>
        <w:t xml:space="preserve"> </w:t>
      </w:r>
    </w:p>
    <w:p w14:paraId="5CB9CA0E" w14:textId="77777777" w:rsidR="003E18FE" w:rsidRPr="00176858" w:rsidRDefault="003E18FE" w:rsidP="003E18FE">
      <w:pPr>
        <w:rPr>
          <w:sz w:val="24"/>
          <w:szCs w:val="24"/>
        </w:rPr>
      </w:pPr>
      <w:r w:rsidRPr="00176858">
        <w:rPr>
          <w:sz w:val="24"/>
          <w:szCs w:val="24"/>
        </w:rPr>
        <w:t>For</w:t>
      </w:r>
      <w:r>
        <w:rPr>
          <w:sz w:val="24"/>
          <w:szCs w:val="24"/>
        </w:rPr>
        <w:t xml:space="preserve"> </w:t>
      </w:r>
      <w:r w:rsidRPr="00176858">
        <w:rPr>
          <w:sz w:val="24"/>
          <w:szCs w:val="24"/>
        </w:rPr>
        <w:t>the</w:t>
      </w:r>
      <w:r>
        <w:rPr>
          <w:sz w:val="24"/>
          <w:szCs w:val="24"/>
        </w:rPr>
        <w:t xml:space="preserve"> </w:t>
      </w:r>
      <w:r w:rsidRPr="00176858">
        <w:rPr>
          <w:sz w:val="24"/>
          <w:szCs w:val="24"/>
        </w:rPr>
        <w:t>first</w:t>
      </w:r>
      <w:r>
        <w:rPr>
          <w:sz w:val="24"/>
          <w:szCs w:val="24"/>
        </w:rPr>
        <w:t xml:space="preserve"> </w:t>
      </w:r>
      <w:r w:rsidRPr="00176858">
        <w:rPr>
          <w:sz w:val="24"/>
          <w:szCs w:val="24"/>
        </w:rPr>
        <w:t>time,</w:t>
      </w:r>
      <w:r>
        <w:rPr>
          <w:sz w:val="24"/>
          <w:szCs w:val="24"/>
        </w:rPr>
        <w:t xml:space="preserve"> </w:t>
      </w:r>
      <w:r w:rsidRPr="00176858">
        <w:rPr>
          <w:sz w:val="24"/>
          <w:szCs w:val="24"/>
        </w:rPr>
        <w:t>Indigenous</w:t>
      </w:r>
      <w:r>
        <w:rPr>
          <w:sz w:val="24"/>
          <w:szCs w:val="24"/>
        </w:rPr>
        <w:t xml:space="preserve"> </w:t>
      </w:r>
      <w:r w:rsidRPr="00176858">
        <w:rPr>
          <w:sz w:val="24"/>
          <w:szCs w:val="24"/>
        </w:rPr>
        <w:t>students</w:t>
      </w:r>
      <w:r>
        <w:rPr>
          <w:sz w:val="24"/>
          <w:szCs w:val="24"/>
        </w:rPr>
        <w:t xml:space="preserve"> </w:t>
      </w:r>
      <w:r w:rsidRPr="00176858">
        <w:rPr>
          <w:sz w:val="24"/>
          <w:szCs w:val="24"/>
        </w:rPr>
        <w:t>and</w:t>
      </w:r>
      <w:r>
        <w:rPr>
          <w:sz w:val="24"/>
          <w:szCs w:val="24"/>
        </w:rPr>
        <w:t xml:space="preserve"> </w:t>
      </w:r>
      <w:r w:rsidRPr="00176858">
        <w:rPr>
          <w:sz w:val="24"/>
          <w:szCs w:val="24"/>
        </w:rPr>
        <w:t>students</w:t>
      </w:r>
      <w:r>
        <w:rPr>
          <w:sz w:val="24"/>
          <w:szCs w:val="24"/>
        </w:rPr>
        <w:t xml:space="preserve"> </w:t>
      </w:r>
      <w:r w:rsidRPr="00176858">
        <w:rPr>
          <w:sz w:val="24"/>
          <w:szCs w:val="24"/>
        </w:rPr>
        <w:t>from</w:t>
      </w:r>
      <w:r>
        <w:rPr>
          <w:sz w:val="24"/>
          <w:szCs w:val="24"/>
        </w:rPr>
        <w:t xml:space="preserve"> </w:t>
      </w:r>
      <w:r w:rsidRPr="00176858">
        <w:rPr>
          <w:sz w:val="24"/>
          <w:szCs w:val="24"/>
        </w:rPr>
        <w:t>regional</w:t>
      </w:r>
      <w:r>
        <w:rPr>
          <w:sz w:val="24"/>
          <w:szCs w:val="24"/>
        </w:rPr>
        <w:t xml:space="preserve"> </w:t>
      </w:r>
      <w:r w:rsidRPr="00176858">
        <w:rPr>
          <w:sz w:val="24"/>
          <w:szCs w:val="24"/>
        </w:rPr>
        <w:t>and</w:t>
      </w:r>
      <w:r>
        <w:rPr>
          <w:sz w:val="24"/>
          <w:szCs w:val="24"/>
        </w:rPr>
        <w:t xml:space="preserve"> </w:t>
      </w:r>
      <w:r w:rsidRPr="00176858">
        <w:rPr>
          <w:sz w:val="24"/>
          <w:szCs w:val="24"/>
        </w:rPr>
        <w:t>remote</w:t>
      </w:r>
      <w:r>
        <w:rPr>
          <w:sz w:val="24"/>
          <w:szCs w:val="24"/>
        </w:rPr>
        <w:t xml:space="preserve"> </w:t>
      </w:r>
      <w:r w:rsidRPr="00176858">
        <w:rPr>
          <w:sz w:val="24"/>
          <w:szCs w:val="24"/>
        </w:rPr>
        <w:t>areas</w:t>
      </w:r>
      <w:r>
        <w:rPr>
          <w:sz w:val="24"/>
          <w:szCs w:val="24"/>
        </w:rPr>
        <w:t xml:space="preserve"> </w:t>
      </w:r>
      <w:r w:rsidRPr="00176858">
        <w:rPr>
          <w:sz w:val="24"/>
          <w:szCs w:val="24"/>
        </w:rPr>
        <w:t>will</w:t>
      </w:r>
      <w:r>
        <w:rPr>
          <w:sz w:val="24"/>
          <w:szCs w:val="24"/>
        </w:rPr>
        <w:t xml:space="preserve"> </w:t>
      </w:r>
      <w:r w:rsidRPr="00176858">
        <w:rPr>
          <w:sz w:val="24"/>
          <w:szCs w:val="24"/>
        </w:rPr>
        <w:t>be</w:t>
      </w:r>
      <w:r>
        <w:rPr>
          <w:sz w:val="24"/>
          <w:szCs w:val="24"/>
        </w:rPr>
        <w:t xml:space="preserve"> </w:t>
      </w:r>
      <w:r w:rsidRPr="00176858">
        <w:rPr>
          <w:sz w:val="24"/>
          <w:szCs w:val="24"/>
        </w:rPr>
        <w:t>recognised</w:t>
      </w:r>
      <w:r>
        <w:rPr>
          <w:sz w:val="24"/>
          <w:szCs w:val="24"/>
        </w:rPr>
        <w:t xml:space="preserve"> </w:t>
      </w:r>
      <w:r w:rsidRPr="00176858">
        <w:rPr>
          <w:sz w:val="24"/>
          <w:szCs w:val="24"/>
        </w:rPr>
        <w:t>as</w:t>
      </w:r>
      <w:r>
        <w:rPr>
          <w:sz w:val="24"/>
          <w:szCs w:val="24"/>
        </w:rPr>
        <w:t xml:space="preserve"> </w:t>
      </w:r>
      <w:r w:rsidRPr="00176858">
        <w:rPr>
          <w:sz w:val="24"/>
          <w:szCs w:val="24"/>
        </w:rPr>
        <w:t>a</w:t>
      </w:r>
      <w:r>
        <w:rPr>
          <w:sz w:val="24"/>
          <w:szCs w:val="24"/>
        </w:rPr>
        <w:t xml:space="preserve"> </w:t>
      </w:r>
      <w:r w:rsidRPr="00176858">
        <w:rPr>
          <w:sz w:val="24"/>
          <w:szCs w:val="24"/>
        </w:rPr>
        <w:t>target</w:t>
      </w:r>
      <w:r>
        <w:rPr>
          <w:sz w:val="24"/>
          <w:szCs w:val="24"/>
        </w:rPr>
        <w:t xml:space="preserve"> </w:t>
      </w:r>
      <w:r w:rsidRPr="00176858">
        <w:rPr>
          <w:sz w:val="24"/>
          <w:szCs w:val="24"/>
        </w:rPr>
        <w:t>group</w:t>
      </w:r>
      <w:r>
        <w:rPr>
          <w:sz w:val="24"/>
          <w:szCs w:val="24"/>
        </w:rPr>
        <w:t xml:space="preserve"> </w:t>
      </w:r>
      <w:r w:rsidRPr="00176858">
        <w:rPr>
          <w:sz w:val="24"/>
          <w:szCs w:val="24"/>
        </w:rPr>
        <w:t>in</w:t>
      </w:r>
      <w:r>
        <w:rPr>
          <w:sz w:val="24"/>
          <w:szCs w:val="24"/>
        </w:rPr>
        <w:t xml:space="preserve"> </w:t>
      </w:r>
      <w:r w:rsidRPr="00176858">
        <w:rPr>
          <w:sz w:val="24"/>
          <w:szCs w:val="24"/>
        </w:rPr>
        <w:t>the</w:t>
      </w:r>
      <w:r>
        <w:rPr>
          <w:sz w:val="24"/>
          <w:szCs w:val="24"/>
        </w:rPr>
        <w:t xml:space="preserve"> </w:t>
      </w:r>
      <w:r w:rsidRPr="00176858">
        <w:rPr>
          <w:sz w:val="24"/>
          <w:szCs w:val="24"/>
        </w:rPr>
        <w:t>distribution</w:t>
      </w:r>
      <w:r>
        <w:rPr>
          <w:sz w:val="24"/>
          <w:szCs w:val="24"/>
        </w:rPr>
        <w:t xml:space="preserve"> </w:t>
      </w:r>
      <w:r w:rsidRPr="00176858">
        <w:rPr>
          <w:sz w:val="24"/>
          <w:szCs w:val="24"/>
        </w:rPr>
        <w:t>of</w:t>
      </w:r>
      <w:r>
        <w:rPr>
          <w:sz w:val="24"/>
          <w:szCs w:val="24"/>
        </w:rPr>
        <w:t xml:space="preserve"> </w:t>
      </w:r>
      <w:r w:rsidRPr="00176858">
        <w:rPr>
          <w:sz w:val="24"/>
          <w:szCs w:val="24"/>
        </w:rPr>
        <w:t>access</w:t>
      </w:r>
      <w:r>
        <w:rPr>
          <w:sz w:val="24"/>
          <w:szCs w:val="24"/>
        </w:rPr>
        <w:t xml:space="preserve"> </w:t>
      </w:r>
      <w:r w:rsidRPr="00176858">
        <w:rPr>
          <w:sz w:val="24"/>
          <w:szCs w:val="24"/>
        </w:rPr>
        <w:t>and</w:t>
      </w:r>
      <w:r>
        <w:rPr>
          <w:sz w:val="24"/>
          <w:szCs w:val="24"/>
        </w:rPr>
        <w:t xml:space="preserve"> </w:t>
      </w:r>
      <w:r w:rsidRPr="00176858">
        <w:rPr>
          <w:sz w:val="24"/>
          <w:szCs w:val="24"/>
        </w:rPr>
        <w:t>equity</w:t>
      </w:r>
      <w:r>
        <w:rPr>
          <w:sz w:val="24"/>
          <w:szCs w:val="24"/>
        </w:rPr>
        <w:t xml:space="preserve"> </w:t>
      </w:r>
      <w:r w:rsidRPr="00176858">
        <w:rPr>
          <w:sz w:val="24"/>
          <w:szCs w:val="24"/>
        </w:rPr>
        <w:t>funding</w:t>
      </w:r>
      <w:r>
        <w:rPr>
          <w:sz w:val="24"/>
          <w:szCs w:val="24"/>
        </w:rPr>
        <w:t xml:space="preserve"> </w:t>
      </w:r>
      <w:r w:rsidRPr="00176858">
        <w:rPr>
          <w:sz w:val="24"/>
          <w:szCs w:val="24"/>
        </w:rPr>
        <w:t>through</w:t>
      </w:r>
      <w:r>
        <w:rPr>
          <w:sz w:val="24"/>
          <w:szCs w:val="24"/>
        </w:rPr>
        <w:t xml:space="preserve"> </w:t>
      </w:r>
      <w:r w:rsidRPr="00176858">
        <w:rPr>
          <w:sz w:val="24"/>
          <w:szCs w:val="24"/>
        </w:rPr>
        <w:t>the</w:t>
      </w:r>
      <w:r>
        <w:rPr>
          <w:sz w:val="24"/>
          <w:szCs w:val="24"/>
        </w:rPr>
        <w:t xml:space="preserve"> </w:t>
      </w:r>
      <w:r w:rsidRPr="00176858">
        <w:rPr>
          <w:sz w:val="24"/>
          <w:szCs w:val="24"/>
        </w:rPr>
        <w:t>HEPPP.</w:t>
      </w:r>
      <w:r>
        <w:rPr>
          <w:sz w:val="24"/>
          <w:szCs w:val="24"/>
        </w:rPr>
        <w:t xml:space="preserve"> </w:t>
      </w:r>
      <w:r w:rsidRPr="00176858">
        <w:rPr>
          <w:sz w:val="24"/>
          <w:szCs w:val="24"/>
        </w:rPr>
        <w:t>The</w:t>
      </w:r>
      <w:r>
        <w:rPr>
          <w:sz w:val="24"/>
          <w:szCs w:val="24"/>
        </w:rPr>
        <w:t xml:space="preserve"> </w:t>
      </w:r>
      <w:r w:rsidRPr="00176858">
        <w:rPr>
          <w:sz w:val="24"/>
          <w:szCs w:val="24"/>
        </w:rPr>
        <w:t>formula</w:t>
      </w:r>
      <w:r>
        <w:rPr>
          <w:sz w:val="24"/>
          <w:szCs w:val="24"/>
        </w:rPr>
        <w:t xml:space="preserve"> </w:t>
      </w:r>
      <w:r w:rsidRPr="00176858">
        <w:rPr>
          <w:sz w:val="24"/>
          <w:szCs w:val="24"/>
        </w:rPr>
        <w:t>for</w:t>
      </w:r>
      <w:r>
        <w:rPr>
          <w:sz w:val="24"/>
          <w:szCs w:val="24"/>
        </w:rPr>
        <w:t xml:space="preserve"> </w:t>
      </w:r>
      <w:r w:rsidRPr="00176858">
        <w:rPr>
          <w:sz w:val="24"/>
          <w:szCs w:val="24"/>
        </w:rPr>
        <w:t>distributing</w:t>
      </w:r>
      <w:r>
        <w:rPr>
          <w:sz w:val="24"/>
          <w:szCs w:val="24"/>
        </w:rPr>
        <w:t xml:space="preserve"> </w:t>
      </w:r>
      <w:r w:rsidRPr="00176858">
        <w:rPr>
          <w:sz w:val="24"/>
          <w:szCs w:val="24"/>
        </w:rPr>
        <w:t>funding,</w:t>
      </w:r>
      <w:r>
        <w:rPr>
          <w:sz w:val="24"/>
          <w:szCs w:val="24"/>
        </w:rPr>
        <w:t xml:space="preserve"> </w:t>
      </w:r>
      <w:r w:rsidRPr="00176858">
        <w:rPr>
          <w:sz w:val="24"/>
          <w:szCs w:val="24"/>
        </w:rPr>
        <w:t>which</w:t>
      </w:r>
      <w:r>
        <w:rPr>
          <w:sz w:val="24"/>
          <w:szCs w:val="24"/>
        </w:rPr>
        <w:t xml:space="preserve"> </w:t>
      </w:r>
      <w:r w:rsidRPr="00176858">
        <w:rPr>
          <w:sz w:val="24"/>
          <w:szCs w:val="24"/>
        </w:rPr>
        <w:t>rewards</w:t>
      </w:r>
      <w:r>
        <w:rPr>
          <w:sz w:val="24"/>
          <w:szCs w:val="24"/>
        </w:rPr>
        <w:t xml:space="preserve"> </w:t>
      </w:r>
      <w:r w:rsidRPr="00176858">
        <w:rPr>
          <w:sz w:val="24"/>
          <w:szCs w:val="24"/>
        </w:rPr>
        <w:t>university</w:t>
      </w:r>
      <w:r>
        <w:rPr>
          <w:sz w:val="24"/>
          <w:szCs w:val="24"/>
        </w:rPr>
        <w:t xml:space="preserve"> </w:t>
      </w:r>
      <w:r w:rsidRPr="00176858">
        <w:rPr>
          <w:sz w:val="24"/>
          <w:szCs w:val="24"/>
        </w:rPr>
        <w:t>performance</w:t>
      </w:r>
      <w:r>
        <w:rPr>
          <w:sz w:val="24"/>
          <w:szCs w:val="24"/>
        </w:rPr>
        <w:t xml:space="preserve"> </w:t>
      </w:r>
      <w:r w:rsidRPr="00176858">
        <w:rPr>
          <w:sz w:val="24"/>
          <w:szCs w:val="24"/>
        </w:rPr>
        <w:t>in</w:t>
      </w:r>
      <w:r>
        <w:rPr>
          <w:sz w:val="24"/>
          <w:szCs w:val="24"/>
        </w:rPr>
        <w:t xml:space="preserve"> </w:t>
      </w:r>
      <w:r w:rsidRPr="00176858">
        <w:rPr>
          <w:sz w:val="24"/>
          <w:szCs w:val="24"/>
        </w:rPr>
        <w:t>meeting</w:t>
      </w:r>
      <w:r>
        <w:rPr>
          <w:sz w:val="24"/>
          <w:szCs w:val="24"/>
        </w:rPr>
        <w:t xml:space="preserve"> </w:t>
      </w:r>
      <w:r w:rsidRPr="00176858">
        <w:rPr>
          <w:sz w:val="24"/>
          <w:szCs w:val="24"/>
        </w:rPr>
        <w:t>the</w:t>
      </w:r>
      <w:r>
        <w:rPr>
          <w:sz w:val="24"/>
          <w:szCs w:val="24"/>
        </w:rPr>
        <w:t xml:space="preserve"> </w:t>
      </w:r>
      <w:r w:rsidRPr="00176858">
        <w:rPr>
          <w:sz w:val="24"/>
          <w:szCs w:val="24"/>
        </w:rPr>
        <w:t>needs</w:t>
      </w:r>
      <w:r>
        <w:rPr>
          <w:sz w:val="24"/>
          <w:szCs w:val="24"/>
        </w:rPr>
        <w:t xml:space="preserve"> </w:t>
      </w:r>
      <w:r w:rsidRPr="00176858">
        <w:rPr>
          <w:sz w:val="24"/>
          <w:szCs w:val="24"/>
        </w:rPr>
        <w:t>of</w:t>
      </w:r>
      <w:r>
        <w:rPr>
          <w:sz w:val="24"/>
          <w:szCs w:val="24"/>
        </w:rPr>
        <w:t xml:space="preserve"> </w:t>
      </w:r>
      <w:r w:rsidRPr="00176858">
        <w:rPr>
          <w:sz w:val="24"/>
          <w:szCs w:val="24"/>
        </w:rPr>
        <w:t>groups</w:t>
      </w:r>
      <w:r>
        <w:rPr>
          <w:sz w:val="24"/>
          <w:szCs w:val="24"/>
        </w:rPr>
        <w:t xml:space="preserve"> </w:t>
      </w:r>
      <w:r w:rsidRPr="00176858">
        <w:rPr>
          <w:sz w:val="24"/>
          <w:szCs w:val="24"/>
        </w:rPr>
        <w:t>of</w:t>
      </w:r>
      <w:r>
        <w:rPr>
          <w:sz w:val="24"/>
          <w:szCs w:val="24"/>
        </w:rPr>
        <w:t xml:space="preserve"> </w:t>
      </w:r>
      <w:r w:rsidRPr="00176858">
        <w:rPr>
          <w:sz w:val="24"/>
          <w:szCs w:val="24"/>
        </w:rPr>
        <w:t>students,</w:t>
      </w:r>
      <w:r>
        <w:rPr>
          <w:sz w:val="24"/>
          <w:szCs w:val="24"/>
        </w:rPr>
        <w:t xml:space="preserve"> </w:t>
      </w:r>
      <w:r w:rsidRPr="00176858">
        <w:rPr>
          <w:sz w:val="24"/>
          <w:szCs w:val="24"/>
        </w:rPr>
        <w:t>will</w:t>
      </w:r>
      <w:r>
        <w:rPr>
          <w:sz w:val="24"/>
          <w:szCs w:val="24"/>
        </w:rPr>
        <w:t xml:space="preserve"> </w:t>
      </w:r>
      <w:r w:rsidRPr="00176858">
        <w:rPr>
          <w:sz w:val="24"/>
          <w:szCs w:val="24"/>
        </w:rPr>
        <w:t>balance</w:t>
      </w:r>
      <w:r>
        <w:rPr>
          <w:sz w:val="24"/>
          <w:szCs w:val="24"/>
        </w:rPr>
        <w:t xml:space="preserve"> </w:t>
      </w:r>
      <w:r w:rsidRPr="00176858">
        <w:rPr>
          <w:sz w:val="24"/>
          <w:szCs w:val="24"/>
        </w:rPr>
        <w:t>the</w:t>
      </w:r>
      <w:r>
        <w:rPr>
          <w:sz w:val="24"/>
          <w:szCs w:val="24"/>
        </w:rPr>
        <w:t xml:space="preserve"> </w:t>
      </w:r>
      <w:r w:rsidRPr="00176858">
        <w:rPr>
          <w:sz w:val="24"/>
          <w:szCs w:val="24"/>
        </w:rPr>
        <w:t>barriers</w:t>
      </w:r>
      <w:r>
        <w:rPr>
          <w:sz w:val="24"/>
          <w:szCs w:val="24"/>
        </w:rPr>
        <w:t xml:space="preserve"> </w:t>
      </w:r>
      <w:r w:rsidRPr="00176858">
        <w:rPr>
          <w:sz w:val="24"/>
          <w:szCs w:val="24"/>
        </w:rPr>
        <w:t>to</w:t>
      </w:r>
      <w:r>
        <w:rPr>
          <w:sz w:val="24"/>
          <w:szCs w:val="24"/>
        </w:rPr>
        <w:t xml:space="preserve"> </w:t>
      </w:r>
      <w:r w:rsidRPr="00176858">
        <w:rPr>
          <w:sz w:val="24"/>
          <w:szCs w:val="24"/>
        </w:rPr>
        <w:t>education</w:t>
      </w:r>
      <w:r>
        <w:rPr>
          <w:sz w:val="24"/>
          <w:szCs w:val="24"/>
        </w:rPr>
        <w:t xml:space="preserve"> </w:t>
      </w:r>
      <w:r w:rsidRPr="00176858">
        <w:rPr>
          <w:sz w:val="24"/>
          <w:szCs w:val="24"/>
        </w:rPr>
        <w:t>faced</w:t>
      </w:r>
      <w:r>
        <w:rPr>
          <w:sz w:val="24"/>
          <w:szCs w:val="24"/>
        </w:rPr>
        <w:t xml:space="preserve"> </w:t>
      </w:r>
      <w:r w:rsidRPr="00176858">
        <w:rPr>
          <w:sz w:val="24"/>
          <w:szCs w:val="24"/>
        </w:rPr>
        <w:t>by</w:t>
      </w:r>
      <w:r>
        <w:rPr>
          <w:sz w:val="24"/>
          <w:szCs w:val="24"/>
        </w:rPr>
        <w:t xml:space="preserve"> </w:t>
      </w:r>
      <w:r w:rsidRPr="00176858">
        <w:rPr>
          <w:sz w:val="24"/>
          <w:szCs w:val="24"/>
        </w:rPr>
        <w:t>low</w:t>
      </w:r>
      <w:r>
        <w:rPr>
          <w:sz w:val="24"/>
          <w:szCs w:val="24"/>
        </w:rPr>
        <w:t xml:space="preserve"> </w:t>
      </w:r>
      <w:r w:rsidRPr="00176858">
        <w:rPr>
          <w:sz w:val="24"/>
          <w:szCs w:val="24"/>
        </w:rPr>
        <w:t>SES</w:t>
      </w:r>
      <w:r>
        <w:rPr>
          <w:sz w:val="24"/>
          <w:szCs w:val="24"/>
        </w:rPr>
        <w:t xml:space="preserve"> </w:t>
      </w:r>
      <w:r w:rsidRPr="00176858">
        <w:rPr>
          <w:sz w:val="24"/>
          <w:szCs w:val="24"/>
        </w:rPr>
        <w:t>(socio-economic</w:t>
      </w:r>
      <w:r>
        <w:rPr>
          <w:sz w:val="24"/>
          <w:szCs w:val="24"/>
        </w:rPr>
        <w:t xml:space="preserve"> </w:t>
      </w:r>
      <w:r w:rsidRPr="00176858">
        <w:rPr>
          <w:sz w:val="24"/>
          <w:szCs w:val="24"/>
        </w:rPr>
        <w:t>status),</w:t>
      </w:r>
      <w:r>
        <w:rPr>
          <w:sz w:val="24"/>
          <w:szCs w:val="24"/>
        </w:rPr>
        <w:t xml:space="preserve"> </w:t>
      </w:r>
      <w:r w:rsidRPr="00176858">
        <w:rPr>
          <w:sz w:val="24"/>
          <w:szCs w:val="24"/>
        </w:rPr>
        <w:t>Indigenous,</w:t>
      </w:r>
      <w:r>
        <w:rPr>
          <w:sz w:val="24"/>
          <w:szCs w:val="24"/>
        </w:rPr>
        <w:t xml:space="preserve"> </w:t>
      </w:r>
      <w:r w:rsidRPr="00176858">
        <w:rPr>
          <w:sz w:val="24"/>
          <w:szCs w:val="24"/>
        </w:rPr>
        <w:t>and</w:t>
      </w:r>
      <w:r>
        <w:rPr>
          <w:sz w:val="24"/>
          <w:szCs w:val="24"/>
        </w:rPr>
        <w:t xml:space="preserve"> </w:t>
      </w:r>
      <w:r w:rsidRPr="00176858">
        <w:rPr>
          <w:sz w:val="24"/>
          <w:szCs w:val="24"/>
        </w:rPr>
        <w:t>regional</w:t>
      </w:r>
      <w:r>
        <w:rPr>
          <w:sz w:val="24"/>
          <w:szCs w:val="24"/>
        </w:rPr>
        <w:t xml:space="preserve"> </w:t>
      </w:r>
      <w:r w:rsidRPr="00176858">
        <w:rPr>
          <w:sz w:val="24"/>
          <w:szCs w:val="24"/>
        </w:rPr>
        <w:t>and</w:t>
      </w:r>
      <w:r>
        <w:rPr>
          <w:sz w:val="24"/>
          <w:szCs w:val="24"/>
        </w:rPr>
        <w:t xml:space="preserve"> </w:t>
      </w:r>
      <w:r w:rsidRPr="00176858">
        <w:rPr>
          <w:sz w:val="24"/>
          <w:szCs w:val="24"/>
        </w:rPr>
        <w:t>remote</w:t>
      </w:r>
      <w:r>
        <w:rPr>
          <w:sz w:val="24"/>
          <w:szCs w:val="24"/>
        </w:rPr>
        <w:t xml:space="preserve"> </w:t>
      </w:r>
      <w:r w:rsidRPr="00176858">
        <w:rPr>
          <w:sz w:val="24"/>
          <w:szCs w:val="24"/>
        </w:rPr>
        <w:t>students.</w:t>
      </w:r>
      <w:r>
        <w:rPr>
          <w:sz w:val="24"/>
          <w:szCs w:val="24"/>
        </w:rPr>
        <w:t xml:space="preserve"> </w:t>
      </w:r>
    </w:p>
    <w:p w14:paraId="5E895539" w14:textId="77777777" w:rsidR="003E18FE" w:rsidRDefault="003E18FE" w:rsidP="003E18FE">
      <w:pPr>
        <w:rPr>
          <w:sz w:val="24"/>
          <w:szCs w:val="24"/>
        </w:rPr>
      </w:pPr>
      <w:r w:rsidRPr="00176858">
        <w:rPr>
          <w:sz w:val="24"/>
          <w:szCs w:val="24"/>
        </w:rPr>
        <w:t>The</w:t>
      </w:r>
      <w:r>
        <w:rPr>
          <w:sz w:val="24"/>
          <w:szCs w:val="24"/>
        </w:rPr>
        <w:t xml:space="preserve"> </w:t>
      </w:r>
      <w:r w:rsidRPr="00176858">
        <w:rPr>
          <w:sz w:val="24"/>
          <w:szCs w:val="24"/>
        </w:rPr>
        <w:t>formula-based</w:t>
      </w:r>
      <w:r>
        <w:rPr>
          <w:sz w:val="24"/>
          <w:szCs w:val="24"/>
        </w:rPr>
        <w:t xml:space="preserve"> </w:t>
      </w:r>
      <w:r w:rsidRPr="00176858">
        <w:rPr>
          <w:sz w:val="24"/>
          <w:szCs w:val="24"/>
        </w:rPr>
        <w:t>component</w:t>
      </w:r>
      <w:r>
        <w:rPr>
          <w:sz w:val="24"/>
          <w:szCs w:val="24"/>
        </w:rPr>
        <w:t xml:space="preserve"> </w:t>
      </w:r>
      <w:r w:rsidRPr="00176858">
        <w:rPr>
          <w:sz w:val="24"/>
          <w:szCs w:val="24"/>
        </w:rPr>
        <w:t>of</w:t>
      </w:r>
      <w:r>
        <w:rPr>
          <w:sz w:val="24"/>
          <w:szCs w:val="24"/>
        </w:rPr>
        <w:t xml:space="preserve"> </w:t>
      </w:r>
      <w:r w:rsidRPr="00176858">
        <w:rPr>
          <w:sz w:val="24"/>
          <w:szCs w:val="24"/>
        </w:rPr>
        <w:t>the</w:t>
      </w:r>
      <w:r>
        <w:rPr>
          <w:sz w:val="24"/>
          <w:szCs w:val="24"/>
        </w:rPr>
        <w:t xml:space="preserve"> </w:t>
      </w:r>
      <w:r w:rsidRPr="00176858">
        <w:rPr>
          <w:sz w:val="24"/>
          <w:szCs w:val="24"/>
        </w:rPr>
        <w:t>HEPPP</w:t>
      </w:r>
      <w:r>
        <w:rPr>
          <w:sz w:val="24"/>
          <w:szCs w:val="24"/>
        </w:rPr>
        <w:t xml:space="preserve"> </w:t>
      </w:r>
      <w:r w:rsidRPr="00176858">
        <w:rPr>
          <w:sz w:val="24"/>
          <w:szCs w:val="24"/>
        </w:rPr>
        <w:t>will</w:t>
      </w:r>
      <w:r>
        <w:rPr>
          <w:sz w:val="24"/>
          <w:szCs w:val="24"/>
        </w:rPr>
        <w:t xml:space="preserve"> </w:t>
      </w:r>
      <w:r w:rsidRPr="00176858">
        <w:rPr>
          <w:sz w:val="24"/>
          <w:szCs w:val="24"/>
        </w:rPr>
        <w:t>be</w:t>
      </w:r>
      <w:r>
        <w:rPr>
          <w:sz w:val="24"/>
          <w:szCs w:val="24"/>
        </w:rPr>
        <w:t xml:space="preserve"> </w:t>
      </w:r>
      <w:r w:rsidRPr="00176858">
        <w:rPr>
          <w:sz w:val="24"/>
          <w:szCs w:val="24"/>
        </w:rPr>
        <w:t>allocated</w:t>
      </w:r>
      <w:r>
        <w:rPr>
          <w:sz w:val="24"/>
          <w:szCs w:val="24"/>
        </w:rPr>
        <w:t xml:space="preserve"> </w:t>
      </w:r>
      <w:r w:rsidRPr="00176858">
        <w:rPr>
          <w:sz w:val="24"/>
          <w:szCs w:val="24"/>
        </w:rPr>
        <w:t>based</w:t>
      </w:r>
      <w:r>
        <w:rPr>
          <w:sz w:val="24"/>
          <w:szCs w:val="24"/>
        </w:rPr>
        <w:t xml:space="preserve"> </w:t>
      </w:r>
      <w:r w:rsidRPr="00176858">
        <w:rPr>
          <w:sz w:val="24"/>
          <w:szCs w:val="24"/>
        </w:rPr>
        <w:t>on</w:t>
      </w:r>
      <w:r>
        <w:rPr>
          <w:sz w:val="24"/>
          <w:szCs w:val="24"/>
        </w:rPr>
        <w:t xml:space="preserve"> </w:t>
      </w:r>
      <w:r w:rsidRPr="00176858">
        <w:rPr>
          <w:sz w:val="24"/>
          <w:szCs w:val="24"/>
        </w:rPr>
        <w:t>each</w:t>
      </w:r>
      <w:r>
        <w:rPr>
          <w:sz w:val="24"/>
          <w:szCs w:val="24"/>
        </w:rPr>
        <w:t xml:space="preserve"> </w:t>
      </w:r>
      <w:r w:rsidRPr="00176858">
        <w:rPr>
          <w:sz w:val="24"/>
          <w:szCs w:val="24"/>
        </w:rPr>
        <w:t>university’s</w:t>
      </w:r>
      <w:r>
        <w:rPr>
          <w:sz w:val="24"/>
          <w:szCs w:val="24"/>
        </w:rPr>
        <w:t xml:space="preserve"> </w:t>
      </w:r>
      <w:r w:rsidRPr="00176858">
        <w:rPr>
          <w:sz w:val="24"/>
          <w:szCs w:val="24"/>
        </w:rPr>
        <w:t>share</w:t>
      </w:r>
      <w:r>
        <w:rPr>
          <w:sz w:val="24"/>
          <w:szCs w:val="24"/>
        </w:rPr>
        <w:t xml:space="preserve"> </w:t>
      </w:r>
      <w:r w:rsidRPr="00176858">
        <w:rPr>
          <w:sz w:val="24"/>
          <w:szCs w:val="24"/>
        </w:rPr>
        <w:t>of</w:t>
      </w:r>
      <w:r>
        <w:rPr>
          <w:sz w:val="24"/>
          <w:szCs w:val="24"/>
        </w:rPr>
        <w:t xml:space="preserve"> </w:t>
      </w:r>
      <w:r w:rsidRPr="00176858">
        <w:rPr>
          <w:sz w:val="24"/>
          <w:szCs w:val="24"/>
        </w:rPr>
        <w:t>low</w:t>
      </w:r>
      <w:r>
        <w:rPr>
          <w:sz w:val="24"/>
          <w:szCs w:val="24"/>
        </w:rPr>
        <w:t xml:space="preserve"> </w:t>
      </w:r>
      <w:r w:rsidRPr="00176858">
        <w:rPr>
          <w:sz w:val="24"/>
          <w:szCs w:val="24"/>
        </w:rPr>
        <w:t>SES</w:t>
      </w:r>
      <w:r>
        <w:rPr>
          <w:sz w:val="24"/>
          <w:szCs w:val="24"/>
        </w:rPr>
        <w:t xml:space="preserve"> </w:t>
      </w:r>
      <w:r w:rsidRPr="00176858">
        <w:rPr>
          <w:sz w:val="24"/>
          <w:szCs w:val="24"/>
        </w:rPr>
        <w:t>students,</w:t>
      </w:r>
      <w:r>
        <w:rPr>
          <w:sz w:val="24"/>
          <w:szCs w:val="24"/>
        </w:rPr>
        <w:t xml:space="preserve"> </w:t>
      </w:r>
      <w:r w:rsidRPr="00176858">
        <w:rPr>
          <w:sz w:val="24"/>
          <w:szCs w:val="24"/>
        </w:rPr>
        <w:t>regional</w:t>
      </w:r>
      <w:r>
        <w:rPr>
          <w:sz w:val="24"/>
          <w:szCs w:val="24"/>
        </w:rPr>
        <w:t xml:space="preserve"> </w:t>
      </w:r>
      <w:r w:rsidRPr="00176858">
        <w:rPr>
          <w:sz w:val="24"/>
          <w:szCs w:val="24"/>
        </w:rPr>
        <w:t>and</w:t>
      </w:r>
      <w:r>
        <w:rPr>
          <w:sz w:val="24"/>
          <w:szCs w:val="24"/>
        </w:rPr>
        <w:t xml:space="preserve"> </w:t>
      </w:r>
      <w:r w:rsidRPr="00176858">
        <w:rPr>
          <w:sz w:val="24"/>
          <w:szCs w:val="24"/>
        </w:rPr>
        <w:t>remote</w:t>
      </w:r>
      <w:r>
        <w:rPr>
          <w:sz w:val="24"/>
          <w:szCs w:val="24"/>
        </w:rPr>
        <w:t xml:space="preserve"> </w:t>
      </w:r>
      <w:r w:rsidRPr="00176858">
        <w:rPr>
          <w:sz w:val="24"/>
          <w:szCs w:val="24"/>
        </w:rPr>
        <w:t>students</w:t>
      </w:r>
      <w:r>
        <w:rPr>
          <w:sz w:val="24"/>
          <w:szCs w:val="24"/>
        </w:rPr>
        <w:t xml:space="preserve"> </w:t>
      </w:r>
      <w:r w:rsidRPr="00176858">
        <w:rPr>
          <w:sz w:val="24"/>
          <w:szCs w:val="24"/>
        </w:rPr>
        <w:t>and</w:t>
      </w:r>
      <w:r>
        <w:rPr>
          <w:sz w:val="24"/>
          <w:szCs w:val="24"/>
        </w:rPr>
        <w:t xml:space="preserve"> </w:t>
      </w:r>
      <w:r w:rsidRPr="00176858">
        <w:rPr>
          <w:sz w:val="24"/>
          <w:szCs w:val="24"/>
        </w:rPr>
        <w:t>Indigenous</w:t>
      </w:r>
      <w:r>
        <w:rPr>
          <w:sz w:val="24"/>
          <w:szCs w:val="24"/>
        </w:rPr>
        <w:t xml:space="preserve"> </w:t>
      </w:r>
      <w:r w:rsidRPr="00176858">
        <w:rPr>
          <w:sz w:val="24"/>
          <w:szCs w:val="24"/>
        </w:rPr>
        <w:t>students.</w:t>
      </w:r>
    </w:p>
    <w:p w14:paraId="55975940" w14:textId="3F7CD174" w:rsidR="003E18FE" w:rsidRDefault="003E18FE" w:rsidP="003E18FE">
      <w:pPr>
        <w:rPr>
          <w:rFonts w:eastAsia="Times New Roman"/>
          <w:sz w:val="24"/>
          <w:szCs w:val="24"/>
        </w:rPr>
      </w:pPr>
      <w:r>
        <w:rPr>
          <w:sz w:val="24"/>
          <w:szCs w:val="24"/>
        </w:rPr>
        <w:t>Based on current trends, more Indigenous students are studying health and STEM fields. I</w:t>
      </w:r>
      <w:r w:rsidRPr="00CC2CD1">
        <w:rPr>
          <w:sz w:val="24"/>
          <w:szCs w:val="24"/>
        </w:rPr>
        <w:t>n</w:t>
      </w:r>
      <w:r>
        <w:rPr>
          <w:sz w:val="24"/>
          <w:szCs w:val="24"/>
        </w:rPr>
        <w:t xml:space="preserve"> </w:t>
      </w:r>
      <w:r w:rsidRPr="00CC2CD1">
        <w:rPr>
          <w:sz w:val="24"/>
          <w:szCs w:val="24"/>
        </w:rPr>
        <w:t>2018</w:t>
      </w:r>
      <w:r>
        <w:rPr>
          <w:sz w:val="24"/>
          <w:szCs w:val="24"/>
        </w:rPr>
        <w:t xml:space="preserve"> </w:t>
      </w:r>
      <w:r w:rsidRPr="00CC2CD1">
        <w:rPr>
          <w:sz w:val="24"/>
          <w:szCs w:val="24"/>
        </w:rPr>
        <w:t>Indigenous</w:t>
      </w:r>
      <w:r>
        <w:rPr>
          <w:sz w:val="24"/>
          <w:szCs w:val="24"/>
        </w:rPr>
        <w:t xml:space="preserve"> </w:t>
      </w:r>
      <w:r w:rsidRPr="00CC2CD1">
        <w:rPr>
          <w:sz w:val="24"/>
          <w:szCs w:val="24"/>
        </w:rPr>
        <w:t>undergraduates</w:t>
      </w:r>
      <w:r>
        <w:rPr>
          <w:sz w:val="24"/>
          <w:szCs w:val="24"/>
        </w:rPr>
        <w:t xml:space="preserve"> </w:t>
      </w:r>
      <w:r w:rsidRPr="00CC2CD1">
        <w:rPr>
          <w:sz w:val="24"/>
          <w:szCs w:val="24"/>
        </w:rPr>
        <w:t>had</w:t>
      </w:r>
      <w:r>
        <w:rPr>
          <w:sz w:val="24"/>
          <w:szCs w:val="24"/>
        </w:rPr>
        <w:t xml:space="preserve"> </w:t>
      </w:r>
      <w:r w:rsidRPr="00CC2CD1">
        <w:rPr>
          <w:sz w:val="24"/>
          <w:szCs w:val="24"/>
        </w:rPr>
        <w:t>the</w:t>
      </w:r>
      <w:r>
        <w:rPr>
          <w:sz w:val="24"/>
          <w:szCs w:val="24"/>
        </w:rPr>
        <w:t xml:space="preserve"> </w:t>
      </w:r>
      <w:r w:rsidRPr="00CC2CD1">
        <w:rPr>
          <w:sz w:val="24"/>
          <w:szCs w:val="24"/>
        </w:rPr>
        <w:t>same</w:t>
      </w:r>
      <w:r>
        <w:rPr>
          <w:sz w:val="24"/>
          <w:szCs w:val="24"/>
        </w:rPr>
        <w:t xml:space="preserve"> </w:t>
      </w:r>
      <w:r w:rsidRPr="00CC2CD1">
        <w:rPr>
          <w:sz w:val="24"/>
          <w:szCs w:val="24"/>
        </w:rPr>
        <w:t>full-time</w:t>
      </w:r>
      <w:r>
        <w:rPr>
          <w:sz w:val="24"/>
          <w:szCs w:val="24"/>
        </w:rPr>
        <w:t xml:space="preserve"> </w:t>
      </w:r>
      <w:r w:rsidRPr="00CC2CD1">
        <w:rPr>
          <w:sz w:val="24"/>
          <w:szCs w:val="24"/>
        </w:rPr>
        <w:t>employment</w:t>
      </w:r>
      <w:r>
        <w:rPr>
          <w:sz w:val="24"/>
          <w:szCs w:val="24"/>
        </w:rPr>
        <w:t xml:space="preserve"> </w:t>
      </w:r>
      <w:r w:rsidRPr="00CC2CD1">
        <w:rPr>
          <w:sz w:val="24"/>
          <w:szCs w:val="24"/>
        </w:rPr>
        <w:t>outcomes</w:t>
      </w:r>
      <w:r>
        <w:rPr>
          <w:sz w:val="24"/>
          <w:szCs w:val="24"/>
        </w:rPr>
        <w:t xml:space="preserve"> </w:t>
      </w:r>
      <w:r w:rsidR="00C0524C">
        <w:rPr>
          <w:sz w:val="24"/>
          <w:szCs w:val="24"/>
        </w:rPr>
        <w:br/>
      </w:r>
      <w:r w:rsidRPr="00CC2CD1">
        <w:rPr>
          <w:sz w:val="24"/>
          <w:szCs w:val="24"/>
        </w:rPr>
        <w:t>(72.9</w:t>
      </w:r>
      <w:r w:rsidR="00C0524C">
        <w:rPr>
          <w:sz w:val="24"/>
          <w:szCs w:val="24"/>
        </w:rPr>
        <w:t xml:space="preserve"> </w:t>
      </w:r>
      <w:r>
        <w:rPr>
          <w:sz w:val="24"/>
          <w:szCs w:val="24"/>
        </w:rPr>
        <w:t>per cent</w:t>
      </w:r>
      <w:r w:rsidRPr="00CC2CD1">
        <w:rPr>
          <w:sz w:val="24"/>
          <w:szCs w:val="24"/>
        </w:rPr>
        <w:t>)</w:t>
      </w:r>
      <w:r>
        <w:rPr>
          <w:sz w:val="24"/>
          <w:szCs w:val="24"/>
        </w:rPr>
        <w:t xml:space="preserve"> </w:t>
      </w:r>
      <w:r w:rsidRPr="00CC2CD1">
        <w:rPr>
          <w:sz w:val="24"/>
          <w:szCs w:val="24"/>
        </w:rPr>
        <w:t>as</w:t>
      </w:r>
      <w:r>
        <w:rPr>
          <w:sz w:val="24"/>
          <w:szCs w:val="24"/>
        </w:rPr>
        <w:t xml:space="preserve"> </w:t>
      </w:r>
      <w:r w:rsidRPr="00CC2CD1">
        <w:rPr>
          <w:sz w:val="24"/>
          <w:szCs w:val="24"/>
        </w:rPr>
        <w:t>their</w:t>
      </w:r>
      <w:r>
        <w:rPr>
          <w:sz w:val="24"/>
          <w:szCs w:val="24"/>
        </w:rPr>
        <w:t xml:space="preserve"> </w:t>
      </w:r>
      <w:r w:rsidRPr="00CC2CD1">
        <w:rPr>
          <w:sz w:val="24"/>
          <w:szCs w:val="24"/>
        </w:rPr>
        <w:t>non-Indigenous</w:t>
      </w:r>
      <w:r>
        <w:rPr>
          <w:sz w:val="24"/>
          <w:szCs w:val="24"/>
        </w:rPr>
        <w:t xml:space="preserve"> </w:t>
      </w:r>
      <w:r w:rsidRPr="00CC2CD1">
        <w:rPr>
          <w:sz w:val="24"/>
          <w:szCs w:val="24"/>
        </w:rPr>
        <w:t>counterparts</w:t>
      </w:r>
      <w:r>
        <w:rPr>
          <w:sz w:val="24"/>
          <w:szCs w:val="24"/>
        </w:rPr>
        <w:t xml:space="preserve"> </w:t>
      </w:r>
      <w:r w:rsidRPr="00CC2CD1">
        <w:rPr>
          <w:sz w:val="24"/>
          <w:szCs w:val="24"/>
        </w:rPr>
        <w:t>within</w:t>
      </w:r>
      <w:r>
        <w:rPr>
          <w:sz w:val="24"/>
          <w:szCs w:val="24"/>
        </w:rPr>
        <w:t xml:space="preserve"> </w:t>
      </w:r>
      <w:r w:rsidRPr="00CC2CD1">
        <w:rPr>
          <w:sz w:val="24"/>
          <w:szCs w:val="24"/>
        </w:rPr>
        <w:t>four</w:t>
      </w:r>
      <w:r>
        <w:rPr>
          <w:sz w:val="24"/>
          <w:szCs w:val="24"/>
        </w:rPr>
        <w:t xml:space="preserve"> </w:t>
      </w:r>
      <w:r w:rsidRPr="00CC2CD1">
        <w:rPr>
          <w:sz w:val="24"/>
          <w:szCs w:val="24"/>
        </w:rPr>
        <w:t>months</w:t>
      </w:r>
      <w:r>
        <w:rPr>
          <w:sz w:val="24"/>
          <w:szCs w:val="24"/>
        </w:rPr>
        <w:t xml:space="preserve"> </w:t>
      </w:r>
      <w:r w:rsidRPr="00CC2CD1">
        <w:rPr>
          <w:sz w:val="24"/>
          <w:szCs w:val="24"/>
        </w:rPr>
        <w:t>of</w:t>
      </w:r>
      <w:r>
        <w:rPr>
          <w:sz w:val="24"/>
          <w:szCs w:val="24"/>
        </w:rPr>
        <w:t xml:space="preserve"> </w:t>
      </w:r>
      <w:r w:rsidRPr="00CC2CD1">
        <w:rPr>
          <w:sz w:val="24"/>
          <w:szCs w:val="24"/>
        </w:rPr>
        <w:t>graduation.</w:t>
      </w:r>
      <w:r>
        <w:rPr>
          <w:sz w:val="24"/>
          <w:szCs w:val="24"/>
        </w:rPr>
        <w:t xml:space="preserve"> Further, Indigenous undergraduates </w:t>
      </w:r>
      <w:r w:rsidRPr="00975E62">
        <w:rPr>
          <w:rFonts w:eastAsia="Times New Roman"/>
          <w:sz w:val="24"/>
          <w:szCs w:val="24"/>
        </w:rPr>
        <w:t>continue</w:t>
      </w:r>
      <w:r>
        <w:rPr>
          <w:rFonts w:eastAsia="Times New Roman"/>
          <w:sz w:val="24"/>
          <w:szCs w:val="24"/>
        </w:rPr>
        <w:t xml:space="preserve"> </w:t>
      </w:r>
      <w:r w:rsidRPr="00975E62">
        <w:rPr>
          <w:rFonts w:eastAsia="Times New Roman"/>
          <w:sz w:val="24"/>
          <w:szCs w:val="24"/>
        </w:rPr>
        <w:t>to</w:t>
      </w:r>
      <w:r>
        <w:rPr>
          <w:rFonts w:eastAsia="Times New Roman"/>
          <w:sz w:val="24"/>
          <w:szCs w:val="24"/>
        </w:rPr>
        <w:t xml:space="preserve"> </w:t>
      </w:r>
      <w:r w:rsidRPr="00975E62">
        <w:rPr>
          <w:rFonts w:eastAsia="Times New Roman"/>
          <w:sz w:val="24"/>
          <w:szCs w:val="24"/>
        </w:rPr>
        <w:t>earn</w:t>
      </w:r>
      <w:r>
        <w:rPr>
          <w:rFonts w:eastAsia="Times New Roman"/>
          <w:sz w:val="24"/>
          <w:szCs w:val="24"/>
        </w:rPr>
        <w:t xml:space="preserve"> </w:t>
      </w:r>
      <w:r w:rsidRPr="00975E62">
        <w:rPr>
          <w:rFonts w:eastAsia="Times New Roman"/>
          <w:sz w:val="24"/>
          <w:szCs w:val="24"/>
        </w:rPr>
        <w:t>larger</w:t>
      </w:r>
      <w:r>
        <w:rPr>
          <w:rFonts w:eastAsia="Times New Roman"/>
          <w:sz w:val="24"/>
          <w:szCs w:val="24"/>
        </w:rPr>
        <w:t xml:space="preserve"> </w:t>
      </w:r>
      <w:r w:rsidRPr="00975E62">
        <w:rPr>
          <w:rFonts w:eastAsia="Times New Roman"/>
          <w:sz w:val="24"/>
          <w:szCs w:val="24"/>
        </w:rPr>
        <w:t>starting</w:t>
      </w:r>
      <w:r>
        <w:rPr>
          <w:rFonts w:eastAsia="Times New Roman"/>
          <w:sz w:val="24"/>
          <w:szCs w:val="24"/>
        </w:rPr>
        <w:t xml:space="preserve"> </w:t>
      </w:r>
      <w:r w:rsidRPr="00975E62">
        <w:rPr>
          <w:rFonts w:eastAsia="Times New Roman"/>
          <w:sz w:val="24"/>
          <w:szCs w:val="24"/>
        </w:rPr>
        <w:t>salaries</w:t>
      </w:r>
      <w:r>
        <w:rPr>
          <w:rFonts w:eastAsia="Times New Roman"/>
          <w:sz w:val="24"/>
          <w:szCs w:val="24"/>
        </w:rPr>
        <w:t xml:space="preserve"> </w:t>
      </w:r>
      <w:r w:rsidRPr="00975E62">
        <w:rPr>
          <w:rFonts w:eastAsia="Times New Roman"/>
          <w:sz w:val="24"/>
          <w:szCs w:val="24"/>
        </w:rPr>
        <w:t>($65,000)</w:t>
      </w:r>
      <w:r>
        <w:rPr>
          <w:rFonts w:eastAsia="Times New Roman"/>
          <w:sz w:val="24"/>
          <w:szCs w:val="24"/>
        </w:rPr>
        <w:t xml:space="preserve"> </w:t>
      </w:r>
      <w:r w:rsidRPr="00975E62">
        <w:rPr>
          <w:rFonts w:eastAsia="Times New Roman"/>
          <w:sz w:val="24"/>
          <w:szCs w:val="24"/>
        </w:rPr>
        <w:t>than</w:t>
      </w:r>
      <w:r>
        <w:rPr>
          <w:rFonts w:eastAsia="Times New Roman"/>
          <w:sz w:val="24"/>
          <w:szCs w:val="24"/>
        </w:rPr>
        <w:t xml:space="preserve"> </w:t>
      </w:r>
      <w:r w:rsidRPr="00975E62">
        <w:rPr>
          <w:rFonts w:eastAsia="Times New Roman"/>
          <w:sz w:val="24"/>
          <w:szCs w:val="24"/>
        </w:rPr>
        <w:t>their</w:t>
      </w:r>
      <w:r>
        <w:rPr>
          <w:rFonts w:eastAsia="Times New Roman"/>
          <w:sz w:val="24"/>
          <w:szCs w:val="24"/>
        </w:rPr>
        <w:t xml:space="preserve"> </w:t>
      </w:r>
      <w:r w:rsidRPr="00975E62">
        <w:rPr>
          <w:rFonts w:eastAsia="Times New Roman"/>
          <w:sz w:val="24"/>
          <w:szCs w:val="24"/>
        </w:rPr>
        <w:t>non-Indigenous</w:t>
      </w:r>
      <w:r>
        <w:rPr>
          <w:rFonts w:eastAsia="Times New Roman"/>
          <w:sz w:val="24"/>
          <w:szCs w:val="24"/>
        </w:rPr>
        <w:t xml:space="preserve"> </w:t>
      </w:r>
      <w:r w:rsidRPr="00975E62">
        <w:rPr>
          <w:rFonts w:eastAsia="Times New Roman"/>
          <w:sz w:val="24"/>
          <w:szCs w:val="24"/>
        </w:rPr>
        <w:t>counterparts</w:t>
      </w:r>
      <w:r>
        <w:rPr>
          <w:rFonts w:eastAsia="Times New Roman"/>
          <w:sz w:val="24"/>
          <w:szCs w:val="24"/>
        </w:rPr>
        <w:t xml:space="preserve"> </w:t>
      </w:r>
      <w:r w:rsidRPr="00975E62">
        <w:rPr>
          <w:rFonts w:eastAsia="Times New Roman"/>
          <w:sz w:val="24"/>
          <w:szCs w:val="24"/>
        </w:rPr>
        <w:t>($61,000)</w:t>
      </w:r>
      <w:r>
        <w:rPr>
          <w:rFonts w:eastAsia="Times New Roman"/>
          <w:sz w:val="24"/>
          <w:szCs w:val="24"/>
        </w:rPr>
        <w:t>.</w:t>
      </w:r>
      <w:r>
        <w:rPr>
          <w:rStyle w:val="FootnoteReference"/>
          <w:rFonts w:eastAsia="Times New Roman"/>
          <w:sz w:val="24"/>
          <w:szCs w:val="24"/>
        </w:rPr>
        <w:footnoteReference w:id="56"/>
      </w:r>
      <w:r>
        <w:rPr>
          <w:rFonts w:eastAsia="Times New Roman"/>
          <w:sz w:val="24"/>
          <w:szCs w:val="24"/>
        </w:rPr>
        <w:t xml:space="preserve"> </w:t>
      </w:r>
    </w:p>
    <w:p w14:paraId="31CA4D29" w14:textId="6EFE5A08" w:rsidR="009B3981" w:rsidRPr="00E54FE1" w:rsidRDefault="009B3981" w:rsidP="009B3981">
      <w:pPr>
        <w:pStyle w:val="Caption"/>
        <w:rPr>
          <w:sz w:val="24"/>
          <w:szCs w:val="24"/>
        </w:rPr>
      </w:pPr>
      <w:bookmarkStart w:id="89" w:name="_Toc50726264"/>
      <w:r w:rsidRPr="00E54FE1">
        <w:rPr>
          <w:sz w:val="24"/>
          <w:szCs w:val="24"/>
        </w:rPr>
        <w:t xml:space="preserve">Figure </w:t>
      </w:r>
      <w:r w:rsidRPr="00E54FE1">
        <w:rPr>
          <w:sz w:val="24"/>
          <w:szCs w:val="24"/>
        </w:rPr>
        <w:fldChar w:fldCharType="begin"/>
      </w:r>
      <w:r w:rsidRPr="00E54FE1">
        <w:rPr>
          <w:sz w:val="24"/>
          <w:szCs w:val="24"/>
        </w:rPr>
        <w:instrText xml:space="preserve"> SEQ Figure \* ARABIC </w:instrText>
      </w:r>
      <w:r w:rsidRPr="00E54FE1">
        <w:rPr>
          <w:sz w:val="24"/>
          <w:szCs w:val="24"/>
        </w:rPr>
        <w:fldChar w:fldCharType="separate"/>
      </w:r>
      <w:r w:rsidR="00525F54">
        <w:rPr>
          <w:noProof/>
          <w:sz w:val="24"/>
          <w:szCs w:val="24"/>
        </w:rPr>
        <w:t>21</w:t>
      </w:r>
      <w:r w:rsidRPr="00E54FE1">
        <w:rPr>
          <w:sz w:val="24"/>
          <w:szCs w:val="24"/>
        </w:rPr>
        <w:fldChar w:fldCharType="end"/>
      </w:r>
      <w:r w:rsidRPr="00E54FE1">
        <w:rPr>
          <w:sz w:val="24"/>
          <w:szCs w:val="24"/>
        </w:rPr>
        <w:t>: How HEPPP allocations will better support regional, remote and Indigenous students (from 2021)</w:t>
      </w:r>
      <w:bookmarkEnd w:id="89"/>
      <w:r w:rsidRPr="00E54FE1">
        <w:rPr>
          <w:sz w:val="24"/>
          <w:szCs w:val="24"/>
        </w:rPr>
        <w:t xml:space="preserve"> </w:t>
      </w:r>
    </w:p>
    <w:p w14:paraId="38FEEE12" w14:textId="77777777" w:rsidR="009B3981" w:rsidRDefault="009B3981" w:rsidP="009B3981">
      <w:pPr>
        <w:pStyle w:val="Caption"/>
      </w:pPr>
      <w:r>
        <w:rPr>
          <w:noProof/>
          <w:lang w:eastAsia="en-AU"/>
        </w:rPr>
        <w:drawing>
          <wp:anchor distT="0" distB="0" distL="114300" distR="114300" simplePos="0" relativeHeight="251745792" behindDoc="1" locked="0" layoutInCell="1" allowOverlap="1" wp14:anchorId="446CBBC6" wp14:editId="1A6C7645">
            <wp:simplePos x="0" y="0"/>
            <wp:positionH relativeFrom="margin">
              <wp:align>left</wp:align>
            </wp:positionH>
            <wp:positionV relativeFrom="paragraph">
              <wp:posOffset>303530</wp:posOffset>
            </wp:positionV>
            <wp:extent cx="2725420" cy="2590800"/>
            <wp:effectExtent l="0" t="0" r="0" b="0"/>
            <wp:wrapTight wrapText="bothSides">
              <wp:wrapPolygon edited="0">
                <wp:start x="0" y="0"/>
                <wp:lineTo x="0" y="21441"/>
                <wp:lineTo x="21439" y="21441"/>
                <wp:lineTo x="21439" y="0"/>
                <wp:lineTo x="0" y="0"/>
              </wp:wrapPolygon>
            </wp:wrapTight>
            <wp:docPr id="29" name="Picture 29" descr="Under current arrangements, the formula-based funding component of the HEPPP is allocated based on a university’s share of low SES students. From 2021, it will be allocated based on a university’s share of low SES students (45 per cent), regional and remote students (45 per cent) and Indigenous students (10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Under current arrangements, the formula-based funding component of the HEPPP is allocated based on a university’s share of low SES students. From 2021, it will be allocated based on a university’s share of low SES students (45 per cent), regional and remote students (45 per cent) and Indigenous students (10 per cent).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2542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FFF528" w14:textId="77777777" w:rsidR="009B3981" w:rsidRDefault="009B3981" w:rsidP="009B3981">
      <w:pPr>
        <w:rPr>
          <w:sz w:val="24"/>
          <w:szCs w:val="24"/>
        </w:rPr>
      </w:pPr>
      <w:r>
        <w:rPr>
          <w:rFonts w:ascii="Arial" w:hAnsi="Arial" w:cs="Arial"/>
          <w:noProof/>
          <w:color w:val="000000"/>
          <w:sz w:val="24"/>
          <w:szCs w:val="21"/>
          <w:lang w:eastAsia="en-AU"/>
        </w:rPr>
        <w:drawing>
          <wp:inline distT="0" distB="0" distL="0" distR="0" wp14:anchorId="4E01F8A7" wp14:editId="3CACF25D">
            <wp:extent cx="2800350" cy="2542750"/>
            <wp:effectExtent l="0" t="0" r="0" b="0"/>
            <wp:docPr id="27" name="Picture 27" descr="Under current arrangements, the formula-based funding component of the HEPPP is allocated based on a university’s share of low SES students. From 2021, it will be allocated based on a university’s share of low SES students (45 per cent), regional and remote students (45 per cent) and Indigenous students (10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Under current arrangements, the formula-based funding component of the HEPPP is allocated based on a university’s share of low SES students. From 2021, it will be allocated based on a university’s share of low SES students (45 per cent), regional and remote students (45 per cent) and Indigenous students (10 per cent).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00350" cy="2542750"/>
                    </a:xfrm>
                    <a:prstGeom prst="rect">
                      <a:avLst/>
                    </a:prstGeom>
                    <a:noFill/>
                    <a:ln>
                      <a:noFill/>
                    </a:ln>
                  </pic:spPr>
                </pic:pic>
              </a:graphicData>
            </a:graphic>
          </wp:inline>
        </w:drawing>
      </w:r>
      <w:r w:rsidRPr="0004091A">
        <w:rPr>
          <w:sz w:val="24"/>
          <w:szCs w:val="24"/>
        </w:rPr>
        <w:t xml:space="preserve"> </w:t>
      </w:r>
    </w:p>
    <w:p w14:paraId="4CA204C4" w14:textId="51DAAF81" w:rsidR="009B3981" w:rsidRDefault="009B3981" w:rsidP="003E18FE">
      <w:pPr>
        <w:rPr>
          <w:sz w:val="24"/>
          <w:szCs w:val="24"/>
        </w:rPr>
      </w:pPr>
    </w:p>
    <w:p w14:paraId="06CF5D2C" w14:textId="1AA3ED6F" w:rsidR="009B3981" w:rsidRPr="009B3981" w:rsidRDefault="009B3981" w:rsidP="009B3981">
      <w:pPr>
        <w:rPr>
          <w:sz w:val="24"/>
          <w:szCs w:val="24"/>
        </w:rPr>
      </w:pPr>
      <w:r w:rsidRPr="009B3981">
        <w:rPr>
          <w:sz w:val="24"/>
          <w:szCs w:val="24"/>
        </w:rPr>
        <w:t xml:space="preserve">Indigenous students who are choosing to study Health and STEM at university will see a reduction in student contributions under the new funding arrangements and improved job prospects on completion. Since 2014, Indigenous enrolments in Health and STEM have grown by 41 per cent and 32 per cent respectively, both outpacing growth in Indigenous enrolments in Society and Culture (24 per cent). In 2018, one in five Indigenous students at our public universities studied Health, while one in six studied STEM. </w:t>
      </w:r>
    </w:p>
    <w:p w14:paraId="6F4716B4" w14:textId="77777777" w:rsidR="00E54FE1" w:rsidRDefault="009B3981" w:rsidP="00E54FE1">
      <w:pPr>
        <w:rPr>
          <w:sz w:val="24"/>
          <w:szCs w:val="24"/>
        </w:rPr>
      </w:pPr>
      <w:r w:rsidRPr="009B3981">
        <w:rPr>
          <w:sz w:val="24"/>
          <w:szCs w:val="24"/>
        </w:rPr>
        <w:t>All continuing students including Indigenous students will have their student contributions grandfathered at the current rates if they would otherwise have seen an increase. All Australian students, including those who choose to enrol in courses with higher student contributions, will continue to have access to Australia’s world-leading higher education</w:t>
      </w:r>
      <w:r w:rsidR="00E54FE1">
        <w:rPr>
          <w:sz w:val="24"/>
          <w:szCs w:val="24"/>
        </w:rPr>
        <w:t>.</w:t>
      </w:r>
      <w:r w:rsidRPr="009B3981">
        <w:rPr>
          <w:sz w:val="24"/>
          <w:szCs w:val="24"/>
        </w:rPr>
        <w:t xml:space="preserve"> </w:t>
      </w:r>
    </w:p>
    <w:p w14:paraId="2200916D" w14:textId="0145D69E" w:rsidR="003E18FE" w:rsidRPr="00E54FE1" w:rsidRDefault="003E18FE" w:rsidP="00E54FE1">
      <w:pPr>
        <w:pStyle w:val="Heading4"/>
        <w:rPr>
          <w:rStyle w:val="Heading4Char"/>
        </w:rPr>
      </w:pPr>
      <w:r w:rsidRPr="00E54FE1">
        <w:rPr>
          <w:rStyle w:val="Heading4Char"/>
        </w:rPr>
        <w:t xml:space="preserve">Young people’s mental health </w:t>
      </w:r>
    </w:p>
    <w:p w14:paraId="0AD7BB9F" w14:textId="3B874A11" w:rsidR="003E18FE" w:rsidRPr="004073D8" w:rsidRDefault="003E18FE" w:rsidP="003E18FE">
      <w:pPr>
        <w:rPr>
          <w:sz w:val="24"/>
          <w:szCs w:val="24"/>
        </w:rPr>
      </w:pPr>
      <w:bookmarkStart w:id="90" w:name="_Toc50046961"/>
      <w:r w:rsidRPr="004073D8">
        <w:rPr>
          <w:sz w:val="24"/>
          <w:szCs w:val="24"/>
        </w:rPr>
        <w:t>The</w:t>
      </w:r>
      <w:r>
        <w:rPr>
          <w:sz w:val="24"/>
          <w:szCs w:val="24"/>
        </w:rPr>
        <w:t xml:space="preserve"> </w:t>
      </w:r>
      <w:r w:rsidRPr="004073D8">
        <w:rPr>
          <w:sz w:val="24"/>
          <w:szCs w:val="24"/>
        </w:rPr>
        <w:t>Government</w:t>
      </w:r>
      <w:r>
        <w:rPr>
          <w:sz w:val="24"/>
          <w:szCs w:val="24"/>
        </w:rPr>
        <w:t xml:space="preserve"> </w:t>
      </w:r>
      <w:r w:rsidRPr="004073D8">
        <w:rPr>
          <w:sz w:val="24"/>
          <w:szCs w:val="24"/>
        </w:rPr>
        <w:t>recognises</w:t>
      </w:r>
      <w:r>
        <w:rPr>
          <w:sz w:val="24"/>
          <w:szCs w:val="24"/>
        </w:rPr>
        <w:t xml:space="preserve"> </w:t>
      </w:r>
      <w:r w:rsidRPr="004073D8">
        <w:rPr>
          <w:sz w:val="24"/>
          <w:szCs w:val="24"/>
        </w:rPr>
        <w:t>that</w:t>
      </w:r>
      <w:r>
        <w:rPr>
          <w:sz w:val="24"/>
          <w:szCs w:val="24"/>
        </w:rPr>
        <w:t xml:space="preserve"> </w:t>
      </w:r>
      <w:r w:rsidRPr="004073D8">
        <w:rPr>
          <w:sz w:val="24"/>
          <w:szCs w:val="24"/>
        </w:rPr>
        <w:t>2020</w:t>
      </w:r>
      <w:r>
        <w:rPr>
          <w:sz w:val="24"/>
          <w:szCs w:val="24"/>
        </w:rPr>
        <w:t xml:space="preserve"> </w:t>
      </w:r>
      <w:r w:rsidRPr="004073D8">
        <w:rPr>
          <w:sz w:val="24"/>
          <w:szCs w:val="24"/>
        </w:rPr>
        <w:t>has</w:t>
      </w:r>
      <w:r>
        <w:rPr>
          <w:sz w:val="24"/>
          <w:szCs w:val="24"/>
        </w:rPr>
        <w:t xml:space="preserve"> </w:t>
      </w:r>
      <w:r w:rsidRPr="004073D8">
        <w:rPr>
          <w:sz w:val="24"/>
          <w:szCs w:val="24"/>
        </w:rPr>
        <w:t>been</w:t>
      </w:r>
      <w:r>
        <w:rPr>
          <w:sz w:val="24"/>
          <w:szCs w:val="24"/>
        </w:rPr>
        <w:t xml:space="preserve"> </w:t>
      </w:r>
      <w:r w:rsidRPr="004073D8">
        <w:rPr>
          <w:sz w:val="24"/>
          <w:szCs w:val="24"/>
        </w:rPr>
        <w:t>a</w:t>
      </w:r>
      <w:r>
        <w:rPr>
          <w:sz w:val="24"/>
          <w:szCs w:val="24"/>
        </w:rPr>
        <w:t xml:space="preserve"> </w:t>
      </w:r>
      <w:r w:rsidRPr="004073D8">
        <w:rPr>
          <w:sz w:val="24"/>
          <w:szCs w:val="24"/>
        </w:rPr>
        <w:t>difficult</w:t>
      </w:r>
      <w:r>
        <w:rPr>
          <w:sz w:val="24"/>
          <w:szCs w:val="24"/>
        </w:rPr>
        <w:t xml:space="preserve"> </w:t>
      </w:r>
      <w:r w:rsidRPr="004073D8">
        <w:rPr>
          <w:sz w:val="24"/>
          <w:szCs w:val="24"/>
        </w:rPr>
        <w:t>year</w:t>
      </w:r>
      <w:r>
        <w:rPr>
          <w:sz w:val="24"/>
          <w:szCs w:val="24"/>
        </w:rPr>
        <w:t xml:space="preserve"> </w:t>
      </w:r>
      <w:r w:rsidRPr="004073D8">
        <w:rPr>
          <w:sz w:val="24"/>
          <w:szCs w:val="24"/>
        </w:rPr>
        <w:t>for</w:t>
      </w:r>
      <w:r>
        <w:rPr>
          <w:sz w:val="24"/>
          <w:szCs w:val="24"/>
        </w:rPr>
        <w:t xml:space="preserve"> </w:t>
      </w:r>
      <w:r w:rsidRPr="004073D8">
        <w:rPr>
          <w:sz w:val="24"/>
          <w:szCs w:val="24"/>
        </w:rPr>
        <w:t>students,</w:t>
      </w:r>
      <w:r>
        <w:rPr>
          <w:sz w:val="24"/>
          <w:szCs w:val="24"/>
        </w:rPr>
        <w:t xml:space="preserve"> </w:t>
      </w:r>
      <w:r w:rsidRPr="004073D8">
        <w:rPr>
          <w:sz w:val="24"/>
          <w:szCs w:val="24"/>
        </w:rPr>
        <w:t>especially</w:t>
      </w:r>
      <w:r>
        <w:rPr>
          <w:sz w:val="24"/>
          <w:szCs w:val="24"/>
        </w:rPr>
        <w:t xml:space="preserve"> </w:t>
      </w:r>
      <w:r w:rsidRPr="004073D8">
        <w:rPr>
          <w:sz w:val="24"/>
          <w:szCs w:val="24"/>
        </w:rPr>
        <w:t>for</w:t>
      </w:r>
      <w:r>
        <w:rPr>
          <w:sz w:val="24"/>
          <w:szCs w:val="24"/>
        </w:rPr>
        <w:t xml:space="preserve"> </w:t>
      </w:r>
      <w:r w:rsidRPr="004073D8">
        <w:rPr>
          <w:sz w:val="24"/>
          <w:szCs w:val="24"/>
        </w:rPr>
        <w:t>those</w:t>
      </w:r>
      <w:r>
        <w:rPr>
          <w:sz w:val="24"/>
          <w:szCs w:val="24"/>
        </w:rPr>
        <w:t xml:space="preserve"> </w:t>
      </w:r>
      <w:r w:rsidRPr="004073D8">
        <w:rPr>
          <w:sz w:val="24"/>
          <w:szCs w:val="24"/>
        </w:rPr>
        <w:t>studying</w:t>
      </w:r>
      <w:r>
        <w:rPr>
          <w:sz w:val="24"/>
          <w:szCs w:val="24"/>
        </w:rPr>
        <w:t xml:space="preserve"> </w:t>
      </w:r>
      <w:r w:rsidRPr="004073D8">
        <w:rPr>
          <w:sz w:val="24"/>
          <w:szCs w:val="24"/>
        </w:rPr>
        <w:t>their</w:t>
      </w:r>
      <w:r>
        <w:rPr>
          <w:sz w:val="24"/>
          <w:szCs w:val="24"/>
        </w:rPr>
        <w:t xml:space="preserve"> </w:t>
      </w:r>
      <w:r w:rsidRPr="004073D8">
        <w:rPr>
          <w:sz w:val="24"/>
          <w:szCs w:val="24"/>
        </w:rPr>
        <w:t>final</w:t>
      </w:r>
      <w:r>
        <w:rPr>
          <w:sz w:val="24"/>
          <w:szCs w:val="24"/>
        </w:rPr>
        <w:t xml:space="preserve"> </w:t>
      </w:r>
      <w:r w:rsidRPr="004073D8">
        <w:rPr>
          <w:sz w:val="24"/>
          <w:szCs w:val="24"/>
        </w:rPr>
        <w:t>year</w:t>
      </w:r>
      <w:r>
        <w:rPr>
          <w:sz w:val="24"/>
          <w:szCs w:val="24"/>
        </w:rPr>
        <w:t xml:space="preserve"> </w:t>
      </w:r>
      <w:r w:rsidRPr="004073D8">
        <w:rPr>
          <w:sz w:val="24"/>
          <w:szCs w:val="24"/>
        </w:rPr>
        <w:t>of</w:t>
      </w:r>
      <w:r>
        <w:rPr>
          <w:sz w:val="24"/>
          <w:szCs w:val="24"/>
        </w:rPr>
        <w:t xml:space="preserve"> </w:t>
      </w:r>
      <w:r w:rsidRPr="004073D8">
        <w:rPr>
          <w:sz w:val="24"/>
          <w:szCs w:val="24"/>
        </w:rPr>
        <w:t>school.</w:t>
      </w:r>
      <w:r>
        <w:rPr>
          <w:sz w:val="24"/>
          <w:szCs w:val="24"/>
        </w:rPr>
        <w:t xml:space="preserve"> </w:t>
      </w:r>
      <w:r w:rsidRPr="004073D8">
        <w:rPr>
          <w:sz w:val="24"/>
          <w:szCs w:val="24"/>
        </w:rPr>
        <w:t>Supporting</w:t>
      </w:r>
      <w:r>
        <w:rPr>
          <w:sz w:val="24"/>
          <w:szCs w:val="24"/>
        </w:rPr>
        <w:t xml:space="preserve"> </w:t>
      </w:r>
      <w:r w:rsidRPr="004073D8">
        <w:rPr>
          <w:sz w:val="24"/>
          <w:szCs w:val="24"/>
        </w:rPr>
        <w:t>the</w:t>
      </w:r>
      <w:r>
        <w:rPr>
          <w:sz w:val="24"/>
          <w:szCs w:val="24"/>
        </w:rPr>
        <w:t xml:space="preserve"> </w:t>
      </w:r>
      <w:r w:rsidRPr="004073D8">
        <w:rPr>
          <w:sz w:val="24"/>
          <w:szCs w:val="24"/>
        </w:rPr>
        <w:t>mental</w:t>
      </w:r>
      <w:r>
        <w:rPr>
          <w:sz w:val="24"/>
          <w:szCs w:val="24"/>
        </w:rPr>
        <w:t xml:space="preserve"> </w:t>
      </w:r>
      <w:r w:rsidRPr="004073D8">
        <w:rPr>
          <w:sz w:val="24"/>
          <w:szCs w:val="24"/>
        </w:rPr>
        <w:t>health</w:t>
      </w:r>
      <w:r>
        <w:rPr>
          <w:sz w:val="24"/>
          <w:szCs w:val="24"/>
        </w:rPr>
        <w:t xml:space="preserve"> </w:t>
      </w:r>
      <w:r w:rsidRPr="004073D8">
        <w:rPr>
          <w:sz w:val="24"/>
          <w:szCs w:val="24"/>
        </w:rPr>
        <w:t>and</w:t>
      </w:r>
      <w:r>
        <w:rPr>
          <w:sz w:val="24"/>
          <w:szCs w:val="24"/>
        </w:rPr>
        <w:t xml:space="preserve"> </w:t>
      </w:r>
      <w:r w:rsidRPr="004073D8">
        <w:rPr>
          <w:sz w:val="24"/>
          <w:szCs w:val="24"/>
        </w:rPr>
        <w:t>wellbeing</w:t>
      </w:r>
      <w:r>
        <w:rPr>
          <w:sz w:val="24"/>
          <w:szCs w:val="24"/>
        </w:rPr>
        <w:t xml:space="preserve"> </w:t>
      </w:r>
      <w:r w:rsidRPr="004073D8">
        <w:rPr>
          <w:sz w:val="24"/>
          <w:szCs w:val="24"/>
        </w:rPr>
        <w:t>of</w:t>
      </w:r>
      <w:r>
        <w:rPr>
          <w:sz w:val="24"/>
          <w:szCs w:val="24"/>
        </w:rPr>
        <w:t xml:space="preserve"> </w:t>
      </w:r>
      <w:r w:rsidRPr="004073D8">
        <w:rPr>
          <w:sz w:val="24"/>
          <w:szCs w:val="24"/>
        </w:rPr>
        <w:t>all</w:t>
      </w:r>
      <w:r>
        <w:rPr>
          <w:sz w:val="24"/>
          <w:szCs w:val="24"/>
        </w:rPr>
        <w:t xml:space="preserve"> </w:t>
      </w:r>
      <w:r w:rsidRPr="004073D8">
        <w:rPr>
          <w:sz w:val="24"/>
          <w:szCs w:val="24"/>
        </w:rPr>
        <w:t>Australians</w:t>
      </w:r>
      <w:r>
        <w:rPr>
          <w:sz w:val="24"/>
          <w:szCs w:val="24"/>
        </w:rPr>
        <w:t xml:space="preserve"> </w:t>
      </w:r>
      <w:r w:rsidRPr="004073D8">
        <w:rPr>
          <w:sz w:val="24"/>
          <w:szCs w:val="24"/>
        </w:rPr>
        <w:t>remains</w:t>
      </w:r>
      <w:r>
        <w:rPr>
          <w:sz w:val="24"/>
          <w:szCs w:val="24"/>
        </w:rPr>
        <w:t xml:space="preserve"> </w:t>
      </w:r>
      <w:r w:rsidRPr="004073D8">
        <w:rPr>
          <w:sz w:val="24"/>
          <w:szCs w:val="24"/>
        </w:rPr>
        <w:t>one</w:t>
      </w:r>
      <w:r>
        <w:rPr>
          <w:sz w:val="24"/>
          <w:szCs w:val="24"/>
        </w:rPr>
        <w:t xml:space="preserve"> </w:t>
      </w:r>
      <w:r w:rsidRPr="004073D8">
        <w:rPr>
          <w:sz w:val="24"/>
          <w:szCs w:val="24"/>
        </w:rPr>
        <w:t>of</w:t>
      </w:r>
      <w:r>
        <w:rPr>
          <w:sz w:val="24"/>
          <w:szCs w:val="24"/>
        </w:rPr>
        <w:t xml:space="preserve"> </w:t>
      </w:r>
      <w:r w:rsidRPr="004073D8">
        <w:rPr>
          <w:sz w:val="24"/>
          <w:szCs w:val="24"/>
        </w:rPr>
        <w:t>the</w:t>
      </w:r>
      <w:r>
        <w:rPr>
          <w:sz w:val="24"/>
          <w:szCs w:val="24"/>
        </w:rPr>
        <w:t xml:space="preserve"> </w:t>
      </w:r>
      <w:r w:rsidRPr="004073D8">
        <w:rPr>
          <w:sz w:val="24"/>
          <w:szCs w:val="24"/>
        </w:rPr>
        <w:t>Government’s</w:t>
      </w:r>
      <w:r>
        <w:rPr>
          <w:sz w:val="24"/>
          <w:szCs w:val="24"/>
        </w:rPr>
        <w:t xml:space="preserve"> </w:t>
      </w:r>
      <w:r w:rsidRPr="004073D8">
        <w:rPr>
          <w:sz w:val="24"/>
          <w:szCs w:val="24"/>
        </w:rPr>
        <w:t>highest</w:t>
      </w:r>
      <w:r>
        <w:rPr>
          <w:sz w:val="24"/>
          <w:szCs w:val="24"/>
        </w:rPr>
        <w:t xml:space="preserve"> </w:t>
      </w:r>
      <w:r w:rsidRPr="004073D8">
        <w:rPr>
          <w:sz w:val="24"/>
          <w:szCs w:val="24"/>
        </w:rPr>
        <w:t>priorities.</w:t>
      </w:r>
      <w:r>
        <w:rPr>
          <w:sz w:val="24"/>
          <w:szCs w:val="24"/>
        </w:rPr>
        <w:t xml:space="preserve"> </w:t>
      </w:r>
      <w:r w:rsidRPr="004073D8">
        <w:rPr>
          <w:sz w:val="24"/>
          <w:szCs w:val="24"/>
        </w:rPr>
        <w:t>The</w:t>
      </w:r>
      <w:r>
        <w:rPr>
          <w:sz w:val="24"/>
          <w:szCs w:val="24"/>
        </w:rPr>
        <w:t xml:space="preserve"> </w:t>
      </w:r>
      <w:r w:rsidRPr="004073D8">
        <w:rPr>
          <w:sz w:val="24"/>
          <w:szCs w:val="24"/>
        </w:rPr>
        <w:t>Government</w:t>
      </w:r>
      <w:r>
        <w:rPr>
          <w:sz w:val="24"/>
          <w:szCs w:val="24"/>
        </w:rPr>
        <w:t xml:space="preserve"> </w:t>
      </w:r>
      <w:r w:rsidRPr="004073D8">
        <w:rPr>
          <w:sz w:val="24"/>
          <w:szCs w:val="24"/>
        </w:rPr>
        <w:t>is</w:t>
      </w:r>
      <w:r>
        <w:rPr>
          <w:sz w:val="24"/>
          <w:szCs w:val="24"/>
        </w:rPr>
        <w:t xml:space="preserve"> </w:t>
      </w:r>
      <w:r w:rsidRPr="004073D8">
        <w:rPr>
          <w:sz w:val="24"/>
          <w:szCs w:val="24"/>
        </w:rPr>
        <w:t>committed</w:t>
      </w:r>
      <w:r>
        <w:rPr>
          <w:sz w:val="24"/>
          <w:szCs w:val="24"/>
        </w:rPr>
        <w:t xml:space="preserve"> </w:t>
      </w:r>
      <w:r w:rsidRPr="004073D8">
        <w:rPr>
          <w:sz w:val="24"/>
          <w:szCs w:val="24"/>
        </w:rPr>
        <w:t>to</w:t>
      </w:r>
      <w:r>
        <w:rPr>
          <w:sz w:val="24"/>
          <w:szCs w:val="24"/>
        </w:rPr>
        <w:t xml:space="preserve"> </w:t>
      </w:r>
      <w:r w:rsidRPr="004073D8">
        <w:rPr>
          <w:sz w:val="24"/>
          <w:szCs w:val="24"/>
        </w:rPr>
        <w:t>ensuring</w:t>
      </w:r>
      <w:r>
        <w:rPr>
          <w:sz w:val="24"/>
          <w:szCs w:val="24"/>
        </w:rPr>
        <w:t xml:space="preserve"> </w:t>
      </w:r>
      <w:r w:rsidRPr="004073D8">
        <w:rPr>
          <w:sz w:val="24"/>
          <w:szCs w:val="24"/>
        </w:rPr>
        <w:t>Australians</w:t>
      </w:r>
      <w:r>
        <w:rPr>
          <w:sz w:val="24"/>
          <w:szCs w:val="24"/>
        </w:rPr>
        <w:t xml:space="preserve"> </w:t>
      </w:r>
      <w:r w:rsidRPr="004073D8">
        <w:rPr>
          <w:sz w:val="24"/>
          <w:szCs w:val="24"/>
        </w:rPr>
        <w:t>have</w:t>
      </w:r>
      <w:r>
        <w:rPr>
          <w:sz w:val="24"/>
          <w:szCs w:val="24"/>
        </w:rPr>
        <w:t xml:space="preserve"> </w:t>
      </w:r>
      <w:r w:rsidRPr="004073D8">
        <w:rPr>
          <w:sz w:val="24"/>
          <w:szCs w:val="24"/>
        </w:rPr>
        <w:t>access</w:t>
      </w:r>
      <w:r>
        <w:rPr>
          <w:sz w:val="24"/>
          <w:szCs w:val="24"/>
        </w:rPr>
        <w:t xml:space="preserve"> </w:t>
      </w:r>
      <w:r w:rsidRPr="004073D8">
        <w:rPr>
          <w:sz w:val="24"/>
          <w:szCs w:val="24"/>
        </w:rPr>
        <w:t>to</w:t>
      </w:r>
      <w:r>
        <w:rPr>
          <w:sz w:val="24"/>
          <w:szCs w:val="24"/>
        </w:rPr>
        <w:t xml:space="preserve"> </w:t>
      </w:r>
      <w:r w:rsidRPr="004073D8">
        <w:rPr>
          <w:sz w:val="24"/>
          <w:szCs w:val="24"/>
        </w:rPr>
        <w:t>the</w:t>
      </w:r>
      <w:r>
        <w:rPr>
          <w:sz w:val="24"/>
          <w:szCs w:val="24"/>
        </w:rPr>
        <w:t xml:space="preserve"> </w:t>
      </w:r>
      <w:r w:rsidRPr="004073D8">
        <w:rPr>
          <w:sz w:val="24"/>
          <w:szCs w:val="24"/>
        </w:rPr>
        <w:t>right</w:t>
      </w:r>
      <w:r>
        <w:rPr>
          <w:sz w:val="24"/>
          <w:szCs w:val="24"/>
        </w:rPr>
        <w:t xml:space="preserve"> </w:t>
      </w:r>
      <w:r w:rsidRPr="004073D8">
        <w:rPr>
          <w:sz w:val="24"/>
          <w:szCs w:val="24"/>
        </w:rPr>
        <w:t>services</w:t>
      </w:r>
      <w:r>
        <w:rPr>
          <w:sz w:val="24"/>
          <w:szCs w:val="24"/>
        </w:rPr>
        <w:t xml:space="preserve"> </w:t>
      </w:r>
      <w:r w:rsidRPr="004073D8">
        <w:rPr>
          <w:sz w:val="24"/>
          <w:szCs w:val="24"/>
        </w:rPr>
        <w:t>and</w:t>
      </w:r>
      <w:r>
        <w:rPr>
          <w:sz w:val="24"/>
          <w:szCs w:val="24"/>
        </w:rPr>
        <w:t xml:space="preserve"> </w:t>
      </w:r>
      <w:r w:rsidRPr="004073D8">
        <w:rPr>
          <w:sz w:val="24"/>
          <w:szCs w:val="24"/>
        </w:rPr>
        <w:t>support</w:t>
      </w:r>
      <w:r>
        <w:rPr>
          <w:sz w:val="24"/>
          <w:szCs w:val="24"/>
        </w:rPr>
        <w:t xml:space="preserve"> </w:t>
      </w:r>
      <w:r w:rsidRPr="004073D8">
        <w:rPr>
          <w:sz w:val="24"/>
          <w:szCs w:val="24"/>
        </w:rPr>
        <w:t>wherever</w:t>
      </w:r>
      <w:r>
        <w:rPr>
          <w:sz w:val="24"/>
          <w:szCs w:val="24"/>
        </w:rPr>
        <w:t xml:space="preserve"> </w:t>
      </w:r>
      <w:r w:rsidRPr="004073D8">
        <w:rPr>
          <w:sz w:val="24"/>
          <w:szCs w:val="24"/>
        </w:rPr>
        <w:t>they</w:t>
      </w:r>
      <w:r>
        <w:rPr>
          <w:sz w:val="24"/>
          <w:szCs w:val="24"/>
        </w:rPr>
        <w:t xml:space="preserve"> </w:t>
      </w:r>
      <w:r w:rsidRPr="004073D8">
        <w:rPr>
          <w:sz w:val="24"/>
          <w:szCs w:val="24"/>
        </w:rPr>
        <w:t>are</w:t>
      </w:r>
      <w:r>
        <w:rPr>
          <w:sz w:val="24"/>
          <w:szCs w:val="24"/>
        </w:rPr>
        <w:t xml:space="preserve"> </w:t>
      </w:r>
      <w:r w:rsidRPr="004073D8">
        <w:rPr>
          <w:sz w:val="24"/>
          <w:szCs w:val="24"/>
        </w:rPr>
        <w:t>around</w:t>
      </w:r>
      <w:r>
        <w:rPr>
          <w:sz w:val="24"/>
          <w:szCs w:val="24"/>
        </w:rPr>
        <w:t xml:space="preserve"> </w:t>
      </w:r>
      <w:r w:rsidRPr="004073D8">
        <w:rPr>
          <w:sz w:val="24"/>
          <w:szCs w:val="24"/>
        </w:rPr>
        <w:t>the</w:t>
      </w:r>
      <w:r>
        <w:rPr>
          <w:sz w:val="24"/>
          <w:szCs w:val="24"/>
        </w:rPr>
        <w:t xml:space="preserve"> </w:t>
      </w:r>
      <w:r w:rsidRPr="004073D8">
        <w:rPr>
          <w:sz w:val="24"/>
          <w:szCs w:val="24"/>
        </w:rPr>
        <w:t>country.</w:t>
      </w:r>
    </w:p>
    <w:p w14:paraId="11457F02" w14:textId="674A902E" w:rsidR="003E18FE" w:rsidRDefault="003E18FE" w:rsidP="003E18FE">
      <w:pPr>
        <w:rPr>
          <w:sz w:val="24"/>
          <w:szCs w:val="24"/>
        </w:rPr>
      </w:pPr>
      <w:r w:rsidRPr="006F1E9E">
        <w:rPr>
          <w:sz w:val="24"/>
          <w:szCs w:val="24"/>
        </w:rPr>
        <w:t xml:space="preserve">All education ministers met in April through Education Council and agreed that </w:t>
      </w:r>
      <w:r w:rsidR="00E54FE1">
        <w:rPr>
          <w:sz w:val="24"/>
          <w:szCs w:val="24"/>
        </w:rPr>
        <w:t>year</w:t>
      </w:r>
      <w:r w:rsidRPr="006F1E9E">
        <w:rPr>
          <w:sz w:val="24"/>
          <w:szCs w:val="24"/>
        </w:rPr>
        <w:t xml:space="preserve"> 12 students will get a leaving certificate for 2020. There will be no </w:t>
      </w:r>
      <w:r w:rsidR="00E54FE1">
        <w:rPr>
          <w:sz w:val="24"/>
          <w:szCs w:val="24"/>
        </w:rPr>
        <w:t>year</w:t>
      </w:r>
      <w:r w:rsidRPr="006F1E9E">
        <w:rPr>
          <w:sz w:val="24"/>
          <w:szCs w:val="24"/>
        </w:rPr>
        <w:t xml:space="preserve"> 13. There will be no mass repeating of </w:t>
      </w:r>
      <w:r w:rsidR="00E54FE1">
        <w:rPr>
          <w:sz w:val="24"/>
          <w:szCs w:val="24"/>
        </w:rPr>
        <w:t>year</w:t>
      </w:r>
      <w:r w:rsidRPr="006F1E9E">
        <w:rPr>
          <w:sz w:val="24"/>
          <w:szCs w:val="24"/>
        </w:rPr>
        <w:t xml:space="preserve"> 12</w:t>
      </w:r>
      <w:r>
        <w:rPr>
          <w:sz w:val="24"/>
          <w:szCs w:val="24"/>
        </w:rPr>
        <w:t xml:space="preserve">. </w:t>
      </w:r>
    </w:p>
    <w:p w14:paraId="322624B4" w14:textId="77777777" w:rsidR="003E18FE" w:rsidRPr="004073D8" w:rsidRDefault="003E18FE" w:rsidP="003E18FE">
      <w:pPr>
        <w:rPr>
          <w:sz w:val="24"/>
          <w:szCs w:val="24"/>
        </w:rPr>
      </w:pPr>
      <w:r w:rsidRPr="004073D8">
        <w:rPr>
          <w:sz w:val="24"/>
          <w:szCs w:val="24"/>
        </w:rPr>
        <w:t>On</w:t>
      </w:r>
      <w:r>
        <w:rPr>
          <w:sz w:val="24"/>
          <w:szCs w:val="24"/>
        </w:rPr>
        <w:t xml:space="preserve"> </w:t>
      </w:r>
      <w:r w:rsidRPr="004073D8">
        <w:rPr>
          <w:sz w:val="24"/>
          <w:szCs w:val="24"/>
        </w:rPr>
        <w:t>30</w:t>
      </w:r>
      <w:r>
        <w:rPr>
          <w:sz w:val="24"/>
          <w:szCs w:val="24"/>
        </w:rPr>
        <w:t xml:space="preserve"> </w:t>
      </w:r>
      <w:r w:rsidRPr="004073D8">
        <w:rPr>
          <w:sz w:val="24"/>
          <w:szCs w:val="24"/>
        </w:rPr>
        <w:t>January</w:t>
      </w:r>
      <w:r>
        <w:rPr>
          <w:sz w:val="24"/>
          <w:szCs w:val="24"/>
        </w:rPr>
        <w:t xml:space="preserve"> </w:t>
      </w:r>
      <w:r w:rsidRPr="004073D8">
        <w:rPr>
          <w:sz w:val="24"/>
          <w:szCs w:val="24"/>
        </w:rPr>
        <w:t>2020,</w:t>
      </w:r>
      <w:r>
        <w:rPr>
          <w:sz w:val="24"/>
          <w:szCs w:val="24"/>
        </w:rPr>
        <w:t xml:space="preserve"> </w:t>
      </w:r>
      <w:r w:rsidRPr="004073D8">
        <w:rPr>
          <w:sz w:val="24"/>
          <w:szCs w:val="24"/>
        </w:rPr>
        <w:t>the</w:t>
      </w:r>
      <w:r>
        <w:rPr>
          <w:sz w:val="24"/>
          <w:szCs w:val="24"/>
        </w:rPr>
        <w:t xml:space="preserve"> </w:t>
      </w:r>
      <w:r w:rsidRPr="004073D8">
        <w:rPr>
          <w:sz w:val="24"/>
          <w:szCs w:val="24"/>
        </w:rPr>
        <w:t>Government</w:t>
      </w:r>
      <w:r>
        <w:rPr>
          <w:sz w:val="24"/>
          <w:szCs w:val="24"/>
        </w:rPr>
        <w:t xml:space="preserve"> </w:t>
      </w:r>
      <w:r w:rsidRPr="004073D8">
        <w:rPr>
          <w:sz w:val="24"/>
          <w:szCs w:val="24"/>
        </w:rPr>
        <w:t>announced</w:t>
      </w:r>
      <w:r>
        <w:rPr>
          <w:sz w:val="24"/>
          <w:szCs w:val="24"/>
        </w:rPr>
        <w:t xml:space="preserve"> </w:t>
      </w:r>
      <w:r w:rsidRPr="004073D8">
        <w:rPr>
          <w:sz w:val="24"/>
          <w:szCs w:val="24"/>
        </w:rPr>
        <w:t>$64</w:t>
      </w:r>
      <w:r>
        <w:rPr>
          <w:sz w:val="24"/>
          <w:szCs w:val="24"/>
        </w:rPr>
        <w:t xml:space="preserve"> </w:t>
      </w:r>
      <w:r w:rsidRPr="004073D8">
        <w:rPr>
          <w:sz w:val="24"/>
          <w:szCs w:val="24"/>
        </w:rPr>
        <w:t>million</w:t>
      </w:r>
      <w:r>
        <w:rPr>
          <w:sz w:val="24"/>
          <w:szCs w:val="24"/>
        </w:rPr>
        <w:t xml:space="preserve"> </w:t>
      </w:r>
      <w:r w:rsidRPr="004073D8">
        <w:rPr>
          <w:sz w:val="24"/>
          <w:szCs w:val="24"/>
        </w:rPr>
        <w:t>to</w:t>
      </w:r>
      <w:r>
        <w:rPr>
          <w:sz w:val="24"/>
          <w:szCs w:val="24"/>
        </w:rPr>
        <w:t xml:space="preserve"> </w:t>
      </w:r>
      <w:r w:rsidRPr="004073D8">
        <w:rPr>
          <w:sz w:val="24"/>
          <w:szCs w:val="24"/>
        </w:rPr>
        <w:t>support</w:t>
      </w:r>
      <w:r>
        <w:rPr>
          <w:sz w:val="24"/>
          <w:szCs w:val="24"/>
        </w:rPr>
        <w:t xml:space="preserve"> </w:t>
      </w:r>
      <w:r w:rsidRPr="004073D8">
        <w:rPr>
          <w:sz w:val="24"/>
          <w:szCs w:val="24"/>
        </w:rPr>
        <w:t>suicide</w:t>
      </w:r>
      <w:r>
        <w:rPr>
          <w:sz w:val="24"/>
          <w:szCs w:val="24"/>
        </w:rPr>
        <w:t xml:space="preserve"> </w:t>
      </w:r>
      <w:r w:rsidRPr="004073D8">
        <w:rPr>
          <w:sz w:val="24"/>
          <w:szCs w:val="24"/>
        </w:rPr>
        <w:t>prevention</w:t>
      </w:r>
      <w:r>
        <w:rPr>
          <w:sz w:val="24"/>
          <w:szCs w:val="24"/>
        </w:rPr>
        <w:t xml:space="preserve"> </w:t>
      </w:r>
      <w:r w:rsidRPr="004073D8">
        <w:rPr>
          <w:sz w:val="24"/>
          <w:szCs w:val="24"/>
        </w:rPr>
        <w:t>and</w:t>
      </w:r>
      <w:r>
        <w:rPr>
          <w:sz w:val="24"/>
          <w:szCs w:val="24"/>
        </w:rPr>
        <w:t xml:space="preserve"> </w:t>
      </w:r>
      <w:r w:rsidRPr="004073D8">
        <w:rPr>
          <w:sz w:val="24"/>
          <w:szCs w:val="24"/>
        </w:rPr>
        <w:t>mental</w:t>
      </w:r>
      <w:r>
        <w:rPr>
          <w:sz w:val="24"/>
          <w:szCs w:val="24"/>
        </w:rPr>
        <w:t xml:space="preserve"> </w:t>
      </w:r>
      <w:r w:rsidRPr="004073D8">
        <w:rPr>
          <w:sz w:val="24"/>
          <w:szCs w:val="24"/>
        </w:rPr>
        <w:t>health</w:t>
      </w:r>
      <w:r>
        <w:rPr>
          <w:sz w:val="24"/>
          <w:szCs w:val="24"/>
        </w:rPr>
        <w:t xml:space="preserve"> </w:t>
      </w:r>
      <w:r w:rsidRPr="004073D8">
        <w:rPr>
          <w:sz w:val="24"/>
          <w:szCs w:val="24"/>
        </w:rPr>
        <w:t>initiatives</w:t>
      </w:r>
      <w:r>
        <w:rPr>
          <w:sz w:val="24"/>
          <w:szCs w:val="24"/>
        </w:rPr>
        <w:t xml:space="preserve"> </w:t>
      </w:r>
      <w:r w:rsidRPr="004073D8">
        <w:rPr>
          <w:sz w:val="24"/>
          <w:szCs w:val="24"/>
        </w:rPr>
        <w:t>as</w:t>
      </w:r>
      <w:r>
        <w:rPr>
          <w:sz w:val="24"/>
          <w:szCs w:val="24"/>
        </w:rPr>
        <w:t xml:space="preserve"> </w:t>
      </w:r>
      <w:r w:rsidRPr="004073D8">
        <w:rPr>
          <w:sz w:val="24"/>
          <w:szCs w:val="24"/>
        </w:rPr>
        <w:t>an</w:t>
      </w:r>
      <w:r>
        <w:rPr>
          <w:sz w:val="24"/>
          <w:szCs w:val="24"/>
        </w:rPr>
        <w:t xml:space="preserve"> </w:t>
      </w:r>
      <w:r w:rsidRPr="004073D8">
        <w:rPr>
          <w:sz w:val="24"/>
          <w:szCs w:val="24"/>
        </w:rPr>
        <w:t>early</w:t>
      </w:r>
      <w:r>
        <w:rPr>
          <w:sz w:val="24"/>
          <w:szCs w:val="24"/>
        </w:rPr>
        <w:t xml:space="preserve"> </w:t>
      </w:r>
      <w:r w:rsidRPr="004073D8">
        <w:rPr>
          <w:sz w:val="24"/>
          <w:szCs w:val="24"/>
        </w:rPr>
        <w:t>response</w:t>
      </w:r>
      <w:r>
        <w:rPr>
          <w:sz w:val="24"/>
          <w:szCs w:val="24"/>
        </w:rPr>
        <w:t xml:space="preserve"> </w:t>
      </w:r>
      <w:r w:rsidRPr="004073D8">
        <w:rPr>
          <w:sz w:val="24"/>
          <w:szCs w:val="24"/>
        </w:rPr>
        <w:t>to</w:t>
      </w:r>
      <w:r>
        <w:rPr>
          <w:sz w:val="24"/>
          <w:szCs w:val="24"/>
        </w:rPr>
        <w:t xml:space="preserve"> </w:t>
      </w:r>
      <w:r w:rsidRPr="004073D8">
        <w:rPr>
          <w:sz w:val="24"/>
          <w:szCs w:val="24"/>
        </w:rPr>
        <w:t>initial</w:t>
      </w:r>
      <w:r>
        <w:rPr>
          <w:sz w:val="24"/>
          <w:szCs w:val="24"/>
        </w:rPr>
        <w:t xml:space="preserve"> </w:t>
      </w:r>
      <w:r w:rsidRPr="004073D8">
        <w:rPr>
          <w:sz w:val="24"/>
          <w:szCs w:val="24"/>
        </w:rPr>
        <w:t>advice</w:t>
      </w:r>
      <w:r>
        <w:rPr>
          <w:sz w:val="24"/>
          <w:szCs w:val="24"/>
        </w:rPr>
        <w:t xml:space="preserve"> </w:t>
      </w:r>
      <w:r w:rsidRPr="004073D8">
        <w:rPr>
          <w:sz w:val="24"/>
          <w:szCs w:val="24"/>
        </w:rPr>
        <w:t>from</w:t>
      </w:r>
      <w:r>
        <w:rPr>
          <w:sz w:val="24"/>
          <w:szCs w:val="24"/>
        </w:rPr>
        <w:t xml:space="preserve"> </w:t>
      </w:r>
      <w:r w:rsidRPr="004073D8">
        <w:rPr>
          <w:sz w:val="24"/>
          <w:szCs w:val="24"/>
        </w:rPr>
        <w:t>the</w:t>
      </w:r>
      <w:r>
        <w:rPr>
          <w:sz w:val="24"/>
          <w:szCs w:val="24"/>
        </w:rPr>
        <w:t xml:space="preserve"> </w:t>
      </w:r>
      <w:r w:rsidRPr="004073D8">
        <w:rPr>
          <w:sz w:val="24"/>
          <w:szCs w:val="24"/>
        </w:rPr>
        <w:t>National</w:t>
      </w:r>
      <w:r>
        <w:rPr>
          <w:sz w:val="24"/>
          <w:szCs w:val="24"/>
        </w:rPr>
        <w:t xml:space="preserve"> </w:t>
      </w:r>
      <w:r w:rsidRPr="004073D8">
        <w:rPr>
          <w:sz w:val="24"/>
          <w:szCs w:val="24"/>
        </w:rPr>
        <w:t>Suicide</w:t>
      </w:r>
      <w:r>
        <w:rPr>
          <w:sz w:val="24"/>
          <w:szCs w:val="24"/>
        </w:rPr>
        <w:t xml:space="preserve"> </w:t>
      </w:r>
      <w:r w:rsidRPr="004073D8">
        <w:rPr>
          <w:sz w:val="24"/>
          <w:szCs w:val="24"/>
        </w:rPr>
        <w:t>Prevention</w:t>
      </w:r>
      <w:r>
        <w:rPr>
          <w:sz w:val="24"/>
          <w:szCs w:val="24"/>
        </w:rPr>
        <w:t xml:space="preserve"> </w:t>
      </w:r>
      <w:r w:rsidRPr="004073D8">
        <w:rPr>
          <w:sz w:val="24"/>
          <w:szCs w:val="24"/>
        </w:rPr>
        <w:t>Adviser.</w:t>
      </w:r>
      <w:r>
        <w:rPr>
          <w:sz w:val="24"/>
          <w:szCs w:val="24"/>
        </w:rPr>
        <w:t xml:space="preserve"> </w:t>
      </w:r>
      <w:r w:rsidRPr="004073D8">
        <w:rPr>
          <w:sz w:val="24"/>
          <w:szCs w:val="24"/>
        </w:rPr>
        <w:t>These</w:t>
      </w:r>
      <w:r>
        <w:rPr>
          <w:sz w:val="24"/>
          <w:szCs w:val="24"/>
        </w:rPr>
        <w:t xml:space="preserve"> </w:t>
      </w:r>
      <w:r w:rsidRPr="004073D8">
        <w:rPr>
          <w:sz w:val="24"/>
          <w:szCs w:val="24"/>
        </w:rPr>
        <w:t>initiatives</w:t>
      </w:r>
      <w:r>
        <w:rPr>
          <w:sz w:val="24"/>
          <w:szCs w:val="24"/>
        </w:rPr>
        <w:t xml:space="preserve"> </w:t>
      </w:r>
      <w:r w:rsidRPr="004073D8">
        <w:rPr>
          <w:sz w:val="24"/>
          <w:szCs w:val="24"/>
        </w:rPr>
        <w:t>will</w:t>
      </w:r>
      <w:r>
        <w:rPr>
          <w:sz w:val="24"/>
          <w:szCs w:val="24"/>
        </w:rPr>
        <w:t xml:space="preserve"> </w:t>
      </w:r>
      <w:r w:rsidRPr="004073D8">
        <w:rPr>
          <w:sz w:val="24"/>
          <w:szCs w:val="24"/>
        </w:rPr>
        <w:t>focus</w:t>
      </w:r>
      <w:r>
        <w:rPr>
          <w:sz w:val="24"/>
          <w:szCs w:val="24"/>
        </w:rPr>
        <w:t xml:space="preserve"> </w:t>
      </w:r>
      <w:r w:rsidRPr="004073D8">
        <w:rPr>
          <w:sz w:val="24"/>
          <w:szCs w:val="24"/>
        </w:rPr>
        <w:t>on</w:t>
      </w:r>
      <w:r>
        <w:rPr>
          <w:sz w:val="24"/>
          <w:szCs w:val="24"/>
        </w:rPr>
        <w:t xml:space="preserve"> </w:t>
      </w:r>
      <w:r w:rsidRPr="004073D8">
        <w:rPr>
          <w:sz w:val="24"/>
          <w:szCs w:val="24"/>
        </w:rPr>
        <w:t>supporting</w:t>
      </w:r>
      <w:r>
        <w:rPr>
          <w:sz w:val="24"/>
          <w:szCs w:val="24"/>
        </w:rPr>
        <w:t xml:space="preserve"> </w:t>
      </w:r>
      <w:r w:rsidRPr="004073D8">
        <w:rPr>
          <w:sz w:val="24"/>
          <w:szCs w:val="24"/>
        </w:rPr>
        <w:t>some</w:t>
      </w:r>
      <w:r>
        <w:rPr>
          <w:sz w:val="24"/>
          <w:szCs w:val="24"/>
        </w:rPr>
        <w:t xml:space="preserve"> </w:t>
      </w:r>
      <w:r w:rsidRPr="004073D8">
        <w:rPr>
          <w:sz w:val="24"/>
          <w:szCs w:val="24"/>
        </w:rPr>
        <w:t>of</w:t>
      </w:r>
      <w:r>
        <w:rPr>
          <w:sz w:val="24"/>
          <w:szCs w:val="24"/>
        </w:rPr>
        <w:t xml:space="preserve"> </w:t>
      </w:r>
      <w:r w:rsidRPr="004073D8">
        <w:rPr>
          <w:sz w:val="24"/>
          <w:szCs w:val="24"/>
        </w:rPr>
        <w:t>the</w:t>
      </w:r>
      <w:r>
        <w:rPr>
          <w:sz w:val="24"/>
          <w:szCs w:val="24"/>
        </w:rPr>
        <w:t xml:space="preserve"> </w:t>
      </w:r>
      <w:r w:rsidRPr="004073D8">
        <w:rPr>
          <w:sz w:val="24"/>
          <w:szCs w:val="24"/>
        </w:rPr>
        <w:t>most</w:t>
      </w:r>
      <w:r>
        <w:rPr>
          <w:sz w:val="24"/>
          <w:szCs w:val="24"/>
        </w:rPr>
        <w:t xml:space="preserve"> </w:t>
      </w:r>
      <w:r w:rsidRPr="004073D8">
        <w:rPr>
          <w:sz w:val="24"/>
          <w:szCs w:val="24"/>
        </w:rPr>
        <w:t>vulnerable</w:t>
      </w:r>
      <w:r>
        <w:rPr>
          <w:sz w:val="24"/>
          <w:szCs w:val="24"/>
        </w:rPr>
        <w:t xml:space="preserve"> </w:t>
      </w:r>
      <w:r w:rsidRPr="004073D8">
        <w:rPr>
          <w:sz w:val="24"/>
          <w:szCs w:val="24"/>
        </w:rPr>
        <w:t>groups,</w:t>
      </w:r>
      <w:r>
        <w:rPr>
          <w:sz w:val="24"/>
          <w:szCs w:val="24"/>
        </w:rPr>
        <w:t xml:space="preserve"> </w:t>
      </w:r>
      <w:r w:rsidRPr="004073D8">
        <w:rPr>
          <w:sz w:val="24"/>
          <w:szCs w:val="24"/>
        </w:rPr>
        <w:t>including:</w:t>
      </w:r>
    </w:p>
    <w:p w14:paraId="7C5AD0F9" w14:textId="77777777" w:rsidR="003E18FE" w:rsidRPr="004073D8" w:rsidRDefault="003E18FE" w:rsidP="00D3320B">
      <w:pPr>
        <w:pStyle w:val="ListParagraph"/>
        <w:numPr>
          <w:ilvl w:val="0"/>
          <w:numId w:val="9"/>
        </w:numPr>
        <w:rPr>
          <w:sz w:val="24"/>
          <w:szCs w:val="24"/>
        </w:rPr>
      </w:pPr>
      <w:r w:rsidRPr="004073D8">
        <w:rPr>
          <w:sz w:val="24"/>
          <w:szCs w:val="24"/>
        </w:rPr>
        <w:t>Australians</w:t>
      </w:r>
      <w:r>
        <w:rPr>
          <w:sz w:val="24"/>
          <w:szCs w:val="24"/>
        </w:rPr>
        <w:t xml:space="preserve"> </w:t>
      </w:r>
      <w:r w:rsidRPr="004073D8">
        <w:rPr>
          <w:sz w:val="24"/>
          <w:szCs w:val="24"/>
        </w:rPr>
        <w:t>who</w:t>
      </w:r>
      <w:r>
        <w:rPr>
          <w:sz w:val="24"/>
          <w:szCs w:val="24"/>
        </w:rPr>
        <w:t xml:space="preserve"> </w:t>
      </w:r>
      <w:r w:rsidRPr="004073D8">
        <w:rPr>
          <w:sz w:val="24"/>
          <w:szCs w:val="24"/>
        </w:rPr>
        <w:t>have</w:t>
      </w:r>
      <w:r>
        <w:rPr>
          <w:sz w:val="24"/>
          <w:szCs w:val="24"/>
        </w:rPr>
        <w:t xml:space="preserve"> </w:t>
      </w:r>
      <w:r w:rsidRPr="004073D8">
        <w:rPr>
          <w:sz w:val="24"/>
          <w:szCs w:val="24"/>
        </w:rPr>
        <w:t>been</w:t>
      </w:r>
      <w:r>
        <w:rPr>
          <w:sz w:val="24"/>
          <w:szCs w:val="24"/>
        </w:rPr>
        <w:t xml:space="preserve"> </w:t>
      </w:r>
      <w:r w:rsidRPr="004073D8">
        <w:rPr>
          <w:sz w:val="24"/>
          <w:szCs w:val="24"/>
        </w:rPr>
        <w:t>discharged</w:t>
      </w:r>
      <w:r>
        <w:rPr>
          <w:sz w:val="24"/>
          <w:szCs w:val="24"/>
        </w:rPr>
        <w:t xml:space="preserve"> </w:t>
      </w:r>
      <w:r w:rsidRPr="004073D8">
        <w:rPr>
          <w:sz w:val="24"/>
          <w:szCs w:val="24"/>
        </w:rPr>
        <w:t>from</w:t>
      </w:r>
      <w:r>
        <w:rPr>
          <w:sz w:val="24"/>
          <w:szCs w:val="24"/>
        </w:rPr>
        <w:t xml:space="preserve"> </w:t>
      </w:r>
      <w:r w:rsidRPr="004073D8">
        <w:rPr>
          <w:sz w:val="24"/>
          <w:szCs w:val="24"/>
        </w:rPr>
        <w:t>hospital</w:t>
      </w:r>
      <w:r>
        <w:rPr>
          <w:sz w:val="24"/>
          <w:szCs w:val="24"/>
        </w:rPr>
        <w:t xml:space="preserve"> </w:t>
      </w:r>
      <w:r w:rsidRPr="004073D8">
        <w:rPr>
          <w:sz w:val="24"/>
          <w:szCs w:val="24"/>
        </w:rPr>
        <w:t>after</w:t>
      </w:r>
      <w:r>
        <w:rPr>
          <w:sz w:val="24"/>
          <w:szCs w:val="24"/>
        </w:rPr>
        <w:t xml:space="preserve"> </w:t>
      </w:r>
      <w:r w:rsidRPr="004073D8">
        <w:rPr>
          <w:sz w:val="24"/>
          <w:szCs w:val="24"/>
        </w:rPr>
        <w:t>a</w:t>
      </w:r>
      <w:r>
        <w:rPr>
          <w:sz w:val="24"/>
          <w:szCs w:val="24"/>
        </w:rPr>
        <w:t xml:space="preserve"> </w:t>
      </w:r>
      <w:r w:rsidRPr="004073D8">
        <w:rPr>
          <w:sz w:val="24"/>
          <w:szCs w:val="24"/>
        </w:rPr>
        <w:t>suicide</w:t>
      </w:r>
      <w:r>
        <w:rPr>
          <w:sz w:val="24"/>
          <w:szCs w:val="24"/>
        </w:rPr>
        <w:t xml:space="preserve"> </w:t>
      </w:r>
      <w:r w:rsidRPr="004073D8">
        <w:rPr>
          <w:sz w:val="24"/>
          <w:szCs w:val="24"/>
        </w:rPr>
        <w:t>attempt.</w:t>
      </w:r>
    </w:p>
    <w:p w14:paraId="430FDA84" w14:textId="77777777" w:rsidR="003E18FE" w:rsidRPr="004073D8" w:rsidRDefault="003E18FE" w:rsidP="00D3320B">
      <w:pPr>
        <w:pStyle w:val="ListParagraph"/>
        <w:numPr>
          <w:ilvl w:val="0"/>
          <w:numId w:val="9"/>
        </w:numPr>
        <w:rPr>
          <w:sz w:val="24"/>
          <w:szCs w:val="24"/>
        </w:rPr>
      </w:pPr>
      <w:r w:rsidRPr="004073D8">
        <w:rPr>
          <w:sz w:val="24"/>
          <w:szCs w:val="24"/>
        </w:rPr>
        <w:t>Families</w:t>
      </w:r>
      <w:r>
        <w:rPr>
          <w:sz w:val="24"/>
          <w:szCs w:val="24"/>
        </w:rPr>
        <w:t xml:space="preserve"> </w:t>
      </w:r>
      <w:r w:rsidRPr="004073D8">
        <w:rPr>
          <w:sz w:val="24"/>
          <w:szCs w:val="24"/>
        </w:rPr>
        <w:t>and</w:t>
      </w:r>
      <w:r>
        <w:rPr>
          <w:sz w:val="24"/>
          <w:szCs w:val="24"/>
        </w:rPr>
        <w:t xml:space="preserve"> </w:t>
      </w:r>
      <w:r w:rsidRPr="004073D8">
        <w:rPr>
          <w:sz w:val="24"/>
          <w:szCs w:val="24"/>
        </w:rPr>
        <w:t>carers</w:t>
      </w:r>
      <w:r>
        <w:rPr>
          <w:sz w:val="24"/>
          <w:szCs w:val="24"/>
        </w:rPr>
        <w:t xml:space="preserve"> </w:t>
      </w:r>
      <w:r w:rsidRPr="004073D8">
        <w:rPr>
          <w:sz w:val="24"/>
          <w:szCs w:val="24"/>
        </w:rPr>
        <w:t>who</w:t>
      </w:r>
      <w:r>
        <w:rPr>
          <w:sz w:val="24"/>
          <w:szCs w:val="24"/>
        </w:rPr>
        <w:t xml:space="preserve"> </w:t>
      </w:r>
      <w:r w:rsidRPr="004073D8">
        <w:rPr>
          <w:sz w:val="24"/>
          <w:szCs w:val="24"/>
        </w:rPr>
        <w:t>have</w:t>
      </w:r>
      <w:r>
        <w:rPr>
          <w:sz w:val="24"/>
          <w:szCs w:val="24"/>
        </w:rPr>
        <w:t xml:space="preserve"> </w:t>
      </w:r>
      <w:r w:rsidRPr="004073D8">
        <w:rPr>
          <w:sz w:val="24"/>
          <w:szCs w:val="24"/>
        </w:rPr>
        <w:t>lost</w:t>
      </w:r>
      <w:r>
        <w:rPr>
          <w:sz w:val="24"/>
          <w:szCs w:val="24"/>
        </w:rPr>
        <w:t xml:space="preserve"> </w:t>
      </w:r>
      <w:r w:rsidRPr="004073D8">
        <w:rPr>
          <w:sz w:val="24"/>
          <w:szCs w:val="24"/>
        </w:rPr>
        <w:t>a</w:t>
      </w:r>
      <w:r>
        <w:rPr>
          <w:sz w:val="24"/>
          <w:szCs w:val="24"/>
        </w:rPr>
        <w:t xml:space="preserve"> </w:t>
      </w:r>
      <w:r w:rsidRPr="004073D8">
        <w:rPr>
          <w:sz w:val="24"/>
          <w:szCs w:val="24"/>
        </w:rPr>
        <w:t>loved</w:t>
      </w:r>
      <w:r>
        <w:rPr>
          <w:sz w:val="24"/>
          <w:szCs w:val="24"/>
        </w:rPr>
        <w:t xml:space="preserve"> </w:t>
      </w:r>
      <w:r w:rsidRPr="004073D8">
        <w:rPr>
          <w:sz w:val="24"/>
          <w:szCs w:val="24"/>
        </w:rPr>
        <w:t>one</w:t>
      </w:r>
      <w:r>
        <w:rPr>
          <w:sz w:val="24"/>
          <w:szCs w:val="24"/>
        </w:rPr>
        <w:t xml:space="preserve"> </w:t>
      </w:r>
      <w:r w:rsidRPr="004073D8">
        <w:rPr>
          <w:sz w:val="24"/>
          <w:szCs w:val="24"/>
        </w:rPr>
        <w:t>to</w:t>
      </w:r>
      <w:r>
        <w:rPr>
          <w:sz w:val="24"/>
          <w:szCs w:val="24"/>
        </w:rPr>
        <w:t xml:space="preserve"> </w:t>
      </w:r>
      <w:r w:rsidRPr="004073D8">
        <w:rPr>
          <w:sz w:val="24"/>
          <w:szCs w:val="24"/>
        </w:rPr>
        <w:t>suicide.</w:t>
      </w:r>
    </w:p>
    <w:p w14:paraId="523ECFBF" w14:textId="77777777" w:rsidR="003E18FE" w:rsidRPr="004073D8" w:rsidRDefault="003E18FE" w:rsidP="00D3320B">
      <w:pPr>
        <w:pStyle w:val="ListParagraph"/>
        <w:numPr>
          <w:ilvl w:val="0"/>
          <w:numId w:val="9"/>
        </w:numPr>
        <w:rPr>
          <w:sz w:val="24"/>
          <w:szCs w:val="24"/>
        </w:rPr>
      </w:pPr>
      <w:r w:rsidRPr="004073D8">
        <w:rPr>
          <w:sz w:val="24"/>
          <w:szCs w:val="24"/>
        </w:rPr>
        <w:t>Young</w:t>
      </w:r>
      <w:r>
        <w:rPr>
          <w:sz w:val="24"/>
          <w:szCs w:val="24"/>
        </w:rPr>
        <w:t xml:space="preserve"> </w:t>
      </w:r>
      <w:r w:rsidRPr="004073D8">
        <w:rPr>
          <w:sz w:val="24"/>
          <w:szCs w:val="24"/>
        </w:rPr>
        <w:t>Australians,</w:t>
      </w:r>
      <w:r>
        <w:rPr>
          <w:sz w:val="24"/>
          <w:szCs w:val="24"/>
        </w:rPr>
        <w:t xml:space="preserve"> </w:t>
      </w:r>
      <w:r w:rsidRPr="004073D8">
        <w:rPr>
          <w:sz w:val="24"/>
          <w:szCs w:val="24"/>
        </w:rPr>
        <w:t>particularly</w:t>
      </w:r>
      <w:r>
        <w:rPr>
          <w:sz w:val="24"/>
          <w:szCs w:val="24"/>
        </w:rPr>
        <w:t xml:space="preserve"> </w:t>
      </w:r>
      <w:r w:rsidRPr="004073D8">
        <w:rPr>
          <w:sz w:val="24"/>
          <w:szCs w:val="24"/>
        </w:rPr>
        <w:t>in</w:t>
      </w:r>
      <w:r>
        <w:rPr>
          <w:sz w:val="24"/>
          <w:szCs w:val="24"/>
        </w:rPr>
        <w:t xml:space="preserve"> </w:t>
      </w:r>
      <w:r w:rsidRPr="004073D8">
        <w:rPr>
          <w:sz w:val="24"/>
          <w:szCs w:val="24"/>
        </w:rPr>
        <w:t>Aboriginal</w:t>
      </w:r>
      <w:r>
        <w:rPr>
          <w:sz w:val="24"/>
          <w:szCs w:val="24"/>
        </w:rPr>
        <w:t xml:space="preserve"> </w:t>
      </w:r>
      <w:r w:rsidRPr="004073D8">
        <w:rPr>
          <w:sz w:val="24"/>
          <w:szCs w:val="24"/>
        </w:rPr>
        <w:t>and</w:t>
      </w:r>
      <w:r>
        <w:rPr>
          <w:sz w:val="24"/>
          <w:szCs w:val="24"/>
        </w:rPr>
        <w:t xml:space="preserve"> </w:t>
      </w:r>
      <w:r w:rsidRPr="004073D8">
        <w:rPr>
          <w:sz w:val="24"/>
          <w:szCs w:val="24"/>
        </w:rPr>
        <w:t>Torres</w:t>
      </w:r>
      <w:r>
        <w:rPr>
          <w:sz w:val="24"/>
          <w:szCs w:val="24"/>
        </w:rPr>
        <w:t xml:space="preserve"> </w:t>
      </w:r>
      <w:r w:rsidRPr="004073D8">
        <w:rPr>
          <w:sz w:val="24"/>
          <w:szCs w:val="24"/>
        </w:rPr>
        <w:t>Strait</w:t>
      </w:r>
      <w:r>
        <w:rPr>
          <w:sz w:val="24"/>
          <w:szCs w:val="24"/>
        </w:rPr>
        <w:t xml:space="preserve"> </w:t>
      </w:r>
      <w:r w:rsidRPr="004073D8">
        <w:rPr>
          <w:sz w:val="24"/>
          <w:szCs w:val="24"/>
        </w:rPr>
        <w:t>Islander</w:t>
      </w:r>
      <w:r>
        <w:rPr>
          <w:sz w:val="24"/>
          <w:szCs w:val="24"/>
        </w:rPr>
        <w:t xml:space="preserve"> </w:t>
      </w:r>
      <w:r w:rsidRPr="004073D8">
        <w:rPr>
          <w:sz w:val="24"/>
          <w:szCs w:val="24"/>
        </w:rPr>
        <w:t>communities,</w:t>
      </w:r>
      <w:r>
        <w:rPr>
          <w:sz w:val="24"/>
          <w:szCs w:val="24"/>
        </w:rPr>
        <w:t xml:space="preserve"> </w:t>
      </w:r>
      <w:r w:rsidRPr="004073D8">
        <w:rPr>
          <w:sz w:val="24"/>
          <w:szCs w:val="24"/>
        </w:rPr>
        <w:t>and</w:t>
      </w:r>
      <w:r>
        <w:rPr>
          <w:sz w:val="24"/>
          <w:szCs w:val="24"/>
        </w:rPr>
        <w:t xml:space="preserve"> </w:t>
      </w:r>
      <w:r w:rsidRPr="004073D8">
        <w:rPr>
          <w:sz w:val="24"/>
          <w:szCs w:val="24"/>
        </w:rPr>
        <w:t>in</w:t>
      </w:r>
      <w:r>
        <w:rPr>
          <w:sz w:val="24"/>
          <w:szCs w:val="24"/>
        </w:rPr>
        <w:t xml:space="preserve"> </w:t>
      </w:r>
      <w:r w:rsidRPr="004073D8">
        <w:rPr>
          <w:sz w:val="24"/>
          <w:szCs w:val="24"/>
        </w:rPr>
        <w:t>regional</w:t>
      </w:r>
      <w:r>
        <w:rPr>
          <w:sz w:val="24"/>
          <w:szCs w:val="24"/>
        </w:rPr>
        <w:t xml:space="preserve"> </w:t>
      </w:r>
      <w:r w:rsidRPr="004073D8">
        <w:rPr>
          <w:sz w:val="24"/>
          <w:szCs w:val="24"/>
        </w:rPr>
        <w:t>and</w:t>
      </w:r>
      <w:r>
        <w:rPr>
          <w:sz w:val="24"/>
          <w:szCs w:val="24"/>
        </w:rPr>
        <w:t xml:space="preserve"> </w:t>
      </w:r>
      <w:r w:rsidRPr="004073D8">
        <w:rPr>
          <w:sz w:val="24"/>
          <w:szCs w:val="24"/>
        </w:rPr>
        <w:t>rural</w:t>
      </w:r>
      <w:r>
        <w:rPr>
          <w:sz w:val="24"/>
          <w:szCs w:val="24"/>
        </w:rPr>
        <w:t xml:space="preserve"> </w:t>
      </w:r>
      <w:r w:rsidRPr="004073D8">
        <w:rPr>
          <w:sz w:val="24"/>
          <w:szCs w:val="24"/>
        </w:rPr>
        <w:t>areas.</w:t>
      </w:r>
    </w:p>
    <w:p w14:paraId="4EB4AB67" w14:textId="77777777" w:rsidR="003E18FE" w:rsidRPr="004073D8" w:rsidRDefault="003E18FE" w:rsidP="00D3320B">
      <w:pPr>
        <w:pStyle w:val="ListParagraph"/>
        <w:numPr>
          <w:ilvl w:val="0"/>
          <w:numId w:val="9"/>
        </w:numPr>
        <w:rPr>
          <w:sz w:val="24"/>
          <w:szCs w:val="24"/>
        </w:rPr>
      </w:pPr>
      <w:r w:rsidRPr="004073D8">
        <w:rPr>
          <w:sz w:val="24"/>
          <w:szCs w:val="24"/>
        </w:rPr>
        <w:t>Australians</w:t>
      </w:r>
      <w:r>
        <w:rPr>
          <w:sz w:val="24"/>
          <w:szCs w:val="24"/>
        </w:rPr>
        <w:t xml:space="preserve"> </w:t>
      </w:r>
      <w:r w:rsidRPr="004073D8">
        <w:rPr>
          <w:sz w:val="24"/>
          <w:szCs w:val="24"/>
        </w:rPr>
        <w:t>in</w:t>
      </w:r>
      <w:r>
        <w:rPr>
          <w:sz w:val="24"/>
          <w:szCs w:val="24"/>
        </w:rPr>
        <w:t xml:space="preserve"> </w:t>
      </w:r>
      <w:r w:rsidRPr="004073D8">
        <w:rPr>
          <w:sz w:val="24"/>
          <w:szCs w:val="24"/>
        </w:rPr>
        <w:t>crisis,</w:t>
      </w:r>
      <w:r>
        <w:rPr>
          <w:sz w:val="24"/>
          <w:szCs w:val="24"/>
        </w:rPr>
        <w:t xml:space="preserve"> </w:t>
      </w:r>
      <w:r w:rsidRPr="004073D8">
        <w:rPr>
          <w:sz w:val="24"/>
          <w:szCs w:val="24"/>
        </w:rPr>
        <w:t>and</w:t>
      </w:r>
      <w:r>
        <w:rPr>
          <w:sz w:val="24"/>
          <w:szCs w:val="24"/>
        </w:rPr>
        <w:t xml:space="preserve"> </w:t>
      </w:r>
      <w:r w:rsidRPr="004073D8">
        <w:rPr>
          <w:sz w:val="24"/>
          <w:szCs w:val="24"/>
        </w:rPr>
        <w:t>in</w:t>
      </w:r>
      <w:r>
        <w:rPr>
          <w:sz w:val="24"/>
          <w:szCs w:val="24"/>
        </w:rPr>
        <w:t xml:space="preserve"> </w:t>
      </w:r>
      <w:r w:rsidRPr="004073D8">
        <w:rPr>
          <w:sz w:val="24"/>
          <w:szCs w:val="24"/>
        </w:rPr>
        <w:t>need</w:t>
      </w:r>
      <w:r>
        <w:rPr>
          <w:sz w:val="24"/>
          <w:szCs w:val="24"/>
        </w:rPr>
        <w:t xml:space="preserve"> </w:t>
      </w:r>
      <w:r w:rsidRPr="004073D8">
        <w:rPr>
          <w:sz w:val="24"/>
          <w:szCs w:val="24"/>
        </w:rPr>
        <w:t>of</w:t>
      </w:r>
      <w:r>
        <w:rPr>
          <w:sz w:val="24"/>
          <w:szCs w:val="24"/>
        </w:rPr>
        <w:t xml:space="preserve"> </w:t>
      </w:r>
      <w:r w:rsidRPr="004073D8">
        <w:rPr>
          <w:sz w:val="24"/>
          <w:szCs w:val="24"/>
        </w:rPr>
        <w:t>immediate</w:t>
      </w:r>
      <w:r>
        <w:rPr>
          <w:sz w:val="24"/>
          <w:szCs w:val="24"/>
        </w:rPr>
        <w:t xml:space="preserve"> </w:t>
      </w:r>
      <w:r w:rsidRPr="004073D8">
        <w:rPr>
          <w:sz w:val="24"/>
          <w:szCs w:val="24"/>
        </w:rPr>
        <w:t>assistance.</w:t>
      </w:r>
    </w:p>
    <w:p w14:paraId="0420602B" w14:textId="543B37FA" w:rsidR="003E18FE" w:rsidRPr="004073D8" w:rsidRDefault="003E18FE" w:rsidP="009874F3">
      <w:pPr>
        <w:rPr>
          <w:sz w:val="24"/>
          <w:szCs w:val="24"/>
        </w:rPr>
      </w:pPr>
      <w:r w:rsidRPr="004073D8">
        <w:rPr>
          <w:sz w:val="24"/>
          <w:szCs w:val="24"/>
        </w:rPr>
        <w:t>Since</w:t>
      </w:r>
      <w:r>
        <w:rPr>
          <w:sz w:val="24"/>
          <w:szCs w:val="24"/>
        </w:rPr>
        <w:t xml:space="preserve"> </w:t>
      </w:r>
      <w:r w:rsidRPr="004073D8">
        <w:rPr>
          <w:sz w:val="24"/>
          <w:szCs w:val="24"/>
        </w:rPr>
        <w:t>March</w:t>
      </w:r>
      <w:r>
        <w:rPr>
          <w:sz w:val="24"/>
          <w:szCs w:val="24"/>
        </w:rPr>
        <w:t xml:space="preserve"> </w:t>
      </w:r>
      <w:r w:rsidRPr="004073D8">
        <w:rPr>
          <w:sz w:val="24"/>
          <w:szCs w:val="24"/>
        </w:rPr>
        <w:t>2020,</w:t>
      </w:r>
      <w:r>
        <w:rPr>
          <w:sz w:val="24"/>
          <w:szCs w:val="24"/>
        </w:rPr>
        <w:t xml:space="preserve"> </w:t>
      </w:r>
      <w:r w:rsidRPr="004073D8">
        <w:rPr>
          <w:sz w:val="24"/>
          <w:szCs w:val="24"/>
        </w:rPr>
        <w:t>the</w:t>
      </w:r>
      <w:r>
        <w:rPr>
          <w:sz w:val="24"/>
          <w:szCs w:val="24"/>
        </w:rPr>
        <w:t xml:space="preserve"> </w:t>
      </w:r>
      <w:r w:rsidRPr="004073D8">
        <w:rPr>
          <w:sz w:val="24"/>
          <w:szCs w:val="24"/>
        </w:rPr>
        <w:t>Government</w:t>
      </w:r>
      <w:r>
        <w:rPr>
          <w:sz w:val="24"/>
          <w:szCs w:val="24"/>
        </w:rPr>
        <w:t xml:space="preserve"> </w:t>
      </w:r>
      <w:r w:rsidRPr="004073D8">
        <w:rPr>
          <w:sz w:val="24"/>
          <w:szCs w:val="24"/>
        </w:rPr>
        <w:t>has</w:t>
      </w:r>
      <w:r>
        <w:rPr>
          <w:sz w:val="24"/>
          <w:szCs w:val="24"/>
        </w:rPr>
        <w:t xml:space="preserve"> </w:t>
      </w:r>
      <w:r w:rsidRPr="004073D8">
        <w:rPr>
          <w:sz w:val="24"/>
          <w:szCs w:val="24"/>
        </w:rPr>
        <w:t>announced</w:t>
      </w:r>
      <w:r>
        <w:rPr>
          <w:sz w:val="24"/>
          <w:szCs w:val="24"/>
        </w:rPr>
        <w:t xml:space="preserve"> </w:t>
      </w:r>
      <w:r w:rsidRPr="004073D8">
        <w:rPr>
          <w:sz w:val="24"/>
          <w:szCs w:val="24"/>
        </w:rPr>
        <w:t>emergency</w:t>
      </w:r>
      <w:r>
        <w:rPr>
          <w:sz w:val="24"/>
          <w:szCs w:val="24"/>
        </w:rPr>
        <w:t xml:space="preserve"> </w:t>
      </w:r>
      <w:r w:rsidRPr="004073D8">
        <w:rPr>
          <w:sz w:val="24"/>
          <w:szCs w:val="24"/>
        </w:rPr>
        <w:t>response</w:t>
      </w:r>
      <w:r>
        <w:rPr>
          <w:sz w:val="24"/>
          <w:szCs w:val="24"/>
        </w:rPr>
        <w:t xml:space="preserve"> </w:t>
      </w:r>
      <w:r w:rsidRPr="004073D8">
        <w:rPr>
          <w:sz w:val="24"/>
          <w:szCs w:val="24"/>
        </w:rPr>
        <w:t>measures</w:t>
      </w:r>
      <w:r>
        <w:rPr>
          <w:sz w:val="24"/>
          <w:szCs w:val="24"/>
        </w:rPr>
        <w:t xml:space="preserve"> </w:t>
      </w:r>
      <w:r w:rsidRPr="004073D8">
        <w:rPr>
          <w:sz w:val="24"/>
          <w:szCs w:val="24"/>
        </w:rPr>
        <w:t>to</w:t>
      </w:r>
      <w:r>
        <w:rPr>
          <w:sz w:val="24"/>
          <w:szCs w:val="24"/>
        </w:rPr>
        <w:t xml:space="preserve"> </w:t>
      </w:r>
      <w:r w:rsidRPr="004073D8">
        <w:rPr>
          <w:sz w:val="24"/>
          <w:szCs w:val="24"/>
        </w:rPr>
        <w:t>support</w:t>
      </w:r>
      <w:r>
        <w:rPr>
          <w:sz w:val="24"/>
          <w:szCs w:val="24"/>
        </w:rPr>
        <w:t xml:space="preserve"> </w:t>
      </w:r>
      <w:r w:rsidRPr="004073D8">
        <w:rPr>
          <w:sz w:val="24"/>
          <w:szCs w:val="24"/>
        </w:rPr>
        <w:t>the</w:t>
      </w:r>
      <w:r>
        <w:rPr>
          <w:sz w:val="24"/>
          <w:szCs w:val="24"/>
        </w:rPr>
        <w:t xml:space="preserve"> </w:t>
      </w:r>
      <w:r w:rsidRPr="004073D8">
        <w:rPr>
          <w:sz w:val="24"/>
          <w:szCs w:val="24"/>
        </w:rPr>
        <w:t>mental</w:t>
      </w:r>
      <w:r>
        <w:rPr>
          <w:sz w:val="24"/>
          <w:szCs w:val="24"/>
        </w:rPr>
        <w:t xml:space="preserve"> </w:t>
      </w:r>
      <w:r w:rsidRPr="004073D8">
        <w:rPr>
          <w:sz w:val="24"/>
          <w:szCs w:val="24"/>
        </w:rPr>
        <w:t>health</w:t>
      </w:r>
      <w:r>
        <w:rPr>
          <w:sz w:val="24"/>
          <w:szCs w:val="24"/>
        </w:rPr>
        <w:t xml:space="preserve"> </w:t>
      </w:r>
      <w:r w:rsidRPr="004073D8">
        <w:rPr>
          <w:sz w:val="24"/>
          <w:szCs w:val="24"/>
        </w:rPr>
        <w:t>and</w:t>
      </w:r>
      <w:r>
        <w:rPr>
          <w:sz w:val="24"/>
          <w:szCs w:val="24"/>
        </w:rPr>
        <w:t xml:space="preserve"> </w:t>
      </w:r>
      <w:r w:rsidRPr="004073D8">
        <w:rPr>
          <w:sz w:val="24"/>
          <w:szCs w:val="24"/>
        </w:rPr>
        <w:t>wellbeing</w:t>
      </w:r>
      <w:r>
        <w:rPr>
          <w:sz w:val="24"/>
          <w:szCs w:val="24"/>
        </w:rPr>
        <w:t xml:space="preserve"> </w:t>
      </w:r>
      <w:r w:rsidRPr="004073D8">
        <w:rPr>
          <w:sz w:val="24"/>
          <w:szCs w:val="24"/>
        </w:rPr>
        <w:t>of</w:t>
      </w:r>
      <w:r>
        <w:rPr>
          <w:sz w:val="24"/>
          <w:szCs w:val="24"/>
        </w:rPr>
        <w:t xml:space="preserve"> </w:t>
      </w:r>
      <w:r w:rsidRPr="004073D8">
        <w:rPr>
          <w:sz w:val="24"/>
          <w:szCs w:val="24"/>
        </w:rPr>
        <w:t>Australians</w:t>
      </w:r>
      <w:r>
        <w:rPr>
          <w:sz w:val="24"/>
          <w:szCs w:val="24"/>
        </w:rPr>
        <w:t xml:space="preserve"> </w:t>
      </w:r>
      <w:r w:rsidRPr="004073D8">
        <w:rPr>
          <w:sz w:val="24"/>
          <w:szCs w:val="24"/>
        </w:rPr>
        <w:t>impacted</w:t>
      </w:r>
      <w:r>
        <w:rPr>
          <w:sz w:val="24"/>
          <w:szCs w:val="24"/>
        </w:rPr>
        <w:t xml:space="preserve"> </w:t>
      </w:r>
      <w:r w:rsidRPr="004073D8">
        <w:rPr>
          <w:sz w:val="24"/>
          <w:szCs w:val="24"/>
        </w:rPr>
        <w:t>by</w:t>
      </w:r>
      <w:r>
        <w:rPr>
          <w:sz w:val="24"/>
          <w:szCs w:val="24"/>
        </w:rPr>
        <w:t xml:space="preserve"> </w:t>
      </w:r>
      <w:r w:rsidRPr="004073D8">
        <w:rPr>
          <w:sz w:val="24"/>
          <w:szCs w:val="24"/>
        </w:rPr>
        <w:t>the</w:t>
      </w:r>
      <w:r>
        <w:rPr>
          <w:sz w:val="24"/>
          <w:szCs w:val="24"/>
        </w:rPr>
        <w:t xml:space="preserve"> </w:t>
      </w:r>
      <w:r w:rsidRPr="004073D8">
        <w:rPr>
          <w:sz w:val="24"/>
          <w:szCs w:val="24"/>
        </w:rPr>
        <w:t>COVID-19</w:t>
      </w:r>
      <w:r>
        <w:rPr>
          <w:sz w:val="24"/>
          <w:szCs w:val="24"/>
        </w:rPr>
        <w:t xml:space="preserve"> </w:t>
      </w:r>
      <w:r w:rsidRPr="004073D8">
        <w:rPr>
          <w:sz w:val="24"/>
          <w:szCs w:val="24"/>
        </w:rPr>
        <w:t>pandemic.</w:t>
      </w:r>
      <w:r>
        <w:rPr>
          <w:sz w:val="24"/>
          <w:szCs w:val="24"/>
        </w:rPr>
        <w:t xml:space="preserve"> </w:t>
      </w:r>
      <w:r w:rsidR="009874F3">
        <w:rPr>
          <w:sz w:val="24"/>
          <w:szCs w:val="24"/>
        </w:rPr>
        <w:t>S</w:t>
      </w:r>
      <w:r w:rsidRPr="004073D8">
        <w:rPr>
          <w:sz w:val="24"/>
          <w:szCs w:val="24"/>
        </w:rPr>
        <w:t>ervices</w:t>
      </w:r>
      <w:r>
        <w:rPr>
          <w:sz w:val="24"/>
          <w:szCs w:val="24"/>
        </w:rPr>
        <w:t xml:space="preserve"> </w:t>
      </w:r>
      <w:r w:rsidRPr="004073D8">
        <w:rPr>
          <w:sz w:val="24"/>
          <w:szCs w:val="24"/>
        </w:rPr>
        <w:t>were</w:t>
      </w:r>
      <w:r>
        <w:rPr>
          <w:sz w:val="24"/>
          <w:szCs w:val="24"/>
        </w:rPr>
        <w:t xml:space="preserve"> </w:t>
      </w:r>
      <w:r w:rsidRPr="004073D8">
        <w:rPr>
          <w:sz w:val="24"/>
          <w:szCs w:val="24"/>
        </w:rPr>
        <w:t>introduced</w:t>
      </w:r>
      <w:r>
        <w:rPr>
          <w:sz w:val="24"/>
          <w:szCs w:val="24"/>
        </w:rPr>
        <w:t xml:space="preserve"> </w:t>
      </w:r>
      <w:r w:rsidRPr="004073D8">
        <w:rPr>
          <w:sz w:val="24"/>
          <w:szCs w:val="24"/>
        </w:rPr>
        <w:t>or</w:t>
      </w:r>
      <w:r>
        <w:rPr>
          <w:sz w:val="24"/>
          <w:szCs w:val="24"/>
        </w:rPr>
        <w:t xml:space="preserve"> </w:t>
      </w:r>
      <w:r w:rsidRPr="004073D8">
        <w:rPr>
          <w:sz w:val="24"/>
          <w:szCs w:val="24"/>
        </w:rPr>
        <w:t>scaled</w:t>
      </w:r>
      <w:r>
        <w:rPr>
          <w:sz w:val="24"/>
          <w:szCs w:val="24"/>
        </w:rPr>
        <w:t xml:space="preserve"> </w:t>
      </w:r>
      <w:r w:rsidRPr="004073D8">
        <w:rPr>
          <w:sz w:val="24"/>
          <w:szCs w:val="24"/>
        </w:rPr>
        <w:t>up</w:t>
      </w:r>
      <w:r>
        <w:rPr>
          <w:sz w:val="24"/>
          <w:szCs w:val="24"/>
        </w:rPr>
        <w:t xml:space="preserve"> </w:t>
      </w:r>
      <w:r w:rsidRPr="004073D8">
        <w:rPr>
          <w:sz w:val="24"/>
          <w:szCs w:val="24"/>
        </w:rPr>
        <w:t>to</w:t>
      </w:r>
      <w:r>
        <w:rPr>
          <w:sz w:val="24"/>
          <w:szCs w:val="24"/>
        </w:rPr>
        <w:t xml:space="preserve"> </w:t>
      </w:r>
      <w:r w:rsidRPr="004073D8">
        <w:rPr>
          <w:sz w:val="24"/>
          <w:szCs w:val="24"/>
        </w:rPr>
        <w:t>support</w:t>
      </w:r>
      <w:r>
        <w:rPr>
          <w:sz w:val="24"/>
          <w:szCs w:val="24"/>
        </w:rPr>
        <w:t xml:space="preserve"> </w:t>
      </w:r>
      <w:r w:rsidRPr="004073D8">
        <w:rPr>
          <w:sz w:val="24"/>
          <w:szCs w:val="24"/>
        </w:rPr>
        <w:t>early</w:t>
      </w:r>
      <w:r>
        <w:rPr>
          <w:sz w:val="24"/>
          <w:szCs w:val="24"/>
        </w:rPr>
        <w:t xml:space="preserve"> </w:t>
      </w:r>
      <w:r w:rsidRPr="004073D8">
        <w:rPr>
          <w:sz w:val="24"/>
          <w:szCs w:val="24"/>
        </w:rPr>
        <w:t>intervention</w:t>
      </w:r>
      <w:r>
        <w:rPr>
          <w:sz w:val="24"/>
          <w:szCs w:val="24"/>
        </w:rPr>
        <w:t xml:space="preserve"> </w:t>
      </w:r>
      <w:r w:rsidRPr="004073D8">
        <w:rPr>
          <w:sz w:val="24"/>
          <w:szCs w:val="24"/>
        </w:rPr>
        <w:t>and</w:t>
      </w:r>
      <w:r>
        <w:rPr>
          <w:sz w:val="24"/>
          <w:szCs w:val="24"/>
        </w:rPr>
        <w:t xml:space="preserve"> </w:t>
      </w:r>
      <w:r w:rsidRPr="004073D8">
        <w:rPr>
          <w:sz w:val="24"/>
          <w:szCs w:val="24"/>
        </w:rPr>
        <w:t>vulnerable</w:t>
      </w:r>
      <w:r>
        <w:rPr>
          <w:sz w:val="24"/>
          <w:szCs w:val="24"/>
        </w:rPr>
        <w:t xml:space="preserve"> </w:t>
      </w:r>
      <w:r w:rsidRPr="004073D8">
        <w:rPr>
          <w:sz w:val="24"/>
          <w:szCs w:val="24"/>
        </w:rPr>
        <w:t>groups</w:t>
      </w:r>
      <w:r w:rsidR="009874F3">
        <w:rPr>
          <w:sz w:val="24"/>
          <w:szCs w:val="24"/>
        </w:rPr>
        <w:t>,</w:t>
      </w:r>
      <w:r>
        <w:rPr>
          <w:sz w:val="24"/>
          <w:szCs w:val="24"/>
        </w:rPr>
        <w:t xml:space="preserve"> </w:t>
      </w:r>
      <w:r w:rsidRPr="004073D8">
        <w:rPr>
          <w:sz w:val="24"/>
          <w:szCs w:val="24"/>
        </w:rPr>
        <w:t>including:</w:t>
      </w:r>
    </w:p>
    <w:p w14:paraId="69160B9D" w14:textId="50313BA7" w:rsidR="003E18FE" w:rsidRPr="004073D8" w:rsidRDefault="003E18FE" w:rsidP="00D3320B">
      <w:pPr>
        <w:pStyle w:val="ListParagraph"/>
        <w:numPr>
          <w:ilvl w:val="0"/>
          <w:numId w:val="8"/>
        </w:numPr>
        <w:rPr>
          <w:sz w:val="24"/>
          <w:szCs w:val="24"/>
        </w:rPr>
      </w:pPr>
      <w:r w:rsidRPr="004073D8">
        <w:rPr>
          <w:sz w:val="24"/>
          <w:szCs w:val="24"/>
        </w:rPr>
        <w:t>A</w:t>
      </w:r>
      <w:r>
        <w:rPr>
          <w:sz w:val="24"/>
          <w:szCs w:val="24"/>
        </w:rPr>
        <w:t xml:space="preserve"> </w:t>
      </w:r>
      <w:r w:rsidRPr="004073D8">
        <w:rPr>
          <w:sz w:val="24"/>
          <w:szCs w:val="24"/>
        </w:rPr>
        <w:t>free</w:t>
      </w:r>
      <w:r>
        <w:rPr>
          <w:sz w:val="24"/>
          <w:szCs w:val="24"/>
        </w:rPr>
        <w:t xml:space="preserve"> </w:t>
      </w:r>
      <w:r w:rsidRPr="004073D8">
        <w:rPr>
          <w:sz w:val="24"/>
          <w:szCs w:val="24"/>
        </w:rPr>
        <w:t>24/7</w:t>
      </w:r>
      <w:r>
        <w:rPr>
          <w:sz w:val="24"/>
          <w:szCs w:val="24"/>
        </w:rPr>
        <w:t xml:space="preserve"> </w:t>
      </w:r>
      <w:r w:rsidRPr="004073D8">
        <w:rPr>
          <w:sz w:val="24"/>
          <w:szCs w:val="24"/>
        </w:rPr>
        <w:t>Coronavirus</w:t>
      </w:r>
      <w:r>
        <w:rPr>
          <w:sz w:val="24"/>
          <w:szCs w:val="24"/>
        </w:rPr>
        <w:t xml:space="preserve"> </w:t>
      </w:r>
      <w:r w:rsidRPr="004073D8">
        <w:rPr>
          <w:sz w:val="24"/>
          <w:szCs w:val="24"/>
        </w:rPr>
        <w:t>Mental</w:t>
      </w:r>
      <w:r>
        <w:rPr>
          <w:sz w:val="24"/>
          <w:szCs w:val="24"/>
        </w:rPr>
        <w:t xml:space="preserve"> </w:t>
      </w:r>
      <w:r w:rsidRPr="004073D8">
        <w:rPr>
          <w:sz w:val="24"/>
          <w:szCs w:val="24"/>
        </w:rPr>
        <w:t>Wellbeing</w:t>
      </w:r>
      <w:r>
        <w:rPr>
          <w:sz w:val="24"/>
          <w:szCs w:val="24"/>
        </w:rPr>
        <w:t xml:space="preserve"> </w:t>
      </w:r>
      <w:r w:rsidRPr="004073D8">
        <w:rPr>
          <w:sz w:val="24"/>
          <w:szCs w:val="24"/>
        </w:rPr>
        <w:t>Support</w:t>
      </w:r>
      <w:r>
        <w:rPr>
          <w:sz w:val="24"/>
          <w:szCs w:val="24"/>
        </w:rPr>
        <w:t xml:space="preserve"> </w:t>
      </w:r>
      <w:r w:rsidRPr="004073D8">
        <w:rPr>
          <w:sz w:val="24"/>
          <w:szCs w:val="24"/>
        </w:rPr>
        <w:t>Service</w:t>
      </w:r>
      <w:r>
        <w:rPr>
          <w:sz w:val="24"/>
          <w:szCs w:val="24"/>
        </w:rPr>
        <w:t xml:space="preserve"> </w:t>
      </w:r>
      <w:r w:rsidR="009874F3">
        <w:rPr>
          <w:sz w:val="24"/>
          <w:szCs w:val="24"/>
        </w:rPr>
        <w:t>by</w:t>
      </w:r>
      <w:r>
        <w:rPr>
          <w:sz w:val="24"/>
          <w:szCs w:val="24"/>
        </w:rPr>
        <w:t xml:space="preserve"> </w:t>
      </w:r>
      <w:r w:rsidRPr="004073D8">
        <w:rPr>
          <w:sz w:val="24"/>
          <w:szCs w:val="24"/>
        </w:rPr>
        <w:t>phone</w:t>
      </w:r>
      <w:r>
        <w:rPr>
          <w:sz w:val="24"/>
          <w:szCs w:val="24"/>
        </w:rPr>
        <w:t xml:space="preserve"> </w:t>
      </w:r>
      <w:r w:rsidR="009874F3">
        <w:rPr>
          <w:sz w:val="24"/>
          <w:szCs w:val="24"/>
        </w:rPr>
        <w:t>(</w:t>
      </w:r>
      <w:r w:rsidRPr="004073D8">
        <w:rPr>
          <w:sz w:val="24"/>
          <w:szCs w:val="24"/>
        </w:rPr>
        <w:t>1800</w:t>
      </w:r>
      <w:r>
        <w:rPr>
          <w:sz w:val="24"/>
          <w:szCs w:val="24"/>
        </w:rPr>
        <w:t xml:space="preserve"> </w:t>
      </w:r>
      <w:r w:rsidRPr="004073D8">
        <w:rPr>
          <w:sz w:val="24"/>
          <w:szCs w:val="24"/>
        </w:rPr>
        <w:t>512</w:t>
      </w:r>
      <w:r>
        <w:rPr>
          <w:sz w:val="24"/>
          <w:szCs w:val="24"/>
        </w:rPr>
        <w:t xml:space="preserve"> </w:t>
      </w:r>
      <w:r w:rsidRPr="004073D8">
        <w:rPr>
          <w:sz w:val="24"/>
          <w:szCs w:val="24"/>
        </w:rPr>
        <w:t>348</w:t>
      </w:r>
      <w:r w:rsidR="009874F3">
        <w:rPr>
          <w:sz w:val="24"/>
          <w:szCs w:val="24"/>
        </w:rPr>
        <w:t>)</w:t>
      </w:r>
      <w:r>
        <w:rPr>
          <w:sz w:val="24"/>
          <w:szCs w:val="24"/>
        </w:rPr>
        <w:t xml:space="preserve"> </w:t>
      </w:r>
      <w:r w:rsidRPr="004073D8">
        <w:rPr>
          <w:sz w:val="24"/>
          <w:szCs w:val="24"/>
        </w:rPr>
        <w:t>or</w:t>
      </w:r>
      <w:r>
        <w:rPr>
          <w:sz w:val="24"/>
          <w:szCs w:val="24"/>
        </w:rPr>
        <w:t xml:space="preserve"> </w:t>
      </w:r>
      <w:r w:rsidRPr="00AB114A">
        <w:rPr>
          <w:sz w:val="24"/>
          <w:szCs w:val="24"/>
          <w:u w:val="single"/>
        </w:rPr>
        <w:t>coronavirus.beyondblue.org.au</w:t>
      </w:r>
      <w:r w:rsidRPr="004073D8">
        <w:rPr>
          <w:sz w:val="24"/>
          <w:szCs w:val="24"/>
        </w:rPr>
        <w:t>.</w:t>
      </w:r>
      <w:r>
        <w:rPr>
          <w:sz w:val="24"/>
          <w:szCs w:val="24"/>
        </w:rPr>
        <w:t xml:space="preserve"> </w:t>
      </w:r>
    </w:p>
    <w:p w14:paraId="0DC87682" w14:textId="2C247A16" w:rsidR="003E18FE" w:rsidRPr="004073D8" w:rsidRDefault="003E18FE" w:rsidP="00D3320B">
      <w:pPr>
        <w:pStyle w:val="ListParagraph"/>
        <w:numPr>
          <w:ilvl w:val="0"/>
          <w:numId w:val="8"/>
        </w:numPr>
        <w:rPr>
          <w:sz w:val="24"/>
          <w:szCs w:val="24"/>
        </w:rPr>
      </w:pPr>
      <w:r w:rsidRPr="004073D8">
        <w:rPr>
          <w:sz w:val="24"/>
          <w:szCs w:val="24"/>
        </w:rPr>
        <w:t>Head</w:t>
      </w:r>
      <w:r>
        <w:rPr>
          <w:sz w:val="24"/>
          <w:szCs w:val="24"/>
        </w:rPr>
        <w:t xml:space="preserve"> </w:t>
      </w:r>
      <w:r w:rsidRPr="004073D8">
        <w:rPr>
          <w:sz w:val="24"/>
          <w:szCs w:val="24"/>
        </w:rPr>
        <w:t>to</w:t>
      </w:r>
      <w:r>
        <w:rPr>
          <w:sz w:val="24"/>
          <w:szCs w:val="24"/>
        </w:rPr>
        <w:t xml:space="preserve"> </w:t>
      </w:r>
      <w:r w:rsidRPr="004073D8">
        <w:rPr>
          <w:sz w:val="24"/>
          <w:szCs w:val="24"/>
        </w:rPr>
        <w:t>Health</w:t>
      </w:r>
      <w:r>
        <w:rPr>
          <w:sz w:val="24"/>
          <w:szCs w:val="24"/>
        </w:rPr>
        <w:t xml:space="preserve"> </w:t>
      </w:r>
      <w:r w:rsidRPr="004073D8">
        <w:rPr>
          <w:sz w:val="24"/>
          <w:szCs w:val="24"/>
        </w:rPr>
        <w:t>(</w:t>
      </w:r>
      <w:r w:rsidRPr="009874F3">
        <w:rPr>
          <w:sz w:val="24"/>
          <w:szCs w:val="24"/>
          <w:u w:val="single"/>
        </w:rPr>
        <w:t>headtohealth.gov.au</w:t>
      </w:r>
      <w:r w:rsidRPr="004073D8">
        <w:rPr>
          <w:sz w:val="24"/>
          <w:szCs w:val="24"/>
        </w:rPr>
        <w:t>)</w:t>
      </w:r>
      <w:r>
        <w:rPr>
          <w:sz w:val="24"/>
          <w:szCs w:val="24"/>
        </w:rPr>
        <w:t xml:space="preserve"> </w:t>
      </w:r>
      <w:r w:rsidRPr="004073D8">
        <w:rPr>
          <w:sz w:val="24"/>
          <w:szCs w:val="24"/>
        </w:rPr>
        <w:t>provides</w:t>
      </w:r>
      <w:r>
        <w:rPr>
          <w:sz w:val="24"/>
          <w:szCs w:val="24"/>
        </w:rPr>
        <w:t xml:space="preserve"> </w:t>
      </w:r>
      <w:r w:rsidRPr="004073D8">
        <w:rPr>
          <w:sz w:val="24"/>
          <w:szCs w:val="24"/>
        </w:rPr>
        <w:t>access</w:t>
      </w:r>
      <w:r>
        <w:rPr>
          <w:sz w:val="24"/>
          <w:szCs w:val="24"/>
        </w:rPr>
        <w:t xml:space="preserve"> </w:t>
      </w:r>
      <w:r w:rsidRPr="004073D8">
        <w:rPr>
          <w:sz w:val="24"/>
          <w:szCs w:val="24"/>
        </w:rPr>
        <w:t>to</w:t>
      </w:r>
      <w:r>
        <w:rPr>
          <w:sz w:val="24"/>
          <w:szCs w:val="24"/>
        </w:rPr>
        <w:t xml:space="preserve"> </w:t>
      </w:r>
      <w:r w:rsidRPr="004073D8">
        <w:rPr>
          <w:sz w:val="24"/>
          <w:szCs w:val="24"/>
        </w:rPr>
        <w:t>free,</w:t>
      </w:r>
      <w:r>
        <w:rPr>
          <w:sz w:val="24"/>
          <w:szCs w:val="24"/>
        </w:rPr>
        <w:t xml:space="preserve"> </w:t>
      </w:r>
      <w:r w:rsidRPr="004073D8">
        <w:rPr>
          <w:sz w:val="24"/>
          <w:szCs w:val="24"/>
        </w:rPr>
        <w:t>low</w:t>
      </w:r>
      <w:r>
        <w:rPr>
          <w:sz w:val="24"/>
          <w:szCs w:val="24"/>
        </w:rPr>
        <w:t xml:space="preserve"> </w:t>
      </w:r>
      <w:r w:rsidRPr="004073D8">
        <w:rPr>
          <w:sz w:val="24"/>
          <w:szCs w:val="24"/>
        </w:rPr>
        <w:t>cost</w:t>
      </w:r>
      <w:r>
        <w:rPr>
          <w:sz w:val="24"/>
          <w:szCs w:val="24"/>
        </w:rPr>
        <w:t xml:space="preserve"> </w:t>
      </w:r>
      <w:r w:rsidRPr="004073D8">
        <w:rPr>
          <w:sz w:val="24"/>
          <w:szCs w:val="24"/>
        </w:rPr>
        <w:t>phone,</w:t>
      </w:r>
      <w:r>
        <w:rPr>
          <w:sz w:val="24"/>
          <w:szCs w:val="24"/>
        </w:rPr>
        <w:t xml:space="preserve"> </w:t>
      </w:r>
      <w:r w:rsidRPr="004073D8">
        <w:rPr>
          <w:sz w:val="24"/>
          <w:szCs w:val="24"/>
        </w:rPr>
        <w:t>and</w:t>
      </w:r>
      <w:r>
        <w:rPr>
          <w:sz w:val="24"/>
          <w:szCs w:val="24"/>
        </w:rPr>
        <w:t xml:space="preserve"> </w:t>
      </w:r>
      <w:r w:rsidRPr="004073D8">
        <w:rPr>
          <w:sz w:val="24"/>
          <w:szCs w:val="24"/>
        </w:rPr>
        <w:t>online</w:t>
      </w:r>
      <w:r>
        <w:rPr>
          <w:sz w:val="24"/>
          <w:szCs w:val="24"/>
        </w:rPr>
        <w:t xml:space="preserve"> </w:t>
      </w:r>
      <w:r w:rsidRPr="004073D8">
        <w:rPr>
          <w:sz w:val="24"/>
          <w:szCs w:val="24"/>
        </w:rPr>
        <w:t>mental</w:t>
      </w:r>
      <w:r>
        <w:rPr>
          <w:sz w:val="24"/>
          <w:szCs w:val="24"/>
        </w:rPr>
        <w:t xml:space="preserve"> </w:t>
      </w:r>
      <w:r w:rsidRPr="004073D8">
        <w:rPr>
          <w:sz w:val="24"/>
          <w:szCs w:val="24"/>
        </w:rPr>
        <w:t>health</w:t>
      </w:r>
      <w:r>
        <w:rPr>
          <w:sz w:val="24"/>
          <w:szCs w:val="24"/>
        </w:rPr>
        <w:t xml:space="preserve"> </w:t>
      </w:r>
      <w:r w:rsidRPr="004073D8">
        <w:rPr>
          <w:sz w:val="24"/>
          <w:szCs w:val="24"/>
        </w:rPr>
        <w:t>services</w:t>
      </w:r>
      <w:r>
        <w:rPr>
          <w:sz w:val="24"/>
          <w:szCs w:val="24"/>
        </w:rPr>
        <w:t xml:space="preserve"> </w:t>
      </w:r>
      <w:r w:rsidRPr="004073D8">
        <w:rPr>
          <w:sz w:val="24"/>
          <w:szCs w:val="24"/>
        </w:rPr>
        <w:t>and</w:t>
      </w:r>
      <w:r>
        <w:rPr>
          <w:sz w:val="24"/>
          <w:szCs w:val="24"/>
        </w:rPr>
        <w:t xml:space="preserve"> </w:t>
      </w:r>
      <w:r w:rsidRPr="004073D8">
        <w:rPr>
          <w:sz w:val="24"/>
          <w:szCs w:val="24"/>
        </w:rPr>
        <w:t>supports</w:t>
      </w:r>
      <w:r>
        <w:rPr>
          <w:sz w:val="24"/>
          <w:szCs w:val="24"/>
        </w:rPr>
        <w:t xml:space="preserve"> </w:t>
      </w:r>
      <w:r w:rsidRPr="004073D8">
        <w:rPr>
          <w:sz w:val="24"/>
          <w:szCs w:val="24"/>
        </w:rPr>
        <w:t>and</w:t>
      </w:r>
      <w:r>
        <w:rPr>
          <w:sz w:val="24"/>
          <w:szCs w:val="24"/>
        </w:rPr>
        <w:t xml:space="preserve"> </w:t>
      </w:r>
      <w:r w:rsidRPr="004073D8">
        <w:rPr>
          <w:sz w:val="24"/>
          <w:szCs w:val="24"/>
        </w:rPr>
        <w:t>is</w:t>
      </w:r>
      <w:r>
        <w:rPr>
          <w:sz w:val="24"/>
          <w:szCs w:val="24"/>
        </w:rPr>
        <w:t xml:space="preserve"> </w:t>
      </w:r>
      <w:r w:rsidRPr="004073D8">
        <w:rPr>
          <w:sz w:val="24"/>
          <w:szCs w:val="24"/>
        </w:rPr>
        <w:t>a</w:t>
      </w:r>
      <w:r>
        <w:rPr>
          <w:sz w:val="24"/>
          <w:szCs w:val="24"/>
        </w:rPr>
        <w:t xml:space="preserve"> </w:t>
      </w:r>
      <w:r w:rsidRPr="004073D8">
        <w:rPr>
          <w:sz w:val="24"/>
          <w:szCs w:val="24"/>
        </w:rPr>
        <w:t>good</w:t>
      </w:r>
      <w:r>
        <w:rPr>
          <w:sz w:val="24"/>
          <w:szCs w:val="24"/>
        </w:rPr>
        <w:t xml:space="preserve"> </w:t>
      </w:r>
      <w:r w:rsidRPr="004073D8">
        <w:rPr>
          <w:sz w:val="24"/>
          <w:szCs w:val="24"/>
        </w:rPr>
        <w:t>place</w:t>
      </w:r>
      <w:r>
        <w:rPr>
          <w:sz w:val="24"/>
          <w:szCs w:val="24"/>
        </w:rPr>
        <w:t xml:space="preserve"> </w:t>
      </w:r>
      <w:r w:rsidRPr="004073D8">
        <w:rPr>
          <w:sz w:val="24"/>
          <w:szCs w:val="24"/>
        </w:rPr>
        <w:t>to</w:t>
      </w:r>
      <w:r>
        <w:rPr>
          <w:sz w:val="24"/>
          <w:szCs w:val="24"/>
        </w:rPr>
        <w:t xml:space="preserve"> </w:t>
      </w:r>
      <w:r w:rsidRPr="004073D8">
        <w:rPr>
          <w:sz w:val="24"/>
          <w:szCs w:val="24"/>
        </w:rPr>
        <w:t>start</w:t>
      </w:r>
      <w:r>
        <w:rPr>
          <w:sz w:val="24"/>
          <w:szCs w:val="24"/>
        </w:rPr>
        <w:t xml:space="preserve"> </w:t>
      </w:r>
      <w:r w:rsidRPr="004073D8">
        <w:rPr>
          <w:sz w:val="24"/>
          <w:szCs w:val="24"/>
        </w:rPr>
        <w:t>if</w:t>
      </w:r>
      <w:r>
        <w:rPr>
          <w:sz w:val="24"/>
          <w:szCs w:val="24"/>
        </w:rPr>
        <w:t xml:space="preserve"> </w:t>
      </w:r>
      <w:r w:rsidRPr="004073D8">
        <w:rPr>
          <w:sz w:val="24"/>
          <w:szCs w:val="24"/>
        </w:rPr>
        <w:t>you,</w:t>
      </w:r>
      <w:r>
        <w:rPr>
          <w:sz w:val="24"/>
          <w:szCs w:val="24"/>
        </w:rPr>
        <w:t xml:space="preserve"> </w:t>
      </w:r>
      <w:r w:rsidRPr="004073D8">
        <w:rPr>
          <w:sz w:val="24"/>
          <w:szCs w:val="24"/>
        </w:rPr>
        <w:t>or</w:t>
      </w:r>
      <w:r>
        <w:rPr>
          <w:sz w:val="24"/>
          <w:szCs w:val="24"/>
        </w:rPr>
        <w:t xml:space="preserve"> </w:t>
      </w:r>
      <w:r w:rsidRPr="004073D8">
        <w:rPr>
          <w:sz w:val="24"/>
          <w:szCs w:val="24"/>
        </w:rPr>
        <w:t>someone</w:t>
      </w:r>
      <w:r>
        <w:rPr>
          <w:sz w:val="24"/>
          <w:szCs w:val="24"/>
        </w:rPr>
        <w:t xml:space="preserve"> </w:t>
      </w:r>
      <w:r w:rsidRPr="004073D8">
        <w:rPr>
          <w:sz w:val="24"/>
          <w:szCs w:val="24"/>
        </w:rPr>
        <w:t>you</w:t>
      </w:r>
      <w:r>
        <w:rPr>
          <w:sz w:val="24"/>
          <w:szCs w:val="24"/>
        </w:rPr>
        <w:t xml:space="preserve"> </w:t>
      </w:r>
      <w:r w:rsidRPr="004073D8">
        <w:rPr>
          <w:sz w:val="24"/>
          <w:szCs w:val="24"/>
        </w:rPr>
        <w:t>care</w:t>
      </w:r>
      <w:r>
        <w:rPr>
          <w:sz w:val="24"/>
          <w:szCs w:val="24"/>
        </w:rPr>
        <w:t xml:space="preserve"> </w:t>
      </w:r>
      <w:r w:rsidRPr="004073D8">
        <w:rPr>
          <w:sz w:val="24"/>
          <w:szCs w:val="24"/>
        </w:rPr>
        <w:t>about,</w:t>
      </w:r>
      <w:r>
        <w:rPr>
          <w:sz w:val="24"/>
          <w:szCs w:val="24"/>
        </w:rPr>
        <w:t xml:space="preserve"> </w:t>
      </w:r>
      <w:r w:rsidRPr="004073D8">
        <w:rPr>
          <w:sz w:val="24"/>
          <w:szCs w:val="24"/>
        </w:rPr>
        <w:t>might</w:t>
      </w:r>
      <w:r>
        <w:rPr>
          <w:sz w:val="24"/>
          <w:szCs w:val="24"/>
        </w:rPr>
        <w:t xml:space="preserve"> </w:t>
      </w:r>
      <w:r w:rsidRPr="004073D8">
        <w:rPr>
          <w:sz w:val="24"/>
          <w:szCs w:val="24"/>
        </w:rPr>
        <w:t>need</w:t>
      </w:r>
      <w:r>
        <w:rPr>
          <w:sz w:val="24"/>
          <w:szCs w:val="24"/>
        </w:rPr>
        <w:t xml:space="preserve"> </w:t>
      </w:r>
      <w:r w:rsidRPr="004073D8">
        <w:rPr>
          <w:sz w:val="24"/>
          <w:szCs w:val="24"/>
        </w:rPr>
        <w:t>some</w:t>
      </w:r>
      <w:r>
        <w:rPr>
          <w:sz w:val="24"/>
          <w:szCs w:val="24"/>
        </w:rPr>
        <w:t xml:space="preserve"> </w:t>
      </w:r>
      <w:r w:rsidRPr="004073D8">
        <w:rPr>
          <w:sz w:val="24"/>
          <w:szCs w:val="24"/>
        </w:rPr>
        <w:t>help</w:t>
      </w:r>
      <w:r>
        <w:rPr>
          <w:sz w:val="24"/>
          <w:szCs w:val="24"/>
        </w:rPr>
        <w:t xml:space="preserve"> </w:t>
      </w:r>
      <w:r w:rsidRPr="004073D8">
        <w:rPr>
          <w:sz w:val="24"/>
          <w:szCs w:val="24"/>
        </w:rPr>
        <w:t>coping</w:t>
      </w:r>
      <w:r>
        <w:rPr>
          <w:sz w:val="24"/>
          <w:szCs w:val="24"/>
        </w:rPr>
        <w:t xml:space="preserve"> </w:t>
      </w:r>
      <w:r w:rsidRPr="004073D8">
        <w:rPr>
          <w:sz w:val="24"/>
          <w:szCs w:val="24"/>
        </w:rPr>
        <w:t>with</w:t>
      </w:r>
      <w:r>
        <w:rPr>
          <w:sz w:val="24"/>
          <w:szCs w:val="24"/>
        </w:rPr>
        <w:t xml:space="preserve"> </w:t>
      </w:r>
      <w:r w:rsidRPr="004073D8">
        <w:rPr>
          <w:sz w:val="24"/>
          <w:szCs w:val="24"/>
        </w:rPr>
        <w:t>anxiety</w:t>
      </w:r>
      <w:r>
        <w:rPr>
          <w:sz w:val="24"/>
          <w:szCs w:val="24"/>
        </w:rPr>
        <w:t xml:space="preserve"> </w:t>
      </w:r>
      <w:r w:rsidRPr="004073D8">
        <w:rPr>
          <w:sz w:val="24"/>
          <w:szCs w:val="24"/>
        </w:rPr>
        <w:t>and</w:t>
      </w:r>
      <w:r>
        <w:rPr>
          <w:sz w:val="24"/>
          <w:szCs w:val="24"/>
        </w:rPr>
        <w:t xml:space="preserve"> </w:t>
      </w:r>
      <w:r w:rsidRPr="004073D8">
        <w:rPr>
          <w:sz w:val="24"/>
          <w:szCs w:val="24"/>
        </w:rPr>
        <w:t>worry.</w:t>
      </w:r>
    </w:p>
    <w:p w14:paraId="5E76FEFD" w14:textId="3A883F7A" w:rsidR="003E18FE" w:rsidRDefault="009874F3" w:rsidP="00D3320B">
      <w:pPr>
        <w:pStyle w:val="ListParagraph"/>
        <w:numPr>
          <w:ilvl w:val="0"/>
          <w:numId w:val="8"/>
        </w:numPr>
        <w:spacing w:before="240"/>
        <w:rPr>
          <w:sz w:val="24"/>
          <w:szCs w:val="24"/>
        </w:rPr>
      </w:pPr>
      <w:r>
        <w:rPr>
          <w:sz w:val="24"/>
          <w:szCs w:val="24"/>
        </w:rPr>
        <w:t>H</w:t>
      </w:r>
      <w:r w:rsidR="003E18FE" w:rsidRPr="004073D8">
        <w:rPr>
          <w:sz w:val="24"/>
          <w:szCs w:val="24"/>
        </w:rPr>
        <w:t>eadspace</w:t>
      </w:r>
      <w:r w:rsidR="003E18FE">
        <w:rPr>
          <w:sz w:val="24"/>
          <w:szCs w:val="24"/>
        </w:rPr>
        <w:t xml:space="preserve"> </w:t>
      </w:r>
      <w:r>
        <w:rPr>
          <w:sz w:val="24"/>
          <w:szCs w:val="24"/>
        </w:rPr>
        <w:t>(</w:t>
      </w:r>
      <w:hyperlink r:id="rId48" w:history="1">
        <w:r w:rsidRPr="004073D8">
          <w:rPr>
            <w:sz w:val="24"/>
            <w:szCs w:val="24"/>
            <w:u w:val="single"/>
          </w:rPr>
          <w:t>headspace.org.au</w:t>
        </w:r>
      </w:hyperlink>
      <w:r>
        <w:rPr>
          <w:sz w:val="24"/>
          <w:szCs w:val="24"/>
        </w:rPr>
        <w:t>)</w:t>
      </w:r>
      <w:r w:rsidR="003E18FE">
        <w:rPr>
          <w:sz w:val="24"/>
          <w:szCs w:val="24"/>
        </w:rPr>
        <w:t xml:space="preserve"> </w:t>
      </w:r>
      <w:r w:rsidR="003E18FE" w:rsidRPr="004073D8">
        <w:rPr>
          <w:sz w:val="24"/>
          <w:szCs w:val="24"/>
        </w:rPr>
        <w:t>aims</w:t>
      </w:r>
      <w:r w:rsidR="003E18FE">
        <w:rPr>
          <w:sz w:val="24"/>
          <w:szCs w:val="24"/>
        </w:rPr>
        <w:t xml:space="preserve"> </w:t>
      </w:r>
      <w:r w:rsidR="003E18FE" w:rsidRPr="004073D8">
        <w:rPr>
          <w:sz w:val="24"/>
          <w:szCs w:val="24"/>
        </w:rPr>
        <w:t>to</w:t>
      </w:r>
      <w:r w:rsidR="003E18FE">
        <w:rPr>
          <w:sz w:val="24"/>
          <w:szCs w:val="24"/>
        </w:rPr>
        <w:t xml:space="preserve"> </w:t>
      </w:r>
      <w:r w:rsidR="003E18FE" w:rsidRPr="004073D8">
        <w:rPr>
          <w:sz w:val="24"/>
          <w:szCs w:val="24"/>
        </w:rPr>
        <w:t>improve</w:t>
      </w:r>
      <w:r w:rsidR="003E18FE">
        <w:rPr>
          <w:sz w:val="24"/>
          <w:szCs w:val="24"/>
        </w:rPr>
        <w:t xml:space="preserve"> </w:t>
      </w:r>
      <w:r w:rsidR="003E18FE" w:rsidRPr="004073D8">
        <w:rPr>
          <w:sz w:val="24"/>
          <w:szCs w:val="24"/>
        </w:rPr>
        <w:t>access</w:t>
      </w:r>
      <w:r w:rsidR="003E18FE">
        <w:rPr>
          <w:sz w:val="24"/>
          <w:szCs w:val="24"/>
        </w:rPr>
        <w:t xml:space="preserve"> </w:t>
      </w:r>
      <w:r w:rsidR="003E18FE" w:rsidRPr="004073D8">
        <w:rPr>
          <w:sz w:val="24"/>
          <w:szCs w:val="24"/>
        </w:rPr>
        <w:t>for</w:t>
      </w:r>
      <w:r w:rsidR="003E18FE">
        <w:rPr>
          <w:sz w:val="24"/>
          <w:szCs w:val="24"/>
        </w:rPr>
        <w:t xml:space="preserve"> </w:t>
      </w:r>
      <w:r w:rsidR="003E18FE" w:rsidRPr="004073D8">
        <w:rPr>
          <w:sz w:val="24"/>
          <w:szCs w:val="24"/>
        </w:rPr>
        <w:t>young</w:t>
      </w:r>
      <w:r w:rsidR="003E18FE">
        <w:rPr>
          <w:sz w:val="24"/>
          <w:szCs w:val="24"/>
        </w:rPr>
        <w:t xml:space="preserve"> </w:t>
      </w:r>
      <w:r w:rsidR="003E18FE" w:rsidRPr="004073D8">
        <w:rPr>
          <w:sz w:val="24"/>
          <w:szCs w:val="24"/>
        </w:rPr>
        <w:t>people</w:t>
      </w:r>
      <w:r w:rsidR="003E18FE">
        <w:rPr>
          <w:sz w:val="24"/>
          <w:szCs w:val="24"/>
        </w:rPr>
        <w:t xml:space="preserve"> </w:t>
      </w:r>
      <w:r>
        <w:rPr>
          <w:sz w:val="24"/>
          <w:szCs w:val="24"/>
        </w:rPr>
        <w:br/>
        <w:t>(</w:t>
      </w:r>
      <w:r w:rsidR="003E18FE" w:rsidRPr="004073D8">
        <w:rPr>
          <w:sz w:val="24"/>
          <w:szCs w:val="24"/>
        </w:rPr>
        <w:t>12-25</w:t>
      </w:r>
      <w:r w:rsidR="003E18FE">
        <w:rPr>
          <w:sz w:val="24"/>
          <w:szCs w:val="24"/>
        </w:rPr>
        <w:t xml:space="preserve"> </w:t>
      </w:r>
      <w:r w:rsidR="003E18FE" w:rsidRPr="004073D8">
        <w:rPr>
          <w:sz w:val="24"/>
          <w:szCs w:val="24"/>
        </w:rPr>
        <w:t>year</w:t>
      </w:r>
      <w:r>
        <w:rPr>
          <w:sz w:val="24"/>
          <w:szCs w:val="24"/>
        </w:rPr>
        <w:t xml:space="preserve"> olds)</w:t>
      </w:r>
      <w:r w:rsidR="003E18FE">
        <w:rPr>
          <w:sz w:val="24"/>
          <w:szCs w:val="24"/>
        </w:rPr>
        <w:t xml:space="preserve"> </w:t>
      </w:r>
      <w:r w:rsidR="003E18FE" w:rsidRPr="004073D8">
        <w:rPr>
          <w:sz w:val="24"/>
          <w:szCs w:val="24"/>
        </w:rPr>
        <w:t>who</w:t>
      </w:r>
      <w:r w:rsidR="003E18FE">
        <w:rPr>
          <w:sz w:val="24"/>
          <w:szCs w:val="24"/>
        </w:rPr>
        <w:t xml:space="preserve"> </w:t>
      </w:r>
      <w:r w:rsidR="003E18FE" w:rsidRPr="004073D8">
        <w:rPr>
          <w:sz w:val="24"/>
          <w:szCs w:val="24"/>
        </w:rPr>
        <w:t>have,</w:t>
      </w:r>
      <w:r w:rsidR="003E18FE">
        <w:rPr>
          <w:sz w:val="24"/>
          <w:szCs w:val="24"/>
        </w:rPr>
        <w:t xml:space="preserve"> </w:t>
      </w:r>
      <w:r w:rsidR="003E18FE" w:rsidRPr="004073D8">
        <w:rPr>
          <w:sz w:val="24"/>
          <w:szCs w:val="24"/>
        </w:rPr>
        <w:t>or</w:t>
      </w:r>
      <w:r w:rsidR="003E18FE">
        <w:rPr>
          <w:sz w:val="24"/>
          <w:szCs w:val="24"/>
        </w:rPr>
        <w:t xml:space="preserve"> </w:t>
      </w:r>
      <w:r w:rsidR="003E18FE" w:rsidRPr="004073D8">
        <w:rPr>
          <w:sz w:val="24"/>
          <w:szCs w:val="24"/>
        </w:rPr>
        <w:t>are</w:t>
      </w:r>
      <w:r w:rsidR="003E18FE">
        <w:rPr>
          <w:sz w:val="24"/>
          <w:szCs w:val="24"/>
        </w:rPr>
        <w:t xml:space="preserve"> </w:t>
      </w:r>
      <w:r w:rsidR="003E18FE" w:rsidRPr="004073D8">
        <w:rPr>
          <w:sz w:val="24"/>
          <w:szCs w:val="24"/>
        </w:rPr>
        <w:t>at</w:t>
      </w:r>
      <w:r w:rsidR="003E18FE">
        <w:rPr>
          <w:sz w:val="24"/>
          <w:szCs w:val="24"/>
        </w:rPr>
        <w:t xml:space="preserve"> </w:t>
      </w:r>
      <w:r w:rsidR="003E18FE" w:rsidRPr="004073D8">
        <w:rPr>
          <w:sz w:val="24"/>
          <w:szCs w:val="24"/>
        </w:rPr>
        <w:t>risk</w:t>
      </w:r>
      <w:r w:rsidR="003E18FE">
        <w:rPr>
          <w:sz w:val="24"/>
          <w:szCs w:val="24"/>
        </w:rPr>
        <w:t xml:space="preserve"> </w:t>
      </w:r>
      <w:r w:rsidR="003E18FE" w:rsidRPr="004073D8">
        <w:rPr>
          <w:sz w:val="24"/>
          <w:szCs w:val="24"/>
        </w:rPr>
        <w:t>of,</w:t>
      </w:r>
      <w:r w:rsidR="003E18FE">
        <w:rPr>
          <w:sz w:val="24"/>
          <w:szCs w:val="24"/>
        </w:rPr>
        <w:t xml:space="preserve"> </w:t>
      </w:r>
      <w:r w:rsidR="003E18FE" w:rsidRPr="004073D8">
        <w:rPr>
          <w:sz w:val="24"/>
          <w:szCs w:val="24"/>
        </w:rPr>
        <w:t>mental</w:t>
      </w:r>
      <w:r w:rsidR="003E18FE">
        <w:rPr>
          <w:sz w:val="24"/>
          <w:szCs w:val="24"/>
        </w:rPr>
        <w:t xml:space="preserve"> </w:t>
      </w:r>
      <w:r w:rsidR="003E18FE" w:rsidRPr="004073D8">
        <w:rPr>
          <w:sz w:val="24"/>
          <w:szCs w:val="24"/>
        </w:rPr>
        <w:t>illness.</w:t>
      </w:r>
      <w:r w:rsidR="003E18FE">
        <w:rPr>
          <w:sz w:val="24"/>
          <w:szCs w:val="24"/>
        </w:rPr>
        <w:t xml:space="preserve"> </w:t>
      </w:r>
      <w:r>
        <w:rPr>
          <w:sz w:val="24"/>
          <w:szCs w:val="24"/>
        </w:rPr>
        <w:t xml:space="preserve">The </w:t>
      </w:r>
      <w:r w:rsidR="003E18FE" w:rsidRPr="004073D8">
        <w:rPr>
          <w:sz w:val="24"/>
          <w:szCs w:val="24"/>
        </w:rPr>
        <w:t>eheadspace</w:t>
      </w:r>
      <w:r w:rsidR="003E18FE">
        <w:rPr>
          <w:sz w:val="24"/>
          <w:szCs w:val="24"/>
        </w:rPr>
        <w:t xml:space="preserve"> </w:t>
      </w:r>
      <w:r w:rsidR="003E18FE" w:rsidRPr="004073D8">
        <w:rPr>
          <w:sz w:val="24"/>
          <w:szCs w:val="24"/>
        </w:rPr>
        <w:t>platform</w:t>
      </w:r>
      <w:r w:rsidR="003E18FE">
        <w:rPr>
          <w:sz w:val="24"/>
          <w:szCs w:val="24"/>
        </w:rPr>
        <w:t xml:space="preserve"> </w:t>
      </w:r>
      <w:r w:rsidR="003E18FE" w:rsidRPr="004073D8">
        <w:rPr>
          <w:sz w:val="24"/>
          <w:szCs w:val="24"/>
        </w:rPr>
        <w:t>and</w:t>
      </w:r>
      <w:r w:rsidR="003E18FE">
        <w:rPr>
          <w:sz w:val="24"/>
          <w:szCs w:val="24"/>
        </w:rPr>
        <w:t xml:space="preserve"> </w:t>
      </w:r>
      <w:r w:rsidR="003E18FE" w:rsidRPr="004073D8">
        <w:rPr>
          <w:sz w:val="24"/>
          <w:szCs w:val="24"/>
        </w:rPr>
        <w:t>its</w:t>
      </w:r>
      <w:r w:rsidR="003E18FE">
        <w:rPr>
          <w:sz w:val="24"/>
          <w:szCs w:val="24"/>
        </w:rPr>
        <w:t xml:space="preserve"> </w:t>
      </w:r>
      <w:r w:rsidR="003E18FE" w:rsidRPr="004073D8">
        <w:rPr>
          <w:sz w:val="24"/>
          <w:szCs w:val="24"/>
        </w:rPr>
        <w:t>digital</w:t>
      </w:r>
      <w:r w:rsidR="003E18FE">
        <w:rPr>
          <w:sz w:val="24"/>
          <w:szCs w:val="24"/>
        </w:rPr>
        <w:t xml:space="preserve"> </w:t>
      </w:r>
      <w:r w:rsidR="003E18FE" w:rsidRPr="004073D8">
        <w:rPr>
          <w:sz w:val="24"/>
          <w:szCs w:val="24"/>
        </w:rPr>
        <w:t>work</w:t>
      </w:r>
      <w:r w:rsidR="003E18FE">
        <w:rPr>
          <w:sz w:val="24"/>
          <w:szCs w:val="24"/>
        </w:rPr>
        <w:t xml:space="preserve"> </w:t>
      </w:r>
      <w:r w:rsidR="003E18FE" w:rsidRPr="004073D8">
        <w:rPr>
          <w:sz w:val="24"/>
          <w:szCs w:val="24"/>
        </w:rPr>
        <w:t>and</w:t>
      </w:r>
      <w:r w:rsidR="003E18FE">
        <w:rPr>
          <w:sz w:val="24"/>
          <w:szCs w:val="24"/>
        </w:rPr>
        <w:t xml:space="preserve"> </w:t>
      </w:r>
      <w:r w:rsidR="003E18FE" w:rsidRPr="004073D8">
        <w:rPr>
          <w:sz w:val="24"/>
          <w:szCs w:val="24"/>
        </w:rPr>
        <w:t>study</w:t>
      </w:r>
      <w:r w:rsidR="003E18FE">
        <w:rPr>
          <w:sz w:val="24"/>
          <w:szCs w:val="24"/>
        </w:rPr>
        <w:t xml:space="preserve"> </w:t>
      </w:r>
      <w:r w:rsidR="003E18FE" w:rsidRPr="004073D8">
        <w:rPr>
          <w:sz w:val="24"/>
          <w:szCs w:val="24"/>
        </w:rPr>
        <w:t>service</w:t>
      </w:r>
      <w:r w:rsidR="003E18FE">
        <w:rPr>
          <w:sz w:val="24"/>
          <w:szCs w:val="24"/>
        </w:rPr>
        <w:t xml:space="preserve"> </w:t>
      </w:r>
      <w:r>
        <w:rPr>
          <w:sz w:val="24"/>
          <w:szCs w:val="24"/>
        </w:rPr>
        <w:t>is</w:t>
      </w:r>
      <w:r w:rsidR="003E18FE">
        <w:rPr>
          <w:sz w:val="24"/>
          <w:szCs w:val="24"/>
        </w:rPr>
        <w:t xml:space="preserve"> </w:t>
      </w:r>
      <w:r w:rsidR="003E18FE" w:rsidRPr="004073D8">
        <w:rPr>
          <w:sz w:val="24"/>
          <w:szCs w:val="24"/>
        </w:rPr>
        <w:t>help</w:t>
      </w:r>
      <w:r>
        <w:rPr>
          <w:sz w:val="24"/>
          <w:szCs w:val="24"/>
        </w:rPr>
        <w:t>ing</w:t>
      </w:r>
      <w:r w:rsidR="003E18FE">
        <w:rPr>
          <w:sz w:val="24"/>
          <w:szCs w:val="24"/>
        </w:rPr>
        <w:t xml:space="preserve"> </w:t>
      </w:r>
      <w:r w:rsidR="003E18FE" w:rsidRPr="004073D8">
        <w:rPr>
          <w:sz w:val="24"/>
          <w:szCs w:val="24"/>
        </w:rPr>
        <w:t>younger</w:t>
      </w:r>
      <w:r w:rsidR="003E18FE">
        <w:rPr>
          <w:sz w:val="24"/>
          <w:szCs w:val="24"/>
        </w:rPr>
        <w:t xml:space="preserve"> </w:t>
      </w:r>
      <w:r w:rsidR="003E18FE" w:rsidRPr="004073D8">
        <w:rPr>
          <w:sz w:val="24"/>
          <w:szCs w:val="24"/>
        </w:rPr>
        <w:t>Australians</w:t>
      </w:r>
      <w:r w:rsidR="003E18FE">
        <w:rPr>
          <w:sz w:val="24"/>
          <w:szCs w:val="24"/>
        </w:rPr>
        <w:t xml:space="preserve"> </w:t>
      </w:r>
      <w:r w:rsidR="003E18FE" w:rsidRPr="004073D8">
        <w:rPr>
          <w:sz w:val="24"/>
          <w:szCs w:val="24"/>
        </w:rPr>
        <w:t>stay</w:t>
      </w:r>
      <w:r w:rsidR="003E18FE">
        <w:rPr>
          <w:sz w:val="24"/>
          <w:szCs w:val="24"/>
        </w:rPr>
        <w:t xml:space="preserve"> </w:t>
      </w:r>
      <w:r w:rsidR="003E18FE" w:rsidRPr="004073D8">
        <w:rPr>
          <w:sz w:val="24"/>
          <w:szCs w:val="24"/>
        </w:rPr>
        <w:t>on</w:t>
      </w:r>
      <w:r w:rsidR="003E18FE">
        <w:rPr>
          <w:sz w:val="24"/>
          <w:szCs w:val="24"/>
        </w:rPr>
        <w:t xml:space="preserve"> </w:t>
      </w:r>
      <w:r w:rsidR="003E18FE" w:rsidRPr="004073D8">
        <w:rPr>
          <w:sz w:val="24"/>
          <w:szCs w:val="24"/>
        </w:rPr>
        <w:t>track</w:t>
      </w:r>
      <w:r w:rsidR="003E18FE">
        <w:rPr>
          <w:sz w:val="24"/>
          <w:szCs w:val="24"/>
        </w:rPr>
        <w:t xml:space="preserve"> </w:t>
      </w:r>
      <w:r w:rsidR="003E18FE" w:rsidRPr="004073D8">
        <w:rPr>
          <w:sz w:val="24"/>
          <w:szCs w:val="24"/>
        </w:rPr>
        <w:t>in</w:t>
      </w:r>
      <w:r w:rsidR="003E18FE">
        <w:rPr>
          <w:sz w:val="24"/>
          <w:szCs w:val="24"/>
        </w:rPr>
        <w:t xml:space="preserve"> </w:t>
      </w:r>
      <w:r w:rsidR="003E18FE" w:rsidRPr="004073D8">
        <w:rPr>
          <w:sz w:val="24"/>
          <w:szCs w:val="24"/>
        </w:rPr>
        <w:t>their</w:t>
      </w:r>
      <w:r w:rsidR="003E18FE">
        <w:rPr>
          <w:sz w:val="24"/>
          <w:szCs w:val="24"/>
        </w:rPr>
        <w:t xml:space="preserve"> </w:t>
      </w:r>
      <w:r w:rsidR="003E18FE" w:rsidRPr="004073D8">
        <w:rPr>
          <w:sz w:val="24"/>
          <w:szCs w:val="24"/>
        </w:rPr>
        <w:t>education</w:t>
      </w:r>
      <w:r w:rsidR="003E18FE">
        <w:rPr>
          <w:sz w:val="24"/>
          <w:szCs w:val="24"/>
        </w:rPr>
        <w:t xml:space="preserve"> </w:t>
      </w:r>
      <w:r w:rsidR="003E18FE" w:rsidRPr="004073D8">
        <w:rPr>
          <w:sz w:val="24"/>
          <w:szCs w:val="24"/>
        </w:rPr>
        <w:t>and</w:t>
      </w:r>
      <w:r w:rsidR="003E18FE">
        <w:rPr>
          <w:sz w:val="24"/>
          <w:szCs w:val="24"/>
        </w:rPr>
        <w:t xml:space="preserve"> </w:t>
      </w:r>
      <w:r w:rsidR="003E18FE" w:rsidRPr="004073D8">
        <w:rPr>
          <w:sz w:val="24"/>
          <w:szCs w:val="24"/>
        </w:rPr>
        <w:t>training</w:t>
      </w:r>
      <w:r w:rsidR="003E18FE">
        <w:rPr>
          <w:sz w:val="24"/>
          <w:szCs w:val="24"/>
        </w:rPr>
        <w:t xml:space="preserve"> </w:t>
      </w:r>
      <w:r w:rsidR="003E18FE" w:rsidRPr="004073D8">
        <w:rPr>
          <w:sz w:val="24"/>
          <w:szCs w:val="24"/>
        </w:rPr>
        <w:t>and</w:t>
      </w:r>
      <w:r w:rsidR="003E18FE">
        <w:rPr>
          <w:sz w:val="24"/>
          <w:szCs w:val="24"/>
        </w:rPr>
        <w:t xml:space="preserve"> </w:t>
      </w:r>
      <w:r w:rsidR="003E18FE" w:rsidRPr="004073D8">
        <w:rPr>
          <w:sz w:val="24"/>
          <w:szCs w:val="24"/>
        </w:rPr>
        <w:t>prepare</w:t>
      </w:r>
      <w:r w:rsidR="003E18FE">
        <w:rPr>
          <w:sz w:val="24"/>
          <w:szCs w:val="24"/>
        </w:rPr>
        <w:t xml:space="preserve"> </w:t>
      </w:r>
      <w:r w:rsidR="003E18FE" w:rsidRPr="004073D8">
        <w:rPr>
          <w:sz w:val="24"/>
          <w:szCs w:val="24"/>
        </w:rPr>
        <w:t>them</w:t>
      </w:r>
      <w:r w:rsidR="003E18FE">
        <w:rPr>
          <w:sz w:val="24"/>
          <w:szCs w:val="24"/>
        </w:rPr>
        <w:t xml:space="preserve"> </w:t>
      </w:r>
      <w:r w:rsidR="003E18FE" w:rsidRPr="004073D8">
        <w:rPr>
          <w:sz w:val="24"/>
          <w:szCs w:val="24"/>
        </w:rPr>
        <w:t>for</w:t>
      </w:r>
      <w:r w:rsidR="003E18FE">
        <w:rPr>
          <w:sz w:val="24"/>
          <w:szCs w:val="24"/>
        </w:rPr>
        <w:t xml:space="preserve"> </w:t>
      </w:r>
      <w:r w:rsidR="003E18FE" w:rsidRPr="004073D8">
        <w:rPr>
          <w:sz w:val="24"/>
          <w:szCs w:val="24"/>
        </w:rPr>
        <w:t>the</w:t>
      </w:r>
      <w:r w:rsidR="003E18FE">
        <w:rPr>
          <w:sz w:val="24"/>
          <w:szCs w:val="24"/>
        </w:rPr>
        <w:t xml:space="preserve"> </w:t>
      </w:r>
      <w:r w:rsidR="003E18FE" w:rsidRPr="004073D8">
        <w:rPr>
          <w:sz w:val="24"/>
          <w:szCs w:val="24"/>
        </w:rPr>
        <w:t>workforce.</w:t>
      </w:r>
      <w:bookmarkEnd w:id="90"/>
    </w:p>
    <w:bookmarkEnd w:id="88"/>
    <w:p w14:paraId="6A074A9D" w14:textId="77777777" w:rsidR="000D0EEE" w:rsidRPr="00F25C71" w:rsidRDefault="000D0EEE" w:rsidP="000D0EEE">
      <w:pPr>
        <w:pStyle w:val="Heading4"/>
      </w:pPr>
      <w:r w:rsidRPr="0093708F">
        <w:t>Tertiary</w:t>
      </w:r>
      <w:r>
        <w:t xml:space="preserve"> </w:t>
      </w:r>
      <w:r w:rsidRPr="0093708F">
        <w:t>Access</w:t>
      </w:r>
      <w:r>
        <w:t xml:space="preserve"> </w:t>
      </w:r>
      <w:r w:rsidRPr="0093708F">
        <w:t>Payment</w:t>
      </w:r>
      <w:r>
        <w:t xml:space="preserve"> </w:t>
      </w:r>
    </w:p>
    <w:p w14:paraId="34C64F2A" w14:textId="52831239" w:rsidR="000D0EEE" w:rsidRDefault="000D0EEE" w:rsidP="000D0EEE">
      <w:pPr>
        <w:rPr>
          <w:rFonts w:eastAsia="Arial" w:cstheme="minorHAnsi"/>
          <w:sz w:val="24"/>
          <w:szCs w:val="24"/>
        </w:rPr>
      </w:pPr>
      <w:r>
        <w:rPr>
          <w:rFonts w:eastAsia="Arial" w:cstheme="minorHAnsi"/>
          <w:sz w:val="24"/>
          <w:szCs w:val="24"/>
        </w:rPr>
        <w:t xml:space="preserve">The </w:t>
      </w:r>
      <w:r w:rsidRPr="00D4142B">
        <w:rPr>
          <w:rFonts w:eastAsia="Arial" w:cstheme="minorHAnsi"/>
          <w:sz w:val="24"/>
          <w:szCs w:val="24"/>
        </w:rPr>
        <w:t>TAP received</w:t>
      </w:r>
      <w:r>
        <w:rPr>
          <w:rFonts w:eastAsia="Arial" w:cstheme="minorHAnsi"/>
          <w:sz w:val="24"/>
          <w:szCs w:val="24"/>
        </w:rPr>
        <w:t xml:space="preserve"> f</w:t>
      </w:r>
      <w:r w:rsidRPr="001A48D0">
        <w:rPr>
          <w:rFonts w:eastAsia="Arial" w:cstheme="minorHAnsi"/>
          <w:sz w:val="24"/>
          <w:szCs w:val="24"/>
        </w:rPr>
        <w:t>eedback</w:t>
      </w:r>
      <w:r>
        <w:rPr>
          <w:rFonts w:eastAsia="Arial" w:cstheme="minorHAnsi"/>
          <w:sz w:val="24"/>
          <w:szCs w:val="24"/>
        </w:rPr>
        <w:t xml:space="preserve"> </w:t>
      </w:r>
      <w:r w:rsidR="00F3087B">
        <w:rPr>
          <w:rFonts w:eastAsia="Arial" w:cstheme="minorHAnsi"/>
          <w:sz w:val="24"/>
          <w:szCs w:val="24"/>
        </w:rPr>
        <w:t xml:space="preserve">including </w:t>
      </w:r>
      <w:r>
        <w:rPr>
          <w:rFonts w:eastAsia="Arial" w:cstheme="minorHAnsi"/>
          <w:sz w:val="24"/>
          <w:szCs w:val="24"/>
        </w:rPr>
        <w:t>concern</w:t>
      </w:r>
      <w:r w:rsidR="00F3087B">
        <w:rPr>
          <w:rFonts w:eastAsia="Arial" w:cstheme="minorHAnsi"/>
          <w:sz w:val="24"/>
          <w:szCs w:val="24"/>
        </w:rPr>
        <w:t>s</w:t>
      </w:r>
      <w:r>
        <w:rPr>
          <w:rFonts w:eastAsia="Arial" w:cstheme="minorHAnsi"/>
          <w:sz w:val="24"/>
          <w:szCs w:val="24"/>
        </w:rPr>
        <w:t xml:space="preserve"> </w:t>
      </w:r>
      <w:r w:rsidRPr="001A48D0">
        <w:rPr>
          <w:rFonts w:eastAsia="Arial" w:cstheme="minorHAnsi"/>
          <w:sz w:val="24"/>
          <w:szCs w:val="24"/>
        </w:rPr>
        <w:t>the</w:t>
      </w:r>
      <w:r>
        <w:rPr>
          <w:rFonts w:eastAsia="Arial" w:cstheme="minorHAnsi"/>
          <w:sz w:val="24"/>
          <w:szCs w:val="24"/>
        </w:rPr>
        <w:t xml:space="preserve"> Payment </w:t>
      </w:r>
      <w:r w:rsidRPr="001A48D0">
        <w:rPr>
          <w:rFonts w:eastAsia="Arial" w:cstheme="minorHAnsi"/>
          <w:sz w:val="24"/>
          <w:szCs w:val="24"/>
        </w:rPr>
        <w:t>could</w:t>
      </w:r>
      <w:r>
        <w:rPr>
          <w:rFonts w:eastAsia="Arial" w:cstheme="minorHAnsi"/>
          <w:sz w:val="24"/>
          <w:szCs w:val="24"/>
        </w:rPr>
        <w:t xml:space="preserve"> </w:t>
      </w:r>
      <w:r w:rsidRPr="001A48D0">
        <w:rPr>
          <w:rFonts w:eastAsia="Arial" w:cstheme="minorHAnsi"/>
          <w:sz w:val="24"/>
          <w:szCs w:val="24"/>
        </w:rPr>
        <w:t>act</w:t>
      </w:r>
      <w:r>
        <w:rPr>
          <w:rFonts w:eastAsia="Arial" w:cstheme="minorHAnsi"/>
          <w:sz w:val="24"/>
          <w:szCs w:val="24"/>
        </w:rPr>
        <w:t xml:space="preserve"> </w:t>
      </w:r>
      <w:r w:rsidRPr="001A48D0">
        <w:rPr>
          <w:rFonts w:eastAsia="Arial" w:cstheme="minorHAnsi"/>
          <w:sz w:val="24"/>
          <w:szCs w:val="24"/>
        </w:rPr>
        <w:t>as</w:t>
      </w:r>
      <w:r>
        <w:rPr>
          <w:rFonts w:eastAsia="Arial" w:cstheme="minorHAnsi"/>
          <w:sz w:val="24"/>
          <w:szCs w:val="24"/>
        </w:rPr>
        <w:t xml:space="preserve"> </w:t>
      </w:r>
      <w:r w:rsidRPr="001A48D0">
        <w:rPr>
          <w:rFonts w:eastAsia="Arial" w:cstheme="minorHAnsi"/>
          <w:sz w:val="24"/>
          <w:szCs w:val="24"/>
        </w:rPr>
        <w:t>an</w:t>
      </w:r>
      <w:r>
        <w:rPr>
          <w:rFonts w:eastAsia="Arial" w:cstheme="minorHAnsi"/>
          <w:sz w:val="24"/>
          <w:szCs w:val="24"/>
        </w:rPr>
        <w:t xml:space="preserve"> </w:t>
      </w:r>
      <w:r w:rsidRPr="001A48D0">
        <w:rPr>
          <w:rFonts w:eastAsia="Arial" w:cstheme="minorHAnsi"/>
          <w:sz w:val="24"/>
          <w:szCs w:val="24"/>
        </w:rPr>
        <w:t>incentive</w:t>
      </w:r>
      <w:r>
        <w:rPr>
          <w:rFonts w:eastAsia="Arial" w:cstheme="minorHAnsi"/>
          <w:sz w:val="24"/>
          <w:szCs w:val="24"/>
        </w:rPr>
        <w:t xml:space="preserve"> </w:t>
      </w:r>
      <w:r w:rsidRPr="001A48D0">
        <w:rPr>
          <w:rFonts w:eastAsia="Arial" w:cstheme="minorHAnsi"/>
          <w:sz w:val="24"/>
          <w:szCs w:val="24"/>
        </w:rPr>
        <w:t>for</w:t>
      </w:r>
      <w:r>
        <w:rPr>
          <w:rFonts w:eastAsia="Arial" w:cstheme="minorHAnsi"/>
          <w:sz w:val="24"/>
          <w:szCs w:val="24"/>
        </w:rPr>
        <w:t xml:space="preserve"> </w:t>
      </w:r>
      <w:r w:rsidRPr="001A48D0">
        <w:rPr>
          <w:rFonts w:eastAsia="Arial" w:cstheme="minorHAnsi"/>
          <w:sz w:val="24"/>
          <w:szCs w:val="24"/>
        </w:rPr>
        <w:t>large</w:t>
      </w:r>
      <w:r>
        <w:rPr>
          <w:rFonts w:eastAsia="Arial" w:cstheme="minorHAnsi"/>
          <w:sz w:val="24"/>
          <w:szCs w:val="24"/>
        </w:rPr>
        <w:t xml:space="preserve"> </w:t>
      </w:r>
      <w:r w:rsidRPr="001A48D0">
        <w:rPr>
          <w:rFonts w:eastAsia="Arial" w:cstheme="minorHAnsi"/>
          <w:sz w:val="24"/>
          <w:szCs w:val="24"/>
        </w:rPr>
        <w:t>numbers</w:t>
      </w:r>
      <w:r>
        <w:rPr>
          <w:rFonts w:eastAsia="Arial" w:cstheme="minorHAnsi"/>
          <w:sz w:val="24"/>
          <w:szCs w:val="24"/>
        </w:rPr>
        <w:t xml:space="preserve"> </w:t>
      </w:r>
      <w:r w:rsidRPr="001A48D0">
        <w:rPr>
          <w:rFonts w:eastAsia="Arial" w:cstheme="minorHAnsi"/>
          <w:sz w:val="24"/>
          <w:szCs w:val="24"/>
        </w:rPr>
        <w:t>of</w:t>
      </w:r>
      <w:r>
        <w:rPr>
          <w:rFonts w:eastAsia="Arial" w:cstheme="minorHAnsi"/>
          <w:sz w:val="24"/>
          <w:szCs w:val="24"/>
        </w:rPr>
        <w:t xml:space="preserve"> </w:t>
      </w:r>
      <w:r w:rsidRPr="001A48D0">
        <w:rPr>
          <w:rFonts w:eastAsia="Arial" w:cstheme="minorHAnsi"/>
          <w:sz w:val="24"/>
          <w:szCs w:val="24"/>
        </w:rPr>
        <w:t>regional</w:t>
      </w:r>
      <w:r>
        <w:rPr>
          <w:rFonts w:eastAsia="Arial" w:cstheme="minorHAnsi"/>
          <w:sz w:val="24"/>
          <w:szCs w:val="24"/>
        </w:rPr>
        <w:t xml:space="preserve"> </w:t>
      </w:r>
      <w:r w:rsidRPr="001A48D0">
        <w:rPr>
          <w:rFonts w:eastAsia="Arial" w:cstheme="minorHAnsi"/>
          <w:sz w:val="24"/>
          <w:szCs w:val="24"/>
        </w:rPr>
        <w:t>and</w:t>
      </w:r>
      <w:r>
        <w:rPr>
          <w:rFonts w:eastAsia="Arial" w:cstheme="minorHAnsi"/>
          <w:sz w:val="24"/>
          <w:szCs w:val="24"/>
        </w:rPr>
        <w:t xml:space="preserve"> </w:t>
      </w:r>
      <w:r w:rsidRPr="001A48D0">
        <w:rPr>
          <w:rFonts w:eastAsia="Arial" w:cstheme="minorHAnsi"/>
          <w:sz w:val="24"/>
          <w:szCs w:val="24"/>
        </w:rPr>
        <w:t>remote</w:t>
      </w:r>
      <w:r>
        <w:rPr>
          <w:rFonts w:eastAsia="Arial" w:cstheme="minorHAnsi"/>
          <w:sz w:val="24"/>
          <w:szCs w:val="24"/>
        </w:rPr>
        <w:t xml:space="preserve"> </w:t>
      </w:r>
      <w:r w:rsidRPr="001A48D0">
        <w:rPr>
          <w:rFonts w:eastAsia="Arial" w:cstheme="minorHAnsi"/>
          <w:sz w:val="24"/>
          <w:szCs w:val="24"/>
        </w:rPr>
        <w:t>students</w:t>
      </w:r>
      <w:r>
        <w:rPr>
          <w:rFonts w:eastAsia="Arial" w:cstheme="minorHAnsi"/>
          <w:sz w:val="24"/>
          <w:szCs w:val="24"/>
        </w:rPr>
        <w:t xml:space="preserve"> </w:t>
      </w:r>
      <w:r w:rsidRPr="001A48D0">
        <w:rPr>
          <w:rFonts w:eastAsia="Arial" w:cstheme="minorHAnsi"/>
          <w:sz w:val="24"/>
          <w:szCs w:val="24"/>
        </w:rPr>
        <w:t>to</w:t>
      </w:r>
      <w:r>
        <w:rPr>
          <w:rFonts w:eastAsia="Arial" w:cstheme="minorHAnsi"/>
          <w:sz w:val="24"/>
          <w:szCs w:val="24"/>
        </w:rPr>
        <w:t xml:space="preserve"> </w:t>
      </w:r>
      <w:r w:rsidRPr="001A48D0">
        <w:rPr>
          <w:rFonts w:eastAsia="Arial" w:cstheme="minorHAnsi"/>
          <w:sz w:val="24"/>
          <w:szCs w:val="24"/>
        </w:rPr>
        <w:t>move</w:t>
      </w:r>
      <w:r>
        <w:rPr>
          <w:rFonts w:eastAsia="Arial" w:cstheme="minorHAnsi"/>
          <w:sz w:val="24"/>
          <w:szCs w:val="24"/>
        </w:rPr>
        <w:t xml:space="preserve"> </w:t>
      </w:r>
      <w:r w:rsidRPr="001A48D0">
        <w:rPr>
          <w:rFonts w:eastAsia="Arial" w:cstheme="minorHAnsi"/>
          <w:sz w:val="24"/>
          <w:szCs w:val="24"/>
        </w:rPr>
        <w:t>to</w:t>
      </w:r>
      <w:r>
        <w:rPr>
          <w:rFonts w:eastAsia="Arial" w:cstheme="minorHAnsi"/>
          <w:sz w:val="24"/>
          <w:szCs w:val="24"/>
        </w:rPr>
        <w:t xml:space="preserve"> </w:t>
      </w:r>
      <w:r w:rsidRPr="001A48D0">
        <w:rPr>
          <w:rFonts w:eastAsia="Arial" w:cstheme="minorHAnsi"/>
          <w:sz w:val="24"/>
          <w:szCs w:val="24"/>
        </w:rPr>
        <w:t>cities</w:t>
      </w:r>
      <w:r>
        <w:rPr>
          <w:rFonts w:eastAsia="Arial" w:cstheme="minorHAnsi"/>
          <w:sz w:val="24"/>
          <w:szCs w:val="24"/>
        </w:rPr>
        <w:t xml:space="preserve"> </w:t>
      </w:r>
      <w:r w:rsidRPr="001A48D0">
        <w:rPr>
          <w:rFonts w:eastAsia="Arial" w:cstheme="minorHAnsi"/>
          <w:sz w:val="24"/>
          <w:szCs w:val="24"/>
        </w:rPr>
        <w:t>to</w:t>
      </w:r>
      <w:r>
        <w:rPr>
          <w:rFonts w:eastAsia="Arial" w:cstheme="minorHAnsi"/>
          <w:sz w:val="24"/>
          <w:szCs w:val="24"/>
        </w:rPr>
        <w:t xml:space="preserve"> </w:t>
      </w:r>
      <w:r w:rsidRPr="001A48D0">
        <w:rPr>
          <w:rFonts w:eastAsia="Arial" w:cstheme="minorHAnsi"/>
          <w:sz w:val="24"/>
          <w:szCs w:val="24"/>
        </w:rPr>
        <w:t>study,</w:t>
      </w:r>
      <w:r>
        <w:rPr>
          <w:rFonts w:eastAsia="Arial" w:cstheme="minorHAnsi"/>
          <w:sz w:val="24"/>
          <w:szCs w:val="24"/>
        </w:rPr>
        <w:t xml:space="preserve"> </w:t>
      </w:r>
      <w:r w:rsidRPr="001A48D0">
        <w:rPr>
          <w:rFonts w:eastAsia="Arial" w:cstheme="minorHAnsi"/>
          <w:sz w:val="24"/>
          <w:szCs w:val="24"/>
        </w:rPr>
        <w:t>with</w:t>
      </w:r>
      <w:r>
        <w:rPr>
          <w:rFonts w:eastAsia="Arial" w:cstheme="minorHAnsi"/>
          <w:sz w:val="24"/>
          <w:szCs w:val="24"/>
        </w:rPr>
        <w:t xml:space="preserve"> </w:t>
      </w:r>
      <w:r w:rsidRPr="001A48D0">
        <w:rPr>
          <w:rFonts w:eastAsia="Arial" w:cstheme="minorHAnsi"/>
          <w:sz w:val="24"/>
          <w:szCs w:val="24"/>
        </w:rPr>
        <w:t>flow-on</w:t>
      </w:r>
      <w:r>
        <w:rPr>
          <w:rFonts w:eastAsia="Arial" w:cstheme="minorHAnsi"/>
          <w:sz w:val="24"/>
          <w:szCs w:val="24"/>
        </w:rPr>
        <w:t xml:space="preserve"> </w:t>
      </w:r>
      <w:r w:rsidRPr="001A48D0">
        <w:rPr>
          <w:rFonts w:eastAsia="Arial" w:cstheme="minorHAnsi"/>
          <w:sz w:val="24"/>
          <w:szCs w:val="24"/>
        </w:rPr>
        <w:t>effects</w:t>
      </w:r>
      <w:r>
        <w:rPr>
          <w:rFonts w:eastAsia="Arial" w:cstheme="minorHAnsi"/>
          <w:sz w:val="24"/>
          <w:szCs w:val="24"/>
        </w:rPr>
        <w:t xml:space="preserve"> </w:t>
      </w:r>
      <w:r w:rsidRPr="001A48D0">
        <w:rPr>
          <w:rFonts w:eastAsia="Arial" w:cstheme="minorHAnsi"/>
          <w:sz w:val="24"/>
          <w:szCs w:val="24"/>
        </w:rPr>
        <w:t>for</w:t>
      </w:r>
      <w:r>
        <w:rPr>
          <w:rFonts w:eastAsia="Arial" w:cstheme="minorHAnsi"/>
          <w:sz w:val="24"/>
          <w:szCs w:val="24"/>
        </w:rPr>
        <w:t xml:space="preserve"> </w:t>
      </w:r>
      <w:r w:rsidRPr="001A48D0">
        <w:rPr>
          <w:rFonts w:eastAsia="Arial" w:cstheme="minorHAnsi"/>
          <w:sz w:val="24"/>
          <w:szCs w:val="24"/>
        </w:rPr>
        <w:t>the</w:t>
      </w:r>
      <w:r>
        <w:rPr>
          <w:rFonts w:eastAsia="Arial" w:cstheme="minorHAnsi"/>
          <w:sz w:val="24"/>
          <w:szCs w:val="24"/>
        </w:rPr>
        <w:t xml:space="preserve"> </w:t>
      </w:r>
      <w:r w:rsidRPr="001A48D0">
        <w:rPr>
          <w:rFonts w:eastAsia="Arial" w:cstheme="minorHAnsi"/>
          <w:sz w:val="24"/>
          <w:szCs w:val="24"/>
        </w:rPr>
        <w:t>viability</w:t>
      </w:r>
      <w:r>
        <w:rPr>
          <w:rFonts w:eastAsia="Arial" w:cstheme="minorHAnsi"/>
          <w:sz w:val="24"/>
          <w:szCs w:val="24"/>
        </w:rPr>
        <w:t xml:space="preserve"> </w:t>
      </w:r>
      <w:r w:rsidRPr="001A48D0">
        <w:rPr>
          <w:rFonts w:eastAsia="Arial" w:cstheme="minorHAnsi"/>
          <w:sz w:val="24"/>
          <w:szCs w:val="24"/>
        </w:rPr>
        <w:t>of</w:t>
      </w:r>
      <w:r>
        <w:rPr>
          <w:rFonts w:eastAsia="Arial" w:cstheme="minorHAnsi"/>
          <w:sz w:val="24"/>
          <w:szCs w:val="24"/>
        </w:rPr>
        <w:t xml:space="preserve"> </w:t>
      </w:r>
      <w:r w:rsidRPr="001A48D0">
        <w:rPr>
          <w:rFonts w:eastAsia="Arial" w:cstheme="minorHAnsi"/>
          <w:sz w:val="24"/>
          <w:szCs w:val="24"/>
        </w:rPr>
        <w:t>regional</w:t>
      </w:r>
      <w:r>
        <w:rPr>
          <w:rFonts w:eastAsia="Arial" w:cstheme="minorHAnsi"/>
          <w:sz w:val="24"/>
          <w:szCs w:val="24"/>
        </w:rPr>
        <w:t xml:space="preserve"> </w:t>
      </w:r>
      <w:r w:rsidR="00D6306E">
        <w:rPr>
          <w:rFonts w:eastAsia="Arial" w:cstheme="minorHAnsi"/>
          <w:sz w:val="24"/>
          <w:szCs w:val="24"/>
        </w:rPr>
        <w:t xml:space="preserve">institutions </w:t>
      </w:r>
      <w:r w:rsidRPr="001A48D0">
        <w:rPr>
          <w:rFonts w:eastAsia="Arial" w:cstheme="minorHAnsi"/>
          <w:sz w:val="24"/>
          <w:szCs w:val="24"/>
        </w:rPr>
        <w:t>and</w:t>
      </w:r>
      <w:r>
        <w:rPr>
          <w:rFonts w:eastAsia="Arial" w:cstheme="minorHAnsi"/>
          <w:sz w:val="24"/>
          <w:szCs w:val="24"/>
        </w:rPr>
        <w:t xml:space="preserve"> </w:t>
      </w:r>
      <w:r w:rsidRPr="001A48D0">
        <w:rPr>
          <w:rFonts w:eastAsia="Arial" w:cstheme="minorHAnsi"/>
          <w:sz w:val="24"/>
          <w:szCs w:val="24"/>
        </w:rPr>
        <w:t>their</w:t>
      </w:r>
      <w:r>
        <w:rPr>
          <w:rFonts w:eastAsia="Arial" w:cstheme="minorHAnsi"/>
          <w:sz w:val="24"/>
          <w:szCs w:val="24"/>
        </w:rPr>
        <w:t xml:space="preserve"> </w:t>
      </w:r>
      <w:r w:rsidRPr="001A48D0">
        <w:rPr>
          <w:rFonts w:eastAsia="Arial" w:cstheme="minorHAnsi"/>
          <w:sz w:val="24"/>
          <w:szCs w:val="24"/>
        </w:rPr>
        <w:t>communities.</w:t>
      </w:r>
      <w:r>
        <w:rPr>
          <w:rFonts w:eastAsia="Arial" w:cstheme="minorHAnsi"/>
          <w:sz w:val="24"/>
          <w:szCs w:val="24"/>
        </w:rPr>
        <w:t xml:space="preserve"> </w:t>
      </w:r>
      <w:r w:rsidRPr="00542CAA">
        <w:rPr>
          <w:rFonts w:eastAsia="Arial" w:cstheme="minorHAnsi"/>
          <w:sz w:val="24"/>
          <w:szCs w:val="24"/>
        </w:rPr>
        <w:t>Stakeholders</w:t>
      </w:r>
      <w:r>
        <w:rPr>
          <w:rFonts w:eastAsia="Arial" w:cstheme="minorHAnsi"/>
          <w:sz w:val="24"/>
          <w:szCs w:val="24"/>
        </w:rPr>
        <w:t xml:space="preserve"> </w:t>
      </w:r>
      <w:r w:rsidRPr="00542CAA">
        <w:rPr>
          <w:rFonts w:eastAsia="Arial" w:cstheme="minorHAnsi"/>
          <w:sz w:val="24"/>
          <w:szCs w:val="24"/>
        </w:rPr>
        <w:t>suggested</w:t>
      </w:r>
      <w:r>
        <w:rPr>
          <w:rFonts w:eastAsia="Arial" w:cstheme="minorHAnsi"/>
          <w:sz w:val="24"/>
          <w:szCs w:val="24"/>
        </w:rPr>
        <w:t xml:space="preserve"> </w:t>
      </w:r>
      <w:r w:rsidRPr="00542CAA">
        <w:rPr>
          <w:rFonts w:eastAsia="Arial" w:cstheme="minorHAnsi"/>
          <w:sz w:val="24"/>
          <w:szCs w:val="24"/>
        </w:rPr>
        <w:t>metropolitan-based</w:t>
      </w:r>
      <w:r>
        <w:rPr>
          <w:rFonts w:eastAsia="Arial" w:cstheme="minorHAnsi"/>
          <w:sz w:val="24"/>
          <w:szCs w:val="24"/>
        </w:rPr>
        <w:t xml:space="preserve"> </w:t>
      </w:r>
      <w:r w:rsidR="00D6306E">
        <w:rPr>
          <w:rFonts w:eastAsia="Arial" w:cstheme="minorHAnsi"/>
          <w:sz w:val="24"/>
          <w:szCs w:val="24"/>
        </w:rPr>
        <w:t>institutions</w:t>
      </w:r>
      <w:r>
        <w:rPr>
          <w:rFonts w:eastAsia="Arial" w:cstheme="minorHAnsi"/>
          <w:sz w:val="24"/>
          <w:szCs w:val="24"/>
        </w:rPr>
        <w:t xml:space="preserve"> might </w:t>
      </w:r>
      <w:r w:rsidRPr="00542CAA">
        <w:rPr>
          <w:rFonts w:eastAsia="Arial" w:cstheme="minorHAnsi"/>
          <w:sz w:val="24"/>
          <w:szCs w:val="24"/>
        </w:rPr>
        <w:t>target</w:t>
      </w:r>
      <w:r>
        <w:rPr>
          <w:rFonts w:eastAsia="Arial" w:cstheme="minorHAnsi"/>
          <w:sz w:val="24"/>
          <w:szCs w:val="24"/>
        </w:rPr>
        <w:t xml:space="preserve"> </w:t>
      </w:r>
      <w:r w:rsidRPr="00542CAA">
        <w:rPr>
          <w:rFonts w:eastAsia="Arial" w:cstheme="minorHAnsi"/>
          <w:sz w:val="24"/>
          <w:szCs w:val="24"/>
        </w:rPr>
        <w:t>regional</w:t>
      </w:r>
      <w:r>
        <w:rPr>
          <w:rFonts w:eastAsia="Arial" w:cstheme="minorHAnsi"/>
          <w:sz w:val="24"/>
          <w:szCs w:val="24"/>
        </w:rPr>
        <w:t xml:space="preserve"> </w:t>
      </w:r>
      <w:r w:rsidRPr="00542CAA">
        <w:rPr>
          <w:rFonts w:eastAsia="Arial" w:cstheme="minorHAnsi"/>
          <w:sz w:val="24"/>
          <w:szCs w:val="24"/>
        </w:rPr>
        <w:t>and</w:t>
      </w:r>
      <w:r>
        <w:rPr>
          <w:rFonts w:eastAsia="Arial" w:cstheme="minorHAnsi"/>
          <w:sz w:val="24"/>
          <w:szCs w:val="24"/>
        </w:rPr>
        <w:t xml:space="preserve"> </w:t>
      </w:r>
      <w:r w:rsidRPr="00542CAA">
        <w:rPr>
          <w:rFonts w:eastAsia="Arial" w:cstheme="minorHAnsi"/>
          <w:sz w:val="24"/>
          <w:szCs w:val="24"/>
        </w:rPr>
        <w:t>remote</w:t>
      </w:r>
      <w:r>
        <w:rPr>
          <w:rFonts w:eastAsia="Arial" w:cstheme="minorHAnsi"/>
          <w:sz w:val="24"/>
          <w:szCs w:val="24"/>
        </w:rPr>
        <w:t xml:space="preserve"> </w:t>
      </w:r>
      <w:r w:rsidRPr="00542CAA">
        <w:rPr>
          <w:rFonts w:eastAsia="Arial" w:cstheme="minorHAnsi"/>
          <w:sz w:val="24"/>
          <w:szCs w:val="24"/>
        </w:rPr>
        <w:t>students</w:t>
      </w:r>
      <w:r>
        <w:rPr>
          <w:rFonts w:eastAsia="Arial" w:cstheme="minorHAnsi"/>
          <w:sz w:val="24"/>
          <w:szCs w:val="24"/>
        </w:rPr>
        <w:t xml:space="preserve"> </w:t>
      </w:r>
      <w:r w:rsidRPr="00542CAA">
        <w:rPr>
          <w:rFonts w:eastAsia="Arial" w:cstheme="minorHAnsi"/>
          <w:sz w:val="24"/>
          <w:szCs w:val="24"/>
        </w:rPr>
        <w:t>to</w:t>
      </w:r>
      <w:r>
        <w:rPr>
          <w:rFonts w:eastAsia="Arial" w:cstheme="minorHAnsi"/>
          <w:sz w:val="24"/>
          <w:szCs w:val="24"/>
        </w:rPr>
        <w:t xml:space="preserve"> </w:t>
      </w:r>
      <w:r w:rsidRPr="00542CAA">
        <w:rPr>
          <w:rFonts w:eastAsia="Arial" w:cstheme="minorHAnsi"/>
          <w:sz w:val="24"/>
          <w:szCs w:val="24"/>
        </w:rPr>
        <w:t>offset</w:t>
      </w:r>
      <w:r>
        <w:rPr>
          <w:rFonts w:eastAsia="Arial" w:cstheme="minorHAnsi"/>
          <w:sz w:val="24"/>
          <w:szCs w:val="24"/>
        </w:rPr>
        <w:t xml:space="preserve"> </w:t>
      </w:r>
      <w:r w:rsidRPr="00542CAA">
        <w:rPr>
          <w:rFonts w:eastAsia="Arial" w:cstheme="minorHAnsi"/>
          <w:sz w:val="24"/>
          <w:szCs w:val="24"/>
        </w:rPr>
        <w:t>the</w:t>
      </w:r>
      <w:r>
        <w:rPr>
          <w:rFonts w:eastAsia="Arial" w:cstheme="minorHAnsi"/>
          <w:sz w:val="24"/>
          <w:szCs w:val="24"/>
        </w:rPr>
        <w:t xml:space="preserve"> </w:t>
      </w:r>
      <w:r w:rsidRPr="00542CAA">
        <w:rPr>
          <w:rFonts w:eastAsia="Arial" w:cstheme="minorHAnsi"/>
          <w:sz w:val="24"/>
          <w:szCs w:val="24"/>
        </w:rPr>
        <w:t>drop</w:t>
      </w:r>
      <w:r>
        <w:rPr>
          <w:rFonts w:eastAsia="Arial" w:cstheme="minorHAnsi"/>
          <w:sz w:val="24"/>
          <w:szCs w:val="24"/>
        </w:rPr>
        <w:t xml:space="preserve"> </w:t>
      </w:r>
      <w:r w:rsidRPr="00542CAA">
        <w:rPr>
          <w:rFonts w:eastAsia="Arial" w:cstheme="minorHAnsi"/>
          <w:sz w:val="24"/>
          <w:szCs w:val="24"/>
        </w:rPr>
        <w:t>in</w:t>
      </w:r>
      <w:r>
        <w:rPr>
          <w:rFonts w:eastAsia="Arial" w:cstheme="minorHAnsi"/>
          <w:sz w:val="24"/>
          <w:szCs w:val="24"/>
        </w:rPr>
        <w:t xml:space="preserve"> </w:t>
      </w:r>
      <w:r w:rsidRPr="00542CAA">
        <w:rPr>
          <w:rFonts w:eastAsia="Arial" w:cstheme="minorHAnsi"/>
          <w:sz w:val="24"/>
          <w:szCs w:val="24"/>
        </w:rPr>
        <w:t>international</w:t>
      </w:r>
      <w:r>
        <w:rPr>
          <w:rFonts w:eastAsia="Arial" w:cstheme="minorHAnsi"/>
          <w:sz w:val="24"/>
          <w:szCs w:val="24"/>
        </w:rPr>
        <w:t xml:space="preserve"> </w:t>
      </w:r>
      <w:r w:rsidRPr="00542CAA">
        <w:rPr>
          <w:rFonts w:eastAsia="Arial" w:cstheme="minorHAnsi"/>
          <w:sz w:val="24"/>
          <w:szCs w:val="24"/>
        </w:rPr>
        <w:t>student</w:t>
      </w:r>
      <w:r>
        <w:rPr>
          <w:rFonts w:eastAsia="Arial" w:cstheme="minorHAnsi"/>
          <w:sz w:val="24"/>
          <w:szCs w:val="24"/>
        </w:rPr>
        <w:t xml:space="preserve">s </w:t>
      </w:r>
      <w:r w:rsidRPr="00542CAA">
        <w:rPr>
          <w:rFonts w:eastAsia="Arial" w:cstheme="minorHAnsi"/>
          <w:sz w:val="24"/>
          <w:szCs w:val="24"/>
        </w:rPr>
        <w:t>caused</w:t>
      </w:r>
      <w:r>
        <w:rPr>
          <w:rFonts w:eastAsia="Arial" w:cstheme="minorHAnsi"/>
          <w:sz w:val="24"/>
          <w:szCs w:val="24"/>
        </w:rPr>
        <w:t xml:space="preserve"> </w:t>
      </w:r>
      <w:r w:rsidRPr="00542CAA">
        <w:rPr>
          <w:rFonts w:eastAsia="Arial" w:cstheme="minorHAnsi"/>
          <w:sz w:val="24"/>
          <w:szCs w:val="24"/>
        </w:rPr>
        <w:t>by</w:t>
      </w:r>
      <w:r>
        <w:rPr>
          <w:rFonts w:eastAsia="Arial" w:cstheme="minorHAnsi"/>
          <w:sz w:val="24"/>
          <w:szCs w:val="24"/>
        </w:rPr>
        <w:t xml:space="preserve"> </w:t>
      </w:r>
      <w:r w:rsidRPr="00542CAA">
        <w:rPr>
          <w:rFonts w:eastAsia="Arial" w:cstheme="minorHAnsi"/>
          <w:sz w:val="24"/>
          <w:szCs w:val="24"/>
        </w:rPr>
        <w:t>COVID-19.</w:t>
      </w:r>
      <w:r w:rsidR="0098626B">
        <w:rPr>
          <w:rStyle w:val="FootnoteReference"/>
          <w:rFonts w:eastAsia="Arial" w:cstheme="minorHAnsi"/>
          <w:sz w:val="24"/>
          <w:szCs w:val="24"/>
        </w:rPr>
        <w:footnoteReference w:id="57"/>
      </w:r>
      <w:r>
        <w:rPr>
          <w:rFonts w:eastAsia="Arial" w:cstheme="minorHAnsi"/>
          <w:sz w:val="24"/>
          <w:szCs w:val="24"/>
        </w:rPr>
        <w:t xml:space="preserve"> </w:t>
      </w:r>
    </w:p>
    <w:p w14:paraId="36D7C7D7" w14:textId="26D216E1" w:rsidR="000D0EEE" w:rsidRPr="007A5533" w:rsidRDefault="000D0EEE" w:rsidP="000D0EEE">
      <w:pPr>
        <w:rPr>
          <w:rFonts w:cstheme="minorHAnsi"/>
          <w:color w:val="000000" w:themeColor="text1"/>
          <w:sz w:val="24"/>
          <w:szCs w:val="24"/>
        </w:rPr>
      </w:pPr>
      <w:bookmarkStart w:id="91" w:name="_Hlk50555687"/>
      <w:r w:rsidRPr="007A5533">
        <w:rPr>
          <w:rFonts w:cstheme="minorHAnsi"/>
          <w:color w:val="000000" w:themeColor="text1"/>
          <w:sz w:val="24"/>
          <w:szCs w:val="24"/>
        </w:rPr>
        <w:t>Most</w:t>
      </w:r>
      <w:r>
        <w:rPr>
          <w:rFonts w:cstheme="minorHAnsi"/>
          <w:color w:val="000000" w:themeColor="text1"/>
          <w:sz w:val="24"/>
          <w:szCs w:val="24"/>
        </w:rPr>
        <w:t xml:space="preserve"> </w:t>
      </w:r>
      <w:r w:rsidRPr="007A5533">
        <w:rPr>
          <w:rFonts w:cstheme="minorHAnsi"/>
          <w:color w:val="000000" w:themeColor="text1"/>
          <w:sz w:val="24"/>
          <w:szCs w:val="24"/>
        </w:rPr>
        <w:t>face-to-face</w:t>
      </w:r>
      <w:r>
        <w:rPr>
          <w:rFonts w:cstheme="minorHAnsi"/>
          <w:color w:val="000000" w:themeColor="text1"/>
          <w:sz w:val="24"/>
          <w:szCs w:val="24"/>
        </w:rPr>
        <w:t xml:space="preserve"> </w:t>
      </w:r>
      <w:r w:rsidRPr="007A5533">
        <w:rPr>
          <w:rFonts w:cstheme="minorHAnsi"/>
          <w:color w:val="000000" w:themeColor="text1"/>
          <w:sz w:val="24"/>
          <w:szCs w:val="24"/>
        </w:rPr>
        <w:t>students</w:t>
      </w:r>
      <w:r>
        <w:rPr>
          <w:rFonts w:cstheme="minorHAnsi"/>
          <w:color w:val="000000" w:themeColor="text1"/>
          <w:sz w:val="24"/>
          <w:szCs w:val="24"/>
        </w:rPr>
        <w:t xml:space="preserve"> </w:t>
      </w:r>
      <w:r w:rsidRPr="007A5533">
        <w:rPr>
          <w:rFonts w:cstheme="minorHAnsi"/>
          <w:color w:val="000000" w:themeColor="text1"/>
          <w:sz w:val="24"/>
          <w:szCs w:val="24"/>
        </w:rPr>
        <w:t>at</w:t>
      </w:r>
      <w:r>
        <w:rPr>
          <w:rFonts w:cstheme="minorHAnsi"/>
          <w:color w:val="000000" w:themeColor="text1"/>
          <w:sz w:val="24"/>
          <w:szCs w:val="24"/>
        </w:rPr>
        <w:t xml:space="preserve">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universities</w:t>
      </w:r>
      <w:r>
        <w:rPr>
          <w:rFonts w:cstheme="minorHAnsi"/>
          <w:color w:val="000000" w:themeColor="text1"/>
          <w:sz w:val="24"/>
          <w:szCs w:val="24"/>
        </w:rPr>
        <w:t xml:space="preserve"> </w:t>
      </w:r>
      <w:r w:rsidRPr="007A5533">
        <w:rPr>
          <w:rFonts w:cstheme="minorHAnsi"/>
          <w:color w:val="000000" w:themeColor="text1"/>
          <w:sz w:val="24"/>
          <w:szCs w:val="24"/>
        </w:rPr>
        <w:t>come</w:t>
      </w:r>
      <w:r>
        <w:rPr>
          <w:rFonts w:cstheme="minorHAnsi"/>
          <w:color w:val="000000" w:themeColor="text1"/>
          <w:sz w:val="24"/>
          <w:szCs w:val="24"/>
        </w:rPr>
        <w:t xml:space="preserve"> </w:t>
      </w:r>
      <w:r w:rsidRPr="007A5533">
        <w:rPr>
          <w:rFonts w:cstheme="minorHAnsi"/>
          <w:color w:val="000000" w:themeColor="text1"/>
          <w:sz w:val="24"/>
          <w:szCs w:val="24"/>
        </w:rPr>
        <w:t>from</w:t>
      </w:r>
      <w:r>
        <w:rPr>
          <w:rFonts w:cstheme="minorHAnsi"/>
          <w:color w:val="000000" w:themeColor="text1"/>
          <w:sz w:val="24"/>
          <w:szCs w:val="24"/>
        </w:rPr>
        <w:t xml:space="preserve"> </w:t>
      </w:r>
      <w:r w:rsidRPr="007A5533">
        <w:rPr>
          <w:rFonts w:cstheme="minorHAnsi"/>
          <w:color w:val="000000" w:themeColor="text1"/>
          <w:sz w:val="24"/>
          <w:szCs w:val="24"/>
        </w:rPr>
        <w:t>the</w:t>
      </w:r>
      <w:r>
        <w:rPr>
          <w:rFonts w:cstheme="minorHAnsi"/>
          <w:color w:val="000000" w:themeColor="text1"/>
          <w:sz w:val="24"/>
          <w:szCs w:val="24"/>
        </w:rPr>
        <w:t xml:space="preserve"> </w:t>
      </w:r>
      <w:r w:rsidRPr="007A5533">
        <w:rPr>
          <w:rFonts w:cstheme="minorHAnsi"/>
          <w:color w:val="000000" w:themeColor="text1"/>
          <w:sz w:val="24"/>
          <w:szCs w:val="24"/>
        </w:rPr>
        <w:t>local</w:t>
      </w:r>
      <w:r>
        <w:rPr>
          <w:rFonts w:cstheme="minorHAnsi"/>
          <w:color w:val="000000" w:themeColor="text1"/>
          <w:sz w:val="24"/>
          <w:szCs w:val="24"/>
        </w:rPr>
        <w:t xml:space="preserve"> </w:t>
      </w:r>
      <w:r w:rsidRPr="007A5533">
        <w:rPr>
          <w:rFonts w:cstheme="minorHAnsi"/>
          <w:color w:val="000000" w:themeColor="text1"/>
          <w:sz w:val="24"/>
          <w:szCs w:val="24"/>
        </w:rPr>
        <w:t>area</w:t>
      </w:r>
      <w:r>
        <w:rPr>
          <w:rFonts w:cstheme="minorHAnsi"/>
          <w:color w:val="000000" w:themeColor="text1"/>
          <w:sz w:val="24"/>
          <w:szCs w:val="24"/>
        </w:rPr>
        <w:t xml:space="preserve"> </w:t>
      </w:r>
      <w:r w:rsidRPr="007A5533">
        <w:rPr>
          <w:rFonts w:cstheme="minorHAnsi"/>
          <w:color w:val="000000" w:themeColor="text1"/>
          <w:sz w:val="24"/>
          <w:szCs w:val="24"/>
        </w:rPr>
        <w:t>or</w:t>
      </w:r>
      <w:r>
        <w:rPr>
          <w:rFonts w:cstheme="minorHAnsi"/>
          <w:color w:val="000000" w:themeColor="text1"/>
          <w:sz w:val="24"/>
          <w:szCs w:val="24"/>
        </w:rPr>
        <w:t xml:space="preserve"> </w:t>
      </w:r>
      <w:r w:rsidRPr="007A5533">
        <w:rPr>
          <w:rFonts w:cstheme="minorHAnsi"/>
          <w:color w:val="000000" w:themeColor="text1"/>
          <w:sz w:val="24"/>
          <w:szCs w:val="24"/>
        </w:rPr>
        <w:t>another</w:t>
      </w:r>
      <w:r>
        <w:rPr>
          <w:rFonts w:cstheme="minorHAnsi"/>
          <w:color w:val="000000" w:themeColor="text1"/>
          <w:sz w:val="24"/>
          <w:szCs w:val="24"/>
        </w:rPr>
        <w:t xml:space="preserve">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area</w:t>
      </w:r>
      <w:r>
        <w:rPr>
          <w:rFonts w:cstheme="minorHAnsi"/>
          <w:color w:val="000000" w:themeColor="text1"/>
          <w:sz w:val="24"/>
          <w:szCs w:val="24"/>
        </w:rPr>
        <w:t xml:space="preserve"> – in 2018 </w:t>
      </w:r>
      <w:r w:rsidRPr="007A5533">
        <w:rPr>
          <w:rFonts w:cstheme="minorHAnsi"/>
          <w:color w:val="000000" w:themeColor="text1"/>
          <w:sz w:val="24"/>
          <w:szCs w:val="24"/>
        </w:rPr>
        <w:t>over</w:t>
      </w:r>
      <w:r>
        <w:rPr>
          <w:rFonts w:cstheme="minorHAnsi"/>
          <w:color w:val="000000" w:themeColor="text1"/>
          <w:sz w:val="24"/>
          <w:szCs w:val="24"/>
        </w:rPr>
        <w:t xml:space="preserve"> </w:t>
      </w:r>
      <w:r w:rsidRPr="007A5533">
        <w:rPr>
          <w:rFonts w:cstheme="minorHAnsi"/>
          <w:color w:val="000000" w:themeColor="text1"/>
          <w:sz w:val="24"/>
          <w:szCs w:val="24"/>
        </w:rPr>
        <w:t>65</w:t>
      </w:r>
      <w:r>
        <w:rPr>
          <w:rFonts w:cstheme="minorHAnsi"/>
          <w:color w:val="000000" w:themeColor="text1"/>
          <w:sz w:val="24"/>
          <w:szCs w:val="24"/>
        </w:rPr>
        <w:t xml:space="preserve"> </w:t>
      </w:r>
      <w:r w:rsidRPr="007A5533">
        <w:rPr>
          <w:rFonts w:cstheme="minorHAnsi"/>
          <w:color w:val="000000" w:themeColor="text1"/>
          <w:sz w:val="24"/>
          <w:szCs w:val="24"/>
        </w:rPr>
        <w:t>per</w:t>
      </w:r>
      <w:r>
        <w:rPr>
          <w:rFonts w:cstheme="minorHAnsi"/>
          <w:color w:val="000000" w:themeColor="text1"/>
          <w:sz w:val="24"/>
          <w:szCs w:val="24"/>
        </w:rPr>
        <w:t xml:space="preserve"> </w:t>
      </w:r>
      <w:r w:rsidRPr="007A5533">
        <w:rPr>
          <w:rFonts w:cstheme="minorHAnsi"/>
          <w:color w:val="000000" w:themeColor="text1"/>
          <w:sz w:val="24"/>
          <w:szCs w:val="24"/>
        </w:rPr>
        <w:t>cent</w:t>
      </w:r>
      <w:r>
        <w:rPr>
          <w:rFonts w:cstheme="minorHAnsi"/>
          <w:color w:val="000000" w:themeColor="text1"/>
          <w:sz w:val="24"/>
          <w:szCs w:val="24"/>
        </w:rPr>
        <w:t xml:space="preserve"> </w:t>
      </w:r>
      <w:r w:rsidRPr="007A5533">
        <w:rPr>
          <w:rFonts w:cstheme="minorHAnsi"/>
          <w:color w:val="000000" w:themeColor="text1"/>
          <w:sz w:val="24"/>
          <w:szCs w:val="24"/>
        </w:rPr>
        <w:t>of</w:t>
      </w:r>
      <w:r>
        <w:rPr>
          <w:rFonts w:cstheme="minorHAnsi"/>
          <w:color w:val="000000" w:themeColor="text1"/>
          <w:sz w:val="24"/>
          <w:szCs w:val="24"/>
        </w:rPr>
        <w:t xml:space="preserve">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and</w:t>
      </w:r>
      <w:r>
        <w:rPr>
          <w:rFonts w:cstheme="minorHAnsi"/>
          <w:color w:val="000000" w:themeColor="text1"/>
          <w:sz w:val="24"/>
          <w:szCs w:val="24"/>
        </w:rPr>
        <w:t xml:space="preserve"> </w:t>
      </w:r>
      <w:r w:rsidRPr="007A5533">
        <w:rPr>
          <w:rFonts w:cstheme="minorHAnsi"/>
          <w:color w:val="000000" w:themeColor="text1"/>
          <w:sz w:val="24"/>
          <w:szCs w:val="24"/>
        </w:rPr>
        <w:t>remote</w:t>
      </w:r>
      <w:r>
        <w:rPr>
          <w:rFonts w:cstheme="minorHAnsi"/>
          <w:color w:val="000000" w:themeColor="text1"/>
          <w:sz w:val="24"/>
          <w:szCs w:val="24"/>
        </w:rPr>
        <w:t xml:space="preserve"> </w:t>
      </w:r>
      <w:r w:rsidRPr="007A5533">
        <w:rPr>
          <w:rFonts w:cstheme="minorHAnsi"/>
          <w:color w:val="000000" w:themeColor="text1"/>
          <w:sz w:val="24"/>
          <w:szCs w:val="24"/>
        </w:rPr>
        <w:t>university</w:t>
      </w:r>
      <w:r>
        <w:rPr>
          <w:rFonts w:cstheme="minorHAnsi"/>
          <w:color w:val="000000" w:themeColor="text1"/>
          <w:sz w:val="24"/>
          <w:szCs w:val="24"/>
        </w:rPr>
        <w:t xml:space="preserve"> </w:t>
      </w:r>
      <w:r w:rsidRPr="007A5533">
        <w:rPr>
          <w:rFonts w:cstheme="minorHAnsi"/>
          <w:color w:val="000000" w:themeColor="text1"/>
          <w:sz w:val="24"/>
          <w:szCs w:val="24"/>
        </w:rPr>
        <w:t>students</w:t>
      </w:r>
      <w:r>
        <w:rPr>
          <w:rFonts w:cstheme="minorHAnsi"/>
          <w:color w:val="000000" w:themeColor="text1"/>
          <w:sz w:val="24"/>
          <w:szCs w:val="24"/>
        </w:rPr>
        <w:t xml:space="preserve"> </w:t>
      </w:r>
      <w:r w:rsidRPr="007A5533">
        <w:rPr>
          <w:rFonts w:cstheme="minorHAnsi"/>
          <w:color w:val="000000" w:themeColor="text1"/>
          <w:sz w:val="24"/>
          <w:szCs w:val="24"/>
        </w:rPr>
        <w:t>stud</w:t>
      </w:r>
      <w:r>
        <w:rPr>
          <w:rFonts w:cstheme="minorHAnsi"/>
          <w:color w:val="000000" w:themeColor="text1"/>
          <w:sz w:val="24"/>
          <w:szCs w:val="24"/>
        </w:rPr>
        <w:t xml:space="preserve">ied </w:t>
      </w:r>
      <w:r w:rsidRPr="007A5533">
        <w:rPr>
          <w:rFonts w:cstheme="minorHAnsi"/>
          <w:color w:val="000000" w:themeColor="text1"/>
          <w:sz w:val="24"/>
          <w:szCs w:val="24"/>
        </w:rPr>
        <w:t>at</w:t>
      </w:r>
      <w:r>
        <w:rPr>
          <w:rFonts w:cstheme="minorHAnsi"/>
          <w:color w:val="000000" w:themeColor="text1"/>
          <w:sz w:val="24"/>
          <w:szCs w:val="24"/>
        </w:rPr>
        <w:t xml:space="preserve"> </w:t>
      </w:r>
      <w:r w:rsidRPr="007A5533">
        <w:rPr>
          <w:rFonts w:cstheme="minorHAnsi"/>
          <w:color w:val="000000" w:themeColor="text1"/>
          <w:sz w:val="24"/>
          <w:szCs w:val="24"/>
        </w:rPr>
        <w:t>regionally-headquartered</w:t>
      </w:r>
      <w:r>
        <w:rPr>
          <w:rFonts w:cstheme="minorHAnsi"/>
          <w:color w:val="000000" w:themeColor="text1"/>
          <w:sz w:val="24"/>
          <w:szCs w:val="24"/>
        </w:rPr>
        <w:t xml:space="preserve"> </w:t>
      </w:r>
      <w:bookmarkEnd w:id="91"/>
      <w:r w:rsidR="00D6306E">
        <w:rPr>
          <w:rFonts w:eastAsia="Arial" w:cstheme="minorHAnsi"/>
          <w:sz w:val="24"/>
          <w:szCs w:val="24"/>
        </w:rPr>
        <w:t>institutions</w:t>
      </w:r>
      <w:r w:rsidRPr="007A5533">
        <w:rPr>
          <w:rFonts w:cstheme="minorHAnsi"/>
          <w:color w:val="000000" w:themeColor="text1"/>
          <w:sz w:val="24"/>
          <w:szCs w:val="24"/>
        </w:rPr>
        <w:t>.</w:t>
      </w:r>
      <w:r>
        <w:rPr>
          <w:rStyle w:val="FootnoteReference"/>
          <w:rFonts w:cstheme="minorHAnsi"/>
          <w:color w:val="000000" w:themeColor="text1"/>
          <w:sz w:val="24"/>
          <w:szCs w:val="24"/>
        </w:rPr>
        <w:footnoteReference w:id="58"/>
      </w:r>
      <w:r>
        <w:rPr>
          <w:rFonts w:cstheme="minorHAnsi"/>
          <w:color w:val="000000" w:themeColor="text1"/>
          <w:sz w:val="24"/>
          <w:szCs w:val="24"/>
        </w:rPr>
        <w:t xml:space="preserve"> S</w:t>
      </w:r>
      <w:r w:rsidRPr="007A5533">
        <w:rPr>
          <w:rFonts w:cstheme="minorHAnsi"/>
          <w:color w:val="000000" w:themeColor="text1"/>
          <w:sz w:val="24"/>
          <w:szCs w:val="24"/>
        </w:rPr>
        <w:t>tudents</w:t>
      </w:r>
      <w:r>
        <w:rPr>
          <w:rFonts w:cstheme="minorHAnsi"/>
          <w:color w:val="000000" w:themeColor="text1"/>
          <w:sz w:val="24"/>
          <w:szCs w:val="24"/>
        </w:rPr>
        <w:t xml:space="preserve"> </w:t>
      </w:r>
      <w:r w:rsidRPr="007A5533">
        <w:rPr>
          <w:rFonts w:cstheme="minorHAnsi"/>
          <w:color w:val="000000" w:themeColor="text1"/>
          <w:sz w:val="24"/>
          <w:szCs w:val="24"/>
        </w:rPr>
        <w:t>who</w:t>
      </w:r>
      <w:r>
        <w:rPr>
          <w:rFonts w:cstheme="minorHAnsi"/>
          <w:color w:val="000000" w:themeColor="text1"/>
          <w:sz w:val="24"/>
          <w:szCs w:val="24"/>
        </w:rPr>
        <w:t xml:space="preserve"> </w:t>
      </w:r>
      <w:r w:rsidRPr="007A5533">
        <w:rPr>
          <w:rFonts w:cstheme="minorHAnsi"/>
          <w:color w:val="000000" w:themeColor="text1"/>
          <w:sz w:val="24"/>
          <w:szCs w:val="24"/>
        </w:rPr>
        <w:t>study</w:t>
      </w:r>
      <w:r>
        <w:rPr>
          <w:rFonts w:cstheme="minorHAnsi"/>
          <w:color w:val="000000" w:themeColor="text1"/>
          <w:sz w:val="24"/>
          <w:szCs w:val="24"/>
        </w:rPr>
        <w:t xml:space="preserve"> </w:t>
      </w:r>
      <w:r w:rsidRPr="007A5533">
        <w:rPr>
          <w:rFonts w:cstheme="minorHAnsi"/>
          <w:color w:val="000000" w:themeColor="text1"/>
          <w:sz w:val="24"/>
          <w:szCs w:val="24"/>
        </w:rPr>
        <w:t>in</w:t>
      </w:r>
      <w:r>
        <w:rPr>
          <w:rFonts w:cstheme="minorHAnsi"/>
          <w:color w:val="000000" w:themeColor="text1"/>
          <w:sz w:val="24"/>
          <w:szCs w:val="24"/>
        </w:rPr>
        <w:t xml:space="preserve">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areas</w:t>
      </w:r>
      <w:r>
        <w:rPr>
          <w:rFonts w:cstheme="minorHAnsi"/>
          <w:color w:val="000000" w:themeColor="text1"/>
          <w:sz w:val="24"/>
          <w:szCs w:val="24"/>
        </w:rPr>
        <w:t xml:space="preserve"> are more likely </w:t>
      </w:r>
      <w:r w:rsidRPr="007A5533">
        <w:rPr>
          <w:rFonts w:cstheme="minorHAnsi"/>
          <w:color w:val="000000" w:themeColor="text1"/>
          <w:sz w:val="24"/>
          <w:szCs w:val="24"/>
        </w:rPr>
        <w:t>to</w:t>
      </w:r>
      <w:r>
        <w:rPr>
          <w:rFonts w:cstheme="minorHAnsi"/>
          <w:color w:val="000000" w:themeColor="text1"/>
          <w:sz w:val="24"/>
          <w:szCs w:val="24"/>
        </w:rPr>
        <w:t xml:space="preserve"> </w:t>
      </w:r>
      <w:r w:rsidRPr="007A5533">
        <w:rPr>
          <w:rFonts w:cstheme="minorHAnsi"/>
          <w:color w:val="000000" w:themeColor="text1"/>
          <w:sz w:val="24"/>
          <w:szCs w:val="24"/>
        </w:rPr>
        <w:t>remain</w:t>
      </w:r>
      <w:r>
        <w:rPr>
          <w:rFonts w:cstheme="minorHAnsi"/>
          <w:color w:val="000000" w:themeColor="text1"/>
          <w:sz w:val="24"/>
          <w:szCs w:val="24"/>
        </w:rPr>
        <w:t xml:space="preserve"> </w:t>
      </w:r>
      <w:r w:rsidRPr="007A5533">
        <w:rPr>
          <w:rFonts w:cstheme="minorHAnsi"/>
          <w:color w:val="000000" w:themeColor="text1"/>
          <w:sz w:val="24"/>
          <w:szCs w:val="24"/>
        </w:rPr>
        <w:t>in</w:t>
      </w:r>
      <w:r>
        <w:rPr>
          <w:rFonts w:cstheme="minorHAnsi"/>
          <w:color w:val="000000" w:themeColor="text1"/>
          <w:sz w:val="24"/>
          <w:szCs w:val="24"/>
        </w:rPr>
        <w:t xml:space="preserve">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areas</w:t>
      </w:r>
      <w:r>
        <w:rPr>
          <w:rFonts w:cstheme="minorHAnsi"/>
          <w:color w:val="000000" w:themeColor="text1"/>
          <w:sz w:val="24"/>
          <w:szCs w:val="24"/>
        </w:rPr>
        <w:t xml:space="preserve"> </w:t>
      </w:r>
      <w:r w:rsidRPr="007A5533">
        <w:rPr>
          <w:rFonts w:cstheme="minorHAnsi"/>
          <w:color w:val="000000" w:themeColor="text1"/>
          <w:sz w:val="24"/>
          <w:szCs w:val="24"/>
        </w:rPr>
        <w:t>after</w:t>
      </w:r>
      <w:r>
        <w:rPr>
          <w:rFonts w:cstheme="minorHAnsi"/>
          <w:color w:val="000000" w:themeColor="text1"/>
          <w:sz w:val="24"/>
          <w:szCs w:val="24"/>
        </w:rPr>
        <w:t xml:space="preserve"> </w:t>
      </w:r>
      <w:r w:rsidRPr="007A5533">
        <w:rPr>
          <w:rFonts w:cstheme="minorHAnsi"/>
          <w:color w:val="000000" w:themeColor="text1"/>
          <w:sz w:val="24"/>
          <w:szCs w:val="24"/>
        </w:rPr>
        <w:t>graduation</w:t>
      </w:r>
      <w:r>
        <w:rPr>
          <w:rFonts w:cstheme="minorHAnsi"/>
          <w:color w:val="000000" w:themeColor="text1"/>
          <w:sz w:val="24"/>
          <w:szCs w:val="24"/>
        </w:rPr>
        <w:t xml:space="preserve"> </w:t>
      </w:r>
      <w:r w:rsidRPr="007A5533">
        <w:rPr>
          <w:rFonts w:cstheme="minorHAnsi"/>
          <w:color w:val="000000" w:themeColor="text1"/>
          <w:sz w:val="24"/>
          <w:szCs w:val="24"/>
        </w:rPr>
        <w:t>with</w:t>
      </w:r>
      <w:r>
        <w:rPr>
          <w:rFonts w:cstheme="minorHAnsi"/>
          <w:color w:val="000000" w:themeColor="text1"/>
          <w:sz w:val="24"/>
          <w:szCs w:val="24"/>
        </w:rPr>
        <w:t xml:space="preserve"> </w:t>
      </w:r>
      <w:r w:rsidRPr="007A5533">
        <w:rPr>
          <w:rFonts w:cstheme="minorHAnsi"/>
          <w:color w:val="000000" w:themeColor="text1"/>
          <w:sz w:val="24"/>
          <w:szCs w:val="24"/>
        </w:rPr>
        <w:t>many</w:t>
      </w:r>
      <w:r>
        <w:rPr>
          <w:rFonts w:cstheme="minorHAnsi"/>
          <w:color w:val="000000" w:themeColor="text1"/>
          <w:sz w:val="24"/>
          <w:szCs w:val="24"/>
        </w:rPr>
        <w:t xml:space="preserve"> </w:t>
      </w:r>
      <w:r w:rsidRPr="007A5533">
        <w:rPr>
          <w:rFonts w:cstheme="minorHAnsi"/>
          <w:color w:val="000000" w:themeColor="text1"/>
          <w:sz w:val="24"/>
          <w:szCs w:val="24"/>
        </w:rPr>
        <w:t>having</w:t>
      </w:r>
      <w:r>
        <w:rPr>
          <w:rFonts w:cstheme="minorHAnsi"/>
          <w:color w:val="000000" w:themeColor="text1"/>
          <w:sz w:val="24"/>
          <w:szCs w:val="24"/>
        </w:rPr>
        <w:t xml:space="preserve"> </w:t>
      </w:r>
      <w:r w:rsidRPr="007A5533">
        <w:rPr>
          <w:rFonts w:cstheme="minorHAnsi"/>
          <w:color w:val="000000" w:themeColor="text1"/>
          <w:sz w:val="24"/>
          <w:szCs w:val="24"/>
        </w:rPr>
        <w:t>studied</w:t>
      </w:r>
      <w:r>
        <w:rPr>
          <w:rFonts w:cstheme="minorHAnsi"/>
          <w:color w:val="000000" w:themeColor="text1"/>
          <w:sz w:val="24"/>
          <w:szCs w:val="24"/>
        </w:rPr>
        <w:t xml:space="preserve"> </w:t>
      </w:r>
      <w:r w:rsidRPr="007A5533">
        <w:rPr>
          <w:rFonts w:cstheme="minorHAnsi"/>
          <w:color w:val="000000" w:themeColor="text1"/>
          <w:sz w:val="24"/>
          <w:szCs w:val="24"/>
        </w:rPr>
        <w:t>specific</w:t>
      </w:r>
      <w:r>
        <w:rPr>
          <w:rFonts w:cstheme="minorHAnsi"/>
          <w:color w:val="000000" w:themeColor="text1"/>
          <w:sz w:val="24"/>
          <w:szCs w:val="24"/>
        </w:rPr>
        <w:t xml:space="preserve"> </w:t>
      </w:r>
      <w:r w:rsidRPr="007A5533">
        <w:rPr>
          <w:rFonts w:cstheme="minorHAnsi"/>
          <w:color w:val="000000" w:themeColor="text1"/>
          <w:sz w:val="24"/>
          <w:szCs w:val="24"/>
        </w:rPr>
        <w:t>courses</w:t>
      </w:r>
      <w:r>
        <w:rPr>
          <w:rFonts w:cstheme="minorHAnsi"/>
          <w:color w:val="000000" w:themeColor="text1"/>
          <w:sz w:val="24"/>
          <w:szCs w:val="24"/>
        </w:rPr>
        <w:t xml:space="preserve"> </w:t>
      </w:r>
      <w:r w:rsidRPr="007A5533">
        <w:rPr>
          <w:rFonts w:cstheme="minorHAnsi"/>
          <w:color w:val="000000" w:themeColor="text1"/>
          <w:sz w:val="24"/>
          <w:szCs w:val="24"/>
        </w:rPr>
        <w:t>that</w:t>
      </w:r>
      <w:r>
        <w:rPr>
          <w:rFonts w:cstheme="minorHAnsi"/>
          <w:color w:val="000000" w:themeColor="text1"/>
          <w:sz w:val="24"/>
          <w:szCs w:val="24"/>
        </w:rPr>
        <w:t xml:space="preserve"> </w:t>
      </w:r>
      <w:r w:rsidRPr="007A5533">
        <w:rPr>
          <w:rFonts w:cstheme="minorHAnsi"/>
          <w:color w:val="000000" w:themeColor="text1"/>
          <w:sz w:val="24"/>
          <w:szCs w:val="24"/>
        </w:rPr>
        <w:t>match</w:t>
      </w:r>
      <w:r>
        <w:rPr>
          <w:rFonts w:cstheme="minorHAnsi"/>
          <w:color w:val="000000" w:themeColor="text1"/>
          <w:sz w:val="24"/>
          <w:szCs w:val="24"/>
        </w:rPr>
        <w:t xml:space="preserve"> </w:t>
      </w:r>
      <w:r w:rsidRPr="007A5533">
        <w:rPr>
          <w:rFonts w:cstheme="minorHAnsi"/>
          <w:color w:val="000000" w:themeColor="text1"/>
          <w:sz w:val="24"/>
          <w:szCs w:val="24"/>
        </w:rPr>
        <w:t>local</w:t>
      </w:r>
      <w:r>
        <w:rPr>
          <w:rFonts w:cstheme="minorHAnsi"/>
          <w:color w:val="000000" w:themeColor="text1"/>
          <w:sz w:val="24"/>
          <w:szCs w:val="24"/>
        </w:rPr>
        <w:t xml:space="preserve"> </w:t>
      </w:r>
      <w:r w:rsidRPr="007A5533">
        <w:rPr>
          <w:rFonts w:cstheme="minorHAnsi"/>
          <w:color w:val="000000" w:themeColor="text1"/>
          <w:sz w:val="24"/>
          <w:szCs w:val="24"/>
        </w:rPr>
        <w:t>industry</w:t>
      </w:r>
      <w:r>
        <w:rPr>
          <w:rFonts w:cstheme="minorHAnsi"/>
          <w:color w:val="000000" w:themeColor="text1"/>
          <w:sz w:val="24"/>
          <w:szCs w:val="24"/>
        </w:rPr>
        <w:t xml:space="preserve"> </w:t>
      </w:r>
      <w:r w:rsidRPr="007A5533">
        <w:rPr>
          <w:rFonts w:cstheme="minorHAnsi"/>
          <w:color w:val="000000" w:themeColor="text1"/>
          <w:sz w:val="24"/>
          <w:szCs w:val="24"/>
        </w:rPr>
        <w:t>and</w:t>
      </w:r>
      <w:r>
        <w:rPr>
          <w:rFonts w:cstheme="minorHAnsi"/>
          <w:color w:val="000000" w:themeColor="text1"/>
          <w:sz w:val="24"/>
          <w:szCs w:val="24"/>
        </w:rPr>
        <w:t xml:space="preserve"> </w:t>
      </w:r>
      <w:r w:rsidRPr="007A5533">
        <w:rPr>
          <w:rFonts w:cstheme="minorHAnsi"/>
          <w:color w:val="000000" w:themeColor="text1"/>
          <w:sz w:val="24"/>
          <w:szCs w:val="24"/>
        </w:rPr>
        <w:t>agriculture.</w:t>
      </w:r>
      <w:r>
        <w:rPr>
          <w:rFonts w:cstheme="minorHAnsi"/>
          <w:color w:val="000000" w:themeColor="text1"/>
          <w:sz w:val="24"/>
          <w:szCs w:val="24"/>
        </w:rPr>
        <w:t xml:space="preserve"> </w:t>
      </w:r>
      <w:r w:rsidRPr="007A5533">
        <w:rPr>
          <w:rFonts w:cstheme="minorHAnsi"/>
          <w:color w:val="000000" w:themeColor="text1"/>
          <w:sz w:val="24"/>
          <w:szCs w:val="24"/>
        </w:rPr>
        <w:t>According</w:t>
      </w:r>
      <w:r>
        <w:rPr>
          <w:rFonts w:cstheme="minorHAnsi"/>
          <w:color w:val="000000" w:themeColor="text1"/>
          <w:sz w:val="24"/>
          <w:szCs w:val="24"/>
        </w:rPr>
        <w:t xml:space="preserve"> </w:t>
      </w:r>
      <w:r w:rsidRPr="007A5533">
        <w:rPr>
          <w:rFonts w:cstheme="minorHAnsi"/>
          <w:color w:val="000000" w:themeColor="text1"/>
          <w:sz w:val="24"/>
          <w:szCs w:val="24"/>
        </w:rPr>
        <w:t>to</w:t>
      </w:r>
      <w:r>
        <w:rPr>
          <w:rFonts w:cstheme="minorHAnsi"/>
          <w:color w:val="000000" w:themeColor="text1"/>
          <w:sz w:val="24"/>
          <w:szCs w:val="24"/>
        </w:rPr>
        <w:t xml:space="preserve"> </w:t>
      </w:r>
      <w:r w:rsidRPr="007A5533">
        <w:rPr>
          <w:rFonts w:cstheme="minorHAnsi"/>
          <w:color w:val="000000" w:themeColor="text1"/>
          <w:sz w:val="24"/>
          <w:szCs w:val="24"/>
        </w:rPr>
        <w:t>the</w:t>
      </w:r>
      <w:r>
        <w:rPr>
          <w:rFonts w:cstheme="minorHAnsi"/>
          <w:color w:val="000000" w:themeColor="text1"/>
          <w:sz w:val="24"/>
          <w:szCs w:val="24"/>
        </w:rPr>
        <w:t xml:space="preserve">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University</w:t>
      </w:r>
      <w:r>
        <w:rPr>
          <w:rFonts w:cstheme="minorHAnsi"/>
          <w:color w:val="000000" w:themeColor="text1"/>
          <w:sz w:val="24"/>
          <w:szCs w:val="24"/>
        </w:rPr>
        <w:t xml:space="preserve"> </w:t>
      </w:r>
      <w:r w:rsidRPr="007A5533">
        <w:rPr>
          <w:rFonts w:cstheme="minorHAnsi"/>
          <w:color w:val="000000" w:themeColor="text1"/>
          <w:sz w:val="24"/>
          <w:szCs w:val="24"/>
        </w:rPr>
        <w:t>Network’s</w:t>
      </w:r>
      <w:r>
        <w:rPr>
          <w:rFonts w:cstheme="minorHAnsi"/>
          <w:color w:val="000000" w:themeColor="text1"/>
          <w:sz w:val="24"/>
          <w:szCs w:val="24"/>
        </w:rPr>
        <w:t xml:space="preserve"> </w:t>
      </w:r>
      <w:r w:rsidRPr="007A5533">
        <w:rPr>
          <w:rFonts w:cstheme="minorHAnsi"/>
          <w:color w:val="000000" w:themeColor="text1"/>
          <w:sz w:val="24"/>
          <w:szCs w:val="24"/>
        </w:rPr>
        <w:t>(RUN)</w:t>
      </w:r>
      <w:r>
        <w:rPr>
          <w:rFonts w:cstheme="minorHAnsi"/>
          <w:color w:val="000000" w:themeColor="text1"/>
          <w:sz w:val="24"/>
          <w:szCs w:val="24"/>
        </w:rPr>
        <w:t xml:space="preserve"> </w:t>
      </w:r>
      <w:r w:rsidRPr="007A5533">
        <w:rPr>
          <w:rFonts w:cstheme="minorHAnsi"/>
          <w:color w:val="000000" w:themeColor="text1"/>
          <w:sz w:val="24"/>
          <w:szCs w:val="24"/>
        </w:rPr>
        <w:t>2018</w:t>
      </w:r>
      <w:r>
        <w:rPr>
          <w:rFonts w:cstheme="minorHAnsi"/>
          <w:color w:val="000000" w:themeColor="text1"/>
          <w:sz w:val="24"/>
          <w:szCs w:val="24"/>
        </w:rPr>
        <w:t xml:space="preserve"> </w:t>
      </w:r>
      <w:r w:rsidRPr="007A5533">
        <w:rPr>
          <w:rFonts w:cstheme="minorHAnsi"/>
          <w:color w:val="000000" w:themeColor="text1"/>
          <w:sz w:val="24"/>
          <w:szCs w:val="24"/>
        </w:rPr>
        <w:t>report,</w:t>
      </w:r>
      <w:r>
        <w:rPr>
          <w:rFonts w:cstheme="minorHAnsi"/>
          <w:color w:val="000000" w:themeColor="text1"/>
          <w:sz w:val="24"/>
          <w:szCs w:val="24"/>
        </w:rPr>
        <w:t xml:space="preserve"> seven out of ten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university</w:t>
      </w:r>
      <w:r>
        <w:rPr>
          <w:rFonts w:cstheme="minorHAnsi"/>
          <w:color w:val="000000" w:themeColor="text1"/>
          <w:sz w:val="24"/>
          <w:szCs w:val="24"/>
        </w:rPr>
        <w:t xml:space="preserve"> </w:t>
      </w:r>
      <w:r w:rsidRPr="007A5533">
        <w:rPr>
          <w:rFonts w:cstheme="minorHAnsi"/>
          <w:color w:val="000000" w:themeColor="text1"/>
          <w:sz w:val="24"/>
          <w:szCs w:val="24"/>
        </w:rPr>
        <w:t>graduates</w:t>
      </w:r>
      <w:r>
        <w:rPr>
          <w:rFonts w:cstheme="minorHAnsi"/>
          <w:color w:val="000000" w:themeColor="text1"/>
          <w:sz w:val="24"/>
          <w:szCs w:val="24"/>
        </w:rPr>
        <w:t xml:space="preserve"> </w:t>
      </w:r>
      <w:r w:rsidRPr="007A5533">
        <w:rPr>
          <w:rFonts w:cstheme="minorHAnsi"/>
          <w:color w:val="000000" w:themeColor="text1"/>
          <w:sz w:val="24"/>
          <w:szCs w:val="24"/>
        </w:rPr>
        <w:t>go</w:t>
      </w:r>
      <w:r>
        <w:rPr>
          <w:rFonts w:cstheme="minorHAnsi"/>
          <w:color w:val="000000" w:themeColor="text1"/>
          <w:sz w:val="24"/>
          <w:szCs w:val="24"/>
        </w:rPr>
        <w:t xml:space="preserve"> </w:t>
      </w:r>
      <w:r w:rsidRPr="007A5533">
        <w:rPr>
          <w:rFonts w:cstheme="minorHAnsi"/>
          <w:color w:val="000000" w:themeColor="text1"/>
          <w:sz w:val="24"/>
          <w:szCs w:val="24"/>
        </w:rPr>
        <w:t>on</w:t>
      </w:r>
      <w:r>
        <w:rPr>
          <w:rFonts w:cstheme="minorHAnsi"/>
          <w:color w:val="000000" w:themeColor="text1"/>
          <w:sz w:val="24"/>
          <w:szCs w:val="24"/>
        </w:rPr>
        <w:t xml:space="preserve"> </w:t>
      </w:r>
      <w:r w:rsidRPr="007A5533">
        <w:rPr>
          <w:rFonts w:cstheme="minorHAnsi"/>
          <w:color w:val="000000" w:themeColor="text1"/>
          <w:sz w:val="24"/>
          <w:szCs w:val="24"/>
        </w:rPr>
        <w:t>to</w:t>
      </w:r>
      <w:r>
        <w:rPr>
          <w:rFonts w:cstheme="minorHAnsi"/>
          <w:color w:val="000000" w:themeColor="text1"/>
          <w:sz w:val="24"/>
          <w:szCs w:val="24"/>
        </w:rPr>
        <w:t xml:space="preserve"> </w:t>
      </w:r>
      <w:r w:rsidRPr="007A5533">
        <w:rPr>
          <w:rFonts w:cstheme="minorHAnsi"/>
          <w:color w:val="000000" w:themeColor="text1"/>
          <w:sz w:val="24"/>
          <w:szCs w:val="24"/>
        </w:rPr>
        <w:t>work</w:t>
      </w:r>
      <w:r>
        <w:rPr>
          <w:rFonts w:cstheme="minorHAnsi"/>
          <w:color w:val="000000" w:themeColor="text1"/>
          <w:sz w:val="24"/>
          <w:szCs w:val="24"/>
        </w:rPr>
        <w:t xml:space="preserve"> </w:t>
      </w:r>
      <w:r w:rsidRPr="007A5533">
        <w:rPr>
          <w:rFonts w:cstheme="minorHAnsi"/>
          <w:color w:val="000000" w:themeColor="text1"/>
          <w:sz w:val="24"/>
          <w:szCs w:val="24"/>
        </w:rPr>
        <w:t>in</w:t>
      </w:r>
      <w:r>
        <w:rPr>
          <w:rFonts w:cstheme="minorHAnsi"/>
          <w:color w:val="000000" w:themeColor="text1"/>
          <w:sz w:val="24"/>
          <w:szCs w:val="24"/>
        </w:rPr>
        <w:t xml:space="preserve"> </w:t>
      </w:r>
      <w:r w:rsidRPr="007A5533">
        <w:rPr>
          <w:rFonts w:cstheme="minorHAnsi"/>
          <w:color w:val="000000" w:themeColor="text1"/>
          <w:sz w:val="24"/>
          <w:szCs w:val="24"/>
        </w:rPr>
        <w:t>a</w:t>
      </w:r>
      <w:r>
        <w:rPr>
          <w:rFonts w:cstheme="minorHAnsi"/>
          <w:color w:val="000000" w:themeColor="text1"/>
          <w:sz w:val="24"/>
          <w:szCs w:val="24"/>
        </w:rPr>
        <w:t xml:space="preserve"> </w:t>
      </w:r>
      <w:r w:rsidRPr="007A5533">
        <w:rPr>
          <w:rFonts w:cstheme="minorHAnsi"/>
          <w:color w:val="000000" w:themeColor="text1"/>
          <w:sz w:val="24"/>
          <w:szCs w:val="24"/>
        </w:rPr>
        <w:t>regional</w:t>
      </w:r>
      <w:r>
        <w:rPr>
          <w:rFonts w:cstheme="minorHAnsi"/>
          <w:color w:val="000000" w:themeColor="text1"/>
          <w:sz w:val="24"/>
          <w:szCs w:val="24"/>
        </w:rPr>
        <w:t xml:space="preserve"> </w:t>
      </w:r>
      <w:r w:rsidRPr="007A5533">
        <w:rPr>
          <w:rFonts w:cstheme="minorHAnsi"/>
          <w:color w:val="000000" w:themeColor="text1"/>
          <w:sz w:val="24"/>
          <w:szCs w:val="24"/>
        </w:rPr>
        <w:t>area,</w:t>
      </w:r>
      <w:r>
        <w:rPr>
          <w:rFonts w:cstheme="minorHAnsi"/>
          <w:color w:val="000000" w:themeColor="text1"/>
          <w:sz w:val="24"/>
          <w:szCs w:val="24"/>
        </w:rPr>
        <w:t xml:space="preserve"> </w:t>
      </w:r>
      <w:r w:rsidRPr="007A5533">
        <w:rPr>
          <w:rFonts w:cstheme="minorHAnsi"/>
          <w:color w:val="000000" w:themeColor="text1"/>
          <w:sz w:val="24"/>
          <w:szCs w:val="24"/>
        </w:rPr>
        <w:t>compared</w:t>
      </w:r>
      <w:r>
        <w:rPr>
          <w:rFonts w:cstheme="minorHAnsi"/>
          <w:color w:val="000000" w:themeColor="text1"/>
          <w:sz w:val="24"/>
          <w:szCs w:val="24"/>
        </w:rPr>
        <w:t xml:space="preserve"> </w:t>
      </w:r>
      <w:r w:rsidRPr="007A5533">
        <w:rPr>
          <w:rFonts w:cstheme="minorHAnsi"/>
          <w:color w:val="000000" w:themeColor="text1"/>
          <w:sz w:val="24"/>
          <w:szCs w:val="24"/>
        </w:rPr>
        <w:t>with</w:t>
      </w:r>
      <w:r>
        <w:rPr>
          <w:rFonts w:cstheme="minorHAnsi"/>
          <w:color w:val="000000" w:themeColor="text1"/>
          <w:sz w:val="24"/>
          <w:szCs w:val="24"/>
        </w:rPr>
        <w:t xml:space="preserve"> </w:t>
      </w:r>
      <w:r w:rsidRPr="007A5533">
        <w:rPr>
          <w:rFonts w:cstheme="minorHAnsi"/>
          <w:color w:val="000000" w:themeColor="text1"/>
          <w:sz w:val="24"/>
          <w:szCs w:val="24"/>
        </w:rPr>
        <w:t>just</w:t>
      </w:r>
      <w:r>
        <w:rPr>
          <w:rFonts w:cstheme="minorHAnsi"/>
          <w:color w:val="000000" w:themeColor="text1"/>
          <w:sz w:val="24"/>
          <w:szCs w:val="24"/>
        </w:rPr>
        <w:t xml:space="preserve"> two in ten </w:t>
      </w:r>
      <w:r w:rsidRPr="007A5533">
        <w:rPr>
          <w:rFonts w:cstheme="minorHAnsi"/>
          <w:color w:val="000000" w:themeColor="text1"/>
          <w:sz w:val="24"/>
          <w:szCs w:val="24"/>
        </w:rPr>
        <w:t>who</w:t>
      </w:r>
      <w:r>
        <w:rPr>
          <w:rFonts w:cstheme="minorHAnsi"/>
          <w:color w:val="000000" w:themeColor="text1"/>
          <w:sz w:val="24"/>
          <w:szCs w:val="24"/>
        </w:rPr>
        <w:t xml:space="preserve"> </w:t>
      </w:r>
      <w:r w:rsidRPr="007A5533">
        <w:rPr>
          <w:rFonts w:cstheme="minorHAnsi"/>
          <w:color w:val="000000" w:themeColor="text1"/>
          <w:sz w:val="24"/>
          <w:szCs w:val="24"/>
        </w:rPr>
        <w:t>stud</w:t>
      </w:r>
      <w:r>
        <w:rPr>
          <w:rFonts w:cstheme="minorHAnsi"/>
          <w:color w:val="000000" w:themeColor="text1"/>
          <w:sz w:val="24"/>
          <w:szCs w:val="24"/>
        </w:rPr>
        <w:t xml:space="preserve">ies </w:t>
      </w:r>
      <w:r w:rsidRPr="007A5533">
        <w:rPr>
          <w:rFonts w:cstheme="minorHAnsi"/>
          <w:color w:val="000000" w:themeColor="text1"/>
          <w:sz w:val="24"/>
          <w:szCs w:val="24"/>
        </w:rPr>
        <w:t>in</w:t>
      </w:r>
      <w:r>
        <w:rPr>
          <w:rFonts w:cstheme="minorHAnsi"/>
          <w:color w:val="000000" w:themeColor="text1"/>
          <w:sz w:val="24"/>
          <w:szCs w:val="24"/>
        </w:rPr>
        <w:t xml:space="preserve"> </w:t>
      </w:r>
      <w:r w:rsidRPr="007A5533">
        <w:rPr>
          <w:rFonts w:cstheme="minorHAnsi"/>
          <w:color w:val="000000" w:themeColor="text1"/>
          <w:sz w:val="24"/>
          <w:szCs w:val="24"/>
        </w:rPr>
        <w:t>metropolitan</w:t>
      </w:r>
      <w:r>
        <w:rPr>
          <w:rFonts w:cstheme="minorHAnsi"/>
          <w:color w:val="000000" w:themeColor="text1"/>
          <w:sz w:val="24"/>
          <w:szCs w:val="24"/>
        </w:rPr>
        <w:t xml:space="preserve"> </w:t>
      </w:r>
      <w:r w:rsidRPr="007A5533">
        <w:rPr>
          <w:rFonts w:cstheme="minorHAnsi"/>
          <w:color w:val="000000" w:themeColor="text1"/>
          <w:sz w:val="24"/>
          <w:szCs w:val="24"/>
        </w:rPr>
        <w:t>institutions.</w:t>
      </w:r>
      <w:r>
        <w:rPr>
          <w:rStyle w:val="FootnoteReference"/>
          <w:rFonts w:cstheme="minorHAnsi"/>
          <w:color w:val="000000" w:themeColor="text1"/>
          <w:sz w:val="24"/>
          <w:szCs w:val="24"/>
        </w:rPr>
        <w:footnoteReference w:id="59"/>
      </w:r>
      <w:r>
        <w:rPr>
          <w:rFonts w:cstheme="minorHAnsi"/>
          <w:color w:val="000000" w:themeColor="text1"/>
          <w:sz w:val="24"/>
          <w:szCs w:val="24"/>
        </w:rPr>
        <w:t xml:space="preserve"> </w:t>
      </w:r>
    </w:p>
    <w:p w14:paraId="0F1A44D2" w14:textId="50271586" w:rsidR="000D0EEE" w:rsidRDefault="000D0EEE" w:rsidP="000D0EEE">
      <w:pPr>
        <w:rPr>
          <w:rFonts w:eastAsia="Arial" w:cstheme="minorHAnsi"/>
          <w:sz w:val="24"/>
          <w:szCs w:val="24"/>
        </w:rPr>
      </w:pPr>
      <w:r>
        <w:rPr>
          <w:rFonts w:cstheme="minorHAnsi"/>
          <w:color w:val="000000" w:themeColor="text1"/>
          <w:sz w:val="24"/>
          <w:szCs w:val="24"/>
        </w:rPr>
        <w:t>T</w:t>
      </w:r>
      <w:r w:rsidRPr="001A48D0">
        <w:rPr>
          <w:rFonts w:cstheme="minorHAnsi"/>
          <w:color w:val="000000" w:themeColor="text1"/>
          <w:sz w:val="24"/>
          <w:szCs w:val="24"/>
        </w:rPr>
        <w:t>he</w:t>
      </w:r>
      <w:r>
        <w:rPr>
          <w:rFonts w:cstheme="minorHAnsi"/>
          <w:color w:val="000000" w:themeColor="text1"/>
          <w:sz w:val="24"/>
          <w:szCs w:val="24"/>
        </w:rPr>
        <w:t xml:space="preserve"> </w:t>
      </w:r>
      <w:r w:rsidRPr="001A48D0">
        <w:rPr>
          <w:rFonts w:cstheme="minorHAnsi"/>
          <w:color w:val="000000" w:themeColor="text1"/>
          <w:sz w:val="24"/>
          <w:szCs w:val="24"/>
        </w:rPr>
        <w:t>Government</w:t>
      </w:r>
      <w:r>
        <w:rPr>
          <w:rFonts w:cstheme="minorHAnsi"/>
          <w:color w:val="000000" w:themeColor="text1"/>
          <w:sz w:val="24"/>
          <w:szCs w:val="24"/>
        </w:rPr>
        <w:t xml:space="preserve"> will </w:t>
      </w:r>
      <w:r w:rsidRPr="001A48D0">
        <w:rPr>
          <w:rFonts w:eastAsia="Arial" w:cstheme="minorHAnsi"/>
          <w:sz w:val="24"/>
          <w:szCs w:val="24"/>
        </w:rPr>
        <w:t>amend</w:t>
      </w:r>
      <w:r>
        <w:rPr>
          <w:rFonts w:eastAsia="Arial" w:cstheme="minorHAnsi"/>
          <w:sz w:val="24"/>
          <w:szCs w:val="24"/>
        </w:rPr>
        <w:t xml:space="preserve"> </w:t>
      </w:r>
      <w:r w:rsidRPr="001A48D0">
        <w:rPr>
          <w:rFonts w:eastAsia="Arial" w:cstheme="minorHAnsi"/>
          <w:sz w:val="24"/>
          <w:szCs w:val="24"/>
        </w:rPr>
        <w:t>the</w:t>
      </w:r>
      <w:r>
        <w:rPr>
          <w:rFonts w:eastAsia="Arial" w:cstheme="minorHAnsi"/>
          <w:sz w:val="24"/>
          <w:szCs w:val="24"/>
        </w:rPr>
        <w:t xml:space="preserve"> </w:t>
      </w:r>
      <w:r w:rsidRPr="001A48D0">
        <w:rPr>
          <w:rFonts w:eastAsia="Arial" w:cstheme="minorHAnsi"/>
          <w:sz w:val="24"/>
          <w:szCs w:val="24"/>
        </w:rPr>
        <w:t>entitlement-based</w:t>
      </w:r>
      <w:r>
        <w:rPr>
          <w:rFonts w:eastAsia="Arial" w:cstheme="minorHAnsi"/>
          <w:sz w:val="24"/>
          <w:szCs w:val="24"/>
        </w:rPr>
        <w:t xml:space="preserve"> </w:t>
      </w:r>
      <w:r w:rsidRPr="001A48D0">
        <w:rPr>
          <w:rFonts w:eastAsia="Arial" w:cstheme="minorHAnsi"/>
          <w:sz w:val="24"/>
          <w:szCs w:val="24"/>
        </w:rPr>
        <w:t>scheme</w:t>
      </w:r>
      <w:r>
        <w:rPr>
          <w:rFonts w:eastAsia="Arial" w:cstheme="minorHAnsi"/>
          <w:sz w:val="24"/>
          <w:szCs w:val="24"/>
        </w:rPr>
        <w:t xml:space="preserve"> </w:t>
      </w:r>
      <w:r w:rsidRPr="001A48D0">
        <w:rPr>
          <w:rFonts w:eastAsia="Arial" w:cstheme="minorHAnsi"/>
          <w:sz w:val="24"/>
          <w:szCs w:val="24"/>
        </w:rPr>
        <w:t>delivered</w:t>
      </w:r>
      <w:r>
        <w:rPr>
          <w:rFonts w:eastAsia="Arial" w:cstheme="minorHAnsi"/>
          <w:sz w:val="24"/>
          <w:szCs w:val="24"/>
        </w:rPr>
        <w:t xml:space="preserve"> </w:t>
      </w:r>
      <w:r w:rsidRPr="001A48D0">
        <w:rPr>
          <w:rFonts w:eastAsia="Arial" w:cstheme="minorHAnsi"/>
          <w:sz w:val="24"/>
          <w:szCs w:val="24"/>
        </w:rPr>
        <w:t>through</w:t>
      </w:r>
      <w:r>
        <w:rPr>
          <w:rFonts w:eastAsia="Arial" w:cstheme="minorHAnsi"/>
          <w:sz w:val="24"/>
          <w:szCs w:val="24"/>
        </w:rPr>
        <w:t xml:space="preserve"> </w:t>
      </w:r>
      <w:r w:rsidRPr="001A48D0">
        <w:rPr>
          <w:rFonts w:eastAsia="Arial" w:cstheme="minorHAnsi"/>
          <w:sz w:val="24"/>
          <w:szCs w:val="24"/>
        </w:rPr>
        <w:t>Services</w:t>
      </w:r>
      <w:r>
        <w:rPr>
          <w:rFonts w:eastAsia="Arial" w:cstheme="minorHAnsi"/>
          <w:sz w:val="24"/>
          <w:szCs w:val="24"/>
        </w:rPr>
        <w:t xml:space="preserve"> </w:t>
      </w:r>
      <w:r w:rsidRPr="001A48D0">
        <w:rPr>
          <w:rFonts w:eastAsia="Arial" w:cstheme="minorHAnsi"/>
          <w:sz w:val="24"/>
          <w:szCs w:val="24"/>
        </w:rPr>
        <w:t>Australia</w:t>
      </w:r>
      <w:r>
        <w:rPr>
          <w:rFonts w:eastAsia="Arial" w:cstheme="minorHAnsi"/>
          <w:sz w:val="24"/>
          <w:szCs w:val="24"/>
        </w:rPr>
        <w:t xml:space="preserve"> </w:t>
      </w:r>
      <w:r w:rsidRPr="001A48D0">
        <w:rPr>
          <w:rFonts w:eastAsia="Arial" w:cstheme="minorHAnsi"/>
          <w:sz w:val="24"/>
          <w:szCs w:val="24"/>
        </w:rPr>
        <w:t>so</w:t>
      </w:r>
      <w:r>
        <w:rPr>
          <w:rFonts w:eastAsia="Arial" w:cstheme="minorHAnsi"/>
          <w:sz w:val="24"/>
          <w:szCs w:val="24"/>
        </w:rPr>
        <w:t xml:space="preserve"> </w:t>
      </w:r>
      <w:r w:rsidRPr="001A48D0">
        <w:rPr>
          <w:rFonts w:eastAsia="Arial" w:cstheme="minorHAnsi"/>
          <w:sz w:val="24"/>
          <w:szCs w:val="24"/>
        </w:rPr>
        <w:t>payments</w:t>
      </w:r>
      <w:r>
        <w:rPr>
          <w:rFonts w:eastAsia="Arial" w:cstheme="minorHAnsi"/>
          <w:sz w:val="24"/>
          <w:szCs w:val="24"/>
        </w:rPr>
        <w:t xml:space="preserve"> </w:t>
      </w:r>
      <w:r w:rsidRPr="001A48D0">
        <w:rPr>
          <w:rFonts w:eastAsia="Arial" w:cstheme="minorHAnsi"/>
          <w:sz w:val="24"/>
          <w:szCs w:val="24"/>
        </w:rPr>
        <w:t>of</w:t>
      </w:r>
      <w:r>
        <w:rPr>
          <w:rFonts w:eastAsia="Arial" w:cstheme="minorHAnsi"/>
          <w:sz w:val="24"/>
          <w:szCs w:val="24"/>
        </w:rPr>
        <w:t xml:space="preserve"> </w:t>
      </w:r>
      <w:r w:rsidRPr="001A48D0">
        <w:rPr>
          <w:rFonts w:eastAsia="Arial" w:cstheme="minorHAnsi"/>
          <w:sz w:val="24"/>
          <w:szCs w:val="24"/>
        </w:rPr>
        <w:t>$5</w:t>
      </w:r>
      <w:r w:rsidR="00367C88">
        <w:rPr>
          <w:rFonts w:eastAsia="Arial" w:cstheme="minorHAnsi"/>
          <w:sz w:val="24"/>
          <w:szCs w:val="24"/>
        </w:rPr>
        <w:t>,</w:t>
      </w:r>
      <w:r w:rsidRPr="001A48D0">
        <w:rPr>
          <w:rFonts w:eastAsia="Arial" w:cstheme="minorHAnsi"/>
          <w:sz w:val="24"/>
          <w:szCs w:val="24"/>
        </w:rPr>
        <w:t>000</w:t>
      </w:r>
      <w:r>
        <w:rPr>
          <w:rFonts w:eastAsia="Arial" w:cstheme="minorHAnsi"/>
          <w:sz w:val="24"/>
          <w:szCs w:val="24"/>
        </w:rPr>
        <w:t xml:space="preserve"> </w:t>
      </w:r>
      <w:r w:rsidRPr="001A48D0">
        <w:rPr>
          <w:rFonts w:eastAsia="Arial" w:cstheme="minorHAnsi"/>
          <w:sz w:val="24"/>
          <w:szCs w:val="24"/>
        </w:rPr>
        <w:t>for</w:t>
      </w:r>
      <w:r>
        <w:rPr>
          <w:rFonts w:eastAsia="Arial" w:cstheme="minorHAnsi"/>
          <w:sz w:val="24"/>
          <w:szCs w:val="24"/>
        </w:rPr>
        <w:t xml:space="preserve"> </w:t>
      </w:r>
      <w:r w:rsidRPr="001A48D0">
        <w:rPr>
          <w:rFonts w:eastAsia="Arial" w:cstheme="minorHAnsi"/>
          <w:sz w:val="24"/>
          <w:szCs w:val="24"/>
        </w:rPr>
        <w:t>outer</w:t>
      </w:r>
      <w:r>
        <w:rPr>
          <w:rFonts w:eastAsia="Arial" w:cstheme="minorHAnsi"/>
          <w:sz w:val="24"/>
          <w:szCs w:val="24"/>
        </w:rPr>
        <w:t xml:space="preserve"> </w:t>
      </w:r>
      <w:r w:rsidRPr="001A48D0">
        <w:rPr>
          <w:rFonts w:eastAsia="Arial" w:cstheme="minorHAnsi"/>
          <w:sz w:val="24"/>
          <w:szCs w:val="24"/>
        </w:rPr>
        <w:t>regional,</w:t>
      </w:r>
      <w:r>
        <w:rPr>
          <w:rFonts w:eastAsia="Arial" w:cstheme="minorHAnsi"/>
          <w:sz w:val="24"/>
          <w:szCs w:val="24"/>
        </w:rPr>
        <w:t xml:space="preserve"> </w:t>
      </w:r>
      <w:r w:rsidRPr="001A48D0">
        <w:rPr>
          <w:rFonts w:eastAsia="Arial" w:cstheme="minorHAnsi"/>
          <w:sz w:val="24"/>
          <w:szCs w:val="24"/>
        </w:rPr>
        <w:t>rural</w:t>
      </w:r>
      <w:r>
        <w:rPr>
          <w:rFonts w:eastAsia="Arial" w:cstheme="minorHAnsi"/>
          <w:sz w:val="24"/>
          <w:szCs w:val="24"/>
        </w:rPr>
        <w:t xml:space="preserve"> </w:t>
      </w:r>
      <w:r w:rsidRPr="001A48D0">
        <w:rPr>
          <w:rFonts w:eastAsia="Arial" w:cstheme="minorHAnsi"/>
          <w:sz w:val="24"/>
          <w:szCs w:val="24"/>
        </w:rPr>
        <w:t>or</w:t>
      </w:r>
      <w:r>
        <w:rPr>
          <w:rFonts w:eastAsia="Arial" w:cstheme="minorHAnsi"/>
          <w:sz w:val="24"/>
          <w:szCs w:val="24"/>
        </w:rPr>
        <w:t xml:space="preserve"> </w:t>
      </w:r>
      <w:r w:rsidRPr="001A48D0">
        <w:rPr>
          <w:rFonts w:eastAsia="Arial" w:cstheme="minorHAnsi"/>
          <w:sz w:val="24"/>
          <w:szCs w:val="24"/>
        </w:rPr>
        <w:t>remote</w:t>
      </w:r>
      <w:r>
        <w:rPr>
          <w:rFonts w:eastAsia="Arial" w:cstheme="minorHAnsi"/>
          <w:sz w:val="24"/>
          <w:szCs w:val="24"/>
        </w:rPr>
        <w:t xml:space="preserve"> </w:t>
      </w:r>
      <w:r w:rsidRPr="001A48D0">
        <w:rPr>
          <w:rFonts w:eastAsia="Arial" w:cstheme="minorHAnsi"/>
          <w:sz w:val="24"/>
          <w:szCs w:val="24"/>
        </w:rPr>
        <w:t>students</w:t>
      </w:r>
      <w:r>
        <w:rPr>
          <w:rFonts w:eastAsia="Arial" w:cstheme="minorHAnsi"/>
          <w:sz w:val="24"/>
          <w:szCs w:val="24"/>
        </w:rPr>
        <w:t xml:space="preserve"> </w:t>
      </w:r>
      <w:r w:rsidRPr="001A48D0">
        <w:rPr>
          <w:rFonts w:eastAsia="Arial" w:cstheme="minorHAnsi"/>
          <w:sz w:val="24"/>
          <w:szCs w:val="24"/>
        </w:rPr>
        <w:t>who</w:t>
      </w:r>
      <w:r>
        <w:rPr>
          <w:rFonts w:eastAsia="Arial" w:cstheme="minorHAnsi"/>
          <w:sz w:val="24"/>
          <w:szCs w:val="24"/>
        </w:rPr>
        <w:t xml:space="preserve"> </w:t>
      </w:r>
      <w:r w:rsidRPr="001A48D0">
        <w:rPr>
          <w:rFonts w:eastAsia="Arial" w:cstheme="minorHAnsi"/>
          <w:sz w:val="24"/>
          <w:szCs w:val="24"/>
        </w:rPr>
        <w:t>relocate</w:t>
      </w:r>
      <w:r>
        <w:rPr>
          <w:rFonts w:eastAsia="Arial" w:cstheme="minorHAnsi"/>
          <w:sz w:val="24"/>
          <w:szCs w:val="24"/>
        </w:rPr>
        <w:t xml:space="preserve"> </w:t>
      </w:r>
      <w:r w:rsidRPr="001A48D0">
        <w:rPr>
          <w:rFonts w:eastAsia="Arial" w:cstheme="minorHAnsi"/>
          <w:sz w:val="24"/>
          <w:szCs w:val="24"/>
        </w:rPr>
        <w:t>are</w:t>
      </w:r>
      <w:r>
        <w:rPr>
          <w:rFonts w:eastAsia="Arial" w:cstheme="minorHAnsi"/>
          <w:sz w:val="24"/>
          <w:szCs w:val="24"/>
        </w:rPr>
        <w:t xml:space="preserve"> </w:t>
      </w:r>
      <w:r w:rsidRPr="001A48D0">
        <w:rPr>
          <w:rFonts w:eastAsia="Arial" w:cstheme="minorHAnsi"/>
          <w:sz w:val="24"/>
          <w:szCs w:val="24"/>
        </w:rPr>
        <w:t>distributed</w:t>
      </w:r>
      <w:r>
        <w:rPr>
          <w:rFonts w:eastAsia="Arial" w:cstheme="minorHAnsi"/>
          <w:sz w:val="24"/>
          <w:szCs w:val="24"/>
        </w:rPr>
        <w:t xml:space="preserve"> </w:t>
      </w:r>
      <w:r w:rsidRPr="001A48D0">
        <w:rPr>
          <w:rFonts w:eastAsia="Arial" w:cstheme="minorHAnsi"/>
          <w:sz w:val="24"/>
          <w:szCs w:val="24"/>
        </w:rPr>
        <w:t>as</w:t>
      </w:r>
      <w:r>
        <w:rPr>
          <w:rFonts w:eastAsia="Arial" w:cstheme="minorHAnsi"/>
          <w:sz w:val="24"/>
          <w:szCs w:val="24"/>
        </w:rPr>
        <w:t xml:space="preserve"> </w:t>
      </w:r>
      <w:r w:rsidRPr="001A48D0">
        <w:rPr>
          <w:rFonts w:eastAsia="Arial" w:cstheme="minorHAnsi"/>
          <w:sz w:val="24"/>
          <w:szCs w:val="24"/>
        </w:rPr>
        <w:t>a</w:t>
      </w:r>
      <w:r>
        <w:rPr>
          <w:rFonts w:eastAsia="Arial" w:cstheme="minorHAnsi"/>
          <w:sz w:val="24"/>
          <w:szCs w:val="24"/>
        </w:rPr>
        <w:t xml:space="preserve"> </w:t>
      </w:r>
      <w:r w:rsidRPr="001A48D0">
        <w:rPr>
          <w:rFonts w:eastAsia="Arial" w:cstheme="minorHAnsi"/>
          <w:sz w:val="24"/>
          <w:szCs w:val="24"/>
        </w:rPr>
        <w:t>scholarship</w:t>
      </w:r>
      <w:r>
        <w:rPr>
          <w:rFonts w:eastAsia="Arial" w:cstheme="minorHAnsi"/>
          <w:sz w:val="24"/>
          <w:szCs w:val="24"/>
        </w:rPr>
        <w:t xml:space="preserve"> </w:t>
      </w:r>
      <w:r w:rsidRPr="001A48D0">
        <w:rPr>
          <w:rFonts w:eastAsia="Arial" w:cstheme="minorHAnsi"/>
          <w:sz w:val="24"/>
          <w:szCs w:val="24"/>
        </w:rPr>
        <w:t>to</w:t>
      </w:r>
      <w:r>
        <w:rPr>
          <w:rFonts w:eastAsia="Arial" w:cstheme="minorHAnsi"/>
          <w:sz w:val="24"/>
          <w:szCs w:val="24"/>
        </w:rPr>
        <w:t xml:space="preserve"> </w:t>
      </w:r>
      <w:r w:rsidRPr="001A48D0">
        <w:rPr>
          <w:rFonts w:eastAsia="Arial" w:cstheme="minorHAnsi"/>
          <w:sz w:val="24"/>
          <w:szCs w:val="24"/>
        </w:rPr>
        <w:t>universities</w:t>
      </w:r>
      <w:r>
        <w:rPr>
          <w:rFonts w:eastAsia="Arial" w:cstheme="minorHAnsi"/>
          <w:sz w:val="24"/>
          <w:szCs w:val="24"/>
        </w:rPr>
        <w:t xml:space="preserve"> </w:t>
      </w:r>
      <w:r w:rsidRPr="001A48D0">
        <w:rPr>
          <w:rFonts w:eastAsia="Arial" w:cstheme="minorHAnsi"/>
          <w:sz w:val="24"/>
          <w:szCs w:val="24"/>
        </w:rPr>
        <w:t>based</w:t>
      </w:r>
      <w:r>
        <w:rPr>
          <w:rFonts w:eastAsia="Arial" w:cstheme="minorHAnsi"/>
          <w:sz w:val="24"/>
          <w:szCs w:val="24"/>
        </w:rPr>
        <w:t xml:space="preserve"> </w:t>
      </w:r>
      <w:r w:rsidRPr="001A48D0">
        <w:rPr>
          <w:rFonts w:eastAsia="Arial" w:cstheme="minorHAnsi"/>
          <w:sz w:val="24"/>
          <w:szCs w:val="24"/>
        </w:rPr>
        <w:t>on</w:t>
      </w:r>
      <w:r>
        <w:rPr>
          <w:rFonts w:eastAsia="Arial" w:cstheme="minorHAnsi"/>
          <w:sz w:val="24"/>
          <w:szCs w:val="24"/>
        </w:rPr>
        <w:t xml:space="preserve"> </w:t>
      </w:r>
      <w:r w:rsidRPr="001A48D0">
        <w:rPr>
          <w:rFonts w:eastAsia="Arial" w:cstheme="minorHAnsi"/>
          <w:sz w:val="24"/>
          <w:szCs w:val="24"/>
        </w:rPr>
        <w:t>historical</w:t>
      </w:r>
      <w:r>
        <w:rPr>
          <w:rFonts w:eastAsia="Arial" w:cstheme="minorHAnsi"/>
          <w:sz w:val="24"/>
          <w:szCs w:val="24"/>
        </w:rPr>
        <w:t xml:space="preserve"> </w:t>
      </w:r>
      <w:r w:rsidRPr="001A48D0">
        <w:rPr>
          <w:rFonts w:eastAsia="Arial" w:cstheme="minorHAnsi"/>
          <w:sz w:val="24"/>
          <w:szCs w:val="24"/>
        </w:rPr>
        <w:t>enrolment</w:t>
      </w:r>
      <w:r>
        <w:rPr>
          <w:rFonts w:eastAsia="Arial" w:cstheme="minorHAnsi"/>
          <w:sz w:val="24"/>
          <w:szCs w:val="24"/>
        </w:rPr>
        <w:t xml:space="preserve"> </w:t>
      </w:r>
      <w:r w:rsidRPr="001A48D0">
        <w:rPr>
          <w:rFonts w:eastAsia="Arial" w:cstheme="minorHAnsi"/>
          <w:sz w:val="24"/>
          <w:szCs w:val="24"/>
        </w:rPr>
        <w:t>of</w:t>
      </w:r>
      <w:r>
        <w:rPr>
          <w:rFonts w:eastAsia="Arial" w:cstheme="minorHAnsi"/>
          <w:sz w:val="24"/>
          <w:szCs w:val="24"/>
        </w:rPr>
        <w:t xml:space="preserve"> regional </w:t>
      </w:r>
      <w:r w:rsidRPr="001A48D0">
        <w:rPr>
          <w:rFonts w:eastAsia="Arial" w:cstheme="minorHAnsi"/>
          <w:sz w:val="24"/>
          <w:szCs w:val="24"/>
        </w:rPr>
        <w:t>students.</w:t>
      </w:r>
      <w:r>
        <w:rPr>
          <w:rFonts w:eastAsia="Arial" w:cstheme="minorHAnsi"/>
          <w:sz w:val="24"/>
          <w:szCs w:val="24"/>
        </w:rPr>
        <w:t xml:space="preserve"> This model will </w:t>
      </w:r>
      <w:r w:rsidRPr="00542CAA">
        <w:rPr>
          <w:rFonts w:eastAsia="Arial" w:cstheme="minorHAnsi"/>
          <w:sz w:val="24"/>
          <w:szCs w:val="24"/>
        </w:rPr>
        <w:t>offer</w:t>
      </w:r>
      <w:r>
        <w:rPr>
          <w:rFonts w:eastAsia="Arial" w:cstheme="minorHAnsi"/>
          <w:sz w:val="24"/>
          <w:szCs w:val="24"/>
        </w:rPr>
        <w:t xml:space="preserve"> </w:t>
      </w:r>
      <w:r w:rsidRPr="00542CAA">
        <w:rPr>
          <w:rFonts w:eastAsia="Arial" w:cstheme="minorHAnsi"/>
          <w:sz w:val="24"/>
          <w:szCs w:val="24"/>
        </w:rPr>
        <w:t>regional</w:t>
      </w:r>
      <w:r>
        <w:rPr>
          <w:rFonts w:eastAsia="Arial" w:cstheme="minorHAnsi"/>
          <w:sz w:val="24"/>
          <w:szCs w:val="24"/>
        </w:rPr>
        <w:t xml:space="preserve"> </w:t>
      </w:r>
      <w:r w:rsidRPr="00542CAA">
        <w:rPr>
          <w:rFonts w:eastAsia="Arial" w:cstheme="minorHAnsi"/>
          <w:sz w:val="24"/>
          <w:szCs w:val="24"/>
        </w:rPr>
        <w:t>universities,</w:t>
      </w:r>
      <w:r>
        <w:rPr>
          <w:rFonts w:eastAsia="Arial" w:cstheme="minorHAnsi"/>
          <w:sz w:val="24"/>
          <w:szCs w:val="24"/>
        </w:rPr>
        <w:t xml:space="preserve"> </w:t>
      </w:r>
      <w:r w:rsidRPr="00542CAA">
        <w:rPr>
          <w:rFonts w:eastAsia="Arial" w:cstheme="minorHAnsi"/>
          <w:sz w:val="24"/>
          <w:szCs w:val="24"/>
        </w:rPr>
        <w:t>campuses</w:t>
      </w:r>
      <w:r>
        <w:rPr>
          <w:rFonts w:eastAsia="Arial" w:cstheme="minorHAnsi"/>
          <w:sz w:val="24"/>
          <w:szCs w:val="24"/>
        </w:rPr>
        <w:t xml:space="preserve"> </w:t>
      </w:r>
      <w:r w:rsidRPr="00542CAA">
        <w:rPr>
          <w:rFonts w:eastAsia="Arial" w:cstheme="minorHAnsi"/>
          <w:sz w:val="24"/>
          <w:szCs w:val="24"/>
        </w:rPr>
        <w:t>and</w:t>
      </w:r>
      <w:r>
        <w:rPr>
          <w:rFonts w:eastAsia="Arial" w:cstheme="minorHAnsi"/>
          <w:sz w:val="24"/>
          <w:szCs w:val="24"/>
        </w:rPr>
        <w:t xml:space="preserve"> </w:t>
      </w:r>
      <w:r w:rsidRPr="00542CAA">
        <w:rPr>
          <w:rFonts w:eastAsia="Arial" w:cstheme="minorHAnsi"/>
          <w:sz w:val="24"/>
          <w:szCs w:val="24"/>
        </w:rPr>
        <w:t>communities</w:t>
      </w:r>
      <w:r>
        <w:rPr>
          <w:rFonts w:eastAsia="Arial" w:cstheme="minorHAnsi"/>
          <w:sz w:val="24"/>
          <w:szCs w:val="24"/>
        </w:rPr>
        <w:t xml:space="preserve"> </w:t>
      </w:r>
      <w:r w:rsidRPr="00542CAA">
        <w:rPr>
          <w:rFonts w:eastAsia="Arial" w:cstheme="minorHAnsi"/>
          <w:sz w:val="24"/>
          <w:szCs w:val="24"/>
        </w:rPr>
        <w:t>some</w:t>
      </w:r>
      <w:r>
        <w:rPr>
          <w:rFonts w:eastAsia="Arial" w:cstheme="minorHAnsi"/>
          <w:sz w:val="24"/>
          <w:szCs w:val="24"/>
        </w:rPr>
        <w:t xml:space="preserve"> </w:t>
      </w:r>
      <w:r w:rsidRPr="00542CAA">
        <w:rPr>
          <w:rFonts w:eastAsia="Arial" w:cstheme="minorHAnsi"/>
          <w:sz w:val="24"/>
          <w:szCs w:val="24"/>
        </w:rPr>
        <w:t>certainty</w:t>
      </w:r>
      <w:r>
        <w:rPr>
          <w:rFonts w:eastAsia="Arial" w:cstheme="minorHAnsi"/>
          <w:sz w:val="24"/>
          <w:szCs w:val="24"/>
        </w:rPr>
        <w:t xml:space="preserve"> </w:t>
      </w:r>
      <w:r w:rsidRPr="00542CAA">
        <w:rPr>
          <w:rFonts w:eastAsia="Arial" w:cstheme="minorHAnsi"/>
          <w:sz w:val="24"/>
          <w:szCs w:val="24"/>
        </w:rPr>
        <w:t>and</w:t>
      </w:r>
      <w:r>
        <w:rPr>
          <w:rFonts w:eastAsia="Arial" w:cstheme="minorHAnsi"/>
          <w:sz w:val="24"/>
          <w:szCs w:val="24"/>
        </w:rPr>
        <w:t xml:space="preserve"> </w:t>
      </w:r>
      <w:r w:rsidRPr="00542CAA">
        <w:rPr>
          <w:rFonts w:eastAsia="Arial" w:cstheme="minorHAnsi"/>
          <w:sz w:val="24"/>
          <w:szCs w:val="24"/>
        </w:rPr>
        <w:t>stability</w:t>
      </w:r>
      <w:r>
        <w:rPr>
          <w:rFonts w:eastAsia="Arial" w:cstheme="minorHAnsi"/>
          <w:sz w:val="24"/>
          <w:szCs w:val="24"/>
        </w:rPr>
        <w:t xml:space="preserve"> and </w:t>
      </w:r>
      <w:r w:rsidRPr="007A5533">
        <w:rPr>
          <w:rFonts w:cstheme="minorHAnsi"/>
          <w:color w:val="000000" w:themeColor="text1"/>
          <w:sz w:val="24"/>
          <w:szCs w:val="24"/>
        </w:rPr>
        <w:t>support</w:t>
      </w:r>
      <w:r>
        <w:rPr>
          <w:rFonts w:cstheme="minorHAnsi"/>
          <w:color w:val="000000" w:themeColor="text1"/>
          <w:sz w:val="24"/>
          <w:szCs w:val="24"/>
        </w:rPr>
        <w:t xml:space="preserve"> regional students to </w:t>
      </w:r>
      <w:r w:rsidRPr="007A5533">
        <w:rPr>
          <w:rFonts w:cstheme="minorHAnsi"/>
          <w:color w:val="000000" w:themeColor="text1"/>
          <w:sz w:val="24"/>
          <w:szCs w:val="24"/>
        </w:rPr>
        <w:t>stay</w:t>
      </w:r>
      <w:r>
        <w:rPr>
          <w:rFonts w:cstheme="minorHAnsi"/>
          <w:color w:val="000000" w:themeColor="text1"/>
          <w:sz w:val="24"/>
          <w:szCs w:val="24"/>
        </w:rPr>
        <w:t xml:space="preserve"> </w:t>
      </w:r>
      <w:r w:rsidRPr="007A5533">
        <w:rPr>
          <w:rFonts w:cstheme="minorHAnsi"/>
          <w:color w:val="000000" w:themeColor="text1"/>
          <w:sz w:val="24"/>
          <w:szCs w:val="24"/>
        </w:rPr>
        <w:t>and</w:t>
      </w:r>
      <w:r>
        <w:rPr>
          <w:rFonts w:cstheme="minorHAnsi"/>
          <w:color w:val="000000" w:themeColor="text1"/>
          <w:sz w:val="24"/>
          <w:szCs w:val="24"/>
        </w:rPr>
        <w:t xml:space="preserve"> </w:t>
      </w:r>
      <w:r w:rsidRPr="007A5533">
        <w:rPr>
          <w:rFonts w:cstheme="minorHAnsi"/>
          <w:color w:val="000000" w:themeColor="text1"/>
          <w:sz w:val="24"/>
          <w:szCs w:val="24"/>
        </w:rPr>
        <w:t>study</w:t>
      </w:r>
      <w:r>
        <w:rPr>
          <w:rFonts w:cstheme="minorHAnsi"/>
          <w:color w:val="000000" w:themeColor="text1"/>
          <w:sz w:val="24"/>
          <w:szCs w:val="24"/>
        </w:rPr>
        <w:t xml:space="preserve"> </w:t>
      </w:r>
      <w:r w:rsidRPr="007A5533">
        <w:rPr>
          <w:rFonts w:cstheme="minorHAnsi"/>
          <w:color w:val="000000" w:themeColor="text1"/>
          <w:sz w:val="24"/>
          <w:szCs w:val="24"/>
        </w:rPr>
        <w:t>in</w:t>
      </w:r>
      <w:r>
        <w:rPr>
          <w:rFonts w:cstheme="minorHAnsi"/>
          <w:color w:val="000000" w:themeColor="text1"/>
          <w:sz w:val="24"/>
          <w:szCs w:val="24"/>
        </w:rPr>
        <w:t xml:space="preserve"> </w:t>
      </w:r>
      <w:r w:rsidRPr="007A5533">
        <w:rPr>
          <w:rFonts w:cstheme="minorHAnsi"/>
          <w:color w:val="000000" w:themeColor="text1"/>
          <w:sz w:val="24"/>
          <w:szCs w:val="24"/>
        </w:rPr>
        <w:t>the</w:t>
      </w:r>
      <w:r>
        <w:rPr>
          <w:rFonts w:cstheme="minorHAnsi"/>
          <w:color w:val="000000" w:themeColor="text1"/>
          <w:sz w:val="24"/>
          <w:szCs w:val="24"/>
        </w:rPr>
        <w:t xml:space="preserve"> </w:t>
      </w:r>
      <w:r w:rsidRPr="007A5533">
        <w:rPr>
          <w:rFonts w:cstheme="minorHAnsi"/>
          <w:color w:val="000000" w:themeColor="text1"/>
          <w:sz w:val="24"/>
          <w:szCs w:val="24"/>
        </w:rPr>
        <w:t>regions.</w:t>
      </w:r>
    </w:p>
    <w:p w14:paraId="7DCEEB3A" w14:textId="177B46EE" w:rsidR="000D0EEE" w:rsidRDefault="000D0EEE" w:rsidP="000D0EEE">
      <w:pPr>
        <w:rPr>
          <w:rFonts w:cstheme="minorHAnsi"/>
          <w:sz w:val="24"/>
          <w:szCs w:val="24"/>
        </w:rPr>
      </w:pPr>
      <w:r w:rsidRPr="001A48D0">
        <w:rPr>
          <w:rFonts w:cstheme="minorHAnsi"/>
          <w:sz w:val="24"/>
          <w:szCs w:val="24"/>
        </w:rPr>
        <w:t>The</w:t>
      </w:r>
      <w:r>
        <w:rPr>
          <w:rFonts w:cstheme="minorHAnsi"/>
          <w:sz w:val="24"/>
          <w:szCs w:val="24"/>
        </w:rPr>
        <w:t xml:space="preserve"> </w:t>
      </w:r>
      <w:r w:rsidRPr="001A48D0">
        <w:rPr>
          <w:rFonts w:cstheme="minorHAnsi"/>
          <w:sz w:val="24"/>
          <w:szCs w:val="24"/>
        </w:rPr>
        <w:t>department</w:t>
      </w:r>
      <w:r>
        <w:rPr>
          <w:rFonts w:cstheme="minorHAnsi"/>
          <w:sz w:val="24"/>
          <w:szCs w:val="24"/>
        </w:rPr>
        <w:t xml:space="preserve"> will </w:t>
      </w:r>
      <w:r w:rsidRPr="001A48D0">
        <w:rPr>
          <w:rFonts w:cstheme="minorHAnsi"/>
          <w:sz w:val="24"/>
          <w:szCs w:val="24"/>
        </w:rPr>
        <w:t>establish</w:t>
      </w:r>
      <w:r>
        <w:rPr>
          <w:rFonts w:cstheme="minorHAnsi"/>
          <w:sz w:val="24"/>
          <w:szCs w:val="24"/>
        </w:rPr>
        <w:t xml:space="preserve"> </w:t>
      </w:r>
      <w:r w:rsidRPr="001A48D0">
        <w:rPr>
          <w:rFonts w:cstheme="minorHAnsi"/>
          <w:sz w:val="24"/>
          <w:szCs w:val="24"/>
        </w:rPr>
        <w:t>agreements</w:t>
      </w:r>
      <w:r>
        <w:rPr>
          <w:rFonts w:cstheme="minorHAnsi"/>
          <w:sz w:val="24"/>
          <w:szCs w:val="24"/>
        </w:rPr>
        <w:t xml:space="preserve"> </w:t>
      </w:r>
      <w:r w:rsidRPr="001A48D0">
        <w:rPr>
          <w:rFonts w:cstheme="minorHAnsi"/>
          <w:sz w:val="24"/>
          <w:szCs w:val="24"/>
        </w:rPr>
        <w:t>with</w:t>
      </w:r>
      <w:r>
        <w:rPr>
          <w:rFonts w:cstheme="minorHAnsi"/>
          <w:sz w:val="24"/>
          <w:szCs w:val="24"/>
        </w:rPr>
        <w:t xml:space="preserve"> </w:t>
      </w:r>
      <w:r w:rsidRPr="001A48D0">
        <w:rPr>
          <w:rFonts w:cstheme="minorHAnsi"/>
          <w:sz w:val="24"/>
          <w:szCs w:val="24"/>
        </w:rPr>
        <w:t>individual</w:t>
      </w:r>
      <w:r>
        <w:rPr>
          <w:rFonts w:cstheme="minorHAnsi"/>
          <w:sz w:val="24"/>
          <w:szCs w:val="24"/>
        </w:rPr>
        <w:t xml:space="preserve"> </w:t>
      </w:r>
      <w:r w:rsidRPr="001A48D0">
        <w:rPr>
          <w:rFonts w:cstheme="minorHAnsi"/>
          <w:sz w:val="24"/>
          <w:szCs w:val="24"/>
        </w:rPr>
        <w:t>universities</w:t>
      </w:r>
      <w:r>
        <w:rPr>
          <w:rFonts w:cstheme="minorHAnsi"/>
          <w:sz w:val="24"/>
          <w:szCs w:val="24"/>
        </w:rPr>
        <w:t xml:space="preserve"> </w:t>
      </w:r>
      <w:r w:rsidRPr="001A48D0">
        <w:rPr>
          <w:rFonts w:cstheme="minorHAnsi"/>
          <w:sz w:val="24"/>
          <w:szCs w:val="24"/>
        </w:rPr>
        <w:t>for</w:t>
      </w:r>
      <w:r>
        <w:rPr>
          <w:rFonts w:cstheme="minorHAnsi"/>
          <w:sz w:val="24"/>
          <w:szCs w:val="24"/>
        </w:rPr>
        <w:t xml:space="preserve"> </w:t>
      </w:r>
      <w:r w:rsidRPr="001A48D0">
        <w:rPr>
          <w:rFonts w:cstheme="minorHAnsi"/>
          <w:sz w:val="24"/>
          <w:szCs w:val="24"/>
        </w:rPr>
        <w:t>the</w:t>
      </w:r>
      <w:r>
        <w:rPr>
          <w:rFonts w:cstheme="minorHAnsi"/>
          <w:sz w:val="24"/>
          <w:szCs w:val="24"/>
        </w:rPr>
        <w:t xml:space="preserve"> </w:t>
      </w:r>
      <w:r w:rsidRPr="001A48D0">
        <w:rPr>
          <w:rFonts w:cstheme="minorHAnsi"/>
          <w:sz w:val="24"/>
          <w:szCs w:val="24"/>
        </w:rPr>
        <w:t>administration</w:t>
      </w:r>
      <w:r>
        <w:rPr>
          <w:rFonts w:cstheme="minorHAnsi"/>
          <w:sz w:val="24"/>
          <w:szCs w:val="24"/>
        </w:rPr>
        <w:t xml:space="preserve"> </w:t>
      </w:r>
      <w:r w:rsidRPr="001A48D0">
        <w:rPr>
          <w:rFonts w:cstheme="minorHAnsi"/>
          <w:sz w:val="24"/>
          <w:szCs w:val="24"/>
        </w:rPr>
        <w:t>of</w:t>
      </w:r>
      <w:r>
        <w:rPr>
          <w:rFonts w:cstheme="minorHAnsi"/>
          <w:sz w:val="24"/>
          <w:szCs w:val="24"/>
        </w:rPr>
        <w:t xml:space="preserve"> </w:t>
      </w:r>
      <w:r w:rsidRPr="001A48D0">
        <w:rPr>
          <w:rFonts w:cstheme="minorHAnsi"/>
          <w:sz w:val="24"/>
          <w:szCs w:val="24"/>
        </w:rPr>
        <w:t>the</w:t>
      </w:r>
      <w:r>
        <w:rPr>
          <w:rFonts w:cstheme="minorHAnsi"/>
          <w:sz w:val="24"/>
          <w:szCs w:val="24"/>
        </w:rPr>
        <w:t xml:space="preserve"> </w:t>
      </w:r>
      <w:r w:rsidRPr="001A48D0">
        <w:rPr>
          <w:rFonts w:cstheme="minorHAnsi"/>
          <w:sz w:val="24"/>
          <w:szCs w:val="24"/>
        </w:rPr>
        <w:t>TAP.</w:t>
      </w:r>
      <w:r>
        <w:rPr>
          <w:rFonts w:cstheme="minorHAnsi"/>
          <w:sz w:val="24"/>
          <w:szCs w:val="24"/>
        </w:rPr>
        <w:t xml:space="preserve"> </w:t>
      </w:r>
      <w:r w:rsidRPr="001A48D0">
        <w:rPr>
          <w:rFonts w:eastAsia="Arial" w:cstheme="minorHAnsi"/>
          <w:sz w:val="24"/>
          <w:szCs w:val="24"/>
        </w:rPr>
        <w:t>Payments</w:t>
      </w:r>
      <w:r>
        <w:rPr>
          <w:rFonts w:eastAsia="Arial" w:cstheme="minorHAnsi"/>
          <w:sz w:val="24"/>
          <w:szCs w:val="24"/>
        </w:rPr>
        <w:t xml:space="preserve"> </w:t>
      </w:r>
      <w:r w:rsidRPr="001A48D0">
        <w:rPr>
          <w:rFonts w:eastAsia="Arial" w:cstheme="minorHAnsi"/>
          <w:sz w:val="24"/>
          <w:szCs w:val="24"/>
        </w:rPr>
        <w:t>to</w:t>
      </w:r>
      <w:r>
        <w:rPr>
          <w:rFonts w:eastAsia="Arial" w:cstheme="minorHAnsi"/>
          <w:sz w:val="24"/>
          <w:szCs w:val="24"/>
        </w:rPr>
        <w:t xml:space="preserve"> </w:t>
      </w:r>
      <w:r w:rsidRPr="001A48D0">
        <w:rPr>
          <w:rFonts w:eastAsia="Arial" w:cstheme="minorHAnsi"/>
          <w:sz w:val="24"/>
          <w:szCs w:val="24"/>
        </w:rPr>
        <w:t>eligible</w:t>
      </w:r>
      <w:r>
        <w:rPr>
          <w:rFonts w:eastAsia="Arial" w:cstheme="minorHAnsi"/>
          <w:sz w:val="24"/>
          <w:szCs w:val="24"/>
        </w:rPr>
        <w:t xml:space="preserve"> </w:t>
      </w:r>
      <w:r w:rsidRPr="001A48D0">
        <w:rPr>
          <w:rFonts w:eastAsia="Arial" w:cstheme="minorHAnsi"/>
          <w:sz w:val="24"/>
          <w:szCs w:val="24"/>
        </w:rPr>
        <w:t>students</w:t>
      </w:r>
      <w:r>
        <w:rPr>
          <w:rFonts w:eastAsia="Arial" w:cstheme="minorHAnsi"/>
          <w:sz w:val="24"/>
          <w:szCs w:val="24"/>
        </w:rPr>
        <w:t xml:space="preserve"> </w:t>
      </w:r>
      <w:r w:rsidRPr="001A48D0">
        <w:rPr>
          <w:rFonts w:eastAsia="Arial" w:cstheme="minorHAnsi"/>
          <w:sz w:val="24"/>
          <w:szCs w:val="24"/>
        </w:rPr>
        <w:t>relocating</w:t>
      </w:r>
      <w:r>
        <w:rPr>
          <w:rFonts w:eastAsia="Arial" w:cstheme="minorHAnsi"/>
          <w:sz w:val="24"/>
          <w:szCs w:val="24"/>
        </w:rPr>
        <w:t xml:space="preserve"> </w:t>
      </w:r>
      <w:r w:rsidRPr="001A48D0">
        <w:rPr>
          <w:rFonts w:eastAsia="Arial" w:cstheme="minorHAnsi"/>
          <w:sz w:val="24"/>
          <w:szCs w:val="24"/>
        </w:rPr>
        <w:t>to</w:t>
      </w:r>
      <w:r>
        <w:rPr>
          <w:rFonts w:eastAsia="Arial" w:cstheme="minorHAnsi"/>
          <w:sz w:val="24"/>
          <w:szCs w:val="24"/>
        </w:rPr>
        <w:t xml:space="preserve"> </w:t>
      </w:r>
      <w:r w:rsidRPr="001A48D0">
        <w:rPr>
          <w:rFonts w:eastAsia="Arial" w:cstheme="minorHAnsi"/>
          <w:sz w:val="24"/>
          <w:szCs w:val="24"/>
        </w:rPr>
        <w:t>study</w:t>
      </w:r>
      <w:r>
        <w:rPr>
          <w:rFonts w:eastAsia="Arial" w:cstheme="minorHAnsi"/>
          <w:sz w:val="24"/>
          <w:szCs w:val="24"/>
        </w:rPr>
        <w:t xml:space="preserve"> </w:t>
      </w:r>
      <w:r w:rsidRPr="001A48D0">
        <w:rPr>
          <w:rFonts w:eastAsia="Arial" w:cstheme="minorHAnsi"/>
          <w:sz w:val="24"/>
          <w:szCs w:val="24"/>
        </w:rPr>
        <w:t>at</w:t>
      </w:r>
      <w:r>
        <w:rPr>
          <w:rFonts w:eastAsia="Arial" w:cstheme="minorHAnsi"/>
          <w:sz w:val="24"/>
          <w:szCs w:val="24"/>
        </w:rPr>
        <w:t xml:space="preserve"> </w:t>
      </w:r>
      <w:r w:rsidR="00367C88">
        <w:rPr>
          <w:rFonts w:eastAsia="Arial" w:cstheme="minorHAnsi"/>
          <w:sz w:val="24"/>
          <w:szCs w:val="24"/>
        </w:rPr>
        <w:t>non-university higher education providers (</w:t>
      </w:r>
      <w:r w:rsidR="00367C88" w:rsidRPr="001A48D0">
        <w:rPr>
          <w:rFonts w:eastAsia="Arial" w:cstheme="minorHAnsi"/>
          <w:sz w:val="24"/>
          <w:szCs w:val="24"/>
        </w:rPr>
        <w:t>NUHEP</w:t>
      </w:r>
      <w:r w:rsidR="00367C88">
        <w:rPr>
          <w:rFonts w:eastAsia="Arial" w:cstheme="minorHAnsi"/>
          <w:sz w:val="24"/>
          <w:szCs w:val="24"/>
        </w:rPr>
        <w:t xml:space="preserve">) </w:t>
      </w:r>
      <w:r w:rsidRPr="001A48D0">
        <w:rPr>
          <w:rFonts w:eastAsia="Arial" w:cstheme="minorHAnsi"/>
          <w:sz w:val="24"/>
          <w:szCs w:val="24"/>
        </w:rPr>
        <w:t>and</w:t>
      </w:r>
      <w:r>
        <w:rPr>
          <w:rFonts w:eastAsia="Arial" w:cstheme="minorHAnsi"/>
          <w:sz w:val="24"/>
          <w:szCs w:val="24"/>
        </w:rPr>
        <w:t xml:space="preserve"> </w:t>
      </w:r>
      <w:r w:rsidRPr="001A48D0">
        <w:rPr>
          <w:rFonts w:eastAsia="Arial" w:cstheme="minorHAnsi"/>
          <w:sz w:val="24"/>
          <w:szCs w:val="24"/>
        </w:rPr>
        <w:t>VET</w:t>
      </w:r>
      <w:r>
        <w:rPr>
          <w:rFonts w:eastAsia="Arial" w:cstheme="minorHAnsi"/>
          <w:sz w:val="24"/>
          <w:szCs w:val="24"/>
        </w:rPr>
        <w:t xml:space="preserve"> </w:t>
      </w:r>
      <w:r w:rsidRPr="001A48D0">
        <w:rPr>
          <w:rFonts w:eastAsia="Arial" w:cstheme="minorHAnsi"/>
          <w:sz w:val="24"/>
          <w:szCs w:val="24"/>
        </w:rPr>
        <w:t>providers</w:t>
      </w:r>
      <w:r>
        <w:rPr>
          <w:rFonts w:eastAsia="Arial" w:cstheme="minorHAnsi"/>
          <w:sz w:val="24"/>
          <w:szCs w:val="24"/>
        </w:rPr>
        <w:t xml:space="preserve"> </w:t>
      </w:r>
      <w:r w:rsidRPr="001A48D0">
        <w:rPr>
          <w:rFonts w:eastAsia="Arial" w:cstheme="minorHAnsi"/>
          <w:sz w:val="24"/>
          <w:szCs w:val="24"/>
        </w:rPr>
        <w:t>will</w:t>
      </w:r>
      <w:r>
        <w:rPr>
          <w:rFonts w:eastAsia="Arial" w:cstheme="minorHAnsi"/>
          <w:sz w:val="24"/>
          <w:szCs w:val="24"/>
        </w:rPr>
        <w:t xml:space="preserve"> </w:t>
      </w:r>
      <w:r w:rsidRPr="001A48D0">
        <w:rPr>
          <w:rFonts w:eastAsia="Arial" w:cstheme="minorHAnsi"/>
          <w:sz w:val="24"/>
          <w:szCs w:val="24"/>
        </w:rPr>
        <w:t>continue</w:t>
      </w:r>
      <w:r>
        <w:rPr>
          <w:rFonts w:eastAsia="Arial" w:cstheme="minorHAnsi"/>
          <w:sz w:val="24"/>
          <w:szCs w:val="24"/>
        </w:rPr>
        <w:t xml:space="preserve"> </w:t>
      </w:r>
      <w:r w:rsidRPr="001A48D0">
        <w:rPr>
          <w:rFonts w:eastAsia="Arial" w:cstheme="minorHAnsi"/>
          <w:sz w:val="24"/>
          <w:szCs w:val="24"/>
        </w:rPr>
        <w:t>to</w:t>
      </w:r>
      <w:r>
        <w:rPr>
          <w:rFonts w:eastAsia="Arial" w:cstheme="minorHAnsi"/>
          <w:sz w:val="24"/>
          <w:szCs w:val="24"/>
        </w:rPr>
        <w:t xml:space="preserve"> </w:t>
      </w:r>
      <w:r w:rsidRPr="001A48D0">
        <w:rPr>
          <w:rFonts w:eastAsia="Arial" w:cstheme="minorHAnsi"/>
          <w:sz w:val="24"/>
          <w:szCs w:val="24"/>
        </w:rPr>
        <w:t>be</w:t>
      </w:r>
      <w:r>
        <w:rPr>
          <w:rFonts w:eastAsia="Arial" w:cstheme="minorHAnsi"/>
          <w:sz w:val="24"/>
          <w:szCs w:val="24"/>
        </w:rPr>
        <w:t xml:space="preserve"> </w:t>
      </w:r>
      <w:r w:rsidRPr="001A48D0">
        <w:rPr>
          <w:rFonts w:eastAsia="Arial" w:cstheme="minorHAnsi"/>
          <w:sz w:val="24"/>
          <w:szCs w:val="24"/>
        </w:rPr>
        <w:t>administered</w:t>
      </w:r>
      <w:r>
        <w:rPr>
          <w:rFonts w:eastAsia="Arial" w:cstheme="minorHAnsi"/>
          <w:sz w:val="24"/>
          <w:szCs w:val="24"/>
        </w:rPr>
        <w:t xml:space="preserve"> </w:t>
      </w:r>
      <w:r w:rsidRPr="001A48D0">
        <w:rPr>
          <w:rFonts w:eastAsia="Arial" w:cstheme="minorHAnsi"/>
          <w:sz w:val="24"/>
          <w:szCs w:val="24"/>
        </w:rPr>
        <w:t>by</w:t>
      </w:r>
      <w:r>
        <w:rPr>
          <w:rFonts w:eastAsia="Arial" w:cstheme="minorHAnsi"/>
          <w:sz w:val="24"/>
          <w:szCs w:val="24"/>
        </w:rPr>
        <w:t xml:space="preserve"> </w:t>
      </w:r>
      <w:r w:rsidRPr="001A48D0">
        <w:rPr>
          <w:rFonts w:eastAsia="Arial" w:cstheme="minorHAnsi"/>
          <w:sz w:val="24"/>
          <w:szCs w:val="24"/>
        </w:rPr>
        <w:t>Services</w:t>
      </w:r>
      <w:r>
        <w:rPr>
          <w:rFonts w:eastAsia="Arial" w:cstheme="minorHAnsi"/>
          <w:sz w:val="24"/>
          <w:szCs w:val="24"/>
        </w:rPr>
        <w:t xml:space="preserve"> </w:t>
      </w:r>
      <w:r w:rsidRPr="001A48D0">
        <w:rPr>
          <w:rFonts w:eastAsia="Arial" w:cstheme="minorHAnsi"/>
          <w:sz w:val="24"/>
          <w:szCs w:val="24"/>
        </w:rPr>
        <w:t>Australia.</w:t>
      </w:r>
      <w:r>
        <w:rPr>
          <w:rFonts w:eastAsia="Arial" w:cstheme="minorHAnsi"/>
          <w:sz w:val="24"/>
          <w:szCs w:val="24"/>
        </w:rPr>
        <w:t xml:space="preserve"> </w:t>
      </w:r>
      <w:r w:rsidRPr="001A48D0">
        <w:rPr>
          <w:rFonts w:cstheme="minorHAnsi"/>
          <w:sz w:val="24"/>
          <w:szCs w:val="24"/>
        </w:rPr>
        <w:t>The</w:t>
      </w:r>
      <w:r>
        <w:rPr>
          <w:rFonts w:cstheme="minorHAnsi"/>
          <w:sz w:val="24"/>
          <w:szCs w:val="24"/>
        </w:rPr>
        <w:t xml:space="preserve"> </w:t>
      </w:r>
      <w:r w:rsidRPr="001A48D0">
        <w:rPr>
          <w:rFonts w:cstheme="minorHAnsi"/>
          <w:sz w:val="24"/>
          <w:szCs w:val="24"/>
        </w:rPr>
        <w:t>initial</w:t>
      </w:r>
      <w:r>
        <w:rPr>
          <w:rFonts w:cstheme="minorHAnsi"/>
          <w:sz w:val="24"/>
          <w:szCs w:val="24"/>
        </w:rPr>
        <w:t xml:space="preserve"> </w:t>
      </w:r>
      <w:r w:rsidRPr="001A48D0">
        <w:rPr>
          <w:rFonts w:cstheme="minorHAnsi"/>
          <w:sz w:val="24"/>
          <w:szCs w:val="24"/>
        </w:rPr>
        <w:t>allocation</w:t>
      </w:r>
      <w:r>
        <w:rPr>
          <w:rFonts w:cstheme="minorHAnsi"/>
          <w:sz w:val="24"/>
          <w:szCs w:val="24"/>
        </w:rPr>
        <w:t xml:space="preserve"> </w:t>
      </w:r>
      <w:r w:rsidRPr="001A48D0">
        <w:rPr>
          <w:rFonts w:cstheme="minorHAnsi"/>
          <w:sz w:val="24"/>
          <w:szCs w:val="24"/>
        </w:rPr>
        <w:t>of</w:t>
      </w:r>
      <w:r>
        <w:rPr>
          <w:rFonts w:cstheme="minorHAnsi"/>
          <w:sz w:val="24"/>
          <w:szCs w:val="24"/>
        </w:rPr>
        <w:t xml:space="preserve"> </w:t>
      </w:r>
      <w:r w:rsidRPr="001A48D0">
        <w:rPr>
          <w:rFonts w:cstheme="minorHAnsi"/>
          <w:sz w:val="24"/>
          <w:szCs w:val="24"/>
        </w:rPr>
        <w:t>scholarships</w:t>
      </w:r>
      <w:r>
        <w:rPr>
          <w:rFonts w:cstheme="minorHAnsi"/>
          <w:sz w:val="24"/>
          <w:szCs w:val="24"/>
        </w:rPr>
        <w:t xml:space="preserve"> will </w:t>
      </w:r>
      <w:r w:rsidRPr="001A48D0">
        <w:rPr>
          <w:rFonts w:cstheme="minorHAnsi"/>
          <w:sz w:val="24"/>
          <w:szCs w:val="24"/>
        </w:rPr>
        <w:t>be</w:t>
      </w:r>
      <w:r>
        <w:rPr>
          <w:rFonts w:cstheme="minorHAnsi"/>
          <w:sz w:val="24"/>
          <w:szCs w:val="24"/>
        </w:rPr>
        <w:t xml:space="preserve"> </w:t>
      </w:r>
      <w:r w:rsidRPr="001A48D0">
        <w:rPr>
          <w:rFonts w:cstheme="minorHAnsi"/>
          <w:sz w:val="24"/>
          <w:szCs w:val="24"/>
        </w:rPr>
        <w:t>made</w:t>
      </w:r>
      <w:r>
        <w:rPr>
          <w:rFonts w:cstheme="minorHAnsi"/>
          <w:sz w:val="24"/>
          <w:szCs w:val="24"/>
        </w:rPr>
        <w:t xml:space="preserve"> </w:t>
      </w:r>
      <w:r w:rsidRPr="001A48D0">
        <w:rPr>
          <w:rFonts w:cstheme="minorHAnsi"/>
          <w:sz w:val="24"/>
          <w:szCs w:val="24"/>
        </w:rPr>
        <w:t>based</w:t>
      </w:r>
      <w:r>
        <w:rPr>
          <w:rFonts w:cstheme="minorHAnsi"/>
          <w:sz w:val="24"/>
          <w:szCs w:val="24"/>
        </w:rPr>
        <w:t xml:space="preserve"> </w:t>
      </w:r>
      <w:r w:rsidRPr="001A48D0">
        <w:rPr>
          <w:rFonts w:cstheme="minorHAnsi"/>
          <w:sz w:val="24"/>
          <w:szCs w:val="24"/>
        </w:rPr>
        <w:t>on</w:t>
      </w:r>
      <w:r>
        <w:rPr>
          <w:rFonts w:cstheme="minorHAnsi"/>
          <w:sz w:val="24"/>
          <w:szCs w:val="24"/>
        </w:rPr>
        <w:t xml:space="preserve"> </w:t>
      </w:r>
      <w:r w:rsidRPr="001A48D0">
        <w:rPr>
          <w:rFonts w:cstheme="minorHAnsi"/>
          <w:sz w:val="24"/>
          <w:szCs w:val="24"/>
        </w:rPr>
        <w:t>their</w:t>
      </w:r>
      <w:r>
        <w:rPr>
          <w:rFonts w:cstheme="minorHAnsi"/>
          <w:sz w:val="24"/>
          <w:szCs w:val="24"/>
        </w:rPr>
        <w:t xml:space="preserve"> </w:t>
      </w:r>
      <w:r w:rsidRPr="001A48D0">
        <w:rPr>
          <w:rFonts w:cstheme="minorHAnsi"/>
          <w:sz w:val="24"/>
          <w:szCs w:val="24"/>
        </w:rPr>
        <w:t>relative</w:t>
      </w:r>
      <w:r>
        <w:rPr>
          <w:rFonts w:cstheme="minorHAnsi"/>
          <w:sz w:val="24"/>
          <w:szCs w:val="24"/>
        </w:rPr>
        <w:t xml:space="preserve"> </w:t>
      </w:r>
      <w:r w:rsidRPr="001A48D0">
        <w:rPr>
          <w:rFonts w:cstheme="minorHAnsi"/>
          <w:sz w:val="24"/>
          <w:szCs w:val="24"/>
        </w:rPr>
        <w:t>share</w:t>
      </w:r>
      <w:r>
        <w:rPr>
          <w:rFonts w:cstheme="minorHAnsi"/>
          <w:sz w:val="24"/>
          <w:szCs w:val="24"/>
        </w:rPr>
        <w:t xml:space="preserve"> </w:t>
      </w:r>
      <w:r w:rsidRPr="001A48D0">
        <w:rPr>
          <w:rFonts w:cstheme="minorHAnsi"/>
          <w:sz w:val="24"/>
          <w:szCs w:val="24"/>
        </w:rPr>
        <w:t>of</w:t>
      </w:r>
      <w:r>
        <w:rPr>
          <w:rFonts w:cstheme="minorHAnsi"/>
          <w:sz w:val="24"/>
          <w:szCs w:val="24"/>
        </w:rPr>
        <w:t xml:space="preserve"> </w:t>
      </w:r>
      <w:r w:rsidRPr="001A48D0">
        <w:rPr>
          <w:rFonts w:cstheme="minorHAnsi"/>
          <w:sz w:val="24"/>
          <w:szCs w:val="24"/>
        </w:rPr>
        <w:t>outer</w:t>
      </w:r>
      <w:r>
        <w:rPr>
          <w:rFonts w:cstheme="minorHAnsi"/>
          <w:sz w:val="24"/>
          <w:szCs w:val="24"/>
        </w:rPr>
        <w:t xml:space="preserve"> </w:t>
      </w:r>
      <w:r w:rsidRPr="001A48D0">
        <w:rPr>
          <w:rFonts w:cstheme="minorHAnsi"/>
          <w:sz w:val="24"/>
          <w:szCs w:val="24"/>
        </w:rPr>
        <w:t>regional</w:t>
      </w:r>
      <w:r>
        <w:rPr>
          <w:rFonts w:cstheme="minorHAnsi"/>
          <w:sz w:val="24"/>
          <w:szCs w:val="24"/>
        </w:rPr>
        <w:t xml:space="preserve"> </w:t>
      </w:r>
      <w:r w:rsidRPr="001A48D0">
        <w:rPr>
          <w:rFonts w:cstheme="minorHAnsi"/>
          <w:sz w:val="24"/>
          <w:szCs w:val="24"/>
        </w:rPr>
        <w:t>and</w:t>
      </w:r>
      <w:r>
        <w:rPr>
          <w:rFonts w:cstheme="minorHAnsi"/>
          <w:sz w:val="24"/>
          <w:szCs w:val="24"/>
        </w:rPr>
        <w:t xml:space="preserve"> </w:t>
      </w:r>
      <w:r w:rsidRPr="001A48D0">
        <w:rPr>
          <w:rFonts w:cstheme="minorHAnsi"/>
          <w:sz w:val="24"/>
          <w:szCs w:val="24"/>
        </w:rPr>
        <w:t>remote</w:t>
      </w:r>
      <w:r>
        <w:rPr>
          <w:rFonts w:cstheme="minorHAnsi"/>
          <w:sz w:val="24"/>
          <w:szCs w:val="24"/>
        </w:rPr>
        <w:t xml:space="preserve"> </w:t>
      </w:r>
      <w:r w:rsidRPr="001A48D0">
        <w:rPr>
          <w:rFonts w:cstheme="minorHAnsi"/>
          <w:sz w:val="24"/>
          <w:szCs w:val="24"/>
        </w:rPr>
        <w:t>students</w:t>
      </w:r>
      <w:r>
        <w:rPr>
          <w:rFonts w:cstheme="minorHAnsi"/>
          <w:sz w:val="24"/>
          <w:szCs w:val="24"/>
        </w:rPr>
        <w:t xml:space="preserve"> </w:t>
      </w:r>
      <w:r w:rsidRPr="001A48D0">
        <w:rPr>
          <w:rFonts w:cstheme="minorHAnsi"/>
          <w:sz w:val="24"/>
          <w:szCs w:val="24"/>
        </w:rPr>
        <w:t>(</w:t>
      </w:r>
      <w:r>
        <w:rPr>
          <w:rFonts w:cstheme="minorHAnsi"/>
          <w:sz w:val="24"/>
          <w:szCs w:val="24"/>
        </w:rPr>
        <w:t xml:space="preserve">using </w:t>
      </w:r>
      <w:r w:rsidRPr="001A48D0">
        <w:rPr>
          <w:rFonts w:cstheme="minorHAnsi"/>
          <w:sz w:val="24"/>
          <w:szCs w:val="24"/>
        </w:rPr>
        <w:t>2019</w:t>
      </w:r>
      <w:r>
        <w:rPr>
          <w:rFonts w:cstheme="minorHAnsi"/>
          <w:sz w:val="24"/>
          <w:szCs w:val="24"/>
        </w:rPr>
        <w:t xml:space="preserve"> </w:t>
      </w:r>
      <w:r w:rsidRPr="001A48D0">
        <w:rPr>
          <w:rFonts w:cstheme="minorHAnsi"/>
          <w:sz w:val="24"/>
          <w:szCs w:val="24"/>
        </w:rPr>
        <w:t>data).</w:t>
      </w:r>
      <w:r>
        <w:rPr>
          <w:rFonts w:cstheme="minorHAnsi"/>
          <w:sz w:val="24"/>
          <w:szCs w:val="24"/>
        </w:rPr>
        <w:t xml:space="preserve"> </w:t>
      </w:r>
      <w:r w:rsidRPr="001A48D0">
        <w:rPr>
          <w:rFonts w:cstheme="minorHAnsi"/>
          <w:sz w:val="24"/>
          <w:szCs w:val="24"/>
        </w:rPr>
        <w:t>The</w:t>
      </w:r>
      <w:r>
        <w:rPr>
          <w:rFonts w:cstheme="minorHAnsi"/>
          <w:sz w:val="24"/>
          <w:szCs w:val="24"/>
        </w:rPr>
        <w:t xml:space="preserve"> </w:t>
      </w:r>
      <w:r w:rsidRPr="001A48D0">
        <w:rPr>
          <w:rFonts w:cstheme="minorHAnsi"/>
          <w:sz w:val="24"/>
          <w:szCs w:val="24"/>
        </w:rPr>
        <w:t>maximum</w:t>
      </w:r>
      <w:r>
        <w:rPr>
          <w:rFonts w:cstheme="minorHAnsi"/>
          <w:sz w:val="24"/>
          <w:szCs w:val="24"/>
        </w:rPr>
        <w:t xml:space="preserve"> </w:t>
      </w:r>
      <w:r w:rsidRPr="001A48D0">
        <w:rPr>
          <w:rFonts w:cstheme="minorHAnsi"/>
          <w:sz w:val="24"/>
          <w:szCs w:val="24"/>
        </w:rPr>
        <w:t>number</w:t>
      </w:r>
      <w:r>
        <w:rPr>
          <w:rFonts w:cstheme="minorHAnsi"/>
          <w:sz w:val="24"/>
          <w:szCs w:val="24"/>
        </w:rPr>
        <w:t xml:space="preserve"> </w:t>
      </w:r>
      <w:r w:rsidRPr="001A48D0">
        <w:rPr>
          <w:rFonts w:cstheme="minorHAnsi"/>
          <w:sz w:val="24"/>
          <w:szCs w:val="24"/>
        </w:rPr>
        <w:t>of</w:t>
      </w:r>
      <w:r>
        <w:rPr>
          <w:rFonts w:cstheme="minorHAnsi"/>
          <w:sz w:val="24"/>
          <w:szCs w:val="24"/>
        </w:rPr>
        <w:t xml:space="preserve"> </w:t>
      </w:r>
      <w:r w:rsidRPr="001A48D0">
        <w:rPr>
          <w:rFonts w:cstheme="minorHAnsi"/>
          <w:sz w:val="24"/>
          <w:szCs w:val="24"/>
        </w:rPr>
        <w:t>students</w:t>
      </w:r>
      <w:r>
        <w:rPr>
          <w:rFonts w:cstheme="minorHAnsi"/>
          <w:sz w:val="24"/>
          <w:szCs w:val="24"/>
        </w:rPr>
        <w:t xml:space="preserve"> </w:t>
      </w:r>
      <w:r w:rsidRPr="001A48D0">
        <w:rPr>
          <w:rFonts w:cstheme="minorHAnsi"/>
          <w:sz w:val="24"/>
          <w:szCs w:val="24"/>
        </w:rPr>
        <w:t>who</w:t>
      </w:r>
      <w:r>
        <w:rPr>
          <w:rFonts w:cstheme="minorHAnsi"/>
          <w:sz w:val="24"/>
          <w:szCs w:val="24"/>
        </w:rPr>
        <w:t xml:space="preserve"> </w:t>
      </w:r>
      <w:r w:rsidRPr="001A48D0">
        <w:rPr>
          <w:rFonts w:cstheme="minorHAnsi"/>
          <w:sz w:val="24"/>
          <w:szCs w:val="24"/>
        </w:rPr>
        <w:t>could</w:t>
      </w:r>
      <w:r>
        <w:rPr>
          <w:rFonts w:cstheme="minorHAnsi"/>
          <w:sz w:val="24"/>
          <w:szCs w:val="24"/>
        </w:rPr>
        <w:t xml:space="preserve"> </w:t>
      </w:r>
      <w:r w:rsidRPr="001A48D0">
        <w:rPr>
          <w:rFonts w:cstheme="minorHAnsi"/>
          <w:sz w:val="24"/>
          <w:szCs w:val="24"/>
        </w:rPr>
        <w:t>receive</w:t>
      </w:r>
      <w:r>
        <w:rPr>
          <w:rFonts w:cstheme="minorHAnsi"/>
          <w:sz w:val="24"/>
          <w:szCs w:val="24"/>
        </w:rPr>
        <w:t xml:space="preserve"> </w:t>
      </w:r>
      <w:r w:rsidRPr="001A48D0">
        <w:rPr>
          <w:rFonts w:cstheme="minorHAnsi"/>
          <w:sz w:val="24"/>
          <w:szCs w:val="24"/>
        </w:rPr>
        <w:t>the</w:t>
      </w:r>
      <w:r>
        <w:rPr>
          <w:rFonts w:cstheme="minorHAnsi"/>
          <w:sz w:val="24"/>
          <w:szCs w:val="24"/>
        </w:rPr>
        <w:t xml:space="preserve"> </w:t>
      </w:r>
      <w:r w:rsidRPr="001A48D0">
        <w:rPr>
          <w:rFonts w:cstheme="minorHAnsi"/>
          <w:sz w:val="24"/>
          <w:szCs w:val="24"/>
        </w:rPr>
        <w:t>TAP</w:t>
      </w:r>
      <w:r>
        <w:rPr>
          <w:rFonts w:cstheme="minorHAnsi"/>
          <w:sz w:val="24"/>
          <w:szCs w:val="24"/>
        </w:rPr>
        <w:t xml:space="preserve"> </w:t>
      </w:r>
      <w:r w:rsidRPr="001A48D0">
        <w:rPr>
          <w:rFonts w:cstheme="minorHAnsi"/>
          <w:sz w:val="24"/>
          <w:szCs w:val="24"/>
        </w:rPr>
        <w:t>would</w:t>
      </w:r>
      <w:r>
        <w:rPr>
          <w:rFonts w:cstheme="minorHAnsi"/>
          <w:sz w:val="24"/>
          <w:szCs w:val="24"/>
        </w:rPr>
        <w:t xml:space="preserve"> </w:t>
      </w:r>
      <w:r w:rsidRPr="001A48D0">
        <w:rPr>
          <w:rFonts w:cstheme="minorHAnsi"/>
          <w:sz w:val="24"/>
          <w:szCs w:val="24"/>
        </w:rPr>
        <w:t>be</w:t>
      </w:r>
      <w:r>
        <w:rPr>
          <w:rFonts w:cstheme="minorHAnsi"/>
          <w:sz w:val="24"/>
          <w:szCs w:val="24"/>
        </w:rPr>
        <w:t xml:space="preserve"> </w:t>
      </w:r>
      <w:r w:rsidRPr="001A48D0">
        <w:rPr>
          <w:rFonts w:cstheme="minorHAnsi"/>
          <w:sz w:val="24"/>
          <w:szCs w:val="24"/>
        </w:rPr>
        <w:t>determined</w:t>
      </w:r>
      <w:r>
        <w:rPr>
          <w:rFonts w:cstheme="minorHAnsi"/>
          <w:sz w:val="24"/>
          <w:szCs w:val="24"/>
        </w:rPr>
        <w:t xml:space="preserve"> </w:t>
      </w:r>
      <w:r w:rsidRPr="001A48D0">
        <w:rPr>
          <w:rFonts w:cstheme="minorHAnsi"/>
          <w:sz w:val="24"/>
          <w:szCs w:val="24"/>
        </w:rPr>
        <w:t>by</w:t>
      </w:r>
      <w:r>
        <w:rPr>
          <w:rFonts w:cstheme="minorHAnsi"/>
          <w:sz w:val="24"/>
          <w:szCs w:val="24"/>
        </w:rPr>
        <w:t xml:space="preserve"> </w:t>
      </w:r>
      <w:r w:rsidRPr="001A48D0">
        <w:rPr>
          <w:rFonts w:cstheme="minorHAnsi"/>
          <w:sz w:val="24"/>
          <w:szCs w:val="24"/>
        </w:rPr>
        <w:t>the</w:t>
      </w:r>
      <w:r>
        <w:rPr>
          <w:rFonts w:cstheme="minorHAnsi"/>
          <w:sz w:val="24"/>
          <w:szCs w:val="24"/>
        </w:rPr>
        <w:t xml:space="preserve"> </w:t>
      </w:r>
      <w:r w:rsidRPr="001A48D0">
        <w:rPr>
          <w:rFonts w:cstheme="minorHAnsi"/>
          <w:sz w:val="24"/>
          <w:szCs w:val="24"/>
        </w:rPr>
        <w:t>proportion</w:t>
      </w:r>
      <w:r>
        <w:rPr>
          <w:rFonts w:cstheme="minorHAnsi"/>
          <w:sz w:val="24"/>
          <w:szCs w:val="24"/>
        </w:rPr>
        <w:t xml:space="preserve"> </w:t>
      </w:r>
      <w:r w:rsidRPr="001A48D0">
        <w:rPr>
          <w:rFonts w:cstheme="minorHAnsi"/>
          <w:sz w:val="24"/>
          <w:szCs w:val="24"/>
        </w:rPr>
        <w:t>of</w:t>
      </w:r>
      <w:r>
        <w:rPr>
          <w:rFonts w:cstheme="minorHAnsi"/>
          <w:sz w:val="24"/>
          <w:szCs w:val="24"/>
        </w:rPr>
        <w:t xml:space="preserve"> </w:t>
      </w:r>
      <w:r w:rsidRPr="001A48D0">
        <w:rPr>
          <w:rFonts w:cstheme="minorHAnsi"/>
          <w:sz w:val="24"/>
          <w:szCs w:val="24"/>
        </w:rPr>
        <w:t>students</w:t>
      </w:r>
      <w:r>
        <w:rPr>
          <w:rFonts w:cstheme="minorHAnsi"/>
          <w:sz w:val="24"/>
          <w:szCs w:val="24"/>
        </w:rPr>
        <w:t xml:space="preserve"> </w:t>
      </w:r>
      <w:r w:rsidRPr="001A48D0">
        <w:rPr>
          <w:rFonts w:cstheme="minorHAnsi"/>
          <w:sz w:val="24"/>
          <w:szCs w:val="24"/>
        </w:rPr>
        <w:t>that</w:t>
      </w:r>
      <w:r>
        <w:rPr>
          <w:rFonts w:cstheme="minorHAnsi"/>
          <w:sz w:val="24"/>
          <w:szCs w:val="24"/>
        </w:rPr>
        <w:t xml:space="preserve"> </w:t>
      </w:r>
      <w:r w:rsidRPr="001A48D0">
        <w:rPr>
          <w:rFonts w:cstheme="minorHAnsi"/>
          <w:sz w:val="24"/>
          <w:szCs w:val="24"/>
        </w:rPr>
        <w:t>have</w:t>
      </w:r>
      <w:r>
        <w:rPr>
          <w:rFonts w:cstheme="minorHAnsi"/>
          <w:sz w:val="24"/>
          <w:szCs w:val="24"/>
        </w:rPr>
        <w:t xml:space="preserve"> </w:t>
      </w:r>
      <w:r w:rsidRPr="001A48D0">
        <w:rPr>
          <w:rFonts w:cstheme="minorHAnsi"/>
          <w:sz w:val="24"/>
          <w:szCs w:val="24"/>
        </w:rPr>
        <w:t>a</w:t>
      </w:r>
      <w:r>
        <w:rPr>
          <w:rFonts w:cstheme="minorHAnsi"/>
          <w:sz w:val="24"/>
          <w:szCs w:val="24"/>
        </w:rPr>
        <w:t xml:space="preserve"> </w:t>
      </w:r>
      <w:r w:rsidRPr="001A48D0">
        <w:rPr>
          <w:rFonts w:cstheme="minorHAnsi"/>
          <w:sz w:val="24"/>
          <w:szCs w:val="24"/>
        </w:rPr>
        <w:t>first</w:t>
      </w:r>
      <w:r>
        <w:rPr>
          <w:rFonts w:cstheme="minorHAnsi"/>
          <w:sz w:val="24"/>
          <w:szCs w:val="24"/>
        </w:rPr>
        <w:t xml:space="preserve"> </w:t>
      </w:r>
      <w:r w:rsidRPr="001A48D0">
        <w:rPr>
          <w:rFonts w:cstheme="minorHAnsi"/>
          <w:sz w:val="24"/>
          <w:szCs w:val="24"/>
        </w:rPr>
        <w:t>address</w:t>
      </w:r>
      <w:r>
        <w:rPr>
          <w:rFonts w:cstheme="minorHAnsi"/>
          <w:sz w:val="24"/>
          <w:szCs w:val="24"/>
        </w:rPr>
        <w:t xml:space="preserve"> </w:t>
      </w:r>
      <w:r w:rsidRPr="001A48D0">
        <w:rPr>
          <w:rFonts w:cstheme="minorHAnsi"/>
          <w:sz w:val="24"/>
          <w:szCs w:val="24"/>
        </w:rPr>
        <w:t>from</w:t>
      </w:r>
      <w:r>
        <w:rPr>
          <w:rFonts w:cstheme="minorHAnsi"/>
          <w:sz w:val="24"/>
          <w:szCs w:val="24"/>
        </w:rPr>
        <w:t xml:space="preserve"> </w:t>
      </w:r>
      <w:r w:rsidRPr="001A48D0">
        <w:rPr>
          <w:rFonts w:cstheme="minorHAnsi"/>
          <w:sz w:val="24"/>
          <w:szCs w:val="24"/>
        </w:rPr>
        <w:t>an</w:t>
      </w:r>
      <w:r>
        <w:rPr>
          <w:rFonts w:cstheme="minorHAnsi"/>
          <w:sz w:val="24"/>
          <w:szCs w:val="24"/>
        </w:rPr>
        <w:t xml:space="preserve"> </w:t>
      </w:r>
      <w:r w:rsidRPr="001A48D0">
        <w:rPr>
          <w:rFonts w:cstheme="minorHAnsi"/>
          <w:sz w:val="24"/>
          <w:szCs w:val="24"/>
        </w:rPr>
        <w:t>outer</w:t>
      </w:r>
      <w:r>
        <w:rPr>
          <w:rFonts w:cstheme="minorHAnsi"/>
          <w:sz w:val="24"/>
          <w:szCs w:val="24"/>
        </w:rPr>
        <w:t xml:space="preserve"> </w:t>
      </w:r>
      <w:r w:rsidRPr="001A48D0">
        <w:rPr>
          <w:rFonts w:cstheme="minorHAnsi"/>
          <w:sz w:val="24"/>
          <w:szCs w:val="24"/>
        </w:rPr>
        <w:t>regional</w:t>
      </w:r>
      <w:r>
        <w:rPr>
          <w:rFonts w:cstheme="minorHAnsi"/>
          <w:sz w:val="24"/>
          <w:szCs w:val="24"/>
        </w:rPr>
        <w:t xml:space="preserve"> </w:t>
      </w:r>
      <w:r w:rsidRPr="001A48D0">
        <w:rPr>
          <w:rFonts w:cstheme="minorHAnsi"/>
          <w:sz w:val="24"/>
          <w:szCs w:val="24"/>
        </w:rPr>
        <w:t>or</w:t>
      </w:r>
      <w:r>
        <w:rPr>
          <w:rFonts w:cstheme="minorHAnsi"/>
          <w:sz w:val="24"/>
          <w:szCs w:val="24"/>
        </w:rPr>
        <w:t xml:space="preserve"> </w:t>
      </w:r>
      <w:r w:rsidRPr="001A48D0">
        <w:rPr>
          <w:rFonts w:cstheme="minorHAnsi"/>
          <w:sz w:val="24"/>
          <w:szCs w:val="24"/>
        </w:rPr>
        <w:t>remote</w:t>
      </w:r>
      <w:r>
        <w:rPr>
          <w:rFonts w:cstheme="minorHAnsi"/>
          <w:sz w:val="24"/>
          <w:szCs w:val="24"/>
        </w:rPr>
        <w:t xml:space="preserve"> </w:t>
      </w:r>
      <w:r w:rsidRPr="001A48D0">
        <w:rPr>
          <w:rFonts w:cstheme="minorHAnsi"/>
          <w:sz w:val="24"/>
          <w:szCs w:val="24"/>
        </w:rPr>
        <w:t>location.</w:t>
      </w:r>
      <w:r>
        <w:rPr>
          <w:rFonts w:cstheme="minorHAnsi"/>
          <w:sz w:val="24"/>
          <w:szCs w:val="24"/>
        </w:rPr>
        <w:t xml:space="preserve"> </w:t>
      </w:r>
      <w:r w:rsidRPr="001A48D0">
        <w:rPr>
          <w:rFonts w:cstheme="minorHAnsi"/>
          <w:sz w:val="24"/>
          <w:szCs w:val="24"/>
        </w:rPr>
        <w:t>Participating</w:t>
      </w:r>
      <w:r>
        <w:rPr>
          <w:rFonts w:cstheme="minorHAnsi"/>
          <w:sz w:val="24"/>
          <w:szCs w:val="24"/>
        </w:rPr>
        <w:t xml:space="preserve"> </w:t>
      </w:r>
      <w:r w:rsidRPr="001A48D0">
        <w:rPr>
          <w:rFonts w:cstheme="minorHAnsi"/>
          <w:sz w:val="24"/>
          <w:szCs w:val="24"/>
        </w:rPr>
        <w:t>universities</w:t>
      </w:r>
      <w:r>
        <w:rPr>
          <w:rFonts w:cstheme="minorHAnsi"/>
          <w:sz w:val="24"/>
          <w:szCs w:val="24"/>
        </w:rPr>
        <w:t xml:space="preserve"> </w:t>
      </w:r>
      <w:r w:rsidRPr="001A48D0">
        <w:rPr>
          <w:rFonts w:cstheme="minorHAnsi"/>
          <w:sz w:val="24"/>
          <w:szCs w:val="24"/>
        </w:rPr>
        <w:t>will</w:t>
      </w:r>
      <w:r>
        <w:rPr>
          <w:rFonts w:cstheme="minorHAnsi"/>
          <w:sz w:val="24"/>
          <w:szCs w:val="24"/>
        </w:rPr>
        <w:t xml:space="preserve"> </w:t>
      </w:r>
      <w:r w:rsidRPr="001A48D0">
        <w:rPr>
          <w:rFonts w:cstheme="minorHAnsi"/>
          <w:sz w:val="24"/>
          <w:szCs w:val="24"/>
        </w:rPr>
        <w:t>be</w:t>
      </w:r>
      <w:r>
        <w:rPr>
          <w:rFonts w:cstheme="minorHAnsi"/>
          <w:sz w:val="24"/>
          <w:szCs w:val="24"/>
        </w:rPr>
        <w:t xml:space="preserve"> </w:t>
      </w:r>
      <w:r w:rsidRPr="001A48D0">
        <w:rPr>
          <w:rFonts w:cstheme="minorHAnsi"/>
          <w:sz w:val="24"/>
          <w:szCs w:val="24"/>
        </w:rPr>
        <w:t>required</w:t>
      </w:r>
      <w:r>
        <w:rPr>
          <w:rFonts w:cstheme="minorHAnsi"/>
          <w:sz w:val="24"/>
          <w:szCs w:val="24"/>
        </w:rPr>
        <w:t xml:space="preserve"> </w:t>
      </w:r>
      <w:r w:rsidRPr="001A48D0">
        <w:rPr>
          <w:rFonts w:cstheme="minorHAnsi"/>
          <w:sz w:val="24"/>
          <w:szCs w:val="24"/>
        </w:rPr>
        <w:t>to</w:t>
      </w:r>
      <w:r>
        <w:rPr>
          <w:rFonts w:cstheme="minorHAnsi"/>
          <w:sz w:val="24"/>
          <w:szCs w:val="24"/>
        </w:rPr>
        <w:t xml:space="preserve"> </w:t>
      </w:r>
      <w:r w:rsidRPr="001A48D0">
        <w:rPr>
          <w:rFonts w:cstheme="minorHAnsi"/>
          <w:sz w:val="24"/>
          <w:szCs w:val="24"/>
        </w:rPr>
        <w:t>report</w:t>
      </w:r>
      <w:r>
        <w:rPr>
          <w:rFonts w:cstheme="minorHAnsi"/>
          <w:sz w:val="24"/>
          <w:szCs w:val="24"/>
        </w:rPr>
        <w:t xml:space="preserve"> </w:t>
      </w:r>
      <w:r w:rsidRPr="001A48D0">
        <w:rPr>
          <w:rFonts w:cstheme="minorHAnsi"/>
          <w:sz w:val="24"/>
          <w:szCs w:val="24"/>
        </w:rPr>
        <w:t>on</w:t>
      </w:r>
      <w:r>
        <w:rPr>
          <w:rFonts w:cstheme="minorHAnsi"/>
          <w:sz w:val="24"/>
          <w:szCs w:val="24"/>
        </w:rPr>
        <w:t xml:space="preserve"> </w:t>
      </w:r>
      <w:r w:rsidRPr="001A48D0">
        <w:rPr>
          <w:rFonts w:cstheme="minorHAnsi"/>
          <w:sz w:val="24"/>
          <w:szCs w:val="24"/>
        </w:rPr>
        <w:t>student</w:t>
      </w:r>
      <w:r>
        <w:rPr>
          <w:rFonts w:cstheme="minorHAnsi"/>
          <w:sz w:val="24"/>
          <w:szCs w:val="24"/>
        </w:rPr>
        <w:t xml:space="preserve"> </w:t>
      </w:r>
      <w:r w:rsidRPr="001A48D0">
        <w:rPr>
          <w:rFonts w:cstheme="minorHAnsi"/>
          <w:sz w:val="24"/>
          <w:szCs w:val="24"/>
        </w:rPr>
        <w:t>data</w:t>
      </w:r>
      <w:r>
        <w:rPr>
          <w:rFonts w:cstheme="minorHAnsi"/>
          <w:sz w:val="24"/>
          <w:szCs w:val="24"/>
        </w:rPr>
        <w:t xml:space="preserve"> </w:t>
      </w:r>
      <w:r w:rsidRPr="001A48D0">
        <w:rPr>
          <w:rFonts w:cstheme="minorHAnsi"/>
          <w:sz w:val="24"/>
          <w:szCs w:val="24"/>
        </w:rPr>
        <w:t>and</w:t>
      </w:r>
      <w:r>
        <w:rPr>
          <w:rFonts w:cstheme="minorHAnsi"/>
          <w:sz w:val="24"/>
          <w:szCs w:val="24"/>
        </w:rPr>
        <w:t xml:space="preserve"> </w:t>
      </w:r>
      <w:r w:rsidRPr="001A48D0">
        <w:rPr>
          <w:rFonts w:cstheme="minorHAnsi"/>
          <w:sz w:val="24"/>
          <w:szCs w:val="24"/>
        </w:rPr>
        <w:t>take</w:t>
      </w:r>
      <w:r>
        <w:rPr>
          <w:rFonts w:cstheme="minorHAnsi"/>
          <w:sz w:val="24"/>
          <w:szCs w:val="24"/>
        </w:rPr>
        <w:t xml:space="preserve"> </w:t>
      </w:r>
      <w:r w:rsidRPr="001A48D0">
        <w:rPr>
          <w:rFonts w:cstheme="minorHAnsi"/>
          <w:sz w:val="24"/>
          <w:szCs w:val="24"/>
        </w:rPr>
        <w:t>up</w:t>
      </w:r>
      <w:r>
        <w:rPr>
          <w:rFonts w:cstheme="minorHAnsi"/>
          <w:sz w:val="24"/>
          <w:szCs w:val="24"/>
        </w:rPr>
        <w:t xml:space="preserve">, </w:t>
      </w:r>
      <w:r w:rsidRPr="001A48D0">
        <w:rPr>
          <w:rFonts w:cstheme="minorHAnsi"/>
          <w:sz w:val="24"/>
          <w:szCs w:val="24"/>
        </w:rPr>
        <w:t>as</w:t>
      </w:r>
      <w:r>
        <w:rPr>
          <w:rFonts w:cstheme="minorHAnsi"/>
          <w:sz w:val="24"/>
          <w:szCs w:val="24"/>
        </w:rPr>
        <w:t xml:space="preserve"> </w:t>
      </w:r>
      <w:r w:rsidRPr="001A48D0">
        <w:rPr>
          <w:rFonts w:cstheme="minorHAnsi"/>
          <w:sz w:val="24"/>
          <w:szCs w:val="24"/>
        </w:rPr>
        <w:t>well</w:t>
      </w:r>
      <w:r>
        <w:rPr>
          <w:rFonts w:cstheme="minorHAnsi"/>
          <w:sz w:val="24"/>
          <w:szCs w:val="24"/>
        </w:rPr>
        <w:t xml:space="preserve"> </w:t>
      </w:r>
      <w:r w:rsidRPr="001A48D0">
        <w:rPr>
          <w:rFonts w:cstheme="minorHAnsi"/>
          <w:sz w:val="24"/>
          <w:szCs w:val="24"/>
        </w:rPr>
        <w:t>as</w:t>
      </w:r>
      <w:r>
        <w:rPr>
          <w:rFonts w:cstheme="minorHAnsi"/>
          <w:sz w:val="24"/>
          <w:szCs w:val="24"/>
        </w:rPr>
        <w:t xml:space="preserve"> </w:t>
      </w:r>
      <w:r w:rsidRPr="001A48D0">
        <w:rPr>
          <w:rFonts w:cstheme="minorHAnsi"/>
          <w:sz w:val="24"/>
          <w:szCs w:val="24"/>
        </w:rPr>
        <w:t>annual</w:t>
      </w:r>
      <w:r>
        <w:rPr>
          <w:rFonts w:cstheme="minorHAnsi"/>
          <w:sz w:val="24"/>
          <w:szCs w:val="24"/>
        </w:rPr>
        <w:t xml:space="preserve"> </w:t>
      </w:r>
      <w:r w:rsidRPr="001A48D0">
        <w:rPr>
          <w:rFonts w:cstheme="minorHAnsi"/>
          <w:sz w:val="24"/>
          <w:szCs w:val="24"/>
        </w:rPr>
        <w:t>financial</w:t>
      </w:r>
      <w:r>
        <w:rPr>
          <w:rFonts w:cstheme="minorHAnsi"/>
          <w:sz w:val="24"/>
          <w:szCs w:val="24"/>
        </w:rPr>
        <w:t xml:space="preserve"> </w:t>
      </w:r>
      <w:r w:rsidRPr="001A48D0">
        <w:rPr>
          <w:rFonts w:cstheme="minorHAnsi"/>
          <w:sz w:val="24"/>
          <w:szCs w:val="24"/>
        </w:rPr>
        <w:t>acquittal.</w:t>
      </w:r>
    </w:p>
    <w:p w14:paraId="45A00BC7" w14:textId="64C46E4F" w:rsidR="000D0EEE" w:rsidRDefault="000D0EEE" w:rsidP="003E18FE">
      <w:pPr>
        <w:pStyle w:val="Heading4"/>
      </w:pPr>
      <w:r>
        <w:t xml:space="preserve">Why the </w:t>
      </w:r>
      <w:r w:rsidRPr="00FA5183">
        <w:rPr>
          <w:i/>
        </w:rPr>
        <w:t>status quo</w:t>
      </w:r>
      <w:r>
        <w:t xml:space="preserve"> is unsustainable</w:t>
      </w:r>
    </w:p>
    <w:p w14:paraId="27F0988D" w14:textId="2644AD49" w:rsidR="000D0EEE" w:rsidRDefault="000D0EEE" w:rsidP="000D0EEE">
      <w:pPr>
        <w:rPr>
          <w:sz w:val="24"/>
          <w:szCs w:val="24"/>
        </w:rPr>
      </w:pPr>
      <w:r>
        <w:rPr>
          <w:sz w:val="24"/>
          <w:szCs w:val="24"/>
        </w:rPr>
        <w:t xml:space="preserve">Some stakeholders sought to maintain the </w:t>
      </w:r>
      <w:r w:rsidRPr="00FA5183">
        <w:rPr>
          <w:i/>
          <w:iCs/>
          <w:sz w:val="24"/>
          <w:szCs w:val="24"/>
        </w:rPr>
        <w:t>status quo</w:t>
      </w:r>
      <w:r w:rsidRPr="00E20F3C">
        <w:rPr>
          <w:sz w:val="24"/>
          <w:szCs w:val="24"/>
        </w:rPr>
        <w:t>.</w:t>
      </w:r>
      <w:r>
        <w:rPr>
          <w:sz w:val="24"/>
          <w:szCs w:val="24"/>
        </w:rPr>
        <w:t xml:space="preserve"> </w:t>
      </w:r>
      <w:r w:rsidRPr="00E20F3C">
        <w:rPr>
          <w:sz w:val="24"/>
          <w:szCs w:val="24"/>
        </w:rPr>
        <w:t>By</w:t>
      </w:r>
      <w:r>
        <w:rPr>
          <w:sz w:val="24"/>
          <w:szCs w:val="24"/>
        </w:rPr>
        <w:t xml:space="preserve"> </w:t>
      </w:r>
      <w:r w:rsidRPr="00B503EC">
        <w:rPr>
          <w:sz w:val="24"/>
          <w:szCs w:val="24"/>
        </w:rPr>
        <w:t>freezing</w:t>
      </w:r>
      <w:r>
        <w:rPr>
          <w:sz w:val="24"/>
          <w:szCs w:val="24"/>
        </w:rPr>
        <w:t xml:space="preserve"> </w:t>
      </w:r>
      <w:r w:rsidRPr="00B503EC">
        <w:rPr>
          <w:sz w:val="24"/>
          <w:szCs w:val="24"/>
        </w:rPr>
        <w:t>the</w:t>
      </w:r>
      <w:r>
        <w:rPr>
          <w:sz w:val="24"/>
          <w:szCs w:val="24"/>
        </w:rPr>
        <w:t xml:space="preserve"> B</w:t>
      </w:r>
      <w:r w:rsidRPr="00B503EC">
        <w:rPr>
          <w:sz w:val="24"/>
          <w:szCs w:val="24"/>
        </w:rPr>
        <w:t>achelor</w:t>
      </w:r>
      <w:r>
        <w:rPr>
          <w:sz w:val="24"/>
          <w:szCs w:val="24"/>
        </w:rPr>
        <w:t xml:space="preserve"> </w:t>
      </w:r>
      <w:r w:rsidRPr="00B503EC">
        <w:rPr>
          <w:sz w:val="24"/>
          <w:szCs w:val="24"/>
        </w:rPr>
        <w:t>funding</w:t>
      </w:r>
      <w:r>
        <w:rPr>
          <w:sz w:val="24"/>
          <w:szCs w:val="24"/>
        </w:rPr>
        <w:t xml:space="preserve"> </w:t>
      </w:r>
      <w:r w:rsidRPr="00B503EC">
        <w:rPr>
          <w:sz w:val="24"/>
          <w:szCs w:val="24"/>
        </w:rPr>
        <w:t>system</w:t>
      </w:r>
      <w:r>
        <w:rPr>
          <w:sz w:val="24"/>
          <w:szCs w:val="24"/>
        </w:rPr>
        <w:t xml:space="preserve"> </w:t>
      </w:r>
      <w:r w:rsidRPr="00B503EC">
        <w:rPr>
          <w:sz w:val="24"/>
          <w:szCs w:val="24"/>
        </w:rPr>
        <w:t>in</w:t>
      </w:r>
      <w:r>
        <w:rPr>
          <w:sz w:val="24"/>
          <w:szCs w:val="24"/>
        </w:rPr>
        <w:t xml:space="preserve"> </w:t>
      </w:r>
      <w:r w:rsidR="009874F3">
        <w:rPr>
          <w:sz w:val="24"/>
          <w:szCs w:val="24"/>
        </w:rPr>
        <w:t xml:space="preserve">the Mid-Year Fiscal Economic </w:t>
      </w:r>
      <w:r w:rsidR="009874F3" w:rsidRPr="009874F3">
        <w:rPr>
          <w:sz w:val="24"/>
          <w:szCs w:val="24"/>
        </w:rPr>
        <w:t>Outlook (</w:t>
      </w:r>
      <w:r w:rsidRPr="009874F3">
        <w:rPr>
          <w:sz w:val="24"/>
          <w:szCs w:val="24"/>
        </w:rPr>
        <w:t>MYEFO</w:t>
      </w:r>
      <w:r w:rsidR="009874F3" w:rsidRPr="009874F3">
        <w:rPr>
          <w:sz w:val="24"/>
          <w:szCs w:val="24"/>
        </w:rPr>
        <w:t>)</w:t>
      </w:r>
      <w:r w:rsidRPr="009874F3">
        <w:rPr>
          <w:sz w:val="24"/>
          <w:szCs w:val="24"/>
        </w:rPr>
        <w:t xml:space="preserve"> 2017-18 the Government</w:t>
      </w:r>
      <w:r>
        <w:rPr>
          <w:sz w:val="24"/>
          <w:szCs w:val="24"/>
        </w:rPr>
        <w:t xml:space="preserve"> </w:t>
      </w:r>
      <w:r w:rsidRPr="00B503EC">
        <w:rPr>
          <w:sz w:val="24"/>
          <w:szCs w:val="24"/>
        </w:rPr>
        <w:t>manage</w:t>
      </w:r>
      <w:r>
        <w:rPr>
          <w:sz w:val="24"/>
          <w:szCs w:val="24"/>
        </w:rPr>
        <w:t xml:space="preserve">d </w:t>
      </w:r>
      <w:r w:rsidRPr="00B503EC">
        <w:rPr>
          <w:sz w:val="24"/>
          <w:szCs w:val="24"/>
        </w:rPr>
        <w:t>expenditure</w:t>
      </w:r>
      <w:r>
        <w:rPr>
          <w:sz w:val="24"/>
          <w:szCs w:val="24"/>
        </w:rPr>
        <w:t xml:space="preserve"> to </w:t>
      </w:r>
      <w:r w:rsidRPr="00B503EC">
        <w:rPr>
          <w:sz w:val="24"/>
          <w:szCs w:val="24"/>
        </w:rPr>
        <w:t>better</w:t>
      </w:r>
      <w:r>
        <w:rPr>
          <w:sz w:val="24"/>
          <w:szCs w:val="24"/>
        </w:rPr>
        <w:t xml:space="preserve"> </w:t>
      </w:r>
      <w:r w:rsidRPr="00B503EC">
        <w:rPr>
          <w:sz w:val="24"/>
          <w:szCs w:val="24"/>
        </w:rPr>
        <w:t>meet</w:t>
      </w:r>
      <w:r>
        <w:rPr>
          <w:sz w:val="24"/>
          <w:szCs w:val="24"/>
        </w:rPr>
        <w:t xml:space="preserve"> </w:t>
      </w:r>
      <w:r w:rsidRPr="00B503EC">
        <w:rPr>
          <w:sz w:val="24"/>
          <w:szCs w:val="24"/>
        </w:rPr>
        <w:t>budget</w:t>
      </w:r>
      <w:r>
        <w:rPr>
          <w:sz w:val="24"/>
          <w:szCs w:val="24"/>
        </w:rPr>
        <w:t xml:space="preserve"> </w:t>
      </w:r>
      <w:r w:rsidRPr="00B503EC">
        <w:rPr>
          <w:sz w:val="24"/>
          <w:szCs w:val="24"/>
        </w:rPr>
        <w:t>goals.</w:t>
      </w:r>
      <w:r w:rsidR="0072360D">
        <w:rPr>
          <w:rStyle w:val="FootnoteReference"/>
          <w:sz w:val="24"/>
          <w:szCs w:val="24"/>
        </w:rPr>
        <w:footnoteReference w:id="60"/>
      </w:r>
      <w:r>
        <w:rPr>
          <w:sz w:val="24"/>
          <w:szCs w:val="24"/>
        </w:rPr>
        <w:t xml:space="preserve"> </w:t>
      </w:r>
      <w:r w:rsidR="00367C88">
        <w:rPr>
          <w:sz w:val="24"/>
          <w:szCs w:val="24"/>
        </w:rPr>
        <w:t>I</w:t>
      </w:r>
      <w:r w:rsidRPr="00B503EC">
        <w:rPr>
          <w:sz w:val="24"/>
          <w:szCs w:val="24"/>
        </w:rPr>
        <w:t>ndexing</w:t>
      </w:r>
      <w:r>
        <w:rPr>
          <w:sz w:val="24"/>
          <w:szCs w:val="24"/>
        </w:rPr>
        <w:t xml:space="preserve"> </w:t>
      </w:r>
      <w:r w:rsidRPr="00B503EC">
        <w:rPr>
          <w:sz w:val="24"/>
          <w:szCs w:val="24"/>
        </w:rPr>
        <w:t>total</w:t>
      </w:r>
      <w:r>
        <w:rPr>
          <w:sz w:val="24"/>
          <w:szCs w:val="24"/>
        </w:rPr>
        <w:t xml:space="preserve"> </w:t>
      </w:r>
      <w:r w:rsidRPr="00B503EC">
        <w:rPr>
          <w:sz w:val="24"/>
          <w:szCs w:val="24"/>
        </w:rPr>
        <w:t>funding</w:t>
      </w:r>
      <w:r>
        <w:rPr>
          <w:sz w:val="24"/>
          <w:szCs w:val="24"/>
        </w:rPr>
        <w:t xml:space="preserve"> </w:t>
      </w:r>
      <w:r w:rsidRPr="00B503EC">
        <w:rPr>
          <w:sz w:val="24"/>
          <w:szCs w:val="24"/>
        </w:rPr>
        <w:t>for</w:t>
      </w:r>
      <w:r w:rsidR="008D43D6">
        <w:rPr>
          <w:sz w:val="24"/>
          <w:szCs w:val="24"/>
        </w:rPr>
        <w:t xml:space="preserve"> non-medical</w:t>
      </w:r>
      <w:r>
        <w:rPr>
          <w:sz w:val="24"/>
          <w:szCs w:val="24"/>
        </w:rPr>
        <w:t xml:space="preserve"> B</w:t>
      </w:r>
      <w:r w:rsidRPr="00B503EC">
        <w:rPr>
          <w:sz w:val="24"/>
          <w:szCs w:val="24"/>
        </w:rPr>
        <w:t>achelor</w:t>
      </w:r>
      <w:r>
        <w:rPr>
          <w:sz w:val="24"/>
          <w:szCs w:val="24"/>
        </w:rPr>
        <w:t xml:space="preserve"> </w:t>
      </w:r>
      <w:r w:rsidRPr="00B503EC">
        <w:rPr>
          <w:sz w:val="24"/>
          <w:szCs w:val="24"/>
        </w:rPr>
        <w:t>level</w:t>
      </w:r>
      <w:r>
        <w:rPr>
          <w:sz w:val="24"/>
          <w:szCs w:val="24"/>
        </w:rPr>
        <w:t xml:space="preserve"> </w:t>
      </w:r>
      <w:r w:rsidRPr="00B503EC">
        <w:rPr>
          <w:sz w:val="24"/>
          <w:szCs w:val="24"/>
        </w:rPr>
        <w:t>places</w:t>
      </w:r>
      <w:r>
        <w:rPr>
          <w:sz w:val="24"/>
          <w:szCs w:val="24"/>
        </w:rPr>
        <w:t xml:space="preserve"> </w:t>
      </w:r>
      <w:r w:rsidRPr="00B503EC">
        <w:rPr>
          <w:sz w:val="24"/>
          <w:szCs w:val="24"/>
        </w:rPr>
        <w:t>by</w:t>
      </w:r>
      <w:r>
        <w:rPr>
          <w:sz w:val="24"/>
          <w:szCs w:val="24"/>
        </w:rPr>
        <w:t xml:space="preserve"> </w:t>
      </w:r>
      <w:r w:rsidRPr="00B503EC">
        <w:rPr>
          <w:sz w:val="24"/>
          <w:szCs w:val="24"/>
        </w:rPr>
        <w:t>the</w:t>
      </w:r>
      <w:r>
        <w:rPr>
          <w:sz w:val="24"/>
          <w:szCs w:val="24"/>
        </w:rPr>
        <w:t xml:space="preserve"> </w:t>
      </w:r>
      <w:r w:rsidRPr="00B503EC">
        <w:rPr>
          <w:sz w:val="24"/>
          <w:szCs w:val="24"/>
        </w:rPr>
        <w:t>population</w:t>
      </w:r>
      <w:r>
        <w:rPr>
          <w:sz w:val="24"/>
          <w:szCs w:val="24"/>
        </w:rPr>
        <w:t xml:space="preserve"> </w:t>
      </w:r>
      <w:r w:rsidRPr="00B503EC">
        <w:rPr>
          <w:sz w:val="24"/>
          <w:szCs w:val="24"/>
        </w:rPr>
        <w:t>growth</w:t>
      </w:r>
      <w:r>
        <w:rPr>
          <w:sz w:val="24"/>
          <w:szCs w:val="24"/>
        </w:rPr>
        <w:t xml:space="preserve"> </w:t>
      </w:r>
      <w:r w:rsidRPr="00B503EC">
        <w:rPr>
          <w:sz w:val="24"/>
          <w:szCs w:val="24"/>
        </w:rPr>
        <w:t>for</w:t>
      </w:r>
      <w:r>
        <w:rPr>
          <w:sz w:val="24"/>
          <w:szCs w:val="24"/>
        </w:rPr>
        <w:t xml:space="preserve"> </w:t>
      </w:r>
      <w:r w:rsidRPr="00B503EC">
        <w:rPr>
          <w:sz w:val="24"/>
          <w:szCs w:val="24"/>
        </w:rPr>
        <w:t>18</w:t>
      </w:r>
      <w:r>
        <w:rPr>
          <w:sz w:val="24"/>
          <w:szCs w:val="24"/>
        </w:rPr>
        <w:t xml:space="preserve">- </w:t>
      </w:r>
      <w:r w:rsidRPr="00B503EC">
        <w:rPr>
          <w:sz w:val="24"/>
          <w:szCs w:val="24"/>
        </w:rPr>
        <w:t>64</w:t>
      </w:r>
      <w:r>
        <w:rPr>
          <w:sz w:val="24"/>
          <w:szCs w:val="24"/>
        </w:rPr>
        <w:t xml:space="preserve"> </w:t>
      </w:r>
      <w:r w:rsidRPr="00B503EC">
        <w:rPr>
          <w:sz w:val="24"/>
          <w:szCs w:val="24"/>
        </w:rPr>
        <w:t>year</w:t>
      </w:r>
      <w:r>
        <w:rPr>
          <w:sz w:val="24"/>
          <w:szCs w:val="24"/>
        </w:rPr>
        <w:t>-</w:t>
      </w:r>
      <w:r w:rsidRPr="00B503EC">
        <w:rPr>
          <w:sz w:val="24"/>
          <w:szCs w:val="24"/>
        </w:rPr>
        <w:t>olds</w:t>
      </w:r>
      <w:r w:rsidR="00E30F16">
        <w:rPr>
          <w:sz w:val="24"/>
          <w:szCs w:val="24"/>
        </w:rPr>
        <w:t xml:space="preserve"> </w:t>
      </w:r>
      <w:r w:rsidR="008D43D6">
        <w:rPr>
          <w:sz w:val="24"/>
          <w:szCs w:val="24"/>
        </w:rPr>
        <w:t xml:space="preserve">9which is normally lower than CPI) </w:t>
      </w:r>
      <w:r w:rsidR="00E30F16">
        <w:rPr>
          <w:sz w:val="24"/>
          <w:szCs w:val="24"/>
        </w:rPr>
        <w:t>was introduced in 2020.</w:t>
      </w:r>
      <w:r>
        <w:rPr>
          <w:sz w:val="24"/>
          <w:szCs w:val="24"/>
        </w:rPr>
        <w:t xml:space="preserve"> </w:t>
      </w:r>
      <w:r w:rsidRPr="00B503EC">
        <w:rPr>
          <w:sz w:val="24"/>
          <w:szCs w:val="24"/>
        </w:rPr>
        <w:t>Universities</w:t>
      </w:r>
      <w:r>
        <w:rPr>
          <w:sz w:val="24"/>
          <w:szCs w:val="24"/>
        </w:rPr>
        <w:t xml:space="preserve"> </w:t>
      </w:r>
      <w:r w:rsidRPr="00B503EC">
        <w:rPr>
          <w:sz w:val="24"/>
          <w:szCs w:val="24"/>
        </w:rPr>
        <w:t>Australia</w:t>
      </w:r>
      <w:r>
        <w:rPr>
          <w:sz w:val="24"/>
          <w:szCs w:val="24"/>
        </w:rPr>
        <w:t xml:space="preserve"> </w:t>
      </w:r>
      <w:r w:rsidRPr="00B503EC">
        <w:rPr>
          <w:sz w:val="24"/>
          <w:szCs w:val="24"/>
        </w:rPr>
        <w:t>estimated</w:t>
      </w:r>
      <w:r>
        <w:rPr>
          <w:sz w:val="24"/>
          <w:szCs w:val="24"/>
        </w:rPr>
        <w:t xml:space="preserve"> </w:t>
      </w:r>
      <w:r w:rsidRPr="00B503EC">
        <w:rPr>
          <w:sz w:val="24"/>
          <w:szCs w:val="24"/>
        </w:rPr>
        <w:t>10,000</w:t>
      </w:r>
      <w:r>
        <w:rPr>
          <w:sz w:val="24"/>
          <w:szCs w:val="24"/>
        </w:rPr>
        <w:t xml:space="preserve"> </w:t>
      </w:r>
      <w:r w:rsidRPr="00B503EC">
        <w:rPr>
          <w:sz w:val="24"/>
          <w:szCs w:val="24"/>
        </w:rPr>
        <w:t>places</w:t>
      </w:r>
      <w:r>
        <w:rPr>
          <w:sz w:val="24"/>
          <w:szCs w:val="24"/>
        </w:rPr>
        <w:t xml:space="preserve"> </w:t>
      </w:r>
      <w:r w:rsidRPr="00B503EC">
        <w:rPr>
          <w:sz w:val="24"/>
          <w:szCs w:val="24"/>
        </w:rPr>
        <w:t>would</w:t>
      </w:r>
      <w:r>
        <w:rPr>
          <w:sz w:val="24"/>
          <w:szCs w:val="24"/>
        </w:rPr>
        <w:t xml:space="preserve"> </w:t>
      </w:r>
      <w:r w:rsidRPr="00B503EC">
        <w:rPr>
          <w:sz w:val="24"/>
          <w:szCs w:val="24"/>
        </w:rPr>
        <w:t>be</w:t>
      </w:r>
      <w:r>
        <w:rPr>
          <w:sz w:val="24"/>
          <w:szCs w:val="24"/>
        </w:rPr>
        <w:t xml:space="preserve"> </w:t>
      </w:r>
      <w:r w:rsidRPr="00B503EC">
        <w:rPr>
          <w:sz w:val="24"/>
          <w:szCs w:val="24"/>
        </w:rPr>
        <w:t>unfunded</w:t>
      </w:r>
      <w:r>
        <w:rPr>
          <w:sz w:val="24"/>
          <w:szCs w:val="24"/>
        </w:rPr>
        <w:t xml:space="preserve"> </w:t>
      </w:r>
      <w:r w:rsidRPr="00E20F3C">
        <w:rPr>
          <w:sz w:val="24"/>
          <w:szCs w:val="24"/>
        </w:rPr>
        <w:t>in</w:t>
      </w:r>
      <w:r>
        <w:rPr>
          <w:sz w:val="24"/>
          <w:szCs w:val="24"/>
        </w:rPr>
        <w:t xml:space="preserve"> </w:t>
      </w:r>
      <w:r w:rsidRPr="00E20F3C">
        <w:rPr>
          <w:sz w:val="24"/>
          <w:szCs w:val="24"/>
        </w:rPr>
        <w:t>the</w:t>
      </w:r>
      <w:r>
        <w:rPr>
          <w:sz w:val="24"/>
          <w:szCs w:val="24"/>
        </w:rPr>
        <w:t xml:space="preserve"> </w:t>
      </w:r>
      <w:r w:rsidRPr="00E20F3C">
        <w:rPr>
          <w:sz w:val="24"/>
          <w:szCs w:val="24"/>
        </w:rPr>
        <w:t>first</w:t>
      </w:r>
      <w:r>
        <w:rPr>
          <w:sz w:val="24"/>
          <w:szCs w:val="24"/>
        </w:rPr>
        <w:t xml:space="preserve"> </w:t>
      </w:r>
      <w:r w:rsidRPr="00E20F3C">
        <w:rPr>
          <w:sz w:val="24"/>
          <w:szCs w:val="24"/>
        </w:rPr>
        <w:t>year</w:t>
      </w:r>
      <w:r>
        <w:rPr>
          <w:sz w:val="24"/>
          <w:szCs w:val="24"/>
        </w:rPr>
        <w:t xml:space="preserve"> </w:t>
      </w:r>
      <w:r w:rsidRPr="00E20F3C">
        <w:rPr>
          <w:sz w:val="24"/>
          <w:szCs w:val="24"/>
        </w:rPr>
        <w:t>of</w:t>
      </w:r>
      <w:r>
        <w:rPr>
          <w:sz w:val="24"/>
          <w:szCs w:val="24"/>
        </w:rPr>
        <w:t xml:space="preserve"> </w:t>
      </w:r>
      <w:r w:rsidRPr="00E20F3C">
        <w:rPr>
          <w:sz w:val="24"/>
          <w:szCs w:val="24"/>
        </w:rPr>
        <w:t>the</w:t>
      </w:r>
      <w:r>
        <w:rPr>
          <w:sz w:val="24"/>
          <w:szCs w:val="24"/>
        </w:rPr>
        <w:t xml:space="preserve"> </w:t>
      </w:r>
      <w:r w:rsidRPr="00E20F3C">
        <w:rPr>
          <w:sz w:val="24"/>
          <w:szCs w:val="24"/>
        </w:rPr>
        <w:t>freeze</w:t>
      </w:r>
      <w:r>
        <w:rPr>
          <w:sz w:val="24"/>
          <w:szCs w:val="24"/>
        </w:rPr>
        <w:t>,</w:t>
      </w:r>
      <w:r w:rsidRPr="00A956FD">
        <w:rPr>
          <w:sz w:val="24"/>
          <w:szCs w:val="24"/>
          <w:vertAlign w:val="superscript"/>
        </w:rPr>
        <w:footnoteReference w:id="61"/>
      </w:r>
      <w:r>
        <w:rPr>
          <w:sz w:val="24"/>
          <w:szCs w:val="24"/>
        </w:rPr>
        <w:t xml:space="preserve"> </w:t>
      </w:r>
      <w:r w:rsidRPr="00E20F3C">
        <w:rPr>
          <w:sz w:val="24"/>
          <w:szCs w:val="24"/>
        </w:rPr>
        <w:t>while</w:t>
      </w:r>
      <w:r>
        <w:rPr>
          <w:sz w:val="24"/>
          <w:szCs w:val="24"/>
        </w:rPr>
        <w:t xml:space="preserve"> others </w:t>
      </w:r>
      <w:r w:rsidRPr="00E20F3C">
        <w:rPr>
          <w:sz w:val="24"/>
          <w:szCs w:val="24"/>
        </w:rPr>
        <w:t>estimated</w:t>
      </w:r>
      <w:r>
        <w:rPr>
          <w:sz w:val="24"/>
          <w:szCs w:val="24"/>
        </w:rPr>
        <w:t xml:space="preserve"> </w:t>
      </w:r>
      <w:r w:rsidRPr="00E20F3C">
        <w:rPr>
          <w:sz w:val="24"/>
          <w:szCs w:val="24"/>
        </w:rPr>
        <w:t>the</w:t>
      </w:r>
      <w:r>
        <w:rPr>
          <w:sz w:val="24"/>
          <w:szCs w:val="24"/>
        </w:rPr>
        <w:t xml:space="preserve"> </w:t>
      </w:r>
      <w:r w:rsidRPr="00E20F3C">
        <w:rPr>
          <w:sz w:val="24"/>
          <w:szCs w:val="24"/>
        </w:rPr>
        <w:t>freeze</w:t>
      </w:r>
      <w:r>
        <w:rPr>
          <w:sz w:val="24"/>
          <w:szCs w:val="24"/>
        </w:rPr>
        <w:t xml:space="preserve"> </w:t>
      </w:r>
      <w:r w:rsidRPr="00E20F3C">
        <w:rPr>
          <w:sz w:val="24"/>
          <w:szCs w:val="24"/>
        </w:rPr>
        <w:t>remov</w:t>
      </w:r>
      <w:r>
        <w:rPr>
          <w:sz w:val="24"/>
          <w:szCs w:val="24"/>
        </w:rPr>
        <w:t xml:space="preserve">ed subsidies from around 23,000 </w:t>
      </w:r>
      <w:r w:rsidRPr="00E20F3C">
        <w:rPr>
          <w:sz w:val="24"/>
          <w:szCs w:val="24"/>
        </w:rPr>
        <w:t>places</w:t>
      </w:r>
      <w:r>
        <w:rPr>
          <w:sz w:val="24"/>
          <w:szCs w:val="24"/>
        </w:rPr>
        <w:t>.</w:t>
      </w:r>
      <w:r w:rsidRPr="00A956FD">
        <w:rPr>
          <w:sz w:val="24"/>
          <w:szCs w:val="24"/>
          <w:vertAlign w:val="superscript"/>
        </w:rPr>
        <w:footnoteReference w:id="62"/>
      </w:r>
      <w:r>
        <w:rPr>
          <w:sz w:val="24"/>
          <w:szCs w:val="24"/>
        </w:rPr>
        <w:t xml:space="preserve"> </w:t>
      </w:r>
      <w:r w:rsidRPr="00E20F3C">
        <w:rPr>
          <w:sz w:val="24"/>
          <w:szCs w:val="24"/>
        </w:rPr>
        <w:t>This</w:t>
      </w:r>
      <w:r>
        <w:rPr>
          <w:sz w:val="24"/>
          <w:szCs w:val="24"/>
        </w:rPr>
        <w:t xml:space="preserve"> </w:t>
      </w:r>
      <w:r w:rsidRPr="00E20F3C">
        <w:rPr>
          <w:sz w:val="24"/>
          <w:szCs w:val="24"/>
        </w:rPr>
        <w:t>decline</w:t>
      </w:r>
      <w:r>
        <w:rPr>
          <w:sz w:val="24"/>
          <w:szCs w:val="24"/>
        </w:rPr>
        <w:t xml:space="preserve"> </w:t>
      </w:r>
      <w:r w:rsidRPr="00E20F3C">
        <w:rPr>
          <w:sz w:val="24"/>
          <w:szCs w:val="24"/>
        </w:rPr>
        <w:t>in</w:t>
      </w:r>
      <w:r>
        <w:rPr>
          <w:sz w:val="24"/>
          <w:szCs w:val="24"/>
        </w:rPr>
        <w:t xml:space="preserve"> funded </w:t>
      </w:r>
      <w:r w:rsidRPr="00E20F3C">
        <w:rPr>
          <w:sz w:val="24"/>
          <w:szCs w:val="24"/>
        </w:rPr>
        <w:t>places</w:t>
      </w:r>
      <w:r>
        <w:rPr>
          <w:sz w:val="24"/>
          <w:szCs w:val="24"/>
        </w:rPr>
        <w:t xml:space="preserve"> </w:t>
      </w:r>
      <w:r w:rsidRPr="00E20F3C">
        <w:rPr>
          <w:sz w:val="24"/>
          <w:szCs w:val="24"/>
        </w:rPr>
        <w:t>is</w:t>
      </w:r>
      <w:r>
        <w:rPr>
          <w:sz w:val="24"/>
          <w:szCs w:val="24"/>
        </w:rPr>
        <w:t xml:space="preserve"> </w:t>
      </w:r>
      <w:r w:rsidRPr="00E20F3C">
        <w:rPr>
          <w:sz w:val="24"/>
          <w:szCs w:val="24"/>
        </w:rPr>
        <w:t>occurring</w:t>
      </w:r>
      <w:r>
        <w:rPr>
          <w:sz w:val="24"/>
          <w:szCs w:val="24"/>
        </w:rPr>
        <w:t xml:space="preserve"> </w:t>
      </w:r>
      <w:r w:rsidRPr="00E20F3C">
        <w:rPr>
          <w:sz w:val="24"/>
          <w:szCs w:val="24"/>
        </w:rPr>
        <w:t>at</w:t>
      </w:r>
      <w:r>
        <w:rPr>
          <w:sz w:val="24"/>
          <w:szCs w:val="24"/>
        </w:rPr>
        <w:t xml:space="preserve"> </w:t>
      </w:r>
      <w:r w:rsidRPr="00E20F3C">
        <w:rPr>
          <w:sz w:val="24"/>
          <w:szCs w:val="24"/>
        </w:rPr>
        <w:t>the</w:t>
      </w:r>
      <w:r>
        <w:rPr>
          <w:sz w:val="24"/>
          <w:szCs w:val="24"/>
        </w:rPr>
        <w:t xml:space="preserve"> </w:t>
      </w:r>
      <w:r w:rsidRPr="00E20F3C">
        <w:rPr>
          <w:sz w:val="24"/>
          <w:szCs w:val="24"/>
        </w:rPr>
        <w:t>same</w:t>
      </w:r>
      <w:r>
        <w:rPr>
          <w:sz w:val="24"/>
          <w:szCs w:val="24"/>
        </w:rPr>
        <w:t xml:space="preserve"> </w:t>
      </w:r>
      <w:r w:rsidRPr="00E20F3C">
        <w:rPr>
          <w:sz w:val="24"/>
          <w:szCs w:val="24"/>
        </w:rPr>
        <w:t>time</w:t>
      </w:r>
      <w:r>
        <w:rPr>
          <w:sz w:val="24"/>
          <w:szCs w:val="24"/>
        </w:rPr>
        <w:t xml:space="preserve"> </w:t>
      </w:r>
      <w:r w:rsidRPr="00E20F3C">
        <w:rPr>
          <w:sz w:val="24"/>
          <w:szCs w:val="24"/>
        </w:rPr>
        <w:t>as</w:t>
      </w:r>
      <w:r>
        <w:rPr>
          <w:sz w:val="24"/>
          <w:szCs w:val="24"/>
        </w:rPr>
        <w:t xml:space="preserve"> </w:t>
      </w:r>
      <w:r w:rsidRPr="00E20F3C">
        <w:rPr>
          <w:sz w:val="24"/>
          <w:szCs w:val="24"/>
        </w:rPr>
        <w:t>demand</w:t>
      </w:r>
      <w:r>
        <w:rPr>
          <w:sz w:val="24"/>
          <w:szCs w:val="24"/>
        </w:rPr>
        <w:t xml:space="preserve"> </w:t>
      </w:r>
      <w:r w:rsidRPr="00E20F3C">
        <w:rPr>
          <w:sz w:val="24"/>
          <w:szCs w:val="24"/>
        </w:rPr>
        <w:t>for</w:t>
      </w:r>
      <w:r>
        <w:rPr>
          <w:sz w:val="24"/>
          <w:szCs w:val="24"/>
        </w:rPr>
        <w:t xml:space="preserve"> </w:t>
      </w:r>
      <w:r w:rsidRPr="00E20F3C">
        <w:rPr>
          <w:sz w:val="24"/>
          <w:szCs w:val="24"/>
        </w:rPr>
        <w:t>higher</w:t>
      </w:r>
      <w:r>
        <w:rPr>
          <w:sz w:val="24"/>
          <w:szCs w:val="24"/>
        </w:rPr>
        <w:t xml:space="preserve"> </w:t>
      </w:r>
      <w:r w:rsidRPr="00E20F3C">
        <w:rPr>
          <w:sz w:val="24"/>
          <w:szCs w:val="24"/>
        </w:rPr>
        <w:t>education</w:t>
      </w:r>
      <w:r>
        <w:rPr>
          <w:sz w:val="24"/>
          <w:szCs w:val="24"/>
        </w:rPr>
        <w:t xml:space="preserve"> </w:t>
      </w:r>
      <w:r w:rsidRPr="00E20F3C">
        <w:rPr>
          <w:sz w:val="24"/>
          <w:szCs w:val="24"/>
        </w:rPr>
        <w:t>is</w:t>
      </w:r>
      <w:r>
        <w:rPr>
          <w:sz w:val="24"/>
          <w:szCs w:val="24"/>
        </w:rPr>
        <w:t xml:space="preserve"> </w:t>
      </w:r>
      <w:r w:rsidRPr="00E20F3C">
        <w:rPr>
          <w:sz w:val="24"/>
          <w:szCs w:val="24"/>
        </w:rPr>
        <w:t>increasin</w:t>
      </w:r>
      <w:r>
        <w:rPr>
          <w:sz w:val="24"/>
          <w:szCs w:val="24"/>
        </w:rPr>
        <w:t>g as a result of demographic shift and pandemic response</w:t>
      </w:r>
      <w:r w:rsidRPr="00E20F3C">
        <w:rPr>
          <w:sz w:val="24"/>
          <w:szCs w:val="24"/>
        </w:rPr>
        <w:t>.</w:t>
      </w:r>
      <w:r>
        <w:rPr>
          <w:sz w:val="24"/>
          <w:szCs w:val="24"/>
        </w:rPr>
        <w:t xml:space="preserve"> </w:t>
      </w:r>
    </w:p>
    <w:p w14:paraId="54192918" w14:textId="55D307A7" w:rsidR="000D0EEE" w:rsidRPr="00E20F3C" w:rsidRDefault="000D0EEE" w:rsidP="000D0EEE">
      <w:pPr>
        <w:rPr>
          <w:sz w:val="24"/>
          <w:szCs w:val="24"/>
        </w:rPr>
      </w:pPr>
      <w:r w:rsidRPr="00E20F3C">
        <w:rPr>
          <w:sz w:val="24"/>
          <w:szCs w:val="24"/>
        </w:rPr>
        <w:t>Rather</w:t>
      </w:r>
      <w:r>
        <w:rPr>
          <w:sz w:val="24"/>
          <w:szCs w:val="24"/>
        </w:rPr>
        <w:t xml:space="preserve"> </w:t>
      </w:r>
      <w:r w:rsidRPr="00E20F3C">
        <w:rPr>
          <w:sz w:val="24"/>
          <w:szCs w:val="24"/>
        </w:rPr>
        <w:t>than</w:t>
      </w:r>
      <w:r>
        <w:rPr>
          <w:sz w:val="24"/>
          <w:szCs w:val="24"/>
        </w:rPr>
        <w:t xml:space="preserve"> </w:t>
      </w:r>
      <w:r w:rsidRPr="00E20F3C">
        <w:rPr>
          <w:sz w:val="24"/>
          <w:szCs w:val="24"/>
        </w:rPr>
        <w:t>a</w:t>
      </w:r>
      <w:r>
        <w:rPr>
          <w:sz w:val="24"/>
          <w:szCs w:val="24"/>
        </w:rPr>
        <w:t xml:space="preserve"> </w:t>
      </w:r>
      <w:r w:rsidRPr="00E20F3C">
        <w:rPr>
          <w:sz w:val="24"/>
          <w:szCs w:val="24"/>
        </w:rPr>
        <w:t>system</w:t>
      </w:r>
      <w:r>
        <w:rPr>
          <w:sz w:val="24"/>
          <w:szCs w:val="24"/>
        </w:rPr>
        <w:t xml:space="preserve"> </w:t>
      </w:r>
      <w:r w:rsidRPr="00E20F3C">
        <w:rPr>
          <w:sz w:val="24"/>
          <w:szCs w:val="24"/>
        </w:rPr>
        <w:t>that</w:t>
      </w:r>
      <w:r>
        <w:rPr>
          <w:sz w:val="24"/>
          <w:szCs w:val="24"/>
        </w:rPr>
        <w:t xml:space="preserve"> </w:t>
      </w:r>
      <w:r w:rsidRPr="00E20F3C">
        <w:rPr>
          <w:sz w:val="24"/>
          <w:szCs w:val="24"/>
        </w:rPr>
        <w:t>leads</w:t>
      </w:r>
      <w:r>
        <w:rPr>
          <w:sz w:val="24"/>
          <w:szCs w:val="24"/>
        </w:rPr>
        <w:t xml:space="preserve"> </w:t>
      </w:r>
      <w:r w:rsidRPr="00E20F3C">
        <w:rPr>
          <w:sz w:val="24"/>
          <w:szCs w:val="24"/>
        </w:rPr>
        <w:t>to</w:t>
      </w:r>
      <w:r>
        <w:rPr>
          <w:sz w:val="24"/>
          <w:szCs w:val="24"/>
        </w:rPr>
        <w:t xml:space="preserve"> </w:t>
      </w:r>
      <w:r w:rsidRPr="00E20F3C">
        <w:rPr>
          <w:sz w:val="24"/>
          <w:szCs w:val="24"/>
        </w:rPr>
        <w:t>a</w:t>
      </w:r>
      <w:r>
        <w:rPr>
          <w:sz w:val="24"/>
          <w:szCs w:val="24"/>
        </w:rPr>
        <w:t xml:space="preserve"> </w:t>
      </w:r>
      <w:r w:rsidRPr="00E20F3C">
        <w:rPr>
          <w:sz w:val="24"/>
          <w:szCs w:val="24"/>
        </w:rPr>
        <w:t>year</w:t>
      </w:r>
      <w:r>
        <w:rPr>
          <w:sz w:val="24"/>
          <w:szCs w:val="24"/>
        </w:rPr>
        <w:t xml:space="preserve"> </w:t>
      </w:r>
      <w:r w:rsidRPr="00E20F3C">
        <w:rPr>
          <w:sz w:val="24"/>
          <w:szCs w:val="24"/>
        </w:rPr>
        <w:t>on</w:t>
      </w:r>
      <w:r>
        <w:rPr>
          <w:sz w:val="24"/>
          <w:szCs w:val="24"/>
        </w:rPr>
        <w:t xml:space="preserve"> </w:t>
      </w:r>
      <w:r w:rsidRPr="00E20F3C">
        <w:rPr>
          <w:sz w:val="24"/>
          <w:szCs w:val="24"/>
        </w:rPr>
        <w:t>year</w:t>
      </w:r>
      <w:r>
        <w:rPr>
          <w:sz w:val="24"/>
          <w:szCs w:val="24"/>
        </w:rPr>
        <w:t xml:space="preserve"> </w:t>
      </w:r>
      <w:r w:rsidRPr="00E20F3C">
        <w:rPr>
          <w:sz w:val="24"/>
          <w:szCs w:val="24"/>
        </w:rPr>
        <w:t>reduction</w:t>
      </w:r>
      <w:r>
        <w:rPr>
          <w:sz w:val="24"/>
          <w:szCs w:val="24"/>
        </w:rPr>
        <w:t xml:space="preserve"> in </w:t>
      </w:r>
      <w:r w:rsidRPr="00E20F3C">
        <w:rPr>
          <w:sz w:val="24"/>
          <w:szCs w:val="24"/>
        </w:rPr>
        <w:t>funded</w:t>
      </w:r>
      <w:r>
        <w:rPr>
          <w:sz w:val="24"/>
          <w:szCs w:val="24"/>
        </w:rPr>
        <w:t xml:space="preserve"> </w:t>
      </w:r>
      <w:r w:rsidRPr="00E20F3C">
        <w:rPr>
          <w:sz w:val="24"/>
          <w:szCs w:val="24"/>
        </w:rPr>
        <w:t>places,</w:t>
      </w:r>
      <w:r>
        <w:rPr>
          <w:sz w:val="24"/>
          <w:szCs w:val="24"/>
        </w:rPr>
        <w:t xml:space="preserve"> </w:t>
      </w:r>
      <w:r w:rsidRPr="00E20F3C">
        <w:rPr>
          <w:sz w:val="24"/>
          <w:szCs w:val="24"/>
        </w:rPr>
        <w:t>the</w:t>
      </w:r>
      <w:r>
        <w:rPr>
          <w:sz w:val="24"/>
          <w:szCs w:val="24"/>
        </w:rPr>
        <w:t xml:space="preserve"> </w:t>
      </w:r>
      <w:r w:rsidRPr="00E20F3C">
        <w:rPr>
          <w:sz w:val="24"/>
          <w:szCs w:val="24"/>
        </w:rPr>
        <w:t>package</w:t>
      </w:r>
      <w:r>
        <w:rPr>
          <w:sz w:val="24"/>
          <w:szCs w:val="24"/>
        </w:rPr>
        <w:t xml:space="preserve"> </w:t>
      </w:r>
      <w:r w:rsidRPr="00E20F3C">
        <w:rPr>
          <w:sz w:val="24"/>
          <w:szCs w:val="24"/>
        </w:rPr>
        <w:t>has</w:t>
      </w:r>
      <w:r>
        <w:rPr>
          <w:sz w:val="24"/>
          <w:szCs w:val="24"/>
        </w:rPr>
        <w:t xml:space="preserve"> </w:t>
      </w:r>
      <w:r w:rsidRPr="00E20F3C">
        <w:rPr>
          <w:sz w:val="24"/>
          <w:szCs w:val="24"/>
        </w:rPr>
        <w:t>growth</w:t>
      </w:r>
      <w:r>
        <w:rPr>
          <w:sz w:val="24"/>
          <w:szCs w:val="24"/>
        </w:rPr>
        <w:t xml:space="preserve"> </w:t>
      </w:r>
      <w:r w:rsidRPr="00E20F3C">
        <w:rPr>
          <w:sz w:val="24"/>
          <w:szCs w:val="24"/>
        </w:rPr>
        <w:t>in</w:t>
      </w:r>
      <w:r>
        <w:rPr>
          <w:sz w:val="24"/>
          <w:szCs w:val="24"/>
        </w:rPr>
        <w:t xml:space="preserve"> </w:t>
      </w:r>
      <w:r w:rsidRPr="00E20F3C">
        <w:rPr>
          <w:sz w:val="24"/>
          <w:szCs w:val="24"/>
        </w:rPr>
        <w:t>funded</w:t>
      </w:r>
      <w:r>
        <w:rPr>
          <w:sz w:val="24"/>
          <w:szCs w:val="24"/>
        </w:rPr>
        <w:t xml:space="preserve"> </w:t>
      </w:r>
      <w:r w:rsidRPr="00E20F3C">
        <w:rPr>
          <w:sz w:val="24"/>
          <w:szCs w:val="24"/>
        </w:rPr>
        <w:t>places</w:t>
      </w:r>
      <w:r>
        <w:rPr>
          <w:sz w:val="24"/>
          <w:szCs w:val="24"/>
        </w:rPr>
        <w:t xml:space="preserve"> </w:t>
      </w:r>
      <w:r w:rsidRPr="00E20F3C">
        <w:rPr>
          <w:sz w:val="24"/>
          <w:szCs w:val="24"/>
        </w:rPr>
        <w:t>at</w:t>
      </w:r>
      <w:r>
        <w:rPr>
          <w:sz w:val="24"/>
          <w:szCs w:val="24"/>
        </w:rPr>
        <w:t xml:space="preserve"> </w:t>
      </w:r>
      <w:r w:rsidRPr="00E20F3C">
        <w:rPr>
          <w:sz w:val="24"/>
          <w:szCs w:val="24"/>
        </w:rPr>
        <w:t>its</w:t>
      </w:r>
      <w:r>
        <w:rPr>
          <w:sz w:val="24"/>
          <w:szCs w:val="24"/>
        </w:rPr>
        <w:t xml:space="preserve"> </w:t>
      </w:r>
      <w:r w:rsidRPr="00E20F3C">
        <w:rPr>
          <w:sz w:val="24"/>
          <w:szCs w:val="24"/>
        </w:rPr>
        <w:t>core.</w:t>
      </w:r>
      <w:r>
        <w:rPr>
          <w:sz w:val="24"/>
          <w:szCs w:val="24"/>
        </w:rPr>
        <w:t xml:space="preserve"> I</w:t>
      </w:r>
      <w:r w:rsidRPr="00E20F3C">
        <w:rPr>
          <w:sz w:val="24"/>
          <w:szCs w:val="24"/>
        </w:rPr>
        <w:t>t</w:t>
      </w:r>
      <w:r>
        <w:rPr>
          <w:sz w:val="24"/>
          <w:szCs w:val="24"/>
        </w:rPr>
        <w:t xml:space="preserve"> </w:t>
      </w:r>
      <w:r w:rsidRPr="00E20F3C">
        <w:rPr>
          <w:sz w:val="24"/>
          <w:szCs w:val="24"/>
        </w:rPr>
        <w:t>returns</w:t>
      </w:r>
      <w:r>
        <w:rPr>
          <w:sz w:val="24"/>
          <w:szCs w:val="24"/>
        </w:rPr>
        <w:t xml:space="preserve"> </w:t>
      </w:r>
      <w:r w:rsidRPr="00E20F3C">
        <w:rPr>
          <w:sz w:val="24"/>
          <w:szCs w:val="24"/>
        </w:rPr>
        <w:t>indexation</w:t>
      </w:r>
      <w:r>
        <w:rPr>
          <w:sz w:val="24"/>
          <w:szCs w:val="24"/>
        </w:rPr>
        <w:t xml:space="preserve"> </w:t>
      </w:r>
      <w:r w:rsidRPr="00E20F3C">
        <w:rPr>
          <w:sz w:val="24"/>
          <w:szCs w:val="24"/>
        </w:rPr>
        <w:t>of</w:t>
      </w:r>
      <w:r>
        <w:rPr>
          <w:sz w:val="24"/>
          <w:szCs w:val="24"/>
        </w:rPr>
        <w:t xml:space="preserve"> </w:t>
      </w:r>
      <w:r w:rsidRPr="00E20F3C">
        <w:rPr>
          <w:sz w:val="24"/>
          <w:szCs w:val="24"/>
        </w:rPr>
        <w:t>total</w:t>
      </w:r>
      <w:r>
        <w:rPr>
          <w:sz w:val="24"/>
          <w:szCs w:val="24"/>
        </w:rPr>
        <w:t xml:space="preserve"> </w:t>
      </w:r>
      <w:r w:rsidRPr="00E20F3C">
        <w:rPr>
          <w:sz w:val="24"/>
          <w:szCs w:val="24"/>
        </w:rPr>
        <w:t>funding</w:t>
      </w:r>
      <w:r>
        <w:rPr>
          <w:sz w:val="24"/>
          <w:szCs w:val="24"/>
        </w:rPr>
        <w:t xml:space="preserve"> </w:t>
      </w:r>
      <w:r w:rsidRPr="00E20F3C">
        <w:rPr>
          <w:sz w:val="24"/>
          <w:szCs w:val="24"/>
        </w:rPr>
        <w:t>to</w:t>
      </w:r>
      <w:r>
        <w:rPr>
          <w:sz w:val="24"/>
          <w:szCs w:val="24"/>
        </w:rPr>
        <w:t xml:space="preserve"> </w:t>
      </w:r>
      <w:r w:rsidRPr="00E20F3C">
        <w:rPr>
          <w:sz w:val="24"/>
          <w:szCs w:val="24"/>
        </w:rPr>
        <w:t>CPI,</w:t>
      </w:r>
      <w:r>
        <w:rPr>
          <w:sz w:val="24"/>
          <w:szCs w:val="24"/>
        </w:rPr>
        <w:t xml:space="preserve"> </w:t>
      </w:r>
      <w:r w:rsidRPr="00E20F3C">
        <w:rPr>
          <w:sz w:val="24"/>
          <w:szCs w:val="24"/>
        </w:rPr>
        <w:t>ensuring</w:t>
      </w:r>
      <w:r>
        <w:rPr>
          <w:sz w:val="24"/>
          <w:szCs w:val="24"/>
        </w:rPr>
        <w:t xml:space="preserve"> </w:t>
      </w:r>
      <w:r w:rsidRPr="00E20F3C">
        <w:rPr>
          <w:sz w:val="24"/>
          <w:szCs w:val="24"/>
        </w:rPr>
        <w:t>universities</w:t>
      </w:r>
      <w:r>
        <w:rPr>
          <w:sz w:val="24"/>
          <w:szCs w:val="24"/>
        </w:rPr>
        <w:t xml:space="preserve"> </w:t>
      </w:r>
      <w:r w:rsidRPr="00E20F3C">
        <w:rPr>
          <w:sz w:val="24"/>
          <w:szCs w:val="24"/>
        </w:rPr>
        <w:t>receive</w:t>
      </w:r>
      <w:r>
        <w:rPr>
          <w:sz w:val="24"/>
          <w:szCs w:val="24"/>
        </w:rPr>
        <w:t xml:space="preserve"> </w:t>
      </w:r>
      <w:r w:rsidRPr="00E20F3C">
        <w:rPr>
          <w:sz w:val="24"/>
          <w:szCs w:val="24"/>
        </w:rPr>
        <w:t>the</w:t>
      </w:r>
      <w:r>
        <w:rPr>
          <w:sz w:val="24"/>
          <w:szCs w:val="24"/>
        </w:rPr>
        <w:t xml:space="preserve"> </w:t>
      </w:r>
      <w:r w:rsidRPr="00E20F3C">
        <w:rPr>
          <w:sz w:val="24"/>
          <w:szCs w:val="24"/>
        </w:rPr>
        <w:t>full</w:t>
      </w:r>
      <w:r>
        <w:rPr>
          <w:sz w:val="24"/>
          <w:szCs w:val="24"/>
        </w:rPr>
        <w:t xml:space="preserve"> </w:t>
      </w:r>
      <w:r w:rsidRPr="00E20F3C">
        <w:rPr>
          <w:sz w:val="24"/>
          <w:szCs w:val="24"/>
        </w:rPr>
        <w:t>value</w:t>
      </w:r>
      <w:r>
        <w:rPr>
          <w:sz w:val="24"/>
          <w:szCs w:val="24"/>
        </w:rPr>
        <w:t xml:space="preserve"> </w:t>
      </w:r>
      <w:r w:rsidRPr="00E20F3C">
        <w:rPr>
          <w:sz w:val="24"/>
          <w:szCs w:val="24"/>
        </w:rPr>
        <w:t>of</w:t>
      </w:r>
      <w:r>
        <w:rPr>
          <w:sz w:val="24"/>
          <w:szCs w:val="24"/>
        </w:rPr>
        <w:t xml:space="preserve"> </w:t>
      </w:r>
      <w:r w:rsidRPr="00E20F3C">
        <w:rPr>
          <w:sz w:val="24"/>
          <w:szCs w:val="24"/>
        </w:rPr>
        <w:t>funding</w:t>
      </w:r>
      <w:r>
        <w:rPr>
          <w:sz w:val="24"/>
          <w:szCs w:val="24"/>
        </w:rPr>
        <w:t xml:space="preserve"> </w:t>
      </w:r>
      <w:r w:rsidRPr="00E20F3C">
        <w:rPr>
          <w:sz w:val="24"/>
          <w:szCs w:val="24"/>
        </w:rPr>
        <w:t>for</w:t>
      </w:r>
      <w:r>
        <w:rPr>
          <w:sz w:val="24"/>
          <w:szCs w:val="24"/>
        </w:rPr>
        <w:t xml:space="preserve"> </w:t>
      </w:r>
      <w:r w:rsidRPr="00E20F3C">
        <w:rPr>
          <w:sz w:val="24"/>
          <w:szCs w:val="24"/>
        </w:rPr>
        <w:t>each</w:t>
      </w:r>
      <w:r>
        <w:rPr>
          <w:sz w:val="24"/>
          <w:szCs w:val="24"/>
        </w:rPr>
        <w:t xml:space="preserve"> </w:t>
      </w:r>
      <w:r w:rsidRPr="00E20F3C">
        <w:rPr>
          <w:sz w:val="24"/>
          <w:szCs w:val="24"/>
        </w:rPr>
        <w:t>student.</w:t>
      </w:r>
      <w:r>
        <w:rPr>
          <w:sz w:val="24"/>
          <w:szCs w:val="24"/>
        </w:rPr>
        <w:t xml:space="preserve"> I</w:t>
      </w:r>
      <w:r w:rsidRPr="00E20F3C">
        <w:rPr>
          <w:sz w:val="24"/>
          <w:szCs w:val="24"/>
        </w:rPr>
        <w:t>t</w:t>
      </w:r>
      <w:r>
        <w:rPr>
          <w:sz w:val="24"/>
          <w:szCs w:val="24"/>
        </w:rPr>
        <w:t xml:space="preserve"> </w:t>
      </w:r>
      <w:r w:rsidRPr="00E20F3C">
        <w:rPr>
          <w:sz w:val="24"/>
          <w:szCs w:val="24"/>
        </w:rPr>
        <w:t>provides</w:t>
      </w:r>
      <w:r>
        <w:rPr>
          <w:sz w:val="24"/>
          <w:szCs w:val="24"/>
        </w:rPr>
        <w:t xml:space="preserve"> </w:t>
      </w:r>
      <w:r w:rsidRPr="00E20F3C">
        <w:rPr>
          <w:sz w:val="24"/>
          <w:szCs w:val="24"/>
        </w:rPr>
        <w:t>funding</w:t>
      </w:r>
      <w:r>
        <w:rPr>
          <w:sz w:val="24"/>
          <w:szCs w:val="24"/>
        </w:rPr>
        <w:t xml:space="preserve"> </w:t>
      </w:r>
      <w:r w:rsidRPr="00E20F3C">
        <w:rPr>
          <w:sz w:val="24"/>
          <w:szCs w:val="24"/>
        </w:rPr>
        <w:t>for</w:t>
      </w:r>
      <w:r>
        <w:rPr>
          <w:sz w:val="24"/>
          <w:szCs w:val="24"/>
        </w:rPr>
        <w:t xml:space="preserve"> </w:t>
      </w:r>
      <w:r w:rsidRPr="00E20F3C">
        <w:rPr>
          <w:sz w:val="24"/>
          <w:szCs w:val="24"/>
        </w:rPr>
        <w:t>additional</w:t>
      </w:r>
      <w:r>
        <w:rPr>
          <w:sz w:val="24"/>
          <w:szCs w:val="24"/>
        </w:rPr>
        <w:t xml:space="preserve"> </w:t>
      </w:r>
      <w:r w:rsidRPr="00E20F3C">
        <w:rPr>
          <w:sz w:val="24"/>
          <w:szCs w:val="24"/>
        </w:rPr>
        <w:t>places</w:t>
      </w:r>
      <w:r>
        <w:rPr>
          <w:sz w:val="24"/>
          <w:szCs w:val="24"/>
        </w:rPr>
        <w:t xml:space="preserve"> </w:t>
      </w:r>
      <w:r w:rsidRPr="00E20F3C">
        <w:rPr>
          <w:sz w:val="24"/>
          <w:szCs w:val="24"/>
        </w:rPr>
        <w:t>based</w:t>
      </w:r>
      <w:r>
        <w:rPr>
          <w:sz w:val="24"/>
          <w:szCs w:val="24"/>
        </w:rPr>
        <w:t xml:space="preserve"> </w:t>
      </w:r>
      <w:r w:rsidRPr="00E20F3C">
        <w:rPr>
          <w:sz w:val="24"/>
          <w:szCs w:val="24"/>
        </w:rPr>
        <w:t>on</w:t>
      </w:r>
      <w:r>
        <w:rPr>
          <w:sz w:val="24"/>
          <w:szCs w:val="24"/>
        </w:rPr>
        <w:t xml:space="preserve"> </w:t>
      </w:r>
      <w:r w:rsidRPr="00E20F3C">
        <w:rPr>
          <w:sz w:val="24"/>
          <w:szCs w:val="24"/>
        </w:rPr>
        <w:t>the</w:t>
      </w:r>
      <w:r>
        <w:rPr>
          <w:sz w:val="24"/>
          <w:szCs w:val="24"/>
        </w:rPr>
        <w:t xml:space="preserve"> </w:t>
      </w:r>
      <w:r w:rsidRPr="00E20F3C">
        <w:rPr>
          <w:sz w:val="24"/>
          <w:szCs w:val="24"/>
        </w:rPr>
        <w:t>location</w:t>
      </w:r>
      <w:r>
        <w:rPr>
          <w:sz w:val="24"/>
          <w:szCs w:val="24"/>
        </w:rPr>
        <w:t xml:space="preserve"> </w:t>
      </w:r>
      <w:r w:rsidRPr="00E20F3C">
        <w:rPr>
          <w:sz w:val="24"/>
          <w:szCs w:val="24"/>
        </w:rPr>
        <w:t>of</w:t>
      </w:r>
      <w:r>
        <w:rPr>
          <w:sz w:val="24"/>
          <w:szCs w:val="24"/>
        </w:rPr>
        <w:t xml:space="preserve"> </w:t>
      </w:r>
      <w:r w:rsidRPr="00E20F3C">
        <w:rPr>
          <w:sz w:val="24"/>
          <w:szCs w:val="24"/>
        </w:rPr>
        <w:t>campuses,</w:t>
      </w:r>
      <w:r>
        <w:rPr>
          <w:sz w:val="24"/>
          <w:szCs w:val="24"/>
        </w:rPr>
        <w:t xml:space="preserve"> </w:t>
      </w:r>
      <w:r w:rsidRPr="00E20F3C">
        <w:rPr>
          <w:sz w:val="24"/>
          <w:szCs w:val="24"/>
        </w:rPr>
        <w:t>with</w:t>
      </w:r>
      <w:r>
        <w:rPr>
          <w:sz w:val="24"/>
          <w:szCs w:val="24"/>
        </w:rPr>
        <w:t xml:space="preserve"> </w:t>
      </w:r>
      <w:r w:rsidRPr="00E20F3C">
        <w:rPr>
          <w:sz w:val="24"/>
          <w:szCs w:val="24"/>
        </w:rPr>
        <w:t>funding</w:t>
      </w:r>
      <w:r>
        <w:rPr>
          <w:sz w:val="24"/>
          <w:szCs w:val="24"/>
        </w:rPr>
        <w:t xml:space="preserve"> </w:t>
      </w:r>
      <w:r w:rsidRPr="00E20F3C">
        <w:rPr>
          <w:sz w:val="24"/>
          <w:szCs w:val="24"/>
        </w:rPr>
        <w:t>for</w:t>
      </w:r>
      <w:r>
        <w:rPr>
          <w:sz w:val="24"/>
          <w:szCs w:val="24"/>
        </w:rPr>
        <w:t xml:space="preserve"> </w:t>
      </w:r>
      <w:r w:rsidRPr="00E20F3C">
        <w:rPr>
          <w:sz w:val="24"/>
          <w:szCs w:val="24"/>
        </w:rPr>
        <w:t>regional</w:t>
      </w:r>
      <w:r>
        <w:rPr>
          <w:sz w:val="24"/>
          <w:szCs w:val="24"/>
        </w:rPr>
        <w:t xml:space="preserve"> </w:t>
      </w:r>
      <w:r w:rsidRPr="00E20F3C">
        <w:rPr>
          <w:sz w:val="24"/>
          <w:szCs w:val="24"/>
        </w:rPr>
        <w:t>campuses</w:t>
      </w:r>
      <w:r>
        <w:rPr>
          <w:sz w:val="24"/>
          <w:szCs w:val="24"/>
        </w:rPr>
        <w:t xml:space="preserve"> </w:t>
      </w:r>
      <w:r w:rsidRPr="00E20F3C">
        <w:rPr>
          <w:sz w:val="24"/>
          <w:szCs w:val="24"/>
        </w:rPr>
        <w:t>increasing</w:t>
      </w:r>
      <w:r w:rsidR="0072360D">
        <w:rPr>
          <w:sz w:val="24"/>
          <w:szCs w:val="24"/>
        </w:rPr>
        <w:t>. N</w:t>
      </w:r>
      <w:r>
        <w:rPr>
          <w:sz w:val="24"/>
          <w:szCs w:val="24"/>
        </w:rPr>
        <w:t xml:space="preserve">ew student </w:t>
      </w:r>
      <w:r w:rsidRPr="00E20F3C">
        <w:rPr>
          <w:sz w:val="24"/>
          <w:szCs w:val="24"/>
        </w:rPr>
        <w:t>places</w:t>
      </w:r>
      <w:r>
        <w:rPr>
          <w:sz w:val="24"/>
          <w:szCs w:val="24"/>
        </w:rPr>
        <w:t xml:space="preserve"> </w:t>
      </w:r>
      <w:r w:rsidRPr="00E20F3C">
        <w:rPr>
          <w:sz w:val="24"/>
          <w:szCs w:val="24"/>
        </w:rPr>
        <w:t>are</w:t>
      </w:r>
      <w:r>
        <w:rPr>
          <w:sz w:val="24"/>
          <w:szCs w:val="24"/>
        </w:rPr>
        <w:t xml:space="preserve"> also </w:t>
      </w:r>
      <w:r w:rsidRPr="00E20F3C">
        <w:rPr>
          <w:sz w:val="24"/>
          <w:szCs w:val="24"/>
        </w:rPr>
        <w:t>being</w:t>
      </w:r>
      <w:r>
        <w:rPr>
          <w:sz w:val="24"/>
          <w:szCs w:val="24"/>
        </w:rPr>
        <w:t xml:space="preserve"> </w:t>
      </w:r>
      <w:r w:rsidRPr="00E20F3C">
        <w:rPr>
          <w:sz w:val="24"/>
          <w:szCs w:val="24"/>
        </w:rPr>
        <w:t>provided</w:t>
      </w:r>
      <w:r>
        <w:rPr>
          <w:sz w:val="24"/>
          <w:szCs w:val="24"/>
        </w:rPr>
        <w:t xml:space="preserve"> </w:t>
      </w:r>
      <w:r w:rsidRPr="00E20F3C">
        <w:rPr>
          <w:sz w:val="24"/>
          <w:szCs w:val="24"/>
        </w:rPr>
        <w:t>for</w:t>
      </w:r>
      <w:r>
        <w:rPr>
          <w:sz w:val="24"/>
          <w:szCs w:val="24"/>
        </w:rPr>
        <w:t xml:space="preserve"> </w:t>
      </w:r>
      <w:r w:rsidRPr="00E20F3C">
        <w:rPr>
          <w:sz w:val="24"/>
          <w:szCs w:val="24"/>
        </w:rPr>
        <w:t>national</w:t>
      </w:r>
      <w:r>
        <w:rPr>
          <w:sz w:val="24"/>
          <w:szCs w:val="24"/>
        </w:rPr>
        <w:t xml:space="preserve"> </w:t>
      </w:r>
      <w:r w:rsidRPr="00E20F3C">
        <w:rPr>
          <w:sz w:val="24"/>
          <w:szCs w:val="24"/>
        </w:rPr>
        <w:t>priorities</w:t>
      </w:r>
      <w:r>
        <w:rPr>
          <w:sz w:val="24"/>
          <w:szCs w:val="24"/>
        </w:rPr>
        <w:t xml:space="preserve"> </w:t>
      </w:r>
      <w:r w:rsidRPr="00E20F3C">
        <w:rPr>
          <w:sz w:val="24"/>
          <w:szCs w:val="24"/>
        </w:rPr>
        <w:t>and</w:t>
      </w:r>
      <w:r>
        <w:rPr>
          <w:sz w:val="24"/>
          <w:szCs w:val="24"/>
        </w:rPr>
        <w:t xml:space="preserve"> </w:t>
      </w:r>
      <w:r w:rsidRPr="00E20F3C">
        <w:rPr>
          <w:sz w:val="24"/>
          <w:szCs w:val="24"/>
        </w:rPr>
        <w:t>demand</w:t>
      </w:r>
      <w:r>
        <w:rPr>
          <w:sz w:val="24"/>
          <w:szCs w:val="24"/>
        </w:rPr>
        <w:t xml:space="preserve"> </w:t>
      </w:r>
      <w:r w:rsidRPr="00E20F3C">
        <w:rPr>
          <w:sz w:val="24"/>
          <w:szCs w:val="24"/>
        </w:rPr>
        <w:t>driven</w:t>
      </w:r>
      <w:r>
        <w:rPr>
          <w:sz w:val="24"/>
          <w:szCs w:val="24"/>
        </w:rPr>
        <w:t xml:space="preserve"> </w:t>
      </w:r>
      <w:r w:rsidRPr="00E20F3C">
        <w:rPr>
          <w:sz w:val="24"/>
          <w:szCs w:val="24"/>
        </w:rPr>
        <w:t>funding</w:t>
      </w:r>
      <w:r>
        <w:rPr>
          <w:sz w:val="24"/>
          <w:szCs w:val="24"/>
        </w:rPr>
        <w:t xml:space="preserve"> </w:t>
      </w:r>
      <w:r w:rsidRPr="00E20F3C">
        <w:rPr>
          <w:sz w:val="24"/>
          <w:szCs w:val="24"/>
        </w:rPr>
        <w:t>for</w:t>
      </w:r>
      <w:r>
        <w:rPr>
          <w:sz w:val="24"/>
          <w:szCs w:val="24"/>
        </w:rPr>
        <w:t xml:space="preserve"> </w:t>
      </w:r>
      <w:r w:rsidRPr="00E20F3C">
        <w:rPr>
          <w:sz w:val="24"/>
          <w:szCs w:val="24"/>
        </w:rPr>
        <w:t>Indigenous</w:t>
      </w:r>
      <w:r>
        <w:rPr>
          <w:sz w:val="24"/>
          <w:szCs w:val="24"/>
        </w:rPr>
        <w:t xml:space="preserve"> </w:t>
      </w:r>
      <w:r w:rsidRPr="00E20F3C">
        <w:rPr>
          <w:sz w:val="24"/>
          <w:szCs w:val="24"/>
        </w:rPr>
        <w:t>students</w:t>
      </w:r>
      <w:r>
        <w:rPr>
          <w:sz w:val="24"/>
          <w:szCs w:val="24"/>
        </w:rPr>
        <w:t xml:space="preserve"> </w:t>
      </w:r>
      <w:r w:rsidRPr="00E20F3C">
        <w:rPr>
          <w:sz w:val="24"/>
          <w:szCs w:val="24"/>
        </w:rPr>
        <w:t>from</w:t>
      </w:r>
      <w:r>
        <w:rPr>
          <w:sz w:val="24"/>
          <w:szCs w:val="24"/>
        </w:rPr>
        <w:t xml:space="preserve"> </w:t>
      </w:r>
      <w:r w:rsidRPr="00E20F3C">
        <w:rPr>
          <w:sz w:val="24"/>
          <w:szCs w:val="24"/>
        </w:rPr>
        <w:t>regional</w:t>
      </w:r>
      <w:r>
        <w:rPr>
          <w:sz w:val="24"/>
          <w:szCs w:val="24"/>
        </w:rPr>
        <w:t xml:space="preserve"> </w:t>
      </w:r>
      <w:r w:rsidRPr="00E20F3C">
        <w:rPr>
          <w:sz w:val="24"/>
          <w:szCs w:val="24"/>
        </w:rPr>
        <w:t>and</w:t>
      </w:r>
      <w:r>
        <w:rPr>
          <w:sz w:val="24"/>
          <w:szCs w:val="24"/>
        </w:rPr>
        <w:t xml:space="preserve"> </w:t>
      </w:r>
      <w:r w:rsidRPr="00E20F3C">
        <w:rPr>
          <w:sz w:val="24"/>
          <w:szCs w:val="24"/>
        </w:rPr>
        <w:t>remote</w:t>
      </w:r>
      <w:r>
        <w:rPr>
          <w:sz w:val="24"/>
          <w:szCs w:val="24"/>
        </w:rPr>
        <w:t xml:space="preserve"> </w:t>
      </w:r>
      <w:r w:rsidRPr="00E20F3C">
        <w:rPr>
          <w:sz w:val="24"/>
          <w:szCs w:val="24"/>
        </w:rPr>
        <w:t>areas</w:t>
      </w:r>
      <w:r>
        <w:rPr>
          <w:sz w:val="24"/>
          <w:szCs w:val="24"/>
        </w:rPr>
        <w:t xml:space="preserve"> </w:t>
      </w:r>
      <w:r w:rsidRPr="00E20F3C">
        <w:rPr>
          <w:sz w:val="24"/>
          <w:szCs w:val="24"/>
        </w:rPr>
        <w:t>accepted</w:t>
      </w:r>
      <w:r>
        <w:rPr>
          <w:sz w:val="24"/>
          <w:szCs w:val="24"/>
        </w:rPr>
        <w:t xml:space="preserve"> </w:t>
      </w:r>
      <w:r w:rsidRPr="00E20F3C">
        <w:rPr>
          <w:sz w:val="24"/>
          <w:szCs w:val="24"/>
        </w:rPr>
        <w:t>into</w:t>
      </w:r>
      <w:r>
        <w:rPr>
          <w:sz w:val="24"/>
          <w:szCs w:val="24"/>
        </w:rPr>
        <w:t xml:space="preserve"> </w:t>
      </w:r>
      <w:r w:rsidRPr="00E20F3C">
        <w:rPr>
          <w:sz w:val="24"/>
          <w:szCs w:val="24"/>
        </w:rPr>
        <w:t>a</w:t>
      </w:r>
      <w:r>
        <w:rPr>
          <w:sz w:val="24"/>
          <w:szCs w:val="24"/>
        </w:rPr>
        <w:t xml:space="preserve"> </w:t>
      </w:r>
      <w:r w:rsidRPr="00E20F3C">
        <w:rPr>
          <w:sz w:val="24"/>
          <w:szCs w:val="24"/>
        </w:rPr>
        <w:t>non-medical</w:t>
      </w:r>
      <w:r>
        <w:rPr>
          <w:sz w:val="24"/>
          <w:szCs w:val="24"/>
        </w:rPr>
        <w:t xml:space="preserve"> </w:t>
      </w:r>
      <w:r w:rsidRPr="00E20F3C">
        <w:rPr>
          <w:sz w:val="24"/>
          <w:szCs w:val="24"/>
        </w:rPr>
        <w:t>bachelor</w:t>
      </w:r>
      <w:r>
        <w:rPr>
          <w:sz w:val="24"/>
          <w:szCs w:val="24"/>
        </w:rPr>
        <w:t xml:space="preserve"> </w:t>
      </w:r>
      <w:r w:rsidRPr="00E20F3C">
        <w:rPr>
          <w:sz w:val="24"/>
          <w:szCs w:val="24"/>
        </w:rPr>
        <w:t>level</w:t>
      </w:r>
      <w:r>
        <w:rPr>
          <w:sz w:val="24"/>
          <w:szCs w:val="24"/>
        </w:rPr>
        <w:t xml:space="preserve"> </w:t>
      </w:r>
      <w:r w:rsidRPr="00E20F3C">
        <w:rPr>
          <w:sz w:val="24"/>
          <w:szCs w:val="24"/>
        </w:rPr>
        <w:t>course</w:t>
      </w:r>
      <w:r>
        <w:rPr>
          <w:sz w:val="24"/>
          <w:szCs w:val="24"/>
        </w:rPr>
        <w:t xml:space="preserve"> </w:t>
      </w:r>
      <w:r w:rsidRPr="00E20F3C">
        <w:rPr>
          <w:sz w:val="24"/>
          <w:szCs w:val="24"/>
        </w:rPr>
        <w:t>at</w:t>
      </w:r>
      <w:r>
        <w:rPr>
          <w:sz w:val="24"/>
          <w:szCs w:val="24"/>
        </w:rPr>
        <w:t xml:space="preserve"> </w:t>
      </w:r>
      <w:r w:rsidRPr="00E20F3C">
        <w:rPr>
          <w:sz w:val="24"/>
          <w:szCs w:val="24"/>
        </w:rPr>
        <w:t>a</w:t>
      </w:r>
      <w:r>
        <w:rPr>
          <w:sz w:val="24"/>
          <w:szCs w:val="24"/>
        </w:rPr>
        <w:t xml:space="preserve"> </w:t>
      </w:r>
      <w:r w:rsidRPr="00E20F3C">
        <w:rPr>
          <w:sz w:val="24"/>
          <w:szCs w:val="24"/>
        </w:rPr>
        <w:t>Table</w:t>
      </w:r>
      <w:r>
        <w:rPr>
          <w:sz w:val="24"/>
          <w:szCs w:val="24"/>
        </w:rPr>
        <w:t xml:space="preserve"> </w:t>
      </w:r>
      <w:r w:rsidRPr="00E20F3C">
        <w:rPr>
          <w:sz w:val="24"/>
          <w:szCs w:val="24"/>
        </w:rPr>
        <w:t>A</w:t>
      </w:r>
      <w:r>
        <w:rPr>
          <w:sz w:val="24"/>
          <w:szCs w:val="24"/>
        </w:rPr>
        <w:t xml:space="preserve"> </w:t>
      </w:r>
      <w:r w:rsidRPr="00E20F3C">
        <w:rPr>
          <w:sz w:val="24"/>
          <w:szCs w:val="24"/>
        </w:rPr>
        <w:t>university.</w:t>
      </w:r>
      <w:r w:rsidRPr="00320BDB">
        <w:rPr>
          <w:sz w:val="24"/>
          <w:szCs w:val="24"/>
        </w:rPr>
        <w:t xml:space="preserve"> </w:t>
      </w:r>
      <w:r w:rsidRPr="00E20F3C">
        <w:rPr>
          <w:sz w:val="24"/>
          <w:szCs w:val="24"/>
        </w:rPr>
        <w:t>This</w:t>
      </w:r>
      <w:r>
        <w:rPr>
          <w:sz w:val="24"/>
          <w:szCs w:val="24"/>
        </w:rPr>
        <w:t xml:space="preserve"> </w:t>
      </w:r>
      <w:r w:rsidRPr="00E20F3C">
        <w:rPr>
          <w:sz w:val="24"/>
          <w:szCs w:val="24"/>
        </w:rPr>
        <w:t>additional</w:t>
      </w:r>
      <w:r>
        <w:rPr>
          <w:sz w:val="24"/>
          <w:szCs w:val="24"/>
        </w:rPr>
        <w:t xml:space="preserve"> </w:t>
      </w:r>
      <w:r w:rsidRPr="00E20F3C">
        <w:rPr>
          <w:sz w:val="24"/>
          <w:szCs w:val="24"/>
        </w:rPr>
        <w:t>funding</w:t>
      </w:r>
      <w:r>
        <w:rPr>
          <w:sz w:val="24"/>
          <w:szCs w:val="24"/>
        </w:rPr>
        <w:t xml:space="preserve"> </w:t>
      </w:r>
      <w:r w:rsidRPr="00E20F3C">
        <w:rPr>
          <w:sz w:val="24"/>
          <w:szCs w:val="24"/>
        </w:rPr>
        <w:t>will</w:t>
      </w:r>
      <w:r>
        <w:rPr>
          <w:sz w:val="24"/>
          <w:szCs w:val="24"/>
        </w:rPr>
        <w:t xml:space="preserve"> </w:t>
      </w:r>
      <w:r w:rsidRPr="00E20F3C">
        <w:rPr>
          <w:sz w:val="24"/>
          <w:szCs w:val="24"/>
        </w:rPr>
        <w:t>ensure</w:t>
      </w:r>
      <w:r>
        <w:rPr>
          <w:sz w:val="24"/>
          <w:szCs w:val="24"/>
        </w:rPr>
        <w:t xml:space="preserve"> </w:t>
      </w:r>
      <w:r w:rsidRPr="00E20F3C">
        <w:rPr>
          <w:sz w:val="24"/>
          <w:szCs w:val="24"/>
        </w:rPr>
        <w:t>the</w:t>
      </w:r>
      <w:r>
        <w:rPr>
          <w:sz w:val="24"/>
          <w:szCs w:val="24"/>
        </w:rPr>
        <w:t xml:space="preserve"> </w:t>
      </w:r>
      <w:r w:rsidRPr="00E20F3C">
        <w:rPr>
          <w:sz w:val="24"/>
          <w:szCs w:val="24"/>
        </w:rPr>
        <w:t>Australian</w:t>
      </w:r>
      <w:r>
        <w:rPr>
          <w:sz w:val="24"/>
          <w:szCs w:val="24"/>
        </w:rPr>
        <w:t xml:space="preserve"> </w:t>
      </w:r>
      <w:r w:rsidRPr="00E20F3C">
        <w:rPr>
          <w:sz w:val="24"/>
          <w:szCs w:val="24"/>
        </w:rPr>
        <w:t>higher</w:t>
      </w:r>
      <w:r>
        <w:rPr>
          <w:sz w:val="24"/>
          <w:szCs w:val="24"/>
        </w:rPr>
        <w:t xml:space="preserve"> </w:t>
      </w:r>
      <w:r w:rsidRPr="00E20F3C">
        <w:rPr>
          <w:sz w:val="24"/>
          <w:szCs w:val="24"/>
        </w:rPr>
        <w:t>education</w:t>
      </w:r>
      <w:r>
        <w:rPr>
          <w:sz w:val="24"/>
          <w:szCs w:val="24"/>
        </w:rPr>
        <w:t xml:space="preserve"> </w:t>
      </w:r>
      <w:r w:rsidRPr="00E20F3C">
        <w:rPr>
          <w:sz w:val="24"/>
          <w:szCs w:val="24"/>
        </w:rPr>
        <w:t>system</w:t>
      </w:r>
      <w:r>
        <w:rPr>
          <w:sz w:val="24"/>
          <w:szCs w:val="24"/>
        </w:rPr>
        <w:t xml:space="preserve"> </w:t>
      </w:r>
      <w:r w:rsidRPr="00E20F3C">
        <w:rPr>
          <w:sz w:val="24"/>
          <w:szCs w:val="24"/>
        </w:rPr>
        <w:t>is</w:t>
      </w:r>
      <w:r>
        <w:rPr>
          <w:sz w:val="24"/>
          <w:szCs w:val="24"/>
        </w:rPr>
        <w:t xml:space="preserve"> </w:t>
      </w:r>
      <w:r w:rsidRPr="00E20F3C">
        <w:rPr>
          <w:sz w:val="24"/>
          <w:szCs w:val="24"/>
        </w:rPr>
        <w:t>better</w:t>
      </w:r>
      <w:r>
        <w:rPr>
          <w:sz w:val="24"/>
          <w:szCs w:val="24"/>
        </w:rPr>
        <w:t xml:space="preserve"> </w:t>
      </w:r>
      <w:r w:rsidRPr="00E20F3C">
        <w:rPr>
          <w:sz w:val="24"/>
          <w:szCs w:val="24"/>
        </w:rPr>
        <w:t>placed</w:t>
      </w:r>
      <w:r>
        <w:rPr>
          <w:sz w:val="24"/>
          <w:szCs w:val="24"/>
        </w:rPr>
        <w:t xml:space="preserve"> </w:t>
      </w:r>
      <w:r w:rsidRPr="00E20F3C">
        <w:rPr>
          <w:sz w:val="24"/>
          <w:szCs w:val="24"/>
        </w:rPr>
        <w:t>to</w:t>
      </w:r>
      <w:r>
        <w:rPr>
          <w:sz w:val="24"/>
          <w:szCs w:val="24"/>
        </w:rPr>
        <w:t xml:space="preserve"> </w:t>
      </w:r>
      <w:r w:rsidRPr="00E20F3C">
        <w:rPr>
          <w:sz w:val="24"/>
          <w:szCs w:val="24"/>
        </w:rPr>
        <w:t>deal</w:t>
      </w:r>
      <w:r>
        <w:rPr>
          <w:sz w:val="24"/>
          <w:szCs w:val="24"/>
        </w:rPr>
        <w:t xml:space="preserve"> </w:t>
      </w:r>
      <w:r w:rsidRPr="00E20F3C">
        <w:rPr>
          <w:sz w:val="24"/>
          <w:szCs w:val="24"/>
        </w:rPr>
        <w:t>with</w:t>
      </w:r>
      <w:r>
        <w:rPr>
          <w:sz w:val="24"/>
          <w:szCs w:val="24"/>
        </w:rPr>
        <w:t xml:space="preserve"> </w:t>
      </w:r>
      <w:r w:rsidRPr="00E20F3C">
        <w:rPr>
          <w:sz w:val="24"/>
          <w:szCs w:val="24"/>
        </w:rPr>
        <w:t>the</w:t>
      </w:r>
      <w:r>
        <w:rPr>
          <w:sz w:val="24"/>
          <w:szCs w:val="24"/>
        </w:rPr>
        <w:t xml:space="preserve"> anticipated </w:t>
      </w:r>
      <w:r w:rsidRPr="00E20F3C">
        <w:rPr>
          <w:sz w:val="24"/>
          <w:szCs w:val="24"/>
        </w:rPr>
        <w:t>increase</w:t>
      </w:r>
      <w:r>
        <w:rPr>
          <w:sz w:val="24"/>
          <w:szCs w:val="24"/>
        </w:rPr>
        <w:t xml:space="preserve"> in </w:t>
      </w:r>
      <w:r w:rsidRPr="00E20F3C">
        <w:rPr>
          <w:sz w:val="24"/>
          <w:szCs w:val="24"/>
        </w:rPr>
        <w:t>demand</w:t>
      </w:r>
      <w:r>
        <w:rPr>
          <w:sz w:val="24"/>
          <w:szCs w:val="24"/>
        </w:rPr>
        <w:t xml:space="preserve"> for </w:t>
      </w:r>
      <w:r w:rsidRPr="00E20F3C">
        <w:rPr>
          <w:sz w:val="24"/>
          <w:szCs w:val="24"/>
        </w:rPr>
        <w:t>higher</w:t>
      </w:r>
      <w:r>
        <w:rPr>
          <w:sz w:val="24"/>
          <w:szCs w:val="24"/>
        </w:rPr>
        <w:t xml:space="preserve"> </w:t>
      </w:r>
      <w:r w:rsidRPr="00E20F3C">
        <w:rPr>
          <w:sz w:val="24"/>
          <w:szCs w:val="24"/>
        </w:rPr>
        <w:t>education.</w:t>
      </w:r>
    </w:p>
    <w:p w14:paraId="0DBFF536" w14:textId="672530AA" w:rsidR="00E620ED" w:rsidRDefault="00E620ED" w:rsidP="00E620ED">
      <w:pPr>
        <w:pStyle w:val="Heading3"/>
      </w:pPr>
      <w:bookmarkStart w:id="92" w:name="_Toc50726232"/>
      <w:r>
        <w:t>Integrity of the higher education system and university funding</w:t>
      </w:r>
      <w:bookmarkEnd w:id="92"/>
    </w:p>
    <w:bookmarkEnd w:id="78"/>
    <w:p w14:paraId="54FB7E88" w14:textId="60BC1D06" w:rsidR="00B503EC" w:rsidRPr="00D73F36" w:rsidRDefault="00B503EC" w:rsidP="00E620ED">
      <w:pPr>
        <w:pStyle w:val="Heading4"/>
      </w:pPr>
      <w:r w:rsidRPr="00E20F3C">
        <w:t>Floor</w:t>
      </w:r>
      <w:r w:rsidR="00991152">
        <w:t xml:space="preserve"> </w:t>
      </w:r>
      <w:r w:rsidRPr="00E20F3C">
        <w:t>–</w:t>
      </w:r>
      <w:r w:rsidR="00991152">
        <w:t xml:space="preserve"> </w:t>
      </w:r>
      <w:r w:rsidRPr="00E20F3C">
        <w:t>a</w:t>
      </w:r>
      <w:r w:rsidR="00991152">
        <w:t xml:space="preserve"> </w:t>
      </w:r>
      <w:r w:rsidRPr="00E20F3C">
        <w:t>lower</w:t>
      </w:r>
      <w:r w:rsidR="00991152">
        <w:t xml:space="preserve"> </w:t>
      </w:r>
      <w:r w:rsidRPr="00E20F3C">
        <w:t>limit</w:t>
      </w:r>
      <w:r w:rsidR="00991152">
        <w:t xml:space="preserve"> </w:t>
      </w:r>
      <w:r w:rsidRPr="00E20F3C">
        <w:t>to</w:t>
      </w:r>
      <w:r w:rsidR="00991152">
        <w:t xml:space="preserve"> </w:t>
      </w:r>
      <w:r w:rsidRPr="00E20F3C">
        <w:t>funding,</w:t>
      </w:r>
      <w:r w:rsidR="00991152">
        <w:t xml:space="preserve"> </w:t>
      </w:r>
      <w:r w:rsidRPr="00E20F3C">
        <w:t>safety</w:t>
      </w:r>
      <w:r w:rsidR="00991152">
        <w:t xml:space="preserve"> </w:t>
      </w:r>
      <w:r w:rsidRPr="00D73F36">
        <w:t>net</w:t>
      </w:r>
      <w:r w:rsidR="00991152" w:rsidRPr="00D73F36">
        <w:t xml:space="preserve"> </w:t>
      </w:r>
      <w:r w:rsidRPr="00D73F36">
        <w:t>approach.</w:t>
      </w:r>
    </w:p>
    <w:p w14:paraId="4F3219D2" w14:textId="0BB21601" w:rsidR="00B503EC" w:rsidRPr="00623A2D" w:rsidRDefault="00B503EC" w:rsidP="00B503EC">
      <w:pPr>
        <w:rPr>
          <w:sz w:val="24"/>
          <w:szCs w:val="24"/>
        </w:rPr>
      </w:pPr>
      <w:r w:rsidRPr="00E20F3C">
        <w:rPr>
          <w:sz w:val="24"/>
          <w:szCs w:val="24"/>
        </w:rPr>
        <w:t>In</w:t>
      </w:r>
      <w:r w:rsidR="00991152">
        <w:rPr>
          <w:sz w:val="24"/>
          <w:szCs w:val="24"/>
        </w:rPr>
        <w:t xml:space="preserve"> </w:t>
      </w:r>
      <w:r w:rsidRPr="00E20F3C">
        <w:rPr>
          <w:sz w:val="24"/>
          <w:szCs w:val="24"/>
        </w:rPr>
        <w:t>feedback</w:t>
      </w:r>
      <w:r w:rsidR="00991152">
        <w:rPr>
          <w:sz w:val="24"/>
          <w:szCs w:val="24"/>
        </w:rPr>
        <w:t xml:space="preserve"> </w:t>
      </w:r>
      <w:r w:rsidRPr="00E20F3C">
        <w:rPr>
          <w:sz w:val="24"/>
          <w:szCs w:val="24"/>
        </w:rPr>
        <w:t>to</w:t>
      </w:r>
      <w:r w:rsidR="00991152">
        <w:rPr>
          <w:sz w:val="24"/>
          <w:szCs w:val="24"/>
        </w:rPr>
        <w:t xml:space="preserve"> </w:t>
      </w:r>
      <w:r w:rsidRPr="00E20F3C">
        <w:rPr>
          <w:sz w:val="24"/>
          <w:szCs w:val="24"/>
        </w:rPr>
        <w:t>the</w:t>
      </w:r>
      <w:r w:rsidR="00991152">
        <w:rPr>
          <w:sz w:val="24"/>
          <w:szCs w:val="24"/>
        </w:rPr>
        <w:t xml:space="preserve"> </w:t>
      </w:r>
      <w:r w:rsidRPr="00E20F3C">
        <w:rPr>
          <w:sz w:val="24"/>
          <w:szCs w:val="24"/>
        </w:rPr>
        <w:t>draft</w:t>
      </w:r>
      <w:r w:rsidR="00991152">
        <w:rPr>
          <w:sz w:val="24"/>
          <w:szCs w:val="24"/>
        </w:rPr>
        <w:t xml:space="preserve"> </w:t>
      </w:r>
      <w:r w:rsidRPr="00E20F3C">
        <w:rPr>
          <w:sz w:val="24"/>
          <w:szCs w:val="24"/>
        </w:rPr>
        <w:t>Bill,</w:t>
      </w:r>
      <w:r w:rsidR="00991152">
        <w:rPr>
          <w:sz w:val="24"/>
          <w:szCs w:val="24"/>
        </w:rPr>
        <w:t xml:space="preserve"> </w:t>
      </w:r>
      <w:r w:rsidR="00860FE9">
        <w:rPr>
          <w:sz w:val="24"/>
          <w:szCs w:val="24"/>
        </w:rPr>
        <w:t>some</w:t>
      </w:r>
      <w:r w:rsidR="00991152">
        <w:rPr>
          <w:sz w:val="24"/>
          <w:szCs w:val="24"/>
        </w:rPr>
        <w:t xml:space="preserve"> </w:t>
      </w:r>
      <w:r w:rsidRPr="00E20F3C">
        <w:rPr>
          <w:sz w:val="24"/>
          <w:szCs w:val="24"/>
        </w:rPr>
        <w:t>submissions</w:t>
      </w:r>
      <w:r w:rsidR="00991152">
        <w:rPr>
          <w:sz w:val="24"/>
          <w:szCs w:val="24"/>
        </w:rPr>
        <w:t xml:space="preserve"> </w:t>
      </w:r>
      <w:r w:rsidRPr="00E20F3C">
        <w:rPr>
          <w:sz w:val="24"/>
          <w:szCs w:val="24"/>
        </w:rPr>
        <w:t>raised</w:t>
      </w:r>
      <w:r w:rsidR="00991152">
        <w:rPr>
          <w:sz w:val="24"/>
          <w:szCs w:val="24"/>
        </w:rPr>
        <w:t xml:space="preserve"> </w:t>
      </w:r>
      <w:r w:rsidRPr="00E20F3C">
        <w:rPr>
          <w:sz w:val="24"/>
          <w:szCs w:val="24"/>
        </w:rPr>
        <w:t>concerns</w:t>
      </w:r>
      <w:r w:rsidR="00991152">
        <w:rPr>
          <w:sz w:val="24"/>
          <w:szCs w:val="24"/>
        </w:rPr>
        <w:t xml:space="preserve"> </w:t>
      </w:r>
      <w:r w:rsidR="00860FE9">
        <w:rPr>
          <w:sz w:val="24"/>
          <w:szCs w:val="24"/>
        </w:rPr>
        <w:t xml:space="preserve">about </w:t>
      </w:r>
      <w:r w:rsidRPr="00E20F3C">
        <w:rPr>
          <w:sz w:val="24"/>
          <w:szCs w:val="24"/>
        </w:rPr>
        <w:t>the</w:t>
      </w:r>
      <w:r w:rsidR="00991152">
        <w:rPr>
          <w:sz w:val="24"/>
          <w:szCs w:val="24"/>
        </w:rPr>
        <w:t xml:space="preserve"> </w:t>
      </w:r>
      <w:r w:rsidRPr="00E20F3C">
        <w:rPr>
          <w:sz w:val="24"/>
          <w:szCs w:val="24"/>
        </w:rPr>
        <w:t>removal</w:t>
      </w:r>
      <w:r w:rsidR="00991152">
        <w:rPr>
          <w:sz w:val="24"/>
          <w:szCs w:val="24"/>
        </w:rPr>
        <w:t xml:space="preserve"> </w:t>
      </w:r>
      <w:r w:rsidRPr="00E20F3C">
        <w:rPr>
          <w:sz w:val="24"/>
          <w:szCs w:val="24"/>
        </w:rPr>
        <w:t>of</w:t>
      </w:r>
      <w:r w:rsidR="00991152">
        <w:rPr>
          <w:sz w:val="24"/>
          <w:szCs w:val="24"/>
        </w:rPr>
        <w:t xml:space="preserve"> </w:t>
      </w:r>
      <w:r w:rsidRPr="00E20F3C">
        <w:rPr>
          <w:sz w:val="24"/>
          <w:szCs w:val="24"/>
        </w:rPr>
        <w:t>protection</w:t>
      </w:r>
      <w:r w:rsidR="00860FE9">
        <w:rPr>
          <w:sz w:val="24"/>
          <w:szCs w:val="24"/>
        </w:rPr>
        <w:t>s</w:t>
      </w:r>
      <w:r w:rsidR="00991152">
        <w:rPr>
          <w:sz w:val="24"/>
          <w:szCs w:val="24"/>
        </w:rPr>
        <w:t xml:space="preserve"> </w:t>
      </w:r>
      <w:r w:rsidRPr="00E20F3C">
        <w:rPr>
          <w:sz w:val="24"/>
          <w:szCs w:val="24"/>
        </w:rPr>
        <w:t>in</w:t>
      </w:r>
      <w:r w:rsidR="00991152">
        <w:rPr>
          <w:sz w:val="24"/>
          <w:szCs w:val="24"/>
        </w:rPr>
        <w:t xml:space="preserve"> </w:t>
      </w:r>
      <w:r w:rsidRPr="00E20F3C">
        <w:rPr>
          <w:sz w:val="24"/>
          <w:szCs w:val="24"/>
        </w:rPr>
        <w:t>the</w:t>
      </w:r>
      <w:r w:rsidR="00991152">
        <w:rPr>
          <w:sz w:val="24"/>
          <w:szCs w:val="24"/>
        </w:rPr>
        <w:t xml:space="preserve"> </w:t>
      </w:r>
      <w:r w:rsidRPr="00E20F3C">
        <w:rPr>
          <w:sz w:val="24"/>
          <w:szCs w:val="24"/>
        </w:rPr>
        <w:t>current</w:t>
      </w:r>
      <w:r w:rsidR="00991152">
        <w:rPr>
          <w:sz w:val="24"/>
          <w:szCs w:val="24"/>
        </w:rPr>
        <w:t xml:space="preserve"> </w:t>
      </w:r>
      <w:r w:rsidR="008D43D6">
        <w:rPr>
          <w:sz w:val="24"/>
          <w:szCs w:val="24"/>
        </w:rPr>
        <w:t>Act</w:t>
      </w:r>
      <w:r w:rsidR="00991152">
        <w:rPr>
          <w:sz w:val="24"/>
          <w:szCs w:val="24"/>
        </w:rPr>
        <w:t xml:space="preserve"> </w:t>
      </w:r>
      <w:r w:rsidRPr="00E20F3C">
        <w:rPr>
          <w:sz w:val="24"/>
          <w:szCs w:val="24"/>
        </w:rPr>
        <w:t>that</w:t>
      </w:r>
      <w:r w:rsidR="00991152">
        <w:rPr>
          <w:sz w:val="24"/>
          <w:szCs w:val="24"/>
        </w:rPr>
        <w:t xml:space="preserve"> </w:t>
      </w:r>
      <w:r w:rsidRPr="00E20F3C">
        <w:rPr>
          <w:sz w:val="24"/>
          <w:szCs w:val="24"/>
        </w:rPr>
        <w:t>means</w:t>
      </w:r>
      <w:r w:rsidR="00991152">
        <w:rPr>
          <w:sz w:val="24"/>
          <w:szCs w:val="24"/>
        </w:rPr>
        <w:t xml:space="preserve"> </w:t>
      </w:r>
      <w:r w:rsidRPr="00E20F3C">
        <w:rPr>
          <w:sz w:val="24"/>
          <w:szCs w:val="24"/>
        </w:rPr>
        <w:t>a</w:t>
      </w:r>
      <w:r w:rsidR="00991152">
        <w:rPr>
          <w:sz w:val="24"/>
          <w:szCs w:val="24"/>
        </w:rPr>
        <w:t xml:space="preserve"> </w:t>
      </w:r>
      <w:r w:rsidRPr="00E20F3C">
        <w:rPr>
          <w:sz w:val="24"/>
          <w:szCs w:val="24"/>
        </w:rPr>
        <w:t>universit</w:t>
      </w:r>
      <w:r w:rsidR="00367C88">
        <w:rPr>
          <w:sz w:val="24"/>
          <w:szCs w:val="24"/>
        </w:rPr>
        <w:t>y’s</w:t>
      </w:r>
      <w:r w:rsidR="00991152">
        <w:rPr>
          <w:sz w:val="24"/>
          <w:szCs w:val="24"/>
        </w:rPr>
        <w:t xml:space="preserve"> </w:t>
      </w:r>
      <w:r w:rsidRPr="00E20F3C">
        <w:rPr>
          <w:sz w:val="24"/>
          <w:szCs w:val="24"/>
        </w:rPr>
        <w:t>non-designated</w:t>
      </w:r>
      <w:r w:rsidR="00991152">
        <w:rPr>
          <w:sz w:val="24"/>
          <w:szCs w:val="24"/>
        </w:rPr>
        <w:t xml:space="preserve"> </w:t>
      </w:r>
      <w:r w:rsidRPr="00E20F3C">
        <w:rPr>
          <w:sz w:val="24"/>
          <w:szCs w:val="24"/>
        </w:rPr>
        <w:t>Maximum</w:t>
      </w:r>
      <w:r w:rsidR="00991152">
        <w:rPr>
          <w:sz w:val="24"/>
          <w:szCs w:val="24"/>
        </w:rPr>
        <w:t xml:space="preserve"> </w:t>
      </w:r>
      <w:r w:rsidRPr="00E20F3C">
        <w:rPr>
          <w:sz w:val="24"/>
          <w:szCs w:val="24"/>
        </w:rPr>
        <w:t>Basic</w:t>
      </w:r>
      <w:r w:rsidR="00991152">
        <w:rPr>
          <w:sz w:val="24"/>
          <w:szCs w:val="24"/>
        </w:rPr>
        <w:t xml:space="preserve"> </w:t>
      </w:r>
      <w:r w:rsidRPr="00E20F3C">
        <w:rPr>
          <w:sz w:val="24"/>
          <w:szCs w:val="24"/>
        </w:rPr>
        <w:t>Grant</w:t>
      </w:r>
      <w:r w:rsidR="00991152">
        <w:rPr>
          <w:sz w:val="24"/>
          <w:szCs w:val="24"/>
        </w:rPr>
        <w:t xml:space="preserve"> </w:t>
      </w:r>
      <w:r w:rsidRPr="00E20F3C">
        <w:rPr>
          <w:sz w:val="24"/>
          <w:szCs w:val="24"/>
        </w:rPr>
        <w:t>Amount</w:t>
      </w:r>
      <w:r w:rsidR="00991152">
        <w:rPr>
          <w:sz w:val="24"/>
          <w:szCs w:val="24"/>
        </w:rPr>
        <w:t xml:space="preserve"> </w:t>
      </w:r>
      <w:r w:rsidRPr="00E20F3C">
        <w:rPr>
          <w:sz w:val="24"/>
          <w:szCs w:val="24"/>
        </w:rPr>
        <w:t>(MBGA)</w:t>
      </w:r>
      <w:r w:rsidR="00991152">
        <w:rPr>
          <w:sz w:val="24"/>
          <w:szCs w:val="24"/>
        </w:rPr>
        <w:t xml:space="preserve"> </w:t>
      </w:r>
      <w:r w:rsidRPr="00E20F3C">
        <w:rPr>
          <w:sz w:val="24"/>
          <w:szCs w:val="24"/>
        </w:rPr>
        <w:t>cannot</w:t>
      </w:r>
      <w:r w:rsidR="00991152">
        <w:rPr>
          <w:sz w:val="24"/>
          <w:szCs w:val="24"/>
        </w:rPr>
        <w:t xml:space="preserve"> </w:t>
      </w:r>
      <w:r w:rsidRPr="00E20F3C">
        <w:rPr>
          <w:sz w:val="24"/>
          <w:szCs w:val="24"/>
        </w:rPr>
        <w:t>be</w:t>
      </w:r>
      <w:r w:rsidR="00991152">
        <w:rPr>
          <w:sz w:val="24"/>
          <w:szCs w:val="24"/>
        </w:rPr>
        <w:t xml:space="preserve"> </w:t>
      </w:r>
      <w:r w:rsidRPr="00E20F3C">
        <w:rPr>
          <w:sz w:val="24"/>
          <w:szCs w:val="24"/>
        </w:rPr>
        <w:t>less</w:t>
      </w:r>
      <w:r w:rsidR="00991152">
        <w:rPr>
          <w:sz w:val="24"/>
          <w:szCs w:val="24"/>
        </w:rPr>
        <w:t xml:space="preserve"> </w:t>
      </w:r>
      <w:r w:rsidRPr="00E20F3C">
        <w:rPr>
          <w:sz w:val="24"/>
          <w:szCs w:val="24"/>
        </w:rPr>
        <w:t>than</w:t>
      </w:r>
      <w:r w:rsidR="00991152">
        <w:rPr>
          <w:sz w:val="24"/>
          <w:szCs w:val="24"/>
        </w:rPr>
        <w:t xml:space="preserve"> </w:t>
      </w:r>
      <w:r w:rsidRPr="00E20F3C">
        <w:rPr>
          <w:sz w:val="24"/>
          <w:szCs w:val="24"/>
        </w:rPr>
        <w:t>it</w:t>
      </w:r>
      <w:r w:rsidR="00991152">
        <w:rPr>
          <w:sz w:val="24"/>
          <w:szCs w:val="24"/>
        </w:rPr>
        <w:t xml:space="preserve"> </w:t>
      </w:r>
      <w:r w:rsidRPr="00E20F3C">
        <w:rPr>
          <w:sz w:val="24"/>
          <w:szCs w:val="24"/>
        </w:rPr>
        <w:t>was</w:t>
      </w:r>
      <w:r w:rsidR="00991152">
        <w:rPr>
          <w:sz w:val="24"/>
          <w:szCs w:val="24"/>
        </w:rPr>
        <w:t xml:space="preserve"> </w:t>
      </w:r>
      <w:r w:rsidRPr="00E20F3C">
        <w:rPr>
          <w:sz w:val="24"/>
          <w:szCs w:val="24"/>
        </w:rPr>
        <w:t>the</w:t>
      </w:r>
      <w:r w:rsidR="00991152">
        <w:rPr>
          <w:sz w:val="24"/>
          <w:szCs w:val="24"/>
        </w:rPr>
        <w:t xml:space="preserve"> </w:t>
      </w:r>
      <w:r w:rsidRPr="00E20F3C">
        <w:rPr>
          <w:sz w:val="24"/>
          <w:szCs w:val="24"/>
        </w:rPr>
        <w:t>year</w:t>
      </w:r>
      <w:r w:rsidR="00991152">
        <w:rPr>
          <w:sz w:val="24"/>
          <w:szCs w:val="24"/>
        </w:rPr>
        <w:t xml:space="preserve"> </w:t>
      </w:r>
      <w:r w:rsidRPr="00E20F3C">
        <w:rPr>
          <w:sz w:val="24"/>
          <w:szCs w:val="24"/>
        </w:rPr>
        <w:t>before.</w:t>
      </w:r>
      <w:r w:rsidR="00E54FE1">
        <w:rPr>
          <w:rStyle w:val="FootnoteReference"/>
          <w:sz w:val="24"/>
          <w:szCs w:val="24"/>
        </w:rPr>
        <w:footnoteReference w:id="63"/>
      </w:r>
      <w:r w:rsidR="00991152">
        <w:rPr>
          <w:sz w:val="24"/>
          <w:szCs w:val="24"/>
        </w:rPr>
        <w:t xml:space="preserve"> </w:t>
      </w:r>
      <w:r w:rsidR="00860FE9" w:rsidRPr="00623A2D">
        <w:rPr>
          <w:sz w:val="24"/>
          <w:szCs w:val="24"/>
        </w:rPr>
        <w:t>Th</w:t>
      </w:r>
      <w:r w:rsidRPr="00623A2D">
        <w:rPr>
          <w:sz w:val="24"/>
          <w:szCs w:val="24"/>
        </w:rPr>
        <w:t>e</w:t>
      </w:r>
      <w:r w:rsidR="00991152" w:rsidRPr="00623A2D">
        <w:rPr>
          <w:sz w:val="24"/>
          <w:szCs w:val="24"/>
        </w:rPr>
        <w:t xml:space="preserve"> </w:t>
      </w:r>
      <w:r w:rsidRPr="00623A2D">
        <w:rPr>
          <w:sz w:val="24"/>
          <w:szCs w:val="24"/>
        </w:rPr>
        <w:t>Government</w:t>
      </w:r>
      <w:r w:rsidR="00991152" w:rsidRPr="00623A2D">
        <w:rPr>
          <w:sz w:val="24"/>
          <w:szCs w:val="24"/>
        </w:rPr>
        <w:t xml:space="preserve"> </w:t>
      </w:r>
      <w:r w:rsidRPr="00623A2D">
        <w:rPr>
          <w:sz w:val="24"/>
          <w:szCs w:val="24"/>
        </w:rPr>
        <w:t>has</w:t>
      </w:r>
      <w:r w:rsidR="00991152" w:rsidRPr="00623A2D">
        <w:rPr>
          <w:sz w:val="24"/>
          <w:szCs w:val="24"/>
        </w:rPr>
        <w:t xml:space="preserve"> </w:t>
      </w:r>
      <w:r w:rsidRPr="00623A2D">
        <w:rPr>
          <w:sz w:val="24"/>
          <w:szCs w:val="24"/>
        </w:rPr>
        <w:t>introduced</w:t>
      </w:r>
      <w:r w:rsidR="00991152" w:rsidRPr="00623A2D">
        <w:rPr>
          <w:sz w:val="24"/>
          <w:szCs w:val="24"/>
        </w:rPr>
        <w:t xml:space="preserve"> </w:t>
      </w:r>
      <w:r w:rsidRPr="00623A2D">
        <w:rPr>
          <w:sz w:val="24"/>
          <w:szCs w:val="24"/>
        </w:rPr>
        <w:t>a</w:t>
      </w:r>
      <w:r w:rsidR="00991152" w:rsidRPr="00623A2D">
        <w:rPr>
          <w:sz w:val="24"/>
          <w:szCs w:val="24"/>
        </w:rPr>
        <w:t xml:space="preserve"> </w:t>
      </w:r>
      <w:r w:rsidRPr="00623A2D">
        <w:rPr>
          <w:sz w:val="24"/>
          <w:szCs w:val="24"/>
        </w:rPr>
        <w:t>funding</w:t>
      </w:r>
      <w:r w:rsidR="00991152" w:rsidRPr="00623A2D">
        <w:rPr>
          <w:sz w:val="24"/>
          <w:szCs w:val="24"/>
        </w:rPr>
        <w:t xml:space="preserve"> </w:t>
      </w:r>
      <w:r w:rsidRPr="00623A2D">
        <w:rPr>
          <w:sz w:val="24"/>
          <w:szCs w:val="24"/>
        </w:rPr>
        <w:t>floor</w:t>
      </w:r>
      <w:r w:rsidR="00991152" w:rsidRPr="00623A2D">
        <w:rPr>
          <w:sz w:val="24"/>
          <w:szCs w:val="24"/>
        </w:rPr>
        <w:t xml:space="preserve"> </w:t>
      </w:r>
      <w:r w:rsidRPr="00623A2D">
        <w:rPr>
          <w:sz w:val="24"/>
          <w:szCs w:val="24"/>
        </w:rPr>
        <w:t>into</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Bill,</w:t>
      </w:r>
      <w:r w:rsidR="00991152" w:rsidRPr="00623A2D">
        <w:rPr>
          <w:sz w:val="24"/>
          <w:szCs w:val="24"/>
        </w:rPr>
        <w:t xml:space="preserve"> </w:t>
      </w:r>
      <w:r w:rsidRPr="00623A2D">
        <w:rPr>
          <w:sz w:val="24"/>
          <w:szCs w:val="24"/>
        </w:rPr>
        <w:t>effectively</w:t>
      </w:r>
      <w:r w:rsidR="00991152" w:rsidRPr="00623A2D">
        <w:rPr>
          <w:sz w:val="24"/>
          <w:szCs w:val="24"/>
        </w:rPr>
        <w:t xml:space="preserve"> </w:t>
      </w:r>
      <w:r w:rsidRPr="00623A2D">
        <w:rPr>
          <w:sz w:val="24"/>
          <w:szCs w:val="24"/>
        </w:rPr>
        <w:t>setting</w:t>
      </w:r>
      <w:r w:rsidR="00991152" w:rsidRPr="00623A2D">
        <w:rPr>
          <w:sz w:val="24"/>
          <w:szCs w:val="24"/>
        </w:rPr>
        <w:t xml:space="preserve"> </w:t>
      </w:r>
      <w:r w:rsidRPr="00623A2D">
        <w:rPr>
          <w:sz w:val="24"/>
          <w:szCs w:val="24"/>
        </w:rPr>
        <w:t>a</w:t>
      </w:r>
      <w:r w:rsidR="00991152" w:rsidRPr="00623A2D">
        <w:rPr>
          <w:sz w:val="24"/>
          <w:szCs w:val="24"/>
        </w:rPr>
        <w:t xml:space="preserve"> </w:t>
      </w:r>
      <w:r w:rsidRPr="00623A2D">
        <w:rPr>
          <w:sz w:val="24"/>
          <w:szCs w:val="24"/>
        </w:rPr>
        <w:t>lower</w:t>
      </w:r>
      <w:r w:rsidR="00991152" w:rsidRPr="00623A2D">
        <w:rPr>
          <w:sz w:val="24"/>
          <w:szCs w:val="24"/>
        </w:rPr>
        <w:t xml:space="preserve"> </w:t>
      </w:r>
      <w:r w:rsidRPr="00623A2D">
        <w:rPr>
          <w:sz w:val="24"/>
          <w:szCs w:val="24"/>
        </w:rPr>
        <w:t>limit</w:t>
      </w:r>
      <w:r w:rsidR="00991152" w:rsidRPr="00623A2D">
        <w:rPr>
          <w:sz w:val="24"/>
          <w:szCs w:val="24"/>
        </w:rPr>
        <w:t xml:space="preserve"> </w:t>
      </w:r>
      <w:r w:rsidRPr="00623A2D">
        <w:rPr>
          <w:sz w:val="24"/>
          <w:szCs w:val="24"/>
        </w:rPr>
        <w:t>of</w:t>
      </w:r>
      <w:r w:rsidR="00991152" w:rsidRPr="00623A2D">
        <w:rPr>
          <w:sz w:val="24"/>
          <w:szCs w:val="24"/>
        </w:rPr>
        <w:t xml:space="preserve"> </w:t>
      </w:r>
      <w:r w:rsidRPr="00623A2D">
        <w:rPr>
          <w:sz w:val="24"/>
          <w:szCs w:val="24"/>
        </w:rPr>
        <w:t>what</w:t>
      </w:r>
      <w:r w:rsidR="00991152" w:rsidRPr="00623A2D">
        <w:rPr>
          <w:sz w:val="24"/>
          <w:szCs w:val="24"/>
        </w:rPr>
        <w:t xml:space="preserve"> </w:t>
      </w:r>
      <w:r w:rsidRPr="00623A2D">
        <w:rPr>
          <w:sz w:val="24"/>
          <w:szCs w:val="24"/>
        </w:rPr>
        <w:t>an</w:t>
      </w:r>
      <w:r w:rsidR="00991152" w:rsidRPr="00623A2D">
        <w:rPr>
          <w:sz w:val="24"/>
          <w:szCs w:val="24"/>
        </w:rPr>
        <w:t xml:space="preserve"> </w:t>
      </w:r>
      <w:r w:rsidRPr="00623A2D">
        <w:rPr>
          <w:sz w:val="24"/>
          <w:szCs w:val="24"/>
        </w:rPr>
        <w:t>MBGA</w:t>
      </w:r>
      <w:r w:rsidR="00991152" w:rsidRPr="00623A2D">
        <w:rPr>
          <w:sz w:val="24"/>
          <w:szCs w:val="24"/>
        </w:rPr>
        <w:t xml:space="preserve"> </w:t>
      </w:r>
      <w:r w:rsidRPr="00623A2D">
        <w:rPr>
          <w:sz w:val="24"/>
          <w:szCs w:val="24"/>
        </w:rPr>
        <w:t>for</w:t>
      </w:r>
      <w:r w:rsidR="00991152" w:rsidRPr="00623A2D">
        <w:rPr>
          <w:sz w:val="24"/>
          <w:szCs w:val="24"/>
        </w:rPr>
        <w:t xml:space="preserve"> </w:t>
      </w:r>
      <w:r w:rsidRPr="00623A2D">
        <w:rPr>
          <w:sz w:val="24"/>
          <w:szCs w:val="24"/>
        </w:rPr>
        <w:t>higher</w:t>
      </w:r>
      <w:r w:rsidR="00991152" w:rsidRPr="00623A2D">
        <w:rPr>
          <w:sz w:val="24"/>
          <w:szCs w:val="24"/>
        </w:rPr>
        <w:t xml:space="preserve"> </w:t>
      </w:r>
      <w:r w:rsidRPr="00623A2D">
        <w:rPr>
          <w:sz w:val="24"/>
          <w:szCs w:val="24"/>
        </w:rPr>
        <w:t>education</w:t>
      </w:r>
      <w:r w:rsidR="00991152" w:rsidRPr="00623A2D">
        <w:rPr>
          <w:sz w:val="24"/>
          <w:szCs w:val="24"/>
        </w:rPr>
        <w:t xml:space="preserve"> </w:t>
      </w:r>
      <w:r w:rsidRPr="00623A2D">
        <w:rPr>
          <w:sz w:val="24"/>
          <w:szCs w:val="24"/>
        </w:rPr>
        <w:t>courses</w:t>
      </w:r>
      <w:r w:rsidR="00991152" w:rsidRPr="00623A2D">
        <w:rPr>
          <w:sz w:val="24"/>
          <w:szCs w:val="24"/>
        </w:rPr>
        <w:t xml:space="preserve"> </w:t>
      </w:r>
      <w:r w:rsidRPr="00623A2D">
        <w:rPr>
          <w:sz w:val="24"/>
          <w:szCs w:val="24"/>
        </w:rPr>
        <w:t>can</w:t>
      </w:r>
      <w:r w:rsidR="00991152" w:rsidRPr="00623A2D">
        <w:rPr>
          <w:sz w:val="24"/>
          <w:szCs w:val="24"/>
        </w:rPr>
        <w:t xml:space="preserve"> </w:t>
      </w:r>
      <w:r w:rsidRPr="00623A2D">
        <w:rPr>
          <w:sz w:val="24"/>
          <w:szCs w:val="24"/>
        </w:rPr>
        <w:t>be.</w:t>
      </w:r>
    </w:p>
    <w:p w14:paraId="50157524" w14:textId="7B72142F" w:rsidR="00B503EC" w:rsidRPr="00623A2D" w:rsidRDefault="00B503EC" w:rsidP="00B503EC">
      <w:pPr>
        <w:rPr>
          <w:sz w:val="24"/>
          <w:szCs w:val="24"/>
        </w:rPr>
      </w:pPr>
      <w:r w:rsidRPr="00623A2D">
        <w:rPr>
          <w:sz w:val="24"/>
          <w:szCs w:val="24"/>
        </w:rPr>
        <w:t>Due</w:t>
      </w:r>
      <w:r w:rsidR="00991152" w:rsidRPr="00623A2D">
        <w:rPr>
          <w:sz w:val="24"/>
          <w:szCs w:val="24"/>
        </w:rPr>
        <w:t xml:space="preserve"> </w:t>
      </w:r>
      <w:r w:rsidRPr="00623A2D">
        <w:rPr>
          <w:sz w:val="24"/>
          <w:szCs w:val="24"/>
        </w:rPr>
        <w:t>to</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grandfathering</w:t>
      </w:r>
      <w:r w:rsidR="00991152" w:rsidRPr="00623A2D">
        <w:rPr>
          <w:sz w:val="24"/>
          <w:szCs w:val="24"/>
        </w:rPr>
        <w:t xml:space="preserve"> </w:t>
      </w:r>
      <w:r w:rsidRPr="00623A2D">
        <w:rPr>
          <w:sz w:val="24"/>
          <w:szCs w:val="24"/>
        </w:rPr>
        <w:t>of</w:t>
      </w:r>
      <w:r w:rsidR="00991152" w:rsidRPr="00623A2D">
        <w:rPr>
          <w:sz w:val="24"/>
          <w:szCs w:val="24"/>
        </w:rPr>
        <w:t xml:space="preserve"> </w:t>
      </w:r>
      <w:r w:rsidRPr="00623A2D">
        <w:rPr>
          <w:sz w:val="24"/>
          <w:szCs w:val="24"/>
        </w:rPr>
        <w:t>students</w:t>
      </w:r>
      <w:r w:rsidR="00991152" w:rsidRPr="00623A2D">
        <w:rPr>
          <w:sz w:val="24"/>
          <w:szCs w:val="24"/>
        </w:rPr>
        <w:t xml:space="preserve"> </w:t>
      </w:r>
      <w:r w:rsidRPr="00623A2D">
        <w:rPr>
          <w:sz w:val="24"/>
          <w:szCs w:val="24"/>
        </w:rPr>
        <w:t>and</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progressive</w:t>
      </w:r>
      <w:r w:rsidR="00991152" w:rsidRPr="00623A2D">
        <w:rPr>
          <w:sz w:val="24"/>
          <w:szCs w:val="24"/>
        </w:rPr>
        <w:t xml:space="preserve"> </w:t>
      </w:r>
      <w:r w:rsidRPr="00623A2D">
        <w:rPr>
          <w:sz w:val="24"/>
          <w:szCs w:val="24"/>
        </w:rPr>
        <w:t>recalculation</w:t>
      </w:r>
      <w:r w:rsidR="00991152" w:rsidRPr="00623A2D">
        <w:rPr>
          <w:sz w:val="24"/>
          <w:szCs w:val="24"/>
        </w:rPr>
        <w:t xml:space="preserve"> </w:t>
      </w:r>
      <w:r w:rsidRPr="00623A2D">
        <w:rPr>
          <w:sz w:val="24"/>
          <w:szCs w:val="24"/>
        </w:rPr>
        <w:t>of</w:t>
      </w:r>
      <w:r w:rsidR="00991152" w:rsidRPr="00623A2D">
        <w:rPr>
          <w:sz w:val="24"/>
          <w:szCs w:val="24"/>
        </w:rPr>
        <w:t xml:space="preserve"> </w:t>
      </w:r>
      <w:r w:rsidRPr="00623A2D">
        <w:rPr>
          <w:sz w:val="24"/>
          <w:szCs w:val="24"/>
        </w:rPr>
        <w:t>MBGAs</w:t>
      </w:r>
      <w:r w:rsidR="00991152" w:rsidRPr="00623A2D">
        <w:rPr>
          <w:sz w:val="24"/>
          <w:szCs w:val="24"/>
        </w:rPr>
        <w:t xml:space="preserve"> </w:t>
      </w:r>
      <w:r w:rsidRPr="00623A2D">
        <w:rPr>
          <w:sz w:val="24"/>
          <w:szCs w:val="24"/>
        </w:rPr>
        <w:t>for</w:t>
      </w:r>
      <w:r w:rsidR="00991152" w:rsidRPr="00623A2D">
        <w:rPr>
          <w:sz w:val="24"/>
          <w:szCs w:val="24"/>
        </w:rPr>
        <w:t xml:space="preserve"> </w:t>
      </w:r>
      <w:r w:rsidRPr="00623A2D">
        <w:rPr>
          <w:sz w:val="24"/>
          <w:szCs w:val="24"/>
        </w:rPr>
        <w:t>many</w:t>
      </w:r>
      <w:r w:rsidR="00991152" w:rsidRPr="00623A2D">
        <w:rPr>
          <w:sz w:val="24"/>
          <w:szCs w:val="24"/>
        </w:rPr>
        <w:t xml:space="preserve"> </w:t>
      </w:r>
      <w:r w:rsidRPr="00623A2D">
        <w:rPr>
          <w:sz w:val="24"/>
          <w:szCs w:val="24"/>
        </w:rPr>
        <w:t>universities,</w:t>
      </w:r>
      <w:r w:rsidR="00991152" w:rsidRPr="00623A2D">
        <w:rPr>
          <w:sz w:val="24"/>
          <w:szCs w:val="24"/>
        </w:rPr>
        <w:t xml:space="preserve"> </w:t>
      </w:r>
      <w:r w:rsidRPr="00623A2D">
        <w:rPr>
          <w:sz w:val="24"/>
          <w:szCs w:val="24"/>
        </w:rPr>
        <w:t>from</w:t>
      </w:r>
      <w:r w:rsidR="0072360D">
        <w:rPr>
          <w:sz w:val="24"/>
          <w:szCs w:val="24"/>
        </w:rPr>
        <w:t xml:space="preserve"> </w:t>
      </w:r>
      <w:r w:rsidRPr="00623A2D">
        <w:rPr>
          <w:sz w:val="24"/>
          <w:szCs w:val="24"/>
        </w:rPr>
        <w:t>2021</w:t>
      </w:r>
      <w:r w:rsidR="00991152" w:rsidRPr="00623A2D">
        <w:rPr>
          <w:sz w:val="24"/>
          <w:szCs w:val="24"/>
        </w:rPr>
        <w:t xml:space="preserve"> </w:t>
      </w:r>
      <w:r w:rsidRPr="00623A2D">
        <w:rPr>
          <w:sz w:val="24"/>
          <w:szCs w:val="24"/>
        </w:rPr>
        <w:t>to</w:t>
      </w:r>
      <w:r w:rsidR="00991152" w:rsidRPr="00623A2D">
        <w:rPr>
          <w:sz w:val="24"/>
          <w:szCs w:val="24"/>
        </w:rPr>
        <w:t xml:space="preserve"> </w:t>
      </w:r>
      <w:r w:rsidRPr="00623A2D">
        <w:rPr>
          <w:sz w:val="24"/>
          <w:szCs w:val="24"/>
        </w:rPr>
        <w:t>2024</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funding</w:t>
      </w:r>
      <w:r w:rsidR="00991152" w:rsidRPr="00623A2D">
        <w:rPr>
          <w:sz w:val="24"/>
          <w:szCs w:val="24"/>
        </w:rPr>
        <w:t xml:space="preserve"> </w:t>
      </w:r>
      <w:r w:rsidR="00623A2D">
        <w:rPr>
          <w:sz w:val="24"/>
          <w:szCs w:val="24"/>
        </w:rPr>
        <w:t>formula</w:t>
      </w:r>
      <w:r w:rsidR="00991152" w:rsidRPr="00623A2D">
        <w:rPr>
          <w:sz w:val="24"/>
          <w:szCs w:val="24"/>
        </w:rPr>
        <w:t xml:space="preserve"> </w:t>
      </w:r>
      <w:r w:rsidRPr="00623A2D">
        <w:rPr>
          <w:sz w:val="24"/>
          <w:szCs w:val="24"/>
        </w:rPr>
        <w:t>will</w:t>
      </w:r>
      <w:r w:rsidR="00991152" w:rsidRPr="00623A2D">
        <w:rPr>
          <w:sz w:val="24"/>
          <w:szCs w:val="24"/>
        </w:rPr>
        <w:t xml:space="preserve"> </w:t>
      </w:r>
      <w:r w:rsidRPr="00623A2D">
        <w:rPr>
          <w:sz w:val="24"/>
          <w:szCs w:val="24"/>
        </w:rPr>
        <w:t>be</w:t>
      </w:r>
      <w:r w:rsidR="00991152" w:rsidRPr="00623A2D">
        <w:rPr>
          <w:sz w:val="24"/>
          <w:szCs w:val="24"/>
        </w:rPr>
        <w:t xml:space="preserve"> </w:t>
      </w:r>
      <w:r w:rsidRPr="00623A2D">
        <w:rPr>
          <w:sz w:val="24"/>
          <w:szCs w:val="24"/>
        </w:rPr>
        <w:t>set</w:t>
      </w:r>
      <w:r w:rsidR="00991152" w:rsidRPr="00623A2D">
        <w:rPr>
          <w:sz w:val="24"/>
          <w:szCs w:val="24"/>
        </w:rPr>
        <w:t xml:space="preserve"> </w:t>
      </w:r>
      <w:r w:rsidRPr="00623A2D">
        <w:rPr>
          <w:sz w:val="24"/>
          <w:szCs w:val="24"/>
        </w:rPr>
        <w:t>out</w:t>
      </w:r>
      <w:r w:rsidR="00991152" w:rsidRPr="00623A2D">
        <w:rPr>
          <w:sz w:val="24"/>
          <w:szCs w:val="24"/>
        </w:rPr>
        <w:t xml:space="preserve"> </w:t>
      </w:r>
      <w:r w:rsidRPr="00623A2D">
        <w:rPr>
          <w:sz w:val="24"/>
          <w:szCs w:val="24"/>
        </w:rPr>
        <w:t>in</w:t>
      </w:r>
      <w:r w:rsidR="00991152" w:rsidRPr="00623A2D">
        <w:rPr>
          <w:sz w:val="24"/>
          <w:szCs w:val="24"/>
        </w:rPr>
        <w:t xml:space="preserve"> </w:t>
      </w:r>
      <w:r w:rsidRPr="00623A2D">
        <w:rPr>
          <w:sz w:val="24"/>
          <w:szCs w:val="24"/>
        </w:rPr>
        <w:t>the</w:t>
      </w:r>
      <w:r w:rsidR="00991152" w:rsidRPr="00623A2D">
        <w:rPr>
          <w:sz w:val="24"/>
          <w:szCs w:val="24"/>
        </w:rPr>
        <w:t xml:space="preserve"> </w:t>
      </w:r>
      <w:r w:rsidR="007A0E0A">
        <w:rPr>
          <w:sz w:val="24"/>
          <w:szCs w:val="24"/>
        </w:rPr>
        <w:t xml:space="preserve">CGS </w:t>
      </w:r>
      <w:r w:rsidRPr="00623A2D">
        <w:rPr>
          <w:sz w:val="24"/>
          <w:szCs w:val="24"/>
        </w:rPr>
        <w:t>Guidelines,</w:t>
      </w:r>
      <w:r w:rsidR="00991152" w:rsidRPr="00623A2D">
        <w:rPr>
          <w:sz w:val="24"/>
          <w:szCs w:val="24"/>
        </w:rPr>
        <w:t xml:space="preserve"> </w:t>
      </w:r>
      <w:r w:rsidRPr="00623A2D">
        <w:rPr>
          <w:sz w:val="24"/>
          <w:szCs w:val="24"/>
        </w:rPr>
        <w:t>providing</w:t>
      </w:r>
      <w:r w:rsidR="00991152" w:rsidRPr="00623A2D">
        <w:rPr>
          <w:sz w:val="24"/>
          <w:szCs w:val="24"/>
        </w:rPr>
        <w:t xml:space="preserve"> </w:t>
      </w:r>
      <w:r w:rsidRPr="00623A2D">
        <w:rPr>
          <w:sz w:val="24"/>
          <w:szCs w:val="24"/>
        </w:rPr>
        <w:t>Parliamentary</w:t>
      </w:r>
      <w:r w:rsidR="00991152" w:rsidRPr="00623A2D">
        <w:rPr>
          <w:sz w:val="24"/>
          <w:szCs w:val="24"/>
        </w:rPr>
        <w:t xml:space="preserve"> </w:t>
      </w:r>
      <w:r w:rsidRPr="00623A2D">
        <w:rPr>
          <w:sz w:val="24"/>
          <w:szCs w:val="24"/>
        </w:rPr>
        <w:t>scrutiny</w:t>
      </w:r>
      <w:r w:rsidR="00991152" w:rsidRPr="00623A2D">
        <w:rPr>
          <w:sz w:val="24"/>
          <w:szCs w:val="24"/>
        </w:rPr>
        <w:t xml:space="preserve"> </w:t>
      </w:r>
      <w:r w:rsidRPr="00623A2D">
        <w:rPr>
          <w:sz w:val="24"/>
          <w:szCs w:val="24"/>
        </w:rPr>
        <w:t>of</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floor.</w:t>
      </w:r>
      <w:r w:rsidR="00991152" w:rsidRPr="00623A2D">
        <w:rPr>
          <w:sz w:val="24"/>
          <w:szCs w:val="24"/>
        </w:rPr>
        <w:t xml:space="preserve"> </w:t>
      </w:r>
      <w:r w:rsidRPr="00623A2D">
        <w:rPr>
          <w:sz w:val="24"/>
          <w:szCs w:val="24"/>
        </w:rPr>
        <w:t>From</w:t>
      </w:r>
      <w:r w:rsidR="00991152" w:rsidRPr="00623A2D">
        <w:rPr>
          <w:sz w:val="24"/>
          <w:szCs w:val="24"/>
        </w:rPr>
        <w:t xml:space="preserve"> </w:t>
      </w:r>
      <w:r w:rsidRPr="00623A2D">
        <w:rPr>
          <w:sz w:val="24"/>
          <w:szCs w:val="24"/>
        </w:rPr>
        <w:t>202</w:t>
      </w:r>
      <w:r w:rsidR="00DA7F44">
        <w:rPr>
          <w:sz w:val="24"/>
          <w:szCs w:val="24"/>
        </w:rPr>
        <w:t>5</w:t>
      </w:r>
      <w:r w:rsidR="00F3087B">
        <w:rPr>
          <w:sz w:val="24"/>
          <w:szCs w:val="24"/>
        </w:rPr>
        <w:t xml:space="preserve"> </w:t>
      </w:r>
      <w:r w:rsidRPr="00623A2D">
        <w:rPr>
          <w:sz w:val="24"/>
          <w:szCs w:val="24"/>
        </w:rPr>
        <w:t>the</w:t>
      </w:r>
      <w:r w:rsidR="00991152" w:rsidRPr="00623A2D">
        <w:rPr>
          <w:sz w:val="24"/>
          <w:szCs w:val="24"/>
        </w:rPr>
        <w:t xml:space="preserve"> </w:t>
      </w:r>
      <w:r w:rsidRPr="00623A2D">
        <w:rPr>
          <w:sz w:val="24"/>
          <w:szCs w:val="24"/>
        </w:rPr>
        <w:t>funding</w:t>
      </w:r>
      <w:r w:rsidR="00991152" w:rsidRPr="00623A2D">
        <w:rPr>
          <w:sz w:val="24"/>
          <w:szCs w:val="24"/>
        </w:rPr>
        <w:t xml:space="preserve"> </w:t>
      </w:r>
      <w:r w:rsidRPr="00623A2D">
        <w:rPr>
          <w:sz w:val="24"/>
          <w:szCs w:val="24"/>
        </w:rPr>
        <w:t>floor</w:t>
      </w:r>
      <w:r w:rsidR="00991152" w:rsidRPr="00623A2D">
        <w:rPr>
          <w:sz w:val="24"/>
          <w:szCs w:val="24"/>
        </w:rPr>
        <w:t xml:space="preserve"> </w:t>
      </w:r>
      <w:r w:rsidRPr="00623A2D">
        <w:rPr>
          <w:sz w:val="24"/>
          <w:szCs w:val="24"/>
        </w:rPr>
        <w:t>will</w:t>
      </w:r>
      <w:r w:rsidR="00991152" w:rsidRPr="00623A2D">
        <w:rPr>
          <w:sz w:val="24"/>
          <w:szCs w:val="24"/>
        </w:rPr>
        <w:t xml:space="preserve"> </w:t>
      </w:r>
      <w:r w:rsidRPr="00623A2D">
        <w:rPr>
          <w:sz w:val="24"/>
          <w:szCs w:val="24"/>
        </w:rPr>
        <w:t>be</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amount</w:t>
      </w:r>
      <w:r w:rsidR="00991152" w:rsidRPr="00623A2D">
        <w:rPr>
          <w:sz w:val="24"/>
          <w:szCs w:val="24"/>
        </w:rPr>
        <w:t xml:space="preserve"> </w:t>
      </w:r>
      <w:r w:rsidRPr="00623A2D">
        <w:rPr>
          <w:sz w:val="24"/>
          <w:szCs w:val="24"/>
        </w:rPr>
        <w:t>of</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MBGA</w:t>
      </w:r>
      <w:r w:rsidR="00991152" w:rsidRPr="00623A2D">
        <w:rPr>
          <w:sz w:val="24"/>
          <w:szCs w:val="24"/>
        </w:rPr>
        <w:t xml:space="preserve"> </w:t>
      </w:r>
      <w:r w:rsidRPr="00623A2D">
        <w:rPr>
          <w:sz w:val="24"/>
          <w:szCs w:val="24"/>
        </w:rPr>
        <w:t>from</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previous</w:t>
      </w:r>
      <w:r w:rsidR="00991152" w:rsidRPr="00623A2D">
        <w:rPr>
          <w:sz w:val="24"/>
          <w:szCs w:val="24"/>
        </w:rPr>
        <w:t xml:space="preserve"> </w:t>
      </w:r>
      <w:r w:rsidRPr="00623A2D">
        <w:rPr>
          <w:sz w:val="24"/>
          <w:szCs w:val="24"/>
        </w:rPr>
        <w:t>year,</w:t>
      </w:r>
      <w:r w:rsidR="00991152" w:rsidRPr="00623A2D">
        <w:rPr>
          <w:sz w:val="24"/>
          <w:szCs w:val="24"/>
        </w:rPr>
        <w:t xml:space="preserve"> </w:t>
      </w:r>
      <w:r w:rsidRPr="00623A2D">
        <w:rPr>
          <w:sz w:val="24"/>
          <w:szCs w:val="24"/>
        </w:rPr>
        <w:t>as</w:t>
      </w:r>
      <w:r w:rsidR="00991152" w:rsidRPr="00623A2D">
        <w:rPr>
          <w:sz w:val="24"/>
          <w:szCs w:val="24"/>
        </w:rPr>
        <w:t xml:space="preserve"> </w:t>
      </w:r>
      <w:r w:rsidRPr="00623A2D">
        <w:rPr>
          <w:sz w:val="24"/>
          <w:szCs w:val="24"/>
        </w:rPr>
        <w:t>is</w:t>
      </w:r>
      <w:r w:rsidR="00991152" w:rsidRPr="00623A2D">
        <w:rPr>
          <w:sz w:val="24"/>
          <w:szCs w:val="24"/>
        </w:rPr>
        <w:t xml:space="preserve"> </w:t>
      </w:r>
      <w:r w:rsidRPr="00623A2D">
        <w:rPr>
          <w:sz w:val="24"/>
          <w:szCs w:val="24"/>
        </w:rPr>
        <w:t>currently</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case</w:t>
      </w:r>
      <w:r w:rsidR="00991152" w:rsidRPr="00623A2D">
        <w:rPr>
          <w:sz w:val="24"/>
          <w:szCs w:val="24"/>
        </w:rPr>
        <w:t xml:space="preserve"> </w:t>
      </w:r>
      <w:r w:rsidRPr="00623A2D">
        <w:rPr>
          <w:sz w:val="24"/>
          <w:szCs w:val="24"/>
        </w:rPr>
        <w:t>for</w:t>
      </w:r>
      <w:r w:rsidR="00991152" w:rsidRPr="00623A2D">
        <w:rPr>
          <w:sz w:val="24"/>
          <w:szCs w:val="24"/>
        </w:rPr>
        <w:t xml:space="preserve"> </w:t>
      </w:r>
      <w:r w:rsidRPr="00623A2D">
        <w:rPr>
          <w:sz w:val="24"/>
          <w:szCs w:val="24"/>
        </w:rPr>
        <w:t>non-designated</w:t>
      </w:r>
      <w:r w:rsidR="00991152" w:rsidRPr="00623A2D">
        <w:rPr>
          <w:sz w:val="24"/>
          <w:szCs w:val="24"/>
        </w:rPr>
        <w:t xml:space="preserve"> </w:t>
      </w:r>
      <w:r w:rsidRPr="00623A2D">
        <w:rPr>
          <w:sz w:val="24"/>
          <w:szCs w:val="24"/>
        </w:rPr>
        <w:t>funding.</w:t>
      </w:r>
      <w:r w:rsidR="00991152" w:rsidRPr="00623A2D">
        <w:rPr>
          <w:sz w:val="24"/>
          <w:szCs w:val="24"/>
        </w:rPr>
        <w:t xml:space="preserve"> </w:t>
      </w:r>
      <w:r w:rsidRPr="00623A2D">
        <w:rPr>
          <w:sz w:val="24"/>
          <w:szCs w:val="24"/>
        </w:rPr>
        <w:t>This</w:t>
      </w:r>
      <w:r w:rsidR="00991152" w:rsidRPr="00623A2D">
        <w:rPr>
          <w:sz w:val="24"/>
          <w:szCs w:val="24"/>
        </w:rPr>
        <w:t xml:space="preserve"> </w:t>
      </w:r>
      <w:r w:rsidRPr="00623A2D">
        <w:rPr>
          <w:sz w:val="24"/>
          <w:szCs w:val="24"/>
        </w:rPr>
        <w:t>will</w:t>
      </w:r>
      <w:r w:rsidR="00991152" w:rsidRPr="00623A2D">
        <w:rPr>
          <w:sz w:val="24"/>
          <w:szCs w:val="24"/>
        </w:rPr>
        <w:t xml:space="preserve"> </w:t>
      </w:r>
      <w:r w:rsidR="00860FE9" w:rsidRPr="00623A2D">
        <w:rPr>
          <w:sz w:val="24"/>
          <w:szCs w:val="24"/>
        </w:rPr>
        <w:t>be</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first</w:t>
      </w:r>
      <w:r w:rsidR="00991152" w:rsidRPr="00623A2D">
        <w:rPr>
          <w:sz w:val="24"/>
          <w:szCs w:val="24"/>
        </w:rPr>
        <w:t xml:space="preserve"> </w:t>
      </w:r>
      <w:r w:rsidRPr="00623A2D">
        <w:rPr>
          <w:sz w:val="24"/>
          <w:szCs w:val="24"/>
        </w:rPr>
        <w:t>time</w:t>
      </w:r>
      <w:r w:rsidR="00991152" w:rsidRPr="00623A2D">
        <w:rPr>
          <w:sz w:val="24"/>
          <w:szCs w:val="24"/>
        </w:rPr>
        <w:t xml:space="preserve"> </w:t>
      </w:r>
      <w:r w:rsidRPr="00623A2D">
        <w:rPr>
          <w:sz w:val="24"/>
          <w:szCs w:val="24"/>
        </w:rPr>
        <w:t>funding</w:t>
      </w:r>
      <w:r w:rsidR="00991152" w:rsidRPr="00623A2D">
        <w:rPr>
          <w:sz w:val="24"/>
          <w:szCs w:val="24"/>
        </w:rPr>
        <w:t xml:space="preserve"> </w:t>
      </w:r>
      <w:r w:rsidRPr="00623A2D">
        <w:rPr>
          <w:sz w:val="24"/>
          <w:szCs w:val="24"/>
        </w:rPr>
        <w:t>for</w:t>
      </w:r>
      <w:r w:rsidR="00991152" w:rsidRPr="00623A2D">
        <w:rPr>
          <w:sz w:val="24"/>
          <w:szCs w:val="24"/>
        </w:rPr>
        <w:t xml:space="preserve"> </w:t>
      </w:r>
      <w:r w:rsidRPr="00623A2D">
        <w:rPr>
          <w:sz w:val="24"/>
          <w:szCs w:val="24"/>
        </w:rPr>
        <w:t>sub-</w:t>
      </w:r>
      <w:r w:rsidR="00ED10DA" w:rsidRPr="00623A2D">
        <w:rPr>
          <w:sz w:val="24"/>
          <w:szCs w:val="24"/>
        </w:rPr>
        <w:t>Bachelor</w:t>
      </w:r>
      <w:r w:rsidR="00991152" w:rsidRPr="00623A2D">
        <w:rPr>
          <w:sz w:val="24"/>
          <w:szCs w:val="24"/>
        </w:rPr>
        <w:t xml:space="preserve"> </w:t>
      </w:r>
      <w:r w:rsidRPr="00623A2D">
        <w:rPr>
          <w:sz w:val="24"/>
          <w:szCs w:val="24"/>
        </w:rPr>
        <w:t>and</w:t>
      </w:r>
      <w:r w:rsidR="00991152" w:rsidRPr="00623A2D">
        <w:rPr>
          <w:sz w:val="24"/>
          <w:szCs w:val="24"/>
        </w:rPr>
        <w:t xml:space="preserve"> </w:t>
      </w:r>
      <w:r w:rsidR="00202896" w:rsidRPr="00623A2D">
        <w:rPr>
          <w:sz w:val="24"/>
          <w:szCs w:val="24"/>
        </w:rPr>
        <w:t>P</w:t>
      </w:r>
      <w:r w:rsidRPr="00623A2D">
        <w:rPr>
          <w:sz w:val="24"/>
          <w:szCs w:val="24"/>
        </w:rPr>
        <w:t>ost</w:t>
      </w:r>
      <w:r w:rsidR="00202896" w:rsidRPr="00623A2D">
        <w:rPr>
          <w:sz w:val="24"/>
          <w:szCs w:val="24"/>
        </w:rPr>
        <w:t>-</w:t>
      </w:r>
      <w:r w:rsidRPr="00623A2D">
        <w:rPr>
          <w:sz w:val="24"/>
          <w:szCs w:val="24"/>
        </w:rPr>
        <w:t>graduate</w:t>
      </w:r>
      <w:r w:rsidR="00991152" w:rsidRPr="00623A2D">
        <w:rPr>
          <w:sz w:val="24"/>
          <w:szCs w:val="24"/>
        </w:rPr>
        <w:t xml:space="preserve"> </w:t>
      </w:r>
      <w:r w:rsidRPr="00623A2D">
        <w:rPr>
          <w:sz w:val="24"/>
          <w:szCs w:val="24"/>
        </w:rPr>
        <w:t>places</w:t>
      </w:r>
      <w:r w:rsidR="00991152" w:rsidRPr="00623A2D">
        <w:rPr>
          <w:sz w:val="24"/>
          <w:szCs w:val="24"/>
        </w:rPr>
        <w:t xml:space="preserve"> </w:t>
      </w:r>
      <w:r w:rsidRPr="00623A2D">
        <w:rPr>
          <w:sz w:val="24"/>
          <w:szCs w:val="24"/>
        </w:rPr>
        <w:t>is</w:t>
      </w:r>
      <w:r w:rsidR="00991152" w:rsidRPr="00623A2D">
        <w:rPr>
          <w:sz w:val="24"/>
          <w:szCs w:val="24"/>
        </w:rPr>
        <w:t xml:space="preserve"> </w:t>
      </w:r>
      <w:r w:rsidRPr="00623A2D">
        <w:rPr>
          <w:sz w:val="24"/>
          <w:szCs w:val="24"/>
        </w:rPr>
        <w:t>subject</w:t>
      </w:r>
      <w:r w:rsidR="00991152" w:rsidRPr="00623A2D">
        <w:rPr>
          <w:sz w:val="24"/>
          <w:szCs w:val="24"/>
        </w:rPr>
        <w:t xml:space="preserve"> </w:t>
      </w:r>
      <w:r w:rsidRPr="00623A2D">
        <w:rPr>
          <w:sz w:val="24"/>
          <w:szCs w:val="24"/>
        </w:rPr>
        <w:t>to</w:t>
      </w:r>
      <w:r w:rsidR="00991152" w:rsidRPr="00623A2D">
        <w:rPr>
          <w:sz w:val="24"/>
          <w:szCs w:val="24"/>
        </w:rPr>
        <w:t xml:space="preserve"> </w:t>
      </w:r>
      <w:r w:rsidRPr="00623A2D">
        <w:rPr>
          <w:sz w:val="24"/>
          <w:szCs w:val="24"/>
        </w:rPr>
        <w:t>a</w:t>
      </w:r>
      <w:r w:rsidR="00991152" w:rsidRPr="00623A2D">
        <w:rPr>
          <w:sz w:val="24"/>
          <w:szCs w:val="24"/>
        </w:rPr>
        <w:t xml:space="preserve"> </w:t>
      </w:r>
      <w:r w:rsidRPr="00623A2D">
        <w:rPr>
          <w:sz w:val="24"/>
          <w:szCs w:val="24"/>
        </w:rPr>
        <w:t>funding</w:t>
      </w:r>
      <w:r w:rsidR="00991152" w:rsidRPr="00623A2D">
        <w:rPr>
          <w:sz w:val="24"/>
          <w:szCs w:val="24"/>
        </w:rPr>
        <w:t xml:space="preserve"> </w:t>
      </w:r>
      <w:r w:rsidRPr="00623A2D">
        <w:rPr>
          <w:sz w:val="24"/>
          <w:szCs w:val="24"/>
        </w:rPr>
        <w:t>floor</w:t>
      </w:r>
      <w:r w:rsidR="00991152" w:rsidRPr="00623A2D">
        <w:rPr>
          <w:sz w:val="24"/>
          <w:szCs w:val="24"/>
        </w:rPr>
        <w:t xml:space="preserve"> </w:t>
      </w:r>
      <w:r w:rsidRPr="00623A2D">
        <w:rPr>
          <w:sz w:val="24"/>
          <w:szCs w:val="24"/>
        </w:rPr>
        <w:t>and</w:t>
      </w:r>
      <w:r w:rsidR="00991152" w:rsidRPr="00623A2D">
        <w:rPr>
          <w:sz w:val="24"/>
          <w:szCs w:val="24"/>
        </w:rPr>
        <w:t xml:space="preserve"> </w:t>
      </w:r>
      <w:r w:rsidRPr="00623A2D">
        <w:rPr>
          <w:sz w:val="24"/>
          <w:szCs w:val="24"/>
        </w:rPr>
        <w:t>provides</w:t>
      </w:r>
      <w:r w:rsidR="00991152" w:rsidRPr="00623A2D">
        <w:rPr>
          <w:sz w:val="24"/>
          <w:szCs w:val="24"/>
        </w:rPr>
        <w:t xml:space="preserve"> </w:t>
      </w:r>
      <w:r w:rsidRPr="00623A2D">
        <w:rPr>
          <w:sz w:val="24"/>
          <w:szCs w:val="24"/>
        </w:rPr>
        <w:t>a</w:t>
      </w:r>
      <w:r w:rsidR="00991152" w:rsidRPr="00623A2D">
        <w:rPr>
          <w:sz w:val="24"/>
          <w:szCs w:val="24"/>
        </w:rPr>
        <w:t xml:space="preserve"> </w:t>
      </w:r>
      <w:r w:rsidRPr="00623A2D">
        <w:rPr>
          <w:sz w:val="24"/>
          <w:szCs w:val="24"/>
        </w:rPr>
        <w:t>safety-net</w:t>
      </w:r>
      <w:r w:rsidR="00991152" w:rsidRPr="00623A2D">
        <w:rPr>
          <w:sz w:val="24"/>
          <w:szCs w:val="24"/>
        </w:rPr>
        <w:t xml:space="preserve"> </w:t>
      </w:r>
      <w:r w:rsidRPr="00623A2D">
        <w:rPr>
          <w:sz w:val="24"/>
          <w:szCs w:val="24"/>
        </w:rPr>
        <w:t>for</w:t>
      </w:r>
      <w:r w:rsidR="00991152" w:rsidRPr="00623A2D">
        <w:rPr>
          <w:sz w:val="24"/>
          <w:szCs w:val="24"/>
        </w:rPr>
        <w:t xml:space="preserve"> </w:t>
      </w:r>
      <w:r w:rsidRPr="00623A2D">
        <w:rPr>
          <w:sz w:val="24"/>
          <w:szCs w:val="24"/>
        </w:rPr>
        <w:t>the</w:t>
      </w:r>
      <w:r w:rsidR="00991152" w:rsidRPr="00623A2D">
        <w:rPr>
          <w:sz w:val="24"/>
          <w:szCs w:val="24"/>
        </w:rPr>
        <w:t xml:space="preserve"> </w:t>
      </w:r>
      <w:r w:rsidRPr="00623A2D">
        <w:rPr>
          <w:sz w:val="24"/>
          <w:szCs w:val="24"/>
        </w:rPr>
        <w:t>sector.</w:t>
      </w:r>
    </w:p>
    <w:bookmarkEnd w:id="79"/>
    <w:p w14:paraId="74165F3A" w14:textId="77777777" w:rsidR="000D0EEE" w:rsidRPr="00F25C71" w:rsidRDefault="000D0EEE" w:rsidP="000D0EEE">
      <w:pPr>
        <w:pStyle w:val="Heading4"/>
      </w:pPr>
      <w:r>
        <w:t>A progressive and managed transition</w:t>
      </w:r>
    </w:p>
    <w:p w14:paraId="19503673" w14:textId="1DD88308" w:rsidR="000D0EEE" w:rsidRPr="00DA7F44" w:rsidRDefault="000D0EEE" w:rsidP="000D0EEE">
      <w:pPr>
        <w:rPr>
          <w:sz w:val="24"/>
          <w:szCs w:val="24"/>
        </w:rPr>
      </w:pPr>
      <w:r w:rsidRPr="00B018F0">
        <w:rPr>
          <w:sz w:val="24"/>
          <w:szCs w:val="24"/>
        </w:rPr>
        <w:t>This</w:t>
      </w:r>
      <w:r>
        <w:rPr>
          <w:sz w:val="24"/>
          <w:szCs w:val="24"/>
        </w:rPr>
        <w:t xml:space="preserve"> </w:t>
      </w:r>
      <w:r w:rsidRPr="00B018F0">
        <w:rPr>
          <w:sz w:val="24"/>
          <w:szCs w:val="24"/>
        </w:rPr>
        <w:t>package</w:t>
      </w:r>
      <w:r>
        <w:rPr>
          <w:sz w:val="24"/>
          <w:szCs w:val="24"/>
        </w:rPr>
        <w:t xml:space="preserve"> </w:t>
      </w:r>
      <w:r w:rsidRPr="00B018F0">
        <w:rPr>
          <w:sz w:val="24"/>
          <w:szCs w:val="24"/>
        </w:rPr>
        <w:t>has</w:t>
      </w:r>
      <w:r>
        <w:rPr>
          <w:sz w:val="24"/>
          <w:szCs w:val="24"/>
        </w:rPr>
        <w:t xml:space="preserve"> </w:t>
      </w:r>
      <w:r w:rsidRPr="00B018F0">
        <w:rPr>
          <w:sz w:val="24"/>
          <w:szCs w:val="24"/>
        </w:rPr>
        <w:t>been</w:t>
      </w:r>
      <w:r>
        <w:rPr>
          <w:sz w:val="24"/>
          <w:szCs w:val="24"/>
        </w:rPr>
        <w:t xml:space="preserve"> </w:t>
      </w:r>
      <w:r w:rsidRPr="00B018F0">
        <w:rPr>
          <w:sz w:val="24"/>
          <w:szCs w:val="24"/>
        </w:rPr>
        <w:t>designed</w:t>
      </w:r>
      <w:r>
        <w:rPr>
          <w:sz w:val="24"/>
          <w:szCs w:val="24"/>
        </w:rPr>
        <w:t xml:space="preserve"> </w:t>
      </w:r>
      <w:r w:rsidRPr="00B018F0">
        <w:rPr>
          <w:sz w:val="24"/>
          <w:szCs w:val="24"/>
        </w:rPr>
        <w:t>to</w:t>
      </w:r>
      <w:r>
        <w:rPr>
          <w:sz w:val="24"/>
          <w:szCs w:val="24"/>
        </w:rPr>
        <w:t xml:space="preserve"> </w:t>
      </w:r>
      <w:r w:rsidRPr="00B018F0">
        <w:rPr>
          <w:sz w:val="24"/>
          <w:szCs w:val="24"/>
        </w:rPr>
        <w:t>ensure</w:t>
      </w:r>
      <w:r>
        <w:rPr>
          <w:sz w:val="24"/>
          <w:szCs w:val="24"/>
        </w:rPr>
        <w:t xml:space="preserve"> </w:t>
      </w:r>
      <w:r w:rsidRPr="00B018F0">
        <w:rPr>
          <w:sz w:val="24"/>
          <w:szCs w:val="24"/>
        </w:rPr>
        <w:t>universities</w:t>
      </w:r>
      <w:r>
        <w:rPr>
          <w:sz w:val="24"/>
          <w:szCs w:val="24"/>
        </w:rPr>
        <w:t xml:space="preserve"> </w:t>
      </w:r>
      <w:r w:rsidRPr="00B018F0">
        <w:rPr>
          <w:sz w:val="24"/>
          <w:szCs w:val="24"/>
        </w:rPr>
        <w:t>maintain</w:t>
      </w:r>
      <w:r>
        <w:rPr>
          <w:sz w:val="24"/>
          <w:szCs w:val="24"/>
        </w:rPr>
        <w:t xml:space="preserve"> </w:t>
      </w:r>
      <w:r w:rsidRPr="00B018F0">
        <w:rPr>
          <w:sz w:val="24"/>
          <w:szCs w:val="24"/>
        </w:rPr>
        <w:t>their</w:t>
      </w:r>
      <w:r>
        <w:rPr>
          <w:sz w:val="24"/>
          <w:szCs w:val="24"/>
        </w:rPr>
        <w:t xml:space="preserve"> </w:t>
      </w:r>
      <w:r w:rsidRPr="00B018F0">
        <w:rPr>
          <w:sz w:val="24"/>
          <w:szCs w:val="24"/>
        </w:rPr>
        <w:t>revenue</w:t>
      </w:r>
      <w:r>
        <w:rPr>
          <w:sz w:val="24"/>
          <w:szCs w:val="24"/>
        </w:rPr>
        <w:t xml:space="preserve"> </w:t>
      </w:r>
      <w:r w:rsidRPr="00B018F0">
        <w:rPr>
          <w:sz w:val="24"/>
          <w:szCs w:val="24"/>
        </w:rPr>
        <w:t>over</w:t>
      </w:r>
      <w:r>
        <w:rPr>
          <w:sz w:val="24"/>
          <w:szCs w:val="24"/>
        </w:rPr>
        <w:t xml:space="preserve"> </w:t>
      </w:r>
      <w:r w:rsidRPr="00B018F0">
        <w:rPr>
          <w:sz w:val="24"/>
          <w:szCs w:val="24"/>
        </w:rPr>
        <w:t>the</w:t>
      </w:r>
      <w:r>
        <w:rPr>
          <w:sz w:val="24"/>
          <w:szCs w:val="24"/>
        </w:rPr>
        <w:t xml:space="preserve"> </w:t>
      </w:r>
      <w:r w:rsidRPr="00B018F0">
        <w:rPr>
          <w:sz w:val="24"/>
          <w:szCs w:val="24"/>
        </w:rPr>
        <w:t>first</w:t>
      </w:r>
      <w:r>
        <w:rPr>
          <w:sz w:val="24"/>
          <w:szCs w:val="24"/>
        </w:rPr>
        <w:t xml:space="preserve"> </w:t>
      </w:r>
      <w:r w:rsidRPr="00B018F0">
        <w:rPr>
          <w:sz w:val="24"/>
          <w:szCs w:val="24"/>
        </w:rPr>
        <w:t>three</w:t>
      </w:r>
      <w:r>
        <w:rPr>
          <w:sz w:val="24"/>
          <w:szCs w:val="24"/>
        </w:rPr>
        <w:t xml:space="preserve"> </w:t>
      </w:r>
      <w:r w:rsidRPr="00B018F0">
        <w:rPr>
          <w:sz w:val="24"/>
          <w:szCs w:val="24"/>
        </w:rPr>
        <w:t>years</w:t>
      </w:r>
      <w:r>
        <w:rPr>
          <w:sz w:val="24"/>
          <w:szCs w:val="24"/>
        </w:rPr>
        <w:t xml:space="preserve"> </w:t>
      </w:r>
      <w:r w:rsidRPr="00B018F0">
        <w:rPr>
          <w:sz w:val="24"/>
          <w:szCs w:val="24"/>
        </w:rPr>
        <w:t>of</w:t>
      </w:r>
      <w:r>
        <w:rPr>
          <w:sz w:val="24"/>
          <w:szCs w:val="24"/>
        </w:rPr>
        <w:t xml:space="preserve"> </w:t>
      </w:r>
      <w:r w:rsidRPr="00E54FE1">
        <w:rPr>
          <w:sz w:val="24"/>
          <w:szCs w:val="24"/>
        </w:rPr>
        <w:t xml:space="preserve">implementation </w:t>
      </w:r>
      <w:r w:rsidR="00834230" w:rsidRPr="00E54FE1">
        <w:rPr>
          <w:sz w:val="24"/>
          <w:szCs w:val="24"/>
        </w:rPr>
        <w:t>(</w:t>
      </w:r>
      <w:r w:rsidRPr="00E54FE1">
        <w:rPr>
          <w:sz w:val="24"/>
          <w:szCs w:val="24"/>
        </w:rPr>
        <w:t xml:space="preserve">see </w:t>
      </w:r>
      <w:r w:rsidR="00834230" w:rsidRPr="00E54FE1">
        <w:rPr>
          <w:sz w:val="24"/>
          <w:szCs w:val="24"/>
        </w:rPr>
        <w:t>A</w:t>
      </w:r>
      <w:r w:rsidRPr="00E54FE1">
        <w:rPr>
          <w:sz w:val="24"/>
          <w:szCs w:val="24"/>
        </w:rPr>
        <w:t>ppendix</w:t>
      </w:r>
      <w:r w:rsidR="00834230" w:rsidRPr="00E54FE1">
        <w:rPr>
          <w:sz w:val="24"/>
          <w:szCs w:val="24"/>
        </w:rPr>
        <w:t xml:space="preserve"> E)</w:t>
      </w:r>
      <w:r w:rsidRPr="00E54FE1">
        <w:rPr>
          <w:sz w:val="24"/>
          <w:szCs w:val="24"/>
        </w:rPr>
        <w:t>. A $650 million transition fund will be established and distributed to universities to ensure fairness</w:t>
      </w:r>
      <w:r>
        <w:rPr>
          <w:sz w:val="24"/>
          <w:szCs w:val="24"/>
        </w:rPr>
        <w:t xml:space="preserve"> </w:t>
      </w:r>
      <w:r w:rsidRPr="00B018F0">
        <w:rPr>
          <w:sz w:val="24"/>
          <w:szCs w:val="24"/>
        </w:rPr>
        <w:t>across</w:t>
      </w:r>
      <w:r>
        <w:rPr>
          <w:sz w:val="24"/>
          <w:szCs w:val="24"/>
        </w:rPr>
        <w:t xml:space="preserve"> </w:t>
      </w:r>
      <w:r w:rsidRPr="00B018F0">
        <w:rPr>
          <w:sz w:val="24"/>
          <w:szCs w:val="24"/>
        </w:rPr>
        <w:t>the</w:t>
      </w:r>
      <w:r>
        <w:rPr>
          <w:sz w:val="24"/>
          <w:szCs w:val="24"/>
        </w:rPr>
        <w:t xml:space="preserve"> </w:t>
      </w:r>
      <w:r w:rsidRPr="00B018F0">
        <w:rPr>
          <w:sz w:val="24"/>
          <w:szCs w:val="24"/>
        </w:rPr>
        <w:t>sector.</w:t>
      </w:r>
      <w:r>
        <w:rPr>
          <w:sz w:val="24"/>
          <w:szCs w:val="24"/>
        </w:rPr>
        <w:t xml:space="preserve"> The change to create a professional pathway for social work and psychology aligned with </w:t>
      </w:r>
      <w:r w:rsidRPr="00DA7F44">
        <w:rPr>
          <w:sz w:val="24"/>
          <w:szCs w:val="24"/>
        </w:rPr>
        <w:t xml:space="preserve">allied health, rather than society and culture, has reduced </w:t>
      </w:r>
      <w:r w:rsidR="0072360D">
        <w:rPr>
          <w:sz w:val="24"/>
          <w:szCs w:val="24"/>
        </w:rPr>
        <w:t xml:space="preserve">the cost of this </w:t>
      </w:r>
      <w:r w:rsidRPr="00DA7F44">
        <w:rPr>
          <w:sz w:val="24"/>
          <w:szCs w:val="24"/>
        </w:rPr>
        <w:t>fund.</w:t>
      </w:r>
    </w:p>
    <w:p w14:paraId="35458F5A" w14:textId="33E30021" w:rsidR="000D0EEE" w:rsidRPr="00DA7F44" w:rsidRDefault="000D0EEE" w:rsidP="000D0EEE">
      <w:pPr>
        <w:spacing w:line="259" w:lineRule="auto"/>
        <w:rPr>
          <w:sz w:val="24"/>
          <w:szCs w:val="24"/>
        </w:rPr>
      </w:pPr>
      <w:r w:rsidRPr="00DA7F44">
        <w:rPr>
          <w:sz w:val="24"/>
          <w:szCs w:val="24"/>
        </w:rPr>
        <w:t xml:space="preserve">The Transition Fund Loading ensures universities are not worse off in base funding </w:t>
      </w:r>
      <w:r w:rsidR="00D4142B">
        <w:rPr>
          <w:sz w:val="24"/>
          <w:szCs w:val="24"/>
        </w:rPr>
        <w:br/>
      </w:r>
      <w:r w:rsidR="0072360D">
        <w:rPr>
          <w:sz w:val="24"/>
          <w:szCs w:val="24"/>
        </w:rPr>
        <w:t xml:space="preserve">(ie the combined total of Commonwealth and student contributions) </w:t>
      </w:r>
      <w:r w:rsidRPr="00DA7F44">
        <w:rPr>
          <w:sz w:val="24"/>
          <w:szCs w:val="24"/>
        </w:rPr>
        <w:t xml:space="preserve">terms under the package between 2021 and 2023, helping universities adjust to the reforms. </w:t>
      </w:r>
    </w:p>
    <w:p w14:paraId="489944AA" w14:textId="2688BBDF" w:rsidR="000D0EEE" w:rsidRPr="00DA7F44" w:rsidRDefault="000D0EEE" w:rsidP="000D0EEE">
      <w:pPr>
        <w:spacing w:after="0" w:line="259" w:lineRule="auto"/>
        <w:rPr>
          <w:sz w:val="24"/>
          <w:szCs w:val="24"/>
        </w:rPr>
      </w:pPr>
      <w:r w:rsidRPr="00DA7F44">
        <w:rPr>
          <w:sz w:val="24"/>
          <w:szCs w:val="24"/>
        </w:rPr>
        <w:t>The Transition Fund Loading calculation compares:</w:t>
      </w:r>
    </w:p>
    <w:p w14:paraId="3AEC06D9" w14:textId="77777777" w:rsidR="000D0EEE" w:rsidRPr="00DA7F44" w:rsidRDefault="000D0EEE" w:rsidP="00D3320B">
      <w:pPr>
        <w:pStyle w:val="ListParagraph"/>
        <w:numPr>
          <w:ilvl w:val="0"/>
          <w:numId w:val="6"/>
        </w:numPr>
        <w:spacing w:line="259" w:lineRule="auto"/>
        <w:rPr>
          <w:sz w:val="24"/>
          <w:szCs w:val="24"/>
        </w:rPr>
      </w:pPr>
      <w:r w:rsidRPr="00DA7F44">
        <w:rPr>
          <w:sz w:val="24"/>
          <w:szCs w:val="24"/>
        </w:rPr>
        <w:t xml:space="preserve">base funding universities would receive under the package, including student contribution amounts and Commonwealth funding amounts (taking into account cluster redesign, additional places, NPILF, plus any impacts from the new HEPPP methodology); and </w:t>
      </w:r>
    </w:p>
    <w:p w14:paraId="0BCF8B8D" w14:textId="77777777" w:rsidR="000D0EEE" w:rsidRPr="00DA7F44" w:rsidRDefault="000D0EEE" w:rsidP="00D3320B">
      <w:pPr>
        <w:pStyle w:val="ListParagraph"/>
        <w:numPr>
          <w:ilvl w:val="0"/>
          <w:numId w:val="6"/>
        </w:numPr>
        <w:spacing w:line="259" w:lineRule="auto"/>
        <w:rPr>
          <w:sz w:val="24"/>
          <w:szCs w:val="24"/>
        </w:rPr>
      </w:pPr>
      <w:r w:rsidRPr="00DA7F44">
        <w:rPr>
          <w:sz w:val="24"/>
          <w:szCs w:val="24"/>
        </w:rPr>
        <w:t>base funding universities would have received under the current funding system, including student contribution amounts, Commonwealth Grant Scheme and HEPPP amounts.</w:t>
      </w:r>
    </w:p>
    <w:p w14:paraId="34295619" w14:textId="15CC24D5" w:rsidR="000D0EEE" w:rsidRPr="00E54FE1" w:rsidRDefault="000D0EEE" w:rsidP="000D0EEE">
      <w:pPr>
        <w:rPr>
          <w:sz w:val="24"/>
          <w:szCs w:val="24"/>
        </w:rPr>
      </w:pPr>
      <w:r w:rsidRPr="00DA7F44">
        <w:rPr>
          <w:sz w:val="24"/>
          <w:szCs w:val="24"/>
        </w:rPr>
        <w:t xml:space="preserve">Universities with any remaining notional shortfall after comparing these amounts for any year during this transition period will receive Transition Fund Loading for the relevant year </w:t>
      </w:r>
      <w:r w:rsidRPr="00E54FE1">
        <w:rPr>
          <w:sz w:val="24"/>
          <w:szCs w:val="24"/>
        </w:rPr>
        <w:t xml:space="preserve">(see </w:t>
      </w:r>
      <w:r w:rsidRPr="00E54FE1">
        <w:rPr>
          <w:sz w:val="24"/>
          <w:szCs w:val="24"/>
        </w:rPr>
        <w:fldChar w:fldCharType="begin"/>
      </w:r>
      <w:r w:rsidRPr="00E54FE1">
        <w:rPr>
          <w:sz w:val="24"/>
          <w:szCs w:val="24"/>
        </w:rPr>
        <w:instrText xml:space="preserve"> REF _Ref50556224 \h </w:instrText>
      </w:r>
      <w:r w:rsidR="00DA7F44" w:rsidRPr="00E54FE1">
        <w:rPr>
          <w:sz w:val="24"/>
          <w:szCs w:val="24"/>
        </w:rPr>
        <w:instrText xml:space="preserve"> \* MERGEFORMAT </w:instrText>
      </w:r>
      <w:r w:rsidRPr="00E54FE1">
        <w:rPr>
          <w:sz w:val="24"/>
          <w:szCs w:val="24"/>
        </w:rPr>
      </w:r>
      <w:r w:rsidRPr="00E54FE1">
        <w:rPr>
          <w:sz w:val="24"/>
          <w:szCs w:val="24"/>
        </w:rPr>
        <w:fldChar w:fldCharType="separate"/>
      </w:r>
      <w:r w:rsidR="00525F54" w:rsidRPr="00E54FE1">
        <w:rPr>
          <w:sz w:val="24"/>
          <w:szCs w:val="24"/>
        </w:rPr>
        <w:t xml:space="preserve">Figure </w:t>
      </w:r>
      <w:r w:rsidR="00525F54">
        <w:rPr>
          <w:noProof/>
          <w:sz w:val="24"/>
          <w:szCs w:val="24"/>
        </w:rPr>
        <w:t>22</w:t>
      </w:r>
      <w:r w:rsidRPr="00E54FE1">
        <w:rPr>
          <w:sz w:val="24"/>
          <w:szCs w:val="24"/>
        </w:rPr>
        <w:fldChar w:fldCharType="end"/>
      </w:r>
      <w:r w:rsidRPr="00E54FE1">
        <w:rPr>
          <w:sz w:val="24"/>
          <w:szCs w:val="24"/>
        </w:rPr>
        <w:t xml:space="preserve">). </w:t>
      </w:r>
    </w:p>
    <w:p w14:paraId="60948CE7" w14:textId="77777777" w:rsidR="00AB7458" w:rsidRDefault="00AB7458">
      <w:pPr>
        <w:spacing w:after="160" w:line="259" w:lineRule="auto"/>
        <w:rPr>
          <w:b/>
          <w:iCs/>
          <w:sz w:val="24"/>
          <w:szCs w:val="24"/>
        </w:rPr>
      </w:pPr>
      <w:bookmarkStart w:id="93" w:name="_Ref50556224"/>
      <w:bookmarkStart w:id="94" w:name="_Toc50726265"/>
      <w:r>
        <w:rPr>
          <w:sz w:val="24"/>
          <w:szCs w:val="24"/>
        </w:rPr>
        <w:br w:type="page"/>
      </w:r>
    </w:p>
    <w:p w14:paraId="30D8C790" w14:textId="4DCD85D8" w:rsidR="000D0EEE" w:rsidRPr="00E54FE1" w:rsidRDefault="000D0EEE" w:rsidP="000D0EEE">
      <w:pPr>
        <w:pStyle w:val="Caption"/>
        <w:rPr>
          <w:sz w:val="24"/>
          <w:szCs w:val="24"/>
        </w:rPr>
      </w:pPr>
      <w:r w:rsidRPr="00E54FE1">
        <w:rPr>
          <w:sz w:val="24"/>
          <w:szCs w:val="24"/>
        </w:rPr>
        <w:t xml:space="preserve">Figure </w:t>
      </w:r>
      <w:r w:rsidRPr="00E54FE1">
        <w:rPr>
          <w:sz w:val="24"/>
          <w:szCs w:val="24"/>
        </w:rPr>
        <w:fldChar w:fldCharType="begin"/>
      </w:r>
      <w:r w:rsidRPr="00E54FE1">
        <w:rPr>
          <w:sz w:val="24"/>
          <w:szCs w:val="24"/>
        </w:rPr>
        <w:instrText xml:space="preserve"> SEQ Figure \* ARABIC </w:instrText>
      </w:r>
      <w:r w:rsidRPr="00E54FE1">
        <w:rPr>
          <w:sz w:val="24"/>
          <w:szCs w:val="24"/>
        </w:rPr>
        <w:fldChar w:fldCharType="separate"/>
      </w:r>
      <w:r w:rsidR="00525F54">
        <w:rPr>
          <w:noProof/>
          <w:sz w:val="24"/>
          <w:szCs w:val="24"/>
        </w:rPr>
        <w:t>22</w:t>
      </w:r>
      <w:r w:rsidRPr="00E54FE1">
        <w:rPr>
          <w:sz w:val="24"/>
          <w:szCs w:val="24"/>
        </w:rPr>
        <w:fldChar w:fldCharType="end"/>
      </w:r>
      <w:bookmarkEnd w:id="93"/>
      <w:r w:rsidRPr="00E54FE1">
        <w:rPr>
          <w:sz w:val="24"/>
          <w:szCs w:val="24"/>
        </w:rPr>
        <w:t>: How Job-ready Graduate Transition Fund Loading will work</w:t>
      </w:r>
      <w:bookmarkEnd w:id="94"/>
    </w:p>
    <w:p w14:paraId="076CA7EC" w14:textId="77777777" w:rsidR="000D0EEE" w:rsidRDefault="000D0EEE" w:rsidP="000D0EEE">
      <w:r>
        <w:rPr>
          <w:noProof/>
          <w:lang w:eastAsia="en-AU"/>
        </w:rPr>
        <w:drawing>
          <wp:inline distT="0" distB="0" distL="0" distR="0" wp14:anchorId="6C09E1A8" wp14:editId="5222EB6E">
            <wp:extent cx="5745670" cy="3384000"/>
            <wp:effectExtent l="0" t="0" r="762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45670" cy="3384000"/>
                    </a:xfrm>
                    <a:prstGeom prst="rect">
                      <a:avLst/>
                    </a:prstGeom>
                  </pic:spPr>
                </pic:pic>
              </a:graphicData>
            </a:graphic>
          </wp:inline>
        </w:drawing>
      </w:r>
    </w:p>
    <w:p w14:paraId="6E72BC95" w14:textId="77777777" w:rsidR="000D0EEE" w:rsidRPr="00F25C71" w:rsidRDefault="000D0EEE" w:rsidP="000D0EEE">
      <w:pPr>
        <w:pStyle w:val="Heading4"/>
      </w:pPr>
      <w:r>
        <w:t>Funding for universities will not reduce</w:t>
      </w:r>
    </w:p>
    <w:p w14:paraId="42B994A4" w14:textId="0373BF95" w:rsidR="000D0EEE" w:rsidRDefault="000D0EEE" w:rsidP="000D0EEE">
      <w:pPr>
        <w:rPr>
          <w:sz w:val="24"/>
          <w:szCs w:val="24"/>
        </w:rPr>
      </w:pPr>
      <w:r w:rsidRPr="00B018F0">
        <w:rPr>
          <w:sz w:val="24"/>
          <w:szCs w:val="24"/>
        </w:rPr>
        <w:t>Under the</w:t>
      </w:r>
      <w:r>
        <w:rPr>
          <w:sz w:val="24"/>
          <w:szCs w:val="24"/>
        </w:rPr>
        <w:t xml:space="preserve"> </w:t>
      </w:r>
      <w:r w:rsidRPr="00B018F0">
        <w:rPr>
          <w:sz w:val="24"/>
          <w:szCs w:val="24"/>
        </w:rPr>
        <w:t>package</w:t>
      </w:r>
      <w:r>
        <w:rPr>
          <w:sz w:val="24"/>
          <w:szCs w:val="24"/>
        </w:rPr>
        <w:t xml:space="preserve"> u</w:t>
      </w:r>
      <w:r w:rsidRPr="00B018F0">
        <w:rPr>
          <w:sz w:val="24"/>
          <w:szCs w:val="24"/>
        </w:rPr>
        <w:t>niversities</w:t>
      </w:r>
      <w:r>
        <w:rPr>
          <w:sz w:val="24"/>
          <w:szCs w:val="24"/>
        </w:rPr>
        <w:t xml:space="preserve"> </w:t>
      </w:r>
      <w:r w:rsidRPr="00B018F0">
        <w:rPr>
          <w:sz w:val="24"/>
          <w:szCs w:val="24"/>
        </w:rPr>
        <w:t>will</w:t>
      </w:r>
      <w:r>
        <w:rPr>
          <w:sz w:val="24"/>
          <w:szCs w:val="24"/>
        </w:rPr>
        <w:t xml:space="preserve"> </w:t>
      </w:r>
      <w:r w:rsidRPr="00B018F0">
        <w:rPr>
          <w:sz w:val="24"/>
          <w:szCs w:val="24"/>
        </w:rPr>
        <w:t>not</w:t>
      </w:r>
      <w:r>
        <w:rPr>
          <w:sz w:val="24"/>
          <w:szCs w:val="24"/>
        </w:rPr>
        <w:t xml:space="preserve"> </w:t>
      </w:r>
      <w:r w:rsidRPr="00B018F0">
        <w:rPr>
          <w:sz w:val="24"/>
          <w:szCs w:val="24"/>
        </w:rPr>
        <w:t>receive</w:t>
      </w:r>
      <w:r>
        <w:rPr>
          <w:sz w:val="24"/>
          <w:szCs w:val="24"/>
        </w:rPr>
        <w:t xml:space="preserve"> </w:t>
      </w:r>
      <w:r w:rsidRPr="00B018F0">
        <w:rPr>
          <w:sz w:val="24"/>
          <w:szCs w:val="24"/>
        </w:rPr>
        <w:t>a</w:t>
      </w:r>
      <w:r>
        <w:rPr>
          <w:sz w:val="24"/>
          <w:szCs w:val="24"/>
        </w:rPr>
        <w:t xml:space="preserve"> </w:t>
      </w:r>
      <w:r w:rsidRPr="00B018F0">
        <w:rPr>
          <w:sz w:val="24"/>
          <w:szCs w:val="24"/>
        </w:rPr>
        <w:t>dollar</w:t>
      </w:r>
      <w:r>
        <w:rPr>
          <w:sz w:val="24"/>
          <w:szCs w:val="24"/>
        </w:rPr>
        <w:t xml:space="preserve"> </w:t>
      </w:r>
      <w:r w:rsidRPr="00B018F0">
        <w:rPr>
          <w:sz w:val="24"/>
          <w:szCs w:val="24"/>
        </w:rPr>
        <w:t>less</w:t>
      </w:r>
      <w:r>
        <w:rPr>
          <w:sz w:val="24"/>
          <w:szCs w:val="24"/>
        </w:rPr>
        <w:t xml:space="preserve"> </w:t>
      </w:r>
      <w:r w:rsidRPr="00B018F0">
        <w:rPr>
          <w:sz w:val="24"/>
          <w:szCs w:val="24"/>
        </w:rPr>
        <w:t>from</w:t>
      </w:r>
      <w:r>
        <w:rPr>
          <w:sz w:val="24"/>
          <w:szCs w:val="24"/>
        </w:rPr>
        <w:t xml:space="preserve"> </w:t>
      </w:r>
      <w:r w:rsidRPr="00B018F0">
        <w:rPr>
          <w:sz w:val="24"/>
          <w:szCs w:val="24"/>
        </w:rPr>
        <w:t>2021-2023.</w:t>
      </w:r>
      <w:r>
        <w:rPr>
          <w:sz w:val="24"/>
          <w:szCs w:val="24"/>
        </w:rPr>
        <w:t xml:space="preserve"> </w:t>
      </w:r>
      <w:r w:rsidRPr="00B018F0">
        <w:rPr>
          <w:sz w:val="24"/>
          <w:szCs w:val="24"/>
        </w:rPr>
        <w:t>The</w:t>
      </w:r>
      <w:r>
        <w:rPr>
          <w:sz w:val="24"/>
          <w:szCs w:val="24"/>
        </w:rPr>
        <w:t xml:space="preserve"> package enables </w:t>
      </w:r>
      <w:r w:rsidRPr="00B018F0">
        <w:rPr>
          <w:sz w:val="24"/>
          <w:szCs w:val="24"/>
        </w:rPr>
        <w:t>universities</w:t>
      </w:r>
      <w:r>
        <w:rPr>
          <w:sz w:val="24"/>
          <w:szCs w:val="24"/>
        </w:rPr>
        <w:t xml:space="preserve"> </w:t>
      </w:r>
      <w:r w:rsidRPr="00B018F0">
        <w:rPr>
          <w:sz w:val="24"/>
          <w:szCs w:val="24"/>
        </w:rPr>
        <w:t>to</w:t>
      </w:r>
      <w:r>
        <w:rPr>
          <w:sz w:val="24"/>
          <w:szCs w:val="24"/>
        </w:rPr>
        <w:t xml:space="preserve"> </w:t>
      </w:r>
      <w:r w:rsidRPr="00B018F0">
        <w:rPr>
          <w:sz w:val="24"/>
          <w:szCs w:val="24"/>
        </w:rPr>
        <w:t>continue</w:t>
      </w:r>
      <w:r>
        <w:rPr>
          <w:sz w:val="24"/>
          <w:szCs w:val="24"/>
        </w:rPr>
        <w:t xml:space="preserve"> </w:t>
      </w:r>
      <w:r w:rsidRPr="00B018F0">
        <w:rPr>
          <w:sz w:val="24"/>
          <w:szCs w:val="24"/>
        </w:rPr>
        <w:t>to</w:t>
      </w:r>
      <w:r>
        <w:rPr>
          <w:sz w:val="24"/>
          <w:szCs w:val="24"/>
        </w:rPr>
        <w:t xml:space="preserve"> </w:t>
      </w:r>
      <w:r w:rsidRPr="00B018F0">
        <w:rPr>
          <w:sz w:val="24"/>
          <w:szCs w:val="24"/>
        </w:rPr>
        <w:t>teach</w:t>
      </w:r>
      <w:r>
        <w:rPr>
          <w:sz w:val="24"/>
          <w:szCs w:val="24"/>
        </w:rPr>
        <w:t xml:space="preserve"> </w:t>
      </w:r>
      <w:r w:rsidRPr="00B018F0">
        <w:rPr>
          <w:sz w:val="24"/>
          <w:szCs w:val="24"/>
        </w:rPr>
        <w:t>and</w:t>
      </w:r>
      <w:r>
        <w:rPr>
          <w:sz w:val="24"/>
          <w:szCs w:val="24"/>
        </w:rPr>
        <w:t xml:space="preserve"> </w:t>
      </w:r>
      <w:r w:rsidRPr="00B018F0">
        <w:rPr>
          <w:sz w:val="24"/>
          <w:szCs w:val="24"/>
        </w:rPr>
        <w:t>support</w:t>
      </w:r>
      <w:r>
        <w:rPr>
          <w:sz w:val="24"/>
          <w:szCs w:val="24"/>
        </w:rPr>
        <w:t xml:space="preserve"> </w:t>
      </w:r>
      <w:r w:rsidRPr="00B018F0">
        <w:rPr>
          <w:sz w:val="24"/>
          <w:szCs w:val="24"/>
        </w:rPr>
        <w:t>the</w:t>
      </w:r>
      <w:r>
        <w:rPr>
          <w:sz w:val="24"/>
          <w:szCs w:val="24"/>
        </w:rPr>
        <w:t xml:space="preserve"> </w:t>
      </w:r>
      <w:r w:rsidRPr="00B018F0">
        <w:rPr>
          <w:sz w:val="24"/>
          <w:szCs w:val="24"/>
        </w:rPr>
        <w:t>upskilling</w:t>
      </w:r>
      <w:r>
        <w:rPr>
          <w:sz w:val="24"/>
          <w:szCs w:val="24"/>
        </w:rPr>
        <w:t xml:space="preserve"> </w:t>
      </w:r>
      <w:r w:rsidRPr="00B018F0">
        <w:rPr>
          <w:sz w:val="24"/>
          <w:szCs w:val="24"/>
        </w:rPr>
        <w:t>of</w:t>
      </w:r>
      <w:r>
        <w:rPr>
          <w:sz w:val="24"/>
          <w:szCs w:val="24"/>
        </w:rPr>
        <w:t xml:space="preserve"> </w:t>
      </w:r>
      <w:r w:rsidRPr="00B018F0">
        <w:rPr>
          <w:sz w:val="24"/>
          <w:szCs w:val="24"/>
        </w:rPr>
        <w:t>workers</w:t>
      </w:r>
      <w:r>
        <w:rPr>
          <w:sz w:val="24"/>
          <w:szCs w:val="24"/>
        </w:rPr>
        <w:t xml:space="preserve"> </w:t>
      </w:r>
      <w:r w:rsidRPr="00B018F0">
        <w:rPr>
          <w:sz w:val="24"/>
          <w:szCs w:val="24"/>
        </w:rPr>
        <w:t>displaced</w:t>
      </w:r>
      <w:r>
        <w:rPr>
          <w:sz w:val="24"/>
          <w:szCs w:val="24"/>
        </w:rPr>
        <w:t xml:space="preserve"> </w:t>
      </w:r>
      <w:r w:rsidRPr="00B018F0">
        <w:rPr>
          <w:sz w:val="24"/>
          <w:szCs w:val="24"/>
        </w:rPr>
        <w:t>by</w:t>
      </w:r>
      <w:r>
        <w:rPr>
          <w:sz w:val="24"/>
          <w:szCs w:val="24"/>
        </w:rPr>
        <w:t xml:space="preserve"> </w:t>
      </w:r>
      <w:r w:rsidRPr="00B018F0">
        <w:rPr>
          <w:sz w:val="24"/>
          <w:szCs w:val="24"/>
        </w:rPr>
        <w:t>COVID-19.</w:t>
      </w:r>
      <w:r>
        <w:rPr>
          <w:sz w:val="24"/>
          <w:szCs w:val="24"/>
        </w:rPr>
        <w:t xml:space="preserve"> Total university funding will grow from $18 </w:t>
      </w:r>
      <w:r w:rsidR="0072360D">
        <w:rPr>
          <w:sz w:val="24"/>
          <w:szCs w:val="24"/>
        </w:rPr>
        <w:t xml:space="preserve">billion </w:t>
      </w:r>
      <w:r>
        <w:rPr>
          <w:sz w:val="24"/>
          <w:szCs w:val="24"/>
        </w:rPr>
        <w:t xml:space="preserve">in 2020 to $24 billion in 2030. </w:t>
      </w:r>
    </w:p>
    <w:p w14:paraId="4850A540" w14:textId="5FB6A6C9" w:rsidR="006519AC" w:rsidRDefault="00D9623E" w:rsidP="003E18FE">
      <w:pPr>
        <w:pStyle w:val="Heading4"/>
      </w:pPr>
      <w:bookmarkStart w:id="95" w:name="_Toc50046958"/>
      <w:r>
        <w:t>Universities</w:t>
      </w:r>
      <w:r w:rsidR="00991152">
        <w:t xml:space="preserve"> </w:t>
      </w:r>
      <w:r w:rsidR="008A5C52">
        <w:t>support</w:t>
      </w:r>
      <w:r w:rsidR="00991152">
        <w:t xml:space="preserve"> </w:t>
      </w:r>
      <w:r w:rsidR="008A5C52">
        <w:t>their</w:t>
      </w:r>
      <w:r w:rsidR="00991152">
        <w:t xml:space="preserve"> </w:t>
      </w:r>
      <w:r w:rsidR="008A5C52">
        <w:t>communities</w:t>
      </w:r>
    </w:p>
    <w:p w14:paraId="58E07306" w14:textId="0472E08E" w:rsidR="00C24F54" w:rsidRPr="00E20F3C" w:rsidRDefault="00A956FD" w:rsidP="00A956FD">
      <w:pPr>
        <w:rPr>
          <w:sz w:val="24"/>
          <w:szCs w:val="24"/>
        </w:rPr>
      </w:pPr>
      <w:r>
        <w:rPr>
          <w:sz w:val="24"/>
          <w:szCs w:val="24"/>
        </w:rPr>
        <w:t>Universities</w:t>
      </w:r>
      <w:r w:rsidR="00991152">
        <w:rPr>
          <w:sz w:val="24"/>
          <w:szCs w:val="24"/>
        </w:rPr>
        <w:t xml:space="preserve"> </w:t>
      </w:r>
      <w:r w:rsidR="00AC2620">
        <w:rPr>
          <w:sz w:val="24"/>
          <w:szCs w:val="24"/>
        </w:rPr>
        <w:t xml:space="preserve">must </w:t>
      </w:r>
      <w:r w:rsidR="00C24F54">
        <w:rPr>
          <w:sz w:val="24"/>
          <w:szCs w:val="24"/>
        </w:rPr>
        <w:t>work</w:t>
      </w:r>
      <w:r w:rsidR="00991152">
        <w:rPr>
          <w:sz w:val="24"/>
          <w:szCs w:val="24"/>
        </w:rPr>
        <w:t xml:space="preserve"> </w:t>
      </w:r>
      <w:r w:rsidR="00C24F54">
        <w:rPr>
          <w:sz w:val="24"/>
          <w:szCs w:val="24"/>
        </w:rPr>
        <w:t>with</w:t>
      </w:r>
      <w:r w:rsidR="00991152">
        <w:rPr>
          <w:sz w:val="24"/>
          <w:szCs w:val="24"/>
        </w:rPr>
        <w:t xml:space="preserve"> </w:t>
      </w:r>
      <w:r w:rsidR="00C24F54">
        <w:rPr>
          <w:sz w:val="24"/>
          <w:szCs w:val="24"/>
        </w:rPr>
        <w:t>industry</w:t>
      </w:r>
      <w:r w:rsidR="00991152">
        <w:rPr>
          <w:sz w:val="24"/>
          <w:szCs w:val="24"/>
        </w:rPr>
        <w:t xml:space="preserve"> </w:t>
      </w:r>
      <w:r w:rsidR="00C24F54">
        <w:rPr>
          <w:sz w:val="24"/>
          <w:szCs w:val="24"/>
        </w:rPr>
        <w:t>and</w:t>
      </w:r>
      <w:r w:rsidR="00991152">
        <w:rPr>
          <w:sz w:val="24"/>
          <w:szCs w:val="24"/>
        </w:rPr>
        <w:t xml:space="preserve"> </w:t>
      </w:r>
      <w:r w:rsidR="00C24F54">
        <w:rPr>
          <w:sz w:val="24"/>
          <w:szCs w:val="24"/>
        </w:rPr>
        <w:t>meet</w:t>
      </w:r>
      <w:r w:rsidR="00991152">
        <w:rPr>
          <w:sz w:val="24"/>
          <w:szCs w:val="24"/>
        </w:rPr>
        <w:t xml:space="preserve"> </w:t>
      </w:r>
      <w:r w:rsidR="00C24F54">
        <w:rPr>
          <w:sz w:val="24"/>
          <w:szCs w:val="24"/>
        </w:rPr>
        <w:t>the</w:t>
      </w:r>
      <w:r w:rsidR="00991152">
        <w:rPr>
          <w:sz w:val="24"/>
          <w:szCs w:val="24"/>
        </w:rPr>
        <w:t xml:space="preserve"> </w:t>
      </w:r>
      <w:r w:rsidR="00C24F54">
        <w:rPr>
          <w:sz w:val="24"/>
          <w:szCs w:val="24"/>
        </w:rPr>
        <w:t>needs</w:t>
      </w:r>
      <w:r w:rsidR="00991152">
        <w:rPr>
          <w:sz w:val="24"/>
          <w:szCs w:val="24"/>
        </w:rPr>
        <w:t xml:space="preserve"> </w:t>
      </w:r>
      <w:r w:rsidR="00C24F54">
        <w:rPr>
          <w:sz w:val="24"/>
          <w:szCs w:val="24"/>
        </w:rPr>
        <w:t>of</w:t>
      </w:r>
      <w:r w:rsidR="00991152">
        <w:rPr>
          <w:sz w:val="24"/>
          <w:szCs w:val="24"/>
        </w:rPr>
        <w:t xml:space="preserve"> </w:t>
      </w:r>
      <w:r w:rsidR="00C24F54">
        <w:rPr>
          <w:sz w:val="24"/>
          <w:szCs w:val="24"/>
        </w:rPr>
        <w:t>their</w:t>
      </w:r>
      <w:r w:rsidR="00991152">
        <w:rPr>
          <w:sz w:val="24"/>
          <w:szCs w:val="24"/>
        </w:rPr>
        <w:t xml:space="preserve"> </w:t>
      </w:r>
      <w:r w:rsidR="00C24F54">
        <w:rPr>
          <w:sz w:val="24"/>
          <w:szCs w:val="24"/>
        </w:rPr>
        <w:t>local</w:t>
      </w:r>
      <w:r w:rsidR="00991152">
        <w:rPr>
          <w:sz w:val="24"/>
          <w:szCs w:val="24"/>
        </w:rPr>
        <w:t xml:space="preserve"> </w:t>
      </w:r>
      <w:r w:rsidR="00C24F54">
        <w:rPr>
          <w:sz w:val="24"/>
          <w:szCs w:val="24"/>
        </w:rPr>
        <w:t>communities,</w:t>
      </w:r>
      <w:r w:rsidR="00991152">
        <w:rPr>
          <w:sz w:val="24"/>
          <w:szCs w:val="24"/>
        </w:rPr>
        <w:t xml:space="preserve"> </w:t>
      </w:r>
      <w:r w:rsidR="00C24F54">
        <w:rPr>
          <w:sz w:val="24"/>
          <w:szCs w:val="24"/>
        </w:rPr>
        <w:t>as</w:t>
      </w:r>
      <w:r w:rsidR="00991152">
        <w:rPr>
          <w:sz w:val="24"/>
          <w:szCs w:val="24"/>
        </w:rPr>
        <w:t xml:space="preserve"> </w:t>
      </w:r>
      <w:r w:rsidR="00C24F54">
        <w:rPr>
          <w:sz w:val="24"/>
          <w:szCs w:val="24"/>
        </w:rPr>
        <w:t>well</w:t>
      </w:r>
      <w:r w:rsidR="00991152">
        <w:rPr>
          <w:sz w:val="24"/>
          <w:szCs w:val="24"/>
        </w:rPr>
        <w:t xml:space="preserve"> </w:t>
      </w:r>
      <w:r w:rsidR="00C24F54">
        <w:rPr>
          <w:sz w:val="24"/>
          <w:szCs w:val="24"/>
        </w:rPr>
        <w:t>as</w:t>
      </w:r>
      <w:r w:rsidR="00991152">
        <w:rPr>
          <w:sz w:val="24"/>
          <w:szCs w:val="24"/>
        </w:rPr>
        <w:t xml:space="preserve"> </w:t>
      </w:r>
      <w:r w:rsidR="00C24F54">
        <w:rPr>
          <w:sz w:val="24"/>
          <w:szCs w:val="24"/>
        </w:rPr>
        <w:t>deliver</w:t>
      </w:r>
      <w:r w:rsidR="00991152">
        <w:rPr>
          <w:sz w:val="24"/>
          <w:szCs w:val="24"/>
        </w:rPr>
        <w:t xml:space="preserve"> </w:t>
      </w:r>
      <w:r w:rsidR="00C24F54">
        <w:rPr>
          <w:sz w:val="24"/>
          <w:szCs w:val="24"/>
        </w:rPr>
        <w:t>good</w:t>
      </w:r>
      <w:r w:rsidR="00991152">
        <w:rPr>
          <w:sz w:val="24"/>
          <w:szCs w:val="24"/>
        </w:rPr>
        <w:t xml:space="preserve"> </w:t>
      </w:r>
      <w:r w:rsidR="00C24F54">
        <w:rPr>
          <w:sz w:val="24"/>
          <w:szCs w:val="24"/>
        </w:rPr>
        <w:t>learning</w:t>
      </w:r>
      <w:r w:rsidR="00991152">
        <w:rPr>
          <w:sz w:val="24"/>
          <w:szCs w:val="24"/>
        </w:rPr>
        <w:t xml:space="preserve"> </w:t>
      </w:r>
      <w:r w:rsidR="00C24F54">
        <w:rPr>
          <w:sz w:val="24"/>
          <w:szCs w:val="24"/>
        </w:rPr>
        <w:t>and</w:t>
      </w:r>
      <w:r w:rsidR="00991152">
        <w:rPr>
          <w:sz w:val="24"/>
          <w:szCs w:val="24"/>
        </w:rPr>
        <w:t xml:space="preserve"> </w:t>
      </w:r>
      <w:r w:rsidR="00C24F54">
        <w:rPr>
          <w:sz w:val="24"/>
          <w:szCs w:val="24"/>
        </w:rPr>
        <w:t>employment</w:t>
      </w:r>
      <w:r w:rsidR="00991152">
        <w:rPr>
          <w:sz w:val="24"/>
          <w:szCs w:val="24"/>
        </w:rPr>
        <w:t xml:space="preserve"> </w:t>
      </w:r>
      <w:r w:rsidR="00C24F54">
        <w:rPr>
          <w:sz w:val="24"/>
          <w:szCs w:val="24"/>
        </w:rPr>
        <w:t>outcomes</w:t>
      </w:r>
      <w:r w:rsidR="00991152">
        <w:rPr>
          <w:sz w:val="24"/>
          <w:szCs w:val="24"/>
        </w:rPr>
        <w:t xml:space="preserve"> </w:t>
      </w:r>
      <w:r w:rsidR="00C24F54">
        <w:rPr>
          <w:sz w:val="24"/>
          <w:szCs w:val="24"/>
        </w:rPr>
        <w:t>for</w:t>
      </w:r>
      <w:r w:rsidR="00991152">
        <w:rPr>
          <w:sz w:val="24"/>
          <w:szCs w:val="24"/>
        </w:rPr>
        <w:t xml:space="preserve"> </w:t>
      </w:r>
      <w:r w:rsidR="00C24F54">
        <w:rPr>
          <w:sz w:val="24"/>
          <w:szCs w:val="24"/>
        </w:rPr>
        <w:t>their</w:t>
      </w:r>
      <w:r w:rsidR="00991152">
        <w:rPr>
          <w:sz w:val="24"/>
          <w:szCs w:val="24"/>
        </w:rPr>
        <w:t xml:space="preserve"> </w:t>
      </w:r>
      <w:r w:rsidR="00C24F54">
        <w:rPr>
          <w:sz w:val="24"/>
          <w:szCs w:val="24"/>
        </w:rPr>
        <w:t>graduates.</w:t>
      </w:r>
      <w:r w:rsidR="00991152">
        <w:rPr>
          <w:sz w:val="24"/>
          <w:szCs w:val="24"/>
        </w:rPr>
        <w:t xml:space="preserve"> </w:t>
      </w:r>
      <w:r w:rsidR="00AC2620">
        <w:rPr>
          <w:sz w:val="24"/>
          <w:szCs w:val="24"/>
        </w:rPr>
        <w:t>This B</w:t>
      </w:r>
      <w:r w:rsidR="00C24F54">
        <w:rPr>
          <w:sz w:val="24"/>
          <w:szCs w:val="24"/>
        </w:rPr>
        <w:t>ill</w:t>
      </w:r>
      <w:r w:rsidR="00AC2620">
        <w:rPr>
          <w:sz w:val="24"/>
          <w:szCs w:val="24"/>
        </w:rPr>
        <w:t xml:space="preserve"> allows universities </w:t>
      </w:r>
      <w:r w:rsidR="00C24F54" w:rsidRPr="00E20F3C">
        <w:rPr>
          <w:sz w:val="24"/>
          <w:szCs w:val="24"/>
        </w:rPr>
        <w:t>additional</w:t>
      </w:r>
      <w:r w:rsidR="00991152">
        <w:rPr>
          <w:sz w:val="24"/>
          <w:szCs w:val="24"/>
        </w:rPr>
        <w:t xml:space="preserve"> </w:t>
      </w:r>
      <w:r w:rsidR="00C24F54" w:rsidRPr="00E20F3C">
        <w:rPr>
          <w:sz w:val="24"/>
          <w:szCs w:val="24"/>
        </w:rPr>
        <w:t>flexibility</w:t>
      </w:r>
      <w:r w:rsidR="00991152">
        <w:rPr>
          <w:sz w:val="24"/>
          <w:szCs w:val="24"/>
        </w:rPr>
        <w:t xml:space="preserve"> </w:t>
      </w:r>
      <w:r w:rsidR="00C24F54" w:rsidRPr="00E20F3C">
        <w:rPr>
          <w:sz w:val="24"/>
          <w:szCs w:val="24"/>
        </w:rPr>
        <w:t>meet</w:t>
      </w:r>
      <w:r w:rsidR="00AC2620">
        <w:rPr>
          <w:sz w:val="24"/>
          <w:szCs w:val="24"/>
        </w:rPr>
        <w:t>ing</w:t>
      </w:r>
      <w:r w:rsidR="00991152">
        <w:rPr>
          <w:sz w:val="24"/>
          <w:szCs w:val="24"/>
        </w:rPr>
        <w:t xml:space="preserve"> </w:t>
      </w:r>
      <w:r w:rsidR="00C24F54" w:rsidRPr="00E20F3C">
        <w:rPr>
          <w:sz w:val="24"/>
          <w:szCs w:val="24"/>
        </w:rPr>
        <w:t>their</w:t>
      </w:r>
      <w:r w:rsidR="00991152">
        <w:rPr>
          <w:sz w:val="24"/>
          <w:szCs w:val="24"/>
        </w:rPr>
        <w:t xml:space="preserve"> </w:t>
      </w:r>
      <w:r w:rsidR="00C24F54">
        <w:rPr>
          <w:sz w:val="24"/>
          <w:szCs w:val="24"/>
        </w:rPr>
        <w:t>obligations</w:t>
      </w:r>
      <w:r w:rsidR="00AC2620">
        <w:rPr>
          <w:sz w:val="24"/>
          <w:szCs w:val="24"/>
        </w:rPr>
        <w:t xml:space="preserve"> and increases</w:t>
      </w:r>
      <w:r w:rsidR="00991152">
        <w:rPr>
          <w:sz w:val="24"/>
          <w:szCs w:val="24"/>
        </w:rPr>
        <w:t xml:space="preserve"> </w:t>
      </w:r>
      <w:r w:rsidR="00C24F54" w:rsidRPr="00E20F3C">
        <w:rPr>
          <w:sz w:val="24"/>
          <w:szCs w:val="24"/>
        </w:rPr>
        <w:t>transparency</w:t>
      </w:r>
      <w:r w:rsidR="00991152">
        <w:rPr>
          <w:sz w:val="24"/>
          <w:szCs w:val="24"/>
        </w:rPr>
        <w:t xml:space="preserve"> </w:t>
      </w:r>
      <w:r w:rsidR="00C24F54" w:rsidRPr="00E20F3C">
        <w:rPr>
          <w:sz w:val="24"/>
          <w:szCs w:val="24"/>
        </w:rPr>
        <w:t>and</w:t>
      </w:r>
      <w:r w:rsidR="00991152">
        <w:rPr>
          <w:sz w:val="24"/>
          <w:szCs w:val="24"/>
        </w:rPr>
        <w:t xml:space="preserve"> </w:t>
      </w:r>
      <w:r w:rsidR="00C24F54" w:rsidRPr="00E20F3C">
        <w:rPr>
          <w:sz w:val="24"/>
          <w:szCs w:val="24"/>
        </w:rPr>
        <w:t>accountability</w:t>
      </w:r>
      <w:r w:rsidR="00991152">
        <w:rPr>
          <w:sz w:val="24"/>
          <w:szCs w:val="24"/>
        </w:rPr>
        <w:t xml:space="preserve"> </w:t>
      </w:r>
      <w:r w:rsidR="00C24F54">
        <w:rPr>
          <w:sz w:val="24"/>
          <w:szCs w:val="24"/>
        </w:rPr>
        <w:t>to</w:t>
      </w:r>
      <w:r w:rsidR="00991152">
        <w:rPr>
          <w:sz w:val="24"/>
          <w:szCs w:val="24"/>
        </w:rPr>
        <w:t xml:space="preserve"> </w:t>
      </w:r>
      <w:r w:rsidR="00C24F54">
        <w:rPr>
          <w:sz w:val="24"/>
          <w:szCs w:val="24"/>
        </w:rPr>
        <w:t>the</w:t>
      </w:r>
      <w:r w:rsidR="00991152">
        <w:rPr>
          <w:sz w:val="24"/>
          <w:szCs w:val="24"/>
        </w:rPr>
        <w:t xml:space="preserve"> </w:t>
      </w:r>
      <w:r w:rsidR="00C24F54">
        <w:rPr>
          <w:sz w:val="24"/>
          <w:szCs w:val="24"/>
        </w:rPr>
        <w:t>public</w:t>
      </w:r>
      <w:r w:rsidR="00C24F54" w:rsidRPr="00E20F3C">
        <w:rPr>
          <w:sz w:val="24"/>
          <w:szCs w:val="24"/>
        </w:rPr>
        <w:t>.</w:t>
      </w:r>
      <w:r w:rsidR="00991152">
        <w:rPr>
          <w:sz w:val="24"/>
          <w:szCs w:val="24"/>
        </w:rPr>
        <w:t xml:space="preserve"> </w:t>
      </w:r>
    </w:p>
    <w:p w14:paraId="7812F151" w14:textId="216E9D0A" w:rsidR="00EE6BF3" w:rsidRDefault="00C24F54" w:rsidP="00DF40F2">
      <w:pPr>
        <w:rPr>
          <w:b/>
          <w:iCs/>
          <w:sz w:val="24"/>
          <w:szCs w:val="24"/>
          <w:highlight w:val="yellow"/>
        </w:rPr>
      </w:pPr>
      <w:r w:rsidRPr="00E20F3C">
        <w:rPr>
          <w:sz w:val="24"/>
          <w:szCs w:val="24"/>
        </w:rPr>
        <w:t>The</w:t>
      </w:r>
      <w:r w:rsidR="00991152">
        <w:rPr>
          <w:sz w:val="24"/>
          <w:szCs w:val="24"/>
        </w:rPr>
        <w:t xml:space="preserve"> </w:t>
      </w:r>
      <w:r w:rsidRPr="00E20F3C">
        <w:rPr>
          <w:sz w:val="24"/>
          <w:szCs w:val="24"/>
        </w:rPr>
        <w:t>two</w:t>
      </w:r>
      <w:r w:rsidR="00991152">
        <w:rPr>
          <w:sz w:val="24"/>
          <w:szCs w:val="24"/>
        </w:rPr>
        <w:t xml:space="preserve"> </w:t>
      </w:r>
      <w:r w:rsidRPr="00E20F3C">
        <w:rPr>
          <w:sz w:val="24"/>
          <w:szCs w:val="24"/>
        </w:rPr>
        <w:t>new</w:t>
      </w:r>
      <w:r w:rsidR="00991152">
        <w:rPr>
          <w:sz w:val="24"/>
          <w:szCs w:val="24"/>
        </w:rPr>
        <w:t xml:space="preserve"> </w:t>
      </w:r>
      <w:r w:rsidRPr="00E20F3C">
        <w:rPr>
          <w:sz w:val="24"/>
          <w:szCs w:val="24"/>
        </w:rPr>
        <w:t>funds</w:t>
      </w:r>
      <w:r w:rsidR="00991152">
        <w:rPr>
          <w:sz w:val="24"/>
          <w:szCs w:val="24"/>
        </w:rPr>
        <w:t xml:space="preserve"> </w:t>
      </w:r>
      <w:r>
        <w:rPr>
          <w:sz w:val="24"/>
          <w:szCs w:val="24"/>
        </w:rPr>
        <w:t>–</w:t>
      </w:r>
      <w:r w:rsidR="00991152">
        <w:rPr>
          <w:sz w:val="24"/>
          <w:szCs w:val="24"/>
        </w:rPr>
        <w:t xml:space="preserve"> </w:t>
      </w:r>
      <w:r>
        <w:rPr>
          <w:sz w:val="24"/>
          <w:szCs w:val="24"/>
        </w:rPr>
        <w:t>the</w:t>
      </w:r>
      <w:r w:rsidR="00991152">
        <w:rPr>
          <w:sz w:val="24"/>
          <w:szCs w:val="24"/>
        </w:rPr>
        <w:t xml:space="preserve"> </w:t>
      </w:r>
      <w:r>
        <w:rPr>
          <w:sz w:val="24"/>
          <w:szCs w:val="24"/>
        </w:rPr>
        <w:t>NPILF</w:t>
      </w:r>
      <w:r w:rsidR="00991152">
        <w:rPr>
          <w:sz w:val="24"/>
          <w:szCs w:val="24"/>
        </w:rPr>
        <w:t xml:space="preserve"> </w:t>
      </w:r>
      <w:r>
        <w:rPr>
          <w:sz w:val="24"/>
          <w:szCs w:val="24"/>
        </w:rPr>
        <w:t>and</w:t>
      </w:r>
      <w:r w:rsidR="00991152">
        <w:rPr>
          <w:sz w:val="24"/>
          <w:szCs w:val="24"/>
        </w:rPr>
        <w:t xml:space="preserve"> </w:t>
      </w:r>
      <w:r>
        <w:rPr>
          <w:sz w:val="24"/>
          <w:szCs w:val="24"/>
        </w:rPr>
        <w:t>the</w:t>
      </w:r>
      <w:r w:rsidR="00991152">
        <w:rPr>
          <w:sz w:val="24"/>
          <w:szCs w:val="24"/>
        </w:rPr>
        <w:t xml:space="preserve"> </w:t>
      </w:r>
      <w:r>
        <w:rPr>
          <w:sz w:val="24"/>
          <w:szCs w:val="24"/>
        </w:rPr>
        <w:t>IRLSAF</w:t>
      </w:r>
      <w:r w:rsidR="00991152">
        <w:rPr>
          <w:sz w:val="24"/>
          <w:szCs w:val="24"/>
        </w:rPr>
        <w:t xml:space="preserve"> </w:t>
      </w:r>
      <w:r>
        <w:rPr>
          <w:sz w:val="24"/>
          <w:szCs w:val="24"/>
        </w:rPr>
        <w:t>–</w:t>
      </w:r>
      <w:r w:rsidR="00991152">
        <w:rPr>
          <w:sz w:val="24"/>
          <w:szCs w:val="24"/>
        </w:rPr>
        <w:t xml:space="preserve"> </w:t>
      </w:r>
      <w:r>
        <w:rPr>
          <w:sz w:val="24"/>
          <w:szCs w:val="24"/>
        </w:rPr>
        <w:t>will</w:t>
      </w:r>
      <w:r w:rsidR="00991152">
        <w:rPr>
          <w:sz w:val="24"/>
          <w:szCs w:val="24"/>
        </w:rPr>
        <w:t xml:space="preserve"> </w:t>
      </w:r>
      <w:r w:rsidRPr="00E20F3C">
        <w:rPr>
          <w:sz w:val="24"/>
          <w:szCs w:val="24"/>
        </w:rPr>
        <w:t>make</w:t>
      </w:r>
      <w:r w:rsidR="00991152">
        <w:rPr>
          <w:sz w:val="24"/>
          <w:szCs w:val="24"/>
        </w:rPr>
        <w:t xml:space="preserve"> </w:t>
      </w:r>
      <w:r w:rsidRPr="00E20F3C">
        <w:rPr>
          <w:sz w:val="24"/>
          <w:szCs w:val="24"/>
        </w:rPr>
        <w:t>Government</w:t>
      </w:r>
      <w:r w:rsidR="00991152">
        <w:rPr>
          <w:sz w:val="24"/>
          <w:szCs w:val="24"/>
        </w:rPr>
        <w:t xml:space="preserve"> </w:t>
      </w:r>
      <w:r w:rsidRPr="00E20F3C">
        <w:rPr>
          <w:sz w:val="24"/>
          <w:szCs w:val="24"/>
        </w:rPr>
        <w:t>and</w:t>
      </w:r>
      <w:r w:rsidR="00991152">
        <w:rPr>
          <w:sz w:val="24"/>
          <w:szCs w:val="24"/>
        </w:rPr>
        <w:t xml:space="preserve"> </w:t>
      </w:r>
      <w:r w:rsidRPr="00E20F3C">
        <w:rPr>
          <w:sz w:val="24"/>
          <w:szCs w:val="24"/>
        </w:rPr>
        <w:t>community</w:t>
      </w:r>
      <w:r w:rsidR="00991152">
        <w:rPr>
          <w:sz w:val="24"/>
          <w:szCs w:val="24"/>
        </w:rPr>
        <w:t xml:space="preserve"> </w:t>
      </w:r>
      <w:r w:rsidRPr="00E20F3C">
        <w:rPr>
          <w:sz w:val="24"/>
          <w:szCs w:val="24"/>
        </w:rPr>
        <w:t>expectations</w:t>
      </w:r>
      <w:r w:rsidR="00991152">
        <w:rPr>
          <w:sz w:val="24"/>
          <w:szCs w:val="24"/>
        </w:rPr>
        <w:t xml:space="preserve"> </w:t>
      </w:r>
      <w:r w:rsidRPr="00E20F3C">
        <w:rPr>
          <w:sz w:val="24"/>
          <w:szCs w:val="24"/>
        </w:rPr>
        <w:t>for</w:t>
      </w:r>
      <w:r w:rsidR="00991152">
        <w:rPr>
          <w:sz w:val="24"/>
          <w:szCs w:val="24"/>
        </w:rPr>
        <w:t xml:space="preserve"> </w:t>
      </w:r>
      <w:r w:rsidRPr="00E20F3C">
        <w:rPr>
          <w:sz w:val="24"/>
          <w:szCs w:val="24"/>
        </w:rPr>
        <w:t>universities</w:t>
      </w:r>
      <w:r w:rsidR="00991152">
        <w:rPr>
          <w:sz w:val="24"/>
          <w:szCs w:val="24"/>
        </w:rPr>
        <w:t xml:space="preserve"> </w:t>
      </w:r>
      <w:r w:rsidRPr="00E20F3C">
        <w:rPr>
          <w:sz w:val="24"/>
          <w:szCs w:val="24"/>
        </w:rPr>
        <w:t>clear</w:t>
      </w:r>
      <w:r w:rsidR="00991152">
        <w:rPr>
          <w:sz w:val="24"/>
          <w:szCs w:val="24"/>
        </w:rPr>
        <w:t xml:space="preserve"> </w:t>
      </w:r>
      <w:r w:rsidRPr="00E20F3C">
        <w:rPr>
          <w:sz w:val="24"/>
          <w:szCs w:val="24"/>
        </w:rPr>
        <w:t>in</w:t>
      </w:r>
      <w:r w:rsidR="00991152">
        <w:rPr>
          <w:sz w:val="24"/>
          <w:szCs w:val="24"/>
        </w:rPr>
        <w:t xml:space="preserve"> </w:t>
      </w:r>
      <w:r w:rsidRPr="00E20F3C">
        <w:rPr>
          <w:sz w:val="24"/>
          <w:szCs w:val="24"/>
        </w:rPr>
        <w:t>terms</w:t>
      </w:r>
      <w:r w:rsidR="00991152">
        <w:rPr>
          <w:sz w:val="24"/>
          <w:szCs w:val="24"/>
        </w:rPr>
        <w:t xml:space="preserve"> </w:t>
      </w:r>
      <w:r w:rsidRPr="00E20F3C">
        <w:rPr>
          <w:sz w:val="24"/>
          <w:szCs w:val="24"/>
        </w:rPr>
        <w:t>of</w:t>
      </w:r>
      <w:r w:rsidR="00991152">
        <w:rPr>
          <w:sz w:val="24"/>
          <w:szCs w:val="24"/>
        </w:rPr>
        <w:t xml:space="preserve"> </w:t>
      </w:r>
      <w:r w:rsidRPr="00E20F3C">
        <w:rPr>
          <w:sz w:val="24"/>
          <w:szCs w:val="24"/>
        </w:rPr>
        <w:t>the</w:t>
      </w:r>
      <w:r w:rsidR="00991152">
        <w:rPr>
          <w:sz w:val="24"/>
          <w:szCs w:val="24"/>
        </w:rPr>
        <w:t xml:space="preserve"> </w:t>
      </w:r>
      <w:r w:rsidRPr="00E20F3C">
        <w:rPr>
          <w:sz w:val="24"/>
          <w:szCs w:val="24"/>
        </w:rPr>
        <w:t>outcomes</w:t>
      </w:r>
      <w:r w:rsidR="00991152">
        <w:rPr>
          <w:sz w:val="24"/>
          <w:szCs w:val="24"/>
        </w:rPr>
        <w:t xml:space="preserve"> </w:t>
      </w:r>
      <w:r w:rsidRPr="00E20F3C">
        <w:rPr>
          <w:sz w:val="24"/>
          <w:szCs w:val="24"/>
        </w:rPr>
        <w:t>they</w:t>
      </w:r>
      <w:r w:rsidR="00991152">
        <w:rPr>
          <w:sz w:val="24"/>
          <w:szCs w:val="24"/>
        </w:rPr>
        <w:t xml:space="preserve"> </w:t>
      </w:r>
      <w:r w:rsidRPr="00E20F3C">
        <w:rPr>
          <w:sz w:val="24"/>
          <w:szCs w:val="24"/>
        </w:rPr>
        <w:t>achieve</w:t>
      </w:r>
      <w:r w:rsidR="00991152">
        <w:rPr>
          <w:sz w:val="24"/>
          <w:szCs w:val="24"/>
        </w:rPr>
        <w:t xml:space="preserve"> </w:t>
      </w:r>
      <w:r w:rsidRPr="00E20F3C">
        <w:rPr>
          <w:sz w:val="24"/>
          <w:szCs w:val="24"/>
        </w:rPr>
        <w:t>for</w:t>
      </w:r>
      <w:r w:rsidR="00991152">
        <w:rPr>
          <w:sz w:val="24"/>
          <w:szCs w:val="24"/>
        </w:rPr>
        <w:t xml:space="preserve"> </w:t>
      </w:r>
      <w:r w:rsidRPr="00E20F3C">
        <w:rPr>
          <w:sz w:val="24"/>
          <w:szCs w:val="24"/>
        </w:rPr>
        <w:t>their</w:t>
      </w:r>
      <w:r w:rsidR="00991152">
        <w:rPr>
          <w:sz w:val="24"/>
          <w:szCs w:val="24"/>
        </w:rPr>
        <w:t xml:space="preserve"> </w:t>
      </w:r>
      <w:r w:rsidRPr="00E20F3C">
        <w:rPr>
          <w:sz w:val="24"/>
          <w:szCs w:val="24"/>
        </w:rPr>
        <w:t>graduates,</w:t>
      </w:r>
      <w:r w:rsidR="00991152">
        <w:rPr>
          <w:sz w:val="24"/>
          <w:szCs w:val="24"/>
        </w:rPr>
        <w:t xml:space="preserve"> </w:t>
      </w:r>
      <w:r w:rsidRPr="00E20F3C">
        <w:rPr>
          <w:sz w:val="24"/>
          <w:szCs w:val="24"/>
        </w:rPr>
        <w:t>their</w:t>
      </w:r>
      <w:r w:rsidR="00991152">
        <w:rPr>
          <w:sz w:val="24"/>
          <w:szCs w:val="24"/>
        </w:rPr>
        <w:t xml:space="preserve"> </w:t>
      </w:r>
      <w:r w:rsidRPr="00E20F3C">
        <w:rPr>
          <w:sz w:val="24"/>
          <w:szCs w:val="24"/>
        </w:rPr>
        <w:t>engagement</w:t>
      </w:r>
      <w:r w:rsidR="00991152">
        <w:rPr>
          <w:sz w:val="24"/>
          <w:szCs w:val="24"/>
        </w:rPr>
        <w:t xml:space="preserve"> </w:t>
      </w:r>
      <w:r w:rsidRPr="00E20F3C">
        <w:rPr>
          <w:sz w:val="24"/>
          <w:szCs w:val="24"/>
        </w:rPr>
        <w:t>with</w:t>
      </w:r>
      <w:r w:rsidR="00991152">
        <w:rPr>
          <w:sz w:val="24"/>
          <w:szCs w:val="24"/>
        </w:rPr>
        <w:t xml:space="preserve"> </w:t>
      </w:r>
      <w:r w:rsidRPr="00E20F3C">
        <w:rPr>
          <w:sz w:val="24"/>
          <w:szCs w:val="24"/>
        </w:rPr>
        <w:t>the</w:t>
      </w:r>
      <w:r w:rsidR="00991152">
        <w:rPr>
          <w:sz w:val="24"/>
          <w:szCs w:val="24"/>
        </w:rPr>
        <w:t xml:space="preserve"> </w:t>
      </w:r>
      <w:r w:rsidRPr="00E20F3C">
        <w:rPr>
          <w:sz w:val="24"/>
          <w:szCs w:val="24"/>
        </w:rPr>
        <w:t>business</w:t>
      </w:r>
      <w:r w:rsidR="00991152">
        <w:rPr>
          <w:sz w:val="24"/>
          <w:szCs w:val="24"/>
        </w:rPr>
        <w:t xml:space="preserve"> </w:t>
      </w:r>
      <w:r w:rsidRPr="00E20F3C">
        <w:rPr>
          <w:sz w:val="24"/>
          <w:szCs w:val="24"/>
        </w:rPr>
        <w:t>community,</w:t>
      </w:r>
      <w:r w:rsidR="00991152">
        <w:rPr>
          <w:sz w:val="24"/>
          <w:szCs w:val="24"/>
        </w:rPr>
        <w:t xml:space="preserve"> </w:t>
      </w:r>
      <w:r w:rsidRPr="00E20F3C">
        <w:rPr>
          <w:sz w:val="24"/>
          <w:szCs w:val="24"/>
        </w:rPr>
        <w:t>and</w:t>
      </w:r>
      <w:r w:rsidR="00991152">
        <w:rPr>
          <w:sz w:val="24"/>
          <w:szCs w:val="24"/>
        </w:rPr>
        <w:t xml:space="preserve"> </w:t>
      </w:r>
      <w:r w:rsidRPr="00E20F3C">
        <w:rPr>
          <w:sz w:val="24"/>
          <w:szCs w:val="24"/>
        </w:rPr>
        <w:t>their</w:t>
      </w:r>
      <w:r w:rsidR="00991152">
        <w:rPr>
          <w:sz w:val="24"/>
          <w:szCs w:val="24"/>
        </w:rPr>
        <w:t xml:space="preserve"> </w:t>
      </w:r>
      <w:r w:rsidRPr="00E20F3C">
        <w:rPr>
          <w:sz w:val="24"/>
          <w:szCs w:val="24"/>
        </w:rPr>
        <w:t>ability</w:t>
      </w:r>
      <w:r w:rsidR="00991152">
        <w:rPr>
          <w:sz w:val="24"/>
          <w:szCs w:val="24"/>
        </w:rPr>
        <w:t xml:space="preserve"> </w:t>
      </w:r>
      <w:r w:rsidRPr="00E20F3C">
        <w:rPr>
          <w:sz w:val="24"/>
          <w:szCs w:val="24"/>
        </w:rPr>
        <w:t>to</w:t>
      </w:r>
      <w:r w:rsidR="00991152">
        <w:rPr>
          <w:sz w:val="24"/>
          <w:szCs w:val="24"/>
        </w:rPr>
        <w:t xml:space="preserve"> </w:t>
      </w:r>
      <w:r w:rsidRPr="00E20F3C">
        <w:rPr>
          <w:sz w:val="24"/>
          <w:szCs w:val="24"/>
        </w:rPr>
        <w:t>expand</w:t>
      </w:r>
      <w:r w:rsidR="00991152">
        <w:rPr>
          <w:sz w:val="24"/>
          <w:szCs w:val="24"/>
        </w:rPr>
        <w:t xml:space="preserve"> </w:t>
      </w:r>
      <w:r w:rsidRPr="00E20F3C">
        <w:rPr>
          <w:sz w:val="24"/>
          <w:szCs w:val="24"/>
        </w:rPr>
        <w:t>access</w:t>
      </w:r>
      <w:r w:rsidR="00991152">
        <w:rPr>
          <w:sz w:val="24"/>
          <w:szCs w:val="24"/>
        </w:rPr>
        <w:t xml:space="preserve"> </w:t>
      </w:r>
      <w:r w:rsidRPr="00E20F3C">
        <w:rPr>
          <w:sz w:val="24"/>
          <w:szCs w:val="24"/>
        </w:rPr>
        <w:t>and</w:t>
      </w:r>
      <w:r w:rsidR="00991152">
        <w:rPr>
          <w:sz w:val="24"/>
          <w:szCs w:val="24"/>
        </w:rPr>
        <w:t xml:space="preserve"> </w:t>
      </w:r>
      <w:r w:rsidRPr="00E20F3C">
        <w:rPr>
          <w:sz w:val="24"/>
          <w:szCs w:val="24"/>
        </w:rPr>
        <w:t>participation</w:t>
      </w:r>
      <w:r w:rsidR="00991152">
        <w:rPr>
          <w:sz w:val="24"/>
          <w:szCs w:val="24"/>
        </w:rPr>
        <w:t xml:space="preserve"> </w:t>
      </w:r>
      <w:r w:rsidRPr="00E20F3C">
        <w:rPr>
          <w:sz w:val="24"/>
          <w:szCs w:val="24"/>
        </w:rPr>
        <w:t>in</w:t>
      </w:r>
      <w:r w:rsidR="00991152">
        <w:rPr>
          <w:sz w:val="24"/>
          <w:szCs w:val="24"/>
        </w:rPr>
        <w:t xml:space="preserve"> </w:t>
      </w:r>
      <w:r w:rsidRPr="00E20F3C">
        <w:rPr>
          <w:sz w:val="24"/>
          <w:szCs w:val="24"/>
        </w:rPr>
        <w:t>higher</w:t>
      </w:r>
      <w:r w:rsidR="00991152">
        <w:rPr>
          <w:sz w:val="24"/>
          <w:szCs w:val="24"/>
        </w:rPr>
        <w:t xml:space="preserve"> </w:t>
      </w:r>
      <w:r w:rsidRPr="00E20F3C">
        <w:rPr>
          <w:sz w:val="24"/>
          <w:szCs w:val="24"/>
        </w:rPr>
        <w:t>education.</w:t>
      </w:r>
      <w:r w:rsidR="00991152">
        <w:rPr>
          <w:sz w:val="24"/>
          <w:szCs w:val="24"/>
        </w:rPr>
        <w:t xml:space="preserve"> </w:t>
      </w:r>
      <w:bookmarkEnd w:id="95"/>
    </w:p>
    <w:p w14:paraId="70AA9922" w14:textId="2C54540C" w:rsidR="00D243AB" w:rsidRPr="003B223B" w:rsidRDefault="00D243AB" w:rsidP="003E18FE">
      <w:pPr>
        <w:pStyle w:val="Heading4"/>
      </w:pPr>
      <w:bookmarkStart w:id="96" w:name="_Hlk50553263"/>
      <w:r w:rsidRPr="003B223B">
        <w:t xml:space="preserve">Recognising university capital </w:t>
      </w:r>
    </w:p>
    <w:p w14:paraId="1CA26C31" w14:textId="627D4276" w:rsidR="0072360D" w:rsidRDefault="0072360D" w:rsidP="00D243AB">
      <w:pPr>
        <w:rPr>
          <w:sz w:val="24"/>
          <w:szCs w:val="24"/>
        </w:rPr>
      </w:pPr>
      <w:r>
        <w:rPr>
          <w:sz w:val="24"/>
          <w:szCs w:val="24"/>
        </w:rPr>
        <w:t>Some stakeholders have claimed the Delo</w:t>
      </w:r>
      <w:r w:rsidR="007A0E0A">
        <w:rPr>
          <w:sz w:val="24"/>
          <w:szCs w:val="24"/>
        </w:rPr>
        <w:t>i</w:t>
      </w:r>
      <w:r>
        <w:rPr>
          <w:sz w:val="24"/>
          <w:szCs w:val="24"/>
        </w:rPr>
        <w:t>tte</w:t>
      </w:r>
      <w:r>
        <w:rPr>
          <w:rStyle w:val="FootnoteReference"/>
          <w:sz w:val="24"/>
          <w:szCs w:val="24"/>
        </w:rPr>
        <w:footnoteReference w:id="64"/>
      </w:r>
      <w:r>
        <w:rPr>
          <w:sz w:val="24"/>
          <w:szCs w:val="24"/>
        </w:rPr>
        <w:t xml:space="preserve"> cost data used in resetting the funding arrangements does not take sufficient account of </w:t>
      </w:r>
      <w:r w:rsidR="003B223B">
        <w:rPr>
          <w:sz w:val="24"/>
          <w:szCs w:val="24"/>
        </w:rPr>
        <w:t xml:space="preserve">university capital spending. </w:t>
      </w:r>
      <w:r>
        <w:rPr>
          <w:sz w:val="24"/>
          <w:szCs w:val="24"/>
        </w:rPr>
        <w:t>However, c</w:t>
      </w:r>
      <w:r w:rsidR="00D243AB" w:rsidRPr="003B223B">
        <w:rPr>
          <w:sz w:val="24"/>
          <w:szCs w:val="24"/>
        </w:rPr>
        <w:t xml:space="preserve">onsistent with Australian accounting standards, universities </w:t>
      </w:r>
      <w:r>
        <w:rPr>
          <w:sz w:val="24"/>
          <w:szCs w:val="24"/>
        </w:rPr>
        <w:t xml:space="preserve">were able to </w:t>
      </w:r>
      <w:r w:rsidR="00D243AB" w:rsidRPr="003B223B">
        <w:rPr>
          <w:sz w:val="24"/>
          <w:szCs w:val="24"/>
        </w:rPr>
        <w:t>account for the depreciation of building and other infrastructure assets</w:t>
      </w:r>
      <w:r>
        <w:rPr>
          <w:sz w:val="24"/>
          <w:szCs w:val="24"/>
        </w:rPr>
        <w:t xml:space="preserve"> in their data submitted to Deloitte</w:t>
      </w:r>
      <w:r w:rsidR="00D243AB" w:rsidRPr="003B223B">
        <w:rPr>
          <w:sz w:val="24"/>
          <w:szCs w:val="24"/>
        </w:rPr>
        <w:t xml:space="preserve">. Universities may adopt the revaluation model which uses actuarial estimates to adjust buildings to fair value, or they may use historical book value. </w:t>
      </w:r>
    </w:p>
    <w:p w14:paraId="5BC1AD2E" w14:textId="1E862E14" w:rsidR="00D243AB" w:rsidRPr="003B223B" w:rsidRDefault="00D243AB" w:rsidP="00D243AB">
      <w:pPr>
        <w:rPr>
          <w:sz w:val="24"/>
          <w:szCs w:val="24"/>
        </w:rPr>
      </w:pPr>
      <w:r w:rsidRPr="003B223B">
        <w:rPr>
          <w:sz w:val="24"/>
          <w:szCs w:val="24"/>
        </w:rPr>
        <w:t xml:space="preserve">If a university has fully depreciated assets still in use or where historical book value differs from the cost of replacing a building in its current condition, depreciation may not accurately reflect the full economic costs of using these buildings for teaching activities. This may apply to assets other than buildings, such as plant and equipment assets. </w:t>
      </w:r>
    </w:p>
    <w:p w14:paraId="301D930E" w14:textId="635484B5" w:rsidR="00D243AB" w:rsidRDefault="0072360D" w:rsidP="00D243AB">
      <w:pPr>
        <w:rPr>
          <w:sz w:val="24"/>
          <w:szCs w:val="24"/>
        </w:rPr>
      </w:pPr>
      <w:r>
        <w:rPr>
          <w:sz w:val="24"/>
          <w:szCs w:val="24"/>
        </w:rPr>
        <w:t>Accordingly t</w:t>
      </w:r>
      <w:r w:rsidR="00D243AB" w:rsidRPr="003B223B">
        <w:rPr>
          <w:sz w:val="24"/>
          <w:szCs w:val="24"/>
        </w:rPr>
        <w:t xml:space="preserve">he annual costings data collection </w:t>
      </w:r>
      <w:r>
        <w:rPr>
          <w:sz w:val="24"/>
          <w:szCs w:val="24"/>
        </w:rPr>
        <w:t>gave</w:t>
      </w:r>
      <w:r w:rsidR="00D243AB" w:rsidRPr="003B223B">
        <w:rPr>
          <w:sz w:val="24"/>
          <w:szCs w:val="24"/>
        </w:rPr>
        <w:t xml:space="preserve"> universities the option to include a depreciation adjustment. Nine universities reported an optional depreciation adjustment and the increase in cost per EFTSL among these universities was $424 per EFTSL </w:t>
      </w:r>
      <w:r w:rsidR="00C0524C">
        <w:rPr>
          <w:sz w:val="24"/>
          <w:szCs w:val="24"/>
        </w:rPr>
        <w:br/>
      </w:r>
      <w:r w:rsidR="00D243AB" w:rsidRPr="003B223B">
        <w:rPr>
          <w:sz w:val="24"/>
          <w:szCs w:val="24"/>
        </w:rPr>
        <w:t>(or 2.18 per cent). While this impact is relatively small, the inclusion of below the line items (including in-kind costs) is likely to be more important for some institutions than others in promoting comparability, while accounting for differences in the way partnerships are structured or how depreciation is calculated across the sector.</w:t>
      </w:r>
      <w:r w:rsidR="000F7D06" w:rsidRPr="000F7D06">
        <w:rPr>
          <w:noProof/>
          <w:sz w:val="24"/>
          <w:szCs w:val="24"/>
        </w:rPr>
        <w:t xml:space="preserve"> </w:t>
      </w:r>
    </w:p>
    <w:bookmarkEnd w:id="1"/>
    <w:bookmarkEnd w:id="96"/>
    <w:p w14:paraId="02D4B93A" w14:textId="2C38614E" w:rsidR="00883BC0" w:rsidRDefault="0072360D">
      <w:pPr>
        <w:spacing w:after="160" w:line="259" w:lineRule="auto"/>
        <w:rPr>
          <w:sz w:val="24"/>
          <w:szCs w:val="24"/>
        </w:rPr>
      </w:pPr>
      <w:r w:rsidRPr="004C3A82">
        <w:rPr>
          <w:noProof/>
          <w:sz w:val="24"/>
          <w:szCs w:val="24"/>
          <w:lang w:eastAsia="en-AU"/>
        </w:rPr>
        <mc:AlternateContent>
          <mc:Choice Requires="wpg">
            <w:drawing>
              <wp:anchor distT="45720" distB="45720" distL="182880" distR="182880" simplePos="0" relativeHeight="251736576" behindDoc="0" locked="0" layoutInCell="1" allowOverlap="1" wp14:anchorId="2214EC1B" wp14:editId="3BFA0674">
                <wp:simplePos x="0" y="0"/>
                <wp:positionH relativeFrom="margin">
                  <wp:align>left</wp:align>
                </wp:positionH>
                <wp:positionV relativeFrom="page">
                  <wp:posOffset>2540000</wp:posOffset>
                </wp:positionV>
                <wp:extent cx="5727065" cy="4838065"/>
                <wp:effectExtent l="0" t="0" r="6985" b="635"/>
                <wp:wrapSquare wrapText="bothSides"/>
                <wp:docPr id="56" name="Group 56"/>
                <wp:cNvGraphicFramePr/>
                <a:graphic xmlns:a="http://schemas.openxmlformats.org/drawingml/2006/main">
                  <a:graphicData uri="http://schemas.microsoft.com/office/word/2010/wordprocessingGroup">
                    <wpg:wgp>
                      <wpg:cNvGrpSpPr/>
                      <wpg:grpSpPr>
                        <a:xfrm>
                          <a:off x="0" y="0"/>
                          <a:ext cx="5727065" cy="4838698"/>
                          <a:chOff x="-6546" y="50275"/>
                          <a:chExt cx="3567448" cy="3426301"/>
                        </a:xfrm>
                      </wpg:grpSpPr>
                      <wps:wsp>
                        <wps:cNvPr id="57" name="Rectangle 57"/>
                        <wps:cNvSpPr/>
                        <wps:spPr>
                          <a:xfrm>
                            <a:off x="-6546" y="50275"/>
                            <a:ext cx="3567448" cy="42643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E8060" w14:textId="1A924211" w:rsidR="00AB114A" w:rsidRPr="0016048A" w:rsidRDefault="00AB114A" w:rsidP="000F7D06">
                              <w:pPr>
                                <w:rPr>
                                  <w:rFonts w:asciiTheme="majorHAnsi" w:eastAsiaTheme="majorEastAsia" w:hAnsiTheme="majorHAnsi" w:cstheme="majorBidi"/>
                                  <w:b/>
                                  <w:bCs/>
                                  <w:color w:val="FFFFFF" w:themeColor="background1"/>
                                  <w:sz w:val="28"/>
                                  <w:szCs w:val="28"/>
                                </w:rPr>
                              </w:pPr>
                              <w:r w:rsidRPr="0016048A">
                                <w:rPr>
                                  <w:rFonts w:asciiTheme="majorHAnsi" w:eastAsiaTheme="majorEastAsia" w:hAnsiTheme="majorHAnsi" w:cstheme="majorBidi"/>
                                  <w:b/>
                                  <w:bCs/>
                                  <w:color w:val="FFFFFF" w:themeColor="background1"/>
                                  <w:sz w:val="28"/>
                                  <w:szCs w:val="28"/>
                                </w:rPr>
                                <w:t>Con</w:t>
                              </w:r>
                              <w:r>
                                <w:rPr>
                                  <w:rFonts w:asciiTheme="majorHAnsi" w:eastAsiaTheme="majorEastAsia" w:hAnsiTheme="majorHAnsi" w:cstheme="majorBidi"/>
                                  <w:b/>
                                  <w:bCs/>
                                  <w:color w:val="FFFFFF" w:themeColor="background1"/>
                                  <w:sz w:val="28"/>
                                  <w:szCs w:val="28"/>
                                </w:rPr>
                                <w:t>sultation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39005" y="397145"/>
                            <a:ext cx="3482342" cy="30794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9BAB4" w14:textId="2FB23602"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 xml:space="preserve">The Job-ready Graduates package was developed in close consultation with stakeholders. </w:t>
                              </w:r>
                            </w:p>
                            <w:p w14:paraId="06D019E8" w14:textId="35BDFC98"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Since announcement, the department and Minister for Education have met with every publicly funded university. The Minister received 469 items of correspondence on the package and the department received 3,791 submissions on the draft Bill.</w:t>
                              </w:r>
                            </w:p>
                            <w:p w14:paraId="518DE41E" w14:textId="6B920CBA"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Changes to the costs for studying additional funding for 100,000 new places by 2030, changes to fee structure to social work and psychology professional pathways, supporting women to study national priorities like teaching, nursing and STEM and amendments to strengthen and extend student protection and provider integrity measures.</w:t>
                              </w:r>
                            </w:p>
                            <w:p w14:paraId="4B752758" w14:textId="497A25BD"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Improvements in equity and access to higher education: ongoing access to HELP, support for Indigenous students and price sensitivity as an influence in student decision making and Tertiary Access Payments for students in regional, rural and remote Australia.  </w:t>
                              </w:r>
                            </w:p>
                            <w:p w14:paraId="2C9D96CC" w14:textId="7105EA02" w:rsidR="00AB114A" w:rsidRPr="0072360D"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Support for the integrity of the higher education system and university funding: introduction of a funding floor, a progressive and managed transition so universities maintain revenue over the first three years and funding will increase from $18 million in 2020 to $24 billion in 2030.</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14EC1B" id="Group 56" o:spid="_x0000_s1043" style="position:absolute;margin-left:0;margin-top:200pt;width:450.95pt;height:380.95pt;z-index:251736576;mso-wrap-distance-left:14.4pt;mso-wrap-distance-top:3.6pt;mso-wrap-distance-right:14.4pt;mso-wrap-distance-bottom:3.6pt;mso-position-horizontal:left;mso-position-horizontal-relative:margin;mso-position-vertical-relative:page;mso-width-relative:margin;mso-height-relative:margin" coordorigin="-65,502" coordsize="35674,3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">
                <v:rect id="Rectangle 57" o:spid="_x0000_s1044" style="position:absolute;left:-65;top:502;width:35674;height:4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" fillcolor="#002d3f [3204]" stroked="f" strokeweight="1pt">
                  <v:textbox>
                    <w:txbxContent>
                      <w:p w14:paraId="491E8060" w14:textId="1A924211" w:rsidR="00AB114A" w:rsidRPr="0016048A" w:rsidRDefault="00AB114A" w:rsidP="000F7D06">
                        <w:pPr>
                          <w:rPr>
                            <w:rFonts w:asciiTheme="majorHAnsi" w:eastAsiaTheme="majorEastAsia" w:hAnsiTheme="majorHAnsi" w:cstheme="majorBidi"/>
                            <w:b/>
                            <w:bCs/>
                            <w:color w:val="FFFFFF" w:themeColor="background1"/>
                            <w:sz w:val="28"/>
                            <w:szCs w:val="28"/>
                          </w:rPr>
                        </w:pPr>
                        <w:r w:rsidRPr="0016048A">
                          <w:rPr>
                            <w:rFonts w:asciiTheme="majorHAnsi" w:eastAsiaTheme="majorEastAsia" w:hAnsiTheme="majorHAnsi" w:cstheme="majorBidi"/>
                            <w:b/>
                            <w:bCs/>
                            <w:color w:val="FFFFFF" w:themeColor="background1"/>
                            <w:sz w:val="28"/>
                            <w:szCs w:val="28"/>
                          </w:rPr>
                          <w:t>Con</w:t>
                        </w:r>
                        <w:r>
                          <w:rPr>
                            <w:rFonts w:asciiTheme="majorHAnsi" w:eastAsiaTheme="majorEastAsia" w:hAnsiTheme="majorHAnsi" w:cstheme="majorBidi"/>
                            <w:b/>
                            <w:bCs/>
                            <w:color w:val="FFFFFF" w:themeColor="background1"/>
                            <w:sz w:val="28"/>
                            <w:szCs w:val="28"/>
                          </w:rPr>
                          <w:t>sultation</w:t>
                        </w:r>
                      </w:p>
                    </w:txbxContent>
                  </v:textbox>
                </v:rect>
                <v:shape id="Text Box 58" o:spid="_x0000_s1045" type="#_x0000_t202" style="position:absolute;left:390;top:3971;width:34823;height:30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" filled="f" stroked="f" strokeweight=".5pt">
                  <v:textbox inset=",7.2pt,,0">
                    <w:txbxContent>
                      <w:p w14:paraId="4CB9BAB4" w14:textId="2FB23602"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 xml:space="preserve">The Job-ready Graduates package was developed in close consultation with stakeholders. </w:t>
                        </w:r>
                      </w:p>
                      <w:p w14:paraId="06D019E8" w14:textId="35BDFC98"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Since announcement, the department and Minister for Education have met with every publicly funded university. The Minister received 469 items of correspondence on the package and the department received 3,791 submissions on the draft Bill.</w:t>
                        </w:r>
                      </w:p>
                      <w:p w14:paraId="518DE41E" w14:textId="6B920CBA"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Changes to the costs for studying additional funding for 100,000 new places by 2030, changes to fee structure to social work and psychology professional pathways, supporting women to study national priorities like teaching, nursing and STEM and amendments to strengthen and extend student protection and provider integrity measures.</w:t>
                        </w:r>
                      </w:p>
                      <w:p w14:paraId="4B752758" w14:textId="497A25BD" w:rsidR="00AB114A"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Improvements in equity and access to higher education: ongoing access to HELP, support for Indigenous students and price sensitivity as an influence in student decision making and Tertiary Access Payments for students in regional, rural and remote Australia.  </w:t>
                        </w:r>
                      </w:p>
                      <w:p w14:paraId="2C9D96CC" w14:textId="7105EA02" w:rsidR="00AB114A" w:rsidRPr="0072360D" w:rsidRDefault="00AB114A" w:rsidP="00D3320B">
                        <w:pPr>
                          <w:pStyle w:val="ListParagraph"/>
                          <w:numPr>
                            <w:ilvl w:val="0"/>
                            <w:numId w:val="15"/>
                          </w:numPr>
                          <w:pBdr>
                            <w:left w:val="single" w:sz="4" w:space="5" w:color="auto"/>
                          </w:pBdr>
                          <w:spacing w:before="120" w:after="120" w:line="240" w:lineRule="auto"/>
                          <w:ind w:left="567" w:hanging="425"/>
                          <w:contextualSpacing w:val="0"/>
                          <w:rPr>
                            <w:sz w:val="24"/>
                            <w:szCs w:val="24"/>
                          </w:rPr>
                        </w:pPr>
                        <w:r>
                          <w:rPr>
                            <w:sz w:val="24"/>
                            <w:szCs w:val="24"/>
                          </w:rPr>
                          <w:t>Support for the integrity of the higher education system and university funding: introduction of a funding floor, a progressive and managed transition so universities maintain revenue over the first three years and funding will increase from $18 million in 2020 to $24 billion in 2030.</w:t>
                        </w:r>
                      </w:p>
                    </w:txbxContent>
                  </v:textbox>
                </v:shape>
                <w10:wrap type="square" anchorx="margin" anchory="page"/>
              </v:group>
            </w:pict>
          </mc:Fallback>
        </mc:AlternateContent>
      </w:r>
      <w:r w:rsidR="00883BC0">
        <w:rPr>
          <w:sz w:val="24"/>
          <w:szCs w:val="24"/>
        </w:rPr>
        <w:br w:type="page"/>
      </w:r>
    </w:p>
    <w:p w14:paraId="0A59EA72" w14:textId="11D4170B" w:rsidR="00496693" w:rsidRDefault="00496693" w:rsidP="00AE71D5">
      <w:pPr>
        <w:pStyle w:val="Heading2"/>
      </w:pPr>
      <w:bookmarkStart w:id="97" w:name="_Toc50726233"/>
      <w:r>
        <w:t>Conclusion</w:t>
      </w:r>
      <w:bookmarkEnd w:id="97"/>
    </w:p>
    <w:p w14:paraId="3555BBB4" w14:textId="3F8B767D" w:rsidR="00F3087B" w:rsidRDefault="00F3087B" w:rsidP="00F3087B">
      <w:pPr>
        <w:rPr>
          <w:sz w:val="24"/>
          <w:szCs w:val="24"/>
        </w:rPr>
      </w:pPr>
      <w:r>
        <w:rPr>
          <w:sz w:val="24"/>
          <w:szCs w:val="24"/>
        </w:rPr>
        <w:t xml:space="preserve">There is a need for reform to the higher education sector that will allow the system to adapt and respond quickly to the issues revealed by the COVID-19 pandemic. The current funding model needs to have more flexibility; </w:t>
      </w:r>
      <w:r w:rsidR="00D4142B">
        <w:rPr>
          <w:sz w:val="24"/>
          <w:szCs w:val="24"/>
        </w:rPr>
        <w:t xml:space="preserve">as </w:t>
      </w:r>
      <w:r>
        <w:rPr>
          <w:sz w:val="24"/>
          <w:szCs w:val="24"/>
        </w:rPr>
        <w:t xml:space="preserve">the static funding model focused on institutional allocations is no longer fit-for-purpose. Tertiary reform needs to deliver the skills and job outcomes that pave the way for a post-COVID-19 economy and we need better regional outcomes, with more opportunity for regional students. Australia needs better performing universities with increased focus on the national interest, and to ensure students and universities are incentivised to focus on work relevant qualifications that will support growth in a tertiary qualified workforce. </w:t>
      </w:r>
    </w:p>
    <w:p w14:paraId="350EAFF3" w14:textId="12FA3E73" w:rsidR="00F3087B" w:rsidRDefault="00F3087B" w:rsidP="00F3087B">
      <w:pPr>
        <w:rPr>
          <w:sz w:val="24"/>
          <w:szCs w:val="24"/>
        </w:rPr>
      </w:pPr>
      <w:r>
        <w:rPr>
          <w:sz w:val="24"/>
          <w:szCs w:val="24"/>
        </w:rPr>
        <w:t>The Job-Ready Graduates package, facilitated by this Bill</w:t>
      </w:r>
      <w:r w:rsidR="007A0E0A">
        <w:rPr>
          <w:sz w:val="24"/>
          <w:szCs w:val="24"/>
        </w:rPr>
        <w:t>,</w:t>
      </w:r>
      <w:r>
        <w:rPr>
          <w:sz w:val="24"/>
          <w:szCs w:val="24"/>
        </w:rPr>
        <w:t xml:space="preserve"> will ensure the Australian higher education system is fit for the future, and will support the economy to bounce back better after the COVID-19 pandemic. Specifically, the package will:</w:t>
      </w:r>
    </w:p>
    <w:p w14:paraId="0F80C2AA" w14:textId="201AAD77" w:rsidR="00F3087B" w:rsidRDefault="00F3087B" w:rsidP="00D3320B">
      <w:pPr>
        <w:pStyle w:val="ListParagraph"/>
        <w:numPr>
          <w:ilvl w:val="0"/>
          <w:numId w:val="14"/>
        </w:numPr>
        <w:rPr>
          <w:sz w:val="24"/>
          <w:szCs w:val="24"/>
        </w:rPr>
      </w:pPr>
      <w:r>
        <w:rPr>
          <w:sz w:val="24"/>
          <w:szCs w:val="24"/>
        </w:rPr>
        <w:t xml:space="preserve">provide 100,000 new places for Australian students to study at university by 2030 </w:t>
      </w:r>
    </w:p>
    <w:p w14:paraId="59B8AEE0" w14:textId="3A7D7C4E" w:rsidR="00F3087B" w:rsidRDefault="00F3087B" w:rsidP="00D3320B">
      <w:pPr>
        <w:pStyle w:val="ListParagraph"/>
        <w:numPr>
          <w:ilvl w:val="0"/>
          <w:numId w:val="14"/>
        </w:numPr>
        <w:rPr>
          <w:sz w:val="24"/>
          <w:szCs w:val="24"/>
        </w:rPr>
      </w:pPr>
      <w:r>
        <w:rPr>
          <w:sz w:val="24"/>
          <w:szCs w:val="24"/>
        </w:rPr>
        <w:t xml:space="preserve">direct growth in </w:t>
      </w:r>
      <w:r w:rsidR="004C79A9">
        <w:rPr>
          <w:sz w:val="24"/>
          <w:szCs w:val="24"/>
        </w:rPr>
        <w:t>a geographically diverse way to where it is needed most</w:t>
      </w:r>
    </w:p>
    <w:p w14:paraId="1D19AD48" w14:textId="7B16A083" w:rsidR="00F3087B" w:rsidRDefault="00F3087B" w:rsidP="00D3320B">
      <w:pPr>
        <w:pStyle w:val="ListParagraph"/>
        <w:numPr>
          <w:ilvl w:val="0"/>
          <w:numId w:val="14"/>
        </w:numPr>
        <w:rPr>
          <w:sz w:val="24"/>
          <w:szCs w:val="24"/>
        </w:rPr>
      </w:pPr>
      <w:r>
        <w:rPr>
          <w:sz w:val="24"/>
          <w:szCs w:val="24"/>
        </w:rPr>
        <w:t>increase funding for universities from $18 billion in 2020 to $20 billion in 2024</w:t>
      </w:r>
    </w:p>
    <w:p w14:paraId="7D1957D4" w14:textId="2E18BC2D" w:rsidR="00F3087B" w:rsidRDefault="00F3087B" w:rsidP="00D3320B">
      <w:pPr>
        <w:pStyle w:val="ListParagraph"/>
        <w:numPr>
          <w:ilvl w:val="0"/>
          <w:numId w:val="14"/>
        </w:numPr>
        <w:rPr>
          <w:sz w:val="24"/>
          <w:szCs w:val="24"/>
        </w:rPr>
      </w:pPr>
      <w:r>
        <w:rPr>
          <w:sz w:val="24"/>
          <w:szCs w:val="24"/>
        </w:rPr>
        <w:t>encourage students to gain the skills needed to assist economic recovery</w:t>
      </w:r>
    </w:p>
    <w:p w14:paraId="504B5474" w14:textId="05F7C41F" w:rsidR="00F3087B" w:rsidRDefault="00F3087B" w:rsidP="00D3320B">
      <w:pPr>
        <w:pStyle w:val="ListParagraph"/>
        <w:numPr>
          <w:ilvl w:val="0"/>
          <w:numId w:val="14"/>
        </w:numPr>
        <w:rPr>
          <w:sz w:val="24"/>
          <w:szCs w:val="24"/>
        </w:rPr>
      </w:pPr>
      <w:r>
        <w:rPr>
          <w:sz w:val="24"/>
          <w:szCs w:val="24"/>
        </w:rPr>
        <w:t>encourage universities to produce Job-ready graduates</w:t>
      </w:r>
      <w:r w:rsidR="007A0E0A">
        <w:rPr>
          <w:sz w:val="24"/>
          <w:szCs w:val="24"/>
        </w:rPr>
        <w:t>,</w:t>
      </w:r>
      <w:r>
        <w:rPr>
          <w:sz w:val="24"/>
          <w:szCs w:val="24"/>
        </w:rPr>
        <w:t xml:space="preserve"> and</w:t>
      </w:r>
    </w:p>
    <w:p w14:paraId="74F3CA77" w14:textId="77777777" w:rsidR="00F3087B" w:rsidRDefault="00F3087B" w:rsidP="00D3320B">
      <w:pPr>
        <w:pStyle w:val="ListParagraph"/>
        <w:numPr>
          <w:ilvl w:val="0"/>
          <w:numId w:val="14"/>
        </w:numPr>
        <w:rPr>
          <w:sz w:val="24"/>
          <w:szCs w:val="24"/>
        </w:rPr>
      </w:pPr>
      <w:r>
        <w:rPr>
          <w:sz w:val="24"/>
          <w:szCs w:val="24"/>
        </w:rPr>
        <w:t>ensure universities are held accountable for the outcomes they deliver for students, industry and the wider community.</w:t>
      </w:r>
    </w:p>
    <w:p w14:paraId="47AB3FC0" w14:textId="77777777" w:rsidR="00F3087B" w:rsidRDefault="00F3087B" w:rsidP="00F3087B">
      <w:pPr>
        <w:rPr>
          <w:sz w:val="24"/>
          <w:szCs w:val="24"/>
        </w:rPr>
      </w:pPr>
      <w:r>
        <w:rPr>
          <w:sz w:val="24"/>
          <w:szCs w:val="24"/>
        </w:rPr>
        <w:t xml:space="preserve">The Government has listened to the concerns raised by stakeholders regarding this Bill, and has made changes and adjustments to ensure universities, industry, students and the government can all work together to contribute to the nation’s recovery from COVID-19 and improve productivity and educational attainment. </w:t>
      </w:r>
    </w:p>
    <w:p w14:paraId="0FB980CB" w14:textId="77777777" w:rsidR="00F3087B" w:rsidRDefault="00F3087B" w:rsidP="00F3087B">
      <w:pPr>
        <w:rPr>
          <w:sz w:val="24"/>
          <w:szCs w:val="24"/>
        </w:rPr>
      </w:pPr>
      <w:r>
        <w:rPr>
          <w:sz w:val="24"/>
          <w:szCs w:val="24"/>
        </w:rPr>
        <w:t>The department thanks the Committee for considering this submission. The department will provide any further information to the Committee as required.</w:t>
      </w:r>
    </w:p>
    <w:p w14:paraId="1E7DC64A" w14:textId="0A313858" w:rsidR="007E13F4" w:rsidRDefault="007E13F4">
      <w:pPr>
        <w:spacing w:after="160" w:line="259" w:lineRule="auto"/>
        <w:rPr>
          <w:sz w:val="24"/>
          <w:szCs w:val="24"/>
        </w:rPr>
      </w:pPr>
      <w:r>
        <w:rPr>
          <w:sz w:val="24"/>
          <w:szCs w:val="24"/>
        </w:rPr>
        <w:br w:type="page"/>
      </w:r>
    </w:p>
    <w:p w14:paraId="6C9B7A68" w14:textId="77777777" w:rsidR="007E13F4" w:rsidRDefault="007E13F4" w:rsidP="007E13F4">
      <w:pPr>
        <w:pStyle w:val="TOCHeading"/>
      </w:pPr>
      <w:r>
        <w:t>Acronyms</w:t>
      </w:r>
    </w:p>
    <w:tbl>
      <w:tblPr>
        <w:tblStyle w:val="TableGrid1"/>
        <w:tblW w:w="9016" w:type="dxa"/>
        <w:tblLook w:val="04A0" w:firstRow="1" w:lastRow="0" w:firstColumn="1" w:lastColumn="0" w:noHBand="0" w:noVBand="1"/>
      </w:tblPr>
      <w:tblGrid>
        <w:gridCol w:w="1838"/>
        <w:gridCol w:w="7178"/>
      </w:tblGrid>
      <w:tr w:rsidR="004C79A9" w:rsidRPr="002D466A" w14:paraId="14D4972B" w14:textId="77777777" w:rsidTr="00E30F16">
        <w:trPr>
          <w:trHeight w:val="300"/>
        </w:trPr>
        <w:tc>
          <w:tcPr>
            <w:tcW w:w="1838" w:type="dxa"/>
            <w:noWrap/>
            <w:hideMark/>
          </w:tcPr>
          <w:p w14:paraId="28CACC0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ABS</w:t>
            </w:r>
          </w:p>
        </w:tc>
        <w:tc>
          <w:tcPr>
            <w:tcW w:w="7178" w:type="dxa"/>
            <w:noWrap/>
            <w:hideMark/>
          </w:tcPr>
          <w:p w14:paraId="0702E33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Australian Bureau of Statistics</w:t>
            </w:r>
          </w:p>
        </w:tc>
      </w:tr>
      <w:tr w:rsidR="004C79A9" w:rsidRPr="002D466A" w14:paraId="08AA6111" w14:textId="77777777" w:rsidTr="00E30F16">
        <w:trPr>
          <w:trHeight w:val="300"/>
        </w:trPr>
        <w:tc>
          <w:tcPr>
            <w:tcW w:w="1838" w:type="dxa"/>
            <w:noWrap/>
            <w:hideMark/>
          </w:tcPr>
          <w:p w14:paraId="3AB817B3"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ACU</w:t>
            </w:r>
          </w:p>
        </w:tc>
        <w:tc>
          <w:tcPr>
            <w:tcW w:w="7178" w:type="dxa"/>
            <w:noWrap/>
            <w:hideMark/>
          </w:tcPr>
          <w:p w14:paraId="4372080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Australian Catholic University</w:t>
            </w:r>
          </w:p>
        </w:tc>
      </w:tr>
      <w:tr w:rsidR="004C79A9" w:rsidRPr="002D466A" w14:paraId="5998BBAD" w14:textId="77777777" w:rsidTr="00E30F16">
        <w:trPr>
          <w:trHeight w:val="300"/>
        </w:trPr>
        <w:tc>
          <w:tcPr>
            <w:tcW w:w="1838" w:type="dxa"/>
            <w:noWrap/>
            <w:hideMark/>
          </w:tcPr>
          <w:p w14:paraId="0B5A73F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ANU</w:t>
            </w:r>
          </w:p>
        </w:tc>
        <w:tc>
          <w:tcPr>
            <w:tcW w:w="7178" w:type="dxa"/>
            <w:noWrap/>
            <w:hideMark/>
          </w:tcPr>
          <w:p w14:paraId="281F735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Australian National University</w:t>
            </w:r>
          </w:p>
        </w:tc>
      </w:tr>
      <w:tr w:rsidR="004C79A9" w:rsidRPr="002D466A" w14:paraId="25D7AE77" w14:textId="77777777" w:rsidTr="00E30F16">
        <w:trPr>
          <w:trHeight w:val="300"/>
        </w:trPr>
        <w:tc>
          <w:tcPr>
            <w:tcW w:w="1838" w:type="dxa"/>
            <w:noWrap/>
            <w:hideMark/>
          </w:tcPr>
          <w:p w14:paraId="5364CB5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ARC</w:t>
            </w:r>
          </w:p>
        </w:tc>
        <w:tc>
          <w:tcPr>
            <w:tcW w:w="7178" w:type="dxa"/>
            <w:noWrap/>
            <w:hideMark/>
          </w:tcPr>
          <w:p w14:paraId="5CD9AD3C"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Australian Research Council</w:t>
            </w:r>
          </w:p>
        </w:tc>
      </w:tr>
      <w:tr w:rsidR="004C79A9" w:rsidRPr="002D466A" w14:paraId="7016F0E7" w14:textId="77777777" w:rsidTr="00E30F16">
        <w:trPr>
          <w:trHeight w:val="300"/>
        </w:trPr>
        <w:tc>
          <w:tcPr>
            <w:tcW w:w="1838" w:type="dxa"/>
            <w:noWrap/>
            <w:hideMark/>
          </w:tcPr>
          <w:p w14:paraId="5E4CD2A3"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BU</w:t>
            </w:r>
          </w:p>
        </w:tc>
        <w:tc>
          <w:tcPr>
            <w:tcW w:w="7178" w:type="dxa"/>
            <w:noWrap/>
            <w:hideMark/>
          </w:tcPr>
          <w:p w14:paraId="4439950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Bond University</w:t>
            </w:r>
          </w:p>
        </w:tc>
      </w:tr>
      <w:tr w:rsidR="004C79A9" w:rsidRPr="002D466A" w14:paraId="54C2B36D" w14:textId="77777777" w:rsidTr="00E30F16">
        <w:trPr>
          <w:trHeight w:val="300"/>
        </w:trPr>
        <w:tc>
          <w:tcPr>
            <w:tcW w:w="1838" w:type="dxa"/>
            <w:noWrap/>
            <w:hideMark/>
          </w:tcPr>
          <w:p w14:paraId="3B24B31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CDU</w:t>
            </w:r>
          </w:p>
        </w:tc>
        <w:tc>
          <w:tcPr>
            <w:tcW w:w="7178" w:type="dxa"/>
            <w:noWrap/>
            <w:hideMark/>
          </w:tcPr>
          <w:p w14:paraId="09F69BC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Charles Darwin University</w:t>
            </w:r>
          </w:p>
        </w:tc>
      </w:tr>
      <w:tr w:rsidR="004C79A9" w:rsidRPr="002D466A" w14:paraId="12ECE138" w14:textId="77777777" w:rsidTr="00E30F16">
        <w:trPr>
          <w:trHeight w:val="300"/>
        </w:trPr>
        <w:tc>
          <w:tcPr>
            <w:tcW w:w="1838" w:type="dxa"/>
            <w:noWrap/>
            <w:hideMark/>
          </w:tcPr>
          <w:p w14:paraId="4C6A34C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CGS</w:t>
            </w:r>
          </w:p>
        </w:tc>
        <w:tc>
          <w:tcPr>
            <w:tcW w:w="7178" w:type="dxa"/>
            <w:noWrap/>
            <w:hideMark/>
          </w:tcPr>
          <w:p w14:paraId="2177FB3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Commonwealth Grant Scheme</w:t>
            </w:r>
          </w:p>
        </w:tc>
      </w:tr>
      <w:tr w:rsidR="004C79A9" w:rsidRPr="002D466A" w14:paraId="5300DAC0" w14:textId="77777777" w:rsidTr="00E30F16">
        <w:trPr>
          <w:trHeight w:val="300"/>
        </w:trPr>
        <w:tc>
          <w:tcPr>
            <w:tcW w:w="1838" w:type="dxa"/>
            <w:noWrap/>
            <w:hideMark/>
          </w:tcPr>
          <w:p w14:paraId="2488E75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CMU</w:t>
            </w:r>
          </w:p>
        </w:tc>
        <w:tc>
          <w:tcPr>
            <w:tcW w:w="7178" w:type="dxa"/>
            <w:noWrap/>
            <w:hideMark/>
          </w:tcPr>
          <w:p w14:paraId="331F4E0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Carnegie Mellon University</w:t>
            </w:r>
          </w:p>
        </w:tc>
      </w:tr>
      <w:tr w:rsidR="004C79A9" w:rsidRPr="002D466A" w14:paraId="7FB9C14E" w14:textId="77777777" w:rsidTr="00E30F16">
        <w:trPr>
          <w:trHeight w:val="300"/>
        </w:trPr>
        <w:tc>
          <w:tcPr>
            <w:tcW w:w="1838" w:type="dxa"/>
            <w:noWrap/>
            <w:hideMark/>
          </w:tcPr>
          <w:p w14:paraId="62D4D5C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COVID-19</w:t>
            </w:r>
          </w:p>
        </w:tc>
        <w:tc>
          <w:tcPr>
            <w:tcW w:w="7178" w:type="dxa"/>
            <w:noWrap/>
            <w:hideMark/>
          </w:tcPr>
          <w:p w14:paraId="1A1A584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eastAsia="en-AU"/>
              </w:rPr>
              <w:t>Novel</w:t>
            </w:r>
            <w:r>
              <w:rPr>
                <w:rFonts w:ascii="Calibri" w:eastAsia="Times New Roman" w:hAnsi="Calibri" w:cs="Calibri"/>
                <w:color w:val="000000"/>
                <w:lang w:eastAsia="en-AU"/>
              </w:rPr>
              <w:t xml:space="preserve"> </w:t>
            </w:r>
            <w:r w:rsidRPr="002D466A">
              <w:rPr>
                <w:rFonts w:ascii="Calibri" w:eastAsia="Times New Roman" w:hAnsi="Calibri" w:cs="Calibri"/>
                <w:color w:val="000000"/>
                <w:lang w:eastAsia="en-AU"/>
              </w:rPr>
              <w:t>coronavirus</w:t>
            </w:r>
          </w:p>
        </w:tc>
      </w:tr>
      <w:tr w:rsidR="004C79A9" w:rsidRPr="002D466A" w14:paraId="484D848F" w14:textId="77777777" w:rsidTr="00E30F16">
        <w:trPr>
          <w:trHeight w:val="300"/>
        </w:trPr>
        <w:tc>
          <w:tcPr>
            <w:tcW w:w="1838" w:type="dxa"/>
            <w:noWrap/>
            <w:hideMark/>
          </w:tcPr>
          <w:p w14:paraId="1439D6E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CPI</w:t>
            </w:r>
          </w:p>
        </w:tc>
        <w:tc>
          <w:tcPr>
            <w:tcW w:w="7178" w:type="dxa"/>
            <w:noWrap/>
            <w:hideMark/>
          </w:tcPr>
          <w:p w14:paraId="09F648A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Consumer Price index</w:t>
            </w:r>
          </w:p>
        </w:tc>
      </w:tr>
      <w:tr w:rsidR="004C79A9" w:rsidRPr="002D466A" w14:paraId="218B4112" w14:textId="77777777" w:rsidTr="00E30F16">
        <w:trPr>
          <w:trHeight w:val="300"/>
        </w:trPr>
        <w:tc>
          <w:tcPr>
            <w:tcW w:w="1838" w:type="dxa"/>
            <w:noWrap/>
            <w:hideMark/>
          </w:tcPr>
          <w:p w14:paraId="60E338A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CQU</w:t>
            </w:r>
          </w:p>
        </w:tc>
        <w:tc>
          <w:tcPr>
            <w:tcW w:w="7178" w:type="dxa"/>
            <w:noWrap/>
            <w:hideMark/>
          </w:tcPr>
          <w:p w14:paraId="0800CB7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CQ University</w:t>
            </w:r>
          </w:p>
        </w:tc>
      </w:tr>
      <w:tr w:rsidR="004C79A9" w:rsidRPr="002D466A" w14:paraId="7C27AD03" w14:textId="77777777" w:rsidTr="00E30F16">
        <w:trPr>
          <w:trHeight w:val="300"/>
        </w:trPr>
        <w:tc>
          <w:tcPr>
            <w:tcW w:w="1838" w:type="dxa"/>
            <w:noWrap/>
            <w:hideMark/>
          </w:tcPr>
          <w:p w14:paraId="764C0E0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CSIRO</w:t>
            </w:r>
          </w:p>
        </w:tc>
        <w:tc>
          <w:tcPr>
            <w:tcW w:w="7178" w:type="dxa"/>
            <w:noWrap/>
            <w:hideMark/>
          </w:tcPr>
          <w:p w14:paraId="5EC30F1D" w14:textId="77777777" w:rsidR="004C79A9" w:rsidRPr="002D466A" w:rsidRDefault="004C79A9" w:rsidP="0009224F">
            <w:pPr>
              <w:spacing w:after="0" w:line="240" w:lineRule="auto"/>
              <w:rPr>
                <w:rFonts w:ascii="Calibri" w:eastAsia="Times New Roman" w:hAnsi="Calibri" w:cs="Calibri"/>
                <w:color w:val="111111"/>
                <w:lang w:eastAsia="en-AU"/>
              </w:rPr>
            </w:pPr>
            <w:r w:rsidRPr="002D466A">
              <w:rPr>
                <w:rFonts w:ascii="Calibri" w:eastAsia="Gill Sans MT" w:hAnsi="Calibri" w:cs="Gill Sans MT"/>
                <w:color w:val="111111"/>
                <w:lang w:eastAsia="en-AU"/>
              </w:rPr>
              <w:t>Commonwealth Scientific and Industrial Research Organisation</w:t>
            </w:r>
          </w:p>
        </w:tc>
      </w:tr>
      <w:tr w:rsidR="004C79A9" w:rsidRPr="002D466A" w14:paraId="5AAE6B28" w14:textId="77777777" w:rsidTr="00E30F16">
        <w:trPr>
          <w:trHeight w:val="300"/>
        </w:trPr>
        <w:tc>
          <w:tcPr>
            <w:tcW w:w="1838" w:type="dxa"/>
            <w:noWrap/>
            <w:hideMark/>
          </w:tcPr>
          <w:p w14:paraId="1925585C"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CSP</w:t>
            </w:r>
          </w:p>
        </w:tc>
        <w:tc>
          <w:tcPr>
            <w:tcW w:w="7178" w:type="dxa"/>
            <w:noWrap/>
            <w:hideMark/>
          </w:tcPr>
          <w:p w14:paraId="48BB761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Commonwealth supported place</w:t>
            </w:r>
          </w:p>
        </w:tc>
      </w:tr>
      <w:tr w:rsidR="004C79A9" w:rsidRPr="002D466A" w14:paraId="7734BE5F" w14:textId="77777777" w:rsidTr="00E30F16">
        <w:trPr>
          <w:trHeight w:val="300"/>
        </w:trPr>
        <w:tc>
          <w:tcPr>
            <w:tcW w:w="1838" w:type="dxa"/>
            <w:noWrap/>
            <w:hideMark/>
          </w:tcPr>
          <w:p w14:paraId="7051C1B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CSU</w:t>
            </w:r>
          </w:p>
        </w:tc>
        <w:tc>
          <w:tcPr>
            <w:tcW w:w="7178" w:type="dxa"/>
            <w:noWrap/>
            <w:hideMark/>
          </w:tcPr>
          <w:p w14:paraId="0B81375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Charles Sturt University</w:t>
            </w:r>
          </w:p>
        </w:tc>
      </w:tr>
      <w:tr w:rsidR="004C79A9" w:rsidRPr="002D466A" w14:paraId="24644CC9" w14:textId="77777777" w:rsidTr="00E30F16">
        <w:trPr>
          <w:trHeight w:val="300"/>
        </w:trPr>
        <w:tc>
          <w:tcPr>
            <w:tcW w:w="1838" w:type="dxa"/>
            <w:noWrap/>
            <w:hideMark/>
          </w:tcPr>
          <w:p w14:paraId="3D78447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CU</w:t>
            </w:r>
          </w:p>
        </w:tc>
        <w:tc>
          <w:tcPr>
            <w:tcW w:w="7178" w:type="dxa"/>
            <w:noWrap/>
            <w:hideMark/>
          </w:tcPr>
          <w:p w14:paraId="49E6555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Curtin University</w:t>
            </w:r>
          </w:p>
        </w:tc>
      </w:tr>
      <w:tr w:rsidR="004C79A9" w:rsidRPr="002D466A" w14:paraId="7483CE01" w14:textId="77777777" w:rsidTr="00E30F16">
        <w:trPr>
          <w:trHeight w:val="300"/>
        </w:trPr>
        <w:tc>
          <w:tcPr>
            <w:tcW w:w="1838" w:type="dxa"/>
            <w:noWrap/>
            <w:hideMark/>
          </w:tcPr>
          <w:p w14:paraId="36E2899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DU</w:t>
            </w:r>
          </w:p>
        </w:tc>
        <w:tc>
          <w:tcPr>
            <w:tcW w:w="7178" w:type="dxa"/>
            <w:noWrap/>
            <w:hideMark/>
          </w:tcPr>
          <w:p w14:paraId="2BC660F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Deakin University</w:t>
            </w:r>
          </w:p>
        </w:tc>
      </w:tr>
      <w:tr w:rsidR="004C79A9" w:rsidRPr="002D466A" w14:paraId="3013E087" w14:textId="77777777" w:rsidTr="00E30F16">
        <w:trPr>
          <w:trHeight w:val="300"/>
        </w:trPr>
        <w:tc>
          <w:tcPr>
            <w:tcW w:w="1838" w:type="dxa"/>
            <w:noWrap/>
            <w:hideMark/>
          </w:tcPr>
          <w:p w14:paraId="7F83057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ECU</w:t>
            </w:r>
          </w:p>
        </w:tc>
        <w:tc>
          <w:tcPr>
            <w:tcW w:w="7178" w:type="dxa"/>
            <w:noWrap/>
            <w:hideMark/>
          </w:tcPr>
          <w:p w14:paraId="6076291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Edith Cowan University</w:t>
            </w:r>
          </w:p>
        </w:tc>
      </w:tr>
      <w:tr w:rsidR="004C79A9" w:rsidRPr="002D466A" w14:paraId="4EBF5C0D" w14:textId="77777777" w:rsidTr="00E30F16">
        <w:trPr>
          <w:trHeight w:val="300"/>
        </w:trPr>
        <w:tc>
          <w:tcPr>
            <w:tcW w:w="1838" w:type="dxa"/>
            <w:noWrap/>
            <w:hideMark/>
          </w:tcPr>
          <w:p w14:paraId="05996E3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EFTSL</w:t>
            </w:r>
          </w:p>
        </w:tc>
        <w:tc>
          <w:tcPr>
            <w:tcW w:w="7178" w:type="dxa"/>
            <w:noWrap/>
            <w:hideMark/>
          </w:tcPr>
          <w:p w14:paraId="6A25FF4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Equivalent full-time student load</w:t>
            </w:r>
          </w:p>
        </w:tc>
      </w:tr>
      <w:tr w:rsidR="004C79A9" w:rsidRPr="002D466A" w14:paraId="6651DF8E" w14:textId="77777777" w:rsidTr="00E30F16">
        <w:trPr>
          <w:trHeight w:val="300"/>
        </w:trPr>
        <w:tc>
          <w:tcPr>
            <w:tcW w:w="1838" w:type="dxa"/>
            <w:noWrap/>
          </w:tcPr>
          <w:p w14:paraId="1E3B31F8" w14:textId="77777777" w:rsidR="004C79A9" w:rsidRPr="002D466A" w:rsidRDefault="004C79A9" w:rsidP="0009224F">
            <w:pPr>
              <w:spacing w:after="0" w:line="240" w:lineRule="auto"/>
              <w:rPr>
                <w:rFonts w:ascii="Calibri" w:eastAsia="Gill Sans MT" w:hAnsi="Calibri" w:cs="Gill Sans MT"/>
                <w:color w:val="000000"/>
                <w:lang w:eastAsia="en-AU"/>
              </w:rPr>
            </w:pPr>
            <w:r>
              <w:rPr>
                <w:rFonts w:ascii="Calibri" w:eastAsia="Gill Sans MT" w:hAnsi="Calibri" w:cs="Gill Sans MT"/>
                <w:color w:val="000000"/>
                <w:lang w:eastAsia="en-AU"/>
              </w:rPr>
              <w:t>FOE</w:t>
            </w:r>
          </w:p>
        </w:tc>
        <w:tc>
          <w:tcPr>
            <w:tcW w:w="7178" w:type="dxa"/>
            <w:noWrap/>
          </w:tcPr>
          <w:p w14:paraId="5FF8C95D" w14:textId="77777777" w:rsidR="004C79A9" w:rsidRPr="002D466A" w:rsidRDefault="004C79A9" w:rsidP="0009224F">
            <w:pPr>
              <w:spacing w:after="0" w:line="240" w:lineRule="auto"/>
              <w:rPr>
                <w:rFonts w:ascii="Calibri" w:eastAsia="Gill Sans MT" w:hAnsi="Calibri" w:cs="Gill Sans MT"/>
                <w:color w:val="000000"/>
                <w:lang w:eastAsia="en-AU"/>
              </w:rPr>
            </w:pPr>
            <w:r>
              <w:rPr>
                <w:rFonts w:ascii="Calibri" w:eastAsia="Gill Sans MT" w:hAnsi="Calibri" w:cs="Gill Sans MT"/>
                <w:color w:val="000000"/>
                <w:lang w:eastAsia="en-AU"/>
              </w:rPr>
              <w:t xml:space="preserve">Field of education </w:t>
            </w:r>
          </w:p>
        </w:tc>
      </w:tr>
      <w:tr w:rsidR="004C79A9" w:rsidRPr="002D466A" w14:paraId="7672129F" w14:textId="77777777" w:rsidTr="00E30F16">
        <w:trPr>
          <w:trHeight w:val="300"/>
        </w:trPr>
        <w:tc>
          <w:tcPr>
            <w:tcW w:w="1838" w:type="dxa"/>
            <w:noWrap/>
            <w:hideMark/>
          </w:tcPr>
          <w:p w14:paraId="6DFA4491"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F</w:t>
            </w:r>
            <w:r>
              <w:rPr>
                <w:rFonts w:ascii="Calibri" w:eastAsia="Gill Sans MT" w:hAnsi="Calibri" w:cs="Gill Sans MT"/>
                <w:color w:val="000000"/>
                <w:lang w:eastAsia="en-AU"/>
              </w:rPr>
              <w:t>linders</w:t>
            </w:r>
          </w:p>
        </w:tc>
        <w:tc>
          <w:tcPr>
            <w:tcW w:w="7178" w:type="dxa"/>
            <w:noWrap/>
            <w:hideMark/>
          </w:tcPr>
          <w:p w14:paraId="352563C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Flinders University</w:t>
            </w:r>
          </w:p>
        </w:tc>
      </w:tr>
      <w:tr w:rsidR="004C79A9" w:rsidRPr="002D466A" w14:paraId="2675E8B9" w14:textId="77777777" w:rsidTr="00E30F16">
        <w:trPr>
          <w:trHeight w:val="300"/>
        </w:trPr>
        <w:tc>
          <w:tcPr>
            <w:tcW w:w="1838" w:type="dxa"/>
            <w:noWrap/>
            <w:hideMark/>
          </w:tcPr>
          <w:p w14:paraId="1141609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FUA</w:t>
            </w:r>
          </w:p>
        </w:tc>
        <w:tc>
          <w:tcPr>
            <w:tcW w:w="7178" w:type="dxa"/>
            <w:noWrap/>
            <w:hideMark/>
          </w:tcPr>
          <w:p w14:paraId="14233A0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Federation University of Australia</w:t>
            </w:r>
          </w:p>
        </w:tc>
      </w:tr>
      <w:tr w:rsidR="004C79A9" w:rsidRPr="002D466A" w14:paraId="60002B22" w14:textId="77777777" w:rsidTr="00E30F16">
        <w:trPr>
          <w:trHeight w:val="300"/>
        </w:trPr>
        <w:tc>
          <w:tcPr>
            <w:tcW w:w="1838" w:type="dxa"/>
            <w:noWrap/>
            <w:hideMark/>
          </w:tcPr>
          <w:p w14:paraId="146DD44E"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GU</w:t>
            </w:r>
          </w:p>
        </w:tc>
        <w:tc>
          <w:tcPr>
            <w:tcW w:w="7178" w:type="dxa"/>
            <w:noWrap/>
            <w:hideMark/>
          </w:tcPr>
          <w:p w14:paraId="547678A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Griffith University</w:t>
            </w:r>
          </w:p>
        </w:tc>
      </w:tr>
      <w:tr w:rsidR="004C79A9" w:rsidRPr="002D466A" w14:paraId="6E210988" w14:textId="77777777" w:rsidTr="00E30F16">
        <w:trPr>
          <w:trHeight w:val="300"/>
        </w:trPr>
        <w:tc>
          <w:tcPr>
            <w:tcW w:w="1838" w:type="dxa"/>
            <w:noWrap/>
            <w:hideMark/>
          </w:tcPr>
          <w:p w14:paraId="0183B09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HECS</w:t>
            </w:r>
          </w:p>
        </w:tc>
        <w:tc>
          <w:tcPr>
            <w:tcW w:w="7178" w:type="dxa"/>
            <w:noWrap/>
            <w:hideMark/>
          </w:tcPr>
          <w:p w14:paraId="341A404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Higher Education Contribution Scheme</w:t>
            </w:r>
          </w:p>
        </w:tc>
      </w:tr>
      <w:tr w:rsidR="004C79A9" w:rsidRPr="002D466A" w14:paraId="21B3AB31" w14:textId="77777777" w:rsidTr="00E30F16">
        <w:trPr>
          <w:trHeight w:val="300"/>
        </w:trPr>
        <w:tc>
          <w:tcPr>
            <w:tcW w:w="1838" w:type="dxa"/>
            <w:noWrap/>
            <w:hideMark/>
          </w:tcPr>
          <w:p w14:paraId="0477AA0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HELP</w:t>
            </w:r>
          </w:p>
        </w:tc>
        <w:tc>
          <w:tcPr>
            <w:tcW w:w="7178" w:type="dxa"/>
            <w:noWrap/>
            <w:hideMark/>
          </w:tcPr>
          <w:p w14:paraId="7DC24A91"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Higher Education Loan Program</w:t>
            </w:r>
          </w:p>
        </w:tc>
      </w:tr>
      <w:tr w:rsidR="004C79A9" w:rsidRPr="002D466A" w14:paraId="7D2EBE80" w14:textId="77777777" w:rsidTr="00E30F16">
        <w:trPr>
          <w:trHeight w:val="300"/>
        </w:trPr>
        <w:tc>
          <w:tcPr>
            <w:tcW w:w="1838" w:type="dxa"/>
            <w:noWrap/>
            <w:hideMark/>
          </w:tcPr>
          <w:p w14:paraId="04BB3CD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HEPPP</w:t>
            </w:r>
          </w:p>
        </w:tc>
        <w:tc>
          <w:tcPr>
            <w:tcW w:w="7178" w:type="dxa"/>
            <w:noWrap/>
            <w:hideMark/>
          </w:tcPr>
          <w:p w14:paraId="1E1A976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Higher Education Participation and Partnerships Program</w:t>
            </w:r>
          </w:p>
        </w:tc>
      </w:tr>
      <w:tr w:rsidR="004C79A9" w:rsidRPr="002D466A" w14:paraId="18010D89" w14:textId="77777777" w:rsidTr="00E30F16">
        <w:trPr>
          <w:trHeight w:val="300"/>
        </w:trPr>
        <w:tc>
          <w:tcPr>
            <w:tcW w:w="1838" w:type="dxa"/>
            <w:noWrap/>
            <w:hideMark/>
          </w:tcPr>
          <w:p w14:paraId="054F394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IRLSAF</w:t>
            </w:r>
          </w:p>
        </w:tc>
        <w:tc>
          <w:tcPr>
            <w:tcW w:w="7178" w:type="dxa"/>
            <w:noWrap/>
            <w:hideMark/>
          </w:tcPr>
          <w:p w14:paraId="4B55072C"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Indigenous Regional Low Socio-Economic Attainment Fund</w:t>
            </w:r>
          </w:p>
        </w:tc>
      </w:tr>
      <w:tr w:rsidR="004C79A9" w:rsidRPr="002D466A" w14:paraId="3919E0F0" w14:textId="77777777" w:rsidTr="00E30F16">
        <w:trPr>
          <w:trHeight w:val="300"/>
        </w:trPr>
        <w:tc>
          <w:tcPr>
            <w:tcW w:w="1838" w:type="dxa"/>
            <w:noWrap/>
            <w:hideMark/>
          </w:tcPr>
          <w:p w14:paraId="7B70FF7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IT</w:t>
            </w:r>
          </w:p>
        </w:tc>
        <w:tc>
          <w:tcPr>
            <w:tcW w:w="7178" w:type="dxa"/>
            <w:noWrap/>
            <w:hideMark/>
          </w:tcPr>
          <w:p w14:paraId="3906132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 xml:space="preserve">Information Technology </w:t>
            </w:r>
          </w:p>
        </w:tc>
      </w:tr>
      <w:tr w:rsidR="004C79A9" w:rsidRPr="002D466A" w14:paraId="06098B4C" w14:textId="77777777" w:rsidTr="00E30F16">
        <w:trPr>
          <w:trHeight w:val="300"/>
        </w:trPr>
        <w:tc>
          <w:tcPr>
            <w:tcW w:w="1838" w:type="dxa"/>
            <w:noWrap/>
            <w:hideMark/>
          </w:tcPr>
          <w:p w14:paraId="30D7373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JCU</w:t>
            </w:r>
          </w:p>
        </w:tc>
        <w:tc>
          <w:tcPr>
            <w:tcW w:w="7178" w:type="dxa"/>
            <w:noWrap/>
            <w:hideMark/>
          </w:tcPr>
          <w:p w14:paraId="4B6F407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James Cook University</w:t>
            </w:r>
          </w:p>
        </w:tc>
      </w:tr>
      <w:tr w:rsidR="004C79A9" w:rsidRPr="002D466A" w14:paraId="2F7F2DB9" w14:textId="77777777" w:rsidTr="00E30F16">
        <w:trPr>
          <w:trHeight w:val="300"/>
        </w:trPr>
        <w:tc>
          <w:tcPr>
            <w:tcW w:w="1838" w:type="dxa"/>
            <w:noWrap/>
            <w:hideMark/>
          </w:tcPr>
          <w:p w14:paraId="3731A991"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LSAY</w:t>
            </w:r>
          </w:p>
        </w:tc>
        <w:tc>
          <w:tcPr>
            <w:tcW w:w="7178" w:type="dxa"/>
            <w:noWrap/>
            <w:hideMark/>
          </w:tcPr>
          <w:p w14:paraId="0742FA0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US" w:eastAsia="en-AU"/>
              </w:rPr>
              <w:t>Longitudinal Survey of Australian Youth</w:t>
            </w:r>
          </w:p>
        </w:tc>
      </w:tr>
      <w:tr w:rsidR="004C79A9" w:rsidRPr="002D466A" w14:paraId="014C030D" w14:textId="77777777" w:rsidTr="00E30F16">
        <w:trPr>
          <w:trHeight w:val="300"/>
        </w:trPr>
        <w:tc>
          <w:tcPr>
            <w:tcW w:w="1838" w:type="dxa"/>
            <w:noWrap/>
            <w:hideMark/>
          </w:tcPr>
          <w:p w14:paraId="3D09CEC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LTU</w:t>
            </w:r>
          </w:p>
        </w:tc>
        <w:tc>
          <w:tcPr>
            <w:tcW w:w="7178" w:type="dxa"/>
            <w:noWrap/>
            <w:hideMark/>
          </w:tcPr>
          <w:p w14:paraId="3C4D6C9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La Trobe University</w:t>
            </w:r>
          </w:p>
        </w:tc>
      </w:tr>
      <w:tr w:rsidR="004C79A9" w:rsidRPr="002D466A" w14:paraId="10DC272A" w14:textId="77777777" w:rsidTr="00E30F16">
        <w:trPr>
          <w:trHeight w:val="300"/>
        </w:trPr>
        <w:tc>
          <w:tcPr>
            <w:tcW w:w="1838" w:type="dxa"/>
            <w:noWrap/>
            <w:hideMark/>
          </w:tcPr>
          <w:p w14:paraId="5C1DB88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MBGA</w:t>
            </w:r>
          </w:p>
        </w:tc>
        <w:tc>
          <w:tcPr>
            <w:tcW w:w="7178" w:type="dxa"/>
            <w:noWrap/>
            <w:hideMark/>
          </w:tcPr>
          <w:p w14:paraId="7B3DE73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Maximum Basic Grant Amount</w:t>
            </w:r>
          </w:p>
        </w:tc>
      </w:tr>
      <w:tr w:rsidR="004C79A9" w:rsidRPr="002D466A" w14:paraId="77574C0A" w14:textId="77777777" w:rsidTr="00E30F16">
        <w:trPr>
          <w:trHeight w:val="300"/>
        </w:trPr>
        <w:tc>
          <w:tcPr>
            <w:tcW w:w="1838" w:type="dxa"/>
            <w:noWrap/>
            <w:hideMark/>
          </w:tcPr>
          <w:p w14:paraId="68D7253C"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MU</w:t>
            </w:r>
          </w:p>
        </w:tc>
        <w:tc>
          <w:tcPr>
            <w:tcW w:w="7178" w:type="dxa"/>
            <w:noWrap/>
            <w:hideMark/>
          </w:tcPr>
          <w:p w14:paraId="20BC6AB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Macquarie University</w:t>
            </w:r>
          </w:p>
        </w:tc>
      </w:tr>
      <w:tr w:rsidR="004C79A9" w:rsidRPr="002D466A" w14:paraId="1103F9BE" w14:textId="77777777" w:rsidTr="00E30F16">
        <w:trPr>
          <w:trHeight w:val="300"/>
        </w:trPr>
        <w:tc>
          <w:tcPr>
            <w:tcW w:w="1838" w:type="dxa"/>
            <w:noWrap/>
            <w:hideMark/>
          </w:tcPr>
          <w:p w14:paraId="6B0D201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MU</w:t>
            </w:r>
          </w:p>
        </w:tc>
        <w:tc>
          <w:tcPr>
            <w:tcW w:w="7178" w:type="dxa"/>
            <w:noWrap/>
            <w:hideMark/>
          </w:tcPr>
          <w:p w14:paraId="71958B0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Monash University</w:t>
            </w:r>
          </w:p>
        </w:tc>
      </w:tr>
      <w:tr w:rsidR="004C79A9" w:rsidRPr="002D466A" w14:paraId="6ABB81E1" w14:textId="77777777" w:rsidTr="00E30F16">
        <w:trPr>
          <w:trHeight w:val="300"/>
        </w:trPr>
        <w:tc>
          <w:tcPr>
            <w:tcW w:w="1838" w:type="dxa"/>
            <w:noWrap/>
            <w:hideMark/>
          </w:tcPr>
          <w:p w14:paraId="6090B24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MU</w:t>
            </w:r>
          </w:p>
        </w:tc>
        <w:tc>
          <w:tcPr>
            <w:tcW w:w="7178" w:type="dxa"/>
            <w:noWrap/>
            <w:hideMark/>
          </w:tcPr>
          <w:p w14:paraId="2A14603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Murdoch University</w:t>
            </w:r>
          </w:p>
        </w:tc>
      </w:tr>
      <w:tr w:rsidR="004C79A9" w:rsidRPr="002D466A" w14:paraId="1856038D" w14:textId="77777777" w:rsidTr="00E30F16">
        <w:trPr>
          <w:trHeight w:val="300"/>
        </w:trPr>
        <w:tc>
          <w:tcPr>
            <w:tcW w:w="1838" w:type="dxa"/>
            <w:noWrap/>
            <w:hideMark/>
          </w:tcPr>
          <w:p w14:paraId="3672908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MYEFO</w:t>
            </w:r>
          </w:p>
        </w:tc>
        <w:tc>
          <w:tcPr>
            <w:tcW w:w="7178" w:type="dxa"/>
            <w:noWrap/>
            <w:hideMark/>
          </w:tcPr>
          <w:p w14:paraId="641F1AD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Mid-Year Economic and Fiscal Outlook</w:t>
            </w:r>
          </w:p>
        </w:tc>
      </w:tr>
      <w:tr w:rsidR="004C79A9" w:rsidRPr="002D466A" w14:paraId="280D68A4" w14:textId="77777777" w:rsidTr="00E30F16">
        <w:trPr>
          <w:trHeight w:val="300"/>
        </w:trPr>
        <w:tc>
          <w:tcPr>
            <w:tcW w:w="1838" w:type="dxa"/>
            <w:noWrap/>
          </w:tcPr>
          <w:p w14:paraId="36D2F058" w14:textId="77777777" w:rsidR="004C79A9" w:rsidRPr="002D466A" w:rsidRDefault="004C79A9" w:rsidP="0009224F">
            <w:pPr>
              <w:spacing w:after="0" w:line="240" w:lineRule="auto"/>
              <w:rPr>
                <w:rFonts w:ascii="Calibri" w:eastAsia="Gill Sans MT" w:hAnsi="Calibri" w:cs="Gill Sans MT"/>
                <w:color w:val="000000"/>
                <w:lang w:eastAsia="en-AU"/>
              </w:rPr>
            </w:pPr>
            <w:r>
              <w:rPr>
                <w:rFonts w:ascii="Calibri" w:eastAsia="Gill Sans MT" w:hAnsi="Calibri" w:cs="Gill Sans MT"/>
                <w:color w:val="000000"/>
                <w:lang w:eastAsia="en-AU"/>
              </w:rPr>
              <w:t>The Napthine Review</w:t>
            </w:r>
          </w:p>
        </w:tc>
        <w:tc>
          <w:tcPr>
            <w:tcW w:w="7178" w:type="dxa"/>
            <w:noWrap/>
          </w:tcPr>
          <w:p w14:paraId="555B3BAE" w14:textId="77777777" w:rsidR="004C79A9" w:rsidRPr="002D466A" w:rsidRDefault="004C79A9" w:rsidP="0009224F">
            <w:pPr>
              <w:spacing w:after="0" w:line="240" w:lineRule="auto"/>
              <w:rPr>
                <w:rFonts w:ascii="Calibri" w:eastAsia="Gill Sans MT" w:hAnsi="Calibri" w:cs="Gill Sans MT"/>
                <w:color w:val="000000"/>
                <w:lang w:eastAsia="en-AU"/>
              </w:rPr>
            </w:pPr>
            <w:r w:rsidRPr="00AB114A">
              <w:rPr>
                <w:rFonts w:ascii="Calibri" w:eastAsia="Gill Sans MT" w:hAnsi="Calibri" w:cs="Gill Sans MT"/>
                <w:color w:val="000000"/>
                <w:lang w:eastAsia="en-AU"/>
              </w:rPr>
              <w:t>National Regional, Rural and Remote Education Strategy</w:t>
            </w:r>
          </w:p>
        </w:tc>
      </w:tr>
      <w:tr w:rsidR="004C79A9" w:rsidRPr="002D466A" w14:paraId="3325D1EB" w14:textId="77777777" w:rsidTr="00E30F16">
        <w:trPr>
          <w:trHeight w:val="300"/>
        </w:trPr>
        <w:tc>
          <w:tcPr>
            <w:tcW w:w="1838" w:type="dxa"/>
            <w:noWrap/>
            <w:hideMark/>
          </w:tcPr>
          <w:p w14:paraId="25741AA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NPILF</w:t>
            </w:r>
          </w:p>
        </w:tc>
        <w:tc>
          <w:tcPr>
            <w:tcW w:w="7178" w:type="dxa"/>
            <w:noWrap/>
            <w:hideMark/>
          </w:tcPr>
          <w:p w14:paraId="722FE9B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National Priorities and Industry Linkage Fund</w:t>
            </w:r>
          </w:p>
        </w:tc>
      </w:tr>
      <w:tr w:rsidR="004C79A9" w:rsidRPr="002D466A" w14:paraId="644AAF76" w14:textId="77777777" w:rsidTr="00E30F16">
        <w:trPr>
          <w:trHeight w:val="300"/>
        </w:trPr>
        <w:tc>
          <w:tcPr>
            <w:tcW w:w="1838" w:type="dxa"/>
            <w:noWrap/>
            <w:hideMark/>
          </w:tcPr>
          <w:p w14:paraId="4CF3064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NUHEP</w:t>
            </w:r>
          </w:p>
        </w:tc>
        <w:tc>
          <w:tcPr>
            <w:tcW w:w="7178" w:type="dxa"/>
            <w:noWrap/>
            <w:hideMark/>
          </w:tcPr>
          <w:p w14:paraId="2245A153"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Non-university higher education provider</w:t>
            </w:r>
          </w:p>
        </w:tc>
      </w:tr>
      <w:tr w:rsidR="004C79A9" w:rsidRPr="002D466A" w14:paraId="16D92EE5" w14:textId="77777777" w:rsidTr="00E30F16">
        <w:trPr>
          <w:trHeight w:val="300"/>
        </w:trPr>
        <w:tc>
          <w:tcPr>
            <w:tcW w:w="1838" w:type="dxa"/>
            <w:noWrap/>
            <w:hideMark/>
          </w:tcPr>
          <w:p w14:paraId="203A388E"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OECD</w:t>
            </w:r>
          </w:p>
        </w:tc>
        <w:tc>
          <w:tcPr>
            <w:tcW w:w="7178" w:type="dxa"/>
            <w:noWrap/>
            <w:hideMark/>
          </w:tcPr>
          <w:p w14:paraId="74986EA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Organisation for Economic Co-operation and Development</w:t>
            </w:r>
          </w:p>
        </w:tc>
      </w:tr>
      <w:tr w:rsidR="004C79A9" w:rsidRPr="002D466A" w14:paraId="67DDFA54" w14:textId="77777777" w:rsidTr="00E30F16">
        <w:trPr>
          <w:trHeight w:val="300"/>
        </w:trPr>
        <w:tc>
          <w:tcPr>
            <w:tcW w:w="1838" w:type="dxa"/>
            <w:noWrap/>
            <w:hideMark/>
          </w:tcPr>
          <w:p w14:paraId="24E8CC5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PBF</w:t>
            </w:r>
          </w:p>
        </w:tc>
        <w:tc>
          <w:tcPr>
            <w:tcW w:w="7178" w:type="dxa"/>
            <w:noWrap/>
            <w:hideMark/>
          </w:tcPr>
          <w:p w14:paraId="11F4654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Performance-Based Funding</w:t>
            </w:r>
          </w:p>
        </w:tc>
      </w:tr>
      <w:tr w:rsidR="004C79A9" w:rsidRPr="002D466A" w14:paraId="7B66073B" w14:textId="77777777" w:rsidTr="00E30F16">
        <w:trPr>
          <w:trHeight w:val="300"/>
        </w:trPr>
        <w:tc>
          <w:tcPr>
            <w:tcW w:w="1838" w:type="dxa"/>
            <w:noWrap/>
            <w:hideMark/>
          </w:tcPr>
          <w:p w14:paraId="49D968C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QUT</w:t>
            </w:r>
          </w:p>
        </w:tc>
        <w:tc>
          <w:tcPr>
            <w:tcW w:w="7178" w:type="dxa"/>
            <w:noWrap/>
            <w:hideMark/>
          </w:tcPr>
          <w:p w14:paraId="34960C63"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Queensland University of Technology</w:t>
            </w:r>
          </w:p>
        </w:tc>
      </w:tr>
      <w:tr w:rsidR="004C79A9" w:rsidRPr="002D466A" w14:paraId="12022A21" w14:textId="77777777" w:rsidTr="00E30F16">
        <w:trPr>
          <w:trHeight w:val="300"/>
        </w:trPr>
        <w:tc>
          <w:tcPr>
            <w:tcW w:w="1838" w:type="dxa"/>
            <w:noWrap/>
            <w:hideMark/>
          </w:tcPr>
          <w:p w14:paraId="1430576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RMIT</w:t>
            </w:r>
          </w:p>
        </w:tc>
        <w:tc>
          <w:tcPr>
            <w:tcW w:w="7178" w:type="dxa"/>
            <w:noWrap/>
            <w:hideMark/>
          </w:tcPr>
          <w:p w14:paraId="1D95AC5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RMIT University</w:t>
            </w:r>
          </w:p>
        </w:tc>
      </w:tr>
      <w:tr w:rsidR="004C79A9" w:rsidRPr="002D466A" w14:paraId="1F169D76" w14:textId="77777777" w:rsidTr="00E30F16">
        <w:trPr>
          <w:trHeight w:val="300"/>
        </w:trPr>
        <w:tc>
          <w:tcPr>
            <w:tcW w:w="1838" w:type="dxa"/>
            <w:noWrap/>
            <w:hideMark/>
          </w:tcPr>
          <w:p w14:paraId="7816EC4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RSWG</w:t>
            </w:r>
          </w:p>
        </w:tc>
        <w:tc>
          <w:tcPr>
            <w:tcW w:w="7178" w:type="dxa"/>
            <w:noWrap/>
            <w:hideMark/>
          </w:tcPr>
          <w:p w14:paraId="227289A1"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Research Sustainability Working Group</w:t>
            </w:r>
          </w:p>
        </w:tc>
      </w:tr>
      <w:tr w:rsidR="004C79A9" w:rsidRPr="002D466A" w14:paraId="0696FC98" w14:textId="77777777" w:rsidTr="00E30F16">
        <w:trPr>
          <w:trHeight w:val="300"/>
        </w:trPr>
        <w:tc>
          <w:tcPr>
            <w:tcW w:w="1838" w:type="dxa"/>
            <w:noWrap/>
            <w:hideMark/>
          </w:tcPr>
          <w:p w14:paraId="41A385A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RUCs</w:t>
            </w:r>
          </w:p>
        </w:tc>
        <w:tc>
          <w:tcPr>
            <w:tcW w:w="7178" w:type="dxa"/>
            <w:noWrap/>
            <w:hideMark/>
          </w:tcPr>
          <w:p w14:paraId="394AD33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Regional University Centres</w:t>
            </w:r>
          </w:p>
        </w:tc>
      </w:tr>
      <w:tr w:rsidR="004C79A9" w:rsidRPr="002D466A" w14:paraId="3680B1A3" w14:textId="77777777" w:rsidTr="00E30F16">
        <w:trPr>
          <w:trHeight w:val="300"/>
        </w:trPr>
        <w:tc>
          <w:tcPr>
            <w:tcW w:w="1838" w:type="dxa"/>
            <w:noWrap/>
            <w:hideMark/>
          </w:tcPr>
          <w:p w14:paraId="69650B7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SCA</w:t>
            </w:r>
          </w:p>
        </w:tc>
        <w:tc>
          <w:tcPr>
            <w:tcW w:w="7178" w:type="dxa"/>
            <w:noWrap/>
            <w:hideMark/>
          </w:tcPr>
          <w:p w14:paraId="6476A40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Student contribution amount</w:t>
            </w:r>
          </w:p>
        </w:tc>
      </w:tr>
      <w:tr w:rsidR="004C79A9" w:rsidRPr="002D466A" w14:paraId="795A99CE" w14:textId="77777777" w:rsidTr="00E30F16">
        <w:trPr>
          <w:trHeight w:val="300"/>
        </w:trPr>
        <w:tc>
          <w:tcPr>
            <w:tcW w:w="1838" w:type="dxa"/>
            <w:noWrap/>
            <w:hideMark/>
          </w:tcPr>
          <w:p w14:paraId="022B7A0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SCU</w:t>
            </w:r>
          </w:p>
        </w:tc>
        <w:tc>
          <w:tcPr>
            <w:tcW w:w="7178" w:type="dxa"/>
            <w:noWrap/>
            <w:hideMark/>
          </w:tcPr>
          <w:p w14:paraId="58F63BA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Southern Cross University</w:t>
            </w:r>
          </w:p>
        </w:tc>
      </w:tr>
      <w:tr w:rsidR="004C79A9" w:rsidRPr="002D466A" w14:paraId="2BC699DE" w14:textId="77777777" w:rsidTr="00E30F16">
        <w:trPr>
          <w:trHeight w:val="300"/>
        </w:trPr>
        <w:tc>
          <w:tcPr>
            <w:tcW w:w="1838" w:type="dxa"/>
            <w:noWrap/>
            <w:hideMark/>
          </w:tcPr>
          <w:p w14:paraId="23CB708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SES</w:t>
            </w:r>
          </w:p>
        </w:tc>
        <w:tc>
          <w:tcPr>
            <w:tcW w:w="7178" w:type="dxa"/>
            <w:noWrap/>
            <w:hideMark/>
          </w:tcPr>
          <w:p w14:paraId="4EA85B6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Socio-Economic Status</w:t>
            </w:r>
          </w:p>
        </w:tc>
      </w:tr>
      <w:tr w:rsidR="004C79A9" w:rsidRPr="002D466A" w14:paraId="07F371AA" w14:textId="77777777" w:rsidTr="00E30F16">
        <w:trPr>
          <w:trHeight w:val="300"/>
        </w:trPr>
        <w:tc>
          <w:tcPr>
            <w:tcW w:w="1838" w:type="dxa"/>
            <w:noWrap/>
            <w:hideMark/>
          </w:tcPr>
          <w:p w14:paraId="7D099643"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STEM</w:t>
            </w:r>
          </w:p>
        </w:tc>
        <w:tc>
          <w:tcPr>
            <w:tcW w:w="7178" w:type="dxa"/>
            <w:noWrap/>
            <w:hideMark/>
          </w:tcPr>
          <w:p w14:paraId="73D6868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Science, Technology, Engineering and Maths</w:t>
            </w:r>
          </w:p>
        </w:tc>
      </w:tr>
      <w:tr w:rsidR="004C79A9" w:rsidRPr="002D466A" w14:paraId="1D99681C" w14:textId="77777777" w:rsidTr="00E30F16">
        <w:trPr>
          <w:trHeight w:val="300"/>
        </w:trPr>
        <w:tc>
          <w:tcPr>
            <w:tcW w:w="1838" w:type="dxa"/>
            <w:noWrap/>
            <w:hideMark/>
          </w:tcPr>
          <w:p w14:paraId="215C360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SUT</w:t>
            </w:r>
          </w:p>
        </w:tc>
        <w:tc>
          <w:tcPr>
            <w:tcW w:w="7178" w:type="dxa"/>
            <w:noWrap/>
            <w:hideMark/>
          </w:tcPr>
          <w:p w14:paraId="6991E8B5" w14:textId="77777777" w:rsidR="004C79A9" w:rsidRPr="00347AE4" w:rsidRDefault="004C79A9" w:rsidP="0009224F">
            <w:pPr>
              <w:spacing w:after="0" w:line="240" w:lineRule="auto"/>
              <w:rPr>
                <w:rFonts w:ascii="Calibri" w:eastAsia="Times New Roman" w:hAnsi="Calibri" w:cs="Calibri"/>
                <w:color w:val="000000"/>
                <w:lang w:val="en" w:eastAsia="en-AU"/>
              </w:rPr>
            </w:pPr>
            <w:r w:rsidRPr="002D466A">
              <w:rPr>
                <w:rFonts w:ascii="Calibri" w:eastAsia="Times New Roman" w:hAnsi="Calibri" w:cs="Calibri"/>
                <w:color w:val="000000"/>
                <w:lang w:val="en" w:eastAsia="en-AU"/>
              </w:rPr>
              <w:t>Swinburne University of Technology</w:t>
            </w:r>
          </w:p>
        </w:tc>
      </w:tr>
      <w:tr w:rsidR="004C79A9" w:rsidRPr="002D466A" w14:paraId="74EB4BCA" w14:textId="77777777" w:rsidTr="00E30F16">
        <w:trPr>
          <w:trHeight w:val="300"/>
        </w:trPr>
        <w:tc>
          <w:tcPr>
            <w:tcW w:w="1838" w:type="dxa"/>
            <w:noWrap/>
            <w:hideMark/>
          </w:tcPr>
          <w:p w14:paraId="213BB36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TAP</w:t>
            </w:r>
          </w:p>
        </w:tc>
        <w:tc>
          <w:tcPr>
            <w:tcW w:w="7178" w:type="dxa"/>
            <w:noWrap/>
            <w:hideMark/>
          </w:tcPr>
          <w:p w14:paraId="0A5EE106" w14:textId="77777777" w:rsidR="004C79A9" w:rsidRPr="00347AE4" w:rsidRDefault="004C79A9" w:rsidP="0009224F">
            <w:pPr>
              <w:spacing w:after="0" w:line="240" w:lineRule="auto"/>
              <w:rPr>
                <w:rFonts w:ascii="Calibri" w:eastAsia="Times New Roman" w:hAnsi="Calibri" w:cs="Calibri"/>
                <w:color w:val="000000"/>
                <w:lang w:val="en" w:eastAsia="en-AU"/>
              </w:rPr>
            </w:pPr>
            <w:r w:rsidRPr="00347AE4">
              <w:rPr>
                <w:rFonts w:ascii="Calibri" w:eastAsia="Times New Roman" w:hAnsi="Calibri" w:cs="Calibri"/>
                <w:color w:val="000000"/>
                <w:lang w:val="en" w:eastAsia="en-AU"/>
              </w:rPr>
              <w:t>Tertiary Access Payment</w:t>
            </w:r>
          </w:p>
        </w:tc>
      </w:tr>
      <w:tr w:rsidR="004C79A9" w:rsidRPr="002D466A" w14:paraId="68BA9F5A" w14:textId="77777777" w:rsidTr="00E30F16">
        <w:trPr>
          <w:trHeight w:val="300"/>
        </w:trPr>
        <w:tc>
          <w:tcPr>
            <w:tcW w:w="1838" w:type="dxa"/>
            <w:noWrap/>
            <w:hideMark/>
          </w:tcPr>
          <w:p w14:paraId="01C76F7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The Bill</w:t>
            </w:r>
          </w:p>
        </w:tc>
        <w:tc>
          <w:tcPr>
            <w:tcW w:w="7178" w:type="dxa"/>
            <w:noWrap/>
            <w:hideMark/>
          </w:tcPr>
          <w:p w14:paraId="5B0BA4B5" w14:textId="77777777" w:rsidR="004C79A9" w:rsidRPr="00347AE4" w:rsidRDefault="004C79A9" w:rsidP="0009224F">
            <w:pPr>
              <w:spacing w:after="0" w:line="240" w:lineRule="auto"/>
              <w:rPr>
                <w:rFonts w:ascii="Calibri" w:eastAsia="Times New Roman" w:hAnsi="Calibri" w:cs="Calibri"/>
                <w:color w:val="000000"/>
                <w:lang w:val="en" w:eastAsia="en-AU"/>
              </w:rPr>
            </w:pPr>
            <w:r w:rsidRPr="00347AE4">
              <w:rPr>
                <w:rFonts w:ascii="Calibri" w:eastAsia="Times New Roman" w:hAnsi="Calibri" w:cs="Calibri"/>
                <w:color w:val="000000"/>
                <w:lang w:val="en" w:eastAsia="en-AU"/>
              </w:rPr>
              <w:t>The Higher Education Support Amendment (Job-Ready Graduates and Supporting Regional and Remote Students) Bill 2020</w:t>
            </w:r>
          </w:p>
        </w:tc>
      </w:tr>
      <w:tr w:rsidR="004C79A9" w:rsidRPr="002D466A" w14:paraId="40CFFC0F" w14:textId="77777777" w:rsidTr="00E30F16">
        <w:trPr>
          <w:trHeight w:val="300"/>
        </w:trPr>
        <w:tc>
          <w:tcPr>
            <w:tcW w:w="1838" w:type="dxa"/>
            <w:noWrap/>
            <w:hideMark/>
          </w:tcPr>
          <w:p w14:paraId="5A802A3E"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 xml:space="preserve">The </w:t>
            </w:r>
            <w:r>
              <w:rPr>
                <w:rFonts w:ascii="Calibri" w:eastAsia="Gill Sans MT" w:hAnsi="Calibri" w:cs="Gill Sans MT"/>
                <w:color w:val="000000"/>
                <w:lang w:eastAsia="en-AU"/>
              </w:rPr>
              <w:t>d</w:t>
            </w:r>
            <w:r w:rsidRPr="002D466A">
              <w:rPr>
                <w:rFonts w:ascii="Calibri" w:eastAsia="Gill Sans MT" w:hAnsi="Calibri" w:cs="Gill Sans MT"/>
                <w:color w:val="000000"/>
                <w:lang w:eastAsia="en-AU"/>
              </w:rPr>
              <w:t xml:space="preserve">epartment </w:t>
            </w:r>
          </w:p>
        </w:tc>
        <w:tc>
          <w:tcPr>
            <w:tcW w:w="7178" w:type="dxa"/>
            <w:noWrap/>
            <w:hideMark/>
          </w:tcPr>
          <w:p w14:paraId="01E1719B" w14:textId="0D2B8E77" w:rsidR="004C79A9" w:rsidRPr="00347AE4" w:rsidRDefault="004C79A9" w:rsidP="0009224F">
            <w:pPr>
              <w:spacing w:after="0" w:line="240" w:lineRule="auto"/>
              <w:rPr>
                <w:rFonts w:ascii="Calibri" w:eastAsia="Times New Roman" w:hAnsi="Calibri" w:cs="Calibri"/>
                <w:color w:val="000000"/>
                <w:lang w:val="en" w:eastAsia="en-AU"/>
              </w:rPr>
            </w:pPr>
            <w:r w:rsidRPr="00347AE4">
              <w:rPr>
                <w:rFonts w:ascii="Calibri" w:eastAsia="Times New Roman" w:hAnsi="Calibri" w:cs="Calibri"/>
                <w:color w:val="000000"/>
                <w:lang w:val="en" w:eastAsia="en-AU"/>
              </w:rPr>
              <w:t xml:space="preserve">The </w:t>
            </w:r>
            <w:r w:rsidR="007A0E0A">
              <w:rPr>
                <w:rFonts w:ascii="Calibri" w:eastAsia="Times New Roman" w:hAnsi="Calibri" w:cs="Calibri"/>
                <w:color w:val="000000"/>
                <w:lang w:val="en" w:eastAsia="en-AU"/>
              </w:rPr>
              <w:t>D</w:t>
            </w:r>
            <w:r w:rsidR="00D4142B">
              <w:rPr>
                <w:rFonts w:ascii="Calibri" w:eastAsia="Times New Roman" w:hAnsi="Calibri" w:cs="Calibri"/>
                <w:color w:val="000000"/>
                <w:lang w:val="en" w:eastAsia="en-AU"/>
              </w:rPr>
              <w:t>epartment</w:t>
            </w:r>
            <w:r w:rsidRPr="00347AE4">
              <w:rPr>
                <w:rFonts w:ascii="Calibri" w:eastAsia="Times New Roman" w:hAnsi="Calibri" w:cs="Calibri"/>
                <w:color w:val="000000"/>
                <w:lang w:val="en" w:eastAsia="en-AU"/>
              </w:rPr>
              <w:t xml:space="preserve"> of Education, Skills and Employment </w:t>
            </w:r>
          </w:p>
        </w:tc>
      </w:tr>
      <w:tr w:rsidR="004C79A9" w:rsidRPr="002D466A" w14:paraId="7158F544" w14:textId="77777777" w:rsidTr="00E30F16">
        <w:trPr>
          <w:trHeight w:val="300"/>
        </w:trPr>
        <w:tc>
          <w:tcPr>
            <w:tcW w:w="1838" w:type="dxa"/>
            <w:noWrap/>
            <w:hideMark/>
          </w:tcPr>
          <w:p w14:paraId="0605A08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The Government</w:t>
            </w:r>
          </w:p>
        </w:tc>
        <w:tc>
          <w:tcPr>
            <w:tcW w:w="7178" w:type="dxa"/>
            <w:noWrap/>
            <w:hideMark/>
          </w:tcPr>
          <w:p w14:paraId="20EAF8D6" w14:textId="5B051D5B"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 xml:space="preserve">The </w:t>
            </w:r>
            <w:r w:rsidR="007A0E0A">
              <w:rPr>
                <w:rFonts w:ascii="Calibri" w:eastAsia="Gill Sans MT" w:hAnsi="Calibri" w:cs="Gill Sans MT"/>
                <w:color w:val="000000"/>
                <w:lang w:eastAsia="en-AU"/>
              </w:rPr>
              <w:t xml:space="preserve">Australian Government </w:t>
            </w:r>
          </w:p>
        </w:tc>
      </w:tr>
      <w:tr w:rsidR="004C79A9" w:rsidRPr="002D466A" w14:paraId="1198BEBB" w14:textId="77777777" w:rsidTr="00E30F16">
        <w:trPr>
          <w:trHeight w:val="300"/>
        </w:trPr>
        <w:tc>
          <w:tcPr>
            <w:tcW w:w="1838" w:type="dxa"/>
            <w:noWrap/>
            <w:hideMark/>
          </w:tcPr>
          <w:p w14:paraId="7CC6358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The package</w:t>
            </w:r>
          </w:p>
        </w:tc>
        <w:tc>
          <w:tcPr>
            <w:tcW w:w="7178" w:type="dxa"/>
            <w:noWrap/>
            <w:hideMark/>
          </w:tcPr>
          <w:p w14:paraId="5AFF5CD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The Job-ready Graduates Package of reforms to higher education</w:t>
            </w:r>
          </w:p>
        </w:tc>
      </w:tr>
      <w:tr w:rsidR="004C79A9" w:rsidRPr="002D466A" w14:paraId="5E483BDE" w14:textId="77777777" w:rsidTr="00E30F16">
        <w:trPr>
          <w:trHeight w:val="300"/>
        </w:trPr>
        <w:tc>
          <w:tcPr>
            <w:tcW w:w="1838" w:type="dxa"/>
            <w:noWrap/>
            <w:hideMark/>
          </w:tcPr>
          <w:p w14:paraId="2BD9C8A1"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TUA</w:t>
            </w:r>
          </w:p>
        </w:tc>
        <w:tc>
          <w:tcPr>
            <w:tcW w:w="7178" w:type="dxa"/>
            <w:noWrap/>
            <w:hideMark/>
          </w:tcPr>
          <w:p w14:paraId="5CF280E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Torrens University Australia</w:t>
            </w:r>
          </w:p>
        </w:tc>
      </w:tr>
      <w:tr w:rsidR="004C79A9" w:rsidRPr="002D466A" w14:paraId="6A036AB4" w14:textId="77777777" w:rsidTr="00E30F16">
        <w:trPr>
          <w:trHeight w:val="300"/>
        </w:trPr>
        <w:tc>
          <w:tcPr>
            <w:tcW w:w="1838" w:type="dxa"/>
            <w:noWrap/>
            <w:hideMark/>
          </w:tcPr>
          <w:p w14:paraId="142D899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UA</w:t>
            </w:r>
          </w:p>
        </w:tc>
        <w:tc>
          <w:tcPr>
            <w:tcW w:w="7178" w:type="dxa"/>
            <w:noWrap/>
            <w:hideMark/>
          </w:tcPr>
          <w:p w14:paraId="32044CC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Adelaide</w:t>
            </w:r>
          </w:p>
        </w:tc>
      </w:tr>
      <w:tr w:rsidR="004C79A9" w:rsidRPr="002D466A" w14:paraId="32A02698" w14:textId="77777777" w:rsidTr="00E30F16">
        <w:trPr>
          <w:trHeight w:val="300"/>
        </w:trPr>
        <w:tc>
          <w:tcPr>
            <w:tcW w:w="1838" w:type="dxa"/>
            <w:noWrap/>
            <w:hideMark/>
          </w:tcPr>
          <w:p w14:paraId="20215C8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UC</w:t>
            </w:r>
          </w:p>
        </w:tc>
        <w:tc>
          <w:tcPr>
            <w:tcW w:w="7178" w:type="dxa"/>
            <w:noWrap/>
            <w:hideMark/>
          </w:tcPr>
          <w:p w14:paraId="3AE65D9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Canberra</w:t>
            </w:r>
          </w:p>
        </w:tc>
      </w:tr>
      <w:tr w:rsidR="004C79A9" w:rsidRPr="002D466A" w14:paraId="6EA88A8C" w14:textId="77777777" w:rsidTr="00E30F16">
        <w:trPr>
          <w:trHeight w:val="300"/>
        </w:trPr>
        <w:tc>
          <w:tcPr>
            <w:tcW w:w="1838" w:type="dxa"/>
            <w:noWrap/>
            <w:hideMark/>
          </w:tcPr>
          <w:p w14:paraId="44F5616C"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UCL</w:t>
            </w:r>
          </w:p>
        </w:tc>
        <w:tc>
          <w:tcPr>
            <w:tcW w:w="7178" w:type="dxa"/>
            <w:noWrap/>
            <w:hideMark/>
          </w:tcPr>
          <w:p w14:paraId="14A73BA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College London</w:t>
            </w:r>
          </w:p>
        </w:tc>
      </w:tr>
      <w:tr w:rsidR="004C79A9" w:rsidRPr="002D466A" w14:paraId="44A6F8A9" w14:textId="77777777" w:rsidTr="00E30F16">
        <w:trPr>
          <w:trHeight w:val="300"/>
        </w:trPr>
        <w:tc>
          <w:tcPr>
            <w:tcW w:w="1838" w:type="dxa"/>
            <w:noWrap/>
            <w:hideMark/>
          </w:tcPr>
          <w:p w14:paraId="52D819FD"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UD</w:t>
            </w:r>
          </w:p>
        </w:tc>
        <w:tc>
          <w:tcPr>
            <w:tcW w:w="7178" w:type="dxa"/>
            <w:noWrap/>
            <w:hideMark/>
          </w:tcPr>
          <w:p w14:paraId="4769E5F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Divinity</w:t>
            </w:r>
          </w:p>
        </w:tc>
      </w:tr>
      <w:tr w:rsidR="004C79A9" w:rsidRPr="002D466A" w14:paraId="0A879465" w14:textId="77777777" w:rsidTr="00E30F16">
        <w:trPr>
          <w:trHeight w:val="300"/>
        </w:trPr>
        <w:tc>
          <w:tcPr>
            <w:tcW w:w="1838" w:type="dxa"/>
            <w:noWrap/>
            <w:hideMark/>
          </w:tcPr>
          <w:p w14:paraId="549E4861"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UM</w:t>
            </w:r>
          </w:p>
        </w:tc>
        <w:tc>
          <w:tcPr>
            <w:tcW w:w="7178" w:type="dxa"/>
            <w:noWrap/>
            <w:hideMark/>
          </w:tcPr>
          <w:p w14:paraId="574B9B0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Melbourne</w:t>
            </w:r>
          </w:p>
        </w:tc>
      </w:tr>
      <w:tr w:rsidR="004C79A9" w:rsidRPr="002D466A" w14:paraId="1A4917A0" w14:textId="77777777" w:rsidTr="00E30F16">
        <w:trPr>
          <w:trHeight w:val="300"/>
        </w:trPr>
        <w:tc>
          <w:tcPr>
            <w:tcW w:w="1838" w:type="dxa"/>
            <w:noWrap/>
            <w:hideMark/>
          </w:tcPr>
          <w:p w14:paraId="0E549E4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UN</w:t>
            </w:r>
          </w:p>
        </w:tc>
        <w:tc>
          <w:tcPr>
            <w:tcW w:w="7178" w:type="dxa"/>
            <w:noWrap/>
            <w:hideMark/>
          </w:tcPr>
          <w:p w14:paraId="5F494E2E"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Newcastle</w:t>
            </w:r>
          </w:p>
        </w:tc>
      </w:tr>
      <w:tr w:rsidR="004C79A9" w:rsidRPr="002D466A" w14:paraId="0518A2AC" w14:textId="77777777" w:rsidTr="00E30F16">
        <w:trPr>
          <w:trHeight w:val="300"/>
        </w:trPr>
        <w:tc>
          <w:tcPr>
            <w:tcW w:w="1838" w:type="dxa"/>
            <w:noWrap/>
            <w:hideMark/>
          </w:tcPr>
          <w:p w14:paraId="011C119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UNDA</w:t>
            </w:r>
          </w:p>
        </w:tc>
        <w:tc>
          <w:tcPr>
            <w:tcW w:w="7178" w:type="dxa"/>
            <w:noWrap/>
            <w:hideMark/>
          </w:tcPr>
          <w:p w14:paraId="2CDBBE1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Notre Dame Australia</w:t>
            </w:r>
          </w:p>
        </w:tc>
      </w:tr>
      <w:tr w:rsidR="004C79A9" w:rsidRPr="002D466A" w14:paraId="7C74DE90" w14:textId="77777777" w:rsidTr="00E30F16">
        <w:trPr>
          <w:trHeight w:val="300"/>
        </w:trPr>
        <w:tc>
          <w:tcPr>
            <w:tcW w:w="1838" w:type="dxa"/>
            <w:noWrap/>
            <w:hideMark/>
          </w:tcPr>
          <w:p w14:paraId="1D255A7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UNE</w:t>
            </w:r>
          </w:p>
        </w:tc>
        <w:tc>
          <w:tcPr>
            <w:tcW w:w="7178" w:type="dxa"/>
            <w:noWrap/>
            <w:hideMark/>
          </w:tcPr>
          <w:p w14:paraId="3D0B7AD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University of New England</w:t>
            </w:r>
          </w:p>
        </w:tc>
      </w:tr>
      <w:tr w:rsidR="004C79A9" w:rsidRPr="002D466A" w14:paraId="0931BE36" w14:textId="77777777" w:rsidTr="00E30F16">
        <w:trPr>
          <w:trHeight w:val="300"/>
        </w:trPr>
        <w:tc>
          <w:tcPr>
            <w:tcW w:w="1838" w:type="dxa"/>
            <w:noWrap/>
            <w:hideMark/>
          </w:tcPr>
          <w:p w14:paraId="2A8B28E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UNSW</w:t>
            </w:r>
          </w:p>
        </w:tc>
        <w:tc>
          <w:tcPr>
            <w:tcW w:w="7178" w:type="dxa"/>
            <w:noWrap/>
            <w:hideMark/>
          </w:tcPr>
          <w:p w14:paraId="37AD2A0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New South Wales</w:t>
            </w:r>
          </w:p>
        </w:tc>
      </w:tr>
      <w:tr w:rsidR="004C79A9" w:rsidRPr="002D466A" w14:paraId="5312A631" w14:textId="77777777" w:rsidTr="00E30F16">
        <w:trPr>
          <w:trHeight w:val="300"/>
        </w:trPr>
        <w:tc>
          <w:tcPr>
            <w:tcW w:w="1838" w:type="dxa"/>
            <w:noWrap/>
            <w:hideMark/>
          </w:tcPr>
          <w:p w14:paraId="545AE08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UQ</w:t>
            </w:r>
          </w:p>
        </w:tc>
        <w:tc>
          <w:tcPr>
            <w:tcW w:w="7178" w:type="dxa"/>
            <w:noWrap/>
            <w:hideMark/>
          </w:tcPr>
          <w:p w14:paraId="3D647CC0"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Queensland</w:t>
            </w:r>
          </w:p>
        </w:tc>
      </w:tr>
      <w:tr w:rsidR="004C79A9" w:rsidRPr="002D466A" w14:paraId="1F96FEF4" w14:textId="77777777" w:rsidTr="00E30F16">
        <w:trPr>
          <w:trHeight w:val="300"/>
        </w:trPr>
        <w:tc>
          <w:tcPr>
            <w:tcW w:w="1838" w:type="dxa"/>
            <w:noWrap/>
            <w:hideMark/>
          </w:tcPr>
          <w:p w14:paraId="0D7E9AD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US</w:t>
            </w:r>
          </w:p>
        </w:tc>
        <w:tc>
          <w:tcPr>
            <w:tcW w:w="7178" w:type="dxa"/>
            <w:noWrap/>
            <w:hideMark/>
          </w:tcPr>
          <w:p w14:paraId="4D06F94E"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Sydney</w:t>
            </w:r>
          </w:p>
        </w:tc>
      </w:tr>
      <w:tr w:rsidR="004C79A9" w:rsidRPr="002D466A" w14:paraId="4FAD6F05" w14:textId="77777777" w:rsidTr="00E30F16">
        <w:trPr>
          <w:trHeight w:val="300"/>
        </w:trPr>
        <w:tc>
          <w:tcPr>
            <w:tcW w:w="1838" w:type="dxa"/>
            <w:noWrap/>
            <w:hideMark/>
          </w:tcPr>
          <w:p w14:paraId="7EBF9367"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USA</w:t>
            </w:r>
          </w:p>
        </w:tc>
        <w:tc>
          <w:tcPr>
            <w:tcW w:w="7178" w:type="dxa"/>
            <w:noWrap/>
            <w:hideMark/>
          </w:tcPr>
          <w:p w14:paraId="1686E28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South Australia</w:t>
            </w:r>
          </w:p>
        </w:tc>
      </w:tr>
      <w:tr w:rsidR="004C79A9" w:rsidRPr="002D466A" w14:paraId="74A1E394" w14:textId="77777777" w:rsidTr="00E30F16">
        <w:trPr>
          <w:trHeight w:val="300"/>
        </w:trPr>
        <w:tc>
          <w:tcPr>
            <w:tcW w:w="1838" w:type="dxa"/>
            <w:noWrap/>
            <w:hideMark/>
          </w:tcPr>
          <w:p w14:paraId="4B88F71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USC</w:t>
            </w:r>
          </w:p>
        </w:tc>
        <w:tc>
          <w:tcPr>
            <w:tcW w:w="7178" w:type="dxa"/>
            <w:noWrap/>
            <w:hideMark/>
          </w:tcPr>
          <w:p w14:paraId="607B48BA"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the Sunshine Coast</w:t>
            </w:r>
          </w:p>
        </w:tc>
      </w:tr>
      <w:tr w:rsidR="004C79A9" w:rsidRPr="002D466A" w14:paraId="2AA3A068" w14:textId="77777777" w:rsidTr="00E30F16">
        <w:trPr>
          <w:trHeight w:val="300"/>
        </w:trPr>
        <w:tc>
          <w:tcPr>
            <w:tcW w:w="1838" w:type="dxa"/>
            <w:noWrap/>
            <w:hideMark/>
          </w:tcPr>
          <w:p w14:paraId="01A4A71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USQ</w:t>
            </w:r>
          </w:p>
        </w:tc>
        <w:tc>
          <w:tcPr>
            <w:tcW w:w="7178" w:type="dxa"/>
            <w:noWrap/>
            <w:hideMark/>
          </w:tcPr>
          <w:p w14:paraId="24AA0C3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Southern Queensland</w:t>
            </w:r>
          </w:p>
        </w:tc>
      </w:tr>
      <w:tr w:rsidR="004C79A9" w:rsidRPr="002D466A" w14:paraId="75877586" w14:textId="77777777" w:rsidTr="00E30F16">
        <w:trPr>
          <w:trHeight w:val="300"/>
        </w:trPr>
        <w:tc>
          <w:tcPr>
            <w:tcW w:w="1838" w:type="dxa"/>
            <w:noWrap/>
            <w:hideMark/>
          </w:tcPr>
          <w:p w14:paraId="624D6F83"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UT</w:t>
            </w:r>
          </w:p>
        </w:tc>
        <w:tc>
          <w:tcPr>
            <w:tcW w:w="7178" w:type="dxa"/>
            <w:noWrap/>
            <w:hideMark/>
          </w:tcPr>
          <w:p w14:paraId="4FBBDFD9"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Technology, Sydney</w:t>
            </w:r>
          </w:p>
        </w:tc>
      </w:tr>
      <w:tr w:rsidR="004C79A9" w:rsidRPr="002D466A" w14:paraId="60E66990" w14:textId="77777777" w:rsidTr="00E30F16">
        <w:trPr>
          <w:trHeight w:val="300"/>
        </w:trPr>
        <w:tc>
          <w:tcPr>
            <w:tcW w:w="1838" w:type="dxa"/>
            <w:noWrap/>
            <w:hideMark/>
          </w:tcPr>
          <w:p w14:paraId="68B492E2"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UT</w:t>
            </w:r>
          </w:p>
        </w:tc>
        <w:tc>
          <w:tcPr>
            <w:tcW w:w="7178" w:type="dxa"/>
            <w:noWrap/>
            <w:hideMark/>
          </w:tcPr>
          <w:p w14:paraId="7273D605"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Tasmania</w:t>
            </w:r>
          </w:p>
        </w:tc>
      </w:tr>
      <w:tr w:rsidR="004C79A9" w:rsidRPr="002D466A" w14:paraId="3F6BE620" w14:textId="77777777" w:rsidTr="00E30F16">
        <w:trPr>
          <w:trHeight w:val="300"/>
        </w:trPr>
        <w:tc>
          <w:tcPr>
            <w:tcW w:w="1838" w:type="dxa"/>
            <w:noWrap/>
            <w:hideMark/>
          </w:tcPr>
          <w:p w14:paraId="026C9AF3"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UW</w:t>
            </w:r>
          </w:p>
        </w:tc>
        <w:tc>
          <w:tcPr>
            <w:tcW w:w="7178" w:type="dxa"/>
            <w:noWrap/>
            <w:hideMark/>
          </w:tcPr>
          <w:p w14:paraId="1B81036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Wollongong</w:t>
            </w:r>
          </w:p>
        </w:tc>
      </w:tr>
      <w:tr w:rsidR="004C79A9" w:rsidRPr="002D466A" w14:paraId="6B6EFED0" w14:textId="77777777" w:rsidTr="00E30F16">
        <w:trPr>
          <w:trHeight w:val="300"/>
        </w:trPr>
        <w:tc>
          <w:tcPr>
            <w:tcW w:w="1838" w:type="dxa"/>
            <w:noWrap/>
            <w:hideMark/>
          </w:tcPr>
          <w:p w14:paraId="29683F7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UWA</w:t>
            </w:r>
          </w:p>
        </w:tc>
        <w:tc>
          <w:tcPr>
            <w:tcW w:w="7178" w:type="dxa"/>
            <w:noWrap/>
            <w:hideMark/>
          </w:tcPr>
          <w:p w14:paraId="1F571936"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Western Australia</w:t>
            </w:r>
          </w:p>
        </w:tc>
      </w:tr>
      <w:tr w:rsidR="004C79A9" w:rsidRPr="002D466A" w14:paraId="2A6ACF34" w14:textId="77777777" w:rsidTr="00E30F16">
        <w:trPr>
          <w:trHeight w:val="300"/>
        </w:trPr>
        <w:tc>
          <w:tcPr>
            <w:tcW w:w="1838" w:type="dxa"/>
            <w:noWrap/>
            <w:hideMark/>
          </w:tcPr>
          <w:p w14:paraId="1C32555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UWS</w:t>
            </w:r>
          </w:p>
        </w:tc>
        <w:tc>
          <w:tcPr>
            <w:tcW w:w="7178" w:type="dxa"/>
            <w:noWrap/>
            <w:hideMark/>
          </w:tcPr>
          <w:p w14:paraId="5201CEE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University of Western Sydney</w:t>
            </w:r>
          </w:p>
        </w:tc>
      </w:tr>
      <w:tr w:rsidR="004C79A9" w:rsidRPr="002D466A" w14:paraId="6B6E29EA" w14:textId="77777777" w:rsidTr="00E30F16">
        <w:trPr>
          <w:trHeight w:val="300"/>
        </w:trPr>
        <w:tc>
          <w:tcPr>
            <w:tcW w:w="1838" w:type="dxa"/>
            <w:noWrap/>
            <w:hideMark/>
          </w:tcPr>
          <w:p w14:paraId="5E9BD794"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VET</w:t>
            </w:r>
          </w:p>
        </w:tc>
        <w:tc>
          <w:tcPr>
            <w:tcW w:w="7178" w:type="dxa"/>
            <w:noWrap/>
            <w:hideMark/>
          </w:tcPr>
          <w:p w14:paraId="1BAA32DE" w14:textId="77777777" w:rsidR="004C79A9" w:rsidRPr="002D466A" w:rsidRDefault="004C79A9" w:rsidP="0009224F">
            <w:pPr>
              <w:spacing w:after="0" w:line="240" w:lineRule="auto"/>
              <w:rPr>
                <w:rFonts w:ascii="Calibri" w:eastAsia="Times New Roman" w:hAnsi="Calibri" w:cs="Calibri"/>
                <w:color w:val="111111"/>
                <w:lang w:eastAsia="en-AU"/>
              </w:rPr>
            </w:pPr>
            <w:r w:rsidRPr="002D466A">
              <w:rPr>
                <w:rFonts w:ascii="Calibri" w:eastAsia="Gill Sans MT" w:hAnsi="Calibri" w:cs="Gill Sans MT"/>
                <w:color w:val="111111"/>
                <w:lang w:eastAsia="en-AU"/>
              </w:rPr>
              <w:t>Vocational Education and Training</w:t>
            </w:r>
          </w:p>
        </w:tc>
      </w:tr>
      <w:tr w:rsidR="004C79A9" w:rsidRPr="002D466A" w14:paraId="71633B20" w14:textId="77777777" w:rsidTr="00E30F16">
        <w:trPr>
          <w:trHeight w:val="300"/>
        </w:trPr>
        <w:tc>
          <w:tcPr>
            <w:tcW w:w="1838" w:type="dxa"/>
            <w:noWrap/>
          </w:tcPr>
          <w:p w14:paraId="7C4AE9D8" w14:textId="77777777" w:rsidR="004C79A9" w:rsidRPr="002D466A" w:rsidRDefault="004C79A9" w:rsidP="0009224F">
            <w:pPr>
              <w:spacing w:after="0" w:line="240" w:lineRule="auto"/>
              <w:rPr>
                <w:rFonts w:ascii="Calibri" w:eastAsia="Gill Sans MT" w:hAnsi="Calibri" w:cs="Gill Sans MT"/>
                <w:color w:val="000000"/>
                <w:lang w:eastAsia="en-AU"/>
              </w:rPr>
            </w:pPr>
            <w:r>
              <w:rPr>
                <w:rFonts w:ascii="Calibri" w:eastAsia="Gill Sans MT" w:hAnsi="Calibri" w:cs="Gill Sans MT"/>
                <w:color w:val="000000"/>
                <w:lang w:eastAsia="en-AU"/>
              </w:rPr>
              <w:t xml:space="preserve">VET FEE-HELP </w:t>
            </w:r>
          </w:p>
        </w:tc>
        <w:tc>
          <w:tcPr>
            <w:tcW w:w="7178" w:type="dxa"/>
            <w:noWrap/>
          </w:tcPr>
          <w:p w14:paraId="60F9FCC7" w14:textId="77777777" w:rsidR="004C79A9" w:rsidRPr="002D466A" w:rsidRDefault="004C79A9" w:rsidP="0009224F">
            <w:pPr>
              <w:spacing w:after="0" w:line="240" w:lineRule="auto"/>
              <w:rPr>
                <w:rFonts w:ascii="Calibri" w:eastAsia="Gill Sans MT" w:hAnsi="Calibri" w:cs="Gill Sans MT"/>
                <w:color w:val="111111"/>
                <w:lang w:eastAsia="en-AU"/>
              </w:rPr>
            </w:pPr>
            <w:r w:rsidRPr="002D466A">
              <w:rPr>
                <w:rFonts w:ascii="Calibri" w:eastAsia="Gill Sans MT" w:hAnsi="Calibri" w:cs="Gill Sans MT"/>
                <w:color w:val="111111"/>
                <w:lang w:eastAsia="en-AU"/>
              </w:rPr>
              <w:t>Vocational Education and Training</w:t>
            </w:r>
            <w:r>
              <w:rPr>
                <w:rFonts w:ascii="Calibri" w:eastAsia="Gill Sans MT" w:hAnsi="Calibri" w:cs="Gill Sans MT"/>
                <w:color w:val="111111"/>
                <w:lang w:eastAsia="en-AU"/>
              </w:rPr>
              <w:t xml:space="preserve"> FEE Higher Education Loan Program</w:t>
            </w:r>
          </w:p>
        </w:tc>
      </w:tr>
      <w:tr w:rsidR="004C79A9" w:rsidRPr="002D466A" w14:paraId="70F02C1D" w14:textId="77777777" w:rsidTr="00E30F16">
        <w:trPr>
          <w:trHeight w:val="300"/>
        </w:trPr>
        <w:tc>
          <w:tcPr>
            <w:tcW w:w="1838" w:type="dxa"/>
            <w:noWrap/>
            <w:hideMark/>
          </w:tcPr>
          <w:p w14:paraId="06E03CDB"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VU</w:t>
            </w:r>
          </w:p>
        </w:tc>
        <w:tc>
          <w:tcPr>
            <w:tcW w:w="7178" w:type="dxa"/>
            <w:noWrap/>
            <w:hideMark/>
          </w:tcPr>
          <w:p w14:paraId="638B455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Times New Roman" w:hAnsi="Calibri" w:cs="Calibri"/>
                <w:color w:val="000000"/>
                <w:lang w:val="en" w:eastAsia="en-AU"/>
              </w:rPr>
              <w:t>Victoria University</w:t>
            </w:r>
          </w:p>
        </w:tc>
      </w:tr>
      <w:tr w:rsidR="004C79A9" w:rsidRPr="002D466A" w14:paraId="664BB85A" w14:textId="77777777" w:rsidTr="00E30F16">
        <w:trPr>
          <w:trHeight w:val="300"/>
        </w:trPr>
        <w:tc>
          <w:tcPr>
            <w:tcW w:w="1838" w:type="dxa"/>
            <w:noWrap/>
            <w:hideMark/>
          </w:tcPr>
          <w:p w14:paraId="48D94AFF"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WEI</w:t>
            </w:r>
          </w:p>
        </w:tc>
        <w:tc>
          <w:tcPr>
            <w:tcW w:w="7178" w:type="dxa"/>
            <w:noWrap/>
            <w:hideMark/>
          </w:tcPr>
          <w:p w14:paraId="531EF938" w14:textId="77777777" w:rsidR="004C79A9" w:rsidRPr="002D466A" w:rsidRDefault="004C79A9" w:rsidP="0009224F">
            <w:pPr>
              <w:spacing w:after="0" w:line="240" w:lineRule="auto"/>
              <w:rPr>
                <w:rFonts w:ascii="Calibri" w:eastAsia="Times New Roman" w:hAnsi="Calibri" w:cs="Calibri"/>
                <w:color w:val="000000"/>
                <w:lang w:eastAsia="en-AU"/>
              </w:rPr>
            </w:pPr>
            <w:r w:rsidRPr="002D466A">
              <w:rPr>
                <w:rFonts w:ascii="Calibri" w:eastAsia="Gill Sans MT" w:hAnsi="Calibri" w:cs="Gill Sans MT"/>
                <w:color w:val="000000"/>
                <w:lang w:eastAsia="en-AU"/>
              </w:rPr>
              <w:t>Work experience in industry</w:t>
            </w:r>
          </w:p>
        </w:tc>
      </w:tr>
    </w:tbl>
    <w:p w14:paraId="1D4B4B7B" w14:textId="2C7B5CEE" w:rsidR="008A5CA2" w:rsidRDefault="008A5CA2" w:rsidP="00496693">
      <w:pPr>
        <w:rPr>
          <w:sz w:val="24"/>
          <w:szCs w:val="24"/>
        </w:rPr>
      </w:pPr>
    </w:p>
    <w:p w14:paraId="7C75EED0" w14:textId="6D1BC119" w:rsidR="008A5CA2" w:rsidRDefault="008A5CA2" w:rsidP="008A5CA2">
      <w:pPr>
        <w:pStyle w:val="Heading1"/>
      </w:pPr>
      <w:bookmarkStart w:id="98" w:name="_Toc50726234"/>
      <w:r>
        <w:t>References</w:t>
      </w:r>
      <w:bookmarkEnd w:id="98"/>
      <w:r>
        <w:t xml:space="preserve"> </w:t>
      </w:r>
    </w:p>
    <w:p w14:paraId="46EBC83C"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AIG (Australian Industry Group) (2019) </w:t>
      </w:r>
      <w:hyperlink r:id="rId50" w:history="1">
        <w:r w:rsidRPr="00C313B5">
          <w:rPr>
            <w:rStyle w:val="Hyperlink"/>
            <w:rFonts w:cstheme="minorHAnsi"/>
            <w:i/>
            <w:color w:val="auto"/>
            <w:sz w:val="24"/>
            <w:szCs w:val="24"/>
          </w:rPr>
          <w:t>Realising Potential: Solving Australia’s tertiary education challenge</w:t>
        </w:r>
      </w:hyperlink>
      <w:r w:rsidRPr="00C313B5">
        <w:rPr>
          <w:rFonts w:cstheme="minorHAnsi"/>
          <w:i/>
          <w:sz w:val="24"/>
          <w:szCs w:val="24"/>
        </w:rPr>
        <w:t xml:space="preserve">, </w:t>
      </w:r>
      <w:r w:rsidRPr="00C313B5">
        <w:rPr>
          <w:rFonts w:cstheme="minorHAnsi"/>
          <w:iCs/>
          <w:sz w:val="24"/>
          <w:szCs w:val="24"/>
        </w:rPr>
        <w:t>accessed 10 September 2020</w:t>
      </w:r>
    </w:p>
    <w:p w14:paraId="5E6D736C"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Australian Academy of Science and Australian Academy of Technology and Engineering (2019) </w:t>
      </w:r>
      <w:hyperlink r:id="rId51" w:history="1">
        <w:r w:rsidRPr="00C313B5">
          <w:rPr>
            <w:rStyle w:val="Hyperlink"/>
            <w:rFonts w:cstheme="minorHAnsi"/>
            <w:i/>
            <w:iCs/>
            <w:color w:val="auto"/>
            <w:sz w:val="24"/>
            <w:szCs w:val="24"/>
          </w:rPr>
          <w:t>Women in STEM Decadal Plan</w:t>
        </w:r>
      </w:hyperlink>
      <w:r w:rsidRPr="00C313B5">
        <w:rPr>
          <w:rStyle w:val="Hyperlink"/>
          <w:rFonts w:cstheme="minorHAnsi"/>
          <w:i/>
          <w:iCs/>
          <w:color w:val="auto"/>
          <w:sz w:val="24"/>
          <w:szCs w:val="24"/>
        </w:rPr>
        <w:t>,</w:t>
      </w:r>
      <w:r w:rsidRPr="00C313B5">
        <w:rPr>
          <w:rFonts w:cstheme="minorHAnsi"/>
          <w:sz w:val="24"/>
          <w:szCs w:val="24"/>
        </w:rPr>
        <w:t xml:space="preserve"> Australian Academy of Science website, accessed 10 September 2020 </w:t>
      </w:r>
    </w:p>
    <w:p w14:paraId="27F1D6F8"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Australian Bureau of Statistics (2017) </w:t>
      </w:r>
      <w:hyperlink r:id="rId52" w:history="1">
        <w:r w:rsidRPr="00C313B5">
          <w:rPr>
            <w:rStyle w:val="Hyperlink"/>
            <w:rFonts w:cstheme="minorHAnsi"/>
            <w:i/>
            <w:color w:val="auto"/>
            <w:sz w:val="24"/>
            <w:szCs w:val="24"/>
          </w:rPr>
          <w:t>2016 Census QuickStats</w:t>
        </w:r>
      </w:hyperlink>
      <w:r w:rsidRPr="00C313B5">
        <w:rPr>
          <w:rStyle w:val="Hyperlink"/>
          <w:rFonts w:cstheme="minorHAnsi"/>
          <w:i/>
          <w:color w:val="auto"/>
          <w:sz w:val="24"/>
          <w:szCs w:val="24"/>
        </w:rPr>
        <w:t>,</w:t>
      </w:r>
      <w:r w:rsidRPr="00C313B5">
        <w:rPr>
          <w:rFonts w:cstheme="minorHAnsi"/>
          <w:sz w:val="24"/>
          <w:szCs w:val="24"/>
        </w:rPr>
        <w:t xml:space="preserve"> ABS website, accessed 9 September 2020</w:t>
      </w:r>
    </w:p>
    <w:p w14:paraId="03D0AEAE"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Australian Bureau of Statistics (2019) </w:t>
      </w:r>
      <w:hyperlink r:id="rId53" w:history="1">
        <w:r w:rsidRPr="00C313B5">
          <w:rPr>
            <w:rStyle w:val="Hyperlink"/>
            <w:rFonts w:cstheme="minorHAnsi"/>
            <w:i/>
            <w:color w:val="auto"/>
            <w:sz w:val="24"/>
            <w:szCs w:val="24"/>
          </w:rPr>
          <w:t>6227.0 Education and Work: Key Statistics</w:t>
        </w:r>
      </w:hyperlink>
      <w:r w:rsidRPr="00C313B5">
        <w:rPr>
          <w:rFonts w:cstheme="minorHAnsi"/>
          <w:i/>
          <w:sz w:val="24"/>
          <w:szCs w:val="24"/>
        </w:rPr>
        <w:t>,</w:t>
      </w:r>
      <w:r w:rsidRPr="00C313B5">
        <w:rPr>
          <w:rFonts w:cstheme="minorHAnsi"/>
          <w:sz w:val="24"/>
          <w:szCs w:val="24"/>
        </w:rPr>
        <w:t xml:space="preserve"> ABS website, accessed 9 September 2020</w:t>
      </w:r>
    </w:p>
    <w:p w14:paraId="77CA00BB"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Australian Bureau of Statistics (2020) </w:t>
      </w:r>
      <w:hyperlink r:id="rId54" w:history="1">
        <w:r w:rsidRPr="00C313B5">
          <w:rPr>
            <w:rStyle w:val="Hyperlink"/>
            <w:rFonts w:cstheme="minorHAnsi"/>
            <w:i/>
            <w:iCs/>
            <w:color w:val="auto"/>
            <w:sz w:val="24"/>
            <w:szCs w:val="24"/>
          </w:rPr>
          <w:t>3222.0 Population Projections, Australia, 2017 (base) – 2066 (series B)</w:t>
        </w:r>
      </w:hyperlink>
      <w:r w:rsidRPr="00C313B5">
        <w:rPr>
          <w:rFonts w:cstheme="minorHAnsi"/>
          <w:i/>
          <w:iCs/>
          <w:sz w:val="24"/>
          <w:szCs w:val="24"/>
        </w:rPr>
        <w:t xml:space="preserve">, </w:t>
      </w:r>
      <w:r w:rsidRPr="00C313B5">
        <w:rPr>
          <w:rFonts w:cstheme="minorHAnsi"/>
          <w:sz w:val="24"/>
          <w:szCs w:val="24"/>
        </w:rPr>
        <w:t>ABS website, accessed 9 September</w:t>
      </w:r>
    </w:p>
    <w:p w14:paraId="1B8AF6A1"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Australian Bureau of Statistics</w:t>
      </w:r>
      <w:r w:rsidRPr="00C313B5">
        <w:rPr>
          <w:rFonts w:cstheme="minorHAnsi"/>
          <w:i/>
          <w:iCs/>
          <w:sz w:val="24"/>
          <w:szCs w:val="24"/>
        </w:rPr>
        <w:t xml:space="preserve">, </w:t>
      </w:r>
      <w:hyperlink r:id="rId55" w:history="1">
        <w:r w:rsidRPr="00C313B5">
          <w:rPr>
            <w:rStyle w:val="Hyperlink"/>
            <w:rFonts w:cstheme="minorHAnsi"/>
            <w:i/>
            <w:iCs/>
            <w:color w:val="auto"/>
            <w:sz w:val="24"/>
            <w:szCs w:val="24"/>
          </w:rPr>
          <w:t>Labour Force, Australia, Detailed, Quarterly, cat. no. 6291.0.55.003</w:t>
        </w:r>
      </w:hyperlink>
      <w:r w:rsidRPr="00C313B5">
        <w:rPr>
          <w:rFonts w:cstheme="minorHAnsi"/>
          <w:i/>
          <w:iCs/>
          <w:sz w:val="24"/>
          <w:szCs w:val="24"/>
        </w:rPr>
        <w:t xml:space="preserve">, </w:t>
      </w:r>
      <w:r w:rsidRPr="00C313B5">
        <w:rPr>
          <w:rFonts w:cstheme="minorHAnsi"/>
          <w:iCs/>
          <w:sz w:val="24"/>
          <w:szCs w:val="24"/>
        </w:rPr>
        <w:t>ABS website accessed 10 September 2020</w:t>
      </w:r>
      <w:r w:rsidRPr="00C313B5">
        <w:rPr>
          <w:rFonts w:cstheme="minorHAnsi"/>
          <w:i/>
          <w:iCs/>
          <w:sz w:val="24"/>
          <w:szCs w:val="24"/>
        </w:rPr>
        <w:t xml:space="preserve">. </w:t>
      </w:r>
    </w:p>
    <w:p w14:paraId="3D243928"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Australian Qualifications Framework Review Panel (2019) </w:t>
      </w:r>
      <w:hyperlink r:id="rId56" w:history="1">
        <w:r w:rsidRPr="00C313B5">
          <w:rPr>
            <w:rStyle w:val="Hyperlink"/>
            <w:rFonts w:cstheme="minorHAnsi"/>
            <w:i/>
            <w:color w:val="auto"/>
            <w:sz w:val="24"/>
            <w:szCs w:val="24"/>
          </w:rPr>
          <w:t>Review of the Australian Qualifications Framework Final Report 2019</w:t>
        </w:r>
      </w:hyperlink>
      <w:r w:rsidRPr="00C313B5">
        <w:rPr>
          <w:rFonts w:cstheme="minorHAnsi"/>
          <w:i/>
          <w:sz w:val="24"/>
          <w:szCs w:val="24"/>
        </w:rPr>
        <w:t xml:space="preserve">, </w:t>
      </w:r>
      <w:r w:rsidRPr="00C313B5">
        <w:rPr>
          <w:rFonts w:cstheme="minorHAnsi"/>
          <w:sz w:val="24"/>
          <w:szCs w:val="24"/>
        </w:rPr>
        <w:t>Department of Education and Training, accessed 10 September 2020</w:t>
      </w:r>
    </w:p>
    <w:p w14:paraId="31B195FD" w14:textId="63BAEA84"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Bolton, R. (2020) </w:t>
      </w:r>
      <w:r w:rsidRPr="00AB114A">
        <w:rPr>
          <w:rFonts w:cstheme="minorHAnsi"/>
          <w:i/>
          <w:iCs/>
          <w:sz w:val="24"/>
          <w:szCs w:val="24"/>
        </w:rPr>
        <w:t>COVID-19 has ended universities’ old ways of working</w:t>
      </w:r>
      <w:r w:rsidRPr="00C313B5">
        <w:rPr>
          <w:rFonts w:cstheme="minorHAnsi"/>
          <w:sz w:val="24"/>
          <w:szCs w:val="24"/>
        </w:rPr>
        <w:t xml:space="preserve">. Financial Review, </w:t>
      </w:r>
      <w:hyperlink r:id="rId57" w:history="1">
        <w:r w:rsidRPr="00C313B5">
          <w:rPr>
            <w:rFonts w:cstheme="minorHAnsi"/>
            <w:sz w:val="24"/>
            <w:szCs w:val="24"/>
          </w:rPr>
          <w:t>https://www.afr.com/work-and-careers/education/covid-19-has-ended-universities-old-way-of-working-20200811-p55kq9</w:t>
        </w:r>
      </w:hyperlink>
      <w:r w:rsidRPr="00C313B5">
        <w:rPr>
          <w:rFonts w:cstheme="minorHAnsi"/>
          <w:sz w:val="24"/>
          <w:szCs w:val="24"/>
        </w:rPr>
        <w:t xml:space="preserve"> accessed 10 September 2020</w:t>
      </w:r>
    </w:p>
    <w:p w14:paraId="04D3D851"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Business Council of Australia (2018) ‘</w:t>
      </w:r>
      <w:r w:rsidRPr="00C313B5">
        <w:rPr>
          <w:rFonts w:cstheme="minorHAnsi"/>
          <w:i/>
          <w:sz w:val="24"/>
          <w:szCs w:val="24"/>
        </w:rPr>
        <w:t>Future-Proof: Australia’s future post-secondary education and skills system’</w:t>
      </w:r>
    </w:p>
    <w:p w14:paraId="4E1E40E4" w14:textId="77777777" w:rsidR="00972999" w:rsidRDefault="00972999" w:rsidP="00C313B5">
      <w:pPr>
        <w:spacing w:after="120" w:line="240" w:lineRule="auto"/>
        <w:contextualSpacing/>
        <w:rPr>
          <w:rFonts w:cstheme="minorHAnsi"/>
          <w:sz w:val="24"/>
          <w:szCs w:val="24"/>
        </w:rPr>
      </w:pPr>
      <w:r w:rsidRPr="00C313B5">
        <w:rPr>
          <w:rFonts w:cstheme="minorHAnsi"/>
          <w:sz w:val="24"/>
          <w:szCs w:val="24"/>
        </w:rPr>
        <w:t xml:space="preserve">Corliss, M., Daly, A. and Lewis, P. (2018), </w:t>
      </w:r>
      <w:r w:rsidRPr="00C313B5">
        <w:rPr>
          <w:rFonts w:cstheme="minorHAnsi"/>
          <w:i/>
          <w:iCs/>
          <w:sz w:val="24"/>
          <w:szCs w:val="24"/>
        </w:rPr>
        <w:t>The Costs and Benefits of a Bachelor Degree in Australia</w:t>
      </w:r>
      <w:r w:rsidRPr="00C313B5">
        <w:rPr>
          <w:rFonts w:cstheme="minorHAnsi"/>
          <w:sz w:val="24"/>
          <w:szCs w:val="24"/>
        </w:rPr>
        <w:t>, a report to the Department of Education and Training, the Centre for Labour Market Research</w:t>
      </w:r>
    </w:p>
    <w:p w14:paraId="79AC3DC5"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Daly, A., Lewis, P., Corliss, M. and Heaslip, T. (2015), </w:t>
      </w:r>
      <w:hyperlink r:id="rId58" w:history="1">
        <w:r w:rsidRPr="00C313B5">
          <w:rPr>
            <w:rStyle w:val="Hyperlink"/>
            <w:rFonts w:cstheme="minorHAnsi"/>
            <w:i/>
            <w:iCs/>
            <w:color w:val="auto"/>
            <w:sz w:val="24"/>
            <w:szCs w:val="24"/>
          </w:rPr>
          <w:t>The private rate of return to a university degree in Australia</w:t>
        </w:r>
        <w:r w:rsidRPr="00C313B5">
          <w:rPr>
            <w:rStyle w:val="Hyperlink"/>
            <w:rFonts w:cstheme="minorHAnsi"/>
            <w:color w:val="auto"/>
            <w:sz w:val="24"/>
            <w:szCs w:val="24"/>
          </w:rPr>
          <w:t>,</w:t>
        </w:r>
      </w:hyperlink>
      <w:r w:rsidRPr="00C313B5">
        <w:rPr>
          <w:rFonts w:cstheme="minorHAnsi"/>
          <w:sz w:val="24"/>
          <w:szCs w:val="24"/>
        </w:rPr>
        <w:t xml:space="preserve"> Australian Journal of Education, 0(0). 1-16</w:t>
      </w:r>
      <w:r>
        <w:rPr>
          <w:rFonts w:cstheme="minorHAnsi"/>
          <w:sz w:val="24"/>
          <w:szCs w:val="24"/>
        </w:rPr>
        <w:t xml:space="preserve"> </w:t>
      </w:r>
      <w:r w:rsidRPr="00C313B5">
        <w:rPr>
          <w:rFonts w:cstheme="minorHAnsi"/>
          <w:sz w:val="24"/>
          <w:szCs w:val="24"/>
        </w:rPr>
        <w:t>DOI:10.1177/0004944114565117</w:t>
      </w:r>
    </w:p>
    <w:p w14:paraId="5FCAB1B0"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Data61, CSIRO (2016), </w:t>
      </w:r>
      <w:hyperlink r:id="rId59" w:history="1">
        <w:r w:rsidRPr="00C313B5">
          <w:rPr>
            <w:rStyle w:val="Hyperlink"/>
            <w:rFonts w:cstheme="minorHAnsi"/>
            <w:i/>
            <w:iCs/>
            <w:color w:val="auto"/>
            <w:sz w:val="24"/>
            <w:szCs w:val="24"/>
          </w:rPr>
          <w:t>Tomorrow’s Digitally Enabled Workforce</w:t>
        </w:r>
      </w:hyperlink>
      <w:r w:rsidRPr="00C313B5">
        <w:rPr>
          <w:rFonts w:cstheme="minorHAnsi"/>
          <w:sz w:val="24"/>
          <w:szCs w:val="24"/>
        </w:rPr>
        <w:t xml:space="preserve"> CSIRO, Australian Government, accessed 10 September 2020</w:t>
      </w:r>
    </w:p>
    <w:p w14:paraId="7E0FA857"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Deloitte Access Economics (2011) </w:t>
      </w:r>
      <w:r w:rsidRPr="00C313B5">
        <w:rPr>
          <w:rFonts w:cstheme="minorHAnsi"/>
          <w:i/>
          <w:iCs/>
          <w:sz w:val="24"/>
          <w:szCs w:val="24"/>
        </w:rPr>
        <w:t xml:space="preserve">The impact of changes to student contribution levels and repayment thresholds on the demand for higher education, </w:t>
      </w:r>
      <w:r w:rsidRPr="00C313B5">
        <w:rPr>
          <w:rFonts w:cstheme="minorHAnsi"/>
          <w:sz w:val="24"/>
          <w:szCs w:val="24"/>
        </w:rPr>
        <w:t>Deloitte Access Economics, produced for the then Department of Education, Employment and Workplace Relations</w:t>
      </w:r>
    </w:p>
    <w:p w14:paraId="39BA1807" w14:textId="77777777" w:rsidR="00972999" w:rsidRPr="00C313B5" w:rsidRDefault="00972999" w:rsidP="00C313B5">
      <w:pPr>
        <w:spacing w:after="120" w:line="240" w:lineRule="auto"/>
        <w:rPr>
          <w:rStyle w:val="Hyperlink"/>
          <w:rFonts w:cstheme="minorHAnsi"/>
          <w:color w:val="auto"/>
          <w:sz w:val="24"/>
          <w:szCs w:val="24"/>
        </w:rPr>
      </w:pPr>
      <w:r w:rsidRPr="00C313B5">
        <w:rPr>
          <w:rFonts w:cstheme="minorHAnsi"/>
          <w:sz w:val="24"/>
          <w:szCs w:val="24"/>
        </w:rPr>
        <w:t xml:space="preserve">Deloitte Access Economics (2019) </w:t>
      </w:r>
      <w:hyperlink r:id="rId60" w:history="1">
        <w:r w:rsidRPr="00C313B5">
          <w:rPr>
            <w:rStyle w:val="Hyperlink"/>
            <w:rFonts w:cstheme="minorHAnsi"/>
            <w:i/>
            <w:iCs/>
            <w:color w:val="auto"/>
            <w:sz w:val="24"/>
            <w:szCs w:val="24"/>
          </w:rPr>
          <w:t>Transparency in Higher Education Expenditure</w:t>
        </w:r>
      </w:hyperlink>
      <w:r w:rsidRPr="00C313B5">
        <w:rPr>
          <w:rFonts w:cstheme="minorHAnsi"/>
          <w:sz w:val="24"/>
          <w:szCs w:val="24"/>
        </w:rPr>
        <w:t>, Department of Education and Training, Australian Government, accessed 10 September 2020</w:t>
      </w:r>
    </w:p>
    <w:p w14:paraId="3338994A" w14:textId="77777777" w:rsidR="00972999" w:rsidRPr="00C313B5" w:rsidRDefault="00972999" w:rsidP="00C313B5">
      <w:pPr>
        <w:pStyle w:val="FootnoteText"/>
        <w:spacing w:after="120"/>
        <w:rPr>
          <w:rFonts w:cstheme="minorHAnsi"/>
          <w:i/>
          <w:iCs/>
          <w:sz w:val="24"/>
          <w:szCs w:val="24"/>
        </w:rPr>
      </w:pPr>
      <w:r w:rsidRPr="00C313B5">
        <w:rPr>
          <w:rFonts w:cstheme="minorHAnsi"/>
          <w:sz w:val="24"/>
          <w:szCs w:val="24"/>
        </w:rPr>
        <w:t xml:space="preserve">Deloitte </w:t>
      </w:r>
      <w:r>
        <w:rPr>
          <w:rFonts w:cstheme="minorHAnsi"/>
          <w:sz w:val="24"/>
          <w:szCs w:val="24"/>
        </w:rPr>
        <w:t>R</w:t>
      </w:r>
      <w:r w:rsidRPr="00C313B5">
        <w:rPr>
          <w:rFonts w:cstheme="minorHAnsi"/>
          <w:sz w:val="24"/>
          <w:szCs w:val="24"/>
        </w:rPr>
        <w:t xml:space="preserve">eport </w:t>
      </w:r>
      <w:r>
        <w:rPr>
          <w:rFonts w:cstheme="minorHAnsi"/>
          <w:sz w:val="24"/>
          <w:szCs w:val="24"/>
        </w:rPr>
        <w:t>(</w:t>
      </w:r>
      <w:r w:rsidRPr="00C313B5">
        <w:rPr>
          <w:rFonts w:cstheme="minorHAnsi"/>
          <w:sz w:val="24"/>
          <w:szCs w:val="24"/>
        </w:rPr>
        <w:t>2016</w:t>
      </w:r>
      <w:r>
        <w:rPr>
          <w:rFonts w:cstheme="minorHAnsi"/>
          <w:sz w:val="24"/>
          <w:szCs w:val="24"/>
        </w:rPr>
        <w:t>)</w:t>
      </w:r>
      <w:r w:rsidRPr="00C313B5">
        <w:rPr>
          <w:rFonts w:cstheme="minorHAnsi"/>
          <w:sz w:val="24"/>
          <w:szCs w:val="24"/>
        </w:rPr>
        <w:t xml:space="preserve"> </w:t>
      </w:r>
      <w:hyperlink r:id="rId61" w:history="1">
        <w:r w:rsidRPr="00C313B5">
          <w:rPr>
            <w:rStyle w:val="Hyperlink"/>
            <w:rFonts w:cstheme="minorHAnsi"/>
            <w:i/>
            <w:iCs/>
            <w:color w:val="auto"/>
            <w:sz w:val="24"/>
            <w:szCs w:val="24"/>
          </w:rPr>
          <w:t>Driving Innovation, Fairness and Excellence in Australian Higher Education,</w:t>
        </w:r>
      </w:hyperlink>
      <w:r w:rsidRPr="00C313B5">
        <w:rPr>
          <w:rFonts w:cstheme="minorHAnsi"/>
          <w:i/>
          <w:iCs/>
          <w:sz w:val="24"/>
          <w:szCs w:val="24"/>
        </w:rPr>
        <w:t xml:space="preserve"> </w:t>
      </w:r>
      <w:r w:rsidRPr="00C313B5">
        <w:rPr>
          <w:rFonts w:cstheme="minorHAnsi"/>
          <w:sz w:val="24"/>
          <w:szCs w:val="24"/>
        </w:rPr>
        <w:t>Department of Education and Training, Australian Government</w:t>
      </w:r>
    </w:p>
    <w:p w14:paraId="1D5D7012"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Department of Education (2019), </w:t>
      </w:r>
      <w:hyperlink r:id="rId62" w:history="1">
        <w:r w:rsidRPr="00C313B5">
          <w:rPr>
            <w:rStyle w:val="Hyperlink"/>
            <w:rFonts w:cstheme="minorHAnsi"/>
            <w:i/>
            <w:iCs/>
            <w:color w:val="auto"/>
            <w:sz w:val="24"/>
            <w:szCs w:val="24"/>
          </w:rPr>
          <w:t>Undergraduate applications, offers and acceptances 2019</w:t>
        </w:r>
      </w:hyperlink>
      <w:r w:rsidRPr="00C313B5">
        <w:rPr>
          <w:rFonts w:cstheme="minorHAnsi"/>
          <w:i/>
          <w:iCs/>
          <w:sz w:val="24"/>
          <w:szCs w:val="24"/>
        </w:rPr>
        <w:t>,</w:t>
      </w:r>
      <w:r w:rsidRPr="00C313B5">
        <w:rPr>
          <w:rFonts w:cstheme="minorHAnsi"/>
          <w:sz w:val="24"/>
          <w:szCs w:val="24"/>
        </w:rPr>
        <w:t xml:space="preserve"> Department of Education Skills and Employment, Australian Government, accessed 9 September 2020</w:t>
      </w:r>
    </w:p>
    <w:p w14:paraId="24A12142"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Department of Education and Training (2018) </w:t>
      </w:r>
      <w:hyperlink r:id="rId63" w:history="1">
        <w:r w:rsidRPr="00C313B5">
          <w:rPr>
            <w:rStyle w:val="Hyperlink"/>
            <w:rFonts w:cstheme="minorHAnsi"/>
            <w:i/>
            <w:color w:val="auto"/>
            <w:sz w:val="24"/>
            <w:szCs w:val="24"/>
          </w:rPr>
          <w:t>Consultation Paper on the reallocation of Commonwealth supported places for enabling, sub-Bachelor and Post-graduate courses</w:t>
        </w:r>
      </w:hyperlink>
      <w:r w:rsidRPr="00C313B5">
        <w:rPr>
          <w:rFonts w:cstheme="minorHAnsi"/>
          <w:i/>
          <w:sz w:val="24"/>
          <w:szCs w:val="24"/>
        </w:rPr>
        <w:t xml:space="preserve">, </w:t>
      </w:r>
      <w:r w:rsidRPr="00C313B5">
        <w:rPr>
          <w:rFonts w:cstheme="minorHAnsi"/>
          <w:iCs/>
          <w:sz w:val="24"/>
          <w:szCs w:val="24"/>
        </w:rPr>
        <w:t>Department of Education and Training, Canberra</w:t>
      </w:r>
    </w:p>
    <w:p w14:paraId="548595BA" w14:textId="77777777" w:rsidR="00972999" w:rsidRPr="00C313B5" w:rsidRDefault="00972999" w:rsidP="00C313B5">
      <w:pPr>
        <w:pStyle w:val="FootnoteText"/>
        <w:spacing w:after="120"/>
        <w:rPr>
          <w:rFonts w:eastAsia="Arial" w:cstheme="minorHAnsi"/>
          <w:sz w:val="24"/>
          <w:szCs w:val="24"/>
        </w:rPr>
      </w:pPr>
      <w:r w:rsidRPr="00C313B5">
        <w:rPr>
          <w:rFonts w:eastAsia="Arial" w:cstheme="minorHAnsi"/>
          <w:sz w:val="24"/>
          <w:szCs w:val="24"/>
        </w:rPr>
        <w:t>Department of Education and Training (2019),</w:t>
      </w:r>
      <w:r w:rsidRPr="00C313B5">
        <w:rPr>
          <w:sz w:val="24"/>
          <w:szCs w:val="24"/>
        </w:rPr>
        <w:t xml:space="preserve"> </w:t>
      </w:r>
      <w:r w:rsidRPr="00C313B5">
        <w:rPr>
          <w:i/>
          <w:iCs/>
          <w:sz w:val="24"/>
          <w:szCs w:val="24"/>
        </w:rPr>
        <w:t xml:space="preserve">Undergraduate Applications, Offers and Acceptances 2019 report, Table 1, p.6, </w:t>
      </w:r>
      <w:r w:rsidRPr="00C313B5">
        <w:rPr>
          <w:rFonts w:eastAsia="Arial" w:cstheme="minorHAnsi"/>
          <w:sz w:val="24"/>
          <w:szCs w:val="24"/>
        </w:rPr>
        <w:t>Department of Education and Training, Australian Government (unpublished)</w:t>
      </w:r>
    </w:p>
    <w:p w14:paraId="23CDD59E" w14:textId="77777777" w:rsidR="00972999" w:rsidRPr="00C313B5" w:rsidRDefault="00972999" w:rsidP="00C313B5">
      <w:pPr>
        <w:pStyle w:val="FootnoteText"/>
        <w:spacing w:after="120"/>
        <w:rPr>
          <w:sz w:val="24"/>
          <w:szCs w:val="24"/>
        </w:rPr>
      </w:pPr>
      <w:r w:rsidRPr="00C313B5">
        <w:rPr>
          <w:rFonts w:cstheme="minorHAnsi"/>
          <w:sz w:val="24"/>
          <w:szCs w:val="24"/>
        </w:rPr>
        <w:t xml:space="preserve">Department of Education Skills and Employment (2020), </w:t>
      </w:r>
      <w:hyperlink r:id="rId64" w:history="1">
        <w:r w:rsidRPr="00C313B5">
          <w:rPr>
            <w:rStyle w:val="Hyperlink"/>
            <w:rFonts w:cstheme="minorHAnsi"/>
            <w:i/>
            <w:iCs/>
            <w:color w:val="auto"/>
            <w:sz w:val="24"/>
            <w:szCs w:val="24"/>
          </w:rPr>
          <w:t>Selected Higher Education Statistics</w:t>
        </w:r>
      </w:hyperlink>
      <w:r w:rsidRPr="00C313B5">
        <w:rPr>
          <w:rFonts w:cstheme="minorHAnsi"/>
          <w:i/>
          <w:iCs/>
          <w:sz w:val="24"/>
          <w:szCs w:val="24"/>
        </w:rPr>
        <w:t xml:space="preserve">, </w:t>
      </w:r>
      <w:r w:rsidRPr="00C313B5">
        <w:rPr>
          <w:rFonts w:cstheme="minorHAnsi"/>
          <w:sz w:val="24"/>
          <w:szCs w:val="24"/>
        </w:rPr>
        <w:t>accessed 10 September 2020</w:t>
      </w:r>
    </w:p>
    <w:p w14:paraId="2A88C818"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Department of Education, Skills and Employment (2020) </w:t>
      </w:r>
      <w:hyperlink r:id="rId65" w:history="1">
        <w:r w:rsidRPr="00C313B5">
          <w:rPr>
            <w:rStyle w:val="Hyperlink"/>
            <w:rFonts w:cstheme="minorHAnsi"/>
            <w:i/>
            <w:iCs/>
            <w:color w:val="auto"/>
            <w:sz w:val="24"/>
            <w:szCs w:val="24"/>
          </w:rPr>
          <w:t>Employment Projections: 2019 Employment projections - for the five years to May 2024</w:t>
        </w:r>
      </w:hyperlink>
      <w:r w:rsidRPr="00C313B5">
        <w:rPr>
          <w:rFonts w:cstheme="minorHAnsi"/>
          <w:i/>
          <w:iCs/>
          <w:sz w:val="24"/>
          <w:szCs w:val="24"/>
        </w:rPr>
        <w:t xml:space="preserve">, </w:t>
      </w:r>
      <w:r w:rsidRPr="00C313B5">
        <w:rPr>
          <w:rFonts w:cstheme="minorHAnsi"/>
          <w:sz w:val="24"/>
          <w:szCs w:val="24"/>
        </w:rPr>
        <w:t>Labour Market Information Portal website, accessed 9 September 2020</w:t>
      </w:r>
    </w:p>
    <w:p w14:paraId="5C711550"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Department of Education, Skills and Employment (2020) </w:t>
      </w:r>
      <w:hyperlink r:id="rId66" w:history="1">
        <w:r w:rsidRPr="00C313B5">
          <w:rPr>
            <w:rStyle w:val="Hyperlink"/>
            <w:rFonts w:cstheme="minorHAnsi"/>
            <w:i/>
            <w:iCs/>
            <w:color w:val="auto"/>
            <w:sz w:val="24"/>
            <w:szCs w:val="24"/>
          </w:rPr>
          <w:t>The Job-ready Graduates Higher Education Reform Package 2020 Discussion Paper</w:t>
        </w:r>
        <w:r w:rsidRPr="00C313B5">
          <w:rPr>
            <w:rStyle w:val="Hyperlink"/>
            <w:rFonts w:cstheme="minorHAnsi"/>
            <w:color w:val="auto"/>
            <w:sz w:val="24"/>
            <w:szCs w:val="24"/>
          </w:rPr>
          <w:t>,</w:t>
        </w:r>
      </w:hyperlink>
      <w:r w:rsidRPr="00C313B5">
        <w:rPr>
          <w:rFonts w:cstheme="minorHAnsi"/>
          <w:sz w:val="24"/>
          <w:szCs w:val="24"/>
        </w:rPr>
        <w:t xml:space="preserve"> Department of Education, Skills and Employment, Canberra</w:t>
      </w:r>
    </w:p>
    <w:p w14:paraId="794B7AAC"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Department of Education, Skills and Employment (2020) </w:t>
      </w:r>
      <w:hyperlink r:id="rId67" w:history="1">
        <w:r w:rsidRPr="00C313B5">
          <w:rPr>
            <w:rStyle w:val="Hyperlink"/>
            <w:rFonts w:cstheme="minorHAnsi"/>
            <w:i/>
            <w:iCs/>
            <w:color w:val="auto"/>
            <w:sz w:val="24"/>
            <w:szCs w:val="24"/>
          </w:rPr>
          <w:t>uCube – Higher Education Data Cube</w:t>
        </w:r>
      </w:hyperlink>
      <w:r w:rsidRPr="00C313B5">
        <w:rPr>
          <w:rFonts w:cstheme="minorHAnsi"/>
          <w:sz w:val="24"/>
          <w:szCs w:val="24"/>
        </w:rPr>
        <w:t xml:space="preserve"> [data set], education.gov.au, accessed 10 September 2020</w:t>
      </w:r>
    </w:p>
    <w:p w14:paraId="5FAE05CE" w14:textId="77777777" w:rsidR="00972999" w:rsidRPr="00C313B5" w:rsidRDefault="00972999" w:rsidP="00C313B5">
      <w:pPr>
        <w:autoSpaceDE w:val="0"/>
        <w:autoSpaceDN w:val="0"/>
        <w:spacing w:after="120" w:line="240" w:lineRule="auto"/>
        <w:rPr>
          <w:rFonts w:cstheme="minorHAnsi"/>
          <w:sz w:val="24"/>
          <w:szCs w:val="24"/>
          <w:lang w:eastAsia="en-AU"/>
        </w:rPr>
      </w:pPr>
      <w:r w:rsidRPr="00C313B5">
        <w:rPr>
          <w:rFonts w:cstheme="minorHAnsi"/>
          <w:sz w:val="24"/>
          <w:szCs w:val="24"/>
        </w:rPr>
        <w:t>Department of Education, Skills and Employment (2020) using data extracted from QILT (Quality Indicators of Learning and Teaching) </w:t>
      </w:r>
      <w:r w:rsidRPr="00C313B5">
        <w:rPr>
          <w:rFonts w:cstheme="minorHAnsi"/>
          <w:i/>
          <w:iCs/>
          <w:sz w:val="24"/>
          <w:szCs w:val="24"/>
        </w:rPr>
        <w:t>2019 Graduate Outcomes Survey – Longitudinal,</w:t>
      </w:r>
      <w:r w:rsidRPr="00C313B5">
        <w:rPr>
          <w:rFonts w:cstheme="minorHAnsi"/>
          <w:sz w:val="24"/>
          <w:szCs w:val="24"/>
        </w:rPr>
        <w:t> [analysed data set unpublished]</w:t>
      </w:r>
    </w:p>
    <w:p w14:paraId="32218A47" w14:textId="77777777" w:rsidR="00972999" w:rsidRPr="00C313B5" w:rsidRDefault="00972999" w:rsidP="00C313B5">
      <w:pPr>
        <w:pStyle w:val="FootnoteText"/>
        <w:spacing w:after="120"/>
        <w:rPr>
          <w:rFonts w:cstheme="minorHAnsi"/>
          <w:sz w:val="24"/>
          <w:szCs w:val="24"/>
        </w:rPr>
      </w:pPr>
      <w:r w:rsidRPr="00C313B5">
        <w:rPr>
          <w:rFonts w:eastAsia="Arial" w:cstheme="minorHAnsi"/>
          <w:sz w:val="24"/>
          <w:szCs w:val="24"/>
        </w:rPr>
        <w:t xml:space="preserve">Department of Employment, Skills, Small and Family Business (2019) </w:t>
      </w:r>
      <w:hyperlink r:id="rId68" w:history="1">
        <w:r w:rsidRPr="00C313B5">
          <w:rPr>
            <w:rStyle w:val="Hyperlink"/>
            <w:rFonts w:cstheme="minorHAnsi"/>
            <w:i/>
            <w:color w:val="auto"/>
            <w:sz w:val="24"/>
            <w:szCs w:val="24"/>
          </w:rPr>
          <w:t>Industry Outlook</w:t>
        </w:r>
      </w:hyperlink>
      <w:r w:rsidRPr="00C313B5">
        <w:rPr>
          <w:rStyle w:val="Hyperlink"/>
          <w:rFonts w:cstheme="minorHAnsi"/>
          <w:color w:val="auto"/>
          <w:sz w:val="24"/>
          <w:szCs w:val="24"/>
        </w:rPr>
        <w:t>,</w:t>
      </w:r>
      <w:r w:rsidRPr="00C313B5">
        <w:rPr>
          <w:rFonts w:eastAsia="Arial" w:cstheme="minorHAnsi"/>
          <w:sz w:val="24"/>
          <w:szCs w:val="24"/>
        </w:rPr>
        <w:t xml:space="preserve"> Australian Jobs website, accessed 9 September 2020</w:t>
      </w:r>
    </w:p>
    <w:p w14:paraId="4BC2827C" w14:textId="77777777" w:rsidR="00972999" w:rsidRPr="00972999" w:rsidRDefault="00972999" w:rsidP="00972999">
      <w:pPr>
        <w:pStyle w:val="FootnoteText"/>
        <w:spacing w:after="120"/>
        <w:rPr>
          <w:rFonts w:cstheme="minorHAnsi"/>
          <w:sz w:val="24"/>
          <w:szCs w:val="24"/>
        </w:rPr>
      </w:pPr>
      <w:r w:rsidRPr="00C313B5">
        <w:rPr>
          <w:rFonts w:eastAsia="Arial" w:cstheme="minorHAnsi"/>
          <w:sz w:val="24"/>
          <w:szCs w:val="24"/>
        </w:rPr>
        <w:t>Education</w:t>
      </w:r>
      <w:r w:rsidRPr="00C313B5">
        <w:rPr>
          <w:rFonts w:cstheme="minorHAnsi"/>
          <w:iCs/>
          <w:sz w:val="24"/>
          <w:szCs w:val="24"/>
        </w:rPr>
        <w:t xml:space="preserve"> Legislation Amendment (Provider Integrity and Other Measures) Act 2017</w:t>
      </w:r>
    </w:p>
    <w:p w14:paraId="0014ADD6"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Frydenberg J and Morrison S (7 August 2020) </w:t>
      </w:r>
      <w:hyperlink r:id="rId69" w:history="1">
        <w:r w:rsidRPr="00C313B5">
          <w:rPr>
            <w:rStyle w:val="Hyperlink"/>
            <w:rFonts w:cstheme="minorHAnsi"/>
            <w:i/>
            <w:color w:val="auto"/>
            <w:sz w:val="24"/>
            <w:szCs w:val="24"/>
          </w:rPr>
          <w:t>More support for business and workers</w:t>
        </w:r>
      </w:hyperlink>
      <w:r w:rsidRPr="00C313B5">
        <w:rPr>
          <w:rFonts w:cstheme="minorHAnsi"/>
          <w:sz w:val="24"/>
          <w:szCs w:val="24"/>
        </w:rPr>
        <w:t xml:space="preserve"> [media release], Australian Government, accessed 10 September 2020</w:t>
      </w:r>
    </w:p>
    <w:p w14:paraId="345D959A"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Hajkowicz et al. (2016) </w:t>
      </w:r>
      <w:hyperlink r:id="rId70" w:history="1">
        <w:r w:rsidRPr="00C313B5">
          <w:rPr>
            <w:rStyle w:val="Hyperlink"/>
            <w:rFonts w:cstheme="minorHAnsi"/>
            <w:i/>
            <w:iCs/>
            <w:color w:val="auto"/>
            <w:sz w:val="24"/>
            <w:szCs w:val="24"/>
          </w:rPr>
          <w:t>Tomorrow’s Digitally Enabled Workforce: Megatrends and scenarios for jobs and employment in Australia over the coming twenty years</w:t>
        </w:r>
      </w:hyperlink>
      <w:r w:rsidRPr="00C313B5">
        <w:rPr>
          <w:rFonts w:cstheme="minorHAnsi"/>
          <w:sz w:val="24"/>
          <w:szCs w:val="24"/>
        </w:rPr>
        <w:t>, CSIRO, Brisbane</w:t>
      </w:r>
    </w:p>
    <w:p w14:paraId="05410AE5"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Higher Education Standards Panel (2019) </w:t>
      </w:r>
      <w:hyperlink r:id="rId71" w:history="1">
        <w:r w:rsidRPr="00C313B5">
          <w:rPr>
            <w:rStyle w:val="Hyperlink"/>
            <w:rFonts w:cstheme="minorHAnsi"/>
            <w:i/>
            <w:color w:val="auto"/>
            <w:sz w:val="24"/>
            <w:szCs w:val="24"/>
          </w:rPr>
          <w:t>Review of the Higher Education Provider Category Standards,</w:t>
        </w:r>
      </w:hyperlink>
      <w:r w:rsidRPr="00C313B5">
        <w:rPr>
          <w:rFonts w:cstheme="minorHAnsi"/>
          <w:i/>
          <w:sz w:val="24"/>
          <w:szCs w:val="24"/>
        </w:rPr>
        <w:t xml:space="preserve"> </w:t>
      </w:r>
      <w:r w:rsidRPr="00C313B5">
        <w:rPr>
          <w:rFonts w:cstheme="minorHAnsi"/>
          <w:sz w:val="24"/>
          <w:szCs w:val="24"/>
        </w:rPr>
        <w:t>Department of Education and Training, accessed 10 September 2020</w:t>
      </w:r>
    </w:p>
    <w:p w14:paraId="2B4B9B0E" w14:textId="77777777" w:rsidR="00972999" w:rsidRPr="00972999" w:rsidRDefault="00623173" w:rsidP="00972999">
      <w:pPr>
        <w:pStyle w:val="FootnoteText"/>
        <w:spacing w:after="120"/>
        <w:rPr>
          <w:rFonts w:cstheme="minorHAnsi"/>
          <w:sz w:val="24"/>
          <w:szCs w:val="24"/>
        </w:rPr>
      </w:pPr>
      <w:hyperlink r:id="rId72" w:history="1">
        <w:r w:rsidR="00972999" w:rsidRPr="00972999">
          <w:rPr>
            <w:rStyle w:val="Hyperlink"/>
            <w:rFonts w:cstheme="minorHAnsi"/>
            <w:color w:val="auto"/>
            <w:sz w:val="24"/>
            <w:szCs w:val="24"/>
            <w:u w:val="none"/>
          </w:rPr>
          <w:t>Higher Education Support Act 2003</w:t>
        </w:r>
      </w:hyperlink>
    </w:p>
    <w:p w14:paraId="0E8833D7" w14:textId="77777777" w:rsidR="00972999" w:rsidRPr="00972999" w:rsidRDefault="00972999" w:rsidP="00972999">
      <w:pPr>
        <w:pStyle w:val="FootnoteText"/>
        <w:spacing w:after="120"/>
        <w:rPr>
          <w:sz w:val="24"/>
          <w:szCs w:val="24"/>
        </w:rPr>
      </w:pPr>
      <w:r w:rsidRPr="00972999">
        <w:rPr>
          <w:rFonts w:cstheme="minorHAnsi"/>
          <w:sz w:val="24"/>
          <w:szCs w:val="24"/>
        </w:rPr>
        <w:t>Higher Education Support Amendment (2008 Budget Measures) Act 2008</w:t>
      </w:r>
    </w:p>
    <w:p w14:paraId="1A398B16"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Joyce S, </w:t>
      </w:r>
      <w:hyperlink r:id="rId73" w:history="1">
        <w:r w:rsidRPr="00C313B5">
          <w:rPr>
            <w:rStyle w:val="Hyperlink"/>
            <w:rFonts w:cstheme="minorHAnsi"/>
            <w:color w:val="auto"/>
            <w:sz w:val="24"/>
            <w:szCs w:val="24"/>
          </w:rPr>
          <w:t>Strengthening Skills: Expert Review of Australia’s Vocational Education and Training System</w:t>
        </w:r>
      </w:hyperlink>
      <w:r w:rsidRPr="00C313B5">
        <w:rPr>
          <w:rFonts w:cstheme="minorHAnsi"/>
          <w:sz w:val="24"/>
          <w:szCs w:val="24"/>
        </w:rPr>
        <w:t>, PMC&amp;C website, accessed 10 September 2020</w:t>
      </w:r>
    </w:p>
    <w:p w14:paraId="2C998583" w14:textId="77777777" w:rsidR="00972999" w:rsidRDefault="00972999" w:rsidP="00C313B5">
      <w:pPr>
        <w:pStyle w:val="FootnoteText"/>
        <w:spacing w:after="120"/>
        <w:rPr>
          <w:rFonts w:cstheme="minorHAnsi"/>
          <w:sz w:val="24"/>
          <w:szCs w:val="24"/>
        </w:rPr>
      </w:pPr>
      <w:r w:rsidRPr="00C313B5">
        <w:rPr>
          <w:rFonts w:cstheme="minorHAnsi"/>
          <w:sz w:val="24"/>
          <w:szCs w:val="24"/>
        </w:rPr>
        <w:t xml:space="preserve">Labour force participation rates sourced from the Australian Bureau of Statistics (2019) </w:t>
      </w:r>
      <w:hyperlink r:id="rId74" w:history="1">
        <w:r w:rsidRPr="00C313B5">
          <w:rPr>
            <w:rStyle w:val="Hyperlink"/>
            <w:rFonts w:cstheme="minorHAnsi"/>
            <w:i/>
            <w:iCs/>
            <w:color w:val="auto"/>
            <w:sz w:val="24"/>
            <w:szCs w:val="24"/>
          </w:rPr>
          <w:t>Labour Force Survey 6202.0,</w:t>
        </w:r>
      </w:hyperlink>
      <w:r w:rsidRPr="00C313B5">
        <w:rPr>
          <w:rFonts w:cstheme="minorHAnsi"/>
          <w:i/>
          <w:iCs/>
          <w:sz w:val="24"/>
          <w:szCs w:val="24"/>
        </w:rPr>
        <w:t xml:space="preserve"> </w:t>
      </w:r>
      <w:r w:rsidRPr="00C313B5">
        <w:rPr>
          <w:rFonts w:cstheme="minorHAnsi"/>
          <w:sz w:val="24"/>
          <w:szCs w:val="24"/>
        </w:rPr>
        <w:t>ABS website, accessed 9 September 2020.</w:t>
      </w:r>
    </w:p>
    <w:p w14:paraId="18A3C71D"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Multiple authors (2020) </w:t>
      </w:r>
      <w:hyperlink r:id="rId75" w:history="1">
        <w:r w:rsidRPr="00C313B5">
          <w:rPr>
            <w:rStyle w:val="Hyperlink"/>
            <w:rFonts w:cstheme="minorHAnsi"/>
            <w:i/>
            <w:color w:val="auto"/>
            <w:sz w:val="24"/>
            <w:szCs w:val="24"/>
          </w:rPr>
          <w:t>Job-ready Graduates Package — draft legislation submissions</w:t>
        </w:r>
      </w:hyperlink>
      <w:r w:rsidRPr="00C313B5">
        <w:rPr>
          <w:rFonts w:cstheme="minorHAnsi"/>
          <w:sz w:val="24"/>
          <w:szCs w:val="24"/>
        </w:rPr>
        <w:t xml:space="preserve"> Department of Education, Skills and Employment, Australian Government</w:t>
      </w:r>
    </w:p>
    <w:p w14:paraId="5E1A52D0" w14:textId="77777777" w:rsidR="00972999" w:rsidRPr="00C313B5" w:rsidRDefault="00972999" w:rsidP="00C313B5">
      <w:pPr>
        <w:spacing w:after="120" w:line="240" w:lineRule="auto"/>
        <w:rPr>
          <w:rFonts w:cstheme="minorHAnsi"/>
          <w:sz w:val="24"/>
          <w:szCs w:val="24"/>
        </w:rPr>
      </w:pPr>
      <w:r w:rsidRPr="00C313B5">
        <w:rPr>
          <w:rFonts w:cstheme="minorHAnsi"/>
          <w:iCs/>
          <w:sz w:val="24"/>
          <w:szCs w:val="24"/>
        </w:rPr>
        <w:t xml:space="preserve">Norton </w:t>
      </w:r>
      <w:r w:rsidRPr="00C313B5">
        <w:rPr>
          <w:rFonts w:cstheme="minorHAnsi"/>
          <w:sz w:val="24"/>
          <w:szCs w:val="24"/>
        </w:rPr>
        <w:t xml:space="preserve">A., Cherastidtham, I., and Mackey, W. (2018) </w:t>
      </w:r>
      <w:hyperlink r:id="rId76" w:history="1">
        <w:r w:rsidRPr="00C313B5">
          <w:rPr>
            <w:rStyle w:val="Hyperlink"/>
            <w:rFonts w:cstheme="minorHAnsi"/>
            <w:color w:val="auto"/>
            <w:sz w:val="24"/>
            <w:szCs w:val="24"/>
          </w:rPr>
          <w:t xml:space="preserve">Mapping Australian higher education </w:t>
        </w:r>
        <w:r w:rsidRPr="00C313B5">
          <w:rPr>
            <w:rStyle w:val="Hyperlink"/>
            <w:rFonts w:cstheme="minorHAnsi"/>
            <w:i/>
            <w:iCs/>
            <w:color w:val="auto"/>
            <w:sz w:val="24"/>
            <w:szCs w:val="24"/>
          </w:rPr>
          <w:t>2018</w:t>
        </w:r>
      </w:hyperlink>
      <w:r w:rsidRPr="00C313B5">
        <w:rPr>
          <w:rFonts w:cstheme="minorHAnsi"/>
          <w:sz w:val="24"/>
          <w:szCs w:val="24"/>
        </w:rPr>
        <w:t xml:space="preserve"> Grattan Institute, accessed 10 September 2020</w:t>
      </w:r>
    </w:p>
    <w:p w14:paraId="32E7E701"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Organisation for Economic Co-operation and Development</w:t>
      </w:r>
      <w:r>
        <w:rPr>
          <w:rFonts w:cstheme="minorHAnsi"/>
          <w:sz w:val="24"/>
          <w:szCs w:val="24"/>
        </w:rPr>
        <w:t xml:space="preserve"> (</w:t>
      </w:r>
      <w:r w:rsidRPr="00C313B5">
        <w:rPr>
          <w:rFonts w:cstheme="minorHAnsi"/>
          <w:sz w:val="24"/>
          <w:szCs w:val="24"/>
        </w:rPr>
        <w:t>2019</w:t>
      </w:r>
      <w:r>
        <w:rPr>
          <w:rFonts w:cstheme="minorHAnsi"/>
          <w:sz w:val="24"/>
          <w:szCs w:val="24"/>
        </w:rPr>
        <w:t>)</w:t>
      </w:r>
      <w:r w:rsidRPr="00C313B5">
        <w:rPr>
          <w:rFonts w:cstheme="minorHAnsi"/>
          <w:sz w:val="24"/>
          <w:szCs w:val="24"/>
        </w:rPr>
        <w:t xml:space="preserve"> </w:t>
      </w:r>
      <w:r w:rsidRPr="00C313B5">
        <w:rPr>
          <w:rFonts w:cstheme="minorHAnsi"/>
          <w:i/>
          <w:sz w:val="24"/>
          <w:szCs w:val="24"/>
        </w:rPr>
        <w:t>Percentage of the population with a Bachelor degree or above, 25-34 year olds</w:t>
      </w:r>
      <w:r w:rsidRPr="00C313B5">
        <w:rPr>
          <w:rFonts w:cstheme="minorHAnsi"/>
          <w:sz w:val="24"/>
          <w:szCs w:val="24"/>
        </w:rPr>
        <w:t>, extracted from 2019 data</w:t>
      </w:r>
    </w:p>
    <w:p w14:paraId="0595EB5B"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P</w:t>
      </w:r>
      <w:r w:rsidRPr="00C313B5">
        <w:rPr>
          <w:rFonts w:eastAsia="Arial" w:cstheme="minorHAnsi"/>
          <w:sz w:val="24"/>
          <w:szCs w:val="24"/>
        </w:rPr>
        <w:t xml:space="preserve">roductivity Commission (2019) </w:t>
      </w:r>
      <w:hyperlink r:id="rId77" w:history="1">
        <w:r w:rsidRPr="00C313B5">
          <w:rPr>
            <w:rStyle w:val="Hyperlink"/>
            <w:rFonts w:eastAsia="Arial" w:cstheme="minorHAnsi"/>
            <w:i/>
            <w:iCs/>
            <w:color w:val="auto"/>
            <w:sz w:val="24"/>
            <w:szCs w:val="24"/>
          </w:rPr>
          <w:t>The Demand-Driven University System: A Mixed Report Card,</w:t>
        </w:r>
      </w:hyperlink>
      <w:r w:rsidRPr="00C313B5">
        <w:rPr>
          <w:rFonts w:eastAsia="Arial" w:cstheme="minorHAnsi"/>
          <w:i/>
          <w:iCs/>
          <w:sz w:val="24"/>
          <w:szCs w:val="24"/>
        </w:rPr>
        <w:t xml:space="preserve"> </w:t>
      </w:r>
      <w:r w:rsidRPr="00C313B5">
        <w:rPr>
          <w:rFonts w:eastAsia="Arial" w:cstheme="minorHAnsi"/>
          <w:sz w:val="24"/>
          <w:szCs w:val="24"/>
        </w:rPr>
        <w:t>Commission Research Paper, Productivity Commission, Australian Government, accessed 10 September 2020</w:t>
      </w:r>
    </w:p>
    <w:p w14:paraId="6372BB4D"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QILT (Quality Indicators of Learning and Teaching) (2019) </w:t>
      </w:r>
      <w:hyperlink r:id="rId78" w:history="1">
        <w:r w:rsidRPr="00C313B5">
          <w:rPr>
            <w:rStyle w:val="Hyperlink"/>
            <w:rFonts w:cstheme="minorHAnsi"/>
            <w:i/>
            <w:iCs/>
            <w:color w:val="auto"/>
            <w:sz w:val="24"/>
            <w:szCs w:val="24"/>
          </w:rPr>
          <w:t>2018 Graduate Outcomes Survey – National Report</w:t>
        </w:r>
        <w:r w:rsidRPr="00C313B5">
          <w:rPr>
            <w:rStyle w:val="Hyperlink"/>
            <w:rFonts w:cstheme="minorHAnsi"/>
            <w:color w:val="auto"/>
            <w:sz w:val="24"/>
            <w:szCs w:val="24"/>
          </w:rPr>
          <w:t>,</w:t>
        </w:r>
      </w:hyperlink>
      <w:r w:rsidRPr="00C313B5">
        <w:rPr>
          <w:rFonts w:cstheme="minorHAnsi"/>
          <w:sz w:val="24"/>
          <w:szCs w:val="24"/>
        </w:rPr>
        <w:t xml:space="preserve"> Department of Education, Skills and Employment, Australian Government, accessed 10 September 2020</w:t>
      </w:r>
    </w:p>
    <w:p w14:paraId="4388707C" w14:textId="77777777" w:rsidR="00972999" w:rsidRPr="00C313B5" w:rsidRDefault="00972999" w:rsidP="00C313B5">
      <w:pPr>
        <w:spacing w:after="120" w:line="240" w:lineRule="auto"/>
        <w:rPr>
          <w:rFonts w:cstheme="minorHAnsi"/>
          <w:sz w:val="24"/>
          <w:szCs w:val="24"/>
          <w:highlight w:val="green"/>
        </w:rPr>
      </w:pPr>
      <w:r w:rsidRPr="00C313B5">
        <w:rPr>
          <w:rFonts w:cstheme="minorHAnsi"/>
          <w:sz w:val="24"/>
          <w:szCs w:val="24"/>
        </w:rPr>
        <w:t xml:space="preserve">QILT (Quality Indicators of Learning and Teaching) (2019) </w:t>
      </w:r>
      <w:hyperlink r:id="rId79" w:history="1">
        <w:r w:rsidRPr="00C313B5">
          <w:rPr>
            <w:rStyle w:val="Hyperlink"/>
            <w:rFonts w:cstheme="minorHAnsi"/>
            <w:i/>
            <w:iCs/>
            <w:color w:val="auto"/>
            <w:sz w:val="24"/>
            <w:szCs w:val="24"/>
          </w:rPr>
          <w:t>2019 Graduate Outcomes Survey - Longitudinal</w:t>
        </w:r>
      </w:hyperlink>
      <w:r w:rsidRPr="00C313B5">
        <w:rPr>
          <w:rFonts w:cstheme="minorHAnsi"/>
          <w:sz w:val="24"/>
          <w:szCs w:val="24"/>
        </w:rPr>
        <w:t>, Department of Education, Skills and Employment, Australian Government, accessed 10 September 2020</w:t>
      </w:r>
    </w:p>
    <w:p w14:paraId="64501405"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Regional Education Expert Advisory Group (2019) </w:t>
      </w:r>
      <w:hyperlink r:id="rId80" w:history="1">
        <w:r w:rsidRPr="00C313B5">
          <w:rPr>
            <w:rStyle w:val="Hyperlink"/>
            <w:rFonts w:cstheme="minorHAnsi"/>
            <w:i/>
            <w:color w:val="auto"/>
            <w:sz w:val="24"/>
            <w:szCs w:val="24"/>
          </w:rPr>
          <w:t>National Regional, Rural and Remote Tertiary Education Strategy - final report</w:t>
        </w:r>
        <w:r w:rsidRPr="00C313B5">
          <w:rPr>
            <w:rStyle w:val="Hyperlink"/>
            <w:rFonts w:cstheme="minorHAnsi"/>
            <w:color w:val="auto"/>
            <w:sz w:val="24"/>
            <w:szCs w:val="24"/>
          </w:rPr>
          <w:t>,</w:t>
        </w:r>
      </w:hyperlink>
      <w:r w:rsidRPr="00C313B5">
        <w:rPr>
          <w:rFonts w:cstheme="minorHAnsi"/>
          <w:i/>
          <w:sz w:val="24"/>
          <w:szCs w:val="24"/>
        </w:rPr>
        <w:t xml:space="preserve"> </w:t>
      </w:r>
      <w:r w:rsidRPr="00C313B5">
        <w:rPr>
          <w:rFonts w:cstheme="minorHAnsi"/>
          <w:sz w:val="24"/>
          <w:szCs w:val="24"/>
        </w:rPr>
        <w:t>report to Department of Education and Training, Australian Government, accessed 10 September 2020</w:t>
      </w:r>
    </w:p>
    <w:p w14:paraId="6F1CEEE3"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Regional Universities Network (2018) </w:t>
      </w:r>
      <w:hyperlink r:id="rId81" w:history="1">
        <w:r w:rsidRPr="00C313B5">
          <w:rPr>
            <w:rStyle w:val="Hyperlink"/>
            <w:rFonts w:cstheme="minorHAnsi"/>
            <w:i/>
            <w:iCs/>
            <w:color w:val="auto"/>
            <w:sz w:val="24"/>
            <w:szCs w:val="24"/>
          </w:rPr>
          <w:t>Jobs and productivity effects of Regional Universities Network</w:t>
        </w:r>
      </w:hyperlink>
      <w:r w:rsidRPr="00C313B5">
        <w:rPr>
          <w:rFonts w:cstheme="minorHAnsi"/>
          <w:sz w:val="24"/>
          <w:szCs w:val="24"/>
        </w:rPr>
        <w:t>, accessed 10 September 2020</w:t>
      </w:r>
    </w:p>
    <w:p w14:paraId="440569F5"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Shergold P (2020) </w:t>
      </w:r>
      <w:hyperlink r:id="rId82" w:history="1">
        <w:r w:rsidRPr="00C313B5">
          <w:rPr>
            <w:rStyle w:val="Hyperlink"/>
            <w:rFonts w:cstheme="minorHAnsi"/>
            <w:i/>
            <w:iCs/>
            <w:color w:val="auto"/>
            <w:sz w:val="24"/>
            <w:szCs w:val="24"/>
          </w:rPr>
          <w:t>Review of senior secondary pathways into work, further education and training</w:t>
        </w:r>
      </w:hyperlink>
      <w:r w:rsidRPr="00C313B5">
        <w:rPr>
          <w:rFonts w:cstheme="minorHAnsi"/>
          <w:i/>
          <w:iCs/>
          <w:sz w:val="24"/>
          <w:szCs w:val="24"/>
        </w:rPr>
        <w:t xml:space="preserve">, </w:t>
      </w:r>
      <w:r w:rsidRPr="00C313B5">
        <w:rPr>
          <w:rFonts w:cstheme="minorHAnsi"/>
          <w:sz w:val="24"/>
          <w:szCs w:val="24"/>
        </w:rPr>
        <w:t>Pathways review website, accessed 10 September 2020</w:t>
      </w:r>
    </w:p>
    <w:p w14:paraId="1EBEC0A3"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Tehan D (19 June 2020) </w:t>
      </w:r>
      <w:hyperlink r:id="rId83" w:history="1">
        <w:r w:rsidRPr="00C313B5">
          <w:rPr>
            <w:rStyle w:val="Hyperlink"/>
            <w:rFonts w:cstheme="minorHAnsi"/>
            <w:i/>
            <w:color w:val="auto"/>
            <w:sz w:val="24"/>
            <w:szCs w:val="24"/>
          </w:rPr>
          <w:t>Minister for Education Dan Tehan National Press Club address</w:t>
        </w:r>
      </w:hyperlink>
      <w:r w:rsidRPr="00C313B5">
        <w:rPr>
          <w:rFonts w:cstheme="minorHAnsi"/>
          <w:i/>
          <w:sz w:val="24"/>
          <w:szCs w:val="24"/>
        </w:rPr>
        <w:t xml:space="preserve"> </w:t>
      </w:r>
      <w:r w:rsidRPr="00C313B5">
        <w:rPr>
          <w:rFonts w:cstheme="minorHAnsi"/>
          <w:sz w:val="24"/>
          <w:szCs w:val="24"/>
        </w:rPr>
        <w:t>[speech], accessed 10 September 2020</w:t>
      </w:r>
    </w:p>
    <w:p w14:paraId="16F0DE85"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Tehan D and Gee A (25 August 2020) </w:t>
      </w:r>
      <w:hyperlink r:id="rId84" w:history="1">
        <w:r w:rsidRPr="00C313B5">
          <w:rPr>
            <w:rStyle w:val="Hyperlink"/>
            <w:rFonts w:cstheme="minorHAnsi"/>
            <w:i/>
            <w:color w:val="auto"/>
            <w:sz w:val="24"/>
            <w:szCs w:val="24"/>
          </w:rPr>
          <w:t>Job-ready Graduates legislation</w:t>
        </w:r>
      </w:hyperlink>
      <w:r w:rsidRPr="00C313B5">
        <w:rPr>
          <w:rFonts w:cstheme="minorHAnsi"/>
          <w:i/>
          <w:sz w:val="24"/>
          <w:szCs w:val="24"/>
        </w:rPr>
        <w:t xml:space="preserve"> </w:t>
      </w:r>
      <w:r w:rsidRPr="00C313B5">
        <w:rPr>
          <w:rFonts w:cstheme="minorHAnsi"/>
          <w:sz w:val="24"/>
          <w:szCs w:val="24"/>
        </w:rPr>
        <w:t>[media release], Australian Government, accessed 10 September 2020</w:t>
      </w:r>
    </w:p>
    <w:p w14:paraId="31955BB9" w14:textId="77777777" w:rsidR="00972999" w:rsidRPr="00C313B5" w:rsidRDefault="00972999" w:rsidP="00C313B5">
      <w:pPr>
        <w:pStyle w:val="FootnoteText"/>
        <w:spacing w:after="120"/>
        <w:rPr>
          <w:rFonts w:cstheme="minorHAnsi"/>
          <w:sz w:val="24"/>
          <w:szCs w:val="24"/>
        </w:rPr>
      </w:pPr>
      <w:r w:rsidRPr="00C313B5">
        <w:rPr>
          <w:sz w:val="24"/>
          <w:szCs w:val="24"/>
        </w:rPr>
        <w:t xml:space="preserve">The Commonwealth of Australia </w:t>
      </w:r>
      <w:r w:rsidRPr="00C313B5">
        <w:rPr>
          <w:rFonts w:cstheme="minorHAnsi"/>
          <w:sz w:val="24"/>
          <w:szCs w:val="24"/>
        </w:rPr>
        <w:t>(2018) 2017-18 Budget, The Treasury, Australian Government, accessed 10 September 2020</w:t>
      </w:r>
    </w:p>
    <w:p w14:paraId="49ECA604" w14:textId="77777777" w:rsidR="00972999" w:rsidRPr="00C313B5" w:rsidRDefault="00972999" w:rsidP="00C313B5">
      <w:pPr>
        <w:spacing w:after="120" w:line="240" w:lineRule="auto"/>
        <w:rPr>
          <w:sz w:val="24"/>
          <w:szCs w:val="24"/>
        </w:rPr>
      </w:pPr>
      <w:r w:rsidRPr="00C313B5">
        <w:rPr>
          <w:sz w:val="24"/>
          <w:szCs w:val="24"/>
        </w:rPr>
        <w:t xml:space="preserve">The Commonwealth of Australia (2018) Mid-Year Fiscal Economic Outlook 2017-2018, </w:t>
      </w:r>
      <w:r w:rsidRPr="00C313B5">
        <w:rPr>
          <w:sz w:val="24"/>
          <w:szCs w:val="24"/>
        </w:rPr>
        <w:br/>
        <w:t>The Treasury</w:t>
      </w:r>
    </w:p>
    <w:p w14:paraId="16A9D12E" w14:textId="77777777" w:rsidR="00972999" w:rsidRPr="00C313B5" w:rsidRDefault="00972999" w:rsidP="00C313B5">
      <w:pPr>
        <w:spacing w:after="120" w:line="240" w:lineRule="auto"/>
        <w:rPr>
          <w:rFonts w:cstheme="minorHAnsi"/>
          <w:sz w:val="24"/>
          <w:szCs w:val="24"/>
        </w:rPr>
      </w:pPr>
      <w:r w:rsidRPr="00C313B5">
        <w:rPr>
          <w:rFonts w:cstheme="minorHAnsi"/>
          <w:sz w:val="24"/>
          <w:szCs w:val="24"/>
        </w:rPr>
        <w:t xml:space="preserve">Universities Australia, (2018) </w:t>
      </w:r>
      <w:hyperlink r:id="rId85" w:history="1">
        <w:r w:rsidRPr="00C313B5">
          <w:rPr>
            <w:rStyle w:val="Hyperlink"/>
            <w:rFonts w:cstheme="minorHAnsi"/>
            <w:i/>
            <w:iCs/>
            <w:color w:val="auto"/>
            <w:sz w:val="24"/>
            <w:szCs w:val="24"/>
          </w:rPr>
          <w:t>Almost 10,000 student places unfunded as uni offers go out</w:t>
        </w:r>
        <w:r w:rsidRPr="00C313B5">
          <w:rPr>
            <w:rStyle w:val="Hyperlink"/>
            <w:rFonts w:cstheme="minorHAnsi"/>
            <w:color w:val="auto"/>
            <w:sz w:val="24"/>
            <w:szCs w:val="24"/>
          </w:rPr>
          <w:t>,</w:t>
        </w:r>
      </w:hyperlink>
      <w:r w:rsidRPr="00C313B5">
        <w:rPr>
          <w:rFonts w:cstheme="minorHAnsi"/>
          <w:sz w:val="24"/>
          <w:szCs w:val="24"/>
        </w:rPr>
        <w:t xml:space="preserve"> [media release], accessed 10 September 2020</w:t>
      </w:r>
      <w:hyperlink r:id="rId86" w:history="1"/>
    </w:p>
    <w:p w14:paraId="0BCA9081"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University of Birmingham (2020), </w:t>
      </w:r>
      <w:hyperlink r:id="rId87" w:history="1">
        <w:r w:rsidRPr="00C313B5">
          <w:rPr>
            <w:rStyle w:val="Hyperlink"/>
            <w:rFonts w:cstheme="minorHAnsi"/>
            <w:i/>
            <w:iCs/>
            <w:color w:val="auto"/>
            <w:sz w:val="24"/>
            <w:szCs w:val="24"/>
          </w:rPr>
          <w:t>Tuition fees for undergraduates</w:t>
        </w:r>
      </w:hyperlink>
      <w:r w:rsidRPr="00C313B5">
        <w:rPr>
          <w:rFonts w:cstheme="minorHAnsi"/>
          <w:sz w:val="24"/>
          <w:szCs w:val="24"/>
        </w:rPr>
        <w:t>, University of Birmingham website, accessed 10 September 2020</w:t>
      </w:r>
    </w:p>
    <w:p w14:paraId="75166094" w14:textId="77777777" w:rsidR="00972999" w:rsidRPr="00C313B5" w:rsidRDefault="00972999" w:rsidP="00C313B5">
      <w:pPr>
        <w:pStyle w:val="FootnoteText"/>
        <w:spacing w:after="120"/>
        <w:rPr>
          <w:rFonts w:cstheme="minorHAnsi"/>
          <w:sz w:val="24"/>
          <w:szCs w:val="24"/>
        </w:rPr>
      </w:pPr>
      <w:r w:rsidRPr="00C313B5">
        <w:rPr>
          <w:rFonts w:cstheme="minorHAnsi"/>
          <w:sz w:val="24"/>
          <w:szCs w:val="24"/>
        </w:rPr>
        <w:t xml:space="preserve">University of Edinburgh (2020), </w:t>
      </w:r>
      <w:hyperlink r:id="rId88" w:history="1">
        <w:r w:rsidRPr="00C313B5">
          <w:rPr>
            <w:rStyle w:val="Hyperlink"/>
            <w:rFonts w:cstheme="minorHAnsi"/>
            <w:i/>
            <w:iCs/>
            <w:color w:val="auto"/>
            <w:sz w:val="24"/>
            <w:szCs w:val="24"/>
          </w:rPr>
          <w:t>Full-time fees for new students 2020-2021</w:t>
        </w:r>
      </w:hyperlink>
      <w:r w:rsidRPr="00C313B5">
        <w:rPr>
          <w:rFonts w:cstheme="minorHAnsi"/>
          <w:sz w:val="24"/>
          <w:szCs w:val="24"/>
        </w:rPr>
        <w:t>, University of Edinburgh website, accessed 10 September 2020</w:t>
      </w:r>
    </w:p>
    <w:p w14:paraId="7684050C" w14:textId="7D7744DC" w:rsidR="00972999" w:rsidRDefault="00972999" w:rsidP="00C313B5">
      <w:pPr>
        <w:pStyle w:val="FootnoteText"/>
        <w:spacing w:after="120"/>
        <w:rPr>
          <w:rFonts w:cstheme="minorHAnsi"/>
          <w:sz w:val="24"/>
          <w:szCs w:val="24"/>
        </w:rPr>
      </w:pPr>
      <w:r w:rsidRPr="00C313B5">
        <w:rPr>
          <w:rFonts w:cstheme="minorHAnsi"/>
          <w:sz w:val="24"/>
          <w:szCs w:val="24"/>
        </w:rPr>
        <w:t xml:space="preserve">Warburton, M. (2020) </w:t>
      </w:r>
      <w:r w:rsidRPr="00C313B5">
        <w:rPr>
          <w:rFonts w:cstheme="minorHAnsi"/>
          <w:sz w:val="24"/>
          <w:szCs w:val="24"/>
          <w:u w:val="single"/>
        </w:rPr>
        <w:t>Unravelling the Tehan vision for higher education</w:t>
      </w:r>
      <w:r w:rsidRPr="00C313B5">
        <w:rPr>
          <w:rFonts w:cstheme="minorHAnsi"/>
          <w:sz w:val="24"/>
          <w:szCs w:val="24"/>
        </w:rPr>
        <w:t>, University of Melbourne</w:t>
      </w:r>
    </w:p>
    <w:p w14:paraId="726FD64C" w14:textId="48D1BD69" w:rsidR="00D3320B" w:rsidRPr="009208D8" w:rsidRDefault="00D3320B" w:rsidP="00D3320B">
      <w:pPr>
        <w:pStyle w:val="Heading1"/>
        <w:rPr>
          <w:rFonts w:eastAsia="Times New Roman"/>
        </w:rPr>
      </w:pPr>
      <w:bookmarkStart w:id="99" w:name="_Toc50673025"/>
      <w:bookmarkStart w:id="100" w:name="_Toc50726235"/>
      <w:bookmarkStart w:id="101" w:name="_Toc50046966"/>
      <w:bookmarkStart w:id="102" w:name="_Toc50119813"/>
      <w:r w:rsidRPr="009208D8">
        <w:rPr>
          <w:rFonts w:eastAsia="Times New Roman"/>
        </w:rPr>
        <w:t xml:space="preserve">Appendix A: </w:t>
      </w:r>
      <w:r w:rsidR="00A80D44">
        <w:rPr>
          <w:rFonts w:eastAsia="Times New Roman"/>
        </w:rPr>
        <w:br/>
      </w:r>
      <w:r w:rsidRPr="009208D8">
        <w:rPr>
          <w:rFonts w:eastAsia="Times New Roman"/>
        </w:rPr>
        <w:t>Economic Growth and Labour Force needs</w:t>
      </w:r>
      <w:bookmarkEnd w:id="99"/>
      <w:bookmarkEnd w:id="100"/>
      <w:r w:rsidRPr="009208D8">
        <w:rPr>
          <w:rFonts w:eastAsia="Times New Roman"/>
        </w:rPr>
        <w:t xml:space="preserve"> </w:t>
      </w:r>
    </w:p>
    <w:p w14:paraId="477D19A5"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 xml:space="preserve">Treasury’s July 2020 sensitivity analysis in the Economic and Fiscal Update suggests the measured unemployment rate could reach between 7 per cent and 10 and three quarter </w:t>
      </w:r>
      <w:r w:rsidRPr="009208D8">
        <w:rPr>
          <w:rFonts w:ascii="Calibri" w:hAnsi="Calibri" w:cs="Calibri"/>
          <w:sz w:val="24"/>
          <w:szCs w:val="24"/>
        </w:rPr>
        <w:br/>
        <w:t>per cent by the December quarter 2020. This will depend on how available worked hours are split between existing and new employees and the degree to which labour force participation recovers.</w:t>
      </w:r>
      <w:r w:rsidRPr="009208D8">
        <w:rPr>
          <w:rStyle w:val="FootnoteReference"/>
          <w:rFonts w:ascii="Calibri" w:hAnsi="Calibri" w:cs="Calibri"/>
          <w:sz w:val="24"/>
          <w:szCs w:val="24"/>
        </w:rPr>
        <w:t xml:space="preserve"> </w:t>
      </w:r>
      <w:r w:rsidRPr="009208D8">
        <w:rPr>
          <w:rStyle w:val="FootnoteReference"/>
          <w:rFonts w:ascii="Calibri" w:hAnsi="Calibri" w:cs="Calibri"/>
          <w:sz w:val="24"/>
          <w:szCs w:val="24"/>
        </w:rPr>
        <w:footnoteReference w:id="65"/>
      </w:r>
      <w:r w:rsidRPr="009208D8">
        <w:rPr>
          <w:rFonts w:ascii="Calibri" w:hAnsi="Calibri" w:cs="Calibri"/>
          <w:sz w:val="24"/>
          <w:szCs w:val="24"/>
        </w:rPr>
        <w:t xml:space="preserve"> </w:t>
      </w:r>
    </w:p>
    <w:p w14:paraId="254DA87C"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The unprecedented nature of the economic impacts of the COVID</w:t>
      </w:r>
      <w:r w:rsidRPr="009208D8">
        <w:rPr>
          <w:rFonts w:ascii="Calibri" w:hAnsi="Calibri" w:cs="Calibri"/>
          <w:sz w:val="24"/>
          <w:szCs w:val="24"/>
        </w:rPr>
        <w:noBreakHyphen/>
        <w:t xml:space="preserve">19 pandemic, and related policy responses, means alternative labour market indicators such as the effective unemployment rate, which takes into account those who have recently dropped out of the labour force and those who worked zero hours but are still attached to their employer (and were classified as employed), is a more useful indicator of spare capacity in the labour market at the current time. </w:t>
      </w:r>
    </w:p>
    <w:p w14:paraId="2F4552D9" w14:textId="77777777" w:rsidR="00D3320B" w:rsidRPr="009208D8" w:rsidDel="00FF076C" w:rsidRDefault="00D3320B" w:rsidP="00D3320B">
      <w:pPr>
        <w:rPr>
          <w:rFonts w:ascii="Calibri" w:hAnsi="Calibri" w:cs="Calibri"/>
          <w:sz w:val="24"/>
          <w:szCs w:val="24"/>
        </w:rPr>
      </w:pPr>
      <w:r w:rsidRPr="009208D8">
        <w:rPr>
          <w:rFonts w:ascii="Calibri" w:hAnsi="Calibri" w:cs="Calibri"/>
          <w:sz w:val="24"/>
          <w:szCs w:val="24"/>
        </w:rPr>
        <w:t xml:space="preserve">The effective unemployment rate was close to 15 per cent in April 2020 compared to the headline unemployment rate of 6.4 per cent in the same month. The effective unemployment rate has fallen since then and in July was estimated to be 9.9 per cent </w:t>
      </w:r>
      <w:r w:rsidRPr="009208D8">
        <w:rPr>
          <w:rFonts w:ascii="Calibri" w:hAnsi="Calibri" w:cs="Calibri"/>
          <w:sz w:val="24"/>
          <w:szCs w:val="24"/>
        </w:rPr>
        <w:br/>
        <w:t xml:space="preserve">(down from 11.2 per cent in June), while the seasonally adjusted unemployment rate for July was 7.5 per cent (compared to 7.4 per cent in June, and 5.1 per cent in February before COVID-19 restrictions). The July </w:t>
      </w:r>
      <w:r w:rsidRPr="009208D8" w:rsidDel="00FF076C">
        <w:rPr>
          <w:rFonts w:ascii="Calibri" w:hAnsi="Calibri" w:cs="Calibri"/>
          <w:sz w:val="24"/>
          <w:szCs w:val="24"/>
        </w:rPr>
        <w:t>Labour</w:t>
      </w:r>
      <w:r w:rsidRPr="009208D8">
        <w:rPr>
          <w:rFonts w:ascii="Calibri" w:hAnsi="Calibri" w:cs="Calibri"/>
          <w:sz w:val="24"/>
          <w:szCs w:val="24"/>
        </w:rPr>
        <w:t xml:space="preserve"> </w:t>
      </w:r>
      <w:r w:rsidRPr="009208D8" w:rsidDel="00FF076C">
        <w:rPr>
          <w:rFonts w:ascii="Calibri" w:hAnsi="Calibri" w:cs="Calibri"/>
          <w:sz w:val="24"/>
          <w:szCs w:val="24"/>
        </w:rPr>
        <w:t>Force</w:t>
      </w:r>
      <w:r w:rsidRPr="009208D8">
        <w:rPr>
          <w:rFonts w:ascii="Calibri" w:hAnsi="Calibri" w:cs="Calibri"/>
          <w:sz w:val="24"/>
          <w:szCs w:val="24"/>
        </w:rPr>
        <w:t xml:space="preserve"> </w:t>
      </w:r>
      <w:r w:rsidRPr="009208D8" w:rsidDel="00FF076C">
        <w:rPr>
          <w:rFonts w:ascii="Calibri" w:hAnsi="Calibri" w:cs="Calibri"/>
          <w:sz w:val="24"/>
          <w:szCs w:val="24"/>
        </w:rPr>
        <w:t>Survey</w:t>
      </w:r>
      <w:r w:rsidRPr="009208D8">
        <w:rPr>
          <w:rFonts w:ascii="Calibri" w:hAnsi="Calibri" w:cs="Calibri"/>
          <w:sz w:val="24"/>
          <w:szCs w:val="24"/>
        </w:rPr>
        <w:t xml:space="preserve"> showed that </w:t>
      </w:r>
      <w:r w:rsidRPr="009208D8" w:rsidDel="00FF076C">
        <w:rPr>
          <w:rFonts w:ascii="Calibri" w:hAnsi="Calibri" w:cs="Calibri"/>
          <w:sz w:val="24"/>
          <w:szCs w:val="24"/>
        </w:rPr>
        <w:t>employment</w:t>
      </w:r>
      <w:r w:rsidRPr="009208D8">
        <w:rPr>
          <w:rFonts w:ascii="Calibri" w:hAnsi="Calibri" w:cs="Calibri"/>
          <w:sz w:val="24"/>
          <w:szCs w:val="24"/>
        </w:rPr>
        <w:t xml:space="preserve"> </w:t>
      </w:r>
      <w:r w:rsidRPr="009208D8" w:rsidDel="00FF076C">
        <w:rPr>
          <w:rFonts w:ascii="Calibri" w:hAnsi="Calibri" w:cs="Calibri"/>
          <w:sz w:val="24"/>
          <w:szCs w:val="24"/>
        </w:rPr>
        <w:t>increased</w:t>
      </w:r>
      <w:r w:rsidRPr="009208D8">
        <w:rPr>
          <w:rFonts w:ascii="Calibri" w:hAnsi="Calibri" w:cs="Calibri"/>
          <w:sz w:val="24"/>
          <w:szCs w:val="24"/>
        </w:rPr>
        <w:t xml:space="preserve"> </w:t>
      </w:r>
      <w:r w:rsidRPr="009208D8" w:rsidDel="00FF076C">
        <w:rPr>
          <w:rFonts w:ascii="Calibri" w:hAnsi="Calibri" w:cs="Calibri"/>
          <w:sz w:val="24"/>
          <w:szCs w:val="24"/>
        </w:rPr>
        <w:t>by</w:t>
      </w:r>
      <w:r w:rsidRPr="009208D8">
        <w:rPr>
          <w:rFonts w:ascii="Calibri" w:hAnsi="Calibri" w:cs="Calibri"/>
          <w:sz w:val="24"/>
          <w:szCs w:val="24"/>
        </w:rPr>
        <w:t xml:space="preserve"> </w:t>
      </w:r>
      <w:r w:rsidRPr="009208D8" w:rsidDel="00FF076C">
        <w:rPr>
          <w:rFonts w:ascii="Calibri" w:hAnsi="Calibri" w:cs="Calibri"/>
          <w:sz w:val="24"/>
          <w:szCs w:val="24"/>
        </w:rPr>
        <w:t>114,700</w:t>
      </w:r>
      <w:r w:rsidRPr="009208D8">
        <w:rPr>
          <w:rFonts w:ascii="Calibri" w:hAnsi="Calibri" w:cs="Calibri"/>
          <w:sz w:val="24"/>
          <w:szCs w:val="24"/>
        </w:rPr>
        <w:t xml:space="preserve"> </w:t>
      </w:r>
      <w:r w:rsidRPr="009208D8" w:rsidDel="00FF076C">
        <w:rPr>
          <w:rFonts w:ascii="Calibri" w:hAnsi="Calibri" w:cs="Calibri"/>
          <w:sz w:val="24"/>
          <w:szCs w:val="24"/>
        </w:rPr>
        <w:t>persons</w:t>
      </w:r>
      <w:r w:rsidRPr="009208D8">
        <w:rPr>
          <w:rFonts w:ascii="Calibri" w:hAnsi="Calibri" w:cs="Calibri"/>
          <w:sz w:val="24"/>
          <w:szCs w:val="24"/>
        </w:rPr>
        <w:t xml:space="preserve"> </w:t>
      </w:r>
      <w:r w:rsidRPr="009208D8" w:rsidDel="00FF076C">
        <w:rPr>
          <w:rFonts w:ascii="Calibri" w:hAnsi="Calibri" w:cs="Calibri"/>
          <w:sz w:val="24"/>
          <w:szCs w:val="24"/>
        </w:rPr>
        <w:t>in</w:t>
      </w:r>
      <w:r w:rsidRPr="009208D8">
        <w:rPr>
          <w:rFonts w:ascii="Calibri" w:hAnsi="Calibri" w:cs="Calibri"/>
          <w:sz w:val="24"/>
          <w:szCs w:val="24"/>
        </w:rPr>
        <w:t xml:space="preserve"> </w:t>
      </w:r>
      <w:r w:rsidRPr="009208D8" w:rsidDel="00FF076C">
        <w:rPr>
          <w:rFonts w:ascii="Calibri" w:hAnsi="Calibri" w:cs="Calibri"/>
          <w:sz w:val="24"/>
          <w:szCs w:val="24"/>
        </w:rPr>
        <w:t>July</w:t>
      </w:r>
      <w:r w:rsidRPr="009208D8">
        <w:rPr>
          <w:rFonts w:ascii="Calibri" w:hAnsi="Calibri" w:cs="Calibri"/>
          <w:sz w:val="24"/>
          <w:szCs w:val="24"/>
        </w:rPr>
        <w:t xml:space="preserve"> </w:t>
      </w:r>
      <w:r w:rsidRPr="009208D8" w:rsidDel="00FF076C">
        <w:rPr>
          <w:rFonts w:ascii="Calibri" w:hAnsi="Calibri" w:cs="Calibri"/>
          <w:sz w:val="24"/>
          <w:szCs w:val="24"/>
        </w:rPr>
        <w:t>and</w:t>
      </w:r>
      <w:r w:rsidRPr="009208D8">
        <w:rPr>
          <w:rFonts w:ascii="Calibri" w:hAnsi="Calibri" w:cs="Calibri"/>
          <w:sz w:val="24"/>
          <w:szCs w:val="24"/>
        </w:rPr>
        <w:t xml:space="preserve"> </w:t>
      </w:r>
      <w:r w:rsidRPr="009208D8" w:rsidDel="00FF076C">
        <w:rPr>
          <w:rFonts w:ascii="Calibri" w:hAnsi="Calibri" w:cs="Calibri"/>
          <w:sz w:val="24"/>
          <w:szCs w:val="24"/>
        </w:rPr>
        <w:t>the</w:t>
      </w:r>
      <w:r w:rsidRPr="009208D8">
        <w:rPr>
          <w:rFonts w:ascii="Calibri" w:hAnsi="Calibri" w:cs="Calibri"/>
          <w:sz w:val="24"/>
          <w:szCs w:val="24"/>
        </w:rPr>
        <w:t xml:space="preserve"> </w:t>
      </w:r>
      <w:r w:rsidRPr="009208D8" w:rsidDel="00FF076C">
        <w:rPr>
          <w:rFonts w:ascii="Calibri" w:hAnsi="Calibri" w:cs="Calibri"/>
          <w:sz w:val="24"/>
          <w:szCs w:val="24"/>
        </w:rPr>
        <w:t>participation</w:t>
      </w:r>
      <w:r w:rsidRPr="009208D8">
        <w:rPr>
          <w:rFonts w:ascii="Calibri" w:hAnsi="Calibri" w:cs="Calibri"/>
          <w:sz w:val="24"/>
          <w:szCs w:val="24"/>
        </w:rPr>
        <w:t xml:space="preserve"> </w:t>
      </w:r>
      <w:r w:rsidRPr="009208D8" w:rsidDel="00FF076C">
        <w:rPr>
          <w:rFonts w:ascii="Calibri" w:hAnsi="Calibri" w:cs="Calibri"/>
          <w:sz w:val="24"/>
          <w:szCs w:val="24"/>
        </w:rPr>
        <w:t>rate</w:t>
      </w:r>
      <w:r w:rsidRPr="009208D8">
        <w:rPr>
          <w:rFonts w:ascii="Calibri" w:hAnsi="Calibri" w:cs="Calibri"/>
          <w:sz w:val="24"/>
          <w:szCs w:val="24"/>
        </w:rPr>
        <w:t xml:space="preserve"> </w:t>
      </w:r>
      <w:r w:rsidRPr="009208D8" w:rsidDel="00FF076C">
        <w:rPr>
          <w:rFonts w:ascii="Calibri" w:hAnsi="Calibri" w:cs="Calibri"/>
          <w:sz w:val="24"/>
          <w:szCs w:val="24"/>
        </w:rPr>
        <w:t>increased</w:t>
      </w:r>
      <w:r w:rsidRPr="009208D8">
        <w:rPr>
          <w:rFonts w:ascii="Calibri" w:hAnsi="Calibri" w:cs="Calibri"/>
          <w:sz w:val="24"/>
          <w:szCs w:val="24"/>
        </w:rPr>
        <w:t xml:space="preserve"> </w:t>
      </w:r>
      <w:r w:rsidRPr="009208D8" w:rsidDel="00FF076C">
        <w:rPr>
          <w:rFonts w:ascii="Calibri" w:hAnsi="Calibri" w:cs="Calibri"/>
          <w:sz w:val="24"/>
          <w:szCs w:val="24"/>
        </w:rPr>
        <w:t>to</w:t>
      </w:r>
      <w:r w:rsidRPr="009208D8">
        <w:rPr>
          <w:rFonts w:ascii="Calibri" w:hAnsi="Calibri" w:cs="Calibri"/>
          <w:sz w:val="24"/>
          <w:szCs w:val="24"/>
        </w:rPr>
        <w:t xml:space="preserve"> </w:t>
      </w:r>
      <w:r w:rsidRPr="009208D8" w:rsidDel="00FF076C">
        <w:rPr>
          <w:rFonts w:ascii="Calibri" w:hAnsi="Calibri" w:cs="Calibri"/>
          <w:sz w:val="24"/>
          <w:szCs w:val="24"/>
        </w:rPr>
        <w:t>64.7</w:t>
      </w:r>
      <w:r w:rsidRPr="009208D8">
        <w:rPr>
          <w:rFonts w:ascii="Calibri" w:hAnsi="Calibri" w:cs="Calibri"/>
          <w:sz w:val="24"/>
          <w:szCs w:val="24"/>
        </w:rPr>
        <w:t xml:space="preserve"> </w:t>
      </w:r>
      <w:r w:rsidRPr="009208D8" w:rsidDel="00FF076C">
        <w:rPr>
          <w:rFonts w:ascii="Calibri" w:hAnsi="Calibri" w:cs="Calibri"/>
          <w:sz w:val="24"/>
          <w:szCs w:val="24"/>
        </w:rPr>
        <w:t>per</w:t>
      </w:r>
      <w:r w:rsidRPr="009208D8">
        <w:rPr>
          <w:rFonts w:ascii="Calibri" w:hAnsi="Calibri" w:cs="Calibri"/>
          <w:sz w:val="24"/>
          <w:szCs w:val="24"/>
        </w:rPr>
        <w:t xml:space="preserve"> </w:t>
      </w:r>
      <w:r w:rsidRPr="009208D8" w:rsidDel="00FF076C">
        <w:rPr>
          <w:rFonts w:ascii="Calibri" w:hAnsi="Calibri" w:cs="Calibri"/>
          <w:sz w:val="24"/>
          <w:szCs w:val="24"/>
        </w:rPr>
        <w:t>cent,</w:t>
      </w:r>
      <w:r w:rsidRPr="009208D8">
        <w:rPr>
          <w:rFonts w:ascii="Calibri" w:hAnsi="Calibri" w:cs="Calibri"/>
          <w:sz w:val="24"/>
          <w:szCs w:val="24"/>
        </w:rPr>
        <w:t xml:space="preserve"> </w:t>
      </w:r>
      <w:r w:rsidRPr="009208D8" w:rsidDel="00FF076C">
        <w:rPr>
          <w:rFonts w:ascii="Calibri" w:hAnsi="Calibri" w:cs="Calibri"/>
          <w:sz w:val="24"/>
          <w:szCs w:val="24"/>
        </w:rPr>
        <w:t>up</w:t>
      </w:r>
      <w:r w:rsidRPr="009208D8">
        <w:rPr>
          <w:rFonts w:ascii="Calibri" w:hAnsi="Calibri" w:cs="Calibri"/>
          <w:sz w:val="24"/>
          <w:szCs w:val="24"/>
        </w:rPr>
        <w:t xml:space="preserve"> </w:t>
      </w:r>
      <w:r w:rsidRPr="009208D8" w:rsidDel="00FF076C">
        <w:rPr>
          <w:rFonts w:ascii="Calibri" w:hAnsi="Calibri" w:cs="Calibri"/>
          <w:sz w:val="24"/>
          <w:szCs w:val="24"/>
        </w:rPr>
        <w:t>from</w:t>
      </w:r>
      <w:r w:rsidRPr="009208D8">
        <w:rPr>
          <w:rFonts w:ascii="Calibri" w:hAnsi="Calibri" w:cs="Calibri"/>
          <w:sz w:val="24"/>
          <w:szCs w:val="24"/>
        </w:rPr>
        <w:t xml:space="preserve"> </w:t>
      </w:r>
      <w:r w:rsidRPr="009208D8">
        <w:rPr>
          <w:rFonts w:ascii="Calibri" w:hAnsi="Calibri" w:cs="Calibri"/>
          <w:sz w:val="24"/>
          <w:szCs w:val="24"/>
        </w:rPr>
        <w:br/>
      </w:r>
      <w:r w:rsidRPr="009208D8" w:rsidDel="00FF076C">
        <w:rPr>
          <w:rFonts w:ascii="Calibri" w:hAnsi="Calibri" w:cs="Calibri"/>
          <w:sz w:val="24"/>
          <w:szCs w:val="24"/>
        </w:rPr>
        <w:t>64.1</w:t>
      </w:r>
      <w:r w:rsidRPr="009208D8">
        <w:rPr>
          <w:rFonts w:ascii="Calibri" w:hAnsi="Calibri" w:cs="Calibri"/>
          <w:sz w:val="24"/>
          <w:szCs w:val="24"/>
        </w:rPr>
        <w:t xml:space="preserve"> </w:t>
      </w:r>
      <w:r w:rsidRPr="009208D8" w:rsidDel="00FF076C">
        <w:rPr>
          <w:rFonts w:ascii="Calibri" w:hAnsi="Calibri" w:cs="Calibri"/>
          <w:sz w:val="24"/>
          <w:szCs w:val="24"/>
        </w:rPr>
        <w:t>per</w:t>
      </w:r>
      <w:r w:rsidRPr="009208D8">
        <w:rPr>
          <w:rFonts w:ascii="Calibri" w:hAnsi="Calibri" w:cs="Calibri"/>
          <w:sz w:val="24"/>
          <w:szCs w:val="24"/>
        </w:rPr>
        <w:t xml:space="preserve"> </w:t>
      </w:r>
      <w:r w:rsidRPr="009208D8" w:rsidDel="00FF076C">
        <w:rPr>
          <w:rFonts w:ascii="Calibri" w:hAnsi="Calibri" w:cs="Calibri"/>
          <w:sz w:val="24"/>
          <w:szCs w:val="24"/>
        </w:rPr>
        <w:t>cent</w:t>
      </w:r>
      <w:r w:rsidRPr="009208D8">
        <w:rPr>
          <w:rFonts w:ascii="Calibri" w:hAnsi="Calibri" w:cs="Calibri"/>
          <w:sz w:val="24"/>
          <w:szCs w:val="24"/>
        </w:rPr>
        <w:t xml:space="preserve"> </w:t>
      </w:r>
      <w:r w:rsidRPr="009208D8" w:rsidDel="00FF076C">
        <w:rPr>
          <w:rFonts w:ascii="Calibri" w:hAnsi="Calibri" w:cs="Calibri"/>
          <w:sz w:val="24"/>
          <w:szCs w:val="24"/>
        </w:rPr>
        <w:t>in</w:t>
      </w:r>
      <w:r w:rsidRPr="009208D8">
        <w:rPr>
          <w:rFonts w:ascii="Calibri" w:hAnsi="Calibri" w:cs="Calibri"/>
          <w:sz w:val="24"/>
          <w:szCs w:val="24"/>
        </w:rPr>
        <w:t xml:space="preserve"> </w:t>
      </w:r>
      <w:r w:rsidRPr="009208D8" w:rsidDel="00FF076C">
        <w:rPr>
          <w:rFonts w:ascii="Calibri" w:hAnsi="Calibri" w:cs="Calibri"/>
          <w:sz w:val="24"/>
          <w:szCs w:val="24"/>
        </w:rPr>
        <w:t>June,</w:t>
      </w:r>
      <w:r w:rsidRPr="009208D8">
        <w:rPr>
          <w:rFonts w:ascii="Calibri" w:hAnsi="Calibri" w:cs="Calibri"/>
          <w:sz w:val="24"/>
          <w:szCs w:val="24"/>
        </w:rPr>
        <w:t xml:space="preserve"> </w:t>
      </w:r>
      <w:r w:rsidRPr="009208D8" w:rsidDel="00FF076C">
        <w:rPr>
          <w:rFonts w:ascii="Calibri" w:hAnsi="Calibri" w:cs="Calibri"/>
          <w:sz w:val="24"/>
          <w:szCs w:val="24"/>
        </w:rPr>
        <w:t>as</w:t>
      </w:r>
      <w:r w:rsidRPr="009208D8">
        <w:rPr>
          <w:rFonts w:ascii="Calibri" w:hAnsi="Calibri" w:cs="Calibri"/>
          <w:sz w:val="24"/>
          <w:szCs w:val="24"/>
        </w:rPr>
        <w:t xml:space="preserve"> </w:t>
      </w:r>
      <w:r w:rsidRPr="009208D8" w:rsidDel="00FF076C">
        <w:rPr>
          <w:rFonts w:ascii="Calibri" w:hAnsi="Calibri" w:cs="Calibri"/>
          <w:sz w:val="24"/>
          <w:szCs w:val="24"/>
        </w:rPr>
        <w:t>people</w:t>
      </w:r>
      <w:r w:rsidRPr="009208D8">
        <w:rPr>
          <w:rFonts w:ascii="Calibri" w:hAnsi="Calibri" w:cs="Calibri"/>
          <w:sz w:val="24"/>
          <w:szCs w:val="24"/>
        </w:rPr>
        <w:t xml:space="preserve"> </w:t>
      </w:r>
      <w:r w:rsidRPr="009208D8" w:rsidDel="00FF076C">
        <w:rPr>
          <w:rFonts w:ascii="Calibri" w:hAnsi="Calibri" w:cs="Calibri"/>
          <w:sz w:val="24"/>
          <w:szCs w:val="24"/>
        </w:rPr>
        <w:t>returned</w:t>
      </w:r>
      <w:r w:rsidRPr="009208D8">
        <w:rPr>
          <w:rFonts w:ascii="Calibri" w:hAnsi="Calibri" w:cs="Calibri"/>
          <w:sz w:val="24"/>
          <w:szCs w:val="24"/>
        </w:rPr>
        <w:t xml:space="preserve"> </w:t>
      </w:r>
      <w:r w:rsidRPr="009208D8" w:rsidDel="00FF076C">
        <w:rPr>
          <w:rFonts w:ascii="Calibri" w:hAnsi="Calibri" w:cs="Calibri"/>
          <w:sz w:val="24"/>
          <w:szCs w:val="24"/>
        </w:rPr>
        <w:t>to</w:t>
      </w:r>
      <w:r w:rsidRPr="009208D8">
        <w:rPr>
          <w:rFonts w:ascii="Calibri" w:hAnsi="Calibri" w:cs="Calibri"/>
          <w:sz w:val="24"/>
          <w:szCs w:val="24"/>
        </w:rPr>
        <w:t xml:space="preserve"> </w:t>
      </w:r>
      <w:r w:rsidRPr="009208D8" w:rsidDel="00FF076C">
        <w:rPr>
          <w:rFonts w:ascii="Calibri" w:hAnsi="Calibri" w:cs="Calibri"/>
          <w:sz w:val="24"/>
          <w:szCs w:val="24"/>
        </w:rPr>
        <w:t>the</w:t>
      </w:r>
      <w:r w:rsidRPr="009208D8">
        <w:rPr>
          <w:rFonts w:ascii="Calibri" w:hAnsi="Calibri" w:cs="Calibri"/>
          <w:sz w:val="24"/>
          <w:szCs w:val="24"/>
        </w:rPr>
        <w:t xml:space="preserve"> </w:t>
      </w:r>
      <w:r w:rsidRPr="009208D8" w:rsidDel="00FF076C">
        <w:rPr>
          <w:rFonts w:ascii="Calibri" w:hAnsi="Calibri" w:cs="Calibri"/>
          <w:sz w:val="24"/>
          <w:szCs w:val="24"/>
        </w:rPr>
        <w:t>labour</w:t>
      </w:r>
      <w:r w:rsidRPr="009208D8">
        <w:rPr>
          <w:rFonts w:ascii="Calibri" w:hAnsi="Calibri" w:cs="Calibri"/>
          <w:sz w:val="24"/>
          <w:szCs w:val="24"/>
        </w:rPr>
        <w:t xml:space="preserve"> </w:t>
      </w:r>
      <w:r w:rsidRPr="009208D8" w:rsidDel="00FF076C">
        <w:rPr>
          <w:rFonts w:ascii="Calibri" w:hAnsi="Calibri" w:cs="Calibri"/>
          <w:sz w:val="24"/>
          <w:szCs w:val="24"/>
        </w:rPr>
        <w:t>force.</w:t>
      </w:r>
      <w:r w:rsidRPr="009208D8">
        <w:rPr>
          <w:rFonts w:ascii="Calibri" w:hAnsi="Calibri" w:cs="Calibri"/>
          <w:sz w:val="24"/>
          <w:szCs w:val="24"/>
        </w:rPr>
        <w:t xml:space="preserve"> </w:t>
      </w:r>
    </w:p>
    <w:p w14:paraId="11881258"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 xml:space="preserve">While the Australian economy will gradually recover from the severe adverse effects of the pandemic, the road to recovery will be long, bumpy and unpredictable. </w:t>
      </w:r>
    </w:p>
    <w:p w14:paraId="2C3486B2"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 xml:space="preserve">Treasury’s latest economic forecasts, released in the July update, show economic activity and employment will likely remain below pre-COVID-19 levels for at least the next </w:t>
      </w:r>
      <w:r w:rsidRPr="009208D8">
        <w:rPr>
          <w:rFonts w:ascii="Calibri" w:hAnsi="Calibri" w:cs="Calibri"/>
          <w:sz w:val="24"/>
          <w:szCs w:val="24"/>
        </w:rPr>
        <w:br/>
        <w:t>12 months. This reflects assumptions about continuing restrictions to contain outbreaks of COVID-19 which is keeping sentiment and confidence among consumers and business below average, as well as the dislocation expected from the substantial loss of business and household income.</w:t>
      </w:r>
      <w:r w:rsidRPr="009208D8">
        <w:rPr>
          <w:rStyle w:val="FootnoteReference"/>
          <w:rFonts w:ascii="Calibri" w:hAnsi="Calibri" w:cs="Calibri"/>
          <w:sz w:val="24"/>
          <w:szCs w:val="24"/>
        </w:rPr>
        <w:t xml:space="preserve"> </w:t>
      </w:r>
      <w:r w:rsidRPr="009208D8">
        <w:rPr>
          <w:rStyle w:val="FootnoteReference"/>
          <w:rFonts w:ascii="Calibri" w:hAnsi="Calibri" w:cs="Calibri"/>
          <w:sz w:val="24"/>
          <w:szCs w:val="24"/>
        </w:rPr>
        <w:footnoteReference w:id="66"/>
      </w:r>
    </w:p>
    <w:p w14:paraId="76203480" w14:textId="59DB2319" w:rsidR="00D3320B" w:rsidRPr="009208D8" w:rsidRDefault="00D3320B" w:rsidP="00D3320B">
      <w:pPr>
        <w:rPr>
          <w:rFonts w:ascii="Calibri" w:hAnsi="Calibri" w:cs="Calibri"/>
          <w:sz w:val="24"/>
          <w:szCs w:val="24"/>
        </w:rPr>
      </w:pPr>
      <w:r w:rsidRPr="009208D8">
        <w:rPr>
          <w:rFonts w:ascii="Calibri" w:hAnsi="Calibri" w:cs="Calibri"/>
          <w:sz w:val="24"/>
          <w:szCs w:val="24"/>
        </w:rPr>
        <w:t xml:space="preserve">As shown </w:t>
      </w:r>
      <w:r w:rsidRPr="00D3320B">
        <w:rPr>
          <w:rFonts w:ascii="Calibri" w:hAnsi="Calibri" w:cs="Calibri"/>
          <w:sz w:val="24"/>
          <w:szCs w:val="24"/>
        </w:rPr>
        <w:t>in</w:t>
      </w:r>
      <w:r w:rsidR="00AB7458">
        <w:rPr>
          <w:rFonts w:ascii="Calibri" w:hAnsi="Calibri" w:cs="Calibri"/>
          <w:sz w:val="24"/>
          <w:szCs w:val="24"/>
        </w:rPr>
        <w:t xml:space="preserve"> the figure below</w:t>
      </w:r>
      <w:r w:rsidRPr="00D3320B">
        <w:rPr>
          <w:rFonts w:ascii="Calibri" w:hAnsi="Calibri" w:cs="Calibri"/>
          <w:sz w:val="24"/>
          <w:szCs w:val="24"/>
        </w:rPr>
        <w:t>,</w:t>
      </w:r>
      <w:r>
        <w:rPr>
          <w:rFonts w:ascii="Calibri" w:hAnsi="Calibri" w:cs="Calibri"/>
          <w:sz w:val="24"/>
          <w:szCs w:val="24"/>
        </w:rPr>
        <w:t xml:space="preserve"> t</w:t>
      </w:r>
      <w:r w:rsidRPr="009208D8">
        <w:rPr>
          <w:rFonts w:ascii="Calibri" w:hAnsi="Calibri" w:cs="Calibri"/>
          <w:sz w:val="24"/>
          <w:szCs w:val="24"/>
        </w:rPr>
        <w:t xml:space="preserve">he headline unemployment is forecast to rise, reflecting a gradual labour market recovery which has more people return to the labour force </w:t>
      </w:r>
      <w:r w:rsidRPr="009208D8">
        <w:rPr>
          <w:rFonts w:ascii="Calibri" w:hAnsi="Calibri" w:cs="Calibri"/>
          <w:sz w:val="24"/>
          <w:szCs w:val="24"/>
        </w:rPr>
        <w:br/>
        <w:t>(and resulted reduction in effective unemployment rate).</w:t>
      </w:r>
    </w:p>
    <w:p w14:paraId="0D200350" w14:textId="7D4E41E3" w:rsidR="00D3320B" w:rsidRPr="009208D8" w:rsidRDefault="00D3320B" w:rsidP="00D3320B">
      <w:pPr>
        <w:pStyle w:val="Caption"/>
        <w:rPr>
          <w:rFonts w:ascii="Calibri" w:hAnsi="Calibri" w:cs="Calibri"/>
          <w:b w:val="0"/>
          <w:sz w:val="24"/>
          <w:szCs w:val="24"/>
        </w:rPr>
      </w:pPr>
      <w:bookmarkStart w:id="103" w:name="_Ref50522835"/>
      <w:bookmarkStart w:id="104" w:name="_Toc50528297"/>
      <w:bookmarkStart w:id="105" w:name="_Toc50674115"/>
      <w:bookmarkStart w:id="106" w:name="_Toc50726266"/>
      <w:r w:rsidRPr="00D3320B">
        <w:rPr>
          <w:rFonts w:ascii="Calibri" w:eastAsia="Arial" w:hAnsi="Calibri" w:cs="Calibri"/>
          <w:sz w:val="24"/>
        </w:rPr>
        <w:t>The effective unemployment rate and headline unemployment rate</w:t>
      </w:r>
      <w:r w:rsidRPr="00D3320B">
        <w:rPr>
          <w:rStyle w:val="FootnoteReference"/>
          <w:rFonts w:ascii="Calibri" w:hAnsi="Calibri" w:cs="Calibri"/>
          <w:b w:val="0"/>
          <w:sz w:val="24"/>
          <w:szCs w:val="24"/>
        </w:rPr>
        <w:footnoteReference w:id="67"/>
      </w:r>
      <w:bookmarkEnd w:id="103"/>
      <w:bookmarkEnd w:id="104"/>
      <w:bookmarkEnd w:id="105"/>
      <w:bookmarkEnd w:id="106"/>
    </w:p>
    <w:p w14:paraId="202BC9DD" w14:textId="77777777" w:rsidR="00D3320B" w:rsidRPr="009208D8" w:rsidRDefault="00D3320B" w:rsidP="00D3320B">
      <w:pPr>
        <w:pStyle w:val="ChartHeading"/>
        <w:jc w:val="left"/>
        <w:rPr>
          <w:rFonts w:ascii="Calibri" w:hAnsi="Calibri" w:cs="Calibri"/>
          <w:sz w:val="24"/>
          <w:szCs w:val="24"/>
        </w:rPr>
      </w:pPr>
    </w:p>
    <w:p w14:paraId="4AEBE6CC" w14:textId="77777777" w:rsidR="00D3320B" w:rsidRPr="009208D8" w:rsidRDefault="00D3320B" w:rsidP="00D3320B">
      <w:pPr>
        <w:pStyle w:val="ChartGraphic"/>
        <w:jc w:val="both"/>
        <w:rPr>
          <w:rFonts w:ascii="Calibri" w:hAnsi="Calibri" w:cs="Calibri"/>
          <w:sz w:val="24"/>
          <w:szCs w:val="24"/>
        </w:rPr>
      </w:pPr>
      <w:r w:rsidRPr="009208D8">
        <w:rPr>
          <w:rFonts w:ascii="Calibri" w:hAnsi="Calibri" w:cs="Calibri"/>
          <w:noProof/>
          <w:sz w:val="24"/>
          <w:szCs w:val="24"/>
        </w:rPr>
        <w:drawing>
          <wp:inline distT="0" distB="0" distL="0" distR="0" wp14:anchorId="36B9D7EA" wp14:editId="129CEFBF">
            <wp:extent cx="5448300" cy="2890935"/>
            <wp:effectExtent l="0" t="0" r="0" b="5080"/>
            <wp:docPr id="62" name="Picture 62" descr="cid:image003.png@01D685E9.CB6AB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685E9.CB6AB310"/>
                    <pic:cNvPicPr>
                      <a:picLocks noChangeAspect="1" noChangeArrowheads="1"/>
                    </pic:cNvPicPr>
                  </pic:nvPicPr>
                  <pic:blipFill>
                    <a:blip r:embed="rId89" r:link="rId90">
                      <a:extLst>
                        <a:ext uri="{28A0092B-C50C-407E-A947-70E740481C1C}">
                          <a14:useLocalDpi xmlns:a14="http://schemas.microsoft.com/office/drawing/2010/main" val="0"/>
                        </a:ext>
                      </a:extLst>
                    </a:blip>
                    <a:srcRect/>
                    <a:stretch>
                      <a:fillRect/>
                    </a:stretch>
                  </pic:blipFill>
                  <pic:spPr bwMode="auto">
                    <a:xfrm>
                      <a:off x="0" y="0"/>
                      <a:ext cx="5473265" cy="2904182"/>
                    </a:xfrm>
                    <a:prstGeom prst="rect">
                      <a:avLst/>
                    </a:prstGeom>
                    <a:noFill/>
                    <a:ln>
                      <a:noFill/>
                    </a:ln>
                  </pic:spPr>
                </pic:pic>
              </a:graphicData>
            </a:graphic>
          </wp:inline>
        </w:drawing>
      </w:r>
    </w:p>
    <w:p w14:paraId="5701ECD6" w14:textId="77777777" w:rsidR="00D3320B" w:rsidRDefault="00D3320B" w:rsidP="00D3320B">
      <w:pPr>
        <w:rPr>
          <w:rFonts w:ascii="Calibri" w:eastAsia="Times New Roman" w:hAnsi="Calibri" w:cs="Calibri"/>
          <w:b/>
          <w:color w:val="002D3F" w:themeColor="accent1"/>
          <w:sz w:val="30"/>
          <w:szCs w:val="26"/>
        </w:rPr>
      </w:pPr>
      <w:r>
        <w:rPr>
          <w:rFonts w:eastAsia="Times New Roman" w:cs="Calibri"/>
          <w:color w:val="002D3F" w:themeColor="accent1"/>
        </w:rPr>
        <w:br w:type="page"/>
      </w:r>
    </w:p>
    <w:p w14:paraId="7FE7A794" w14:textId="3BF18F52" w:rsidR="00D3320B" w:rsidRPr="009208D8" w:rsidRDefault="00D3320B" w:rsidP="00D3320B">
      <w:pPr>
        <w:pStyle w:val="Heading1"/>
        <w:rPr>
          <w:rFonts w:eastAsia="Times New Roman"/>
        </w:rPr>
      </w:pPr>
      <w:bookmarkStart w:id="107" w:name="_Toc50673026"/>
      <w:bookmarkStart w:id="108" w:name="_Toc50726236"/>
      <w:r w:rsidRPr="009208D8">
        <w:rPr>
          <w:rFonts w:eastAsia="Times New Roman"/>
        </w:rPr>
        <w:t xml:space="preserve">Appendix </w:t>
      </w:r>
      <w:r>
        <w:rPr>
          <w:rFonts w:eastAsia="Times New Roman"/>
        </w:rPr>
        <w:t>B</w:t>
      </w:r>
      <w:r w:rsidRPr="009208D8">
        <w:rPr>
          <w:rFonts w:eastAsia="Times New Roman"/>
        </w:rPr>
        <w:t xml:space="preserve">: </w:t>
      </w:r>
      <w:r w:rsidR="00A80D44">
        <w:rPr>
          <w:rFonts w:eastAsia="Times New Roman"/>
        </w:rPr>
        <w:br/>
      </w:r>
      <w:r w:rsidRPr="009208D8">
        <w:rPr>
          <w:rFonts w:eastAsia="Times New Roman"/>
        </w:rPr>
        <w:t>Working Groups</w:t>
      </w:r>
      <w:bookmarkEnd w:id="101"/>
      <w:bookmarkEnd w:id="102"/>
      <w:bookmarkEnd w:id="107"/>
      <w:bookmarkEnd w:id="108"/>
    </w:p>
    <w:p w14:paraId="7514D0CC" w14:textId="7CA939B3" w:rsidR="00D3320B" w:rsidRDefault="00D3320B" w:rsidP="00D3320B">
      <w:pPr>
        <w:rPr>
          <w:rFonts w:ascii="Calibri" w:hAnsi="Calibri" w:cs="Calibri"/>
          <w:sz w:val="24"/>
          <w:szCs w:val="24"/>
        </w:rPr>
      </w:pPr>
      <w:r w:rsidRPr="009208D8">
        <w:rPr>
          <w:rFonts w:ascii="Calibri" w:hAnsi="Calibri" w:cs="Calibri"/>
          <w:sz w:val="24"/>
          <w:szCs w:val="24"/>
        </w:rPr>
        <w:t>On 1 July 2020, the Minister for Education, the Hon Dan Tehan MP announced two working groups of university Vice-Chancellors. The working groups are assisting the Australian Government establish the National Priorities and Industry Linkage Fund (NPILF) and advise on sustainable approaches to research funding into the future (the Research Sustainability Working Group (RSWG)).</w:t>
      </w:r>
    </w:p>
    <w:p w14:paraId="533180DA" w14:textId="77777777" w:rsidR="00D3320B" w:rsidRPr="009208D8" w:rsidRDefault="00D3320B" w:rsidP="00D3320B">
      <w:pPr>
        <w:pStyle w:val="Heading3"/>
        <w:rPr>
          <w:rFonts w:cs="Calibri"/>
        </w:rPr>
      </w:pPr>
      <w:bookmarkStart w:id="109" w:name="_Toc50673027"/>
      <w:bookmarkStart w:id="110" w:name="_Toc50726237"/>
      <w:r w:rsidRPr="009208D8">
        <w:rPr>
          <w:rFonts w:cs="Calibri"/>
        </w:rPr>
        <w:t>Research Sustainability Working Group</w:t>
      </w:r>
      <w:bookmarkEnd w:id="109"/>
      <w:bookmarkEnd w:id="110"/>
    </w:p>
    <w:p w14:paraId="2D290E7A"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The RSWG is chaired by Professor Deborah Terry</w:t>
      </w:r>
      <w:r>
        <w:rPr>
          <w:rFonts w:ascii="Calibri" w:hAnsi="Calibri" w:cs="Calibri"/>
          <w:sz w:val="24"/>
          <w:szCs w:val="24"/>
        </w:rPr>
        <w:t xml:space="preserve"> AO</w:t>
      </w:r>
      <w:r w:rsidRPr="009208D8">
        <w:rPr>
          <w:rFonts w:ascii="Calibri" w:hAnsi="Calibri" w:cs="Calibri"/>
          <w:sz w:val="24"/>
          <w:szCs w:val="24"/>
        </w:rPr>
        <w:t>, Vice</w:t>
      </w:r>
      <w:r w:rsidRPr="009208D8">
        <w:rPr>
          <w:rFonts w:ascii="Calibri" w:hAnsi="Calibri" w:cs="Calibri"/>
          <w:sz w:val="24"/>
          <w:szCs w:val="24"/>
        </w:rPr>
        <w:noBreakHyphen/>
        <w:t xml:space="preserve">Chancellor of the University of Queensland, and advises on sustainable approaches to research funding for universities during COVID-19 and beyond. The group will continue to meet until at least December 2020. </w:t>
      </w:r>
    </w:p>
    <w:p w14:paraId="1B1D2BA6"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 xml:space="preserve">The RSWG members have been appointed for their individual expertise and to provide advice on the higher education research funding architecture, and options the Government could consider to ensure the ongoing sustainability and strength of Australia’s research system. </w:t>
      </w:r>
    </w:p>
    <w:p w14:paraId="4920442A" w14:textId="77777777" w:rsidR="00D3320B" w:rsidRDefault="00D3320B" w:rsidP="00D3320B">
      <w:pPr>
        <w:rPr>
          <w:rFonts w:ascii="Calibri" w:hAnsi="Calibri" w:cs="Calibri"/>
          <w:sz w:val="24"/>
          <w:szCs w:val="24"/>
        </w:rPr>
      </w:pPr>
      <w:r w:rsidRPr="009208D8">
        <w:rPr>
          <w:rFonts w:ascii="Calibri" w:hAnsi="Calibri" w:cs="Calibri"/>
          <w:sz w:val="24"/>
          <w:szCs w:val="24"/>
        </w:rPr>
        <w:t xml:space="preserve">As a matter of priority, the RSWG is considering options within the Minister’s portfolio to provide short and medium-term support to university research, to fill the shortfall in revenue experienced as a result of the loss of the international student market. </w:t>
      </w:r>
    </w:p>
    <w:p w14:paraId="75E3D652" w14:textId="77777777" w:rsidR="00D3320B" w:rsidRDefault="00D3320B" w:rsidP="00A80D44">
      <w:pPr>
        <w:spacing w:after="0"/>
        <w:rPr>
          <w:rFonts w:ascii="Calibri" w:hAnsi="Calibri" w:cs="Calibri"/>
          <w:sz w:val="24"/>
          <w:szCs w:val="24"/>
        </w:rPr>
      </w:pPr>
      <w:r>
        <w:rPr>
          <w:rFonts w:ascii="Calibri" w:hAnsi="Calibri" w:cs="Calibri"/>
          <w:sz w:val="24"/>
          <w:szCs w:val="24"/>
        </w:rPr>
        <w:t>The RSWG members are:</w:t>
      </w:r>
    </w:p>
    <w:p w14:paraId="40A20A8A"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Margaret Sheil</w:t>
      </w:r>
      <w:r>
        <w:rPr>
          <w:rFonts w:ascii="Calibri" w:hAnsi="Calibri" w:cs="Calibri"/>
          <w:sz w:val="24"/>
          <w:szCs w:val="24"/>
        </w:rPr>
        <w:t xml:space="preserve"> AO</w:t>
      </w:r>
      <w:r w:rsidRPr="00336E97">
        <w:rPr>
          <w:rFonts w:ascii="Calibri" w:hAnsi="Calibri" w:cs="Calibri"/>
          <w:sz w:val="24"/>
          <w:szCs w:val="24"/>
        </w:rPr>
        <w:t xml:space="preserve">, Vice-Chancellor of Queensland University of Technology </w:t>
      </w:r>
    </w:p>
    <w:p w14:paraId="237B28A0" w14:textId="77777777" w:rsidR="00D3320B"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Duncan Maskell, Vice-Chancellor of the University of Melbourne</w:t>
      </w:r>
    </w:p>
    <w:p w14:paraId="46D24975" w14:textId="77777777" w:rsidR="00D3320B" w:rsidRPr="00424F8F" w:rsidRDefault="00D3320B" w:rsidP="00D3320B">
      <w:pPr>
        <w:numPr>
          <w:ilvl w:val="0"/>
          <w:numId w:val="19"/>
        </w:numPr>
        <w:spacing w:after="0" w:line="240" w:lineRule="auto"/>
        <w:rPr>
          <w:rFonts w:ascii="Calibri" w:hAnsi="Calibri" w:cs="Calibri"/>
          <w:sz w:val="24"/>
          <w:szCs w:val="24"/>
        </w:rPr>
      </w:pPr>
      <w:r w:rsidRPr="00424F8F">
        <w:rPr>
          <w:rFonts w:ascii="Calibri" w:hAnsi="Calibri" w:cs="Calibri"/>
          <w:sz w:val="24"/>
          <w:szCs w:val="24"/>
        </w:rPr>
        <w:t>Professor Ian Jacobs, Vice-Chancellor, University of New South Wales</w:t>
      </w:r>
    </w:p>
    <w:p w14:paraId="0C58E459"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Rufus Black, Vice-Chancellor of the University of Tasmania</w:t>
      </w:r>
    </w:p>
    <w:p w14:paraId="493CF1D0"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 xml:space="preserve">Professor Simon Maddocks, Vice-Chancellor of Charles Darwin University </w:t>
      </w:r>
    </w:p>
    <w:p w14:paraId="42159D57"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 xml:space="preserve">Professor Margaret Gardner, Vice-Chancellor of Monash University </w:t>
      </w:r>
    </w:p>
    <w:p w14:paraId="5241F835"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Attila Brungs, Vice-Chancellor of University of Technology</w:t>
      </w:r>
      <w:r>
        <w:rPr>
          <w:rFonts w:ascii="Calibri" w:hAnsi="Calibri" w:cs="Calibri"/>
          <w:sz w:val="24"/>
          <w:szCs w:val="24"/>
        </w:rPr>
        <w:t>,</w:t>
      </w:r>
      <w:r w:rsidRPr="00336E97">
        <w:rPr>
          <w:rFonts w:ascii="Calibri" w:hAnsi="Calibri" w:cs="Calibri"/>
          <w:sz w:val="24"/>
          <w:szCs w:val="24"/>
        </w:rPr>
        <w:t xml:space="preserve"> Sydney</w:t>
      </w:r>
    </w:p>
    <w:p w14:paraId="5B644D37" w14:textId="38003AB2" w:rsidR="00D3320B"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 xml:space="preserve">Professor Geraldine MacKenzie, Vice-Chancellor of the University of Southern Queensland </w:t>
      </w:r>
    </w:p>
    <w:p w14:paraId="7BD89FEC" w14:textId="3D141AAD" w:rsidR="00A80D44" w:rsidRDefault="00A80D44">
      <w:pPr>
        <w:spacing w:after="160" w:line="259" w:lineRule="auto"/>
        <w:rPr>
          <w:rFonts w:ascii="Calibri" w:hAnsi="Calibri" w:cs="Calibri"/>
          <w:sz w:val="24"/>
          <w:szCs w:val="24"/>
        </w:rPr>
      </w:pPr>
      <w:r>
        <w:rPr>
          <w:rFonts w:ascii="Calibri" w:hAnsi="Calibri" w:cs="Calibri"/>
          <w:sz w:val="24"/>
          <w:szCs w:val="24"/>
        </w:rPr>
        <w:br w:type="page"/>
      </w:r>
    </w:p>
    <w:p w14:paraId="19BDE76D" w14:textId="77777777" w:rsidR="00D3320B" w:rsidRPr="009208D8" w:rsidRDefault="00D3320B" w:rsidP="00D3320B">
      <w:pPr>
        <w:pStyle w:val="Heading3"/>
        <w:rPr>
          <w:rFonts w:cs="Calibri"/>
        </w:rPr>
      </w:pPr>
      <w:bookmarkStart w:id="111" w:name="_Toc50119815"/>
      <w:bookmarkStart w:id="112" w:name="_Toc50673028"/>
      <w:bookmarkStart w:id="113" w:name="_Toc50726238"/>
      <w:r w:rsidRPr="009208D8">
        <w:rPr>
          <w:rFonts w:cs="Calibri"/>
        </w:rPr>
        <w:t>National Priorities and Industry Linkage Fund Working Group</w:t>
      </w:r>
      <w:bookmarkEnd w:id="111"/>
      <w:bookmarkEnd w:id="112"/>
      <w:bookmarkEnd w:id="113"/>
    </w:p>
    <w:p w14:paraId="2563ED8E"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The NPILF has a strong focus on STEM jobs and increasing the number and quality of work-integrated learning opportunities for students.</w:t>
      </w:r>
    </w:p>
    <w:p w14:paraId="059D39D4" w14:textId="77777777" w:rsidR="00D3320B" w:rsidRPr="009208D8" w:rsidRDefault="00D3320B" w:rsidP="00D3320B">
      <w:pPr>
        <w:rPr>
          <w:rFonts w:ascii="Calibri" w:hAnsi="Calibri" w:cs="Calibri"/>
          <w:sz w:val="24"/>
          <w:szCs w:val="24"/>
        </w:rPr>
      </w:pPr>
      <w:r w:rsidRPr="009208D8">
        <w:rPr>
          <w:rFonts w:ascii="Calibri" w:hAnsi="Calibri" w:cs="Calibri"/>
          <w:sz w:val="24"/>
          <w:szCs w:val="24"/>
        </w:rPr>
        <w:t>The NPILF working group members have been appointed for their individual expertise and provide advice on the design and implementation of the fund, ahead of its 2024 implementation. The working group is chaired by Professor Attila Brungs, Vice-Chancellor, University of Technology</w:t>
      </w:r>
      <w:r>
        <w:rPr>
          <w:rFonts w:ascii="Calibri" w:hAnsi="Calibri" w:cs="Calibri"/>
          <w:sz w:val="24"/>
          <w:szCs w:val="24"/>
        </w:rPr>
        <w:t>,</w:t>
      </w:r>
      <w:r w:rsidRPr="009208D8">
        <w:rPr>
          <w:rFonts w:ascii="Calibri" w:hAnsi="Calibri" w:cs="Calibri"/>
          <w:sz w:val="24"/>
          <w:szCs w:val="24"/>
        </w:rPr>
        <w:t xml:space="preserve"> Sydney.</w:t>
      </w:r>
      <w:r>
        <w:rPr>
          <w:rFonts w:ascii="Calibri" w:hAnsi="Calibri" w:cs="Calibri"/>
          <w:sz w:val="24"/>
          <w:szCs w:val="24"/>
        </w:rPr>
        <w:t xml:space="preserve"> </w:t>
      </w:r>
    </w:p>
    <w:p w14:paraId="7BC03A4D" w14:textId="77777777" w:rsidR="00D3320B" w:rsidRDefault="00D3320B" w:rsidP="00D3320B">
      <w:pPr>
        <w:rPr>
          <w:rFonts w:ascii="Calibri" w:hAnsi="Calibri" w:cs="Calibri"/>
          <w:color w:val="000000" w:themeColor="text1"/>
          <w:sz w:val="24"/>
          <w:szCs w:val="24"/>
        </w:rPr>
      </w:pPr>
      <w:r w:rsidRPr="009208D8">
        <w:rPr>
          <w:rFonts w:ascii="Calibri" w:hAnsi="Calibri" w:cs="Calibri"/>
          <w:sz w:val="24"/>
          <w:szCs w:val="24"/>
        </w:rPr>
        <w:t>The final NPILF model will be implemented by 2024 with a transition phase from 2021-23. The transition phase allows for extensive consultation with the sector, industry and the wider community to ensure the fund is dynamic and fit for purpose. This</w:t>
      </w:r>
      <w:r w:rsidRPr="009208D8">
        <w:rPr>
          <w:rFonts w:ascii="Calibri" w:hAnsi="Calibri" w:cs="Calibri"/>
          <w:color w:val="000000" w:themeColor="text1"/>
          <w:sz w:val="24"/>
          <w:szCs w:val="24"/>
        </w:rPr>
        <w:t xml:space="preserve"> consultation commenced in September 2020.</w:t>
      </w:r>
    </w:p>
    <w:p w14:paraId="18899655" w14:textId="407C08BC" w:rsidR="00D3320B" w:rsidRPr="00A80D44" w:rsidRDefault="00D3320B" w:rsidP="00A80D44">
      <w:pPr>
        <w:spacing w:after="0"/>
        <w:rPr>
          <w:rFonts w:ascii="Calibri" w:hAnsi="Calibri" w:cs="Calibri"/>
          <w:sz w:val="24"/>
          <w:szCs w:val="24"/>
        </w:rPr>
      </w:pPr>
      <w:r w:rsidRPr="00A80D44">
        <w:rPr>
          <w:rFonts w:ascii="Calibri" w:hAnsi="Calibri" w:cs="Calibri"/>
          <w:sz w:val="24"/>
          <w:szCs w:val="24"/>
        </w:rPr>
        <w:t>The NPILF working group members are:</w:t>
      </w:r>
    </w:p>
    <w:p w14:paraId="7159062E"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Brian Schmidt AC, Vice-Chancellor, The Australian National University</w:t>
      </w:r>
    </w:p>
    <w:p w14:paraId="7F4F019A"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 xml:space="preserve">Professor Barney Glover, Vice-Chancellor, </w:t>
      </w:r>
      <w:r>
        <w:rPr>
          <w:rFonts w:ascii="Calibri" w:hAnsi="Calibri" w:cs="Calibri"/>
          <w:sz w:val="24"/>
          <w:szCs w:val="24"/>
        </w:rPr>
        <w:t xml:space="preserve">University of </w:t>
      </w:r>
      <w:r w:rsidRPr="00336E97">
        <w:rPr>
          <w:rFonts w:ascii="Calibri" w:hAnsi="Calibri" w:cs="Calibri"/>
          <w:sz w:val="24"/>
          <w:szCs w:val="24"/>
        </w:rPr>
        <w:t>Western Sydney</w:t>
      </w:r>
    </w:p>
    <w:p w14:paraId="14FD6A8F"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David Lloyd, Vice-Chancellor &amp; President, University of South Australia</w:t>
      </w:r>
    </w:p>
    <w:p w14:paraId="58ED9BEE"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Deborah Terry AO, Vice-Chancellor, The University of Queensland</w:t>
      </w:r>
    </w:p>
    <w:p w14:paraId="2E83EB34"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Alex Zelinsky AO, Vice-Chancellor, The University of Newcastle</w:t>
      </w:r>
    </w:p>
    <w:p w14:paraId="15E2F964" w14:textId="77777777" w:rsidR="00D3320B" w:rsidRPr="00336E97" w:rsidRDefault="00D3320B" w:rsidP="00D3320B">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Eeva Leinonen, Vice-Chancellor, Murdoch University</w:t>
      </w:r>
    </w:p>
    <w:p w14:paraId="1A45DACE" w14:textId="2357DFDB" w:rsidR="00D3320B" w:rsidRPr="00A80D44" w:rsidRDefault="00D3320B" w:rsidP="00A80D44">
      <w:pPr>
        <w:numPr>
          <w:ilvl w:val="0"/>
          <w:numId w:val="19"/>
        </w:numPr>
        <w:spacing w:after="0" w:line="240" w:lineRule="auto"/>
        <w:rPr>
          <w:rFonts w:ascii="Calibri" w:hAnsi="Calibri" w:cs="Calibri"/>
          <w:sz w:val="24"/>
          <w:szCs w:val="24"/>
        </w:rPr>
      </w:pPr>
      <w:r w:rsidRPr="00336E97">
        <w:rPr>
          <w:rFonts w:ascii="Calibri" w:hAnsi="Calibri" w:cs="Calibri"/>
          <w:sz w:val="24"/>
          <w:szCs w:val="24"/>
        </w:rPr>
        <w:t>Professor Helen Bartlett, Vice-Chancellor, University of the Sunshine Coast</w:t>
      </w:r>
    </w:p>
    <w:p w14:paraId="4EDC2EF2" w14:textId="27BBBCD2" w:rsidR="00D3320B" w:rsidRPr="00D3320B" w:rsidRDefault="00D3320B" w:rsidP="00D3320B">
      <w:pPr>
        <w:pStyle w:val="Heading3"/>
        <w:rPr>
          <w:rFonts w:cs="Calibri"/>
        </w:rPr>
      </w:pPr>
      <w:bookmarkStart w:id="114" w:name="_Toc50673029"/>
      <w:bookmarkStart w:id="115" w:name="_Toc50726239"/>
      <w:r w:rsidRPr="00CE2D71">
        <w:rPr>
          <w:rFonts w:cs="Calibri"/>
        </w:rPr>
        <w:t>Regional University Roundtables</w:t>
      </w:r>
      <w:bookmarkEnd w:id="114"/>
      <w:bookmarkEnd w:id="115"/>
    </w:p>
    <w:p w14:paraId="562C4AB3" w14:textId="77777777" w:rsidR="00D3320B" w:rsidRPr="00CE2D71" w:rsidRDefault="00D3320B" w:rsidP="00D3320B">
      <w:pPr>
        <w:rPr>
          <w:rFonts w:ascii="Calibri" w:hAnsi="Calibri" w:cs="Calibri"/>
          <w:sz w:val="24"/>
          <w:szCs w:val="24"/>
        </w:rPr>
      </w:pPr>
      <w:r w:rsidRPr="00CE2D71">
        <w:rPr>
          <w:rFonts w:ascii="Calibri" w:hAnsi="Calibri" w:cs="Calibri"/>
          <w:sz w:val="24"/>
          <w:szCs w:val="24"/>
        </w:rPr>
        <w:t xml:space="preserve">In July 2020, the Minister for Decentralisation and Regional Education, Mr Andrew Gee MP, convened three Regional Universities Roundtables with universities and university peak bodies to hear perspectives on the unique challenges faced by the regional higher education sector during these unprecedented times. </w:t>
      </w:r>
    </w:p>
    <w:p w14:paraId="7C3A9ADA" w14:textId="77777777" w:rsidR="00D3320B" w:rsidRPr="00442379" w:rsidRDefault="00D3320B" w:rsidP="00A80D44">
      <w:pPr>
        <w:spacing w:after="0"/>
        <w:rPr>
          <w:rFonts w:ascii="Calibri" w:hAnsi="Calibri" w:cs="Calibri"/>
          <w:sz w:val="24"/>
          <w:szCs w:val="24"/>
        </w:rPr>
      </w:pPr>
      <w:r w:rsidRPr="00442379">
        <w:rPr>
          <w:rFonts w:ascii="Calibri" w:hAnsi="Calibri" w:cs="Calibri"/>
          <w:sz w:val="24"/>
          <w:szCs w:val="24"/>
        </w:rPr>
        <w:t xml:space="preserve">The roundtable participants were: </w:t>
      </w:r>
    </w:p>
    <w:p w14:paraId="6F5397A0"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Mr John Abbott, Chancellor of CQ University</w:t>
      </w:r>
    </w:p>
    <w:p w14:paraId="74ECCDD5"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Dr Michele Allan, Chancellor of Charles Sturt University – attendance not confirmed.</w:t>
      </w:r>
    </w:p>
    <w:p w14:paraId="3BA15632"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Ms Patricia Anderson AO, Chairperson, Batchelor Institute Council</w:t>
      </w:r>
    </w:p>
    <w:p w14:paraId="377492B5"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Rufus Black, Vice-Chancellor and President of University of Tasmania </w:t>
      </w:r>
    </w:p>
    <w:p w14:paraId="0E2CFBBB"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The Hon John Brumby AO, Chancellor of La Trobe University</w:t>
      </w:r>
    </w:p>
    <w:p w14:paraId="6EC1DD78"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The Hon Julie Bishop, Chancellor of Australian National University</w:t>
      </w:r>
    </w:p>
    <w:p w14:paraId="1E5A28B3"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Ms Jillian Broadbent AO, Chancellor of University of Wollongong</w:t>
      </w:r>
    </w:p>
    <w:p w14:paraId="03D82848"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Dr Andrew Crane, Chancellor of Curtin University</w:t>
      </w:r>
    </w:p>
    <w:p w14:paraId="168E100D"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Greg Craven AO, Vice-Chancellor and President of Australian Catholic University</w:t>
      </w:r>
    </w:p>
    <w:p w14:paraId="630A778C"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John Dewar AO, Vice-Chancellor and President of La Trobe University</w:t>
      </w:r>
    </w:p>
    <w:p w14:paraId="239911E0"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Mr John Dornbusch, Chancellor of University of Southern Queensland</w:t>
      </w:r>
    </w:p>
    <w:p w14:paraId="424F73F3"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Robert Elliot, Acting Vice-Chancellor and President of </w:t>
      </w:r>
      <w:r w:rsidRPr="00B7319B">
        <w:rPr>
          <w:rFonts w:ascii="Calibri" w:eastAsia="Times New Roman" w:hAnsi="Calibri" w:cs="Calibri"/>
          <w:color w:val="000000"/>
          <w:sz w:val="24"/>
          <w:szCs w:val="24"/>
          <w:lang w:val="en" w:eastAsia="en-AU"/>
        </w:rPr>
        <w:t>University of the Sunshine Coast</w:t>
      </w:r>
    </w:p>
    <w:p w14:paraId="7D20063E"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The Hon John Fahey AC, Chancellor of Australian Catholic University</w:t>
      </w:r>
    </w:p>
    <w:p w14:paraId="509C77FA"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Mr Stephen Gerlach AM, Chancellor of Flinders University </w:t>
      </w:r>
    </w:p>
    <w:p w14:paraId="1DB38A9D"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John Germov, A/g Vice-Chancellor of </w:t>
      </w:r>
      <w:r w:rsidRPr="00B7319B">
        <w:rPr>
          <w:rFonts w:ascii="Calibri" w:eastAsia="Times New Roman" w:hAnsi="Calibri" w:cs="Calibri"/>
          <w:color w:val="000000"/>
          <w:sz w:val="24"/>
          <w:szCs w:val="24"/>
          <w:lang w:val="en" w:eastAsia="en-AU"/>
        </w:rPr>
        <w:t>Charles Sturt University</w:t>
      </w:r>
    </w:p>
    <w:p w14:paraId="0BD965E1"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Mr James Harris, Chancellor of </w:t>
      </w:r>
      <w:r w:rsidRPr="00B7319B">
        <w:rPr>
          <w:rFonts w:ascii="Calibri" w:eastAsia="Gill Sans MT" w:hAnsi="Calibri" w:cs="Gill Sans MT"/>
          <w:color w:val="000000"/>
          <w:sz w:val="24"/>
          <w:szCs w:val="24"/>
          <w:lang w:eastAsia="en-AU"/>
        </w:rPr>
        <w:t>University of New England</w:t>
      </w:r>
    </w:p>
    <w:p w14:paraId="2E262F19"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Sandra Harding AO, Vice-Chancellor and President of </w:t>
      </w:r>
      <w:r w:rsidRPr="00B7319B">
        <w:rPr>
          <w:rFonts w:ascii="Calibri" w:eastAsia="Times New Roman" w:hAnsi="Calibri" w:cs="Calibri"/>
          <w:color w:val="000000"/>
          <w:sz w:val="24"/>
          <w:szCs w:val="24"/>
          <w:lang w:val="en" w:eastAsia="en-AU"/>
        </w:rPr>
        <w:t>James Cook University</w:t>
      </w:r>
    </w:p>
    <w:p w14:paraId="09E99B11"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Brigid Heywood, Vice-Chancellor and CEO of </w:t>
      </w:r>
      <w:r w:rsidRPr="00B7319B">
        <w:rPr>
          <w:rFonts w:ascii="Calibri" w:eastAsia="Gill Sans MT" w:hAnsi="Calibri" w:cs="Gill Sans MT"/>
          <w:color w:val="000000"/>
          <w:sz w:val="24"/>
          <w:szCs w:val="24"/>
          <w:lang w:eastAsia="en-AU"/>
        </w:rPr>
        <w:t>University of New England</w:t>
      </w:r>
      <w:r w:rsidRPr="00442379">
        <w:rPr>
          <w:rFonts w:ascii="Calibri" w:eastAsia="Gill Sans MT" w:hAnsi="Calibri" w:cs="Gill Sans MT"/>
          <w:color w:val="000000"/>
          <w:sz w:val="24"/>
          <w:szCs w:val="24"/>
          <w:lang w:eastAsia="en-AU"/>
        </w:rPr>
        <w:t xml:space="preserve"> </w:t>
      </w:r>
    </w:p>
    <w:p w14:paraId="61EE8B81"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Air Chief Marshal Sir Angus Houston AK, AFC (Ret’d), Chancellor of Charles Sturt University</w:t>
      </w:r>
    </w:p>
    <w:p w14:paraId="176AB3C6" w14:textId="6E4419C0"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Ms Catriona Jackson, Chief Executive Officer of Universities Australia </w:t>
      </w:r>
    </w:p>
    <w:p w14:paraId="737F7996"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Mr Paul Jeans, Chancellor of University of Newcastle </w:t>
      </w:r>
    </w:p>
    <w:p w14:paraId="7C685458" w14:textId="459CD7F5"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Mr Conor King, Executive Director of Innovation Research Universities </w:t>
      </w:r>
    </w:p>
    <w:p w14:paraId="4978A0B1"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Nick Klomp, Vice-Chancellor and President of CQ University </w:t>
      </w:r>
    </w:p>
    <w:p w14:paraId="33B96F5B"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Steve Larkin, CEO of Batchelor Institute of Indigenous Education </w:t>
      </w:r>
    </w:p>
    <w:p w14:paraId="6BF1D3B7"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Eeva Leinonen, Vice-Chancellor and President of Murdoch University</w:t>
      </w:r>
    </w:p>
    <w:p w14:paraId="375415A2"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Geraldine Mackenzie, Vice-Chancellor of </w:t>
      </w:r>
      <w:r w:rsidRPr="00B7319B">
        <w:rPr>
          <w:rFonts w:ascii="Calibri" w:eastAsia="Times New Roman" w:hAnsi="Calibri" w:cs="Calibri"/>
          <w:color w:val="000000"/>
          <w:sz w:val="24"/>
          <w:szCs w:val="24"/>
          <w:lang w:val="en" w:eastAsia="en-AU"/>
        </w:rPr>
        <w:t>University of Southern Queensland</w:t>
      </w:r>
    </w:p>
    <w:p w14:paraId="2FCEAEF6"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Simon Maddocks, A/g Vice-Chancellor and President of </w:t>
      </w:r>
      <w:r w:rsidRPr="00B7319B">
        <w:rPr>
          <w:rFonts w:ascii="Calibri" w:eastAsia="Gill Sans MT" w:hAnsi="Calibri" w:cs="Gill Sans MT"/>
          <w:color w:val="000000"/>
          <w:sz w:val="24"/>
          <w:szCs w:val="24"/>
          <w:lang w:eastAsia="en-AU"/>
        </w:rPr>
        <w:t>Charles Darwin University</w:t>
      </w:r>
    </w:p>
    <w:p w14:paraId="271AD54E"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Iain Martin, Vice-Chancellor of Deakin University</w:t>
      </w:r>
    </w:p>
    <w:p w14:paraId="4B75E52E"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Duncan Maskell, Vice-Chancellor of the University of Melbourne</w:t>
      </w:r>
    </w:p>
    <w:p w14:paraId="04E5F95F"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Mr Terry Moran, Chancellor Federation University</w:t>
      </w:r>
    </w:p>
    <w:p w14:paraId="059C54F5"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Mr Allan J. Myers AC QC, Chancellor of the University of Melbourne</w:t>
      </w:r>
    </w:p>
    <w:p w14:paraId="5973EB42" w14:textId="2D159990"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Dr Caroline Perkins, Executive Director of Regional Universities Network </w:t>
      </w:r>
    </w:p>
    <w:p w14:paraId="4F151BEA" w14:textId="30B0EEB3"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Mr Luke Sheehy, Executive Director of the Australian Technology Network of Universities </w:t>
      </w:r>
    </w:p>
    <w:p w14:paraId="77DCD125"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Brian Schmidt AC, Vice-Chancellor and President of </w:t>
      </w:r>
      <w:r w:rsidRPr="00B7319B">
        <w:rPr>
          <w:rFonts w:ascii="Calibri" w:eastAsia="Times New Roman" w:hAnsi="Calibri" w:cs="Calibri"/>
          <w:color w:val="000000"/>
          <w:sz w:val="24"/>
          <w:szCs w:val="24"/>
          <w:lang w:val="en" w:eastAsia="en-AU"/>
        </w:rPr>
        <w:t>Australian National University</w:t>
      </w:r>
    </w:p>
    <w:p w14:paraId="6D508348"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Adam Shoemaker, Vice-Chancellor </w:t>
      </w:r>
      <w:r w:rsidRPr="00B7319B">
        <w:rPr>
          <w:rFonts w:ascii="Calibri" w:eastAsia="Gill Sans MT" w:hAnsi="Calibri" w:cs="Gill Sans MT"/>
          <w:color w:val="000000"/>
          <w:sz w:val="24"/>
          <w:szCs w:val="24"/>
          <w:lang w:eastAsia="en-AU"/>
        </w:rPr>
        <w:t>Southern Cross University</w:t>
      </w:r>
    </w:p>
    <w:p w14:paraId="44C95153"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Mr Gary Smith, Chancellor of Murdoch University</w:t>
      </w:r>
    </w:p>
    <w:p w14:paraId="7A41B3D7"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Mr John Stanhope AO, Chancellor of Deakin University</w:t>
      </w:r>
    </w:p>
    <w:p w14:paraId="459D4560"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Colin J Stirling, President and Vice-Chancellor of Flinders University</w:t>
      </w:r>
    </w:p>
    <w:p w14:paraId="3D7B60E5"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Andrew Smith, A/g Vice-Chancellor and President of Federation University of Australia</w:t>
      </w:r>
    </w:p>
    <w:p w14:paraId="4141160C"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Professor Deborah Terry AO, Vice-Chancellor of Curtin University</w:t>
      </w:r>
    </w:p>
    <w:p w14:paraId="78F79090"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Ms Vicki Thomson, Chief Executive of the Group of Eight</w:t>
      </w:r>
    </w:p>
    <w:p w14:paraId="4C71EC15"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Mr Bill Tweddell, Chancellor of </w:t>
      </w:r>
      <w:bookmarkStart w:id="116" w:name="_Hlk50638659"/>
      <w:r w:rsidRPr="00B7319B">
        <w:rPr>
          <w:rFonts w:ascii="Calibri" w:eastAsia="Times New Roman" w:hAnsi="Calibri" w:cs="Calibri"/>
          <w:color w:val="000000"/>
          <w:sz w:val="24"/>
          <w:szCs w:val="24"/>
          <w:lang w:val="en" w:eastAsia="en-AU"/>
        </w:rPr>
        <w:t>James Cook University</w:t>
      </w:r>
      <w:bookmarkEnd w:id="116"/>
    </w:p>
    <w:p w14:paraId="497AC090" w14:textId="77777777" w:rsidR="00D3320B" w:rsidRPr="00442379"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Paul Wellings CBE, Vice-Chancellor of </w:t>
      </w:r>
      <w:r w:rsidRPr="00B7319B">
        <w:rPr>
          <w:rFonts w:ascii="Calibri" w:eastAsia="Times New Roman" w:hAnsi="Calibri" w:cs="Calibri"/>
          <w:color w:val="000000"/>
          <w:sz w:val="24"/>
          <w:szCs w:val="24"/>
          <w:lang w:val="en" w:eastAsia="en-AU"/>
        </w:rPr>
        <w:t>University of Wollongong</w:t>
      </w:r>
    </w:p>
    <w:p w14:paraId="053A337A" w14:textId="1C6374CA" w:rsidR="00D3320B" w:rsidRPr="00D3320B" w:rsidRDefault="00D3320B" w:rsidP="00D3320B">
      <w:pPr>
        <w:numPr>
          <w:ilvl w:val="0"/>
          <w:numId w:val="19"/>
        </w:numPr>
        <w:spacing w:after="0" w:line="240" w:lineRule="auto"/>
        <w:rPr>
          <w:rFonts w:ascii="Calibri" w:hAnsi="Calibri" w:cs="Calibri"/>
          <w:sz w:val="24"/>
          <w:szCs w:val="24"/>
        </w:rPr>
      </w:pPr>
      <w:r w:rsidRPr="00442379">
        <w:rPr>
          <w:rFonts w:ascii="Calibri" w:hAnsi="Calibri" w:cs="Calibri"/>
          <w:sz w:val="24"/>
          <w:szCs w:val="24"/>
        </w:rPr>
        <w:t xml:space="preserve">Professor Alex Zelinsky AO, Vice-Chancellor and President of </w:t>
      </w:r>
      <w:r w:rsidRPr="00B7319B">
        <w:rPr>
          <w:rFonts w:ascii="Calibri" w:eastAsia="Times New Roman" w:hAnsi="Calibri" w:cs="Calibri"/>
          <w:color w:val="000000"/>
          <w:sz w:val="24"/>
          <w:szCs w:val="24"/>
          <w:lang w:val="en" w:eastAsia="en-AU"/>
        </w:rPr>
        <w:t>University of Newcastle</w:t>
      </w:r>
    </w:p>
    <w:p w14:paraId="24D576A9" w14:textId="77777777" w:rsidR="00D3320B" w:rsidRPr="009208D8" w:rsidRDefault="00D3320B" w:rsidP="00D3320B">
      <w:pPr>
        <w:pStyle w:val="Heading1"/>
        <w:rPr>
          <w:rFonts w:eastAsia="Times New Roman"/>
        </w:rPr>
      </w:pPr>
      <w:r w:rsidRPr="00442379">
        <w:rPr>
          <w:sz w:val="24"/>
          <w:szCs w:val="24"/>
        </w:rPr>
        <w:br w:type="page"/>
      </w:r>
      <w:bookmarkStart w:id="117" w:name="_Toc50673030"/>
      <w:bookmarkStart w:id="118" w:name="_Toc50726240"/>
      <w:r w:rsidRPr="009208D8">
        <w:rPr>
          <w:rFonts w:eastAsia="Times New Roman"/>
        </w:rPr>
        <w:t xml:space="preserve">Appendix </w:t>
      </w:r>
      <w:r>
        <w:rPr>
          <w:rFonts w:eastAsia="Times New Roman"/>
        </w:rPr>
        <w:t>C</w:t>
      </w:r>
      <w:r w:rsidRPr="009208D8">
        <w:rPr>
          <w:rFonts w:eastAsia="Times New Roman"/>
        </w:rPr>
        <w:t xml:space="preserve">: </w:t>
      </w:r>
      <w:r w:rsidRPr="009208D8">
        <w:rPr>
          <w:rFonts w:eastAsia="Times New Roman"/>
        </w:rPr>
        <w:br/>
        <w:t>Summary of Submissions to draft Higher Education Support Amendment (Job</w:t>
      </w:r>
      <w:r w:rsidRPr="009208D8">
        <w:rPr>
          <w:rFonts w:eastAsia="Times New Roman"/>
        </w:rPr>
        <w:noBreakHyphen/>
        <w:t>Ready Graduates and Supporting Regional and Remote Students) Bill 2020 exposure draft consultation</w:t>
      </w:r>
      <w:bookmarkEnd w:id="117"/>
      <w:bookmarkEnd w:id="118"/>
    </w:p>
    <w:tbl>
      <w:tblPr>
        <w:tblStyle w:val="TableGrid"/>
        <w:tblW w:w="0" w:type="auto"/>
        <w:tblLook w:val="04A0" w:firstRow="1" w:lastRow="0" w:firstColumn="1" w:lastColumn="0" w:noHBand="0" w:noVBand="1"/>
      </w:tblPr>
      <w:tblGrid>
        <w:gridCol w:w="6698"/>
        <w:gridCol w:w="2318"/>
      </w:tblGrid>
      <w:tr w:rsidR="00D3320B" w:rsidRPr="009208D8" w14:paraId="246168BD" w14:textId="77777777" w:rsidTr="00FE2997">
        <w:tc>
          <w:tcPr>
            <w:tcW w:w="7508" w:type="dxa"/>
            <w:shd w:val="clear" w:color="auto" w:fill="9FCDE9" w:themeFill="accent6" w:themeFillTint="66"/>
          </w:tcPr>
          <w:p w14:paraId="2C35F2BC" w14:textId="77777777" w:rsidR="00D3320B" w:rsidRPr="00465924" w:rsidRDefault="00D3320B" w:rsidP="00FE2997">
            <w:pPr>
              <w:spacing w:after="120"/>
              <w:rPr>
                <w:rFonts w:ascii="Calibri" w:eastAsia="Calibri" w:hAnsi="Calibri" w:cs="Calibri"/>
                <w:b/>
              </w:rPr>
            </w:pPr>
            <w:bookmarkStart w:id="119" w:name="_Hlk50626781"/>
            <w:r w:rsidRPr="00465924">
              <w:rPr>
                <w:rFonts w:ascii="Calibri" w:eastAsia="Calibri" w:hAnsi="Calibri" w:cs="Calibri"/>
                <w:b/>
              </w:rPr>
              <w:t>Category</w:t>
            </w:r>
          </w:p>
        </w:tc>
        <w:tc>
          <w:tcPr>
            <w:tcW w:w="2574" w:type="dxa"/>
            <w:shd w:val="clear" w:color="auto" w:fill="9FCDE9" w:themeFill="accent6" w:themeFillTint="66"/>
          </w:tcPr>
          <w:p w14:paraId="2CADD8C3" w14:textId="77777777" w:rsidR="00D3320B" w:rsidRPr="00465924" w:rsidRDefault="00D3320B" w:rsidP="00FE2997">
            <w:pPr>
              <w:spacing w:after="120"/>
              <w:rPr>
                <w:rFonts w:ascii="Calibri" w:eastAsia="Calibri" w:hAnsi="Calibri" w:cs="Calibri"/>
                <w:b/>
              </w:rPr>
            </w:pPr>
            <w:r w:rsidRPr="00465924">
              <w:rPr>
                <w:rFonts w:ascii="Calibri" w:eastAsia="Calibri" w:hAnsi="Calibri" w:cs="Calibri"/>
                <w:b/>
              </w:rPr>
              <w:t>Number of submissions</w:t>
            </w:r>
          </w:p>
        </w:tc>
      </w:tr>
      <w:bookmarkEnd w:id="119"/>
      <w:tr w:rsidR="00D3320B" w:rsidRPr="009208D8" w14:paraId="5FCCF525" w14:textId="77777777" w:rsidTr="00FE2997">
        <w:tc>
          <w:tcPr>
            <w:tcW w:w="7508" w:type="dxa"/>
          </w:tcPr>
          <w:p w14:paraId="47FBE178" w14:textId="77777777" w:rsidR="00D3320B" w:rsidRPr="009208D8" w:rsidRDefault="00D3320B" w:rsidP="00D3320B">
            <w:pPr>
              <w:pStyle w:val="ListParagraph"/>
              <w:numPr>
                <w:ilvl w:val="0"/>
                <w:numId w:val="16"/>
              </w:numPr>
              <w:spacing w:after="120" w:line="240" w:lineRule="auto"/>
            </w:pPr>
            <w:r w:rsidRPr="009208D8">
              <w:t>Universities</w:t>
            </w:r>
          </w:p>
        </w:tc>
        <w:tc>
          <w:tcPr>
            <w:tcW w:w="2574" w:type="dxa"/>
          </w:tcPr>
          <w:p w14:paraId="25058506" w14:textId="77777777" w:rsidR="00D3320B" w:rsidRPr="009208D8" w:rsidRDefault="00D3320B" w:rsidP="00FE2997">
            <w:pPr>
              <w:spacing w:after="120"/>
              <w:jc w:val="center"/>
              <w:rPr>
                <w:rFonts w:ascii="Calibri" w:hAnsi="Calibri" w:cs="Calibri"/>
              </w:rPr>
            </w:pPr>
            <w:r w:rsidRPr="009208D8">
              <w:rPr>
                <w:rFonts w:ascii="Calibri" w:hAnsi="Calibri" w:cs="Calibri"/>
              </w:rPr>
              <w:t>18</w:t>
            </w:r>
          </w:p>
        </w:tc>
      </w:tr>
      <w:tr w:rsidR="00D3320B" w:rsidRPr="009208D8" w14:paraId="62B4ED44" w14:textId="77777777" w:rsidTr="00FE2997">
        <w:tc>
          <w:tcPr>
            <w:tcW w:w="7508" w:type="dxa"/>
          </w:tcPr>
          <w:p w14:paraId="54E56E99" w14:textId="77777777" w:rsidR="00D3320B" w:rsidRPr="009208D8" w:rsidRDefault="00D3320B" w:rsidP="00D3320B">
            <w:pPr>
              <w:pStyle w:val="ListParagraph"/>
              <w:numPr>
                <w:ilvl w:val="0"/>
                <w:numId w:val="16"/>
              </w:numPr>
              <w:spacing w:after="120" w:line="240" w:lineRule="auto"/>
            </w:pPr>
            <w:r w:rsidRPr="009208D8">
              <w:t>Peak Bodies</w:t>
            </w:r>
          </w:p>
        </w:tc>
        <w:tc>
          <w:tcPr>
            <w:tcW w:w="2574" w:type="dxa"/>
          </w:tcPr>
          <w:p w14:paraId="00D0BB7A" w14:textId="77777777" w:rsidR="00D3320B" w:rsidRPr="009208D8" w:rsidRDefault="00D3320B" w:rsidP="00FE2997">
            <w:pPr>
              <w:spacing w:after="120"/>
              <w:jc w:val="center"/>
              <w:rPr>
                <w:rFonts w:ascii="Calibri" w:hAnsi="Calibri" w:cs="Calibri"/>
              </w:rPr>
            </w:pPr>
            <w:r w:rsidRPr="009208D8">
              <w:rPr>
                <w:rFonts w:ascii="Calibri" w:hAnsi="Calibri" w:cs="Calibri"/>
              </w:rPr>
              <w:t>17</w:t>
            </w:r>
          </w:p>
        </w:tc>
      </w:tr>
      <w:tr w:rsidR="00D3320B" w:rsidRPr="009208D8" w14:paraId="1FD7547E" w14:textId="77777777" w:rsidTr="00FE2997">
        <w:tc>
          <w:tcPr>
            <w:tcW w:w="7508" w:type="dxa"/>
          </w:tcPr>
          <w:p w14:paraId="51FF4184" w14:textId="77777777" w:rsidR="00D3320B" w:rsidRPr="009208D8" w:rsidRDefault="00D3320B" w:rsidP="00D3320B">
            <w:pPr>
              <w:pStyle w:val="ListParagraph"/>
              <w:numPr>
                <w:ilvl w:val="0"/>
                <w:numId w:val="16"/>
              </w:numPr>
              <w:spacing w:after="120" w:line="240" w:lineRule="auto"/>
            </w:pPr>
            <w:r w:rsidRPr="009208D8">
              <w:t>Political Parties</w:t>
            </w:r>
          </w:p>
        </w:tc>
        <w:tc>
          <w:tcPr>
            <w:tcW w:w="2574" w:type="dxa"/>
          </w:tcPr>
          <w:p w14:paraId="488134E7" w14:textId="77777777" w:rsidR="00D3320B" w:rsidRPr="009208D8" w:rsidRDefault="00D3320B" w:rsidP="00FE2997">
            <w:pPr>
              <w:spacing w:after="120"/>
              <w:jc w:val="center"/>
              <w:rPr>
                <w:rFonts w:ascii="Calibri" w:hAnsi="Calibri" w:cs="Calibri"/>
              </w:rPr>
            </w:pPr>
            <w:r w:rsidRPr="009208D8">
              <w:rPr>
                <w:rFonts w:ascii="Calibri" w:hAnsi="Calibri" w:cs="Calibri"/>
              </w:rPr>
              <w:t>2</w:t>
            </w:r>
          </w:p>
        </w:tc>
      </w:tr>
      <w:tr w:rsidR="00D3320B" w:rsidRPr="009208D8" w14:paraId="2E0D32B9" w14:textId="77777777" w:rsidTr="00FE2997">
        <w:tc>
          <w:tcPr>
            <w:tcW w:w="7508" w:type="dxa"/>
          </w:tcPr>
          <w:p w14:paraId="22D11FB2" w14:textId="77777777" w:rsidR="00D3320B" w:rsidRPr="009208D8" w:rsidRDefault="00D3320B" w:rsidP="00D3320B">
            <w:pPr>
              <w:pStyle w:val="ListParagraph"/>
              <w:numPr>
                <w:ilvl w:val="0"/>
                <w:numId w:val="17"/>
              </w:numPr>
              <w:spacing w:after="120" w:line="240" w:lineRule="auto"/>
            </w:pPr>
            <w:r w:rsidRPr="009208D8">
              <w:t>CGS Funding and Student Contribution Amounts</w:t>
            </w:r>
          </w:p>
        </w:tc>
        <w:tc>
          <w:tcPr>
            <w:tcW w:w="2574" w:type="dxa"/>
          </w:tcPr>
          <w:p w14:paraId="4BB9B2CD" w14:textId="77777777" w:rsidR="00D3320B" w:rsidRPr="009208D8" w:rsidRDefault="00D3320B" w:rsidP="00FE2997">
            <w:pPr>
              <w:spacing w:after="120"/>
              <w:jc w:val="center"/>
              <w:rPr>
                <w:rFonts w:ascii="Calibri" w:hAnsi="Calibri" w:cs="Calibri"/>
              </w:rPr>
            </w:pPr>
            <w:r w:rsidRPr="009208D8">
              <w:rPr>
                <w:rFonts w:ascii="Calibri" w:hAnsi="Calibri" w:cs="Calibri"/>
              </w:rPr>
              <w:t>206</w:t>
            </w:r>
          </w:p>
        </w:tc>
      </w:tr>
      <w:tr w:rsidR="00D3320B" w:rsidRPr="009208D8" w14:paraId="6355CF35" w14:textId="77777777" w:rsidTr="00FE2997">
        <w:tc>
          <w:tcPr>
            <w:tcW w:w="7508" w:type="dxa"/>
          </w:tcPr>
          <w:p w14:paraId="4B5FAB4A" w14:textId="77777777" w:rsidR="00D3320B" w:rsidRPr="009208D8" w:rsidRDefault="00D3320B" w:rsidP="00D3320B">
            <w:pPr>
              <w:pStyle w:val="ListParagraph"/>
              <w:numPr>
                <w:ilvl w:val="0"/>
                <w:numId w:val="18"/>
              </w:numPr>
              <w:spacing w:after="120" w:line="240" w:lineRule="auto"/>
            </w:pPr>
            <w:r w:rsidRPr="009208D8">
              <w:rPr>
                <w:i/>
              </w:rPr>
              <w:t>Arts, Humanities and Social Sciences</w:t>
            </w:r>
          </w:p>
        </w:tc>
        <w:tc>
          <w:tcPr>
            <w:tcW w:w="2574" w:type="dxa"/>
          </w:tcPr>
          <w:p w14:paraId="303B05AF" w14:textId="77777777" w:rsidR="00D3320B" w:rsidRPr="009208D8" w:rsidRDefault="00D3320B" w:rsidP="00FE2997">
            <w:pPr>
              <w:spacing w:after="120"/>
              <w:jc w:val="center"/>
              <w:rPr>
                <w:rFonts w:ascii="Calibri" w:hAnsi="Calibri" w:cs="Calibri"/>
                <w:i/>
              </w:rPr>
            </w:pPr>
            <w:r w:rsidRPr="009208D8">
              <w:rPr>
                <w:rFonts w:ascii="Calibri" w:hAnsi="Calibri" w:cs="Calibri"/>
                <w:i/>
              </w:rPr>
              <w:t>122</w:t>
            </w:r>
          </w:p>
        </w:tc>
      </w:tr>
      <w:tr w:rsidR="00D3320B" w:rsidRPr="009208D8" w14:paraId="774ED86F" w14:textId="77777777" w:rsidTr="00FE2997">
        <w:tc>
          <w:tcPr>
            <w:tcW w:w="7508" w:type="dxa"/>
          </w:tcPr>
          <w:p w14:paraId="6DFB0CC7" w14:textId="77777777" w:rsidR="00D3320B" w:rsidRPr="009208D8" w:rsidRDefault="00D3320B" w:rsidP="00D3320B">
            <w:pPr>
              <w:pStyle w:val="ListParagraph"/>
              <w:numPr>
                <w:ilvl w:val="0"/>
                <w:numId w:val="18"/>
              </w:numPr>
              <w:spacing w:after="120" w:line="240" w:lineRule="auto"/>
            </w:pPr>
            <w:r w:rsidRPr="009208D8">
              <w:rPr>
                <w:i/>
              </w:rPr>
              <w:t>Social Work</w:t>
            </w:r>
          </w:p>
        </w:tc>
        <w:tc>
          <w:tcPr>
            <w:tcW w:w="2574" w:type="dxa"/>
          </w:tcPr>
          <w:p w14:paraId="5326170B" w14:textId="77777777" w:rsidR="00D3320B" w:rsidRPr="009208D8" w:rsidRDefault="00D3320B" w:rsidP="00FE2997">
            <w:pPr>
              <w:spacing w:after="120"/>
              <w:jc w:val="center"/>
              <w:rPr>
                <w:rFonts w:ascii="Calibri" w:hAnsi="Calibri" w:cs="Calibri"/>
                <w:i/>
              </w:rPr>
            </w:pPr>
            <w:r w:rsidRPr="009208D8">
              <w:rPr>
                <w:rFonts w:ascii="Calibri" w:hAnsi="Calibri" w:cs="Calibri"/>
                <w:i/>
              </w:rPr>
              <w:t>75</w:t>
            </w:r>
          </w:p>
        </w:tc>
      </w:tr>
      <w:tr w:rsidR="00D3320B" w:rsidRPr="009208D8" w14:paraId="428C6B08" w14:textId="77777777" w:rsidTr="00FE2997">
        <w:tc>
          <w:tcPr>
            <w:tcW w:w="7508" w:type="dxa"/>
          </w:tcPr>
          <w:p w14:paraId="26D2198E" w14:textId="77777777" w:rsidR="00D3320B" w:rsidRPr="009208D8" w:rsidRDefault="00D3320B" w:rsidP="00D3320B">
            <w:pPr>
              <w:pStyle w:val="ListParagraph"/>
              <w:numPr>
                <w:ilvl w:val="0"/>
                <w:numId w:val="18"/>
              </w:numPr>
              <w:spacing w:after="120" w:line="240" w:lineRule="auto"/>
            </w:pPr>
            <w:r w:rsidRPr="009208D8">
              <w:rPr>
                <w:i/>
              </w:rPr>
              <w:t>Science, Technology, Engineering and Mathematics (STEM)</w:t>
            </w:r>
          </w:p>
        </w:tc>
        <w:tc>
          <w:tcPr>
            <w:tcW w:w="2574" w:type="dxa"/>
          </w:tcPr>
          <w:p w14:paraId="652B208B" w14:textId="77777777" w:rsidR="00D3320B" w:rsidRPr="009208D8" w:rsidRDefault="00D3320B" w:rsidP="00FE2997">
            <w:pPr>
              <w:spacing w:after="120"/>
              <w:jc w:val="center"/>
              <w:rPr>
                <w:rFonts w:ascii="Calibri" w:hAnsi="Calibri" w:cs="Calibri"/>
                <w:i/>
              </w:rPr>
            </w:pPr>
            <w:r w:rsidRPr="009208D8">
              <w:rPr>
                <w:rFonts w:ascii="Calibri" w:hAnsi="Calibri" w:cs="Calibri"/>
                <w:i/>
              </w:rPr>
              <w:t>9</w:t>
            </w:r>
          </w:p>
        </w:tc>
      </w:tr>
      <w:tr w:rsidR="00D3320B" w:rsidRPr="009208D8" w14:paraId="482BF0F0" w14:textId="77777777" w:rsidTr="00FE2997">
        <w:tc>
          <w:tcPr>
            <w:tcW w:w="7508" w:type="dxa"/>
          </w:tcPr>
          <w:p w14:paraId="1FF2F962" w14:textId="77777777" w:rsidR="00D3320B" w:rsidRPr="009208D8" w:rsidRDefault="00D3320B" w:rsidP="00D3320B">
            <w:pPr>
              <w:pStyle w:val="ListParagraph"/>
              <w:numPr>
                <w:ilvl w:val="0"/>
                <w:numId w:val="17"/>
              </w:numPr>
              <w:spacing w:after="120" w:line="240" w:lineRule="auto"/>
            </w:pPr>
            <w:r w:rsidRPr="009208D8">
              <w:t>General submissions</w:t>
            </w:r>
          </w:p>
        </w:tc>
        <w:tc>
          <w:tcPr>
            <w:tcW w:w="2574" w:type="dxa"/>
          </w:tcPr>
          <w:p w14:paraId="4755F885" w14:textId="77777777" w:rsidR="00D3320B" w:rsidRPr="009208D8" w:rsidRDefault="00D3320B" w:rsidP="00FE2997">
            <w:pPr>
              <w:spacing w:after="120"/>
              <w:jc w:val="center"/>
              <w:rPr>
                <w:rFonts w:ascii="Calibri" w:hAnsi="Calibri" w:cs="Calibri"/>
              </w:rPr>
            </w:pPr>
            <w:r w:rsidRPr="009208D8">
              <w:rPr>
                <w:rFonts w:ascii="Calibri" w:hAnsi="Calibri" w:cs="Calibri"/>
              </w:rPr>
              <w:t>132</w:t>
            </w:r>
          </w:p>
        </w:tc>
      </w:tr>
      <w:tr w:rsidR="00D3320B" w:rsidRPr="009208D8" w14:paraId="09E609CE" w14:textId="77777777" w:rsidTr="00FE2997">
        <w:tc>
          <w:tcPr>
            <w:tcW w:w="7508" w:type="dxa"/>
          </w:tcPr>
          <w:p w14:paraId="58C7133C" w14:textId="77777777" w:rsidR="00D3320B" w:rsidRPr="009208D8" w:rsidRDefault="00D3320B" w:rsidP="00D3320B">
            <w:pPr>
              <w:pStyle w:val="ListParagraph"/>
              <w:numPr>
                <w:ilvl w:val="0"/>
                <w:numId w:val="17"/>
              </w:numPr>
              <w:spacing w:after="120" w:line="240" w:lineRule="auto"/>
            </w:pPr>
            <w:r w:rsidRPr="009208D8">
              <w:t>Grandfathering and funding envelope</w:t>
            </w:r>
          </w:p>
        </w:tc>
        <w:tc>
          <w:tcPr>
            <w:tcW w:w="2574" w:type="dxa"/>
          </w:tcPr>
          <w:p w14:paraId="6839BBC9" w14:textId="77777777" w:rsidR="00D3320B" w:rsidRPr="009208D8" w:rsidRDefault="00D3320B" w:rsidP="00FE2997">
            <w:pPr>
              <w:spacing w:after="120"/>
              <w:jc w:val="center"/>
              <w:rPr>
                <w:rFonts w:ascii="Calibri" w:hAnsi="Calibri" w:cs="Calibri"/>
              </w:rPr>
            </w:pPr>
            <w:r w:rsidRPr="009208D8">
              <w:rPr>
                <w:rFonts w:ascii="Calibri" w:hAnsi="Calibri" w:cs="Calibri"/>
              </w:rPr>
              <w:t>1</w:t>
            </w:r>
          </w:p>
        </w:tc>
      </w:tr>
      <w:tr w:rsidR="00D3320B" w:rsidRPr="009208D8" w14:paraId="652C8EC0" w14:textId="77777777" w:rsidTr="00FE2997">
        <w:tc>
          <w:tcPr>
            <w:tcW w:w="7508" w:type="dxa"/>
          </w:tcPr>
          <w:p w14:paraId="5912DA02" w14:textId="77777777" w:rsidR="00D3320B" w:rsidRPr="009208D8" w:rsidRDefault="00D3320B" w:rsidP="00D3320B">
            <w:pPr>
              <w:pStyle w:val="ListParagraph"/>
              <w:numPr>
                <w:ilvl w:val="0"/>
                <w:numId w:val="17"/>
              </w:numPr>
              <w:spacing w:after="120" w:line="240" w:lineRule="auto"/>
            </w:pPr>
            <w:r w:rsidRPr="009208D8">
              <w:t>Impact on Indigenous students</w:t>
            </w:r>
          </w:p>
        </w:tc>
        <w:tc>
          <w:tcPr>
            <w:tcW w:w="2574" w:type="dxa"/>
          </w:tcPr>
          <w:p w14:paraId="43426514" w14:textId="77777777" w:rsidR="00D3320B" w:rsidRPr="009208D8" w:rsidRDefault="00D3320B" w:rsidP="00FE2997">
            <w:pPr>
              <w:spacing w:after="120"/>
              <w:jc w:val="center"/>
              <w:rPr>
                <w:rFonts w:ascii="Calibri" w:hAnsi="Calibri" w:cs="Calibri"/>
              </w:rPr>
            </w:pPr>
            <w:r w:rsidRPr="009208D8">
              <w:rPr>
                <w:rFonts w:ascii="Calibri" w:hAnsi="Calibri" w:cs="Calibri"/>
              </w:rPr>
              <w:t>3</w:t>
            </w:r>
          </w:p>
        </w:tc>
      </w:tr>
      <w:tr w:rsidR="00D3320B" w:rsidRPr="009208D8" w14:paraId="00AD72C7" w14:textId="77777777" w:rsidTr="00FE2997">
        <w:tc>
          <w:tcPr>
            <w:tcW w:w="7508" w:type="dxa"/>
          </w:tcPr>
          <w:p w14:paraId="796D3776" w14:textId="77777777" w:rsidR="00D3320B" w:rsidRPr="009208D8" w:rsidRDefault="00D3320B" w:rsidP="00D3320B">
            <w:pPr>
              <w:pStyle w:val="ListParagraph"/>
              <w:numPr>
                <w:ilvl w:val="0"/>
                <w:numId w:val="17"/>
              </w:numPr>
              <w:spacing w:after="120" w:line="240" w:lineRule="auto"/>
            </w:pPr>
            <w:r w:rsidRPr="009208D8">
              <w:t>Impact on women</w:t>
            </w:r>
          </w:p>
        </w:tc>
        <w:tc>
          <w:tcPr>
            <w:tcW w:w="2574" w:type="dxa"/>
          </w:tcPr>
          <w:p w14:paraId="6DF5904B" w14:textId="77777777" w:rsidR="00D3320B" w:rsidRPr="009208D8" w:rsidRDefault="00D3320B" w:rsidP="00FE2997">
            <w:pPr>
              <w:spacing w:after="120"/>
              <w:jc w:val="center"/>
              <w:rPr>
                <w:rFonts w:ascii="Calibri" w:hAnsi="Calibri" w:cs="Calibri"/>
              </w:rPr>
            </w:pPr>
            <w:r w:rsidRPr="009208D8">
              <w:rPr>
                <w:rFonts w:ascii="Calibri" w:hAnsi="Calibri" w:cs="Calibri"/>
              </w:rPr>
              <w:t>10</w:t>
            </w:r>
          </w:p>
        </w:tc>
      </w:tr>
      <w:tr w:rsidR="00D3320B" w:rsidRPr="009208D8" w14:paraId="4202C40E" w14:textId="77777777" w:rsidTr="00FE2997">
        <w:tc>
          <w:tcPr>
            <w:tcW w:w="7508" w:type="dxa"/>
          </w:tcPr>
          <w:p w14:paraId="1918F491" w14:textId="77777777" w:rsidR="00D3320B" w:rsidRPr="009208D8" w:rsidRDefault="00D3320B" w:rsidP="00D3320B">
            <w:pPr>
              <w:pStyle w:val="ListParagraph"/>
              <w:numPr>
                <w:ilvl w:val="0"/>
                <w:numId w:val="17"/>
              </w:numPr>
              <w:spacing w:after="120" w:line="240" w:lineRule="auto"/>
            </w:pPr>
            <w:r w:rsidRPr="009208D8">
              <w:t>Price signal</w:t>
            </w:r>
          </w:p>
        </w:tc>
        <w:tc>
          <w:tcPr>
            <w:tcW w:w="2574" w:type="dxa"/>
          </w:tcPr>
          <w:p w14:paraId="6D6B21F6" w14:textId="77777777" w:rsidR="00D3320B" w:rsidRPr="009208D8" w:rsidRDefault="00D3320B" w:rsidP="00FE2997">
            <w:pPr>
              <w:spacing w:after="120"/>
              <w:jc w:val="center"/>
              <w:rPr>
                <w:rFonts w:ascii="Calibri" w:hAnsi="Calibri" w:cs="Calibri"/>
              </w:rPr>
            </w:pPr>
            <w:r w:rsidRPr="009208D8">
              <w:rPr>
                <w:rFonts w:ascii="Calibri" w:hAnsi="Calibri" w:cs="Calibri"/>
              </w:rPr>
              <w:t>3</w:t>
            </w:r>
          </w:p>
        </w:tc>
      </w:tr>
      <w:tr w:rsidR="00D3320B" w:rsidRPr="009208D8" w14:paraId="5FA90A5B" w14:textId="77777777" w:rsidTr="00FE2997">
        <w:tc>
          <w:tcPr>
            <w:tcW w:w="7508" w:type="dxa"/>
          </w:tcPr>
          <w:p w14:paraId="7F281BAF" w14:textId="77777777" w:rsidR="00D3320B" w:rsidRPr="009208D8" w:rsidRDefault="00D3320B" w:rsidP="00D3320B">
            <w:pPr>
              <w:pStyle w:val="ListParagraph"/>
              <w:numPr>
                <w:ilvl w:val="0"/>
                <w:numId w:val="17"/>
              </w:numPr>
              <w:spacing w:after="120" w:line="240" w:lineRule="auto"/>
            </w:pPr>
            <w:r w:rsidRPr="009208D8">
              <w:t>Impact on regional and remote students</w:t>
            </w:r>
          </w:p>
        </w:tc>
        <w:tc>
          <w:tcPr>
            <w:tcW w:w="2574" w:type="dxa"/>
          </w:tcPr>
          <w:p w14:paraId="40BAF72B" w14:textId="77777777" w:rsidR="00D3320B" w:rsidRPr="009208D8" w:rsidRDefault="00D3320B" w:rsidP="00FE2997">
            <w:pPr>
              <w:spacing w:after="120"/>
              <w:jc w:val="center"/>
              <w:rPr>
                <w:rFonts w:ascii="Calibri" w:hAnsi="Calibri" w:cs="Calibri"/>
              </w:rPr>
            </w:pPr>
            <w:r w:rsidRPr="009208D8">
              <w:rPr>
                <w:rFonts w:ascii="Calibri" w:hAnsi="Calibri" w:cs="Calibri"/>
              </w:rPr>
              <w:t>6</w:t>
            </w:r>
          </w:p>
        </w:tc>
      </w:tr>
      <w:tr w:rsidR="00D3320B" w:rsidRPr="009208D8" w14:paraId="4848D686" w14:textId="77777777" w:rsidTr="00FE2997">
        <w:tc>
          <w:tcPr>
            <w:tcW w:w="7508" w:type="dxa"/>
          </w:tcPr>
          <w:p w14:paraId="72FF27D0" w14:textId="77777777" w:rsidR="00D3320B" w:rsidRPr="009208D8" w:rsidRDefault="00D3320B" w:rsidP="00D3320B">
            <w:pPr>
              <w:pStyle w:val="ListParagraph"/>
              <w:numPr>
                <w:ilvl w:val="0"/>
                <w:numId w:val="17"/>
              </w:numPr>
              <w:spacing w:after="120" w:line="240" w:lineRule="auto"/>
            </w:pPr>
            <w:r w:rsidRPr="009208D8">
              <w:t>Student protections</w:t>
            </w:r>
          </w:p>
        </w:tc>
        <w:tc>
          <w:tcPr>
            <w:tcW w:w="2574" w:type="dxa"/>
          </w:tcPr>
          <w:p w14:paraId="41A73FD6" w14:textId="77777777" w:rsidR="00D3320B" w:rsidRPr="009208D8" w:rsidRDefault="00D3320B" w:rsidP="00FE2997">
            <w:pPr>
              <w:spacing w:after="120"/>
              <w:jc w:val="center"/>
              <w:rPr>
                <w:rFonts w:ascii="Calibri" w:hAnsi="Calibri" w:cs="Calibri"/>
              </w:rPr>
            </w:pPr>
            <w:r w:rsidRPr="009208D8">
              <w:rPr>
                <w:rFonts w:ascii="Calibri" w:hAnsi="Calibri" w:cs="Calibri"/>
              </w:rPr>
              <w:t>31</w:t>
            </w:r>
          </w:p>
        </w:tc>
      </w:tr>
      <w:tr w:rsidR="00D3320B" w:rsidRPr="009208D8" w14:paraId="3F65E201" w14:textId="77777777" w:rsidTr="00FE2997">
        <w:tc>
          <w:tcPr>
            <w:tcW w:w="7508" w:type="dxa"/>
          </w:tcPr>
          <w:p w14:paraId="2D5AAE18" w14:textId="77777777" w:rsidR="00D3320B" w:rsidRPr="009208D8" w:rsidRDefault="00D3320B" w:rsidP="00FE2997">
            <w:pPr>
              <w:spacing w:after="120"/>
              <w:rPr>
                <w:rFonts w:ascii="Calibri" w:hAnsi="Calibri" w:cs="Calibri"/>
              </w:rPr>
            </w:pPr>
            <w:r w:rsidRPr="009208D8">
              <w:rPr>
                <w:rFonts w:ascii="Calibri" w:hAnsi="Calibri" w:cs="Calibri"/>
              </w:rPr>
              <w:t>Anonymous submissions (not listed)</w:t>
            </w:r>
          </w:p>
        </w:tc>
        <w:tc>
          <w:tcPr>
            <w:tcW w:w="2574" w:type="dxa"/>
          </w:tcPr>
          <w:p w14:paraId="0AD59947" w14:textId="77777777" w:rsidR="00D3320B" w:rsidRPr="009208D8" w:rsidRDefault="00D3320B" w:rsidP="00FE2997">
            <w:pPr>
              <w:spacing w:after="120"/>
              <w:jc w:val="center"/>
              <w:rPr>
                <w:rFonts w:ascii="Calibri" w:hAnsi="Calibri" w:cs="Calibri"/>
              </w:rPr>
            </w:pPr>
            <w:r w:rsidRPr="009208D8">
              <w:rPr>
                <w:rFonts w:ascii="Calibri" w:hAnsi="Calibri" w:cs="Calibri"/>
              </w:rPr>
              <w:t>13</w:t>
            </w:r>
          </w:p>
        </w:tc>
      </w:tr>
      <w:tr w:rsidR="00D3320B" w:rsidRPr="009208D8" w14:paraId="68C8D52B" w14:textId="77777777" w:rsidTr="00FE2997">
        <w:tc>
          <w:tcPr>
            <w:tcW w:w="7508" w:type="dxa"/>
          </w:tcPr>
          <w:p w14:paraId="429C1675" w14:textId="77777777" w:rsidR="00D3320B" w:rsidRPr="009208D8" w:rsidRDefault="00D3320B" w:rsidP="00FE2997">
            <w:pPr>
              <w:spacing w:after="120"/>
              <w:rPr>
                <w:rFonts w:ascii="Calibri" w:hAnsi="Calibri" w:cs="Calibri"/>
                <w:i/>
              </w:rPr>
            </w:pPr>
            <w:r w:rsidRPr="009208D8">
              <w:rPr>
                <w:rFonts w:ascii="Calibri" w:hAnsi="Calibri" w:cs="Calibri"/>
                <w:i/>
              </w:rPr>
              <w:t>Sub-Total</w:t>
            </w:r>
          </w:p>
        </w:tc>
        <w:tc>
          <w:tcPr>
            <w:tcW w:w="2574" w:type="dxa"/>
          </w:tcPr>
          <w:p w14:paraId="79165507" w14:textId="77777777" w:rsidR="00D3320B" w:rsidRPr="009208D8" w:rsidRDefault="00D3320B" w:rsidP="00FE2997">
            <w:pPr>
              <w:spacing w:after="120"/>
              <w:jc w:val="center"/>
              <w:rPr>
                <w:rFonts w:ascii="Calibri" w:hAnsi="Calibri" w:cs="Calibri"/>
                <w:b/>
              </w:rPr>
            </w:pPr>
            <w:r w:rsidRPr="009208D8">
              <w:rPr>
                <w:rFonts w:ascii="Calibri" w:hAnsi="Calibri" w:cs="Calibri"/>
                <w:b/>
              </w:rPr>
              <w:t>442</w:t>
            </w:r>
          </w:p>
        </w:tc>
      </w:tr>
      <w:tr w:rsidR="00D3320B" w:rsidRPr="009208D8" w14:paraId="78C3BFDC" w14:textId="77777777" w:rsidTr="00FE2997">
        <w:tc>
          <w:tcPr>
            <w:tcW w:w="7508" w:type="dxa"/>
          </w:tcPr>
          <w:p w14:paraId="7BA6B48D" w14:textId="77777777" w:rsidR="00D3320B" w:rsidRPr="009208D8" w:rsidRDefault="00D3320B" w:rsidP="00FE2997">
            <w:pPr>
              <w:spacing w:after="120"/>
              <w:rPr>
                <w:rFonts w:ascii="Calibri" w:hAnsi="Calibri" w:cs="Calibri"/>
              </w:rPr>
            </w:pPr>
            <w:r w:rsidRPr="009208D8">
              <w:rPr>
                <w:rFonts w:ascii="Calibri" w:hAnsi="Calibri" w:cs="Calibri"/>
              </w:rPr>
              <w:t>Save Social Work Australia Campaign (not listed)</w:t>
            </w:r>
          </w:p>
        </w:tc>
        <w:tc>
          <w:tcPr>
            <w:tcW w:w="2574" w:type="dxa"/>
          </w:tcPr>
          <w:p w14:paraId="45696E92" w14:textId="77777777" w:rsidR="00D3320B" w:rsidRPr="009208D8" w:rsidRDefault="00D3320B" w:rsidP="00FE2997">
            <w:pPr>
              <w:spacing w:after="120"/>
              <w:jc w:val="center"/>
              <w:rPr>
                <w:rFonts w:ascii="Calibri" w:hAnsi="Calibri" w:cs="Calibri"/>
              </w:rPr>
            </w:pPr>
            <w:r w:rsidRPr="009208D8">
              <w:rPr>
                <w:rFonts w:ascii="Calibri" w:hAnsi="Calibri" w:cs="Calibri"/>
              </w:rPr>
              <w:t>3,349</w:t>
            </w:r>
          </w:p>
        </w:tc>
      </w:tr>
      <w:tr w:rsidR="00D3320B" w:rsidRPr="009208D8" w14:paraId="7D46E049" w14:textId="77777777" w:rsidTr="00FE2997">
        <w:tc>
          <w:tcPr>
            <w:tcW w:w="7508" w:type="dxa"/>
          </w:tcPr>
          <w:p w14:paraId="08A45F8C" w14:textId="77777777" w:rsidR="00D3320B" w:rsidRPr="009208D8" w:rsidRDefault="00D3320B" w:rsidP="00FE2997">
            <w:pPr>
              <w:spacing w:after="120"/>
              <w:rPr>
                <w:rFonts w:ascii="Calibri" w:hAnsi="Calibri" w:cs="Calibri"/>
                <w:b/>
              </w:rPr>
            </w:pPr>
            <w:r w:rsidRPr="009208D8">
              <w:rPr>
                <w:rFonts w:ascii="Calibri" w:hAnsi="Calibri" w:cs="Calibri"/>
                <w:b/>
              </w:rPr>
              <w:t>Total submissions</w:t>
            </w:r>
          </w:p>
        </w:tc>
        <w:tc>
          <w:tcPr>
            <w:tcW w:w="2574" w:type="dxa"/>
          </w:tcPr>
          <w:p w14:paraId="24F244D2" w14:textId="77777777" w:rsidR="00D3320B" w:rsidRPr="009208D8" w:rsidRDefault="00D3320B" w:rsidP="00FE2997">
            <w:pPr>
              <w:spacing w:after="120"/>
              <w:jc w:val="center"/>
              <w:rPr>
                <w:rFonts w:ascii="Calibri" w:hAnsi="Calibri" w:cs="Calibri"/>
                <w:b/>
              </w:rPr>
            </w:pPr>
            <w:r w:rsidRPr="009208D8">
              <w:rPr>
                <w:rFonts w:ascii="Calibri" w:hAnsi="Calibri" w:cs="Calibri"/>
                <w:b/>
              </w:rPr>
              <w:t>3,791</w:t>
            </w:r>
          </w:p>
        </w:tc>
      </w:tr>
    </w:tbl>
    <w:p w14:paraId="1D712375" w14:textId="77777777" w:rsidR="00A00351" w:rsidRDefault="00A00351" w:rsidP="00D3320B">
      <w:pPr>
        <w:pStyle w:val="Heading1"/>
        <w:rPr>
          <w:rFonts w:eastAsia="Times New Roman"/>
        </w:rPr>
      </w:pPr>
      <w:bookmarkStart w:id="120" w:name="_Toc50673031"/>
    </w:p>
    <w:p w14:paraId="3444F13A" w14:textId="77777777" w:rsidR="00A00351" w:rsidRDefault="00A00351">
      <w:pPr>
        <w:spacing w:after="160" w:line="259" w:lineRule="auto"/>
        <w:rPr>
          <w:rFonts w:ascii="Calibri" w:eastAsia="Times New Roman" w:hAnsi="Calibri" w:cstheme="majorBidi"/>
          <w:b/>
          <w:color w:val="343741"/>
          <w:sz w:val="32"/>
          <w:szCs w:val="32"/>
        </w:rPr>
      </w:pPr>
      <w:r>
        <w:rPr>
          <w:rFonts w:eastAsia="Times New Roman"/>
        </w:rPr>
        <w:br w:type="page"/>
      </w:r>
    </w:p>
    <w:p w14:paraId="50D6D713" w14:textId="1869F767" w:rsidR="00D3320B" w:rsidRPr="009208D8" w:rsidRDefault="00D3320B" w:rsidP="00D3320B">
      <w:pPr>
        <w:pStyle w:val="Heading1"/>
        <w:rPr>
          <w:rFonts w:eastAsia="Times New Roman"/>
        </w:rPr>
      </w:pPr>
      <w:bookmarkStart w:id="121" w:name="_Toc50726241"/>
      <w:r w:rsidRPr="009208D8">
        <w:rPr>
          <w:rFonts w:eastAsia="Times New Roman"/>
        </w:rPr>
        <w:t xml:space="preserve">Appendix </w:t>
      </w:r>
      <w:r>
        <w:rPr>
          <w:rFonts w:eastAsia="Times New Roman"/>
        </w:rPr>
        <w:t>D</w:t>
      </w:r>
      <w:r w:rsidRPr="009208D8">
        <w:rPr>
          <w:rFonts w:eastAsia="Times New Roman"/>
        </w:rPr>
        <w:t xml:space="preserve">: </w:t>
      </w:r>
      <w:r w:rsidR="00A80D44">
        <w:rPr>
          <w:rFonts w:eastAsia="Times New Roman"/>
        </w:rPr>
        <w:br/>
      </w:r>
      <w:r w:rsidRPr="009208D8">
        <w:rPr>
          <w:rFonts w:eastAsia="Times New Roman"/>
        </w:rPr>
        <w:t>Summary of correspondence with the Minister</w:t>
      </w:r>
      <w:bookmarkEnd w:id="120"/>
      <w:bookmarkEnd w:id="121"/>
    </w:p>
    <w:p w14:paraId="5D05CBB8" w14:textId="62287419" w:rsidR="00D3320B" w:rsidRPr="00FE2997" w:rsidRDefault="00D3320B" w:rsidP="00FE2997">
      <w:pPr>
        <w:pStyle w:val="BodyText"/>
        <w:rPr>
          <w:sz w:val="24"/>
          <w:szCs w:val="24"/>
        </w:rPr>
      </w:pPr>
      <w:r w:rsidRPr="00FE2997">
        <w:rPr>
          <w:sz w:val="24"/>
          <w:szCs w:val="24"/>
        </w:rPr>
        <w:t xml:space="preserve">The table below demonstrates the 469 pieces of correspondence </w:t>
      </w:r>
      <w:r w:rsidR="00AB114A">
        <w:rPr>
          <w:sz w:val="24"/>
          <w:szCs w:val="24"/>
        </w:rPr>
        <w:t xml:space="preserve">received by the </w:t>
      </w:r>
      <w:r w:rsidRPr="00FE2997">
        <w:rPr>
          <w:sz w:val="24"/>
          <w:szCs w:val="24"/>
        </w:rPr>
        <w:t xml:space="preserve">Minister </w:t>
      </w:r>
      <w:r w:rsidR="00AB114A">
        <w:rPr>
          <w:sz w:val="24"/>
          <w:szCs w:val="24"/>
        </w:rPr>
        <w:t xml:space="preserve">of Education </w:t>
      </w:r>
      <w:r w:rsidR="00B02883">
        <w:rPr>
          <w:sz w:val="24"/>
          <w:szCs w:val="24"/>
        </w:rPr>
        <w:t xml:space="preserve">and actioned </w:t>
      </w:r>
      <w:r w:rsidRPr="00FE2997">
        <w:rPr>
          <w:sz w:val="24"/>
          <w:szCs w:val="24"/>
        </w:rPr>
        <w:t xml:space="preserve">by the </w:t>
      </w:r>
      <w:r w:rsidR="00B02883">
        <w:rPr>
          <w:sz w:val="24"/>
          <w:szCs w:val="24"/>
        </w:rPr>
        <w:t>d</w:t>
      </w:r>
      <w:r w:rsidRPr="00FE2997">
        <w:rPr>
          <w:sz w:val="24"/>
          <w:szCs w:val="24"/>
        </w:rPr>
        <w:t xml:space="preserve">epartment. The largest proportion of the correspondence (283) considered the package as a whole and some raised multiple issues. The remainder was clearly identified as relating to a specific topic, with most of those outlining concerns about the impact of the package on social work/psychology and humanities/arts studies. </w:t>
      </w:r>
    </w:p>
    <w:tbl>
      <w:tblPr>
        <w:tblStyle w:val="TableGrid"/>
        <w:tblW w:w="0" w:type="auto"/>
        <w:tblLook w:val="04A0" w:firstRow="1" w:lastRow="0" w:firstColumn="1" w:lastColumn="0" w:noHBand="0" w:noVBand="1"/>
      </w:tblPr>
      <w:tblGrid>
        <w:gridCol w:w="5670"/>
        <w:gridCol w:w="1276"/>
      </w:tblGrid>
      <w:tr w:rsidR="00D3320B" w:rsidRPr="009208D8" w14:paraId="52943AD6" w14:textId="77777777" w:rsidTr="00FE2997">
        <w:tc>
          <w:tcPr>
            <w:tcW w:w="5670" w:type="dxa"/>
            <w:shd w:val="clear" w:color="auto" w:fill="9FCDE9" w:themeFill="accent6" w:themeFillTint="66"/>
          </w:tcPr>
          <w:p w14:paraId="42652730" w14:textId="77777777" w:rsidR="00D3320B" w:rsidRPr="009208D8" w:rsidRDefault="00D3320B" w:rsidP="00FE2997">
            <w:pPr>
              <w:spacing w:after="120"/>
              <w:rPr>
                <w:rFonts w:ascii="Calibri" w:hAnsi="Calibri" w:cs="Calibri"/>
                <w:b/>
              </w:rPr>
            </w:pPr>
            <w:r w:rsidRPr="009208D8">
              <w:rPr>
                <w:rFonts w:ascii="Calibri" w:hAnsi="Calibri" w:cs="Calibri"/>
                <w:b/>
              </w:rPr>
              <w:t>Correspondence topic</w:t>
            </w:r>
          </w:p>
        </w:tc>
        <w:tc>
          <w:tcPr>
            <w:tcW w:w="1276" w:type="dxa"/>
            <w:shd w:val="clear" w:color="auto" w:fill="9FCDE9" w:themeFill="accent6" w:themeFillTint="66"/>
          </w:tcPr>
          <w:p w14:paraId="3D9D3202" w14:textId="77777777" w:rsidR="00D3320B" w:rsidRPr="009208D8" w:rsidRDefault="00D3320B" w:rsidP="00FE2997">
            <w:pPr>
              <w:spacing w:after="120"/>
              <w:rPr>
                <w:rFonts w:ascii="Calibri" w:hAnsi="Calibri" w:cs="Calibri"/>
                <w:b/>
              </w:rPr>
            </w:pPr>
            <w:r w:rsidRPr="009208D8">
              <w:rPr>
                <w:rFonts w:ascii="Calibri" w:hAnsi="Calibri" w:cs="Calibri"/>
                <w:b/>
              </w:rPr>
              <w:t>Total</w:t>
            </w:r>
          </w:p>
        </w:tc>
      </w:tr>
      <w:tr w:rsidR="00D3320B" w:rsidRPr="009208D8" w14:paraId="49143BA1" w14:textId="77777777" w:rsidTr="00FE2997">
        <w:tc>
          <w:tcPr>
            <w:tcW w:w="5670" w:type="dxa"/>
          </w:tcPr>
          <w:p w14:paraId="1BA201DB" w14:textId="32CDBD04" w:rsidR="00D3320B" w:rsidRPr="009208D8" w:rsidRDefault="00B02883" w:rsidP="00FE2997">
            <w:pPr>
              <w:spacing w:after="120"/>
              <w:rPr>
                <w:rFonts w:ascii="Calibri" w:hAnsi="Calibri" w:cs="Calibri"/>
              </w:rPr>
            </w:pPr>
            <w:r>
              <w:rPr>
                <w:rFonts w:ascii="Calibri" w:hAnsi="Calibri" w:cs="Calibri"/>
              </w:rPr>
              <w:t xml:space="preserve">Job-ready Graduates </w:t>
            </w:r>
          </w:p>
        </w:tc>
        <w:tc>
          <w:tcPr>
            <w:tcW w:w="1276" w:type="dxa"/>
          </w:tcPr>
          <w:p w14:paraId="312DE76E" w14:textId="77777777" w:rsidR="00D3320B" w:rsidRPr="009208D8" w:rsidRDefault="00D3320B" w:rsidP="00FE2997">
            <w:pPr>
              <w:spacing w:after="120"/>
              <w:rPr>
                <w:rFonts w:ascii="Calibri" w:hAnsi="Calibri" w:cs="Calibri"/>
              </w:rPr>
            </w:pPr>
            <w:r w:rsidRPr="009208D8">
              <w:rPr>
                <w:rFonts w:ascii="Calibri" w:hAnsi="Calibri" w:cs="Calibri"/>
              </w:rPr>
              <w:t>283</w:t>
            </w:r>
          </w:p>
        </w:tc>
      </w:tr>
      <w:tr w:rsidR="00D3320B" w:rsidRPr="009208D8" w14:paraId="3798099D" w14:textId="77777777" w:rsidTr="00FE2997">
        <w:tc>
          <w:tcPr>
            <w:tcW w:w="5670" w:type="dxa"/>
          </w:tcPr>
          <w:p w14:paraId="28407312" w14:textId="0E59AB79" w:rsidR="00D3320B" w:rsidRPr="009208D8" w:rsidRDefault="00D3320B" w:rsidP="00FE2997">
            <w:pPr>
              <w:spacing w:after="120"/>
              <w:rPr>
                <w:rFonts w:ascii="Calibri" w:hAnsi="Calibri" w:cs="Calibri"/>
              </w:rPr>
            </w:pPr>
            <w:r w:rsidRPr="009208D8">
              <w:rPr>
                <w:rFonts w:ascii="Calibri" w:hAnsi="Calibri" w:cs="Calibri"/>
              </w:rPr>
              <w:t>Social work</w:t>
            </w:r>
            <w:r w:rsidR="00FE2997">
              <w:rPr>
                <w:rStyle w:val="FootnoteReference"/>
                <w:rFonts w:ascii="Calibri" w:hAnsi="Calibri" w:cs="Calibri"/>
              </w:rPr>
              <w:footnoteReference w:id="68"/>
            </w:r>
          </w:p>
        </w:tc>
        <w:tc>
          <w:tcPr>
            <w:tcW w:w="1276" w:type="dxa"/>
          </w:tcPr>
          <w:p w14:paraId="4B8B3C60" w14:textId="77777777" w:rsidR="00D3320B" w:rsidRPr="009208D8" w:rsidRDefault="00D3320B" w:rsidP="00FE2997">
            <w:pPr>
              <w:spacing w:after="120"/>
              <w:rPr>
                <w:rFonts w:ascii="Calibri" w:hAnsi="Calibri" w:cs="Calibri"/>
              </w:rPr>
            </w:pPr>
            <w:r w:rsidRPr="009208D8">
              <w:rPr>
                <w:rFonts w:ascii="Calibri" w:hAnsi="Calibri" w:cs="Calibri"/>
              </w:rPr>
              <w:t>84</w:t>
            </w:r>
          </w:p>
        </w:tc>
      </w:tr>
      <w:tr w:rsidR="00D3320B" w:rsidRPr="009208D8" w14:paraId="1D5D219C" w14:textId="77777777" w:rsidTr="00FE2997">
        <w:tc>
          <w:tcPr>
            <w:tcW w:w="5670" w:type="dxa"/>
          </w:tcPr>
          <w:p w14:paraId="5EB5A499" w14:textId="77777777" w:rsidR="00D3320B" w:rsidRPr="009208D8" w:rsidRDefault="00D3320B" w:rsidP="00FE2997">
            <w:pPr>
              <w:spacing w:after="120"/>
              <w:rPr>
                <w:rFonts w:ascii="Calibri" w:hAnsi="Calibri" w:cs="Calibri"/>
              </w:rPr>
            </w:pPr>
            <w:r w:rsidRPr="009208D8">
              <w:rPr>
                <w:rFonts w:ascii="Calibri" w:hAnsi="Calibri" w:cs="Calibri"/>
              </w:rPr>
              <w:t>Humanities</w:t>
            </w:r>
          </w:p>
        </w:tc>
        <w:tc>
          <w:tcPr>
            <w:tcW w:w="1276" w:type="dxa"/>
          </w:tcPr>
          <w:p w14:paraId="7978763E" w14:textId="77777777" w:rsidR="00D3320B" w:rsidRPr="009208D8" w:rsidRDefault="00D3320B" w:rsidP="00FE2997">
            <w:pPr>
              <w:spacing w:after="120"/>
              <w:rPr>
                <w:rFonts w:ascii="Calibri" w:hAnsi="Calibri" w:cs="Calibri"/>
              </w:rPr>
            </w:pPr>
            <w:r w:rsidRPr="009208D8">
              <w:rPr>
                <w:rFonts w:ascii="Calibri" w:hAnsi="Calibri" w:cs="Calibri"/>
              </w:rPr>
              <w:t>52</w:t>
            </w:r>
          </w:p>
        </w:tc>
      </w:tr>
      <w:tr w:rsidR="00D3320B" w:rsidRPr="009208D8" w14:paraId="40CC93F8" w14:textId="77777777" w:rsidTr="00FE2997">
        <w:tc>
          <w:tcPr>
            <w:tcW w:w="5670" w:type="dxa"/>
          </w:tcPr>
          <w:p w14:paraId="18DF2588" w14:textId="77777777" w:rsidR="00D3320B" w:rsidRPr="009208D8" w:rsidRDefault="00D3320B" w:rsidP="00FE2997">
            <w:pPr>
              <w:spacing w:after="120"/>
              <w:rPr>
                <w:rFonts w:ascii="Calibri" w:hAnsi="Calibri" w:cs="Calibri"/>
              </w:rPr>
            </w:pPr>
            <w:r w:rsidRPr="009208D8">
              <w:rPr>
                <w:rFonts w:ascii="Calibri" w:hAnsi="Calibri" w:cs="Calibri"/>
              </w:rPr>
              <w:t>Arts</w:t>
            </w:r>
          </w:p>
        </w:tc>
        <w:tc>
          <w:tcPr>
            <w:tcW w:w="1276" w:type="dxa"/>
          </w:tcPr>
          <w:p w14:paraId="43AF8D4D" w14:textId="77777777" w:rsidR="00D3320B" w:rsidRPr="009208D8" w:rsidRDefault="00D3320B" w:rsidP="00FE2997">
            <w:pPr>
              <w:spacing w:after="120"/>
              <w:rPr>
                <w:rFonts w:ascii="Calibri" w:hAnsi="Calibri" w:cs="Calibri"/>
              </w:rPr>
            </w:pPr>
            <w:r w:rsidRPr="009208D8">
              <w:rPr>
                <w:rFonts w:ascii="Calibri" w:hAnsi="Calibri" w:cs="Calibri"/>
              </w:rPr>
              <w:t>14</w:t>
            </w:r>
          </w:p>
        </w:tc>
      </w:tr>
      <w:tr w:rsidR="00D3320B" w:rsidRPr="009208D8" w14:paraId="6EF1D3BC" w14:textId="77777777" w:rsidTr="00FE2997">
        <w:tc>
          <w:tcPr>
            <w:tcW w:w="5670" w:type="dxa"/>
          </w:tcPr>
          <w:p w14:paraId="03557880" w14:textId="77777777" w:rsidR="00D3320B" w:rsidRPr="009208D8" w:rsidRDefault="00D3320B" w:rsidP="00FE2997">
            <w:pPr>
              <w:spacing w:after="120"/>
              <w:rPr>
                <w:rFonts w:ascii="Calibri" w:hAnsi="Calibri" w:cs="Calibri"/>
              </w:rPr>
            </w:pPr>
            <w:r w:rsidRPr="009208D8">
              <w:rPr>
                <w:rFonts w:ascii="Calibri" w:hAnsi="Calibri" w:cs="Calibri"/>
              </w:rPr>
              <w:t>Psychology</w:t>
            </w:r>
          </w:p>
        </w:tc>
        <w:tc>
          <w:tcPr>
            <w:tcW w:w="1276" w:type="dxa"/>
          </w:tcPr>
          <w:p w14:paraId="00FC6D18" w14:textId="77777777" w:rsidR="00D3320B" w:rsidRPr="009208D8" w:rsidRDefault="00D3320B" w:rsidP="00FE2997">
            <w:pPr>
              <w:spacing w:after="120"/>
              <w:rPr>
                <w:rFonts w:ascii="Calibri" w:hAnsi="Calibri" w:cs="Calibri"/>
              </w:rPr>
            </w:pPr>
            <w:r w:rsidRPr="009208D8">
              <w:rPr>
                <w:rFonts w:ascii="Calibri" w:hAnsi="Calibri" w:cs="Calibri"/>
              </w:rPr>
              <w:t>13</w:t>
            </w:r>
          </w:p>
        </w:tc>
      </w:tr>
      <w:tr w:rsidR="00D3320B" w:rsidRPr="009208D8" w14:paraId="3D745249" w14:textId="77777777" w:rsidTr="00FE2997">
        <w:tc>
          <w:tcPr>
            <w:tcW w:w="5670" w:type="dxa"/>
          </w:tcPr>
          <w:p w14:paraId="4E54BEF8" w14:textId="77777777" w:rsidR="00D3320B" w:rsidRPr="009208D8" w:rsidRDefault="00D3320B" w:rsidP="00FE2997">
            <w:pPr>
              <w:spacing w:after="120"/>
              <w:rPr>
                <w:rFonts w:ascii="Calibri" w:hAnsi="Calibri" w:cs="Calibri"/>
              </w:rPr>
            </w:pPr>
            <w:r w:rsidRPr="009208D8">
              <w:rPr>
                <w:rFonts w:ascii="Calibri" w:hAnsi="Calibri" w:cs="Calibri"/>
              </w:rPr>
              <w:t>Year 12</w:t>
            </w:r>
          </w:p>
        </w:tc>
        <w:tc>
          <w:tcPr>
            <w:tcW w:w="1276" w:type="dxa"/>
          </w:tcPr>
          <w:p w14:paraId="242F1639" w14:textId="77777777" w:rsidR="00D3320B" w:rsidRPr="009208D8" w:rsidRDefault="00D3320B" w:rsidP="00FE2997">
            <w:pPr>
              <w:spacing w:after="120"/>
              <w:rPr>
                <w:rFonts w:ascii="Calibri" w:hAnsi="Calibri" w:cs="Calibri"/>
              </w:rPr>
            </w:pPr>
            <w:r w:rsidRPr="009208D8">
              <w:rPr>
                <w:rFonts w:ascii="Calibri" w:hAnsi="Calibri" w:cs="Calibri"/>
              </w:rPr>
              <w:t>7</w:t>
            </w:r>
          </w:p>
        </w:tc>
      </w:tr>
      <w:tr w:rsidR="00D3320B" w:rsidRPr="009208D8" w14:paraId="74248C55" w14:textId="77777777" w:rsidTr="00FE2997">
        <w:tc>
          <w:tcPr>
            <w:tcW w:w="5670" w:type="dxa"/>
          </w:tcPr>
          <w:p w14:paraId="3285A299" w14:textId="77777777" w:rsidR="00D3320B" w:rsidRPr="009208D8" w:rsidRDefault="00D3320B" w:rsidP="00FE2997">
            <w:pPr>
              <w:spacing w:after="120"/>
              <w:rPr>
                <w:rFonts w:ascii="Calibri" w:hAnsi="Calibri" w:cs="Calibri"/>
              </w:rPr>
            </w:pPr>
            <w:r w:rsidRPr="009208D8">
              <w:rPr>
                <w:rFonts w:ascii="Calibri" w:hAnsi="Calibri" w:cs="Calibri"/>
              </w:rPr>
              <w:t xml:space="preserve">Teaching </w:t>
            </w:r>
          </w:p>
        </w:tc>
        <w:tc>
          <w:tcPr>
            <w:tcW w:w="1276" w:type="dxa"/>
          </w:tcPr>
          <w:p w14:paraId="4BBB8685" w14:textId="77777777" w:rsidR="00D3320B" w:rsidRPr="009208D8" w:rsidRDefault="00D3320B" w:rsidP="00FE2997">
            <w:pPr>
              <w:spacing w:after="120"/>
              <w:rPr>
                <w:rFonts w:ascii="Calibri" w:hAnsi="Calibri" w:cs="Calibri"/>
              </w:rPr>
            </w:pPr>
            <w:r w:rsidRPr="009208D8">
              <w:rPr>
                <w:rFonts w:ascii="Calibri" w:hAnsi="Calibri" w:cs="Calibri"/>
              </w:rPr>
              <w:t>5</w:t>
            </w:r>
          </w:p>
        </w:tc>
      </w:tr>
      <w:tr w:rsidR="00D3320B" w:rsidRPr="009208D8" w14:paraId="2A6D4625" w14:textId="77777777" w:rsidTr="00FE2997">
        <w:tc>
          <w:tcPr>
            <w:tcW w:w="5670" w:type="dxa"/>
          </w:tcPr>
          <w:p w14:paraId="392887EC" w14:textId="77777777" w:rsidR="00D3320B" w:rsidRPr="009208D8" w:rsidRDefault="00D3320B" w:rsidP="00FE2997">
            <w:pPr>
              <w:spacing w:after="120"/>
              <w:rPr>
                <w:rFonts w:ascii="Calibri" w:hAnsi="Calibri" w:cs="Calibri"/>
              </w:rPr>
            </w:pPr>
            <w:r w:rsidRPr="009208D8">
              <w:rPr>
                <w:rFonts w:ascii="Calibri" w:hAnsi="Calibri" w:cs="Calibri"/>
              </w:rPr>
              <w:t xml:space="preserve">Regional </w:t>
            </w:r>
          </w:p>
        </w:tc>
        <w:tc>
          <w:tcPr>
            <w:tcW w:w="1276" w:type="dxa"/>
          </w:tcPr>
          <w:p w14:paraId="62F34A10" w14:textId="77777777" w:rsidR="00D3320B" w:rsidRPr="009208D8" w:rsidRDefault="00D3320B" w:rsidP="00FE2997">
            <w:pPr>
              <w:spacing w:after="120"/>
              <w:rPr>
                <w:rFonts w:ascii="Calibri" w:hAnsi="Calibri" w:cs="Calibri"/>
              </w:rPr>
            </w:pPr>
            <w:r w:rsidRPr="009208D8">
              <w:rPr>
                <w:rFonts w:ascii="Calibri" w:hAnsi="Calibri" w:cs="Calibri"/>
              </w:rPr>
              <w:t>4</w:t>
            </w:r>
          </w:p>
        </w:tc>
      </w:tr>
      <w:tr w:rsidR="00D3320B" w:rsidRPr="009208D8" w14:paraId="436AEE9C" w14:textId="77777777" w:rsidTr="00FE2997">
        <w:tc>
          <w:tcPr>
            <w:tcW w:w="5670" w:type="dxa"/>
          </w:tcPr>
          <w:p w14:paraId="3D28B65C" w14:textId="77777777" w:rsidR="00D3320B" w:rsidRPr="009208D8" w:rsidRDefault="00D3320B" w:rsidP="00FE2997">
            <w:pPr>
              <w:spacing w:after="120"/>
              <w:rPr>
                <w:rFonts w:ascii="Calibri" w:hAnsi="Calibri" w:cs="Calibri"/>
              </w:rPr>
            </w:pPr>
            <w:r w:rsidRPr="009208D8">
              <w:rPr>
                <w:rFonts w:ascii="Calibri" w:hAnsi="Calibri" w:cs="Calibri"/>
              </w:rPr>
              <w:t>International students</w:t>
            </w:r>
          </w:p>
        </w:tc>
        <w:tc>
          <w:tcPr>
            <w:tcW w:w="1276" w:type="dxa"/>
          </w:tcPr>
          <w:p w14:paraId="5DE8B4BF" w14:textId="77777777" w:rsidR="00D3320B" w:rsidRPr="009208D8" w:rsidRDefault="00D3320B" w:rsidP="00FE2997">
            <w:pPr>
              <w:spacing w:after="120"/>
              <w:rPr>
                <w:rFonts w:ascii="Calibri" w:hAnsi="Calibri" w:cs="Calibri"/>
              </w:rPr>
            </w:pPr>
            <w:r w:rsidRPr="009208D8">
              <w:rPr>
                <w:rFonts w:ascii="Calibri" w:hAnsi="Calibri" w:cs="Calibri"/>
              </w:rPr>
              <w:t>3</w:t>
            </w:r>
          </w:p>
        </w:tc>
      </w:tr>
      <w:tr w:rsidR="00D3320B" w:rsidRPr="009208D8" w14:paraId="300F8CDA" w14:textId="77777777" w:rsidTr="00FE2997">
        <w:tc>
          <w:tcPr>
            <w:tcW w:w="5670" w:type="dxa"/>
          </w:tcPr>
          <w:p w14:paraId="7850ADBC" w14:textId="77777777" w:rsidR="00D3320B" w:rsidRPr="009208D8" w:rsidRDefault="00D3320B" w:rsidP="00FE2997">
            <w:pPr>
              <w:spacing w:after="120"/>
              <w:rPr>
                <w:rFonts w:ascii="Calibri" w:hAnsi="Calibri" w:cs="Calibri"/>
              </w:rPr>
            </w:pPr>
            <w:r w:rsidRPr="009208D8">
              <w:rPr>
                <w:rFonts w:ascii="Calibri" w:hAnsi="Calibri" w:cs="Calibri"/>
              </w:rPr>
              <w:t>Health</w:t>
            </w:r>
          </w:p>
        </w:tc>
        <w:tc>
          <w:tcPr>
            <w:tcW w:w="1276" w:type="dxa"/>
          </w:tcPr>
          <w:p w14:paraId="4A26080C" w14:textId="77777777" w:rsidR="00D3320B" w:rsidRPr="009208D8" w:rsidRDefault="00D3320B" w:rsidP="00FE2997">
            <w:pPr>
              <w:spacing w:after="120"/>
              <w:rPr>
                <w:rFonts w:ascii="Calibri" w:hAnsi="Calibri" w:cs="Calibri"/>
              </w:rPr>
            </w:pPr>
            <w:r w:rsidRPr="009208D8">
              <w:rPr>
                <w:rFonts w:ascii="Calibri" w:hAnsi="Calibri" w:cs="Calibri"/>
              </w:rPr>
              <w:t>3</w:t>
            </w:r>
          </w:p>
        </w:tc>
      </w:tr>
      <w:tr w:rsidR="00D3320B" w:rsidRPr="009208D8" w14:paraId="4A3E36F2" w14:textId="77777777" w:rsidTr="00FE2997">
        <w:tc>
          <w:tcPr>
            <w:tcW w:w="5670" w:type="dxa"/>
          </w:tcPr>
          <w:p w14:paraId="5F9B4E87" w14:textId="77777777" w:rsidR="00D3320B" w:rsidRPr="009208D8" w:rsidRDefault="00D3320B" w:rsidP="00FE2997">
            <w:pPr>
              <w:spacing w:after="120"/>
              <w:rPr>
                <w:rFonts w:ascii="Calibri" w:hAnsi="Calibri" w:cs="Calibri"/>
              </w:rPr>
            </w:pPr>
            <w:r w:rsidRPr="009208D8">
              <w:rPr>
                <w:rFonts w:ascii="Calibri" w:hAnsi="Calibri" w:cs="Calibri"/>
              </w:rPr>
              <w:t xml:space="preserve">Higher Education Contribution Scheme (HECS) </w:t>
            </w:r>
          </w:p>
        </w:tc>
        <w:tc>
          <w:tcPr>
            <w:tcW w:w="1276" w:type="dxa"/>
          </w:tcPr>
          <w:p w14:paraId="642067E2" w14:textId="77777777" w:rsidR="00D3320B" w:rsidRPr="009208D8" w:rsidRDefault="00D3320B" w:rsidP="00FE2997">
            <w:pPr>
              <w:spacing w:after="120"/>
              <w:rPr>
                <w:rFonts w:ascii="Calibri" w:hAnsi="Calibri" w:cs="Calibri"/>
              </w:rPr>
            </w:pPr>
            <w:r w:rsidRPr="009208D8">
              <w:rPr>
                <w:rFonts w:ascii="Calibri" w:hAnsi="Calibri" w:cs="Calibri"/>
              </w:rPr>
              <w:t>1</w:t>
            </w:r>
          </w:p>
        </w:tc>
      </w:tr>
      <w:tr w:rsidR="00D3320B" w:rsidRPr="009208D8" w14:paraId="5DEAD872" w14:textId="77777777" w:rsidTr="00FE2997">
        <w:tc>
          <w:tcPr>
            <w:tcW w:w="5670" w:type="dxa"/>
            <w:shd w:val="clear" w:color="auto" w:fill="9FCDE9" w:themeFill="accent6" w:themeFillTint="66"/>
          </w:tcPr>
          <w:p w14:paraId="4FCEC6B1" w14:textId="77777777" w:rsidR="00D3320B" w:rsidRPr="009208D8" w:rsidRDefault="00D3320B" w:rsidP="00FE2997">
            <w:pPr>
              <w:spacing w:after="120"/>
              <w:rPr>
                <w:rFonts w:ascii="Calibri" w:hAnsi="Calibri" w:cs="Calibri"/>
                <w:b/>
              </w:rPr>
            </w:pPr>
            <w:r w:rsidRPr="009208D8">
              <w:rPr>
                <w:rFonts w:ascii="Calibri" w:hAnsi="Calibri" w:cs="Calibri"/>
                <w:b/>
              </w:rPr>
              <w:t>TOTAL</w:t>
            </w:r>
          </w:p>
        </w:tc>
        <w:tc>
          <w:tcPr>
            <w:tcW w:w="1276" w:type="dxa"/>
            <w:shd w:val="clear" w:color="auto" w:fill="9FCDE9" w:themeFill="accent6" w:themeFillTint="66"/>
          </w:tcPr>
          <w:p w14:paraId="4AA959E7" w14:textId="77777777" w:rsidR="00D3320B" w:rsidRPr="009208D8" w:rsidRDefault="00D3320B" w:rsidP="00FE2997">
            <w:pPr>
              <w:spacing w:after="120"/>
              <w:rPr>
                <w:rFonts w:ascii="Calibri" w:hAnsi="Calibri" w:cs="Calibri"/>
                <w:b/>
              </w:rPr>
            </w:pPr>
            <w:r w:rsidRPr="009208D8">
              <w:rPr>
                <w:rFonts w:ascii="Calibri" w:hAnsi="Calibri" w:cs="Calibri"/>
                <w:b/>
              </w:rPr>
              <w:t>469</w:t>
            </w:r>
          </w:p>
        </w:tc>
      </w:tr>
    </w:tbl>
    <w:p w14:paraId="157E6BFA" w14:textId="77777777" w:rsidR="00D3320B" w:rsidRPr="009208D8" w:rsidRDefault="00D3320B" w:rsidP="00D3320B">
      <w:pPr>
        <w:spacing w:after="0"/>
        <w:rPr>
          <w:rFonts w:ascii="Calibri" w:hAnsi="Calibri" w:cs="Calibri"/>
          <w:b/>
          <w:sz w:val="24"/>
          <w:szCs w:val="24"/>
        </w:rPr>
      </w:pPr>
    </w:p>
    <w:p w14:paraId="2E011224" w14:textId="2BA41286" w:rsidR="00D3320B" w:rsidRPr="009208D8" w:rsidRDefault="00D3320B" w:rsidP="00FE2997">
      <w:pPr>
        <w:pStyle w:val="Heading2"/>
        <w:numPr>
          <w:ilvl w:val="0"/>
          <w:numId w:val="0"/>
        </w:numPr>
        <w:spacing w:before="0" w:after="120" w:line="240" w:lineRule="auto"/>
        <w:ind w:left="720" w:hanging="360"/>
        <w:rPr>
          <w:rFonts w:eastAsiaTheme="minorHAnsi" w:cs="Calibri"/>
          <w:b w:val="0"/>
          <w:color w:val="auto"/>
          <w:sz w:val="24"/>
          <w:szCs w:val="24"/>
        </w:rPr>
      </w:pPr>
    </w:p>
    <w:p w14:paraId="5DD6D26D" w14:textId="685AF1FD" w:rsidR="00FE2997" w:rsidRDefault="00FE2997">
      <w:pPr>
        <w:spacing w:after="160" w:line="259" w:lineRule="auto"/>
        <w:rPr>
          <w:rFonts w:eastAsia="Times New Roman"/>
        </w:rPr>
      </w:pPr>
      <w:r>
        <w:rPr>
          <w:rFonts w:eastAsia="Times New Roman"/>
        </w:rPr>
        <w:br w:type="page"/>
      </w:r>
    </w:p>
    <w:p w14:paraId="28739FAD" w14:textId="77777777" w:rsidR="00A80D44" w:rsidRDefault="00A80D44" w:rsidP="00A80D44">
      <w:pPr>
        <w:pStyle w:val="Heading1"/>
        <w:rPr>
          <w:rFonts w:eastAsia="Times New Roman" w:cs="Calibri"/>
          <w:color w:val="002D3F" w:themeColor="accent1"/>
          <w:sz w:val="30"/>
          <w:szCs w:val="26"/>
        </w:rPr>
        <w:sectPr w:rsidR="00A80D44" w:rsidSect="00EE6BF3">
          <w:pgSz w:w="11906" w:h="16838"/>
          <w:pgMar w:top="2268" w:right="1440" w:bottom="1440" w:left="1440" w:header="709" w:footer="709" w:gutter="0"/>
          <w:cols w:space="708"/>
          <w:titlePg/>
          <w:docGrid w:linePitch="360"/>
        </w:sectPr>
      </w:pPr>
    </w:p>
    <w:p w14:paraId="1A426101" w14:textId="3A7D31A2" w:rsidR="00A80D44" w:rsidRPr="00A80D44" w:rsidRDefault="00A80D44" w:rsidP="00A80D44">
      <w:pPr>
        <w:pStyle w:val="Heading1"/>
        <w:rPr>
          <w:rFonts w:eastAsia="Times New Roman" w:cs="Calibri"/>
          <w:color w:val="002D3F" w:themeColor="accent1"/>
          <w:sz w:val="30"/>
          <w:szCs w:val="26"/>
        </w:rPr>
      </w:pPr>
      <w:bookmarkStart w:id="122" w:name="_Toc50673032"/>
      <w:bookmarkStart w:id="123" w:name="_Toc50726242"/>
      <w:r w:rsidRPr="009208D8">
        <w:rPr>
          <w:rFonts w:eastAsia="Times New Roman" w:cs="Calibri"/>
          <w:color w:val="002D3F" w:themeColor="accent1"/>
          <w:sz w:val="30"/>
          <w:szCs w:val="26"/>
        </w:rPr>
        <w:t xml:space="preserve">Appendix </w:t>
      </w:r>
      <w:r>
        <w:rPr>
          <w:rFonts w:eastAsia="Times New Roman" w:cs="Calibri"/>
          <w:color w:val="002D3F" w:themeColor="accent1"/>
          <w:sz w:val="30"/>
          <w:szCs w:val="26"/>
        </w:rPr>
        <w:t>E</w:t>
      </w:r>
      <w:r w:rsidRPr="009208D8">
        <w:rPr>
          <w:rFonts w:eastAsia="Times New Roman" w:cs="Calibri"/>
          <w:color w:val="002D3F" w:themeColor="accent1"/>
          <w:sz w:val="30"/>
          <w:szCs w:val="26"/>
        </w:rPr>
        <w:t xml:space="preserve">: </w:t>
      </w:r>
      <w:r>
        <w:rPr>
          <w:rFonts w:eastAsia="Times New Roman" w:cs="Calibri"/>
          <w:color w:val="002D3F" w:themeColor="accent1"/>
          <w:sz w:val="30"/>
          <w:szCs w:val="26"/>
        </w:rPr>
        <w:br/>
      </w:r>
      <w:r w:rsidRPr="009208D8">
        <w:rPr>
          <w:rFonts w:eastAsia="Times New Roman" w:cs="Calibri"/>
          <w:color w:val="002D3F" w:themeColor="accent1"/>
          <w:sz w:val="30"/>
          <w:szCs w:val="26"/>
        </w:rPr>
        <w:t xml:space="preserve">Comparison of </w:t>
      </w:r>
      <w:r>
        <w:rPr>
          <w:rFonts w:eastAsia="Times New Roman" w:cs="Calibri"/>
          <w:color w:val="002D3F" w:themeColor="accent1"/>
          <w:sz w:val="30"/>
          <w:szCs w:val="26"/>
        </w:rPr>
        <w:t xml:space="preserve">expected </w:t>
      </w:r>
      <w:r w:rsidRPr="009208D8">
        <w:rPr>
          <w:rFonts w:eastAsia="Times New Roman" w:cs="Calibri"/>
          <w:color w:val="002D3F" w:themeColor="accent1"/>
          <w:sz w:val="30"/>
          <w:szCs w:val="26"/>
        </w:rPr>
        <w:t>funding outcomes – current arrangements v Job</w:t>
      </w:r>
      <w:r w:rsidR="00354BC9">
        <w:rPr>
          <w:rFonts w:eastAsia="Times New Roman" w:cs="Calibri"/>
          <w:color w:val="002D3F" w:themeColor="accent1"/>
          <w:sz w:val="30"/>
          <w:szCs w:val="26"/>
        </w:rPr>
        <w:t>-r</w:t>
      </w:r>
      <w:r w:rsidRPr="009208D8">
        <w:rPr>
          <w:rFonts w:eastAsia="Times New Roman" w:cs="Calibri"/>
          <w:color w:val="002D3F" w:themeColor="accent1"/>
          <w:sz w:val="30"/>
          <w:szCs w:val="26"/>
        </w:rPr>
        <w:t>eady Graduates</w:t>
      </w:r>
      <w:r w:rsidRPr="009208D8">
        <w:rPr>
          <w:rFonts w:cs="Calibri"/>
        </w:rPr>
        <w:t xml:space="preserve"> </w:t>
      </w:r>
      <w:r w:rsidRPr="009208D8">
        <w:rPr>
          <w:rFonts w:eastAsia="Times New Roman" w:cs="Calibri"/>
          <w:color w:val="002D3F" w:themeColor="accent1"/>
          <w:sz w:val="30"/>
          <w:szCs w:val="26"/>
        </w:rPr>
        <w:t>package</w:t>
      </w:r>
      <w:r>
        <w:rPr>
          <w:rStyle w:val="FootnoteReference"/>
          <w:rFonts w:eastAsia="Times New Roman" w:cs="Calibri"/>
          <w:color w:val="002D3F" w:themeColor="accent1"/>
          <w:sz w:val="30"/>
          <w:szCs w:val="26"/>
        </w:rPr>
        <w:footnoteReference w:id="69"/>
      </w:r>
      <w:bookmarkEnd w:id="122"/>
      <w:bookmarkEnd w:id="123"/>
    </w:p>
    <w:tbl>
      <w:tblPr>
        <w:tblW w:w="15019" w:type="dxa"/>
        <w:tblInd w:w="-436" w:type="dxa"/>
        <w:tblCellMar>
          <w:left w:w="0" w:type="dxa"/>
          <w:right w:w="0" w:type="dxa"/>
        </w:tblCellMar>
        <w:tblLook w:val="04A0" w:firstRow="1" w:lastRow="0" w:firstColumn="1" w:lastColumn="0" w:noHBand="0" w:noVBand="1"/>
      </w:tblPr>
      <w:tblGrid>
        <w:gridCol w:w="3109"/>
        <w:gridCol w:w="794"/>
        <w:gridCol w:w="794"/>
        <w:gridCol w:w="794"/>
        <w:gridCol w:w="794"/>
        <w:gridCol w:w="794"/>
        <w:gridCol w:w="794"/>
        <w:gridCol w:w="794"/>
        <w:gridCol w:w="794"/>
        <w:gridCol w:w="794"/>
        <w:gridCol w:w="794"/>
        <w:gridCol w:w="794"/>
        <w:gridCol w:w="794"/>
        <w:gridCol w:w="794"/>
        <w:gridCol w:w="794"/>
        <w:gridCol w:w="794"/>
      </w:tblGrid>
      <w:tr w:rsidR="00A80D44" w:rsidRPr="009208D8" w14:paraId="749B8C72" w14:textId="77777777" w:rsidTr="00863869">
        <w:trPr>
          <w:trHeight w:val="340"/>
        </w:trPr>
        <w:tc>
          <w:tcPr>
            <w:tcW w:w="3109" w:type="dxa"/>
            <w:tcBorders>
              <w:top w:val="single" w:sz="8" w:space="0" w:color="auto"/>
              <w:left w:val="single" w:sz="8" w:space="0" w:color="auto"/>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7F9020F3" w14:textId="77777777" w:rsidR="00A80D44" w:rsidRPr="009208D8" w:rsidRDefault="00A80D44" w:rsidP="00863869">
            <w:pPr>
              <w:spacing w:after="0" w:line="240" w:lineRule="auto"/>
              <w:rPr>
                <w:rFonts w:ascii="Calibri" w:hAnsi="Calibri" w:cs="Calibri"/>
                <w:b/>
                <w:bCs/>
                <w:color w:val="000000"/>
                <w:lang w:eastAsia="en-AU"/>
              </w:rPr>
            </w:pPr>
            <w:r w:rsidRPr="009208D8">
              <w:rPr>
                <w:rFonts w:ascii="Calibri" w:hAnsi="Calibri" w:cs="Calibri"/>
                <w:b/>
                <w:bCs/>
                <w:color w:val="000000"/>
                <w:lang w:eastAsia="en-AU"/>
              </w:rPr>
              <w:t>Current model ($bn)</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574D1651"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2016</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435E0DFF"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2017</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0A4BD10C"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2018</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199F71EF"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2019</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14E2969F"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2020</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53B91F76"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2021</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7FF8D990"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2022</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08BF7881"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2023</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347EA4D6"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2024</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79867384"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2025</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360A7DA0"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2026</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4B82218A"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2027</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5A4D90BC"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2028</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6CB661D3"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2029</w:t>
            </w:r>
          </w:p>
        </w:tc>
        <w:tc>
          <w:tcPr>
            <w:tcW w:w="794" w:type="dxa"/>
            <w:tcBorders>
              <w:top w:val="single" w:sz="8"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2BD3BA37"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2030</w:t>
            </w:r>
          </w:p>
        </w:tc>
      </w:tr>
      <w:tr w:rsidR="00A80D44" w:rsidRPr="009208D8" w14:paraId="687D994A" w14:textId="77777777" w:rsidTr="00863869">
        <w:trPr>
          <w:trHeight w:val="340"/>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67E1A9" w14:textId="77777777" w:rsidR="00A80D44" w:rsidRPr="009208D8" w:rsidRDefault="00A80D44" w:rsidP="00863869">
            <w:pPr>
              <w:spacing w:after="0" w:line="240" w:lineRule="auto"/>
              <w:rPr>
                <w:rFonts w:ascii="Calibri" w:hAnsi="Calibri" w:cs="Calibri"/>
                <w:i/>
                <w:iCs/>
                <w:lang w:eastAsia="en-AU"/>
              </w:rPr>
            </w:pPr>
            <w:r w:rsidRPr="009208D8">
              <w:rPr>
                <w:rFonts w:ascii="Calibri" w:hAnsi="Calibri" w:cs="Calibri"/>
                <w:i/>
                <w:iCs/>
                <w:lang w:eastAsia="en-AU"/>
              </w:rPr>
              <w:t>Teaching and learning</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8C7C4"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13.8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248CF5"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14.0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407C46"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14.2</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EC9194"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14.5</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998FE4"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15.1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31EF5A"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15.6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B81B26"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15.9</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F65746"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16.3</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7EE36E"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16.5</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E7EC58"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16.8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62CFB4"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17.1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C6D6CD"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17.5</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2B48F9"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17.8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9B2B69"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18.2</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DD2267"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18.6</w:t>
            </w:r>
          </w:p>
        </w:tc>
      </w:tr>
      <w:tr w:rsidR="00A80D44" w:rsidRPr="009208D8" w14:paraId="72A23A0B" w14:textId="77777777" w:rsidTr="00863869">
        <w:trPr>
          <w:trHeight w:val="340"/>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6E9DDA" w14:textId="77777777" w:rsidR="00A80D44" w:rsidRPr="009208D8" w:rsidRDefault="00A80D44" w:rsidP="00863869">
            <w:pPr>
              <w:spacing w:after="0" w:line="240" w:lineRule="auto"/>
              <w:rPr>
                <w:rFonts w:ascii="Calibri" w:hAnsi="Calibri" w:cs="Calibri"/>
                <w:i/>
                <w:iCs/>
                <w:lang w:eastAsia="en-AU"/>
              </w:rPr>
            </w:pPr>
            <w:r w:rsidRPr="009208D8">
              <w:rPr>
                <w:rFonts w:ascii="Calibri" w:hAnsi="Calibri" w:cs="Calibri"/>
                <w:i/>
                <w:iCs/>
                <w:lang w:eastAsia="en-AU"/>
              </w:rPr>
              <w:t>Research</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AA723C"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2.8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ED50EB"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2.8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464194"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4EAE7E"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2.9</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90EE8"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0DD34A"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6FA522"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1EEEBA"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B94C8F"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3.3</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BACE81"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9132C8"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3.5</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560FAE"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A444C7"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EF5379"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61FFE1"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3.8</w:t>
            </w:r>
          </w:p>
        </w:tc>
      </w:tr>
      <w:tr w:rsidR="00A80D44" w:rsidRPr="009208D8" w14:paraId="0BD75A29" w14:textId="77777777" w:rsidTr="00863869">
        <w:trPr>
          <w:trHeight w:val="340"/>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99B9FF" w14:textId="77777777" w:rsidR="00A80D44" w:rsidRPr="009208D8" w:rsidRDefault="00A80D44" w:rsidP="00863869">
            <w:pPr>
              <w:spacing w:after="0" w:line="240" w:lineRule="auto"/>
              <w:rPr>
                <w:rFonts w:ascii="Calibri" w:hAnsi="Calibri" w:cs="Calibri"/>
                <w:b/>
                <w:bCs/>
                <w:lang w:eastAsia="en-AU"/>
              </w:rPr>
            </w:pPr>
            <w:r w:rsidRPr="009208D8">
              <w:rPr>
                <w:rFonts w:ascii="Calibri" w:hAnsi="Calibri" w:cs="Calibri"/>
                <w:b/>
                <w:bCs/>
                <w:lang w:eastAsia="en-AU"/>
              </w:rPr>
              <w:t xml:space="preserve">Total (current) </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814B2C"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16.6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2DA12B"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16.8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8C9B5B"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17.3</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30B666"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17.4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D22457"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18.0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C8D82B"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18.6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815"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19.0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864E08"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19.4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C5FAD"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19.8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9F305D"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20.2</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0F2252"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20.6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A48904"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21.1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294781"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21.5</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A8ECD0"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21.9</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1D64F"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22.4</w:t>
            </w:r>
          </w:p>
        </w:tc>
      </w:tr>
      <w:tr w:rsidR="00A80D44" w:rsidRPr="009208D8" w14:paraId="140885F0" w14:textId="77777777" w:rsidTr="00863869">
        <w:trPr>
          <w:trHeight w:val="340"/>
        </w:trPr>
        <w:tc>
          <w:tcPr>
            <w:tcW w:w="3109" w:type="dxa"/>
            <w:tcBorders>
              <w:top w:val="nil"/>
              <w:left w:val="nil"/>
              <w:bottom w:val="single" w:sz="8" w:space="0" w:color="auto"/>
              <w:right w:val="nil"/>
            </w:tcBorders>
            <w:noWrap/>
            <w:tcMar>
              <w:top w:w="0" w:type="dxa"/>
              <w:left w:w="108" w:type="dxa"/>
              <w:bottom w:w="0" w:type="dxa"/>
              <w:right w:w="108" w:type="dxa"/>
            </w:tcMar>
            <w:vAlign w:val="bottom"/>
            <w:hideMark/>
          </w:tcPr>
          <w:p w14:paraId="5FAA98FB"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2EBBB6F7"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7266FD24"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740A3EFE"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481F8C49"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7D55A9A7"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5A5A6367"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58A44A72"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31C8E410"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02E1FBD4"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3286A877"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72F9BCC3"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71CB8C62"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28D57C12"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21058ABE" w14:textId="77777777" w:rsidR="00A80D44" w:rsidRPr="009208D8" w:rsidRDefault="00A80D44" w:rsidP="00863869">
            <w:pPr>
              <w:spacing w:after="0" w:line="240" w:lineRule="auto"/>
              <w:rPr>
                <w:rFonts w:ascii="Calibri" w:eastAsia="Times New Roman" w:hAnsi="Calibri" w:cs="Calibri"/>
                <w:lang w:eastAsia="en-AU"/>
              </w:rPr>
            </w:pPr>
          </w:p>
        </w:tc>
        <w:tc>
          <w:tcPr>
            <w:tcW w:w="794" w:type="dxa"/>
            <w:tcBorders>
              <w:top w:val="nil"/>
              <w:left w:val="nil"/>
              <w:bottom w:val="single" w:sz="8" w:space="0" w:color="auto"/>
              <w:right w:val="nil"/>
            </w:tcBorders>
            <w:noWrap/>
            <w:tcMar>
              <w:top w:w="0" w:type="dxa"/>
              <w:left w:w="108" w:type="dxa"/>
              <w:bottom w:w="0" w:type="dxa"/>
              <w:right w:w="108" w:type="dxa"/>
            </w:tcMar>
            <w:vAlign w:val="bottom"/>
            <w:hideMark/>
          </w:tcPr>
          <w:p w14:paraId="6CA86A72" w14:textId="77777777" w:rsidR="00A80D44" w:rsidRPr="009208D8" w:rsidRDefault="00A80D44" w:rsidP="00863869">
            <w:pPr>
              <w:spacing w:after="0" w:line="240" w:lineRule="auto"/>
              <w:rPr>
                <w:rFonts w:ascii="Calibri" w:eastAsia="Times New Roman" w:hAnsi="Calibri" w:cs="Calibri"/>
                <w:lang w:eastAsia="en-AU"/>
              </w:rPr>
            </w:pPr>
          </w:p>
        </w:tc>
      </w:tr>
      <w:tr w:rsidR="00A80D44" w:rsidRPr="009208D8" w14:paraId="029D2794" w14:textId="77777777" w:rsidTr="00863869">
        <w:trPr>
          <w:trHeight w:val="340"/>
        </w:trPr>
        <w:tc>
          <w:tcPr>
            <w:tcW w:w="3109" w:type="dxa"/>
            <w:tcBorders>
              <w:top w:val="nil"/>
              <w:left w:val="single" w:sz="8" w:space="0" w:color="auto"/>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2606F8AB" w14:textId="77777777" w:rsidR="00A80D44" w:rsidRPr="009208D8" w:rsidRDefault="00A80D44" w:rsidP="00863869">
            <w:pPr>
              <w:spacing w:after="0" w:line="240" w:lineRule="auto"/>
              <w:rPr>
                <w:rFonts w:ascii="Calibri" w:hAnsi="Calibri" w:cs="Calibri"/>
                <w:b/>
                <w:bCs/>
                <w:color w:val="000000"/>
                <w:lang w:eastAsia="en-AU"/>
              </w:rPr>
            </w:pPr>
            <w:r w:rsidRPr="009208D8">
              <w:rPr>
                <w:rFonts w:ascii="Calibri" w:hAnsi="Calibri" w:cs="Calibri"/>
                <w:b/>
                <w:bCs/>
                <w:color w:val="000000"/>
                <w:lang w:eastAsia="en-AU"/>
              </w:rPr>
              <w:t>JRG model ($bn)</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747E7F9A"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2016</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33F21BBA"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2017</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6A1E6DE2"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2018</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2C6A6399"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2019</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087BBF06"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2020</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0E5C05E0"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2021</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7B5A1ACB"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2022</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4AC2D555"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2023</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2F7EF3D3"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2024</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345CA63E"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2025</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61626207"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2026</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165787A7"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2027</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36FBD4BB"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2028</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761CD336"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2029</w:t>
            </w:r>
          </w:p>
        </w:tc>
        <w:tc>
          <w:tcPr>
            <w:tcW w:w="794" w:type="dxa"/>
            <w:tcBorders>
              <w:top w:val="nil"/>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bottom"/>
            <w:hideMark/>
          </w:tcPr>
          <w:p w14:paraId="4ADFB12F" w14:textId="77777777" w:rsidR="00A80D44" w:rsidRPr="009208D8" w:rsidRDefault="00A80D44" w:rsidP="00863869">
            <w:pPr>
              <w:spacing w:after="0" w:line="240" w:lineRule="auto"/>
              <w:jc w:val="right"/>
              <w:rPr>
                <w:rFonts w:ascii="Calibri" w:hAnsi="Calibri" w:cs="Calibri"/>
                <w:b/>
                <w:bCs/>
                <w:color w:val="000000"/>
                <w:lang w:eastAsia="en-AU"/>
              </w:rPr>
            </w:pPr>
            <w:r w:rsidRPr="009208D8">
              <w:rPr>
                <w:rFonts w:ascii="Calibri" w:hAnsi="Calibri" w:cs="Calibri"/>
                <w:b/>
                <w:bCs/>
                <w:color w:val="000000"/>
                <w:lang w:eastAsia="en-AU"/>
              </w:rPr>
              <w:t>2030</w:t>
            </w:r>
          </w:p>
        </w:tc>
      </w:tr>
      <w:tr w:rsidR="00A80D44" w:rsidRPr="009208D8" w14:paraId="35D54980" w14:textId="77777777" w:rsidTr="00863869">
        <w:trPr>
          <w:trHeight w:val="340"/>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040186" w14:textId="77777777" w:rsidR="00A80D44" w:rsidRPr="009208D8" w:rsidRDefault="00A80D44" w:rsidP="00863869">
            <w:pPr>
              <w:spacing w:after="0" w:line="240" w:lineRule="auto"/>
              <w:rPr>
                <w:rFonts w:ascii="Calibri" w:hAnsi="Calibri" w:cs="Calibri"/>
                <w:i/>
                <w:iCs/>
                <w:lang w:eastAsia="en-AU"/>
              </w:rPr>
            </w:pPr>
            <w:r w:rsidRPr="009208D8">
              <w:rPr>
                <w:rFonts w:ascii="Calibri" w:hAnsi="Calibri" w:cs="Calibri"/>
                <w:i/>
                <w:iCs/>
                <w:lang w:eastAsia="en-AU"/>
              </w:rPr>
              <w:t>Teaching and learning</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BB6AB1"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13.8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F8E032"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14.0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D941E"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14.2</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7EDFB"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14.5</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A1A108"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15.1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AB8A7E"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15.7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ECF4C5"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16.0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6D9BF"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16.4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8C465B"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16.7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740652"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17.2</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35BF9"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17.8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8C0D4F"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18.4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E79633"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19.0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9D7CD"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19.6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8B2F0"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20.3</w:t>
            </w:r>
          </w:p>
        </w:tc>
      </w:tr>
      <w:tr w:rsidR="00A80D44" w:rsidRPr="009208D8" w14:paraId="4DABFFF8" w14:textId="77777777" w:rsidTr="00863869">
        <w:trPr>
          <w:trHeight w:val="340"/>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7182B3" w14:textId="77777777" w:rsidR="00A80D44" w:rsidRPr="009208D8" w:rsidRDefault="00A80D44" w:rsidP="00863869">
            <w:pPr>
              <w:spacing w:after="0" w:line="240" w:lineRule="auto"/>
              <w:rPr>
                <w:rFonts w:ascii="Calibri" w:hAnsi="Calibri" w:cs="Calibri"/>
                <w:i/>
                <w:iCs/>
                <w:lang w:eastAsia="en-AU"/>
              </w:rPr>
            </w:pPr>
            <w:r w:rsidRPr="009208D8">
              <w:rPr>
                <w:rFonts w:ascii="Calibri" w:hAnsi="Calibri" w:cs="Calibri"/>
                <w:i/>
                <w:iCs/>
                <w:lang w:eastAsia="en-AU"/>
              </w:rPr>
              <w:t>Research</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AFE6A4"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2.8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3004B5"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2.8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317981"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F3D53"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2.9</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B095D6"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70EFCE"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ACB377"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6D98FF"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935463"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3.3</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194D6E"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BC4B48"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3.5</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A0C638"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E153F8"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5F3439"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635476" w14:textId="77777777" w:rsidR="00A80D44" w:rsidRPr="009208D8" w:rsidRDefault="00A80D44" w:rsidP="00863869">
            <w:pPr>
              <w:spacing w:after="0" w:line="240" w:lineRule="auto"/>
              <w:jc w:val="center"/>
              <w:rPr>
                <w:rFonts w:ascii="Calibri" w:hAnsi="Calibri" w:cs="Calibri"/>
                <w:color w:val="000000"/>
                <w:lang w:eastAsia="en-AU"/>
              </w:rPr>
            </w:pPr>
            <w:r w:rsidRPr="009208D8">
              <w:rPr>
                <w:rFonts w:ascii="Calibri" w:hAnsi="Calibri" w:cs="Calibri"/>
                <w:color w:val="000000"/>
                <w:lang w:eastAsia="en-AU"/>
              </w:rPr>
              <w:t>3.8</w:t>
            </w:r>
          </w:p>
        </w:tc>
      </w:tr>
      <w:tr w:rsidR="00A80D44" w:rsidRPr="009208D8" w14:paraId="69542B75" w14:textId="77777777" w:rsidTr="00863869">
        <w:trPr>
          <w:trHeight w:val="340"/>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87A369" w14:textId="77777777" w:rsidR="00A80D44" w:rsidRPr="009208D8" w:rsidRDefault="00A80D44" w:rsidP="00863869">
            <w:pPr>
              <w:spacing w:after="0" w:line="240" w:lineRule="auto"/>
              <w:rPr>
                <w:rFonts w:ascii="Calibri" w:hAnsi="Calibri" w:cs="Calibri"/>
                <w:b/>
                <w:bCs/>
                <w:lang w:eastAsia="en-AU"/>
              </w:rPr>
            </w:pPr>
            <w:r w:rsidRPr="009208D8">
              <w:rPr>
                <w:rFonts w:ascii="Calibri" w:hAnsi="Calibri" w:cs="Calibri"/>
                <w:b/>
                <w:bCs/>
                <w:lang w:eastAsia="en-AU"/>
              </w:rPr>
              <w:t>Total (JRG)</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94D694"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16.6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8A0AB"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16.8</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87CBD"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17.3</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16367A"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17.4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34BBAA"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18.0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103E53"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18.7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3E0A1"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19.1</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3D383C"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19.6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A33507"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20.0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364894"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20.7</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B1321"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21.3</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69D020"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22.0</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622E45"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22.6</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95F451"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23.4</w:t>
            </w:r>
          </w:p>
        </w:tc>
        <w:tc>
          <w:tcPr>
            <w:tcW w:w="7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CAACCE" w14:textId="77777777" w:rsidR="00A80D44" w:rsidRPr="009208D8" w:rsidRDefault="00A80D44" w:rsidP="00863869">
            <w:pPr>
              <w:spacing w:after="0" w:line="240" w:lineRule="auto"/>
              <w:jc w:val="center"/>
              <w:rPr>
                <w:rFonts w:ascii="Calibri" w:hAnsi="Calibri" w:cs="Calibri"/>
                <w:b/>
                <w:bCs/>
                <w:color w:val="000000"/>
                <w:lang w:eastAsia="en-AU"/>
              </w:rPr>
            </w:pPr>
            <w:r w:rsidRPr="009208D8">
              <w:rPr>
                <w:rFonts w:ascii="Calibri" w:hAnsi="Calibri" w:cs="Calibri"/>
                <w:b/>
                <w:bCs/>
                <w:color w:val="000000"/>
                <w:lang w:eastAsia="en-AU"/>
              </w:rPr>
              <w:t>24.1</w:t>
            </w:r>
          </w:p>
        </w:tc>
      </w:tr>
    </w:tbl>
    <w:p w14:paraId="7514ACEC" w14:textId="77777777" w:rsidR="00A80D44" w:rsidRDefault="00A80D44" w:rsidP="00D3320B">
      <w:pPr>
        <w:pStyle w:val="Heading1"/>
        <w:rPr>
          <w:rFonts w:eastAsia="Times New Roman"/>
        </w:rPr>
        <w:sectPr w:rsidR="00A80D44" w:rsidSect="00A80D44">
          <w:pgSz w:w="16838" w:h="11906" w:orient="landscape"/>
          <w:pgMar w:top="1440" w:right="2268" w:bottom="1440" w:left="1440" w:header="709" w:footer="709" w:gutter="0"/>
          <w:cols w:space="708"/>
          <w:titlePg/>
          <w:docGrid w:linePitch="360"/>
        </w:sectPr>
      </w:pPr>
    </w:p>
    <w:p w14:paraId="19D9EE1E" w14:textId="05321E81" w:rsidR="0021251D" w:rsidRPr="009208D8" w:rsidRDefault="0021251D" w:rsidP="0021251D">
      <w:pPr>
        <w:pStyle w:val="Heading1"/>
        <w:rPr>
          <w:rFonts w:eastAsia="Times New Roman"/>
        </w:rPr>
      </w:pPr>
      <w:bookmarkStart w:id="124" w:name="_Toc50673042"/>
      <w:bookmarkStart w:id="125" w:name="_Toc50726243"/>
      <w:r w:rsidRPr="009208D8">
        <w:rPr>
          <w:rFonts w:eastAsia="Times New Roman"/>
        </w:rPr>
        <w:t xml:space="preserve">Appendix </w:t>
      </w:r>
      <w:r>
        <w:rPr>
          <w:rFonts w:eastAsia="Times New Roman"/>
        </w:rPr>
        <w:t>F</w:t>
      </w:r>
      <w:r w:rsidRPr="009208D8">
        <w:rPr>
          <w:rFonts w:eastAsia="Times New Roman"/>
        </w:rPr>
        <w:t xml:space="preserve">: </w:t>
      </w:r>
      <w:r>
        <w:rPr>
          <w:rFonts w:eastAsia="Times New Roman"/>
        </w:rPr>
        <w:br/>
      </w:r>
      <w:r w:rsidRPr="009208D8">
        <w:rPr>
          <w:rFonts w:eastAsia="Times New Roman"/>
        </w:rPr>
        <w:t>Outstanding HELP debts</w:t>
      </w:r>
      <w:bookmarkEnd w:id="124"/>
      <w:bookmarkEnd w:id="125"/>
      <w:r w:rsidRPr="009208D8">
        <w:rPr>
          <w:rFonts w:eastAsia="Times New Roman"/>
        </w:rPr>
        <w:t xml:space="preserve"> </w:t>
      </w:r>
    </w:p>
    <w:p w14:paraId="5890C0BA" w14:textId="77777777" w:rsidR="0021251D" w:rsidRPr="009208D8" w:rsidRDefault="0021251D" w:rsidP="0021251D">
      <w:pPr>
        <w:spacing w:after="0"/>
        <w:rPr>
          <w:rFonts w:ascii="Calibri" w:hAnsi="Calibri" w:cs="Calibri"/>
          <w:sz w:val="24"/>
          <w:szCs w:val="24"/>
        </w:rPr>
      </w:pPr>
      <w:r w:rsidRPr="009208D8">
        <w:rPr>
          <w:rFonts w:ascii="Calibri" w:hAnsi="Calibri" w:cs="Calibri"/>
          <w:sz w:val="24"/>
          <w:szCs w:val="24"/>
        </w:rPr>
        <w:t>Some examples of high HELP debtors include:</w:t>
      </w:r>
    </w:p>
    <w:p w14:paraId="443E7284" w14:textId="3C73F922" w:rsidR="0021251D" w:rsidRPr="009208D8" w:rsidRDefault="0021251D" w:rsidP="0021251D">
      <w:pPr>
        <w:pStyle w:val="ListParagraph"/>
        <w:numPr>
          <w:ilvl w:val="0"/>
          <w:numId w:val="10"/>
        </w:numPr>
        <w:spacing w:after="0" w:line="240" w:lineRule="auto"/>
        <w:contextualSpacing w:val="0"/>
      </w:pPr>
      <w:r w:rsidRPr="009208D8">
        <w:t xml:space="preserve">After eight successive years of study in a course with a provider, one HELP debtor passed only </w:t>
      </w:r>
      <w:r w:rsidR="00C0524C">
        <w:br/>
      </w:r>
      <w:r w:rsidRPr="009208D8">
        <w:t>31 per cent of the units they undertook in this course and incurred $53,500 in HELP debt. This student was then enrolled in another course with this provider in which they failed all units studied over four years and never received an award qualification.</w:t>
      </w:r>
    </w:p>
    <w:p w14:paraId="2ABC0EB7" w14:textId="77777777" w:rsidR="0021251D" w:rsidRPr="009208D8" w:rsidRDefault="0021251D" w:rsidP="0021251D">
      <w:pPr>
        <w:pStyle w:val="ListParagraph"/>
        <w:numPr>
          <w:ilvl w:val="0"/>
          <w:numId w:val="10"/>
        </w:numPr>
        <w:spacing w:after="0" w:line="240" w:lineRule="auto"/>
        <w:contextualSpacing w:val="0"/>
      </w:pPr>
      <w:r w:rsidRPr="009208D8">
        <w:t>Across 13 years between 2005 and 2017, one student was enrolled in seven different courses with a provider while passing only 9 per cent of units and incurring $43,500 in HELP debt. The student is yet to receive an award qualification from this provider.</w:t>
      </w:r>
    </w:p>
    <w:p w14:paraId="0B8D5761" w14:textId="77777777" w:rsidR="0021251D" w:rsidRPr="009208D8" w:rsidRDefault="0021251D" w:rsidP="0021251D">
      <w:pPr>
        <w:pStyle w:val="ListParagraph"/>
        <w:numPr>
          <w:ilvl w:val="0"/>
          <w:numId w:val="10"/>
        </w:numPr>
        <w:spacing w:after="0" w:line="240" w:lineRule="auto"/>
        <w:contextualSpacing w:val="0"/>
      </w:pPr>
      <w:r w:rsidRPr="009208D8">
        <w:t>In one year, 2018, a student studied with 21 different providers undertaking more than 15 years of study, incurring $113,900 in HELP debt and only passing 6 per cent of the collective set of units they undertook in these courses.</w:t>
      </w:r>
    </w:p>
    <w:p w14:paraId="485DCFFF" w14:textId="42742D7C" w:rsidR="0021251D" w:rsidRPr="009208D8" w:rsidRDefault="0021251D" w:rsidP="0021251D">
      <w:pPr>
        <w:pStyle w:val="Caption"/>
        <w:rPr>
          <w:rFonts w:ascii="Calibri" w:hAnsi="Calibri" w:cs="Calibri"/>
          <w:sz w:val="24"/>
          <w:szCs w:val="24"/>
        </w:rPr>
      </w:pPr>
      <w:bookmarkStart w:id="126" w:name="_Toc50528328"/>
      <w:r w:rsidRPr="009208D8">
        <w:rPr>
          <w:rFonts w:ascii="Calibri" w:hAnsi="Calibri" w:cs="Calibri"/>
          <w:sz w:val="24"/>
          <w:szCs w:val="24"/>
        </w:rPr>
        <w:t>Summary information for individuals with the 30 highest outstanding debts</w:t>
      </w:r>
      <w:r w:rsidRPr="00A00351">
        <w:rPr>
          <w:rStyle w:val="FootnoteReference"/>
          <w:rFonts w:ascii="Calibri" w:hAnsi="Calibri" w:cs="Calibri"/>
          <w:b w:val="0"/>
          <w:bCs/>
          <w:sz w:val="24"/>
          <w:szCs w:val="24"/>
        </w:rPr>
        <w:footnoteReference w:id="70"/>
      </w:r>
      <w:bookmarkEnd w:id="126"/>
      <w:r w:rsidRPr="00A00351">
        <w:rPr>
          <w:rFonts w:ascii="Calibri" w:hAnsi="Calibri" w:cs="Calibri"/>
          <w:b w:val="0"/>
          <w:bCs/>
          <w:sz w:val="24"/>
          <w:szCs w:val="24"/>
        </w:rPr>
        <w:t xml:space="preserve"> </w:t>
      </w:r>
    </w:p>
    <w:tbl>
      <w:tblPr>
        <w:tblW w:w="9415" w:type="dxa"/>
        <w:jc w:val="center"/>
        <w:tblLook w:val="04A0" w:firstRow="1" w:lastRow="0" w:firstColumn="1" w:lastColumn="0" w:noHBand="0" w:noVBand="1"/>
      </w:tblPr>
      <w:tblGrid>
        <w:gridCol w:w="4865"/>
        <w:gridCol w:w="1569"/>
        <w:gridCol w:w="1726"/>
        <w:gridCol w:w="1255"/>
      </w:tblGrid>
      <w:tr w:rsidR="0021251D" w:rsidRPr="009208D8" w14:paraId="3AE4220F" w14:textId="77777777" w:rsidTr="00863869">
        <w:trPr>
          <w:trHeight w:val="360"/>
          <w:jc w:val="center"/>
        </w:trPr>
        <w:tc>
          <w:tcPr>
            <w:tcW w:w="4865" w:type="dxa"/>
            <w:tcBorders>
              <w:top w:val="nil"/>
              <w:left w:val="nil"/>
              <w:bottom w:val="nil"/>
              <w:right w:val="nil"/>
            </w:tcBorders>
            <w:shd w:val="clear" w:color="auto" w:fill="auto"/>
            <w:noWrap/>
            <w:vAlign w:val="bottom"/>
            <w:hideMark/>
          </w:tcPr>
          <w:p w14:paraId="52014679" w14:textId="77777777" w:rsidR="0021251D" w:rsidRPr="009208D8" w:rsidRDefault="0021251D" w:rsidP="00863869">
            <w:pPr>
              <w:spacing w:after="0" w:line="240" w:lineRule="auto"/>
              <w:rPr>
                <w:rFonts w:ascii="Calibri" w:eastAsia="Times New Roman" w:hAnsi="Calibri" w:cs="Calibri"/>
                <w:b/>
                <w:bCs/>
                <w:lang w:eastAsia="en-AU"/>
              </w:rPr>
            </w:pPr>
          </w:p>
        </w:tc>
        <w:tc>
          <w:tcPr>
            <w:tcW w:w="1569" w:type="dxa"/>
            <w:tcBorders>
              <w:top w:val="single" w:sz="4" w:space="0" w:color="auto"/>
              <w:left w:val="single" w:sz="4" w:space="0" w:color="auto"/>
              <w:bottom w:val="single" w:sz="4" w:space="0" w:color="auto"/>
              <w:right w:val="single" w:sz="4" w:space="0" w:color="auto"/>
            </w:tcBorders>
            <w:shd w:val="clear" w:color="auto" w:fill="9FCDE9" w:themeFill="accent6" w:themeFillTint="66"/>
            <w:vAlign w:val="center"/>
            <w:hideMark/>
          </w:tcPr>
          <w:p w14:paraId="15F96BD2" w14:textId="77777777" w:rsidR="0021251D" w:rsidRPr="009208D8" w:rsidRDefault="0021251D" w:rsidP="00863869">
            <w:pPr>
              <w:spacing w:after="0" w:line="240" w:lineRule="auto"/>
              <w:jc w:val="center"/>
              <w:rPr>
                <w:rFonts w:ascii="Calibri" w:eastAsia="Times New Roman" w:hAnsi="Calibri" w:cs="Calibri"/>
                <w:b/>
                <w:bCs/>
                <w:lang w:eastAsia="en-AU"/>
              </w:rPr>
            </w:pPr>
            <w:r w:rsidRPr="009208D8">
              <w:rPr>
                <w:rFonts w:ascii="Calibri" w:eastAsia="Times New Roman" w:hAnsi="Calibri" w:cs="Calibri"/>
                <w:b/>
                <w:bCs/>
                <w:lang w:eastAsia="en-AU"/>
              </w:rPr>
              <w:t>Lowest</w:t>
            </w:r>
          </w:p>
        </w:tc>
        <w:tc>
          <w:tcPr>
            <w:tcW w:w="1726" w:type="dxa"/>
            <w:tcBorders>
              <w:top w:val="single" w:sz="4" w:space="0" w:color="auto"/>
              <w:left w:val="nil"/>
              <w:bottom w:val="single" w:sz="4" w:space="0" w:color="auto"/>
              <w:right w:val="single" w:sz="4" w:space="0" w:color="auto"/>
            </w:tcBorders>
            <w:shd w:val="clear" w:color="auto" w:fill="9FCDE9" w:themeFill="accent6" w:themeFillTint="66"/>
            <w:vAlign w:val="center"/>
            <w:hideMark/>
          </w:tcPr>
          <w:p w14:paraId="1CAA254B" w14:textId="77777777" w:rsidR="0021251D" w:rsidRPr="009208D8" w:rsidRDefault="0021251D" w:rsidP="00863869">
            <w:pPr>
              <w:spacing w:after="0" w:line="240" w:lineRule="auto"/>
              <w:jc w:val="center"/>
              <w:rPr>
                <w:rFonts w:ascii="Calibri" w:eastAsia="Times New Roman" w:hAnsi="Calibri" w:cs="Calibri"/>
                <w:b/>
                <w:bCs/>
                <w:lang w:eastAsia="en-AU"/>
              </w:rPr>
            </w:pPr>
            <w:r w:rsidRPr="009208D8">
              <w:rPr>
                <w:rFonts w:ascii="Calibri" w:eastAsia="Times New Roman" w:hAnsi="Calibri" w:cs="Calibri"/>
                <w:b/>
                <w:bCs/>
                <w:lang w:eastAsia="en-AU"/>
              </w:rPr>
              <w:t>Median</w:t>
            </w:r>
          </w:p>
        </w:tc>
        <w:tc>
          <w:tcPr>
            <w:tcW w:w="1255" w:type="dxa"/>
            <w:tcBorders>
              <w:top w:val="single" w:sz="4" w:space="0" w:color="auto"/>
              <w:left w:val="nil"/>
              <w:bottom w:val="single" w:sz="4" w:space="0" w:color="auto"/>
              <w:right w:val="single" w:sz="4" w:space="0" w:color="auto"/>
            </w:tcBorders>
            <w:shd w:val="clear" w:color="auto" w:fill="9FCDE9" w:themeFill="accent6" w:themeFillTint="66"/>
            <w:vAlign w:val="center"/>
            <w:hideMark/>
          </w:tcPr>
          <w:p w14:paraId="46656518" w14:textId="77777777" w:rsidR="0021251D" w:rsidRPr="009208D8" w:rsidRDefault="0021251D" w:rsidP="00863869">
            <w:pPr>
              <w:spacing w:after="0" w:line="240" w:lineRule="auto"/>
              <w:jc w:val="center"/>
              <w:rPr>
                <w:rFonts w:ascii="Calibri" w:eastAsia="Times New Roman" w:hAnsi="Calibri" w:cs="Calibri"/>
                <w:b/>
                <w:bCs/>
                <w:lang w:eastAsia="en-AU"/>
              </w:rPr>
            </w:pPr>
            <w:r w:rsidRPr="009208D8">
              <w:rPr>
                <w:rFonts w:ascii="Calibri" w:eastAsia="Times New Roman" w:hAnsi="Calibri" w:cs="Calibri"/>
                <w:b/>
                <w:bCs/>
                <w:lang w:eastAsia="en-AU"/>
              </w:rPr>
              <w:t>Highest</w:t>
            </w:r>
          </w:p>
        </w:tc>
      </w:tr>
      <w:tr w:rsidR="0021251D" w:rsidRPr="009208D8" w14:paraId="3EE2AA56" w14:textId="77777777" w:rsidTr="00863869">
        <w:trPr>
          <w:trHeight w:val="409"/>
          <w:jc w:val="center"/>
        </w:trPr>
        <w:tc>
          <w:tcPr>
            <w:tcW w:w="4865" w:type="dxa"/>
            <w:tcBorders>
              <w:top w:val="single" w:sz="4" w:space="0" w:color="auto"/>
              <w:left w:val="single" w:sz="4" w:space="0" w:color="auto"/>
              <w:bottom w:val="single" w:sz="4" w:space="0" w:color="auto"/>
              <w:right w:val="single" w:sz="4" w:space="0" w:color="auto"/>
            </w:tcBorders>
            <w:shd w:val="clear" w:color="auto" w:fill="9FCDE9" w:themeFill="accent6" w:themeFillTint="66"/>
            <w:vAlign w:val="center"/>
            <w:hideMark/>
          </w:tcPr>
          <w:p w14:paraId="5CFB7935"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HELP debt (as at 31 Dec 2019)</w:t>
            </w:r>
          </w:p>
        </w:tc>
        <w:tc>
          <w:tcPr>
            <w:tcW w:w="1569" w:type="dxa"/>
            <w:tcBorders>
              <w:top w:val="nil"/>
              <w:left w:val="nil"/>
              <w:bottom w:val="single" w:sz="4" w:space="0" w:color="auto"/>
              <w:right w:val="single" w:sz="4" w:space="0" w:color="auto"/>
            </w:tcBorders>
            <w:shd w:val="clear" w:color="auto" w:fill="auto"/>
            <w:vAlign w:val="center"/>
            <w:hideMark/>
          </w:tcPr>
          <w:p w14:paraId="3665C557"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$223,891</w:t>
            </w:r>
          </w:p>
        </w:tc>
        <w:tc>
          <w:tcPr>
            <w:tcW w:w="1726" w:type="dxa"/>
            <w:tcBorders>
              <w:top w:val="nil"/>
              <w:left w:val="nil"/>
              <w:bottom w:val="single" w:sz="4" w:space="0" w:color="auto"/>
              <w:right w:val="single" w:sz="4" w:space="0" w:color="auto"/>
            </w:tcBorders>
            <w:shd w:val="clear" w:color="auto" w:fill="auto"/>
            <w:vAlign w:val="center"/>
            <w:hideMark/>
          </w:tcPr>
          <w:p w14:paraId="79506156"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$242,582</w:t>
            </w:r>
          </w:p>
        </w:tc>
        <w:tc>
          <w:tcPr>
            <w:tcW w:w="1255" w:type="dxa"/>
            <w:tcBorders>
              <w:top w:val="nil"/>
              <w:left w:val="nil"/>
              <w:bottom w:val="single" w:sz="4" w:space="0" w:color="auto"/>
              <w:right w:val="single" w:sz="4" w:space="0" w:color="auto"/>
            </w:tcBorders>
            <w:shd w:val="clear" w:color="auto" w:fill="auto"/>
            <w:vAlign w:val="center"/>
            <w:hideMark/>
          </w:tcPr>
          <w:p w14:paraId="1BB30C11"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$662,574</w:t>
            </w:r>
          </w:p>
        </w:tc>
      </w:tr>
      <w:tr w:rsidR="0021251D" w:rsidRPr="009208D8" w14:paraId="2041EC46"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18AD8DFF"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First Year of Study</w:t>
            </w:r>
          </w:p>
        </w:tc>
        <w:tc>
          <w:tcPr>
            <w:tcW w:w="1569" w:type="dxa"/>
            <w:tcBorders>
              <w:top w:val="nil"/>
              <w:left w:val="nil"/>
              <w:bottom w:val="single" w:sz="4" w:space="0" w:color="auto"/>
              <w:right w:val="single" w:sz="4" w:space="0" w:color="auto"/>
            </w:tcBorders>
            <w:shd w:val="clear" w:color="auto" w:fill="auto"/>
            <w:vAlign w:val="center"/>
            <w:hideMark/>
          </w:tcPr>
          <w:p w14:paraId="552D2090"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1989</w:t>
            </w:r>
          </w:p>
        </w:tc>
        <w:tc>
          <w:tcPr>
            <w:tcW w:w="1726" w:type="dxa"/>
            <w:tcBorders>
              <w:top w:val="nil"/>
              <w:left w:val="nil"/>
              <w:bottom w:val="single" w:sz="4" w:space="0" w:color="auto"/>
              <w:right w:val="single" w:sz="4" w:space="0" w:color="auto"/>
            </w:tcBorders>
            <w:shd w:val="clear" w:color="auto" w:fill="auto"/>
            <w:vAlign w:val="center"/>
            <w:hideMark/>
          </w:tcPr>
          <w:p w14:paraId="3F47259B"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2004</w:t>
            </w:r>
          </w:p>
        </w:tc>
        <w:tc>
          <w:tcPr>
            <w:tcW w:w="1255" w:type="dxa"/>
            <w:tcBorders>
              <w:top w:val="nil"/>
              <w:left w:val="nil"/>
              <w:bottom w:val="single" w:sz="4" w:space="0" w:color="auto"/>
              <w:right w:val="single" w:sz="4" w:space="0" w:color="auto"/>
            </w:tcBorders>
            <w:shd w:val="clear" w:color="auto" w:fill="auto"/>
            <w:vAlign w:val="center"/>
            <w:hideMark/>
          </w:tcPr>
          <w:p w14:paraId="277A775D"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2013</w:t>
            </w:r>
          </w:p>
        </w:tc>
      </w:tr>
      <w:tr w:rsidR="0021251D" w:rsidRPr="009208D8" w14:paraId="2541805C"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0A15F3B7"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Study load</w:t>
            </w:r>
          </w:p>
        </w:tc>
        <w:tc>
          <w:tcPr>
            <w:tcW w:w="1569" w:type="dxa"/>
            <w:tcBorders>
              <w:top w:val="nil"/>
              <w:left w:val="nil"/>
              <w:bottom w:val="single" w:sz="4" w:space="0" w:color="auto"/>
              <w:right w:val="single" w:sz="4" w:space="0" w:color="auto"/>
            </w:tcBorders>
            <w:shd w:val="clear" w:color="auto" w:fill="auto"/>
            <w:vAlign w:val="center"/>
            <w:hideMark/>
          </w:tcPr>
          <w:p w14:paraId="07337678"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5</w:t>
            </w:r>
          </w:p>
        </w:tc>
        <w:tc>
          <w:tcPr>
            <w:tcW w:w="1726" w:type="dxa"/>
            <w:tcBorders>
              <w:top w:val="nil"/>
              <w:left w:val="nil"/>
              <w:bottom w:val="single" w:sz="4" w:space="0" w:color="auto"/>
              <w:right w:val="single" w:sz="4" w:space="0" w:color="auto"/>
            </w:tcBorders>
            <w:shd w:val="clear" w:color="auto" w:fill="auto"/>
            <w:vAlign w:val="center"/>
            <w:hideMark/>
          </w:tcPr>
          <w:p w14:paraId="5C549BE7"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16</w:t>
            </w:r>
          </w:p>
        </w:tc>
        <w:tc>
          <w:tcPr>
            <w:tcW w:w="1255" w:type="dxa"/>
            <w:tcBorders>
              <w:top w:val="nil"/>
              <w:left w:val="nil"/>
              <w:bottom w:val="single" w:sz="4" w:space="0" w:color="auto"/>
              <w:right w:val="single" w:sz="4" w:space="0" w:color="auto"/>
            </w:tcBorders>
            <w:shd w:val="clear" w:color="auto" w:fill="auto"/>
            <w:vAlign w:val="center"/>
            <w:hideMark/>
          </w:tcPr>
          <w:p w14:paraId="34EDE39B"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44</w:t>
            </w:r>
          </w:p>
        </w:tc>
      </w:tr>
      <w:tr w:rsidR="0021251D" w:rsidRPr="009208D8" w14:paraId="7D8823A8"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5CE61519"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Number of providers</w:t>
            </w:r>
          </w:p>
        </w:tc>
        <w:tc>
          <w:tcPr>
            <w:tcW w:w="1569" w:type="dxa"/>
            <w:tcBorders>
              <w:top w:val="nil"/>
              <w:left w:val="nil"/>
              <w:bottom w:val="single" w:sz="4" w:space="0" w:color="auto"/>
              <w:right w:val="single" w:sz="4" w:space="0" w:color="auto"/>
            </w:tcBorders>
            <w:shd w:val="clear" w:color="auto" w:fill="auto"/>
            <w:vAlign w:val="center"/>
            <w:hideMark/>
          </w:tcPr>
          <w:p w14:paraId="01C44B75"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2</w:t>
            </w:r>
          </w:p>
        </w:tc>
        <w:tc>
          <w:tcPr>
            <w:tcW w:w="1726" w:type="dxa"/>
            <w:tcBorders>
              <w:top w:val="nil"/>
              <w:left w:val="nil"/>
              <w:bottom w:val="single" w:sz="4" w:space="0" w:color="auto"/>
              <w:right w:val="single" w:sz="4" w:space="0" w:color="auto"/>
            </w:tcBorders>
            <w:shd w:val="clear" w:color="auto" w:fill="auto"/>
            <w:vAlign w:val="center"/>
            <w:hideMark/>
          </w:tcPr>
          <w:p w14:paraId="628F8624"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9</w:t>
            </w:r>
          </w:p>
        </w:tc>
        <w:tc>
          <w:tcPr>
            <w:tcW w:w="1255" w:type="dxa"/>
            <w:tcBorders>
              <w:top w:val="nil"/>
              <w:left w:val="nil"/>
              <w:bottom w:val="single" w:sz="4" w:space="0" w:color="auto"/>
              <w:right w:val="single" w:sz="4" w:space="0" w:color="auto"/>
            </w:tcBorders>
            <w:shd w:val="clear" w:color="auto" w:fill="auto"/>
            <w:vAlign w:val="center"/>
            <w:hideMark/>
          </w:tcPr>
          <w:p w14:paraId="371A0D97"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31</w:t>
            </w:r>
          </w:p>
        </w:tc>
      </w:tr>
      <w:tr w:rsidR="0021251D" w:rsidRPr="009208D8" w14:paraId="583104B4"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6ACCE102"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Number of courses</w:t>
            </w:r>
          </w:p>
        </w:tc>
        <w:tc>
          <w:tcPr>
            <w:tcW w:w="1569" w:type="dxa"/>
            <w:tcBorders>
              <w:top w:val="nil"/>
              <w:left w:val="nil"/>
              <w:bottom w:val="single" w:sz="4" w:space="0" w:color="auto"/>
              <w:right w:val="single" w:sz="4" w:space="0" w:color="auto"/>
            </w:tcBorders>
            <w:shd w:val="clear" w:color="auto" w:fill="auto"/>
            <w:vAlign w:val="center"/>
            <w:hideMark/>
          </w:tcPr>
          <w:p w14:paraId="50E10907"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2</w:t>
            </w:r>
          </w:p>
        </w:tc>
        <w:tc>
          <w:tcPr>
            <w:tcW w:w="1726" w:type="dxa"/>
            <w:tcBorders>
              <w:top w:val="nil"/>
              <w:left w:val="nil"/>
              <w:bottom w:val="single" w:sz="4" w:space="0" w:color="auto"/>
              <w:right w:val="single" w:sz="4" w:space="0" w:color="auto"/>
            </w:tcBorders>
            <w:shd w:val="clear" w:color="auto" w:fill="auto"/>
            <w:vAlign w:val="center"/>
            <w:hideMark/>
          </w:tcPr>
          <w:p w14:paraId="642442C2"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10</w:t>
            </w:r>
          </w:p>
        </w:tc>
        <w:tc>
          <w:tcPr>
            <w:tcW w:w="1255" w:type="dxa"/>
            <w:tcBorders>
              <w:top w:val="nil"/>
              <w:left w:val="nil"/>
              <w:bottom w:val="single" w:sz="4" w:space="0" w:color="auto"/>
              <w:right w:val="single" w:sz="4" w:space="0" w:color="auto"/>
            </w:tcBorders>
            <w:shd w:val="clear" w:color="auto" w:fill="auto"/>
            <w:vAlign w:val="center"/>
            <w:hideMark/>
          </w:tcPr>
          <w:p w14:paraId="5E21F7EC"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83</w:t>
            </w:r>
          </w:p>
        </w:tc>
      </w:tr>
      <w:tr w:rsidR="0021251D" w:rsidRPr="009208D8" w14:paraId="06AC2459"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6B8E63C6"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Number of course completions</w:t>
            </w:r>
          </w:p>
        </w:tc>
        <w:tc>
          <w:tcPr>
            <w:tcW w:w="1569" w:type="dxa"/>
            <w:tcBorders>
              <w:top w:val="nil"/>
              <w:left w:val="nil"/>
              <w:bottom w:val="single" w:sz="4" w:space="0" w:color="auto"/>
              <w:right w:val="single" w:sz="4" w:space="0" w:color="auto"/>
            </w:tcBorders>
            <w:shd w:val="clear" w:color="auto" w:fill="auto"/>
            <w:vAlign w:val="center"/>
            <w:hideMark/>
          </w:tcPr>
          <w:p w14:paraId="5096A2D5"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0</w:t>
            </w:r>
          </w:p>
        </w:tc>
        <w:tc>
          <w:tcPr>
            <w:tcW w:w="1726" w:type="dxa"/>
            <w:tcBorders>
              <w:top w:val="nil"/>
              <w:left w:val="nil"/>
              <w:bottom w:val="single" w:sz="4" w:space="0" w:color="auto"/>
              <w:right w:val="single" w:sz="4" w:space="0" w:color="auto"/>
            </w:tcBorders>
            <w:shd w:val="clear" w:color="auto" w:fill="auto"/>
            <w:vAlign w:val="center"/>
            <w:hideMark/>
          </w:tcPr>
          <w:p w14:paraId="3DF1A19E"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1</w:t>
            </w:r>
          </w:p>
        </w:tc>
        <w:tc>
          <w:tcPr>
            <w:tcW w:w="1255" w:type="dxa"/>
            <w:tcBorders>
              <w:top w:val="nil"/>
              <w:left w:val="nil"/>
              <w:bottom w:val="single" w:sz="4" w:space="0" w:color="auto"/>
              <w:right w:val="single" w:sz="4" w:space="0" w:color="auto"/>
            </w:tcBorders>
            <w:shd w:val="clear" w:color="auto" w:fill="auto"/>
            <w:vAlign w:val="center"/>
            <w:hideMark/>
          </w:tcPr>
          <w:p w14:paraId="79D1F4E0"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10</w:t>
            </w:r>
          </w:p>
        </w:tc>
      </w:tr>
      <w:tr w:rsidR="0021251D" w:rsidRPr="009208D8" w14:paraId="7B7B0568"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14FB1E43"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Number of units</w:t>
            </w:r>
          </w:p>
        </w:tc>
        <w:tc>
          <w:tcPr>
            <w:tcW w:w="1569" w:type="dxa"/>
            <w:tcBorders>
              <w:top w:val="nil"/>
              <w:left w:val="nil"/>
              <w:bottom w:val="single" w:sz="4" w:space="0" w:color="auto"/>
              <w:right w:val="single" w:sz="4" w:space="0" w:color="auto"/>
            </w:tcBorders>
            <w:shd w:val="clear" w:color="auto" w:fill="auto"/>
            <w:vAlign w:val="center"/>
            <w:hideMark/>
          </w:tcPr>
          <w:p w14:paraId="00C49F19"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33</w:t>
            </w:r>
          </w:p>
        </w:tc>
        <w:tc>
          <w:tcPr>
            <w:tcW w:w="1726" w:type="dxa"/>
            <w:tcBorders>
              <w:top w:val="nil"/>
              <w:left w:val="nil"/>
              <w:bottom w:val="single" w:sz="4" w:space="0" w:color="auto"/>
              <w:right w:val="single" w:sz="4" w:space="0" w:color="auto"/>
            </w:tcBorders>
            <w:shd w:val="clear" w:color="auto" w:fill="auto"/>
            <w:vAlign w:val="center"/>
            <w:hideMark/>
          </w:tcPr>
          <w:p w14:paraId="121842C0"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118</w:t>
            </w:r>
          </w:p>
        </w:tc>
        <w:tc>
          <w:tcPr>
            <w:tcW w:w="1255" w:type="dxa"/>
            <w:tcBorders>
              <w:top w:val="nil"/>
              <w:left w:val="nil"/>
              <w:bottom w:val="single" w:sz="4" w:space="0" w:color="auto"/>
              <w:right w:val="single" w:sz="4" w:space="0" w:color="auto"/>
            </w:tcBorders>
            <w:shd w:val="clear" w:color="auto" w:fill="auto"/>
            <w:vAlign w:val="center"/>
            <w:hideMark/>
          </w:tcPr>
          <w:p w14:paraId="47C569DC"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337</w:t>
            </w:r>
          </w:p>
        </w:tc>
      </w:tr>
      <w:tr w:rsidR="0021251D" w:rsidRPr="009208D8" w14:paraId="045C1F6E"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398B5F44"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Unit completion rate</w:t>
            </w:r>
          </w:p>
        </w:tc>
        <w:tc>
          <w:tcPr>
            <w:tcW w:w="1569" w:type="dxa"/>
            <w:tcBorders>
              <w:top w:val="nil"/>
              <w:left w:val="nil"/>
              <w:bottom w:val="single" w:sz="4" w:space="0" w:color="auto"/>
              <w:right w:val="single" w:sz="4" w:space="0" w:color="auto"/>
            </w:tcBorders>
            <w:shd w:val="clear" w:color="auto" w:fill="auto"/>
            <w:vAlign w:val="center"/>
            <w:hideMark/>
          </w:tcPr>
          <w:p w14:paraId="32D2908A"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0%</w:t>
            </w:r>
          </w:p>
        </w:tc>
        <w:tc>
          <w:tcPr>
            <w:tcW w:w="1726" w:type="dxa"/>
            <w:tcBorders>
              <w:top w:val="nil"/>
              <w:left w:val="nil"/>
              <w:bottom w:val="single" w:sz="4" w:space="0" w:color="auto"/>
              <w:right w:val="single" w:sz="4" w:space="0" w:color="auto"/>
            </w:tcBorders>
            <w:shd w:val="clear" w:color="auto" w:fill="auto"/>
            <w:vAlign w:val="center"/>
            <w:hideMark/>
          </w:tcPr>
          <w:p w14:paraId="52FFD9FE"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51%</w:t>
            </w:r>
          </w:p>
        </w:tc>
        <w:tc>
          <w:tcPr>
            <w:tcW w:w="1255" w:type="dxa"/>
            <w:tcBorders>
              <w:top w:val="nil"/>
              <w:left w:val="nil"/>
              <w:bottom w:val="single" w:sz="4" w:space="0" w:color="auto"/>
              <w:right w:val="single" w:sz="4" w:space="0" w:color="auto"/>
            </w:tcBorders>
            <w:shd w:val="clear" w:color="auto" w:fill="auto"/>
            <w:vAlign w:val="center"/>
            <w:hideMark/>
          </w:tcPr>
          <w:p w14:paraId="3C5AD9A3"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100%</w:t>
            </w:r>
          </w:p>
        </w:tc>
      </w:tr>
      <w:tr w:rsidR="0021251D" w:rsidRPr="009208D8" w14:paraId="64B9F8C1" w14:textId="77777777" w:rsidTr="00863869">
        <w:trPr>
          <w:trHeight w:val="409"/>
          <w:jc w:val="center"/>
        </w:trPr>
        <w:tc>
          <w:tcPr>
            <w:tcW w:w="4865" w:type="dxa"/>
            <w:tcBorders>
              <w:top w:val="nil"/>
              <w:left w:val="single" w:sz="4" w:space="0" w:color="auto"/>
              <w:bottom w:val="single" w:sz="4" w:space="0" w:color="auto"/>
              <w:right w:val="single" w:sz="4" w:space="0" w:color="auto"/>
            </w:tcBorders>
            <w:shd w:val="clear" w:color="auto" w:fill="9FCDE9" w:themeFill="accent6" w:themeFillTint="66"/>
            <w:vAlign w:val="center"/>
            <w:hideMark/>
          </w:tcPr>
          <w:p w14:paraId="5D2E70F0" w14:textId="77777777" w:rsidR="0021251D" w:rsidRPr="009208D8" w:rsidRDefault="0021251D" w:rsidP="00863869">
            <w:pPr>
              <w:spacing w:after="0" w:line="240" w:lineRule="auto"/>
              <w:rPr>
                <w:rFonts w:ascii="Calibri" w:eastAsia="Times New Roman" w:hAnsi="Calibri" w:cs="Calibri"/>
                <w:b/>
                <w:bCs/>
                <w:lang w:eastAsia="en-AU"/>
              </w:rPr>
            </w:pPr>
            <w:r w:rsidRPr="009208D8">
              <w:rPr>
                <w:rFonts w:ascii="Calibri" w:eastAsia="Times New Roman" w:hAnsi="Calibri" w:cs="Calibri"/>
                <w:b/>
                <w:bCs/>
                <w:lang w:eastAsia="en-AU"/>
              </w:rPr>
              <w:t>% external / online</w:t>
            </w:r>
          </w:p>
        </w:tc>
        <w:tc>
          <w:tcPr>
            <w:tcW w:w="1569" w:type="dxa"/>
            <w:tcBorders>
              <w:top w:val="nil"/>
              <w:left w:val="nil"/>
              <w:bottom w:val="single" w:sz="4" w:space="0" w:color="auto"/>
              <w:right w:val="single" w:sz="4" w:space="0" w:color="auto"/>
            </w:tcBorders>
            <w:shd w:val="clear" w:color="auto" w:fill="auto"/>
            <w:vAlign w:val="center"/>
            <w:hideMark/>
          </w:tcPr>
          <w:p w14:paraId="59AF86F2"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0%</w:t>
            </w:r>
          </w:p>
        </w:tc>
        <w:tc>
          <w:tcPr>
            <w:tcW w:w="1726" w:type="dxa"/>
            <w:tcBorders>
              <w:top w:val="nil"/>
              <w:left w:val="nil"/>
              <w:bottom w:val="single" w:sz="4" w:space="0" w:color="auto"/>
              <w:right w:val="single" w:sz="4" w:space="0" w:color="auto"/>
            </w:tcBorders>
            <w:shd w:val="clear" w:color="auto" w:fill="auto"/>
            <w:vAlign w:val="center"/>
            <w:hideMark/>
          </w:tcPr>
          <w:p w14:paraId="3DD8D100"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57%</w:t>
            </w:r>
          </w:p>
        </w:tc>
        <w:tc>
          <w:tcPr>
            <w:tcW w:w="1255" w:type="dxa"/>
            <w:tcBorders>
              <w:top w:val="nil"/>
              <w:left w:val="nil"/>
              <w:bottom w:val="single" w:sz="4" w:space="0" w:color="auto"/>
              <w:right w:val="single" w:sz="4" w:space="0" w:color="auto"/>
            </w:tcBorders>
            <w:shd w:val="clear" w:color="auto" w:fill="auto"/>
            <w:vAlign w:val="center"/>
            <w:hideMark/>
          </w:tcPr>
          <w:p w14:paraId="41D6B3BC" w14:textId="77777777" w:rsidR="0021251D" w:rsidRPr="009208D8" w:rsidRDefault="0021251D" w:rsidP="00863869">
            <w:pPr>
              <w:spacing w:after="0" w:line="240" w:lineRule="auto"/>
              <w:jc w:val="center"/>
              <w:rPr>
                <w:rFonts w:ascii="Calibri" w:eastAsia="Times New Roman" w:hAnsi="Calibri" w:cs="Calibri"/>
                <w:lang w:eastAsia="en-AU"/>
              </w:rPr>
            </w:pPr>
            <w:r w:rsidRPr="009208D8">
              <w:rPr>
                <w:rFonts w:ascii="Calibri" w:eastAsia="Times New Roman" w:hAnsi="Calibri" w:cs="Calibri"/>
                <w:lang w:eastAsia="en-AU"/>
              </w:rPr>
              <w:t>97%</w:t>
            </w:r>
          </w:p>
        </w:tc>
      </w:tr>
    </w:tbl>
    <w:p w14:paraId="18E83219" w14:textId="77777777" w:rsidR="0021251D" w:rsidRPr="009208D8" w:rsidRDefault="0021251D" w:rsidP="0021251D">
      <w:pPr>
        <w:rPr>
          <w:rFonts w:ascii="Calibri" w:hAnsi="Calibri" w:cs="Calibri"/>
          <w:b/>
          <w:iCs/>
          <w:sz w:val="24"/>
          <w:szCs w:val="24"/>
        </w:rPr>
      </w:pPr>
      <w:bookmarkStart w:id="127" w:name="_Toc50528329"/>
      <w:r w:rsidRPr="009208D8">
        <w:rPr>
          <w:rFonts w:ascii="Calibri" w:hAnsi="Calibri" w:cs="Calibri"/>
          <w:sz w:val="24"/>
          <w:szCs w:val="24"/>
        </w:rPr>
        <w:br w:type="page"/>
      </w:r>
    </w:p>
    <w:p w14:paraId="1ED69E22" w14:textId="1ADC1488" w:rsidR="0021251D" w:rsidRPr="009208D8" w:rsidRDefault="0021251D" w:rsidP="0021251D">
      <w:pPr>
        <w:pStyle w:val="Caption"/>
        <w:rPr>
          <w:rFonts w:ascii="Calibri" w:hAnsi="Calibri" w:cs="Calibri"/>
          <w:sz w:val="24"/>
          <w:szCs w:val="24"/>
          <w:u w:val="single"/>
        </w:rPr>
      </w:pPr>
      <w:r w:rsidRPr="009208D8">
        <w:rPr>
          <w:rFonts w:ascii="Calibri" w:hAnsi="Calibri" w:cs="Calibri"/>
          <w:sz w:val="24"/>
          <w:szCs w:val="24"/>
        </w:rPr>
        <w:t>Number of highest 30 HELP debtors enrolled (2005 – 2018</w:t>
      </w:r>
      <w:r w:rsidRPr="009208D8">
        <w:rPr>
          <w:rFonts w:ascii="Calibri" w:hAnsi="Calibri" w:cs="Calibri"/>
          <w:sz w:val="24"/>
          <w:szCs w:val="24"/>
          <w:u w:val="single"/>
        </w:rPr>
        <w:t>)</w:t>
      </w:r>
      <w:bookmarkEnd w:id="127"/>
      <w:r w:rsidR="00A00351" w:rsidRPr="00A00351">
        <w:rPr>
          <w:rStyle w:val="FootnoteReference"/>
          <w:rFonts w:ascii="Calibri" w:hAnsi="Calibri" w:cs="Calibri"/>
          <w:b w:val="0"/>
          <w:bCs/>
          <w:sz w:val="24"/>
          <w:szCs w:val="24"/>
        </w:rPr>
        <w:footnoteReference w:id="71"/>
      </w:r>
    </w:p>
    <w:tbl>
      <w:tblPr>
        <w:tblpPr w:leftFromText="181" w:rightFromText="181" w:vertAnchor="text" w:horzAnchor="margin" w:tblpXSpec="center" w:tblpY="1"/>
        <w:tblOverlap w:val="never"/>
        <w:tblW w:w="9789" w:type="dxa"/>
        <w:jc w:val="center"/>
        <w:tblLayout w:type="fixed"/>
        <w:tblCellMar>
          <w:left w:w="0" w:type="dxa"/>
          <w:right w:w="0" w:type="dxa"/>
        </w:tblCellMar>
        <w:tblLook w:val="04A0" w:firstRow="1" w:lastRow="0" w:firstColumn="1" w:lastColumn="0" w:noHBand="0" w:noVBand="1"/>
      </w:tblPr>
      <w:tblGrid>
        <w:gridCol w:w="3651"/>
        <w:gridCol w:w="1301"/>
        <w:gridCol w:w="1042"/>
        <w:gridCol w:w="1562"/>
        <w:gridCol w:w="1013"/>
        <w:gridCol w:w="1220"/>
      </w:tblGrid>
      <w:tr w:rsidR="0021251D" w:rsidRPr="009208D8" w14:paraId="72A73564" w14:textId="77777777" w:rsidTr="00863869">
        <w:trPr>
          <w:trHeight w:hRule="exact" w:val="996"/>
          <w:tblHeader/>
          <w:jc w:val="center"/>
        </w:trPr>
        <w:tc>
          <w:tcPr>
            <w:tcW w:w="3651" w:type="dxa"/>
            <w:tcBorders>
              <w:top w:val="single" w:sz="4" w:space="0" w:color="auto"/>
              <w:left w:val="single" w:sz="8" w:space="0" w:color="auto"/>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center"/>
            <w:hideMark/>
          </w:tcPr>
          <w:p w14:paraId="2A7D48E8" w14:textId="77777777" w:rsidR="0021251D" w:rsidRPr="009208D8" w:rsidRDefault="0021251D" w:rsidP="00863869">
            <w:pPr>
              <w:rPr>
                <w:rFonts w:ascii="Calibri" w:hAnsi="Calibri" w:cs="Calibri"/>
                <w:b/>
                <w:bCs/>
                <w:lang w:eastAsia="en-AU"/>
              </w:rPr>
            </w:pPr>
            <w:r w:rsidRPr="009208D8">
              <w:rPr>
                <w:rFonts w:ascii="Calibri" w:hAnsi="Calibri" w:cs="Calibri"/>
                <w:b/>
                <w:bCs/>
                <w:lang w:eastAsia="en-AU"/>
              </w:rPr>
              <w:t>Provider</w:t>
            </w:r>
          </w:p>
        </w:tc>
        <w:tc>
          <w:tcPr>
            <w:tcW w:w="1301" w:type="dxa"/>
            <w:tcBorders>
              <w:top w:val="single" w:sz="4"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2362BBDB" w14:textId="77777777" w:rsidR="0021251D" w:rsidRPr="009208D8" w:rsidRDefault="0021251D" w:rsidP="00863869">
            <w:pPr>
              <w:jc w:val="center"/>
              <w:rPr>
                <w:rFonts w:ascii="Calibri" w:hAnsi="Calibri" w:cs="Calibri"/>
                <w:b/>
                <w:bCs/>
                <w:lang w:eastAsia="en-AU"/>
              </w:rPr>
            </w:pPr>
            <w:r w:rsidRPr="009208D8">
              <w:rPr>
                <w:rFonts w:ascii="Calibri" w:hAnsi="Calibri" w:cs="Calibri"/>
                <w:b/>
                <w:bCs/>
                <w:lang w:eastAsia="en-AU"/>
              </w:rPr>
              <w:t>Number of Debtors Enrolled</w:t>
            </w:r>
          </w:p>
        </w:tc>
        <w:tc>
          <w:tcPr>
            <w:tcW w:w="1042" w:type="dxa"/>
            <w:tcBorders>
              <w:top w:val="single" w:sz="4"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center"/>
            <w:hideMark/>
          </w:tcPr>
          <w:p w14:paraId="1DCD96A7" w14:textId="77777777" w:rsidR="0021251D" w:rsidRPr="009208D8" w:rsidRDefault="0021251D" w:rsidP="00863869">
            <w:pPr>
              <w:jc w:val="center"/>
              <w:rPr>
                <w:rFonts w:ascii="Calibri" w:hAnsi="Calibri" w:cs="Calibri"/>
                <w:b/>
                <w:bCs/>
                <w:lang w:eastAsia="en-AU"/>
              </w:rPr>
            </w:pPr>
            <w:r w:rsidRPr="009208D8">
              <w:rPr>
                <w:rFonts w:ascii="Calibri" w:hAnsi="Calibri" w:cs="Calibri"/>
                <w:b/>
                <w:bCs/>
                <w:lang w:eastAsia="en-AU"/>
              </w:rPr>
              <w:t>Courses</w:t>
            </w:r>
          </w:p>
        </w:tc>
        <w:tc>
          <w:tcPr>
            <w:tcW w:w="1562" w:type="dxa"/>
            <w:tcBorders>
              <w:top w:val="single" w:sz="4"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73195331" w14:textId="77777777" w:rsidR="0021251D" w:rsidRPr="009208D8" w:rsidRDefault="0021251D" w:rsidP="00863869">
            <w:pPr>
              <w:jc w:val="center"/>
              <w:rPr>
                <w:rFonts w:ascii="Calibri" w:hAnsi="Calibri" w:cs="Calibri"/>
                <w:b/>
                <w:bCs/>
                <w:lang w:eastAsia="en-AU"/>
              </w:rPr>
            </w:pPr>
            <w:r w:rsidRPr="009208D8">
              <w:rPr>
                <w:rFonts w:ascii="Calibri" w:hAnsi="Calibri" w:cs="Calibri"/>
                <w:b/>
                <w:bCs/>
                <w:lang w:eastAsia="en-AU"/>
              </w:rPr>
              <w:t>Course Completions</w:t>
            </w:r>
          </w:p>
        </w:tc>
        <w:tc>
          <w:tcPr>
            <w:tcW w:w="1013" w:type="dxa"/>
            <w:tcBorders>
              <w:top w:val="single" w:sz="4" w:space="0" w:color="auto"/>
              <w:left w:val="nil"/>
              <w:bottom w:val="single" w:sz="8" w:space="0" w:color="auto"/>
              <w:right w:val="single" w:sz="8" w:space="0" w:color="auto"/>
            </w:tcBorders>
            <w:shd w:val="clear" w:color="auto" w:fill="9FCDE9" w:themeFill="accent6" w:themeFillTint="66"/>
            <w:tcMar>
              <w:top w:w="0" w:type="dxa"/>
              <w:left w:w="108" w:type="dxa"/>
              <w:bottom w:w="0" w:type="dxa"/>
              <w:right w:w="108" w:type="dxa"/>
            </w:tcMar>
            <w:vAlign w:val="center"/>
            <w:hideMark/>
          </w:tcPr>
          <w:p w14:paraId="2D99666E" w14:textId="77777777" w:rsidR="0021251D" w:rsidRPr="009208D8" w:rsidRDefault="0021251D" w:rsidP="00863869">
            <w:pPr>
              <w:jc w:val="center"/>
              <w:rPr>
                <w:rFonts w:ascii="Calibri" w:hAnsi="Calibri" w:cs="Calibri"/>
                <w:b/>
                <w:bCs/>
                <w:lang w:eastAsia="en-AU"/>
              </w:rPr>
            </w:pPr>
            <w:r w:rsidRPr="009208D8">
              <w:rPr>
                <w:rFonts w:ascii="Calibri" w:hAnsi="Calibri" w:cs="Calibri"/>
                <w:b/>
                <w:bCs/>
                <w:lang w:eastAsia="en-AU"/>
              </w:rPr>
              <w:t>Study Load (EFTSL)</w:t>
            </w:r>
          </w:p>
        </w:tc>
        <w:tc>
          <w:tcPr>
            <w:tcW w:w="1220" w:type="dxa"/>
            <w:tcBorders>
              <w:top w:val="single" w:sz="4" w:space="0" w:color="auto"/>
              <w:left w:val="nil"/>
              <w:bottom w:val="single" w:sz="8" w:space="0" w:color="auto"/>
              <w:right w:val="single" w:sz="8" w:space="0" w:color="auto"/>
            </w:tcBorders>
            <w:shd w:val="clear" w:color="auto" w:fill="9FCDE9" w:themeFill="accent6" w:themeFillTint="66"/>
            <w:noWrap/>
            <w:tcMar>
              <w:top w:w="0" w:type="dxa"/>
              <w:left w:w="108" w:type="dxa"/>
              <w:bottom w:w="0" w:type="dxa"/>
              <w:right w:w="108" w:type="dxa"/>
            </w:tcMar>
            <w:vAlign w:val="center"/>
            <w:hideMark/>
          </w:tcPr>
          <w:p w14:paraId="70FB4587" w14:textId="77777777" w:rsidR="0021251D" w:rsidRPr="009208D8" w:rsidRDefault="0021251D" w:rsidP="00863869">
            <w:pPr>
              <w:jc w:val="center"/>
              <w:rPr>
                <w:rFonts w:ascii="Calibri" w:hAnsi="Calibri" w:cs="Calibri"/>
                <w:b/>
                <w:bCs/>
                <w:lang w:eastAsia="en-AU"/>
              </w:rPr>
            </w:pPr>
            <w:r w:rsidRPr="009208D8">
              <w:rPr>
                <w:rFonts w:ascii="Calibri" w:hAnsi="Calibri" w:cs="Calibri"/>
                <w:b/>
                <w:bCs/>
                <w:lang w:eastAsia="en-AU"/>
              </w:rPr>
              <w:t>HELP Debt</w:t>
            </w:r>
          </w:p>
        </w:tc>
      </w:tr>
      <w:tr w:rsidR="0021251D" w:rsidRPr="009208D8" w14:paraId="6B4CD980"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B82628"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Open Universities Australia</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C848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16</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416A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20</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3559E3"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NA</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617C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23.8</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8C23FA"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$165,947</w:t>
            </w:r>
          </w:p>
        </w:tc>
      </w:tr>
      <w:tr w:rsidR="0021251D" w:rsidRPr="009208D8" w14:paraId="4BD439D2"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40FFBA"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The University of New England</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9F891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A2CD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33</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76070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4</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F8346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39.1</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EB78B"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$326,471</w:t>
            </w:r>
          </w:p>
        </w:tc>
      </w:tr>
      <w:tr w:rsidR="0021251D" w:rsidRPr="009208D8" w14:paraId="7F4C62A0"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BAFD77"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Deakin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9A7F5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13</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1426E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30</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24BD16"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4</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76E10B"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33.5</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A41F2A"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$353,072</w:t>
            </w:r>
          </w:p>
        </w:tc>
      </w:tr>
      <w:tr w:rsidR="0021251D" w:rsidRPr="009208D8" w14:paraId="4DC261FA"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708232"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Charles Darwin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3F8B8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10</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D9CD29"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22</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A05A1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ABEC2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28.8</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908EC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$186,049</w:t>
            </w:r>
          </w:p>
        </w:tc>
      </w:tr>
      <w:tr w:rsidR="0021251D" w:rsidRPr="009208D8" w14:paraId="4D4E2C83"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358D10"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Charles Sturt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715F19"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5A3C7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17</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CD8647"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A539B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17.7</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A41F3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$117,912</w:t>
            </w:r>
          </w:p>
        </w:tc>
      </w:tr>
      <w:tr w:rsidR="0021251D" w:rsidRPr="009208D8" w14:paraId="368CFC28"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0E8BE2"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Macquarie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19455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85746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13</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CF081B"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76BD3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11.8</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46A74C"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$84,890</w:t>
            </w:r>
          </w:p>
        </w:tc>
      </w:tr>
      <w:tr w:rsidR="0021251D" w:rsidRPr="009208D8" w14:paraId="10D5629E"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2536F"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University of Southern Queensland</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37BF6A"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B7032C"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25</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019BA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BC57DC"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20.4</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839419"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$185,358</w:t>
            </w:r>
          </w:p>
        </w:tc>
      </w:tr>
      <w:tr w:rsidR="0021251D" w:rsidRPr="009208D8" w14:paraId="0C0B60D1"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351193"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Swinburne University of Technology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F02DD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1C3B9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16</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280F69"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E4287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11.5</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F0C6E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$105,434</w:t>
            </w:r>
          </w:p>
        </w:tc>
      </w:tr>
      <w:tr w:rsidR="0021251D" w:rsidRPr="009208D8" w14:paraId="7AD46FCC"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8DDDAF"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James Cook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7E5F6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1F1B0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5BE9E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282186"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9AE1C7"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$81,683</w:t>
            </w:r>
          </w:p>
        </w:tc>
      </w:tr>
      <w:tr w:rsidR="0021251D" w:rsidRPr="009208D8" w14:paraId="5DA7AC42"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D1E383"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The University of Sydney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1202EB"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069B2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7C1B2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4</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2BD45B"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27.3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7E91A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$273,575</w:t>
            </w:r>
          </w:p>
        </w:tc>
      </w:tr>
      <w:tr w:rsidR="0021251D" w:rsidRPr="009208D8" w14:paraId="1FE747FE"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8836F9"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University of South Australia</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B19D8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F4872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F0BD0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91812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7.6</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1572F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$52,733</w:t>
            </w:r>
          </w:p>
        </w:tc>
      </w:tr>
      <w:tr w:rsidR="0021251D" w:rsidRPr="009208D8" w14:paraId="2F3709AE"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196D8"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The University of Melbourne</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C49F7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260DD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19</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ECDB4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4</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A3F54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17.3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0656A7"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$263,572</w:t>
            </w:r>
          </w:p>
        </w:tc>
      </w:tr>
      <w:tr w:rsidR="0021251D" w:rsidRPr="009208D8" w14:paraId="2F07AE99"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7B16D9"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Southern Cross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287D57"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5D4BD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11</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33841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606D69"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11.8</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207F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$95,048</w:t>
            </w:r>
          </w:p>
        </w:tc>
      </w:tr>
      <w:tr w:rsidR="0021251D" w:rsidRPr="009208D8" w14:paraId="3AEB443E"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C1FBB2"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Murdoch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E1CCE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7DBF2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10</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1C5A0C"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B74E6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11.1</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6DF23"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$78,525</w:t>
            </w:r>
          </w:p>
        </w:tc>
      </w:tr>
      <w:tr w:rsidR="0021251D" w:rsidRPr="009208D8" w14:paraId="7B681A37"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A5C22E"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Flinders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175FBC"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6</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C0A76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E32123"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7B2C2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11.5</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5AD347"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$98,907</w:t>
            </w:r>
          </w:p>
        </w:tc>
      </w:tr>
      <w:tr w:rsidR="0021251D" w:rsidRPr="009208D8" w14:paraId="66AC8B4A"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C29E7F"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Curtin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476B5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6</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DD67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48DE8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8ED33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9.2</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48BDF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$35,641</w:t>
            </w:r>
          </w:p>
        </w:tc>
      </w:tr>
      <w:tr w:rsidR="0021251D" w:rsidRPr="009208D8" w14:paraId="2779D38A" w14:textId="77777777" w:rsidTr="00863869">
        <w:trPr>
          <w:trHeight w:hRule="exact" w:val="350"/>
          <w:tblHeader/>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687891"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CQ</w:t>
            </w:r>
            <w:r>
              <w:rPr>
                <w:rFonts w:ascii="Calibri" w:hAnsi="Calibri" w:cs="Calibri"/>
                <w:color w:val="000000"/>
                <w:lang w:eastAsia="en-AU"/>
              </w:rPr>
              <w:t xml:space="preserve"> </w:t>
            </w:r>
            <w:r w:rsidRPr="009208D8">
              <w:rPr>
                <w:rFonts w:ascii="Calibri" w:hAnsi="Calibri" w:cs="Calibri"/>
                <w:color w:val="000000"/>
                <w:lang w:eastAsia="en-AU"/>
              </w:rPr>
              <w:t>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E60E9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6</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CBA93A"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27EA2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4E394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8.2</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F8163B"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$64,676</w:t>
            </w:r>
          </w:p>
        </w:tc>
      </w:tr>
      <w:tr w:rsidR="0021251D" w:rsidRPr="009208D8" w14:paraId="61BCB6F4"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B52396"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Griffith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22EBC9"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6</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BC640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550FA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45F6E6"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1D93D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$32,752</w:t>
            </w:r>
          </w:p>
        </w:tc>
      </w:tr>
      <w:tr w:rsidR="0021251D" w:rsidRPr="009208D8" w14:paraId="50D2C946"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C39C6A"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Bond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445F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0C8B5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4B53F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E0006A"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26.6</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7CE7BC"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$577,907</w:t>
            </w:r>
          </w:p>
        </w:tc>
      </w:tr>
      <w:tr w:rsidR="0021251D" w:rsidRPr="009208D8" w14:paraId="43946743"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806230"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RMIT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3AA8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F19D6A"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6</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30B0F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01DC2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3.6</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68B27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$32,809</w:t>
            </w:r>
          </w:p>
        </w:tc>
      </w:tr>
      <w:tr w:rsidR="0021251D" w:rsidRPr="009208D8" w14:paraId="05973C7D"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4A46DD"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Queensland University of Technology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8D57B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6BC420"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4FF0F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D135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4.5</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3CE7D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$38,799</w:t>
            </w:r>
          </w:p>
        </w:tc>
      </w:tr>
      <w:tr w:rsidR="0021251D" w:rsidRPr="009208D8" w14:paraId="464E6A0D"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F833EC"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University of Tasmania</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EC9429"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FCE846"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18</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67972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F79B5"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8.0</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8CDEDB"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$41,891</w:t>
            </w:r>
          </w:p>
        </w:tc>
      </w:tr>
      <w:tr w:rsidR="0021251D" w:rsidRPr="009208D8" w14:paraId="4B5E1C6E"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473D2E"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University of Technology</w:t>
            </w:r>
            <w:r>
              <w:rPr>
                <w:rFonts w:ascii="Calibri" w:hAnsi="Calibri" w:cs="Calibri"/>
                <w:color w:val="000000"/>
                <w:lang w:eastAsia="en-AU"/>
              </w:rPr>
              <w:t>,</w:t>
            </w:r>
            <w:r w:rsidRPr="009208D8">
              <w:rPr>
                <w:rFonts w:ascii="Calibri" w:hAnsi="Calibri" w:cs="Calibri"/>
                <w:color w:val="000000"/>
                <w:lang w:eastAsia="en-AU"/>
              </w:rPr>
              <w:t xml:space="preserve"> Sydney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02D9F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71954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13</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79955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6434A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24.2</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44D9A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$344,699</w:t>
            </w:r>
          </w:p>
        </w:tc>
      </w:tr>
      <w:tr w:rsidR="0021251D" w:rsidRPr="009208D8" w14:paraId="5CE3BBC7"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75761C"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Edith Cowan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40FB5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F6490A"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5CCCB6"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0</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265848"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6.4</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1586DE"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$53,981</w:t>
            </w:r>
          </w:p>
        </w:tc>
      </w:tr>
      <w:tr w:rsidR="0021251D" w:rsidRPr="009208D8" w14:paraId="2592E4CF"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A7A5EC"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Monash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952666"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EF04D4"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9</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98F076"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3</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4DC897"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5.1</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152E0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$53,737</w:t>
            </w:r>
          </w:p>
        </w:tc>
      </w:tr>
      <w:tr w:rsidR="0021251D" w:rsidRPr="009208D8" w14:paraId="7E5E11FE" w14:textId="77777777" w:rsidTr="00863869">
        <w:trPr>
          <w:trHeight w:hRule="exact" w:val="350"/>
          <w:jc w:val="center"/>
        </w:trPr>
        <w:tc>
          <w:tcPr>
            <w:tcW w:w="36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60AA33" w14:textId="77777777" w:rsidR="0021251D" w:rsidRPr="009208D8" w:rsidRDefault="0021251D" w:rsidP="00863869">
            <w:pPr>
              <w:rPr>
                <w:rFonts w:ascii="Calibri" w:hAnsi="Calibri" w:cs="Calibri"/>
                <w:color w:val="000000"/>
                <w:lang w:eastAsia="en-AU"/>
              </w:rPr>
            </w:pPr>
            <w:r w:rsidRPr="009208D8">
              <w:rPr>
                <w:rFonts w:ascii="Calibri" w:hAnsi="Calibri" w:cs="Calibri"/>
                <w:color w:val="000000"/>
                <w:lang w:eastAsia="en-AU"/>
              </w:rPr>
              <w:t>La Trobe University</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6E279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5</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F0B2A1"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w:t>
            </w:r>
          </w:p>
        </w:tc>
        <w:tc>
          <w:tcPr>
            <w:tcW w:w="15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0192DF"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1</w:t>
            </w:r>
          </w:p>
        </w:tc>
        <w:tc>
          <w:tcPr>
            <w:tcW w:w="10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6C3A52"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8.7</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6364D" w14:textId="77777777" w:rsidR="0021251D" w:rsidRPr="009208D8" w:rsidRDefault="0021251D" w:rsidP="00863869">
            <w:pPr>
              <w:jc w:val="center"/>
              <w:rPr>
                <w:rFonts w:ascii="Calibri" w:hAnsi="Calibri" w:cs="Calibri"/>
                <w:color w:val="000000"/>
                <w:lang w:eastAsia="en-AU"/>
              </w:rPr>
            </w:pPr>
            <w:r w:rsidRPr="009208D8">
              <w:rPr>
                <w:rFonts w:ascii="Calibri" w:hAnsi="Calibri" w:cs="Calibri"/>
                <w:color w:val="000000"/>
                <w:lang w:eastAsia="en-AU"/>
              </w:rPr>
              <w:t>$75,016</w:t>
            </w:r>
          </w:p>
        </w:tc>
      </w:tr>
    </w:tbl>
    <w:p w14:paraId="79E53E5F" w14:textId="77777777" w:rsidR="0021251D" w:rsidRPr="009208D8" w:rsidRDefault="0021251D" w:rsidP="0021251D">
      <w:pPr>
        <w:rPr>
          <w:rFonts w:ascii="Calibri" w:hAnsi="Calibri" w:cs="Calibri"/>
          <w:sz w:val="24"/>
          <w:szCs w:val="24"/>
        </w:rPr>
      </w:pPr>
    </w:p>
    <w:p w14:paraId="3B637AEE" w14:textId="77777777" w:rsidR="00D3320B" w:rsidRPr="00C313B5" w:rsidRDefault="00D3320B" w:rsidP="00C313B5">
      <w:pPr>
        <w:pStyle w:val="FootnoteText"/>
        <w:spacing w:after="120"/>
        <w:rPr>
          <w:sz w:val="24"/>
          <w:szCs w:val="24"/>
        </w:rPr>
      </w:pPr>
    </w:p>
    <w:sectPr w:rsidR="00D3320B" w:rsidRPr="00C313B5" w:rsidSect="00863869">
      <w:pgSz w:w="11906" w:h="16838"/>
      <w:pgMar w:top="1440" w:right="907" w:bottom="144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7F7B7" w14:textId="77777777" w:rsidR="00623173" w:rsidRDefault="00623173">
      <w:pPr>
        <w:spacing w:after="0" w:line="240" w:lineRule="auto"/>
      </w:pPr>
      <w:r>
        <w:separator/>
      </w:r>
    </w:p>
  </w:endnote>
  <w:endnote w:type="continuationSeparator" w:id="0">
    <w:p w14:paraId="10D09FC7" w14:textId="77777777" w:rsidR="00623173" w:rsidRDefault="0062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0CFA7" w14:textId="15AA3F93" w:rsidR="00AB114A" w:rsidRDefault="00AB114A">
    <w:pPr>
      <w:pStyle w:val="Footer"/>
      <w:jc w:val="right"/>
    </w:pPr>
    <w:r>
      <w:t xml:space="preserve">Department of Education, Skills and Employment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77BAFF80" w14:textId="77777777" w:rsidR="00AB114A" w:rsidRDefault="00AB1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CD6BC" w14:textId="77777777" w:rsidR="00623173" w:rsidRDefault="00623173">
      <w:pPr>
        <w:spacing w:after="0" w:line="240" w:lineRule="auto"/>
      </w:pPr>
      <w:r>
        <w:separator/>
      </w:r>
    </w:p>
  </w:footnote>
  <w:footnote w:type="continuationSeparator" w:id="0">
    <w:p w14:paraId="11CCD058" w14:textId="77777777" w:rsidR="00623173" w:rsidRDefault="00623173">
      <w:pPr>
        <w:spacing w:after="0" w:line="240" w:lineRule="auto"/>
      </w:pPr>
      <w:r>
        <w:continuationSeparator/>
      </w:r>
    </w:p>
  </w:footnote>
  <w:footnote w:id="1">
    <w:p w14:paraId="301C05CE" w14:textId="3096C918"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Tehan D (19 June 2020) </w:t>
      </w:r>
      <w:hyperlink r:id="rId1" w:history="1">
        <w:r w:rsidRPr="0028675D">
          <w:rPr>
            <w:rStyle w:val="Hyperlink"/>
            <w:rFonts w:cstheme="minorHAnsi"/>
            <w:i/>
            <w:color w:val="auto"/>
          </w:rPr>
          <w:t>Minister for Education Dan Tehan National Press Club address</w:t>
        </w:r>
      </w:hyperlink>
      <w:r w:rsidRPr="0028675D">
        <w:rPr>
          <w:rFonts w:cstheme="minorHAnsi"/>
          <w:i/>
        </w:rPr>
        <w:t xml:space="preserve"> </w:t>
      </w:r>
      <w:r w:rsidRPr="0028675D">
        <w:rPr>
          <w:rFonts w:cstheme="minorHAnsi"/>
        </w:rPr>
        <w:t>[speech], accessed 10 September 2020</w:t>
      </w:r>
    </w:p>
  </w:footnote>
  <w:footnote w:id="2">
    <w:p w14:paraId="3F77FE12" w14:textId="60E99A78"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Department of Education, Skills and Employment (2020) </w:t>
      </w:r>
      <w:hyperlink r:id="rId2" w:history="1">
        <w:r w:rsidRPr="0028675D">
          <w:rPr>
            <w:rStyle w:val="Hyperlink"/>
            <w:rFonts w:cstheme="minorHAnsi"/>
            <w:i/>
            <w:iCs/>
            <w:color w:val="auto"/>
          </w:rPr>
          <w:t>The Job-ready Graduates Higher Education Reform Package 2020 Discussion Paper</w:t>
        </w:r>
        <w:r w:rsidRPr="0028675D">
          <w:rPr>
            <w:rStyle w:val="Hyperlink"/>
            <w:rFonts w:cstheme="minorHAnsi"/>
            <w:color w:val="auto"/>
          </w:rPr>
          <w:t>,</w:t>
        </w:r>
      </w:hyperlink>
      <w:r w:rsidRPr="0028675D">
        <w:rPr>
          <w:rFonts w:cstheme="minorHAnsi"/>
        </w:rPr>
        <w:t xml:space="preserve"> Department of Education, Skills and Employment, Canberra, p. 4</w:t>
      </w:r>
    </w:p>
  </w:footnote>
  <w:footnote w:id="3">
    <w:p w14:paraId="44759BD4" w14:textId="704F5FB2"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Department of Education, Skills and Employment (2020) </w:t>
      </w:r>
      <w:hyperlink r:id="rId3" w:history="1">
        <w:r w:rsidRPr="0028675D">
          <w:rPr>
            <w:rStyle w:val="Hyperlink"/>
            <w:rFonts w:cstheme="minorHAnsi"/>
            <w:i/>
            <w:iCs/>
            <w:color w:val="auto"/>
          </w:rPr>
          <w:t>Employment Projections: 2019 Employment projections - for the five years to May 2024</w:t>
        </w:r>
      </w:hyperlink>
      <w:r w:rsidRPr="0028675D">
        <w:rPr>
          <w:rFonts w:cstheme="minorHAnsi"/>
          <w:i/>
          <w:iCs/>
        </w:rPr>
        <w:t xml:space="preserve">, </w:t>
      </w:r>
      <w:r w:rsidRPr="0028675D">
        <w:rPr>
          <w:rFonts w:cstheme="minorHAnsi"/>
        </w:rPr>
        <w:t>Labour Market Information Portal website, accessed 9 September 2020</w:t>
      </w:r>
    </w:p>
  </w:footnote>
  <w:footnote w:id="4">
    <w:p w14:paraId="44E4A230" w14:textId="3F2CF03F" w:rsidR="00AB114A" w:rsidRPr="0028675D" w:rsidRDefault="00AB114A" w:rsidP="00DF40F2">
      <w:pPr>
        <w:spacing w:after="0" w:line="240" w:lineRule="auto"/>
        <w:rPr>
          <w:rFonts w:eastAsia="Arial"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Department of Education, Skills and Employment (2020) </w:t>
      </w:r>
      <w:hyperlink r:id="rId4" w:history="1">
        <w:r w:rsidRPr="0028675D">
          <w:rPr>
            <w:rStyle w:val="Hyperlink"/>
            <w:rFonts w:cstheme="minorHAnsi"/>
            <w:i/>
            <w:iCs/>
            <w:color w:val="auto"/>
            <w:sz w:val="20"/>
            <w:szCs w:val="20"/>
          </w:rPr>
          <w:t>Employment Projections: 2019 Employment projections - for the five years to May 2024</w:t>
        </w:r>
      </w:hyperlink>
      <w:r w:rsidRPr="0028675D">
        <w:rPr>
          <w:rStyle w:val="Hyperlink"/>
          <w:rFonts w:cstheme="minorHAnsi"/>
          <w:color w:val="auto"/>
          <w:sz w:val="20"/>
          <w:szCs w:val="20"/>
        </w:rPr>
        <w:t>,</w:t>
      </w:r>
      <w:r w:rsidRPr="0028675D">
        <w:rPr>
          <w:rFonts w:cstheme="minorHAnsi"/>
          <w:i/>
          <w:iCs/>
          <w:sz w:val="20"/>
          <w:szCs w:val="20"/>
        </w:rPr>
        <w:t xml:space="preserve"> </w:t>
      </w:r>
      <w:r w:rsidRPr="0028675D">
        <w:rPr>
          <w:rFonts w:cstheme="minorHAnsi"/>
          <w:sz w:val="20"/>
          <w:szCs w:val="20"/>
        </w:rPr>
        <w:t>Labour Market Information Portal website, accessed 9 September 2020</w:t>
      </w:r>
    </w:p>
  </w:footnote>
  <w:footnote w:id="5">
    <w:p w14:paraId="122ED1CC" w14:textId="5CBCAD0B"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Australian Bureau of Statistics (2019) </w:t>
      </w:r>
      <w:hyperlink r:id="rId5" w:history="1">
        <w:r w:rsidRPr="0028675D">
          <w:rPr>
            <w:rStyle w:val="Hyperlink"/>
            <w:rFonts w:cstheme="minorHAnsi"/>
            <w:i/>
            <w:color w:val="auto"/>
          </w:rPr>
          <w:t>6227.0 Education and Work: Key Statistics</w:t>
        </w:r>
      </w:hyperlink>
      <w:r w:rsidRPr="0028675D">
        <w:rPr>
          <w:rFonts w:cstheme="minorHAnsi"/>
          <w:i/>
        </w:rPr>
        <w:t>,</w:t>
      </w:r>
      <w:r w:rsidRPr="0028675D">
        <w:rPr>
          <w:rFonts w:cstheme="minorHAnsi"/>
        </w:rPr>
        <w:t xml:space="preserve"> ABS website, accessed 9 September 2020</w:t>
      </w:r>
    </w:p>
  </w:footnote>
  <w:footnote w:id="6">
    <w:p w14:paraId="29334817" w14:textId="4048EDCB"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Australian Bureau of Statistics (2019) </w:t>
      </w:r>
      <w:hyperlink r:id="rId6" w:history="1">
        <w:r w:rsidRPr="0028675D">
          <w:rPr>
            <w:rStyle w:val="Hyperlink"/>
            <w:rFonts w:cstheme="minorHAnsi"/>
            <w:i/>
            <w:color w:val="auto"/>
          </w:rPr>
          <w:t>Education and Work Key Statistics 6227.0</w:t>
        </w:r>
      </w:hyperlink>
      <w:r w:rsidRPr="0028675D">
        <w:rPr>
          <w:rStyle w:val="Hyperlink"/>
          <w:rFonts w:cstheme="minorHAnsi"/>
          <w:color w:val="auto"/>
        </w:rPr>
        <w:t>,</w:t>
      </w:r>
      <w:r w:rsidRPr="0028675D">
        <w:rPr>
          <w:rFonts w:cstheme="minorHAnsi"/>
        </w:rPr>
        <w:t xml:space="preserve"> ABS website, accessed 9 September 2020</w:t>
      </w:r>
    </w:p>
  </w:footnote>
  <w:footnote w:id="7">
    <w:p w14:paraId="7827AF72" w14:textId="31A901FA"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w:t>
      </w:r>
      <w:r w:rsidRPr="0028675D">
        <w:rPr>
          <w:rFonts w:eastAsia="Arial" w:cstheme="minorHAnsi"/>
        </w:rPr>
        <w:t xml:space="preserve">Department of Employment, Skills, Small and Family Business (2019) </w:t>
      </w:r>
      <w:hyperlink r:id="rId7" w:history="1">
        <w:r w:rsidRPr="0028675D">
          <w:rPr>
            <w:rStyle w:val="Hyperlink"/>
            <w:rFonts w:cstheme="minorHAnsi"/>
            <w:i/>
            <w:color w:val="auto"/>
          </w:rPr>
          <w:t>Industry Outlook</w:t>
        </w:r>
      </w:hyperlink>
      <w:r w:rsidRPr="0028675D">
        <w:rPr>
          <w:rStyle w:val="Hyperlink"/>
          <w:rFonts w:cstheme="minorHAnsi"/>
          <w:color w:val="auto"/>
        </w:rPr>
        <w:t>,</w:t>
      </w:r>
      <w:r w:rsidRPr="0028675D">
        <w:rPr>
          <w:rFonts w:eastAsia="Arial" w:cstheme="minorHAnsi"/>
        </w:rPr>
        <w:t xml:space="preserve"> Australian Jobs website, accessed 9 September 2020</w:t>
      </w:r>
    </w:p>
  </w:footnote>
  <w:footnote w:id="8">
    <w:p w14:paraId="64BF6708" w14:textId="260DD610" w:rsidR="00AB114A" w:rsidRPr="0028675D" w:rsidRDefault="00AB114A">
      <w:pPr>
        <w:pStyle w:val="FootnoteText"/>
        <w:rPr>
          <w:rFonts w:eastAsia="Arial" w:cstheme="minorHAnsi"/>
        </w:rPr>
      </w:pPr>
      <w:r w:rsidRPr="0028675D">
        <w:rPr>
          <w:rStyle w:val="FootnoteReference"/>
        </w:rPr>
        <w:footnoteRef/>
      </w:r>
      <w:r w:rsidRPr="0028675D">
        <w:t xml:space="preserve"> </w:t>
      </w:r>
      <w:r w:rsidRPr="0028675D">
        <w:rPr>
          <w:rFonts w:eastAsia="Arial" w:cstheme="minorHAnsi"/>
        </w:rPr>
        <w:t>Department of Education and Training (2019),</w:t>
      </w:r>
      <w:r w:rsidRPr="0028675D">
        <w:t xml:space="preserve"> </w:t>
      </w:r>
      <w:r w:rsidRPr="0028675D">
        <w:rPr>
          <w:i/>
          <w:iCs/>
        </w:rPr>
        <w:t xml:space="preserve">Undergraduate Applications, Offers and Acceptances 2019 report, Table 1, p.6, </w:t>
      </w:r>
      <w:r w:rsidRPr="0028675D">
        <w:rPr>
          <w:rFonts w:eastAsia="Arial" w:cstheme="minorHAnsi"/>
        </w:rPr>
        <w:t>Department of Education and Training, Australian Government (unpublished)</w:t>
      </w:r>
    </w:p>
  </w:footnote>
  <w:footnote w:id="9">
    <w:p w14:paraId="483AB944" w14:textId="542259C9"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Internal analysis undertaken by the Department of Education, Skills and Employment using data extracted from the table builder sourced from the Australian Bureau of Statistics (2019) </w:t>
      </w:r>
      <w:hyperlink r:id="rId8" w:history="1">
        <w:r w:rsidRPr="0028675D">
          <w:rPr>
            <w:rStyle w:val="Hyperlink"/>
            <w:rFonts w:cstheme="minorHAnsi"/>
            <w:i/>
            <w:color w:val="auto"/>
            <w:sz w:val="20"/>
            <w:szCs w:val="20"/>
          </w:rPr>
          <w:t>Education and Work Key Statistics 6227.0</w:t>
        </w:r>
      </w:hyperlink>
      <w:r w:rsidRPr="0028675D">
        <w:rPr>
          <w:rFonts w:cstheme="minorHAnsi"/>
          <w:i/>
          <w:sz w:val="20"/>
          <w:szCs w:val="20"/>
        </w:rPr>
        <w:t>,</w:t>
      </w:r>
      <w:r w:rsidRPr="0028675D">
        <w:rPr>
          <w:rFonts w:cstheme="minorHAnsi"/>
          <w:sz w:val="20"/>
          <w:szCs w:val="20"/>
        </w:rPr>
        <w:t xml:space="preserve"> ABS website, accessed 9 September 2020</w:t>
      </w:r>
    </w:p>
  </w:footnote>
  <w:footnote w:id="10">
    <w:p w14:paraId="42BAA578" w14:textId="77777777" w:rsidR="00AB114A"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Labour force participation rates sourced from the Australian Bureau of Statistics (2019) </w:t>
      </w:r>
      <w:hyperlink r:id="rId9" w:history="1">
        <w:r w:rsidRPr="0028675D">
          <w:rPr>
            <w:rStyle w:val="Hyperlink"/>
            <w:rFonts w:cstheme="minorHAnsi"/>
            <w:i/>
            <w:iCs/>
            <w:color w:val="auto"/>
          </w:rPr>
          <w:t>Labour Force Survey 6202.0,</w:t>
        </w:r>
      </w:hyperlink>
      <w:r w:rsidRPr="0028675D">
        <w:rPr>
          <w:rFonts w:cstheme="minorHAnsi"/>
          <w:i/>
          <w:iCs/>
        </w:rPr>
        <w:t xml:space="preserve"> </w:t>
      </w:r>
      <w:r w:rsidRPr="0028675D">
        <w:rPr>
          <w:rFonts w:cstheme="minorHAnsi"/>
        </w:rPr>
        <w:t>ABS website, accessed 9 September 2020</w:t>
      </w:r>
    </w:p>
    <w:p w14:paraId="0FE252BA" w14:textId="0D6AC28B" w:rsidR="00AB114A" w:rsidRPr="0028675D" w:rsidRDefault="00AB114A" w:rsidP="00DF40F2">
      <w:pPr>
        <w:pStyle w:val="FootnoteText"/>
        <w:rPr>
          <w:rFonts w:cstheme="minorHAnsi"/>
        </w:rPr>
      </w:pPr>
      <w:r w:rsidRPr="0028675D">
        <w:rPr>
          <w:rFonts w:cstheme="minorHAnsi"/>
        </w:rPr>
        <w:t xml:space="preserve">Data relating to school leavers’ applications sourced from Department of Education (2019), </w:t>
      </w:r>
      <w:hyperlink r:id="rId10" w:history="1">
        <w:r w:rsidRPr="0028675D">
          <w:rPr>
            <w:rStyle w:val="Hyperlink"/>
            <w:rFonts w:cstheme="minorHAnsi"/>
            <w:i/>
            <w:iCs/>
            <w:color w:val="auto"/>
          </w:rPr>
          <w:t>Undergraduate applications, offers and acceptances 2019</w:t>
        </w:r>
      </w:hyperlink>
      <w:r w:rsidRPr="0028675D">
        <w:rPr>
          <w:rFonts w:cstheme="minorHAnsi"/>
          <w:i/>
          <w:iCs/>
        </w:rPr>
        <w:t>,</w:t>
      </w:r>
      <w:r w:rsidRPr="0028675D">
        <w:rPr>
          <w:rFonts w:cstheme="minorHAnsi"/>
        </w:rPr>
        <w:t xml:space="preserve"> Department of Education Skills and Employment, Australian Government, accessed 9 September 2020</w:t>
      </w:r>
    </w:p>
  </w:footnote>
  <w:footnote w:id="11">
    <w:p w14:paraId="171E454D" w14:textId="3B8C720C"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Australian Bureau of Statistics (2017) </w:t>
      </w:r>
      <w:hyperlink r:id="rId11" w:history="1">
        <w:r w:rsidRPr="0028675D">
          <w:rPr>
            <w:rStyle w:val="Hyperlink"/>
            <w:rFonts w:cstheme="minorHAnsi"/>
            <w:i/>
            <w:color w:val="auto"/>
          </w:rPr>
          <w:t>2016 Census QuickStats</w:t>
        </w:r>
      </w:hyperlink>
      <w:r w:rsidRPr="0028675D">
        <w:rPr>
          <w:rStyle w:val="Hyperlink"/>
          <w:rFonts w:cstheme="minorHAnsi"/>
          <w:i/>
          <w:color w:val="auto"/>
        </w:rPr>
        <w:t>,</w:t>
      </w:r>
      <w:r w:rsidRPr="0028675D">
        <w:rPr>
          <w:rFonts w:cstheme="minorHAnsi"/>
        </w:rPr>
        <w:t xml:space="preserve"> ABS website, accessed on 9 September 2020</w:t>
      </w:r>
    </w:p>
  </w:footnote>
  <w:footnote w:id="12">
    <w:p w14:paraId="4A1C330B" w14:textId="71EF2CC7"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P</w:t>
      </w:r>
      <w:r w:rsidRPr="0028675D">
        <w:rPr>
          <w:rFonts w:eastAsia="Arial" w:cstheme="minorHAnsi"/>
        </w:rPr>
        <w:t xml:space="preserve">roductivity Commission (2019) </w:t>
      </w:r>
      <w:hyperlink r:id="rId12" w:history="1">
        <w:r w:rsidRPr="0028675D">
          <w:rPr>
            <w:rStyle w:val="Hyperlink"/>
            <w:rFonts w:eastAsia="Arial" w:cstheme="minorHAnsi"/>
            <w:i/>
            <w:iCs/>
            <w:color w:val="auto"/>
          </w:rPr>
          <w:t>The Demand-Driven University System: A Mixed Report Card,</w:t>
        </w:r>
      </w:hyperlink>
      <w:r w:rsidRPr="0028675D">
        <w:rPr>
          <w:rFonts w:eastAsia="Arial" w:cstheme="minorHAnsi"/>
          <w:i/>
          <w:iCs/>
        </w:rPr>
        <w:t xml:space="preserve"> </w:t>
      </w:r>
      <w:r w:rsidRPr="0028675D">
        <w:rPr>
          <w:rFonts w:eastAsia="Arial" w:cstheme="minorHAnsi"/>
        </w:rPr>
        <w:t>Commission Research Paper, Productivity Commission, Australian Government, accessed 10 September 2020</w:t>
      </w:r>
    </w:p>
  </w:footnote>
  <w:footnote w:id="13">
    <w:p w14:paraId="45CB0123" w14:textId="77777777" w:rsidR="00AB114A" w:rsidRPr="0028675D" w:rsidRDefault="00AB114A" w:rsidP="00DF40F2">
      <w:pPr>
        <w:pStyle w:val="FootnoteText"/>
        <w:rPr>
          <w:rFonts w:eastAsia="Times New Roman" w:cstheme="minorHAnsi"/>
          <w:lang w:eastAsia="en-AU"/>
        </w:rPr>
      </w:pPr>
      <w:r w:rsidRPr="0028675D">
        <w:rPr>
          <w:rStyle w:val="FootnoteReference"/>
          <w:rFonts w:cstheme="minorHAnsi"/>
        </w:rPr>
        <w:footnoteRef/>
      </w:r>
      <w:r w:rsidRPr="0028675D">
        <w:rPr>
          <w:rFonts w:cstheme="minorHAnsi"/>
        </w:rPr>
        <w:t xml:space="preserve"> </w:t>
      </w:r>
      <w:r w:rsidRPr="0028675D">
        <w:rPr>
          <w:rFonts w:eastAsia="Times New Roman" w:cstheme="minorHAnsi"/>
          <w:lang w:eastAsia="en-AU"/>
        </w:rPr>
        <w:t>Geodesic distance from a major university campus in the last year of school, estimated from postcode level data. High achievers are those students in the top quartile for literacy and numeracy based on PISA scores. Data are for attendance by age 22 years in 2010 (2003 cohort), 2013 (2006 cohort) and 2016 (2009 cohort).</w:t>
      </w:r>
    </w:p>
  </w:footnote>
  <w:footnote w:id="14">
    <w:p w14:paraId="3C652723" w14:textId="2C499B01"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Regional Education Expert Advisory Group (2019) </w:t>
      </w:r>
      <w:hyperlink r:id="rId13" w:history="1">
        <w:r w:rsidRPr="0028675D">
          <w:rPr>
            <w:rStyle w:val="Hyperlink"/>
            <w:rFonts w:cstheme="minorHAnsi"/>
            <w:i/>
            <w:color w:val="auto"/>
            <w:sz w:val="20"/>
            <w:szCs w:val="20"/>
          </w:rPr>
          <w:t>National Regional, Rural and Remote Tertiary Education Strategy - final report</w:t>
        </w:r>
        <w:r w:rsidRPr="0028675D">
          <w:rPr>
            <w:rStyle w:val="Hyperlink"/>
            <w:rFonts w:cstheme="minorHAnsi"/>
            <w:color w:val="auto"/>
            <w:sz w:val="20"/>
            <w:szCs w:val="20"/>
          </w:rPr>
          <w:t>,</w:t>
        </w:r>
      </w:hyperlink>
      <w:r w:rsidRPr="0028675D">
        <w:rPr>
          <w:rFonts w:cstheme="minorHAnsi"/>
          <w:i/>
          <w:sz w:val="20"/>
          <w:szCs w:val="20"/>
        </w:rPr>
        <w:t xml:space="preserve"> </w:t>
      </w:r>
      <w:r w:rsidRPr="0028675D">
        <w:rPr>
          <w:rFonts w:cstheme="minorHAnsi"/>
          <w:sz w:val="20"/>
          <w:szCs w:val="20"/>
        </w:rPr>
        <w:t>report to Department of Education and Training, Australian Government, accessed 10 September 2020</w:t>
      </w:r>
    </w:p>
  </w:footnote>
  <w:footnote w:id="15">
    <w:p w14:paraId="20B312B3" w14:textId="0820FE03"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Australian Academy of Science and Australian Academy of Technology and Engineering (2019) </w:t>
      </w:r>
      <w:hyperlink r:id="rId14" w:history="1">
        <w:r w:rsidRPr="0028675D">
          <w:rPr>
            <w:rStyle w:val="Hyperlink"/>
            <w:rFonts w:cstheme="minorHAnsi"/>
            <w:i/>
            <w:iCs/>
            <w:color w:val="auto"/>
            <w:sz w:val="20"/>
            <w:szCs w:val="20"/>
          </w:rPr>
          <w:t>Women in STEM Decadal Plan</w:t>
        </w:r>
      </w:hyperlink>
      <w:r w:rsidRPr="0028675D">
        <w:rPr>
          <w:rStyle w:val="Hyperlink"/>
          <w:rFonts w:cstheme="minorHAnsi"/>
          <w:i/>
          <w:iCs/>
          <w:color w:val="auto"/>
          <w:sz w:val="20"/>
          <w:szCs w:val="20"/>
        </w:rPr>
        <w:t>,</w:t>
      </w:r>
      <w:r w:rsidRPr="0028675D">
        <w:rPr>
          <w:rFonts w:cstheme="minorHAnsi"/>
          <w:sz w:val="20"/>
          <w:szCs w:val="20"/>
        </w:rPr>
        <w:t xml:space="preserve"> Australian Academy of Science website, accessed 10 September 2020 </w:t>
      </w:r>
    </w:p>
  </w:footnote>
  <w:footnote w:id="16">
    <w:p w14:paraId="10E11035" w14:textId="033060E2"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Data61, CSIRO (2016), </w:t>
      </w:r>
      <w:hyperlink r:id="rId15" w:history="1">
        <w:r w:rsidRPr="0028675D">
          <w:rPr>
            <w:rStyle w:val="Hyperlink"/>
            <w:rFonts w:cstheme="minorHAnsi"/>
            <w:i/>
            <w:iCs/>
            <w:color w:val="auto"/>
            <w:sz w:val="20"/>
            <w:szCs w:val="20"/>
          </w:rPr>
          <w:t>Tomorrow’s Digitally Enabled Workforce</w:t>
        </w:r>
      </w:hyperlink>
      <w:r w:rsidRPr="0028675D">
        <w:rPr>
          <w:rFonts w:cstheme="minorHAnsi"/>
          <w:sz w:val="20"/>
          <w:szCs w:val="20"/>
        </w:rPr>
        <w:t xml:space="preserve"> CSIRO, Australian Government, accessed 10 September 2020</w:t>
      </w:r>
    </w:p>
  </w:footnote>
  <w:footnote w:id="17">
    <w:p w14:paraId="2537770E" w14:textId="731AFBDF"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Hajkowicz et al. (2016) </w:t>
      </w:r>
      <w:hyperlink r:id="rId16" w:history="1">
        <w:r w:rsidRPr="0028675D">
          <w:rPr>
            <w:rStyle w:val="Hyperlink"/>
            <w:rFonts w:cstheme="minorHAnsi"/>
            <w:i/>
            <w:iCs/>
            <w:color w:val="auto"/>
            <w:sz w:val="20"/>
            <w:szCs w:val="20"/>
          </w:rPr>
          <w:t>Tomorrow’s Digitally Enabled Workforce: Megatrends and scenarios for jobs and employment in Australia over the coming twenty years</w:t>
        </w:r>
      </w:hyperlink>
      <w:r w:rsidRPr="0028675D">
        <w:rPr>
          <w:rFonts w:cstheme="minorHAnsi"/>
          <w:sz w:val="20"/>
          <w:szCs w:val="20"/>
        </w:rPr>
        <w:t>, CSIRO, Brisbane</w:t>
      </w:r>
    </w:p>
  </w:footnote>
  <w:footnote w:id="18">
    <w:p w14:paraId="3A712BB7" w14:textId="77932F51" w:rsidR="00AB114A" w:rsidRPr="0072360D" w:rsidRDefault="00AB114A">
      <w:pPr>
        <w:pStyle w:val="FootnoteText"/>
      </w:pPr>
      <w:r w:rsidRPr="0072360D">
        <w:rPr>
          <w:rStyle w:val="FootnoteReference"/>
        </w:rPr>
        <w:footnoteRef/>
      </w:r>
      <w:r w:rsidRPr="0072360D">
        <w:t xml:space="preserve"> </w:t>
      </w:r>
      <w:r w:rsidRPr="0072360D">
        <w:rPr>
          <w:rFonts w:cstheme="minorHAnsi"/>
        </w:rPr>
        <w:t xml:space="preserve">Department of Education Skills and Employment (2020), </w:t>
      </w:r>
      <w:hyperlink r:id="rId17" w:history="1">
        <w:r w:rsidRPr="0072360D">
          <w:rPr>
            <w:rStyle w:val="Hyperlink"/>
            <w:rFonts w:cstheme="minorHAnsi"/>
            <w:i/>
            <w:iCs/>
            <w:color w:val="auto"/>
          </w:rPr>
          <w:t>Selected Higher Education Statistics</w:t>
        </w:r>
      </w:hyperlink>
      <w:r w:rsidRPr="0072360D">
        <w:rPr>
          <w:rFonts w:cstheme="minorHAnsi"/>
          <w:i/>
          <w:iCs/>
        </w:rPr>
        <w:t xml:space="preserve">, </w:t>
      </w:r>
      <w:r w:rsidRPr="0072360D">
        <w:rPr>
          <w:rFonts w:cstheme="minorHAnsi"/>
        </w:rPr>
        <w:t>accessed 10 September 2020</w:t>
      </w:r>
    </w:p>
  </w:footnote>
  <w:footnote w:id="19">
    <w:p w14:paraId="4F353F82" w14:textId="07F2B390" w:rsidR="00AB114A" w:rsidRPr="0028675D" w:rsidRDefault="00AB114A" w:rsidP="00DF40F2">
      <w:pPr>
        <w:spacing w:after="0" w:line="240" w:lineRule="auto"/>
        <w:rPr>
          <w:rFonts w:cstheme="minorHAnsi"/>
          <w:sz w:val="20"/>
          <w:szCs w:val="20"/>
        </w:rPr>
      </w:pPr>
      <w:r w:rsidRPr="0072360D">
        <w:rPr>
          <w:rStyle w:val="FootnoteReference"/>
          <w:rFonts w:cstheme="minorHAnsi"/>
          <w:sz w:val="20"/>
          <w:szCs w:val="20"/>
        </w:rPr>
        <w:footnoteRef/>
      </w:r>
      <w:r w:rsidRPr="0072360D">
        <w:rPr>
          <w:rFonts w:cstheme="minorHAnsi"/>
          <w:sz w:val="20"/>
          <w:szCs w:val="20"/>
        </w:rPr>
        <w:t xml:space="preserve"> Daly, A., Lewis, P., Corliss</w:t>
      </w:r>
      <w:r w:rsidRPr="0028675D">
        <w:rPr>
          <w:rFonts w:cstheme="minorHAnsi"/>
          <w:sz w:val="20"/>
          <w:szCs w:val="20"/>
        </w:rPr>
        <w:t xml:space="preserve">, M. and Heaslip, T. (2015), </w:t>
      </w:r>
      <w:hyperlink r:id="rId18" w:history="1">
        <w:r w:rsidRPr="0028675D">
          <w:rPr>
            <w:rStyle w:val="Hyperlink"/>
            <w:rFonts w:cstheme="minorHAnsi"/>
            <w:i/>
            <w:iCs/>
            <w:color w:val="auto"/>
            <w:sz w:val="20"/>
            <w:szCs w:val="20"/>
          </w:rPr>
          <w:t>The private rate of return to a university degree in Australia</w:t>
        </w:r>
        <w:r w:rsidRPr="0028675D">
          <w:rPr>
            <w:rStyle w:val="Hyperlink"/>
            <w:rFonts w:cstheme="minorHAnsi"/>
            <w:color w:val="auto"/>
            <w:sz w:val="20"/>
            <w:szCs w:val="20"/>
          </w:rPr>
          <w:t>,</w:t>
        </w:r>
      </w:hyperlink>
      <w:r w:rsidRPr="0028675D">
        <w:rPr>
          <w:rFonts w:cstheme="minorHAnsi"/>
          <w:sz w:val="20"/>
          <w:szCs w:val="20"/>
        </w:rPr>
        <w:t xml:space="preserve"> Australian Journal of Education, 0(0). 1-16. DOI:10.1177/0004944114565117</w:t>
      </w:r>
    </w:p>
  </w:footnote>
  <w:footnote w:id="20">
    <w:p w14:paraId="6F2CEA43" w14:textId="738E14CC"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Australian Bureau of Statistics</w:t>
      </w:r>
      <w:r>
        <w:rPr>
          <w:rFonts w:cstheme="minorHAnsi"/>
        </w:rPr>
        <w:t xml:space="preserve"> (2020)</w:t>
      </w:r>
      <w:r w:rsidRPr="0028675D">
        <w:rPr>
          <w:rFonts w:cstheme="minorHAnsi"/>
          <w:i/>
          <w:iCs/>
        </w:rPr>
        <w:t xml:space="preserve">, </w:t>
      </w:r>
      <w:hyperlink r:id="rId19" w:history="1">
        <w:r w:rsidRPr="0028675D">
          <w:rPr>
            <w:rStyle w:val="Hyperlink"/>
            <w:rFonts w:cstheme="minorHAnsi"/>
            <w:i/>
            <w:iCs/>
            <w:color w:val="auto"/>
          </w:rPr>
          <w:t>Labour Force, Australia, Detailed, Quarterly, cat. no. 6291.0.55.003</w:t>
        </w:r>
      </w:hyperlink>
      <w:r w:rsidRPr="0028675D">
        <w:rPr>
          <w:rFonts w:cstheme="minorHAnsi"/>
          <w:i/>
          <w:iCs/>
        </w:rPr>
        <w:t xml:space="preserve">, </w:t>
      </w:r>
      <w:r w:rsidRPr="0028675D">
        <w:rPr>
          <w:rFonts w:cstheme="minorHAnsi"/>
          <w:iCs/>
        </w:rPr>
        <w:t>ABS website accessed 10 September 2020</w:t>
      </w:r>
      <w:r w:rsidRPr="0028675D">
        <w:rPr>
          <w:rFonts w:cstheme="minorHAnsi"/>
          <w:i/>
          <w:iCs/>
        </w:rPr>
        <w:t xml:space="preserve">. </w:t>
      </w:r>
      <w:r w:rsidRPr="0028675D">
        <w:rPr>
          <w:rFonts w:cstheme="minorHAnsi"/>
        </w:rPr>
        <w:t>National Skills Commission seasonally adjusted data. Data for all occupations will not equal the sum of Skill Level employment data as they are separately seasonally adjusted.</w:t>
      </w:r>
    </w:p>
  </w:footnote>
  <w:footnote w:id="21">
    <w:p w14:paraId="6BCFA4A3" w14:textId="56FA5E08"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w:t>
      </w:r>
      <w:r w:rsidRPr="0028675D">
        <w:rPr>
          <w:rFonts w:cstheme="minorHAnsi"/>
          <w:iCs/>
          <w:sz w:val="20"/>
          <w:szCs w:val="20"/>
        </w:rPr>
        <w:t>Australian Bureau of Statistics</w:t>
      </w:r>
      <w:r>
        <w:rPr>
          <w:rFonts w:cstheme="minorHAnsi"/>
          <w:iCs/>
          <w:sz w:val="20"/>
          <w:szCs w:val="20"/>
        </w:rPr>
        <w:t xml:space="preserve"> (2020)</w:t>
      </w:r>
      <w:r w:rsidRPr="0028675D">
        <w:rPr>
          <w:rFonts w:cstheme="minorHAnsi"/>
          <w:iCs/>
          <w:sz w:val="20"/>
          <w:szCs w:val="20"/>
        </w:rPr>
        <w:t>,</w:t>
      </w:r>
      <w:r w:rsidRPr="0028675D">
        <w:rPr>
          <w:rFonts w:cstheme="minorHAnsi"/>
          <w:i/>
          <w:iCs/>
          <w:sz w:val="20"/>
          <w:szCs w:val="20"/>
        </w:rPr>
        <w:t xml:space="preserve"> </w:t>
      </w:r>
      <w:hyperlink r:id="rId20" w:history="1">
        <w:r w:rsidRPr="0028675D">
          <w:rPr>
            <w:rStyle w:val="Hyperlink"/>
            <w:rFonts w:cstheme="minorHAnsi"/>
            <w:i/>
            <w:iCs/>
            <w:color w:val="auto"/>
            <w:sz w:val="20"/>
            <w:szCs w:val="20"/>
          </w:rPr>
          <w:t>Labour Force, Australia, Detailed, Quarterly, cat. no. 6291.0.55.003</w:t>
        </w:r>
      </w:hyperlink>
      <w:r w:rsidRPr="0028675D">
        <w:rPr>
          <w:rFonts w:cstheme="minorHAnsi"/>
          <w:i/>
          <w:iCs/>
          <w:sz w:val="20"/>
          <w:szCs w:val="20"/>
        </w:rPr>
        <w:t xml:space="preserve">, </w:t>
      </w:r>
      <w:r w:rsidRPr="0028675D">
        <w:rPr>
          <w:rFonts w:cstheme="minorHAnsi"/>
          <w:iCs/>
          <w:sz w:val="20"/>
          <w:szCs w:val="20"/>
        </w:rPr>
        <w:t>ABS website accessed 10 September 2020</w:t>
      </w:r>
      <w:r w:rsidRPr="0028675D">
        <w:rPr>
          <w:rFonts w:cstheme="minorHAnsi"/>
          <w:i/>
          <w:iCs/>
          <w:sz w:val="20"/>
          <w:szCs w:val="20"/>
        </w:rPr>
        <w:t xml:space="preserve">. </w:t>
      </w:r>
      <w:r w:rsidRPr="0028675D">
        <w:rPr>
          <w:rFonts w:cstheme="minorHAnsi"/>
          <w:sz w:val="20"/>
          <w:szCs w:val="20"/>
        </w:rPr>
        <w:t>National Skills Commission seasonally adjusted data. Data for all occupations will not equal the sum of Skill Level employment data as they are separately seasonally adjusted.</w:t>
      </w:r>
    </w:p>
  </w:footnote>
  <w:footnote w:id="22">
    <w:p w14:paraId="488FFBE5" w14:textId="77777777" w:rsidR="00AB114A" w:rsidRPr="0028675D" w:rsidRDefault="00AB114A" w:rsidP="00503DE6">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Frydenberg J and Morrison S (7 August 2020) </w:t>
      </w:r>
      <w:hyperlink r:id="rId21" w:history="1">
        <w:r w:rsidRPr="0028675D">
          <w:rPr>
            <w:rStyle w:val="Hyperlink"/>
            <w:rFonts w:cstheme="minorHAnsi"/>
            <w:i/>
            <w:color w:val="auto"/>
            <w:sz w:val="20"/>
            <w:szCs w:val="20"/>
          </w:rPr>
          <w:t>More support for business and workers</w:t>
        </w:r>
      </w:hyperlink>
      <w:r w:rsidRPr="0028675D">
        <w:rPr>
          <w:rFonts w:cstheme="minorHAnsi"/>
          <w:sz w:val="20"/>
          <w:szCs w:val="20"/>
        </w:rPr>
        <w:t xml:space="preserve"> [media release], Australian Government, accessed 10 September 2020</w:t>
      </w:r>
    </w:p>
  </w:footnote>
  <w:footnote w:id="23">
    <w:p w14:paraId="56BF65F1" w14:textId="15B51AA4" w:rsidR="00AB114A" w:rsidRPr="0028675D" w:rsidRDefault="00AB114A" w:rsidP="00503DE6">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w:t>
      </w:r>
      <w:bookmarkStart w:id="35" w:name="_Hlk50663095"/>
      <w:r w:rsidRPr="0028675D">
        <w:rPr>
          <w:rFonts w:cstheme="minorHAnsi"/>
          <w:sz w:val="20"/>
          <w:szCs w:val="20"/>
        </w:rPr>
        <w:t>Department of Education Skills and Employment (2020)</w:t>
      </w:r>
      <w:bookmarkEnd w:id="35"/>
      <w:r w:rsidRPr="0028675D">
        <w:rPr>
          <w:rFonts w:cstheme="minorHAnsi"/>
          <w:sz w:val="20"/>
          <w:szCs w:val="20"/>
        </w:rPr>
        <w:t xml:space="preserve">. Providers listed in Table A of the Higher Education Support Act 2003 (also known as ‘HESA’) Act are eligible for all Australian Government grants and their students can receive all forms of assistance. Full list of </w:t>
      </w:r>
      <w:hyperlink r:id="rId22" w:history="1">
        <w:r w:rsidRPr="0028675D">
          <w:rPr>
            <w:rStyle w:val="Hyperlink"/>
            <w:rFonts w:cstheme="minorHAnsi"/>
            <w:color w:val="auto"/>
            <w:sz w:val="20"/>
            <w:szCs w:val="20"/>
          </w:rPr>
          <w:t>Table A.</w:t>
        </w:r>
      </w:hyperlink>
      <w:r w:rsidRPr="0028675D">
        <w:rPr>
          <w:rFonts w:cstheme="minorHAnsi"/>
          <w:sz w:val="20"/>
          <w:szCs w:val="20"/>
        </w:rPr>
        <w:t xml:space="preserve"> </w:t>
      </w:r>
    </w:p>
  </w:footnote>
  <w:footnote w:id="24">
    <w:p w14:paraId="477FBDD9" w14:textId="1FE279A6"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This is an estimate of additional places that would be provided with funding provided under the Job-ready Graduates package. Projections of additional places are sensitive to assumptions regarding university and student decisions regarding enrolments in different disciplines. Increased enrolments in priority areas, which have higher CGS funding rates will reduce the number of places delivered, while increases in disciplines such as law, economics and social studies will significantly increase the number of places able to be delivered.</w:t>
      </w:r>
    </w:p>
  </w:footnote>
  <w:footnote w:id="25">
    <w:p w14:paraId="0AA2F6F7" w14:textId="679658AA" w:rsidR="00AB114A" w:rsidRPr="0028675D" w:rsidRDefault="00AB114A" w:rsidP="00DF40F2">
      <w:pPr>
        <w:pStyle w:val="NormalWeb"/>
        <w:spacing w:before="0" w:beforeAutospacing="0" w:after="0" w:afterAutospacing="0"/>
        <w:rPr>
          <w:rFonts w:asciiTheme="minorHAnsi" w:hAnsiTheme="minorHAnsi" w:cstheme="minorHAnsi"/>
          <w:sz w:val="20"/>
          <w:szCs w:val="20"/>
        </w:rPr>
      </w:pPr>
      <w:r w:rsidRPr="0028675D">
        <w:rPr>
          <w:rStyle w:val="FootnoteReference"/>
          <w:rFonts w:asciiTheme="minorHAnsi" w:hAnsiTheme="minorHAnsi" w:cstheme="minorHAnsi"/>
          <w:sz w:val="20"/>
          <w:szCs w:val="20"/>
        </w:rPr>
        <w:footnoteRef/>
      </w:r>
      <w:r w:rsidRPr="0028675D">
        <w:rPr>
          <w:rFonts w:asciiTheme="minorHAnsi" w:hAnsiTheme="minorHAnsi" w:cstheme="minorHAnsi"/>
          <w:sz w:val="20"/>
          <w:szCs w:val="20"/>
        </w:rPr>
        <w:t xml:space="preserve"> In 2023 and 2024 there is a significant spike in 18 year olds projected. This swell in the population has sometimes been attributed to the policies of the Government in the early-mid 2000s, when the then</w:t>
      </w:r>
      <w:r>
        <w:rPr>
          <w:rFonts w:asciiTheme="minorHAnsi" w:hAnsiTheme="minorHAnsi" w:cstheme="minorHAnsi"/>
          <w:sz w:val="20"/>
          <w:szCs w:val="20"/>
        </w:rPr>
        <w:t xml:space="preserve"> </w:t>
      </w:r>
      <w:r w:rsidRPr="0028675D">
        <w:rPr>
          <w:rFonts w:asciiTheme="minorHAnsi" w:hAnsiTheme="minorHAnsi" w:cstheme="minorHAnsi"/>
          <w:sz w:val="20"/>
          <w:szCs w:val="20"/>
        </w:rPr>
        <w:t>Treasurer, Peter Costello, popularised the phrase “one for mum, one for dad, and one for the country!” while introducing the baby bonus scheme.</w:t>
      </w:r>
    </w:p>
  </w:footnote>
  <w:footnote w:id="26">
    <w:p w14:paraId="572516B3" w14:textId="08204303"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Australian Bureau of Statistics (2020) </w:t>
      </w:r>
      <w:hyperlink r:id="rId23" w:history="1">
        <w:r w:rsidRPr="0028675D">
          <w:rPr>
            <w:rStyle w:val="Hyperlink"/>
            <w:rFonts w:cstheme="minorHAnsi"/>
            <w:i/>
            <w:iCs/>
            <w:color w:val="auto"/>
            <w:sz w:val="20"/>
            <w:szCs w:val="20"/>
          </w:rPr>
          <w:t>3222.0 Population Projections, Australia, 2017 (base) – 2066 (series B)</w:t>
        </w:r>
      </w:hyperlink>
      <w:r w:rsidRPr="0028675D">
        <w:rPr>
          <w:rFonts w:cstheme="minorHAnsi"/>
          <w:i/>
          <w:iCs/>
          <w:sz w:val="20"/>
          <w:szCs w:val="20"/>
        </w:rPr>
        <w:t xml:space="preserve">, </w:t>
      </w:r>
      <w:r w:rsidRPr="0028675D">
        <w:rPr>
          <w:rFonts w:cstheme="minorHAnsi"/>
          <w:sz w:val="20"/>
          <w:szCs w:val="20"/>
        </w:rPr>
        <w:t>ABS website, accessed 9 September</w:t>
      </w:r>
    </w:p>
  </w:footnote>
  <w:footnote w:id="27">
    <w:p w14:paraId="28E91FFF" w14:textId="53B5FFB9"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Australian Bureau of Statistics (2020) </w:t>
      </w:r>
      <w:hyperlink r:id="rId24" w:history="1">
        <w:r w:rsidRPr="0028675D">
          <w:rPr>
            <w:rStyle w:val="Hyperlink"/>
            <w:rFonts w:cstheme="minorHAnsi"/>
            <w:i/>
            <w:iCs/>
            <w:color w:val="auto"/>
            <w:sz w:val="20"/>
            <w:szCs w:val="20"/>
          </w:rPr>
          <w:t>3222.0 Population Projections, Australia, 2017 (base) – 2066 (series B)</w:t>
        </w:r>
      </w:hyperlink>
      <w:r w:rsidRPr="0028675D">
        <w:rPr>
          <w:rFonts w:cstheme="minorHAnsi"/>
          <w:i/>
          <w:iCs/>
          <w:sz w:val="20"/>
          <w:szCs w:val="20"/>
        </w:rPr>
        <w:t xml:space="preserve">, </w:t>
      </w:r>
      <w:r w:rsidRPr="0028675D">
        <w:rPr>
          <w:rFonts w:cstheme="minorHAnsi"/>
          <w:sz w:val="20"/>
          <w:szCs w:val="20"/>
        </w:rPr>
        <w:t>ABS website, accessed 9 September</w:t>
      </w:r>
    </w:p>
  </w:footnote>
  <w:footnote w:id="28">
    <w:p w14:paraId="127D514E" w14:textId="2F5C91B7"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Organisation for Economic Co-operation and Development, 2019, </w:t>
      </w:r>
      <w:r w:rsidRPr="0028675D">
        <w:rPr>
          <w:rFonts w:cstheme="minorHAnsi"/>
          <w:i/>
          <w:sz w:val="20"/>
          <w:szCs w:val="20"/>
        </w:rPr>
        <w:t>Percentage of the population with a Bachelor degree or above, 25-34 year olds</w:t>
      </w:r>
      <w:r w:rsidRPr="0028675D">
        <w:rPr>
          <w:rFonts w:cstheme="minorHAnsi"/>
          <w:sz w:val="20"/>
          <w:szCs w:val="20"/>
        </w:rPr>
        <w:t>, extracted from 2019 data</w:t>
      </w:r>
    </w:p>
  </w:footnote>
  <w:footnote w:id="29">
    <w:p w14:paraId="3651AA10" w14:textId="77777777"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Regional Education Expert Advisory Group (2019</w:t>
      </w:r>
      <w:hyperlink r:id="rId25" w:history="1">
        <w:r w:rsidRPr="0028675D">
          <w:rPr>
            <w:rStyle w:val="Hyperlink"/>
            <w:rFonts w:cstheme="minorHAnsi"/>
            <w:color w:val="auto"/>
            <w:sz w:val="20"/>
            <w:szCs w:val="20"/>
          </w:rPr>
          <w:t xml:space="preserve">) </w:t>
        </w:r>
        <w:r w:rsidRPr="0028675D">
          <w:rPr>
            <w:rStyle w:val="Hyperlink"/>
            <w:rFonts w:cstheme="minorHAnsi"/>
            <w:i/>
            <w:color w:val="auto"/>
            <w:sz w:val="20"/>
            <w:szCs w:val="20"/>
          </w:rPr>
          <w:t>National Regional, Rural and Remote Tertiary Education Strategy - final report</w:t>
        </w:r>
      </w:hyperlink>
      <w:r w:rsidRPr="0028675D">
        <w:rPr>
          <w:rFonts w:cstheme="minorHAnsi"/>
          <w:i/>
          <w:sz w:val="20"/>
          <w:szCs w:val="20"/>
        </w:rPr>
        <w:t xml:space="preserve"> </w:t>
      </w:r>
      <w:r w:rsidRPr="0028675D">
        <w:rPr>
          <w:rFonts w:cstheme="minorHAnsi"/>
          <w:sz w:val="20"/>
          <w:szCs w:val="20"/>
        </w:rPr>
        <w:t xml:space="preserve">Department of Education and Training, Australian Government, accessed 10 September 2020 </w:t>
      </w:r>
    </w:p>
    <w:p w14:paraId="718ABE76" w14:textId="77777777" w:rsidR="00AB114A" w:rsidRPr="0028675D" w:rsidRDefault="00AB114A" w:rsidP="00DF40F2">
      <w:pPr>
        <w:spacing w:after="0" w:line="240" w:lineRule="auto"/>
        <w:rPr>
          <w:rFonts w:cstheme="minorHAnsi"/>
          <w:sz w:val="20"/>
          <w:szCs w:val="20"/>
        </w:rPr>
      </w:pPr>
      <w:r w:rsidRPr="0028675D">
        <w:rPr>
          <w:rFonts w:cstheme="minorHAnsi"/>
          <w:sz w:val="20"/>
          <w:szCs w:val="20"/>
        </w:rPr>
        <w:t xml:space="preserve">Higher Education Standards Panel (2019) </w:t>
      </w:r>
      <w:hyperlink r:id="rId26" w:history="1">
        <w:r w:rsidRPr="0028675D">
          <w:rPr>
            <w:rStyle w:val="Hyperlink"/>
            <w:rFonts w:cstheme="minorHAnsi"/>
            <w:i/>
            <w:color w:val="auto"/>
            <w:sz w:val="20"/>
            <w:szCs w:val="20"/>
          </w:rPr>
          <w:t>Review of the Higher Education Provider Category Standards,</w:t>
        </w:r>
      </w:hyperlink>
      <w:r w:rsidRPr="0028675D">
        <w:rPr>
          <w:rFonts w:cstheme="minorHAnsi"/>
          <w:i/>
          <w:sz w:val="20"/>
          <w:szCs w:val="20"/>
        </w:rPr>
        <w:t xml:space="preserve"> </w:t>
      </w:r>
      <w:r w:rsidRPr="0028675D">
        <w:rPr>
          <w:rFonts w:cstheme="minorHAnsi"/>
          <w:sz w:val="20"/>
          <w:szCs w:val="20"/>
        </w:rPr>
        <w:t>Department of Education and Training, accessed 10 September 2020</w:t>
      </w:r>
    </w:p>
    <w:p w14:paraId="3006291D" w14:textId="709F064D" w:rsidR="00AB114A" w:rsidRPr="0028675D" w:rsidRDefault="00AB114A" w:rsidP="00DF40F2">
      <w:pPr>
        <w:spacing w:after="0" w:line="240" w:lineRule="auto"/>
        <w:rPr>
          <w:rFonts w:cstheme="minorHAnsi"/>
          <w:sz w:val="20"/>
          <w:szCs w:val="20"/>
        </w:rPr>
      </w:pPr>
      <w:r w:rsidRPr="0028675D">
        <w:rPr>
          <w:rFonts w:cstheme="minorHAnsi"/>
          <w:sz w:val="20"/>
          <w:szCs w:val="20"/>
        </w:rPr>
        <w:t xml:space="preserve">Australian Qualifications Framework Review Panel (2019) </w:t>
      </w:r>
      <w:hyperlink r:id="rId27" w:history="1">
        <w:r w:rsidRPr="0028675D">
          <w:rPr>
            <w:rStyle w:val="Hyperlink"/>
            <w:rFonts w:cstheme="minorHAnsi"/>
            <w:i/>
            <w:color w:val="auto"/>
            <w:sz w:val="20"/>
            <w:szCs w:val="20"/>
          </w:rPr>
          <w:t>Review of the Australian Qualifications Framework Final Report 2019</w:t>
        </w:r>
      </w:hyperlink>
      <w:r w:rsidRPr="0028675D">
        <w:rPr>
          <w:rFonts w:cstheme="minorHAnsi"/>
          <w:i/>
          <w:sz w:val="20"/>
          <w:szCs w:val="20"/>
        </w:rPr>
        <w:t xml:space="preserve">, </w:t>
      </w:r>
      <w:r w:rsidRPr="0028675D">
        <w:rPr>
          <w:rFonts w:cstheme="minorHAnsi"/>
          <w:sz w:val="20"/>
          <w:szCs w:val="20"/>
        </w:rPr>
        <w:t>Department of Education and Training, accessed 10 September 2020</w:t>
      </w:r>
    </w:p>
  </w:footnote>
  <w:footnote w:id="30">
    <w:p w14:paraId="7EF48620" w14:textId="0D2F142B"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Joyce S, </w:t>
      </w:r>
      <w:hyperlink r:id="rId28" w:history="1">
        <w:r w:rsidRPr="0028675D">
          <w:rPr>
            <w:rStyle w:val="Hyperlink"/>
            <w:rFonts w:cstheme="minorHAnsi"/>
            <w:color w:val="auto"/>
            <w:sz w:val="20"/>
            <w:szCs w:val="20"/>
          </w:rPr>
          <w:t>Strengthening Skills: Expert Review of Australia’s Vocational Education and Training System</w:t>
        </w:r>
      </w:hyperlink>
      <w:r w:rsidRPr="0028675D">
        <w:rPr>
          <w:rFonts w:cstheme="minorHAnsi"/>
          <w:sz w:val="20"/>
          <w:szCs w:val="20"/>
        </w:rPr>
        <w:t>, PMC&amp;C website, accessed 10 September 2020</w:t>
      </w:r>
    </w:p>
    <w:p w14:paraId="77640AC8" w14:textId="05CA7DA8" w:rsidR="00AB114A" w:rsidRPr="0028675D" w:rsidRDefault="00AB114A" w:rsidP="00DF40F2">
      <w:pPr>
        <w:spacing w:after="0" w:line="240" w:lineRule="auto"/>
        <w:rPr>
          <w:rFonts w:cstheme="minorHAnsi"/>
          <w:sz w:val="20"/>
          <w:szCs w:val="20"/>
        </w:rPr>
      </w:pPr>
      <w:r w:rsidRPr="0028675D">
        <w:rPr>
          <w:rFonts w:cstheme="minorHAnsi"/>
          <w:sz w:val="20"/>
          <w:szCs w:val="20"/>
        </w:rPr>
        <w:t xml:space="preserve">Shergold P (2020) </w:t>
      </w:r>
      <w:hyperlink r:id="rId29" w:history="1">
        <w:r w:rsidRPr="0028675D">
          <w:rPr>
            <w:rStyle w:val="Hyperlink"/>
            <w:rFonts w:cstheme="minorHAnsi"/>
            <w:i/>
            <w:iCs/>
            <w:color w:val="auto"/>
            <w:sz w:val="20"/>
            <w:szCs w:val="20"/>
          </w:rPr>
          <w:t>Review of senior secondary pathways into work, further education and training</w:t>
        </w:r>
      </w:hyperlink>
      <w:r w:rsidRPr="0028675D">
        <w:rPr>
          <w:rFonts w:cstheme="minorHAnsi"/>
          <w:i/>
          <w:iCs/>
          <w:sz w:val="20"/>
          <w:szCs w:val="20"/>
        </w:rPr>
        <w:t xml:space="preserve">, </w:t>
      </w:r>
      <w:r w:rsidRPr="0028675D">
        <w:rPr>
          <w:rFonts w:cstheme="minorHAnsi"/>
          <w:sz w:val="20"/>
          <w:szCs w:val="20"/>
        </w:rPr>
        <w:t>Pathways review website, accessed 10 September 2020</w:t>
      </w:r>
    </w:p>
  </w:footnote>
  <w:footnote w:id="31">
    <w:p w14:paraId="1A944187" w14:textId="32DB154C"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Department of Education and Training (2018) </w:t>
      </w:r>
      <w:hyperlink r:id="rId30" w:history="1">
        <w:r w:rsidRPr="0028675D">
          <w:rPr>
            <w:rStyle w:val="Hyperlink"/>
            <w:rFonts w:cstheme="minorHAnsi"/>
            <w:i/>
            <w:color w:val="auto"/>
          </w:rPr>
          <w:t>Consultation Paper on the reallocation of Commonwealth supported places for enabling, sub-Bachelor and Post-graduate courses</w:t>
        </w:r>
      </w:hyperlink>
      <w:r w:rsidRPr="0028675D">
        <w:rPr>
          <w:rFonts w:cstheme="minorHAnsi"/>
          <w:i/>
        </w:rPr>
        <w:t xml:space="preserve">, </w:t>
      </w:r>
      <w:r w:rsidRPr="0028675D">
        <w:rPr>
          <w:rFonts w:cstheme="minorHAnsi"/>
          <w:iCs/>
        </w:rPr>
        <w:t xml:space="preserve">Department of Education and Training </w:t>
      </w:r>
    </w:p>
  </w:footnote>
  <w:footnote w:id="32">
    <w:p w14:paraId="6CA4E4BD" w14:textId="127D1AEE"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The number of underutilised places is an estimate calculated by dividing the underutilised funding by the average non-designated and designated funding amounts per place. The number of places available will vary depending on </w:t>
      </w:r>
      <w:r>
        <w:rPr>
          <w:rFonts w:cstheme="minorHAnsi"/>
        </w:rPr>
        <w:t xml:space="preserve">which </w:t>
      </w:r>
      <w:r w:rsidRPr="0028675D">
        <w:rPr>
          <w:rFonts w:cstheme="minorHAnsi"/>
        </w:rPr>
        <w:t xml:space="preserve">funding cluster </w:t>
      </w:r>
      <w:r>
        <w:rPr>
          <w:rFonts w:cstheme="minorHAnsi"/>
        </w:rPr>
        <w:t xml:space="preserve">with which </w:t>
      </w:r>
      <w:r w:rsidRPr="0028675D">
        <w:rPr>
          <w:rFonts w:cstheme="minorHAnsi"/>
        </w:rPr>
        <w:t>they are associated.</w:t>
      </w:r>
    </w:p>
  </w:footnote>
  <w:footnote w:id="33">
    <w:p w14:paraId="674A8E86" w14:textId="77777777" w:rsidR="00AB114A" w:rsidRPr="0028675D" w:rsidRDefault="00AB114A" w:rsidP="00DF40F2">
      <w:pPr>
        <w:spacing w:after="0" w:line="240" w:lineRule="auto"/>
        <w:rPr>
          <w:rStyle w:val="Hyperlink"/>
          <w:rFonts w:cstheme="minorHAnsi"/>
          <w:color w:val="auto"/>
          <w:sz w:val="20"/>
          <w:szCs w:val="20"/>
        </w:rPr>
      </w:pPr>
      <w:r w:rsidRPr="0028675D">
        <w:rPr>
          <w:rStyle w:val="FootnoteReference"/>
          <w:rFonts w:cstheme="minorHAnsi"/>
          <w:sz w:val="20"/>
          <w:szCs w:val="20"/>
        </w:rPr>
        <w:footnoteRef/>
      </w:r>
      <w:r w:rsidRPr="0028675D">
        <w:rPr>
          <w:rFonts w:cstheme="minorHAnsi"/>
          <w:sz w:val="20"/>
          <w:szCs w:val="20"/>
        </w:rPr>
        <w:t xml:space="preserve"> </w:t>
      </w:r>
      <w:bookmarkStart w:id="69" w:name="_Hlk50571679"/>
      <w:r w:rsidRPr="0028675D">
        <w:rPr>
          <w:rFonts w:cstheme="minorHAnsi"/>
          <w:sz w:val="20"/>
          <w:szCs w:val="20"/>
        </w:rPr>
        <w:t xml:space="preserve">Deloitte Access Economics (2019) </w:t>
      </w:r>
      <w:hyperlink r:id="rId31" w:history="1">
        <w:r w:rsidRPr="0028675D">
          <w:rPr>
            <w:rStyle w:val="Hyperlink"/>
            <w:rFonts w:cstheme="minorHAnsi"/>
            <w:i/>
            <w:iCs/>
            <w:color w:val="auto"/>
            <w:sz w:val="20"/>
            <w:szCs w:val="20"/>
          </w:rPr>
          <w:t>Transparency in Higher Education Expenditure</w:t>
        </w:r>
      </w:hyperlink>
      <w:r w:rsidRPr="0028675D">
        <w:rPr>
          <w:rFonts w:cstheme="minorHAnsi"/>
          <w:sz w:val="20"/>
          <w:szCs w:val="20"/>
        </w:rPr>
        <w:t>, Department of Education and Training, Australian Government, accessed 10 September 2020</w:t>
      </w:r>
      <w:bookmarkEnd w:id="69"/>
    </w:p>
    <w:p w14:paraId="324AA856" w14:textId="48E5E9C5" w:rsidR="00AB114A" w:rsidRPr="0028675D" w:rsidRDefault="00AB114A" w:rsidP="00DF40F2">
      <w:pPr>
        <w:spacing w:after="0" w:line="240" w:lineRule="auto"/>
        <w:rPr>
          <w:rFonts w:cstheme="minorHAnsi"/>
          <w:sz w:val="20"/>
          <w:szCs w:val="20"/>
        </w:rPr>
      </w:pPr>
      <w:r w:rsidRPr="0028675D">
        <w:rPr>
          <w:rFonts w:cstheme="minorHAnsi"/>
          <w:sz w:val="20"/>
          <w:szCs w:val="20"/>
        </w:rPr>
        <w:t xml:space="preserve">Universities Australia, (2018) </w:t>
      </w:r>
      <w:hyperlink r:id="rId32" w:history="1">
        <w:r w:rsidRPr="0028675D">
          <w:rPr>
            <w:rStyle w:val="Hyperlink"/>
            <w:rFonts w:cstheme="minorHAnsi"/>
            <w:i/>
            <w:iCs/>
            <w:color w:val="auto"/>
            <w:sz w:val="20"/>
            <w:szCs w:val="20"/>
          </w:rPr>
          <w:t>Almost 10,000 student places unfunded as uni offers go out</w:t>
        </w:r>
        <w:r w:rsidRPr="0028675D">
          <w:rPr>
            <w:rStyle w:val="Hyperlink"/>
            <w:rFonts w:cstheme="minorHAnsi"/>
            <w:color w:val="auto"/>
            <w:sz w:val="20"/>
            <w:szCs w:val="20"/>
          </w:rPr>
          <w:t>,</w:t>
        </w:r>
      </w:hyperlink>
      <w:r w:rsidRPr="0028675D">
        <w:rPr>
          <w:rFonts w:cstheme="minorHAnsi"/>
          <w:sz w:val="20"/>
          <w:szCs w:val="20"/>
        </w:rPr>
        <w:t xml:space="preserve"> [media release], accessed 10 September 2020</w:t>
      </w:r>
      <w:hyperlink r:id="rId33" w:history="1"/>
    </w:p>
    <w:p w14:paraId="7528B62B" w14:textId="77777777" w:rsidR="00AB114A" w:rsidRPr="0028675D" w:rsidRDefault="00AB114A" w:rsidP="00DF40F2">
      <w:pPr>
        <w:spacing w:after="0" w:line="240" w:lineRule="auto"/>
        <w:rPr>
          <w:rStyle w:val="Hyperlink"/>
          <w:rFonts w:cstheme="minorHAnsi"/>
          <w:color w:val="auto"/>
          <w:sz w:val="20"/>
          <w:szCs w:val="20"/>
          <w:u w:val="none"/>
        </w:rPr>
      </w:pPr>
      <w:r w:rsidRPr="0028675D">
        <w:rPr>
          <w:rFonts w:cstheme="minorHAnsi"/>
          <w:sz w:val="20"/>
          <w:szCs w:val="20"/>
        </w:rPr>
        <w:t xml:space="preserve">Warburton, M., 2020, </w:t>
      </w:r>
      <w:hyperlink r:id="rId34" w:history="1">
        <w:r w:rsidRPr="0028675D">
          <w:rPr>
            <w:rStyle w:val="Hyperlink"/>
            <w:rFonts w:cstheme="minorHAnsi"/>
            <w:i/>
            <w:iCs/>
            <w:color w:val="auto"/>
            <w:sz w:val="20"/>
            <w:szCs w:val="20"/>
          </w:rPr>
          <w:t>Unravelling the Tehan vision for higher education</w:t>
        </w:r>
        <w:r w:rsidRPr="0028675D">
          <w:rPr>
            <w:rStyle w:val="Hyperlink"/>
            <w:rFonts w:cstheme="minorHAnsi"/>
            <w:color w:val="auto"/>
            <w:sz w:val="20"/>
            <w:szCs w:val="20"/>
          </w:rPr>
          <w:t>,</w:t>
        </w:r>
      </w:hyperlink>
      <w:r w:rsidRPr="0028675D">
        <w:rPr>
          <w:rFonts w:cstheme="minorHAnsi"/>
          <w:sz w:val="20"/>
          <w:szCs w:val="20"/>
        </w:rPr>
        <w:t xml:space="preserve"> The University of Melbourne, accessed 10 September 2020</w:t>
      </w:r>
    </w:p>
    <w:p w14:paraId="65EB60AC" w14:textId="36116FC0" w:rsidR="00AB114A" w:rsidRPr="0028675D" w:rsidRDefault="00AB114A" w:rsidP="00DF40F2">
      <w:pPr>
        <w:pStyle w:val="FootnoteText"/>
        <w:rPr>
          <w:rFonts w:cstheme="minorHAnsi"/>
          <w:i/>
          <w:iCs/>
        </w:rPr>
      </w:pPr>
      <w:r w:rsidRPr="0028675D">
        <w:rPr>
          <w:rFonts w:cstheme="minorHAnsi"/>
        </w:rPr>
        <w:t>Deloitte report</w:t>
      </w:r>
      <w:r>
        <w:rPr>
          <w:rFonts w:cstheme="minorHAnsi"/>
        </w:rPr>
        <w:t xml:space="preserve"> (</w:t>
      </w:r>
      <w:r w:rsidRPr="0028675D">
        <w:rPr>
          <w:rFonts w:cstheme="minorHAnsi"/>
        </w:rPr>
        <w:t>2016</w:t>
      </w:r>
      <w:r>
        <w:rPr>
          <w:rFonts w:cstheme="minorHAnsi"/>
        </w:rPr>
        <w:t>)</w:t>
      </w:r>
      <w:r w:rsidRPr="0028675D">
        <w:rPr>
          <w:rFonts w:cstheme="minorHAnsi"/>
        </w:rPr>
        <w:t xml:space="preserve"> </w:t>
      </w:r>
      <w:hyperlink r:id="rId35" w:history="1">
        <w:r w:rsidRPr="0028675D">
          <w:rPr>
            <w:rStyle w:val="Hyperlink"/>
            <w:rFonts w:cstheme="minorHAnsi"/>
            <w:i/>
            <w:iCs/>
            <w:color w:val="auto"/>
          </w:rPr>
          <w:t>Driving Innovation, Fairness and Excellence in Australian Higher Education,</w:t>
        </w:r>
      </w:hyperlink>
      <w:r w:rsidRPr="0028675D">
        <w:rPr>
          <w:rFonts w:cstheme="minorHAnsi"/>
          <w:i/>
          <w:iCs/>
        </w:rPr>
        <w:t xml:space="preserve"> </w:t>
      </w:r>
      <w:r w:rsidRPr="0028675D">
        <w:rPr>
          <w:rFonts w:cstheme="minorHAnsi"/>
        </w:rPr>
        <w:t>Department of Education and Training, Australian Government</w:t>
      </w:r>
    </w:p>
  </w:footnote>
  <w:footnote w:id="34">
    <w:p w14:paraId="21181C8C" w14:textId="6496A9C9"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The Treasury (2018) 2017-18 Budget, The Treasury, Australian Government, accessed 10 September 2020</w:t>
      </w:r>
    </w:p>
  </w:footnote>
  <w:footnote w:id="35">
    <w:p w14:paraId="428E7EF2" w14:textId="60D2923A" w:rsidR="00AB114A" w:rsidRPr="0028675D" w:rsidRDefault="00AB114A" w:rsidP="00DF40F2">
      <w:pPr>
        <w:spacing w:after="0" w:line="240" w:lineRule="auto"/>
        <w:rPr>
          <w:rFonts w:cstheme="minorHAnsi"/>
          <w:i/>
          <w:sz w:val="20"/>
          <w:szCs w:val="20"/>
        </w:rPr>
      </w:pPr>
      <w:r w:rsidRPr="0028675D">
        <w:rPr>
          <w:rStyle w:val="FootnoteReference"/>
          <w:rFonts w:cstheme="minorHAnsi"/>
          <w:sz w:val="20"/>
          <w:szCs w:val="20"/>
        </w:rPr>
        <w:footnoteRef/>
      </w:r>
      <w:r w:rsidRPr="0028675D">
        <w:rPr>
          <w:rFonts w:cstheme="minorHAnsi"/>
          <w:sz w:val="20"/>
          <w:szCs w:val="20"/>
        </w:rPr>
        <w:t xml:space="preserve"> Department of Education and Training (2018) </w:t>
      </w:r>
      <w:hyperlink r:id="rId36" w:history="1">
        <w:r w:rsidRPr="0028675D">
          <w:rPr>
            <w:rStyle w:val="Hyperlink"/>
            <w:rFonts w:cstheme="minorHAnsi"/>
            <w:i/>
            <w:color w:val="auto"/>
            <w:sz w:val="20"/>
            <w:szCs w:val="20"/>
          </w:rPr>
          <w:t>Consultation Paper on the reallocation of Commonwealth supported places for enabling, sub-Bachelor and Post-graduate courses</w:t>
        </w:r>
      </w:hyperlink>
      <w:r w:rsidRPr="0028675D">
        <w:rPr>
          <w:rFonts w:cstheme="minorHAnsi"/>
          <w:i/>
          <w:sz w:val="20"/>
          <w:szCs w:val="20"/>
        </w:rPr>
        <w:t xml:space="preserve">, </w:t>
      </w:r>
      <w:r w:rsidRPr="0028675D">
        <w:rPr>
          <w:rFonts w:cstheme="minorHAnsi"/>
          <w:iCs/>
          <w:sz w:val="20"/>
          <w:szCs w:val="20"/>
        </w:rPr>
        <w:t xml:space="preserve">Department of Education and Training </w:t>
      </w:r>
    </w:p>
  </w:footnote>
  <w:footnote w:id="36">
    <w:p w14:paraId="36612D68" w14:textId="77777777" w:rsidR="00C53947" w:rsidRPr="0028675D" w:rsidRDefault="00C53947" w:rsidP="00C53947">
      <w:pPr>
        <w:pStyle w:val="FootnoteText"/>
        <w:rPr>
          <w:rFonts w:cstheme="minorHAnsi"/>
          <w:highlight w:val="green"/>
        </w:rPr>
      </w:pPr>
      <w:r w:rsidRPr="0028675D">
        <w:rPr>
          <w:rStyle w:val="FootnoteReference"/>
          <w:rFonts w:cstheme="minorHAnsi"/>
        </w:rPr>
        <w:footnoteRef/>
      </w:r>
      <w:r w:rsidRPr="0028675D">
        <w:rPr>
          <w:rFonts w:cstheme="minorHAnsi"/>
        </w:rPr>
        <w:t xml:space="preserve"> Tehan D (19 June 2020) </w:t>
      </w:r>
      <w:hyperlink r:id="rId37" w:history="1">
        <w:r w:rsidRPr="0028675D">
          <w:rPr>
            <w:rStyle w:val="Hyperlink"/>
            <w:rFonts w:cstheme="minorHAnsi"/>
            <w:i/>
            <w:color w:val="auto"/>
          </w:rPr>
          <w:t>Minister for Education Dan Tehan National Press Club address</w:t>
        </w:r>
      </w:hyperlink>
      <w:r w:rsidRPr="0028675D">
        <w:rPr>
          <w:rFonts w:cstheme="minorHAnsi"/>
          <w:i/>
        </w:rPr>
        <w:t xml:space="preserve"> </w:t>
      </w:r>
      <w:r w:rsidRPr="0028675D">
        <w:rPr>
          <w:rFonts w:cstheme="minorHAnsi"/>
        </w:rPr>
        <w:t>[speech], accessed 10 September 2020</w:t>
      </w:r>
    </w:p>
  </w:footnote>
  <w:footnote w:id="37">
    <w:p w14:paraId="11953186" w14:textId="6BE0A041"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Multiple authors (2020) </w:t>
      </w:r>
      <w:hyperlink r:id="rId38" w:history="1">
        <w:r w:rsidRPr="0028675D">
          <w:rPr>
            <w:rStyle w:val="Hyperlink"/>
            <w:rFonts w:cstheme="minorHAnsi"/>
            <w:i/>
            <w:color w:val="auto"/>
          </w:rPr>
          <w:t>Job-ready Graduates Package — draft legislation submissions</w:t>
        </w:r>
      </w:hyperlink>
      <w:r w:rsidRPr="0028675D">
        <w:rPr>
          <w:rFonts w:cstheme="minorHAnsi"/>
        </w:rPr>
        <w:t xml:space="preserve"> Department of Education, Skills and Employment, Australian Government</w:t>
      </w:r>
    </w:p>
  </w:footnote>
  <w:footnote w:id="38">
    <w:p w14:paraId="5CC205FA" w14:textId="2C07BF53"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Tehan D and Gee A (25 August 2020) </w:t>
      </w:r>
      <w:hyperlink r:id="rId39" w:history="1">
        <w:r w:rsidRPr="0028675D">
          <w:rPr>
            <w:rStyle w:val="Hyperlink"/>
            <w:rFonts w:cstheme="minorHAnsi"/>
            <w:i/>
            <w:color w:val="auto"/>
            <w:sz w:val="20"/>
            <w:szCs w:val="20"/>
          </w:rPr>
          <w:t>Job-ready Graduates legislation</w:t>
        </w:r>
      </w:hyperlink>
      <w:r w:rsidRPr="0028675D">
        <w:rPr>
          <w:rFonts w:cstheme="minorHAnsi"/>
          <w:i/>
          <w:sz w:val="20"/>
          <w:szCs w:val="20"/>
        </w:rPr>
        <w:t xml:space="preserve"> </w:t>
      </w:r>
      <w:r w:rsidRPr="0028675D">
        <w:rPr>
          <w:rFonts w:cstheme="minorHAnsi"/>
          <w:sz w:val="20"/>
          <w:szCs w:val="20"/>
        </w:rPr>
        <w:t>[media release], Australian Government, accessed 10 September 2020</w:t>
      </w:r>
    </w:p>
  </w:footnote>
  <w:footnote w:id="39">
    <w:p w14:paraId="69A7F29D" w14:textId="382358E7"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The grandfathered Commonwealth contribution amount in section 33-10 of the Bill relating to item 5 is a drafting error and should be $13,250 and not $13,500. This error is replicated in the Explanatory Memorandum. Both references will be corrected in the final passage of the Bill.</w:t>
      </w:r>
    </w:p>
  </w:footnote>
  <w:footnote w:id="40">
    <w:p w14:paraId="126E0CA9" w14:textId="4809E313"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Business Council of Australia (2018) ‘</w:t>
      </w:r>
      <w:hyperlink r:id="rId40" w:history="1">
        <w:r w:rsidRPr="005B2C64">
          <w:rPr>
            <w:rStyle w:val="Hyperlink"/>
            <w:rFonts w:cstheme="minorHAnsi"/>
            <w:i/>
          </w:rPr>
          <w:t>Future-Proof: Australia’s future post-secondary education and skills system’</w:t>
        </w:r>
      </w:hyperlink>
      <w:r>
        <w:rPr>
          <w:rFonts w:cstheme="minorHAnsi"/>
          <w:i/>
        </w:rPr>
        <w:t xml:space="preserve"> </w:t>
      </w:r>
      <w:r w:rsidRPr="00AB114A">
        <w:rPr>
          <w:rFonts w:cstheme="minorHAnsi"/>
          <w:iCs/>
        </w:rPr>
        <w:t>accessed 10 September 2020</w:t>
      </w:r>
    </w:p>
  </w:footnote>
  <w:footnote w:id="41">
    <w:p w14:paraId="22E87082" w14:textId="751E4F48"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AIG (Australian Industry Group) (2019) </w:t>
      </w:r>
      <w:hyperlink r:id="rId41" w:history="1">
        <w:r w:rsidRPr="0028675D">
          <w:rPr>
            <w:rStyle w:val="Hyperlink"/>
            <w:rFonts w:cstheme="minorHAnsi"/>
            <w:i/>
            <w:color w:val="auto"/>
          </w:rPr>
          <w:t>Realising Potential: Solving Australia’s tertiary education challenge</w:t>
        </w:r>
      </w:hyperlink>
      <w:r w:rsidRPr="0028675D">
        <w:rPr>
          <w:rFonts w:cstheme="minorHAnsi"/>
          <w:i/>
        </w:rPr>
        <w:t xml:space="preserve">, </w:t>
      </w:r>
      <w:r w:rsidRPr="0028675D">
        <w:rPr>
          <w:rFonts w:cstheme="minorHAnsi"/>
          <w:iCs/>
        </w:rPr>
        <w:t>accessed 10 September 2020</w:t>
      </w:r>
    </w:p>
  </w:footnote>
  <w:footnote w:id="42">
    <w:p w14:paraId="4A30FF25" w14:textId="5A431D3A"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w:t>
      </w:r>
      <w:hyperlink r:id="rId42" w:history="1">
        <w:r w:rsidRPr="0028675D">
          <w:rPr>
            <w:rStyle w:val="Hyperlink"/>
            <w:rFonts w:cstheme="minorHAnsi"/>
            <w:i/>
            <w:color w:val="auto"/>
          </w:rPr>
          <w:t>Higher Education Support Act 2003</w:t>
        </w:r>
      </w:hyperlink>
    </w:p>
  </w:footnote>
  <w:footnote w:id="43">
    <w:p w14:paraId="2882EBB4" w14:textId="77777777" w:rsidR="00AB114A" w:rsidRPr="0028675D" w:rsidRDefault="00AB114A" w:rsidP="009B3981">
      <w:pPr>
        <w:pStyle w:val="FootnoteText"/>
        <w:rPr>
          <w:rFonts w:cstheme="minorHAnsi"/>
        </w:rPr>
      </w:pPr>
      <w:r w:rsidRPr="0028675D">
        <w:rPr>
          <w:rStyle w:val="FootnoteReference"/>
          <w:rFonts w:cstheme="minorHAnsi"/>
        </w:rPr>
        <w:footnoteRef/>
      </w:r>
      <w:r w:rsidRPr="0028675D">
        <w:rPr>
          <w:rFonts w:cstheme="minorHAnsi"/>
        </w:rPr>
        <w:t xml:space="preserve"> Department of Education, Skills and Employment (2020) </w:t>
      </w:r>
      <w:hyperlink r:id="rId43" w:history="1">
        <w:r w:rsidRPr="0028675D">
          <w:rPr>
            <w:rStyle w:val="Hyperlink"/>
            <w:rFonts w:cstheme="minorHAnsi"/>
            <w:i/>
            <w:iCs/>
            <w:color w:val="auto"/>
          </w:rPr>
          <w:t>uCube – Higher Education Data Cube</w:t>
        </w:r>
      </w:hyperlink>
      <w:r w:rsidRPr="0028675D">
        <w:rPr>
          <w:rFonts w:cstheme="minorHAnsi"/>
        </w:rPr>
        <w:t xml:space="preserve"> [data set], education.gov.au, accessed 10 September 2020</w:t>
      </w:r>
    </w:p>
  </w:footnote>
  <w:footnote w:id="44">
    <w:p w14:paraId="723A206E" w14:textId="77777777"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University of Edinburgh (2020), </w:t>
      </w:r>
      <w:hyperlink r:id="rId44" w:history="1">
        <w:r w:rsidRPr="0028675D">
          <w:rPr>
            <w:rStyle w:val="Hyperlink"/>
            <w:rFonts w:cstheme="minorHAnsi"/>
            <w:i/>
            <w:iCs/>
            <w:color w:val="auto"/>
          </w:rPr>
          <w:t>Full-time fees for new students 2020-2021</w:t>
        </w:r>
      </w:hyperlink>
      <w:r w:rsidRPr="0028675D">
        <w:rPr>
          <w:rFonts w:cstheme="minorHAnsi"/>
        </w:rPr>
        <w:t xml:space="preserve">, University of Edinburgh website, accessed 10 September 2020; and </w:t>
      </w:r>
    </w:p>
    <w:p w14:paraId="54B91910" w14:textId="4CF79377" w:rsidR="00AB114A" w:rsidRPr="0028675D" w:rsidRDefault="00AB114A" w:rsidP="00DF40F2">
      <w:pPr>
        <w:pStyle w:val="FootnoteText"/>
        <w:rPr>
          <w:rFonts w:cstheme="minorHAnsi"/>
        </w:rPr>
      </w:pPr>
      <w:r w:rsidRPr="0028675D">
        <w:rPr>
          <w:rFonts w:cstheme="minorHAnsi"/>
        </w:rPr>
        <w:t xml:space="preserve">University of Birmingham (2020), </w:t>
      </w:r>
      <w:hyperlink r:id="rId45" w:history="1">
        <w:r w:rsidRPr="0028675D">
          <w:rPr>
            <w:rStyle w:val="Hyperlink"/>
            <w:rFonts w:cstheme="minorHAnsi"/>
            <w:i/>
            <w:iCs/>
            <w:color w:val="auto"/>
          </w:rPr>
          <w:t>Tuition fees for undergraduates</w:t>
        </w:r>
      </w:hyperlink>
      <w:r w:rsidRPr="0028675D">
        <w:rPr>
          <w:rFonts w:cstheme="minorHAnsi"/>
        </w:rPr>
        <w:t>, University of Birmingham website, accessed 10 September 2020</w:t>
      </w:r>
    </w:p>
  </w:footnote>
  <w:footnote w:id="45">
    <w:p w14:paraId="77622C93" w14:textId="10FF11B4" w:rsidR="00AB114A" w:rsidRPr="0028675D" w:rsidRDefault="00AB114A" w:rsidP="00DF40F2">
      <w:pPr>
        <w:pStyle w:val="FootnoteText"/>
        <w:rPr>
          <w:rFonts w:cstheme="minorHAnsi"/>
          <w:iCs/>
        </w:rPr>
      </w:pPr>
      <w:r w:rsidRPr="0028675D">
        <w:rPr>
          <w:rStyle w:val="FootnoteReference"/>
          <w:rFonts w:cstheme="minorHAnsi"/>
        </w:rPr>
        <w:footnoteRef/>
      </w:r>
      <w:r w:rsidRPr="0028675D">
        <w:rPr>
          <w:rFonts w:cstheme="minorHAnsi"/>
        </w:rPr>
        <w:t xml:space="preserve"> Norton, A., Cherastidtham, I., and Mackey, W. (2018) </w:t>
      </w:r>
      <w:hyperlink r:id="rId46" w:history="1">
        <w:r w:rsidRPr="0028675D">
          <w:rPr>
            <w:rStyle w:val="Hyperlink"/>
            <w:rFonts w:cstheme="minorHAnsi"/>
            <w:color w:val="auto"/>
          </w:rPr>
          <w:t xml:space="preserve">Mapping Australian higher education </w:t>
        </w:r>
        <w:r w:rsidRPr="0028675D">
          <w:rPr>
            <w:rStyle w:val="Hyperlink"/>
            <w:rFonts w:cstheme="minorHAnsi"/>
            <w:i/>
            <w:iCs/>
            <w:color w:val="auto"/>
          </w:rPr>
          <w:t>2018</w:t>
        </w:r>
      </w:hyperlink>
      <w:r w:rsidRPr="0028675D">
        <w:rPr>
          <w:rFonts w:cstheme="minorHAnsi"/>
        </w:rPr>
        <w:t xml:space="preserve"> Grattan Institute, accessed 10 September 2020</w:t>
      </w:r>
    </w:p>
  </w:footnote>
  <w:footnote w:id="46">
    <w:p w14:paraId="0C54F5D2" w14:textId="70DA3D21" w:rsidR="00AB114A" w:rsidRPr="0028675D" w:rsidRDefault="00AB114A" w:rsidP="00DF40F2">
      <w:pPr>
        <w:spacing w:after="0" w:line="240" w:lineRule="auto"/>
        <w:rPr>
          <w:rFonts w:cstheme="minorHAnsi"/>
          <w:sz w:val="20"/>
          <w:szCs w:val="20"/>
        </w:rPr>
      </w:pPr>
      <w:r w:rsidRPr="0028675D">
        <w:rPr>
          <w:rFonts w:cstheme="minorHAnsi"/>
          <w:iCs/>
          <w:sz w:val="20"/>
          <w:szCs w:val="20"/>
          <w:vertAlign w:val="superscript"/>
        </w:rPr>
        <w:footnoteRef/>
      </w:r>
      <w:r w:rsidRPr="0028675D">
        <w:rPr>
          <w:rFonts w:cstheme="minorHAnsi"/>
          <w:iCs/>
          <w:sz w:val="20"/>
          <w:szCs w:val="20"/>
          <w:vertAlign w:val="superscript"/>
        </w:rPr>
        <w:t xml:space="preserve"> </w:t>
      </w:r>
      <w:r w:rsidRPr="0028675D">
        <w:rPr>
          <w:rFonts w:cstheme="minorHAnsi"/>
          <w:iCs/>
          <w:sz w:val="20"/>
          <w:szCs w:val="20"/>
        </w:rPr>
        <w:t xml:space="preserve">Norton </w:t>
      </w:r>
      <w:r w:rsidRPr="0028675D">
        <w:rPr>
          <w:rFonts w:cstheme="minorHAnsi"/>
          <w:sz w:val="20"/>
          <w:szCs w:val="20"/>
        </w:rPr>
        <w:t xml:space="preserve">A., Cherastidtham, I., and Mackey, W. (2018) </w:t>
      </w:r>
      <w:hyperlink r:id="rId47" w:history="1">
        <w:r w:rsidRPr="0028675D">
          <w:rPr>
            <w:rStyle w:val="Hyperlink"/>
            <w:rFonts w:cstheme="minorHAnsi"/>
            <w:color w:val="auto"/>
            <w:sz w:val="20"/>
            <w:szCs w:val="20"/>
          </w:rPr>
          <w:t xml:space="preserve">Mapping Australian higher education </w:t>
        </w:r>
        <w:r w:rsidRPr="0028675D">
          <w:rPr>
            <w:rStyle w:val="Hyperlink"/>
            <w:rFonts w:cstheme="minorHAnsi"/>
            <w:i/>
            <w:iCs/>
            <w:color w:val="auto"/>
            <w:sz w:val="20"/>
            <w:szCs w:val="20"/>
          </w:rPr>
          <w:t>2018</w:t>
        </w:r>
      </w:hyperlink>
      <w:r w:rsidRPr="0028675D">
        <w:rPr>
          <w:rFonts w:cstheme="minorHAnsi"/>
          <w:sz w:val="20"/>
          <w:szCs w:val="20"/>
        </w:rPr>
        <w:t xml:space="preserve"> Grattan Institute, accessed 10 September 2020</w:t>
      </w:r>
    </w:p>
  </w:footnote>
  <w:footnote w:id="47">
    <w:p w14:paraId="32673ADA" w14:textId="7F18E1EF"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Departmental charting of data derived from Norton, A., Cherastidtham, I., and Mackey, W. (2018) </w:t>
      </w:r>
      <w:hyperlink r:id="rId48" w:history="1">
        <w:r w:rsidRPr="0028675D">
          <w:rPr>
            <w:rStyle w:val="Hyperlink"/>
            <w:rFonts w:cstheme="minorHAnsi"/>
            <w:color w:val="auto"/>
            <w:sz w:val="20"/>
            <w:szCs w:val="20"/>
          </w:rPr>
          <w:t xml:space="preserve">Mapping Australian higher education </w:t>
        </w:r>
        <w:r w:rsidRPr="0028675D">
          <w:rPr>
            <w:rStyle w:val="Hyperlink"/>
            <w:rFonts w:cstheme="minorHAnsi"/>
            <w:i/>
            <w:iCs/>
            <w:color w:val="auto"/>
            <w:sz w:val="20"/>
            <w:szCs w:val="20"/>
          </w:rPr>
          <w:t>2018</w:t>
        </w:r>
      </w:hyperlink>
      <w:r w:rsidRPr="0028675D">
        <w:rPr>
          <w:rFonts w:cstheme="minorHAnsi"/>
          <w:sz w:val="20"/>
          <w:szCs w:val="20"/>
        </w:rPr>
        <w:t xml:space="preserve"> Grattan Institute, accessed 10 September 2020 </w:t>
      </w:r>
    </w:p>
  </w:footnote>
  <w:footnote w:id="48">
    <w:p w14:paraId="4AD52A35" w14:textId="7DC3AFCA" w:rsidR="00AB114A" w:rsidRPr="0028675D" w:rsidRDefault="00AB114A" w:rsidP="00DF40F2">
      <w:pPr>
        <w:spacing w:after="0" w:line="240" w:lineRule="auto"/>
        <w:contextualSpacing/>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Departmental analysis using data derived from an internal report by Corliss, M., Daly, A. and Lewis, P. (2018), </w:t>
      </w:r>
      <w:r w:rsidRPr="0028675D">
        <w:rPr>
          <w:rFonts w:cstheme="minorHAnsi"/>
          <w:i/>
          <w:iCs/>
          <w:sz w:val="20"/>
          <w:szCs w:val="20"/>
        </w:rPr>
        <w:t>The Costs and Benefits of a Bachelor Degree in Australia</w:t>
      </w:r>
      <w:r w:rsidRPr="0028675D">
        <w:rPr>
          <w:rFonts w:cstheme="minorHAnsi"/>
          <w:sz w:val="20"/>
          <w:szCs w:val="20"/>
        </w:rPr>
        <w:t>, a report to the Department of Education and Training, the Centre for Labour Market Research</w:t>
      </w:r>
    </w:p>
  </w:footnote>
  <w:footnote w:id="49">
    <w:p w14:paraId="6EC1218C" w14:textId="17AD4C1F" w:rsidR="00AB114A" w:rsidRPr="0028675D" w:rsidRDefault="00AB114A" w:rsidP="00DF40F2">
      <w:pPr>
        <w:spacing w:after="0" w:line="240" w:lineRule="auto"/>
        <w:rPr>
          <w:rFonts w:cstheme="minorHAnsi"/>
          <w:sz w:val="20"/>
          <w:szCs w:val="20"/>
          <w:highlight w:val="green"/>
        </w:rPr>
      </w:pPr>
      <w:r w:rsidRPr="0028675D">
        <w:rPr>
          <w:rStyle w:val="FootnoteReference"/>
          <w:rFonts w:cstheme="minorHAnsi"/>
          <w:sz w:val="20"/>
          <w:szCs w:val="20"/>
        </w:rPr>
        <w:footnoteRef/>
      </w:r>
      <w:r w:rsidRPr="0028675D">
        <w:rPr>
          <w:rFonts w:cstheme="minorHAnsi"/>
          <w:sz w:val="20"/>
          <w:szCs w:val="20"/>
        </w:rPr>
        <w:t xml:space="preserve">QILT (Quality Indicators of Learning and Teaching) (2019) </w:t>
      </w:r>
      <w:hyperlink r:id="rId49" w:history="1">
        <w:r w:rsidRPr="0028675D">
          <w:rPr>
            <w:rStyle w:val="Hyperlink"/>
            <w:rFonts w:cstheme="minorHAnsi"/>
            <w:i/>
            <w:iCs/>
            <w:color w:val="auto"/>
            <w:sz w:val="20"/>
            <w:szCs w:val="20"/>
          </w:rPr>
          <w:t>2019 Graduate Outcomes Survey - Longitudinal</w:t>
        </w:r>
      </w:hyperlink>
      <w:r w:rsidRPr="0028675D">
        <w:rPr>
          <w:rFonts w:cstheme="minorHAnsi"/>
          <w:sz w:val="20"/>
          <w:szCs w:val="20"/>
        </w:rPr>
        <w:t>, Department of Education, Skills and Employment, Australian Government, accessed 10 September 2020</w:t>
      </w:r>
    </w:p>
  </w:footnote>
  <w:footnote w:id="50">
    <w:p w14:paraId="0230E017" w14:textId="573BD164" w:rsidR="00AB114A" w:rsidRPr="0028675D" w:rsidRDefault="00AB114A" w:rsidP="00DF40F2">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QILT (Quality Indicators of Learning and Teaching) (2019) </w:t>
      </w:r>
      <w:hyperlink r:id="rId50" w:history="1">
        <w:r w:rsidRPr="0028675D">
          <w:rPr>
            <w:rStyle w:val="Hyperlink"/>
            <w:rFonts w:cstheme="minorHAnsi"/>
            <w:i/>
            <w:iCs/>
            <w:color w:val="auto"/>
            <w:sz w:val="20"/>
            <w:szCs w:val="20"/>
          </w:rPr>
          <w:t>2019 Graduate Outcomes Survey - Longitudinal</w:t>
        </w:r>
      </w:hyperlink>
      <w:r w:rsidRPr="0028675D">
        <w:rPr>
          <w:rFonts w:cstheme="minorHAnsi"/>
          <w:sz w:val="20"/>
          <w:szCs w:val="20"/>
        </w:rPr>
        <w:t>, Department of Education, Skills and Employment, Australian Government, accessed 10 September 2020</w:t>
      </w:r>
    </w:p>
  </w:footnote>
  <w:footnote w:id="51">
    <w:p w14:paraId="4E9416EC" w14:textId="1A032E87" w:rsidR="00AB114A" w:rsidRPr="0028675D" w:rsidRDefault="00AB114A" w:rsidP="00DF40F2">
      <w:pPr>
        <w:autoSpaceDE w:val="0"/>
        <w:autoSpaceDN w:val="0"/>
        <w:spacing w:after="0" w:line="240" w:lineRule="auto"/>
        <w:rPr>
          <w:rFonts w:cstheme="minorHAnsi"/>
          <w:sz w:val="20"/>
          <w:szCs w:val="20"/>
          <w:lang w:eastAsia="en-AU"/>
        </w:rPr>
      </w:pPr>
      <w:r w:rsidRPr="0028675D">
        <w:rPr>
          <w:rStyle w:val="FootnoteReference"/>
          <w:rFonts w:cstheme="minorHAnsi"/>
          <w:sz w:val="20"/>
          <w:szCs w:val="20"/>
        </w:rPr>
        <w:footnoteRef/>
      </w:r>
      <w:r w:rsidRPr="0028675D">
        <w:rPr>
          <w:rFonts w:cstheme="minorHAnsi"/>
          <w:sz w:val="20"/>
          <w:szCs w:val="20"/>
        </w:rPr>
        <w:t xml:space="preserve"> Internal analysis of the 2016 cohort undertaken by the Department of Education, Skills and Employment (2020) using data extracted from QILT (Quality Indicators of Learning and Teaching) </w:t>
      </w:r>
      <w:r w:rsidRPr="0028675D">
        <w:rPr>
          <w:rFonts w:cstheme="minorHAnsi"/>
          <w:i/>
          <w:iCs/>
          <w:sz w:val="20"/>
          <w:szCs w:val="20"/>
        </w:rPr>
        <w:t>2019 Graduate Outcomes Survey – Longitudinal,</w:t>
      </w:r>
      <w:r w:rsidRPr="0028675D">
        <w:rPr>
          <w:rFonts w:cstheme="minorHAnsi"/>
          <w:sz w:val="20"/>
          <w:szCs w:val="20"/>
        </w:rPr>
        <w:t> [analysed data set unpublished].</w:t>
      </w:r>
    </w:p>
    <w:p w14:paraId="281178F2" w14:textId="008DB0A8" w:rsidR="00AB114A" w:rsidRPr="0028675D" w:rsidRDefault="00AB114A" w:rsidP="00DF40F2">
      <w:pPr>
        <w:spacing w:after="0" w:line="240" w:lineRule="auto"/>
        <w:rPr>
          <w:rFonts w:cstheme="minorHAnsi"/>
          <w:bCs/>
          <w:i/>
          <w:iCs/>
          <w:sz w:val="20"/>
          <w:szCs w:val="20"/>
        </w:rPr>
      </w:pPr>
    </w:p>
  </w:footnote>
  <w:footnote w:id="52">
    <w:p w14:paraId="710D0D5E" w14:textId="528645AC" w:rsidR="00AB114A" w:rsidRPr="0028675D" w:rsidRDefault="00AB114A" w:rsidP="00E30F16">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Deloitte Access Economics (2011) </w:t>
      </w:r>
      <w:r w:rsidRPr="0028675D">
        <w:rPr>
          <w:rFonts w:cstheme="minorHAnsi"/>
          <w:i/>
          <w:iCs/>
          <w:sz w:val="20"/>
          <w:szCs w:val="20"/>
        </w:rPr>
        <w:t xml:space="preserve">The impact of changes to student contribution levels and repayment thresholds on the demand for higher education, </w:t>
      </w:r>
      <w:r w:rsidRPr="0028675D">
        <w:rPr>
          <w:rFonts w:cstheme="minorHAnsi"/>
          <w:sz w:val="20"/>
          <w:szCs w:val="20"/>
        </w:rPr>
        <w:t>Deloitte Access Economics, produced for the then Department of Education, Employment and Workplace Relations</w:t>
      </w:r>
    </w:p>
  </w:footnote>
  <w:footnote w:id="53">
    <w:p w14:paraId="25CD58F5" w14:textId="09FC4356" w:rsidR="00AB114A" w:rsidRDefault="00AB114A">
      <w:pPr>
        <w:pStyle w:val="FootnoteText"/>
      </w:pPr>
      <w:r>
        <w:rPr>
          <w:rStyle w:val="FootnoteReference"/>
        </w:rPr>
        <w:footnoteRef/>
      </w:r>
      <w:r>
        <w:t xml:space="preserve"> </w:t>
      </w:r>
      <w:r w:rsidRPr="008E7E82">
        <w:rPr>
          <w:rFonts w:cstheme="minorHAnsi"/>
        </w:rPr>
        <w:t>Higher Education Support Amendment (2008 Budget Measures) Act 2008</w:t>
      </w:r>
    </w:p>
  </w:footnote>
  <w:footnote w:id="54">
    <w:p w14:paraId="4159A44C" w14:textId="77777777"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w:t>
      </w:r>
      <w:r w:rsidRPr="0028675D">
        <w:rPr>
          <w:rFonts w:cstheme="minorHAnsi"/>
          <w:iCs/>
        </w:rPr>
        <w:t>Education Legislation Amendment (Provider Integrity and Other Measures) Act 2017</w:t>
      </w:r>
    </w:p>
  </w:footnote>
  <w:footnote w:id="55">
    <w:p w14:paraId="2A47DB85" w14:textId="77777777"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Regional Education Expert Advisory Group (2019) </w:t>
      </w:r>
      <w:hyperlink r:id="rId51" w:history="1">
        <w:r w:rsidRPr="0028675D">
          <w:rPr>
            <w:rStyle w:val="Hyperlink"/>
            <w:rFonts w:cstheme="minorHAnsi"/>
            <w:i/>
            <w:color w:val="auto"/>
          </w:rPr>
          <w:t>National Regional, Rural and Remote Tertiary Education Strategy - final report</w:t>
        </w:r>
      </w:hyperlink>
      <w:r w:rsidRPr="0028675D">
        <w:rPr>
          <w:rFonts w:cstheme="minorHAnsi"/>
        </w:rPr>
        <w:t>, Department of Education, Canberra.</w:t>
      </w:r>
    </w:p>
  </w:footnote>
  <w:footnote w:id="56">
    <w:p w14:paraId="21BD4D0B" w14:textId="1611DD17" w:rsidR="00AB114A" w:rsidRPr="0028675D"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QILT (Quality Indicators of Learning and Teaching) (2019) </w:t>
      </w:r>
      <w:hyperlink r:id="rId52" w:history="1">
        <w:r w:rsidRPr="0028675D">
          <w:rPr>
            <w:rStyle w:val="Hyperlink"/>
            <w:rFonts w:cstheme="minorHAnsi"/>
            <w:i/>
            <w:iCs/>
            <w:color w:val="auto"/>
          </w:rPr>
          <w:t>2018 Graduate Outcomes Survey – National Report</w:t>
        </w:r>
        <w:r w:rsidRPr="0028675D">
          <w:rPr>
            <w:rStyle w:val="Hyperlink"/>
            <w:rFonts w:cstheme="minorHAnsi"/>
            <w:color w:val="auto"/>
          </w:rPr>
          <w:t>,</w:t>
        </w:r>
      </w:hyperlink>
      <w:r w:rsidRPr="0028675D">
        <w:rPr>
          <w:rFonts w:cstheme="minorHAnsi"/>
        </w:rPr>
        <w:t xml:space="preserve"> Department of Education, Skills and Employment, Australian Government, accessed 10 September 2020</w:t>
      </w:r>
    </w:p>
  </w:footnote>
  <w:footnote w:id="57">
    <w:p w14:paraId="615BACBC" w14:textId="53F0F0CF" w:rsidR="00AB114A" w:rsidRPr="00D4142B" w:rsidRDefault="00AB114A" w:rsidP="009874F3">
      <w:pPr>
        <w:spacing w:after="0" w:line="240" w:lineRule="auto"/>
        <w:rPr>
          <w:rFonts w:cstheme="minorHAnsi"/>
          <w:sz w:val="20"/>
          <w:szCs w:val="20"/>
        </w:rPr>
      </w:pPr>
      <w:r w:rsidRPr="00D4142B">
        <w:rPr>
          <w:rStyle w:val="FootnoteReference"/>
        </w:rPr>
        <w:footnoteRef/>
      </w:r>
      <w:r w:rsidRPr="00D4142B">
        <w:t xml:space="preserve"> </w:t>
      </w:r>
      <w:r w:rsidRPr="00D4142B">
        <w:rPr>
          <w:rFonts w:cstheme="minorHAnsi"/>
          <w:sz w:val="20"/>
          <w:szCs w:val="20"/>
        </w:rPr>
        <w:t xml:space="preserve">Bolton, R. (2020) </w:t>
      </w:r>
      <w:r w:rsidRPr="00AB114A">
        <w:rPr>
          <w:rFonts w:cstheme="minorHAnsi"/>
          <w:i/>
          <w:iCs/>
          <w:sz w:val="20"/>
          <w:szCs w:val="20"/>
        </w:rPr>
        <w:t>COVID-19 has ended universities’ old ways of working</w:t>
      </w:r>
      <w:r w:rsidRPr="00D4142B">
        <w:rPr>
          <w:rFonts w:cstheme="minorHAnsi"/>
          <w:sz w:val="20"/>
          <w:szCs w:val="20"/>
        </w:rPr>
        <w:t xml:space="preserve">. Financial Review, </w:t>
      </w:r>
      <w:hyperlink r:id="rId53" w:history="1">
        <w:r w:rsidRPr="00D4142B">
          <w:rPr>
            <w:rFonts w:cstheme="minorHAnsi"/>
            <w:sz w:val="20"/>
            <w:szCs w:val="20"/>
          </w:rPr>
          <w:t>https://www.afr.com/work-and-careers/education/covid-19-has-ended-universities-old-way-of-working-20200811-p55kq9</w:t>
        </w:r>
      </w:hyperlink>
      <w:r w:rsidRPr="00D4142B">
        <w:rPr>
          <w:rFonts w:cstheme="minorHAnsi"/>
          <w:sz w:val="20"/>
          <w:szCs w:val="20"/>
        </w:rPr>
        <w:t xml:space="preserve"> accessed on 10 September 2020</w:t>
      </w:r>
    </w:p>
  </w:footnote>
  <w:footnote w:id="58">
    <w:p w14:paraId="06230018" w14:textId="77777777" w:rsidR="00AB114A" w:rsidRPr="0028675D" w:rsidRDefault="00AB114A" w:rsidP="009874F3">
      <w:pPr>
        <w:pStyle w:val="FootnoteText"/>
        <w:rPr>
          <w:rFonts w:cstheme="minorHAnsi"/>
        </w:rPr>
      </w:pPr>
      <w:r w:rsidRPr="0028675D">
        <w:rPr>
          <w:rStyle w:val="FootnoteReference"/>
          <w:rFonts w:cstheme="minorHAnsi"/>
        </w:rPr>
        <w:footnoteRef/>
      </w:r>
      <w:r w:rsidRPr="0028675D">
        <w:rPr>
          <w:rFonts w:cstheme="minorHAnsi"/>
        </w:rPr>
        <w:t xml:space="preserve"> Departmental analysis showed that in 2018 over 65 per cent of regional and remote university students studied at regionally-headquartered universities</w:t>
      </w:r>
    </w:p>
  </w:footnote>
  <w:footnote w:id="59">
    <w:p w14:paraId="07C73B1D" w14:textId="7F3142F8" w:rsidR="00AB114A" w:rsidRPr="0028675D" w:rsidRDefault="00AB114A" w:rsidP="009874F3">
      <w:pPr>
        <w:spacing w:after="0" w:line="240" w:lineRule="auto"/>
        <w:rPr>
          <w:rFonts w:cstheme="minorHAnsi"/>
          <w:sz w:val="20"/>
          <w:szCs w:val="20"/>
        </w:rPr>
      </w:pPr>
      <w:r w:rsidRPr="0028675D">
        <w:rPr>
          <w:rStyle w:val="FootnoteReference"/>
          <w:rFonts w:cstheme="minorHAnsi"/>
          <w:sz w:val="20"/>
          <w:szCs w:val="20"/>
        </w:rPr>
        <w:footnoteRef/>
      </w:r>
      <w:r w:rsidRPr="0028675D">
        <w:rPr>
          <w:rFonts w:cstheme="minorHAnsi"/>
          <w:sz w:val="20"/>
          <w:szCs w:val="20"/>
        </w:rPr>
        <w:t xml:space="preserve"> Regional Universities Network (2018) </w:t>
      </w:r>
      <w:hyperlink r:id="rId54" w:history="1">
        <w:r w:rsidRPr="0028675D">
          <w:rPr>
            <w:rStyle w:val="Hyperlink"/>
            <w:rFonts w:cstheme="minorHAnsi"/>
            <w:i/>
            <w:iCs/>
            <w:color w:val="auto"/>
            <w:sz w:val="20"/>
            <w:szCs w:val="20"/>
          </w:rPr>
          <w:t>Jobs and productivity effects of Regional Universities Network</w:t>
        </w:r>
      </w:hyperlink>
      <w:r w:rsidRPr="0028675D">
        <w:rPr>
          <w:rFonts w:cstheme="minorHAnsi"/>
          <w:sz w:val="20"/>
          <w:szCs w:val="20"/>
        </w:rPr>
        <w:t>, accessed 10 September 2020</w:t>
      </w:r>
    </w:p>
  </w:footnote>
  <w:footnote w:id="60">
    <w:p w14:paraId="4C564B1B" w14:textId="1436B52A" w:rsidR="00AB114A" w:rsidRPr="00E30F16" w:rsidRDefault="00AB114A" w:rsidP="009874F3">
      <w:pPr>
        <w:spacing w:after="0" w:line="240" w:lineRule="auto"/>
        <w:rPr>
          <w:sz w:val="20"/>
          <w:szCs w:val="20"/>
        </w:rPr>
      </w:pPr>
      <w:r>
        <w:rPr>
          <w:rStyle w:val="FootnoteReference"/>
        </w:rPr>
        <w:footnoteRef/>
      </w:r>
      <w:r>
        <w:t xml:space="preserve"> </w:t>
      </w:r>
      <w:r w:rsidRPr="00E30F16">
        <w:rPr>
          <w:sz w:val="20"/>
          <w:szCs w:val="20"/>
        </w:rPr>
        <w:t xml:space="preserve">The Commonwealth of Australia (2018) Mid-Year Fiscal Economic Outlook 2017-2018, </w:t>
      </w:r>
      <w:r w:rsidRPr="00E30F16">
        <w:rPr>
          <w:sz w:val="20"/>
          <w:szCs w:val="20"/>
        </w:rPr>
        <w:br/>
        <w:t>The Treasury</w:t>
      </w:r>
    </w:p>
  </w:footnote>
  <w:footnote w:id="61">
    <w:p w14:paraId="3108575A" w14:textId="411E8840" w:rsidR="00AB114A" w:rsidRPr="00D4142B" w:rsidRDefault="00AB114A" w:rsidP="00DF40F2">
      <w:pPr>
        <w:pStyle w:val="FootnoteText"/>
        <w:rPr>
          <w:rFonts w:cstheme="minorHAnsi"/>
        </w:rPr>
      </w:pPr>
      <w:r w:rsidRPr="0028675D">
        <w:rPr>
          <w:rStyle w:val="FootnoteReference"/>
          <w:rFonts w:cstheme="minorHAnsi"/>
        </w:rPr>
        <w:footnoteRef/>
      </w:r>
      <w:r w:rsidRPr="0028675D">
        <w:rPr>
          <w:rFonts w:cstheme="minorHAnsi"/>
        </w:rPr>
        <w:t xml:space="preserve"> </w:t>
      </w:r>
      <w:r w:rsidRPr="00D4142B">
        <w:rPr>
          <w:rFonts w:cstheme="minorHAnsi"/>
        </w:rPr>
        <w:t xml:space="preserve">Universities Australia (2018) Almost 10,000 </w:t>
      </w:r>
      <w:r w:rsidRPr="00D4142B">
        <w:rPr>
          <w:rFonts w:cstheme="minorHAnsi"/>
          <w:u w:val="single"/>
        </w:rPr>
        <w:t>student places go unfunded as uni offers go out</w:t>
      </w:r>
      <w:r w:rsidRPr="00D4142B">
        <w:rPr>
          <w:rFonts w:cstheme="minorHAnsi"/>
        </w:rPr>
        <w:t xml:space="preserve">, </w:t>
      </w:r>
      <w:hyperlink r:id="rId55" w:history="1">
        <w:r w:rsidRPr="00D4142B">
          <w:rPr>
            <w:rFonts w:cstheme="minorHAnsi"/>
          </w:rPr>
          <w:t>https://www.universitiesaustralia.edu.au/media-item/almost-10000-student-places-unfunded-as-uni-offers-go-out/</w:t>
        </w:r>
      </w:hyperlink>
      <w:r w:rsidRPr="00D4142B">
        <w:rPr>
          <w:rFonts w:cstheme="minorHAnsi"/>
        </w:rPr>
        <w:t xml:space="preserve"> accessed 10 September 2020</w:t>
      </w:r>
    </w:p>
  </w:footnote>
  <w:footnote w:id="62">
    <w:p w14:paraId="280BDE48" w14:textId="28A6BA1E" w:rsidR="00AB114A" w:rsidRPr="00367C88" w:rsidRDefault="00AB114A" w:rsidP="00D4142B">
      <w:pPr>
        <w:pStyle w:val="FootnoteText"/>
        <w:rPr>
          <w:sz w:val="24"/>
          <w:szCs w:val="24"/>
        </w:rPr>
      </w:pPr>
      <w:r w:rsidRPr="00D4142B">
        <w:footnoteRef/>
      </w:r>
      <w:r w:rsidRPr="00D4142B">
        <w:rPr>
          <w:rFonts w:cstheme="minorHAnsi"/>
        </w:rPr>
        <w:t xml:space="preserve"> Warburton, M. (2020) </w:t>
      </w:r>
      <w:r w:rsidRPr="00D4142B">
        <w:rPr>
          <w:rFonts w:cstheme="minorHAnsi"/>
          <w:u w:val="single"/>
        </w:rPr>
        <w:t>Unravelling the Tehan vision for higher education</w:t>
      </w:r>
      <w:r w:rsidRPr="00D4142B">
        <w:rPr>
          <w:rFonts w:cstheme="minorHAnsi"/>
        </w:rPr>
        <w:t>, University of Melbourne.</w:t>
      </w:r>
    </w:p>
  </w:footnote>
  <w:footnote w:id="63">
    <w:p w14:paraId="1CEDA8AF" w14:textId="7ECBC994" w:rsidR="00AB114A" w:rsidRDefault="00AB114A">
      <w:pPr>
        <w:pStyle w:val="FootnoteText"/>
      </w:pPr>
      <w:r>
        <w:rPr>
          <w:rStyle w:val="FootnoteReference"/>
        </w:rPr>
        <w:footnoteRef/>
      </w:r>
      <w:r>
        <w:t xml:space="preserve"> </w:t>
      </w:r>
      <w:r w:rsidRPr="00E54FE1">
        <w:rPr>
          <w:rFonts w:cstheme="minorHAnsi"/>
        </w:rPr>
        <w:t>Higher Education Support Act 2003, section 30-27(3)</w:t>
      </w:r>
    </w:p>
  </w:footnote>
  <w:footnote w:id="64">
    <w:p w14:paraId="43E257E5" w14:textId="58D95E81" w:rsidR="00AB114A" w:rsidRDefault="00AB114A">
      <w:pPr>
        <w:pStyle w:val="FootnoteText"/>
      </w:pPr>
      <w:r>
        <w:rPr>
          <w:rStyle w:val="FootnoteReference"/>
        </w:rPr>
        <w:footnoteRef/>
      </w:r>
      <w:r>
        <w:t xml:space="preserve"> </w:t>
      </w:r>
      <w:r w:rsidRPr="0028675D">
        <w:rPr>
          <w:rFonts w:cstheme="minorHAnsi"/>
        </w:rPr>
        <w:t xml:space="preserve">Deloitte Access Economics (2011) </w:t>
      </w:r>
      <w:r w:rsidRPr="0028675D">
        <w:rPr>
          <w:rFonts w:cstheme="minorHAnsi"/>
          <w:i/>
          <w:iCs/>
        </w:rPr>
        <w:t xml:space="preserve">The impact of changes to student contribution levels and repayment thresholds on the demand for higher education, </w:t>
      </w:r>
      <w:r w:rsidRPr="0028675D">
        <w:rPr>
          <w:rFonts w:cstheme="minorHAnsi"/>
        </w:rPr>
        <w:t>Deloitte Access Economics, produced for the then Department of Education, Employment and Workplace Relations.</w:t>
      </w:r>
    </w:p>
  </w:footnote>
  <w:footnote w:id="65">
    <w:p w14:paraId="29A62DA8" w14:textId="77777777" w:rsidR="00AB114A" w:rsidRPr="00034F0B" w:rsidRDefault="00AB114A" w:rsidP="00D3320B">
      <w:pPr>
        <w:pStyle w:val="FootnoteText"/>
        <w:rPr>
          <w:rFonts w:cstheme="minorHAnsi"/>
        </w:rPr>
      </w:pPr>
      <w:r w:rsidRPr="00034F0B">
        <w:rPr>
          <w:rFonts w:cstheme="minorHAnsi"/>
        </w:rPr>
        <w:footnoteRef/>
      </w:r>
      <w:r w:rsidRPr="00034F0B">
        <w:rPr>
          <w:rFonts w:cstheme="minorHAnsi"/>
        </w:rPr>
        <w:t xml:space="preserve"> The Treasury (2020) </w:t>
      </w:r>
      <w:hyperlink r:id="rId56" w:history="1">
        <w:r w:rsidRPr="00617437">
          <w:rPr>
            <w:rStyle w:val="Hyperlink"/>
            <w:rFonts w:cstheme="minorHAnsi"/>
            <w:i/>
            <w:color w:val="0070C0"/>
          </w:rPr>
          <w:t>Economic and Fiscal Update July 2020: Part 2 Economic Outlook</w:t>
        </w:r>
      </w:hyperlink>
      <w:r w:rsidRPr="00617437">
        <w:rPr>
          <w:rFonts w:cstheme="minorHAnsi"/>
          <w:color w:val="0070C0"/>
        </w:rPr>
        <w:t xml:space="preserve">, </w:t>
      </w:r>
      <w:r w:rsidRPr="00515224">
        <w:rPr>
          <w:rFonts w:cstheme="minorHAnsi"/>
          <w:iCs/>
        </w:rPr>
        <w:t>The Treasury, Australian Government,</w:t>
      </w:r>
      <w:r>
        <w:rPr>
          <w:rFonts w:cstheme="minorHAnsi"/>
          <w:color w:val="0070C0"/>
        </w:rPr>
        <w:t xml:space="preserve"> </w:t>
      </w:r>
      <w:r w:rsidRPr="00034F0B">
        <w:rPr>
          <w:rFonts w:cstheme="minorHAnsi"/>
        </w:rPr>
        <w:t xml:space="preserve"> </w:t>
      </w:r>
      <w:r w:rsidRPr="00034F0B">
        <w:rPr>
          <w:rFonts w:cstheme="minorHAnsi"/>
          <w:iCs/>
        </w:rPr>
        <w:t>p. 35</w:t>
      </w:r>
      <w:r w:rsidRPr="00034F0B">
        <w:rPr>
          <w:rFonts w:cstheme="minorHAnsi"/>
        </w:rPr>
        <w:t xml:space="preserve"> </w:t>
      </w:r>
    </w:p>
  </w:footnote>
  <w:footnote w:id="66">
    <w:p w14:paraId="67325381" w14:textId="77777777" w:rsidR="00AB114A" w:rsidRPr="00034F0B" w:rsidRDefault="00AB114A" w:rsidP="00D3320B">
      <w:pPr>
        <w:pStyle w:val="FootnoteText"/>
        <w:rPr>
          <w:rFonts w:cstheme="minorHAnsi"/>
        </w:rPr>
      </w:pPr>
      <w:r w:rsidRPr="00034F0B">
        <w:rPr>
          <w:rStyle w:val="FootnoteReference"/>
          <w:rFonts w:cstheme="minorHAnsi"/>
        </w:rPr>
        <w:footnoteRef/>
      </w:r>
      <w:r w:rsidRPr="00034F0B">
        <w:rPr>
          <w:rFonts w:cstheme="minorHAnsi"/>
        </w:rPr>
        <w:t xml:space="preserve"> The Treasury (2020) </w:t>
      </w:r>
      <w:hyperlink r:id="rId57" w:history="1">
        <w:r w:rsidRPr="00617437">
          <w:rPr>
            <w:rStyle w:val="Hyperlink"/>
            <w:rFonts w:cstheme="minorHAnsi"/>
            <w:i/>
            <w:color w:val="0070C0"/>
          </w:rPr>
          <w:t>Economic and Fiscal Update July 2020: Part 2 Economic Outlook,</w:t>
        </w:r>
      </w:hyperlink>
      <w:r w:rsidRPr="00034F0B">
        <w:rPr>
          <w:rFonts w:cstheme="minorHAnsi"/>
        </w:rPr>
        <w:t xml:space="preserve"> </w:t>
      </w:r>
      <w:r w:rsidRPr="00515224">
        <w:rPr>
          <w:rFonts w:cstheme="minorHAnsi"/>
          <w:iCs/>
        </w:rPr>
        <w:t>The Treasury, Australian Government,</w:t>
      </w:r>
      <w:r>
        <w:rPr>
          <w:rFonts w:cstheme="minorHAnsi"/>
          <w:color w:val="0070C0"/>
        </w:rPr>
        <w:t xml:space="preserve"> </w:t>
      </w:r>
      <w:r w:rsidRPr="00034F0B">
        <w:rPr>
          <w:rFonts w:cstheme="minorHAnsi"/>
        </w:rPr>
        <w:t xml:space="preserve"> </w:t>
      </w:r>
      <w:r w:rsidRPr="00034F0B">
        <w:rPr>
          <w:rFonts w:cstheme="minorHAnsi"/>
          <w:iCs/>
        </w:rPr>
        <w:t xml:space="preserve"> p. 17</w:t>
      </w:r>
    </w:p>
  </w:footnote>
  <w:footnote w:id="67">
    <w:p w14:paraId="10BA7507" w14:textId="77777777" w:rsidR="00AB114A" w:rsidRPr="00034F0B" w:rsidRDefault="00AB114A" w:rsidP="00D3320B">
      <w:pPr>
        <w:pStyle w:val="FootnoteText"/>
        <w:rPr>
          <w:rFonts w:cstheme="minorHAnsi"/>
        </w:rPr>
      </w:pPr>
      <w:r w:rsidRPr="00034F0B">
        <w:rPr>
          <w:rStyle w:val="FootnoteReference"/>
          <w:rFonts w:cstheme="minorHAnsi"/>
        </w:rPr>
        <w:footnoteRef/>
      </w:r>
      <w:r w:rsidRPr="00034F0B">
        <w:rPr>
          <w:rFonts w:cstheme="minorHAnsi"/>
        </w:rPr>
        <w:t xml:space="preserve"> The Treasury (2020) ) </w:t>
      </w:r>
      <w:hyperlink r:id="rId58" w:history="1">
        <w:r w:rsidRPr="00617437">
          <w:rPr>
            <w:rStyle w:val="Hyperlink"/>
            <w:rFonts w:cstheme="minorHAnsi"/>
            <w:i/>
            <w:color w:val="0070C0"/>
          </w:rPr>
          <w:t>Economic and Fiscal Update July 2020: Part 2 Economic Outlook</w:t>
        </w:r>
      </w:hyperlink>
      <w:r w:rsidRPr="00617437">
        <w:rPr>
          <w:rFonts w:cstheme="minorHAnsi"/>
          <w:color w:val="0070C0"/>
        </w:rPr>
        <w:t xml:space="preserve">, </w:t>
      </w:r>
      <w:r w:rsidRPr="00515224">
        <w:rPr>
          <w:rFonts w:cstheme="minorHAnsi"/>
          <w:iCs/>
        </w:rPr>
        <w:t>The Treasury, Australian Government</w:t>
      </w:r>
      <w:r w:rsidRPr="00034F0B">
        <w:rPr>
          <w:rFonts w:cstheme="minorHAnsi"/>
          <w:iCs/>
        </w:rPr>
        <w:t>, p. 35</w:t>
      </w:r>
    </w:p>
  </w:footnote>
  <w:footnote w:id="68">
    <w:p w14:paraId="23D4E460" w14:textId="3949F42B" w:rsidR="00AB114A" w:rsidRPr="00FE2997" w:rsidRDefault="00AB114A" w:rsidP="00FE2997">
      <w:pPr>
        <w:pStyle w:val="FootnoteText"/>
        <w:rPr>
          <w:rFonts w:cs="Calibri"/>
          <w:b/>
        </w:rPr>
      </w:pPr>
      <w:r w:rsidRPr="00FE2997">
        <w:rPr>
          <w:rStyle w:val="FootnoteReference"/>
        </w:rPr>
        <w:footnoteRef/>
      </w:r>
      <w:r w:rsidRPr="00FE2997">
        <w:t xml:space="preserve"> </w:t>
      </w:r>
      <w:r w:rsidRPr="00FE2997">
        <w:rPr>
          <w:rFonts w:cs="Calibri"/>
        </w:rPr>
        <w:t xml:space="preserve">An additional 3439 emails received in relation to the ‘Save social work’ campaign were sent to the Higher Education Reform inbox and therefore treated as submissions to the public consultation process (see </w:t>
      </w:r>
      <w:r w:rsidRPr="00FE2997">
        <w:rPr>
          <w:rFonts w:cs="Calibri"/>
          <w:i/>
        </w:rPr>
        <w:t>Annexure: Submissions to draft Higher Education Support Amendment</w:t>
      </w:r>
      <w:r w:rsidRPr="00FE2997">
        <w:rPr>
          <w:rFonts w:cs="Calibri"/>
        </w:rPr>
        <w:t>)</w:t>
      </w:r>
    </w:p>
    <w:p w14:paraId="69635C32" w14:textId="77777777" w:rsidR="00AB114A" w:rsidRDefault="00AB114A">
      <w:pPr>
        <w:pStyle w:val="FootnoteText"/>
      </w:pPr>
    </w:p>
  </w:footnote>
  <w:footnote w:id="69">
    <w:p w14:paraId="32D40225" w14:textId="37518340" w:rsidR="00AB114A" w:rsidRDefault="00AB114A">
      <w:pPr>
        <w:pStyle w:val="FootnoteText"/>
      </w:pPr>
      <w:r>
        <w:rPr>
          <w:rStyle w:val="FootnoteReference"/>
        </w:rPr>
        <w:footnoteRef/>
      </w:r>
      <w:r>
        <w:t xml:space="preserve"> </w:t>
      </w:r>
      <w:r w:rsidRPr="00A80D44">
        <w:rPr>
          <w:rFonts w:ascii="Calibri" w:hAnsi="Calibri" w:cs="Calibri"/>
        </w:rPr>
        <w:t>Figures represent JRG package as announced on 19 June 2020</w:t>
      </w:r>
    </w:p>
  </w:footnote>
  <w:footnote w:id="70">
    <w:p w14:paraId="7E968741" w14:textId="0F4B9890" w:rsidR="00AB7458" w:rsidRPr="00AB7458" w:rsidRDefault="00AB114A" w:rsidP="0021251D">
      <w:pPr>
        <w:autoSpaceDE w:val="0"/>
        <w:autoSpaceDN w:val="0"/>
        <w:rPr>
          <w:rFonts w:ascii="Calibri" w:hAnsi="Calibri" w:cs="Calibri"/>
          <w:sz w:val="20"/>
          <w:szCs w:val="20"/>
        </w:rPr>
      </w:pPr>
      <w:r w:rsidRPr="00034F0B">
        <w:rPr>
          <w:rStyle w:val="FootnoteReference"/>
          <w:rFonts w:cstheme="minorHAnsi"/>
        </w:rPr>
        <w:footnoteRef/>
      </w:r>
      <w:r w:rsidRPr="00034F0B">
        <w:rPr>
          <w:rFonts w:cstheme="minorHAnsi"/>
        </w:rPr>
        <w:t xml:space="preserve"> </w:t>
      </w:r>
      <w:r w:rsidRPr="00A26846">
        <w:rPr>
          <w:rFonts w:ascii="Calibri" w:hAnsi="Calibri" w:cs="Calibri"/>
          <w:sz w:val="20"/>
          <w:szCs w:val="20"/>
        </w:rPr>
        <w:t>Internal analysis of the 2016 cohort undertaken by the Department of Education, Skills and Employment using data extracted from QILT (Quality Indicators of Learning and Teaching) </w:t>
      </w:r>
      <w:r w:rsidRPr="00A26846">
        <w:rPr>
          <w:rFonts w:ascii="Calibri" w:hAnsi="Calibri" w:cs="Calibri"/>
          <w:i/>
          <w:iCs/>
          <w:sz w:val="20"/>
          <w:szCs w:val="20"/>
        </w:rPr>
        <w:t>2019 Graduate Outcomes Survey – Longitudinal,</w:t>
      </w:r>
      <w:r w:rsidRPr="00A26846">
        <w:rPr>
          <w:rFonts w:ascii="Calibri" w:hAnsi="Calibri" w:cs="Calibri"/>
          <w:sz w:val="20"/>
          <w:szCs w:val="20"/>
        </w:rPr>
        <w:t> [analysed data set unpublished]</w:t>
      </w:r>
      <w:r w:rsidR="00AB7458">
        <w:rPr>
          <w:rFonts w:ascii="Calibri" w:hAnsi="Calibri" w:cs="Calibri"/>
          <w:sz w:val="20"/>
          <w:szCs w:val="20"/>
        </w:rPr>
        <w:t>.</w:t>
      </w:r>
      <w:r w:rsidR="00AB7458">
        <w:rPr>
          <w:rFonts w:ascii="Calibri" w:hAnsi="Calibri" w:cs="Calibri"/>
          <w:sz w:val="20"/>
          <w:szCs w:val="20"/>
        </w:rPr>
        <w:br/>
      </w:r>
      <w:r w:rsidR="00AB7458" w:rsidRPr="00AB7458">
        <w:rPr>
          <w:rFonts w:ascii="Calibri" w:hAnsi="Calibri" w:cs="Calibri"/>
          <w:sz w:val="20"/>
          <w:szCs w:val="20"/>
        </w:rPr>
        <w:t xml:space="preserve">Enrolment information in the above table accounts for study undertaken by these students between 2005 and 2018 </w:t>
      </w:r>
    </w:p>
  </w:footnote>
  <w:footnote w:id="71">
    <w:p w14:paraId="12212802" w14:textId="6D8DD296" w:rsidR="00AB114A" w:rsidRDefault="00AB114A">
      <w:pPr>
        <w:pStyle w:val="FootnoteText"/>
      </w:pPr>
      <w:r>
        <w:rPr>
          <w:rStyle w:val="FootnoteReference"/>
        </w:rPr>
        <w:footnoteRef/>
      </w:r>
      <w:r>
        <w:t xml:space="preserve"> </w:t>
      </w:r>
      <w:r w:rsidRPr="000F321B">
        <w:rPr>
          <w:rFonts w:ascii="Calibri" w:hAnsi="Calibri" w:cs="Calibri"/>
        </w:rPr>
        <w:t>Internal analysis undertaken by the Department of Education, Skills and Employment using data extracted from the Higher Education Information Management System, and from the Australia Taxation Office [analysed data set unpublished].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32055" w14:textId="346A5CDF" w:rsidR="00AB114A" w:rsidRDefault="00AB114A" w:rsidP="008E6DC4">
    <w:pPr>
      <w:pStyle w:val="Header"/>
      <w:tabs>
        <w:tab w:val="clear" w:pos="4513"/>
        <w:tab w:val="clear" w:pos="9026"/>
        <w:tab w:val="left" w:pos="6982"/>
      </w:tabs>
    </w:pPr>
    <w:r>
      <w:rPr>
        <w:noProof/>
        <w:lang w:eastAsia="en-AU"/>
      </w:rPr>
      <w:drawing>
        <wp:anchor distT="0" distB="0" distL="114300" distR="114300" simplePos="0" relativeHeight="251657216" behindDoc="1" locked="1" layoutInCell="1" allowOverlap="1" wp14:anchorId="0AAE5434" wp14:editId="5CE1048A">
          <wp:simplePos x="0" y="0"/>
          <wp:positionH relativeFrom="page">
            <wp:align>right</wp:align>
          </wp:positionH>
          <wp:positionV relativeFrom="page">
            <wp:align>top</wp:align>
          </wp:positionV>
          <wp:extent cx="7783200" cy="1393200"/>
          <wp:effectExtent l="0" t="0" r="8255" b="0"/>
          <wp:wrapNone/>
          <wp:docPr id="53" name="Picture 5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1061" w:hanging="361"/>
      </w:pPr>
      <w:rPr>
        <w:rFonts w:ascii="Symbol" w:hAnsi="Symbol" w:cs="Symbol"/>
        <w:b w:val="0"/>
        <w:bCs w:val="0"/>
        <w:w w:val="100"/>
        <w:sz w:val="20"/>
        <w:szCs w:val="20"/>
      </w:rPr>
    </w:lvl>
    <w:lvl w:ilvl="1">
      <w:start w:val="3"/>
      <w:numFmt w:val="decimal"/>
      <w:lvlText w:val="(%2)"/>
      <w:lvlJc w:val="left"/>
      <w:pPr>
        <w:ind w:left="1061" w:hanging="296"/>
      </w:pPr>
      <w:rPr>
        <w:rFonts w:ascii="Arial" w:hAnsi="Arial" w:cs="Arial"/>
        <w:b w:val="0"/>
        <w:bCs w:val="0"/>
        <w:spacing w:val="-2"/>
        <w:w w:val="99"/>
        <w:sz w:val="20"/>
        <w:szCs w:val="20"/>
      </w:rPr>
    </w:lvl>
    <w:lvl w:ilvl="2">
      <w:start w:val="1"/>
      <w:numFmt w:val="lowerLetter"/>
      <w:lvlText w:val="(%3)"/>
      <w:lvlJc w:val="left"/>
      <w:pPr>
        <w:ind w:left="1781" w:hanging="296"/>
      </w:pPr>
      <w:rPr>
        <w:rFonts w:ascii="Arial" w:hAnsi="Arial" w:cs="Arial"/>
        <w:b w:val="0"/>
        <w:bCs w:val="0"/>
        <w:spacing w:val="-2"/>
        <w:w w:val="100"/>
        <w:sz w:val="20"/>
        <w:szCs w:val="20"/>
      </w:rPr>
    </w:lvl>
    <w:lvl w:ilvl="3">
      <w:numFmt w:val="bullet"/>
      <w:lvlText w:val="•"/>
      <w:lvlJc w:val="left"/>
      <w:pPr>
        <w:ind w:left="3763" w:hanging="296"/>
      </w:pPr>
    </w:lvl>
    <w:lvl w:ilvl="4">
      <w:numFmt w:val="bullet"/>
      <w:lvlText w:val="•"/>
      <w:lvlJc w:val="left"/>
      <w:pPr>
        <w:ind w:left="4755" w:hanging="296"/>
      </w:pPr>
    </w:lvl>
    <w:lvl w:ilvl="5">
      <w:numFmt w:val="bullet"/>
      <w:lvlText w:val="•"/>
      <w:lvlJc w:val="left"/>
      <w:pPr>
        <w:ind w:left="5746" w:hanging="296"/>
      </w:pPr>
    </w:lvl>
    <w:lvl w:ilvl="6">
      <w:numFmt w:val="bullet"/>
      <w:lvlText w:val="•"/>
      <w:lvlJc w:val="left"/>
      <w:pPr>
        <w:ind w:left="6738" w:hanging="296"/>
      </w:pPr>
    </w:lvl>
    <w:lvl w:ilvl="7">
      <w:numFmt w:val="bullet"/>
      <w:lvlText w:val="•"/>
      <w:lvlJc w:val="left"/>
      <w:pPr>
        <w:ind w:left="7730" w:hanging="296"/>
      </w:pPr>
    </w:lvl>
    <w:lvl w:ilvl="8">
      <w:numFmt w:val="bullet"/>
      <w:lvlText w:val="•"/>
      <w:lvlJc w:val="left"/>
      <w:pPr>
        <w:ind w:left="8721" w:hanging="296"/>
      </w:pPr>
    </w:lvl>
  </w:abstractNum>
  <w:abstractNum w:abstractNumId="1" w15:restartNumberingAfterBreak="0">
    <w:nsid w:val="029E2989"/>
    <w:multiLevelType w:val="hybridMultilevel"/>
    <w:tmpl w:val="3F24DC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33945B6"/>
    <w:multiLevelType w:val="hybridMultilevel"/>
    <w:tmpl w:val="4984A7EA"/>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 w15:restartNumberingAfterBreak="0">
    <w:nsid w:val="04030562"/>
    <w:multiLevelType w:val="hybridMultilevel"/>
    <w:tmpl w:val="6CAA3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1238B4"/>
    <w:multiLevelType w:val="hybridMultilevel"/>
    <w:tmpl w:val="F56E3E4C"/>
    <w:lvl w:ilvl="0" w:tplc="8E98EF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7F6B2A"/>
    <w:multiLevelType w:val="hybridMultilevel"/>
    <w:tmpl w:val="6184916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A95AA1"/>
    <w:multiLevelType w:val="hybridMultilevel"/>
    <w:tmpl w:val="1D62BFD2"/>
    <w:lvl w:ilvl="0" w:tplc="081A1896">
      <w:start w:val="1"/>
      <w:numFmt w:val="bullet"/>
      <w:lvlText w:val="o"/>
      <w:lvlJc w:val="left"/>
      <w:pPr>
        <w:ind w:left="927" w:hanging="360"/>
      </w:pPr>
      <w:rPr>
        <w:rFonts w:ascii="Courier New" w:hAnsi="Courier New" w:cs="Courier New" w:hint="default"/>
      </w:rPr>
    </w:lvl>
    <w:lvl w:ilvl="1" w:tplc="B42C965E">
      <w:start w:val="1"/>
      <w:numFmt w:val="lowerLetter"/>
      <w:lvlText w:val="%2."/>
      <w:lvlJc w:val="left"/>
      <w:pPr>
        <w:ind w:left="1647" w:hanging="360"/>
      </w:pPr>
    </w:lvl>
    <w:lvl w:ilvl="2" w:tplc="268E9188">
      <w:start w:val="1"/>
      <w:numFmt w:val="lowerRoman"/>
      <w:lvlText w:val="%3."/>
      <w:lvlJc w:val="right"/>
      <w:pPr>
        <w:ind w:left="2367" w:hanging="180"/>
      </w:pPr>
    </w:lvl>
    <w:lvl w:ilvl="3" w:tplc="A6DA7C32">
      <w:start w:val="1"/>
      <w:numFmt w:val="decimal"/>
      <w:lvlText w:val="%4."/>
      <w:lvlJc w:val="left"/>
      <w:pPr>
        <w:ind w:left="3087" w:hanging="360"/>
      </w:pPr>
    </w:lvl>
    <w:lvl w:ilvl="4" w:tplc="F458679C">
      <w:start w:val="1"/>
      <w:numFmt w:val="lowerLetter"/>
      <w:lvlText w:val="%5."/>
      <w:lvlJc w:val="left"/>
      <w:pPr>
        <w:ind w:left="3807" w:hanging="360"/>
      </w:pPr>
    </w:lvl>
    <w:lvl w:ilvl="5" w:tplc="6D14367E">
      <w:start w:val="1"/>
      <w:numFmt w:val="lowerRoman"/>
      <w:lvlText w:val="%6."/>
      <w:lvlJc w:val="right"/>
      <w:pPr>
        <w:ind w:left="4527" w:hanging="180"/>
      </w:pPr>
    </w:lvl>
    <w:lvl w:ilvl="6" w:tplc="ED78DE1A">
      <w:start w:val="1"/>
      <w:numFmt w:val="decimal"/>
      <w:lvlText w:val="%7."/>
      <w:lvlJc w:val="left"/>
      <w:pPr>
        <w:ind w:left="5247" w:hanging="360"/>
      </w:pPr>
    </w:lvl>
    <w:lvl w:ilvl="7" w:tplc="508EC2B4">
      <w:start w:val="1"/>
      <w:numFmt w:val="lowerLetter"/>
      <w:lvlText w:val="%8."/>
      <w:lvlJc w:val="left"/>
      <w:pPr>
        <w:ind w:left="5967" w:hanging="360"/>
      </w:pPr>
    </w:lvl>
    <w:lvl w:ilvl="8" w:tplc="226A88BC">
      <w:start w:val="1"/>
      <w:numFmt w:val="lowerRoman"/>
      <w:lvlText w:val="%9."/>
      <w:lvlJc w:val="right"/>
      <w:pPr>
        <w:ind w:left="6687" w:hanging="180"/>
      </w:pPr>
    </w:lvl>
  </w:abstractNum>
  <w:abstractNum w:abstractNumId="8" w15:restartNumberingAfterBreak="0">
    <w:nsid w:val="15700C18"/>
    <w:multiLevelType w:val="hybridMultilevel"/>
    <w:tmpl w:val="3C04B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BF7782"/>
    <w:multiLevelType w:val="hybridMultilevel"/>
    <w:tmpl w:val="EF9CB6A4"/>
    <w:lvl w:ilvl="0" w:tplc="0C090001">
      <w:start w:val="1"/>
      <w:numFmt w:val="bullet"/>
      <w:lvlText w:val=""/>
      <w:lvlJc w:val="left"/>
      <w:pPr>
        <w:ind w:left="567" w:hanging="360"/>
      </w:pPr>
      <w:rPr>
        <w:rFonts w:ascii="Symbol" w:hAnsi="Symbol" w:hint="default"/>
      </w:rPr>
    </w:lvl>
    <w:lvl w:ilvl="1" w:tplc="0C090003">
      <w:start w:val="1"/>
      <w:numFmt w:val="bullet"/>
      <w:lvlText w:val="o"/>
      <w:lvlJc w:val="left"/>
      <w:pPr>
        <w:ind w:left="1287" w:hanging="360"/>
      </w:pPr>
      <w:rPr>
        <w:rFonts w:ascii="Courier New" w:hAnsi="Courier New" w:cs="Courier New" w:hint="default"/>
      </w:rPr>
    </w:lvl>
    <w:lvl w:ilvl="2" w:tplc="0C090005">
      <w:start w:val="1"/>
      <w:numFmt w:val="bullet"/>
      <w:lvlText w:val=""/>
      <w:lvlJc w:val="left"/>
      <w:pPr>
        <w:ind w:left="2007" w:hanging="360"/>
      </w:pPr>
      <w:rPr>
        <w:rFonts w:ascii="Wingdings" w:hAnsi="Wingdings" w:hint="default"/>
      </w:rPr>
    </w:lvl>
    <w:lvl w:ilvl="3" w:tplc="0C090001">
      <w:start w:val="1"/>
      <w:numFmt w:val="bullet"/>
      <w:lvlText w:val=""/>
      <w:lvlJc w:val="left"/>
      <w:pPr>
        <w:ind w:left="2727" w:hanging="360"/>
      </w:pPr>
      <w:rPr>
        <w:rFonts w:ascii="Symbol" w:hAnsi="Symbol" w:hint="default"/>
      </w:rPr>
    </w:lvl>
    <w:lvl w:ilvl="4" w:tplc="0C090003">
      <w:start w:val="1"/>
      <w:numFmt w:val="bullet"/>
      <w:lvlText w:val="o"/>
      <w:lvlJc w:val="left"/>
      <w:pPr>
        <w:ind w:left="3447" w:hanging="360"/>
      </w:pPr>
      <w:rPr>
        <w:rFonts w:ascii="Courier New" w:hAnsi="Courier New" w:cs="Courier New" w:hint="default"/>
      </w:rPr>
    </w:lvl>
    <w:lvl w:ilvl="5" w:tplc="0C090005">
      <w:start w:val="1"/>
      <w:numFmt w:val="bullet"/>
      <w:lvlText w:val=""/>
      <w:lvlJc w:val="left"/>
      <w:pPr>
        <w:ind w:left="4167" w:hanging="360"/>
      </w:pPr>
      <w:rPr>
        <w:rFonts w:ascii="Wingdings" w:hAnsi="Wingdings" w:hint="default"/>
      </w:rPr>
    </w:lvl>
    <w:lvl w:ilvl="6" w:tplc="0C090001">
      <w:start w:val="1"/>
      <w:numFmt w:val="bullet"/>
      <w:lvlText w:val=""/>
      <w:lvlJc w:val="left"/>
      <w:pPr>
        <w:ind w:left="4887" w:hanging="360"/>
      </w:pPr>
      <w:rPr>
        <w:rFonts w:ascii="Symbol" w:hAnsi="Symbol" w:hint="default"/>
      </w:rPr>
    </w:lvl>
    <w:lvl w:ilvl="7" w:tplc="0C090003">
      <w:start w:val="1"/>
      <w:numFmt w:val="bullet"/>
      <w:lvlText w:val="o"/>
      <w:lvlJc w:val="left"/>
      <w:pPr>
        <w:ind w:left="5607" w:hanging="360"/>
      </w:pPr>
      <w:rPr>
        <w:rFonts w:ascii="Courier New" w:hAnsi="Courier New" w:cs="Courier New" w:hint="default"/>
      </w:rPr>
    </w:lvl>
    <w:lvl w:ilvl="8" w:tplc="0C090005">
      <w:start w:val="1"/>
      <w:numFmt w:val="bullet"/>
      <w:lvlText w:val=""/>
      <w:lvlJc w:val="left"/>
      <w:pPr>
        <w:ind w:left="6327" w:hanging="360"/>
      </w:pPr>
      <w:rPr>
        <w:rFonts w:ascii="Wingdings" w:hAnsi="Wingdings" w:hint="default"/>
      </w:rPr>
    </w:lvl>
  </w:abstractNum>
  <w:abstractNum w:abstractNumId="10" w15:restartNumberingAfterBreak="0">
    <w:nsid w:val="16351360"/>
    <w:multiLevelType w:val="hybridMultilevel"/>
    <w:tmpl w:val="05144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641DF2"/>
    <w:multiLevelType w:val="hybridMultilevel"/>
    <w:tmpl w:val="F7842D62"/>
    <w:lvl w:ilvl="0" w:tplc="5E5691D2">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A87E8CDE">
      <w:start w:val="1"/>
      <w:numFmt w:val="lowerLetter"/>
      <w:lvlText w:val="%2."/>
      <w:lvlJc w:val="left"/>
      <w:pPr>
        <w:tabs>
          <w:tab w:val="num" w:pos="1440"/>
        </w:tabs>
        <w:ind w:left="1440" w:hanging="360"/>
      </w:pPr>
    </w:lvl>
    <w:lvl w:ilvl="2" w:tplc="BB7C35BE">
      <w:start w:val="1"/>
      <w:numFmt w:val="decimal"/>
      <w:lvlText w:val="%3."/>
      <w:lvlJc w:val="left"/>
      <w:pPr>
        <w:tabs>
          <w:tab w:val="num" w:pos="2160"/>
        </w:tabs>
        <w:ind w:left="2160" w:hanging="360"/>
      </w:pPr>
    </w:lvl>
    <w:lvl w:ilvl="3" w:tplc="1E1204FC">
      <w:start w:val="1"/>
      <w:numFmt w:val="decimal"/>
      <w:lvlText w:val="%4."/>
      <w:lvlJc w:val="left"/>
      <w:pPr>
        <w:tabs>
          <w:tab w:val="num" w:pos="2880"/>
        </w:tabs>
        <w:ind w:left="2880" w:hanging="360"/>
      </w:pPr>
    </w:lvl>
    <w:lvl w:ilvl="4" w:tplc="8592C260">
      <w:start w:val="1"/>
      <w:numFmt w:val="decimal"/>
      <w:lvlText w:val="%5."/>
      <w:lvlJc w:val="left"/>
      <w:pPr>
        <w:tabs>
          <w:tab w:val="num" w:pos="3600"/>
        </w:tabs>
        <w:ind w:left="3600" w:hanging="360"/>
      </w:pPr>
    </w:lvl>
    <w:lvl w:ilvl="5" w:tplc="530EBA7C">
      <w:start w:val="1"/>
      <w:numFmt w:val="decimal"/>
      <w:lvlText w:val="%6."/>
      <w:lvlJc w:val="left"/>
      <w:pPr>
        <w:tabs>
          <w:tab w:val="num" w:pos="4320"/>
        </w:tabs>
        <w:ind w:left="4320" w:hanging="360"/>
      </w:pPr>
    </w:lvl>
    <w:lvl w:ilvl="6" w:tplc="B09A7A0E">
      <w:start w:val="1"/>
      <w:numFmt w:val="decimal"/>
      <w:lvlText w:val="%7."/>
      <w:lvlJc w:val="left"/>
      <w:pPr>
        <w:tabs>
          <w:tab w:val="num" w:pos="5040"/>
        </w:tabs>
        <w:ind w:left="5040" w:hanging="360"/>
      </w:pPr>
    </w:lvl>
    <w:lvl w:ilvl="7" w:tplc="11A66A04">
      <w:start w:val="1"/>
      <w:numFmt w:val="decimal"/>
      <w:lvlText w:val="%8."/>
      <w:lvlJc w:val="left"/>
      <w:pPr>
        <w:tabs>
          <w:tab w:val="num" w:pos="5760"/>
        </w:tabs>
        <w:ind w:left="5760" w:hanging="360"/>
      </w:pPr>
    </w:lvl>
    <w:lvl w:ilvl="8" w:tplc="AB0EB96A">
      <w:start w:val="1"/>
      <w:numFmt w:val="decimal"/>
      <w:lvlText w:val="%9."/>
      <w:lvlJc w:val="left"/>
      <w:pPr>
        <w:tabs>
          <w:tab w:val="num" w:pos="6480"/>
        </w:tabs>
        <w:ind w:left="6480" w:hanging="360"/>
      </w:pPr>
    </w:lvl>
  </w:abstractNum>
  <w:abstractNum w:abstractNumId="12" w15:restartNumberingAfterBreak="0">
    <w:nsid w:val="16DC2006"/>
    <w:multiLevelType w:val="multilevel"/>
    <w:tmpl w:val="7F9E6112"/>
    <w:lvl w:ilvl="0">
      <w:start w:val="1"/>
      <w:numFmt w:val="decimal"/>
      <w:pStyle w:val="Heading2"/>
      <w:lvlText w:val="%1."/>
      <w:lvlJc w:val="left"/>
      <w:pPr>
        <w:ind w:left="928" w:hanging="360"/>
      </w:pPr>
      <w:rPr>
        <w:rFonts w:hint="default"/>
      </w:rPr>
    </w:lvl>
    <w:lvl w:ilvl="1">
      <w:start w:val="1"/>
      <w:numFmt w:val="decimal"/>
      <w:pStyle w:val="Heading3"/>
      <w:isLgl/>
      <w:lvlText w:val="%1.%2."/>
      <w:lvlJc w:val="left"/>
      <w:pPr>
        <w:ind w:left="1353" w:hanging="360"/>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F85B4B"/>
    <w:multiLevelType w:val="hybridMultilevel"/>
    <w:tmpl w:val="36FE3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6F0D1D"/>
    <w:multiLevelType w:val="multilevel"/>
    <w:tmpl w:val="9C8AFE1C"/>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AA3859"/>
    <w:multiLevelType w:val="hybridMultilevel"/>
    <w:tmpl w:val="559A4A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B3E7FEC"/>
    <w:multiLevelType w:val="hybridMultilevel"/>
    <w:tmpl w:val="8C96CF38"/>
    <w:lvl w:ilvl="0" w:tplc="FDF8965A">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0C34D80"/>
    <w:multiLevelType w:val="hybridMultilevel"/>
    <w:tmpl w:val="D34EE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183673"/>
    <w:multiLevelType w:val="hybridMultilevel"/>
    <w:tmpl w:val="5044D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AD057DB"/>
    <w:multiLevelType w:val="hybridMultilevel"/>
    <w:tmpl w:val="849014C6"/>
    <w:lvl w:ilvl="0" w:tplc="0894926A">
      <w:start w:val="1"/>
      <w:numFmt w:val="bullet"/>
      <w:pStyle w:val="TalkingPoints"/>
      <w:lvlText w:val=""/>
      <w:lvlJc w:val="left"/>
      <w:pPr>
        <w:ind w:left="360" w:hanging="360"/>
      </w:pPr>
      <w:rPr>
        <w:rFonts w:ascii="Symbol" w:hAnsi="Symbol" w:hint="default"/>
      </w:rPr>
    </w:lvl>
    <w:lvl w:ilvl="1" w:tplc="6EE6FC8E">
      <w:start w:val="1"/>
      <w:numFmt w:val="bullet"/>
      <w:lvlText w:val="o"/>
      <w:lvlJc w:val="left"/>
      <w:pPr>
        <w:ind w:left="1080" w:hanging="360"/>
      </w:pPr>
      <w:rPr>
        <w:rFonts w:ascii="Courier New" w:hAnsi="Courier New" w:cs="Courier New" w:hint="default"/>
      </w:rPr>
    </w:lvl>
    <w:lvl w:ilvl="2" w:tplc="9AF651BC">
      <w:numFmt w:val="bullet"/>
      <w:lvlText w:val="•"/>
      <w:lvlJc w:val="left"/>
      <w:pPr>
        <w:ind w:left="1800" w:hanging="360"/>
      </w:pPr>
      <w:rPr>
        <w:rFonts w:ascii="Arial" w:eastAsia="Times New Roman" w:hAnsi="Arial" w:cs="Arial" w:hint="default"/>
      </w:rPr>
    </w:lvl>
    <w:lvl w:ilvl="3" w:tplc="ED4294E0" w:tentative="1">
      <w:start w:val="1"/>
      <w:numFmt w:val="bullet"/>
      <w:lvlText w:val=""/>
      <w:lvlJc w:val="left"/>
      <w:pPr>
        <w:ind w:left="2520" w:hanging="360"/>
      </w:pPr>
      <w:rPr>
        <w:rFonts w:ascii="Symbol" w:hAnsi="Symbol" w:hint="default"/>
      </w:rPr>
    </w:lvl>
    <w:lvl w:ilvl="4" w:tplc="C798BB7E" w:tentative="1">
      <w:start w:val="1"/>
      <w:numFmt w:val="bullet"/>
      <w:lvlText w:val="o"/>
      <w:lvlJc w:val="left"/>
      <w:pPr>
        <w:ind w:left="3240" w:hanging="360"/>
      </w:pPr>
      <w:rPr>
        <w:rFonts w:ascii="Courier New" w:hAnsi="Courier New" w:cs="Courier New" w:hint="default"/>
      </w:rPr>
    </w:lvl>
    <w:lvl w:ilvl="5" w:tplc="65D8A3D0" w:tentative="1">
      <w:start w:val="1"/>
      <w:numFmt w:val="bullet"/>
      <w:lvlText w:val=""/>
      <w:lvlJc w:val="left"/>
      <w:pPr>
        <w:ind w:left="3960" w:hanging="360"/>
      </w:pPr>
      <w:rPr>
        <w:rFonts w:ascii="Wingdings" w:hAnsi="Wingdings" w:hint="default"/>
      </w:rPr>
    </w:lvl>
    <w:lvl w:ilvl="6" w:tplc="D58C135C" w:tentative="1">
      <w:start w:val="1"/>
      <w:numFmt w:val="bullet"/>
      <w:lvlText w:val=""/>
      <w:lvlJc w:val="left"/>
      <w:pPr>
        <w:ind w:left="4680" w:hanging="360"/>
      </w:pPr>
      <w:rPr>
        <w:rFonts w:ascii="Symbol" w:hAnsi="Symbol" w:hint="default"/>
      </w:rPr>
    </w:lvl>
    <w:lvl w:ilvl="7" w:tplc="FB44FE30" w:tentative="1">
      <w:start w:val="1"/>
      <w:numFmt w:val="bullet"/>
      <w:lvlText w:val="o"/>
      <w:lvlJc w:val="left"/>
      <w:pPr>
        <w:ind w:left="5400" w:hanging="360"/>
      </w:pPr>
      <w:rPr>
        <w:rFonts w:ascii="Courier New" w:hAnsi="Courier New" w:cs="Courier New" w:hint="default"/>
      </w:rPr>
    </w:lvl>
    <w:lvl w:ilvl="8" w:tplc="3390AD78" w:tentative="1">
      <w:start w:val="1"/>
      <w:numFmt w:val="bullet"/>
      <w:lvlText w:val=""/>
      <w:lvlJc w:val="left"/>
      <w:pPr>
        <w:ind w:left="6120" w:hanging="360"/>
      </w:pPr>
      <w:rPr>
        <w:rFonts w:ascii="Wingdings" w:hAnsi="Wingdings" w:hint="default"/>
      </w:rPr>
    </w:lvl>
  </w:abstractNum>
  <w:abstractNum w:abstractNumId="22" w15:restartNumberingAfterBreak="0">
    <w:nsid w:val="4E0D1B6F"/>
    <w:multiLevelType w:val="hybridMultilevel"/>
    <w:tmpl w:val="88D25C22"/>
    <w:lvl w:ilvl="0" w:tplc="0C09000F">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6B109D"/>
    <w:multiLevelType w:val="hybridMultilevel"/>
    <w:tmpl w:val="F8D259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57104AA4"/>
    <w:multiLevelType w:val="hybridMultilevel"/>
    <w:tmpl w:val="56E4D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DE67D4"/>
    <w:multiLevelType w:val="hybridMultilevel"/>
    <w:tmpl w:val="A5B209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FC5BCB"/>
    <w:multiLevelType w:val="hybridMultilevel"/>
    <w:tmpl w:val="E9807106"/>
    <w:lvl w:ilvl="0" w:tplc="0809000F">
      <w:start w:val="1"/>
      <w:numFmt w:val="decimal"/>
      <w:lvlText w:val="%1."/>
      <w:lvlJc w:val="left"/>
      <w:pPr>
        <w:ind w:left="360" w:hanging="360"/>
      </w:pPr>
      <w:rPr>
        <w:rFonts w:hint="default"/>
      </w:rPr>
    </w:lvl>
    <w:lvl w:ilvl="1" w:tplc="6FA44734">
      <w:numFmt w:val="bullet"/>
      <w:lvlText w:val="•"/>
      <w:lvlJc w:val="left"/>
      <w:pPr>
        <w:ind w:left="1080" w:hanging="36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F47002C"/>
    <w:multiLevelType w:val="hybridMultilevel"/>
    <w:tmpl w:val="15F488FC"/>
    <w:lvl w:ilvl="0" w:tplc="F33E5A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3B61508"/>
    <w:multiLevelType w:val="hybridMultilevel"/>
    <w:tmpl w:val="2B0A9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DD54E4"/>
    <w:multiLevelType w:val="hybridMultilevel"/>
    <w:tmpl w:val="F852E2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80265C6"/>
    <w:multiLevelType w:val="hybridMultilevel"/>
    <w:tmpl w:val="47F8441C"/>
    <w:lvl w:ilvl="0" w:tplc="0C090001">
      <w:start w:val="1"/>
      <w:numFmt w:val="bullet"/>
      <w:lvlText w:val=""/>
      <w:lvlJc w:val="left"/>
      <w:pPr>
        <w:ind w:left="927" w:hanging="360"/>
      </w:pPr>
      <w:rPr>
        <w:rFonts w:ascii="Symbol" w:hAnsi="Symbol" w:hint="default"/>
      </w:rPr>
    </w:lvl>
    <w:lvl w:ilvl="1" w:tplc="B42C965E">
      <w:start w:val="1"/>
      <w:numFmt w:val="lowerLetter"/>
      <w:lvlText w:val="%2."/>
      <w:lvlJc w:val="left"/>
      <w:pPr>
        <w:ind w:left="1647" w:hanging="360"/>
      </w:pPr>
    </w:lvl>
    <w:lvl w:ilvl="2" w:tplc="268E9188">
      <w:start w:val="1"/>
      <w:numFmt w:val="lowerRoman"/>
      <w:lvlText w:val="%3."/>
      <w:lvlJc w:val="right"/>
      <w:pPr>
        <w:ind w:left="2367" w:hanging="180"/>
      </w:pPr>
    </w:lvl>
    <w:lvl w:ilvl="3" w:tplc="A6DA7C32">
      <w:start w:val="1"/>
      <w:numFmt w:val="decimal"/>
      <w:lvlText w:val="%4."/>
      <w:lvlJc w:val="left"/>
      <w:pPr>
        <w:ind w:left="3087" w:hanging="360"/>
      </w:pPr>
    </w:lvl>
    <w:lvl w:ilvl="4" w:tplc="F458679C">
      <w:start w:val="1"/>
      <w:numFmt w:val="lowerLetter"/>
      <w:lvlText w:val="%5."/>
      <w:lvlJc w:val="left"/>
      <w:pPr>
        <w:ind w:left="3807" w:hanging="360"/>
      </w:pPr>
    </w:lvl>
    <w:lvl w:ilvl="5" w:tplc="6D14367E">
      <w:start w:val="1"/>
      <w:numFmt w:val="lowerRoman"/>
      <w:lvlText w:val="%6."/>
      <w:lvlJc w:val="right"/>
      <w:pPr>
        <w:ind w:left="4527" w:hanging="180"/>
      </w:pPr>
    </w:lvl>
    <w:lvl w:ilvl="6" w:tplc="ED78DE1A">
      <w:start w:val="1"/>
      <w:numFmt w:val="decimal"/>
      <w:lvlText w:val="%7."/>
      <w:lvlJc w:val="left"/>
      <w:pPr>
        <w:ind w:left="5247" w:hanging="360"/>
      </w:pPr>
    </w:lvl>
    <w:lvl w:ilvl="7" w:tplc="508EC2B4">
      <w:start w:val="1"/>
      <w:numFmt w:val="lowerLetter"/>
      <w:lvlText w:val="%8."/>
      <w:lvlJc w:val="left"/>
      <w:pPr>
        <w:ind w:left="5967" w:hanging="360"/>
      </w:pPr>
    </w:lvl>
    <w:lvl w:ilvl="8" w:tplc="226A88BC">
      <w:start w:val="1"/>
      <w:numFmt w:val="lowerRoman"/>
      <w:lvlText w:val="%9."/>
      <w:lvlJc w:val="right"/>
      <w:pPr>
        <w:ind w:left="6687" w:hanging="180"/>
      </w:pPr>
    </w:lvl>
  </w:abstractNum>
  <w:abstractNum w:abstractNumId="31" w15:restartNumberingAfterBreak="0">
    <w:nsid w:val="69860916"/>
    <w:multiLevelType w:val="hybridMultilevel"/>
    <w:tmpl w:val="AD32DC44"/>
    <w:lvl w:ilvl="0" w:tplc="061CB62E">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2" w15:restartNumberingAfterBreak="0">
    <w:nsid w:val="6A407984"/>
    <w:multiLevelType w:val="hybridMultilevel"/>
    <w:tmpl w:val="820C67A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CF675C8"/>
    <w:multiLevelType w:val="hybridMultilevel"/>
    <w:tmpl w:val="3BA44E8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0787EC1"/>
    <w:multiLevelType w:val="hybridMultilevel"/>
    <w:tmpl w:val="66F41AFA"/>
    <w:lvl w:ilvl="0" w:tplc="D2A8F944">
      <w:start w:val="1"/>
      <w:numFmt w:val="bullet"/>
      <w:pStyle w:val="IGBListbullet"/>
      <w:lvlText w:val="•"/>
      <w:lvlJc w:val="left"/>
      <w:pPr>
        <w:ind w:left="284" w:hanging="284"/>
      </w:pPr>
      <w:rPr>
        <w:rFonts w:ascii="Calibri" w:hAnsi="Calibri" w:hint="default"/>
        <w:b w:val="0"/>
        <w:i w:val="0"/>
        <w:color w:val="auto"/>
        <w:sz w:val="22"/>
        <w:szCs w:val="24"/>
      </w:rPr>
    </w:lvl>
    <w:lvl w:ilvl="1" w:tplc="5E02FDF0" w:tentative="1">
      <w:start w:val="1"/>
      <w:numFmt w:val="bullet"/>
      <w:lvlText w:val="o"/>
      <w:lvlJc w:val="left"/>
      <w:pPr>
        <w:tabs>
          <w:tab w:val="num" w:pos="1440"/>
        </w:tabs>
        <w:ind w:left="1440" w:hanging="360"/>
      </w:pPr>
      <w:rPr>
        <w:rFonts w:ascii="Courier New" w:hAnsi="Courier New" w:cs="Courier New" w:hint="default"/>
      </w:rPr>
    </w:lvl>
    <w:lvl w:ilvl="2" w:tplc="6D62B162" w:tentative="1">
      <w:start w:val="1"/>
      <w:numFmt w:val="bullet"/>
      <w:lvlText w:val=""/>
      <w:lvlJc w:val="left"/>
      <w:pPr>
        <w:tabs>
          <w:tab w:val="num" w:pos="2160"/>
        </w:tabs>
        <w:ind w:left="2160" w:hanging="360"/>
      </w:pPr>
      <w:rPr>
        <w:rFonts w:ascii="Wingdings" w:hAnsi="Wingdings" w:hint="default"/>
      </w:rPr>
    </w:lvl>
    <w:lvl w:ilvl="3" w:tplc="68982E56" w:tentative="1">
      <w:start w:val="1"/>
      <w:numFmt w:val="bullet"/>
      <w:lvlText w:val=""/>
      <w:lvlJc w:val="left"/>
      <w:pPr>
        <w:tabs>
          <w:tab w:val="num" w:pos="2880"/>
        </w:tabs>
        <w:ind w:left="2880" w:hanging="360"/>
      </w:pPr>
      <w:rPr>
        <w:rFonts w:ascii="Symbol" w:hAnsi="Symbol" w:hint="default"/>
      </w:rPr>
    </w:lvl>
    <w:lvl w:ilvl="4" w:tplc="F29CDFEE" w:tentative="1">
      <w:start w:val="1"/>
      <w:numFmt w:val="bullet"/>
      <w:lvlText w:val="o"/>
      <w:lvlJc w:val="left"/>
      <w:pPr>
        <w:tabs>
          <w:tab w:val="num" w:pos="3600"/>
        </w:tabs>
        <w:ind w:left="3600" w:hanging="360"/>
      </w:pPr>
      <w:rPr>
        <w:rFonts w:ascii="Courier New" w:hAnsi="Courier New" w:cs="Courier New" w:hint="default"/>
      </w:rPr>
    </w:lvl>
    <w:lvl w:ilvl="5" w:tplc="3FF4EFAE" w:tentative="1">
      <w:start w:val="1"/>
      <w:numFmt w:val="bullet"/>
      <w:lvlText w:val=""/>
      <w:lvlJc w:val="left"/>
      <w:pPr>
        <w:tabs>
          <w:tab w:val="num" w:pos="4320"/>
        </w:tabs>
        <w:ind w:left="4320" w:hanging="360"/>
      </w:pPr>
      <w:rPr>
        <w:rFonts w:ascii="Wingdings" w:hAnsi="Wingdings" w:hint="default"/>
      </w:rPr>
    </w:lvl>
    <w:lvl w:ilvl="6" w:tplc="AF8AD294" w:tentative="1">
      <w:start w:val="1"/>
      <w:numFmt w:val="bullet"/>
      <w:lvlText w:val=""/>
      <w:lvlJc w:val="left"/>
      <w:pPr>
        <w:tabs>
          <w:tab w:val="num" w:pos="5040"/>
        </w:tabs>
        <w:ind w:left="5040" w:hanging="360"/>
      </w:pPr>
      <w:rPr>
        <w:rFonts w:ascii="Symbol" w:hAnsi="Symbol" w:hint="default"/>
      </w:rPr>
    </w:lvl>
    <w:lvl w:ilvl="7" w:tplc="381859EC" w:tentative="1">
      <w:start w:val="1"/>
      <w:numFmt w:val="bullet"/>
      <w:lvlText w:val="o"/>
      <w:lvlJc w:val="left"/>
      <w:pPr>
        <w:tabs>
          <w:tab w:val="num" w:pos="5760"/>
        </w:tabs>
        <w:ind w:left="5760" w:hanging="360"/>
      </w:pPr>
      <w:rPr>
        <w:rFonts w:ascii="Courier New" w:hAnsi="Courier New" w:cs="Courier New" w:hint="default"/>
      </w:rPr>
    </w:lvl>
    <w:lvl w:ilvl="8" w:tplc="1346A7C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395FD4"/>
    <w:multiLevelType w:val="hybridMultilevel"/>
    <w:tmpl w:val="346EE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9E3F0C"/>
    <w:multiLevelType w:val="hybridMultilevel"/>
    <w:tmpl w:val="035C3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13"/>
  </w:num>
  <w:num w:numId="7">
    <w:abstractNumId w:val="28"/>
  </w:num>
  <w:num w:numId="8">
    <w:abstractNumId w:val="36"/>
  </w:num>
  <w:num w:numId="9">
    <w:abstractNumId w:val="24"/>
  </w:num>
  <w:num w:numId="10">
    <w:abstractNumId w:val="3"/>
  </w:num>
  <w:num w:numId="11">
    <w:abstractNumId w:val="12"/>
  </w:num>
  <w:num w:numId="12">
    <w:abstractNumId w:val="21"/>
  </w:num>
  <w:num w:numId="13">
    <w:abstractNumId w:val="20"/>
  </w:num>
  <w:num w:numId="14">
    <w:abstractNumId w:val="24"/>
  </w:num>
  <w:num w:numId="15">
    <w:abstractNumId w:val="1"/>
  </w:num>
  <w:num w:numId="16">
    <w:abstractNumId w:val="32"/>
  </w:num>
  <w:num w:numId="17">
    <w:abstractNumId w:val="16"/>
  </w:num>
  <w:num w:numId="18">
    <w:abstractNumId w:val="31"/>
  </w:num>
  <w:num w:numId="19">
    <w:abstractNumId w:val="30"/>
  </w:num>
  <w:num w:numId="20">
    <w:abstractNumId w:val="35"/>
  </w:num>
  <w:num w:numId="21">
    <w:abstractNumId w:val="33"/>
  </w:num>
  <w:num w:numId="22">
    <w:abstractNumId w:val="10"/>
  </w:num>
  <w:num w:numId="23">
    <w:abstractNumId w:val="19"/>
  </w:num>
  <w:num w:numId="24">
    <w:abstractNumId w:val="26"/>
  </w:num>
  <w:num w:numId="25">
    <w:abstractNumId w:val="8"/>
  </w:num>
  <w:num w:numId="26">
    <w:abstractNumId w:val="23"/>
  </w:num>
  <w:num w:numId="27">
    <w:abstractNumId w:val="2"/>
  </w:num>
  <w:num w:numId="28">
    <w:abstractNumId w:val="5"/>
  </w:num>
  <w:num w:numId="29">
    <w:abstractNumId w:val="25"/>
  </w:num>
  <w:num w:numId="30">
    <w:abstractNumId w:val="18"/>
  </w:num>
  <w:num w:numId="31">
    <w:abstractNumId w:val="27"/>
  </w:num>
  <w:num w:numId="32">
    <w:abstractNumId w:val="22"/>
  </w:num>
  <w:num w:numId="33">
    <w:abstractNumId w:val="29"/>
  </w:num>
  <w:num w:numId="34">
    <w:abstractNumId w:val="0"/>
  </w:num>
  <w:num w:numId="35">
    <w:abstractNumId w:val="7"/>
  </w:num>
  <w:num w:numId="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3C6"/>
    <w:rsid w:val="000041F1"/>
    <w:rsid w:val="0002179D"/>
    <w:rsid w:val="00027916"/>
    <w:rsid w:val="00034F0B"/>
    <w:rsid w:val="0004091A"/>
    <w:rsid w:val="00042674"/>
    <w:rsid w:val="000441FA"/>
    <w:rsid w:val="0004455B"/>
    <w:rsid w:val="00044DB1"/>
    <w:rsid w:val="00052BBC"/>
    <w:rsid w:val="0006556C"/>
    <w:rsid w:val="00066157"/>
    <w:rsid w:val="000804F4"/>
    <w:rsid w:val="0009224F"/>
    <w:rsid w:val="000A25DC"/>
    <w:rsid w:val="000A323D"/>
    <w:rsid w:val="000A44AA"/>
    <w:rsid w:val="000A453D"/>
    <w:rsid w:val="000A51DA"/>
    <w:rsid w:val="000B39EF"/>
    <w:rsid w:val="000B4804"/>
    <w:rsid w:val="000B52BF"/>
    <w:rsid w:val="000C2508"/>
    <w:rsid w:val="000C265D"/>
    <w:rsid w:val="000D0EEE"/>
    <w:rsid w:val="000D2DF6"/>
    <w:rsid w:val="000D2E7A"/>
    <w:rsid w:val="000E3A1F"/>
    <w:rsid w:val="000E3C39"/>
    <w:rsid w:val="000E3D80"/>
    <w:rsid w:val="000E53AE"/>
    <w:rsid w:val="000E5AC9"/>
    <w:rsid w:val="000E7AE1"/>
    <w:rsid w:val="000F27B1"/>
    <w:rsid w:val="000F4C9F"/>
    <w:rsid w:val="000F7958"/>
    <w:rsid w:val="000F7D06"/>
    <w:rsid w:val="00101764"/>
    <w:rsid w:val="0011042A"/>
    <w:rsid w:val="001139D3"/>
    <w:rsid w:val="0011435F"/>
    <w:rsid w:val="00117152"/>
    <w:rsid w:val="00122652"/>
    <w:rsid w:val="001267DE"/>
    <w:rsid w:val="0012740B"/>
    <w:rsid w:val="00127BB9"/>
    <w:rsid w:val="00135E53"/>
    <w:rsid w:val="00146889"/>
    <w:rsid w:val="0014788D"/>
    <w:rsid w:val="00151839"/>
    <w:rsid w:val="00157BAA"/>
    <w:rsid w:val="00157F35"/>
    <w:rsid w:val="0016048A"/>
    <w:rsid w:val="001627EF"/>
    <w:rsid w:val="00176858"/>
    <w:rsid w:val="00181C08"/>
    <w:rsid w:val="001912D5"/>
    <w:rsid w:val="001960EF"/>
    <w:rsid w:val="001A2E12"/>
    <w:rsid w:val="001B09E7"/>
    <w:rsid w:val="001B0B83"/>
    <w:rsid w:val="001B1595"/>
    <w:rsid w:val="001B1820"/>
    <w:rsid w:val="001B43B9"/>
    <w:rsid w:val="001C6FE6"/>
    <w:rsid w:val="001C76F7"/>
    <w:rsid w:val="001D06D0"/>
    <w:rsid w:val="001D080D"/>
    <w:rsid w:val="001D7106"/>
    <w:rsid w:val="001D7E50"/>
    <w:rsid w:val="001E7C99"/>
    <w:rsid w:val="001F0850"/>
    <w:rsid w:val="001F0AAA"/>
    <w:rsid w:val="001F24F9"/>
    <w:rsid w:val="002006A5"/>
    <w:rsid w:val="00202896"/>
    <w:rsid w:val="0021183F"/>
    <w:rsid w:val="0021251D"/>
    <w:rsid w:val="00214B7F"/>
    <w:rsid w:val="00214DB6"/>
    <w:rsid w:val="00216EDE"/>
    <w:rsid w:val="00216F22"/>
    <w:rsid w:val="00217EAB"/>
    <w:rsid w:val="002228F0"/>
    <w:rsid w:val="002230E8"/>
    <w:rsid w:val="0022498C"/>
    <w:rsid w:val="002457EE"/>
    <w:rsid w:val="00253DD8"/>
    <w:rsid w:val="00263307"/>
    <w:rsid w:val="00263DB4"/>
    <w:rsid w:val="002724D0"/>
    <w:rsid w:val="002860DD"/>
    <w:rsid w:val="0028675D"/>
    <w:rsid w:val="00295262"/>
    <w:rsid w:val="002A1B21"/>
    <w:rsid w:val="002A356D"/>
    <w:rsid w:val="002A7F7D"/>
    <w:rsid w:val="002B1CE5"/>
    <w:rsid w:val="002C1819"/>
    <w:rsid w:val="002C2C47"/>
    <w:rsid w:val="002C63AA"/>
    <w:rsid w:val="002D6F42"/>
    <w:rsid w:val="002E4F70"/>
    <w:rsid w:val="002E5D10"/>
    <w:rsid w:val="002E7DCC"/>
    <w:rsid w:val="002F4DB3"/>
    <w:rsid w:val="002F6BDC"/>
    <w:rsid w:val="00310B65"/>
    <w:rsid w:val="00320BDB"/>
    <w:rsid w:val="00322109"/>
    <w:rsid w:val="00324F9E"/>
    <w:rsid w:val="00342666"/>
    <w:rsid w:val="003464AE"/>
    <w:rsid w:val="00350687"/>
    <w:rsid w:val="00350FFA"/>
    <w:rsid w:val="003516AD"/>
    <w:rsid w:val="00352DBD"/>
    <w:rsid w:val="00354BC9"/>
    <w:rsid w:val="00357C55"/>
    <w:rsid w:val="00362A88"/>
    <w:rsid w:val="003636CF"/>
    <w:rsid w:val="003656A8"/>
    <w:rsid w:val="0036593E"/>
    <w:rsid w:val="00367C88"/>
    <w:rsid w:val="003761C4"/>
    <w:rsid w:val="00382F07"/>
    <w:rsid w:val="00391928"/>
    <w:rsid w:val="003B1866"/>
    <w:rsid w:val="003B223B"/>
    <w:rsid w:val="003B3512"/>
    <w:rsid w:val="003B4314"/>
    <w:rsid w:val="003B4E9E"/>
    <w:rsid w:val="003C44F9"/>
    <w:rsid w:val="003C539C"/>
    <w:rsid w:val="003C6578"/>
    <w:rsid w:val="003D7F9D"/>
    <w:rsid w:val="003E18FE"/>
    <w:rsid w:val="003E528B"/>
    <w:rsid w:val="003F0792"/>
    <w:rsid w:val="003F326A"/>
    <w:rsid w:val="00402E29"/>
    <w:rsid w:val="004073D8"/>
    <w:rsid w:val="00407A59"/>
    <w:rsid w:val="00422C54"/>
    <w:rsid w:val="004437A1"/>
    <w:rsid w:val="00447236"/>
    <w:rsid w:val="00450298"/>
    <w:rsid w:val="00452101"/>
    <w:rsid w:val="004526B6"/>
    <w:rsid w:val="00453154"/>
    <w:rsid w:val="00453A79"/>
    <w:rsid w:val="00453C04"/>
    <w:rsid w:val="004610E0"/>
    <w:rsid w:val="00464F52"/>
    <w:rsid w:val="0047350A"/>
    <w:rsid w:val="00496693"/>
    <w:rsid w:val="00497764"/>
    <w:rsid w:val="00497A95"/>
    <w:rsid w:val="004A6508"/>
    <w:rsid w:val="004B009D"/>
    <w:rsid w:val="004B1EA6"/>
    <w:rsid w:val="004B3329"/>
    <w:rsid w:val="004B3D36"/>
    <w:rsid w:val="004B53D4"/>
    <w:rsid w:val="004B5732"/>
    <w:rsid w:val="004C30AB"/>
    <w:rsid w:val="004C3A82"/>
    <w:rsid w:val="004C79A9"/>
    <w:rsid w:val="004D29E6"/>
    <w:rsid w:val="004D4A1F"/>
    <w:rsid w:val="004D7613"/>
    <w:rsid w:val="004D7644"/>
    <w:rsid w:val="004D7ABD"/>
    <w:rsid w:val="004E69AE"/>
    <w:rsid w:val="004F0A98"/>
    <w:rsid w:val="004F1B68"/>
    <w:rsid w:val="004F1C98"/>
    <w:rsid w:val="004F4A4D"/>
    <w:rsid w:val="00503DE6"/>
    <w:rsid w:val="00510E0B"/>
    <w:rsid w:val="0051352E"/>
    <w:rsid w:val="005136AD"/>
    <w:rsid w:val="0051654B"/>
    <w:rsid w:val="00517DA7"/>
    <w:rsid w:val="00520A33"/>
    <w:rsid w:val="00523D06"/>
    <w:rsid w:val="005242E0"/>
    <w:rsid w:val="00525F54"/>
    <w:rsid w:val="00527AE4"/>
    <w:rsid w:val="005338DD"/>
    <w:rsid w:val="0054084D"/>
    <w:rsid w:val="00543A6B"/>
    <w:rsid w:val="00551403"/>
    <w:rsid w:val="0055141E"/>
    <w:rsid w:val="005517AF"/>
    <w:rsid w:val="00554848"/>
    <w:rsid w:val="00554EFA"/>
    <w:rsid w:val="00560AA1"/>
    <w:rsid w:val="005672C8"/>
    <w:rsid w:val="00575B06"/>
    <w:rsid w:val="0058535E"/>
    <w:rsid w:val="005853DA"/>
    <w:rsid w:val="0058601F"/>
    <w:rsid w:val="00595F83"/>
    <w:rsid w:val="005A273A"/>
    <w:rsid w:val="005A3982"/>
    <w:rsid w:val="005B2C64"/>
    <w:rsid w:val="005B6C02"/>
    <w:rsid w:val="005C3015"/>
    <w:rsid w:val="005C50EE"/>
    <w:rsid w:val="005D49E6"/>
    <w:rsid w:val="005E2F88"/>
    <w:rsid w:val="005E5FED"/>
    <w:rsid w:val="005E6238"/>
    <w:rsid w:val="005F3FB1"/>
    <w:rsid w:val="005F6F6F"/>
    <w:rsid w:val="00602795"/>
    <w:rsid w:val="0061167F"/>
    <w:rsid w:val="0061732B"/>
    <w:rsid w:val="00623173"/>
    <w:rsid w:val="00623A2D"/>
    <w:rsid w:val="00630DDF"/>
    <w:rsid w:val="006331BC"/>
    <w:rsid w:val="00643C03"/>
    <w:rsid w:val="00644943"/>
    <w:rsid w:val="006465C1"/>
    <w:rsid w:val="0065171B"/>
    <w:rsid w:val="006519AC"/>
    <w:rsid w:val="0065426A"/>
    <w:rsid w:val="006564F2"/>
    <w:rsid w:val="00657B6A"/>
    <w:rsid w:val="00670BB5"/>
    <w:rsid w:val="00677797"/>
    <w:rsid w:val="00682967"/>
    <w:rsid w:val="00683694"/>
    <w:rsid w:val="00684916"/>
    <w:rsid w:val="006946A7"/>
    <w:rsid w:val="0069642C"/>
    <w:rsid w:val="00696981"/>
    <w:rsid w:val="006A2046"/>
    <w:rsid w:val="006B0A01"/>
    <w:rsid w:val="006B1EE4"/>
    <w:rsid w:val="006B6019"/>
    <w:rsid w:val="006C28BE"/>
    <w:rsid w:val="006C2BC2"/>
    <w:rsid w:val="006C38D5"/>
    <w:rsid w:val="006C5CAE"/>
    <w:rsid w:val="006D29B7"/>
    <w:rsid w:val="006D2B2C"/>
    <w:rsid w:val="006D4C61"/>
    <w:rsid w:val="006D5AD5"/>
    <w:rsid w:val="006D5FC6"/>
    <w:rsid w:val="006D756A"/>
    <w:rsid w:val="006E1A73"/>
    <w:rsid w:val="006E4C18"/>
    <w:rsid w:val="006E5D6E"/>
    <w:rsid w:val="006E6202"/>
    <w:rsid w:val="006E7E6C"/>
    <w:rsid w:val="006F1E9E"/>
    <w:rsid w:val="007067ED"/>
    <w:rsid w:val="007156D4"/>
    <w:rsid w:val="00716CA2"/>
    <w:rsid w:val="0071769A"/>
    <w:rsid w:val="00721B03"/>
    <w:rsid w:val="0072360D"/>
    <w:rsid w:val="007274FB"/>
    <w:rsid w:val="00730492"/>
    <w:rsid w:val="007306A4"/>
    <w:rsid w:val="0073232B"/>
    <w:rsid w:val="00737327"/>
    <w:rsid w:val="0074126F"/>
    <w:rsid w:val="00741765"/>
    <w:rsid w:val="00742478"/>
    <w:rsid w:val="007444A8"/>
    <w:rsid w:val="00744A79"/>
    <w:rsid w:val="00745D00"/>
    <w:rsid w:val="00760CED"/>
    <w:rsid w:val="00762BA7"/>
    <w:rsid w:val="0077381F"/>
    <w:rsid w:val="00780D8C"/>
    <w:rsid w:val="007855CC"/>
    <w:rsid w:val="00793AAD"/>
    <w:rsid w:val="007A0E0A"/>
    <w:rsid w:val="007A614E"/>
    <w:rsid w:val="007B1ABA"/>
    <w:rsid w:val="007B64EA"/>
    <w:rsid w:val="007B74C5"/>
    <w:rsid w:val="007C23C6"/>
    <w:rsid w:val="007D09F7"/>
    <w:rsid w:val="007E13F4"/>
    <w:rsid w:val="007E5D7A"/>
    <w:rsid w:val="007E7835"/>
    <w:rsid w:val="007F18BC"/>
    <w:rsid w:val="007F6D56"/>
    <w:rsid w:val="007F74CA"/>
    <w:rsid w:val="00801FB8"/>
    <w:rsid w:val="008028AA"/>
    <w:rsid w:val="00807804"/>
    <w:rsid w:val="00807ADF"/>
    <w:rsid w:val="00813640"/>
    <w:rsid w:val="00827046"/>
    <w:rsid w:val="00831F25"/>
    <w:rsid w:val="00834230"/>
    <w:rsid w:val="0084274C"/>
    <w:rsid w:val="0084776C"/>
    <w:rsid w:val="00850479"/>
    <w:rsid w:val="008507C1"/>
    <w:rsid w:val="00850B4E"/>
    <w:rsid w:val="0085644A"/>
    <w:rsid w:val="00860FE9"/>
    <w:rsid w:val="00861934"/>
    <w:rsid w:val="00863869"/>
    <w:rsid w:val="00865844"/>
    <w:rsid w:val="00883BC0"/>
    <w:rsid w:val="008A5C52"/>
    <w:rsid w:val="008A5CA2"/>
    <w:rsid w:val="008B36F9"/>
    <w:rsid w:val="008B5CE7"/>
    <w:rsid w:val="008C2F94"/>
    <w:rsid w:val="008C314A"/>
    <w:rsid w:val="008C5649"/>
    <w:rsid w:val="008D43D6"/>
    <w:rsid w:val="008D6CFF"/>
    <w:rsid w:val="008E2854"/>
    <w:rsid w:val="008E2977"/>
    <w:rsid w:val="008E6DC4"/>
    <w:rsid w:val="008E7E82"/>
    <w:rsid w:val="008F0AC9"/>
    <w:rsid w:val="008F1FEB"/>
    <w:rsid w:val="008F3C3A"/>
    <w:rsid w:val="00901CC0"/>
    <w:rsid w:val="009057F1"/>
    <w:rsid w:val="00907E62"/>
    <w:rsid w:val="00910BA9"/>
    <w:rsid w:val="00921174"/>
    <w:rsid w:val="00921AE1"/>
    <w:rsid w:val="009257F6"/>
    <w:rsid w:val="00927CCA"/>
    <w:rsid w:val="00930CDA"/>
    <w:rsid w:val="00931703"/>
    <w:rsid w:val="0093473D"/>
    <w:rsid w:val="00935E2D"/>
    <w:rsid w:val="0093708F"/>
    <w:rsid w:val="0095291B"/>
    <w:rsid w:val="0095421B"/>
    <w:rsid w:val="0095636C"/>
    <w:rsid w:val="009635DD"/>
    <w:rsid w:val="009664E1"/>
    <w:rsid w:val="009671F1"/>
    <w:rsid w:val="00972999"/>
    <w:rsid w:val="00972F57"/>
    <w:rsid w:val="00983100"/>
    <w:rsid w:val="0098334F"/>
    <w:rsid w:val="009845B5"/>
    <w:rsid w:val="00985E36"/>
    <w:rsid w:val="0098626B"/>
    <w:rsid w:val="00987033"/>
    <w:rsid w:val="009874F3"/>
    <w:rsid w:val="00991152"/>
    <w:rsid w:val="00993939"/>
    <w:rsid w:val="00995280"/>
    <w:rsid w:val="009B3981"/>
    <w:rsid w:val="009B5117"/>
    <w:rsid w:val="009C707F"/>
    <w:rsid w:val="009D1CAF"/>
    <w:rsid w:val="009E196A"/>
    <w:rsid w:val="009E4073"/>
    <w:rsid w:val="009E6541"/>
    <w:rsid w:val="009F5FD4"/>
    <w:rsid w:val="00A00351"/>
    <w:rsid w:val="00A0450A"/>
    <w:rsid w:val="00A0638E"/>
    <w:rsid w:val="00A13341"/>
    <w:rsid w:val="00A16532"/>
    <w:rsid w:val="00A217B8"/>
    <w:rsid w:val="00A22849"/>
    <w:rsid w:val="00A24E6E"/>
    <w:rsid w:val="00A24E8D"/>
    <w:rsid w:val="00A251B2"/>
    <w:rsid w:val="00A328CA"/>
    <w:rsid w:val="00A35C1B"/>
    <w:rsid w:val="00A376F1"/>
    <w:rsid w:val="00A40F63"/>
    <w:rsid w:val="00A43694"/>
    <w:rsid w:val="00A45FF9"/>
    <w:rsid w:val="00A53CD9"/>
    <w:rsid w:val="00A56FC7"/>
    <w:rsid w:val="00A57879"/>
    <w:rsid w:val="00A63417"/>
    <w:rsid w:val="00A6396D"/>
    <w:rsid w:val="00A6651C"/>
    <w:rsid w:val="00A66C53"/>
    <w:rsid w:val="00A72575"/>
    <w:rsid w:val="00A74071"/>
    <w:rsid w:val="00A80D44"/>
    <w:rsid w:val="00A870E8"/>
    <w:rsid w:val="00A94EA2"/>
    <w:rsid w:val="00A956FD"/>
    <w:rsid w:val="00AA124A"/>
    <w:rsid w:val="00AA2A96"/>
    <w:rsid w:val="00AA58D2"/>
    <w:rsid w:val="00AB05CF"/>
    <w:rsid w:val="00AB114A"/>
    <w:rsid w:val="00AB1A4D"/>
    <w:rsid w:val="00AB7458"/>
    <w:rsid w:val="00AC2620"/>
    <w:rsid w:val="00AC269E"/>
    <w:rsid w:val="00AC7210"/>
    <w:rsid w:val="00AC7A39"/>
    <w:rsid w:val="00AD21FB"/>
    <w:rsid w:val="00AD31EC"/>
    <w:rsid w:val="00AE3537"/>
    <w:rsid w:val="00AE3C17"/>
    <w:rsid w:val="00AE71D5"/>
    <w:rsid w:val="00AF6A55"/>
    <w:rsid w:val="00AF79F6"/>
    <w:rsid w:val="00B018F0"/>
    <w:rsid w:val="00B02883"/>
    <w:rsid w:val="00B100CC"/>
    <w:rsid w:val="00B10DA1"/>
    <w:rsid w:val="00B14B2B"/>
    <w:rsid w:val="00B16CF2"/>
    <w:rsid w:val="00B22ACE"/>
    <w:rsid w:val="00B2366D"/>
    <w:rsid w:val="00B2567E"/>
    <w:rsid w:val="00B324EC"/>
    <w:rsid w:val="00B340B6"/>
    <w:rsid w:val="00B45AA9"/>
    <w:rsid w:val="00B503EC"/>
    <w:rsid w:val="00B60605"/>
    <w:rsid w:val="00B60ACF"/>
    <w:rsid w:val="00B618EF"/>
    <w:rsid w:val="00B653EA"/>
    <w:rsid w:val="00B6544B"/>
    <w:rsid w:val="00B6689D"/>
    <w:rsid w:val="00B714F2"/>
    <w:rsid w:val="00B72368"/>
    <w:rsid w:val="00B72B55"/>
    <w:rsid w:val="00B82DD9"/>
    <w:rsid w:val="00B912A4"/>
    <w:rsid w:val="00B94F7E"/>
    <w:rsid w:val="00BA7020"/>
    <w:rsid w:val="00BB0974"/>
    <w:rsid w:val="00BC2808"/>
    <w:rsid w:val="00BC3B65"/>
    <w:rsid w:val="00BC40DD"/>
    <w:rsid w:val="00BC5E84"/>
    <w:rsid w:val="00BC6A85"/>
    <w:rsid w:val="00BD3050"/>
    <w:rsid w:val="00BD7DDE"/>
    <w:rsid w:val="00BE6F95"/>
    <w:rsid w:val="00BE769D"/>
    <w:rsid w:val="00BF04AA"/>
    <w:rsid w:val="00BF5D93"/>
    <w:rsid w:val="00C04823"/>
    <w:rsid w:val="00C0524C"/>
    <w:rsid w:val="00C11CE9"/>
    <w:rsid w:val="00C166A3"/>
    <w:rsid w:val="00C24F54"/>
    <w:rsid w:val="00C313B5"/>
    <w:rsid w:val="00C44182"/>
    <w:rsid w:val="00C517B6"/>
    <w:rsid w:val="00C53215"/>
    <w:rsid w:val="00C53947"/>
    <w:rsid w:val="00C54D58"/>
    <w:rsid w:val="00C573E1"/>
    <w:rsid w:val="00C62587"/>
    <w:rsid w:val="00C64061"/>
    <w:rsid w:val="00C751A3"/>
    <w:rsid w:val="00C839BA"/>
    <w:rsid w:val="00C8664E"/>
    <w:rsid w:val="00C957DD"/>
    <w:rsid w:val="00C95D00"/>
    <w:rsid w:val="00C95DF6"/>
    <w:rsid w:val="00CA359F"/>
    <w:rsid w:val="00CB0EC5"/>
    <w:rsid w:val="00CB4148"/>
    <w:rsid w:val="00CC2CD1"/>
    <w:rsid w:val="00CC355D"/>
    <w:rsid w:val="00CD6D35"/>
    <w:rsid w:val="00CE1A10"/>
    <w:rsid w:val="00CF1162"/>
    <w:rsid w:val="00CF6B05"/>
    <w:rsid w:val="00D06821"/>
    <w:rsid w:val="00D07C60"/>
    <w:rsid w:val="00D101F5"/>
    <w:rsid w:val="00D11C12"/>
    <w:rsid w:val="00D128AE"/>
    <w:rsid w:val="00D15D66"/>
    <w:rsid w:val="00D204C3"/>
    <w:rsid w:val="00D243AB"/>
    <w:rsid w:val="00D30B6C"/>
    <w:rsid w:val="00D3320B"/>
    <w:rsid w:val="00D4142B"/>
    <w:rsid w:val="00D43F56"/>
    <w:rsid w:val="00D54680"/>
    <w:rsid w:val="00D550F4"/>
    <w:rsid w:val="00D6306E"/>
    <w:rsid w:val="00D7260D"/>
    <w:rsid w:val="00D73F36"/>
    <w:rsid w:val="00D7763F"/>
    <w:rsid w:val="00D77EA6"/>
    <w:rsid w:val="00D806F5"/>
    <w:rsid w:val="00D84395"/>
    <w:rsid w:val="00D84F9A"/>
    <w:rsid w:val="00D86227"/>
    <w:rsid w:val="00D903E0"/>
    <w:rsid w:val="00D92846"/>
    <w:rsid w:val="00D9623E"/>
    <w:rsid w:val="00DA19B5"/>
    <w:rsid w:val="00DA1B7B"/>
    <w:rsid w:val="00DA3405"/>
    <w:rsid w:val="00DA370B"/>
    <w:rsid w:val="00DA7F44"/>
    <w:rsid w:val="00DB6A81"/>
    <w:rsid w:val="00DB79DF"/>
    <w:rsid w:val="00DC07EB"/>
    <w:rsid w:val="00DC1CDF"/>
    <w:rsid w:val="00DC4116"/>
    <w:rsid w:val="00DD0256"/>
    <w:rsid w:val="00DD69E0"/>
    <w:rsid w:val="00DF02EF"/>
    <w:rsid w:val="00DF10AA"/>
    <w:rsid w:val="00DF153F"/>
    <w:rsid w:val="00DF40F2"/>
    <w:rsid w:val="00E00B2C"/>
    <w:rsid w:val="00E02DF3"/>
    <w:rsid w:val="00E1519E"/>
    <w:rsid w:val="00E20E0E"/>
    <w:rsid w:val="00E20F3C"/>
    <w:rsid w:val="00E254E5"/>
    <w:rsid w:val="00E3005E"/>
    <w:rsid w:val="00E30F16"/>
    <w:rsid w:val="00E53DC3"/>
    <w:rsid w:val="00E5410B"/>
    <w:rsid w:val="00E54FE1"/>
    <w:rsid w:val="00E60A5E"/>
    <w:rsid w:val="00E620ED"/>
    <w:rsid w:val="00E663B7"/>
    <w:rsid w:val="00E717FC"/>
    <w:rsid w:val="00E74BB8"/>
    <w:rsid w:val="00E800C7"/>
    <w:rsid w:val="00E80686"/>
    <w:rsid w:val="00E82D31"/>
    <w:rsid w:val="00E85BB3"/>
    <w:rsid w:val="00E863C6"/>
    <w:rsid w:val="00E866AC"/>
    <w:rsid w:val="00E8780C"/>
    <w:rsid w:val="00E87CDA"/>
    <w:rsid w:val="00E9318B"/>
    <w:rsid w:val="00E94ABA"/>
    <w:rsid w:val="00EA2A18"/>
    <w:rsid w:val="00EA32F7"/>
    <w:rsid w:val="00EA67FC"/>
    <w:rsid w:val="00EA7883"/>
    <w:rsid w:val="00EC37DF"/>
    <w:rsid w:val="00EC4E2E"/>
    <w:rsid w:val="00ED10DA"/>
    <w:rsid w:val="00ED3309"/>
    <w:rsid w:val="00ED6F35"/>
    <w:rsid w:val="00EE1314"/>
    <w:rsid w:val="00EE30A4"/>
    <w:rsid w:val="00EE6BF3"/>
    <w:rsid w:val="00EE6CD9"/>
    <w:rsid w:val="00EF6437"/>
    <w:rsid w:val="00F00F55"/>
    <w:rsid w:val="00F042FE"/>
    <w:rsid w:val="00F05713"/>
    <w:rsid w:val="00F05BEA"/>
    <w:rsid w:val="00F120FC"/>
    <w:rsid w:val="00F230CD"/>
    <w:rsid w:val="00F234DF"/>
    <w:rsid w:val="00F25173"/>
    <w:rsid w:val="00F25C71"/>
    <w:rsid w:val="00F2613A"/>
    <w:rsid w:val="00F3087B"/>
    <w:rsid w:val="00F311AB"/>
    <w:rsid w:val="00F33DA8"/>
    <w:rsid w:val="00F37495"/>
    <w:rsid w:val="00F4518B"/>
    <w:rsid w:val="00F479A7"/>
    <w:rsid w:val="00F51C18"/>
    <w:rsid w:val="00F54B50"/>
    <w:rsid w:val="00F55A20"/>
    <w:rsid w:val="00F61233"/>
    <w:rsid w:val="00F66BFC"/>
    <w:rsid w:val="00F7233D"/>
    <w:rsid w:val="00F821EC"/>
    <w:rsid w:val="00F8374E"/>
    <w:rsid w:val="00F84765"/>
    <w:rsid w:val="00F84B28"/>
    <w:rsid w:val="00F872C2"/>
    <w:rsid w:val="00F93236"/>
    <w:rsid w:val="00FA1BF0"/>
    <w:rsid w:val="00FA31E2"/>
    <w:rsid w:val="00FA5183"/>
    <w:rsid w:val="00FB27BB"/>
    <w:rsid w:val="00FB4204"/>
    <w:rsid w:val="00FC2F29"/>
    <w:rsid w:val="00FD255C"/>
    <w:rsid w:val="00FD3B79"/>
    <w:rsid w:val="00FD6937"/>
    <w:rsid w:val="00FE2997"/>
    <w:rsid w:val="00FF0DD1"/>
    <w:rsid w:val="00FF265B"/>
    <w:rsid w:val="00FF5B70"/>
    <w:rsid w:val="00FF5BB9"/>
    <w:rsid w:val="00FF5F8C"/>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08DD6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AE71D5"/>
    <w:pPr>
      <w:keepNext/>
      <w:keepLines/>
      <w:numPr>
        <w:numId w:val="11"/>
      </w:numPr>
      <w:spacing w:before="240" w:after="0"/>
      <w:ind w:left="720"/>
      <w:outlineLvl w:val="1"/>
    </w:pPr>
    <w:rPr>
      <w:rFonts w:ascii="Calibri" w:eastAsiaTheme="majorEastAsia" w:hAnsi="Calibri" w:cstheme="majorBidi"/>
      <w:b/>
      <w:color w:val="287DB2" w:themeColor="accent6"/>
      <w:sz w:val="28"/>
      <w:szCs w:val="26"/>
    </w:rPr>
  </w:style>
  <w:style w:type="paragraph" w:styleId="Heading3">
    <w:name w:val="heading 3"/>
    <w:basedOn w:val="Normal"/>
    <w:next w:val="Normal"/>
    <w:link w:val="Heading3Char"/>
    <w:uiPriority w:val="9"/>
    <w:unhideWhenUsed/>
    <w:qFormat/>
    <w:rsid w:val="00D15D66"/>
    <w:pPr>
      <w:keepNext/>
      <w:keepLines/>
      <w:numPr>
        <w:ilvl w:val="1"/>
        <w:numId w:val="11"/>
      </w:numPr>
      <w:spacing w:before="240" w:after="0"/>
      <w:ind w:left="357" w:hanging="357"/>
      <w:outlineLvl w:val="2"/>
    </w:pPr>
    <w:rPr>
      <w:rFonts w:ascii="Calibri" w:eastAsiaTheme="majorEastAsia" w:hAnsi="Calibri" w:cstheme="majorBidi"/>
      <w:color w:val="008276"/>
      <w:sz w:val="24"/>
      <w:szCs w:val="24"/>
    </w:rPr>
  </w:style>
  <w:style w:type="paragraph" w:styleId="Heading4">
    <w:name w:val="heading 4"/>
    <w:basedOn w:val="Normal"/>
    <w:next w:val="Normal"/>
    <w:link w:val="Heading4Char"/>
    <w:uiPriority w:val="9"/>
    <w:unhideWhenUsed/>
    <w:qFormat/>
    <w:rsid w:val="00AE71D5"/>
    <w:pPr>
      <w:keepNext/>
      <w:keepLines/>
      <w:numPr>
        <w:ilvl w:val="2"/>
        <w:numId w:val="11"/>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AE71D5"/>
    <w:rPr>
      <w:rFonts w:ascii="Calibri" w:eastAsiaTheme="majorEastAsia" w:hAnsi="Calibri" w:cstheme="majorBidi"/>
      <w:b/>
      <w:color w:val="287DB2" w:themeColor="accent6"/>
      <w:sz w:val="28"/>
      <w:szCs w:val="26"/>
    </w:rPr>
  </w:style>
  <w:style w:type="character" w:customStyle="1" w:styleId="Heading3Char">
    <w:name w:val="Heading 3 Char"/>
    <w:basedOn w:val="DefaultParagraphFont"/>
    <w:link w:val="Heading3"/>
    <w:uiPriority w:val="9"/>
    <w:rsid w:val="00D15D66"/>
    <w:rPr>
      <w:rFonts w:ascii="Calibri" w:eastAsiaTheme="majorEastAsia" w:hAnsi="Calibri" w:cstheme="majorBidi"/>
      <w:color w:val="008276"/>
      <w:sz w:val="24"/>
      <w:szCs w:val="24"/>
    </w:rPr>
  </w:style>
  <w:style w:type="character" w:customStyle="1" w:styleId="Heading4Char">
    <w:name w:val="Heading 4 Char"/>
    <w:basedOn w:val="DefaultParagraphFont"/>
    <w:link w:val="Heading4"/>
    <w:uiPriority w:val="9"/>
    <w:rsid w:val="00AE71D5"/>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IGBListbullet">
    <w:name w:val="IGB_List bullet"/>
    <w:basedOn w:val="Normal"/>
    <w:link w:val="IGBListbulletChar"/>
    <w:rsid w:val="008E6DC4"/>
    <w:pPr>
      <w:numPr>
        <w:numId w:val="5"/>
      </w:numPr>
      <w:tabs>
        <w:tab w:val="left" w:pos="567"/>
      </w:tabs>
      <w:suppressAutoHyphens/>
      <w:autoSpaceDE w:val="0"/>
      <w:autoSpaceDN w:val="0"/>
      <w:adjustRightInd w:val="0"/>
      <w:spacing w:after="120" w:line="240" w:lineRule="atLeast"/>
      <w:contextualSpacing/>
      <w:textAlignment w:val="center"/>
    </w:pPr>
    <w:rPr>
      <w:rFonts w:ascii="Calibri" w:eastAsia="Times New Roman" w:hAnsi="Calibri" w:cs="Garamond"/>
      <w:color w:val="000000"/>
      <w:sz w:val="21"/>
      <w:lang w:val="en-GB" w:eastAsia="en-AU"/>
    </w:rPr>
  </w:style>
  <w:style w:type="character" w:customStyle="1" w:styleId="IGBListbulletChar">
    <w:name w:val="IGB_List bullet Char"/>
    <w:basedOn w:val="DefaultParagraphFont"/>
    <w:link w:val="IGBListbullet"/>
    <w:rsid w:val="008E6DC4"/>
    <w:rPr>
      <w:rFonts w:ascii="Calibri" w:eastAsia="Times New Roman" w:hAnsi="Calibri" w:cs="Garamond"/>
      <w:color w:val="000000"/>
      <w:sz w:val="21"/>
      <w:lang w:val="en-GB" w:eastAsia="en-AU"/>
    </w:rPr>
  </w:style>
  <w:style w:type="character" w:styleId="PlaceholderText">
    <w:name w:val="Placeholder Text"/>
    <w:basedOn w:val="DefaultParagraphFont"/>
    <w:uiPriority w:val="99"/>
    <w:semiHidden/>
    <w:rsid w:val="00E82D31"/>
    <w:rPr>
      <w:color w:val="808080"/>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F25C71"/>
  </w:style>
  <w:style w:type="paragraph" w:styleId="FootnoteText">
    <w:name w:val="footnote text"/>
    <w:basedOn w:val="Normal"/>
    <w:link w:val="FootnoteTextChar"/>
    <w:uiPriority w:val="99"/>
    <w:unhideWhenUsed/>
    <w:rsid w:val="00F25C71"/>
    <w:pPr>
      <w:spacing w:after="0" w:line="240" w:lineRule="auto"/>
    </w:pPr>
    <w:rPr>
      <w:sz w:val="20"/>
      <w:szCs w:val="20"/>
    </w:rPr>
  </w:style>
  <w:style w:type="character" w:customStyle="1" w:styleId="FootnoteTextChar">
    <w:name w:val="Footnote Text Char"/>
    <w:basedOn w:val="DefaultParagraphFont"/>
    <w:link w:val="FootnoteText"/>
    <w:uiPriority w:val="99"/>
    <w:rsid w:val="00F25C71"/>
    <w:rPr>
      <w:sz w:val="20"/>
      <w:szCs w:val="20"/>
    </w:rPr>
  </w:style>
  <w:style w:type="character" w:styleId="FootnoteReference">
    <w:name w:val="footnote reference"/>
    <w:basedOn w:val="DefaultParagraphFont"/>
    <w:uiPriority w:val="99"/>
    <w:semiHidden/>
    <w:unhideWhenUsed/>
    <w:rsid w:val="00F25C71"/>
    <w:rPr>
      <w:vertAlign w:val="superscript"/>
    </w:rPr>
  </w:style>
  <w:style w:type="paragraph" w:styleId="CommentText">
    <w:name w:val="annotation text"/>
    <w:basedOn w:val="Normal"/>
    <w:link w:val="CommentTextChar"/>
    <w:uiPriority w:val="99"/>
    <w:unhideWhenUsed/>
    <w:rsid w:val="00BF5D93"/>
    <w:pPr>
      <w:spacing w:line="240" w:lineRule="auto"/>
    </w:pPr>
    <w:rPr>
      <w:sz w:val="20"/>
      <w:szCs w:val="20"/>
    </w:rPr>
  </w:style>
  <w:style w:type="character" w:customStyle="1" w:styleId="CommentTextChar">
    <w:name w:val="Comment Text Char"/>
    <w:basedOn w:val="DefaultParagraphFont"/>
    <w:link w:val="CommentText"/>
    <w:uiPriority w:val="99"/>
    <w:rsid w:val="00BF5D93"/>
    <w:rPr>
      <w:sz w:val="20"/>
      <w:szCs w:val="20"/>
    </w:rPr>
  </w:style>
  <w:style w:type="paragraph" w:styleId="NormalWeb">
    <w:name w:val="Normal (Web)"/>
    <w:basedOn w:val="Normal"/>
    <w:uiPriority w:val="99"/>
    <w:unhideWhenUsed/>
    <w:rsid w:val="008028A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Ctext">
    <w:name w:val="MC text"/>
    <w:basedOn w:val="Normal"/>
    <w:qFormat/>
    <w:rsid w:val="001B1820"/>
    <w:pPr>
      <w:spacing w:after="0" w:line="240" w:lineRule="auto"/>
    </w:pPr>
    <w:rPr>
      <w:rFonts w:cs="Times New Roman"/>
      <w:sz w:val="24"/>
      <w:szCs w:val="24"/>
    </w:rPr>
  </w:style>
  <w:style w:type="character" w:styleId="CommentReference">
    <w:name w:val="annotation reference"/>
    <w:basedOn w:val="DefaultParagraphFont"/>
    <w:uiPriority w:val="99"/>
    <w:semiHidden/>
    <w:unhideWhenUsed/>
    <w:rsid w:val="0093708F"/>
    <w:rPr>
      <w:sz w:val="16"/>
      <w:szCs w:val="16"/>
    </w:rPr>
  </w:style>
  <w:style w:type="paragraph" w:styleId="CommentSubject">
    <w:name w:val="annotation subject"/>
    <w:basedOn w:val="CommentText"/>
    <w:next w:val="CommentText"/>
    <w:link w:val="CommentSubjectChar"/>
    <w:uiPriority w:val="99"/>
    <w:semiHidden/>
    <w:unhideWhenUsed/>
    <w:rsid w:val="0093708F"/>
    <w:rPr>
      <w:b/>
      <w:bCs/>
    </w:rPr>
  </w:style>
  <w:style w:type="character" w:customStyle="1" w:styleId="CommentSubjectChar">
    <w:name w:val="Comment Subject Char"/>
    <w:basedOn w:val="CommentTextChar"/>
    <w:link w:val="CommentSubject"/>
    <w:uiPriority w:val="99"/>
    <w:semiHidden/>
    <w:rsid w:val="0093708F"/>
    <w:rPr>
      <w:b/>
      <w:bCs/>
      <w:sz w:val="20"/>
      <w:szCs w:val="20"/>
    </w:rPr>
  </w:style>
  <w:style w:type="paragraph" w:styleId="Revision">
    <w:name w:val="Revision"/>
    <w:hidden/>
    <w:uiPriority w:val="99"/>
    <w:semiHidden/>
    <w:rsid w:val="0095291B"/>
    <w:pPr>
      <w:spacing w:after="0" w:line="240" w:lineRule="auto"/>
    </w:pPr>
  </w:style>
  <w:style w:type="paragraph" w:customStyle="1" w:styleId="Note">
    <w:name w:val="Note"/>
    <w:basedOn w:val="BodyText"/>
    <w:next w:val="BodyText"/>
    <w:rsid w:val="00AE3C17"/>
    <w:pPr>
      <w:keepLines/>
      <w:spacing w:before="80" w:after="0" w:line="220" w:lineRule="exact"/>
      <w:jc w:val="both"/>
    </w:pPr>
    <w:rPr>
      <w:rFonts w:ascii="Arial" w:eastAsia="Times New Roman" w:hAnsi="Arial" w:cs="Times New Roman"/>
      <w:sz w:val="18"/>
      <w:szCs w:val="20"/>
      <w:lang w:eastAsia="en-AU"/>
    </w:rPr>
  </w:style>
  <w:style w:type="paragraph" w:customStyle="1" w:styleId="Figure">
    <w:name w:val="Figure"/>
    <w:basedOn w:val="BodyText"/>
    <w:rsid w:val="00AE3C17"/>
    <w:pPr>
      <w:keepNext/>
      <w:spacing w:before="120" w:line="240" w:lineRule="atLeast"/>
      <w:jc w:val="center"/>
    </w:pPr>
    <w:rPr>
      <w:rFonts w:ascii="Times New Roman" w:eastAsia="Times New Roman" w:hAnsi="Times New Roman" w:cs="Times New Roman"/>
      <w:sz w:val="24"/>
      <w:szCs w:val="20"/>
      <w:lang w:eastAsia="en-AU"/>
    </w:rPr>
  </w:style>
  <w:style w:type="paragraph" w:customStyle="1" w:styleId="FigureTitle">
    <w:name w:val="Figure Title"/>
    <w:basedOn w:val="Caption"/>
    <w:next w:val="Subtitle"/>
    <w:rsid w:val="00AE3C17"/>
    <w:pPr>
      <w:keepNext/>
      <w:keepLines/>
      <w:spacing w:before="120" w:after="80" w:line="280" w:lineRule="exact"/>
      <w:ind w:left="1474" w:hanging="1474"/>
    </w:pPr>
    <w:rPr>
      <w:rFonts w:ascii="Arial" w:eastAsia="Times New Roman" w:hAnsi="Arial" w:cs="Times New Roman"/>
      <w:iCs w:val="0"/>
      <w:sz w:val="24"/>
      <w:szCs w:val="24"/>
      <w:lang w:eastAsia="en-AU"/>
    </w:rPr>
  </w:style>
  <w:style w:type="character" w:customStyle="1" w:styleId="NoteLabel">
    <w:name w:val="Note Label"/>
    <w:basedOn w:val="DefaultParagraphFont"/>
    <w:rsid w:val="00AE3C17"/>
    <w:rPr>
      <w:rFonts w:ascii="Arial" w:hAnsi="Arial" w:cs="Arial" w:hint="default"/>
      <w:b/>
      <w:bCs w:val="0"/>
      <w:position w:val="6"/>
      <w:sz w:val="18"/>
    </w:rPr>
  </w:style>
  <w:style w:type="paragraph" w:styleId="BodyText">
    <w:name w:val="Body Text"/>
    <w:basedOn w:val="Normal"/>
    <w:link w:val="BodyTextChar"/>
    <w:uiPriority w:val="1"/>
    <w:unhideWhenUsed/>
    <w:qFormat/>
    <w:rsid w:val="00AE3C17"/>
    <w:pPr>
      <w:spacing w:after="120"/>
    </w:pPr>
  </w:style>
  <w:style w:type="character" w:customStyle="1" w:styleId="BodyTextChar">
    <w:name w:val="Body Text Char"/>
    <w:basedOn w:val="DefaultParagraphFont"/>
    <w:link w:val="BodyText"/>
    <w:uiPriority w:val="1"/>
    <w:rsid w:val="00AE3C17"/>
  </w:style>
  <w:style w:type="paragraph" w:customStyle="1" w:styleId="BoxText">
    <w:name w:val="Box Text"/>
    <w:basedOn w:val="Normal"/>
    <w:uiPriority w:val="99"/>
    <w:rsid w:val="00B82DD9"/>
    <w:pPr>
      <w:spacing w:before="120" w:after="120" w:line="240" w:lineRule="auto"/>
      <w:jc w:val="both"/>
    </w:pPr>
    <w:rPr>
      <w:rFonts w:ascii="Book Antiqua" w:hAnsi="Book Antiqua" w:cs="Calibri"/>
      <w:sz w:val="20"/>
      <w:szCs w:val="20"/>
      <w:lang w:eastAsia="en-AU"/>
    </w:rPr>
  </w:style>
  <w:style w:type="paragraph" w:customStyle="1" w:styleId="ChartandTableFootnoteSmall">
    <w:name w:val="Chart and Table Footnote Small"/>
    <w:basedOn w:val="Normal"/>
    <w:uiPriority w:val="99"/>
    <w:rsid w:val="00B82DD9"/>
    <w:pPr>
      <w:spacing w:after="0" w:line="240" w:lineRule="auto"/>
      <w:jc w:val="both"/>
    </w:pPr>
    <w:rPr>
      <w:rFonts w:ascii="Arial" w:hAnsi="Arial" w:cs="Arial"/>
      <w:color w:val="000000"/>
      <w:sz w:val="15"/>
      <w:szCs w:val="15"/>
      <w:lang w:eastAsia="en-AU"/>
    </w:rPr>
  </w:style>
  <w:style w:type="paragraph" w:customStyle="1" w:styleId="ChartGraphic">
    <w:name w:val="Chart Graphic"/>
    <w:basedOn w:val="Normal"/>
    <w:uiPriority w:val="99"/>
    <w:rsid w:val="00B82DD9"/>
    <w:pPr>
      <w:keepNext/>
      <w:spacing w:after="0" w:line="240" w:lineRule="auto"/>
      <w:jc w:val="center"/>
    </w:pPr>
    <w:rPr>
      <w:rFonts w:ascii="Arial" w:hAnsi="Arial" w:cs="Arial"/>
      <w:sz w:val="20"/>
      <w:szCs w:val="20"/>
      <w:lang w:eastAsia="en-AU"/>
    </w:rPr>
  </w:style>
  <w:style w:type="paragraph" w:customStyle="1" w:styleId="ChartHeading">
    <w:name w:val="Chart Heading"/>
    <w:basedOn w:val="Normal"/>
    <w:uiPriority w:val="99"/>
    <w:rsid w:val="00B82DD9"/>
    <w:pPr>
      <w:keepNext/>
      <w:spacing w:before="120" w:after="20" w:line="240" w:lineRule="auto"/>
      <w:jc w:val="center"/>
    </w:pPr>
    <w:rPr>
      <w:rFonts w:ascii="Arial" w:hAnsi="Arial" w:cs="Arial"/>
      <w:b/>
      <w:bCs/>
      <w:sz w:val="20"/>
      <w:szCs w:val="20"/>
      <w:lang w:eastAsia="en-AU"/>
    </w:rPr>
  </w:style>
  <w:style w:type="paragraph" w:customStyle="1" w:styleId="Dash">
    <w:name w:val="Dash"/>
    <w:basedOn w:val="Normal"/>
    <w:qFormat/>
    <w:rsid w:val="00DD69E0"/>
    <w:pPr>
      <w:tabs>
        <w:tab w:val="num" w:pos="1040"/>
      </w:tabs>
      <w:ind w:left="1040" w:hanging="520"/>
    </w:pPr>
  </w:style>
  <w:style w:type="paragraph" w:customStyle="1" w:styleId="DoubleDot">
    <w:name w:val="Double Dot"/>
    <w:basedOn w:val="Normal"/>
    <w:qFormat/>
    <w:rsid w:val="00DD69E0"/>
    <w:pPr>
      <w:tabs>
        <w:tab w:val="num" w:pos="1560"/>
      </w:tabs>
      <w:ind w:left="1560" w:hanging="520"/>
    </w:pPr>
  </w:style>
  <w:style w:type="paragraph" w:styleId="TableofFigures">
    <w:name w:val="table of figures"/>
    <w:basedOn w:val="Normal"/>
    <w:next w:val="Normal"/>
    <w:uiPriority w:val="99"/>
    <w:unhideWhenUsed/>
    <w:rsid w:val="007F6D56"/>
    <w:pPr>
      <w:spacing w:after="0"/>
    </w:pPr>
  </w:style>
  <w:style w:type="paragraph" w:styleId="EndnoteText">
    <w:name w:val="endnote text"/>
    <w:basedOn w:val="Normal"/>
    <w:link w:val="EndnoteTextChar"/>
    <w:uiPriority w:val="99"/>
    <w:semiHidden/>
    <w:unhideWhenUsed/>
    <w:rsid w:val="00F84B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4B28"/>
    <w:rPr>
      <w:sz w:val="20"/>
      <w:szCs w:val="20"/>
    </w:rPr>
  </w:style>
  <w:style w:type="character" w:styleId="EndnoteReference">
    <w:name w:val="endnote reference"/>
    <w:basedOn w:val="DefaultParagraphFont"/>
    <w:uiPriority w:val="99"/>
    <w:semiHidden/>
    <w:unhideWhenUsed/>
    <w:rsid w:val="00F84B28"/>
    <w:rPr>
      <w:vertAlign w:val="superscript"/>
    </w:rPr>
  </w:style>
  <w:style w:type="paragraph" w:customStyle="1" w:styleId="TalkingPoints">
    <w:name w:val="Talking Points"/>
    <w:basedOn w:val="ListParagraph"/>
    <w:link w:val="TalkingPointsChar"/>
    <w:qFormat/>
    <w:rsid w:val="009E6541"/>
    <w:pPr>
      <w:numPr>
        <w:numId w:val="12"/>
      </w:numPr>
      <w:spacing w:after="240"/>
      <w:contextualSpacing w:val="0"/>
    </w:pPr>
    <w:rPr>
      <w:rFonts w:ascii="Arial" w:eastAsia="Times New Roman" w:hAnsi="Arial" w:cs="Arial"/>
      <w:color w:val="000000" w:themeColor="text1"/>
      <w:sz w:val="32"/>
      <w:szCs w:val="32"/>
    </w:rPr>
  </w:style>
  <w:style w:type="character" w:customStyle="1" w:styleId="TalkingPointsChar">
    <w:name w:val="Talking Points Char"/>
    <w:basedOn w:val="DefaultParagraphFont"/>
    <w:link w:val="TalkingPoints"/>
    <w:rsid w:val="009E6541"/>
    <w:rPr>
      <w:rFonts w:ascii="Arial" w:eastAsia="Times New Roman" w:hAnsi="Arial" w:cs="Arial"/>
      <w:color w:val="000000" w:themeColor="text1"/>
      <w:sz w:val="32"/>
      <w:szCs w:val="32"/>
    </w:rPr>
  </w:style>
  <w:style w:type="table" w:customStyle="1" w:styleId="TableGrid1">
    <w:name w:val="Table Grid1"/>
    <w:basedOn w:val="TableNormal"/>
    <w:next w:val="TableGrid"/>
    <w:uiPriority w:val="39"/>
    <w:rsid w:val="00F1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B09E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B09E7"/>
    <w:rPr>
      <w:rFonts w:eastAsiaTheme="minorEastAsia"/>
      <w:lang w:val="en-US"/>
    </w:rPr>
  </w:style>
  <w:style w:type="character" w:customStyle="1" w:styleId="UnresolvedMention2">
    <w:name w:val="Unresolved Mention2"/>
    <w:basedOn w:val="DefaultParagraphFont"/>
    <w:uiPriority w:val="99"/>
    <w:semiHidden/>
    <w:unhideWhenUsed/>
    <w:rsid w:val="0072360D"/>
    <w:rPr>
      <w:color w:val="605E5C"/>
      <w:shd w:val="clear" w:color="auto" w:fill="E1DFDD"/>
    </w:rPr>
  </w:style>
  <w:style w:type="paragraph" w:customStyle="1" w:styleId="Default">
    <w:name w:val="Default"/>
    <w:rsid w:val="00D3320B"/>
    <w:pPr>
      <w:autoSpaceDE w:val="0"/>
      <w:autoSpaceDN w:val="0"/>
      <w:adjustRightInd w:val="0"/>
      <w:spacing w:after="0" w:line="240" w:lineRule="auto"/>
    </w:pPr>
    <w:rPr>
      <w:rFonts w:ascii="Calibri" w:hAnsi="Calibri" w:cs="Calibri"/>
      <w:color w:val="000000"/>
      <w:sz w:val="24"/>
      <w:szCs w:val="24"/>
    </w:rPr>
  </w:style>
  <w:style w:type="paragraph" w:customStyle="1" w:styleId="p1">
    <w:name w:val="p1"/>
    <w:basedOn w:val="Normal"/>
    <w:rsid w:val="00D3320B"/>
    <w:pPr>
      <w:spacing w:after="0" w:line="240" w:lineRule="auto"/>
    </w:pPr>
    <w:rPr>
      <w:rFonts w:ascii="Helvetica Neue" w:hAnsi="Helvetica Neue" w:cs="Times New Roman"/>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071">
      <w:bodyDiv w:val="1"/>
      <w:marLeft w:val="0"/>
      <w:marRight w:val="0"/>
      <w:marTop w:val="0"/>
      <w:marBottom w:val="0"/>
      <w:divBdr>
        <w:top w:val="none" w:sz="0" w:space="0" w:color="auto"/>
        <w:left w:val="none" w:sz="0" w:space="0" w:color="auto"/>
        <w:bottom w:val="none" w:sz="0" w:space="0" w:color="auto"/>
        <w:right w:val="none" w:sz="0" w:space="0" w:color="auto"/>
      </w:divBdr>
    </w:div>
    <w:div w:id="3016054">
      <w:bodyDiv w:val="1"/>
      <w:marLeft w:val="0"/>
      <w:marRight w:val="0"/>
      <w:marTop w:val="0"/>
      <w:marBottom w:val="0"/>
      <w:divBdr>
        <w:top w:val="none" w:sz="0" w:space="0" w:color="auto"/>
        <w:left w:val="none" w:sz="0" w:space="0" w:color="auto"/>
        <w:bottom w:val="none" w:sz="0" w:space="0" w:color="auto"/>
        <w:right w:val="none" w:sz="0" w:space="0" w:color="auto"/>
      </w:divBdr>
    </w:div>
    <w:div w:id="8722699">
      <w:bodyDiv w:val="1"/>
      <w:marLeft w:val="0"/>
      <w:marRight w:val="0"/>
      <w:marTop w:val="0"/>
      <w:marBottom w:val="0"/>
      <w:divBdr>
        <w:top w:val="none" w:sz="0" w:space="0" w:color="auto"/>
        <w:left w:val="none" w:sz="0" w:space="0" w:color="auto"/>
        <w:bottom w:val="none" w:sz="0" w:space="0" w:color="auto"/>
        <w:right w:val="none" w:sz="0" w:space="0" w:color="auto"/>
      </w:divBdr>
      <w:divsChild>
        <w:div w:id="1140853127">
          <w:marLeft w:val="0"/>
          <w:marRight w:val="0"/>
          <w:marTop w:val="0"/>
          <w:marBottom w:val="0"/>
          <w:divBdr>
            <w:top w:val="none" w:sz="0" w:space="0" w:color="auto"/>
            <w:left w:val="none" w:sz="0" w:space="0" w:color="auto"/>
            <w:bottom w:val="none" w:sz="0" w:space="0" w:color="auto"/>
            <w:right w:val="none" w:sz="0" w:space="0" w:color="auto"/>
          </w:divBdr>
          <w:divsChild>
            <w:div w:id="11896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45">
      <w:bodyDiv w:val="1"/>
      <w:marLeft w:val="0"/>
      <w:marRight w:val="0"/>
      <w:marTop w:val="0"/>
      <w:marBottom w:val="0"/>
      <w:divBdr>
        <w:top w:val="none" w:sz="0" w:space="0" w:color="auto"/>
        <w:left w:val="none" w:sz="0" w:space="0" w:color="auto"/>
        <w:bottom w:val="none" w:sz="0" w:space="0" w:color="auto"/>
        <w:right w:val="none" w:sz="0" w:space="0" w:color="auto"/>
      </w:divBdr>
    </w:div>
    <w:div w:id="11154099">
      <w:bodyDiv w:val="1"/>
      <w:marLeft w:val="0"/>
      <w:marRight w:val="0"/>
      <w:marTop w:val="0"/>
      <w:marBottom w:val="0"/>
      <w:divBdr>
        <w:top w:val="none" w:sz="0" w:space="0" w:color="auto"/>
        <w:left w:val="none" w:sz="0" w:space="0" w:color="auto"/>
        <w:bottom w:val="none" w:sz="0" w:space="0" w:color="auto"/>
        <w:right w:val="none" w:sz="0" w:space="0" w:color="auto"/>
      </w:divBdr>
    </w:div>
    <w:div w:id="59405837">
      <w:bodyDiv w:val="1"/>
      <w:marLeft w:val="0"/>
      <w:marRight w:val="0"/>
      <w:marTop w:val="0"/>
      <w:marBottom w:val="0"/>
      <w:divBdr>
        <w:top w:val="none" w:sz="0" w:space="0" w:color="auto"/>
        <w:left w:val="none" w:sz="0" w:space="0" w:color="auto"/>
        <w:bottom w:val="none" w:sz="0" w:space="0" w:color="auto"/>
        <w:right w:val="none" w:sz="0" w:space="0" w:color="auto"/>
      </w:divBdr>
    </w:div>
    <w:div w:id="75711116">
      <w:bodyDiv w:val="1"/>
      <w:marLeft w:val="0"/>
      <w:marRight w:val="0"/>
      <w:marTop w:val="0"/>
      <w:marBottom w:val="0"/>
      <w:divBdr>
        <w:top w:val="none" w:sz="0" w:space="0" w:color="auto"/>
        <w:left w:val="none" w:sz="0" w:space="0" w:color="auto"/>
        <w:bottom w:val="none" w:sz="0" w:space="0" w:color="auto"/>
        <w:right w:val="none" w:sz="0" w:space="0" w:color="auto"/>
      </w:divBdr>
    </w:div>
    <w:div w:id="86078542">
      <w:bodyDiv w:val="1"/>
      <w:marLeft w:val="0"/>
      <w:marRight w:val="0"/>
      <w:marTop w:val="0"/>
      <w:marBottom w:val="0"/>
      <w:divBdr>
        <w:top w:val="none" w:sz="0" w:space="0" w:color="auto"/>
        <w:left w:val="none" w:sz="0" w:space="0" w:color="auto"/>
        <w:bottom w:val="none" w:sz="0" w:space="0" w:color="auto"/>
        <w:right w:val="none" w:sz="0" w:space="0" w:color="auto"/>
      </w:divBdr>
    </w:div>
    <w:div w:id="93988616">
      <w:bodyDiv w:val="1"/>
      <w:marLeft w:val="0"/>
      <w:marRight w:val="0"/>
      <w:marTop w:val="0"/>
      <w:marBottom w:val="0"/>
      <w:divBdr>
        <w:top w:val="none" w:sz="0" w:space="0" w:color="auto"/>
        <w:left w:val="none" w:sz="0" w:space="0" w:color="auto"/>
        <w:bottom w:val="none" w:sz="0" w:space="0" w:color="auto"/>
        <w:right w:val="none" w:sz="0" w:space="0" w:color="auto"/>
      </w:divBdr>
    </w:div>
    <w:div w:id="98911409">
      <w:bodyDiv w:val="1"/>
      <w:marLeft w:val="0"/>
      <w:marRight w:val="0"/>
      <w:marTop w:val="0"/>
      <w:marBottom w:val="0"/>
      <w:divBdr>
        <w:top w:val="none" w:sz="0" w:space="0" w:color="auto"/>
        <w:left w:val="none" w:sz="0" w:space="0" w:color="auto"/>
        <w:bottom w:val="none" w:sz="0" w:space="0" w:color="auto"/>
        <w:right w:val="none" w:sz="0" w:space="0" w:color="auto"/>
      </w:divBdr>
    </w:div>
    <w:div w:id="117071778">
      <w:bodyDiv w:val="1"/>
      <w:marLeft w:val="0"/>
      <w:marRight w:val="0"/>
      <w:marTop w:val="0"/>
      <w:marBottom w:val="0"/>
      <w:divBdr>
        <w:top w:val="none" w:sz="0" w:space="0" w:color="auto"/>
        <w:left w:val="none" w:sz="0" w:space="0" w:color="auto"/>
        <w:bottom w:val="none" w:sz="0" w:space="0" w:color="auto"/>
        <w:right w:val="none" w:sz="0" w:space="0" w:color="auto"/>
      </w:divBdr>
    </w:div>
    <w:div w:id="147288325">
      <w:bodyDiv w:val="1"/>
      <w:marLeft w:val="0"/>
      <w:marRight w:val="0"/>
      <w:marTop w:val="0"/>
      <w:marBottom w:val="0"/>
      <w:divBdr>
        <w:top w:val="none" w:sz="0" w:space="0" w:color="auto"/>
        <w:left w:val="none" w:sz="0" w:space="0" w:color="auto"/>
        <w:bottom w:val="none" w:sz="0" w:space="0" w:color="auto"/>
        <w:right w:val="none" w:sz="0" w:space="0" w:color="auto"/>
      </w:divBdr>
    </w:div>
    <w:div w:id="175273785">
      <w:bodyDiv w:val="1"/>
      <w:marLeft w:val="0"/>
      <w:marRight w:val="0"/>
      <w:marTop w:val="0"/>
      <w:marBottom w:val="0"/>
      <w:divBdr>
        <w:top w:val="none" w:sz="0" w:space="0" w:color="auto"/>
        <w:left w:val="none" w:sz="0" w:space="0" w:color="auto"/>
        <w:bottom w:val="none" w:sz="0" w:space="0" w:color="auto"/>
        <w:right w:val="none" w:sz="0" w:space="0" w:color="auto"/>
      </w:divBdr>
    </w:div>
    <w:div w:id="184907238">
      <w:bodyDiv w:val="1"/>
      <w:marLeft w:val="0"/>
      <w:marRight w:val="0"/>
      <w:marTop w:val="0"/>
      <w:marBottom w:val="0"/>
      <w:divBdr>
        <w:top w:val="none" w:sz="0" w:space="0" w:color="auto"/>
        <w:left w:val="none" w:sz="0" w:space="0" w:color="auto"/>
        <w:bottom w:val="none" w:sz="0" w:space="0" w:color="auto"/>
        <w:right w:val="none" w:sz="0" w:space="0" w:color="auto"/>
      </w:divBdr>
    </w:div>
    <w:div w:id="188029069">
      <w:bodyDiv w:val="1"/>
      <w:marLeft w:val="0"/>
      <w:marRight w:val="0"/>
      <w:marTop w:val="0"/>
      <w:marBottom w:val="0"/>
      <w:divBdr>
        <w:top w:val="none" w:sz="0" w:space="0" w:color="auto"/>
        <w:left w:val="none" w:sz="0" w:space="0" w:color="auto"/>
        <w:bottom w:val="none" w:sz="0" w:space="0" w:color="auto"/>
        <w:right w:val="none" w:sz="0" w:space="0" w:color="auto"/>
      </w:divBdr>
    </w:div>
    <w:div w:id="227153920">
      <w:bodyDiv w:val="1"/>
      <w:marLeft w:val="0"/>
      <w:marRight w:val="0"/>
      <w:marTop w:val="0"/>
      <w:marBottom w:val="0"/>
      <w:divBdr>
        <w:top w:val="none" w:sz="0" w:space="0" w:color="auto"/>
        <w:left w:val="none" w:sz="0" w:space="0" w:color="auto"/>
        <w:bottom w:val="none" w:sz="0" w:space="0" w:color="auto"/>
        <w:right w:val="none" w:sz="0" w:space="0" w:color="auto"/>
      </w:divBdr>
    </w:div>
    <w:div w:id="252202335">
      <w:bodyDiv w:val="1"/>
      <w:marLeft w:val="0"/>
      <w:marRight w:val="0"/>
      <w:marTop w:val="0"/>
      <w:marBottom w:val="0"/>
      <w:divBdr>
        <w:top w:val="none" w:sz="0" w:space="0" w:color="auto"/>
        <w:left w:val="none" w:sz="0" w:space="0" w:color="auto"/>
        <w:bottom w:val="none" w:sz="0" w:space="0" w:color="auto"/>
        <w:right w:val="none" w:sz="0" w:space="0" w:color="auto"/>
      </w:divBdr>
    </w:div>
    <w:div w:id="268516141">
      <w:bodyDiv w:val="1"/>
      <w:marLeft w:val="0"/>
      <w:marRight w:val="0"/>
      <w:marTop w:val="0"/>
      <w:marBottom w:val="0"/>
      <w:divBdr>
        <w:top w:val="none" w:sz="0" w:space="0" w:color="auto"/>
        <w:left w:val="none" w:sz="0" w:space="0" w:color="auto"/>
        <w:bottom w:val="none" w:sz="0" w:space="0" w:color="auto"/>
        <w:right w:val="none" w:sz="0" w:space="0" w:color="auto"/>
      </w:divBdr>
    </w:div>
    <w:div w:id="269508970">
      <w:bodyDiv w:val="1"/>
      <w:marLeft w:val="0"/>
      <w:marRight w:val="0"/>
      <w:marTop w:val="0"/>
      <w:marBottom w:val="0"/>
      <w:divBdr>
        <w:top w:val="none" w:sz="0" w:space="0" w:color="auto"/>
        <w:left w:val="none" w:sz="0" w:space="0" w:color="auto"/>
        <w:bottom w:val="none" w:sz="0" w:space="0" w:color="auto"/>
        <w:right w:val="none" w:sz="0" w:space="0" w:color="auto"/>
      </w:divBdr>
    </w:div>
    <w:div w:id="274365599">
      <w:bodyDiv w:val="1"/>
      <w:marLeft w:val="0"/>
      <w:marRight w:val="0"/>
      <w:marTop w:val="0"/>
      <w:marBottom w:val="0"/>
      <w:divBdr>
        <w:top w:val="none" w:sz="0" w:space="0" w:color="auto"/>
        <w:left w:val="none" w:sz="0" w:space="0" w:color="auto"/>
        <w:bottom w:val="none" w:sz="0" w:space="0" w:color="auto"/>
        <w:right w:val="none" w:sz="0" w:space="0" w:color="auto"/>
      </w:divBdr>
    </w:div>
    <w:div w:id="279606448">
      <w:bodyDiv w:val="1"/>
      <w:marLeft w:val="0"/>
      <w:marRight w:val="0"/>
      <w:marTop w:val="0"/>
      <w:marBottom w:val="0"/>
      <w:divBdr>
        <w:top w:val="none" w:sz="0" w:space="0" w:color="auto"/>
        <w:left w:val="none" w:sz="0" w:space="0" w:color="auto"/>
        <w:bottom w:val="none" w:sz="0" w:space="0" w:color="auto"/>
        <w:right w:val="none" w:sz="0" w:space="0" w:color="auto"/>
      </w:divBdr>
    </w:div>
    <w:div w:id="291987838">
      <w:bodyDiv w:val="1"/>
      <w:marLeft w:val="0"/>
      <w:marRight w:val="0"/>
      <w:marTop w:val="0"/>
      <w:marBottom w:val="0"/>
      <w:divBdr>
        <w:top w:val="none" w:sz="0" w:space="0" w:color="auto"/>
        <w:left w:val="none" w:sz="0" w:space="0" w:color="auto"/>
        <w:bottom w:val="none" w:sz="0" w:space="0" w:color="auto"/>
        <w:right w:val="none" w:sz="0" w:space="0" w:color="auto"/>
      </w:divBdr>
    </w:div>
    <w:div w:id="304046760">
      <w:bodyDiv w:val="1"/>
      <w:marLeft w:val="0"/>
      <w:marRight w:val="0"/>
      <w:marTop w:val="0"/>
      <w:marBottom w:val="0"/>
      <w:divBdr>
        <w:top w:val="none" w:sz="0" w:space="0" w:color="auto"/>
        <w:left w:val="none" w:sz="0" w:space="0" w:color="auto"/>
        <w:bottom w:val="none" w:sz="0" w:space="0" w:color="auto"/>
        <w:right w:val="none" w:sz="0" w:space="0" w:color="auto"/>
      </w:divBdr>
    </w:div>
    <w:div w:id="348141345">
      <w:bodyDiv w:val="1"/>
      <w:marLeft w:val="0"/>
      <w:marRight w:val="0"/>
      <w:marTop w:val="0"/>
      <w:marBottom w:val="0"/>
      <w:divBdr>
        <w:top w:val="none" w:sz="0" w:space="0" w:color="auto"/>
        <w:left w:val="none" w:sz="0" w:space="0" w:color="auto"/>
        <w:bottom w:val="none" w:sz="0" w:space="0" w:color="auto"/>
        <w:right w:val="none" w:sz="0" w:space="0" w:color="auto"/>
      </w:divBdr>
    </w:div>
    <w:div w:id="370961097">
      <w:bodyDiv w:val="1"/>
      <w:marLeft w:val="0"/>
      <w:marRight w:val="0"/>
      <w:marTop w:val="0"/>
      <w:marBottom w:val="0"/>
      <w:divBdr>
        <w:top w:val="none" w:sz="0" w:space="0" w:color="auto"/>
        <w:left w:val="none" w:sz="0" w:space="0" w:color="auto"/>
        <w:bottom w:val="none" w:sz="0" w:space="0" w:color="auto"/>
        <w:right w:val="none" w:sz="0" w:space="0" w:color="auto"/>
      </w:divBdr>
    </w:div>
    <w:div w:id="394667979">
      <w:bodyDiv w:val="1"/>
      <w:marLeft w:val="0"/>
      <w:marRight w:val="0"/>
      <w:marTop w:val="0"/>
      <w:marBottom w:val="0"/>
      <w:divBdr>
        <w:top w:val="none" w:sz="0" w:space="0" w:color="auto"/>
        <w:left w:val="none" w:sz="0" w:space="0" w:color="auto"/>
        <w:bottom w:val="none" w:sz="0" w:space="0" w:color="auto"/>
        <w:right w:val="none" w:sz="0" w:space="0" w:color="auto"/>
      </w:divBdr>
    </w:div>
    <w:div w:id="401758852">
      <w:bodyDiv w:val="1"/>
      <w:marLeft w:val="0"/>
      <w:marRight w:val="0"/>
      <w:marTop w:val="0"/>
      <w:marBottom w:val="0"/>
      <w:divBdr>
        <w:top w:val="none" w:sz="0" w:space="0" w:color="auto"/>
        <w:left w:val="none" w:sz="0" w:space="0" w:color="auto"/>
        <w:bottom w:val="none" w:sz="0" w:space="0" w:color="auto"/>
        <w:right w:val="none" w:sz="0" w:space="0" w:color="auto"/>
      </w:divBdr>
    </w:div>
    <w:div w:id="432239187">
      <w:bodyDiv w:val="1"/>
      <w:marLeft w:val="0"/>
      <w:marRight w:val="0"/>
      <w:marTop w:val="0"/>
      <w:marBottom w:val="0"/>
      <w:divBdr>
        <w:top w:val="none" w:sz="0" w:space="0" w:color="auto"/>
        <w:left w:val="none" w:sz="0" w:space="0" w:color="auto"/>
        <w:bottom w:val="none" w:sz="0" w:space="0" w:color="auto"/>
        <w:right w:val="none" w:sz="0" w:space="0" w:color="auto"/>
      </w:divBdr>
    </w:div>
    <w:div w:id="434519633">
      <w:bodyDiv w:val="1"/>
      <w:marLeft w:val="0"/>
      <w:marRight w:val="0"/>
      <w:marTop w:val="0"/>
      <w:marBottom w:val="0"/>
      <w:divBdr>
        <w:top w:val="none" w:sz="0" w:space="0" w:color="auto"/>
        <w:left w:val="none" w:sz="0" w:space="0" w:color="auto"/>
        <w:bottom w:val="none" w:sz="0" w:space="0" w:color="auto"/>
        <w:right w:val="none" w:sz="0" w:space="0" w:color="auto"/>
      </w:divBdr>
    </w:div>
    <w:div w:id="436291479">
      <w:bodyDiv w:val="1"/>
      <w:marLeft w:val="0"/>
      <w:marRight w:val="0"/>
      <w:marTop w:val="0"/>
      <w:marBottom w:val="0"/>
      <w:divBdr>
        <w:top w:val="none" w:sz="0" w:space="0" w:color="auto"/>
        <w:left w:val="none" w:sz="0" w:space="0" w:color="auto"/>
        <w:bottom w:val="none" w:sz="0" w:space="0" w:color="auto"/>
        <w:right w:val="none" w:sz="0" w:space="0" w:color="auto"/>
      </w:divBdr>
    </w:div>
    <w:div w:id="517433306">
      <w:bodyDiv w:val="1"/>
      <w:marLeft w:val="0"/>
      <w:marRight w:val="0"/>
      <w:marTop w:val="0"/>
      <w:marBottom w:val="0"/>
      <w:divBdr>
        <w:top w:val="none" w:sz="0" w:space="0" w:color="auto"/>
        <w:left w:val="none" w:sz="0" w:space="0" w:color="auto"/>
        <w:bottom w:val="none" w:sz="0" w:space="0" w:color="auto"/>
        <w:right w:val="none" w:sz="0" w:space="0" w:color="auto"/>
      </w:divBdr>
    </w:div>
    <w:div w:id="519438442">
      <w:bodyDiv w:val="1"/>
      <w:marLeft w:val="0"/>
      <w:marRight w:val="0"/>
      <w:marTop w:val="0"/>
      <w:marBottom w:val="0"/>
      <w:divBdr>
        <w:top w:val="none" w:sz="0" w:space="0" w:color="auto"/>
        <w:left w:val="none" w:sz="0" w:space="0" w:color="auto"/>
        <w:bottom w:val="none" w:sz="0" w:space="0" w:color="auto"/>
        <w:right w:val="none" w:sz="0" w:space="0" w:color="auto"/>
      </w:divBdr>
    </w:div>
    <w:div w:id="525556305">
      <w:bodyDiv w:val="1"/>
      <w:marLeft w:val="0"/>
      <w:marRight w:val="0"/>
      <w:marTop w:val="0"/>
      <w:marBottom w:val="0"/>
      <w:divBdr>
        <w:top w:val="none" w:sz="0" w:space="0" w:color="auto"/>
        <w:left w:val="none" w:sz="0" w:space="0" w:color="auto"/>
        <w:bottom w:val="none" w:sz="0" w:space="0" w:color="auto"/>
        <w:right w:val="none" w:sz="0" w:space="0" w:color="auto"/>
      </w:divBdr>
    </w:div>
    <w:div w:id="537860182">
      <w:bodyDiv w:val="1"/>
      <w:marLeft w:val="0"/>
      <w:marRight w:val="0"/>
      <w:marTop w:val="0"/>
      <w:marBottom w:val="0"/>
      <w:divBdr>
        <w:top w:val="none" w:sz="0" w:space="0" w:color="auto"/>
        <w:left w:val="none" w:sz="0" w:space="0" w:color="auto"/>
        <w:bottom w:val="none" w:sz="0" w:space="0" w:color="auto"/>
        <w:right w:val="none" w:sz="0" w:space="0" w:color="auto"/>
      </w:divBdr>
    </w:div>
    <w:div w:id="589773895">
      <w:bodyDiv w:val="1"/>
      <w:marLeft w:val="0"/>
      <w:marRight w:val="0"/>
      <w:marTop w:val="0"/>
      <w:marBottom w:val="0"/>
      <w:divBdr>
        <w:top w:val="none" w:sz="0" w:space="0" w:color="auto"/>
        <w:left w:val="none" w:sz="0" w:space="0" w:color="auto"/>
        <w:bottom w:val="none" w:sz="0" w:space="0" w:color="auto"/>
        <w:right w:val="none" w:sz="0" w:space="0" w:color="auto"/>
      </w:divBdr>
    </w:div>
    <w:div w:id="613710606">
      <w:bodyDiv w:val="1"/>
      <w:marLeft w:val="0"/>
      <w:marRight w:val="0"/>
      <w:marTop w:val="0"/>
      <w:marBottom w:val="0"/>
      <w:divBdr>
        <w:top w:val="none" w:sz="0" w:space="0" w:color="auto"/>
        <w:left w:val="none" w:sz="0" w:space="0" w:color="auto"/>
        <w:bottom w:val="none" w:sz="0" w:space="0" w:color="auto"/>
        <w:right w:val="none" w:sz="0" w:space="0" w:color="auto"/>
      </w:divBdr>
    </w:div>
    <w:div w:id="634723509">
      <w:bodyDiv w:val="1"/>
      <w:marLeft w:val="0"/>
      <w:marRight w:val="0"/>
      <w:marTop w:val="0"/>
      <w:marBottom w:val="0"/>
      <w:divBdr>
        <w:top w:val="none" w:sz="0" w:space="0" w:color="auto"/>
        <w:left w:val="none" w:sz="0" w:space="0" w:color="auto"/>
        <w:bottom w:val="none" w:sz="0" w:space="0" w:color="auto"/>
        <w:right w:val="none" w:sz="0" w:space="0" w:color="auto"/>
      </w:divBdr>
    </w:div>
    <w:div w:id="635378309">
      <w:bodyDiv w:val="1"/>
      <w:marLeft w:val="0"/>
      <w:marRight w:val="0"/>
      <w:marTop w:val="0"/>
      <w:marBottom w:val="0"/>
      <w:divBdr>
        <w:top w:val="none" w:sz="0" w:space="0" w:color="auto"/>
        <w:left w:val="none" w:sz="0" w:space="0" w:color="auto"/>
        <w:bottom w:val="none" w:sz="0" w:space="0" w:color="auto"/>
        <w:right w:val="none" w:sz="0" w:space="0" w:color="auto"/>
      </w:divBdr>
    </w:div>
    <w:div w:id="651447519">
      <w:bodyDiv w:val="1"/>
      <w:marLeft w:val="0"/>
      <w:marRight w:val="0"/>
      <w:marTop w:val="0"/>
      <w:marBottom w:val="0"/>
      <w:divBdr>
        <w:top w:val="none" w:sz="0" w:space="0" w:color="auto"/>
        <w:left w:val="none" w:sz="0" w:space="0" w:color="auto"/>
        <w:bottom w:val="none" w:sz="0" w:space="0" w:color="auto"/>
        <w:right w:val="none" w:sz="0" w:space="0" w:color="auto"/>
      </w:divBdr>
    </w:div>
    <w:div w:id="666592212">
      <w:bodyDiv w:val="1"/>
      <w:marLeft w:val="0"/>
      <w:marRight w:val="0"/>
      <w:marTop w:val="0"/>
      <w:marBottom w:val="0"/>
      <w:divBdr>
        <w:top w:val="none" w:sz="0" w:space="0" w:color="auto"/>
        <w:left w:val="none" w:sz="0" w:space="0" w:color="auto"/>
        <w:bottom w:val="none" w:sz="0" w:space="0" w:color="auto"/>
        <w:right w:val="none" w:sz="0" w:space="0" w:color="auto"/>
      </w:divBdr>
    </w:div>
    <w:div w:id="680082122">
      <w:bodyDiv w:val="1"/>
      <w:marLeft w:val="0"/>
      <w:marRight w:val="0"/>
      <w:marTop w:val="0"/>
      <w:marBottom w:val="0"/>
      <w:divBdr>
        <w:top w:val="none" w:sz="0" w:space="0" w:color="auto"/>
        <w:left w:val="none" w:sz="0" w:space="0" w:color="auto"/>
        <w:bottom w:val="none" w:sz="0" w:space="0" w:color="auto"/>
        <w:right w:val="none" w:sz="0" w:space="0" w:color="auto"/>
      </w:divBdr>
    </w:div>
    <w:div w:id="682629089">
      <w:bodyDiv w:val="1"/>
      <w:marLeft w:val="0"/>
      <w:marRight w:val="0"/>
      <w:marTop w:val="0"/>
      <w:marBottom w:val="0"/>
      <w:divBdr>
        <w:top w:val="none" w:sz="0" w:space="0" w:color="auto"/>
        <w:left w:val="none" w:sz="0" w:space="0" w:color="auto"/>
        <w:bottom w:val="none" w:sz="0" w:space="0" w:color="auto"/>
        <w:right w:val="none" w:sz="0" w:space="0" w:color="auto"/>
      </w:divBdr>
    </w:div>
    <w:div w:id="708184363">
      <w:bodyDiv w:val="1"/>
      <w:marLeft w:val="0"/>
      <w:marRight w:val="0"/>
      <w:marTop w:val="0"/>
      <w:marBottom w:val="0"/>
      <w:divBdr>
        <w:top w:val="none" w:sz="0" w:space="0" w:color="auto"/>
        <w:left w:val="none" w:sz="0" w:space="0" w:color="auto"/>
        <w:bottom w:val="none" w:sz="0" w:space="0" w:color="auto"/>
        <w:right w:val="none" w:sz="0" w:space="0" w:color="auto"/>
      </w:divBdr>
    </w:div>
    <w:div w:id="716785827">
      <w:bodyDiv w:val="1"/>
      <w:marLeft w:val="0"/>
      <w:marRight w:val="0"/>
      <w:marTop w:val="0"/>
      <w:marBottom w:val="0"/>
      <w:divBdr>
        <w:top w:val="none" w:sz="0" w:space="0" w:color="auto"/>
        <w:left w:val="none" w:sz="0" w:space="0" w:color="auto"/>
        <w:bottom w:val="none" w:sz="0" w:space="0" w:color="auto"/>
        <w:right w:val="none" w:sz="0" w:space="0" w:color="auto"/>
      </w:divBdr>
    </w:div>
    <w:div w:id="729619247">
      <w:bodyDiv w:val="1"/>
      <w:marLeft w:val="0"/>
      <w:marRight w:val="0"/>
      <w:marTop w:val="0"/>
      <w:marBottom w:val="0"/>
      <w:divBdr>
        <w:top w:val="none" w:sz="0" w:space="0" w:color="auto"/>
        <w:left w:val="none" w:sz="0" w:space="0" w:color="auto"/>
        <w:bottom w:val="none" w:sz="0" w:space="0" w:color="auto"/>
        <w:right w:val="none" w:sz="0" w:space="0" w:color="auto"/>
      </w:divBdr>
    </w:div>
    <w:div w:id="788355060">
      <w:bodyDiv w:val="1"/>
      <w:marLeft w:val="0"/>
      <w:marRight w:val="0"/>
      <w:marTop w:val="0"/>
      <w:marBottom w:val="0"/>
      <w:divBdr>
        <w:top w:val="none" w:sz="0" w:space="0" w:color="auto"/>
        <w:left w:val="none" w:sz="0" w:space="0" w:color="auto"/>
        <w:bottom w:val="none" w:sz="0" w:space="0" w:color="auto"/>
        <w:right w:val="none" w:sz="0" w:space="0" w:color="auto"/>
      </w:divBdr>
    </w:div>
    <w:div w:id="794372462">
      <w:bodyDiv w:val="1"/>
      <w:marLeft w:val="0"/>
      <w:marRight w:val="0"/>
      <w:marTop w:val="0"/>
      <w:marBottom w:val="0"/>
      <w:divBdr>
        <w:top w:val="none" w:sz="0" w:space="0" w:color="auto"/>
        <w:left w:val="none" w:sz="0" w:space="0" w:color="auto"/>
        <w:bottom w:val="none" w:sz="0" w:space="0" w:color="auto"/>
        <w:right w:val="none" w:sz="0" w:space="0" w:color="auto"/>
      </w:divBdr>
    </w:div>
    <w:div w:id="801456957">
      <w:bodyDiv w:val="1"/>
      <w:marLeft w:val="0"/>
      <w:marRight w:val="0"/>
      <w:marTop w:val="0"/>
      <w:marBottom w:val="0"/>
      <w:divBdr>
        <w:top w:val="none" w:sz="0" w:space="0" w:color="auto"/>
        <w:left w:val="none" w:sz="0" w:space="0" w:color="auto"/>
        <w:bottom w:val="none" w:sz="0" w:space="0" w:color="auto"/>
        <w:right w:val="none" w:sz="0" w:space="0" w:color="auto"/>
      </w:divBdr>
      <w:divsChild>
        <w:div w:id="2067219854">
          <w:marLeft w:val="446"/>
          <w:marRight w:val="0"/>
          <w:marTop w:val="0"/>
          <w:marBottom w:val="120"/>
          <w:divBdr>
            <w:top w:val="none" w:sz="0" w:space="0" w:color="auto"/>
            <w:left w:val="none" w:sz="0" w:space="0" w:color="auto"/>
            <w:bottom w:val="none" w:sz="0" w:space="0" w:color="auto"/>
            <w:right w:val="none" w:sz="0" w:space="0" w:color="auto"/>
          </w:divBdr>
        </w:div>
        <w:div w:id="629172102">
          <w:marLeft w:val="446"/>
          <w:marRight w:val="0"/>
          <w:marTop w:val="0"/>
          <w:marBottom w:val="120"/>
          <w:divBdr>
            <w:top w:val="none" w:sz="0" w:space="0" w:color="auto"/>
            <w:left w:val="none" w:sz="0" w:space="0" w:color="auto"/>
            <w:bottom w:val="none" w:sz="0" w:space="0" w:color="auto"/>
            <w:right w:val="none" w:sz="0" w:space="0" w:color="auto"/>
          </w:divBdr>
        </w:div>
      </w:divsChild>
    </w:div>
    <w:div w:id="811754881">
      <w:bodyDiv w:val="1"/>
      <w:marLeft w:val="0"/>
      <w:marRight w:val="0"/>
      <w:marTop w:val="0"/>
      <w:marBottom w:val="0"/>
      <w:divBdr>
        <w:top w:val="none" w:sz="0" w:space="0" w:color="auto"/>
        <w:left w:val="none" w:sz="0" w:space="0" w:color="auto"/>
        <w:bottom w:val="none" w:sz="0" w:space="0" w:color="auto"/>
        <w:right w:val="none" w:sz="0" w:space="0" w:color="auto"/>
      </w:divBdr>
    </w:div>
    <w:div w:id="821193310">
      <w:bodyDiv w:val="1"/>
      <w:marLeft w:val="0"/>
      <w:marRight w:val="0"/>
      <w:marTop w:val="0"/>
      <w:marBottom w:val="0"/>
      <w:divBdr>
        <w:top w:val="none" w:sz="0" w:space="0" w:color="auto"/>
        <w:left w:val="none" w:sz="0" w:space="0" w:color="auto"/>
        <w:bottom w:val="none" w:sz="0" w:space="0" w:color="auto"/>
        <w:right w:val="none" w:sz="0" w:space="0" w:color="auto"/>
      </w:divBdr>
    </w:div>
    <w:div w:id="834689543">
      <w:bodyDiv w:val="1"/>
      <w:marLeft w:val="0"/>
      <w:marRight w:val="0"/>
      <w:marTop w:val="0"/>
      <w:marBottom w:val="0"/>
      <w:divBdr>
        <w:top w:val="none" w:sz="0" w:space="0" w:color="auto"/>
        <w:left w:val="none" w:sz="0" w:space="0" w:color="auto"/>
        <w:bottom w:val="none" w:sz="0" w:space="0" w:color="auto"/>
        <w:right w:val="none" w:sz="0" w:space="0" w:color="auto"/>
      </w:divBdr>
    </w:div>
    <w:div w:id="849297646">
      <w:bodyDiv w:val="1"/>
      <w:marLeft w:val="0"/>
      <w:marRight w:val="0"/>
      <w:marTop w:val="0"/>
      <w:marBottom w:val="0"/>
      <w:divBdr>
        <w:top w:val="none" w:sz="0" w:space="0" w:color="auto"/>
        <w:left w:val="none" w:sz="0" w:space="0" w:color="auto"/>
        <w:bottom w:val="none" w:sz="0" w:space="0" w:color="auto"/>
        <w:right w:val="none" w:sz="0" w:space="0" w:color="auto"/>
      </w:divBdr>
    </w:div>
    <w:div w:id="855342318">
      <w:bodyDiv w:val="1"/>
      <w:marLeft w:val="0"/>
      <w:marRight w:val="0"/>
      <w:marTop w:val="0"/>
      <w:marBottom w:val="0"/>
      <w:divBdr>
        <w:top w:val="none" w:sz="0" w:space="0" w:color="auto"/>
        <w:left w:val="none" w:sz="0" w:space="0" w:color="auto"/>
        <w:bottom w:val="none" w:sz="0" w:space="0" w:color="auto"/>
        <w:right w:val="none" w:sz="0" w:space="0" w:color="auto"/>
      </w:divBdr>
    </w:div>
    <w:div w:id="875000034">
      <w:bodyDiv w:val="1"/>
      <w:marLeft w:val="0"/>
      <w:marRight w:val="0"/>
      <w:marTop w:val="0"/>
      <w:marBottom w:val="0"/>
      <w:divBdr>
        <w:top w:val="none" w:sz="0" w:space="0" w:color="auto"/>
        <w:left w:val="none" w:sz="0" w:space="0" w:color="auto"/>
        <w:bottom w:val="none" w:sz="0" w:space="0" w:color="auto"/>
        <w:right w:val="none" w:sz="0" w:space="0" w:color="auto"/>
      </w:divBdr>
    </w:div>
    <w:div w:id="875700751">
      <w:bodyDiv w:val="1"/>
      <w:marLeft w:val="0"/>
      <w:marRight w:val="0"/>
      <w:marTop w:val="0"/>
      <w:marBottom w:val="0"/>
      <w:divBdr>
        <w:top w:val="none" w:sz="0" w:space="0" w:color="auto"/>
        <w:left w:val="none" w:sz="0" w:space="0" w:color="auto"/>
        <w:bottom w:val="none" w:sz="0" w:space="0" w:color="auto"/>
        <w:right w:val="none" w:sz="0" w:space="0" w:color="auto"/>
      </w:divBdr>
    </w:div>
    <w:div w:id="881016856">
      <w:bodyDiv w:val="1"/>
      <w:marLeft w:val="0"/>
      <w:marRight w:val="0"/>
      <w:marTop w:val="0"/>
      <w:marBottom w:val="0"/>
      <w:divBdr>
        <w:top w:val="none" w:sz="0" w:space="0" w:color="auto"/>
        <w:left w:val="none" w:sz="0" w:space="0" w:color="auto"/>
        <w:bottom w:val="none" w:sz="0" w:space="0" w:color="auto"/>
        <w:right w:val="none" w:sz="0" w:space="0" w:color="auto"/>
      </w:divBdr>
    </w:div>
    <w:div w:id="903570118">
      <w:bodyDiv w:val="1"/>
      <w:marLeft w:val="0"/>
      <w:marRight w:val="0"/>
      <w:marTop w:val="0"/>
      <w:marBottom w:val="0"/>
      <w:divBdr>
        <w:top w:val="none" w:sz="0" w:space="0" w:color="auto"/>
        <w:left w:val="none" w:sz="0" w:space="0" w:color="auto"/>
        <w:bottom w:val="none" w:sz="0" w:space="0" w:color="auto"/>
        <w:right w:val="none" w:sz="0" w:space="0" w:color="auto"/>
      </w:divBdr>
    </w:div>
    <w:div w:id="931015866">
      <w:bodyDiv w:val="1"/>
      <w:marLeft w:val="0"/>
      <w:marRight w:val="0"/>
      <w:marTop w:val="0"/>
      <w:marBottom w:val="0"/>
      <w:divBdr>
        <w:top w:val="none" w:sz="0" w:space="0" w:color="auto"/>
        <w:left w:val="none" w:sz="0" w:space="0" w:color="auto"/>
        <w:bottom w:val="none" w:sz="0" w:space="0" w:color="auto"/>
        <w:right w:val="none" w:sz="0" w:space="0" w:color="auto"/>
      </w:divBdr>
    </w:div>
    <w:div w:id="962348303">
      <w:bodyDiv w:val="1"/>
      <w:marLeft w:val="0"/>
      <w:marRight w:val="0"/>
      <w:marTop w:val="0"/>
      <w:marBottom w:val="0"/>
      <w:divBdr>
        <w:top w:val="none" w:sz="0" w:space="0" w:color="auto"/>
        <w:left w:val="none" w:sz="0" w:space="0" w:color="auto"/>
        <w:bottom w:val="none" w:sz="0" w:space="0" w:color="auto"/>
        <w:right w:val="none" w:sz="0" w:space="0" w:color="auto"/>
      </w:divBdr>
    </w:div>
    <w:div w:id="989678213">
      <w:bodyDiv w:val="1"/>
      <w:marLeft w:val="0"/>
      <w:marRight w:val="0"/>
      <w:marTop w:val="0"/>
      <w:marBottom w:val="0"/>
      <w:divBdr>
        <w:top w:val="none" w:sz="0" w:space="0" w:color="auto"/>
        <w:left w:val="none" w:sz="0" w:space="0" w:color="auto"/>
        <w:bottom w:val="none" w:sz="0" w:space="0" w:color="auto"/>
        <w:right w:val="none" w:sz="0" w:space="0" w:color="auto"/>
      </w:divBdr>
    </w:div>
    <w:div w:id="995571944">
      <w:bodyDiv w:val="1"/>
      <w:marLeft w:val="0"/>
      <w:marRight w:val="0"/>
      <w:marTop w:val="0"/>
      <w:marBottom w:val="0"/>
      <w:divBdr>
        <w:top w:val="none" w:sz="0" w:space="0" w:color="auto"/>
        <w:left w:val="none" w:sz="0" w:space="0" w:color="auto"/>
        <w:bottom w:val="none" w:sz="0" w:space="0" w:color="auto"/>
        <w:right w:val="none" w:sz="0" w:space="0" w:color="auto"/>
      </w:divBdr>
    </w:div>
    <w:div w:id="1020934464">
      <w:bodyDiv w:val="1"/>
      <w:marLeft w:val="0"/>
      <w:marRight w:val="0"/>
      <w:marTop w:val="0"/>
      <w:marBottom w:val="0"/>
      <w:divBdr>
        <w:top w:val="none" w:sz="0" w:space="0" w:color="auto"/>
        <w:left w:val="none" w:sz="0" w:space="0" w:color="auto"/>
        <w:bottom w:val="none" w:sz="0" w:space="0" w:color="auto"/>
        <w:right w:val="none" w:sz="0" w:space="0" w:color="auto"/>
      </w:divBdr>
    </w:div>
    <w:div w:id="10212735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046">
          <w:marLeft w:val="446"/>
          <w:marRight w:val="0"/>
          <w:marTop w:val="0"/>
          <w:marBottom w:val="120"/>
          <w:divBdr>
            <w:top w:val="none" w:sz="0" w:space="0" w:color="auto"/>
            <w:left w:val="none" w:sz="0" w:space="0" w:color="auto"/>
            <w:bottom w:val="none" w:sz="0" w:space="0" w:color="auto"/>
            <w:right w:val="none" w:sz="0" w:space="0" w:color="auto"/>
          </w:divBdr>
        </w:div>
        <w:div w:id="131677537">
          <w:marLeft w:val="446"/>
          <w:marRight w:val="0"/>
          <w:marTop w:val="0"/>
          <w:marBottom w:val="120"/>
          <w:divBdr>
            <w:top w:val="none" w:sz="0" w:space="0" w:color="auto"/>
            <w:left w:val="none" w:sz="0" w:space="0" w:color="auto"/>
            <w:bottom w:val="none" w:sz="0" w:space="0" w:color="auto"/>
            <w:right w:val="none" w:sz="0" w:space="0" w:color="auto"/>
          </w:divBdr>
        </w:div>
      </w:divsChild>
    </w:div>
    <w:div w:id="1032146259">
      <w:bodyDiv w:val="1"/>
      <w:marLeft w:val="0"/>
      <w:marRight w:val="0"/>
      <w:marTop w:val="0"/>
      <w:marBottom w:val="0"/>
      <w:divBdr>
        <w:top w:val="none" w:sz="0" w:space="0" w:color="auto"/>
        <w:left w:val="none" w:sz="0" w:space="0" w:color="auto"/>
        <w:bottom w:val="none" w:sz="0" w:space="0" w:color="auto"/>
        <w:right w:val="none" w:sz="0" w:space="0" w:color="auto"/>
      </w:divBdr>
    </w:div>
    <w:div w:id="1038436919">
      <w:bodyDiv w:val="1"/>
      <w:marLeft w:val="0"/>
      <w:marRight w:val="0"/>
      <w:marTop w:val="0"/>
      <w:marBottom w:val="0"/>
      <w:divBdr>
        <w:top w:val="none" w:sz="0" w:space="0" w:color="auto"/>
        <w:left w:val="none" w:sz="0" w:space="0" w:color="auto"/>
        <w:bottom w:val="none" w:sz="0" w:space="0" w:color="auto"/>
        <w:right w:val="none" w:sz="0" w:space="0" w:color="auto"/>
      </w:divBdr>
    </w:div>
    <w:div w:id="1055275460">
      <w:bodyDiv w:val="1"/>
      <w:marLeft w:val="0"/>
      <w:marRight w:val="0"/>
      <w:marTop w:val="0"/>
      <w:marBottom w:val="0"/>
      <w:divBdr>
        <w:top w:val="none" w:sz="0" w:space="0" w:color="auto"/>
        <w:left w:val="none" w:sz="0" w:space="0" w:color="auto"/>
        <w:bottom w:val="none" w:sz="0" w:space="0" w:color="auto"/>
        <w:right w:val="none" w:sz="0" w:space="0" w:color="auto"/>
      </w:divBdr>
    </w:div>
    <w:div w:id="1067338276">
      <w:bodyDiv w:val="1"/>
      <w:marLeft w:val="0"/>
      <w:marRight w:val="0"/>
      <w:marTop w:val="0"/>
      <w:marBottom w:val="0"/>
      <w:divBdr>
        <w:top w:val="none" w:sz="0" w:space="0" w:color="auto"/>
        <w:left w:val="none" w:sz="0" w:space="0" w:color="auto"/>
        <w:bottom w:val="none" w:sz="0" w:space="0" w:color="auto"/>
        <w:right w:val="none" w:sz="0" w:space="0" w:color="auto"/>
      </w:divBdr>
      <w:divsChild>
        <w:div w:id="619578079">
          <w:marLeft w:val="446"/>
          <w:marRight w:val="0"/>
          <w:marTop w:val="0"/>
          <w:marBottom w:val="120"/>
          <w:divBdr>
            <w:top w:val="none" w:sz="0" w:space="0" w:color="auto"/>
            <w:left w:val="none" w:sz="0" w:space="0" w:color="auto"/>
            <w:bottom w:val="none" w:sz="0" w:space="0" w:color="auto"/>
            <w:right w:val="none" w:sz="0" w:space="0" w:color="auto"/>
          </w:divBdr>
        </w:div>
        <w:div w:id="307176132">
          <w:marLeft w:val="446"/>
          <w:marRight w:val="0"/>
          <w:marTop w:val="0"/>
          <w:marBottom w:val="120"/>
          <w:divBdr>
            <w:top w:val="none" w:sz="0" w:space="0" w:color="auto"/>
            <w:left w:val="none" w:sz="0" w:space="0" w:color="auto"/>
            <w:bottom w:val="none" w:sz="0" w:space="0" w:color="auto"/>
            <w:right w:val="none" w:sz="0" w:space="0" w:color="auto"/>
          </w:divBdr>
        </w:div>
      </w:divsChild>
    </w:div>
    <w:div w:id="1108083481">
      <w:bodyDiv w:val="1"/>
      <w:marLeft w:val="0"/>
      <w:marRight w:val="0"/>
      <w:marTop w:val="0"/>
      <w:marBottom w:val="0"/>
      <w:divBdr>
        <w:top w:val="none" w:sz="0" w:space="0" w:color="auto"/>
        <w:left w:val="none" w:sz="0" w:space="0" w:color="auto"/>
        <w:bottom w:val="none" w:sz="0" w:space="0" w:color="auto"/>
        <w:right w:val="none" w:sz="0" w:space="0" w:color="auto"/>
      </w:divBdr>
    </w:div>
    <w:div w:id="1129318927">
      <w:bodyDiv w:val="1"/>
      <w:marLeft w:val="0"/>
      <w:marRight w:val="0"/>
      <w:marTop w:val="0"/>
      <w:marBottom w:val="0"/>
      <w:divBdr>
        <w:top w:val="none" w:sz="0" w:space="0" w:color="auto"/>
        <w:left w:val="none" w:sz="0" w:space="0" w:color="auto"/>
        <w:bottom w:val="none" w:sz="0" w:space="0" w:color="auto"/>
        <w:right w:val="none" w:sz="0" w:space="0" w:color="auto"/>
      </w:divBdr>
    </w:div>
    <w:div w:id="1141117694">
      <w:bodyDiv w:val="1"/>
      <w:marLeft w:val="0"/>
      <w:marRight w:val="0"/>
      <w:marTop w:val="0"/>
      <w:marBottom w:val="0"/>
      <w:divBdr>
        <w:top w:val="none" w:sz="0" w:space="0" w:color="auto"/>
        <w:left w:val="none" w:sz="0" w:space="0" w:color="auto"/>
        <w:bottom w:val="none" w:sz="0" w:space="0" w:color="auto"/>
        <w:right w:val="none" w:sz="0" w:space="0" w:color="auto"/>
      </w:divBdr>
    </w:div>
    <w:div w:id="1187714653">
      <w:bodyDiv w:val="1"/>
      <w:marLeft w:val="0"/>
      <w:marRight w:val="0"/>
      <w:marTop w:val="0"/>
      <w:marBottom w:val="0"/>
      <w:divBdr>
        <w:top w:val="none" w:sz="0" w:space="0" w:color="auto"/>
        <w:left w:val="none" w:sz="0" w:space="0" w:color="auto"/>
        <w:bottom w:val="none" w:sz="0" w:space="0" w:color="auto"/>
        <w:right w:val="none" w:sz="0" w:space="0" w:color="auto"/>
      </w:divBdr>
    </w:div>
    <w:div w:id="1234659717">
      <w:bodyDiv w:val="1"/>
      <w:marLeft w:val="0"/>
      <w:marRight w:val="0"/>
      <w:marTop w:val="0"/>
      <w:marBottom w:val="0"/>
      <w:divBdr>
        <w:top w:val="none" w:sz="0" w:space="0" w:color="auto"/>
        <w:left w:val="none" w:sz="0" w:space="0" w:color="auto"/>
        <w:bottom w:val="none" w:sz="0" w:space="0" w:color="auto"/>
        <w:right w:val="none" w:sz="0" w:space="0" w:color="auto"/>
      </w:divBdr>
    </w:div>
    <w:div w:id="1262105508">
      <w:bodyDiv w:val="1"/>
      <w:marLeft w:val="0"/>
      <w:marRight w:val="0"/>
      <w:marTop w:val="0"/>
      <w:marBottom w:val="0"/>
      <w:divBdr>
        <w:top w:val="none" w:sz="0" w:space="0" w:color="auto"/>
        <w:left w:val="none" w:sz="0" w:space="0" w:color="auto"/>
        <w:bottom w:val="none" w:sz="0" w:space="0" w:color="auto"/>
        <w:right w:val="none" w:sz="0" w:space="0" w:color="auto"/>
      </w:divBdr>
    </w:div>
    <w:div w:id="1269385353">
      <w:bodyDiv w:val="1"/>
      <w:marLeft w:val="0"/>
      <w:marRight w:val="0"/>
      <w:marTop w:val="0"/>
      <w:marBottom w:val="0"/>
      <w:divBdr>
        <w:top w:val="none" w:sz="0" w:space="0" w:color="auto"/>
        <w:left w:val="none" w:sz="0" w:space="0" w:color="auto"/>
        <w:bottom w:val="none" w:sz="0" w:space="0" w:color="auto"/>
        <w:right w:val="none" w:sz="0" w:space="0" w:color="auto"/>
      </w:divBdr>
    </w:div>
    <w:div w:id="1270285001">
      <w:bodyDiv w:val="1"/>
      <w:marLeft w:val="0"/>
      <w:marRight w:val="0"/>
      <w:marTop w:val="0"/>
      <w:marBottom w:val="0"/>
      <w:divBdr>
        <w:top w:val="none" w:sz="0" w:space="0" w:color="auto"/>
        <w:left w:val="none" w:sz="0" w:space="0" w:color="auto"/>
        <w:bottom w:val="none" w:sz="0" w:space="0" w:color="auto"/>
        <w:right w:val="none" w:sz="0" w:space="0" w:color="auto"/>
      </w:divBdr>
    </w:div>
    <w:div w:id="1271664580">
      <w:bodyDiv w:val="1"/>
      <w:marLeft w:val="0"/>
      <w:marRight w:val="0"/>
      <w:marTop w:val="0"/>
      <w:marBottom w:val="0"/>
      <w:divBdr>
        <w:top w:val="none" w:sz="0" w:space="0" w:color="auto"/>
        <w:left w:val="none" w:sz="0" w:space="0" w:color="auto"/>
        <w:bottom w:val="none" w:sz="0" w:space="0" w:color="auto"/>
        <w:right w:val="none" w:sz="0" w:space="0" w:color="auto"/>
      </w:divBdr>
      <w:divsChild>
        <w:div w:id="404839759">
          <w:marLeft w:val="562"/>
          <w:marRight w:val="0"/>
          <w:marTop w:val="0"/>
          <w:marBottom w:val="120"/>
          <w:divBdr>
            <w:top w:val="none" w:sz="0" w:space="0" w:color="auto"/>
            <w:left w:val="none" w:sz="0" w:space="0" w:color="auto"/>
            <w:bottom w:val="none" w:sz="0" w:space="0" w:color="auto"/>
            <w:right w:val="none" w:sz="0" w:space="0" w:color="auto"/>
          </w:divBdr>
        </w:div>
        <w:div w:id="2012289639">
          <w:marLeft w:val="547"/>
          <w:marRight w:val="0"/>
          <w:marTop w:val="0"/>
          <w:marBottom w:val="120"/>
          <w:divBdr>
            <w:top w:val="none" w:sz="0" w:space="0" w:color="auto"/>
            <w:left w:val="none" w:sz="0" w:space="0" w:color="auto"/>
            <w:bottom w:val="none" w:sz="0" w:space="0" w:color="auto"/>
            <w:right w:val="none" w:sz="0" w:space="0" w:color="auto"/>
          </w:divBdr>
        </w:div>
        <w:div w:id="27218845">
          <w:marLeft w:val="547"/>
          <w:marRight w:val="0"/>
          <w:marTop w:val="0"/>
          <w:marBottom w:val="120"/>
          <w:divBdr>
            <w:top w:val="none" w:sz="0" w:space="0" w:color="auto"/>
            <w:left w:val="none" w:sz="0" w:space="0" w:color="auto"/>
            <w:bottom w:val="none" w:sz="0" w:space="0" w:color="auto"/>
            <w:right w:val="none" w:sz="0" w:space="0" w:color="auto"/>
          </w:divBdr>
        </w:div>
      </w:divsChild>
    </w:div>
    <w:div w:id="1298343729">
      <w:bodyDiv w:val="1"/>
      <w:marLeft w:val="0"/>
      <w:marRight w:val="0"/>
      <w:marTop w:val="0"/>
      <w:marBottom w:val="0"/>
      <w:divBdr>
        <w:top w:val="none" w:sz="0" w:space="0" w:color="auto"/>
        <w:left w:val="none" w:sz="0" w:space="0" w:color="auto"/>
        <w:bottom w:val="none" w:sz="0" w:space="0" w:color="auto"/>
        <w:right w:val="none" w:sz="0" w:space="0" w:color="auto"/>
      </w:divBdr>
    </w:div>
    <w:div w:id="1318613849">
      <w:bodyDiv w:val="1"/>
      <w:marLeft w:val="0"/>
      <w:marRight w:val="0"/>
      <w:marTop w:val="0"/>
      <w:marBottom w:val="0"/>
      <w:divBdr>
        <w:top w:val="none" w:sz="0" w:space="0" w:color="auto"/>
        <w:left w:val="none" w:sz="0" w:space="0" w:color="auto"/>
        <w:bottom w:val="none" w:sz="0" w:space="0" w:color="auto"/>
        <w:right w:val="none" w:sz="0" w:space="0" w:color="auto"/>
      </w:divBdr>
    </w:div>
    <w:div w:id="1356925398">
      <w:bodyDiv w:val="1"/>
      <w:marLeft w:val="0"/>
      <w:marRight w:val="0"/>
      <w:marTop w:val="0"/>
      <w:marBottom w:val="0"/>
      <w:divBdr>
        <w:top w:val="none" w:sz="0" w:space="0" w:color="auto"/>
        <w:left w:val="none" w:sz="0" w:space="0" w:color="auto"/>
        <w:bottom w:val="none" w:sz="0" w:space="0" w:color="auto"/>
        <w:right w:val="none" w:sz="0" w:space="0" w:color="auto"/>
      </w:divBdr>
    </w:div>
    <w:div w:id="1363046990">
      <w:bodyDiv w:val="1"/>
      <w:marLeft w:val="0"/>
      <w:marRight w:val="0"/>
      <w:marTop w:val="0"/>
      <w:marBottom w:val="0"/>
      <w:divBdr>
        <w:top w:val="none" w:sz="0" w:space="0" w:color="auto"/>
        <w:left w:val="none" w:sz="0" w:space="0" w:color="auto"/>
        <w:bottom w:val="none" w:sz="0" w:space="0" w:color="auto"/>
        <w:right w:val="none" w:sz="0" w:space="0" w:color="auto"/>
      </w:divBdr>
    </w:div>
    <w:div w:id="1378820337">
      <w:bodyDiv w:val="1"/>
      <w:marLeft w:val="0"/>
      <w:marRight w:val="0"/>
      <w:marTop w:val="0"/>
      <w:marBottom w:val="0"/>
      <w:divBdr>
        <w:top w:val="none" w:sz="0" w:space="0" w:color="auto"/>
        <w:left w:val="none" w:sz="0" w:space="0" w:color="auto"/>
        <w:bottom w:val="none" w:sz="0" w:space="0" w:color="auto"/>
        <w:right w:val="none" w:sz="0" w:space="0" w:color="auto"/>
      </w:divBdr>
    </w:div>
    <w:div w:id="1403865453">
      <w:bodyDiv w:val="1"/>
      <w:marLeft w:val="0"/>
      <w:marRight w:val="0"/>
      <w:marTop w:val="0"/>
      <w:marBottom w:val="0"/>
      <w:divBdr>
        <w:top w:val="none" w:sz="0" w:space="0" w:color="auto"/>
        <w:left w:val="none" w:sz="0" w:space="0" w:color="auto"/>
        <w:bottom w:val="none" w:sz="0" w:space="0" w:color="auto"/>
        <w:right w:val="none" w:sz="0" w:space="0" w:color="auto"/>
      </w:divBdr>
    </w:div>
    <w:div w:id="1409578480">
      <w:bodyDiv w:val="1"/>
      <w:marLeft w:val="0"/>
      <w:marRight w:val="0"/>
      <w:marTop w:val="0"/>
      <w:marBottom w:val="0"/>
      <w:divBdr>
        <w:top w:val="none" w:sz="0" w:space="0" w:color="auto"/>
        <w:left w:val="none" w:sz="0" w:space="0" w:color="auto"/>
        <w:bottom w:val="none" w:sz="0" w:space="0" w:color="auto"/>
        <w:right w:val="none" w:sz="0" w:space="0" w:color="auto"/>
      </w:divBdr>
    </w:div>
    <w:div w:id="1448543790">
      <w:bodyDiv w:val="1"/>
      <w:marLeft w:val="0"/>
      <w:marRight w:val="0"/>
      <w:marTop w:val="0"/>
      <w:marBottom w:val="0"/>
      <w:divBdr>
        <w:top w:val="none" w:sz="0" w:space="0" w:color="auto"/>
        <w:left w:val="none" w:sz="0" w:space="0" w:color="auto"/>
        <w:bottom w:val="none" w:sz="0" w:space="0" w:color="auto"/>
        <w:right w:val="none" w:sz="0" w:space="0" w:color="auto"/>
      </w:divBdr>
    </w:div>
    <w:div w:id="1472361405">
      <w:bodyDiv w:val="1"/>
      <w:marLeft w:val="0"/>
      <w:marRight w:val="0"/>
      <w:marTop w:val="0"/>
      <w:marBottom w:val="0"/>
      <w:divBdr>
        <w:top w:val="none" w:sz="0" w:space="0" w:color="auto"/>
        <w:left w:val="none" w:sz="0" w:space="0" w:color="auto"/>
        <w:bottom w:val="none" w:sz="0" w:space="0" w:color="auto"/>
        <w:right w:val="none" w:sz="0" w:space="0" w:color="auto"/>
      </w:divBdr>
    </w:div>
    <w:div w:id="1478691040">
      <w:bodyDiv w:val="1"/>
      <w:marLeft w:val="0"/>
      <w:marRight w:val="0"/>
      <w:marTop w:val="0"/>
      <w:marBottom w:val="0"/>
      <w:divBdr>
        <w:top w:val="none" w:sz="0" w:space="0" w:color="auto"/>
        <w:left w:val="none" w:sz="0" w:space="0" w:color="auto"/>
        <w:bottom w:val="none" w:sz="0" w:space="0" w:color="auto"/>
        <w:right w:val="none" w:sz="0" w:space="0" w:color="auto"/>
      </w:divBdr>
    </w:div>
    <w:div w:id="1482888723">
      <w:bodyDiv w:val="1"/>
      <w:marLeft w:val="0"/>
      <w:marRight w:val="0"/>
      <w:marTop w:val="0"/>
      <w:marBottom w:val="0"/>
      <w:divBdr>
        <w:top w:val="none" w:sz="0" w:space="0" w:color="auto"/>
        <w:left w:val="none" w:sz="0" w:space="0" w:color="auto"/>
        <w:bottom w:val="none" w:sz="0" w:space="0" w:color="auto"/>
        <w:right w:val="none" w:sz="0" w:space="0" w:color="auto"/>
      </w:divBdr>
    </w:div>
    <w:div w:id="1508904024">
      <w:bodyDiv w:val="1"/>
      <w:marLeft w:val="0"/>
      <w:marRight w:val="0"/>
      <w:marTop w:val="0"/>
      <w:marBottom w:val="0"/>
      <w:divBdr>
        <w:top w:val="none" w:sz="0" w:space="0" w:color="auto"/>
        <w:left w:val="none" w:sz="0" w:space="0" w:color="auto"/>
        <w:bottom w:val="none" w:sz="0" w:space="0" w:color="auto"/>
        <w:right w:val="none" w:sz="0" w:space="0" w:color="auto"/>
      </w:divBdr>
    </w:div>
    <w:div w:id="1518348053">
      <w:bodyDiv w:val="1"/>
      <w:marLeft w:val="0"/>
      <w:marRight w:val="0"/>
      <w:marTop w:val="0"/>
      <w:marBottom w:val="0"/>
      <w:divBdr>
        <w:top w:val="none" w:sz="0" w:space="0" w:color="auto"/>
        <w:left w:val="none" w:sz="0" w:space="0" w:color="auto"/>
        <w:bottom w:val="none" w:sz="0" w:space="0" w:color="auto"/>
        <w:right w:val="none" w:sz="0" w:space="0" w:color="auto"/>
      </w:divBdr>
    </w:div>
    <w:div w:id="1537355554">
      <w:bodyDiv w:val="1"/>
      <w:marLeft w:val="0"/>
      <w:marRight w:val="0"/>
      <w:marTop w:val="0"/>
      <w:marBottom w:val="0"/>
      <w:divBdr>
        <w:top w:val="none" w:sz="0" w:space="0" w:color="auto"/>
        <w:left w:val="none" w:sz="0" w:space="0" w:color="auto"/>
        <w:bottom w:val="none" w:sz="0" w:space="0" w:color="auto"/>
        <w:right w:val="none" w:sz="0" w:space="0" w:color="auto"/>
      </w:divBdr>
    </w:div>
    <w:div w:id="1549952760">
      <w:bodyDiv w:val="1"/>
      <w:marLeft w:val="0"/>
      <w:marRight w:val="0"/>
      <w:marTop w:val="0"/>
      <w:marBottom w:val="0"/>
      <w:divBdr>
        <w:top w:val="none" w:sz="0" w:space="0" w:color="auto"/>
        <w:left w:val="none" w:sz="0" w:space="0" w:color="auto"/>
        <w:bottom w:val="none" w:sz="0" w:space="0" w:color="auto"/>
        <w:right w:val="none" w:sz="0" w:space="0" w:color="auto"/>
      </w:divBdr>
    </w:div>
    <w:div w:id="1559126854">
      <w:bodyDiv w:val="1"/>
      <w:marLeft w:val="0"/>
      <w:marRight w:val="0"/>
      <w:marTop w:val="0"/>
      <w:marBottom w:val="0"/>
      <w:divBdr>
        <w:top w:val="none" w:sz="0" w:space="0" w:color="auto"/>
        <w:left w:val="none" w:sz="0" w:space="0" w:color="auto"/>
        <w:bottom w:val="none" w:sz="0" w:space="0" w:color="auto"/>
        <w:right w:val="none" w:sz="0" w:space="0" w:color="auto"/>
      </w:divBdr>
    </w:div>
    <w:div w:id="1564414601">
      <w:bodyDiv w:val="1"/>
      <w:marLeft w:val="0"/>
      <w:marRight w:val="0"/>
      <w:marTop w:val="0"/>
      <w:marBottom w:val="0"/>
      <w:divBdr>
        <w:top w:val="none" w:sz="0" w:space="0" w:color="auto"/>
        <w:left w:val="none" w:sz="0" w:space="0" w:color="auto"/>
        <w:bottom w:val="none" w:sz="0" w:space="0" w:color="auto"/>
        <w:right w:val="none" w:sz="0" w:space="0" w:color="auto"/>
      </w:divBdr>
    </w:div>
    <w:div w:id="1571161618">
      <w:bodyDiv w:val="1"/>
      <w:marLeft w:val="0"/>
      <w:marRight w:val="0"/>
      <w:marTop w:val="0"/>
      <w:marBottom w:val="0"/>
      <w:divBdr>
        <w:top w:val="none" w:sz="0" w:space="0" w:color="auto"/>
        <w:left w:val="none" w:sz="0" w:space="0" w:color="auto"/>
        <w:bottom w:val="none" w:sz="0" w:space="0" w:color="auto"/>
        <w:right w:val="none" w:sz="0" w:space="0" w:color="auto"/>
      </w:divBdr>
    </w:div>
    <w:div w:id="1609199154">
      <w:bodyDiv w:val="1"/>
      <w:marLeft w:val="0"/>
      <w:marRight w:val="0"/>
      <w:marTop w:val="0"/>
      <w:marBottom w:val="0"/>
      <w:divBdr>
        <w:top w:val="none" w:sz="0" w:space="0" w:color="auto"/>
        <w:left w:val="none" w:sz="0" w:space="0" w:color="auto"/>
        <w:bottom w:val="none" w:sz="0" w:space="0" w:color="auto"/>
        <w:right w:val="none" w:sz="0" w:space="0" w:color="auto"/>
      </w:divBdr>
    </w:div>
    <w:div w:id="1616596598">
      <w:bodyDiv w:val="1"/>
      <w:marLeft w:val="0"/>
      <w:marRight w:val="0"/>
      <w:marTop w:val="0"/>
      <w:marBottom w:val="0"/>
      <w:divBdr>
        <w:top w:val="none" w:sz="0" w:space="0" w:color="auto"/>
        <w:left w:val="none" w:sz="0" w:space="0" w:color="auto"/>
        <w:bottom w:val="none" w:sz="0" w:space="0" w:color="auto"/>
        <w:right w:val="none" w:sz="0" w:space="0" w:color="auto"/>
      </w:divBdr>
    </w:div>
    <w:div w:id="1661344025">
      <w:bodyDiv w:val="1"/>
      <w:marLeft w:val="0"/>
      <w:marRight w:val="0"/>
      <w:marTop w:val="0"/>
      <w:marBottom w:val="0"/>
      <w:divBdr>
        <w:top w:val="none" w:sz="0" w:space="0" w:color="auto"/>
        <w:left w:val="none" w:sz="0" w:space="0" w:color="auto"/>
        <w:bottom w:val="none" w:sz="0" w:space="0" w:color="auto"/>
        <w:right w:val="none" w:sz="0" w:space="0" w:color="auto"/>
      </w:divBdr>
    </w:div>
    <w:div w:id="1665157710">
      <w:bodyDiv w:val="1"/>
      <w:marLeft w:val="0"/>
      <w:marRight w:val="0"/>
      <w:marTop w:val="0"/>
      <w:marBottom w:val="0"/>
      <w:divBdr>
        <w:top w:val="none" w:sz="0" w:space="0" w:color="auto"/>
        <w:left w:val="none" w:sz="0" w:space="0" w:color="auto"/>
        <w:bottom w:val="none" w:sz="0" w:space="0" w:color="auto"/>
        <w:right w:val="none" w:sz="0" w:space="0" w:color="auto"/>
      </w:divBdr>
    </w:div>
    <w:div w:id="1681155857">
      <w:bodyDiv w:val="1"/>
      <w:marLeft w:val="0"/>
      <w:marRight w:val="0"/>
      <w:marTop w:val="0"/>
      <w:marBottom w:val="0"/>
      <w:divBdr>
        <w:top w:val="none" w:sz="0" w:space="0" w:color="auto"/>
        <w:left w:val="none" w:sz="0" w:space="0" w:color="auto"/>
        <w:bottom w:val="none" w:sz="0" w:space="0" w:color="auto"/>
        <w:right w:val="none" w:sz="0" w:space="0" w:color="auto"/>
      </w:divBdr>
    </w:div>
    <w:div w:id="1708749491">
      <w:bodyDiv w:val="1"/>
      <w:marLeft w:val="0"/>
      <w:marRight w:val="0"/>
      <w:marTop w:val="0"/>
      <w:marBottom w:val="0"/>
      <w:divBdr>
        <w:top w:val="none" w:sz="0" w:space="0" w:color="auto"/>
        <w:left w:val="none" w:sz="0" w:space="0" w:color="auto"/>
        <w:bottom w:val="none" w:sz="0" w:space="0" w:color="auto"/>
        <w:right w:val="none" w:sz="0" w:space="0" w:color="auto"/>
      </w:divBdr>
    </w:div>
    <w:div w:id="1710642641">
      <w:bodyDiv w:val="1"/>
      <w:marLeft w:val="0"/>
      <w:marRight w:val="0"/>
      <w:marTop w:val="0"/>
      <w:marBottom w:val="0"/>
      <w:divBdr>
        <w:top w:val="none" w:sz="0" w:space="0" w:color="auto"/>
        <w:left w:val="none" w:sz="0" w:space="0" w:color="auto"/>
        <w:bottom w:val="none" w:sz="0" w:space="0" w:color="auto"/>
        <w:right w:val="none" w:sz="0" w:space="0" w:color="auto"/>
      </w:divBdr>
    </w:div>
    <w:div w:id="1736513375">
      <w:bodyDiv w:val="1"/>
      <w:marLeft w:val="0"/>
      <w:marRight w:val="0"/>
      <w:marTop w:val="0"/>
      <w:marBottom w:val="0"/>
      <w:divBdr>
        <w:top w:val="none" w:sz="0" w:space="0" w:color="auto"/>
        <w:left w:val="none" w:sz="0" w:space="0" w:color="auto"/>
        <w:bottom w:val="none" w:sz="0" w:space="0" w:color="auto"/>
        <w:right w:val="none" w:sz="0" w:space="0" w:color="auto"/>
      </w:divBdr>
    </w:div>
    <w:div w:id="1741100439">
      <w:bodyDiv w:val="1"/>
      <w:marLeft w:val="0"/>
      <w:marRight w:val="0"/>
      <w:marTop w:val="0"/>
      <w:marBottom w:val="0"/>
      <w:divBdr>
        <w:top w:val="none" w:sz="0" w:space="0" w:color="auto"/>
        <w:left w:val="none" w:sz="0" w:space="0" w:color="auto"/>
        <w:bottom w:val="none" w:sz="0" w:space="0" w:color="auto"/>
        <w:right w:val="none" w:sz="0" w:space="0" w:color="auto"/>
      </w:divBdr>
    </w:div>
    <w:div w:id="1745033955">
      <w:bodyDiv w:val="1"/>
      <w:marLeft w:val="0"/>
      <w:marRight w:val="0"/>
      <w:marTop w:val="0"/>
      <w:marBottom w:val="0"/>
      <w:divBdr>
        <w:top w:val="none" w:sz="0" w:space="0" w:color="auto"/>
        <w:left w:val="none" w:sz="0" w:space="0" w:color="auto"/>
        <w:bottom w:val="none" w:sz="0" w:space="0" w:color="auto"/>
        <w:right w:val="none" w:sz="0" w:space="0" w:color="auto"/>
      </w:divBdr>
    </w:div>
    <w:div w:id="1746611511">
      <w:bodyDiv w:val="1"/>
      <w:marLeft w:val="0"/>
      <w:marRight w:val="0"/>
      <w:marTop w:val="0"/>
      <w:marBottom w:val="0"/>
      <w:divBdr>
        <w:top w:val="none" w:sz="0" w:space="0" w:color="auto"/>
        <w:left w:val="none" w:sz="0" w:space="0" w:color="auto"/>
        <w:bottom w:val="none" w:sz="0" w:space="0" w:color="auto"/>
        <w:right w:val="none" w:sz="0" w:space="0" w:color="auto"/>
      </w:divBdr>
    </w:div>
    <w:div w:id="1783110063">
      <w:bodyDiv w:val="1"/>
      <w:marLeft w:val="0"/>
      <w:marRight w:val="0"/>
      <w:marTop w:val="0"/>
      <w:marBottom w:val="0"/>
      <w:divBdr>
        <w:top w:val="none" w:sz="0" w:space="0" w:color="auto"/>
        <w:left w:val="none" w:sz="0" w:space="0" w:color="auto"/>
        <w:bottom w:val="none" w:sz="0" w:space="0" w:color="auto"/>
        <w:right w:val="none" w:sz="0" w:space="0" w:color="auto"/>
      </w:divBdr>
    </w:div>
    <w:div w:id="1792934492">
      <w:bodyDiv w:val="1"/>
      <w:marLeft w:val="0"/>
      <w:marRight w:val="0"/>
      <w:marTop w:val="0"/>
      <w:marBottom w:val="0"/>
      <w:divBdr>
        <w:top w:val="none" w:sz="0" w:space="0" w:color="auto"/>
        <w:left w:val="none" w:sz="0" w:space="0" w:color="auto"/>
        <w:bottom w:val="none" w:sz="0" w:space="0" w:color="auto"/>
        <w:right w:val="none" w:sz="0" w:space="0" w:color="auto"/>
      </w:divBdr>
    </w:div>
    <w:div w:id="1801919776">
      <w:bodyDiv w:val="1"/>
      <w:marLeft w:val="0"/>
      <w:marRight w:val="0"/>
      <w:marTop w:val="0"/>
      <w:marBottom w:val="0"/>
      <w:divBdr>
        <w:top w:val="none" w:sz="0" w:space="0" w:color="auto"/>
        <w:left w:val="none" w:sz="0" w:space="0" w:color="auto"/>
        <w:bottom w:val="none" w:sz="0" w:space="0" w:color="auto"/>
        <w:right w:val="none" w:sz="0" w:space="0" w:color="auto"/>
      </w:divBdr>
    </w:div>
    <w:div w:id="1813863388">
      <w:bodyDiv w:val="1"/>
      <w:marLeft w:val="0"/>
      <w:marRight w:val="0"/>
      <w:marTop w:val="0"/>
      <w:marBottom w:val="0"/>
      <w:divBdr>
        <w:top w:val="none" w:sz="0" w:space="0" w:color="auto"/>
        <w:left w:val="none" w:sz="0" w:space="0" w:color="auto"/>
        <w:bottom w:val="none" w:sz="0" w:space="0" w:color="auto"/>
        <w:right w:val="none" w:sz="0" w:space="0" w:color="auto"/>
      </w:divBdr>
    </w:div>
    <w:div w:id="1834640222">
      <w:bodyDiv w:val="1"/>
      <w:marLeft w:val="0"/>
      <w:marRight w:val="0"/>
      <w:marTop w:val="0"/>
      <w:marBottom w:val="0"/>
      <w:divBdr>
        <w:top w:val="none" w:sz="0" w:space="0" w:color="auto"/>
        <w:left w:val="none" w:sz="0" w:space="0" w:color="auto"/>
        <w:bottom w:val="none" w:sz="0" w:space="0" w:color="auto"/>
        <w:right w:val="none" w:sz="0" w:space="0" w:color="auto"/>
      </w:divBdr>
    </w:div>
    <w:div w:id="1886869180">
      <w:bodyDiv w:val="1"/>
      <w:marLeft w:val="0"/>
      <w:marRight w:val="0"/>
      <w:marTop w:val="0"/>
      <w:marBottom w:val="0"/>
      <w:divBdr>
        <w:top w:val="none" w:sz="0" w:space="0" w:color="auto"/>
        <w:left w:val="none" w:sz="0" w:space="0" w:color="auto"/>
        <w:bottom w:val="none" w:sz="0" w:space="0" w:color="auto"/>
        <w:right w:val="none" w:sz="0" w:space="0" w:color="auto"/>
      </w:divBdr>
    </w:div>
    <w:div w:id="1951279155">
      <w:bodyDiv w:val="1"/>
      <w:marLeft w:val="0"/>
      <w:marRight w:val="0"/>
      <w:marTop w:val="0"/>
      <w:marBottom w:val="0"/>
      <w:divBdr>
        <w:top w:val="none" w:sz="0" w:space="0" w:color="auto"/>
        <w:left w:val="none" w:sz="0" w:space="0" w:color="auto"/>
        <w:bottom w:val="none" w:sz="0" w:space="0" w:color="auto"/>
        <w:right w:val="none" w:sz="0" w:space="0" w:color="auto"/>
      </w:divBdr>
    </w:div>
    <w:div w:id="1980763078">
      <w:bodyDiv w:val="1"/>
      <w:marLeft w:val="0"/>
      <w:marRight w:val="0"/>
      <w:marTop w:val="0"/>
      <w:marBottom w:val="0"/>
      <w:divBdr>
        <w:top w:val="none" w:sz="0" w:space="0" w:color="auto"/>
        <w:left w:val="none" w:sz="0" w:space="0" w:color="auto"/>
        <w:bottom w:val="none" w:sz="0" w:space="0" w:color="auto"/>
        <w:right w:val="none" w:sz="0" w:space="0" w:color="auto"/>
      </w:divBdr>
    </w:div>
    <w:div w:id="1998684028">
      <w:bodyDiv w:val="1"/>
      <w:marLeft w:val="0"/>
      <w:marRight w:val="0"/>
      <w:marTop w:val="0"/>
      <w:marBottom w:val="0"/>
      <w:divBdr>
        <w:top w:val="none" w:sz="0" w:space="0" w:color="auto"/>
        <w:left w:val="none" w:sz="0" w:space="0" w:color="auto"/>
        <w:bottom w:val="none" w:sz="0" w:space="0" w:color="auto"/>
        <w:right w:val="none" w:sz="0" w:space="0" w:color="auto"/>
      </w:divBdr>
    </w:div>
    <w:div w:id="2000762906">
      <w:bodyDiv w:val="1"/>
      <w:marLeft w:val="0"/>
      <w:marRight w:val="0"/>
      <w:marTop w:val="0"/>
      <w:marBottom w:val="0"/>
      <w:divBdr>
        <w:top w:val="none" w:sz="0" w:space="0" w:color="auto"/>
        <w:left w:val="none" w:sz="0" w:space="0" w:color="auto"/>
        <w:bottom w:val="none" w:sz="0" w:space="0" w:color="auto"/>
        <w:right w:val="none" w:sz="0" w:space="0" w:color="auto"/>
      </w:divBdr>
    </w:div>
    <w:div w:id="2001350786">
      <w:bodyDiv w:val="1"/>
      <w:marLeft w:val="0"/>
      <w:marRight w:val="0"/>
      <w:marTop w:val="0"/>
      <w:marBottom w:val="0"/>
      <w:divBdr>
        <w:top w:val="none" w:sz="0" w:space="0" w:color="auto"/>
        <w:left w:val="none" w:sz="0" w:space="0" w:color="auto"/>
        <w:bottom w:val="none" w:sz="0" w:space="0" w:color="auto"/>
        <w:right w:val="none" w:sz="0" w:space="0" w:color="auto"/>
      </w:divBdr>
    </w:div>
    <w:div w:id="2065519681">
      <w:bodyDiv w:val="1"/>
      <w:marLeft w:val="0"/>
      <w:marRight w:val="0"/>
      <w:marTop w:val="0"/>
      <w:marBottom w:val="0"/>
      <w:divBdr>
        <w:top w:val="none" w:sz="0" w:space="0" w:color="auto"/>
        <w:left w:val="none" w:sz="0" w:space="0" w:color="auto"/>
        <w:bottom w:val="none" w:sz="0" w:space="0" w:color="auto"/>
        <w:right w:val="none" w:sz="0" w:space="0" w:color="auto"/>
      </w:divBdr>
    </w:div>
    <w:div w:id="2097314438">
      <w:bodyDiv w:val="1"/>
      <w:marLeft w:val="0"/>
      <w:marRight w:val="0"/>
      <w:marTop w:val="0"/>
      <w:marBottom w:val="0"/>
      <w:divBdr>
        <w:top w:val="none" w:sz="0" w:space="0" w:color="auto"/>
        <w:left w:val="none" w:sz="0" w:space="0" w:color="auto"/>
        <w:bottom w:val="none" w:sz="0" w:space="0" w:color="auto"/>
        <w:right w:val="none" w:sz="0" w:space="0" w:color="auto"/>
      </w:divBdr>
    </w:div>
    <w:div w:id="2098403831">
      <w:bodyDiv w:val="1"/>
      <w:marLeft w:val="0"/>
      <w:marRight w:val="0"/>
      <w:marTop w:val="0"/>
      <w:marBottom w:val="0"/>
      <w:divBdr>
        <w:top w:val="none" w:sz="0" w:space="0" w:color="auto"/>
        <w:left w:val="none" w:sz="0" w:space="0" w:color="auto"/>
        <w:bottom w:val="none" w:sz="0" w:space="0" w:color="auto"/>
        <w:right w:val="none" w:sz="0" w:space="0" w:color="auto"/>
      </w:divBdr>
    </w:div>
    <w:div w:id="210692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7.gif"/><Relationship Id="rId42" Type="http://schemas.openxmlformats.org/officeDocument/2006/relationships/image" Target="media/image22.gif"/><Relationship Id="rId47" Type="http://schemas.openxmlformats.org/officeDocument/2006/relationships/image" Target="media/image25.png"/><Relationship Id="rId63" Type="http://schemas.openxmlformats.org/officeDocument/2006/relationships/hyperlink" Target="https://docs.education.gov.au/node/51631" TargetMode="External"/><Relationship Id="rId68" Type="http://schemas.openxmlformats.org/officeDocument/2006/relationships/hyperlink" Target="https://australianjobs.employment.gov.au/jobs-future/industry-outlook" TargetMode="External"/><Relationship Id="rId84" Type="http://schemas.openxmlformats.org/officeDocument/2006/relationships/hyperlink" Target="https://ministers.dese.gov.au/tehan/job-ready-graduates-legislation" TargetMode="External"/><Relationship Id="rId89" Type="http://schemas.openxmlformats.org/officeDocument/2006/relationships/image" Target="media/image27.png"/><Relationship Id="rId16" Type="http://schemas.openxmlformats.org/officeDocument/2006/relationships/chart" Target="charts/chart1.xml"/><Relationship Id="rId11" Type="http://schemas.openxmlformats.org/officeDocument/2006/relationships/image" Target="media/image1.jpe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hyperlink" Target="https://www.abs.gov.au/ausstats/abs@.nsf/mf/6227.0/" TargetMode="External"/><Relationship Id="rId58" Type="http://schemas.openxmlformats.org/officeDocument/2006/relationships/hyperlink" Target="https://journals.sagepub.com/doi/pdf/10.1177/0004944114565117" TargetMode="External"/><Relationship Id="rId74" Type="http://schemas.openxmlformats.org/officeDocument/2006/relationships/hyperlink" Target="https://www.abs.gov.au/ausstats/abs@.nsf/mf/6202.0" TargetMode="External"/><Relationship Id="rId79" Type="http://schemas.openxmlformats.org/officeDocument/2006/relationships/hyperlink" Target="https://www.qilt.edu.au/docs/default-source/gos-reports/2019-gos-l/2019-gos-l-national-report.pdf?sfvrsn=63fdec3c_4" TargetMode="External"/><Relationship Id="rId5" Type="http://schemas.openxmlformats.org/officeDocument/2006/relationships/numbering" Target="numbering.xml"/><Relationship Id="rId90" Type="http://schemas.openxmlformats.org/officeDocument/2006/relationships/image" Target="cid:image003.png@01D685E9.CB6AB310" TargetMode="External"/><Relationship Id="rId22" Type="http://schemas.openxmlformats.org/officeDocument/2006/relationships/image" Target="cid:image001.gif@01D685CA.FC92B790" TargetMode="External"/><Relationship Id="rId27" Type="http://schemas.openxmlformats.org/officeDocument/2006/relationships/image" Target="media/image10.png"/><Relationship Id="rId43" Type="http://schemas.openxmlformats.org/officeDocument/2006/relationships/image" Target="cid:image003.png@01D685D0.91014680" TargetMode="External"/><Relationship Id="rId48" Type="http://schemas.openxmlformats.org/officeDocument/2006/relationships/hyperlink" Target="file:///\\edu\special$\Tertiary%20Taskforce\Media%20and%20Communications\Media\Inquiry\Higher%20Education%20Bill%202020%20Inquiry\headspace.org.au" TargetMode="External"/><Relationship Id="rId64" Type="http://schemas.openxmlformats.org/officeDocument/2006/relationships/hyperlink" Target="https://www.education.gov.au/selected-higher-education-statistics-2018-student-data" TargetMode="External"/><Relationship Id="rId69" Type="http://schemas.openxmlformats.org/officeDocument/2006/relationships/hyperlink" Target="https://ministers.treasury.gov.au/ministers/josh-frydenberg-2018/media-releases/more-support-businesses-and-workers" TargetMode="External"/><Relationship Id="rId8" Type="http://schemas.openxmlformats.org/officeDocument/2006/relationships/webSettings" Target="webSettings.xml"/><Relationship Id="rId51" Type="http://schemas.openxmlformats.org/officeDocument/2006/relationships/hyperlink" Target="https://www.science.org.au/files/userfiles/support/reports-and-plans/2019/gender-diversity-stem/women-in-STEM-decadal-plan-final.pdf" TargetMode="External"/><Relationship Id="rId72" Type="http://schemas.openxmlformats.org/officeDocument/2006/relationships/hyperlink" Target="http://www.legislation.gov.au/Details/C2020C00197" TargetMode="External"/><Relationship Id="rId80" Type="http://schemas.openxmlformats.org/officeDocument/2006/relationships/hyperlink" Target="https://docs.education.gov.au/node/53035" TargetMode="External"/><Relationship Id="rId85" Type="http://schemas.openxmlformats.org/officeDocument/2006/relationships/hyperlink" Target="https://www.universitiesaustralia.edu.au/media-item/almost-10000-student-places-unfunded-as-uni-offers-go-out/"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chart" Target="charts/chart4.xml"/><Relationship Id="rId46" Type="http://schemas.openxmlformats.org/officeDocument/2006/relationships/image" Target="media/image24.png"/><Relationship Id="rId59" Type="http://schemas.openxmlformats.org/officeDocument/2006/relationships/hyperlink" Target="https://publications.csiro.au/rpr/download?pid=csiro:EP161054&amp;dsid=DS1" TargetMode="External"/><Relationship Id="rId67" Type="http://schemas.openxmlformats.org/officeDocument/2006/relationships/hyperlink" Target="http://highereducationstatistics.education.gov.au/" TargetMode="External"/><Relationship Id="rId20" Type="http://schemas.openxmlformats.org/officeDocument/2006/relationships/image" Target="cid:image001.png@01D648B8.D1931CF0" TargetMode="External"/><Relationship Id="rId41" Type="http://schemas.openxmlformats.org/officeDocument/2006/relationships/image" Target="cid:image001.png@01D68514.6F58F7B0" TargetMode="External"/><Relationship Id="rId54" Type="http://schemas.openxmlformats.org/officeDocument/2006/relationships/hyperlink" Target="https://www.abs.gov.au/ausstats/abs@.nsf/latestProducts/3222.0Media%20Release12017%20(base)%20-%202066" TargetMode="External"/><Relationship Id="rId62" Type="http://schemas.openxmlformats.org/officeDocument/2006/relationships/hyperlink" Target="https://docs.education.gov.au/node/53035" TargetMode="External"/><Relationship Id="rId70" Type="http://schemas.openxmlformats.org/officeDocument/2006/relationships/hyperlink" Target="https://publications.csiro.au/rpr/download?pid=csiro:EP161054&amp;dsid=DS1" TargetMode="External"/><Relationship Id="rId75" Type="http://schemas.openxmlformats.org/officeDocument/2006/relationships/hyperlink" Target="https://docs.education.gov.au/node/54992" TargetMode="External"/><Relationship Id="rId83" Type="http://schemas.openxmlformats.org/officeDocument/2006/relationships/hyperlink" Target="file:///\\edu\special$\Tertiary%20Taskforce\Media%20and%20Communications\Media\Inquiry\Higher%20Education%20Bill%202020%20Inquiry\%5b&#8206;10\&#8206;09\&#8206;2020%2012:37%20PM%5d%20%20ARCH,Elouise:" TargetMode="External"/><Relationship Id="rId88" Type="http://schemas.openxmlformats.org/officeDocument/2006/relationships/hyperlink" Target="https://www.ed.ac.uk/tuition-fees/find/undergraduate/2020-2021/full-time-new-students"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ph.gov.au/Parliamentary_Business/Committees/Senate/Education_and_Employment/JobReadyGraduates" TargetMode="External"/><Relationship Id="rId23" Type="http://schemas.openxmlformats.org/officeDocument/2006/relationships/chart" Target="charts/chart2.xm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26.png"/><Relationship Id="rId57" Type="http://schemas.openxmlformats.org/officeDocument/2006/relationships/hyperlink" Target="https://www.afr.com/work-and-careers/education/covid-19-has-ended-universities-old-way-of-working-20200811-p55kq9" TargetMode="Externa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3.gif"/><Relationship Id="rId52" Type="http://schemas.openxmlformats.org/officeDocument/2006/relationships/hyperlink" Target="https://quickstats.censusdata.abs.gov.au/census_services/getproduct/census/2016/quickstat/036" TargetMode="External"/><Relationship Id="rId60" Type="http://schemas.openxmlformats.org/officeDocument/2006/relationships/hyperlink" Target="https://docs.education.gov.au/documents/2018-transparency-higher-education-expenditure-publication" TargetMode="External"/><Relationship Id="rId65" Type="http://schemas.openxmlformats.org/officeDocument/2006/relationships/hyperlink" Target="https://lmip.gov.au/default.aspx?LMIP/GainInsights/EmploymentProjections" TargetMode="External"/><Relationship Id="rId73" Type="http://schemas.openxmlformats.org/officeDocument/2006/relationships/hyperlink" Target="https://pmc.gov.au/domestic-policy/vet-review" TargetMode="External"/><Relationship Id="rId78" Type="http://schemas.openxmlformats.org/officeDocument/2006/relationships/hyperlink" Target="https://www.qilt.edu.au/docs/default-source/default-document-library/qilt-gos-national-report-2018.pdf?sfvrsn=23f7ec3c_0" TargetMode="External"/><Relationship Id="rId81" Type="http://schemas.openxmlformats.org/officeDocument/2006/relationships/hyperlink" Target="http://www.run.edu.au/resources/RUN%20Jobs%20and%20productivity%20report%20final.pdf" TargetMode="External"/><Relationship Id="rId86" Type="http://schemas.openxmlformats.org/officeDocument/2006/relationships/hyperlink" Target="https://www.universitiesaustralia.edu.au/media-item/almost-10000-student-places-unfunded-as-uni-offers-go-ou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emf"/><Relationship Id="rId39" Type="http://schemas.openxmlformats.org/officeDocument/2006/relationships/chart" Target="charts/chart5.xml"/><Relationship Id="rId34" Type="http://schemas.openxmlformats.org/officeDocument/2006/relationships/image" Target="media/image17.png"/><Relationship Id="rId50" Type="http://schemas.openxmlformats.org/officeDocument/2006/relationships/hyperlink" Target="https://cdn.aigroup.com.au/Reports/2019/REALISING_POTENTIAL.pdf" TargetMode="External"/><Relationship Id="rId55" Type="http://schemas.openxmlformats.org/officeDocument/2006/relationships/hyperlink" Target="https://docs.education.gov.au/node/53035" TargetMode="External"/><Relationship Id="rId76" Type="http://schemas.openxmlformats.org/officeDocument/2006/relationships/hyperlink" Target="https://grattan.edu.au/wp-content/uploads/2018/09/907-Mapping-Australian-higher-education-2018.pdf" TargetMode="External"/><Relationship Id="rId7" Type="http://schemas.openxmlformats.org/officeDocument/2006/relationships/settings" Target="settings.xml"/><Relationship Id="rId71" Type="http://schemas.openxmlformats.org/officeDocument/2006/relationships/hyperlink" Target="https://www.education.gov.au/review-higher-education-provider-category-standards" TargetMode="External"/><Relationship Id="rId92"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21.png"/><Relationship Id="rId45" Type="http://schemas.openxmlformats.org/officeDocument/2006/relationships/image" Target="cid:image001.png@01D687BA.6D501540" TargetMode="External"/><Relationship Id="rId66" Type="http://schemas.openxmlformats.org/officeDocument/2006/relationships/hyperlink" Target="https://www.dese.gov.au/document/job-ready-graduates-discussion-paper" TargetMode="External"/><Relationship Id="rId87" Type="http://schemas.openxmlformats.org/officeDocument/2006/relationships/hyperlink" Target="https://www.birmingham.ac.uk/undergraduate/fees/fees.aspx" TargetMode="External"/><Relationship Id="rId61" Type="http://schemas.openxmlformats.org/officeDocument/2006/relationships/hyperlink" Target="https://docs.education.gov.au/documents/driving-innovation-fairness-and-excellence-australian-education" TargetMode="External"/><Relationship Id="rId82" Type="http://schemas.openxmlformats.org/officeDocument/2006/relationships/hyperlink" Target="https://uploadstorage.blob.core.windows.net/public-assets/education-au/pathways/Final%20report%20-%2018%20June.pdf" TargetMode="External"/><Relationship Id="rId19" Type="http://schemas.openxmlformats.org/officeDocument/2006/relationships/image" Target="media/image6.png"/><Relationship Id="rId14" Type="http://schemas.openxmlformats.org/officeDocument/2006/relationships/footer" Target="footer1.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hyperlink" Target="https://www.education.gov.au/australian-qualifications-framework-review-0" TargetMode="External"/><Relationship Id="rId77" Type="http://schemas.openxmlformats.org/officeDocument/2006/relationships/hyperlink" Target="https://www.pc.gov.au/research/completed/university-report-card"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docs.education.gov.au/node/53035" TargetMode="External"/><Relationship Id="rId18" Type="http://schemas.openxmlformats.org/officeDocument/2006/relationships/hyperlink" Target="https://journals.sagepub.com/doi/pdf/10.1177/0004944114565117" TargetMode="External"/><Relationship Id="rId26" Type="http://schemas.openxmlformats.org/officeDocument/2006/relationships/hyperlink" Target="https://www.education.gov.au/review-higher-education-provider-category-standards" TargetMode="External"/><Relationship Id="rId39" Type="http://schemas.openxmlformats.org/officeDocument/2006/relationships/hyperlink" Target="https://ministers.dese.gov.au/tehan/job-ready-graduates-legislation" TargetMode="External"/><Relationship Id="rId21" Type="http://schemas.openxmlformats.org/officeDocument/2006/relationships/hyperlink" Target="https://ministers.treasury.gov.au/ministers/josh-frydenberg-2018/media-releases/more-support-businesses-and-workers" TargetMode="External"/><Relationship Id="rId34" Type="http://schemas.openxmlformats.org/officeDocument/2006/relationships/hyperlink" Target="https://melbourne-cshe.unimelb.edu.au/__data/assets/pdf_file/0010/3477718/Unravelling-the-Tehan-Vision-Final-Saturday-28-8-20.pdf" TargetMode="External"/><Relationship Id="rId42" Type="http://schemas.openxmlformats.org/officeDocument/2006/relationships/hyperlink" Target="http://www.legislation.gov.au/Details/C2020C00197" TargetMode="External"/><Relationship Id="rId47" Type="http://schemas.openxmlformats.org/officeDocument/2006/relationships/hyperlink" Target="https://grattan.edu.au/wp-content/uploads/2018/09/907-Mapping-Australian-higher-education-2018.pdf" TargetMode="External"/><Relationship Id="rId50" Type="http://schemas.openxmlformats.org/officeDocument/2006/relationships/hyperlink" Target="https://www.qilt.edu.au/docs/default-source/gos-reports/2019-gos-l/2019-gos-l-national-report.pdf?sfvrsn=63fdec3c_4" TargetMode="External"/><Relationship Id="rId55" Type="http://schemas.openxmlformats.org/officeDocument/2006/relationships/hyperlink" Target="https://www.universitiesaustralia.edu.au/media-item/almost-10000-student-places-unfunded-as-uni-offers-go-out/" TargetMode="External"/><Relationship Id="rId7" Type="http://schemas.openxmlformats.org/officeDocument/2006/relationships/hyperlink" Target="https://australianjobs.employment.gov.au/jobs-future/industry-outlook" TargetMode="External"/><Relationship Id="rId2" Type="http://schemas.openxmlformats.org/officeDocument/2006/relationships/hyperlink" Target="https://www.dese.gov.au/document/job-ready-graduates-discussion-paper" TargetMode="External"/><Relationship Id="rId16" Type="http://schemas.openxmlformats.org/officeDocument/2006/relationships/hyperlink" Target="https://publications.csiro.au/rpr/download?pid=csiro:EP161054&amp;dsid=DS1" TargetMode="External"/><Relationship Id="rId29" Type="http://schemas.openxmlformats.org/officeDocument/2006/relationships/hyperlink" Target="https://uploadstorage.blob.core.windows.net/public-assets/education-au/pathways/Final%20report%20-%2018%20June.pdf" TargetMode="External"/><Relationship Id="rId11" Type="http://schemas.openxmlformats.org/officeDocument/2006/relationships/hyperlink" Target="https://quickstats.censusdata.abs.gov.au/census_services/getproduct/census/2016/quickstat/036" TargetMode="External"/><Relationship Id="rId24" Type="http://schemas.openxmlformats.org/officeDocument/2006/relationships/hyperlink" Target="https://www.abs.gov.au/ausstats/abs@.nsf/latestProducts/3222.0Media%20Release12017%20(base)%20-%202066" TargetMode="External"/><Relationship Id="rId32" Type="http://schemas.openxmlformats.org/officeDocument/2006/relationships/hyperlink" Target="https://www.universitiesaustralia.edu.au/media-item/almost-10000-student-places-unfunded-as-uni-offers-go-out/" TargetMode="External"/><Relationship Id="rId37" Type="http://schemas.openxmlformats.org/officeDocument/2006/relationships/hyperlink" Target="file:///\\edu\special$\Tertiary%20Taskforce\Media%20and%20Communications\Media\Inquiry\Higher%20Education%20Bill%202020%20Inquiry\%5b&#8206;10\&#8206;09\&#8206;2020%2012:37%20PM%5d%20%20ARCH,Elouise:" TargetMode="External"/><Relationship Id="rId40" Type="http://schemas.openxmlformats.org/officeDocument/2006/relationships/hyperlink" Target="https://d3n8a8pro7vhmx.cloudfront.net/bca/pages/4386/attachments/original/1542258016/LoRes-2018_BCA_EDUC_Future_Proof_WIP1A_%281%29.pdf?1542258016" TargetMode="External"/><Relationship Id="rId45" Type="http://schemas.openxmlformats.org/officeDocument/2006/relationships/hyperlink" Target="https://www.birmingham.ac.uk/undergraduate/fees/fees.aspx" TargetMode="External"/><Relationship Id="rId53" Type="http://schemas.openxmlformats.org/officeDocument/2006/relationships/hyperlink" Target="https://www.afr.com/work-and-careers/education/covid-19-has-ended-universities-old-way-of-working-20200811-p55kq9" TargetMode="External"/><Relationship Id="rId58" Type="http://schemas.openxmlformats.org/officeDocument/2006/relationships/hyperlink" Target="https://budget.gov.au/2020-efu/economic-fiscal-update.htm" TargetMode="External"/><Relationship Id="rId5" Type="http://schemas.openxmlformats.org/officeDocument/2006/relationships/hyperlink" Target="https://www.abs.gov.au/ausstats/abs@.nsf/mf/6227.0/" TargetMode="External"/><Relationship Id="rId19" Type="http://schemas.openxmlformats.org/officeDocument/2006/relationships/hyperlink" Target="https://docs.education.gov.au/node/53035" TargetMode="External"/><Relationship Id="rId4" Type="http://schemas.openxmlformats.org/officeDocument/2006/relationships/hyperlink" Target="https://lmip.gov.au/default.aspx?LMIP/GainInsights/EmploymentProjections" TargetMode="External"/><Relationship Id="rId9" Type="http://schemas.openxmlformats.org/officeDocument/2006/relationships/hyperlink" Target="https://www.abs.gov.au/ausstats/abs@.nsf/mf/6202.0" TargetMode="External"/><Relationship Id="rId14" Type="http://schemas.openxmlformats.org/officeDocument/2006/relationships/hyperlink" Target="https://www.science.org.au/files/userfiles/support/reports-and-plans/2019/gender-diversity-stem/women-in-STEM-decadal-plan-final.pdf" TargetMode="External"/><Relationship Id="rId22" Type="http://schemas.openxmlformats.org/officeDocument/2006/relationships/hyperlink" Target="https://www.legislation.gov.au/Details/C2020C00197" TargetMode="External"/><Relationship Id="rId27" Type="http://schemas.openxmlformats.org/officeDocument/2006/relationships/hyperlink" Target="https://www.education.gov.au/australian-qualifications-framework-review-0" TargetMode="External"/><Relationship Id="rId30" Type="http://schemas.openxmlformats.org/officeDocument/2006/relationships/hyperlink" Target="https://docs.education.gov.au/node/51631" TargetMode="External"/><Relationship Id="rId35" Type="http://schemas.openxmlformats.org/officeDocument/2006/relationships/hyperlink" Target="https://docs.education.gov.au/documents/driving-innovation-fairness-and-excellence-australian-education" TargetMode="External"/><Relationship Id="rId43" Type="http://schemas.openxmlformats.org/officeDocument/2006/relationships/hyperlink" Target="http://highereducationstatistics.education.gov.au/" TargetMode="External"/><Relationship Id="rId48" Type="http://schemas.openxmlformats.org/officeDocument/2006/relationships/hyperlink" Target="https://grattan.edu.au/wp-content/uploads/2018/09/907-Mapping-Australian-higher-education-2018.pdf" TargetMode="External"/><Relationship Id="rId56" Type="http://schemas.openxmlformats.org/officeDocument/2006/relationships/hyperlink" Target="https://budget.gov.au/2020-efu/economic-fiscal-update.htm" TargetMode="External"/><Relationship Id="rId8" Type="http://schemas.openxmlformats.org/officeDocument/2006/relationships/hyperlink" Target="https://www.abs.gov.au/ausstats/abs@.nsf/mf/6227.0/" TargetMode="External"/><Relationship Id="rId51" Type="http://schemas.openxmlformats.org/officeDocument/2006/relationships/hyperlink" Target="https://docs.education.gov.au/node/53035" TargetMode="External"/><Relationship Id="rId3" Type="http://schemas.openxmlformats.org/officeDocument/2006/relationships/hyperlink" Target="https://lmip.gov.au/default.aspx?LMIP/GainInsights/EmploymentProjections" TargetMode="External"/><Relationship Id="rId12" Type="http://schemas.openxmlformats.org/officeDocument/2006/relationships/hyperlink" Target="https://www.pc.gov.au/research/completed/university-report-card" TargetMode="External"/><Relationship Id="rId17" Type="http://schemas.openxmlformats.org/officeDocument/2006/relationships/hyperlink" Target="https://www.education.gov.au/selected-higher-education-statistics-2018-student-data" TargetMode="External"/><Relationship Id="rId25" Type="http://schemas.openxmlformats.org/officeDocument/2006/relationships/hyperlink" Target="https://docs.education.gov.au/node/53035" TargetMode="External"/><Relationship Id="rId33" Type="http://schemas.openxmlformats.org/officeDocument/2006/relationships/hyperlink" Target="https://www.universitiesaustralia.edu.au/media-item/almost-10000-student-places-unfunded-as-uni-offers-go-out/" TargetMode="External"/><Relationship Id="rId38" Type="http://schemas.openxmlformats.org/officeDocument/2006/relationships/hyperlink" Target="https://docs.education.gov.au/node/54992" TargetMode="External"/><Relationship Id="rId46" Type="http://schemas.openxmlformats.org/officeDocument/2006/relationships/hyperlink" Target="https://grattan.edu.au/wp-content/uploads/2018/09/907-Mapping-Australian-higher-education-2018.pdf" TargetMode="External"/><Relationship Id="rId20" Type="http://schemas.openxmlformats.org/officeDocument/2006/relationships/hyperlink" Target="https://docs.education.gov.au/node/53035" TargetMode="External"/><Relationship Id="rId41" Type="http://schemas.openxmlformats.org/officeDocument/2006/relationships/hyperlink" Target="https://cdn.aigroup.com.au/Reports/2019/REALISING_POTENTIAL.pdf" TargetMode="External"/><Relationship Id="rId54" Type="http://schemas.openxmlformats.org/officeDocument/2006/relationships/hyperlink" Target="http://www.run.edu.au/resources/RUN%20Jobs%20and%20productivity%20report%20final.pdf" TargetMode="External"/><Relationship Id="rId1" Type="http://schemas.openxmlformats.org/officeDocument/2006/relationships/hyperlink" Target="file:///\\edu\special$\Tertiary%20Taskforce\Media%20and%20Communications\Media\Inquiry\Higher%20Education%20Bill%202020%20Inquiry\%5b&#8206;10\&#8206;09\&#8206;2020%2012:37%20PM%5d%20%20ARCH,Elouise:" TargetMode="External"/><Relationship Id="rId6" Type="http://schemas.openxmlformats.org/officeDocument/2006/relationships/hyperlink" Target="https://www.abs.gov.au/ausstats/abs@.nsf/mf/6227.0/" TargetMode="External"/><Relationship Id="rId15" Type="http://schemas.openxmlformats.org/officeDocument/2006/relationships/hyperlink" Target="https://publications.csiro.au/rpr/download?pid=csiro:EP161054&amp;dsid=DS1" TargetMode="External"/><Relationship Id="rId23" Type="http://schemas.openxmlformats.org/officeDocument/2006/relationships/hyperlink" Target="https://www.abs.gov.au/ausstats/abs@.nsf/latestProducts/3222.0Media%20Release12017%20(base)%20-%202066" TargetMode="External"/><Relationship Id="rId28" Type="http://schemas.openxmlformats.org/officeDocument/2006/relationships/hyperlink" Target="https://pmc.gov.au/domestic-policy/vet-review" TargetMode="External"/><Relationship Id="rId36" Type="http://schemas.openxmlformats.org/officeDocument/2006/relationships/hyperlink" Target="https://docs.education.gov.au/node/51631" TargetMode="External"/><Relationship Id="rId49" Type="http://schemas.openxmlformats.org/officeDocument/2006/relationships/hyperlink" Target="https://www.qilt.edu.au/docs/default-source/gos-reports/2019-gos-l/2019-gos-l-national-report.pdf?sfvrsn=63fdec3c_4" TargetMode="External"/><Relationship Id="rId57" Type="http://schemas.openxmlformats.org/officeDocument/2006/relationships/hyperlink" Target="https://budget.gov.au/2020-efu/economic-fiscal-update.htm" TargetMode="External"/><Relationship Id="rId10" Type="http://schemas.openxmlformats.org/officeDocument/2006/relationships/hyperlink" Target="https://docs.education.gov.au/node/53035" TargetMode="External"/><Relationship Id="rId31" Type="http://schemas.openxmlformats.org/officeDocument/2006/relationships/hyperlink" Target="https://docs.education.gov.au/documents/2018-transparency-higher-education-expenditure-publication" TargetMode="External"/><Relationship Id="rId44" Type="http://schemas.openxmlformats.org/officeDocument/2006/relationships/hyperlink" Target="https://www.ed.ac.uk/tuition-fees/find/undergraduate/2020-2021/full-time-new-students" TargetMode="External"/><Relationship Id="rId52" Type="http://schemas.openxmlformats.org/officeDocument/2006/relationships/hyperlink" Target="https://www.qilt.edu.au/docs/default-source/default-document-library/qilt-gos-national-report-2018.pdf?sfvrsn=23f7ec3c_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wk2567\AppData\Local\Microsoft\Windows\INetCache\Content.Outlook\QRFUFF0L\Book1%20(0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k2567\AppData\Local\Microsoft\Windows\INetCache\Content.Outlook\QRFUFF0L\Attainment%20graph.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edu\special$\HE%20Budget\Costings%20and%20NPPs\In%20Confidence\44%20Budget%202020-21\Job%20Ready%20Grads%20Jobs%20of%20Future\Data%20and%20analysis\comprehensive%20table_250%20with%20costs%20chart%20(0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du\special$\HE%20Budget\Costings%20and%20NPPs\In%20Confidence\44%20Budget%202020-21\Job%20Ready%20Grads%20Jobs%20of%20Future\Data%20and%20analysis\comprehensive%20table_250%20with%20costs%20chart%20(0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50000"/>
              </a:schemeClr>
            </a:solidFill>
            <a:ln>
              <a:noFill/>
            </a:ln>
            <a:effectLst/>
          </c:spPr>
          <c:invertIfNegative val="0"/>
          <c:cat>
            <c:strRef>
              <c:f>Sheet1!$A$2:$A$6</c:f>
              <c:strCache>
                <c:ptCount val="5"/>
                <c:pt idx="0">
                  <c:v>Certificate I or secondary education</c:v>
                </c:pt>
                <c:pt idx="1">
                  <c:v>Certificate II or III</c:v>
                </c:pt>
                <c:pt idx="2">
                  <c:v>Certificate IV or III (including at least 2 years on-the-job training)</c:v>
                </c:pt>
                <c:pt idx="3">
                  <c:v>Advanced Diploma or Diploma</c:v>
                </c:pt>
                <c:pt idx="4">
                  <c:v>Bachelor degree or higher qualification</c:v>
                </c:pt>
              </c:strCache>
            </c:strRef>
          </c:cat>
          <c:val>
            <c:numRef>
              <c:f>Sheet1!$B$2:$B$6</c:f>
              <c:numCache>
                <c:formatCode>General</c:formatCode>
                <c:ptCount val="5"/>
                <c:pt idx="0">
                  <c:v>112</c:v>
                </c:pt>
                <c:pt idx="1">
                  <c:v>276</c:v>
                </c:pt>
                <c:pt idx="2">
                  <c:v>83</c:v>
                </c:pt>
                <c:pt idx="3">
                  <c:v>119</c:v>
                </c:pt>
                <c:pt idx="4">
                  <c:v>485</c:v>
                </c:pt>
              </c:numCache>
            </c:numRef>
          </c:val>
          <c:extLst>
            <c:ext xmlns:c16="http://schemas.microsoft.com/office/drawing/2014/chart" uri="{C3380CC4-5D6E-409C-BE32-E72D297353CC}">
              <c16:uniqueId val="{00000000-D057-4D2D-9CFF-953AB8499E1A}"/>
            </c:ext>
          </c:extLst>
        </c:ser>
        <c:dLbls>
          <c:showLegendKey val="0"/>
          <c:showVal val="0"/>
          <c:showCatName val="0"/>
          <c:showSerName val="0"/>
          <c:showPercent val="0"/>
          <c:showBubbleSize val="0"/>
        </c:dLbls>
        <c:gapWidth val="182"/>
        <c:axId val="1461966864"/>
        <c:axId val="1464509056"/>
      </c:barChart>
      <c:catAx>
        <c:axId val="1461966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4509056"/>
        <c:crosses val="autoZero"/>
        <c:auto val="1"/>
        <c:lblAlgn val="ctr"/>
        <c:lblOffset val="100"/>
        <c:noMultiLvlLbl val="0"/>
      </c:catAx>
      <c:valAx>
        <c:axId val="1464509056"/>
        <c:scaling>
          <c:orientation val="minMax"/>
          <c:max val="5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1966864"/>
        <c:crosses val="autoZero"/>
        <c:crossBetween val="between"/>
        <c:maj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6976227162071776E-2"/>
          <c:y val="1.8968142170570471E-2"/>
          <c:w val="0.98302387267904512"/>
          <c:h val="0.83331816316842666"/>
        </c:manualLayout>
      </c:layout>
      <c:barChart>
        <c:barDir val="bar"/>
        <c:grouping val="clustered"/>
        <c:varyColors val="0"/>
        <c:ser>
          <c:idx val="0"/>
          <c:order val="0"/>
          <c:tx>
            <c:strRef>
              <c:f>'1. Attainment rates'!$A$25</c:f>
              <c:strCache>
                <c:ptCount val="1"/>
                <c:pt idx="0">
                  <c:v>Remote</c:v>
                </c:pt>
              </c:strCache>
            </c:strRef>
          </c:tx>
          <c:spPr>
            <a:solidFill>
              <a:srgbClr val="ECAB1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Segoe UI" panose="020B0502040204020203" pitchFamily="34" charset="0"/>
                    <a:ea typeface="+mn-ea"/>
                    <a:cs typeface="Segoe UI"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Attainment rates'!$B$24:$C$24</c:f>
              <c:strCache>
                <c:ptCount val="2"/>
                <c:pt idx="0">
                  <c:v>Bachelor and above</c:v>
                </c:pt>
                <c:pt idx="1">
                  <c:v>Certificate 4 and above</c:v>
                </c:pt>
              </c:strCache>
            </c:strRef>
          </c:cat>
          <c:val>
            <c:numRef>
              <c:f>'1. Attainment rates'!$B$25:$C$25</c:f>
              <c:numCache>
                <c:formatCode>0.0%</c:formatCode>
                <c:ptCount val="2"/>
                <c:pt idx="0">
                  <c:v>0.16263622623498528</c:v>
                </c:pt>
                <c:pt idx="1">
                  <c:v>0.25952589292816802</c:v>
                </c:pt>
              </c:numCache>
            </c:numRef>
          </c:val>
          <c:extLst>
            <c:ext xmlns:c16="http://schemas.microsoft.com/office/drawing/2014/chart" uri="{C3380CC4-5D6E-409C-BE32-E72D297353CC}">
              <c16:uniqueId val="{00000000-DC1B-4FF4-AB2D-BF8F666E048E}"/>
            </c:ext>
          </c:extLst>
        </c:ser>
        <c:ser>
          <c:idx val="1"/>
          <c:order val="1"/>
          <c:tx>
            <c:strRef>
              <c:f>'1. Attainment rates'!$A$26</c:f>
              <c:strCache>
                <c:ptCount val="1"/>
                <c:pt idx="0">
                  <c:v>Outer Regional</c:v>
                </c:pt>
              </c:strCache>
            </c:strRef>
          </c:tx>
          <c:spPr>
            <a:solidFill>
              <a:srgbClr val="108E8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Segoe UI" panose="020B0502040204020203" pitchFamily="34" charset="0"/>
                    <a:ea typeface="+mn-ea"/>
                    <a:cs typeface="Segoe UI"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Attainment rates'!$B$24:$C$24</c:f>
              <c:strCache>
                <c:ptCount val="2"/>
                <c:pt idx="0">
                  <c:v>Bachelor and above</c:v>
                </c:pt>
                <c:pt idx="1">
                  <c:v>Certificate 4 and above</c:v>
                </c:pt>
              </c:strCache>
            </c:strRef>
          </c:cat>
          <c:val>
            <c:numRef>
              <c:f>'1. Attainment rates'!$B$26:$C$26</c:f>
              <c:numCache>
                <c:formatCode>0.0%</c:formatCode>
                <c:ptCount val="2"/>
                <c:pt idx="0">
                  <c:v>0.18925725325145756</c:v>
                </c:pt>
                <c:pt idx="1">
                  <c:v>0.31035895401386826</c:v>
                </c:pt>
              </c:numCache>
            </c:numRef>
          </c:val>
          <c:extLst>
            <c:ext xmlns:c16="http://schemas.microsoft.com/office/drawing/2014/chart" uri="{C3380CC4-5D6E-409C-BE32-E72D297353CC}">
              <c16:uniqueId val="{00000001-DC1B-4FF4-AB2D-BF8F666E048E}"/>
            </c:ext>
          </c:extLst>
        </c:ser>
        <c:ser>
          <c:idx val="2"/>
          <c:order val="2"/>
          <c:tx>
            <c:strRef>
              <c:f>'1. Attainment rates'!$A$27</c:f>
              <c:strCache>
                <c:ptCount val="1"/>
                <c:pt idx="0">
                  <c:v>Inner Regional</c:v>
                </c:pt>
              </c:strCache>
            </c:strRef>
          </c:tx>
          <c:spPr>
            <a:solidFill>
              <a:srgbClr val="F2622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Segoe UI" panose="020B0502040204020203" pitchFamily="34" charset="0"/>
                    <a:ea typeface="+mn-ea"/>
                    <a:cs typeface="Segoe UI"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Attainment rates'!$B$24:$C$24</c:f>
              <c:strCache>
                <c:ptCount val="2"/>
                <c:pt idx="0">
                  <c:v>Bachelor and above</c:v>
                </c:pt>
                <c:pt idx="1">
                  <c:v>Certificate 4 and above</c:v>
                </c:pt>
              </c:strCache>
            </c:strRef>
          </c:cat>
          <c:val>
            <c:numRef>
              <c:f>'1. Attainment rates'!$B$27:$C$27</c:f>
              <c:numCache>
                <c:formatCode>0.0%</c:formatCode>
                <c:ptCount val="2"/>
                <c:pt idx="0">
                  <c:v>0.20471377101681346</c:v>
                </c:pt>
                <c:pt idx="1">
                  <c:v>0.3441340028544575</c:v>
                </c:pt>
              </c:numCache>
            </c:numRef>
          </c:val>
          <c:extLst>
            <c:ext xmlns:c16="http://schemas.microsoft.com/office/drawing/2014/chart" uri="{C3380CC4-5D6E-409C-BE32-E72D297353CC}">
              <c16:uniqueId val="{00000002-DC1B-4FF4-AB2D-BF8F666E048E}"/>
            </c:ext>
          </c:extLst>
        </c:ser>
        <c:ser>
          <c:idx val="3"/>
          <c:order val="3"/>
          <c:tx>
            <c:strRef>
              <c:f>'1. Attainment rates'!$A$28</c:f>
              <c:strCache>
                <c:ptCount val="1"/>
                <c:pt idx="0">
                  <c:v>Major Cities</c:v>
                </c:pt>
              </c:strCache>
            </c:strRef>
          </c:tx>
          <c:spPr>
            <a:solidFill>
              <a:srgbClr val="002B3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Segoe UI" panose="020B0502040204020203" pitchFamily="34" charset="0"/>
                    <a:ea typeface="+mn-ea"/>
                    <a:cs typeface="Segoe UI"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 Attainment rates'!$B$24:$C$24</c:f>
              <c:strCache>
                <c:ptCount val="2"/>
                <c:pt idx="0">
                  <c:v>Bachelor and above</c:v>
                </c:pt>
                <c:pt idx="1">
                  <c:v>Certificate 4 and above</c:v>
                </c:pt>
              </c:strCache>
            </c:strRef>
          </c:cat>
          <c:val>
            <c:numRef>
              <c:f>'1. Attainment rates'!$B$28:$C$28</c:f>
              <c:numCache>
                <c:formatCode>0.0%</c:formatCode>
                <c:ptCount val="2"/>
                <c:pt idx="0">
                  <c:v>0.39653956382638866</c:v>
                </c:pt>
                <c:pt idx="1">
                  <c:v>0.53752586993192408</c:v>
                </c:pt>
              </c:numCache>
            </c:numRef>
          </c:val>
          <c:extLst>
            <c:ext xmlns:c16="http://schemas.microsoft.com/office/drawing/2014/chart" uri="{C3380CC4-5D6E-409C-BE32-E72D297353CC}">
              <c16:uniqueId val="{00000003-DC1B-4FF4-AB2D-BF8F666E048E}"/>
            </c:ext>
          </c:extLst>
        </c:ser>
        <c:dLbls>
          <c:dLblPos val="outEnd"/>
          <c:showLegendKey val="0"/>
          <c:showVal val="1"/>
          <c:showCatName val="0"/>
          <c:showSerName val="0"/>
          <c:showPercent val="0"/>
          <c:showBubbleSize val="0"/>
        </c:dLbls>
        <c:gapWidth val="80"/>
        <c:axId val="364107808"/>
        <c:axId val="364105512"/>
      </c:barChart>
      <c:catAx>
        <c:axId val="364107808"/>
        <c:scaling>
          <c:orientation val="minMax"/>
        </c:scaling>
        <c:delete val="1"/>
        <c:axPos val="l"/>
        <c:numFmt formatCode="General" sourceLinked="1"/>
        <c:majorTickMark val="none"/>
        <c:minorTickMark val="none"/>
        <c:tickLblPos val="nextTo"/>
        <c:crossAx val="364105512"/>
        <c:crosses val="autoZero"/>
        <c:auto val="1"/>
        <c:lblAlgn val="ctr"/>
        <c:lblOffset val="100"/>
        <c:noMultiLvlLbl val="0"/>
      </c:catAx>
      <c:valAx>
        <c:axId val="364105512"/>
        <c:scaling>
          <c:orientation val="minMax"/>
        </c:scaling>
        <c:delete val="1"/>
        <c:axPos val="b"/>
        <c:numFmt formatCode="0.0%" sourceLinked="1"/>
        <c:majorTickMark val="none"/>
        <c:minorTickMark val="none"/>
        <c:tickLblPos val="nextTo"/>
        <c:crossAx val="3641078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1"/>
            <c:invertIfNegative val="0"/>
            <c:bubble3D val="0"/>
            <c:spPr>
              <a:solidFill>
                <a:srgbClr val="00B050"/>
              </a:solidFill>
              <a:ln>
                <a:noFill/>
              </a:ln>
              <a:effectLst/>
            </c:spPr>
            <c:extLst>
              <c:ext xmlns:c16="http://schemas.microsoft.com/office/drawing/2014/chart" uri="{C3380CC4-5D6E-409C-BE32-E72D297353CC}">
                <c16:uniqueId val="{00000001-EE60-4289-AAAD-D44741EDA564}"/>
              </c:ext>
            </c:extLst>
          </c:dPt>
          <c:cat>
            <c:strRef>
              <c:f>'2019 Graph'!$A$10:$A$45</c:f>
              <c:strCache>
                <c:ptCount val="36"/>
                <c:pt idx="0">
                  <c:v>Lithuania</c:v>
                </c:pt>
                <c:pt idx="1">
                  <c:v>Switzerland</c:v>
                </c:pt>
                <c:pt idx="2">
                  <c:v>Ireland</c:v>
                </c:pt>
                <c:pt idx="3">
                  <c:v>Luxembourg</c:v>
                </c:pt>
                <c:pt idx="4">
                  <c:v>Netherlands</c:v>
                </c:pt>
                <c:pt idx="5">
                  <c:v>Belgium</c:v>
                </c:pt>
                <c:pt idx="6">
                  <c:v>Iceland</c:v>
                </c:pt>
                <c:pt idx="7">
                  <c:v>United Kingdom</c:v>
                </c:pt>
                <c:pt idx="8">
                  <c:v>Poland</c:v>
                </c:pt>
                <c:pt idx="9">
                  <c:v>Denmark</c:v>
                </c:pt>
                <c:pt idx="10">
                  <c:v>Estonia</c:v>
                </c:pt>
                <c:pt idx="11">
                  <c:v>Australia</c:v>
                </c:pt>
                <c:pt idx="12">
                  <c:v>Japan</c:v>
                </c:pt>
                <c:pt idx="13">
                  <c:v>Finland</c:v>
                </c:pt>
                <c:pt idx="14">
                  <c:v>Greece</c:v>
                </c:pt>
                <c:pt idx="15">
                  <c:v>New Zealand</c:v>
                </c:pt>
                <c:pt idx="16">
                  <c:v>United States</c:v>
                </c:pt>
                <c:pt idx="17">
                  <c:v>Slovak Republic</c:v>
                </c:pt>
                <c:pt idx="18">
                  <c:v>Canada</c:v>
                </c:pt>
                <c:pt idx="19">
                  <c:v>Slovenia</c:v>
                </c:pt>
                <c:pt idx="20">
                  <c:v>Norway</c:v>
                </c:pt>
                <c:pt idx="21">
                  <c:v>Sweden</c:v>
                </c:pt>
                <c:pt idx="22">
                  <c:v>Portugal</c:v>
                </c:pt>
                <c:pt idx="23">
                  <c:v>Israel</c:v>
                </c:pt>
                <c:pt idx="24">
                  <c:v>Latvia</c:v>
                </c:pt>
                <c:pt idx="25">
                  <c:v>France</c:v>
                </c:pt>
                <c:pt idx="26">
                  <c:v>Germany</c:v>
                </c:pt>
                <c:pt idx="27">
                  <c:v>Spain</c:v>
                </c:pt>
                <c:pt idx="28">
                  <c:v>Czech Republic</c:v>
                </c:pt>
                <c:pt idx="29">
                  <c:v>Colombia</c:v>
                </c:pt>
                <c:pt idx="30">
                  <c:v>Hungary</c:v>
                </c:pt>
                <c:pt idx="31">
                  <c:v>Italy</c:v>
                </c:pt>
                <c:pt idx="32">
                  <c:v>Austria</c:v>
                </c:pt>
                <c:pt idx="33">
                  <c:v>Turkey</c:v>
                </c:pt>
                <c:pt idx="34">
                  <c:v>Mexico</c:v>
                </c:pt>
                <c:pt idx="35">
                  <c:v>Chile</c:v>
                </c:pt>
              </c:strCache>
            </c:strRef>
          </c:cat>
          <c:val>
            <c:numRef>
              <c:f>'2019 Graph'!$C$10:$C$44</c:f>
              <c:numCache>
                <c:formatCode>#,##0.0_ ;\-#,##0.0\ </c:formatCode>
                <c:ptCount val="35"/>
                <c:pt idx="0">
                  <c:v>55.187373010000002</c:v>
                </c:pt>
                <c:pt idx="1">
                  <c:v>52.695707000000006</c:v>
                </c:pt>
                <c:pt idx="2">
                  <c:v>50.128807700000003</c:v>
                </c:pt>
                <c:pt idx="3">
                  <c:v>50.097943999999998</c:v>
                </c:pt>
                <c:pt idx="4">
                  <c:v>48.02625535</c:v>
                </c:pt>
                <c:pt idx="5">
                  <c:v>46.771543209999997</c:v>
                </c:pt>
                <c:pt idx="6">
                  <c:v>46.200674389999996</c:v>
                </c:pt>
                <c:pt idx="7">
                  <c:v>44.4936516</c:v>
                </c:pt>
                <c:pt idx="8">
                  <c:v>43.424218070000002</c:v>
                </c:pt>
                <c:pt idx="9">
                  <c:v>42.818554850000005</c:v>
                </c:pt>
                <c:pt idx="10">
                  <c:v>42.760069519999995</c:v>
                </c:pt>
                <c:pt idx="11">
                  <c:v>41.996620059999998</c:v>
                </c:pt>
                <c:pt idx="12">
                  <c:v>41.955837000000002</c:v>
                </c:pt>
                <c:pt idx="13">
                  <c:v>41.820767509999996</c:v>
                </c:pt>
                <c:pt idx="14">
                  <c:v>41.1608807</c:v>
                </c:pt>
                <c:pt idx="15">
                  <c:v>40.460816989999998</c:v>
                </c:pt>
                <c:pt idx="16">
                  <c:v>39.896651800000001</c:v>
                </c:pt>
                <c:pt idx="17">
                  <c:v>39.133525800000001</c:v>
                </c:pt>
                <c:pt idx="18">
                  <c:v>38.546509999999998</c:v>
                </c:pt>
                <c:pt idx="19">
                  <c:v>37.389257199999996</c:v>
                </c:pt>
                <c:pt idx="20">
                  <c:v>37.353535090000001</c:v>
                </c:pt>
                <c:pt idx="21">
                  <c:v>37.312445289999999</c:v>
                </c:pt>
                <c:pt idx="22">
                  <c:v>37.01180403</c:v>
                </c:pt>
                <c:pt idx="23">
                  <c:v>36.684289630000002</c:v>
                </c:pt>
                <c:pt idx="24">
                  <c:v>36.676780620000002</c:v>
                </c:pt>
                <c:pt idx="25">
                  <c:v>34.236736960000002</c:v>
                </c:pt>
                <c:pt idx="26">
                  <c:v>32.93182736</c:v>
                </c:pt>
                <c:pt idx="27">
                  <c:v>32.70804322</c:v>
                </c:pt>
                <c:pt idx="28">
                  <c:v>32.511781149999997</c:v>
                </c:pt>
                <c:pt idx="29">
                  <c:v>29.873518000000001</c:v>
                </c:pt>
                <c:pt idx="30">
                  <c:v>28.045460979999998</c:v>
                </c:pt>
                <c:pt idx="31">
                  <c:v>27.689165089999999</c:v>
                </c:pt>
                <c:pt idx="32">
                  <c:v>26.185500579999999</c:v>
                </c:pt>
                <c:pt idx="33">
                  <c:v>25.438301789999997</c:v>
                </c:pt>
                <c:pt idx="34">
                  <c:v>23.071534539999998</c:v>
                </c:pt>
              </c:numCache>
            </c:numRef>
          </c:val>
          <c:extLst>
            <c:ext xmlns:c16="http://schemas.microsoft.com/office/drawing/2014/chart" uri="{C3380CC4-5D6E-409C-BE32-E72D297353CC}">
              <c16:uniqueId val="{00000002-EE60-4289-AAAD-D44741EDA564}"/>
            </c:ext>
          </c:extLst>
        </c:ser>
        <c:dLbls>
          <c:showLegendKey val="0"/>
          <c:showVal val="0"/>
          <c:showCatName val="0"/>
          <c:showSerName val="0"/>
          <c:showPercent val="0"/>
          <c:showBubbleSize val="0"/>
        </c:dLbls>
        <c:gapWidth val="219"/>
        <c:overlap val="-27"/>
        <c:axId val="1274928543"/>
        <c:axId val="597444063"/>
      </c:barChart>
      <c:lineChart>
        <c:grouping val="standard"/>
        <c:varyColors val="0"/>
        <c:ser>
          <c:idx val="1"/>
          <c:order val="1"/>
          <c:tx>
            <c:strRef>
              <c:f>'2019 Graph'!$D$8</c:f>
              <c:strCache>
                <c:ptCount val="1"/>
                <c:pt idx="0">
                  <c:v>OECD average</c:v>
                </c:pt>
              </c:strCache>
            </c:strRef>
          </c:tx>
          <c:spPr>
            <a:ln w="28575" cap="rnd">
              <a:solidFill>
                <a:schemeClr val="tx1"/>
              </a:solidFill>
              <a:round/>
            </a:ln>
            <a:effectLst/>
          </c:spPr>
          <c:marker>
            <c:symbol val="none"/>
          </c:marker>
          <c:cat>
            <c:strRef>
              <c:f>'2019 Graph'!$A$10:$A$45</c:f>
              <c:strCache>
                <c:ptCount val="36"/>
                <c:pt idx="0">
                  <c:v>Lithuania</c:v>
                </c:pt>
                <c:pt idx="1">
                  <c:v>Switzerland</c:v>
                </c:pt>
                <c:pt idx="2">
                  <c:v>Ireland</c:v>
                </c:pt>
                <c:pt idx="3">
                  <c:v>Luxembourg</c:v>
                </c:pt>
                <c:pt idx="4">
                  <c:v>Netherlands</c:v>
                </c:pt>
                <c:pt idx="5">
                  <c:v>Belgium</c:v>
                </c:pt>
                <c:pt idx="6">
                  <c:v>Iceland</c:v>
                </c:pt>
                <c:pt idx="7">
                  <c:v>United Kingdom</c:v>
                </c:pt>
                <c:pt idx="8">
                  <c:v>Poland</c:v>
                </c:pt>
                <c:pt idx="9">
                  <c:v>Denmark</c:v>
                </c:pt>
                <c:pt idx="10">
                  <c:v>Estonia</c:v>
                </c:pt>
                <c:pt idx="11">
                  <c:v>Australia</c:v>
                </c:pt>
                <c:pt idx="12">
                  <c:v>Japan</c:v>
                </c:pt>
                <c:pt idx="13">
                  <c:v>Finland</c:v>
                </c:pt>
                <c:pt idx="14">
                  <c:v>Greece</c:v>
                </c:pt>
                <c:pt idx="15">
                  <c:v>New Zealand</c:v>
                </c:pt>
                <c:pt idx="16">
                  <c:v>United States</c:v>
                </c:pt>
                <c:pt idx="17">
                  <c:v>Slovak Republic</c:v>
                </c:pt>
                <c:pt idx="18">
                  <c:v>Canada</c:v>
                </c:pt>
                <c:pt idx="19">
                  <c:v>Slovenia</c:v>
                </c:pt>
                <c:pt idx="20">
                  <c:v>Norway</c:v>
                </c:pt>
                <c:pt idx="21">
                  <c:v>Sweden</c:v>
                </c:pt>
                <c:pt idx="22">
                  <c:v>Portugal</c:v>
                </c:pt>
                <c:pt idx="23">
                  <c:v>Israel</c:v>
                </c:pt>
                <c:pt idx="24">
                  <c:v>Latvia</c:v>
                </c:pt>
                <c:pt idx="25">
                  <c:v>France</c:v>
                </c:pt>
                <c:pt idx="26">
                  <c:v>Germany</c:v>
                </c:pt>
                <c:pt idx="27">
                  <c:v>Spain</c:v>
                </c:pt>
                <c:pt idx="28">
                  <c:v>Czech Republic</c:v>
                </c:pt>
                <c:pt idx="29">
                  <c:v>Colombia</c:v>
                </c:pt>
                <c:pt idx="30">
                  <c:v>Hungary</c:v>
                </c:pt>
                <c:pt idx="31">
                  <c:v>Italy</c:v>
                </c:pt>
                <c:pt idx="32">
                  <c:v>Austria</c:v>
                </c:pt>
                <c:pt idx="33">
                  <c:v>Turkey</c:v>
                </c:pt>
                <c:pt idx="34">
                  <c:v>Mexico</c:v>
                </c:pt>
                <c:pt idx="35">
                  <c:v>Chile</c:v>
                </c:pt>
              </c:strCache>
            </c:strRef>
          </c:cat>
          <c:val>
            <c:numRef>
              <c:f>'2019 Graph'!$D$10:$D$44</c:f>
              <c:numCache>
                <c:formatCode>#,##0.0_ ;\-#,##0.0\ </c:formatCode>
                <c:ptCount val="35"/>
                <c:pt idx="0">
                  <c:v>38.934182573999998</c:v>
                </c:pt>
                <c:pt idx="1">
                  <c:v>38.934182573999998</c:v>
                </c:pt>
                <c:pt idx="2">
                  <c:v>38.934182573999998</c:v>
                </c:pt>
                <c:pt idx="3">
                  <c:v>38.934182573999998</c:v>
                </c:pt>
                <c:pt idx="4">
                  <c:v>38.934182573999998</c:v>
                </c:pt>
                <c:pt idx="5">
                  <c:v>38.934182573999998</c:v>
                </c:pt>
                <c:pt idx="6">
                  <c:v>38.934182573999998</c:v>
                </c:pt>
                <c:pt idx="7">
                  <c:v>38.934182573999998</c:v>
                </c:pt>
                <c:pt idx="8">
                  <c:v>38.934182573999998</c:v>
                </c:pt>
                <c:pt idx="9">
                  <c:v>38.934182573999998</c:v>
                </c:pt>
                <c:pt idx="10">
                  <c:v>38.934182573999998</c:v>
                </c:pt>
                <c:pt idx="11">
                  <c:v>38.934182573999998</c:v>
                </c:pt>
                <c:pt idx="12">
                  <c:v>38.934182573999998</c:v>
                </c:pt>
                <c:pt idx="13">
                  <c:v>38.934182573999998</c:v>
                </c:pt>
                <c:pt idx="14">
                  <c:v>38.934182573999998</c:v>
                </c:pt>
                <c:pt idx="15">
                  <c:v>38.934182573999998</c:v>
                </c:pt>
                <c:pt idx="16">
                  <c:v>38.934182573999998</c:v>
                </c:pt>
                <c:pt idx="17">
                  <c:v>38.934182573999998</c:v>
                </c:pt>
                <c:pt idx="18">
                  <c:v>38.934182573999998</c:v>
                </c:pt>
                <c:pt idx="19">
                  <c:v>38.934182573999998</c:v>
                </c:pt>
                <c:pt idx="20">
                  <c:v>38.934182573999998</c:v>
                </c:pt>
                <c:pt idx="21">
                  <c:v>38.934182573999998</c:v>
                </c:pt>
                <c:pt idx="22">
                  <c:v>38.934182573999998</c:v>
                </c:pt>
                <c:pt idx="23">
                  <c:v>38.934182573999998</c:v>
                </c:pt>
                <c:pt idx="24">
                  <c:v>38.934182573999998</c:v>
                </c:pt>
                <c:pt idx="25">
                  <c:v>38.934182573999998</c:v>
                </c:pt>
                <c:pt idx="26">
                  <c:v>38.934182573999998</c:v>
                </c:pt>
                <c:pt idx="27">
                  <c:v>38.934182573999998</c:v>
                </c:pt>
                <c:pt idx="28">
                  <c:v>38.934182573999998</c:v>
                </c:pt>
                <c:pt idx="29">
                  <c:v>38.934182573999998</c:v>
                </c:pt>
                <c:pt idx="30">
                  <c:v>38.934182573999998</c:v>
                </c:pt>
                <c:pt idx="31">
                  <c:v>38.934182573999998</c:v>
                </c:pt>
                <c:pt idx="32">
                  <c:v>38.934182573999998</c:v>
                </c:pt>
                <c:pt idx="33">
                  <c:v>38.934182573999998</c:v>
                </c:pt>
                <c:pt idx="34">
                  <c:v>38.934182573999998</c:v>
                </c:pt>
              </c:numCache>
            </c:numRef>
          </c:val>
          <c:smooth val="0"/>
          <c:extLst>
            <c:ext xmlns:c16="http://schemas.microsoft.com/office/drawing/2014/chart" uri="{C3380CC4-5D6E-409C-BE32-E72D297353CC}">
              <c16:uniqueId val="{00000003-EE60-4289-AAAD-D44741EDA564}"/>
            </c:ext>
          </c:extLst>
        </c:ser>
        <c:dLbls>
          <c:showLegendKey val="0"/>
          <c:showVal val="0"/>
          <c:showCatName val="0"/>
          <c:showSerName val="0"/>
          <c:showPercent val="0"/>
          <c:showBubbleSize val="0"/>
        </c:dLbls>
        <c:marker val="1"/>
        <c:smooth val="0"/>
        <c:axId val="1274928543"/>
        <c:axId val="597444063"/>
      </c:lineChart>
      <c:catAx>
        <c:axId val="1274928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444063"/>
        <c:crosses val="autoZero"/>
        <c:auto val="1"/>
        <c:lblAlgn val="ctr"/>
        <c:lblOffset val="100"/>
        <c:noMultiLvlLbl val="0"/>
      </c:catAx>
      <c:valAx>
        <c:axId val="597444063"/>
        <c:scaling>
          <c:orientation val="minMax"/>
        </c:scaling>
        <c:delete val="0"/>
        <c:axPos val="l"/>
        <c:majorGridlines>
          <c:spPr>
            <a:ln w="9525" cap="flat" cmpd="sng" algn="ctr">
              <a:solidFill>
                <a:schemeClr val="tx1">
                  <a:lumMod val="15000"/>
                  <a:lumOff val="85000"/>
                </a:schemeClr>
              </a:solidFill>
              <a:round/>
            </a:ln>
            <a:effectLst/>
          </c:spPr>
        </c:majorGridlines>
        <c:numFmt formatCode="#,##0_ ;\-#,##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9285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285690865781069E-2"/>
          <c:y val="5.9591088045812458E-2"/>
          <c:w val="0.90479375587108446"/>
          <c:h val="0.53707107758640504"/>
        </c:manualLayout>
      </c:layout>
      <c:barChart>
        <c:barDir val="col"/>
        <c:grouping val="stacked"/>
        <c:varyColors val="0"/>
        <c:ser>
          <c:idx val="1"/>
          <c:order val="1"/>
          <c:tx>
            <c:strRef>
              <c:f>'extra average chart'!$D$34</c:f>
              <c:strCache>
                <c:ptCount val="1"/>
                <c:pt idx="0">
                  <c:v>Commonwealth contribution</c:v>
                </c:pt>
              </c:strCache>
            </c:strRef>
          </c:tx>
          <c:spPr>
            <a:solidFill>
              <a:schemeClr val="accent2"/>
            </a:solidFill>
            <a:ln>
              <a:noFill/>
            </a:ln>
            <a:effectLst/>
          </c:spPr>
          <c:invertIfNegative val="0"/>
          <c:dLbls>
            <c:dLbl>
              <c:idx val="0"/>
              <c:tx>
                <c:rich>
                  <a:bodyPr/>
                  <a:lstStyle/>
                  <a:p>
                    <a:fld id="{5C563701-59DD-4505-855F-2BA835EF6C5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2B4-489D-8C45-5DB905406159}"/>
                </c:ext>
              </c:extLst>
            </c:dLbl>
            <c:dLbl>
              <c:idx val="1"/>
              <c:tx>
                <c:rich>
                  <a:bodyPr/>
                  <a:lstStyle/>
                  <a:p>
                    <a:fld id="{46CD4681-7007-43A1-A837-C4891C487B1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2B4-489D-8C45-5DB905406159}"/>
                </c:ext>
              </c:extLst>
            </c:dLbl>
            <c:dLbl>
              <c:idx val="2"/>
              <c:tx>
                <c:rich>
                  <a:bodyPr/>
                  <a:lstStyle/>
                  <a:p>
                    <a:fld id="{7D228127-0E12-4AA4-8156-AFC5D2A4711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2B4-489D-8C45-5DB905406159}"/>
                </c:ext>
              </c:extLst>
            </c:dLbl>
            <c:dLbl>
              <c:idx val="3"/>
              <c:tx>
                <c:rich>
                  <a:bodyPr/>
                  <a:lstStyle/>
                  <a:p>
                    <a:fld id="{D0653C22-C664-49FE-98F5-C8ED99E63CD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2B4-489D-8C45-5DB905406159}"/>
                </c:ext>
              </c:extLst>
            </c:dLbl>
            <c:dLbl>
              <c:idx val="4"/>
              <c:tx>
                <c:rich>
                  <a:bodyPr/>
                  <a:lstStyle/>
                  <a:p>
                    <a:fld id="{908CDBF1-CE3C-417A-9BA1-0FEEC4FC128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2B4-489D-8C45-5DB905406159}"/>
                </c:ext>
              </c:extLst>
            </c:dLbl>
            <c:dLbl>
              <c:idx val="5"/>
              <c:tx>
                <c:rich>
                  <a:bodyPr/>
                  <a:lstStyle/>
                  <a:p>
                    <a:fld id="{E83B98B7-B59B-4754-B1CE-C7EE4FD0AB0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2B4-489D-8C45-5DB905406159}"/>
                </c:ext>
              </c:extLst>
            </c:dLbl>
            <c:dLbl>
              <c:idx val="6"/>
              <c:tx>
                <c:rich>
                  <a:bodyPr/>
                  <a:lstStyle/>
                  <a:p>
                    <a:fld id="{EC9878CB-C5E7-4845-B510-66417A1D90D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2B4-489D-8C45-5DB905406159}"/>
                </c:ext>
              </c:extLst>
            </c:dLbl>
            <c:dLbl>
              <c:idx val="7"/>
              <c:tx>
                <c:rich>
                  <a:bodyPr/>
                  <a:lstStyle/>
                  <a:p>
                    <a:fld id="{6BD62B43-4666-49DC-A37C-CB2B34FAC86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2B4-489D-8C45-5DB905406159}"/>
                </c:ext>
              </c:extLst>
            </c:dLbl>
            <c:dLbl>
              <c:idx val="8"/>
              <c:tx>
                <c:rich>
                  <a:bodyPr/>
                  <a:lstStyle/>
                  <a:p>
                    <a:fld id="{859B2ADB-5690-40AD-9E19-8BD9347050A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2B4-489D-8C45-5DB905406159}"/>
                </c:ext>
              </c:extLst>
            </c:dLbl>
            <c:dLbl>
              <c:idx val="9"/>
              <c:tx>
                <c:rich>
                  <a:bodyPr/>
                  <a:lstStyle/>
                  <a:p>
                    <a:fld id="{53861397-7291-42C0-A165-8C6BC4A90A8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2B4-489D-8C45-5DB905406159}"/>
                </c:ext>
              </c:extLst>
            </c:dLbl>
            <c:dLbl>
              <c:idx val="10"/>
              <c:tx>
                <c:rich>
                  <a:bodyPr/>
                  <a:lstStyle/>
                  <a:p>
                    <a:fld id="{A6AEC9F5-4C58-4D94-9BED-CAC1DCDDFE6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B2B4-489D-8C45-5DB905406159}"/>
                </c:ext>
              </c:extLst>
            </c:dLbl>
            <c:dLbl>
              <c:idx val="11"/>
              <c:tx>
                <c:rich>
                  <a:bodyPr/>
                  <a:lstStyle/>
                  <a:p>
                    <a:fld id="{24BA39AE-7F2D-4A94-B09C-247B845B23E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B2B4-489D-8C45-5DB905406159}"/>
                </c:ext>
              </c:extLst>
            </c:dLbl>
            <c:dLbl>
              <c:idx val="12"/>
              <c:tx>
                <c:rich>
                  <a:bodyPr/>
                  <a:lstStyle/>
                  <a:p>
                    <a:fld id="{FDE36C25-26FB-47A6-BB0E-8E03EAFA6DF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B2B4-489D-8C45-5DB905406159}"/>
                </c:ext>
              </c:extLst>
            </c:dLbl>
            <c:dLbl>
              <c:idx val="13"/>
              <c:tx>
                <c:rich>
                  <a:bodyPr/>
                  <a:lstStyle/>
                  <a:p>
                    <a:fld id="{CEBCAD77-32D6-4D72-A6A1-8AD1384CFFB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B2B4-489D-8C45-5DB905406159}"/>
                </c:ext>
              </c:extLst>
            </c:dLbl>
            <c:dLbl>
              <c:idx val="14"/>
              <c:tx>
                <c:rich>
                  <a:bodyPr/>
                  <a:lstStyle/>
                  <a:p>
                    <a:fld id="{20829D44-4C95-4B7D-8873-473929D6631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B2B4-489D-8C45-5DB905406159}"/>
                </c:ext>
              </c:extLst>
            </c:dLbl>
            <c:dLbl>
              <c:idx val="15"/>
              <c:tx>
                <c:rich>
                  <a:bodyPr/>
                  <a:lstStyle/>
                  <a:p>
                    <a:fld id="{E664F987-016B-4C3A-B791-C08BFB59566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B2B4-489D-8C45-5DB905406159}"/>
                </c:ext>
              </c:extLst>
            </c:dLbl>
            <c:dLbl>
              <c:idx val="16"/>
              <c:tx>
                <c:rich>
                  <a:bodyPr/>
                  <a:lstStyle/>
                  <a:p>
                    <a:fld id="{5E71E41A-6154-4F81-9C95-63AC962ED8F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B2B4-489D-8C45-5DB905406159}"/>
                </c:ext>
              </c:extLst>
            </c:dLbl>
            <c:dLbl>
              <c:idx val="17"/>
              <c:tx>
                <c:rich>
                  <a:bodyPr/>
                  <a:lstStyle/>
                  <a:p>
                    <a:fld id="{D0D2C139-9032-401E-8E2C-9ABB96B91C8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B2B4-489D-8C45-5DB905406159}"/>
                </c:ext>
              </c:extLst>
            </c:dLbl>
            <c:dLbl>
              <c:idx val="18"/>
              <c:tx>
                <c:rich>
                  <a:bodyPr/>
                  <a:lstStyle/>
                  <a:p>
                    <a:fld id="{51149180-4010-4DC1-8702-7F5B51813FA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B2B4-489D-8C45-5DB905406159}"/>
                </c:ext>
              </c:extLst>
            </c:dLbl>
            <c:dLbl>
              <c:idx val="19"/>
              <c:tx>
                <c:rich>
                  <a:bodyPr/>
                  <a:lstStyle/>
                  <a:p>
                    <a:fld id="{0D29E930-A847-4B90-8166-E968AA29796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B2B4-489D-8C45-5DB905406159}"/>
                </c:ext>
              </c:extLst>
            </c:dLbl>
            <c:dLbl>
              <c:idx val="20"/>
              <c:tx>
                <c:rich>
                  <a:bodyPr/>
                  <a:lstStyle/>
                  <a:p>
                    <a:fld id="{CFF5A181-5362-4690-A376-57B9E893AA0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B2B4-489D-8C45-5DB905406159}"/>
                </c:ext>
              </c:extLst>
            </c:dLbl>
            <c:dLbl>
              <c:idx val="21"/>
              <c:tx>
                <c:rich>
                  <a:bodyPr/>
                  <a:lstStyle/>
                  <a:p>
                    <a:fld id="{6329149C-9225-455A-8D6C-50C0F442171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B2B4-489D-8C45-5DB905406159}"/>
                </c:ext>
              </c:extLst>
            </c:dLbl>
            <c:dLbl>
              <c:idx val="22"/>
              <c:tx>
                <c:rich>
                  <a:bodyPr/>
                  <a:lstStyle/>
                  <a:p>
                    <a:fld id="{353A93D6-E375-4813-AE98-90DE934EF80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B2B4-489D-8C45-5DB905406159}"/>
                </c:ext>
              </c:extLst>
            </c:dLbl>
            <c:dLbl>
              <c:idx val="23"/>
              <c:tx>
                <c:rich>
                  <a:bodyPr/>
                  <a:lstStyle/>
                  <a:p>
                    <a:fld id="{0D2AEC4B-99E7-4470-AE87-C5FB816B1E2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B2B4-489D-8C45-5DB905406159}"/>
                </c:ext>
              </c:extLst>
            </c:dLbl>
            <c:dLbl>
              <c:idx val="24"/>
              <c:tx>
                <c:rich>
                  <a:bodyPr/>
                  <a:lstStyle/>
                  <a:p>
                    <a:fld id="{16D47606-CFD7-462B-8EB0-7A130749575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B2B4-489D-8C45-5DB905406159}"/>
                </c:ext>
              </c:extLst>
            </c:dLbl>
            <c:dLbl>
              <c:idx val="25"/>
              <c:tx>
                <c:rich>
                  <a:bodyPr/>
                  <a:lstStyle/>
                  <a:p>
                    <a:fld id="{83106FB9-5CB7-4B90-BEC9-61DA31B5102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B2B4-489D-8C45-5DB905406159}"/>
                </c:ext>
              </c:extLst>
            </c:dLbl>
            <c:dLbl>
              <c:idx val="26"/>
              <c:tx>
                <c:rich>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fld id="{E9361EEB-96E4-4116-B467-D5412E0569AF}" type="CELLRANGE">
                      <a:rPr lang="en-AU"/>
                      <a:pPr>
                        <a:defRPr sz="800"/>
                      </a:pPr>
                      <a:t>[CELLRANGE]</a:t>
                    </a:fld>
                    <a:endParaRPr lang="en-AU"/>
                  </a:p>
                </c:rich>
              </c:tx>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B2B4-489D-8C45-5DB905406159}"/>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'extra average chart'!$B$35:$B$61</c:f>
              <c:strCache>
                <c:ptCount val="27"/>
                <c:pt idx="0">
                  <c:v>Society and Culture (Humanities)</c:v>
                </c:pt>
                <c:pt idx="1">
                  <c:v>English</c:v>
                </c:pt>
                <c:pt idx="2">
                  <c:v>Accounting, Administration and Commerce</c:v>
                </c:pt>
                <c:pt idx="3">
                  <c:v>Law and Economics</c:v>
                </c:pt>
                <c:pt idx="4">
                  <c:v>Society and Culture</c:v>
                </c:pt>
                <c:pt idx="5">
                  <c:v>Professional Pathway Psychology</c:v>
                </c:pt>
                <c:pt idx="6">
                  <c:v>Professional Pathway Social Work</c:v>
                </c:pt>
                <c:pt idx="7">
                  <c:v>Education</c:v>
                </c:pt>
                <c:pt idx="8">
                  <c:v>Communications</c:v>
                </c:pt>
                <c:pt idx="9">
                  <c:v>Clinical Psychology</c:v>
                </c:pt>
                <c:pt idx="10">
                  <c:v>Visual and Performing Arts</c:v>
                </c:pt>
                <c:pt idx="11">
                  <c:v>Foreign Languages</c:v>
                </c:pt>
                <c:pt idx="12">
                  <c:v>Mathematics</c:v>
                </c:pt>
                <c:pt idx="13">
                  <c:v>Other Health</c:v>
                </c:pt>
                <c:pt idx="14">
                  <c:v>Computing</c:v>
                </c:pt>
                <c:pt idx="15">
                  <c:v>Built Environment</c:v>
                </c:pt>
                <c:pt idx="16">
                  <c:v>Nursing</c:v>
                </c:pt>
                <c:pt idx="17">
                  <c:v>Allied Health</c:v>
                </c:pt>
                <c:pt idx="18">
                  <c:v>Science</c:v>
                </c:pt>
                <c:pt idx="19">
                  <c:v>Engineering</c:v>
                </c:pt>
                <c:pt idx="20">
                  <c:v>Environmental studies</c:v>
                </c:pt>
                <c:pt idx="21">
                  <c:v>Agriculture</c:v>
                </c:pt>
                <c:pt idx="22">
                  <c:v>Medical science</c:v>
                </c:pt>
                <c:pt idx="23">
                  <c:v>Veterinary Science</c:v>
                </c:pt>
                <c:pt idx="24">
                  <c:v>Dentistry</c:v>
                </c:pt>
                <c:pt idx="25">
                  <c:v>Medicine</c:v>
                </c:pt>
                <c:pt idx="26">
                  <c:v>Current weighted average</c:v>
                </c:pt>
              </c:strCache>
            </c:strRef>
          </c:cat>
          <c:val>
            <c:numRef>
              <c:f>'extra average chart'!$D$35:$D$61</c:f>
              <c:numCache>
                <c:formatCode>_-"$"* #,##0_-;\-"$"* #,##0_-;_-"$"* "-"??_-;_-@_-</c:formatCode>
                <c:ptCount val="27"/>
                <c:pt idx="0">
                  <c:v>6226</c:v>
                </c:pt>
                <c:pt idx="1">
                  <c:v>6226</c:v>
                </c:pt>
                <c:pt idx="2">
                  <c:v>2237</c:v>
                </c:pt>
                <c:pt idx="3">
                  <c:v>2237</c:v>
                </c:pt>
                <c:pt idx="4">
                  <c:v>11015</c:v>
                </c:pt>
                <c:pt idx="5">
                  <c:v>11015</c:v>
                </c:pt>
                <c:pt idx="6">
                  <c:v>11015</c:v>
                </c:pt>
                <c:pt idx="7">
                  <c:v>11462</c:v>
                </c:pt>
                <c:pt idx="8">
                  <c:v>13547</c:v>
                </c:pt>
                <c:pt idx="9">
                  <c:v>13547</c:v>
                </c:pt>
                <c:pt idx="10">
                  <c:v>13547</c:v>
                </c:pt>
                <c:pt idx="11">
                  <c:v>13547</c:v>
                </c:pt>
                <c:pt idx="12">
                  <c:v>11015</c:v>
                </c:pt>
                <c:pt idx="13">
                  <c:v>11015</c:v>
                </c:pt>
                <c:pt idx="14">
                  <c:v>11015</c:v>
                </c:pt>
                <c:pt idx="15">
                  <c:v>11015</c:v>
                </c:pt>
                <c:pt idx="16">
                  <c:v>15125</c:v>
                </c:pt>
                <c:pt idx="17">
                  <c:v>13547</c:v>
                </c:pt>
                <c:pt idx="18">
                  <c:v>19260</c:v>
                </c:pt>
                <c:pt idx="19">
                  <c:v>19260</c:v>
                </c:pt>
                <c:pt idx="20">
                  <c:v>24446</c:v>
                </c:pt>
                <c:pt idx="21">
                  <c:v>24446</c:v>
                </c:pt>
                <c:pt idx="22">
                  <c:v>24446</c:v>
                </c:pt>
                <c:pt idx="23">
                  <c:v>24446</c:v>
                </c:pt>
                <c:pt idx="24">
                  <c:v>24446</c:v>
                </c:pt>
                <c:pt idx="25">
                  <c:v>24446</c:v>
                </c:pt>
                <c:pt idx="26">
                  <c:v>11912</c:v>
                </c:pt>
              </c:numCache>
            </c:numRef>
          </c:val>
          <c:extLst>
            <c:ext xmlns:c15="http://schemas.microsoft.com/office/drawing/2012/chart" uri="{02D57815-91ED-43cb-92C2-25804820EDAC}">
              <c15:datalabelsRange>
                <c15:f>'extra average chart'!$L$35:$L$61</c15:f>
                <c15:dlblRangeCache>
                  <c:ptCount val="27"/>
                  <c:pt idx="0">
                    <c:v>2</c:v>
                  </c:pt>
                  <c:pt idx="1">
                    <c:v>2</c:v>
                  </c:pt>
                  <c:pt idx="2">
                    <c:v>1</c:v>
                  </c:pt>
                  <c:pt idx="3">
                    <c:v>1</c:v>
                  </c:pt>
                  <c:pt idx="4">
                    <c:v>3</c:v>
                  </c:pt>
                  <c:pt idx="5">
                    <c:v>3</c:v>
                  </c:pt>
                  <c:pt idx="6">
                    <c:v>3</c:v>
                  </c:pt>
                  <c:pt idx="7">
                    <c:v>4</c:v>
                  </c:pt>
                  <c:pt idx="8">
                    <c:v>5</c:v>
                  </c:pt>
                  <c:pt idx="9">
                    <c:v>5</c:v>
                  </c:pt>
                  <c:pt idx="10">
                    <c:v>5</c:v>
                  </c:pt>
                  <c:pt idx="11">
                    <c:v>5</c:v>
                  </c:pt>
                  <c:pt idx="12">
                    <c:v>3</c:v>
                  </c:pt>
                  <c:pt idx="13">
                    <c:v>3</c:v>
                  </c:pt>
                  <c:pt idx="14">
                    <c:v>3</c:v>
                  </c:pt>
                  <c:pt idx="15">
                    <c:v>3</c:v>
                  </c:pt>
                  <c:pt idx="16">
                    <c:v>6</c:v>
                  </c:pt>
                  <c:pt idx="17">
                    <c:v>5</c:v>
                  </c:pt>
                  <c:pt idx="18">
                    <c:v>7</c:v>
                  </c:pt>
                  <c:pt idx="19">
                    <c:v>7</c:v>
                  </c:pt>
                  <c:pt idx="20">
                    <c:v>8</c:v>
                  </c:pt>
                  <c:pt idx="21">
                    <c:v>8</c:v>
                  </c:pt>
                  <c:pt idx="22">
                    <c:v>8</c:v>
                  </c:pt>
                  <c:pt idx="23">
                    <c:v>8</c:v>
                  </c:pt>
                  <c:pt idx="24">
                    <c:v>8</c:v>
                  </c:pt>
                  <c:pt idx="25">
                    <c:v>8</c:v>
                  </c:pt>
                  <c:pt idx="26">
                    <c:v> $11,912 </c:v>
                  </c:pt>
                </c15:dlblRangeCache>
              </c15:datalabelsRange>
            </c:ext>
            <c:ext xmlns:c16="http://schemas.microsoft.com/office/drawing/2014/chart" uri="{C3380CC4-5D6E-409C-BE32-E72D297353CC}">
              <c16:uniqueId val="{0000001B-B2B4-489D-8C45-5DB905406159}"/>
            </c:ext>
          </c:extLst>
        </c:ser>
        <c:ser>
          <c:idx val="2"/>
          <c:order val="2"/>
          <c:tx>
            <c:strRef>
              <c:f>'extra average chart'!$E$34</c:f>
              <c:strCache>
                <c:ptCount val="1"/>
                <c:pt idx="0">
                  <c:v>student contribution</c:v>
                </c:pt>
              </c:strCache>
            </c:strRef>
          </c:tx>
          <c:spPr>
            <a:solidFill>
              <a:schemeClr val="accent3"/>
            </a:solidFill>
            <a:ln>
              <a:noFill/>
            </a:ln>
            <a:effectLst/>
          </c:spPr>
          <c:invertIfNegative val="0"/>
          <c:dLbls>
            <c:dLbl>
              <c:idx val="0"/>
              <c:tx>
                <c:rich>
                  <a:bodyPr/>
                  <a:lstStyle/>
                  <a:p>
                    <a:fld id="{66DDEF9A-1029-436E-A0B9-58F242E8598C}"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B2B4-489D-8C45-5DB905406159}"/>
                </c:ext>
              </c:extLst>
            </c:dLbl>
            <c:dLbl>
              <c:idx val="1"/>
              <c:tx>
                <c:rich>
                  <a:bodyPr/>
                  <a:lstStyle/>
                  <a:p>
                    <a:fld id="{34D99BBE-1613-47B3-8931-0623C193FE1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B2B4-489D-8C45-5DB905406159}"/>
                </c:ext>
              </c:extLst>
            </c:dLbl>
            <c:dLbl>
              <c:idx val="2"/>
              <c:tx>
                <c:rich>
                  <a:bodyPr/>
                  <a:lstStyle/>
                  <a:p>
                    <a:fld id="{6108BCFA-F539-46A5-8371-6B416B626E7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B2B4-489D-8C45-5DB905406159}"/>
                </c:ext>
              </c:extLst>
            </c:dLbl>
            <c:dLbl>
              <c:idx val="3"/>
              <c:tx>
                <c:rich>
                  <a:bodyPr/>
                  <a:lstStyle/>
                  <a:p>
                    <a:fld id="{564FAA8B-AD7B-482F-A926-325EB634C4C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B2B4-489D-8C45-5DB905406159}"/>
                </c:ext>
              </c:extLst>
            </c:dLbl>
            <c:dLbl>
              <c:idx val="4"/>
              <c:tx>
                <c:rich>
                  <a:bodyPr/>
                  <a:lstStyle/>
                  <a:p>
                    <a:fld id="{8BDCABDC-5989-4FA4-8473-0610FBBCA43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B2B4-489D-8C45-5DB905406159}"/>
                </c:ext>
              </c:extLst>
            </c:dLbl>
            <c:dLbl>
              <c:idx val="5"/>
              <c:tx>
                <c:rich>
                  <a:bodyPr/>
                  <a:lstStyle/>
                  <a:p>
                    <a:fld id="{E0ADB483-004F-4527-A1ED-E8E278E2285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B2B4-489D-8C45-5DB905406159}"/>
                </c:ext>
              </c:extLst>
            </c:dLbl>
            <c:dLbl>
              <c:idx val="6"/>
              <c:tx>
                <c:rich>
                  <a:bodyPr/>
                  <a:lstStyle/>
                  <a:p>
                    <a:fld id="{62873446-3A6A-4EA2-BFC2-F8C9ED948CA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B2B4-489D-8C45-5DB905406159}"/>
                </c:ext>
              </c:extLst>
            </c:dLbl>
            <c:dLbl>
              <c:idx val="7"/>
              <c:tx>
                <c:rich>
                  <a:bodyPr/>
                  <a:lstStyle/>
                  <a:p>
                    <a:fld id="{37D4E75A-577C-4496-B3CD-6EA40CD8611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B2B4-489D-8C45-5DB905406159}"/>
                </c:ext>
              </c:extLst>
            </c:dLbl>
            <c:dLbl>
              <c:idx val="8"/>
              <c:tx>
                <c:rich>
                  <a:bodyPr/>
                  <a:lstStyle/>
                  <a:p>
                    <a:fld id="{95551747-1561-4296-AB2D-219621D889D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B2B4-489D-8C45-5DB905406159}"/>
                </c:ext>
              </c:extLst>
            </c:dLbl>
            <c:dLbl>
              <c:idx val="9"/>
              <c:tx>
                <c:rich>
                  <a:bodyPr/>
                  <a:lstStyle/>
                  <a:p>
                    <a:fld id="{A7D49184-32A4-42ED-94CC-DC43664B7DD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B2B4-489D-8C45-5DB905406159}"/>
                </c:ext>
              </c:extLst>
            </c:dLbl>
            <c:dLbl>
              <c:idx val="10"/>
              <c:tx>
                <c:rich>
                  <a:bodyPr/>
                  <a:lstStyle/>
                  <a:p>
                    <a:fld id="{16ECAFDA-73F2-4BAD-94D5-3E7609F1E77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B2B4-489D-8C45-5DB905406159}"/>
                </c:ext>
              </c:extLst>
            </c:dLbl>
            <c:dLbl>
              <c:idx val="11"/>
              <c:tx>
                <c:rich>
                  <a:bodyPr/>
                  <a:lstStyle/>
                  <a:p>
                    <a:fld id="{B97BBB53-1893-431E-B7B5-FEC10DBB45E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B2B4-489D-8C45-5DB905406159}"/>
                </c:ext>
              </c:extLst>
            </c:dLbl>
            <c:dLbl>
              <c:idx val="12"/>
              <c:tx>
                <c:rich>
                  <a:bodyPr/>
                  <a:lstStyle/>
                  <a:p>
                    <a:fld id="{A98AC859-E11D-487F-AC85-FBD45EC464C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B2B4-489D-8C45-5DB905406159}"/>
                </c:ext>
              </c:extLst>
            </c:dLbl>
            <c:dLbl>
              <c:idx val="13"/>
              <c:tx>
                <c:rich>
                  <a:bodyPr/>
                  <a:lstStyle/>
                  <a:p>
                    <a:fld id="{523EAEBF-F6D6-4AAB-81CB-2D8BBE6667D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B2B4-489D-8C45-5DB905406159}"/>
                </c:ext>
              </c:extLst>
            </c:dLbl>
            <c:dLbl>
              <c:idx val="14"/>
              <c:tx>
                <c:rich>
                  <a:bodyPr/>
                  <a:lstStyle/>
                  <a:p>
                    <a:fld id="{CF9E5452-F0EE-4330-A361-BD98D877A24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B2B4-489D-8C45-5DB905406159}"/>
                </c:ext>
              </c:extLst>
            </c:dLbl>
            <c:dLbl>
              <c:idx val="15"/>
              <c:tx>
                <c:rich>
                  <a:bodyPr/>
                  <a:lstStyle/>
                  <a:p>
                    <a:fld id="{CAB59EFC-C509-4AA0-A4B3-0C69B2B870A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B2B4-489D-8C45-5DB905406159}"/>
                </c:ext>
              </c:extLst>
            </c:dLbl>
            <c:dLbl>
              <c:idx val="16"/>
              <c:tx>
                <c:rich>
                  <a:bodyPr/>
                  <a:lstStyle/>
                  <a:p>
                    <a:fld id="{22A17348-6ECF-46C6-841C-999CCC0226C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B2B4-489D-8C45-5DB905406159}"/>
                </c:ext>
              </c:extLst>
            </c:dLbl>
            <c:dLbl>
              <c:idx val="17"/>
              <c:tx>
                <c:rich>
                  <a:bodyPr/>
                  <a:lstStyle/>
                  <a:p>
                    <a:fld id="{B4E07B89-35C1-4153-8244-034E1196A38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B2B4-489D-8C45-5DB905406159}"/>
                </c:ext>
              </c:extLst>
            </c:dLbl>
            <c:dLbl>
              <c:idx val="18"/>
              <c:tx>
                <c:rich>
                  <a:bodyPr/>
                  <a:lstStyle/>
                  <a:p>
                    <a:fld id="{0BEC5ED4-78AB-4610-83C8-BEC0240CD87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B2B4-489D-8C45-5DB905406159}"/>
                </c:ext>
              </c:extLst>
            </c:dLbl>
            <c:dLbl>
              <c:idx val="19"/>
              <c:tx>
                <c:rich>
                  <a:bodyPr/>
                  <a:lstStyle/>
                  <a:p>
                    <a:fld id="{23FA4AE4-434C-4FD4-925E-6641C6379A3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B2B4-489D-8C45-5DB905406159}"/>
                </c:ext>
              </c:extLst>
            </c:dLbl>
            <c:dLbl>
              <c:idx val="20"/>
              <c:tx>
                <c:rich>
                  <a:bodyPr/>
                  <a:lstStyle/>
                  <a:p>
                    <a:fld id="{66BDC0F2-009B-46F6-90C0-1C107D533F7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B2B4-489D-8C45-5DB905406159}"/>
                </c:ext>
              </c:extLst>
            </c:dLbl>
            <c:dLbl>
              <c:idx val="21"/>
              <c:tx>
                <c:rich>
                  <a:bodyPr/>
                  <a:lstStyle/>
                  <a:p>
                    <a:fld id="{F851F801-5BE6-4853-A222-91539D0A5D4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B2B4-489D-8C45-5DB905406159}"/>
                </c:ext>
              </c:extLst>
            </c:dLbl>
            <c:dLbl>
              <c:idx val="22"/>
              <c:tx>
                <c:rich>
                  <a:bodyPr/>
                  <a:lstStyle/>
                  <a:p>
                    <a:fld id="{28753958-AF3D-4A9F-BCB0-7806745AF6F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B2B4-489D-8C45-5DB905406159}"/>
                </c:ext>
              </c:extLst>
            </c:dLbl>
            <c:dLbl>
              <c:idx val="23"/>
              <c:tx>
                <c:rich>
                  <a:bodyPr/>
                  <a:lstStyle/>
                  <a:p>
                    <a:fld id="{93CFF6CD-89FA-4C9E-8B41-0563C89715C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B2B4-489D-8C45-5DB905406159}"/>
                </c:ext>
              </c:extLst>
            </c:dLbl>
            <c:dLbl>
              <c:idx val="24"/>
              <c:tx>
                <c:rich>
                  <a:bodyPr/>
                  <a:lstStyle/>
                  <a:p>
                    <a:fld id="{29A05D24-DBF0-4F90-8A17-B683A4A829C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B2B4-489D-8C45-5DB905406159}"/>
                </c:ext>
              </c:extLst>
            </c:dLbl>
            <c:dLbl>
              <c:idx val="25"/>
              <c:tx>
                <c:rich>
                  <a:bodyPr/>
                  <a:lstStyle/>
                  <a:p>
                    <a:fld id="{12DB93D2-2B6A-40C7-8C4B-9D6914A95E5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B2B4-489D-8C45-5DB905406159}"/>
                </c:ext>
              </c:extLst>
            </c:dLbl>
            <c:dLbl>
              <c:idx val="26"/>
              <c:layout>
                <c:manualLayout>
                  <c:x val="0"/>
                  <c:y val="2.7522935779816515E-2"/>
                </c:manualLayout>
              </c:layout>
              <c:tx>
                <c:rich>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fld id="{024EFB9A-85DE-45C3-9E98-3845C7BF6E99}" type="CELLRANGE">
                      <a:rPr lang="en-US"/>
                      <a:pPr>
                        <a:defRPr sz="800"/>
                      </a:pPr>
                      <a:t>[CELLRANGE]</a:t>
                    </a:fld>
                    <a:endParaRPr lang="en-AU"/>
                  </a:p>
                </c:rich>
              </c:tx>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6-B2B4-489D-8C45-5DB905406159}"/>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'extra average chart'!$B$35:$B$61</c:f>
              <c:strCache>
                <c:ptCount val="27"/>
                <c:pt idx="0">
                  <c:v>Society and Culture (Humanities)</c:v>
                </c:pt>
                <c:pt idx="1">
                  <c:v>English</c:v>
                </c:pt>
                <c:pt idx="2">
                  <c:v>Accounting, Administration and Commerce</c:v>
                </c:pt>
                <c:pt idx="3">
                  <c:v>Law and Economics</c:v>
                </c:pt>
                <c:pt idx="4">
                  <c:v>Society and Culture</c:v>
                </c:pt>
                <c:pt idx="5">
                  <c:v>Professional Pathway Psychology</c:v>
                </c:pt>
                <c:pt idx="6">
                  <c:v>Professional Pathway Social Work</c:v>
                </c:pt>
                <c:pt idx="7">
                  <c:v>Education</c:v>
                </c:pt>
                <c:pt idx="8">
                  <c:v>Communications</c:v>
                </c:pt>
                <c:pt idx="9">
                  <c:v>Clinical Psychology</c:v>
                </c:pt>
                <c:pt idx="10">
                  <c:v>Visual and Performing Arts</c:v>
                </c:pt>
                <c:pt idx="11">
                  <c:v>Foreign Languages</c:v>
                </c:pt>
                <c:pt idx="12">
                  <c:v>Mathematics</c:v>
                </c:pt>
                <c:pt idx="13">
                  <c:v>Other Health</c:v>
                </c:pt>
                <c:pt idx="14">
                  <c:v>Computing</c:v>
                </c:pt>
                <c:pt idx="15">
                  <c:v>Built Environment</c:v>
                </c:pt>
                <c:pt idx="16">
                  <c:v>Nursing</c:v>
                </c:pt>
                <c:pt idx="17">
                  <c:v>Allied Health</c:v>
                </c:pt>
                <c:pt idx="18">
                  <c:v>Science</c:v>
                </c:pt>
                <c:pt idx="19">
                  <c:v>Engineering</c:v>
                </c:pt>
                <c:pt idx="20">
                  <c:v>Environmental studies</c:v>
                </c:pt>
                <c:pt idx="21">
                  <c:v>Agriculture</c:v>
                </c:pt>
                <c:pt idx="22">
                  <c:v>Medical science</c:v>
                </c:pt>
                <c:pt idx="23">
                  <c:v>Veterinary Science</c:v>
                </c:pt>
                <c:pt idx="24">
                  <c:v>Dentistry</c:v>
                </c:pt>
                <c:pt idx="25">
                  <c:v>Medicine</c:v>
                </c:pt>
                <c:pt idx="26">
                  <c:v>Current weighted average</c:v>
                </c:pt>
              </c:strCache>
            </c:strRef>
          </c:cat>
          <c:val>
            <c:numRef>
              <c:f>'extra average chart'!$E$35:$E$61</c:f>
              <c:numCache>
                <c:formatCode>_-"$"* #,##0_-;\-"$"* #,##0_-;_-"$"* "-"??_-;_-@_-</c:formatCode>
                <c:ptCount val="27"/>
                <c:pt idx="0">
                  <c:v>6804</c:v>
                </c:pt>
                <c:pt idx="1">
                  <c:v>6804</c:v>
                </c:pt>
                <c:pt idx="2">
                  <c:v>11355</c:v>
                </c:pt>
                <c:pt idx="3">
                  <c:v>11355</c:v>
                </c:pt>
                <c:pt idx="4">
                  <c:v>6804</c:v>
                </c:pt>
                <c:pt idx="5">
                  <c:v>6804</c:v>
                </c:pt>
                <c:pt idx="6">
                  <c:v>6804</c:v>
                </c:pt>
                <c:pt idx="7">
                  <c:v>6804</c:v>
                </c:pt>
                <c:pt idx="8">
                  <c:v>6804</c:v>
                </c:pt>
                <c:pt idx="9">
                  <c:v>6804</c:v>
                </c:pt>
                <c:pt idx="10">
                  <c:v>6804</c:v>
                </c:pt>
                <c:pt idx="11">
                  <c:v>6804</c:v>
                </c:pt>
                <c:pt idx="12">
                  <c:v>9698</c:v>
                </c:pt>
                <c:pt idx="13">
                  <c:v>9698</c:v>
                </c:pt>
                <c:pt idx="14">
                  <c:v>9698</c:v>
                </c:pt>
                <c:pt idx="15">
                  <c:v>9698</c:v>
                </c:pt>
                <c:pt idx="16">
                  <c:v>6804</c:v>
                </c:pt>
                <c:pt idx="17">
                  <c:v>9698</c:v>
                </c:pt>
                <c:pt idx="18">
                  <c:v>9698</c:v>
                </c:pt>
                <c:pt idx="19">
                  <c:v>9698</c:v>
                </c:pt>
                <c:pt idx="20">
                  <c:v>9698</c:v>
                </c:pt>
                <c:pt idx="21">
                  <c:v>9698</c:v>
                </c:pt>
                <c:pt idx="22">
                  <c:v>11355</c:v>
                </c:pt>
                <c:pt idx="23">
                  <c:v>11355</c:v>
                </c:pt>
                <c:pt idx="24">
                  <c:v>11355</c:v>
                </c:pt>
                <c:pt idx="25">
                  <c:v>11355</c:v>
                </c:pt>
                <c:pt idx="26">
                  <c:v>8658</c:v>
                </c:pt>
              </c:numCache>
            </c:numRef>
          </c:val>
          <c:extLst>
            <c:ext xmlns:c15="http://schemas.microsoft.com/office/drawing/2012/chart" uri="{02D57815-91ED-43cb-92C2-25804820EDAC}">
              <c15:datalabelsRange>
                <c15:f>'extra average chart'!$M$35:$M$61</c15:f>
                <c15:dlblRangeCache>
                  <c:ptCount val="27"/>
                  <c:pt idx="0">
                    <c:v>1</c:v>
                  </c:pt>
                  <c:pt idx="1">
                    <c:v>1</c:v>
                  </c:pt>
                  <c:pt idx="2">
                    <c:v>3</c:v>
                  </c:pt>
                  <c:pt idx="3">
                    <c:v>3</c:v>
                  </c:pt>
                  <c:pt idx="4">
                    <c:v>1</c:v>
                  </c:pt>
                  <c:pt idx="5">
                    <c:v>1</c:v>
                  </c:pt>
                  <c:pt idx="6">
                    <c:v>1</c:v>
                  </c:pt>
                  <c:pt idx="7">
                    <c:v>1</c:v>
                  </c:pt>
                  <c:pt idx="8">
                    <c:v>1</c:v>
                  </c:pt>
                  <c:pt idx="9">
                    <c:v>1</c:v>
                  </c:pt>
                  <c:pt idx="10">
                    <c:v>1</c:v>
                  </c:pt>
                  <c:pt idx="11">
                    <c:v>1</c:v>
                  </c:pt>
                  <c:pt idx="12">
                    <c:v>2</c:v>
                  </c:pt>
                  <c:pt idx="13">
                    <c:v>2</c:v>
                  </c:pt>
                  <c:pt idx="14">
                    <c:v>2</c:v>
                  </c:pt>
                  <c:pt idx="15">
                    <c:v>2</c:v>
                  </c:pt>
                  <c:pt idx="16">
                    <c:v>1</c:v>
                  </c:pt>
                  <c:pt idx="17">
                    <c:v>2</c:v>
                  </c:pt>
                  <c:pt idx="18">
                    <c:v>2</c:v>
                  </c:pt>
                  <c:pt idx="19">
                    <c:v>2</c:v>
                  </c:pt>
                  <c:pt idx="20">
                    <c:v>2</c:v>
                  </c:pt>
                  <c:pt idx="21">
                    <c:v>2</c:v>
                  </c:pt>
                  <c:pt idx="22">
                    <c:v>3</c:v>
                  </c:pt>
                  <c:pt idx="23">
                    <c:v>3</c:v>
                  </c:pt>
                  <c:pt idx="24">
                    <c:v>3</c:v>
                  </c:pt>
                  <c:pt idx="25">
                    <c:v>3</c:v>
                  </c:pt>
                  <c:pt idx="26">
                    <c:v> $8,658 </c:v>
                  </c:pt>
                </c15:dlblRangeCache>
              </c15:datalabelsRange>
            </c:ext>
            <c:ext xmlns:c16="http://schemas.microsoft.com/office/drawing/2014/chart" uri="{C3380CC4-5D6E-409C-BE32-E72D297353CC}">
              <c16:uniqueId val="{00000037-B2B4-489D-8C45-5DB905406159}"/>
            </c:ext>
          </c:extLst>
        </c:ser>
        <c:dLbls>
          <c:showLegendKey val="0"/>
          <c:showVal val="0"/>
          <c:showCatName val="0"/>
          <c:showSerName val="0"/>
          <c:showPercent val="0"/>
          <c:showBubbleSize val="0"/>
        </c:dLbls>
        <c:gapWidth val="52"/>
        <c:overlap val="100"/>
        <c:axId val="580950056"/>
        <c:axId val="580950712"/>
      </c:barChart>
      <c:lineChart>
        <c:grouping val="standard"/>
        <c:varyColors val="0"/>
        <c:ser>
          <c:idx val="0"/>
          <c:order val="0"/>
          <c:tx>
            <c:strRef>
              <c:f>'extra average chart'!$C$34</c:f>
              <c:strCache>
                <c:ptCount val="1"/>
                <c:pt idx="0">
                  <c:v>Cost</c:v>
                </c:pt>
              </c:strCache>
            </c:strRef>
          </c:tx>
          <c:spPr>
            <a:ln w="28575" cap="rnd">
              <a:noFill/>
              <a:round/>
            </a:ln>
            <a:effectLst/>
          </c:spPr>
          <c:marker>
            <c:symbol val="circle"/>
            <c:size val="7"/>
            <c:spPr>
              <a:solidFill>
                <a:schemeClr val="accent1">
                  <a:lumMod val="50000"/>
                </a:schemeClr>
              </a:solidFill>
              <a:ln w="9525">
                <a:solidFill>
                  <a:schemeClr val="accent1">
                    <a:lumMod val="50000"/>
                  </a:schemeClr>
                </a:solidFill>
              </a:ln>
              <a:effectLst/>
            </c:spPr>
          </c:marker>
          <c:cat>
            <c:strRef>
              <c:f>'extra average chart'!$B$35:$B$61</c:f>
              <c:strCache>
                <c:ptCount val="27"/>
                <c:pt idx="0">
                  <c:v>Society and Culture (Humanities)</c:v>
                </c:pt>
                <c:pt idx="1">
                  <c:v>English</c:v>
                </c:pt>
                <c:pt idx="2">
                  <c:v>Accounting, Administration and Commerce</c:v>
                </c:pt>
                <c:pt idx="3">
                  <c:v>Law and Economics</c:v>
                </c:pt>
                <c:pt idx="4">
                  <c:v>Society and Culture</c:v>
                </c:pt>
                <c:pt idx="5">
                  <c:v>Professional Pathway Psychology</c:v>
                </c:pt>
                <c:pt idx="6">
                  <c:v>Professional Pathway Social Work</c:v>
                </c:pt>
                <c:pt idx="7">
                  <c:v>Education</c:v>
                </c:pt>
                <c:pt idx="8">
                  <c:v>Communications</c:v>
                </c:pt>
                <c:pt idx="9">
                  <c:v>Clinical Psychology</c:v>
                </c:pt>
                <c:pt idx="10">
                  <c:v>Visual and Performing Arts</c:v>
                </c:pt>
                <c:pt idx="11">
                  <c:v>Foreign Languages</c:v>
                </c:pt>
                <c:pt idx="12">
                  <c:v>Mathematics</c:v>
                </c:pt>
                <c:pt idx="13">
                  <c:v>Other Health</c:v>
                </c:pt>
                <c:pt idx="14">
                  <c:v>Computing</c:v>
                </c:pt>
                <c:pt idx="15">
                  <c:v>Built Environment</c:v>
                </c:pt>
                <c:pt idx="16">
                  <c:v>Nursing</c:v>
                </c:pt>
                <c:pt idx="17">
                  <c:v>Allied Health</c:v>
                </c:pt>
                <c:pt idx="18">
                  <c:v>Science</c:v>
                </c:pt>
                <c:pt idx="19">
                  <c:v>Engineering</c:v>
                </c:pt>
                <c:pt idx="20">
                  <c:v>Environmental studies</c:v>
                </c:pt>
                <c:pt idx="21">
                  <c:v>Agriculture</c:v>
                </c:pt>
                <c:pt idx="22">
                  <c:v>Medical science</c:v>
                </c:pt>
                <c:pt idx="23">
                  <c:v>Veterinary Science</c:v>
                </c:pt>
                <c:pt idx="24">
                  <c:v>Dentistry</c:v>
                </c:pt>
                <c:pt idx="25">
                  <c:v>Medicine</c:v>
                </c:pt>
                <c:pt idx="26">
                  <c:v>Current weighted average</c:v>
                </c:pt>
              </c:strCache>
            </c:strRef>
          </c:cat>
          <c:val>
            <c:numRef>
              <c:f>'extra average chart'!$C$35:$C$61</c:f>
              <c:numCache>
                <c:formatCode>_-"$"* #,##0_-;\-"$"* #,##0_-;_-"$"* "-"??_-;_-@_-</c:formatCode>
                <c:ptCount val="27"/>
                <c:pt idx="0">
                  <c:v>15146.964099405001</c:v>
                </c:pt>
                <c:pt idx="1">
                  <c:v>15146.964099404875</c:v>
                </c:pt>
                <c:pt idx="2">
                  <c:v>15739.523290705261</c:v>
                </c:pt>
                <c:pt idx="3">
                  <c:v>15146.964099405133</c:v>
                </c:pt>
                <c:pt idx="4">
                  <c:v>15146.964099405001</c:v>
                </c:pt>
                <c:pt idx="5">
                  <c:v>15147</c:v>
                </c:pt>
                <c:pt idx="6">
                  <c:v>15147</c:v>
                </c:pt>
                <c:pt idx="7">
                  <c:v>16131.986043093724</c:v>
                </c:pt>
                <c:pt idx="8">
                  <c:v>16794.564050123117</c:v>
                </c:pt>
                <c:pt idx="9">
                  <c:v>15840.793987146448</c:v>
                </c:pt>
                <c:pt idx="10">
                  <c:v>21378.954255241715</c:v>
                </c:pt>
                <c:pt idx="11">
                  <c:v>17942.130219551189</c:v>
                </c:pt>
                <c:pt idx="12">
                  <c:v>16611.936974219054</c:v>
                </c:pt>
                <c:pt idx="13">
                  <c:v>20450.784841959743</c:v>
                </c:pt>
                <c:pt idx="14">
                  <c:v>17582.691512260582</c:v>
                </c:pt>
                <c:pt idx="15">
                  <c:v>18881.352801030574</c:v>
                </c:pt>
                <c:pt idx="16">
                  <c:v>18064.775033425911</c:v>
                </c:pt>
                <c:pt idx="17">
                  <c:v>20450.784841959823</c:v>
                </c:pt>
                <c:pt idx="18">
                  <c:v>22393.060418610352</c:v>
                </c:pt>
                <c:pt idx="19">
                  <c:v>21928.778604157262</c:v>
                </c:pt>
                <c:pt idx="20">
                  <c:v>24878.219042384379</c:v>
                </c:pt>
                <c:pt idx="21">
                  <c:v>31595.836281589585</c:v>
                </c:pt>
                <c:pt idx="22">
                  <c:v>23280.987309102409</c:v>
                </c:pt>
                <c:pt idx="23">
                  <c:v>52975.499622348805</c:v>
                </c:pt>
                <c:pt idx="24">
                  <c:v>39571.544279008282</c:v>
                </c:pt>
                <c:pt idx="25">
                  <c:v>31510.599362095825</c:v>
                </c:pt>
                <c:pt idx="26">
                  <c:v>18555.984514740758</c:v>
                </c:pt>
              </c:numCache>
            </c:numRef>
          </c:val>
          <c:smooth val="0"/>
          <c:extLst>
            <c:ext xmlns:c16="http://schemas.microsoft.com/office/drawing/2014/chart" uri="{C3380CC4-5D6E-409C-BE32-E72D297353CC}">
              <c16:uniqueId val="{00000038-B2B4-489D-8C45-5DB905406159}"/>
            </c:ext>
          </c:extLst>
        </c:ser>
        <c:dLbls>
          <c:showLegendKey val="0"/>
          <c:showVal val="0"/>
          <c:showCatName val="0"/>
          <c:showSerName val="0"/>
          <c:showPercent val="0"/>
          <c:showBubbleSize val="0"/>
        </c:dLbls>
        <c:marker val="1"/>
        <c:smooth val="0"/>
        <c:axId val="580950056"/>
        <c:axId val="580950712"/>
      </c:lineChart>
      <c:catAx>
        <c:axId val="580950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950712"/>
        <c:crosses val="autoZero"/>
        <c:auto val="1"/>
        <c:lblAlgn val="ctr"/>
        <c:lblOffset val="100"/>
        <c:noMultiLvlLbl val="0"/>
      </c:catAx>
      <c:valAx>
        <c:axId val="580950712"/>
        <c:scaling>
          <c:orientation val="minMax"/>
          <c:max val="55000"/>
        </c:scaling>
        <c:delete val="0"/>
        <c:axPos val="r"/>
        <c:numFmt formatCode="_-&quot;$&quot;* #,##0_-;\-&quot;$&quot;* #,##0_-;_-&quot;$&quot;* &quot;-&quot;??_-;_-@_-" sourceLinked="1"/>
        <c:majorTickMark val="none"/>
        <c:minorTickMark val="none"/>
        <c:tickLblPos val="nextTo"/>
        <c:spPr>
          <a:noFill/>
          <a:ln>
            <a:noFill/>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80950056"/>
        <c:crosses val="max"/>
        <c:crossBetween val="between"/>
        <c:majorUnit val="10000"/>
      </c:valAx>
      <c:spPr>
        <a:noFill/>
        <a:ln>
          <a:noFill/>
        </a:ln>
        <a:effectLst/>
      </c:spPr>
    </c:plotArea>
    <c:legend>
      <c:legendPos val="t"/>
      <c:layout>
        <c:manualLayout>
          <c:xMode val="edge"/>
          <c:yMode val="edge"/>
          <c:x val="0.11512869474421965"/>
          <c:y val="9.1743119266055051E-3"/>
          <c:w val="0.61987885029357714"/>
          <c:h val="5.16058657805389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916666666666665E-2"/>
          <c:y val="5.9788359788359786E-2"/>
          <c:w val="0.88640784683930862"/>
          <c:h val="0.53129414659564611"/>
        </c:manualLayout>
      </c:layout>
      <c:barChart>
        <c:barDir val="col"/>
        <c:grouping val="stacked"/>
        <c:varyColors val="0"/>
        <c:ser>
          <c:idx val="1"/>
          <c:order val="1"/>
          <c:tx>
            <c:strRef>
              <c:f>'extra average chart'!$G$65</c:f>
              <c:strCache>
                <c:ptCount val="1"/>
                <c:pt idx="0">
                  <c:v>New Commonwealth contribution</c:v>
                </c:pt>
              </c:strCache>
            </c:strRef>
          </c:tx>
          <c:spPr>
            <a:solidFill>
              <a:schemeClr val="accent2"/>
            </a:solidFill>
            <a:ln>
              <a:noFill/>
            </a:ln>
            <a:effectLst/>
          </c:spPr>
          <c:invertIfNegative val="0"/>
          <c:dLbls>
            <c:dLbl>
              <c:idx val="0"/>
              <c:tx>
                <c:rich>
                  <a:bodyPr/>
                  <a:lstStyle/>
                  <a:p>
                    <a:fld id="{455D655F-4179-49E1-824C-A76D40151415}"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FCD-4A7D-8C8F-A1646F99BB02}"/>
                </c:ext>
              </c:extLst>
            </c:dLbl>
            <c:dLbl>
              <c:idx val="1"/>
              <c:tx>
                <c:rich>
                  <a:bodyPr/>
                  <a:lstStyle/>
                  <a:p>
                    <a:fld id="{17B2C281-4D54-4601-9C2B-3091F4CA327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FCD-4A7D-8C8F-A1646F99BB02}"/>
                </c:ext>
              </c:extLst>
            </c:dLbl>
            <c:dLbl>
              <c:idx val="2"/>
              <c:tx>
                <c:rich>
                  <a:bodyPr/>
                  <a:lstStyle/>
                  <a:p>
                    <a:fld id="{E6B14102-0347-46F7-A4C9-5F27C51A974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FFCD-4A7D-8C8F-A1646F99BB02}"/>
                </c:ext>
              </c:extLst>
            </c:dLbl>
            <c:dLbl>
              <c:idx val="3"/>
              <c:tx>
                <c:rich>
                  <a:bodyPr/>
                  <a:lstStyle/>
                  <a:p>
                    <a:fld id="{7BDB61F4-6ED2-450A-82A6-332EE0E5787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FFCD-4A7D-8C8F-A1646F99BB02}"/>
                </c:ext>
              </c:extLst>
            </c:dLbl>
            <c:dLbl>
              <c:idx val="4"/>
              <c:tx>
                <c:rich>
                  <a:bodyPr/>
                  <a:lstStyle/>
                  <a:p>
                    <a:fld id="{D87C712A-7EFD-4581-A542-5DCBE0AD4C2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FCD-4A7D-8C8F-A1646F99BB02}"/>
                </c:ext>
              </c:extLst>
            </c:dLbl>
            <c:dLbl>
              <c:idx val="5"/>
              <c:tx>
                <c:rich>
                  <a:bodyPr/>
                  <a:lstStyle/>
                  <a:p>
                    <a:fld id="{668F53AB-468F-45C1-903C-0A9BA57774F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FCD-4A7D-8C8F-A1646F99BB02}"/>
                </c:ext>
              </c:extLst>
            </c:dLbl>
            <c:dLbl>
              <c:idx val="6"/>
              <c:tx>
                <c:rich>
                  <a:bodyPr/>
                  <a:lstStyle/>
                  <a:p>
                    <a:fld id="{9A11ACBA-FB41-48C1-865E-27DAAB1D20C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FFCD-4A7D-8C8F-A1646F99BB02}"/>
                </c:ext>
              </c:extLst>
            </c:dLbl>
            <c:dLbl>
              <c:idx val="7"/>
              <c:tx>
                <c:rich>
                  <a:bodyPr/>
                  <a:lstStyle/>
                  <a:p>
                    <a:fld id="{235081E2-3882-47B1-AA3E-72AEF52B392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FCD-4A7D-8C8F-A1646F99BB02}"/>
                </c:ext>
              </c:extLst>
            </c:dLbl>
            <c:dLbl>
              <c:idx val="8"/>
              <c:tx>
                <c:rich>
                  <a:bodyPr/>
                  <a:lstStyle/>
                  <a:p>
                    <a:fld id="{734CA89A-A94C-4C4D-8AEA-7BA93EB550A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FFCD-4A7D-8C8F-A1646F99BB02}"/>
                </c:ext>
              </c:extLst>
            </c:dLbl>
            <c:dLbl>
              <c:idx val="9"/>
              <c:tx>
                <c:rich>
                  <a:bodyPr/>
                  <a:lstStyle/>
                  <a:p>
                    <a:fld id="{79A31D42-E57B-4D11-90E1-B2B01AEA2FC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FFCD-4A7D-8C8F-A1646F99BB02}"/>
                </c:ext>
              </c:extLst>
            </c:dLbl>
            <c:dLbl>
              <c:idx val="10"/>
              <c:tx>
                <c:rich>
                  <a:bodyPr/>
                  <a:lstStyle/>
                  <a:p>
                    <a:fld id="{BD056AF4-0592-4EC1-A332-47B5F4CF35D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FFCD-4A7D-8C8F-A1646F99BB02}"/>
                </c:ext>
              </c:extLst>
            </c:dLbl>
            <c:dLbl>
              <c:idx val="11"/>
              <c:tx>
                <c:rich>
                  <a:bodyPr/>
                  <a:lstStyle/>
                  <a:p>
                    <a:fld id="{675BBB37-89F4-40BD-A42B-DF266858737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FCD-4A7D-8C8F-A1646F99BB02}"/>
                </c:ext>
              </c:extLst>
            </c:dLbl>
            <c:dLbl>
              <c:idx val="12"/>
              <c:tx>
                <c:rich>
                  <a:bodyPr/>
                  <a:lstStyle/>
                  <a:p>
                    <a:fld id="{7E3A412B-7F64-4906-883F-2DA28A6DACB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FFCD-4A7D-8C8F-A1646F99BB02}"/>
                </c:ext>
              </c:extLst>
            </c:dLbl>
            <c:dLbl>
              <c:idx val="13"/>
              <c:tx>
                <c:rich>
                  <a:bodyPr/>
                  <a:lstStyle/>
                  <a:p>
                    <a:fld id="{5BAEA792-3C6A-4949-8E56-4E7AF82FF3A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FFCD-4A7D-8C8F-A1646F99BB02}"/>
                </c:ext>
              </c:extLst>
            </c:dLbl>
            <c:dLbl>
              <c:idx val="14"/>
              <c:tx>
                <c:rich>
                  <a:bodyPr/>
                  <a:lstStyle/>
                  <a:p>
                    <a:fld id="{135C7BE6-3AFB-473E-A322-B9156515E96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FFCD-4A7D-8C8F-A1646F99BB02}"/>
                </c:ext>
              </c:extLst>
            </c:dLbl>
            <c:dLbl>
              <c:idx val="15"/>
              <c:tx>
                <c:rich>
                  <a:bodyPr/>
                  <a:lstStyle/>
                  <a:p>
                    <a:fld id="{D59CEB03-8D52-4A11-AE2E-F6B6ACB83ED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FFCD-4A7D-8C8F-A1646F99BB02}"/>
                </c:ext>
              </c:extLst>
            </c:dLbl>
            <c:dLbl>
              <c:idx val="16"/>
              <c:tx>
                <c:rich>
                  <a:bodyPr/>
                  <a:lstStyle/>
                  <a:p>
                    <a:fld id="{0DE04E0E-4387-4E95-8A96-9740400E7F5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FFCD-4A7D-8C8F-A1646F99BB02}"/>
                </c:ext>
              </c:extLst>
            </c:dLbl>
            <c:dLbl>
              <c:idx val="17"/>
              <c:tx>
                <c:rich>
                  <a:bodyPr/>
                  <a:lstStyle/>
                  <a:p>
                    <a:fld id="{4B26BB6C-BFF5-4788-86C0-A9CCFD38167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FFCD-4A7D-8C8F-A1646F99BB02}"/>
                </c:ext>
              </c:extLst>
            </c:dLbl>
            <c:dLbl>
              <c:idx val="18"/>
              <c:tx>
                <c:rich>
                  <a:bodyPr/>
                  <a:lstStyle/>
                  <a:p>
                    <a:fld id="{F7338B6D-2D63-44BF-BA19-85BD0AC545F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FFCD-4A7D-8C8F-A1646F99BB02}"/>
                </c:ext>
              </c:extLst>
            </c:dLbl>
            <c:dLbl>
              <c:idx val="19"/>
              <c:tx>
                <c:rich>
                  <a:bodyPr/>
                  <a:lstStyle/>
                  <a:p>
                    <a:fld id="{F7011EB3-6F85-4480-919E-67EADBFCEA1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FFCD-4A7D-8C8F-A1646F99BB02}"/>
                </c:ext>
              </c:extLst>
            </c:dLbl>
            <c:dLbl>
              <c:idx val="20"/>
              <c:tx>
                <c:rich>
                  <a:bodyPr/>
                  <a:lstStyle/>
                  <a:p>
                    <a:fld id="{7DCA0001-1AE1-42B4-8681-502A7BD7565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FFCD-4A7D-8C8F-A1646F99BB02}"/>
                </c:ext>
              </c:extLst>
            </c:dLbl>
            <c:dLbl>
              <c:idx val="21"/>
              <c:tx>
                <c:rich>
                  <a:bodyPr/>
                  <a:lstStyle/>
                  <a:p>
                    <a:fld id="{9EF364DA-B29F-4208-85A3-A1F230D4775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FFCD-4A7D-8C8F-A1646F99BB02}"/>
                </c:ext>
              </c:extLst>
            </c:dLbl>
            <c:dLbl>
              <c:idx val="22"/>
              <c:tx>
                <c:rich>
                  <a:bodyPr/>
                  <a:lstStyle/>
                  <a:p>
                    <a:fld id="{457747FD-5EB7-48AA-8A39-5B041B0085F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FFCD-4A7D-8C8F-A1646F99BB02}"/>
                </c:ext>
              </c:extLst>
            </c:dLbl>
            <c:dLbl>
              <c:idx val="23"/>
              <c:tx>
                <c:rich>
                  <a:bodyPr/>
                  <a:lstStyle/>
                  <a:p>
                    <a:fld id="{A5400BDA-7F43-4056-82A2-FFDAC71231C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FFCD-4A7D-8C8F-A1646F99BB02}"/>
                </c:ext>
              </c:extLst>
            </c:dLbl>
            <c:dLbl>
              <c:idx val="24"/>
              <c:tx>
                <c:rich>
                  <a:bodyPr/>
                  <a:lstStyle/>
                  <a:p>
                    <a:fld id="{660A95C1-D14A-4B6A-A3F8-A4F8A0B799E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FFCD-4A7D-8C8F-A1646F99BB02}"/>
                </c:ext>
              </c:extLst>
            </c:dLbl>
            <c:dLbl>
              <c:idx val="25"/>
              <c:tx>
                <c:rich>
                  <a:bodyPr/>
                  <a:lstStyle/>
                  <a:p>
                    <a:fld id="{5C593971-C5E9-45B7-A135-3BE4926B235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FFCD-4A7D-8C8F-A1646F99BB02}"/>
                </c:ext>
              </c:extLst>
            </c:dLbl>
            <c:dLbl>
              <c:idx val="26"/>
              <c:tx>
                <c:rich>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fld id="{B06CC87B-80E8-48A0-8BD3-DF814407106D}" type="CELLRANGE">
                      <a:rPr lang="en-AU"/>
                      <a:pPr>
                        <a:defRPr sz="800"/>
                      </a:pPr>
                      <a:t>[CELLRANGE]</a:t>
                    </a:fld>
                    <a:endParaRPr lang="en-AU"/>
                  </a:p>
                </c:rich>
              </c:tx>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FFCD-4A7D-8C8F-A1646F99BB02}"/>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'extra average chart'!$B$66:$B$92</c:f>
              <c:strCache>
                <c:ptCount val="27"/>
                <c:pt idx="0">
                  <c:v>Accounting, Administration and Commerce</c:v>
                </c:pt>
                <c:pt idx="1">
                  <c:v>Law and Economics</c:v>
                </c:pt>
                <c:pt idx="2">
                  <c:v>Communications</c:v>
                </c:pt>
                <c:pt idx="3">
                  <c:v>Society and Culture</c:v>
                </c:pt>
                <c:pt idx="4">
                  <c:v>Society and Culture (Humanities)</c:v>
                </c:pt>
                <c:pt idx="5">
                  <c:v>Education</c:v>
                </c:pt>
                <c:pt idx="6">
                  <c:v>Mathematics</c:v>
                </c:pt>
                <c:pt idx="7">
                  <c:v>Clinical Psychology</c:v>
                </c:pt>
                <c:pt idx="8">
                  <c:v>English</c:v>
                </c:pt>
                <c:pt idx="9">
                  <c:v>Nursing</c:v>
                </c:pt>
                <c:pt idx="10">
                  <c:v>Foreign Languages</c:v>
                </c:pt>
                <c:pt idx="11">
                  <c:v>Other Health</c:v>
                </c:pt>
                <c:pt idx="12">
                  <c:v>Allied Health</c:v>
                </c:pt>
                <c:pt idx="13">
                  <c:v>Computing</c:v>
                </c:pt>
                <c:pt idx="14">
                  <c:v>Built Environment</c:v>
                </c:pt>
                <c:pt idx="15">
                  <c:v>Visual and Performing Arts</c:v>
                </c:pt>
                <c:pt idx="16">
                  <c:v>Professional Pathway Psychology</c:v>
                </c:pt>
                <c:pt idx="17">
                  <c:v>Professional Pathway Social Work</c:v>
                </c:pt>
                <c:pt idx="18">
                  <c:v>Science</c:v>
                </c:pt>
                <c:pt idx="19">
                  <c:v>Medical Science</c:v>
                </c:pt>
                <c:pt idx="20">
                  <c:v>Engineering</c:v>
                </c:pt>
                <c:pt idx="21">
                  <c:v>Environmental studies</c:v>
                </c:pt>
                <c:pt idx="22">
                  <c:v>Agriculture</c:v>
                </c:pt>
                <c:pt idx="23">
                  <c:v>Veterinary Science</c:v>
                </c:pt>
                <c:pt idx="24">
                  <c:v>Dentistry</c:v>
                </c:pt>
                <c:pt idx="25">
                  <c:v>Medicine</c:v>
                </c:pt>
                <c:pt idx="26">
                  <c:v>Weighted average</c:v>
                </c:pt>
              </c:strCache>
            </c:strRef>
          </c:cat>
          <c:val>
            <c:numRef>
              <c:f>'extra average chart'!$G$66:$G$92</c:f>
              <c:numCache>
                <c:formatCode>_-"$"* #,##0_-;\-"$"* #,##0_-;_-"$"* "-"??_-;_-@_-</c:formatCode>
                <c:ptCount val="27"/>
                <c:pt idx="0">
                  <c:v>1100</c:v>
                </c:pt>
                <c:pt idx="1">
                  <c:v>1100</c:v>
                </c:pt>
                <c:pt idx="2">
                  <c:v>1100</c:v>
                </c:pt>
                <c:pt idx="3">
                  <c:v>1100</c:v>
                </c:pt>
                <c:pt idx="4">
                  <c:v>1100</c:v>
                </c:pt>
                <c:pt idx="5">
                  <c:v>13250</c:v>
                </c:pt>
                <c:pt idx="6">
                  <c:v>13250</c:v>
                </c:pt>
                <c:pt idx="7">
                  <c:v>13250</c:v>
                </c:pt>
                <c:pt idx="8">
                  <c:v>13250</c:v>
                </c:pt>
                <c:pt idx="9">
                  <c:v>16250</c:v>
                </c:pt>
                <c:pt idx="10">
                  <c:v>16250</c:v>
                </c:pt>
                <c:pt idx="11">
                  <c:v>13250</c:v>
                </c:pt>
                <c:pt idx="12">
                  <c:v>13250</c:v>
                </c:pt>
                <c:pt idx="13">
                  <c:v>13250</c:v>
                </c:pt>
                <c:pt idx="14">
                  <c:v>13250</c:v>
                </c:pt>
                <c:pt idx="15">
                  <c:v>13250</c:v>
                </c:pt>
                <c:pt idx="16">
                  <c:v>13250</c:v>
                </c:pt>
                <c:pt idx="17">
                  <c:v>13250</c:v>
                </c:pt>
                <c:pt idx="18">
                  <c:v>16250</c:v>
                </c:pt>
                <c:pt idx="19">
                  <c:v>16250</c:v>
                </c:pt>
                <c:pt idx="20">
                  <c:v>16250</c:v>
                </c:pt>
                <c:pt idx="21">
                  <c:v>16250</c:v>
                </c:pt>
                <c:pt idx="22">
                  <c:v>27000</c:v>
                </c:pt>
                <c:pt idx="23">
                  <c:v>27000</c:v>
                </c:pt>
                <c:pt idx="24">
                  <c:v>27000</c:v>
                </c:pt>
                <c:pt idx="25">
                  <c:v>27000</c:v>
                </c:pt>
                <c:pt idx="26">
                  <c:v>10166</c:v>
                </c:pt>
              </c:numCache>
            </c:numRef>
          </c:val>
          <c:extLst>
            <c:ext xmlns:c15="http://schemas.microsoft.com/office/drawing/2012/chart" uri="{02D57815-91ED-43cb-92C2-25804820EDAC}">
              <c15:datalabelsRange>
                <c15:f>'extra average chart'!$L$66:$L$92</c15:f>
                <c15:dlblRangeCache>
                  <c:ptCount val="27"/>
                  <c:pt idx="0">
                    <c:v>1</c:v>
                  </c:pt>
                  <c:pt idx="1">
                    <c:v>1</c:v>
                  </c:pt>
                  <c:pt idx="2">
                    <c:v>1</c:v>
                  </c:pt>
                  <c:pt idx="3">
                    <c:v>1</c:v>
                  </c:pt>
                  <c:pt idx="4">
                    <c:v>1</c:v>
                  </c:pt>
                  <c:pt idx="5">
                    <c:v>2</c:v>
                  </c:pt>
                  <c:pt idx="6">
                    <c:v>2</c:v>
                  </c:pt>
                  <c:pt idx="7">
                    <c:v>2</c:v>
                  </c:pt>
                  <c:pt idx="8">
                    <c:v>2</c:v>
                  </c:pt>
                  <c:pt idx="9">
                    <c:v>3</c:v>
                  </c:pt>
                  <c:pt idx="10">
                    <c:v>3</c:v>
                  </c:pt>
                  <c:pt idx="11">
                    <c:v>2</c:v>
                  </c:pt>
                  <c:pt idx="12">
                    <c:v>2</c:v>
                  </c:pt>
                  <c:pt idx="13">
                    <c:v>2</c:v>
                  </c:pt>
                  <c:pt idx="14">
                    <c:v>2</c:v>
                  </c:pt>
                  <c:pt idx="15">
                    <c:v>2</c:v>
                  </c:pt>
                  <c:pt idx="16">
                    <c:v>2</c:v>
                  </c:pt>
                  <c:pt idx="17">
                    <c:v>2</c:v>
                  </c:pt>
                  <c:pt idx="18">
                    <c:v>3</c:v>
                  </c:pt>
                  <c:pt idx="19">
                    <c:v>3</c:v>
                  </c:pt>
                  <c:pt idx="20">
                    <c:v>3</c:v>
                  </c:pt>
                  <c:pt idx="21">
                    <c:v>3</c:v>
                  </c:pt>
                  <c:pt idx="22">
                    <c:v>4</c:v>
                  </c:pt>
                  <c:pt idx="23">
                    <c:v>4</c:v>
                  </c:pt>
                  <c:pt idx="24">
                    <c:v>4</c:v>
                  </c:pt>
                  <c:pt idx="25">
                    <c:v>4</c:v>
                  </c:pt>
                  <c:pt idx="26">
                    <c:v> $10,166 </c:v>
                  </c:pt>
                </c15:dlblRangeCache>
              </c15:datalabelsRange>
            </c:ext>
            <c:ext xmlns:c16="http://schemas.microsoft.com/office/drawing/2014/chart" uri="{C3380CC4-5D6E-409C-BE32-E72D297353CC}">
              <c16:uniqueId val="{0000001B-FFCD-4A7D-8C8F-A1646F99BB02}"/>
            </c:ext>
          </c:extLst>
        </c:ser>
        <c:ser>
          <c:idx val="2"/>
          <c:order val="2"/>
          <c:tx>
            <c:strRef>
              <c:f>'extra average chart'!$H$65</c:f>
              <c:strCache>
                <c:ptCount val="1"/>
                <c:pt idx="0">
                  <c:v>New student contribution</c:v>
                </c:pt>
              </c:strCache>
            </c:strRef>
          </c:tx>
          <c:spPr>
            <a:solidFill>
              <a:schemeClr val="accent3"/>
            </a:solidFill>
            <a:ln>
              <a:noFill/>
            </a:ln>
            <a:effectLst/>
          </c:spPr>
          <c:invertIfNegative val="0"/>
          <c:dLbls>
            <c:dLbl>
              <c:idx val="0"/>
              <c:tx>
                <c:rich>
                  <a:bodyPr/>
                  <a:lstStyle/>
                  <a:p>
                    <a:fld id="{25E76E9A-A388-4B21-8EE3-A7DE931BAF2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FFCD-4A7D-8C8F-A1646F99BB02}"/>
                </c:ext>
              </c:extLst>
            </c:dLbl>
            <c:dLbl>
              <c:idx val="1"/>
              <c:tx>
                <c:rich>
                  <a:bodyPr/>
                  <a:lstStyle/>
                  <a:p>
                    <a:fld id="{61010268-7E8C-4A7C-A837-7CA17C2F5EF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FFCD-4A7D-8C8F-A1646F99BB02}"/>
                </c:ext>
              </c:extLst>
            </c:dLbl>
            <c:dLbl>
              <c:idx val="2"/>
              <c:tx>
                <c:rich>
                  <a:bodyPr/>
                  <a:lstStyle/>
                  <a:p>
                    <a:fld id="{06B9F5C0-E8BC-424B-94F7-652B71C1892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FFCD-4A7D-8C8F-A1646F99BB02}"/>
                </c:ext>
              </c:extLst>
            </c:dLbl>
            <c:dLbl>
              <c:idx val="3"/>
              <c:tx>
                <c:rich>
                  <a:bodyPr/>
                  <a:lstStyle/>
                  <a:p>
                    <a:fld id="{46AA41C7-651F-44DB-BFB4-E58DED0A7D4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FFCD-4A7D-8C8F-A1646F99BB02}"/>
                </c:ext>
              </c:extLst>
            </c:dLbl>
            <c:dLbl>
              <c:idx val="4"/>
              <c:tx>
                <c:rich>
                  <a:bodyPr/>
                  <a:lstStyle/>
                  <a:p>
                    <a:fld id="{790DDD63-D3D0-46C0-9343-FC4A76DA503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FFCD-4A7D-8C8F-A1646F99BB02}"/>
                </c:ext>
              </c:extLst>
            </c:dLbl>
            <c:dLbl>
              <c:idx val="5"/>
              <c:tx>
                <c:rich>
                  <a:bodyPr/>
                  <a:lstStyle/>
                  <a:p>
                    <a:fld id="{FDEC040E-2831-4C1A-8075-5199B472148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FFCD-4A7D-8C8F-A1646F99BB02}"/>
                </c:ext>
              </c:extLst>
            </c:dLbl>
            <c:dLbl>
              <c:idx val="6"/>
              <c:tx>
                <c:rich>
                  <a:bodyPr/>
                  <a:lstStyle/>
                  <a:p>
                    <a:fld id="{6FDC7C0D-1699-4499-993E-D8AD4A10B29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FFCD-4A7D-8C8F-A1646F99BB02}"/>
                </c:ext>
              </c:extLst>
            </c:dLbl>
            <c:dLbl>
              <c:idx val="7"/>
              <c:tx>
                <c:rich>
                  <a:bodyPr/>
                  <a:lstStyle/>
                  <a:p>
                    <a:fld id="{83A2318B-AA46-40C0-B1AF-AD437603204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FFCD-4A7D-8C8F-A1646F99BB02}"/>
                </c:ext>
              </c:extLst>
            </c:dLbl>
            <c:dLbl>
              <c:idx val="8"/>
              <c:tx>
                <c:rich>
                  <a:bodyPr/>
                  <a:lstStyle/>
                  <a:p>
                    <a:fld id="{1D30D33F-526D-41FA-9FA9-79FA3D0AE3E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FFCD-4A7D-8C8F-A1646F99BB02}"/>
                </c:ext>
              </c:extLst>
            </c:dLbl>
            <c:dLbl>
              <c:idx val="9"/>
              <c:tx>
                <c:rich>
                  <a:bodyPr/>
                  <a:lstStyle/>
                  <a:p>
                    <a:fld id="{28967A7A-997A-4D35-866F-23B8C810E06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FFCD-4A7D-8C8F-A1646F99BB02}"/>
                </c:ext>
              </c:extLst>
            </c:dLbl>
            <c:dLbl>
              <c:idx val="10"/>
              <c:tx>
                <c:rich>
                  <a:bodyPr/>
                  <a:lstStyle/>
                  <a:p>
                    <a:fld id="{A83164C7-D8F9-47A5-BCF2-175F20AD54D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FFCD-4A7D-8C8F-A1646F99BB02}"/>
                </c:ext>
              </c:extLst>
            </c:dLbl>
            <c:dLbl>
              <c:idx val="11"/>
              <c:tx>
                <c:rich>
                  <a:bodyPr/>
                  <a:lstStyle/>
                  <a:p>
                    <a:fld id="{7D08E326-7577-4CC7-B17F-9C609855693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FFCD-4A7D-8C8F-A1646F99BB02}"/>
                </c:ext>
              </c:extLst>
            </c:dLbl>
            <c:dLbl>
              <c:idx val="12"/>
              <c:tx>
                <c:rich>
                  <a:bodyPr/>
                  <a:lstStyle/>
                  <a:p>
                    <a:fld id="{F328BA0B-485A-4DB1-B1CA-253C4574E50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FFCD-4A7D-8C8F-A1646F99BB02}"/>
                </c:ext>
              </c:extLst>
            </c:dLbl>
            <c:dLbl>
              <c:idx val="13"/>
              <c:tx>
                <c:rich>
                  <a:bodyPr/>
                  <a:lstStyle/>
                  <a:p>
                    <a:fld id="{315BD2F5-991D-4D20-B628-ABE09CAB66E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FFCD-4A7D-8C8F-A1646F99BB02}"/>
                </c:ext>
              </c:extLst>
            </c:dLbl>
            <c:dLbl>
              <c:idx val="14"/>
              <c:tx>
                <c:rich>
                  <a:bodyPr/>
                  <a:lstStyle/>
                  <a:p>
                    <a:fld id="{48A91192-8991-4196-8EA2-ED4B8B3409F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FFCD-4A7D-8C8F-A1646F99BB02}"/>
                </c:ext>
              </c:extLst>
            </c:dLbl>
            <c:dLbl>
              <c:idx val="15"/>
              <c:tx>
                <c:rich>
                  <a:bodyPr/>
                  <a:lstStyle/>
                  <a:p>
                    <a:fld id="{545F8579-45DC-49BA-A4A4-423D1687554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FFCD-4A7D-8C8F-A1646F99BB02}"/>
                </c:ext>
              </c:extLst>
            </c:dLbl>
            <c:dLbl>
              <c:idx val="16"/>
              <c:tx>
                <c:rich>
                  <a:bodyPr/>
                  <a:lstStyle/>
                  <a:p>
                    <a:fld id="{22697FBE-A5FB-49DB-9460-408A1AFC867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FFCD-4A7D-8C8F-A1646F99BB02}"/>
                </c:ext>
              </c:extLst>
            </c:dLbl>
            <c:dLbl>
              <c:idx val="17"/>
              <c:tx>
                <c:rich>
                  <a:bodyPr/>
                  <a:lstStyle/>
                  <a:p>
                    <a:fld id="{D1A72BF5-2EB1-4DF9-991A-3B962BC4026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FFCD-4A7D-8C8F-A1646F99BB02}"/>
                </c:ext>
              </c:extLst>
            </c:dLbl>
            <c:dLbl>
              <c:idx val="18"/>
              <c:tx>
                <c:rich>
                  <a:bodyPr/>
                  <a:lstStyle/>
                  <a:p>
                    <a:fld id="{6976D8F7-B612-4CC7-BCE5-D61CFB6EF9B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FFCD-4A7D-8C8F-A1646F99BB02}"/>
                </c:ext>
              </c:extLst>
            </c:dLbl>
            <c:dLbl>
              <c:idx val="19"/>
              <c:tx>
                <c:rich>
                  <a:bodyPr/>
                  <a:lstStyle/>
                  <a:p>
                    <a:fld id="{1AB92C7C-4047-4678-8A85-B315F4E3F45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FFCD-4A7D-8C8F-A1646F99BB02}"/>
                </c:ext>
              </c:extLst>
            </c:dLbl>
            <c:dLbl>
              <c:idx val="20"/>
              <c:tx>
                <c:rich>
                  <a:bodyPr/>
                  <a:lstStyle/>
                  <a:p>
                    <a:fld id="{EF7C232A-E9B2-49AA-A0AC-6EA1A36F6C2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FFCD-4A7D-8C8F-A1646F99BB02}"/>
                </c:ext>
              </c:extLst>
            </c:dLbl>
            <c:dLbl>
              <c:idx val="21"/>
              <c:tx>
                <c:rich>
                  <a:bodyPr/>
                  <a:lstStyle/>
                  <a:p>
                    <a:fld id="{A8E08A79-074A-4626-B78D-49959DB9C82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FFCD-4A7D-8C8F-A1646F99BB02}"/>
                </c:ext>
              </c:extLst>
            </c:dLbl>
            <c:dLbl>
              <c:idx val="22"/>
              <c:tx>
                <c:rich>
                  <a:bodyPr/>
                  <a:lstStyle/>
                  <a:p>
                    <a:fld id="{FD56BF52-2496-427B-BDC5-1C7A3A0A7EB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FFCD-4A7D-8C8F-A1646F99BB02}"/>
                </c:ext>
              </c:extLst>
            </c:dLbl>
            <c:dLbl>
              <c:idx val="23"/>
              <c:tx>
                <c:rich>
                  <a:bodyPr/>
                  <a:lstStyle/>
                  <a:p>
                    <a:fld id="{6CD4C88D-8BD5-4673-93DC-2F98DEE5F8F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FFCD-4A7D-8C8F-A1646F99BB02}"/>
                </c:ext>
              </c:extLst>
            </c:dLbl>
            <c:dLbl>
              <c:idx val="24"/>
              <c:tx>
                <c:rich>
                  <a:bodyPr/>
                  <a:lstStyle/>
                  <a:p>
                    <a:fld id="{314322D0-D495-48E9-9C83-E93630831B4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FFCD-4A7D-8C8F-A1646F99BB02}"/>
                </c:ext>
              </c:extLst>
            </c:dLbl>
            <c:dLbl>
              <c:idx val="25"/>
              <c:tx>
                <c:rich>
                  <a:bodyPr/>
                  <a:lstStyle/>
                  <a:p>
                    <a:fld id="{108C78D1-C162-495C-939F-A4BF104BBD6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FFCD-4A7D-8C8F-A1646F99BB02}"/>
                </c:ext>
              </c:extLst>
            </c:dLbl>
            <c:dLbl>
              <c:idx val="26"/>
              <c:layout>
                <c:manualLayout>
                  <c:x val="0"/>
                  <c:y val="1.8382352941176471E-2"/>
                </c:manualLayout>
              </c:layout>
              <c:tx>
                <c:rich>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fld id="{9558ABB5-2AC8-4759-A1C1-0336FCD8C525}" type="CELLRANGE">
                      <a:rPr lang="en-US"/>
                      <a:pPr>
                        <a:defRPr sz="800"/>
                      </a:pPr>
                      <a:t>[CELLRANGE]</a:t>
                    </a:fld>
                    <a:endParaRPr lang="en-AU"/>
                  </a:p>
                </c:rich>
              </c:tx>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6-FFCD-4A7D-8C8F-A1646F99BB02}"/>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'extra average chart'!$B$66:$B$92</c:f>
              <c:strCache>
                <c:ptCount val="27"/>
                <c:pt idx="0">
                  <c:v>Accounting, Administration and Commerce</c:v>
                </c:pt>
                <c:pt idx="1">
                  <c:v>Law and Economics</c:v>
                </c:pt>
                <c:pt idx="2">
                  <c:v>Communications</c:v>
                </c:pt>
                <c:pt idx="3">
                  <c:v>Society and Culture</c:v>
                </c:pt>
                <c:pt idx="4">
                  <c:v>Society and Culture (Humanities)</c:v>
                </c:pt>
                <c:pt idx="5">
                  <c:v>Education</c:v>
                </c:pt>
                <c:pt idx="6">
                  <c:v>Mathematics</c:v>
                </c:pt>
                <c:pt idx="7">
                  <c:v>Clinical Psychology</c:v>
                </c:pt>
                <c:pt idx="8">
                  <c:v>English</c:v>
                </c:pt>
                <c:pt idx="9">
                  <c:v>Nursing</c:v>
                </c:pt>
                <c:pt idx="10">
                  <c:v>Foreign Languages</c:v>
                </c:pt>
                <c:pt idx="11">
                  <c:v>Other Health</c:v>
                </c:pt>
                <c:pt idx="12">
                  <c:v>Allied Health</c:v>
                </c:pt>
                <c:pt idx="13">
                  <c:v>Computing</c:v>
                </c:pt>
                <c:pt idx="14">
                  <c:v>Built Environment</c:v>
                </c:pt>
                <c:pt idx="15">
                  <c:v>Visual and Performing Arts</c:v>
                </c:pt>
                <c:pt idx="16">
                  <c:v>Professional Pathway Psychology</c:v>
                </c:pt>
                <c:pt idx="17">
                  <c:v>Professional Pathway Social Work</c:v>
                </c:pt>
                <c:pt idx="18">
                  <c:v>Science</c:v>
                </c:pt>
                <c:pt idx="19">
                  <c:v>Medical Science</c:v>
                </c:pt>
                <c:pt idx="20">
                  <c:v>Engineering</c:v>
                </c:pt>
                <c:pt idx="21">
                  <c:v>Environmental studies</c:v>
                </c:pt>
                <c:pt idx="22">
                  <c:v>Agriculture</c:v>
                </c:pt>
                <c:pt idx="23">
                  <c:v>Veterinary Science</c:v>
                </c:pt>
                <c:pt idx="24">
                  <c:v>Dentistry</c:v>
                </c:pt>
                <c:pt idx="25">
                  <c:v>Medicine</c:v>
                </c:pt>
                <c:pt idx="26">
                  <c:v>Weighted average</c:v>
                </c:pt>
              </c:strCache>
            </c:strRef>
          </c:cat>
          <c:val>
            <c:numRef>
              <c:f>'extra average chart'!$H$66:$H$92</c:f>
              <c:numCache>
                <c:formatCode>_-"$"* #,##0_-;\-"$"* #,##0_-;_-"$"* "-"??_-;_-@_-</c:formatCode>
                <c:ptCount val="27"/>
                <c:pt idx="0">
                  <c:v>14500</c:v>
                </c:pt>
                <c:pt idx="1">
                  <c:v>14500</c:v>
                </c:pt>
                <c:pt idx="2">
                  <c:v>14500</c:v>
                </c:pt>
                <c:pt idx="3">
                  <c:v>14500</c:v>
                </c:pt>
                <c:pt idx="4">
                  <c:v>14500</c:v>
                </c:pt>
                <c:pt idx="5">
                  <c:v>3950</c:v>
                </c:pt>
                <c:pt idx="6">
                  <c:v>3950</c:v>
                </c:pt>
                <c:pt idx="7">
                  <c:v>3950</c:v>
                </c:pt>
                <c:pt idx="8">
                  <c:v>3950</c:v>
                </c:pt>
                <c:pt idx="9">
                  <c:v>3950</c:v>
                </c:pt>
                <c:pt idx="10">
                  <c:v>3950</c:v>
                </c:pt>
                <c:pt idx="11">
                  <c:v>7950</c:v>
                </c:pt>
                <c:pt idx="12">
                  <c:v>7950</c:v>
                </c:pt>
                <c:pt idx="13">
                  <c:v>7950</c:v>
                </c:pt>
                <c:pt idx="14">
                  <c:v>7950</c:v>
                </c:pt>
                <c:pt idx="15">
                  <c:v>7950</c:v>
                </c:pt>
                <c:pt idx="16">
                  <c:v>7950</c:v>
                </c:pt>
                <c:pt idx="17">
                  <c:v>7950</c:v>
                </c:pt>
                <c:pt idx="18">
                  <c:v>7950</c:v>
                </c:pt>
                <c:pt idx="19">
                  <c:v>7950</c:v>
                </c:pt>
                <c:pt idx="20">
                  <c:v>7950</c:v>
                </c:pt>
                <c:pt idx="21">
                  <c:v>7950</c:v>
                </c:pt>
                <c:pt idx="22">
                  <c:v>3950</c:v>
                </c:pt>
                <c:pt idx="23">
                  <c:v>11300</c:v>
                </c:pt>
                <c:pt idx="24">
                  <c:v>11300</c:v>
                </c:pt>
                <c:pt idx="25">
                  <c:v>11300</c:v>
                </c:pt>
                <c:pt idx="26">
                  <c:v>9329</c:v>
                </c:pt>
              </c:numCache>
            </c:numRef>
          </c:val>
          <c:extLst>
            <c:ext xmlns:c15="http://schemas.microsoft.com/office/drawing/2012/chart" uri="{02D57815-91ED-43cb-92C2-25804820EDAC}">
              <c15:datalabelsRange>
                <c15:f>'extra average chart'!$M$66:$M$92</c15:f>
                <c15:dlblRangeCache>
                  <c:ptCount val="27"/>
                  <c:pt idx="0">
                    <c:v>4</c:v>
                  </c:pt>
                  <c:pt idx="1">
                    <c:v>4</c:v>
                  </c:pt>
                  <c:pt idx="2">
                    <c:v>4</c:v>
                  </c:pt>
                  <c:pt idx="3">
                    <c:v>4</c:v>
                  </c:pt>
                  <c:pt idx="4">
                    <c:v>4</c:v>
                  </c:pt>
                  <c:pt idx="5">
                    <c:v>1</c:v>
                  </c:pt>
                  <c:pt idx="6">
                    <c:v>1</c:v>
                  </c:pt>
                  <c:pt idx="7">
                    <c:v>1</c:v>
                  </c:pt>
                  <c:pt idx="8">
                    <c:v>1</c:v>
                  </c:pt>
                  <c:pt idx="9">
                    <c:v>1</c:v>
                  </c:pt>
                  <c:pt idx="10">
                    <c:v>1</c:v>
                  </c:pt>
                  <c:pt idx="11">
                    <c:v>2</c:v>
                  </c:pt>
                  <c:pt idx="12">
                    <c:v>2</c:v>
                  </c:pt>
                  <c:pt idx="13">
                    <c:v>2</c:v>
                  </c:pt>
                  <c:pt idx="14">
                    <c:v>2</c:v>
                  </c:pt>
                  <c:pt idx="15">
                    <c:v>2</c:v>
                  </c:pt>
                  <c:pt idx="16">
                    <c:v>2</c:v>
                  </c:pt>
                  <c:pt idx="17">
                    <c:v>2</c:v>
                  </c:pt>
                  <c:pt idx="18">
                    <c:v>2</c:v>
                  </c:pt>
                  <c:pt idx="19">
                    <c:v>2</c:v>
                  </c:pt>
                  <c:pt idx="20">
                    <c:v>2</c:v>
                  </c:pt>
                  <c:pt idx="21">
                    <c:v>2</c:v>
                  </c:pt>
                  <c:pt idx="22">
                    <c:v>1</c:v>
                  </c:pt>
                  <c:pt idx="23">
                    <c:v>3</c:v>
                  </c:pt>
                  <c:pt idx="24">
                    <c:v>3</c:v>
                  </c:pt>
                  <c:pt idx="25">
                    <c:v>3</c:v>
                  </c:pt>
                  <c:pt idx="26">
                    <c:v> $9,329 </c:v>
                  </c:pt>
                </c15:dlblRangeCache>
              </c15:datalabelsRange>
            </c:ext>
            <c:ext xmlns:c16="http://schemas.microsoft.com/office/drawing/2014/chart" uri="{C3380CC4-5D6E-409C-BE32-E72D297353CC}">
              <c16:uniqueId val="{00000037-FFCD-4A7D-8C8F-A1646F99BB02}"/>
            </c:ext>
          </c:extLst>
        </c:ser>
        <c:dLbls>
          <c:showLegendKey val="0"/>
          <c:showVal val="0"/>
          <c:showCatName val="0"/>
          <c:showSerName val="0"/>
          <c:showPercent val="0"/>
          <c:showBubbleSize val="0"/>
        </c:dLbls>
        <c:gapWidth val="50"/>
        <c:overlap val="100"/>
        <c:axId val="1193581120"/>
        <c:axId val="1193576200"/>
      </c:barChart>
      <c:lineChart>
        <c:grouping val="standard"/>
        <c:varyColors val="0"/>
        <c:ser>
          <c:idx val="0"/>
          <c:order val="0"/>
          <c:tx>
            <c:strRef>
              <c:f>'extra average chart'!$C$65</c:f>
              <c:strCache>
                <c:ptCount val="1"/>
                <c:pt idx="0">
                  <c:v>Cost</c:v>
                </c:pt>
              </c:strCache>
            </c:strRef>
          </c:tx>
          <c:spPr>
            <a:ln w="28575" cap="rnd">
              <a:noFill/>
              <a:round/>
            </a:ln>
            <a:effectLst/>
          </c:spPr>
          <c:marker>
            <c:symbol val="circle"/>
            <c:size val="7"/>
            <c:spPr>
              <a:solidFill>
                <a:schemeClr val="accent1">
                  <a:lumMod val="50000"/>
                </a:schemeClr>
              </a:solidFill>
              <a:ln w="9525">
                <a:solidFill>
                  <a:schemeClr val="accent1">
                    <a:lumMod val="50000"/>
                  </a:schemeClr>
                </a:solidFill>
              </a:ln>
              <a:effectLst/>
            </c:spPr>
          </c:marker>
          <c:cat>
            <c:strRef>
              <c:f>'extra average chart'!$B$66:$B$92</c:f>
              <c:strCache>
                <c:ptCount val="27"/>
                <c:pt idx="0">
                  <c:v>Accounting, Administration and Commerce</c:v>
                </c:pt>
                <c:pt idx="1">
                  <c:v>Law and Economics</c:v>
                </c:pt>
                <c:pt idx="2">
                  <c:v>Communications</c:v>
                </c:pt>
                <c:pt idx="3">
                  <c:v>Society and Culture</c:v>
                </c:pt>
                <c:pt idx="4">
                  <c:v>Society and Culture (Humanities)</c:v>
                </c:pt>
                <c:pt idx="5">
                  <c:v>Education</c:v>
                </c:pt>
                <c:pt idx="6">
                  <c:v>Mathematics</c:v>
                </c:pt>
                <c:pt idx="7">
                  <c:v>Clinical Psychology</c:v>
                </c:pt>
                <c:pt idx="8">
                  <c:v>English</c:v>
                </c:pt>
                <c:pt idx="9">
                  <c:v>Nursing</c:v>
                </c:pt>
                <c:pt idx="10">
                  <c:v>Foreign Languages</c:v>
                </c:pt>
                <c:pt idx="11">
                  <c:v>Other Health</c:v>
                </c:pt>
                <c:pt idx="12">
                  <c:v>Allied Health</c:v>
                </c:pt>
                <c:pt idx="13">
                  <c:v>Computing</c:v>
                </c:pt>
                <c:pt idx="14">
                  <c:v>Built Environment</c:v>
                </c:pt>
                <c:pt idx="15">
                  <c:v>Visual and Performing Arts</c:v>
                </c:pt>
                <c:pt idx="16">
                  <c:v>Professional Pathway Psychology</c:v>
                </c:pt>
                <c:pt idx="17">
                  <c:v>Professional Pathway Social Work</c:v>
                </c:pt>
                <c:pt idx="18">
                  <c:v>Science</c:v>
                </c:pt>
                <c:pt idx="19">
                  <c:v>Medical Science</c:v>
                </c:pt>
                <c:pt idx="20">
                  <c:v>Engineering</c:v>
                </c:pt>
                <c:pt idx="21">
                  <c:v>Environmental studies</c:v>
                </c:pt>
                <c:pt idx="22">
                  <c:v>Agriculture</c:v>
                </c:pt>
                <c:pt idx="23">
                  <c:v>Veterinary Science</c:v>
                </c:pt>
                <c:pt idx="24">
                  <c:v>Dentistry</c:v>
                </c:pt>
                <c:pt idx="25">
                  <c:v>Medicine</c:v>
                </c:pt>
                <c:pt idx="26">
                  <c:v>Weighted average</c:v>
                </c:pt>
              </c:strCache>
            </c:strRef>
          </c:cat>
          <c:val>
            <c:numRef>
              <c:f>'extra average chart'!$C$66:$C$92</c:f>
              <c:numCache>
                <c:formatCode>_-"$"* #,##0_-;\-"$"* #,##0_-;_-"$"* "-"??_-;_-@_-</c:formatCode>
                <c:ptCount val="27"/>
                <c:pt idx="0">
                  <c:v>15739.523290705261</c:v>
                </c:pt>
                <c:pt idx="1">
                  <c:v>15146.964099405133</c:v>
                </c:pt>
                <c:pt idx="2">
                  <c:v>16794.564050123117</c:v>
                </c:pt>
                <c:pt idx="3">
                  <c:v>15146.964099405001</c:v>
                </c:pt>
                <c:pt idx="4">
                  <c:v>15146.964099405001</c:v>
                </c:pt>
                <c:pt idx="5">
                  <c:v>16131.986043093724</c:v>
                </c:pt>
                <c:pt idx="6">
                  <c:v>16611.936974219054</c:v>
                </c:pt>
                <c:pt idx="7">
                  <c:v>15840.793987146448</c:v>
                </c:pt>
                <c:pt idx="8">
                  <c:v>15146.964099404875</c:v>
                </c:pt>
                <c:pt idx="9">
                  <c:v>18064.775033425911</c:v>
                </c:pt>
                <c:pt idx="10">
                  <c:v>17942.130219551189</c:v>
                </c:pt>
                <c:pt idx="11">
                  <c:v>20450.784841959743</c:v>
                </c:pt>
                <c:pt idx="12">
                  <c:v>20450.784841959823</c:v>
                </c:pt>
                <c:pt idx="13">
                  <c:v>17582.691512260582</c:v>
                </c:pt>
                <c:pt idx="14">
                  <c:v>18881.352801030574</c:v>
                </c:pt>
                <c:pt idx="15">
                  <c:v>21378.954255241715</c:v>
                </c:pt>
                <c:pt idx="16">
                  <c:v>15147</c:v>
                </c:pt>
                <c:pt idx="17">
                  <c:v>15147</c:v>
                </c:pt>
                <c:pt idx="18">
                  <c:v>22393.060418610352</c:v>
                </c:pt>
                <c:pt idx="19">
                  <c:v>23280.987309102409</c:v>
                </c:pt>
                <c:pt idx="20">
                  <c:v>21928.778604157262</c:v>
                </c:pt>
                <c:pt idx="21">
                  <c:v>24878.219042384379</c:v>
                </c:pt>
                <c:pt idx="22">
                  <c:v>31595.836281589585</c:v>
                </c:pt>
                <c:pt idx="23">
                  <c:v>52975.499622348805</c:v>
                </c:pt>
                <c:pt idx="24">
                  <c:v>39571.544279008282</c:v>
                </c:pt>
                <c:pt idx="25">
                  <c:v>31510.599362095825</c:v>
                </c:pt>
                <c:pt idx="26">
                  <c:v>18555.984514740758</c:v>
                </c:pt>
              </c:numCache>
            </c:numRef>
          </c:val>
          <c:smooth val="0"/>
          <c:extLst>
            <c:ext xmlns:c16="http://schemas.microsoft.com/office/drawing/2014/chart" uri="{C3380CC4-5D6E-409C-BE32-E72D297353CC}">
              <c16:uniqueId val="{00000038-FFCD-4A7D-8C8F-A1646F99BB02}"/>
            </c:ext>
          </c:extLst>
        </c:ser>
        <c:dLbls>
          <c:showLegendKey val="0"/>
          <c:showVal val="0"/>
          <c:showCatName val="0"/>
          <c:showSerName val="0"/>
          <c:showPercent val="0"/>
          <c:showBubbleSize val="0"/>
        </c:dLbls>
        <c:marker val="1"/>
        <c:smooth val="0"/>
        <c:axId val="1193581120"/>
        <c:axId val="1193576200"/>
      </c:lineChart>
      <c:catAx>
        <c:axId val="119358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576200"/>
        <c:crosses val="autoZero"/>
        <c:auto val="1"/>
        <c:lblAlgn val="ctr"/>
        <c:lblOffset val="100"/>
        <c:noMultiLvlLbl val="0"/>
      </c:catAx>
      <c:valAx>
        <c:axId val="1193576200"/>
        <c:scaling>
          <c:orientation val="minMax"/>
          <c:max val="55000"/>
        </c:scaling>
        <c:delete val="0"/>
        <c:axPos val="r"/>
        <c:numFmt formatCode="_-&quot;$&quot;* #,##0_-;\-&quot;$&quot;* #,##0_-;_-&quot;$&quot;* &quot;-&quot;??_-;_-@_-" sourceLinked="1"/>
        <c:majorTickMark val="none"/>
        <c:minorTickMark val="none"/>
        <c:tickLblPos val="nextTo"/>
        <c:spPr>
          <a:noFill/>
          <a:ln>
            <a:noFill/>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93581120"/>
        <c:crosses val="max"/>
        <c:crossBetween val="between"/>
        <c:majorUnit val="10000"/>
      </c:valAx>
      <c:spPr>
        <a:noFill/>
        <a:ln>
          <a:noFill/>
        </a:ln>
        <a:effectLst/>
      </c:spPr>
    </c:plotArea>
    <c:legend>
      <c:legendPos val="t"/>
      <c:layout>
        <c:manualLayout>
          <c:xMode val="edge"/>
          <c:yMode val="edge"/>
          <c:x val="9.8071187967989013E-2"/>
          <c:y val="1.2254901960784314E-2"/>
          <c:w val="0.24570229765362855"/>
          <c:h val="0.220073813298934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0.29104</cdr:y>
    </cdr:from>
    <cdr:to>
      <cdr:x>0.42886</cdr:x>
      <cdr:y>0.34478</cdr:y>
    </cdr:to>
    <cdr:sp macro="" textlink="">
      <cdr:nvSpPr>
        <cdr:cNvPr id="3" name="TextBox 2"/>
        <cdr:cNvSpPr txBox="1"/>
      </cdr:nvSpPr>
      <cdr:spPr>
        <a:xfrm xmlns:a="http://schemas.openxmlformats.org/drawingml/2006/main">
          <a:off x="0" y="1280736"/>
          <a:ext cx="2689226" cy="2364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cdr:x>
      <cdr:y>0.08507</cdr:y>
    </cdr:from>
    <cdr:to>
      <cdr:x>0.13899</cdr:x>
      <cdr:y>0.14328</cdr:y>
    </cdr:to>
    <cdr:sp macro="" textlink="">
      <cdr:nvSpPr>
        <cdr:cNvPr id="6" name="TextBox 5"/>
        <cdr:cNvSpPr txBox="1"/>
      </cdr:nvSpPr>
      <cdr:spPr>
        <a:xfrm xmlns:a="http://schemas.openxmlformats.org/drawingml/2006/main">
          <a:off x="0" y="361950"/>
          <a:ext cx="871567"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0.02175</cdr:x>
      <cdr:y>0.01642</cdr:y>
    </cdr:from>
    <cdr:to>
      <cdr:x>0.50663</cdr:x>
      <cdr:y>0.09104</cdr:y>
    </cdr:to>
    <cdr:sp macro="" textlink="">
      <cdr:nvSpPr>
        <cdr:cNvPr id="7" name="TextBox 6"/>
        <cdr:cNvSpPr txBox="1"/>
      </cdr:nvSpPr>
      <cdr:spPr>
        <a:xfrm xmlns:a="http://schemas.openxmlformats.org/drawingml/2006/main">
          <a:off x="130176" y="69850"/>
          <a:ext cx="2901950" cy="317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AU" sz="1100"/>
        </a:p>
      </cdr:txBody>
    </cdr:sp>
  </cdr:relSizeAnchor>
</c:userShapes>
</file>

<file path=word/drawings/drawing2.xml><?xml version="1.0" encoding="utf-8"?>
<c:userShapes xmlns:c="http://schemas.openxmlformats.org/drawingml/2006/chart">
  <cdr:relSizeAnchor xmlns:cdr="http://schemas.openxmlformats.org/drawingml/2006/chartDrawing">
    <cdr:from>
      <cdr:x>0.8053</cdr:x>
      <cdr:y>0.32574</cdr:y>
    </cdr:from>
    <cdr:to>
      <cdr:x>0.97748</cdr:x>
      <cdr:y>0.3918</cdr:y>
    </cdr:to>
    <cdr:sp macro="" textlink="">
      <cdr:nvSpPr>
        <cdr:cNvPr id="2" name="TextBox 1">
          <a:extLst xmlns:a="http://schemas.openxmlformats.org/drawingml/2006/main">
            <a:ext uri="{FF2B5EF4-FFF2-40B4-BE49-F238E27FC236}">
              <a16:creationId xmlns:a16="http://schemas.microsoft.com/office/drawing/2014/main" id="{2A5B2F84-7D48-4795-BB7D-B2DA504FC07C}"/>
            </a:ext>
          </a:extLst>
        </cdr:cNvPr>
        <cdr:cNvSpPr txBox="1"/>
      </cdr:nvSpPr>
      <cdr:spPr>
        <a:xfrm xmlns:a="http://schemas.openxmlformats.org/drawingml/2006/main">
          <a:off x="5791201" y="1362076"/>
          <a:ext cx="123825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AU" sz="1100"/>
            <a:t>OECD average</a:t>
          </a:r>
        </a:p>
      </cdr:txBody>
    </cdr:sp>
  </cdr:relSizeAnchor>
  <cdr:relSizeAnchor xmlns:cdr="http://schemas.openxmlformats.org/drawingml/2006/chartDrawing">
    <cdr:from>
      <cdr:x>0.69536</cdr:x>
      <cdr:y>0.93166</cdr:y>
    </cdr:from>
    <cdr:to>
      <cdr:x>0.99868</cdr:x>
      <cdr:y>0.99772</cdr:y>
    </cdr:to>
    <cdr:sp macro="" textlink="">
      <cdr:nvSpPr>
        <cdr:cNvPr id="3" name="TextBox 2">
          <a:extLst xmlns:a="http://schemas.openxmlformats.org/drawingml/2006/main">
            <a:ext uri="{FF2B5EF4-FFF2-40B4-BE49-F238E27FC236}">
              <a16:creationId xmlns:a16="http://schemas.microsoft.com/office/drawing/2014/main" id="{7A319CC3-B508-4F6F-A702-993928D8359E}"/>
            </a:ext>
          </a:extLst>
        </cdr:cNvPr>
        <cdr:cNvSpPr txBox="1"/>
      </cdr:nvSpPr>
      <cdr:spPr>
        <a:xfrm xmlns:a="http://schemas.openxmlformats.org/drawingml/2006/main">
          <a:off x="5000626" y="3895726"/>
          <a:ext cx="2181225" cy="276225"/>
        </a:xfrm>
        <a:prstGeom xmlns:a="http://schemas.openxmlformats.org/drawingml/2006/main" prst="rect">
          <a:avLst/>
        </a:prstGeom>
      </cdr:spPr>
      <cdr:txBody>
        <a:bodyPr xmlns:a="http://schemas.openxmlformats.org/drawingml/2006/main" vertOverflow="clip" wrap="square" rtlCol="0" anchor="b"/>
        <a:lstStyle xmlns:a="http://schemas.openxmlformats.org/drawingml/2006/main"/>
        <a:p xmlns:a="http://schemas.openxmlformats.org/drawingml/2006/main">
          <a:pPr algn="r"/>
          <a:r>
            <a:rPr lang="en-AU" sz="900"/>
            <a:t>Source: OECD.Stat</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F96CA038B4A4EA74E111639BF3127"/>
        <w:category>
          <w:name w:val="General"/>
          <w:gallery w:val="placeholder"/>
        </w:category>
        <w:types>
          <w:type w:val="bbPlcHdr"/>
        </w:types>
        <w:behaviors>
          <w:behavior w:val="content"/>
        </w:behaviors>
        <w:guid w:val="{66385948-8F34-408A-9C4C-D17E818D06BA}"/>
      </w:docPartPr>
      <w:docPartBody>
        <w:p w:rsidR="00560AA1" w:rsidRDefault="001557DE">
          <w:pPr>
            <w:pStyle w:val="A1FF96CA038B4A4EA74E111639BF3127"/>
          </w:pPr>
          <w:r w:rsidRPr="00716CA2">
            <w:rPr>
              <w:rStyle w:val="PlaceholderText"/>
            </w:rPr>
            <w:t>[Title]</w:t>
          </w:r>
        </w:p>
      </w:docPartBody>
    </w:docPart>
    <w:docPart>
      <w:docPartPr>
        <w:name w:val="7631D41F75FF42C08490ECBE280A7372"/>
        <w:category>
          <w:name w:val="General"/>
          <w:gallery w:val="placeholder"/>
        </w:category>
        <w:types>
          <w:type w:val="bbPlcHdr"/>
        </w:types>
        <w:behaviors>
          <w:behavior w:val="content"/>
        </w:behaviors>
        <w:guid w:val="{1B478F32-AF6A-4DC8-A0ED-D9D8277FF1BB}"/>
      </w:docPartPr>
      <w:docPartBody>
        <w:p w:rsidR="00AA58D2" w:rsidRDefault="001557DE" w:rsidP="00AA58D2">
          <w:pPr>
            <w:pStyle w:val="7631D41F75FF42C08490ECBE280A73723"/>
          </w:pPr>
          <w:r>
            <w:rPr>
              <w:sz w:val="32"/>
              <w:szCs w:val="28"/>
            </w:rPr>
            <w:t>Committee Type</w:t>
          </w:r>
        </w:p>
      </w:docPartBody>
    </w:docPart>
    <w:docPart>
      <w:docPartPr>
        <w:name w:val="DefaultPlaceholder_-1854013440"/>
        <w:category>
          <w:name w:val="General"/>
          <w:gallery w:val="placeholder"/>
        </w:category>
        <w:types>
          <w:type w:val="bbPlcHdr"/>
        </w:types>
        <w:behaviors>
          <w:behavior w:val="content"/>
        </w:behaviors>
        <w:guid w:val="{2EE34663-431B-442D-B7E9-EB37A5DF5367}"/>
      </w:docPartPr>
      <w:docPartBody>
        <w:p w:rsidR="00B6544B" w:rsidRDefault="001557DE">
          <w:r w:rsidRPr="00D07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AA1"/>
    <w:rsid w:val="00052F01"/>
    <w:rsid w:val="0009737F"/>
    <w:rsid w:val="001045D4"/>
    <w:rsid w:val="001557DE"/>
    <w:rsid w:val="001C1274"/>
    <w:rsid w:val="0026135A"/>
    <w:rsid w:val="00367E9E"/>
    <w:rsid w:val="003815A3"/>
    <w:rsid w:val="003932F3"/>
    <w:rsid w:val="00467447"/>
    <w:rsid w:val="004716B4"/>
    <w:rsid w:val="00560AA1"/>
    <w:rsid w:val="006005E9"/>
    <w:rsid w:val="006904ED"/>
    <w:rsid w:val="00731638"/>
    <w:rsid w:val="007552E3"/>
    <w:rsid w:val="00786F2E"/>
    <w:rsid w:val="00815208"/>
    <w:rsid w:val="008278C5"/>
    <w:rsid w:val="0091273F"/>
    <w:rsid w:val="00916524"/>
    <w:rsid w:val="00946F76"/>
    <w:rsid w:val="009D6BBA"/>
    <w:rsid w:val="00AA58D2"/>
    <w:rsid w:val="00B6544B"/>
    <w:rsid w:val="00B7607C"/>
    <w:rsid w:val="00B900D6"/>
    <w:rsid w:val="00C87E55"/>
    <w:rsid w:val="00DC55E4"/>
    <w:rsid w:val="00E36296"/>
    <w:rsid w:val="00EE61C9"/>
    <w:rsid w:val="00EF0125"/>
    <w:rsid w:val="00EF5A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8D2"/>
    <w:rPr>
      <w:color w:val="808080"/>
    </w:rPr>
  </w:style>
  <w:style w:type="paragraph" w:customStyle="1" w:styleId="A1FF96CA038B4A4EA74E111639BF3127">
    <w:name w:val="A1FF96CA038B4A4EA74E111639BF3127"/>
  </w:style>
  <w:style w:type="paragraph" w:customStyle="1" w:styleId="7631D41F75FF42C08490ECBE280A7372">
    <w:name w:val="7631D41F75FF42C08490ECBE280A7372"/>
    <w:rsid w:val="006005E9"/>
    <w:pPr>
      <w:numPr>
        <w:ilvl w:val="1"/>
      </w:numPr>
      <w:spacing w:after="0" w:line="276" w:lineRule="auto"/>
    </w:pPr>
    <w:rPr>
      <w:rFonts w:ascii="Calibri" w:hAnsi="Calibri"/>
      <w:color w:val="5B9BD5" w:themeColor="accent5"/>
      <w:spacing w:val="15"/>
      <w:sz w:val="40"/>
      <w:lang w:eastAsia="en-US"/>
    </w:rPr>
  </w:style>
  <w:style w:type="paragraph" w:customStyle="1" w:styleId="7631D41F75FF42C08490ECBE280A73721">
    <w:name w:val="7631D41F75FF42C08490ECBE280A73721"/>
    <w:rsid w:val="00AA58D2"/>
    <w:pPr>
      <w:numPr>
        <w:ilvl w:val="1"/>
      </w:numPr>
      <w:spacing w:after="0" w:line="276" w:lineRule="auto"/>
    </w:pPr>
    <w:rPr>
      <w:rFonts w:ascii="Calibri" w:hAnsi="Calibri"/>
      <w:color w:val="5B9BD5" w:themeColor="accent5"/>
      <w:spacing w:val="15"/>
      <w:sz w:val="40"/>
      <w:lang w:eastAsia="en-US"/>
    </w:rPr>
  </w:style>
  <w:style w:type="paragraph" w:customStyle="1" w:styleId="7631D41F75FF42C08490ECBE280A73722">
    <w:name w:val="7631D41F75FF42C08490ECBE280A73722"/>
    <w:rsid w:val="00AA58D2"/>
    <w:pPr>
      <w:numPr>
        <w:ilvl w:val="1"/>
      </w:numPr>
      <w:spacing w:after="0" w:line="276" w:lineRule="auto"/>
    </w:pPr>
    <w:rPr>
      <w:rFonts w:ascii="Calibri" w:hAnsi="Calibri"/>
      <w:color w:val="5B9BD5" w:themeColor="accent5"/>
      <w:spacing w:val="15"/>
      <w:sz w:val="40"/>
      <w:lang w:eastAsia="en-US"/>
    </w:rPr>
  </w:style>
  <w:style w:type="paragraph" w:customStyle="1" w:styleId="7631D41F75FF42C08490ECBE280A73723">
    <w:name w:val="7631D41F75FF42C08490ECBE280A73723"/>
    <w:rsid w:val="00AA58D2"/>
    <w:pPr>
      <w:numPr>
        <w:ilvl w:val="1"/>
      </w:numPr>
      <w:spacing w:after="0" w:line="276" w:lineRule="auto"/>
    </w:pPr>
    <w:rPr>
      <w:rFonts w:ascii="Calibri" w:hAnsi="Calibri"/>
      <w:color w:val="5B9BD5" w:themeColor="accent5"/>
      <w:spacing w:val="15"/>
      <w:sz w:val="4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10" ma:contentTypeDescription="Create a new document." ma:contentTypeScope="" ma:versionID="72ecc6cf041c85c0022752905e2f7cea">
  <xsd:schema xmlns:xsd="http://www.w3.org/2001/XMLSchema" xmlns:xs="http://www.w3.org/2001/XMLSchema" xmlns:p="http://schemas.microsoft.com/office/2006/metadata/properties" xmlns:ns3="9419dab5-bffb-4200-b9a2-f5df835c3995" targetNamespace="http://schemas.microsoft.com/office/2006/metadata/properties" ma:root="true" ma:fieldsID="5865c04e222770a69b163db94a961943"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564DC-A88E-4D17-A939-56D89E902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65DDE542-4DCC-4A58-82F3-FE31B319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16962</Words>
  <Characters>96689</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Standing Committee on Education and Employment</vt:lpstr>
    </vt:vector>
  </TitlesOfParts>
  <Company/>
  <LinksUpToDate>false</LinksUpToDate>
  <CharactersWithSpaces>113425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 Committee on Education and Employment</dc:title>
  <dc:subject>Higher Education Support Amendment (Job-Ready Graduates and Supporting Regional and Remote Students) Bill 2020</dc:subject>
  <dc:creator/>
  <cp:lastModifiedBy/>
  <cp:revision>1</cp:revision>
  <dcterms:created xsi:type="dcterms:W3CDTF">2020-10-30T00:58:00Z</dcterms:created>
  <dcterms:modified xsi:type="dcterms:W3CDTF">2020-10-30T00:58:00Z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AgencyAttending">
    <vt:lpwstr/>
  </property>
  <property fmtid="{D5CDD505-2E9C-101B-9397-08002B2CF9AE}" pid="4" name="AgencyPosition">
    <vt:lpwstr/>
  </property>
  <property fmtid="{D5CDD505-2E9C-101B-9397-08002B2CF9AE}" pid="5" name="ClearanceDueDate">
    <vt:lpwstr>08 September 2020</vt:lpwstr>
  </property>
  <property fmtid="{D5CDD505-2E9C-101B-9397-08002B2CF9AE}" pid="6" name="CommitteeDueDate">
    <vt:lpwstr/>
  </property>
  <property fmtid="{D5CDD505-2E9C-101B-9397-08002B2CF9AE}" pid="7" name="CommitteeName">
    <vt:lpwstr>Senate Standing Committees on Education and Employment</vt:lpwstr>
  </property>
  <property fmtid="{D5CDD505-2E9C-101B-9397-08002B2CF9AE}" pid="8" name="CommitteeType">
    <vt:lpwstr>Senate</vt:lpwstr>
  </property>
  <property fmtid="{D5CDD505-2E9C-101B-9397-08002B2CF9AE}" pid="9" name="ContactOfficer">
    <vt:lpwstr/>
  </property>
  <property fmtid="{D5CDD505-2E9C-101B-9397-08002B2CF9AE}" pid="10" name="ContactOfficerPhone">
    <vt:lpwstr/>
  </property>
  <property fmtid="{D5CDD505-2E9C-101B-9397-08002B2CF9AE}" pid="11" name="ContentTypeId">
    <vt:lpwstr>0x01010051F60AAACC342247B3608DA1FD699A1F</vt:lpwstr>
  </property>
  <property fmtid="{D5CDD505-2E9C-101B-9397-08002B2CF9AE}" pid="12" name="DateFirstSentToMO">
    <vt:lpwstr/>
  </property>
  <property fmtid="{D5CDD505-2E9C-101B-9397-08002B2CF9AE}" pid="13" name="DateReferred">
    <vt:lpwstr/>
  </property>
  <property fmtid="{D5CDD505-2E9C-101B-9397-08002B2CF9AE}" pid="14" name="DateSentToCommittee">
    <vt:lpwstr/>
  </property>
  <property fmtid="{D5CDD505-2E9C-101B-9397-08002B2CF9AE}" pid="15" name="DateSentToMO">
    <vt:lpwstr/>
  </property>
  <property fmtid="{D5CDD505-2E9C-101B-9397-08002B2CF9AE}" pid="16" name="Electorates">
    <vt:lpwstr> </vt:lpwstr>
  </property>
  <property fmtid="{D5CDD505-2E9C-101B-9397-08002B2CF9AE}" pid="17" name="Executives">
    <vt:lpwstr>Rob Heferen</vt:lpwstr>
  </property>
  <property fmtid="{D5CDD505-2E9C-101B-9397-08002B2CF9AE}" pid="18" name="FinancialYear">
    <vt:lpwstr/>
  </property>
  <property fmtid="{D5CDD505-2E9C-101B-9397-08002B2CF9AE}" pid="19" name="GroupResponsible">
    <vt:lpwstr>| HERI | Higher Education</vt:lpwstr>
  </property>
  <property fmtid="{D5CDD505-2E9C-101B-9397-08002B2CF9AE}" pid="20" name="HandlingProtocol">
    <vt:lpwstr>Standard</vt:lpwstr>
  </property>
  <property fmtid="{D5CDD505-2E9C-101B-9397-08002B2CF9AE}" pid="21" name="HearingDate">
    <vt:lpwstr/>
  </property>
  <property fmtid="{D5CDD505-2E9C-101B-9397-08002B2CF9AE}" pid="22" name="ImplementationDetails">
    <vt:lpwstr/>
  </property>
  <property fmtid="{D5CDD505-2E9C-101B-9397-08002B2CF9AE}" pid="23" name="ImplementationStatus">
    <vt:lpwstr/>
  </property>
  <property fmtid="{D5CDD505-2E9C-101B-9397-08002B2CF9AE}" pid="24" name="InformationExecutive">
    <vt:lpwstr> </vt:lpwstr>
  </property>
  <property fmtid="{D5CDD505-2E9C-101B-9397-08002B2CF9AE}" pid="25" name="InformationMinister">
    <vt:lpwstr> </vt:lpwstr>
  </property>
  <property fmtid="{D5CDD505-2E9C-101B-9397-08002B2CF9AE}" pid="26" name="InitiatorAddressBlock">
    <vt:lpwstr/>
  </property>
  <property fmtid="{D5CDD505-2E9C-101B-9397-08002B2CF9AE}" pid="27" name="InitiatorAddressLine1">
    <vt:lpwstr/>
  </property>
  <property fmtid="{D5CDD505-2E9C-101B-9397-08002B2CF9AE}" pid="28" name="InitiatorAddressLine1And2">
    <vt:lpwstr/>
  </property>
  <property fmtid="{D5CDD505-2E9C-101B-9397-08002B2CF9AE}" pid="29" name="InitiatorAddressLine2">
    <vt:lpwstr/>
  </property>
  <property fmtid="{D5CDD505-2E9C-101B-9397-08002B2CF9AE}" pid="30" name="InitiatorContactDate">
    <vt:lpwstr/>
  </property>
  <property fmtid="{D5CDD505-2E9C-101B-9397-08002B2CF9AE}" pid="31" name="InitiatorContactName">
    <vt:lpwstr/>
  </property>
  <property fmtid="{D5CDD505-2E9C-101B-9397-08002B2CF9AE}" pid="32" name="InitiatorContactPosition">
    <vt:lpwstr/>
  </property>
  <property fmtid="{D5CDD505-2E9C-101B-9397-08002B2CF9AE}" pid="33" name="InitiatorCountry">
    <vt:lpwstr/>
  </property>
  <property fmtid="{D5CDD505-2E9C-101B-9397-08002B2CF9AE}" pid="34" name="InitiatorEmail">
    <vt:lpwstr/>
  </property>
  <property fmtid="{D5CDD505-2E9C-101B-9397-08002B2CF9AE}" pid="35" name="InitiatorFax">
    <vt:lpwstr/>
  </property>
  <property fmtid="{D5CDD505-2E9C-101B-9397-08002B2CF9AE}" pid="36" name="InitiatorFirstName">
    <vt:lpwstr/>
  </property>
  <property fmtid="{D5CDD505-2E9C-101B-9397-08002B2CF9AE}" pid="37" name="InitiatorFormalTitle">
    <vt:lpwstr/>
  </property>
  <property fmtid="{D5CDD505-2E9C-101B-9397-08002B2CF9AE}" pid="38" name="InitiatorFullName">
    <vt:lpwstr/>
  </property>
  <property fmtid="{D5CDD505-2E9C-101B-9397-08002B2CF9AE}" pid="39" name="InitiatorLastName">
    <vt:lpwstr/>
  </property>
  <property fmtid="{D5CDD505-2E9C-101B-9397-08002B2CF9AE}" pid="40" name="InitiatorMobile">
    <vt:lpwstr/>
  </property>
  <property fmtid="{D5CDD505-2E9C-101B-9397-08002B2CF9AE}" pid="41" name="InitiatorMPElectorate">
    <vt:lpwstr/>
  </property>
  <property fmtid="{D5CDD505-2E9C-101B-9397-08002B2CF9AE}" pid="42" name="InitiatorMPState">
    <vt:lpwstr/>
  </property>
  <property fmtid="{D5CDD505-2E9C-101B-9397-08002B2CF9AE}" pid="43" name="InitiatorName">
    <vt:lpwstr/>
  </property>
  <property fmtid="{D5CDD505-2E9C-101B-9397-08002B2CF9AE}" pid="44" name="InitiatorOnBehalfVia">
    <vt:lpwstr/>
  </property>
  <property fmtid="{D5CDD505-2E9C-101B-9397-08002B2CF9AE}" pid="45" name="InitiatorOrganisation">
    <vt:lpwstr/>
  </property>
  <property fmtid="{D5CDD505-2E9C-101B-9397-08002B2CF9AE}" pid="46" name="InitiatorOrganisationContactInformation">
    <vt:lpwstr/>
  </property>
  <property fmtid="{D5CDD505-2E9C-101B-9397-08002B2CF9AE}" pid="47" name="InitiatorOrganisationType">
    <vt:lpwstr/>
  </property>
  <property fmtid="{D5CDD505-2E9C-101B-9397-08002B2CF9AE}" pid="48" name="InitiatorOrganisationWebsite">
    <vt:lpwstr/>
  </property>
  <property fmtid="{D5CDD505-2E9C-101B-9397-08002B2CF9AE}" pid="49" name="InitiatorParliamentaryTitle">
    <vt:lpwstr/>
  </property>
  <property fmtid="{D5CDD505-2E9C-101B-9397-08002B2CF9AE}" pid="50" name="InitiatorPhone">
    <vt:lpwstr/>
  </property>
  <property fmtid="{D5CDD505-2E9C-101B-9397-08002B2CF9AE}" pid="51" name="InitiatorPostCode">
    <vt:lpwstr/>
  </property>
  <property fmtid="{D5CDD505-2E9C-101B-9397-08002B2CF9AE}" pid="52" name="InitiatorPostNominal">
    <vt:lpwstr/>
  </property>
  <property fmtid="{D5CDD505-2E9C-101B-9397-08002B2CF9AE}" pid="53" name="InitiatorState">
    <vt:lpwstr/>
  </property>
  <property fmtid="{D5CDD505-2E9C-101B-9397-08002B2CF9AE}" pid="54" name="InitiatorSuburbOrCity">
    <vt:lpwstr/>
  </property>
  <property fmtid="{D5CDD505-2E9C-101B-9397-08002B2CF9AE}" pid="55" name="InitiatorSuburbStatePostcode">
    <vt:lpwstr/>
  </property>
  <property fmtid="{D5CDD505-2E9C-101B-9397-08002B2CF9AE}" pid="56" name="InitiatorTitle">
    <vt:lpwstr/>
  </property>
  <property fmtid="{D5CDD505-2E9C-101B-9397-08002B2CF9AE}" pid="57" name="InitiatorTitledFullName">
    <vt:lpwstr/>
  </property>
  <property fmtid="{D5CDD505-2E9C-101B-9397-08002B2CF9AE}" pid="58" name="InquiryType">
    <vt:lpwstr>Bill</vt:lpwstr>
  </property>
  <property fmtid="{D5CDD505-2E9C-101B-9397-08002B2CF9AE}" pid="59" name="ItemFunction">
    <vt:lpwstr>1976;#communication|9d5354d3-d1c2-4163-a4db-c06e4aa61e3a</vt:lpwstr>
  </property>
  <property fmtid="{D5CDD505-2E9C-101B-9397-08002B2CF9AE}" pid="60" name="ItemKeywords">
    <vt:lpwstr>1996;#template|9706ad1b-dfa6-4d44-b515-12d7e5bc9d3f;#1980;#Branding|0a1f5508-ce36-4b6e-9019-600efbc3632a</vt:lpwstr>
  </property>
  <property fmtid="{D5CDD505-2E9C-101B-9397-08002B2CF9AE}" pid="61" name="ItemType">
    <vt:lpwstr>1999;#template|60f4875c-5740-43a9-8840-cfcba2da81bd</vt:lpwstr>
  </property>
  <property fmtid="{D5CDD505-2E9C-101B-9397-08002B2CF9AE}" pid="62" name="Location">
    <vt:lpwstr/>
  </property>
  <property fmtid="{D5CDD505-2E9C-101B-9397-08002B2CF9AE}" pid="63" name="Ministers">
    <vt:lpwstr>Dan Tehan</vt:lpwstr>
  </property>
  <property fmtid="{D5CDD505-2E9C-101B-9397-08002B2CF9AE}" pid="64" name="MOActionDueDate">
    <vt:lpwstr>08 September 2020</vt:lpwstr>
  </property>
  <property fmtid="{D5CDD505-2E9C-101B-9397-08002B2CF9AE}" pid="65" name="PdrId">
    <vt:lpwstr>IS20-000018</vt:lpwstr>
  </property>
  <property fmtid="{D5CDD505-2E9C-101B-9397-08002B2CF9AE}" pid="66" name="PlannedDate">
    <vt:lpwstr/>
  </property>
  <property fmtid="{D5CDD505-2E9C-101B-9397-08002B2CF9AE}" pid="67" name="PositionOnPage">
    <vt:lpwstr/>
  </property>
  <property fmtid="{D5CDD505-2E9C-101B-9397-08002B2CF9AE}" pid="68" name="Principal">
    <vt:lpwstr>Minister Tehan</vt:lpwstr>
  </property>
  <property fmtid="{D5CDD505-2E9C-101B-9397-08002B2CF9AE}" pid="69" name="QoNNumber">
    <vt:lpwstr/>
  </property>
  <property fmtid="{D5CDD505-2E9C-101B-9397-08002B2CF9AE}" pid="70" name="QuestionFormat">
    <vt:lpwstr/>
  </property>
  <property fmtid="{D5CDD505-2E9C-101B-9397-08002B2CF9AE}" pid="71" name="QuestionSubmittedBy">
    <vt:lpwstr/>
  </property>
  <property fmtid="{D5CDD505-2E9C-101B-9397-08002B2CF9AE}" pid="72" name="QuestionText">
    <vt:lpwstr/>
  </property>
  <property fmtid="{D5CDD505-2E9C-101B-9397-08002B2CF9AE}" pid="73" name="ReasonForSensitivity">
    <vt:lpwstr/>
  </property>
  <property fmtid="{D5CDD505-2E9C-101B-9397-08002B2CF9AE}" pid="74" name="RecommendationText">
    <vt:lpwstr/>
  </property>
  <property fmtid="{D5CDD505-2E9C-101B-9397-08002B2CF9AE}" pid="75" name="RegisteredDate">
    <vt:lpwstr>03 September 2020</vt:lpwstr>
  </property>
  <property fmtid="{D5CDD505-2E9C-101B-9397-08002B2CF9AE}" pid="76" name="ReportingDate">
    <vt:lpwstr/>
  </property>
  <property fmtid="{D5CDD505-2E9C-101B-9397-08002B2CF9AE}" pid="77" name="ReportTabledDate">
    <vt:lpwstr/>
  </property>
  <property fmtid="{D5CDD505-2E9C-101B-9397-08002B2CF9AE}" pid="78" name="ReportTitle">
    <vt:lpwstr/>
  </property>
  <property fmtid="{D5CDD505-2E9C-101B-9397-08002B2CF9AE}" pid="79" name="RequestedAction">
    <vt:lpwstr/>
  </property>
  <property fmtid="{D5CDD505-2E9C-101B-9397-08002B2CF9AE}" pid="80" name="ResponseDetails">
    <vt:lpwstr/>
  </property>
  <property fmtid="{D5CDD505-2E9C-101B-9397-08002B2CF9AE}" pid="81" name="ResponseDueDate">
    <vt:lpwstr/>
  </property>
  <property fmtid="{D5CDD505-2E9C-101B-9397-08002B2CF9AE}" pid="82" name="ResponsibleExecutive">
    <vt:lpwstr>Rob Heferen</vt:lpwstr>
  </property>
  <property fmtid="{D5CDD505-2E9C-101B-9397-08002B2CF9AE}" pid="83" name="ResponsibleMinister">
    <vt:lpwstr>Dan Tehan</vt:lpwstr>
  </property>
  <property fmtid="{D5CDD505-2E9C-101B-9397-08002B2CF9AE}" pid="84" name="SecurityClassification">
    <vt:lpwstr>OFFICIAL  </vt:lpwstr>
  </property>
  <property fmtid="{D5CDD505-2E9C-101B-9397-08002B2CF9AE}" pid="85" name="SignedDate">
    <vt:lpwstr/>
  </property>
  <property fmtid="{D5CDD505-2E9C-101B-9397-08002B2CF9AE}" pid="86" name="Subject">
    <vt:lpwstr>Higher Education Support Amendment (Job-Ready Graduates and Supporting Regional and Remote Students) Bill 2020</vt:lpwstr>
  </property>
  <property fmtid="{D5CDD505-2E9C-101B-9397-08002B2CF9AE}" pid="87" name="SubmissionClosingDate">
    <vt:lpwstr>10 September 2020</vt:lpwstr>
  </property>
  <property fmtid="{D5CDD505-2E9C-101B-9397-08002B2CF9AE}" pid="88" name="SubmissionProvidedBy">
    <vt:lpwstr/>
  </property>
  <property fmtid="{D5CDD505-2E9C-101B-9397-08002B2CF9AE}" pid="89" name="SubmissionType">
    <vt:lpwstr>Submission</vt:lpwstr>
  </property>
  <property fmtid="{D5CDD505-2E9C-101B-9397-08002B2CF9AE}" pid="90" name="TaskSeqNo">
    <vt:lpwstr>0</vt:lpwstr>
  </property>
  <property fmtid="{D5CDD505-2E9C-101B-9397-08002B2CF9AE}" pid="91" name="TemplateSubType">
    <vt:lpwstr>Standard Brief with Letter</vt:lpwstr>
  </property>
  <property fmtid="{D5CDD505-2E9C-101B-9397-08002B2CF9AE}" pid="92" name="TemplateType">
    <vt:lpwstr>Submission</vt:lpwstr>
  </property>
  <property fmtid="{D5CDD505-2E9C-101B-9397-08002B2CF9AE}" pid="93" name="TrustedGroups">
    <vt:lpwstr>Parliamentary Coordinator PC, DLO, Ministerial Staff - Coalition 2013, Business Administrator, Limited Distribution PC</vt:lpwstr>
  </property>
  <property fmtid="{D5CDD505-2E9C-101B-9397-08002B2CF9AE}" pid="94" name="Witnesses">
    <vt:lpwstr/>
  </property>
</Properties>
</file>