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6.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7295D" w14:textId="77777777" w:rsidR="00CE7ECF" w:rsidRDefault="00CE7ECF" w:rsidP="00B46D4D">
      <w:pPr>
        <w:spacing w:after="0" w:line="240" w:lineRule="auto"/>
      </w:pPr>
    </w:p>
    <w:p w14:paraId="6C4ABEBB" w14:textId="77777777" w:rsidR="00CE7ECF" w:rsidRDefault="00CE7ECF" w:rsidP="00B46D4D">
      <w:pPr>
        <w:spacing w:after="0" w:line="240" w:lineRule="auto"/>
      </w:pPr>
    </w:p>
    <w:p w14:paraId="0A8405FF" w14:textId="77777777" w:rsidR="00CE7ECF" w:rsidRDefault="00CE7ECF" w:rsidP="00B46D4D">
      <w:pPr>
        <w:spacing w:after="0" w:line="240" w:lineRule="auto"/>
      </w:pPr>
    </w:p>
    <w:p w14:paraId="38EA898C" w14:textId="77777777" w:rsidR="00A92AE6" w:rsidRDefault="00A92AE6" w:rsidP="00B46D4D">
      <w:pPr>
        <w:spacing w:after="0" w:line="240" w:lineRule="auto"/>
      </w:pPr>
    </w:p>
    <w:p w14:paraId="18ABA04B" w14:textId="77777777" w:rsidR="00A92AE6" w:rsidRDefault="00A92AE6" w:rsidP="00B46D4D">
      <w:pPr>
        <w:spacing w:after="0" w:line="240" w:lineRule="auto"/>
      </w:pPr>
    </w:p>
    <w:p w14:paraId="0B312E52" w14:textId="77777777" w:rsidR="00A92AE6" w:rsidRDefault="00A92AE6" w:rsidP="00B46D4D">
      <w:pPr>
        <w:spacing w:after="0" w:line="240" w:lineRule="auto"/>
      </w:pPr>
    </w:p>
    <w:p w14:paraId="78CAC7CB" w14:textId="654AB0D9" w:rsidR="004949DC" w:rsidRDefault="004949DC" w:rsidP="00B46D4D">
      <w:pPr>
        <w:spacing w:after="0" w:line="240" w:lineRule="auto"/>
        <w:rPr>
          <w:rFonts w:ascii="Calibri" w:eastAsiaTheme="majorEastAsia" w:hAnsi="Calibri" w:cstheme="majorBidi"/>
          <w:b/>
          <w:color w:val="522761"/>
          <w:spacing w:val="5"/>
          <w:sz w:val="60"/>
          <w:szCs w:val="52"/>
        </w:rPr>
      </w:pPr>
      <w:r w:rsidRPr="00F251FD">
        <w:rPr>
          <w:rFonts w:ascii="Calibri" w:eastAsiaTheme="majorEastAsia" w:hAnsi="Calibri" w:cstheme="majorBidi"/>
          <w:b/>
          <w:color w:val="522761"/>
          <w:spacing w:val="5"/>
          <w:sz w:val="60"/>
          <w:szCs w:val="52"/>
        </w:rPr>
        <w:t>Local Schools Community Fund</w:t>
      </w:r>
    </w:p>
    <w:p w14:paraId="7D6F6CDD" w14:textId="77777777" w:rsidR="00966601" w:rsidRDefault="00966601" w:rsidP="00B46D4D">
      <w:pPr>
        <w:spacing w:after="0" w:line="240" w:lineRule="auto"/>
        <w:rPr>
          <w:rFonts w:ascii="Calibri" w:eastAsiaTheme="majorEastAsia" w:hAnsi="Calibri" w:cstheme="majorBidi"/>
          <w:b/>
          <w:color w:val="522761"/>
          <w:spacing w:val="5"/>
          <w:sz w:val="60"/>
          <w:szCs w:val="52"/>
        </w:rPr>
      </w:pPr>
    </w:p>
    <w:p w14:paraId="7EC9FDC0" w14:textId="0E5B40B9" w:rsidR="00966601" w:rsidRPr="00966601" w:rsidRDefault="00966601" w:rsidP="00966601">
      <w:pPr>
        <w:spacing w:after="0" w:line="240" w:lineRule="auto"/>
        <w:rPr>
          <w:rFonts w:ascii="Calibri" w:eastAsiaTheme="majorEastAsia" w:hAnsi="Calibri" w:cstheme="majorBidi"/>
          <w:b/>
          <w:color w:val="522761"/>
          <w:spacing w:val="5"/>
          <w:sz w:val="48"/>
          <w:szCs w:val="52"/>
        </w:rPr>
      </w:pPr>
      <w:r w:rsidRPr="00966601">
        <w:rPr>
          <w:rFonts w:ascii="Calibri" w:eastAsiaTheme="majorEastAsia" w:hAnsi="Calibri" w:cstheme="majorBidi"/>
          <w:b/>
          <w:color w:val="522761"/>
          <w:spacing w:val="5"/>
          <w:sz w:val="48"/>
          <w:szCs w:val="52"/>
        </w:rPr>
        <w:t xml:space="preserve">Sample </w:t>
      </w:r>
      <w:r w:rsidR="00AF3777">
        <w:rPr>
          <w:rFonts w:ascii="Calibri" w:eastAsiaTheme="majorEastAsia" w:hAnsi="Calibri" w:cstheme="majorBidi"/>
          <w:b/>
          <w:color w:val="522761"/>
          <w:spacing w:val="5"/>
          <w:sz w:val="48"/>
          <w:szCs w:val="52"/>
        </w:rPr>
        <w:t>Project Closure Report</w:t>
      </w:r>
    </w:p>
    <w:p w14:paraId="1C91A654" w14:textId="77777777" w:rsidR="00966601" w:rsidRPr="00F251FD" w:rsidRDefault="00966601" w:rsidP="00B46D4D">
      <w:pPr>
        <w:spacing w:after="0" w:line="240" w:lineRule="auto"/>
        <w:rPr>
          <w:rFonts w:ascii="Calibri" w:eastAsiaTheme="majorEastAsia" w:hAnsi="Calibri" w:cstheme="majorBidi"/>
          <w:b/>
          <w:color w:val="522761"/>
          <w:spacing w:val="5"/>
          <w:sz w:val="60"/>
          <w:szCs w:val="52"/>
        </w:rPr>
      </w:pPr>
    </w:p>
    <w:p w14:paraId="46C6915D" w14:textId="4AC3732D" w:rsidR="00966601" w:rsidRDefault="00966601" w:rsidP="00B46D4D">
      <w:pPr>
        <w:spacing w:after="0" w:line="240" w:lineRule="auto"/>
      </w:pPr>
    </w:p>
    <w:p w14:paraId="47266FBF" w14:textId="77777777" w:rsidR="00966601" w:rsidRDefault="00966601" w:rsidP="00B46D4D">
      <w:pPr>
        <w:spacing w:after="0" w:line="240" w:lineRule="auto"/>
      </w:pPr>
    </w:p>
    <w:p w14:paraId="6E6DD74E" w14:textId="77777777" w:rsidR="004949DC" w:rsidRDefault="004949DC" w:rsidP="00B46D4D">
      <w:pPr>
        <w:spacing w:after="0" w:line="240" w:lineRule="auto"/>
      </w:pPr>
    </w:p>
    <w:p w14:paraId="06E9B37D" w14:textId="25BBF2B9" w:rsidR="004949DC" w:rsidRDefault="004949DC" w:rsidP="00B46D4D">
      <w:pPr>
        <w:spacing w:after="0" w:line="240" w:lineRule="auto"/>
      </w:pPr>
      <w:r>
        <w:t xml:space="preserve">This is a sample </w:t>
      </w:r>
      <w:r w:rsidR="000056CA">
        <w:t>project closure report</w:t>
      </w:r>
      <w:r>
        <w:t xml:space="preserve"> for demonstration purposes only. The purpose of the sample form is to inform </w:t>
      </w:r>
      <w:r w:rsidR="002B2973">
        <w:t xml:space="preserve">schools </w:t>
      </w:r>
      <w:r>
        <w:t xml:space="preserve">of the </w:t>
      </w:r>
      <w:r w:rsidR="000056CA">
        <w:t>information they will be asked to provide in the online form when completing their project closure report for successful</w:t>
      </w:r>
      <w:r>
        <w:t xml:space="preserve"> Local Schools Community Fund</w:t>
      </w:r>
      <w:r w:rsidR="000056CA">
        <w:t xml:space="preserve"> projects</w:t>
      </w:r>
      <w:r>
        <w:t xml:space="preserve">. It will help </w:t>
      </w:r>
      <w:r w:rsidR="002B2973">
        <w:t xml:space="preserve">schools </w:t>
      </w:r>
      <w:r>
        <w:t xml:space="preserve">prepare </w:t>
      </w:r>
      <w:r w:rsidR="002B2973">
        <w:t>thei</w:t>
      </w:r>
      <w:r>
        <w:t>r resp</w:t>
      </w:r>
      <w:r w:rsidR="00724A3C">
        <w:t xml:space="preserve">onses and optional </w:t>
      </w:r>
      <w:r>
        <w:t xml:space="preserve">attachments </w:t>
      </w:r>
      <w:r w:rsidR="002B2973">
        <w:t xml:space="preserve">they </w:t>
      </w:r>
      <w:r w:rsidR="00724A3C">
        <w:t>may n</w:t>
      </w:r>
      <w:r>
        <w:t xml:space="preserve">eed before </w:t>
      </w:r>
      <w:r w:rsidR="002B2973">
        <w:t xml:space="preserve">they </w:t>
      </w:r>
      <w:r w:rsidR="000056CA">
        <w:t>complete the</w:t>
      </w:r>
      <w:r>
        <w:t xml:space="preserve"> online</w:t>
      </w:r>
      <w:r w:rsidR="000056CA">
        <w:t xml:space="preserve"> form</w:t>
      </w:r>
      <w:r>
        <w:t>.</w:t>
      </w:r>
    </w:p>
    <w:p w14:paraId="4E978878" w14:textId="77777777" w:rsidR="00A754BF" w:rsidRDefault="00A754BF" w:rsidP="00B46D4D">
      <w:pPr>
        <w:spacing w:after="0" w:line="240" w:lineRule="auto"/>
      </w:pPr>
    </w:p>
    <w:p w14:paraId="265B3711" w14:textId="7459C279" w:rsidR="004949DC" w:rsidRDefault="002B2973" w:rsidP="00B46D4D">
      <w:pPr>
        <w:spacing w:after="0" w:line="240" w:lineRule="auto"/>
      </w:pPr>
      <w:r w:rsidRPr="00C66B1E">
        <w:rPr>
          <w:b/>
        </w:rPr>
        <w:t xml:space="preserve">Schools should </w:t>
      </w:r>
      <w:r w:rsidR="004949DC" w:rsidRPr="00C66B1E">
        <w:rPr>
          <w:b/>
        </w:rPr>
        <w:t xml:space="preserve">not use this document as </w:t>
      </w:r>
      <w:r w:rsidRPr="00C66B1E">
        <w:rPr>
          <w:b/>
        </w:rPr>
        <w:t xml:space="preserve">their </w:t>
      </w:r>
      <w:r w:rsidR="000056CA">
        <w:rPr>
          <w:b/>
        </w:rPr>
        <w:t>project closure report</w:t>
      </w:r>
      <w:r w:rsidR="004949DC">
        <w:t xml:space="preserve">. </w:t>
      </w:r>
      <w:r>
        <w:t xml:space="preserve">Schools </w:t>
      </w:r>
      <w:r w:rsidR="004949DC">
        <w:t xml:space="preserve">can only submit </w:t>
      </w:r>
      <w:r w:rsidR="00EC023B">
        <w:t>their closure report</w:t>
      </w:r>
      <w:r w:rsidR="004949DC">
        <w:t xml:space="preserve"> using the online form</w:t>
      </w:r>
      <w:r w:rsidR="00C66B1E">
        <w:t xml:space="preserve">. </w:t>
      </w:r>
      <w:r w:rsidR="00C66B1E" w:rsidRPr="00615169">
        <w:t xml:space="preserve">The online form will be available on SchoolsHUB </w:t>
      </w:r>
      <w:r w:rsidR="004A7FD7">
        <w:t xml:space="preserve">from April 2020 </w:t>
      </w:r>
      <w:r w:rsidR="00C66B1E" w:rsidRPr="00615169">
        <w:t xml:space="preserve">at </w:t>
      </w:r>
      <w:hyperlink r:id="rId8" w:history="1">
        <w:r w:rsidR="00C66B1E" w:rsidRPr="002E1D80">
          <w:rPr>
            <w:rStyle w:val="Hyperlink"/>
            <w:rFonts w:cstheme="minorHAnsi"/>
          </w:rPr>
          <w:t>https://schools.education.gov.au</w:t>
        </w:r>
      </w:hyperlink>
      <w:r w:rsidR="00EF584D">
        <w:t>.</w:t>
      </w:r>
    </w:p>
    <w:p w14:paraId="145C47FE" w14:textId="196CC75F" w:rsidR="00AF3777" w:rsidRDefault="00AF3777" w:rsidP="00B46D4D">
      <w:pPr>
        <w:spacing w:after="0" w:line="240" w:lineRule="auto"/>
      </w:pPr>
    </w:p>
    <w:p w14:paraId="7D2948EC" w14:textId="731BF9D3" w:rsidR="00AF3777" w:rsidRDefault="00AF3777" w:rsidP="00AF3777">
      <w:pPr>
        <w:tabs>
          <w:tab w:val="left" w:pos="1830"/>
        </w:tabs>
      </w:pPr>
      <w:r>
        <w:tab/>
      </w:r>
    </w:p>
    <w:p w14:paraId="5E0A5041" w14:textId="4CB5BCE2" w:rsidR="00095CEB" w:rsidRPr="00AF3777" w:rsidRDefault="00AF3777" w:rsidP="00AF3777">
      <w:pPr>
        <w:tabs>
          <w:tab w:val="left" w:pos="1830"/>
        </w:tabs>
        <w:sectPr w:rsidR="00095CEB" w:rsidRPr="00AF3777">
          <w:headerReference w:type="even" r:id="rId9"/>
          <w:headerReference w:type="default" r:id="rId10"/>
          <w:headerReference w:type="first" r:id="rId11"/>
          <w:pgSz w:w="11906" w:h="16838"/>
          <w:pgMar w:top="1440" w:right="1440" w:bottom="1440" w:left="1440" w:header="708" w:footer="708" w:gutter="0"/>
          <w:cols w:space="708"/>
          <w:docGrid w:linePitch="360"/>
        </w:sectPr>
      </w:pPr>
      <w:r>
        <w:tab/>
      </w:r>
    </w:p>
    <w:p w14:paraId="33429352" w14:textId="77777777" w:rsidR="009B3242" w:rsidRPr="009B3242" w:rsidRDefault="00FC5C17" w:rsidP="00B46D4D">
      <w:pPr>
        <w:spacing w:after="0" w:line="240" w:lineRule="auto"/>
      </w:pPr>
      <w:r w:rsidRPr="00F251FD">
        <w:rPr>
          <w:b/>
          <w:color w:val="522761"/>
          <w:sz w:val="40"/>
          <w:szCs w:val="24"/>
        </w:rPr>
        <w:lastRenderedPageBreak/>
        <w:t>Instructions</w:t>
      </w:r>
    </w:p>
    <w:p w14:paraId="1C1A8589" w14:textId="77777777" w:rsidR="00A754BF" w:rsidRPr="00FC5C17" w:rsidRDefault="00A754BF" w:rsidP="00FC5C17">
      <w:pPr>
        <w:pStyle w:val="Heading2"/>
      </w:pPr>
      <w:r w:rsidRPr="00FC5C17">
        <w:t>About the Local Schools Community Fund</w:t>
      </w:r>
    </w:p>
    <w:p w14:paraId="40819CF4" w14:textId="77777777" w:rsidR="00A754BF" w:rsidRPr="00651A23" w:rsidRDefault="00A754BF" w:rsidP="00B46D4D">
      <w:pPr>
        <w:spacing w:after="0" w:line="240" w:lineRule="auto"/>
        <w:rPr>
          <w:sz w:val="16"/>
          <w:szCs w:val="16"/>
        </w:rPr>
      </w:pPr>
    </w:p>
    <w:p w14:paraId="5CA123A2" w14:textId="77777777" w:rsidR="00EC023B" w:rsidRDefault="00EC023B" w:rsidP="00EC023B">
      <w:pPr>
        <w:spacing w:after="0" w:line="240" w:lineRule="auto"/>
      </w:pPr>
      <w:r>
        <w:t>The Australian Government is providing $30.2 million in 2019–20 for the Local Schools Community Fund (the Fund). The Fund will benefit students and assist schools to meet their priorities through the contribution of funding for small scale projects and their associated costs.</w:t>
      </w:r>
    </w:p>
    <w:p w14:paraId="2CE0DAC4" w14:textId="77777777" w:rsidR="00EC023B" w:rsidRDefault="00EC023B" w:rsidP="00EC023B">
      <w:pPr>
        <w:spacing w:after="0" w:line="240" w:lineRule="auto"/>
      </w:pPr>
    </w:p>
    <w:p w14:paraId="649DA825" w14:textId="77777777" w:rsidR="00EC023B" w:rsidRDefault="00EC023B" w:rsidP="00EC023B">
      <w:pPr>
        <w:spacing w:after="0" w:line="240" w:lineRule="auto"/>
      </w:pPr>
      <w:r>
        <w:t>Applications for the Fund were open to all eligible schools—government, Catholic and independent—from 25 July 2019 to 30 September 2019</w:t>
      </w:r>
    </w:p>
    <w:p w14:paraId="6CF7407C" w14:textId="77777777" w:rsidR="00EC023B" w:rsidRDefault="00EC023B" w:rsidP="00EC023B">
      <w:pPr>
        <w:spacing w:after="0" w:line="240" w:lineRule="auto"/>
      </w:pPr>
    </w:p>
    <w:p w14:paraId="37FFC16D" w14:textId="01309687" w:rsidR="00A754BF" w:rsidRDefault="00EC023B" w:rsidP="00B46D4D">
      <w:pPr>
        <w:spacing w:after="0" w:line="240" w:lineRule="auto"/>
      </w:pPr>
      <w:r>
        <w:t xml:space="preserve">Each successful school is required to complete a project closure report upon completion of their approved project. </w:t>
      </w:r>
    </w:p>
    <w:p w14:paraId="69AC4CF6" w14:textId="77777777" w:rsidR="00A754BF" w:rsidRPr="00FC5C17" w:rsidRDefault="00A754BF" w:rsidP="00FC5C17">
      <w:pPr>
        <w:pStyle w:val="Heading2"/>
      </w:pPr>
      <w:r w:rsidRPr="00FC5C17">
        <w:t>Completing this form</w:t>
      </w:r>
    </w:p>
    <w:p w14:paraId="12116C76" w14:textId="77777777" w:rsidR="00A754BF" w:rsidRPr="00651A23" w:rsidRDefault="00A754BF" w:rsidP="00B46D4D">
      <w:pPr>
        <w:spacing w:after="0" w:line="240" w:lineRule="auto"/>
        <w:rPr>
          <w:sz w:val="16"/>
          <w:szCs w:val="16"/>
        </w:rPr>
      </w:pPr>
    </w:p>
    <w:p w14:paraId="417A9E58" w14:textId="73BB79E1" w:rsidR="0010356A" w:rsidRDefault="00C66B1E" w:rsidP="00B46D4D">
      <w:pPr>
        <w:spacing w:after="0" w:line="240" w:lineRule="auto"/>
      </w:pPr>
      <w:r w:rsidRPr="00615169">
        <w:t xml:space="preserve">The online form will be available on SchoolsHUB at </w:t>
      </w:r>
      <w:hyperlink r:id="rId12" w:history="1">
        <w:r w:rsidRPr="002E1D80">
          <w:rPr>
            <w:rStyle w:val="Hyperlink"/>
            <w:rFonts w:cstheme="minorHAnsi"/>
          </w:rPr>
          <w:t>https://schools.education.gov.au</w:t>
        </w:r>
      </w:hyperlink>
      <w:r>
        <w:t>.</w:t>
      </w:r>
    </w:p>
    <w:p w14:paraId="181967A5" w14:textId="77777777" w:rsidR="0010356A" w:rsidRDefault="0010356A" w:rsidP="00B46D4D">
      <w:pPr>
        <w:spacing w:after="0" w:line="240" w:lineRule="auto"/>
      </w:pPr>
    </w:p>
    <w:p w14:paraId="21A9D7F8" w14:textId="261AB3FA" w:rsidR="00597BBC" w:rsidRDefault="00597BBC" w:rsidP="00B46D4D">
      <w:pPr>
        <w:spacing w:after="0" w:line="240" w:lineRule="auto"/>
      </w:pPr>
      <w:r>
        <w:t xml:space="preserve">Further information on the </w:t>
      </w:r>
      <w:r w:rsidR="004F474C">
        <w:t>Fund</w:t>
      </w:r>
      <w:r w:rsidR="00F95A26">
        <w:t xml:space="preserve"> </w:t>
      </w:r>
      <w:r>
        <w:t>can be found</w:t>
      </w:r>
      <w:r w:rsidR="004F474C">
        <w:t xml:space="preserve"> at </w:t>
      </w:r>
      <w:hyperlink r:id="rId13" w:history="1">
        <w:r w:rsidR="008D0B60" w:rsidRPr="003A137B">
          <w:rPr>
            <w:rStyle w:val="Hyperlink"/>
          </w:rPr>
          <w:t>www.education.gov.au/local-schools-community-fund</w:t>
        </w:r>
      </w:hyperlink>
      <w:r w:rsidR="003E69FF" w:rsidRPr="00410293">
        <w:t>.</w:t>
      </w:r>
    </w:p>
    <w:p w14:paraId="0BCF1353" w14:textId="77777777" w:rsidR="00597BBC" w:rsidRDefault="00597BBC" w:rsidP="00B46D4D">
      <w:pPr>
        <w:spacing w:after="0" w:line="240" w:lineRule="auto"/>
      </w:pPr>
    </w:p>
    <w:p w14:paraId="2224FC8B" w14:textId="5401550B" w:rsidR="00597BBC" w:rsidRDefault="00F95A26" w:rsidP="00B46D4D">
      <w:pPr>
        <w:spacing w:after="0" w:line="240" w:lineRule="auto"/>
      </w:pPr>
      <w:r>
        <w:t>The project closure report</w:t>
      </w:r>
      <w:r w:rsidR="00597BBC">
        <w:t xml:space="preserve"> contains the following:</w:t>
      </w:r>
    </w:p>
    <w:p w14:paraId="44DFCC2A" w14:textId="0CD7870F" w:rsidR="00F95A26" w:rsidRDefault="00F95A26" w:rsidP="00B46D4D">
      <w:pPr>
        <w:pStyle w:val="ListParagraph"/>
        <w:numPr>
          <w:ilvl w:val="0"/>
          <w:numId w:val="5"/>
        </w:numPr>
        <w:spacing w:after="0" w:line="240" w:lineRule="auto"/>
      </w:pPr>
      <w:r>
        <w:t xml:space="preserve">Approved </w:t>
      </w:r>
      <w:r w:rsidR="00F95094">
        <w:t>p</w:t>
      </w:r>
      <w:r>
        <w:t xml:space="preserve">roject </w:t>
      </w:r>
      <w:r w:rsidR="00F95094">
        <w:t>d</w:t>
      </w:r>
      <w:r>
        <w:t>etails</w:t>
      </w:r>
    </w:p>
    <w:p w14:paraId="2B342BC0" w14:textId="40BF10A0" w:rsidR="00F95A26" w:rsidRDefault="00F95A26" w:rsidP="00B46D4D">
      <w:pPr>
        <w:pStyle w:val="ListParagraph"/>
        <w:numPr>
          <w:ilvl w:val="0"/>
          <w:numId w:val="5"/>
        </w:numPr>
        <w:spacing w:after="0" w:line="240" w:lineRule="auto"/>
      </w:pPr>
      <w:r>
        <w:t>Project activities and outcomes</w:t>
      </w:r>
      <w:r w:rsidR="00597BBC">
        <w:t xml:space="preserve"> </w:t>
      </w:r>
    </w:p>
    <w:p w14:paraId="0620B247" w14:textId="75C5C076" w:rsidR="00F95A26" w:rsidRDefault="00F95A26" w:rsidP="00B46D4D">
      <w:pPr>
        <w:pStyle w:val="ListParagraph"/>
        <w:numPr>
          <w:ilvl w:val="0"/>
          <w:numId w:val="5"/>
        </w:numPr>
        <w:spacing w:after="0" w:line="240" w:lineRule="auto"/>
      </w:pPr>
      <w:r>
        <w:t>Benefits to the school community</w:t>
      </w:r>
      <w:r w:rsidR="00597BBC">
        <w:t xml:space="preserve"> </w:t>
      </w:r>
    </w:p>
    <w:p w14:paraId="03A60FD5" w14:textId="4AF14152" w:rsidR="00F95A26" w:rsidRDefault="00F95A26" w:rsidP="00B46D4D">
      <w:pPr>
        <w:pStyle w:val="ListParagraph"/>
        <w:numPr>
          <w:ilvl w:val="0"/>
          <w:numId w:val="5"/>
        </w:numPr>
        <w:spacing w:after="0" w:line="240" w:lineRule="auto"/>
      </w:pPr>
      <w:r>
        <w:t>Attachments</w:t>
      </w:r>
      <w:r w:rsidR="00597BBC">
        <w:t xml:space="preserve"> </w:t>
      </w:r>
    </w:p>
    <w:p w14:paraId="62F6606F" w14:textId="77777777" w:rsidR="00F03E99" w:rsidRDefault="00F03E99" w:rsidP="00F03E99">
      <w:pPr>
        <w:pStyle w:val="ListParagraph"/>
        <w:spacing w:after="0" w:line="240" w:lineRule="auto"/>
      </w:pPr>
    </w:p>
    <w:p w14:paraId="72566D7A" w14:textId="4669EC42" w:rsidR="00F03E99" w:rsidRDefault="00F03E99" w:rsidP="00F03E99">
      <w:pPr>
        <w:spacing w:after="0" w:line="240" w:lineRule="auto"/>
      </w:pPr>
      <w:r>
        <w:t>Please note that character limits include all letters, numbers, symbols, space, etc.</w:t>
      </w:r>
    </w:p>
    <w:p w14:paraId="15DF9571" w14:textId="77777777" w:rsidR="00C277B8" w:rsidRPr="00FC5C17" w:rsidRDefault="00C277B8" w:rsidP="00FC5C17">
      <w:pPr>
        <w:pStyle w:val="Heading2"/>
      </w:pPr>
      <w:r w:rsidRPr="00FC5C17">
        <w:t>Disclosure of information</w:t>
      </w:r>
    </w:p>
    <w:p w14:paraId="3D74CC98" w14:textId="77777777" w:rsidR="00C277B8" w:rsidRPr="00651A23" w:rsidRDefault="00C277B8" w:rsidP="00B46D4D">
      <w:pPr>
        <w:spacing w:after="0" w:line="240" w:lineRule="auto"/>
        <w:rPr>
          <w:sz w:val="16"/>
          <w:szCs w:val="16"/>
        </w:rPr>
      </w:pPr>
    </w:p>
    <w:p w14:paraId="44D9B411" w14:textId="77777777" w:rsidR="00DF2C39" w:rsidRPr="00C11F0A" w:rsidRDefault="00DF2C39" w:rsidP="00DF2C39">
      <w:pPr>
        <w:spacing w:after="0" w:line="240" w:lineRule="auto"/>
        <w:contextualSpacing/>
        <w:rPr>
          <w:rFonts w:eastAsia="Times New Roman" w:cstheme="minorHAnsi"/>
        </w:rPr>
      </w:pPr>
      <w:r w:rsidRPr="00C11F0A">
        <w:rPr>
          <w:rFonts w:eastAsia="Times New Roman" w:cstheme="minorHAnsi"/>
        </w:rPr>
        <w:t xml:space="preserve">The </w:t>
      </w:r>
      <w:r w:rsidR="009325A6">
        <w:rPr>
          <w:rFonts w:eastAsia="Times New Roman" w:cstheme="minorHAnsi"/>
        </w:rPr>
        <w:t>d</w:t>
      </w:r>
      <w:r w:rsidR="00C4286C">
        <w:rPr>
          <w:rFonts w:eastAsia="Times New Roman" w:cstheme="minorHAnsi"/>
        </w:rPr>
        <w:t xml:space="preserve">epartment </w:t>
      </w:r>
      <w:r w:rsidRPr="003363DB">
        <w:rPr>
          <w:rFonts w:eastAsia="Times New Roman" w:cstheme="minorHAnsi"/>
        </w:rPr>
        <w:t xml:space="preserve">is subject to the </w:t>
      </w:r>
      <w:r w:rsidRPr="003363DB">
        <w:rPr>
          <w:rFonts w:eastAsia="Times New Roman" w:cstheme="minorHAnsi"/>
          <w:i/>
          <w:iCs/>
        </w:rPr>
        <w:t>Privacy Act 1988 (Cth)</w:t>
      </w:r>
      <w:r w:rsidRPr="003363DB">
        <w:rPr>
          <w:rFonts w:eastAsia="Times New Roman" w:cstheme="minorHAnsi"/>
        </w:rPr>
        <w:t xml:space="preserve"> and the </w:t>
      </w:r>
      <w:r w:rsidRPr="003363DB">
        <w:rPr>
          <w:rFonts w:eastAsia="Times New Roman" w:cstheme="minorHAnsi"/>
          <w:i/>
          <w:iCs/>
        </w:rPr>
        <w:t>Freedom of Information Act 1982 (Cth)</w:t>
      </w:r>
      <w:r w:rsidRPr="003363DB">
        <w:rPr>
          <w:rFonts w:eastAsia="Times New Roman" w:cstheme="minorHAnsi"/>
        </w:rPr>
        <w:t xml:space="preserve"> and </w:t>
      </w:r>
      <w:r w:rsidRPr="00D45C82">
        <w:rPr>
          <w:rFonts w:eastAsia="Times New Roman" w:cstheme="minorHAnsi"/>
        </w:rPr>
        <w:t>any information schools</w:t>
      </w:r>
      <w:r>
        <w:rPr>
          <w:rFonts w:eastAsia="Times New Roman" w:cstheme="minorHAnsi"/>
        </w:rPr>
        <w:t xml:space="preserve"> su</w:t>
      </w:r>
      <w:r w:rsidRPr="00D45C82">
        <w:rPr>
          <w:rFonts w:eastAsia="Times New Roman" w:cstheme="minorHAnsi"/>
        </w:rPr>
        <w:t>bmit to the department</w:t>
      </w:r>
      <w:r w:rsidRPr="003363DB">
        <w:rPr>
          <w:rFonts w:eastAsia="Times New Roman" w:cstheme="minorHAnsi"/>
        </w:rPr>
        <w:t xml:space="preserve"> will be subject to both of these pieces of legislation. Please also note that any </w:t>
      </w:r>
      <w:r w:rsidRPr="00D45C82">
        <w:rPr>
          <w:rFonts w:eastAsia="Times New Roman" w:cstheme="minorHAnsi"/>
        </w:rPr>
        <w:t>documents a school submits to</w:t>
      </w:r>
      <w:r w:rsidRPr="003363DB">
        <w:rPr>
          <w:rFonts w:eastAsia="Times New Roman" w:cstheme="minorHAnsi"/>
        </w:rPr>
        <w:t xml:space="preserve"> the department may be subject to freedom of information applications.</w:t>
      </w:r>
    </w:p>
    <w:p w14:paraId="6EDDC9A3" w14:textId="77777777" w:rsidR="00C277B8" w:rsidRPr="00FC5C17" w:rsidRDefault="00C277B8" w:rsidP="00FC5C17">
      <w:pPr>
        <w:pStyle w:val="Heading2"/>
      </w:pPr>
      <w:r w:rsidRPr="00FC5C17">
        <w:t>Getting help</w:t>
      </w:r>
    </w:p>
    <w:p w14:paraId="4D8D6DC5" w14:textId="77777777" w:rsidR="00B46D4D" w:rsidRPr="00651A23" w:rsidRDefault="00B46D4D" w:rsidP="00B46D4D">
      <w:pPr>
        <w:spacing w:after="0" w:line="240" w:lineRule="auto"/>
        <w:rPr>
          <w:sz w:val="16"/>
          <w:szCs w:val="16"/>
        </w:rPr>
      </w:pPr>
    </w:p>
    <w:p w14:paraId="45B90CA3" w14:textId="260D1694" w:rsidR="00C277B8" w:rsidRDefault="00C277B8" w:rsidP="00FF383E">
      <w:pPr>
        <w:spacing w:after="0" w:line="240" w:lineRule="auto"/>
      </w:pPr>
      <w:r>
        <w:t>If you req</w:t>
      </w:r>
      <w:r w:rsidR="00E01ED2">
        <w:t>uire assistance completing the online</w:t>
      </w:r>
      <w:r>
        <w:t xml:space="preserve"> form please contact </w:t>
      </w:r>
      <w:r w:rsidR="002B2973">
        <w:t xml:space="preserve">the department </w:t>
      </w:r>
      <w:r>
        <w:t xml:space="preserve">on </w:t>
      </w:r>
      <w:hyperlink r:id="rId14" w:history="1">
        <w:r w:rsidR="00C911F5" w:rsidRPr="00636EC6">
          <w:rPr>
            <w:rStyle w:val="Hyperlink"/>
          </w:rPr>
          <w:t>localschoolscommunityfund@dese.gov.au</w:t>
        </w:r>
      </w:hyperlink>
      <w:r w:rsidR="00FF383E">
        <w:t xml:space="preserve">. </w:t>
      </w:r>
    </w:p>
    <w:p w14:paraId="67269C88" w14:textId="5D9C78C5" w:rsidR="00C277B8" w:rsidRPr="00FC5C17" w:rsidRDefault="00C277B8" w:rsidP="00FC5C17">
      <w:pPr>
        <w:pStyle w:val="Heading2"/>
      </w:pPr>
      <w:r w:rsidRPr="00FC5C17">
        <w:t xml:space="preserve">Submitting your </w:t>
      </w:r>
      <w:r w:rsidR="00F95A26">
        <w:t>project closure report</w:t>
      </w:r>
    </w:p>
    <w:p w14:paraId="4F500D02" w14:textId="77777777" w:rsidR="00E21DCD" w:rsidRPr="00651A23" w:rsidRDefault="00E21DCD" w:rsidP="00B46D4D">
      <w:pPr>
        <w:spacing w:after="0" w:line="240" w:lineRule="auto"/>
        <w:rPr>
          <w:sz w:val="16"/>
          <w:szCs w:val="16"/>
        </w:rPr>
      </w:pPr>
    </w:p>
    <w:p w14:paraId="65878B69" w14:textId="799E277E" w:rsidR="00F95A26" w:rsidRDefault="00F95A26" w:rsidP="00D7321A">
      <w:pPr>
        <w:spacing w:after="0" w:line="240" w:lineRule="auto"/>
      </w:pPr>
      <w:r>
        <w:t>Schools are expected to complete their project closure report within approximately two weeks of completion of their approved project</w:t>
      </w:r>
      <w:r w:rsidR="00C277B8">
        <w:t>.</w:t>
      </w:r>
      <w:r w:rsidR="005179A7">
        <w:t xml:space="preserve"> </w:t>
      </w:r>
    </w:p>
    <w:p w14:paraId="22DFF00D" w14:textId="2A5A6EC9" w:rsidR="00F95A26" w:rsidRDefault="00F95A26" w:rsidP="00D7321A">
      <w:pPr>
        <w:spacing w:after="0" w:line="240" w:lineRule="auto"/>
      </w:pPr>
    </w:p>
    <w:p w14:paraId="6A58ED48" w14:textId="16BD3557" w:rsidR="00F95A26" w:rsidRDefault="00F95A26" w:rsidP="00D7321A">
      <w:pPr>
        <w:spacing w:after="0" w:line="240" w:lineRule="auto"/>
      </w:pPr>
      <w:r>
        <w:t>The department will notify the primary contact and principal (as listed on the initial application, or where the department has received a request to update this information) by email with instructions on how to complete the project closure report.</w:t>
      </w:r>
    </w:p>
    <w:p w14:paraId="008F9804" w14:textId="77777777" w:rsidR="00F95A26" w:rsidRDefault="00F95A26" w:rsidP="00D7321A">
      <w:pPr>
        <w:spacing w:after="0" w:line="240" w:lineRule="auto"/>
      </w:pPr>
    </w:p>
    <w:p w14:paraId="4D0FEC61" w14:textId="0D8CF673" w:rsidR="00F324FB" w:rsidRDefault="000A145A" w:rsidP="00D7321A">
      <w:pPr>
        <w:spacing w:after="0" w:line="240" w:lineRule="auto"/>
      </w:pPr>
      <w:r w:rsidRPr="00615169">
        <w:t xml:space="preserve">Schools can </w:t>
      </w:r>
      <w:r w:rsidR="00F95A26">
        <w:t>save and edit their project closure report while they are working on it</w:t>
      </w:r>
      <w:r w:rsidRPr="00615169">
        <w:t xml:space="preserve"> in SchoolsHUB</w:t>
      </w:r>
      <w:r w:rsidR="00F95A26">
        <w:t>. Once submitted, the report will be locked down and the department will review the report. The repo</w:t>
      </w:r>
      <w:r w:rsidR="006E6EB3">
        <w:t>rt will either be accepted as finalised</w:t>
      </w:r>
      <w:r w:rsidR="00F95A26">
        <w:t xml:space="preserve"> or be </w:t>
      </w:r>
      <w:r w:rsidR="006E6EB3">
        <w:t>sent back to the school</w:t>
      </w:r>
      <w:r w:rsidR="00770E02">
        <w:t xml:space="preserve"> to provide</w:t>
      </w:r>
      <w:r w:rsidR="00F95A26">
        <w:t xml:space="preserve"> additional information.</w:t>
      </w:r>
      <w:r w:rsidRPr="00615169">
        <w:t xml:space="preserve"> </w:t>
      </w:r>
      <w:r w:rsidR="005179A7">
        <w:t xml:space="preserve"> </w:t>
      </w:r>
    </w:p>
    <w:p w14:paraId="5BA53B81" w14:textId="44F7A1D6" w:rsidR="00437E8A" w:rsidRDefault="00437E8A" w:rsidP="00B46D4D">
      <w:pPr>
        <w:spacing w:after="0" w:line="240" w:lineRule="auto"/>
        <w:rPr>
          <w:b/>
          <w:color w:val="522761"/>
          <w:sz w:val="40"/>
          <w:szCs w:val="24"/>
        </w:rPr>
        <w:sectPr w:rsidR="00437E8A" w:rsidSect="00437E8A">
          <w:headerReference w:type="even" r:id="rId15"/>
          <w:headerReference w:type="default" r:id="rId16"/>
          <w:footerReference w:type="default" r:id="rId17"/>
          <w:headerReference w:type="first" r:id="rId18"/>
          <w:pgSz w:w="11906" w:h="16838"/>
          <w:pgMar w:top="1361" w:right="1134" w:bottom="1134" w:left="1134" w:header="680" w:footer="567" w:gutter="0"/>
          <w:cols w:space="708"/>
          <w:docGrid w:linePitch="360"/>
        </w:sectPr>
      </w:pPr>
    </w:p>
    <w:p w14:paraId="0DDCA0B4" w14:textId="70CADE28" w:rsidR="00F95A26" w:rsidRPr="00F95A26" w:rsidRDefault="00F95A26" w:rsidP="00B46D4D">
      <w:pPr>
        <w:spacing w:after="0" w:line="240" w:lineRule="auto"/>
        <w:rPr>
          <w:b/>
          <w:color w:val="522761"/>
          <w:sz w:val="40"/>
          <w:szCs w:val="24"/>
        </w:rPr>
      </w:pPr>
      <w:r>
        <w:rPr>
          <w:b/>
          <w:color w:val="522761"/>
          <w:sz w:val="40"/>
          <w:szCs w:val="24"/>
        </w:rPr>
        <w:lastRenderedPageBreak/>
        <w:t xml:space="preserve">Approved </w:t>
      </w:r>
      <w:r w:rsidR="00F95094">
        <w:rPr>
          <w:b/>
          <w:color w:val="522761"/>
          <w:sz w:val="40"/>
          <w:szCs w:val="24"/>
        </w:rPr>
        <w:t>p</w:t>
      </w:r>
      <w:r>
        <w:rPr>
          <w:b/>
          <w:color w:val="522761"/>
          <w:sz w:val="40"/>
          <w:szCs w:val="24"/>
        </w:rPr>
        <w:t xml:space="preserve">roject </w:t>
      </w:r>
      <w:r w:rsidR="00F95094">
        <w:rPr>
          <w:b/>
          <w:color w:val="522761"/>
          <w:sz w:val="40"/>
          <w:szCs w:val="24"/>
        </w:rPr>
        <w:t>d</w:t>
      </w:r>
      <w:bookmarkStart w:id="0" w:name="_GoBack"/>
      <w:bookmarkEnd w:id="0"/>
      <w:r>
        <w:rPr>
          <w:b/>
          <w:color w:val="522761"/>
          <w:sz w:val="40"/>
          <w:szCs w:val="24"/>
        </w:rPr>
        <w:t>etails</w:t>
      </w:r>
    </w:p>
    <w:p w14:paraId="02A2741C" w14:textId="3A5131AC" w:rsidR="00A73C3E" w:rsidRDefault="00A73C3E" w:rsidP="00B46D4D">
      <w:pPr>
        <w:spacing w:after="0" w:line="240" w:lineRule="auto"/>
      </w:pPr>
    </w:p>
    <w:p w14:paraId="4AACFAF2" w14:textId="77777777" w:rsidR="00F95A26" w:rsidRDefault="00F95A26" w:rsidP="00B46D4D">
      <w:pPr>
        <w:spacing w:after="0" w:line="240" w:lineRule="auto"/>
      </w:pPr>
      <w:r>
        <w:t>The details of your approved project are as follows:</w:t>
      </w:r>
    </w:p>
    <w:p w14:paraId="24A6983B" w14:textId="77777777" w:rsidR="00F95A26" w:rsidRDefault="00F95A26" w:rsidP="00B46D4D">
      <w:pPr>
        <w:spacing w:after="0" w:line="240" w:lineRule="auto"/>
      </w:pPr>
    </w:p>
    <w:p w14:paraId="6921C39A" w14:textId="788BD89E" w:rsidR="00F95A26" w:rsidRPr="00F95A26" w:rsidRDefault="00F95A26" w:rsidP="00B46D4D">
      <w:pPr>
        <w:spacing w:after="0" w:line="240" w:lineRule="auto"/>
        <w:rPr>
          <w:i/>
          <w:color w:val="0070C0"/>
        </w:rPr>
      </w:pPr>
      <w:r>
        <w:t xml:space="preserve">Approved Project Name: </w:t>
      </w:r>
      <w:r w:rsidRPr="00B67289">
        <w:rPr>
          <w:i/>
          <w:color w:val="0070C0"/>
        </w:rPr>
        <w:t xml:space="preserve">This will be </w:t>
      </w:r>
      <w:r>
        <w:rPr>
          <w:i/>
          <w:color w:val="0070C0"/>
        </w:rPr>
        <w:t>auto-filled</w:t>
      </w:r>
    </w:p>
    <w:p w14:paraId="178F9252" w14:textId="2DFC85F7" w:rsidR="00F95A26" w:rsidRDefault="00F95A26" w:rsidP="00B46D4D">
      <w:pPr>
        <w:spacing w:after="0" w:line="240" w:lineRule="auto"/>
      </w:pPr>
    </w:p>
    <w:p w14:paraId="4BAC267A" w14:textId="06007A60" w:rsidR="00F95A26" w:rsidRPr="00F95A26" w:rsidRDefault="00F95A26" w:rsidP="00B46D4D">
      <w:pPr>
        <w:spacing w:after="0" w:line="240" w:lineRule="auto"/>
        <w:rPr>
          <w:i/>
          <w:color w:val="0070C0"/>
        </w:rPr>
      </w:pPr>
      <w:r>
        <w:t xml:space="preserve">Approved Project Type: </w:t>
      </w:r>
      <w:r w:rsidRPr="00B67289">
        <w:rPr>
          <w:i/>
          <w:color w:val="0070C0"/>
        </w:rPr>
        <w:t xml:space="preserve">This will be </w:t>
      </w:r>
      <w:r>
        <w:rPr>
          <w:i/>
          <w:color w:val="0070C0"/>
        </w:rPr>
        <w:t>auto-filled</w:t>
      </w:r>
    </w:p>
    <w:p w14:paraId="0CACA75F" w14:textId="626B6825" w:rsidR="00F95A26" w:rsidRDefault="00F95A26" w:rsidP="00B46D4D">
      <w:pPr>
        <w:spacing w:after="0" w:line="240" w:lineRule="auto"/>
      </w:pPr>
    </w:p>
    <w:p w14:paraId="4D873B5E" w14:textId="310CF3B8" w:rsidR="00F95A26" w:rsidRDefault="00F95A26" w:rsidP="00B46D4D">
      <w:pPr>
        <w:spacing w:after="0" w:line="240" w:lineRule="auto"/>
        <w:rPr>
          <w:i/>
          <w:color w:val="0070C0"/>
        </w:rPr>
      </w:pPr>
      <w:r>
        <w:t xml:space="preserve">Approved Project Description: </w:t>
      </w:r>
      <w:r w:rsidRPr="00B67289">
        <w:rPr>
          <w:i/>
          <w:color w:val="0070C0"/>
        </w:rPr>
        <w:t xml:space="preserve">This will be </w:t>
      </w:r>
      <w:r>
        <w:rPr>
          <w:i/>
          <w:color w:val="0070C0"/>
        </w:rPr>
        <w:t>auto-filled</w:t>
      </w:r>
    </w:p>
    <w:p w14:paraId="442CA670" w14:textId="77777777" w:rsidR="00F648B6" w:rsidRDefault="00F648B6" w:rsidP="00F648B6">
      <w:pPr>
        <w:spacing w:after="0" w:line="240" w:lineRule="auto"/>
      </w:pPr>
    </w:p>
    <w:p w14:paraId="27A13FF7" w14:textId="5A9EA636" w:rsidR="00F648B6" w:rsidRPr="00F95A26" w:rsidRDefault="00F648B6" w:rsidP="00F648B6">
      <w:pPr>
        <w:spacing w:after="0" w:line="240" w:lineRule="auto"/>
        <w:rPr>
          <w:i/>
          <w:color w:val="0070C0"/>
        </w:rPr>
      </w:pPr>
      <w:r>
        <w:t xml:space="preserve">Expected Completion Date: </w:t>
      </w:r>
      <w:r w:rsidRPr="00B67289">
        <w:rPr>
          <w:i/>
          <w:color w:val="0070C0"/>
        </w:rPr>
        <w:t xml:space="preserve">This will be </w:t>
      </w:r>
      <w:r>
        <w:rPr>
          <w:i/>
          <w:color w:val="0070C0"/>
        </w:rPr>
        <w:t>auto-filled</w:t>
      </w:r>
      <w:r w:rsidR="00AD58BF">
        <w:rPr>
          <w:i/>
          <w:color w:val="0070C0"/>
        </w:rPr>
        <w:t xml:space="preserve"> from your application</w:t>
      </w:r>
      <w:r w:rsidR="005741B0">
        <w:rPr>
          <w:i/>
          <w:color w:val="0070C0"/>
        </w:rPr>
        <w:t xml:space="preserve"> – If this date has changed, please contact the department at </w:t>
      </w:r>
      <w:hyperlink r:id="rId19" w:history="1">
        <w:r w:rsidR="005741B0" w:rsidRPr="00C5390C">
          <w:rPr>
            <w:rStyle w:val="Hyperlink"/>
            <w:i/>
          </w:rPr>
          <w:t>localschoolscommunityfund@dese.gov.au</w:t>
        </w:r>
      </w:hyperlink>
      <w:r w:rsidR="005741B0">
        <w:rPr>
          <w:i/>
          <w:color w:val="0070C0"/>
        </w:rPr>
        <w:t xml:space="preserve"> to </w:t>
      </w:r>
      <w:r w:rsidR="00E640F7">
        <w:rPr>
          <w:i/>
          <w:color w:val="0070C0"/>
        </w:rPr>
        <w:t>provide updated information</w:t>
      </w:r>
      <w:r w:rsidR="005741B0">
        <w:rPr>
          <w:i/>
          <w:color w:val="0070C0"/>
        </w:rPr>
        <w:t>.</w:t>
      </w:r>
    </w:p>
    <w:p w14:paraId="58EE9CE7" w14:textId="77777777" w:rsidR="00F648B6" w:rsidRPr="00F95A26" w:rsidRDefault="00F648B6" w:rsidP="00B46D4D">
      <w:pPr>
        <w:spacing w:after="0" w:line="240" w:lineRule="auto"/>
        <w:rPr>
          <w:i/>
          <w:color w:val="0070C0"/>
        </w:rPr>
      </w:pPr>
    </w:p>
    <w:p w14:paraId="7CC5160B" w14:textId="77777777" w:rsidR="00F324FB" w:rsidRDefault="00F324FB" w:rsidP="00B46D4D">
      <w:pPr>
        <w:spacing w:after="0" w:line="240" w:lineRule="auto"/>
      </w:pPr>
    </w:p>
    <w:p w14:paraId="7DB78C9D" w14:textId="3A17C501" w:rsidR="000E0911" w:rsidRDefault="00F95A26" w:rsidP="000E0911">
      <w:pPr>
        <w:spacing w:after="0" w:line="240" w:lineRule="auto"/>
        <w:rPr>
          <w:b/>
          <w:color w:val="522761"/>
          <w:sz w:val="40"/>
          <w:szCs w:val="24"/>
        </w:rPr>
      </w:pPr>
      <w:r w:rsidRPr="00F95A26">
        <w:rPr>
          <w:b/>
          <w:color w:val="522761"/>
          <w:sz w:val="40"/>
          <w:szCs w:val="24"/>
        </w:rPr>
        <w:t xml:space="preserve">Project activities and </w:t>
      </w:r>
      <w:r>
        <w:rPr>
          <w:b/>
          <w:color w:val="522761"/>
          <w:sz w:val="40"/>
          <w:szCs w:val="24"/>
        </w:rPr>
        <w:t>outcomes</w:t>
      </w:r>
    </w:p>
    <w:p w14:paraId="4859AF87" w14:textId="77777777" w:rsidR="000E0911" w:rsidRDefault="000E0911" w:rsidP="000E0911">
      <w:pPr>
        <w:spacing w:after="0" w:line="240" w:lineRule="auto"/>
      </w:pPr>
    </w:p>
    <w:p w14:paraId="435AD469" w14:textId="77777777" w:rsidR="000E0911" w:rsidRPr="007E1EAE" w:rsidRDefault="000E0911" w:rsidP="000E0911">
      <w:pPr>
        <w:spacing w:after="0" w:line="240" w:lineRule="auto"/>
      </w:pPr>
      <w:r w:rsidRPr="007E1EAE">
        <w:t>Actual project start date:</w:t>
      </w:r>
    </w:p>
    <w:p w14:paraId="060BA988" w14:textId="77777777" w:rsidR="00770E02" w:rsidRDefault="00F03E99" w:rsidP="000E0911">
      <w:pPr>
        <w:spacing w:after="0" w:line="240" w:lineRule="auto"/>
        <w:rPr>
          <w:i/>
          <w:color w:val="0070C0"/>
        </w:rPr>
      </w:pPr>
      <w:r w:rsidRPr="00F03E99">
        <w:rPr>
          <w:i/>
          <w:color w:val="0070C0"/>
        </w:rPr>
        <w:t>As per the Fund Guidelines, a</w:t>
      </w:r>
      <w:r w:rsidR="000E0911" w:rsidRPr="00F03E99">
        <w:rPr>
          <w:i/>
          <w:color w:val="0070C0"/>
        </w:rPr>
        <w:t>pproved projects can only commence once notification of approval has been received from the department, which occur</w:t>
      </w:r>
      <w:r w:rsidRPr="00F03E99">
        <w:rPr>
          <w:i/>
          <w:color w:val="0070C0"/>
        </w:rPr>
        <w:t>red o</w:t>
      </w:r>
      <w:r w:rsidR="000E0911" w:rsidRPr="00F03E99">
        <w:rPr>
          <w:i/>
          <w:color w:val="0070C0"/>
        </w:rPr>
        <w:t xml:space="preserve">n </w:t>
      </w:r>
      <w:r w:rsidRPr="00F03E99">
        <w:rPr>
          <w:i/>
          <w:color w:val="0070C0"/>
        </w:rPr>
        <w:t xml:space="preserve">16 </w:t>
      </w:r>
      <w:r w:rsidR="000E0911" w:rsidRPr="00F03E99">
        <w:rPr>
          <w:i/>
          <w:color w:val="0070C0"/>
        </w:rPr>
        <w:t>December 2019.</w:t>
      </w:r>
      <w:r w:rsidR="00770E02" w:rsidRPr="00770E02">
        <w:rPr>
          <w:i/>
          <w:color w:val="0070C0"/>
        </w:rPr>
        <w:t xml:space="preserve"> </w:t>
      </w:r>
    </w:p>
    <w:p w14:paraId="235EE59A" w14:textId="057F772D" w:rsidR="000E0911" w:rsidRPr="00F03E99" w:rsidRDefault="00770E02" w:rsidP="000E0911">
      <w:pPr>
        <w:spacing w:after="0" w:line="240" w:lineRule="auto"/>
        <w:rPr>
          <w:i/>
          <w:color w:val="0070C0"/>
        </w:rPr>
      </w:pPr>
      <w:r w:rsidRPr="00770E02">
        <w:rPr>
          <w:i/>
          <w:color w:val="0070C0"/>
        </w:rPr>
        <w:t>If you commenced your project prior to receiving notification from the department, your project may be ineligible. Please contact the department immediately.</w:t>
      </w:r>
    </w:p>
    <w:tbl>
      <w:tblPr>
        <w:tblStyle w:val="TableGrid"/>
        <w:tblW w:w="0" w:type="auto"/>
        <w:tblLook w:val="04A0" w:firstRow="1" w:lastRow="0" w:firstColumn="1" w:lastColumn="0" w:noHBand="0" w:noVBand="1"/>
      </w:tblPr>
      <w:tblGrid>
        <w:gridCol w:w="2263"/>
      </w:tblGrid>
      <w:tr w:rsidR="000E0911" w:rsidRPr="005A594C" w14:paraId="7AE4E31A" w14:textId="77777777" w:rsidTr="00B33E53">
        <w:tc>
          <w:tcPr>
            <w:tcW w:w="2263" w:type="dxa"/>
          </w:tcPr>
          <w:p w14:paraId="0A9B1798" w14:textId="77777777" w:rsidR="000E0911" w:rsidRPr="005A594C" w:rsidRDefault="000E0911" w:rsidP="00B33E53">
            <w:pPr>
              <w:rPr>
                <w:i/>
                <w:color w:val="0070C0"/>
              </w:rPr>
            </w:pPr>
            <w:r w:rsidRPr="005A594C">
              <w:rPr>
                <w:i/>
                <w:color w:val="0070C0"/>
              </w:rPr>
              <w:t>Calendar dropdown</w:t>
            </w:r>
          </w:p>
        </w:tc>
      </w:tr>
    </w:tbl>
    <w:p w14:paraId="56BA05D3" w14:textId="77777777" w:rsidR="000E0911" w:rsidRPr="007E1EAE" w:rsidRDefault="000E0911" w:rsidP="000E0911">
      <w:pPr>
        <w:spacing w:after="0" w:line="240" w:lineRule="auto"/>
        <w:rPr>
          <w:i/>
          <w:color w:val="0070C0"/>
        </w:rPr>
      </w:pPr>
    </w:p>
    <w:p w14:paraId="4D6AC288" w14:textId="77777777" w:rsidR="000E0911" w:rsidRPr="007E1EAE" w:rsidRDefault="000E0911" w:rsidP="000E0911">
      <w:pPr>
        <w:spacing w:after="0" w:line="240" w:lineRule="auto"/>
      </w:pPr>
      <w:r w:rsidRPr="007E1EAE">
        <w:t xml:space="preserve">Actual project completion date: </w:t>
      </w:r>
    </w:p>
    <w:p w14:paraId="3747D785" w14:textId="0C36A511" w:rsidR="000E0911" w:rsidRPr="00F03E99" w:rsidRDefault="000E0911" w:rsidP="000E0911">
      <w:pPr>
        <w:spacing w:after="0" w:line="240" w:lineRule="auto"/>
        <w:rPr>
          <w:i/>
          <w:color w:val="0070C0"/>
        </w:rPr>
      </w:pPr>
      <w:r w:rsidRPr="00F03E99">
        <w:rPr>
          <w:i/>
          <w:color w:val="0070C0"/>
        </w:rPr>
        <w:t xml:space="preserve">Approved projects </w:t>
      </w:r>
      <w:r w:rsidR="00F03E99">
        <w:rPr>
          <w:i/>
          <w:color w:val="0070C0"/>
        </w:rPr>
        <w:t>are to be</w:t>
      </w:r>
      <w:r w:rsidR="00F03E99" w:rsidRPr="00F03E99">
        <w:rPr>
          <w:i/>
          <w:color w:val="0070C0"/>
        </w:rPr>
        <w:t xml:space="preserve"> completed by 31 December 2020.</w:t>
      </w:r>
      <w:r w:rsidR="00770E02" w:rsidRPr="00770E02">
        <w:rPr>
          <w:i/>
          <w:color w:val="0070C0"/>
        </w:rPr>
        <w:t xml:space="preserve"> If you</w:t>
      </w:r>
      <w:r w:rsidR="00770E02">
        <w:rPr>
          <w:i/>
          <w:color w:val="0070C0"/>
        </w:rPr>
        <w:t>r</w:t>
      </w:r>
      <w:r w:rsidR="00770E02" w:rsidRPr="00770E02">
        <w:rPr>
          <w:i/>
          <w:color w:val="0070C0"/>
        </w:rPr>
        <w:t xml:space="preserve"> school is unable to do so, you should contact the department in writing as soon as this becomes apparent.</w:t>
      </w:r>
    </w:p>
    <w:tbl>
      <w:tblPr>
        <w:tblStyle w:val="TableGrid"/>
        <w:tblW w:w="0" w:type="auto"/>
        <w:tblLook w:val="04A0" w:firstRow="1" w:lastRow="0" w:firstColumn="1" w:lastColumn="0" w:noHBand="0" w:noVBand="1"/>
      </w:tblPr>
      <w:tblGrid>
        <w:gridCol w:w="2263"/>
      </w:tblGrid>
      <w:tr w:rsidR="000E0911" w:rsidRPr="005A594C" w14:paraId="2DA60904" w14:textId="77777777" w:rsidTr="00B33E53">
        <w:tc>
          <w:tcPr>
            <w:tcW w:w="2263" w:type="dxa"/>
          </w:tcPr>
          <w:p w14:paraId="5A23E21B" w14:textId="77777777" w:rsidR="000E0911" w:rsidRPr="005A594C" w:rsidRDefault="000E0911" w:rsidP="00B33E53">
            <w:pPr>
              <w:rPr>
                <w:i/>
                <w:color w:val="0070C0"/>
              </w:rPr>
            </w:pPr>
            <w:r w:rsidRPr="005A594C">
              <w:rPr>
                <w:i/>
                <w:color w:val="0070C0"/>
              </w:rPr>
              <w:t>Calendar dropdown</w:t>
            </w:r>
          </w:p>
        </w:tc>
      </w:tr>
    </w:tbl>
    <w:p w14:paraId="6DC74E1F" w14:textId="1C174076" w:rsidR="000E0911" w:rsidRDefault="00BD41D7" w:rsidP="000E0911">
      <w:pPr>
        <w:spacing w:after="0" w:line="240" w:lineRule="auto"/>
      </w:pPr>
      <w:r w:rsidRPr="00D81849">
        <w:rPr>
          <w:noProof/>
          <w:lang w:eastAsia="en-AU"/>
        </w:rPr>
        <mc:AlternateContent>
          <mc:Choice Requires="wps">
            <w:drawing>
              <wp:anchor distT="0" distB="0" distL="114300" distR="114300" simplePos="0" relativeHeight="251682816" behindDoc="0" locked="0" layoutInCell="1" allowOverlap="1" wp14:anchorId="574AE7B2" wp14:editId="38C29498">
                <wp:simplePos x="0" y="0"/>
                <wp:positionH relativeFrom="column">
                  <wp:posOffset>5543550</wp:posOffset>
                </wp:positionH>
                <wp:positionV relativeFrom="paragraph">
                  <wp:posOffset>113030</wp:posOffset>
                </wp:positionV>
                <wp:extent cx="309880" cy="278130"/>
                <wp:effectExtent l="0" t="0" r="13970" b="26670"/>
                <wp:wrapNone/>
                <wp:docPr id="3" name="Rectangle 3"/>
                <wp:cNvGraphicFramePr/>
                <a:graphic xmlns:a="http://schemas.openxmlformats.org/drawingml/2006/main">
                  <a:graphicData uri="http://schemas.microsoft.com/office/word/2010/wordprocessingShape">
                    <wps:wsp>
                      <wps:cNvSpPr/>
                      <wps:spPr>
                        <a:xfrm>
                          <a:off x="0" y="0"/>
                          <a:ext cx="309880" cy="2781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D6E10" id="Rectangle 3" o:spid="_x0000_s1026" style="position:absolute;margin-left:436.5pt;margin-top:8.9pt;width:24.4pt;height:21.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" filled="f" strokecolor="black [3213]" strokeweight="1pt"/>
            </w:pict>
          </mc:Fallback>
        </mc:AlternateContent>
      </w:r>
      <w:r w:rsidRPr="00D81849">
        <w:rPr>
          <w:noProof/>
          <w:lang w:eastAsia="en-AU"/>
        </w:rPr>
        <mc:AlternateContent>
          <mc:Choice Requires="wps">
            <w:drawing>
              <wp:anchor distT="0" distB="0" distL="114300" distR="114300" simplePos="0" relativeHeight="251680768" behindDoc="0" locked="0" layoutInCell="1" allowOverlap="1" wp14:anchorId="44C0DA2C" wp14:editId="11B71C3A">
                <wp:simplePos x="0" y="0"/>
                <wp:positionH relativeFrom="column">
                  <wp:posOffset>4867275</wp:posOffset>
                </wp:positionH>
                <wp:positionV relativeFrom="paragraph">
                  <wp:posOffset>113030</wp:posOffset>
                </wp:positionV>
                <wp:extent cx="309880" cy="278130"/>
                <wp:effectExtent l="0" t="0" r="13970" b="26670"/>
                <wp:wrapNone/>
                <wp:docPr id="2" name="Rectangle 2"/>
                <wp:cNvGraphicFramePr/>
                <a:graphic xmlns:a="http://schemas.openxmlformats.org/drawingml/2006/main">
                  <a:graphicData uri="http://schemas.microsoft.com/office/word/2010/wordprocessingShape">
                    <wps:wsp>
                      <wps:cNvSpPr/>
                      <wps:spPr>
                        <a:xfrm>
                          <a:off x="0" y="0"/>
                          <a:ext cx="309880" cy="2781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9D37B" id="Rectangle 2" o:spid="_x0000_s1026" style="position:absolute;margin-left:383.25pt;margin-top:8.9pt;width:24.4pt;height:21.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" filled="f" strokecolor="black [3213]" strokeweight="1pt"/>
            </w:pict>
          </mc:Fallback>
        </mc:AlternateContent>
      </w:r>
    </w:p>
    <w:p w14:paraId="120CF0E7" w14:textId="766854FA" w:rsidR="000E0911" w:rsidRDefault="00BD41D7" w:rsidP="000E0911">
      <w:pPr>
        <w:spacing w:after="0" w:line="240" w:lineRule="auto"/>
      </w:pPr>
      <w:r w:rsidRPr="00BD41D7">
        <w:t>Was the projected completed in line with the agreed project description</w:t>
      </w:r>
      <w:r w:rsidR="000E0911">
        <w:t>?</w:t>
      </w:r>
      <w:r w:rsidR="000E0911">
        <w:tab/>
        <w:t>Yes</w:t>
      </w:r>
      <w:r w:rsidR="000E0911">
        <w:tab/>
        <w:t xml:space="preserve">        No</w:t>
      </w:r>
      <w:r w:rsidR="000E0911">
        <w:tab/>
      </w:r>
    </w:p>
    <w:p w14:paraId="1582884A" w14:textId="77777777" w:rsidR="000E0911" w:rsidRDefault="000E0911" w:rsidP="000E0911">
      <w:pPr>
        <w:spacing w:after="0" w:line="240" w:lineRule="auto"/>
        <w:rPr>
          <w:i/>
          <w:color w:val="0070C0"/>
        </w:rPr>
      </w:pPr>
    </w:p>
    <w:p w14:paraId="4BB34577" w14:textId="211DE6C4" w:rsidR="000E0911" w:rsidRPr="00F03E99" w:rsidRDefault="000E0911" w:rsidP="000E0911">
      <w:pPr>
        <w:spacing w:after="0" w:line="240" w:lineRule="auto"/>
        <w:rPr>
          <w:i/>
          <w:color w:val="0070C0"/>
        </w:rPr>
      </w:pPr>
      <w:r w:rsidRPr="00F03E99">
        <w:rPr>
          <w:i/>
          <w:color w:val="0070C0"/>
        </w:rPr>
        <w:t xml:space="preserve">The </w:t>
      </w:r>
      <w:r w:rsidR="00F03E99" w:rsidRPr="00F03E99">
        <w:rPr>
          <w:i/>
          <w:color w:val="0070C0"/>
        </w:rPr>
        <w:t>department notified all successful applicants and principals of approved project details on 16 December 2019. Schools are required to complete their approved projects in line with those details</w:t>
      </w:r>
      <w:r w:rsidR="006E40F8">
        <w:rPr>
          <w:i/>
          <w:color w:val="0070C0"/>
        </w:rPr>
        <w:t xml:space="preserve"> as they appear above</w:t>
      </w:r>
      <w:r w:rsidR="00F03E99" w:rsidRPr="00F03E99">
        <w:rPr>
          <w:i/>
          <w:color w:val="0070C0"/>
        </w:rPr>
        <w:t>.</w:t>
      </w:r>
    </w:p>
    <w:p w14:paraId="38B9C73B" w14:textId="53AAFF24" w:rsidR="000E0911" w:rsidRDefault="000E0911" w:rsidP="000E0911">
      <w:pPr>
        <w:spacing w:after="0" w:line="240" w:lineRule="auto"/>
      </w:pPr>
    </w:p>
    <w:p w14:paraId="6EA80453" w14:textId="648C4E1B" w:rsidR="003403C0" w:rsidRDefault="003403C0" w:rsidP="003403C0">
      <w:pPr>
        <w:spacing w:after="0" w:line="240" w:lineRule="auto"/>
      </w:pPr>
      <w:r>
        <w:t>Please provide details (maximum 400 characters)</w:t>
      </w:r>
    </w:p>
    <w:p w14:paraId="3EBAD239" w14:textId="7C332A91" w:rsidR="003403C0" w:rsidRPr="00985954" w:rsidRDefault="003403C0" w:rsidP="003403C0">
      <w:pPr>
        <w:spacing w:after="0" w:line="240" w:lineRule="auto"/>
        <w:rPr>
          <w:i/>
          <w:color w:val="0070C0"/>
        </w:rPr>
      </w:pPr>
      <w:r w:rsidRPr="00985954">
        <w:rPr>
          <w:i/>
          <w:color w:val="0070C0"/>
        </w:rPr>
        <w:t xml:space="preserve">This question will only appear if </w:t>
      </w:r>
      <w:r>
        <w:rPr>
          <w:i/>
          <w:color w:val="0070C0"/>
        </w:rPr>
        <w:t>the project was not completed in line with the agreed project description</w:t>
      </w:r>
      <w:r w:rsidR="00F03E99">
        <w:rPr>
          <w:i/>
          <w:color w:val="0070C0"/>
        </w:rPr>
        <w:t>. Please provide details as to why the project was not completed in line with the agreed project description.</w:t>
      </w:r>
    </w:p>
    <w:tbl>
      <w:tblPr>
        <w:tblStyle w:val="TableGrid"/>
        <w:tblW w:w="0" w:type="auto"/>
        <w:tblLook w:val="04A0" w:firstRow="1" w:lastRow="0" w:firstColumn="1" w:lastColumn="0" w:noHBand="0" w:noVBand="1"/>
      </w:tblPr>
      <w:tblGrid>
        <w:gridCol w:w="9016"/>
      </w:tblGrid>
      <w:tr w:rsidR="003403C0" w14:paraId="29F34C8D" w14:textId="77777777" w:rsidTr="00B33E53">
        <w:tc>
          <w:tcPr>
            <w:tcW w:w="9016" w:type="dxa"/>
          </w:tcPr>
          <w:p w14:paraId="201FA81B" w14:textId="77777777" w:rsidR="003403C0" w:rsidRPr="00B50F7E" w:rsidRDefault="003403C0" w:rsidP="00B33E53">
            <w:pPr>
              <w:rPr>
                <w:i/>
                <w:color w:val="0070C0"/>
              </w:rPr>
            </w:pPr>
            <w:r w:rsidRPr="00B50F7E">
              <w:rPr>
                <w:i/>
                <w:color w:val="0070C0"/>
              </w:rPr>
              <w:t>Free text</w:t>
            </w:r>
          </w:p>
          <w:p w14:paraId="7980CDA6" w14:textId="77777777" w:rsidR="003403C0" w:rsidRDefault="003403C0" w:rsidP="00B33E53"/>
          <w:p w14:paraId="5D5E6232" w14:textId="77777777" w:rsidR="003403C0" w:rsidRDefault="003403C0" w:rsidP="00B33E53"/>
          <w:p w14:paraId="08EA12FA" w14:textId="77777777" w:rsidR="003403C0" w:rsidRDefault="003403C0" w:rsidP="00B33E53"/>
          <w:p w14:paraId="16E6A922" w14:textId="77777777" w:rsidR="003403C0" w:rsidRDefault="003403C0" w:rsidP="00B33E53"/>
        </w:tc>
      </w:tr>
    </w:tbl>
    <w:p w14:paraId="75CC96D5" w14:textId="0927C68C" w:rsidR="003403C0" w:rsidRDefault="003403C0" w:rsidP="003403C0">
      <w:pPr>
        <w:spacing w:after="0" w:line="240" w:lineRule="auto"/>
      </w:pPr>
    </w:p>
    <w:p w14:paraId="55F89B96" w14:textId="5EAED964" w:rsidR="00437E8A" w:rsidRDefault="00437E8A" w:rsidP="003403C0">
      <w:pPr>
        <w:spacing w:after="0" w:line="240" w:lineRule="auto"/>
      </w:pPr>
    </w:p>
    <w:p w14:paraId="74D6BE6C" w14:textId="5296A980" w:rsidR="00437E8A" w:rsidRDefault="00437E8A" w:rsidP="003403C0">
      <w:pPr>
        <w:spacing w:after="0" w:line="240" w:lineRule="auto"/>
      </w:pPr>
    </w:p>
    <w:p w14:paraId="78F18011" w14:textId="7B2F2349" w:rsidR="00437E8A" w:rsidRDefault="00437E8A" w:rsidP="003403C0">
      <w:pPr>
        <w:spacing w:after="0" w:line="240" w:lineRule="auto"/>
      </w:pPr>
    </w:p>
    <w:p w14:paraId="5A69960A" w14:textId="49BA779C" w:rsidR="00437E8A" w:rsidRDefault="00437E8A" w:rsidP="003403C0">
      <w:pPr>
        <w:spacing w:after="0" w:line="240" w:lineRule="auto"/>
      </w:pPr>
    </w:p>
    <w:p w14:paraId="118B6FD2" w14:textId="77777777" w:rsidR="00437E8A" w:rsidRDefault="00437E8A" w:rsidP="003403C0">
      <w:pPr>
        <w:spacing w:after="0" w:line="240" w:lineRule="auto"/>
      </w:pPr>
    </w:p>
    <w:p w14:paraId="0755610E" w14:textId="013C79D0" w:rsidR="00F6579D" w:rsidRDefault="00F6579D" w:rsidP="00F6579D">
      <w:r>
        <w:lastRenderedPageBreak/>
        <w:t>Confirm the project was completed in accordance with any relevant statutes, regulations, by-laws and requirements of any Commonwealth, State, Territory or local authority. These include, where applicable, relevant anti discrimination laws and the:</w:t>
      </w:r>
    </w:p>
    <w:p w14:paraId="7178FEC5" w14:textId="2C0D181E" w:rsidR="00F6579D" w:rsidRPr="00E12F30" w:rsidRDefault="00F6579D" w:rsidP="00F6579D">
      <w:pPr>
        <w:pStyle w:val="ListParagraph"/>
        <w:numPr>
          <w:ilvl w:val="0"/>
          <w:numId w:val="6"/>
        </w:numPr>
        <w:spacing w:before="120" w:after="120"/>
        <w:rPr>
          <w:i/>
        </w:rPr>
      </w:pPr>
      <w:r w:rsidRPr="00E12F30">
        <w:rPr>
          <w:i/>
        </w:rPr>
        <w:t>Building Code 2016</w:t>
      </w:r>
    </w:p>
    <w:p w14:paraId="49D2BD9B" w14:textId="35245DD8" w:rsidR="00F6579D" w:rsidRPr="00E12F30" w:rsidRDefault="00F6579D" w:rsidP="00F6579D">
      <w:pPr>
        <w:pStyle w:val="ListParagraph"/>
        <w:numPr>
          <w:ilvl w:val="0"/>
          <w:numId w:val="6"/>
        </w:numPr>
        <w:spacing w:before="120" w:after="120"/>
        <w:rPr>
          <w:i/>
        </w:rPr>
      </w:pPr>
      <w:r>
        <w:rPr>
          <w:noProof/>
          <w:lang w:eastAsia="en-AU"/>
        </w:rPr>
        <w:drawing>
          <wp:anchor distT="0" distB="0" distL="114300" distR="114300" simplePos="0" relativeHeight="251697152" behindDoc="1" locked="0" layoutInCell="1" allowOverlap="1" wp14:anchorId="22875D8E" wp14:editId="4BE63850">
            <wp:simplePos x="0" y="0"/>
            <wp:positionH relativeFrom="column">
              <wp:posOffset>3375660</wp:posOffset>
            </wp:positionH>
            <wp:positionV relativeFrom="paragraph">
              <wp:posOffset>74295</wp:posOffset>
            </wp:positionV>
            <wp:extent cx="1495425" cy="4953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95425" cy="495300"/>
                    </a:xfrm>
                    <a:prstGeom prst="rect">
                      <a:avLst/>
                    </a:prstGeom>
                  </pic:spPr>
                </pic:pic>
              </a:graphicData>
            </a:graphic>
            <wp14:sizeRelH relativeFrom="page">
              <wp14:pctWidth>0</wp14:pctWidth>
            </wp14:sizeRelH>
            <wp14:sizeRelV relativeFrom="page">
              <wp14:pctHeight>0</wp14:pctHeight>
            </wp14:sizeRelV>
          </wp:anchor>
        </w:drawing>
      </w:r>
      <w:r w:rsidRPr="00E12F30">
        <w:rPr>
          <w:i/>
        </w:rPr>
        <w:t>Fair Work Act 2009 (Cth)</w:t>
      </w:r>
    </w:p>
    <w:p w14:paraId="34C0CED5" w14:textId="0F6BC9AB" w:rsidR="00F6579D" w:rsidRPr="00E12F30" w:rsidRDefault="00F6579D" w:rsidP="00F6579D">
      <w:pPr>
        <w:pStyle w:val="ListParagraph"/>
        <w:numPr>
          <w:ilvl w:val="0"/>
          <w:numId w:val="6"/>
        </w:numPr>
        <w:spacing w:before="120" w:after="120"/>
        <w:rPr>
          <w:i/>
        </w:rPr>
      </w:pPr>
      <w:r w:rsidRPr="00E12F30">
        <w:rPr>
          <w:i/>
        </w:rPr>
        <w:t>Privacy Act 1988 (Cth)</w:t>
      </w:r>
      <w:r w:rsidRPr="00F6579D">
        <w:rPr>
          <w:noProof/>
          <w:lang w:eastAsia="en-AU"/>
        </w:rPr>
        <w:t xml:space="preserve"> </w:t>
      </w:r>
    </w:p>
    <w:p w14:paraId="63CB8DF4" w14:textId="77777777" w:rsidR="00F6579D" w:rsidRPr="00E12F30" w:rsidRDefault="00F6579D" w:rsidP="00F6579D">
      <w:pPr>
        <w:pStyle w:val="ListParagraph"/>
        <w:numPr>
          <w:ilvl w:val="0"/>
          <w:numId w:val="6"/>
        </w:numPr>
        <w:spacing w:before="120" w:after="120"/>
        <w:rPr>
          <w:i/>
        </w:rPr>
      </w:pPr>
      <w:r w:rsidRPr="00E12F30">
        <w:rPr>
          <w:i/>
        </w:rPr>
        <w:t>Workplace Gender Equality Act 2012 (Cth)</w:t>
      </w:r>
    </w:p>
    <w:p w14:paraId="1311BBE9" w14:textId="77777777" w:rsidR="00F6579D" w:rsidRPr="00E12F30" w:rsidRDefault="00F6579D" w:rsidP="00F6579D">
      <w:pPr>
        <w:pStyle w:val="ListParagraph"/>
        <w:numPr>
          <w:ilvl w:val="0"/>
          <w:numId w:val="6"/>
        </w:numPr>
        <w:spacing w:before="120" w:after="120"/>
        <w:rPr>
          <w:i/>
        </w:rPr>
      </w:pPr>
      <w:r w:rsidRPr="00E12F30">
        <w:rPr>
          <w:i/>
        </w:rPr>
        <w:t>Work H</w:t>
      </w:r>
      <w:r>
        <w:rPr>
          <w:i/>
        </w:rPr>
        <w:t>ealth and Safety Act 2011 (Cth)</w:t>
      </w:r>
    </w:p>
    <w:p w14:paraId="16F6AC02" w14:textId="77777777" w:rsidR="00F6579D" w:rsidRDefault="00F6579D" w:rsidP="00F6579D">
      <w:pPr>
        <w:spacing w:after="0" w:line="240" w:lineRule="auto"/>
      </w:pPr>
    </w:p>
    <w:p w14:paraId="10317683" w14:textId="77777777" w:rsidR="00F6579D" w:rsidRDefault="00F6579D" w:rsidP="00F6579D">
      <w:pPr>
        <w:spacing w:after="0" w:line="240" w:lineRule="auto"/>
      </w:pPr>
      <w:r>
        <w:t>Please provide details (maximum 400 characters)</w:t>
      </w:r>
    </w:p>
    <w:p w14:paraId="65684152" w14:textId="77777777" w:rsidR="00FC3222" w:rsidRDefault="00F6579D" w:rsidP="00F6579D">
      <w:pPr>
        <w:spacing w:after="0" w:line="240" w:lineRule="auto"/>
        <w:rPr>
          <w:i/>
          <w:color w:val="0070C0"/>
        </w:rPr>
      </w:pPr>
      <w:r w:rsidRPr="00985954">
        <w:rPr>
          <w:i/>
          <w:color w:val="0070C0"/>
        </w:rPr>
        <w:t xml:space="preserve">This question will only appear if </w:t>
      </w:r>
      <w:r>
        <w:rPr>
          <w:i/>
          <w:color w:val="0070C0"/>
        </w:rPr>
        <w:t xml:space="preserve">the project was not completed in accordance with the relevant statutes, regulations, by-laws and requirements of Commonwealth, State, Territory or local authority. </w:t>
      </w:r>
    </w:p>
    <w:p w14:paraId="549C3264" w14:textId="7501E983" w:rsidR="00F6579D" w:rsidRPr="00985954" w:rsidRDefault="00F6579D" w:rsidP="00F6579D">
      <w:pPr>
        <w:spacing w:after="0" w:line="240" w:lineRule="auto"/>
        <w:rPr>
          <w:i/>
          <w:color w:val="0070C0"/>
        </w:rPr>
      </w:pPr>
      <w:r>
        <w:rPr>
          <w:i/>
          <w:color w:val="0070C0"/>
        </w:rPr>
        <w:t>Please provide details as to why the project was not completed in accordance with the above.</w:t>
      </w:r>
    </w:p>
    <w:tbl>
      <w:tblPr>
        <w:tblStyle w:val="TableGrid"/>
        <w:tblW w:w="0" w:type="auto"/>
        <w:tblLook w:val="04A0" w:firstRow="1" w:lastRow="0" w:firstColumn="1" w:lastColumn="0" w:noHBand="0" w:noVBand="1"/>
      </w:tblPr>
      <w:tblGrid>
        <w:gridCol w:w="9016"/>
      </w:tblGrid>
      <w:tr w:rsidR="00F6579D" w14:paraId="18AC1385" w14:textId="77777777" w:rsidTr="00B33E53">
        <w:tc>
          <w:tcPr>
            <w:tcW w:w="9016" w:type="dxa"/>
          </w:tcPr>
          <w:p w14:paraId="07460604" w14:textId="77777777" w:rsidR="00F6579D" w:rsidRPr="00B50F7E" w:rsidRDefault="00F6579D" w:rsidP="00B33E53">
            <w:pPr>
              <w:rPr>
                <w:i/>
                <w:color w:val="0070C0"/>
              </w:rPr>
            </w:pPr>
            <w:r w:rsidRPr="00B50F7E">
              <w:rPr>
                <w:i/>
                <w:color w:val="0070C0"/>
              </w:rPr>
              <w:t>Free text</w:t>
            </w:r>
          </w:p>
          <w:p w14:paraId="24617935" w14:textId="77777777" w:rsidR="00F6579D" w:rsidRDefault="00F6579D" w:rsidP="00B33E53"/>
          <w:p w14:paraId="4A73B11B" w14:textId="77777777" w:rsidR="00F6579D" w:rsidRDefault="00F6579D" w:rsidP="00B33E53"/>
          <w:p w14:paraId="535E4441" w14:textId="77777777" w:rsidR="00F6579D" w:rsidRDefault="00F6579D" w:rsidP="00B33E53"/>
          <w:p w14:paraId="626D5D95" w14:textId="77777777" w:rsidR="00F6579D" w:rsidRDefault="00F6579D" w:rsidP="00B33E53"/>
        </w:tc>
      </w:tr>
    </w:tbl>
    <w:p w14:paraId="7BF06253" w14:textId="77777777" w:rsidR="00A73C3E" w:rsidRDefault="00A73C3E" w:rsidP="00B46D4D">
      <w:pPr>
        <w:spacing w:after="0" w:line="240" w:lineRule="auto"/>
      </w:pPr>
    </w:p>
    <w:p w14:paraId="7EB08929" w14:textId="7193ACE6" w:rsidR="00216EB1" w:rsidRDefault="00F03E99" w:rsidP="00B46D4D">
      <w:pPr>
        <w:spacing w:after="0" w:line="240" w:lineRule="auto"/>
        <w:rPr>
          <w:b/>
          <w:color w:val="522761"/>
          <w:sz w:val="40"/>
          <w:szCs w:val="24"/>
        </w:rPr>
      </w:pPr>
      <w:r>
        <w:rPr>
          <w:b/>
          <w:color w:val="522761"/>
          <w:sz w:val="40"/>
          <w:szCs w:val="24"/>
        </w:rPr>
        <w:t>Benefits to the school community</w:t>
      </w:r>
    </w:p>
    <w:p w14:paraId="4AEE2B35" w14:textId="640D592C" w:rsidR="00D27569" w:rsidRDefault="00D27569" w:rsidP="00D27569">
      <w:pPr>
        <w:spacing w:after="0" w:line="240" w:lineRule="auto"/>
      </w:pPr>
    </w:p>
    <w:p w14:paraId="2DFC75C8" w14:textId="2B269938" w:rsidR="00D27569" w:rsidRDefault="00D27569" w:rsidP="00D27569">
      <w:pPr>
        <w:spacing w:after="0" w:line="240" w:lineRule="auto"/>
      </w:pPr>
      <w:r w:rsidRPr="00D27569">
        <w:t xml:space="preserve">Who has, or will, benefit from the project? </w:t>
      </w:r>
      <w:r>
        <w:t>(maximum 300 characters)</w:t>
      </w:r>
    </w:p>
    <w:tbl>
      <w:tblPr>
        <w:tblStyle w:val="TableGrid"/>
        <w:tblW w:w="0" w:type="auto"/>
        <w:tblLook w:val="04A0" w:firstRow="1" w:lastRow="0" w:firstColumn="1" w:lastColumn="0" w:noHBand="0" w:noVBand="1"/>
      </w:tblPr>
      <w:tblGrid>
        <w:gridCol w:w="9016"/>
      </w:tblGrid>
      <w:tr w:rsidR="00D27569" w14:paraId="7ECA13AF" w14:textId="77777777" w:rsidTr="00B33E53">
        <w:tc>
          <w:tcPr>
            <w:tcW w:w="9016" w:type="dxa"/>
          </w:tcPr>
          <w:p w14:paraId="493F5837" w14:textId="77777777" w:rsidR="00D27569" w:rsidRPr="00B50F7E" w:rsidRDefault="00D27569" w:rsidP="00B33E53">
            <w:pPr>
              <w:rPr>
                <w:i/>
                <w:color w:val="0070C0"/>
              </w:rPr>
            </w:pPr>
            <w:r w:rsidRPr="00B50F7E">
              <w:rPr>
                <w:i/>
                <w:color w:val="0070C0"/>
              </w:rPr>
              <w:t>Free text</w:t>
            </w:r>
          </w:p>
          <w:p w14:paraId="1E2818AA" w14:textId="77777777" w:rsidR="00D27569" w:rsidRDefault="00D27569" w:rsidP="00B33E53"/>
          <w:p w14:paraId="0346EDB4" w14:textId="77777777" w:rsidR="00D27569" w:rsidRDefault="00D27569" w:rsidP="00B33E53"/>
          <w:p w14:paraId="5319D1DB" w14:textId="77777777" w:rsidR="00D27569" w:rsidRDefault="00D27569" w:rsidP="00B33E53"/>
          <w:p w14:paraId="209492A2" w14:textId="77777777" w:rsidR="00D27569" w:rsidRDefault="00D27569" w:rsidP="00B33E53"/>
        </w:tc>
      </w:tr>
    </w:tbl>
    <w:p w14:paraId="296221AD" w14:textId="77777777" w:rsidR="00D27569" w:rsidRDefault="00D27569" w:rsidP="00D27569">
      <w:pPr>
        <w:spacing w:after="0" w:line="240" w:lineRule="auto"/>
      </w:pPr>
    </w:p>
    <w:p w14:paraId="5BD78ACB" w14:textId="46409D86" w:rsidR="00D27569" w:rsidRPr="00D27569" w:rsidRDefault="00D27569" w:rsidP="00D27569">
      <w:pPr>
        <w:spacing w:after="0" w:line="240" w:lineRule="auto"/>
      </w:pPr>
      <w:r w:rsidRPr="00D27569">
        <w:t xml:space="preserve">How has, or will, the local community benefit from the project? </w:t>
      </w:r>
      <w:r>
        <w:t>(maximum 300 characters)</w:t>
      </w:r>
    </w:p>
    <w:tbl>
      <w:tblPr>
        <w:tblStyle w:val="TableGrid"/>
        <w:tblW w:w="0" w:type="auto"/>
        <w:tblLook w:val="04A0" w:firstRow="1" w:lastRow="0" w:firstColumn="1" w:lastColumn="0" w:noHBand="0" w:noVBand="1"/>
      </w:tblPr>
      <w:tblGrid>
        <w:gridCol w:w="9016"/>
      </w:tblGrid>
      <w:tr w:rsidR="00D27569" w14:paraId="33043A6A" w14:textId="77777777" w:rsidTr="00B33E53">
        <w:tc>
          <w:tcPr>
            <w:tcW w:w="9016" w:type="dxa"/>
          </w:tcPr>
          <w:p w14:paraId="76F46B7A" w14:textId="77777777" w:rsidR="00D27569" w:rsidRPr="00B50F7E" w:rsidRDefault="00D27569" w:rsidP="00B33E53">
            <w:pPr>
              <w:rPr>
                <w:i/>
                <w:color w:val="0070C0"/>
              </w:rPr>
            </w:pPr>
            <w:r w:rsidRPr="00B50F7E">
              <w:rPr>
                <w:i/>
                <w:color w:val="0070C0"/>
              </w:rPr>
              <w:t>Free text</w:t>
            </w:r>
          </w:p>
          <w:p w14:paraId="19CC3071" w14:textId="77777777" w:rsidR="00D27569" w:rsidRDefault="00D27569" w:rsidP="00B33E53"/>
          <w:p w14:paraId="496B221D" w14:textId="77777777" w:rsidR="00D27569" w:rsidRDefault="00D27569" w:rsidP="00B33E53"/>
          <w:p w14:paraId="2E087BD1" w14:textId="77777777" w:rsidR="00D27569" w:rsidRDefault="00D27569" w:rsidP="00B33E53"/>
          <w:p w14:paraId="1682CD21" w14:textId="77777777" w:rsidR="00D27569" w:rsidRDefault="00D27569" w:rsidP="00B33E53"/>
        </w:tc>
      </w:tr>
    </w:tbl>
    <w:p w14:paraId="4441BCAA" w14:textId="54C50B43" w:rsidR="00D27569" w:rsidRDefault="00D27569" w:rsidP="00D27569">
      <w:pPr>
        <w:spacing w:after="0" w:line="240" w:lineRule="auto"/>
      </w:pPr>
    </w:p>
    <w:p w14:paraId="144FA92F" w14:textId="5D2B5EA6" w:rsidR="00D27569" w:rsidRDefault="00D27569" w:rsidP="00D27569">
      <w:pPr>
        <w:spacing w:after="0" w:line="240" w:lineRule="auto"/>
      </w:pPr>
      <w:r>
        <w:t>How has the school acknowledged the Australian Government’s funding contribution publicly (select all that apply)</w:t>
      </w:r>
    </w:p>
    <w:p w14:paraId="4F1A2B31" w14:textId="7CC0DB26" w:rsidR="00D27569" w:rsidRDefault="00D27569" w:rsidP="00D27569">
      <w:pPr>
        <w:spacing w:before="240" w:after="0" w:line="240" w:lineRule="auto"/>
      </w:pPr>
      <w:r w:rsidRPr="007C19C0">
        <w:rPr>
          <w:noProof/>
          <w:lang w:eastAsia="en-AU"/>
        </w:rPr>
        <mc:AlternateContent>
          <mc:Choice Requires="wps">
            <w:drawing>
              <wp:anchor distT="0" distB="0" distL="114300" distR="114300" simplePos="0" relativeHeight="251687936" behindDoc="0" locked="0" layoutInCell="1" allowOverlap="1" wp14:anchorId="1CF5CD05" wp14:editId="0ED073E2">
                <wp:simplePos x="0" y="0"/>
                <wp:positionH relativeFrom="column">
                  <wp:posOffset>3810</wp:posOffset>
                </wp:positionH>
                <wp:positionV relativeFrom="paragraph">
                  <wp:posOffset>126365</wp:posOffset>
                </wp:positionV>
                <wp:extent cx="247650" cy="219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FC0A6" id="Rectangle 17" o:spid="_x0000_s1026" style="position:absolute;margin-left:.3pt;margin-top:9.95pt;width:1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" filled="f" strokecolor="black [3213]" strokeweight="1pt"/>
            </w:pict>
          </mc:Fallback>
        </mc:AlternateContent>
      </w:r>
      <w:r>
        <w:tab/>
        <w:t>School newsletter</w:t>
      </w:r>
    </w:p>
    <w:p w14:paraId="39F7DCB4" w14:textId="0DA44DC0" w:rsidR="00D27569" w:rsidRDefault="00D27569" w:rsidP="00D27569">
      <w:pPr>
        <w:spacing w:before="240" w:after="0" w:line="240" w:lineRule="auto"/>
      </w:pPr>
      <w:r w:rsidRPr="007C19C0">
        <w:rPr>
          <w:noProof/>
          <w:lang w:eastAsia="en-AU"/>
        </w:rPr>
        <mc:AlternateContent>
          <mc:Choice Requires="wps">
            <w:drawing>
              <wp:anchor distT="0" distB="0" distL="114300" distR="114300" simplePos="0" relativeHeight="251689984" behindDoc="0" locked="0" layoutInCell="1" allowOverlap="1" wp14:anchorId="3D7D48B1" wp14:editId="7A3FA1DB">
                <wp:simplePos x="0" y="0"/>
                <wp:positionH relativeFrom="column">
                  <wp:posOffset>3810</wp:posOffset>
                </wp:positionH>
                <wp:positionV relativeFrom="paragraph">
                  <wp:posOffset>107950</wp:posOffset>
                </wp:positionV>
                <wp:extent cx="247650" cy="2190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39205" id="Rectangle 19" o:spid="_x0000_s1026" style="position:absolute;margin-left:.3pt;margin-top:8.5pt;width:19.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" filled="f" strokecolor="black [3213]" strokeweight="1pt"/>
            </w:pict>
          </mc:Fallback>
        </mc:AlternateContent>
      </w:r>
      <w:r>
        <w:tab/>
        <w:t>School website</w:t>
      </w:r>
    </w:p>
    <w:p w14:paraId="74DAC06D" w14:textId="00BDA0F1" w:rsidR="00D27569" w:rsidRDefault="00D27569" w:rsidP="00D27569">
      <w:pPr>
        <w:spacing w:before="240" w:after="0" w:line="240" w:lineRule="auto"/>
      </w:pPr>
      <w:r w:rsidRPr="007C19C0">
        <w:rPr>
          <w:noProof/>
          <w:lang w:eastAsia="en-AU"/>
        </w:rPr>
        <mc:AlternateContent>
          <mc:Choice Requires="wps">
            <w:drawing>
              <wp:anchor distT="0" distB="0" distL="114300" distR="114300" simplePos="0" relativeHeight="251692032" behindDoc="0" locked="0" layoutInCell="1" allowOverlap="1" wp14:anchorId="01EEBDC9" wp14:editId="706C0B15">
                <wp:simplePos x="0" y="0"/>
                <wp:positionH relativeFrom="column">
                  <wp:posOffset>0</wp:posOffset>
                </wp:positionH>
                <wp:positionV relativeFrom="paragraph">
                  <wp:posOffset>103505</wp:posOffset>
                </wp:positionV>
                <wp:extent cx="247650" cy="2190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5BF24" id="Rectangle 20" o:spid="_x0000_s1026" style="position:absolute;margin-left:0;margin-top:8.15pt;width:19.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" filled="f" strokecolor="black [3213]" strokeweight="1pt"/>
            </w:pict>
          </mc:Fallback>
        </mc:AlternateContent>
      </w:r>
      <w:r>
        <w:tab/>
        <w:t>Opening ceremony</w:t>
      </w:r>
    </w:p>
    <w:p w14:paraId="264DF550" w14:textId="6C5586DB" w:rsidR="00D27569" w:rsidRDefault="00D27569" w:rsidP="00D27569">
      <w:pPr>
        <w:spacing w:before="240" w:after="0" w:line="240" w:lineRule="auto"/>
      </w:pPr>
      <w:r w:rsidRPr="007C19C0">
        <w:rPr>
          <w:noProof/>
          <w:lang w:eastAsia="en-AU"/>
        </w:rPr>
        <mc:AlternateContent>
          <mc:Choice Requires="wps">
            <w:drawing>
              <wp:anchor distT="0" distB="0" distL="114300" distR="114300" simplePos="0" relativeHeight="251694080" behindDoc="0" locked="0" layoutInCell="1" allowOverlap="1" wp14:anchorId="638E07B0" wp14:editId="09B30D20">
                <wp:simplePos x="0" y="0"/>
                <wp:positionH relativeFrom="column">
                  <wp:posOffset>0</wp:posOffset>
                </wp:positionH>
                <wp:positionV relativeFrom="paragraph">
                  <wp:posOffset>103505</wp:posOffset>
                </wp:positionV>
                <wp:extent cx="247650" cy="2190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EE6BA" id="Rectangle 21" o:spid="_x0000_s1026" style="position:absolute;margin-left:0;margin-top:8.15pt;width:19.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" filled="f" strokecolor="black [3213]" strokeweight="1pt"/>
            </w:pict>
          </mc:Fallback>
        </mc:AlternateContent>
      </w:r>
      <w:r>
        <w:tab/>
        <w:t>Other</w:t>
      </w:r>
    </w:p>
    <w:p w14:paraId="417A7618" w14:textId="2823610B" w:rsidR="00D27569" w:rsidRDefault="00D27569" w:rsidP="00D27569">
      <w:pPr>
        <w:spacing w:before="240" w:after="0" w:line="240" w:lineRule="auto"/>
      </w:pPr>
      <w:r w:rsidRPr="007C19C0">
        <w:rPr>
          <w:noProof/>
          <w:lang w:eastAsia="en-AU"/>
        </w:rPr>
        <mc:AlternateContent>
          <mc:Choice Requires="wps">
            <w:drawing>
              <wp:anchor distT="0" distB="0" distL="114300" distR="114300" simplePos="0" relativeHeight="251696128" behindDoc="0" locked="0" layoutInCell="1" allowOverlap="1" wp14:anchorId="6A809954" wp14:editId="35D3758B">
                <wp:simplePos x="0" y="0"/>
                <wp:positionH relativeFrom="column">
                  <wp:posOffset>0</wp:posOffset>
                </wp:positionH>
                <wp:positionV relativeFrom="paragraph">
                  <wp:posOffset>133985</wp:posOffset>
                </wp:positionV>
                <wp:extent cx="247650" cy="2190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7650" cy="219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F1C8F" id="Rectangle 22" o:spid="_x0000_s1026" style="position:absolute;margin-left:0;margin-top:10.55pt;width:19.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" filled="f" strokecolor="black [3213]" strokeweight="1pt"/>
            </w:pict>
          </mc:Fallback>
        </mc:AlternateContent>
      </w:r>
      <w:r w:rsidRPr="00D27569">
        <w:tab/>
        <w:t>No acknowledgement</w:t>
      </w:r>
    </w:p>
    <w:p w14:paraId="5CC39741" w14:textId="42E34B2C" w:rsidR="00D27569" w:rsidRDefault="00D27569" w:rsidP="00D27569">
      <w:pPr>
        <w:spacing w:after="0" w:line="240" w:lineRule="auto"/>
      </w:pPr>
    </w:p>
    <w:p w14:paraId="24C7AAC2" w14:textId="77777777" w:rsidR="00D27569" w:rsidRDefault="00D27569" w:rsidP="00D27569">
      <w:pPr>
        <w:spacing w:after="0" w:line="240" w:lineRule="auto"/>
      </w:pPr>
    </w:p>
    <w:p w14:paraId="6E3F2BAB" w14:textId="196FA10C" w:rsidR="00D27569" w:rsidRDefault="00D27569" w:rsidP="00D27569">
      <w:pPr>
        <w:spacing w:after="0" w:line="240" w:lineRule="auto"/>
      </w:pPr>
      <w:r>
        <w:lastRenderedPageBreak/>
        <w:t>Please provide details (maximum 100 characters)</w:t>
      </w:r>
    </w:p>
    <w:p w14:paraId="2315F0FA" w14:textId="77777777" w:rsidR="00FC3222" w:rsidRDefault="00D27569" w:rsidP="00D27569">
      <w:pPr>
        <w:spacing w:after="0" w:line="240" w:lineRule="auto"/>
        <w:rPr>
          <w:i/>
          <w:color w:val="0070C0"/>
        </w:rPr>
      </w:pPr>
      <w:r w:rsidRPr="00985954">
        <w:rPr>
          <w:i/>
          <w:color w:val="0070C0"/>
        </w:rPr>
        <w:t>This q</w:t>
      </w:r>
      <w:r>
        <w:rPr>
          <w:i/>
          <w:color w:val="0070C0"/>
        </w:rPr>
        <w:t xml:space="preserve">uestion will only appear if ‘Other’ has been selected. </w:t>
      </w:r>
    </w:p>
    <w:p w14:paraId="087B3DD4" w14:textId="5204F41D" w:rsidR="00D27569" w:rsidRPr="00985954" w:rsidRDefault="00D27569" w:rsidP="00D27569">
      <w:pPr>
        <w:spacing w:after="0" w:line="240" w:lineRule="auto"/>
        <w:rPr>
          <w:i/>
          <w:color w:val="0070C0"/>
        </w:rPr>
      </w:pPr>
      <w:r>
        <w:rPr>
          <w:i/>
          <w:color w:val="0070C0"/>
        </w:rPr>
        <w:t>Please list any other method of public acknowledgement the school has used which isn’t listed above.</w:t>
      </w:r>
    </w:p>
    <w:tbl>
      <w:tblPr>
        <w:tblStyle w:val="TableGrid"/>
        <w:tblW w:w="0" w:type="auto"/>
        <w:tblLook w:val="04A0" w:firstRow="1" w:lastRow="0" w:firstColumn="1" w:lastColumn="0" w:noHBand="0" w:noVBand="1"/>
      </w:tblPr>
      <w:tblGrid>
        <w:gridCol w:w="9016"/>
      </w:tblGrid>
      <w:tr w:rsidR="00D27569" w14:paraId="5ECE87A6" w14:textId="77777777" w:rsidTr="00B33E53">
        <w:tc>
          <w:tcPr>
            <w:tcW w:w="9016" w:type="dxa"/>
          </w:tcPr>
          <w:p w14:paraId="7AFFA77B" w14:textId="77777777" w:rsidR="00D27569" w:rsidRPr="00B50F7E" w:rsidRDefault="00D27569" w:rsidP="00B33E53">
            <w:pPr>
              <w:rPr>
                <w:i/>
                <w:color w:val="0070C0"/>
              </w:rPr>
            </w:pPr>
            <w:r w:rsidRPr="00B50F7E">
              <w:rPr>
                <w:i/>
                <w:color w:val="0070C0"/>
              </w:rPr>
              <w:t>Free text</w:t>
            </w:r>
          </w:p>
          <w:p w14:paraId="3CC9261A" w14:textId="77777777" w:rsidR="00D27569" w:rsidRDefault="00D27569" w:rsidP="00B33E53"/>
          <w:p w14:paraId="0BC77636" w14:textId="77777777" w:rsidR="00D27569" w:rsidRDefault="00D27569" w:rsidP="00B33E53"/>
          <w:p w14:paraId="7E0EA305" w14:textId="77777777" w:rsidR="00D27569" w:rsidRDefault="00D27569" w:rsidP="00B33E53"/>
          <w:p w14:paraId="1290F9DE" w14:textId="77777777" w:rsidR="00D27569" w:rsidRDefault="00D27569" w:rsidP="00B33E53"/>
        </w:tc>
      </w:tr>
    </w:tbl>
    <w:p w14:paraId="3436C884" w14:textId="77777777" w:rsidR="00D27569" w:rsidRDefault="00D27569" w:rsidP="00D27569">
      <w:pPr>
        <w:spacing w:after="0" w:line="240" w:lineRule="auto"/>
      </w:pPr>
    </w:p>
    <w:p w14:paraId="16D6D484" w14:textId="4C79B949" w:rsidR="00D27569" w:rsidRDefault="00D27569" w:rsidP="00D27569">
      <w:pPr>
        <w:spacing w:after="0" w:line="240" w:lineRule="auto"/>
      </w:pPr>
      <w:r w:rsidRPr="00D27569">
        <w:t>Why hasn’t the school acknowledged the Australian Governmen</w:t>
      </w:r>
      <w:r>
        <w:t>t’s funding contribution public</w:t>
      </w:r>
      <w:r w:rsidRPr="00D27569">
        <w:t xml:space="preserve">ly? </w:t>
      </w:r>
      <w:r>
        <w:t xml:space="preserve"> (maximum 200 characters)</w:t>
      </w:r>
    </w:p>
    <w:p w14:paraId="4139008E" w14:textId="77777777" w:rsidR="00FC3222" w:rsidRDefault="00D27569" w:rsidP="00D27569">
      <w:pPr>
        <w:spacing w:after="0" w:line="240" w:lineRule="auto"/>
        <w:rPr>
          <w:i/>
          <w:color w:val="0070C0"/>
        </w:rPr>
      </w:pPr>
      <w:r w:rsidRPr="00985954">
        <w:rPr>
          <w:i/>
          <w:color w:val="0070C0"/>
        </w:rPr>
        <w:t>This q</w:t>
      </w:r>
      <w:r>
        <w:rPr>
          <w:i/>
          <w:color w:val="0070C0"/>
        </w:rPr>
        <w:t xml:space="preserve">uestion will only appear if ‘No acknowledgement’ has been selected. </w:t>
      </w:r>
    </w:p>
    <w:p w14:paraId="4AA39921" w14:textId="084B062F" w:rsidR="00D27569" w:rsidRPr="00985954" w:rsidRDefault="00D27569" w:rsidP="00D27569">
      <w:pPr>
        <w:spacing w:after="0" w:line="240" w:lineRule="auto"/>
        <w:rPr>
          <w:i/>
          <w:color w:val="0070C0"/>
        </w:rPr>
      </w:pPr>
      <w:r>
        <w:rPr>
          <w:i/>
          <w:color w:val="0070C0"/>
        </w:rPr>
        <w:t>Please detail why the school hasn’t publicly acknowledged the Australian Government’s funding contribution as per the Fund Guidelines.</w:t>
      </w:r>
    </w:p>
    <w:tbl>
      <w:tblPr>
        <w:tblStyle w:val="TableGrid"/>
        <w:tblW w:w="0" w:type="auto"/>
        <w:tblLook w:val="04A0" w:firstRow="1" w:lastRow="0" w:firstColumn="1" w:lastColumn="0" w:noHBand="0" w:noVBand="1"/>
      </w:tblPr>
      <w:tblGrid>
        <w:gridCol w:w="9016"/>
      </w:tblGrid>
      <w:tr w:rsidR="00D27569" w14:paraId="1E1FE713" w14:textId="77777777" w:rsidTr="00B33E53">
        <w:tc>
          <w:tcPr>
            <w:tcW w:w="9016" w:type="dxa"/>
          </w:tcPr>
          <w:p w14:paraId="01366FC8" w14:textId="77777777" w:rsidR="00D27569" w:rsidRPr="00B50F7E" w:rsidRDefault="00D27569" w:rsidP="00B33E53">
            <w:pPr>
              <w:rPr>
                <w:i/>
                <w:color w:val="0070C0"/>
              </w:rPr>
            </w:pPr>
            <w:r w:rsidRPr="00B50F7E">
              <w:rPr>
                <w:i/>
                <w:color w:val="0070C0"/>
              </w:rPr>
              <w:t>Free text</w:t>
            </w:r>
          </w:p>
          <w:p w14:paraId="206AECED" w14:textId="77777777" w:rsidR="00D27569" w:rsidRDefault="00D27569" w:rsidP="00B33E53"/>
          <w:p w14:paraId="41100C73" w14:textId="77777777" w:rsidR="00D27569" w:rsidRDefault="00D27569" w:rsidP="00B33E53"/>
          <w:p w14:paraId="1FBA80A4" w14:textId="77777777" w:rsidR="00D27569" w:rsidRDefault="00D27569" w:rsidP="00B33E53"/>
          <w:p w14:paraId="50E5E21A" w14:textId="77777777" w:rsidR="00D27569" w:rsidRDefault="00D27569" w:rsidP="00B33E53"/>
        </w:tc>
      </w:tr>
    </w:tbl>
    <w:p w14:paraId="4D542812" w14:textId="6F297609" w:rsidR="00D27569" w:rsidRDefault="00D27569" w:rsidP="00D27569">
      <w:pPr>
        <w:spacing w:after="0" w:line="240" w:lineRule="auto"/>
      </w:pPr>
    </w:p>
    <w:p w14:paraId="26B7CA78" w14:textId="3B45184B" w:rsidR="00D27569" w:rsidRDefault="00D27569" w:rsidP="00D27569">
      <w:pPr>
        <w:spacing w:after="0" w:line="240" w:lineRule="auto"/>
      </w:pPr>
      <w:r w:rsidRPr="00D27569">
        <w:t xml:space="preserve">How is the school planning to acknowledge the Australian Government’s funding contribution, as per the Fund Guidelines? </w:t>
      </w:r>
      <w:r>
        <w:t>(maximum 100 characters)</w:t>
      </w:r>
    </w:p>
    <w:p w14:paraId="1742256E" w14:textId="77777777" w:rsidR="00FC3222" w:rsidRDefault="00D27569" w:rsidP="00D27569">
      <w:pPr>
        <w:spacing w:after="0" w:line="240" w:lineRule="auto"/>
        <w:rPr>
          <w:i/>
          <w:color w:val="0070C0"/>
        </w:rPr>
      </w:pPr>
      <w:r w:rsidRPr="00985954">
        <w:rPr>
          <w:i/>
          <w:color w:val="0070C0"/>
        </w:rPr>
        <w:t>This q</w:t>
      </w:r>
      <w:r>
        <w:rPr>
          <w:i/>
          <w:color w:val="0070C0"/>
        </w:rPr>
        <w:t xml:space="preserve">uestion will only appear if ‘No acknowledgement’ has been selected. </w:t>
      </w:r>
    </w:p>
    <w:p w14:paraId="73DF2440" w14:textId="5E1CF078" w:rsidR="00D27569" w:rsidRPr="00985954" w:rsidRDefault="00D27569" w:rsidP="00D27569">
      <w:pPr>
        <w:spacing w:after="0" w:line="240" w:lineRule="auto"/>
        <w:rPr>
          <w:i/>
          <w:color w:val="0070C0"/>
        </w:rPr>
      </w:pPr>
      <w:r>
        <w:rPr>
          <w:i/>
          <w:color w:val="0070C0"/>
        </w:rPr>
        <w:t>Please detail how the school is planning to publicly acknowledge the Australian Government’s funding contribution.</w:t>
      </w:r>
    </w:p>
    <w:tbl>
      <w:tblPr>
        <w:tblStyle w:val="TableGrid"/>
        <w:tblW w:w="0" w:type="auto"/>
        <w:tblLook w:val="04A0" w:firstRow="1" w:lastRow="0" w:firstColumn="1" w:lastColumn="0" w:noHBand="0" w:noVBand="1"/>
      </w:tblPr>
      <w:tblGrid>
        <w:gridCol w:w="9016"/>
      </w:tblGrid>
      <w:tr w:rsidR="00D27569" w14:paraId="12D62949" w14:textId="77777777" w:rsidTr="00B33E53">
        <w:tc>
          <w:tcPr>
            <w:tcW w:w="9016" w:type="dxa"/>
          </w:tcPr>
          <w:p w14:paraId="527E901A" w14:textId="77777777" w:rsidR="00D27569" w:rsidRPr="00B50F7E" w:rsidRDefault="00D27569" w:rsidP="00B33E53">
            <w:pPr>
              <w:rPr>
                <w:i/>
                <w:color w:val="0070C0"/>
              </w:rPr>
            </w:pPr>
            <w:r w:rsidRPr="00B50F7E">
              <w:rPr>
                <w:i/>
                <w:color w:val="0070C0"/>
              </w:rPr>
              <w:t>Free text</w:t>
            </w:r>
          </w:p>
          <w:p w14:paraId="5C6B222A" w14:textId="77777777" w:rsidR="00D27569" w:rsidRDefault="00D27569" w:rsidP="00B33E53"/>
          <w:p w14:paraId="150A949B" w14:textId="77777777" w:rsidR="00D27569" w:rsidRDefault="00D27569" w:rsidP="00B33E53"/>
          <w:p w14:paraId="51F3AEA3" w14:textId="77777777" w:rsidR="00D27569" w:rsidRDefault="00D27569" w:rsidP="00B33E53"/>
          <w:p w14:paraId="0C7F8320" w14:textId="77777777" w:rsidR="00D27569" w:rsidRDefault="00D27569" w:rsidP="00B33E53"/>
        </w:tc>
      </w:tr>
    </w:tbl>
    <w:p w14:paraId="3CFA9403" w14:textId="77777777" w:rsidR="00D27569" w:rsidRDefault="00D27569" w:rsidP="00D27569">
      <w:pPr>
        <w:spacing w:after="0" w:line="240" w:lineRule="auto"/>
      </w:pPr>
    </w:p>
    <w:p w14:paraId="499012AA" w14:textId="24D67809" w:rsidR="007C716B" w:rsidRDefault="00D27569" w:rsidP="00B46D4D">
      <w:pPr>
        <w:spacing w:after="0" w:line="240" w:lineRule="auto"/>
      </w:pPr>
      <w:r>
        <w:rPr>
          <w:b/>
          <w:color w:val="522761"/>
          <w:sz w:val="40"/>
          <w:szCs w:val="24"/>
        </w:rPr>
        <w:t xml:space="preserve">Attachments </w:t>
      </w:r>
    </w:p>
    <w:p w14:paraId="770F965F" w14:textId="72F2193F" w:rsidR="007C5476" w:rsidRDefault="00F6579D" w:rsidP="00B46D4D">
      <w:pPr>
        <w:spacing w:after="0" w:line="240" w:lineRule="auto"/>
      </w:pPr>
      <w:r w:rsidRPr="00F6579D">
        <w:t>Where appropriate, provide supporting evidence of project completion, such as photographic evidence.</w:t>
      </w:r>
    </w:p>
    <w:p w14:paraId="4CBF88C9" w14:textId="77777777" w:rsidR="00F6579D" w:rsidRDefault="00F6579D" w:rsidP="00B46D4D">
      <w:pPr>
        <w:spacing w:after="0" w:line="240" w:lineRule="auto"/>
      </w:pPr>
    </w:p>
    <w:p w14:paraId="2C08A549" w14:textId="77777777" w:rsidR="002C387F" w:rsidRDefault="007C5476" w:rsidP="00B46D4D">
      <w:pPr>
        <w:spacing w:after="0" w:line="240" w:lineRule="auto"/>
      </w:pPr>
      <w:r>
        <w:t>Add file</w:t>
      </w:r>
      <w:r w:rsidR="00C673F6">
        <w:t>:</w:t>
      </w:r>
    </w:p>
    <w:p w14:paraId="62B9B536" w14:textId="77777777" w:rsidR="007C5476" w:rsidRDefault="007C5476" w:rsidP="00B46D4D">
      <w:pPr>
        <w:spacing w:after="0" w:line="240" w:lineRule="auto"/>
      </w:pPr>
      <w:r>
        <w:t>Files uploaded</w:t>
      </w:r>
    </w:p>
    <w:tbl>
      <w:tblPr>
        <w:tblStyle w:val="TableGrid"/>
        <w:tblW w:w="0" w:type="auto"/>
        <w:tblLook w:val="04A0" w:firstRow="1" w:lastRow="0" w:firstColumn="1" w:lastColumn="0" w:noHBand="0" w:noVBand="1"/>
      </w:tblPr>
      <w:tblGrid>
        <w:gridCol w:w="6799"/>
        <w:gridCol w:w="2217"/>
      </w:tblGrid>
      <w:tr w:rsidR="007C5476" w14:paraId="0C9013C6" w14:textId="77777777" w:rsidTr="007C5476">
        <w:tc>
          <w:tcPr>
            <w:tcW w:w="6799" w:type="dxa"/>
          </w:tcPr>
          <w:p w14:paraId="4331BF4C" w14:textId="3024D43B" w:rsidR="00516C23" w:rsidRPr="00516C23" w:rsidRDefault="006E40F8" w:rsidP="00516C23">
            <w:pPr>
              <w:rPr>
                <w:i/>
                <w:color w:val="0070C0"/>
              </w:rPr>
            </w:pPr>
            <w:r>
              <w:rPr>
                <w:i/>
                <w:color w:val="0070C0"/>
              </w:rPr>
              <w:t>While not mandatory, s</w:t>
            </w:r>
            <w:r w:rsidR="00516C23" w:rsidRPr="00516C23">
              <w:rPr>
                <w:i/>
                <w:color w:val="0070C0"/>
              </w:rPr>
              <w:t xml:space="preserve">chools are encouraged to provide </w:t>
            </w:r>
            <w:r>
              <w:rPr>
                <w:i/>
                <w:color w:val="0070C0"/>
              </w:rPr>
              <w:t xml:space="preserve">evidence </w:t>
            </w:r>
            <w:r w:rsidR="00F6579D">
              <w:rPr>
                <w:i/>
                <w:color w:val="0070C0"/>
              </w:rPr>
              <w:t>of project completion</w:t>
            </w:r>
            <w:r>
              <w:rPr>
                <w:i/>
                <w:color w:val="0070C0"/>
              </w:rPr>
              <w:t>, such as photos</w:t>
            </w:r>
            <w:r w:rsidR="00516C23" w:rsidRPr="00516C23">
              <w:rPr>
                <w:i/>
                <w:color w:val="0070C0"/>
              </w:rPr>
              <w:t>.</w:t>
            </w:r>
          </w:p>
          <w:p w14:paraId="668492A0" w14:textId="77777777" w:rsidR="00516C23" w:rsidRPr="00516C23" w:rsidRDefault="00516C23" w:rsidP="00516C23">
            <w:pPr>
              <w:rPr>
                <w:i/>
                <w:color w:val="0070C0"/>
              </w:rPr>
            </w:pPr>
          </w:p>
          <w:p w14:paraId="06F9E0D1" w14:textId="77777777" w:rsidR="00516C23" w:rsidRPr="00516C23" w:rsidRDefault="00516C23" w:rsidP="00516C23">
            <w:pPr>
              <w:rPr>
                <w:i/>
                <w:color w:val="0070C0"/>
              </w:rPr>
            </w:pPr>
            <w:r w:rsidRPr="00516C23">
              <w:rPr>
                <w:i/>
                <w:color w:val="0070C0"/>
              </w:rPr>
              <w:t>Note:</w:t>
            </w:r>
          </w:p>
          <w:p w14:paraId="3B32597D" w14:textId="058897A4" w:rsidR="00516C23" w:rsidRPr="00516C23" w:rsidRDefault="00516C23" w:rsidP="00516C23">
            <w:pPr>
              <w:rPr>
                <w:i/>
                <w:color w:val="0070C0"/>
              </w:rPr>
            </w:pPr>
            <w:r w:rsidRPr="00516C23">
              <w:rPr>
                <w:i/>
                <w:color w:val="0070C0"/>
              </w:rPr>
              <w:t xml:space="preserve">Accepted file types </w:t>
            </w:r>
            <w:r w:rsidRPr="009220CB">
              <w:rPr>
                <w:i/>
                <w:color w:val="0070C0"/>
              </w:rPr>
              <w:t xml:space="preserve">= </w:t>
            </w:r>
            <w:r w:rsidR="009220CB" w:rsidRPr="009220CB">
              <w:rPr>
                <w:i/>
                <w:color w:val="0070C0"/>
              </w:rPr>
              <w:t>.JPG, .PNG, .XLSX, .DOCX, .PDF</w:t>
            </w:r>
          </w:p>
          <w:p w14:paraId="159FE6A8" w14:textId="77777777" w:rsidR="00516C23" w:rsidRPr="00516C23" w:rsidRDefault="00516C23" w:rsidP="00516C23">
            <w:pPr>
              <w:rPr>
                <w:i/>
                <w:color w:val="0070C0"/>
              </w:rPr>
            </w:pPr>
            <w:r w:rsidRPr="00516C23">
              <w:rPr>
                <w:i/>
                <w:color w:val="0070C0"/>
              </w:rPr>
              <w:t xml:space="preserve">Maximum file size = 10mb </w:t>
            </w:r>
          </w:p>
          <w:p w14:paraId="0969D4B4" w14:textId="484DA077" w:rsidR="007C5476" w:rsidRDefault="00F6579D" w:rsidP="00516C23">
            <w:r>
              <w:rPr>
                <w:i/>
                <w:color w:val="0070C0"/>
              </w:rPr>
              <w:t>Maximum number of files = 5</w:t>
            </w:r>
          </w:p>
        </w:tc>
        <w:tc>
          <w:tcPr>
            <w:tcW w:w="2217" w:type="dxa"/>
          </w:tcPr>
          <w:p w14:paraId="3C11A913" w14:textId="77777777" w:rsidR="007C5476" w:rsidRDefault="007C5476" w:rsidP="007A7063">
            <w:pPr>
              <w:jc w:val="center"/>
            </w:pPr>
            <w:r>
              <w:t>Delete</w:t>
            </w:r>
          </w:p>
        </w:tc>
      </w:tr>
    </w:tbl>
    <w:p w14:paraId="141AB8EA" w14:textId="20CCED73" w:rsidR="001630E5" w:rsidRDefault="001630E5" w:rsidP="00F6579D">
      <w:pPr>
        <w:spacing w:after="0" w:line="240" w:lineRule="auto"/>
      </w:pPr>
    </w:p>
    <w:sectPr w:rsidR="001630E5" w:rsidSect="000A145A">
      <w:pgSz w:w="11906" w:h="16838"/>
      <w:pgMar w:top="1361" w:right="1134" w:bottom="136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E23E" w14:textId="77777777" w:rsidR="005E3D16" w:rsidRDefault="005E3D16" w:rsidP="004949DC">
      <w:pPr>
        <w:spacing w:after="0" w:line="240" w:lineRule="auto"/>
      </w:pPr>
      <w:r>
        <w:separator/>
      </w:r>
    </w:p>
    <w:p w14:paraId="0C302783" w14:textId="77777777" w:rsidR="005E3D16" w:rsidRDefault="005E3D16"/>
  </w:endnote>
  <w:endnote w:type="continuationSeparator" w:id="0">
    <w:p w14:paraId="7C3F043D" w14:textId="77777777" w:rsidR="005E3D16" w:rsidRDefault="005E3D16" w:rsidP="004949DC">
      <w:pPr>
        <w:spacing w:after="0" w:line="240" w:lineRule="auto"/>
      </w:pPr>
      <w:r>
        <w:continuationSeparator/>
      </w:r>
    </w:p>
    <w:p w14:paraId="18928D93" w14:textId="77777777" w:rsidR="005E3D16" w:rsidRDefault="005E3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780436"/>
      <w:docPartObj>
        <w:docPartGallery w:val="Page Numbers (Bottom of Page)"/>
        <w:docPartUnique/>
      </w:docPartObj>
    </w:sdtPr>
    <w:sdtEndPr>
      <w:rPr>
        <w:noProof/>
      </w:rPr>
    </w:sdtEndPr>
    <w:sdtContent>
      <w:p w14:paraId="3183785C" w14:textId="0F365C12" w:rsidR="00512E8D" w:rsidRDefault="00966601" w:rsidP="00966601">
        <w:pPr>
          <w:pStyle w:val="Footer"/>
        </w:pPr>
        <w:r>
          <w:rPr>
            <w:i/>
          </w:rPr>
          <w:tab/>
        </w:r>
        <w:r>
          <w:rPr>
            <w:i/>
          </w:rPr>
          <w:tab/>
        </w:r>
        <w:r>
          <w:fldChar w:fldCharType="begin"/>
        </w:r>
        <w:r>
          <w:instrText xml:space="preserve"> PAGE   \* MERGEFORMAT </w:instrText>
        </w:r>
        <w:r>
          <w:fldChar w:fldCharType="separate"/>
        </w:r>
        <w:r w:rsidR="00F9509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E69C8" w14:textId="77777777" w:rsidR="005E3D16" w:rsidRDefault="005E3D16" w:rsidP="004949DC">
      <w:pPr>
        <w:spacing w:after="0" w:line="240" w:lineRule="auto"/>
      </w:pPr>
      <w:r>
        <w:separator/>
      </w:r>
    </w:p>
    <w:p w14:paraId="480CF95E" w14:textId="77777777" w:rsidR="005E3D16" w:rsidRDefault="005E3D16"/>
  </w:footnote>
  <w:footnote w:type="continuationSeparator" w:id="0">
    <w:p w14:paraId="625CF9DA" w14:textId="77777777" w:rsidR="005E3D16" w:rsidRDefault="005E3D16" w:rsidP="004949DC">
      <w:pPr>
        <w:spacing w:after="0" w:line="240" w:lineRule="auto"/>
      </w:pPr>
      <w:r>
        <w:continuationSeparator/>
      </w:r>
    </w:p>
    <w:p w14:paraId="23EA1E27" w14:textId="77777777" w:rsidR="005E3D16" w:rsidRDefault="005E3D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7FA8" w14:textId="7A90AA6F" w:rsidR="00B47B8A" w:rsidRDefault="00F95094">
    <w:pPr>
      <w:pStyle w:val="Header"/>
    </w:pPr>
    <w:r>
      <w:rPr>
        <w:noProof/>
      </w:rPr>
      <w:pict w14:anchorId="7D066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235" o:spid="_x0000_s2065" type="#_x0000_t136" style="position:absolute;margin-left:0;margin-top:0;width:559.8pt;height:76.3pt;rotation:315;z-index:-251655168;mso-position-horizontal:center;mso-position-horizontal-relative:margin;mso-position-vertical:center;mso-position-vertical-relative:margin" o:allowincell="f" fillcolor="red" stroked="f">
          <v:fill opacity=".5"/>
          <v:textpath style="font-family:&quot;Calibri&quot;;font-size:1pt" string="sample only - complete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E8CF" w14:textId="3CF0C094" w:rsidR="00EB12DE" w:rsidRDefault="00F95094">
    <w:pPr>
      <w:pStyle w:val="Header"/>
    </w:pPr>
    <w:r>
      <w:rPr>
        <w:noProof/>
      </w:rPr>
      <w:pict w14:anchorId="28A42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236" o:spid="_x0000_s2066" type="#_x0000_t136" style="position:absolute;margin-left:0;margin-top:0;width:559.8pt;height:76.3pt;rotation:315;z-index:-251653120;mso-position-horizontal:center;mso-position-horizontal-relative:margin;mso-position-vertical:center;mso-position-vertical-relative:margin" o:allowincell="f" fillcolor="red" stroked="f">
          <v:fill opacity=".5"/>
          <v:textpath style="font-family:&quot;Calibri&quot;;font-size:1pt" string="sample only - complete online"/>
          <w10:wrap anchorx="margin" anchory="margin"/>
        </v:shape>
      </w:pict>
    </w:r>
    <w:r w:rsidR="002E4899">
      <w:rPr>
        <w:noProof/>
        <w:lang w:eastAsia="en-AU"/>
      </w:rPr>
      <w:drawing>
        <wp:anchor distT="0" distB="0" distL="114300" distR="114300" simplePos="0" relativeHeight="251657216" behindDoc="0" locked="0" layoutInCell="1" allowOverlap="1" wp14:anchorId="5F03E0F9" wp14:editId="32DA8C9F">
          <wp:simplePos x="0" y="0"/>
          <wp:positionH relativeFrom="page">
            <wp:posOffset>7951</wp:posOffset>
          </wp:positionH>
          <wp:positionV relativeFrom="paragraph">
            <wp:posOffset>-442098</wp:posOffset>
          </wp:positionV>
          <wp:extent cx="7932420" cy="2535555"/>
          <wp:effectExtent l="0" t="0" r="0" b="0"/>
          <wp:wrapNone/>
          <wp:docPr id="261" name="Picture 26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2420" cy="2535555"/>
                  </a:xfrm>
                  <a:prstGeom prst="rect">
                    <a:avLst/>
                  </a:prstGeom>
                </pic:spPr>
              </pic:pic>
            </a:graphicData>
          </a:graphic>
          <wp14:sizeRelH relativeFrom="margin">
            <wp14:pctWidth>0</wp14:pctWidth>
          </wp14:sizeRelH>
          <wp14:sizeRelV relativeFrom="margin">
            <wp14:pctHeight>0</wp14:pctHeight>
          </wp14:sizeRelV>
        </wp:anchor>
      </w:drawing>
    </w:r>
    <w:r w:rsidR="00F251FD">
      <w:rPr>
        <w:noProof/>
        <w:lang w:eastAsia="en-AU"/>
      </w:rPr>
      <w:drawing>
        <wp:inline distT="0" distB="0" distL="0" distR="0" wp14:anchorId="05517347" wp14:editId="20C01129">
          <wp:extent cx="5731510" cy="1832635"/>
          <wp:effectExtent l="0" t="0" r="2540" b="0"/>
          <wp:docPr id="262" name="Picture 26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31510" cy="1832635"/>
                  </a:xfrm>
                  <a:prstGeom prst="rect">
                    <a:avLst/>
                  </a:prstGeom>
                </pic:spPr>
              </pic:pic>
            </a:graphicData>
          </a:graphic>
        </wp:inline>
      </w:drawing>
    </w:r>
  </w:p>
  <w:p w14:paraId="75C22610" w14:textId="77777777" w:rsidR="00D068A9" w:rsidRDefault="00D068A9">
    <w:pPr>
      <w:pStyle w:val="Header"/>
    </w:pPr>
  </w:p>
  <w:p w14:paraId="343B1DFD" w14:textId="77777777" w:rsidR="002E4899" w:rsidRDefault="002E4899" w:rsidP="00E05BD7">
    <w:pPr>
      <w:spacing w:after="0" w:line="240" w:lineRule="auto"/>
      <w:rPr>
        <w:rFonts w:ascii="Calibri" w:eastAsiaTheme="majorEastAsia" w:hAnsi="Calibri" w:cstheme="majorBidi"/>
        <w:b/>
        <w:color w:val="522761"/>
        <w:spacing w:val="5"/>
        <w:sz w:val="60"/>
        <w:szCs w:val="52"/>
      </w:rPr>
    </w:pPr>
  </w:p>
  <w:p w14:paraId="4BD89C08" w14:textId="26C71E08" w:rsidR="00CE7ECF" w:rsidRDefault="00CE7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A857" w14:textId="144A9990" w:rsidR="00B47B8A" w:rsidRDefault="00F95094">
    <w:pPr>
      <w:pStyle w:val="Header"/>
    </w:pPr>
    <w:r>
      <w:rPr>
        <w:noProof/>
      </w:rPr>
      <w:pict w14:anchorId="378C1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234" o:spid="_x0000_s2064" type="#_x0000_t136" style="position:absolute;margin-left:0;margin-top:0;width:559.8pt;height:76.3pt;rotation:315;z-index:-251657216;mso-position-horizontal:center;mso-position-horizontal-relative:margin;mso-position-vertical:center;mso-position-vertical-relative:margin" o:allowincell="f" fillcolor="red" stroked="f">
          <v:fill opacity=".5"/>
          <v:textpath style="font-family:&quot;Calibri&quot;;font-size:1pt" string="sample only - complete onlin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0FEC" w14:textId="0774B36A" w:rsidR="00C66B1E" w:rsidRDefault="00F95094">
    <w:pPr>
      <w:pStyle w:val="Header"/>
    </w:pPr>
    <w:r>
      <w:rPr>
        <w:noProof/>
      </w:rPr>
      <w:pict w14:anchorId="17287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238" o:spid="_x0000_s2068" type="#_x0000_t136" style="position:absolute;margin-left:0;margin-top:0;width:559.8pt;height:76.3pt;rotation:315;z-index:-251649024;mso-position-horizontal:center;mso-position-horizontal-relative:margin;mso-position-vertical:center;mso-position-vertical-relative:margin" o:allowincell="f" fillcolor="red" stroked="f">
          <v:fill opacity=".5"/>
          <v:textpath style="font-family:&quot;Calibri&quot;;font-size:1pt" string="sample only - complete onlin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4D4B" w14:textId="60693B41" w:rsidR="00095CEB" w:rsidRPr="00985954" w:rsidRDefault="00F95094" w:rsidP="00985954">
    <w:pPr>
      <w:pStyle w:val="Header"/>
    </w:pPr>
    <w:r>
      <w:rPr>
        <w:noProof/>
      </w:rPr>
      <w:pict w14:anchorId="7613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239" o:spid="_x0000_s2069" type="#_x0000_t136" style="position:absolute;margin-left:0;margin-top:0;width:559.8pt;height:76.3pt;rotation:315;z-index:-251646976;mso-position-horizontal:center;mso-position-horizontal-relative:margin;mso-position-vertical:center;mso-position-vertical-relative:margin" o:allowincell="f" fillcolor="red" stroked="f">
          <v:fill opacity=".5"/>
          <v:textpath style="font-family:&quot;Calibri&quot;;font-size:1pt" string="sample only - complete online"/>
          <w10:wrap anchorx="margin" anchory="margin"/>
        </v:shape>
      </w:pict>
    </w:r>
  </w:p>
  <w:p w14:paraId="4B39038A" w14:textId="3064F08D" w:rsidR="00512E8D" w:rsidRPr="00966601" w:rsidRDefault="00966601" w:rsidP="00966601">
    <w:pPr>
      <w:jc w:val="right"/>
    </w:pPr>
    <w:r w:rsidRPr="00966601">
      <w:t xml:space="preserve">Local Schools Community Fund – sample </w:t>
    </w:r>
    <w:r w:rsidR="00EC023B">
      <w:t>project closure report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6E45" w14:textId="194F3A60" w:rsidR="00C66B1E" w:rsidRDefault="00F95094">
    <w:pPr>
      <w:pStyle w:val="Header"/>
    </w:pPr>
    <w:r>
      <w:rPr>
        <w:noProof/>
      </w:rPr>
      <w:pict w14:anchorId="5F674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1237" o:spid="_x0000_s2067" type="#_x0000_t136" style="position:absolute;margin-left:0;margin-top:0;width:559.8pt;height:76.3pt;rotation:315;z-index:-251651072;mso-position-horizontal:center;mso-position-horizontal-relative:margin;mso-position-vertical:center;mso-position-vertical-relative:margin" o:allowincell="f" fillcolor="red" stroked="f">
          <v:fill opacity=".5"/>
          <v:textpath style="font-family:&quot;Calibri&quot;;font-size:1pt" string="sample only - complete on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438C"/>
    <w:multiLevelType w:val="hybridMultilevel"/>
    <w:tmpl w:val="4328C2BC"/>
    <w:lvl w:ilvl="0" w:tplc="F5EE53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5664FB"/>
    <w:multiLevelType w:val="hybridMultilevel"/>
    <w:tmpl w:val="56242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F04170"/>
    <w:multiLevelType w:val="hybridMultilevel"/>
    <w:tmpl w:val="6044A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C77000"/>
    <w:multiLevelType w:val="hybridMultilevel"/>
    <w:tmpl w:val="68B44D9A"/>
    <w:lvl w:ilvl="0" w:tplc="D84C6186">
      <w:start w:val="1"/>
      <w:numFmt w:val="decimal"/>
      <w:lvlText w:val="%1."/>
      <w:lvlJc w:val="left"/>
      <w:pPr>
        <w:ind w:left="720" w:hanging="360"/>
      </w:pPr>
      <w:rPr>
        <w:rFonts w:asciiTheme="minorHAnsi" w:hAnsiTheme="minorHAnsi" w:cstheme="minorHAnsi" w:hint="default"/>
        <w:b w:val="0"/>
        <w:i w:val="0"/>
        <w:color w:val="auto"/>
      </w:rPr>
    </w:lvl>
    <w:lvl w:ilvl="1" w:tplc="0C090001">
      <w:start w:val="1"/>
      <w:numFmt w:val="bullet"/>
      <w:lvlText w:val=""/>
      <w:lvlJc w:val="left"/>
      <w:pPr>
        <w:ind w:left="1232" w:hanging="360"/>
      </w:pPr>
      <w:rPr>
        <w:rFonts w:ascii="Symbol" w:hAnsi="Symbol"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4" w15:restartNumberingAfterBreak="0">
    <w:nsid w:val="6DEE24E2"/>
    <w:multiLevelType w:val="hybridMultilevel"/>
    <w:tmpl w:val="BB52C926"/>
    <w:lvl w:ilvl="0" w:tplc="9DC6352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8A30AC"/>
    <w:multiLevelType w:val="hybridMultilevel"/>
    <w:tmpl w:val="E8BE869A"/>
    <w:lvl w:ilvl="0" w:tplc="89120A1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7B"/>
    <w:rsid w:val="000056CA"/>
    <w:rsid w:val="00095CEB"/>
    <w:rsid w:val="000A145A"/>
    <w:rsid w:val="000B0EA8"/>
    <w:rsid w:val="000C1CEE"/>
    <w:rsid w:val="000C65B5"/>
    <w:rsid w:val="000C731C"/>
    <w:rsid w:val="000E0911"/>
    <w:rsid w:val="000F29B1"/>
    <w:rsid w:val="000F4343"/>
    <w:rsid w:val="0010356A"/>
    <w:rsid w:val="0010630F"/>
    <w:rsid w:val="00114009"/>
    <w:rsid w:val="00124073"/>
    <w:rsid w:val="00124435"/>
    <w:rsid w:val="00124449"/>
    <w:rsid w:val="001549BF"/>
    <w:rsid w:val="00154C37"/>
    <w:rsid w:val="001607C5"/>
    <w:rsid w:val="00160C5B"/>
    <w:rsid w:val="001630E5"/>
    <w:rsid w:val="00184416"/>
    <w:rsid w:val="00192936"/>
    <w:rsid w:val="001954A2"/>
    <w:rsid w:val="001A0D11"/>
    <w:rsid w:val="001A1FE4"/>
    <w:rsid w:val="001B1188"/>
    <w:rsid w:val="001B244F"/>
    <w:rsid w:val="001C4BCE"/>
    <w:rsid w:val="001D6655"/>
    <w:rsid w:val="001E4726"/>
    <w:rsid w:val="001F66A8"/>
    <w:rsid w:val="00204F36"/>
    <w:rsid w:val="0020658C"/>
    <w:rsid w:val="00213F89"/>
    <w:rsid w:val="00216EB1"/>
    <w:rsid w:val="002223AC"/>
    <w:rsid w:val="00227919"/>
    <w:rsid w:val="00234FB6"/>
    <w:rsid w:val="00244EC4"/>
    <w:rsid w:val="00252A6E"/>
    <w:rsid w:val="00266DAA"/>
    <w:rsid w:val="0027234A"/>
    <w:rsid w:val="00284784"/>
    <w:rsid w:val="002B2973"/>
    <w:rsid w:val="002C24CB"/>
    <w:rsid w:val="002C387F"/>
    <w:rsid w:val="002E4899"/>
    <w:rsid w:val="002F37D7"/>
    <w:rsid w:val="003322FF"/>
    <w:rsid w:val="003403C0"/>
    <w:rsid w:val="00344C89"/>
    <w:rsid w:val="00366484"/>
    <w:rsid w:val="00390979"/>
    <w:rsid w:val="003A2E07"/>
    <w:rsid w:val="003A3F84"/>
    <w:rsid w:val="003B44B5"/>
    <w:rsid w:val="003C1573"/>
    <w:rsid w:val="003D7CCE"/>
    <w:rsid w:val="003E3164"/>
    <w:rsid w:val="003E69FF"/>
    <w:rsid w:val="003F1708"/>
    <w:rsid w:val="0040597B"/>
    <w:rsid w:val="00410293"/>
    <w:rsid w:val="00414E06"/>
    <w:rsid w:val="00437E8A"/>
    <w:rsid w:val="004949DC"/>
    <w:rsid w:val="004A7FD7"/>
    <w:rsid w:val="004C384B"/>
    <w:rsid w:val="004E4EBE"/>
    <w:rsid w:val="004F0E20"/>
    <w:rsid w:val="004F474C"/>
    <w:rsid w:val="00512E8D"/>
    <w:rsid w:val="0051502C"/>
    <w:rsid w:val="00516C23"/>
    <w:rsid w:val="005179A7"/>
    <w:rsid w:val="00523D80"/>
    <w:rsid w:val="00526E13"/>
    <w:rsid w:val="00545929"/>
    <w:rsid w:val="005667FD"/>
    <w:rsid w:val="005741B0"/>
    <w:rsid w:val="00597BBC"/>
    <w:rsid w:val="005A046C"/>
    <w:rsid w:val="005A594C"/>
    <w:rsid w:val="005B6EB9"/>
    <w:rsid w:val="005C52A1"/>
    <w:rsid w:val="005E3D16"/>
    <w:rsid w:val="00610BA4"/>
    <w:rsid w:val="0061412C"/>
    <w:rsid w:val="00614DF4"/>
    <w:rsid w:val="0064141F"/>
    <w:rsid w:val="00651A23"/>
    <w:rsid w:val="00656DF0"/>
    <w:rsid w:val="0066659E"/>
    <w:rsid w:val="00675618"/>
    <w:rsid w:val="006D73C7"/>
    <w:rsid w:val="006D7642"/>
    <w:rsid w:val="006E17A0"/>
    <w:rsid w:val="006E40F8"/>
    <w:rsid w:val="006E6EB3"/>
    <w:rsid w:val="006F50A0"/>
    <w:rsid w:val="006F5B78"/>
    <w:rsid w:val="00724A3C"/>
    <w:rsid w:val="00732E5B"/>
    <w:rsid w:val="00770E02"/>
    <w:rsid w:val="00782EE8"/>
    <w:rsid w:val="00784E07"/>
    <w:rsid w:val="007A3FBA"/>
    <w:rsid w:val="007A7063"/>
    <w:rsid w:val="007B6570"/>
    <w:rsid w:val="007C19C0"/>
    <w:rsid w:val="007C5476"/>
    <w:rsid w:val="007C716B"/>
    <w:rsid w:val="00803387"/>
    <w:rsid w:val="0086643E"/>
    <w:rsid w:val="008D0527"/>
    <w:rsid w:val="008D0B60"/>
    <w:rsid w:val="008E54CE"/>
    <w:rsid w:val="00915281"/>
    <w:rsid w:val="009220CB"/>
    <w:rsid w:val="00922C03"/>
    <w:rsid w:val="00931923"/>
    <w:rsid w:val="009325A6"/>
    <w:rsid w:val="0094147D"/>
    <w:rsid w:val="00947CF4"/>
    <w:rsid w:val="00966601"/>
    <w:rsid w:val="00975053"/>
    <w:rsid w:val="00985954"/>
    <w:rsid w:val="00985E19"/>
    <w:rsid w:val="009A4062"/>
    <w:rsid w:val="009B3242"/>
    <w:rsid w:val="009C610B"/>
    <w:rsid w:val="009C6542"/>
    <w:rsid w:val="009F1B7E"/>
    <w:rsid w:val="009F7E0A"/>
    <w:rsid w:val="00A20D40"/>
    <w:rsid w:val="00A23EB5"/>
    <w:rsid w:val="00A30EAF"/>
    <w:rsid w:val="00A316C2"/>
    <w:rsid w:val="00A33E88"/>
    <w:rsid w:val="00A62F13"/>
    <w:rsid w:val="00A73C3E"/>
    <w:rsid w:val="00A754BF"/>
    <w:rsid w:val="00A83552"/>
    <w:rsid w:val="00A92AE6"/>
    <w:rsid w:val="00AD2CF4"/>
    <w:rsid w:val="00AD3FF9"/>
    <w:rsid w:val="00AD58BF"/>
    <w:rsid w:val="00AF3777"/>
    <w:rsid w:val="00B34402"/>
    <w:rsid w:val="00B453E1"/>
    <w:rsid w:val="00B46D4D"/>
    <w:rsid w:val="00B47B8A"/>
    <w:rsid w:val="00B50F7E"/>
    <w:rsid w:val="00B55D54"/>
    <w:rsid w:val="00B63BAD"/>
    <w:rsid w:val="00B65FE4"/>
    <w:rsid w:val="00B67289"/>
    <w:rsid w:val="00B75939"/>
    <w:rsid w:val="00B75F17"/>
    <w:rsid w:val="00B81F84"/>
    <w:rsid w:val="00B82A17"/>
    <w:rsid w:val="00B86511"/>
    <w:rsid w:val="00BA48AE"/>
    <w:rsid w:val="00BA5E7C"/>
    <w:rsid w:val="00BD3BD9"/>
    <w:rsid w:val="00BD41D7"/>
    <w:rsid w:val="00C07246"/>
    <w:rsid w:val="00C147F5"/>
    <w:rsid w:val="00C22E5A"/>
    <w:rsid w:val="00C277B8"/>
    <w:rsid w:val="00C4104C"/>
    <w:rsid w:val="00C4286C"/>
    <w:rsid w:val="00C66B1E"/>
    <w:rsid w:val="00C673F6"/>
    <w:rsid w:val="00C743E3"/>
    <w:rsid w:val="00C911F5"/>
    <w:rsid w:val="00C97F4C"/>
    <w:rsid w:val="00CB26B5"/>
    <w:rsid w:val="00CC13F0"/>
    <w:rsid w:val="00CD134E"/>
    <w:rsid w:val="00CE6FA3"/>
    <w:rsid w:val="00CE7ECF"/>
    <w:rsid w:val="00D068A9"/>
    <w:rsid w:val="00D155E5"/>
    <w:rsid w:val="00D23E8D"/>
    <w:rsid w:val="00D24E80"/>
    <w:rsid w:val="00D26974"/>
    <w:rsid w:val="00D27569"/>
    <w:rsid w:val="00D34D52"/>
    <w:rsid w:val="00D375FA"/>
    <w:rsid w:val="00D7321A"/>
    <w:rsid w:val="00D81849"/>
    <w:rsid w:val="00D81AB5"/>
    <w:rsid w:val="00DC4387"/>
    <w:rsid w:val="00DD27E3"/>
    <w:rsid w:val="00DE1A0C"/>
    <w:rsid w:val="00DF1892"/>
    <w:rsid w:val="00DF2C39"/>
    <w:rsid w:val="00DF3522"/>
    <w:rsid w:val="00DF7D14"/>
    <w:rsid w:val="00E01ED2"/>
    <w:rsid w:val="00E05BD7"/>
    <w:rsid w:val="00E20A95"/>
    <w:rsid w:val="00E21DCD"/>
    <w:rsid w:val="00E36EA2"/>
    <w:rsid w:val="00E53CA1"/>
    <w:rsid w:val="00E640F7"/>
    <w:rsid w:val="00E75984"/>
    <w:rsid w:val="00E81415"/>
    <w:rsid w:val="00E837B0"/>
    <w:rsid w:val="00EB12DE"/>
    <w:rsid w:val="00EB42F9"/>
    <w:rsid w:val="00EC023B"/>
    <w:rsid w:val="00EF4924"/>
    <w:rsid w:val="00EF584D"/>
    <w:rsid w:val="00F03E99"/>
    <w:rsid w:val="00F078DB"/>
    <w:rsid w:val="00F13903"/>
    <w:rsid w:val="00F16B8F"/>
    <w:rsid w:val="00F251FD"/>
    <w:rsid w:val="00F25230"/>
    <w:rsid w:val="00F324FB"/>
    <w:rsid w:val="00F34EB7"/>
    <w:rsid w:val="00F4725C"/>
    <w:rsid w:val="00F51071"/>
    <w:rsid w:val="00F648B6"/>
    <w:rsid w:val="00F6579D"/>
    <w:rsid w:val="00F7037B"/>
    <w:rsid w:val="00F81B29"/>
    <w:rsid w:val="00F95094"/>
    <w:rsid w:val="00F95A26"/>
    <w:rsid w:val="00FA72AD"/>
    <w:rsid w:val="00FC3222"/>
    <w:rsid w:val="00FC5C17"/>
    <w:rsid w:val="00FD45AD"/>
    <w:rsid w:val="00FD5E2D"/>
    <w:rsid w:val="00FD7B10"/>
    <w:rsid w:val="00FE035B"/>
    <w:rsid w:val="00FF383E"/>
    <w:rsid w:val="00FF76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04878E89"/>
  <w15:chartTrackingRefBased/>
  <w15:docId w15:val="{A174277D-1BFA-4A9C-A087-EFC2551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C5C17"/>
    <w:pPr>
      <w:spacing w:before="200" w:after="0"/>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2DE"/>
  </w:style>
  <w:style w:type="paragraph" w:styleId="Footer">
    <w:name w:val="footer"/>
    <w:basedOn w:val="Normal"/>
    <w:link w:val="FooterChar"/>
    <w:uiPriority w:val="99"/>
    <w:unhideWhenUsed/>
    <w:rsid w:val="00EB1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2DE"/>
  </w:style>
  <w:style w:type="character" w:styleId="Hyperlink">
    <w:name w:val="Hyperlink"/>
    <w:basedOn w:val="DefaultParagraphFont"/>
    <w:uiPriority w:val="99"/>
    <w:unhideWhenUsed/>
    <w:rsid w:val="00597BBC"/>
    <w:rPr>
      <w:color w:val="0000FF" w:themeColor="hyperlink"/>
      <w:u w:val="single"/>
    </w:rPr>
  </w:style>
  <w:style w:type="character" w:styleId="FollowedHyperlink">
    <w:name w:val="FollowedHyperlink"/>
    <w:basedOn w:val="DefaultParagraphFont"/>
    <w:uiPriority w:val="99"/>
    <w:semiHidden/>
    <w:unhideWhenUsed/>
    <w:rsid w:val="00597BBC"/>
    <w:rPr>
      <w:color w:val="800080" w:themeColor="followedHyperlink"/>
      <w:u w:val="single"/>
    </w:rPr>
  </w:style>
  <w:style w:type="table" w:styleId="TableGrid">
    <w:name w:val="Table Grid"/>
    <w:basedOn w:val="TableNormal"/>
    <w:uiPriority w:val="59"/>
    <w:rsid w:val="001A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EB9"/>
    <w:pPr>
      <w:ind w:left="720"/>
      <w:contextualSpacing/>
    </w:pPr>
  </w:style>
  <w:style w:type="paragraph" w:styleId="Subtitle">
    <w:name w:val="Subtitle"/>
    <w:basedOn w:val="Normal"/>
    <w:next w:val="Normal"/>
    <w:link w:val="SubtitleChar"/>
    <w:uiPriority w:val="11"/>
    <w:rsid w:val="00F251FD"/>
    <w:pPr>
      <w:spacing w:before="120"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251FD"/>
    <w:rPr>
      <w:rFonts w:ascii="Calibri" w:eastAsiaTheme="majorEastAsia" w:hAnsi="Calibri" w:cstheme="majorBidi"/>
      <w:b/>
      <w:iCs/>
      <w:color w:val="522761"/>
      <w:spacing w:val="13"/>
      <w:sz w:val="40"/>
      <w:szCs w:val="24"/>
    </w:rPr>
  </w:style>
  <w:style w:type="character" w:customStyle="1" w:styleId="Heading2Char">
    <w:name w:val="Heading 2 Char"/>
    <w:basedOn w:val="DefaultParagraphFont"/>
    <w:link w:val="Heading2"/>
    <w:uiPriority w:val="9"/>
    <w:rsid w:val="00FC5C17"/>
    <w:rPr>
      <w:rFonts w:ascii="Calibri" w:eastAsiaTheme="majorEastAsia" w:hAnsi="Calibri" w:cstheme="majorBidi"/>
      <w:b/>
      <w:bCs/>
      <w:sz w:val="28"/>
      <w:szCs w:val="26"/>
    </w:rPr>
  </w:style>
  <w:style w:type="paragraph" w:styleId="BodyText">
    <w:name w:val="Body Text"/>
    <w:basedOn w:val="Normal"/>
    <w:link w:val="BodyTextChar"/>
    <w:uiPriority w:val="1"/>
    <w:qFormat/>
    <w:rsid w:val="00284784"/>
    <w:pPr>
      <w:widowControl w:val="0"/>
      <w:autoSpaceDE w:val="0"/>
      <w:autoSpaceDN w:val="0"/>
    </w:pPr>
    <w:rPr>
      <w:rFonts w:ascii="Arial Narrow" w:eastAsia="Arial Narrow" w:hAnsi="Arial Narrow" w:cs="Arial Narrow"/>
      <w:sz w:val="20"/>
      <w:szCs w:val="20"/>
      <w:lang w:val="en-US" w:bidi="en-US"/>
    </w:rPr>
  </w:style>
  <w:style w:type="character" w:customStyle="1" w:styleId="BodyTextChar">
    <w:name w:val="Body Text Char"/>
    <w:basedOn w:val="DefaultParagraphFont"/>
    <w:link w:val="BodyText"/>
    <w:uiPriority w:val="1"/>
    <w:rsid w:val="00284784"/>
    <w:rPr>
      <w:rFonts w:ascii="Arial Narrow" w:eastAsia="Arial Narrow" w:hAnsi="Arial Narrow" w:cs="Arial Narrow"/>
      <w:sz w:val="20"/>
      <w:szCs w:val="20"/>
      <w:lang w:val="en-US" w:bidi="en-US"/>
    </w:rPr>
  </w:style>
  <w:style w:type="paragraph" w:styleId="BalloonText">
    <w:name w:val="Balloon Text"/>
    <w:basedOn w:val="Normal"/>
    <w:link w:val="BalloonTextChar"/>
    <w:uiPriority w:val="99"/>
    <w:semiHidden/>
    <w:unhideWhenUsed/>
    <w:rsid w:val="002B2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73"/>
    <w:rPr>
      <w:rFonts w:ascii="Segoe UI" w:hAnsi="Segoe UI" w:cs="Segoe UI"/>
      <w:sz w:val="18"/>
      <w:szCs w:val="18"/>
    </w:rPr>
  </w:style>
  <w:style w:type="character" w:styleId="CommentReference">
    <w:name w:val="annotation reference"/>
    <w:basedOn w:val="DefaultParagraphFont"/>
    <w:uiPriority w:val="99"/>
    <w:semiHidden/>
    <w:unhideWhenUsed/>
    <w:rsid w:val="006D7642"/>
    <w:rPr>
      <w:sz w:val="16"/>
      <w:szCs w:val="16"/>
    </w:rPr>
  </w:style>
  <w:style w:type="paragraph" w:styleId="CommentText">
    <w:name w:val="annotation text"/>
    <w:basedOn w:val="Normal"/>
    <w:link w:val="CommentTextChar"/>
    <w:uiPriority w:val="99"/>
    <w:semiHidden/>
    <w:unhideWhenUsed/>
    <w:rsid w:val="006D7642"/>
    <w:pPr>
      <w:spacing w:line="240" w:lineRule="auto"/>
    </w:pPr>
    <w:rPr>
      <w:sz w:val="20"/>
      <w:szCs w:val="20"/>
    </w:rPr>
  </w:style>
  <w:style w:type="character" w:customStyle="1" w:styleId="CommentTextChar">
    <w:name w:val="Comment Text Char"/>
    <w:basedOn w:val="DefaultParagraphFont"/>
    <w:link w:val="CommentText"/>
    <w:uiPriority w:val="99"/>
    <w:semiHidden/>
    <w:rsid w:val="006D7642"/>
    <w:rPr>
      <w:sz w:val="20"/>
      <w:szCs w:val="20"/>
    </w:rPr>
  </w:style>
  <w:style w:type="paragraph" w:styleId="CommentSubject">
    <w:name w:val="annotation subject"/>
    <w:basedOn w:val="CommentText"/>
    <w:next w:val="CommentText"/>
    <w:link w:val="CommentSubjectChar"/>
    <w:uiPriority w:val="99"/>
    <w:semiHidden/>
    <w:unhideWhenUsed/>
    <w:rsid w:val="006D7642"/>
    <w:rPr>
      <w:b/>
      <w:bCs/>
    </w:rPr>
  </w:style>
  <w:style w:type="character" w:customStyle="1" w:styleId="CommentSubjectChar">
    <w:name w:val="Comment Subject Char"/>
    <w:basedOn w:val="CommentTextChar"/>
    <w:link w:val="CommentSubject"/>
    <w:uiPriority w:val="99"/>
    <w:semiHidden/>
    <w:rsid w:val="006D7642"/>
    <w:rPr>
      <w:b/>
      <w:bCs/>
      <w:sz w:val="20"/>
      <w:szCs w:val="20"/>
    </w:rPr>
  </w:style>
  <w:style w:type="paragraph" w:styleId="Revision">
    <w:name w:val="Revision"/>
    <w:hidden/>
    <w:uiPriority w:val="99"/>
    <w:semiHidden/>
    <w:rsid w:val="003A2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education.gov.au" TargetMode="External"/><Relationship Id="rId13" Type="http://schemas.openxmlformats.org/officeDocument/2006/relationships/hyperlink" Target="http://www.education.gov.au/local-schools-community-fund"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ols.education.gov.au"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mailto:localschoolscommunityfund@dese.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ocalschoolscommunityfund@dese.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48611-79AB-449D-96D4-BCFC69C7435D}">
  <ds:schemaRefs>
    <ds:schemaRef ds:uri="http://schemas.openxmlformats.org/officeDocument/2006/bibliography"/>
  </ds:schemaRefs>
</ds:datastoreItem>
</file>

<file path=customXml/itemProps2.xml><?xml version="1.0" encoding="utf-8"?>
<ds:datastoreItem xmlns:ds="http://schemas.openxmlformats.org/officeDocument/2006/customXml" ds:itemID="{ED27F021-FBC4-4EDD-A2AF-7FF3520E24C2}"/>
</file>

<file path=customXml/itemProps3.xml><?xml version="1.0" encoding="utf-8"?>
<ds:datastoreItem xmlns:ds="http://schemas.openxmlformats.org/officeDocument/2006/customXml" ds:itemID="{F7FBAE1F-0B9E-4E50-8D11-5BFBD5116C2B}"/>
</file>

<file path=customXml/itemProps4.xml><?xml version="1.0" encoding="utf-8"?>
<ds:datastoreItem xmlns:ds="http://schemas.openxmlformats.org/officeDocument/2006/customXml" ds:itemID="{2321F1ED-BB71-4E03-B393-176680BDE3C1}"/>
</file>

<file path=docProps/app.xml><?xml version="1.0" encoding="utf-8"?>
<Properties xmlns="http://schemas.openxmlformats.org/officeDocument/2006/extended-properties" xmlns:vt="http://schemas.openxmlformats.org/officeDocument/2006/docPropsVTypes">
  <Template>2A4B431D.dotm</Template>
  <TotalTime>742</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TRIGGS,Kerry</dc:creator>
  <cp:keywords/>
  <dc:description/>
  <cp:lastModifiedBy>ZOU,Rosie</cp:lastModifiedBy>
  <cp:revision>213</cp:revision>
  <cp:lastPrinted>2020-02-06T23:32:00Z</cp:lastPrinted>
  <dcterms:created xsi:type="dcterms:W3CDTF">2019-07-02T23:57:00Z</dcterms:created>
  <dcterms:modified xsi:type="dcterms:W3CDTF">2020-04-06T04:20:00Z</dcterms:modified>
</cp:coreProperties>
</file>