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DF510" w14:textId="6EA49D8E" w:rsidR="001414F3" w:rsidRDefault="00B51111" w:rsidP="00130923">
      <w:pPr>
        <w:pStyle w:val="BodyText"/>
      </w:pPr>
      <w:bookmarkStart w:id="0" w:name="_Hlk534332137"/>
      <w:bookmarkStart w:id="1" w:name="_GoBack"/>
      <w:bookmarkEnd w:id="1"/>
      <w:r>
        <w:rPr>
          <w:noProof/>
        </w:rPr>
        <w:drawing>
          <wp:inline distT="0" distB="0" distL="0" distR="0" wp14:anchorId="7894E0F0" wp14:editId="63D28765">
            <wp:extent cx="2252472" cy="560832"/>
            <wp:effectExtent l="0" t="0" r="0" b="0"/>
            <wp:docPr id="3" name="Picture 3" descr="This is the emblem for the Australian Government Department of Education" title="Emble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138F478C" w14:textId="77777777" w:rsidR="001414F3" w:rsidRPr="00F47193" w:rsidRDefault="001414F3" w:rsidP="00F80CFC">
      <w:pPr>
        <w:pStyle w:val="Subtitle"/>
        <w:ind w:left="1276" w:right="-22"/>
        <w:rPr>
          <w:sz w:val="120"/>
          <w:szCs w:val="120"/>
        </w:rPr>
      </w:pPr>
    </w:p>
    <w:p w14:paraId="7AB88C70" w14:textId="20DC5A25" w:rsidR="00BA282D" w:rsidRDefault="00C042AB" w:rsidP="00BA4D57">
      <w:pPr>
        <w:pStyle w:val="Title"/>
        <w:ind w:left="1276" w:right="-23"/>
      </w:pPr>
      <w:r>
        <w:t>Higher Degrees by Research Completions</w:t>
      </w:r>
    </w:p>
    <w:p w14:paraId="1B6D9162" w14:textId="746C03B8" w:rsidR="003D0A56" w:rsidRPr="003D0A56" w:rsidRDefault="003D0A56" w:rsidP="003D0A56">
      <w:pPr>
        <w:pStyle w:val="Subtitle"/>
        <w:ind w:left="1276" w:right="-22"/>
      </w:pPr>
      <w:r>
        <w:t>Cohort Analysis</w:t>
      </w:r>
      <w:r w:rsidR="00D61CC6">
        <w:t xml:space="preserve">, </w:t>
      </w:r>
      <w:r>
        <w:t>2007-2017</w:t>
      </w:r>
    </w:p>
    <w:p w14:paraId="6F8DC997" w14:textId="77777777" w:rsidR="00F47193" w:rsidRPr="00AD09E4" w:rsidRDefault="00F47193" w:rsidP="00F47193">
      <w:pPr>
        <w:rPr>
          <w:sz w:val="620"/>
          <w:szCs w:val="620"/>
        </w:rPr>
      </w:pPr>
      <w:r>
        <w:rPr>
          <w:noProof/>
          <w:lang w:eastAsia="en-AU"/>
        </w:rPr>
        <w:drawing>
          <wp:anchor distT="0" distB="0" distL="114300" distR="114300" simplePos="0" relativeHeight="251658240" behindDoc="1" locked="0" layoutInCell="1" allowOverlap="1" wp14:anchorId="53449B79" wp14:editId="0A0D3FEF">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1">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2D7B8DDB" w14:textId="77777777" w:rsidR="00130923" w:rsidRDefault="00F47193" w:rsidP="00EF5845">
      <w:pPr>
        <w:spacing w:after="0"/>
        <w:ind w:left="1276"/>
      </w:pPr>
      <w:r w:rsidRPr="00E376D2">
        <w:rPr>
          <w:rStyle w:val="Emphasis"/>
          <w:color w:val="FFFFFF" w:themeColor="background1"/>
        </w:rPr>
        <w:t>Opportunity through learning</w:t>
      </w:r>
      <w:r w:rsidR="00130923">
        <w:br w:type="page"/>
      </w:r>
    </w:p>
    <w:p w14:paraId="77FDE8E4" w14:textId="77777777" w:rsidR="00130923" w:rsidRDefault="00130923" w:rsidP="00130923">
      <w:pPr>
        <w:pStyle w:val="BodyText"/>
        <w:sectPr w:rsidR="00130923" w:rsidSect="00AD09E4">
          <w:headerReference w:type="even" r:id="rId12"/>
          <w:headerReference w:type="default" r:id="rId13"/>
          <w:footerReference w:type="even" r:id="rId14"/>
          <w:footerReference w:type="default" r:id="rId15"/>
          <w:headerReference w:type="first" r:id="rId16"/>
          <w:footerReference w:type="first" r:id="rId17"/>
          <w:pgSz w:w="11906" w:h="16838"/>
          <w:pgMar w:top="1418" w:right="1558" w:bottom="567" w:left="1440" w:header="708" w:footer="283" w:gutter="0"/>
          <w:cols w:space="708"/>
          <w:docGrid w:linePitch="360"/>
        </w:sectPr>
      </w:pPr>
    </w:p>
    <w:p w14:paraId="62DC66F7" w14:textId="77777777" w:rsidR="00130923" w:rsidRPr="008E4DA0" w:rsidRDefault="00130923" w:rsidP="007D58FB">
      <w:r w:rsidRPr="008E4DA0">
        <w:lastRenderedPageBreak/>
        <w:t>ISBN</w:t>
      </w:r>
    </w:p>
    <w:p w14:paraId="3C67008D" w14:textId="0BBCA570" w:rsidR="00130923" w:rsidRPr="007D58FB" w:rsidRDefault="00CB4142" w:rsidP="007D58FB">
      <w:pPr>
        <w:rPr>
          <w:szCs w:val="20"/>
        </w:rPr>
      </w:pPr>
      <w:r w:rsidRPr="00CB4142">
        <w:rPr>
          <w:szCs w:val="20"/>
        </w:rPr>
        <w:t>978-1-76051-902-5</w:t>
      </w:r>
      <w:r>
        <w:rPr>
          <w:szCs w:val="20"/>
        </w:rPr>
        <w:t xml:space="preserve"> [PDF]</w:t>
      </w:r>
      <w:r w:rsidR="00130923" w:rsidRPr="008E4DA0">
        <w:rPr>
          <w:szCs w:val="20"/>
        </w:rPr>
        <w:br/>
      </w:r>
      <w:r w:rsidRPr="00CB4142">
        <w:rPr>
          <w:szCs w:val="20"/>
        </w:rPr>
        <w:t>978-1-76051-903-2</w:t>
      </w:r>
      <w:r w:rsidR="00130923" w:rsidRPr="008E4DA0">
        <w:rPr>
          <w:szCs w:val="20"/>
        </w:rPr>
        <w:t xml:space="preserve"> [DOCX]</w:t>
      </w:r>
    </w:p>
    <w:p w14:paraId="568CED80" w14:textId="63979B92" w:rsidR="00130923" w:rsidRDefault="00C042AB" w:rsidP="00130923">
      <w:pPr>
        <w:pStyle w:val="numberedpara"/>
        <w:numPr>
          <w:ilvl w:val="0"/>
          <w:numId w:val="0"/>
        </w:numPr>
        <w:tabs>
          <w:tab w:val="left" w:pos="720"/>
        </w:tabs>
        <w:rPr>
          <w:sz w:val="20"/>
          <w:szCs w:val="20"/>
        </w:rPr>
      </w:pPr>
      <w:r>
        <w:rPr>
          <w:noProof/>
          <w:sz w:val="20"/>
          <w:szCs w:val="20"/>
        </w:rPr>
        <w:drawing>
          <wp:inline distT="0" distB="0" distL="0" distR="0" wp14:anchorId="42A6CB32" wp14:editId="13CE1210">
            <wp:extent cx="847725" cy="285750"/>
            <wp:effectExtent l="0" t="0" r="9525" b="0"/>
            <wp:docPr id="2"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8" r:link="rId19"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7801DE4" w14:textId="32A3AE85"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20" w:history="1">
        <w:r w:rsidR="00C84E0C" w:rsidRPr="004164A2">
          <w:rPr>
            <w:rStyle w:val="Hyperlink"/>
          </w:rPr>
          <w:t>Creative Commons Attribution 4.0 International</w:t>
        </w:r>
      </w:hyperlink>
      <w:r w:rsidR="007D58FB">
        <w:t xml:space="preserve"> </w:t>
      </w:r>
      <w:r w:rsidRPr="000462F1">
        <w:t>(</w:t>
      </w:r>
      <w:r w:rsidRPr="00EC78E7">
        <w:t>http://creativecommons.org/licenses/by/3.0/au/</w:t>
      </w:r>
      <w:r w:rsidRPr="000462F1">
        <w:t xml:space="preserve">) licence. </w:t>
      </w:r>
    </w:p>
    <w:p w14:paraId="09079E3B" w14:textId="4C6B006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1"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044DEE37" w14:textId="54D2377A" w:rsidR="00130923" w:rsidRPr="00D61CC6" w:rsidRDefault="00130923" w:rsidP="007D58FB">
      <w:pPr>
        <w:rPr>
          <w:i/>
        </w:rPr>
      </w:pPr>
      <w:r w:rsidRPr="000462F1">
        <w:t xml:space="preserve">The document must be attributed as </w:t>
      </w:r>
      <w:r w:rsidR="00C042AB" w:rsidRPr="00C042AB">
        <w:rPr>
          <w:i/>
        </w:rPr>
        <w:t xml:space="preserve">Higher Degrees by </w:t>
      </w:r>
      <w:r w:rsidR="00C042AB">
        <w:rPr>
          <w:i/>
        </w:rPr>
        <w:t>R</w:t>
      </w:r>
      <w:r w:rsidR="00C042AB" w:rsidRPr="00C042AB">
        <w:rPr>
          <w:i/>
        </w:rPr>
        <w:t>esearch Cohort Analysis, 2007-2017</w:t>
      </w:r>
      <w:r w:rsidR="00D61CC6">
        <w:rPr>
          <w:i/>
        </w:rPr>
        <w:t>.</w:t>
      </w:r>
    </w:p>
    <w:p w14:paraId="3CB870F9" w14:textId="77777777"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0AD2D4C1" w14:textId="77777777" w:rsidR="00EF4A38" w:rsidRDefault="00EF4A38">
          <w:pPr>
            <w:pStyle w:val="TOCHeading"/>
          </w:pPr>
          <w:r>
            <w:t>Contents</w:t>
          </w:r>
        </w:p>
        <w:p w14:paraId="1474C54B" w14:textId="4BCBC51C" w:rsidR="00F8171A"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25589118" w:history="1">
            <w:r w:rsidR="00F8171A" w:rsidRPr="00F3707F">
              <w:rPr>
                <w:rStyle w:val="Hyperlink"/>
                <w:noProof/>
              </w:rPr>
              <w:t>Executive Summary</w:t>
            </w:r>
            <w:r w:rsidR="00F8171A">
              <w:rPr>
                <w:noProof/>
                <w:webHidden/>
              </w:rPr>
              <w:tab/>
            </w:r>
            <w:r w:rsidR="00F8171A">
              <w:rPr>
                <w:noProof/>
                <w:webHidden/>
              </w:rPr>
              <w:fldChar w:fldCharType="begin"/>
            </w:r>
            <w:r w:rsidR="00F8171A">
              <w:rPr>
                <w:noProof/>
                <w:webHidden/>
              </w:rPr>
              <w:instrText xml:space="preserve"> PAGEREF _Toc25589118 \h </w:instrText>
            </w:r>
            <w:r w:rsidR="00F8171A">
              <w:rPr>
                <w:noProof/>
                <w:webHidden/>
              </w:rPr>
            </w:r>
            <w:r w:rsidR="00F8171A">
              <w:rPr>
                <w:noProof/>
                <w:webHidden/>
              </w:rPr>
              <w:fldChar w:fldCharType="separate"/>
            </w:r>
            <w:r w:rsidR="00F8171A">
              <w:rPr>
                <w:noProof/>
                <w:webHidden/>
              </w:rPr>
              <w:t>4</w:t>
            </w:r>
            <w:r w:rsidR="00F8171A">
              <w:rPr>
                <w:noProof/>
                <w:webHidden/>
              </w:rPr>
              <w:fldChar w:fldCharType="end"/>
            </w:r>
          </w:hyperlink>
        </w:p>
        <w:p w14:paraId="5EC1961A" w14:textId="1965BB21" w:rsidR="00F8171A" w:rsidRDefault="00D60612">
          <w:pPr>
            <w:pStyle w:val="TOC1"/>
            <w:tabs>
              <w:tab w:val="right" w:leader="dot" w:pos="9016"/>
            </w:tabs>
            <w:rPr>
              <w:noProof/>
              <w:lang w:eastAsia="en-AU"/>
            </w:rPr>
          </w:pPr>
          <w:hyperlink w:anchor="_Toc25589119" w:history="1">
            <w:r w:rsidR="00F8171A" w:rsidRPr="00F3707F">
              <w:rPr>
                <w:rStyle w:val="Hyperlink"/>
                <w:noProof/>
              </w:rPr>
              <w:t>Key Messages</w:t>
            </w:r>
            <w:r w:rsidR="00F8171A">
              <w:rPr>
                <w:noProof/>
                <w:webHidden/>
              </w:rPr>
              <w:tab/>
            </w:r>
            <w:r w:rsidR="00F8171A">
              <w:rPr>
                <w:noProof/>
                <w:webHidden/>
              </w:rPr>
              <w:fldChar w:fldCharType="begin"/>
            </w:r>
            <w:r w:rsidR="00F8171A">
              <w:rPr>
                <w:noProof/>
                <w:webHidden/>
              </w:rPr>
              <w:instrText xml:space="preserve"> PAGEREF _Toc25589119 \h </w:instrText>
            </w:r>
            <w:r w:rsidR="00F8171A">
              <w:rPr>
                <w:noProof/>
                <w:webHidden/>
              </w:rPr>
            </w:r>
            <w:r w:rsidR="00F8171A">
              <w:rPr>
                <w:noProof/>
                <w:webHidden/>
              </w:rPr>
              <w:fldChar w:fldCharType="separate"/>
            </w:r>
            <w:r w:rsidR="00F8171A">
              <w:rPr>
                <w:noProof/>
                <w:webHidden/>
              </w:rPr>
              <w:t>4</w:t>
            </w:r>
            <w:r w:rsidR="00F8171A">
              <w:rPr>
                <w:noProof/>
                <w:webHidden/>
              </w:rPr>
              <w:fldChar w:fldCharType="end"/>
            </w:r>
          </w:hyperlink>
        </w:p>
        <w:p w14:paraId="43A844B4" w14:textId="4C2CD6F7" w:rsidR="00F8171A" w:rsidRDefault="00D60612">
          <w:pPr>
            <w:pStyle w:val="TOC1"/>
            <w:tabs>
              <w:tab w:val="right" w:leader="dot" w:pos="9016"/>
            </w:tabs>
            <w:rPr>
              <w:noProof/>
              <w:lang w:eastAsia="en-AU"/>
            </w:rPr>
          </w:pPr>
          <w:hyperlink w:anchor="_Toc25589120" w:history="1">
            <w:r w:rsidR="00F8171A" w:rsidRPr="00F3707F">
              <w:rPr>
                <w:rStyle w:val="Hyperlink"/>
                <w:noProof/>
              </w:rPr>
              <w:t>Preface</w:t>
            </w:r>
            <w:r w:rsidR="00F8171A">
              <w:rPr>
                <w:noProof/>
                <w:webHidden/>
              </w:rPr>
              <w:tab/>
            </w:r>
            <w:r w:rsidR="00F8171A">
              <w:rPr>
                <w:noProof/>
                <w:webHidden/>
              </w:rPr>
              <w:fldChar w:fldCharType="begin"/>
            </w:r>
            <w:r w:rsidR="00F8171A">
              <w:rPr>
                <w:noProof/>
                <w:webHidden/>
              </w:rPr>
              <w:instrText xml:space="preserve"> PAGEREF _Toc25589120 \h </w:instrText>
            </w:r>
            <w:r w:rsidR="00F8171A">
              <w:rPr>
                <w:noProof/>
                <w:webHidden/>
              </w:rPr>
            </w:r>
            <w:r w:rsidR="00F8171A">
              <w:rPr>
                <w:noProof/>
                <w:webHidden/>
              </w:rPr>
              <w:fldChar w:fldCharType="separate"/>
            </w:r>
            <w:r w:rsidR="00F8171A">
              <w:rPr>
                <w:noProof/>
                <w:webHidden/>
              </w:rPr>
              <w:t>6</w:t>
            </w:r>
            <w:r w:rsidR="00F8171A">
              <w:rPr>
                <w:noProof/>
                <w:webHidden/>
              </w:rPr>
              <w:fldChar w:fldCharType="end"/>
            </w:r>
          </w:hyperlink>
        </w:p>
        <w:p w14:paraId="29607E64" w14:textId="69BCD6D4" w:rsidR="00F8171A" w:rsidRDefault="00D60612">
          <w:pPr>
            <w:pStyle w:val="TOC1"/>
            <w:tabs>
              <w:tab w:val="right" w:leader="dot" w:pos="9016"/>
            </w:tabs>
            <w:rPr>
              <w:noProof/>
              <w:lang w:eastAsia="en-AU"/>
            </w:rPr>
          </w:pPr>
          <w:hyperlink w:anchor="_Toc25589121" w:history="1">
            <w:r w:rsidR="00F8171A" w:rsidRPr="00F3707F">
              <w:rPr>
                <w:rStyle w:val="Hyperlink"/>
                <w:noProof/>
              </w:rPr>
              <w:t>Analysis</w:t>
            </w:r>
            <w:r w:rsidR="00F8171A">
              <w:rPr>
                <w:noProof/>
                <w:webHidden/>
              </w:rPr>
              <w:tab/>
            </w:r>
            <w:r w:rsidR="00F8171A">
              <w:rPr>
                <w:noProof/>
                <w:webHidden/>
              </w:rPr>
              <w:fldChar w:fldCharType="begin"/>
            </w:r>
            <w:r w:rsidR="00F8171A">
              <w:rPr>
                <w:noProof/>
                <w:webHidden/>
              </w:rPr>
              <w:instrText xml:space="preserve"> PAGEREF _Toc25589121 \h </w:instrText>
            </w:r>
            <w:r w:rsidR="00F8171A">
              <w:rPr>
                <w:noProof/>
                <w:webHidden/>
              </w:rPr>
            </w:r>
            <w:r w:rsidR="00F8171A">
              <w:rPr>
                <w:noProof/>
                <w:webHidden/>
              </w:rPr>
              <w:fldChar w:fldCharType="separate"/>
            </w:r>
            <w:r w:rsidR="00F8171A">
              <w:rPr>
                <w:noProof/>
                <w:webHidden/>
              </w:rPr>
              <w:t>7</w:t>
            </w:r>
            <w:r w:rsidR="00F8171A">
              <w:rPr>
                <w:noProof/>
                <w:webHidden/>
              </w:rPr>
              <w:fldChar w:fldCharType="end"/>
            </w:r>
          </w:hyperlink>
        </w:p>
        <w:p w14:paraId="75DD835D" w14:textId="1647C952" w:rsidR="00F8171A" w:rsidRDefault="00D60612">
          <w:pPr>
            <w:pStyle w:val="TOC2"/>
            <w:tabs>
              <w:tab w:val="right" w:leader="dot" w:pos="9016"/>
            </w:tabs>
            <w:rPr>
              <w:noProof/>
              <w:lang w:eastAsia="en-AU"/>
            </w:rPr>
          </w:pPr>
          <w:hyperlink w:anchor="_Toc25589122" w:history="1">
            <w:r w:rsidR="00F8171A" w:rsidRPr="00F3707F">
              <w:rPr>
                <w:rStyle w:val="Hyperlink"/>
                <w:noProof/>
              </w:rPr>
              <w:t>HDR courses</w:t>
            </w:r>
            <w:r w:rsidR="00F8171A">
              <w:rPr>
                <w:noProof/>
                <w:webHidden/>
              </w:rPr>
              <w:tab/>
            </w:r>
            <w:r w:rsidR="00F8171A">
              <w:rPr>
                <w:noProof/>
                <w:webHidden/>
              </w:rPr>
              <w:fldChar w:fldCharType="begin"/>
            </w:r>
            <w:r w:rsidR="00F8171A">
              <w:rPr>
                <w:noProof/>
                <w:webHidden/>
              </w:rPr>
              <w:instrText xml:space="preserve"> PAGEREF _Toc25589122 \h </w:instrText>
            </w:r>
            <w:r w:rsidR="00F8171A">
              <w:rPr>
                <w:noProof/>
                <w:webHidden/>
              </w:rPr>
            </w:r>
            <w:r w:rsidR="00F8171A">
              <w:rPr>
                <w:noProof/>
                <w:webHidden/>
              </w:rPr>
              <w:fldChar w:fldCharType="separate"/>
            </w:r>
            <w:r w:rsidR="00F8171A">
              <w:rPr>
                <w:noProof/>
                <w:webHidden/>
              </w:rPr>
              <w:t>7</w:t>
            </w:r>
            <w:r w:rsidR="00F8171A">
              <w:rPr>
                <w:noProof/>
                <w:webHidden/>
              </w:rPr>
              <w:fldChar w:fldCharType="end"/>
            </w:r>
          </w:hyperlink>
        </w:p>
        <w:p w14:paraId="4E057A19" w14:textId="72528C30" w:rsidR="00F8171A" w:rsidRDefault="00D60612">
          <w:pPr>
            <w:pStyle w:val="TOC2"/>
            <w:tabs>
              <w:tab w:val="right" w:leader="dot" w:pos="9016"/>
            </w:tabs>
            <w:rPr>
              <w:noProof/>
              <w:lang w:eastAsia="en-AU"/>
            </w:rPr>
          </w:pPr>
          <w:hyperlink w:anchor="_Toc25589123" w:history="1">
            <w:r w:rsidR="00F8171A" w:rsidRPr="00F3707F">
              <w:rPr>
                <w:rStyle w:val="Hyperlink"/>
                <w:noProof/>
              </w:rPr>
              <w:t>Scope</w:t>
            </w:r>
            <w:r w:rsidR="00F8171A">
              <w:rPr>
                <w:noProof/>
                <w:webHidden/>
              </w:rPr>
              <w:tab/>
            </w:r>
            <w:r w:rsidR="00F8171A">
              <w:rPr>
                <w:noProof/>
                <w:webHidden/>
              </w:rPr>
              <w:fldChar w:fldCharType="begin"/>
            </w:r>
            <w:r w:rsidR="00F8171A">
              <w:rPr>
                <w:noProof/>
                <w:webHidden/>
              </w:rPr>
              <w:instrText xml:space="preserve"> PAGEREF _Toc25589123 \h </w:instrText>
            </w:r>
            <w:r w:rsidR="00F8171A">
              <w:rPr>
                <w:noProof/>
                <w:webHidden/>
              </w:rPr>
            </w:r>
            <w:r w:rsidR="00F8171A">
              <w:rPr>
                <w:noProof/>
                <w:webHidden/>
              </w:rPr>
              <w:fldChar w:fldCharType="separate"/>
            </w:r>
            <w:r w:rsidR="00F8171A">
              <w:rPr>
                <w:noProof/>
                <w:webHidden/>
              </w:rPr>
              <w:t>7</w:t>
            </w:r>
            <w:r w:rsidR="00F8171A">
              <w:rPr>
                <w:noProof/>
                <w:webHidden/>
              </w:rPr>
              <w:fldChar w:fldCharType="end"/>
            </w:r>
          </w:hyperlink>
        </w:p>
        <w:p w14:paraId="4329FFE7" w14:textId="053A75D1" w:rsidR="00F8171A" w:rsidRDefault="00D60612">
          <w:pPr>
            <w:pStyle w:val="TOC1"/>
            <w:tabs>
              <w:tab w:val="right" w:leader="dot" w:pos="9016"/>
            </w:tabs>
            <w:rPr>
              <w:noProof/>
              <w:lang w:eastAsia="en-AU"/>
            </w:rPr>
          </w:pPr>
          <w:hyperlink w:anchor="_Toc25589124" w:history="1">
            <w:r w:rsidR="00F8171A" w:rsidRPr="00F3707F">
              <w:rPr>
                <w:rStyle w:val="Hyperlink"/>
                <w:noProof/>
              </w:rPr>
              <w:t>Four year outcomes</w:t>
            </w:r>
            <w:r w:rsidR="00F8171A">
              <w:rPr>
                <w:noProof/>
                <w:webHidden/>
              </w:rPr>
              <w:tab/>
            </w:r>
            <w:r w:rsidR="00F8171A">
              <w:rPr>
                <w:noProof/>
                <w:webHidden/>
              </w:rPr>
              <w:fldChar w:fldCharType="begin"/>
            </w:r>
            <w:r w:rsidR="00F8171A">
              <w:rPr>
                <w:noProof/>
                <w:webHidden/>
              </w:rPr>
              <w:instrText xml:space="preserve"> PAGEREF _Toc25589124 \h </w:instrText>
            </w:r>
            <w:r w:rsidR="00F8171A">
              <w:rPr>
                <w:noProof/>
                <w:webHidden/>
              </w:rPr>
            </w:r>
            <w:r w:rsidR="00F8171A">
              <w:rPr>
                <w:noProof/>
                <w:webHidden/>
              </w:rPr>
              <w:fldChar w:fldCharType="separate"/>
            </w:r>
            <w:r w:rsidR="00F8171A">
              <w:rPr>
                <w:noProof/>
                <w:webHidden/>
              </w:rPr>
              <w:t>8</w:t>
            </w:r>
            <w:r w:rsidR="00F8171A">
              <w:rPr>
                <w:noProof/>
                <w:webHidden/>
              </w:rPr>
              <w:fldChar w:fldCharType="end"/>
            </w:r>
          </w:hyperlink>
        </w:p>
        <w:p w14:paraId="3D4B0D32" w14:textId="24B655A4" w:rsidR="00F8171A" w:rsidRDefault="00D60612">
          <w:pPr>
            <w:pStyle w:val="TOC2"/>
            <w:tabs>
              <w:tab w:val="right" w:leader="dot" w:pos="9016"/>
            </w:tabs>
            <w:rPr>
              <w:noProof/>
              <w:lang w:eastAsia="en-AU"/>
            </w:rPr>
          </w:pPr>
          <w:hyperlink w:anchor="_Toc25589125" w:history="1">
            <w:r w:rsidR="00F8171A" w:rsidRPr="00F3707F">
              <w:rPr>
                <w:rStyle w:val="Hyperlink"/>
                <w:noProof/>
              </w:rPr>
              <w:t>Outcomes by course level</w:t>
            </w:r>
            <w:r w:rsidR="00F8171A">
              <w:rPr>
                <w:noProof/>
                <w:webHidden/>
              </w:rPr>
              <w:tab/>
            </w:r>
            <w:r w:rsidR="00F8171A">
              <w:rPr>
                <w:noProof/>
                <w:webHidden/>
              </w:rPr>
              <w:fldChar w:fldCharType="begin"/>
            </w:r>
            <w:r w:rsidR="00F8171A">
              <w:rPr>
                <w:noProof/>
                <w:webHidden/>
              </w:rPr>
              <w:instrText xml:space="preserve"> PAGEREF _Toc25589125 \h </w:instrText>
            </w:r>
            <w:r w:rsidR="00F8171A">
              <w:rPr>
                <w:noProof/>
                <w:webHidden/>
              </w:rPr>
            </w:r>
            <w:r w:rsidR="00F8171A">
              <w:rPr>
                <w:noProof/>
                <w:webHidden/>
              </w:rPr>
              <w:fldChar w:fldCharType="separate"/>
            </w:r>
            <w:r w:rsidR="00F8171A">
              <w:rPr>
                <w:noProof/>
                <w:webHidden/>
              </w:rPr>
              <w:t>8</w:t>
            </w:r>
            <w:r w:rsidR="00F8171A">
              <w:rPr>
                <w:noProof/>
                <w:webHidden/>
              </w:rPr>
              <w:fldChar w:fldCharType="end"/>
            </w:r>
          </w:hyperlink>
        </w:p>
        <w:p w14:paraId="03460D8F" w14:textId="0BB4D89D" w:rsidR="00F8171A" w:rsidRDefault="00D60612">
          <w:pPr>
            <w:pStyle w:val="TOC2"/>
            <w:tabs>
              <w:tab w:val="right" w:leader="dot" w:pos="9016"/>
            </w:tabs>
            <w:rPr>
              <w:noProof/>
              <w:lang w:eastAsia="en-AU"/>
            </w:rPr>
          </w:pPr>
          <w:hyperlink w:anchor="_Toc25589126" w:history="1">
            <w:r w:rsidR="00F8171A" w:rsidRPr="00F3707F">
              <w:rPr>
                <w:rStyle w:val="Hyperlink"/>
                <w:noProof/>
              </w:rPr>
              <w:t>Type of attendance</w:t>
            </w:r>
            <w:r w:rsidR="00F8171A">
              <w:rPr>
                <w:noProof/>
                <w:webHidden/>
              </w:rPr>
              <w:tab/>
            </w:r>
            <w:r w:rsidR="00F8171A">
              <w:rPr>
                <w:noProof/>
                <w:webHidden/>
              </w:rPr>
              <w:fldChar w:fldCharType="begin"/>
            </w:r>
            <w:r w:rsidR="00F8171A">
              <w:rPr>
                <w:noProof/>
                <w:webHidden/>
              </w:rPr>
              <w:instrText xml:space="preserve"> PAGEREF _Toc25589126 \h </w:instrText>
            </w:r>
            <w:r w:rsidR="00F8171A">
              <w:rPr>
                <w:noProof/>
                <w:webHidden/>
              </w:rPr>
            </w:r>
            <w:r w:rsidR="00F8171A">
              <w:rPr>
                <w:noProof/>
                <w:webHidden/>
              </w:rPr>
              <w:fldChar w:fldCharType="separate"/>
            </w:r>
            <w:r w:rsidR="00F8171A">
              <w:rPr>
                <w:noProof/>
                <w:webHidden/>
              </w:rPr>
              <w:t>8</w:t>
            </w:r>
            <w:r w:rsidR="00F8171A">
              <w:rPr>
                <w:noProof/>
                <w:webHidden/>
              </w:rPr>
              <w:fldChar w:fldCharType="end"/>
            </w:r>
          </w:hyperlink>
        </w:p>
        <w:p w14:paraId="3182EAFC" w14:textId="7949A08F" w:rsidR="00F8171A" w:rsidRDefault="00D60612">
          <w:pPr>
            <w:pStyle w:val="TOC2"/>
            <w:tabs>
              <w:tab w:val="right" w:leader="dot" w:pos="9016"/>
            </w:tabs>
            <w:rPr>
              <w:noProof/>
              <w:lang w:eastAsia="en-AU"/>
            </w:rPr>
          </w:pPr>
          <w:hyperlink w:anchor="_Toc25589127" w:history="1">
            <w:r w:rsidR="00F8171A" w:rsidRPr="00F3707F">
              <w:rPr>
                <w:rStyle w:val="Hyperlink"/>
                <w:noProof/>
              </w:rPr>
              <w:t>Gender</w:t>
            </w:r>
            <w:r w:rsidR="00F8171A">
              <w:rPr>
                <w:noProof/>
                <w:webHidden/>
              </w:rPr>
              <w:tab/>
            </w:r>
            <w:r w:rsidR="00F8171A">
              <w:rPr>
                <w:noProof/>
                <w:webHidden/>
              </w:rPr>
              <w:fldChar w:fldCharType="begin"/>
            </w:r>
            <w:r w:rsidR="00F8171A">
              <w:rPr>
                <w:noProof/>
                <w:webHidden/>
              </w:rPr>
              <w:instrText xml:space="preserve"> PAGEREF _Toc25589127 \h </w:instrText>
            </w:r>
            <w:r w:rsidR="00F8171A">
              <w:rPr>
                <w:noProof/>
                <w:webHidden/>
              </w:rPr>
            </w:r>
            <w:r w:rsidR="00F8171A">
              <w:rPr>
                <w:noProof/>
                <w:webHidden/>
              </w:rPr>
              <w:fldChar w:fldCharType="separate"/>
            </w:r>
            <w:r w:rsidR="00F8171A">
              <w:rPr>
                <w:noProof/>
                <w:webHidden/>
              </w:rPr>
              <w:t>9</w:t>
            </w:r>
            <w:r w:rsidR="00F8171A">
              <w:rPr>
                <w:noProof/>
                <w:webHidden/>
              </w:rPr>
              <w:fldChar w:fldCharType="end"/>
            </w:r>
          </w:hyperlink>
        </w:p>
        <w:p w14:paraId="067D9CB2" w14:textId="745ADF15" w:rsidR="00F8171A" w:rsidRDefault="00D60612">
          <w:pPr>
            <w:pStyle w:val="TOC2"/>
            <w:tabs>
              <w:tab w:val="right" w:leader="dot" w:pos="9016"/>
            </w:tabs>
            <w:rPr>
              <w:noProof/>
              <w:lang w:eastAsia="en-AU"/>
            </w:rPr>
          </w:pPr>
          <w:hyperlink w:anchor="_Toc25589128" w:history="1">
            <w:r w:rsidR="00F8171A" w:rsidRPr="00F3707F">
              <w:rPr>
                <w:rStyle w:val="Hyperlink"/>
                <w:noProof/>
              </w:rPr>
              <w:t>Age</w:t>
            </w:r>
            <w:r w:rsidR="00F8171A">
              <w:rPr>
                <w:noProof/>
                <w:webHidden/>
              </w:rPr>
              <w:tab/>
            </w:r>
            <w:r w:rsidR="00F8171A">
              <w:rPr>
                <w:noProof/>
                <w:webHidden/>
              </w:rPr>
              <w:fldChar w:fldCharType="begin"/>
            </w:r>
            <w:r w:rsidR="00F8171A">
              <w:rPr>
                <w:noProof/>
                <w:webHidden/>
              </w:rPr>
              <w:instrText xml:space="preserve"> PAGEREF _Toc25589128 \h </w:instrText>
            </w:r>
            <w:r w:rsidR="00F8171A">
              <w:rPr>
                <w:noProof/>
                <w:webHidden/>
              </w:rPr>
            </w:r>
            <w:r w:rsidR="00F8171A">
              <w:rPr>
                <w:noProof/>
                <w:webHidden/>
              </w:rPr>
              <w:fldChar w:fldCharType="separate"/>
            </w:r>
            <w:r w:rsidR="00F8171A">
              <w:rPr>
                <w:noProof/>
                <w:webHidden/>
              </w:rPr>
              <w:t>9</w:t>
            </w:r>
            <w:r w:rsidR="00F8171A">
              <w:rPr>
                <w:noProof/>
                <w:webHidden/>
              </w:rPr>
              <w:fldChar w:fldCharType="end"/>
            </w:r>
          </w:hyperlink>
        </w:p>
        <w:p w14:paraId="1BF1064C" w14:textId="047F51CF" w:rsidR="00F8171A" w:rsidRDefault="00D60612">
          <w:pPr>
            <w:pStyle w:val="TOC2"/>
            <w:tabs>
              <w:tab w:val="right" w:leader="dot" w:pos="9016"/>
            </w:tabs>
            <w:rPr>
              <w:noProof/>
              <w:lang w:eastAsia="en-AU"/>
            </w:rPr>
          </w:pPr>
          <w:hyperlink w:anchor="_Toc25589129" w:history="1">
            <w:r w:rsidR="00F8171A" w:rsidRPr="00F3707F">
              <w:rPr>
                <w:rStyle w:val="Hyperlink"/>
                <w:noProof/>
              </w:rPr>
              <w:t>Research Training Scheme (RTS) and scholarship status</w:t>
            </w:r>
            <w:r w:rsidR="00F8171A">
              <w:rPr>
                <w:noProof/>
                <w:webHidden/>
              </w:rPr>
              <w:tab/>
            </w:r>
            <w:r w:rsidR="00F8171A">
              <w:rPr>
                <w:noProof/>
                <w:webHidden/>
              </w:rPr>
              <w:fldChar w:fldCharType="begin"/>
            </w:r>
            <w:r w:rsidR="00F8171A">
              <w:rPr>
                <w:noProof/>
                <w:webHidden/>
              </w:rPr>
              <w:instrText xml:space="preserve"> PAGEREF _Toc25589129 \h </w:instrText>
            </w:r>
            <w:r w:rsidR="00F8171A">
              <w:rPr>
                <w:noProof/>
                <w:webHidden/>
              </w:rPr>
            </w:r>
            <w:r w:rsidR="00F8171A">
              <w:rPr>
                <w:noProof/>
                <w:webHidden/>
              </w:rPr>
              <w:fldChar w:fldCharType="separate"/>
            </w:r>
            <w:r w:rsidR="00F8171A">
              <w:rPr>
                <w:noProof/>
                <w:webHidden/>
              </w:rPr>
              <w:t>9</w:t>
            </w:r>
            <w:r w:rsidR="00F8171A">
              <w:rPr>
                <w:noProof/>
                <w:webHidden/>
              </w:rPr>
              <w:fldChar w:fldCharType="end"/>
            </w:r>
          </w:hyperlink>
        </w:p>
        <w:p w14:paraId="088B5CD7" w14:textId="5B72527A" w:rsidR="00F8171A" w:rsidRDefault="00D60612">
          <w:pPr>
            <w:pStyle w:val="TOC2"/>
            <w:tabs>
              <w:tab w:val="right" w:leader="dot" w:pos="9016"/>
            </w:tabs>
            <w:rPr>
              <w:noProof/>
              <w:lang w:eastAsia="en-AU"/>
            </w:rPr>
          </w:pPr>
          <w:hyperlink w:anchor="_Toc25589130" w:history="1">
            <w:r w:rsidR="00F8171A" w:rsidRPr="00F3707F">
              <w:rPr>
                <w:rStyle w:val="Hyperlink"/>
                <w:noProof/>
              </w:rPr>
              <w:t>Indigenous indicator</w:t>
            </w:r>
            <w:r w:rsidR="00F8171A">
              <w:rPr>
                <w:noProof/>
                <w:webHidden/>
              </w:rPr>
              <w:tab/>
            </w:r>
            <w:r w:rsidR="00F8171A">
              <w:rPr>
                <w:noProof/>
                <w:webHidden/>
              </w:rPr>
              <w:fldChar w:fldCharType="begin"/>
            </w:r>
            <w:r w:rsidR="00F8171A">
              <w:rPr>
                <w:noProof/>
                <w:webHidden/>
              </w:rPr>
              <w:instrText xml:space="preserve"> PAGEREF _Toc25589130 \h </w:instrText>
            </w:r>
            <w:r w:rsidR="00F8171A">
              <w:rPr>
                <w:noProof/>
                <w:webHidden/>
              </w:rPr>
            </w:r>
            <w:r w:rsidR="00F8171A">
              <w:rPr>
                <w:noProof/>
                <w:webHidden/>
              </w:rPr>
              <w:fldChar w:fldCharType="separate"/>
            </w:r>
            <w:r w:rsidR="00F8171A">
              <w:rPr>
                <w:noProof/>
                <w:webHidden/>
              </w:rPr>
              <w:t>9</w:t>
            </w:r>
            <w:r w:rsidR="00F8171A">
              <w:rPr>
                <w:noProof/>
                <w:webHidden/>
              </w:rPr>
              <w:fldChar w:fldCharType="end"/>
            </w:r>
          </w:hyperlink>
        </w:p>
        <w:p w14:paraId="657565AA" w14:textId="73569CED" w:rsidR="00F8171A" w:rsidRDefault="00D60612">
          <w:pPr>
            <w:pStyle w:val="TOC2"/>
            <w:tabs>
              <w:tab w:val="right" w:leader="dot" w:pos="9016"/>
            </w:tabs>
            <w:rPr>
              <w:noProof/>
              <w:lang w:eastAsia="en-AU"/>
            </w:rPr>
          </w:pPr>
          <w:hyperlink w:anchor="_Toc25589131" w:history="1">
            <w:r w:rsidR="00F8171A" w:rsidRPr="00F3707F">
              <w:rPr>
                <w:rStyle w:val="Hyperlink"/>
                <w:noProof/>
              </w:rPr>
              <w:t>Regional classification</w:t>
            </w:r>
            <w:r w:rsidR="00F8171A">
              <w:rPr>
                <w:noProof/>
                <w:webHidden/>
              </w:rPr>
              <w:tab/>
            </w:r>
            <w:r w:rsidR="00F8171A">
              <w:rPr>
                <w:noProof/>
                <w:webHidden/>
              </w:rPr>
              <w:fldChar w:fldCharType="begin"/>
            </w:r>
            <w:r w:rsidR="00F8171A">
              <w:rPr>
                <w:noProof/>
                <w:webHidden/>
              </w:rPr>
              <w:instrText xml:space="preserve"> PAGEREF _Toc25589131 \h </w:instrText>
            </w:r>
            <w:r w:rsidR="00F8171A">
              <w:rPr>
                <w:noProof/>
                <w:webHidden/>
              </w:rPr>
            </w:r>
            <w:r w:rsidR="00F8171A">
              <w:rPr>
                <w:noProof/>
                <w:webHidden/>
              </w:rPr>
              <w:fldChar w:fldCharType="separate"/>
            </w:r>
            <w:r w:rsidR="00F8171A">
              <w:rPr>
                <w:noProof/>
                <w:webHidden/>
              </w:rPr>
              <w:t>10</w:t>
            </w:r>
            <w:r w:rsidR="00F8171A">
              <w:rPr>
                <w:noProof/>
                <w:webHidden/>
              </w:rPr>
              <w:fldChar w:fldCharType="end"/>
            </w:r>
          </w:hyperlink>
        </w:p>
        <w:p w14:paraId="63CA287C" w14:textId="22713466" w:rsidR="00F8171A" w:rsidRDefault="00D60612">
          <w:pPr>
            <w:pStyle w:val="TOC2"/>
            <w:tabs>
              <w:tab w:val="right" w:leader="dot" w:pos="9016"/>
            </w:tabs>
            <w:rPr>
              <w:noProof/>
              <w:lang w:eastAsia="en-AU"/>
            </w:rPr>
          </w:pPr>
          <w:hyperlink w:anchor="_Toc25589132" w:history="1">
            <w:r w:rsidR="00F8171A" w:rsidRPr="00F3707F">
              <w:rPr>
                <w:rStyle w:val="Hyperlink"/>
                <w:noProof/>
              </w:rPr>
              <w:t>Broad field of education</w:t>
            </w:r>
            <w:r w:rsidR="00F8171A">
              <w:rPr>
                <w:noProof/>
                <w:webHidden/>
              </w:rPr>
              <w:tab/>
            </w:r>
            <w:r w:rsidR="00F8171A">
              <w:rPr>
                <w:noProof/>
                <w:webHidden/>
              </w:rPr>
              <w:fldChar w:fldCharType="begin"/>
            </w:r>
            <w:r w:rsidR="00F8171A">
              <w:rPr>
                <w:noProof/>
                <w:webHidden/>
              </w:rPr>
              <w:instrText xml:space="preserve"> PAGEREF _Toc25589132 \h </w:instrText>
            </w:r>
            <w:r w:rsidR="00F8171A">
              <w:rPr>
                <w:noProof/>
                <w:webHidden/>
              </w:rPr>
            </w:r>
            <w:r w:rsidR="00F8171A">
              <w:rPr>
                <w:noProof/>
                <w:webHidden/>
              </w:rPr>
              <w:fldChar w:fldCharType="separate"/>
            </w:r>
            <w:r w:rsidR="00F8171A">
              <w:rPr>
                <w:noProof/>
                <w:webHidden/>
              </w:rPr>
              <w:t>10</w:t>
            </w:r>
            <w:r w:rsidR="00F8171A">
              <w:rPr>
                <w:noProof/>
                <w:webHidden/>
              </w:rPr>
              <w:fldChar w:fldCharType="end"/>
            </w:r>
          </w:hyperlink>
        </w:p>
        <w:p w14:paraId="5D80154E" w14:textId="51661A8A" w:rsidR="00F8171A" w:rsidRDefault="00D60612">
          <w:pPr>
            <w:pStyle w:val="TOC1"/>
            <w:tabs>
              <w:tab w:val="right" w:leader="dot" w:pos="9016"/>
            </w:tabs>
            <w:rPr>
              <w:noProof/>
              <w:lang w:eastAsia="en-AU"/>
            </w:rPr>
          </w:pPr>
          <w:hyperlink w:anchor="_Toc25589133" w:history="1">
            <w:r w:rsidR="00F8171A" w:rsidRPr="00F3707F">
              <w:rPr>
                <w:rStyle w:val="Hyperlink"/>
                <w:noProof/>
              </w:rPr>
              <w:t>Six year outcomes</w:t>
            </w:r>
            <w:r w:rsidR="00F8171A">
              <w:rPr>
                <w:noProof/>
                <w:webHidden/>
              </w:rPr>
              <w:tab/>
            </w:r>
            <w:r w:rsidR="00F8171A">
              <w:rPr>
                <w:noProof/>
                <w:webHidden/>
              </w:rPr>
              <w:fldChar w:fldCharType="begin"/>
            </w:r>
            <w:r w:rsidR="00F8171A">
              <w:rPr>
                <w:noProof/>
                <w:webHidden/>
              </w:rPr>
              <w:instrText xml:space="preserve"> PAGEREF _Toc25589133 \h </w:instrText>
            </w:r>
            <w:r w:rsidR="00F8171A">
              <w:rPr>
                <w:noProof/>
                <w:webHidden/>
              </w:rPr>
            </w:r>
            <w:r w:rsidR="00F8171A">
              <w:rPr>
                <w:noProof/>
                <w:webHidden/>
              </w:rPr>
              <w:fldChar w:fldCharType="separate"/>
            </w:r>
            <w:r w:rsidR="00F8171A">
              <w:rPr>
                <w:noProof/>
                <w:webHidden/>
              </w:rPr>
              <w:t>10</w:t>
            </w:r>
            <w:r w:rsidR="00F8171A">
              <w:rPr>
                <w:noProof/>
                <w:webHidden/>
              </w:rPr>
              <w:fldChar w:fldCharType="end"/>
            </w:r>
          </w:hyperlink>
        </w:p>
        <w:p w14:paraId="15BE3FA2" w14:textId="0D190CDE" w:rsidR="00F8171A" w:rsidRDefault="00D60612">
          <w:pPr>
            <w:pStyle w:val="TOC1"/>
            <w:tabs>
              <w:tab w:val="right" w:leader="dot" w:pos="9016"/>
            </w:tabs>
            <w:rPr>
              <w:noProof/>
              <w:lang w:eastAsia="en-AU"/>
            </w:rPr>
          </w:pPr>
          <w:hyperlink w:anchor="_Toc25589134" w:history="1">
            <w:r w:rsidR="00F8171A" w:rsidRPr="00F3707F">
              <w:rPr>
                <w:rStyle w:val="Hyperlink"/>
                <w:noProof/>
              </w:rPr>
              <w:t>Nine year outcomes</w:t>
            </w:r>
            <w:r w:rsidR="00F8171A">
              <w:rPr>
                <w:noProof/>
                <w:webHidden/>
              </w:rPr>
              <w:tab/>
            </w:r>
            <w:r w:rsidR="00F8171A">
              <w:rPr>
                <w:noProof/>
                <w:webHidden/>
              </w:rPr>
              <w:fldChar w:fldCharType="begin"/>
            </w:r>
            <w:r w:rsidR="00F8171A">
              <w:rPr>
                <w:noProof/>
                <w:webHidden/>
              </w:rPr>
              <w:instrText xml:space="preserve"> PAGEREF _Toc25589134 \h </w:instrText>
            </w:r>
            <w:r w:rsidR="00F8171A">
              <w:rPr>
                <w:noProof/>
                <w:webHidden/>
              </w:rPr>
            </w:r>
            <w:r w:rsidR="00F8171A">
              <w:rPr>
                <w:noProof/>
                <w:webHidden/>
              </w:rPr>
              <w:fldChar w:fldCharType="separate"/>
            </w:r>
            <w:r w:rsidR="00F8171A">
              <w:rPr>
                <w:noProof/>
                <w:webHidden/>
              </w:rPr>
              <w:t>10</w:t>
            </w:r>
            <w:r w:rsidR="00F8171A">
              <w:rPr>
                <w:noProof/>
                <w:webHidden/>
              </w:rPr>
              <w:fldChar w:fldCharType="end"/>
            </w:r>
          </w:hyperlink>
        </w:p>
        <w:p w14:paraId="3E9BEBB7" w14:textId="38051DA3" w:rsidR="00F8171A" w:rsidRDefault="00D60612">
          <w:pPr>
            <w:pStyle w:val="TOC1"/>
            <w:tabs>
              <w:tab w:val="right" w:leader="dot" w:pos="9016"/>
            </w:tabs>
            <w:rPr>
              <w:noProof/>
              <w:lang w:eastAsia="en-AU"/>
            </w:rPr>
          </w:pPr>
          <w:hyperlink w:anchor="_Toc25589135" w:history="1">
            <w:r w:rsidR="00F8171A" w:rsidRPr="00F3707F">
              <w:rPr>
                <w:rStyle w:val="Hyperlink"/>
                <w:noProof/>
              </w:rPr>
              <w:t>Appendix - detailed tables and charts</w:t>
            </w:r>
            <w:r w:rsidR="00F8171A">
              <w:rPr>
                <w:noProof/>
                <w:webHidden/>
              </w:rPr>
              <w:tab/>
            </w:r>
            <w:r w:rsidR="00F8171A">
              <w:rPr>
                <w:noProof/>
                <w:webHidden/>
              </w:rPr>
              <w:fldChar w:fldCharType="begin"/>
            </w:r>
            <w:r w:rsidR="00F8171A">
              <w:rPr>
                <w:noProof/>
                <w:webHidden/>
              </w:rPr>
              <w:instrText xml:space="preserve"> PAGEREF _Toc25589135 \h </w:instrText>
            </w:r>
            <w:r w:rsidR="00F8171A">
              <w:rPr>
                <w:noProof/>
                <w:webHidden/>
              </w:rPr>
            </w:r>
            <w:r w:rsidR="00F8171A">
              <w:rPr>
                <w:noProof/>
                <w:webHidden/>
              </w:rPr>
              <w:fldChar w:fldCharType="separate"/>
            </w:r>
            <w:r w:rsidR="00F8171A">
              <w:rPr>
                <w:noProof/>
                <w:webHidden/>
              </w:rPr>
              <w:t>11</w:t>
            </w:r>
            <w:r w:rsidR="00F8171A">
              <w:rPr>
                <w:noProof/>
                <w:webHidden/>
              </w:rPr>
              <w:fldChar w:fldCharType="end"/>
            </w:r>
          </w:hyperlink>
        </w:p>
        <w:p w14:paraId="155A7C8C" w14:textId="75352FB9" w:rsidR="00EF4A38" w:rsidRDefault="00EF4A38">
          <w:r>
            <w:rPr>
              <w:b/>
              <w:bCs/>
              <w:noProof/>
            </w:rPr>
            <w:fldChar w:fldCharType="end"/>
          </w:r>
        </w:p>
      </w:sdtContent>
    </w:sdt>
    <w:p w14:paraId="4B68CDAB" w14:textId="77777777"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14:paraId="236EC34E" w14:textId="77777777" w:rsidR="00323F06" w:rsidRDefault="00323F06" w:rsidP="00CC11EF">
      <w:pPr>
        <w:pStyle w:val="Heading1"/>
      </w:pPr>
      <w:bookmarkStart w:id="2" w:name="_Toc25589118"/>
      <w:r>
        <w:t>Executive Summary</w:t>
      </w:r>
      <w:bookmarkEnd w:id="2"/>
    </w:p>
    <w:p w14:paraId="280479E8" w14:textId="6CD8A31C" w:rsidR="00323F06" w:rsidRPr="00731464" w:rsidRDefault="00323F06" w:rsidP="00694586">
      <w:r w:rsidRPr="00731464">
        <w:t xml:space="preserve">In response to the 2016 </w:t>
      </w:r>
      <w:r w:rsidRPr="00694586">
        <w:rPr>
          <w:i/>
        </w:rPr>
        <w:t>Review of Australia’s Research Training System</w:t>
      </w:r>
      <w:r w:rsidRPr="00731464">
        <w:t xml:space="preserve">, the Australian Government made a commitment </w:t>
      </w:r>
      <w:r w:rsidR="00F13102" w:rsidRPr="00731464">
        <w:t xml:space="preserve">to develop a methodology for a cohort study for commencing </w:t>
      </w:r>
      <w:r w:rsidR="007D7BBE" w:rsidRPr="00731464">
        <w:t xml:space="preserve">higher degree research (HDR) </w:t>
      </w:r>
      <w:r w:rsidR="00F13102" w:rsidRPr="00731464">
        <w:t>students</w:t>
      </w:r>
      <w:r w:rsidRPr="00731464">
        <w:t>.</w:t>
      </w:r>
    </w:p>
    <w:p w14:paraId="419E93D8" w14:textId="486B8753" w:rsidR="00F13102" w:rsidRPr="00731464" w:rsidRDefault="0018632A" w:rsidP="00694586">
      <w:r w:rsidRPr="00731464">
        <w:t>For this study, t</w:t>
      </w:r>
      <w:r w:rsidR="00F13102" w:rsidRPr="00731464">
        <w:t xml:space="preserve">he </w:t>
      </w:r>
      <w:r w:rsidR="00A54BAC">
        <w:t>D</w:t>
      </w:r>
      <w:r w:rsidR="00F13102" w:rsidRPr="00731464">
        <w:t xml:space="preserve">epartment </w:t>
      </w:r>
      <w:r w:rsidR="00A54BAC">
        <w:t>of Education (</w:t>
      </w:r>
      <w:r w:rsidR="005F0932">
        <w:t>the department</w:t>
      </w:r>
      <w:r w:rsidR="00A54BAC">
        <w:t xml:space="preserve">) </w:t>
      </w:r>
      <w:r w:rsidR="00F13102" w:rsidRPr="00731464">
        <w:t>utilis</w:t>
      </w:r>
      <w:r w:rsidR="00DD1F75" w:rsidRPr="00731464">
        <w:t>ed</w:t>
      </w:r>
      <w:r w:rsidR="00F13102" w:rsidRPr="00731464">
        <w:t xml:space="preserve"> data from its Higher Education Student Data Collection (HESDC) to analyse trends on HDR completion rates and completion timeframes</w:t>
      </w:r>
      <w:r w:rsidR="00EF285E">
        <w:t xml:space="preserve"> for domestic students</w:t>
      </w:r>
      <w:r w:rsidR="00F13102" w:rsidRPr="00731464">
        <w:t>.</w:t>
      </w:r>
    </w:p>
    <w:p w14:paraId="2A4FEBB8" w14:textId="16AB2B63" w:rsidR="007D7BBE" w:rsidRDefault="00323F06" w:rsidP="00694586">
      <w:r w:rsidRPr="00731464">
        <w:t xml:space="preserve">This report presents selected </w:t>
      </w:r>
      <w:r w:rsidR="00DD1F75" w:rsidRPr="00731464">
        <w:t xml:space="preserve">cohort </w:t>
      </w:r>
      <w:r w:rsidRPr="00731464">
        <w:t xml:space="preserve">data on </w:t>
      </w:r>
      <w:r w:rsidR="00DD1F75" w:rsidRPr="00731464">
        <w:t xml:space="preserve">how many students </w:t>
      </w:r>
      <w:r w:rsidR="00DD1F75" w:rsidRPr="00694586">
        <w:t xml:space="preserve">completed their studies, how many were still studying, and how many were neither studying nor had completed a HDR </w:t>
      </w:r>
      <w:r w:rsidR="00EF285E" w:rsidRPr="00694586">
        <w:t xml:space="preserve">course </w:t>
      </w:r>
      <w:r w:rsidRPr="00731464">
        <w:t>over the period 200</w:t>
      </w:r>
      <w:r w:rsidR="00DD1F75" w:rsidRPr="00731464">
        <w:t>7</w:t>
      </w:r>
      <w:r w:rsidRPr="00731464">
        <w:t xml:space="preserve"> to 2017</w:t>
      </w:r>
      <w:r w:rsidR="00610525" w:rsidRPr="00731464">
        <w:t>.</w:t>
      </w:r>
    </w:p>
    <w:p w14:paraId="3FAC3C4C" w14:textId="2265B738" w:rsidR="00D41049" w:rsidRDefault="00D41049" w:rsidP="00D41049">
      <w:r>
        <w:t>C</w:t>
      </w:r>
      <w:r w:rsidRPr="006B7B00">
        <w:t>ompletion outcomes</w:t>
      </w:r>
      <w:r>
        <w:t xml:space="preserve"> for cohorts have been analysed four, six and nine years after commencement.</w:t>
      </w:r>
    </w:p>
    <w:p w14:paraId="3332B1D7" w14:textId="1BAE801F" w:rsidR="00D41049" w:rsidRDefault="00D41049" w:rsidP="00D41049">
      <w:r>
        <w:t xml:space="preserve">Analysis commentary is presented on </w:t>
      </w:r>
      <w:r w:rsidR="007C27B1">
        <w:t xml:space="preserve">a subset of the </w:t>
      </w:r>
      <w:r w:rsidR="00011F73">
        <w:t xml:space="preserve">selected cohort </w:t>
      </w:r>
      <w:r w:rsidR="007C27B1">
        <w:t xml:space="preserve">data for characteristics that are </w:t>
      </w:r>
      <w:r w:rsidR="00E42176">
        <w:t xml:space="preserve">in groups </w:t>
      </w:r>
      <w:r w:rsidR="007C27B1">
        <w:t>of interest</w:t>
      </w:r>
      <w:r w:rsidR="00E42176">
        <w:t xml:space="preserve"> to Government and the sector</w:t>
      </w:r>
      <w:r w:rsidR="00011F73">
        <w:t xml:space="preserve">. </w:t>
      </w:r>
      <w:r w:rsidR="007C27B1">
        <w:t xml:space="preserve">A full set </w:t>
      </w:r>
      <w:r w:rsidR="00343AF7">
        <w:t xml:space="preserve">of </w:t>
      </w:r>
      <w:r w:rsidR="007C27B1">
        <w:t>table and charts are provided for the selected data to enable broader use of the data.</w:t>
      </w:r>
    </w:p>
    <w:p w14:paraId="4EC584F5" w14:textId="22CA3314" w:rsidR="00323F06" w:rsidRPr="00731464" w:rsidRDefault="00610525" w:rsidP="00694586">
      <w:r w:rsidRPr="00731464">
        <w:t xml:space="preserve">This report also presents student completion rates for each higher education </w:t>
      </w:r>
      <w:r w:rsidR="007E0CAA">
        <w:t>institution</w:t>
      </w:r>
      <w:r w:rsidRPr="00731464">
        <w:t xml:space="preserve"> listed as a Table A or Table B </w:t>
      </w:r>
      <w:r w:rsidR="00ED352D">
        <w:t>institution</w:t>
      </w:r>
      <w:r w:rsidRPr="00731464">
        <w:t xml:space="preserve"> in the </w:t>
      </w:r>
      <w:r w:rsidRPr="00550C41">
        <w:rPr>
          <w:i/>
        </w:rPr>
        <w:t>Higher Education Support Act 2003</w:t>
      </w:r>
      <w:r w:rsidR="00E42176">
        <w:t>, being institutions eligible for significant research and research training funding.</w:t>
      </w:r>
    </w:p>
    <w:p w14:paraId="5AD1B515" w14:textId="0358CF03" w:rsidR="00610525" w:rsidRPr="009C7A1A" w:rsidRDefault="00D53FA8" w:rsidP="00F8171A">
      <w:pPr>
        <w:pStyle w:val="Heading1"/>
      </w:pPr>
      <w:bookmarkStart w:id="3" w:name="_Toc25589119"/>
      <w:r>
        <w:t xml:space="preserve">Key </w:t>
      </w:r>
      <w:r w:rsidR="008D07E3">
        <w:t>Messages</w:t>
      </w:r>
      <w:bookmarkEnd w:id="3"/>
    </w:p>
    <w:p w14:paraId="31C342EF" w14:textId="6469416D" w:rsidR="0046080B" w:rsidRDefault="005E7016" w:rsidP="00764DD3">
      <w:pPr>
        <w:spacing w:after="0"/>
      </w:pPr>
      <w:r>
        <w:t>As at the end of 2017</w:t>
      </w:r>
      <w:r w:rsidR="00504062">
        <w:t xml:space="preserve">, for analysis of cohorts </w:t>
      </w:r>
      <w:r w:rsidR="0046080B">
        <w:t>four years after commencement:</w:t>
      </w:r>
    </w:p>
    <w:p w14:paraId="70360333" w14:textId="6B5DB4CA" w:rsidR="007C27B1" w:rsidRDefault="008A2CCE" w:rsidP="00764DD3">
      <w:pPr>
        <w:pStyle w:val="ListParagraph"/>
        <w:numPr>
          <w:ilvl w:val="0"/>
          <w:numId w:val="31"/>
        </w:numPr>
        <w:spacing w:after="0"/>
      </w:pPr>
      <w:r>
        <w:t>20.3 per cent</w:t>
      </w:r>
      <w:r w:rsidR="005E7016">
        <w:t xml:space="preserve"> of domestic HDR students in the 2014 cohort</w:t>
      </w:r>
      <w:r w:rsidR="00FB0534">
        <w:t xml:space="preserve"> </w:t>
      </w:r>
      <w:r w:rsidR="005E7016">
        <w:t>completed their studies.</w:t>
      </w:r>
      <w:r w:rsidR="00FB0534">
        <w:t xml:space="preserve"> This comprise</w:t>
      </w:r>
      <w:r w:rsidR="00F2632F">
        <w:t>s</w:t>
      </w:r>
      <w:r>
        <w:t xml:space="preserve"> of 15.4 per cent</w:t>
      </w:r>
      <w:r w:rsidR="00FB0534">
        <w:t xml:space="preserve"> for </w:t>
      </w:r>
      <w:r w:rsidR="005F77B4">
        <w:t>Doct</w:t>
      </w:r>
      <w:r>
        <w:t>orate by Research students 34.5 per cent</w:t>
      </w:r>
      <w:r w:rsidR="005F77B4">
        <w:t xml:space="preserve"> for Masters by Research students</w:t>
      </w:r>
      <w:r w:rsidR="00F2632F">
        <w:t>,</w:t>
      </w:r>
      <w:r w:rsidR="005F77B4">
        <w:t xml:space="preserve"> which reflects the different course lengths.</w:t>
      </w:r>
    </w:p>
    <w:p w14:paraId="723EFB2E" w14:textId="28ACFFEE" w:rsidR="0046080B" w:rsidRDefault="005F77B4" w:rsidP="00764DD3">
      <w:pPr>
        <w:pStyle w:val="ListParagraph"/>
        <w:numPr>
          <w:ilvl w:val="0"/>
          <w:numId w:val="31"/>
        </w:numPr>
        <w:spacing w:after="0"/>
      </w:pPr>
      <w:r>
        <w:t xml:space="preserve">Completion rates for males </w:t>
      </w:r>
      <w:r w:rsidR="00F2632F">
        <w:t>is</w:t>
      </w:r>
      <w:r>
        <w:t xml:space="preserve"> </w:t>
      </w:r>
      <w:r w:rsidR="00F2632F">
        <w:t>marginally</w:t>
      </w:r>
      <w:r w:rsidR="008A2CCE">
        <w:t xml:space="preserve"> higher (20.7 per cent</w:t>
      </w:r>
      <w:r>
        <w:t>) th</w:t>
      </w:r>
      <w:r w:rsidR="00E42176">
        <w:t>a</w:t>
      </w:r>
      <w:r w:rsidR="008A2CCE">
        <w:t>n females (20.0 per cent</w:t>
      </w:r>
      <w:r>
        <w:t>).</w:t>
      </w:r>
    </w:p>
    <w:p w14:paraId="0EF42689" w14:textId="0F731E20" w:rsidR="005E7016" w:rsidRDefault="005F77B4" w:rsidP="00764DD3">
      <w:pPr>
        <w:pStyle w:val="ListParagraph"/>
        <w:numPr>
          <w:ilvl w:val="0"/>
          <w:numId w:val="31"/>
        </w:numPr>
        <w:spacing w:after="0"/>
      </w:pPr>
      <w:r>
        <w:t>Other cohorts with the highest completions rates are:</w:t>
      </w:r>
    </w:p>
    <w:p w14:paraId="4E5767B9" w14:textId="302262F8" w:rsidR="00F2632F" w:rsidRDefault="00F2632F" w:rsidP="00F2632F">
      <w:pPr>
        <w:pStyle w:val="ListParagraph"/>
        <w:numPr>
          <w:ilvl w:val="1"/>
          <w:numId w:val="24"/>
        </w:numPr>
        <w:spacing w:after="160" w:line="259" w:lineRule="auto"/>
      </w:pPr>
      <w:r>
        <w:t>Younger students (24 and under)</w:t>
      </w:r>
      <w:r w:rsidR="007A10E7">
        <w:t>,</w:t>
      </w:r>
      <w:r w:rsidR="008A2CCE">
        <w:t xml:space="preserve"> 27.4 per cent</w:t>
      </w:r>
    </w:p>
    <w:p w14:paraId="578B67BE" w14:textId="1B234CDA" w:rsidR="00F2632F" w:rsidRDefault="00F2632F" w:rsidP="007A10E7">
      <w:pPr>
        <w:pStyle w:val="ListParagraph"/>
        <w:numPr>
          <w:ilvl w:val="1"/>
          <w:numId w:val="30"/>
        </w:numPr>
      </w:pPr>
      <w:r>
        <w:t xml:space="preserve">Receiving scholarship support (both </w:t>
      </w:r>
      <w:r w:rsidR="007A10E7" w:rsidRPr="007A10E7">
        <w:t>Research Training Scheme</w:t>
      </w:r>
      <w:r w:rsidR="007A10E7">
        <w:t xml:space="preserve"> (</w:t>
      </w:r>
      <w:r>
        <w:t>RTS</w:t>
      </w:r>
      <w:r w:rsidR="007A10E7">
        <w:t>)</w:t>
      </w:r>
      <w:r>
        <w:t xml:space="preserve"> and </w:t>
      </w:r>
      <w:r w:rsidR="007A10E7" w:rsidRPr="007A10E7">
        <w:t>Australian Postgraduate Awards (</w:t>
      </w:r>
      <w:r>
        <w:t>APA</w:t>
      </w:r>
      <w:r w:rsidR="007A10E7">
        <w:t>),</w:t>
      </w:r>
      <w:r w:rsidR="008A2CCE">
        <w:t xml:space="preserve"> 22.1 per cent</w:t>
      </w:r>
    </w:p>
    <w:p w14:paraId="724BD51C" w14:textId="228030BD" w:rsidR="00F2632F" w:rsidRDefault="008A2CCE" w:rsidP="00F2632F">
      <w:pPr>
        <w:pStyle w:val="ListParagraph"/>
        <w:numPr>
          <w:ilvl w:val="1"/>
          <w:numId w:val="30"/>
        </w:numPr>
      </w:pPr>
      <w:r>
        <w:t>Non-Indigenous students, 20.5 per cent</w:t>
      </w:r>
    </w:p>
    <w:p w14:paraId="3F8C5086" w14:textId="01E6BE95" w:rsidR="00F2632F" w:rsidRDefault="00F2632F" w:rsidP="00AE037A">
      <w:pPr>
        <w:pStyle w:val="ListParagraph"/>
        <w:numPr>
          <w:ilvl w:val="1"/>
          <w:numId w:val="30"/>
        </w:numPr>
        <w:spacing w:after="160" w:line="259" w:lineRule="auto"/>
      </w:pPr>
      <w:r>
        <w:t>High socio-econo</w:t>
      </w:r>
      <w:r w:rsidR="008A2CCE">
        <w:t>mic status (SES) students, 23.2 per cent</w:t>
      </w:r>
    </w:p>
    <w:p w14:paraId="623B7CE5" w14:textId="61636369" w:rsidR="00F2632F" w:rsidRDefault="008A2CCE" w:rsidP="00F2632F">
      <w:pPr>
        <w:pStyle w:val="ListParagraph"/>
        <w:numPr>
          <w:ilvl w:val="1"/>
          <w:numId w:val="30"/>
        </w:numPr>
      </w:pPr>
      <w:r>
        <w:t>Metropolitan students, 21.2 per cent</w:t>
      </w:r>
    </w:p>
    <w:p w14:paraId="0561A713" w14:textId="248D0ADD" w:rsidR="00F2632F" w:rsidRDefault="00F2632F" w:rsidP="00F2632F">
      <w:pPr>
        <w:pStyle w:val="ListParagraph"/>
        <w:numPr>
          <w:ilvl w:val="1"/>
          <w:numId w:val="30"/>
        </w:numPr>
      </w:pPr>
      <w:r>
        <w:t xml:space="preserve">Students </w:t>
      </w:r>
      <w:r w:rsidR="009A3191">
        <w:t>undertaking creat</w:t>
      </w:r>
      <w:r w:rsidR="008A2CCE">
        <w:t>ive arts related research; 28.2 per cent</w:t>
      </w:r>
    </w:p>
    <w:p w14:paraId="3D29B5CB" w14:textId="2728895A" w:rsidR="000F1D87" w:rsidRDefault="00B70CDD">
      <w:pPr>
        <w:spacing w:after="0"/>
      </w:pPr>
      <w:r>
        <w:t>S</w:t>
      </w:r>
      <w:r w:rsidR="000F1D87">
        <w:t>ix years after commencement:</w:t>
      </w:r>
    </w:p>
    <w:p w14:paraId="612651B3" w14:textId="42B30124" w:rsidR="000F1D87" w:rsidRDefault="00B70CDD" w:rsidP="00764DD3">
      <w:pPr>
        <w:pStyle w:val="ListParagraph"/>
        <w:numPr>
          <w:ilvl w:val="0"/>
          <w:numId w:val="32"/>
        </w:numPr>
        <w:spacing w:after="0"/>
      </w:pPr>
      <w:r>
        <w:t>Completion rates for domestic HDR stu</w:t>
      </w:r>
      <w:r w:rsidR="008A2CCE">
        <w:t>dents have trended up from 44.5 per cent</w:t>
      </w:r>
      <w:r>
        <w:t xml:space="preserve"> </w:t>
      </w:r>
      <w:r w:rsidR="00C94F84">
        <w:t>for</w:t>
      </w:r>
      <w:r>
        <w:t xml:space="preserve"> the 2007 cohort to </w:t>
      </w:r>
      <w:r w:rsidR="008A2CCE">
        <w:t>48.3 per cent</w:t>
      </w:r>
      <w:r>
        <w:t xml:space="preserve"> </w:t>
      </w:r>
      <w:r w:rsidR="00C94F84">
        <w:t xml:space="preserve">for </w:t>
      </w:r>
      <w:r w:rsidR="000F1D87">
        <w:t>the 2012 cohort.</w:t>
      </w:r>
      <w:r>
        <w:t xml:space="preserve"> Th</w:t>
      </w:r>
      <w:r w:rsidR="00C33EB3">
        <w:t>is</w:t>
      </w:r>
      <w:r>
        <w:t xml:space="preserve"> increase in completion rate is consistent across metropolitan, regional and remote cohorts</w:t>
      </w:r>
      <w:r w:rsidR="00292A1E">
        <w:t>.</w:t>
      </w:r>
    </w:p>
    <w:p w14:paraId="2F769FE3" w14:textId="4F8C31EE" w:rsidR="00292A1E" w:rsidRDefault="008A2CCE" w:rsidP="00764DD3">
      <w:pPr>
        <w:pStyle w:val="ListParagraph"/>
        <w:numPr>
          <w:ilvl w:val="0"/>
          <w:numId w:val="32"/>
        </w:numPr>
        <w:spacing w:after="0"/>
      </w:pPr>
      <w:r>
        <w:t>65.1 per cent</w:t>
      </w:r>
      <w:r w:rsidR="00C20C29">
        <w:t xml:space="preserve"> of students aged 24 and under</w:t>
      </w:r>
      <w:r w:rsidR="00E42176">
        <w:t xml:space="preserve"> at the time of commencement</w:t>
      </w:r>
      <w:r>
        <w:t xml:space="preserve"> completed versus 34.1 per cent</w:t>
      </w:r>
      <w:r w:rsidR="00C20C29">
        <w:t xml:space="preserve"> </w:t>
      </w:r>
      <w:r w:rsidR="00C94F84">
        <w:t xml:space="preserve">for </w:t>
      </w:r>
      <w:r w:rsidR="00C20C29">
        <w:t>students aged 55 to 64.</w:t>
      </w:r>
      <w:r w:rsidR="009F0D52">
        <w:t xml:space="preserve"> However, the completion rate for students </w:t>
      </w:r>
      <w:r>
        <w:t>aged 65 and over (40.3 per cent</w:t>
      </w:r>
      <w:r w:rsidR="009F0D52">
        <w:t>)</w:t>
      </w:r>
      <w:r w:rsidR="00C94F84">
        <w:t xml:space="preserve"> </w:t>
      </w:r>
      <w:r w:rsidR="009F0D52">
        <w:t xml:space="preserve">is higher than completion rates for students aged 35 to 64 </w:t>
      </w:r>
      <w:r w:rsidR="00C94F84">
        <w:t>(</w:t>
      </w:r>
      <w:r w:rsidR="00DE5F59">
        <w:t xml:space="preserve">ranging from </w:t>
      </w:r>
      <w:r>
        <w:t>33.9 per cent to 36.3 per cent</w:t>
      </w:r>
      <w:r w:rsidR="00C94F84">
        <w:t>)</w:t>
      </w:r>
      <w:r w:rsidR="009F0D52">
        <w:t>.</w:t>
      </w:r>
    </w:p>
    <w:p w14:paraId="3AB036E8" w14:textId="0B001EC8" w:rsidR="00504062" w:rsidRDefault="008A7924" w:rsidP="00764DD3">
      <w:pPr>
        <w:pStyle w:val="ListParagraph"/>
        <w:numPr>
          <w:ilvl w:val="0"/>
          <w:numId w:val="32"/>
        </w:numPr>
        <w:spacing w:after="0"/>
      </w:pPr>
      <w:r>
        <w:t xml:space="preserve">There is a clear gap in completion rates for the 2012 cohort who are identified as </w:t>
      </w:r>
      <w:r w:rsidR="00F314B7">
        <w:t>I</w:t>
      </w:r>
      <w:r w:rsidR="008A2CCE">
        <w:t>ndigenous student</w:t>
      </w:r>
      <w:r w:rsidR="00C33EB3">
        <w:t>s</w:t>
      </w:r>
      <w:r w:rsidR="008A2CCE">
        <w:t xml:space="preserve"> (30.6 per cent</w:t>
      </w:r>
      <w:r>
        <w:t xml:space="preserve">) </w:t>
      </w:r>
      <w:r w:rsidR="002D51C0">
        <w:t>versus</w:t>
      </w:r>
      <w:r w:rsidR="00C33EB3">
        <w:t xml:space="preserve"> </w:t>
      </w:r>
      <w:r>
        <w:t>non-</w:t>
      </w:r>
      <w:r w:rsidR="00F314B7">
        <w:t>I</w:t>
      </w:r>
      <w:r w:rsidR="008A2CCE">
        <w:t>ndigenous</w:t>
      </w:r>
      <w:r w:rsidR="002D51C0">
        <w:t xml:space="preserve"> students</w:t>
      </w:r>
      <w:r w:rsidR="008A2CCE">
        <w:t xml:space="preserve"> (48.7 per cent</w:t>
      </w:r>
      <w:r>
        <w:t>)</w:t>
      </w:r>
      <w:r w:rsidR="000F1D87">
        <w:t>.</w:t>
      </w:r>
    </w:p>
    <w:p w14:paraId="5665CEE2" w14:textId="77777777" w:rsidR="0046080B" w:rsidRDefault="0046080B" w:rsidP="00F2632F">
      <w:pPr>
        <w:spacing w:after="0"/>
      </w:pPr>
    </w:p>
    <w:p w14:paraId="2F40954B" w14:textId="695D6E2F" w:rsidR="003D029B" w:rsidRDefault="00100E7C" w:rsidP="00F2632F">
      <w:pPr>
        <w:spacing w:after="0"/>
      </w:pPr>
      <w:r>
        <w:t xml:space="preserve">Cohort analysis over a nine </w:t>
      </w:r>
      <w:r w:rsidR="003D029B">
        <w:t>year</w:t>
      </w:r>
      <w:r w:rsidR="00545D80">
        <w:t xml:space="preserve"> period</w:t>
      </w:r>
      <w:r w:rsidR="003D029B">
        <w:t xml:space="preserve"> </w:t>
      </w:r>
      <w:r>
        <w:t xml:space="preserve">provides </w:t>
      </w:r>
      <w:r w:rsidR="00A556F6">
        <w:t>indicative</w:t>
      </w:r>
      <w:r>
        <w:t xml:space="preserve"> final outcomes for HDR students.</w:t>
      </w:r>
      <w:r w:rsidR="00A556F6">
        <w:t xml:space="preserve"> For the 2009 cohort</w:t>
      </w:r>
      <w:r w:rsidR="000C6988">
        <w:t xml:space="preserve">, </w:t>
      </w:r>
      <w:r w:rsidR="008A2CCE">
        <w:t>70.6 per cent</w:t>
      </w:r>
      <w:r>
        <w:t xml:space="preserve"> of students </w:t>
      </w:r>
      <w:r w:rsidR="008A2CCE">
        <w:t xml:space="preserve">studying full-time and 44.1 per cent </w:t>
      </w:r>
      <w:r>
        <w:t>of students studying part</w:t>
      </w:r>
      <w:r w:rsidR="003C631F">
        <w:noBreakHyphen/>
      </w:r>
      <w:r>
        <w:t>time students completed their studies.</w:t>
      </w:r>
    </w:p>
    <w:p w14:paraId="011B0B8E" w14:textId="4BB5B520" w:rsidR="003C631F" w:rsidRDefault="003C631F" w:rsidP="00F2632F">
      <w:pPr>
        <w:spacing w:after="0"/>
      </w:pPr>
    </w:p>
    <w:p w14:paraId="33A202D5" w14:textId="2154761B" w:rsidR="00FB0534" w:rsidRDefault="00FB0534" w:rsidP="00F2632F">
      <w:pPr>
        <w:spacing w:after="0"/>
      </w:pPr>
      <w:r>
        <w:t>Completion rates for i</w:t>
      </w:r>
      <w:r w:rsidRPr="002C5DB1">
        <w:t xml:space="preserve">nternational </w:t>
      </w:r>
      <w:r>
        <w:t>students are consistently higher than domestic students at four, six and nine years after commencement</w:t>
      </w:r>
      <w:r w:rsidRPr="002C5DB1">
        <w:t>.</w:t>
      </w:r>
    </w:p>
    <w:p w14:paraId="55958D99" w14:textId="1EA91BC0" w:rsidR="00A130FE" w:rsidRDefault="00A130FE">
      <w:r>
        <w:br w:type="page"/>
      </w:r>
    </w:p>
    <w:p w14:paraId="33C11030" w14:textId="3915D2F6" w:rsidR="00C10C19" w:rsidRDefault="00DD6ADE" w:rsidP="00CC11EF">
      <w:pPr>
        <w:pStyle w:val="Heading1"/>
      </w:pPr>
      <w:bookmarkStart w:id="4" w:name="_Toc25589120"/>
      <w:r>
        <w:t>Preface</w:t>
      </w:r>
      <w:bookmarkEnd w:id="4"/>
    </w:p>
    <w:p w14:paraId="752C669B" w14:textId="10E894C9" w:rsidR="000B3343" w:rsidRDefault="00731D81" w:rsidP="00C56F7D">
      <w:r>
        <w:t xml:space="preserve">The </w:t>
      </w:r>
      <w:r w:rsidR="003122F6">
        <w:t xml:space="preserve">2016 </w:t>
      </w:r>
      <w:r w:rsidRPr="00165BB1">
        <w:rPr>
          <w:i/>
        </w:rPr>
        <w:t>Review of Australia’s Research Training System</w:t>
      </w:r>
      <w:r>
        <w:t xml:space="preserve">, </w:t>
      </w:r>
      <w:r w:rsidR="003122F6">
        <w:t>conducted</w:t>
      </w:r>
      <w:r w:rsidR="00416618">
        <w:t xml:space="preserve"> </w:t>
      </w:r>
      <w:r w:rsidR="003122F6">
        <w:t>by the Australian Council of Learned Academies</w:t>
      </w:r>
      <w:r w:rsidR="00416618">
        <w:t xml:space="preserve">, </w:t>
      </w:r>
      <w:r w:rsidR="00580523">
        <w:t xml:space="preserve">included </w:t>
      </w:r>
      <w:r w:rsidR="00971263">
        <w:t xml:space="preserve">a </w:t>
      </w:r>
      <w:r w:rsidR="000B3343">
        <w:t>finding that</w:t>
      </w:r>
      <w:r w:rsidR="00971263">
        <w:t xml:space="preserve"> </w:t>
      </w:r>
      <w:r w:rsidR="000B3343" w:rsidRPr="00F440F5">
        <w:t xml:space="preserve">available data </w:t>
      </w:r>
      <w:r w:rsidR="000B3343">
        <w:t>is</w:t>
      </w:r>
      <w:r w:rsidR="000B3343" w:rsidRPr="00F440F5">
        <w:t xml:space="preserve"> inadequate to determine the performance of the research training system and its value to Australia’s economic and social wellbei</w:t>
      </w:r>
      <w:r w:rsidR="000B3343">
        <w:t>ng.</w:t>
      </w:r>
    </w:p>
    <w:p w14:paraId="1378620C" w14:textId="32EEEB54" w:rsidR="00C56F7D" w:rsidRDefault="00C56F7D" w:rsidP="00C56F7D">
      <w:r>
        <w:t>In response to the Review, stakeholders developed a Research Training Implementation Plan</w:t>
      </w:r>
      <w:r w:rsidR="008E1149">
        <w:t xml:space="preserve"> (RTIP)</w:t>
      </w:r>
      <w:r>
        <w:t xml:space="preserve">, released by the Australian Government in December 2017. The </w:t>
      </w:r>
      <w:r w:rsidR="008E1149">
        <w:t>RTIP</w:t>
      </w:r>
      <w:r>
        <w:t xml:space="preserve"> includes a number of action items related to </w:t>
      </w:r>
      <w:r w:rsidR="00087E7D">
        <w:t>improving d</w:t>
      </w:r>
      <w:r w:rsidR="00087E7D" w:rsidRPr="00087E7D">
        <w:t>ata and evidence to better monitor higher degree by research system performance</w:t>
      </w:r>
      <w:r>
        <w:t xml:space="preserve">. Among these is a commitment </w:t>
      </w:r>
      <w:r w:rsidR="00E3676D">
        <w:t xml:space="preserve">to </w:t>
      </w:r>
      <w:r w:rsidR="00087E7D">
        <w:t>d</w:t>
      </w:r>
      <w:r w:rsidR="00087E7D" w:rsidRPr="00E85F51">
        <w:t>evelop a methodology to undertake cohort studies</w:t>
      </w:r>
      <w:r w:rsidR="00087E7D">
        <w:t>, subject to funding availability, drawing on consultation with relevant experts in the sector who have undertaken such studies</w:t>
      </w:r>
      <w:r>
        <w:t xml:space="preserve"> (</w:t>
      </w:r>
      <w:r w:rsidR="00706D43">
        <w:t xml:space="preserve">Action </w:t>
      </w:r>
      <w:r w:rsidR="00087E7D">
        <w:t>5.1</w:t>
      </w:r>
      <w:r>
        <w:t>).</w:t>
      </w:r>
      <w:r w:rsidR="003122F6">
        <w:rPr>
          <w:rStyle w:val="FootnoteReference"/>
        </w:rPr>
        <w:footnoteReference w:id="1"/>
      </w:r>
    </w:p>
    <w:p w14:paraId="4FA50D7D" w14:textId="0B91DA8F" w:rsidR="00FB0A56" w:rsidRDefault="00FB0A56" w:rsidP="00DE0AC2">
      <w:pPr>
        <w:rPr>
          <w:color w:val="000000" w:themeColor="text1"/>
        </w:rPr>
      </w:pPr>
      <w:r>
        <w:rPr>
          <w:color w:val="000000" w:themeColor="text1"/>
        </w:rPr>
        <w:t xml:space="preserve">Given the need to minimise the administrative burden for universities, in the first instance </w:t>
      </w:r>
      <w:r w:rsidR="002E68DA">
        <w:rPr>
          <w:color w:val="000000" w:themeColor="text1"/>
        </w:rPr>
        <w:t>the department</w:t>
      </w:r>
      <w:r>
        <w:rPr>
          <w:color w:val="000000" w:themeColor="text1"/>
        </w:rPr>
        <w:t xml:space="preserve"> is undertaking t</w:t>
      </w:r>
      <w:r w:rsidRPr="00515D3C">
        <w:rPr>
          <w:color w:val="000000" w:themeColor="text1"/>
        </w:rPr>
        <w:t xml:space="preserve">he first HDR cohort analysis </w:t>
      </w:r>
      <w:r>
        <w:rPr>
          <w:color w:val="000000" w:themeColor="text1"/>
        </w:rPr>
        <w:t>using existing data.</w:t>
      </w:r>
    </w:p>
    <w:p w14:paraId="5D466868" w14:textId="286929A1" w:rsidR="00856759" w:rsidRDefault="002E68DA" w:rsidP="00DE0AC2">
      <w:pPr>
        <w:rPr>
          <w:color w:val="000000" w:themeColor="text1"/>
        </w:rPr>
      </w:pPr>
      <w:r>
        <w:rPr>
          <w:color w:val="000000" w:themeColor="text1"/>
        </w:rPr>
        <w:t>The department</w:t>
      </w:r>
      <w:r w:rsidR="00664496">
        <w:rPr>
          <w:color w:val="000000" w:themeColor="text1"/>
        </w:rPr>
        <w:t xml:space="preserve"> </w:t>
      </w:r>
      <w:r w:rsidR="00A54BAC">
        <w:rPr>
          <w:color w:val="000000" w:themeColor="text1"/>
        </w:rPr>
        <w:t xml:space="preserve">has </w:t>
      </w:r>
      <w:r w:rsidR="00DE0AC2" w:rsidRPr="00515D3C">
        <w:rPr>
          <w:color w:val="000000" w:themeColor="text1"/>
        </w:rPr>
        <w:t>undertake</w:t>
      </w:r>
      <w:r w:rsidR="00FB0A56">
        <w:rPr>
          <w:color w:val="000000" w:themeColor="text1"/>
        </w:rPr>
        <w:t>n</w:t>
      </w:r>
      <w:r w:rsidR="00664496">
        <w:rPr>
          <w:color w:val="000000" w:themeColor="text1"/>
        </w:rPr>
        <w:t xml:space="preserve"> </w:t>
      </w:r>
      <w:r w:rsidR="00FB0A56">
        <w:rPr>
          <w:color w:val="000000" w:themeColor="text1"/>
        </w:rPr>
        <w:t xml:space="preserve">a </w:t>
      </w:r>
      <w:r w:rsidR="00DE0AC2" w:rsidRPr="00515D3C">
        <w:rPr>
          <w:color w:val="000000" w:themeColor="text1"/>
        </w:rPr>
        <w:t>cohort analyses of domestic bachelor students</w:t>
      </w:r>
      <w:r w:rsidR="00FB0A56">
        <w:rPr>
          <w:color w:val="000000" w:themeColor="text1"/>
        </w:rPr>
        <w:t xml:space="preserve"> since 2014</w:t>
      </w:r>
      <w:r w:rsidR="00E3676D">
        <w:rPr>
          <w:color w:val="000000" w:themeColor="text1"/>
        </w:rPr>
        <w:t>.</w:t>
      </w:r>
      <w:r w:rsidR="00F16FC8">
        <w:rPr>
          <w:rStyle w:val="FootnoteReference"/>
          <w:color w:val="000000" w:themeColor="text1"/>
        </w:rPr>
        <w:footnoteReference w:id="2"/>
      </w:r>
      <w:r w:rsidR="00856759">
        <w:rPr>
          <w:color w:val="000000" w:themeColor="text1"/>
        </w:rPr>
        <w:t xml:space="preserve"> </w:t>
      </w:r>
      <w:r>
        <w:rPr>
          <w:color w:val="000000" w:themeColor="text1"/>
        </w:rPr>
        <w:t>Department</w:t>
      </w:r>
      <w:r w:rsidR="00856759">
        <w:t xml:space="preserve"> cohort analysis methodology analyses outcomes for cohorts of higher education students using data from the </w:t>
      </w:r>
      <w:r w:rsidR="00856759" w:rsidRPr="00C21C9F">
        <w:rPr>
          <w:i/>
          <w:noProof/>
        </w:rPr>
        <w:t>Higher Education St</w:t>
      </w:r>
      <w:r w:rsidR="00856759">
        <w:rPr>
          <w:i/>
          <w:noProof/>
        </w:rPr>
        <w:t>atistics</w:t>
      </w:r>
      <w:r w:rsidR="00856759" w:rsidRPr="00C21C9F">
        <w:rPr>
          <w:i/>
          <w:noProof/>
        </w:rPr>
        <w:t xml:space="preserve"> Collection</w:t>
      </w:r>
      <w:r w:rsidR="00856759">
        <w:t xml:space="preserve">. Commencing student cohorts are tracked using </w:t>
      </w:r>
      <w:r w:rsidR="00856759" w:rsidRPr="002B0354">
        <w:t>student I</w:t>
      </w:r>
      <w:r w:rsidR="00856759">
        <w:t>D (within institution) and</w:t>
      </w:r>
      <w:r w:rsidR="00856759" w:rsidRPr="002B0354">
        <w:t xml:space="preserve"> Commonwealth Higher Education Student Support Number, CHESSN</w:t>
      </w:r>
      <w:r w:rsidR="00856759">
        <w:rPr>
          <w:rStyle w:val="FootnoteReference"/>
        </w:rPr>
        <w:footnoteReference w:id="3"/>
      </w:r>
      <w:r w:rsidR="00856759" w:rsidRPr="002B0354">
        <w:t xml:space="preserve"> (across ins</w:t>
      </w:r>
      <w:r w:rsidR="00856759">
        <w:t>titutions) which provides an overview of student outcomes four, six and nine years after students commenced a course. That is, how many students had completed their studies</w:t>
      </w:r>
      <w:r w:rsidR="00856759">
        <w:rPr>
          <w:rStyle w:val="FootnoteReference"/>
        </w:rPr>
        <w:footnoteReference w:id="4"/>
      </w:r>
      <w:r w:rsidR="00550C41">
        <w:t xml:space="preserve">, </w:t>
      </w:r>
      <w:r w:rsidR="00856759" w:rsidRPr="00E330DF">
        <w:rPr>
          <w:rStyle w:val="FootnoteReference"/>
        </w:rPr>
        <w:t xml:space="preserve"> </w:t>
      </w:r>
      <w:r w:rsidR="00856759" w:rsidRPr="002B0354">
        <w:t xml:space="preserve">how many were still studying, and how many were neither studying nor had completed </w:t>
      </w:r>
      <w:r w:rsidR="00856759">
        <w:t xml:space="preserve">an award </w:t>
      </w:r>
      <w:r w:rsidR="00856759" w:rsidRPr="002B0354">
        <w:t>and therefore were no longer at the original inst</w:t>
      </w:r>
      <w:r w:rsidR="00856759">
        <w:t xml:space="preserve">itution or the institution to which they had </w:t>
      </w:r>
      <w:r w:rsidR="00856759" w:rsidRPr="002B0354">
        <w:t>transferred.</w:t>
      </w:r>
      <w:r>
        <w:t xml:space="preserve"> The department</w:t>
      </w:r>
      <w:r w:rsidR="00FA3854" w:rsidRPr="00515D3C">
        <w:rPr>
          <w:color w:val="000000" w:themeColor="text1"/>
        </w:rPr>
        <w:t xml:space="preserve"> </w:t>
      </w:r>
      <w:r w:rsidR="00856759">
        <w:rPr>
          <w:color w:val="000000" w:themeColor="text1"/>
        </w:rPr>
        <w:t xml:space="preserve">has applied </w:t>
      </w:r>
      <w:r w:rsidR="00856759" w:rsidRPr="00515D3C">
        <w:rPr>
          <w:color w:val="000000" w:themeColor="text1"/>
        </w:rPr>
        <w:t xml:space="preserve">this methodology </w:t>
      </w:r>
      <w:r w:rsidR="00856759">
        <w:rPr>
          <w:color w:val="000000" w:themeColor="text1"/>
        </w:rPr>
        <w:t>in</w:t>
      </w:r>
      <w:r w:rsidR="00856759" w:rsidRPr="00515D3C">
        <w:rPr>
          <w:color w:val="000000" w:themeColor="text1"/>
        </w:rPr>
        <w:t xml:space="preserve"> undertak</w:t>
      </w:r>
      <w:r w:rsidR="00856759">
        <w:rPr>
          <w:color w:val="000000" w:themeColor="text1"/>
        </w:rPr>
        <w:t xml:space="preserve">ing this </w:t>
      </w:r>
      <w:r w:rsidR="00856759" w:rsidRPr="00515D3C">
        <w:rPr>
          <w:color w:val="000000" w:themeColor="text1"/>
        </w:rPr>
        <w:t>cohort study o</w:t>
      </w:r>
      <w:r w:rsidR="00856759">
        <w:rPr>
          <w:color w:val="000000" w:themeColor="text1"/>
        </w:rPr>
        <w:t>f domestic HDR</w:t>
      </w:r>
      <w:r w:rsidR="00856759" w:rsidRPr="00515D3C">
        <w:rPr>
          <w:color w:val="000000" w:themeColor="text1"/>
        </w:rPr>
        <w:t xml:space="preserve"> students</w:t>
      </w:r>
      <w:r w:rsidR="00856759">
        <w:rPr>
          <w:color w:val="000000" w:themeColor="text1"/>
        </w:rPr>
        <w:t>.</w:t>
      </w:r>
    </w:p>
    <w:p w14:paraId="65D03A91" w14:textId="2C10986C" w:rsidR="00E551DF" w:rsidRDefault="0054104D" w:rsidP="00DE0AC2">
      <w:pPr>
        <w:rPr>
          <w:color w:val="000000" w:themeColor="text1"/>
        </w:rPr>
      </w:pPr>
      <w:r>
        <w:t xml:space="preserve">A </w:t>
      </w:r>
      <w:r w:rsidR="00E551DF">
        <w:t xml:space="preserve">HDR is </w:t>
      </w:r>
      <w:r w:rsidR="00553E53">
        <w:t xml:space="preserve">a </w:t>
      </w:r>
      <w:r>
        <w:t xml:space="preserve">Doctorate </w:t>
      </w:r>
      <w:r w:rsidR="00F825A5">
        <w:t>by</w:t>
      </w:r>
      <w:r>
        <w:t xml:space="preserve"> </w:t>
      </w:r>
      <w:r w:rsidR="00E551DF">
        <w:t xml:space="preserve">Research </w:t>
      </w:r>
      <w:r>
        <w:t xml:space="preserve">or </w:t>
      </w:r>
      <w:r w:rsidR="00E551DF">
        <w:t>Masters</w:t>
      </w:r>
      <w:r>
        <w:t xml:space="preserve"> </w:t>
      </w:r>
      <w:r w:rsidR="00F825A5">
        <w:t>by</w:t>
      </w:r>
      <w:r>
        <w:t xml:space="preserve"> Research.</w:t>
      </w:r>
      <w:r w:rsidR="00E551DF">
        <w:t xml:space="preserve"> </w:t>
      </w:r>
      <w:r>
        <w:t xml:space="preserve">A Doctorate </w:t>
      </w:r>
      <w:r w:rsidR="00F825A5">
        <w:t>by</w:t>
      </w:r>
      <w:r>
        <w:t xml:space="preserve"> Research </w:t>
      </w:r>
      <w:r w:rsidR="00E551DF">
        <w:t>means a Level 10 Doctoral Degree (Research) qualification as described in the Australian Qualifications Framework</w:t>
      </w:r>
      <w:r w:rsidR="00E551DF">
        <w:rPr>
          <w:rStyle w:val="FootnoteReference"/>
        </w:rPr>
        <w:footnoteReference w:id="5"/>
      </w:r>
      <w:r w:rsidR="00E551DF">
        <w:t xml:space="preserve"> and a </w:t>
      </w:r>
      <w:r>
        <w:t xml:space="preserve">Masters </w:t>
      </w:r>
      <w:r w:rsidR="00F825A5">
        <w:t>by</w:t>
      </w:r>
      <w:r>
        <w:t xml:space="preserve"> Research </w:t>
      </w:r>
      <w:r w:rsidR="00E551DF">
        <w:t>means a Level 9 Master’s Degree (Research) qualification as described in the Australian Quali</w:t>
      </w:r>
      <w:r w:rsidR="00553E53">
        <w:t>fications Framework.</w:t>
      </w:r>
    </w:p>
    <w:p w14:paraId="130E780E" w14:textId="48A51C01" w:rsidR="00DE0AC2" w:rsidRPr="00515D3C" w:rsidRDefault="00DE0AC2" w:rsidP="00DE0AC2">
      <w:pPr>
        <w:rPr>
          <w:color w:val="000000" w:themeColor="text1"/>
        </w:rPr>
      </w:pPr>
      <w:r>
        <w:rPr>
          <w:color w:val="000000" w:themeColor="text1"/>
        </w:rPr>
        <w:t>Some minor modification</w:t>
      </w:r>
      <w:r w:rsidR="0054104D">
        <w:rPr>
          <w:color w:val="000000" w:themeColor="text1"/>
        </w:rPr>
        <w:t>s</w:t>
      </w:r>
      <w:r>
        <w:rPr>
          <w:color w:val="000000" w:themeColor="text1"/>
        </w:rPr>
        <w:t xml:space="preserve"> have been </w:t>
      </w:r>
      <w:r w:rsidRPr="00515D3C">
        <w:rPr>
          <w:color w:val="000000" w:themeColor="text1"/>
        </w:rPr>
        <w:t xml:space="preserve">made to the methodology to </w:t>
      </w:r>
      <w:r w:rsidR="00BF1BE8">
        <w:rPr>
          <w:color w:val="000000" w:themeColor="text1"/>
        </w:rPr>
        <w:t>only report on</w:t>
      </w:r>
      <w:r w:rsidRPr="00515D3C">
        <w:rPr>
          <w:color w:val="000000" w:themeColor="text1"/>
        </w:rPr>
        <w:t xml:space="preserve"> </w:t>
      </w:r>
      <w:r w:rsidR="00BF1BE8">
        <w:rPr>
          <w:color w:val="000000" w:themeColor="text1"/>
        </w:rPr>
        <w:t>students who commenced and completed at the</w:t>
      </w:r>
      <w:r w:rsidRPr="00515D3C">
        <w:rPr>
          <w:color w:val="000000" w:themeColor="text1"/>
        </w:rPr>
        <w:t xml:space="preserve"> HDR </w:t>
      </w:r>
      <w:r w:rsidR="00BF1BE8">
        <w:rPr>
          <w:color w:val="000000" w:themeColor="text1"/>
        </w:rPr>
        <w:t xml:space="preserve">level, rather than any level as per the methodology used for </w:t>
      </w:r>
      <w:r w:rsidR="00BF1BE8" w:rsidRPr="00515D3C">
        <w:rPr>
          <w:color w:val="000000" w:themeColor="text1"/>
        </w:rPr>
        <w:t>cohort analyses of domestic bachelor students</w:t>
      </w:r>
      <w:r w:rsidRPr="00515D3C">
        <w:rPr>
          <w:color w:val="000000" w:themeColor="text1"/>
        </w:rPr>
        <w:t>.</w:t>
      </w:r>
    </w:p>
    <w:p w14:paraId="2D20617E" w14:textId="6270B5D7" w:rsidR="00DE0AC2" w:rsidRDefault="002E68DA" w:rsidP="00DE0AC2">
      <w:pPr>
        <w:rPr>
          <w:color w:val="000000" w:themeColor="text1"/>
        </w:rPr>
      </w:pPr>
      <w:r>
        <w:rPr>
          <w:color w:val="000000" w:themeColor="text1"/>
        </w:rPr>
        <w:t>The department’s</w:t>
      </w:r>
      <w:r w:rsidR="00DE0AC2" w:rsidRPr="00515D3C">
        <w:rPr>
          <w:color w:val="000000" w:themeColor="text1"/>
        </w:rPr>
        <w:t xml:space="preserve"> cohort study methodology is limited to existing data sets for </w:t>
      </w:r>
      <w:r w:rsidR="00DE0AC2">
        <w:rPr>
          <w:color w:val="000000" w:themeColor="text1"/>
        </w:rPr>
        <w:t xml:space="preserve">enrolled and completed students. </w:t>
      </w:r>
    </w:p>
    <w:p w14:paraId="284B0E57" w14:textId="0373DCA7" w:rsidR="00EC3683" w:rsidRDefault="00DF1BB8" w:rsidP="00DF1BB8">
      <w:r>
        <w:t xml:space="preserve">This report is one of a number of responses to </w:t>
      </w:r>
      <w:r w:rsidR="00781C2E">
        <w:t xml:space="preserve">the RTIP </w:t>
      </w:r>
      <w:r>
        <w:t xml:space="preserve">released by </w:t>
      </w:r>
      <w:r w:rsidR="002E68DA">
        <w:t>the department</w:t>
      </w:r>
      <w:r w:rsidRPr="004F5831">
        <w:t xml:space="preserve">. It </w:t>
      </w:r>
      <w:r w:rsidR="0050357B" w:rsidRPr="004F5831">
        <w:t>presents selected data on</w:t>
      </w:r>
      <w:r w:rsidRPr="004F5831">
        <w:t xml:space="preserve"> enrolments</w:t>
      </w:r>
      <w:r w:rsidR="00546B70" w:rsidRPr="004F5831">
        <w:t>, commencements</w:t>
      </w:r>
      <w:r w:rsidRPr="004F5831">
        <w:t xml:space="preserve"> and completions </w:t>
      </w:r>
      <w:r w:rsidR="00996657" w:rsidRPr="004F5831">
        <w:t xml:space="preserve">for </w:t>
      </w:r>
      <w:r w:rsidR="00F825A5">
        <w:t>M</w:t>
      </w:r>
      <w:r w:rsidRPr="004F5831">
        <w:t xml:space="preserve">asters by </w:t>
      </w:r>
      <w:r w:rsidR="00F825A5">
        <w:t>R</w:t>
      </w:r>
      <w:r w:rsidRPr="004F5831">
        <w:t xml:space="preserve">esearch </w:t>
      </w:r>
      <w:r w:rsidR="00B92812">
        <w:t xml:space="preserve">(MRes) </w:t>
      </w:r>
      <w:r w:rsidRPr="004F5831">
        <w:t xml:space="preserve">and </w:t>
      </w:r>
      <w:r w:rsidR="00B92812">
        <w:t>D</w:t>
      </w:r>
      <w:r w:rsidRPr="004F5831">
        <w:t>octorate</w:t>
      </w:r>
      <w:r w:rsidR="00996657" w:rsidRPr="004F5831">
        <w:t>s</w:t>
      </w:r>
      <w:r w:rsidRPr="004F5831">
        <w:t xml:space="preserve"> by </w:t>
      </w:r>
      <w:r w:rsidR="00B92812">
        <w:t>R</w:t>
      </w:r>
      <w:r w:rsidRPr="004F5831">
        <w:t>esearc</w:t>
      </w:r>
      <w:r w:rsidR="00996657" w:rsidRPr="004F5831">
        <w:t>h</w:t>
      </w:r>
      <w:r w:rsidRPr="004F5831">
        <w:t xml:space="preserve"> </w:t>
      </w:r>
      <w:r w:rsidR="00B92812">
        <w:t xml:space="preserve">(DoR) </w:t>
      </w:r>
      <w:r w:rsidRPr="004F5831">
        <w:t>over the period 200</w:t>
      </w:r>
      <w:r w:rsidR="006D6B24">
        <w:t>7</w:t>
      </w:r>
      <w:r w:rsidRPr="004F5831">
        <w:t xml:space="preserve"> to 2017</w:t>
      </w:r>
      <w:r w:rsidR="00543A12" w:rsidRPr="004F5831">
        <w:t xml:space="preserve"> (the most recent year</w:t>
      </w:r>
      <w:r w:rsidR="00D822A4">
        <w:t xml:space="preserve"> for which data is available</w:t>
      </w:r>
      <w:r w:rsidR="00543A12" w:rsidRPr="004F5831">
        <w:t>)</w:t>
      </w:r>
      <w:r w:rsidR="0050357B" w:rsidRPr="004F5831">
        <w:t>, organised by the themes</w:t>
      </w:r>
      <w:r w:rsidRPr="004F5831">
        <w:t xml:space="preserve">. </w:t>
      </w:r>
      <w:r w:rsidR="0050357B" w:rsidRPr="004F5831">
        <w:t xml:space="preserve">The data </w:t>
      </w:r>
      <w:r w:rsidR="00BA4084" w:rsidRPr="004F5831">
        <w:t>refers to all</w:t>
      </w:r>
      <w:r w:rsidR="0050357B" w:rsidRPr="004F5831">
        <w:t xml:space="preserve"> </w:t>
      </w:r>
      <w:r w:rsidR="00546B70" w:rsidRPr="004F5831">
        <w:t xml:space="preserve">Australian </w:t>
      </w:r>
      <w:r w:rsidR="0050357B" w:rsidRPr="004F5831">
        <w:t xml:space="preserve">institutions that enrol HDR students, both universities and a small number of other higher education </w:t>
      </w:r>
      <w:r w:rsidR="00ED352D">
        <w:t>institutions (NUHEIs)</w:t>
      </w:r>
      <w:r w:rsidR="0050357B" w:rsidRPr="004F5831">
        <w:t>.</w:t>
      </w:r>
      <w:r w:rsidR="000D409B" w:rsidRPr="004F5831">
        <w:t xml:space="preserve"> In all cases the data is based on custom queries to </w:t>
      </w:r>
      <w:r w:rsidR="002E68DA">
        <w:t>the department’s</w:t>
      </w:r>
      <w:r w:rsidR="00FA3854">
        <w:t xml:space="preserve"> </w:t>
      </w:r>
      <w:r w:rsidR="000D409B" w:rsidRPr="004F5831">
        <w:t xml:space="preserve">internal databases; due to the coding </w:t>
      </w:r>
      <w:r w:rsidR="00BA4084" w:rsidRPr="004F5831">
        <w:t xml:space="preserve">used to remove duplicate enrolments the results </w:t>
      </w:r>
      <w:r w:rsidR="000D409B" w:rsidRPr="004F5831">
        <w:t>may differ slightly from other public data.</w:t>
      </w:r>
    </w:p>
    <w:p w14:paraId="1F5EB6D8" w14:textId="6EC16DCC" w:rsidR="004A4F4D" w:rsidRDefault="006D6B24" w:rsidP="00DF1BB8">
      <w:r>
        <w:t>T</w:t>
      </w:r>
      <w:r w:rsidR="00DF1BB8">
        <w:t>h</w:t>
      </w:r>
      <w:r w:rsidR="00A54BAC">
        <w:t>is</w:t>
      </w:r>
      <w:r w:rsidR="00DF1BB8">
        <w:t xml:space="preserve"> report does not address the position of international students e</w:t>
      </w:r>
      <w:r w:rsidR="00546B70">
        <w:t>xcept as a point of comparison.</w:t>
      </w:r>
    </w:p>
    <w:p w14:paraId="11DF51E7" w14:textId="67FDC09B" w:rsidR="00B0659F" w:rsidRDefault="00A35438" w:rsidP="00B0659F">
      <w:r>
        <w:t xml:space="preserve">Future </w:t>
      </w:r>
      <w:r w:rsidR="006D6B24">
        <w:t>HDR cohort data</w:t>
      </w:r>
      <w:r w:rsidR="005B6C3F">
        <w:t xml:space="preserve"> </w:t>
      </w:r>
      <w:r w:rsidR="006D6B24">
        <w:t xml:space="preserve">will be </w:t>
      </w:r>
      <w:r w:rsidR="00A54BAC">
        <w:t xml:space="preserve">made </w:t>
      </w:r>
      <w:r w:rsidR="006D6B24">
        <w:t xml:space="preserve">available </w:t>
      </w:r>
      <w:r w:rsidR="00A54BAC">
        <w:t xml:space="preserve">on </w:t>
      </w:r>
      <w:r w:rsidR="002E68DA">
        <w:t>department’s</w:t>
      </w:r>
      <w:r w:rsidR="00FA3854">
        <w:t xml:space="preserve"> </w:t>
      </w:r>
      <w:r w:rsidR="00A54BAC">
        <w:t>website</w:t>
      </w:r>
      <w:r>
        <w:t xml:space="preserve"> together with other higher education statistics</w:t>
      </w:r>
      <w:r>
        <w:rPr>
          <w:rStyle w:val="FootnoteReference"/>
        </w:rPr>
        <w:footnoteReference w:id="6"/>
      </w:r>
      <w:r w:rsidR="00A54BAC">
        <w:t xml:space="preserve"> </w:t>
      </w:r>
      <w:r w:rsidR="005B6C3F">
        <w:t xml:space="preserve">following </w:t>
      </w:r>
      <w:r w:rsidR="00A54BAC">
        <w:t>the release</w:t>
      </w:r>
      <w:r w:rsidR="005B6C3F">
        <w:t xml:space="preserve"> of 2018 student data</w:t>
      </w:r>
      <w:r>
        <w:t xml:space="preserve"> statistics</w:t>
      </w:r>
      <w:r w:rsidR="004A4F4D">
        <w:t>.</w:t>
      </w:r>
      <w:r>
        <w:t xml:space="preserve"> </w:t>
      </w:r>
      <w:r w:rsidR="00F16FC8">
        <w:t xml:space="preserve"> </w:t>
      </w:r>
    </w:p>
    <w:p w14:paraId="3A9A8A54" w14:textId="00C041EA" w:rsidR="00AF63A4" w:rsidRDefault="00CE5707" w:rsidP="00CE5707">
      <w:pPr>
        <w:pStyle w:val="Heading1"/>
      </w:pPr>
      <w:bookmarkStart w:id="5" w:name="_Toc2695657"/>
      <w:bookmarkStart w:id="6" w:name="_Toc2721209"/>
      <w:bookmarkStart w:id="7" w:name="_Toc25589121"/>
      <w:bookmarkEnd w:id="5"/>
      <w:bookmarkEnd w:id="6"/>
      <w:r>
        <w:t>Analysis</w:t>
      </w:r>
      <w:bookmarkEnd w:id="7"/>
    </w:p>
    <w:p w14:paraId="54BA8C28" w14:textId="14C1EA51" w:rsidR="00D9095D" w:rsidRDefault="00D9095D" w:rsidP="00F8171A">
      <w:pPr>
        <w:pStyle w:val="Heading2"/>
      </w:pPr>
      <w:bookmarkStart w:id="8" w:name="_Toc25589122"/>
      <w:r>
        <w:t>HDR courses</w:t>
      </w:r>
      <w:bookmarkEnd w:id="8"/>
    </w:p>
    <w:p w14:paraId="03CE2DBB" w14:textId="3714AEE4" w:rsidR="00E219B5" w:rsidRDefault="00E219B5" w:rsidP="00E219B5">
      <w:r>
        <w:t>In order to place the observations about domestic HDR students for this cohort analysis in context, it is useful to outline the expected completion timeframes for HDR courses.</w:t>
      </w:r>
    </w:p>
    <w:p w14:paraId="2C7699E2" w14:textId="20CA4932" w:rsidR="00E219B5" w:rsidRDefault="00E219B5" w:rsidP="00E219B5">
      <w:r>
        <w:t>A traditional full-time MRes is designed to be completed in two years and a traditional full-time</w:t>
      </w:r>
      <w:r w:rsidR="00F825A5">
        <w:t xml:space="preserve"> </w:t>
      </w:r>
      <w:r>
        <w:t>DoR course takes four years to complete.</w:t>
      </w:r>
    </w:p>
    <w:p w14:paraId="4EFC0A04" w14:textId="29857D76" w:rsidR="00D9095D" w:rsidRDefault="00160C67" w:rsidP="00F8171A">
      <w:pPr>
        <w:pStyle w:val="Heading2"/>
      </w:pPr>
      <w:bookmarkStart w:id="9" w:name="_Toc25589123"/>
      <w:r>
        <w:t>Scope</w:t>
      </w:r>
      <w:bookmarkEnd w:id="9"/>
    </w:p>
    <w:p w14:paraId="3A5B2E79" w14:textId="42E84D4C" w:rsidR="007E0CAA" w:rsidRDefault="007E0CAA" w:rsidP="007E0CAA">
      <w:r w:rsidRPr="007E0CAA">
        <w:t>Data is limited to those students who commenced an HDR course and finished an HDR course. This differs from standard methodology used in University Statistics publications, where a completion is counted as a student finishing any course level.</w:t>
      </w:r>
    </w:p>
    <w:p w14:paraId="5712A91A" w14:textId="7D7FF940" w:rsidR="007E0CAA" w:rsidRDefault="00207D99" w:rsidP="007E0CAA">
      <w:r>
        <w:t xml:space="preserve">Data for this cohort analysis </w:t>
      </w:r>
      <w:r w:rsidR="007E0CAA" w:rsidRPr="007E0CAA">
        <w:t>includes all higher education providers with HDR courses.</w:t>
      </w:r>
    </w:p>
    <w:p w14:paraId="192D44FF" w14:textId="15B81905" w:rsidR="004A23A0" w:rsidRPr="00731464" w:rsidRDefault="004A23A0" w:rsidP="004A23A0">
      <w:r>
        <w:t>Student characteristics analysed include:</w:t>
      </w:r>
    </w:p>
    <w:p w14:paraId="78BCAAFF"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course level,</w:t>
      </w:r>
    </w:p>
    <w:p w14:paraId="78F8F9F6"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type of attendance,</w:t>
      </w:r>
    </w:p>
    <w:p w14:paraId="029A3FFE"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gender,</w:t>
      </w:r>
    </w:p>
    <w:p w14:paraId="72959CDB"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age,</w:t>
      </w:r>
    </w:p>
    <w:p w14:paraId="70AF767E"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Research Training Scheme (RTS) scholarship status,</w:t>
      </w:r>
    </w:p>
    <w:p w14:paraId="1661B723" w14:textId="65CC23FA" w:rsidR="004A23A0" w:rsidRDefault="00F314B7" w:rsidP="004A23A0">
      <w:pPr>
        <w:pStyle w:val="ListParagraph"/>
        <w:numPr>
          <w:ilvl w:val="0"/>
          <w:numId w:val="24"/>
        </w:numPr>
        <w:spacing w:after="160" w:line="259" w:lineRule="auto"/>
        <w:rPr>
          <w:color w:val="000000"/>
          <w:lang w:eastAsia="en-AU"/>
        </w:rPr>
      </w:pPr>
      <w:r>
        <w:rPr>
          <w:color w:val="000000"/>
          <w:lang w:eastAsia="en-AU"/>
        </w:rPr>
        <w:t>I</w:t>
      </w:r>
      <w:r w:rsidR="004A23A0" w:rsidRPr="00731464">
        <w:rPr>
          <w:color w:val="000000"/>
          <w:lang w:eastAsia="en-AU"/>
        </w:rPr>
        <w:t>ndigenous indicator,</w:t>
      </w:r>
    </w:p>
    <w:p w14:paraId="3DBB7AD4"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regional classification,</w:t>
      </w:r>
    </w:p>
    <w:p w14:paraId="5C63EAEF" w14:textId="77777777"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broad field of education,</w:t>
      </w:r>
    </w:p>
    <w:p w14:paraId="0038BD74" w14:textId="6D50432E"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STEM</w:t>
      </w:r>
      <w:r>
        <w:rPr>
          <w:color w:val="000000"/>
          <w:lang w:eastAsia="en-AU"/>
        </w:rPr>
        <w:t xml:space="preserve"> (</w:t>
      </w:r>
      <w:r w:rsidRPr="00731464">
        <w:rPr>
          <w:color w:val="000000"/>
          <w:lang w:eastAsia="en-AU"/>
        </w:rPr>
        <w:t>science</w:t>
      </w:r>
      <w:r>
        <w:rPr>
          <w:color w:val="000000"/>
          <w:lang w:eastAsia="en-AU"/>
        </w:rPr>
        <w:t>,</w:t>
      </w:r>
      <w:r w:rsidRPr="00731464">
        <w:rPr>
          <w:color w:val="000000"/>
          <w:lang w:eastAsia="en-AU"/>
        </w:rPr>
        <w:t xml:space="preserve"> technology</w:t>
      </w:r>
      <w:r>
        <w:rPr>
          <w:color w:val="000000"/>
          <w:lang w:eastAsia="en-AU"/>
        </w:rPr>
        <w:t>,</w:t>
      </w:r>
      <w:r w:rsidRPr="00731464">
        <w:rPr>
          <w:color w:val="000000"/>
          <w:lang w:eastAsia="en-AU"/>
        </w:rPr>
        <w:t xml:space="preserve"> engineering</w:t>
      </w:r>
      <w:r>
        <w:rPr>
          <w:color w:val="000000"/>
          <w:lang w:eastAsia="en-AU"/>
        </w:rPr>
        <w:t xml:space="preserve"> and</w:t>
      </w:r>
      <w:r w:rsidRPr="00731464">
        <w:rPr>
          <w:color w:val="000000"/>
          <w:lang w:eastAsia="en-AU"/>
        </w:rPr>
        <w:t xml:space="preserve"> mathematics</w:t>
      </w:r>
      <w:r>
        <w:rPr>
          <w:color w:val="000000"/>
          <w:lang w:eastAsia="en-AU"/>
        </w:rPr>
        <w:t>)</w:t>
      </w:r>
      <w:r w:rsidRPr="00731464">
        <w:rPr>
          <w:color w:val="000000"/>
          <w:lang w:eastAsia="en-AU"/>
        </w:rPr>
        <w:t xml:space="preserve"> / HASS </w:t>
      </w:r>
      <w:r>
        <w:rPr>
          <w:color w:val="000000"/>
          <w:lang w:eastAsia="en-AU"/>
        </w:rPr>
        <w:t>(</w:t>
      </w:r>
      <w:r w:rsidRPr="00731464">
        <w:rPr>
          <w:color w:val="000000"/>
          <w:lang w:eastAsia="en-AU"/>
        </w:rPr>
        <w:t>humanities</w:t>
      </w:r>
      <w:r>
        <w:rPr>
          <w:color w:val="000000"/>
          <w:lang w:eastAsia="en-AU"/>
        </w:rPr>
        <w:t>,</w:t>
      </w:r>
      <w:r w:rsidRPr="00731464">
        <w:rPr>
          <w:color w:val="000000"/>
          <w:lang w:eastAsia="en-AU"/>
        </w:rPr>
        <w:t xml:space="preserve"> arts</w:t>
      </w:r>
      <w:r>
        <w:rPr>
          <w:color w:val="000000"/>
          <w:lang w:eastAsia="en-AU"/>
        </w:rPr>
        <w:t xml:space="preserve"> and</w:t>
      </w:r>
      <w:r w:rsidRPr="00731464">
        <w:rPr>
          <w:color w:val="000000"/>
          <w:lang w:eastAsia="en-AU"/>
        </w:rPr>
        <w:t xml:space="preserve"> social sciences</w:t>
      </w:r>
      <w:r>
        <w:rPr>
          <w:color w:val="000000"/>
          <w:lang w:eastAsia="en-AU"/>
        </w:rPr>
        <w:t>)</w:t>
      </w:r>
      <w:r w:rsidRPr="00731464">
        <w:rPr>
          <w:color w:val="000000"/>
          <w:lang w:eastAsia="en-AU"/>
        </w:rPr>
        <w:t xml:space="preserve"> / Other</w:t>
      </w:r>
      <w:r>
        <w:rPr>
          <w:color w:val="000000"/>
          <w:lang w:eastAsia="en-AU"/>
        </w:rPr>
        <w:t xml:space="preserve"> courses</w:t>
      </w:r>
      <w:r w:rsidRPr="00731464">
        <w:rPr>
          <w:color w:val="000000"/>
          <w:lang w:eastAsia="en-AU"/>
        </w:rPr>
        <w:t xml:space="preserve">, </w:t>
      </w:r>
    </w:p>
    <w:p w14:paraId="1BC8AA77" w14:textId="429DD090" w:rsidR="004A23A0" w:rsidRDefault="004A23A0" w:rsidP="004A23A0">
      <w:pPr>
        <w:pStyle w:val="ListParagraph"/>
        <w:numPr>
          <w:ilvl w:val="0"/>
          <w:numId w:val="24"/>
        </w:numPr>
        <w:spacing w:after="160" w:line="259" w:lineRule="auto"/>
        <w:rPr>
          <w:color w:val="000000"/>
          <w:lang w:eastAsia="en-AU"/>
        </w:rPr>
      </w:pPr>
      <w:r w:rsidRPr="00731464">
        <w:rPr>
          <w:color w:val="000000"/>
          <w:lang w:eastAsia="en-AU"/>
        </w:rPr>
        <w:t>high cost / low cost HDR courses</w:t>
      </w:r>
      <w:r w:rsidR="007A10E7">
        <w:rPr>
          <w:color w:val="000000"/>
          <w:lang w:eastAsia="en-AU"/>
        </w:rPr>
        <w:t xml:space="preserve">, </w:t>
      </w:r>
      <w:r w:rsidR="007A10E7" w:rsidRPr="00731464">
        <w:rPr>
          <w:color w:val="000000"/>
          <w:lang w:eastAsia="en-AU"/>
        </w:rPr>
        <w:t>and</w:t>
      </w:r>
      <w:r w:rsidR="007A10E7">
        <w:rPr>
          <w:color w:val="000000"/>
          <w:lang w:eastAsia="en-AU"/>
        </w:rPr>
        <w:t>;</w:t>
      </w:r>
    </w:p>
    <w:p w14:paraId="7C4047DB" w14:textId="6ABF64E4" w:rsidR="004A23A0" w:rsidRPr="00EF285E" w:rsidRDefault="004A23A0" w:rsidP="004A23A0">
      <w:pPr>
        <w:pStyle w:val="ListParagraph"/>
        <w:numPr>
          <w:ilvl w:val="0"/>
          <w:numId w:val="24"/>
        </w:numPr>
        <w:spacing w:after="160" w:line="259" w:lineRule="auto"/>
        <w:rPr>
          <w:color w:val="000000"/>
          <w:lang w:eastAsia="en-AU"/>
        </w:rPr>
      </w:pPr>
      <w:r w:rsidRPr="00731464">
        <w:t>a comparison of</w:t>
      </w:r>
      <w:r>
        <w:t xml:space="preserve"> </w:t>
      </w:r>
      <w:r w:rsidRPr="00731464">
        <w:t>total domestic versus international HDR students</w:t>
      </w:r>
      <w:r w:rsidR="007A10E7">
        <w:t>.</w:t>
      </w:r>
    </w:p>
    <w:p w14:paraId="01EB43BE" w14:textId="67EF4DFD" w:rsidR="0018632A" w:rsidRPr="00F8171A" w:rsidRDefault="00380D33" w:rsidP="00F8171A">
      <w:pPr>
        <w:pStyle w:val="Heading1"/>
      </w:pPr>
      <w:bookmarkStart w:id="10" w:name="_Toc25589124"/>
      <w:r w:rsidRPr="00F8171A">
        <w:t xml:space="preserve">Four year </w:t>
      </w:r>
      <w:r w:rsidR="00C9464B" w:rsidRPr="00F8171A">
        <w:t>outcomes</w:t>
      </w:r>
      <w:bookmarkEnd w:id="10"/>
    </w:p>
    <w:p w14:paraId="6A6CE192" w14:textId="06066B94" w:rsidR="00E92378" w:rsidRDefault="00E92378" w:rsidP="00C237A3">
      <w:r>
        <w:t xml:space="preserve">Four year student outcomes for </w:t>
      </w:r>
      <w:r w:rsidR="00E72CB6">
        <w:t xml:space="preserve">domestic </w:t>
      </w:r>
      <w:r>
        <w:t xml:space="preserve">commencing HDR students at </w:t>
      </w:r>
      <w:r w:rsidR="00C50DF9">
        <w:t>higher education providers</w:t>
      </w:r>
      <w:r>
        <w:t xml:space="preserve"> have been assessed for cohorts from 2007 to 201</w:t>
      </w:r>
      <w:r w:rsidR="00C50DF9">
        <w:t>4</w:t>
      </w:r>
      <w:r>
        <w:t xml:space="preserve"> (Table </w:t>
      </w:r>
      <w:r w:rsidR="001E3029">
        <w:t>1</w:t>
      </w:r>
      <w:r>
        <w:t xml:space="preserve"> and Chart </w:t>
      </w:r>
      <w:r w:rsidR="001E3029">
        <w:t>1</w:t>
      </w:r>
      <w:r>
        <w:t>). The size of these cohorts ranged from approximately 9,000 students in 2007 to approximately 1</w:t>
      </w:r>
      <w:r w:rsidR="00C50DF9">
        <w:t>0</w:t>
      </w:r>
      <w:r>
        <w:t>,000 students in 201</w:t>
      </w:r>
      <w:r w:rsidR="00C50DF9">
        <w:t>4</w:t>
      </w:r>
      <w:r w:rsidR="00D04E0E">
        <w:t>.</w:t>
      </w:r>
    </w:p>
    <w:p w14:paraId="58C5EF9A" w14:textId="5370C17B" w:rsidR="00D04E0E" w:rsidRPr="00C042AB" w:rsidRDefault="00D04E0E" w:rsidP="00D04E0E">
      <w:r w:rsidRPr="00C042AB">
        <w:t>For the most recent cohort available (2014 cohort), four</w:t>
      </w:r>
      <w:r w:rsidR="008A2CCE">
        <w:t xml:space="preserve"> years after commencement, 20.3 per cent</w:t>
      </w:r>
      <w:r w:rsidRPr="00C042AB">
        <w:t xml:space="preserve"> of studen</w:t>
      </w:r>
      <w:r w:rsidR="008A2CCE">
        <w:t>ts had completed a course, 59.5 per cent</w:t>
      </w:r>
      <w:r w:rsidRPr="00C042AB">
        <w:t xml:space="preserve"> were still enrolled, and the remainder had either re-enrolled, but</w:t>
      </w:r>
      <w:r w:rsidR="008A2CCE">
        <w:t xml:space="preserve"> dropped out before 2017 (13.6 per cent</w:t>
      </w:r>
      <w:r w:rsidRPr="00C042AB">
        <w:t>) or never returned after 201</w:t>
      </w:r>
      <w:r w:rsidR="00764DD3">
        <w:t>4</w:t>
      </w:r>
      <w:r w:rsidR="008A2CCE">
        <w:t xml:space="preserve"> (6.6 per cent). This equates to 79.8 per cent</w:t>
      </w:r>
      <w:r w:rsidRPr="00C042AB">
        <w:t xml:space="preserve"> of the cohort being engaged </w:t>
      </w:r>
      <w:r w:rsidR="00D822A4">
        <w:t>in</w:t>
      </w:r>
      <w:r w:rsidR="00D822A4" w:rsidRPr="00C042AB">
        <w:t xml:space="preserve"> </w:t>
      </w:r>
      <w:r w:rsidRPr="00C042AB">
        <w:t xml:space="preserve">higher </w:t>
      </w:r>
      <w:r w:rsidR="00694586">
        <w:t>degree</w:t>
      </w:r>
      <w:r w:rsidR="006D0E44">
        <w:t>s by</w:t>
      </w:r>
      <w:r w:rsidR="00694586">
        <w:t xml:space="preserve"> research</w:t>
      </w:r>
      <w:r w:rsidRPr="00C042AB">
        <w:t xml:space="preserve"> (comple</w:t>
      </w:r>
      <w:r w:rsidR="008A2CCE">
        <w:t>ted or still enrolled) and 20.2 per cent</w:t>
      </w:r>
      <w:r w:rsidRPr="00C042AB">
        <w:t xml:space="preserve"> disengaged (re-enrolled, but dropped out, or never came back after the first year). These outcomes were similar across all cohorts analysed. </w:t>
      </w:r>
    </w:p>
    <w:p w14:paraId="7527264D" w14:textId="69B73383" w:rsidR="00D04E0E" w:rsidRDefault="00D04E0E" w:rsidP="00D04E0E">
      <w:r w:rsidRPr="00C042AB">
        <w:t xml:space="preserve">A distinct cohort of international </w:t>
      </w:r>
      <w:r w:rsidR="00F521FA" w:rsidRPr="00C042AB">
        <w:t>HDR</w:t>
      </w:r>
      <w:r w:rsidRPr="00C042AB">
        <w:t xml:space="preserve"> students was constructed for comparison purposes. It is not possible, however, to determine what percentage of international students may have completed their studies at another institution because they do not have a CHESSN. The completion rate for international </w:t>
      </w:r>
      <w:r w:rsidR="00553E53">
        <w:t xml:space="preserve">HDR </w:t>
      </w:r>
      <w:r w:rsidRPr="00C042AB">
        <w:t>students for the 201</w:t>
      </w:r>
      <w:r w:rsidR="00F521FA" w:rsidRPr="00C042AB">
        <w:t>4</w:t>
      </w:r>
      <w:r w:rsidRPr="00C042AB">
        <w:t xml:space="preserve"> cohort was </w:t>
      </w:r>
      <w:r w:rsidR="00F521FA" w:rsidRPr="00C042AB">
        <w:t>26</w:t>
      </w:r>
      <w:r w:rsidRPr="00C042AB">
        <w:t>.</w:t>
      </w:r>
      <w:r w:rsidR="00F521FA" w:rsidRPr="00C042AB">
        <w:t>0</w:t>
      </w:r>
      <w:r w:rsidR="008A2CCE">
        <w:t xml:space="preserve"> per cent</w:t>
      </w:r>
      <w:r w:rsidRPr="00C042AB">
        <w:t xml:space="preserve"> after four years, higher than the completion rate for domestic </w:t>
      </w:r>
      <w:r w:rsidR="00F521FA" w:rsidRPr="00C042AB">
        <w:t>HDR</w:t>
      </w:r>
      <w:r w:rsidRPr="00C042AB">
        <w:t xml:space="preserve"> students</w:t>
      </w:r>
      <w:r w:rsidR="008A2CCE">
        <w:t xml:space="preserve"> (20.3 per cent</w:t>
      </w:r>
      <w:r w:rsidR="00380D33">
        <w:t>).</w:t>
      </w:r>
    </w:p>
    <w:p w14:paraId="0423A1F1" w14:textId="796DA7E3" w:rsidR="00E92378" w:rsidRPr="00C042AB" w:rsidRDefault="00F521FA" w:rsidP="00F8171A">
      <w:pPr>
        <w:pStyle w:val="Heading2"/>
      </w:pPr>
      <w:bookmarkStart w:id="11" w:name="_Toc25589125"/>
      <w:r w:rsidRPr="00C042AB">
        <w:t>Outcomes by c</w:t>
      </w:r>
      <w:r w:rsidR="00E92378" w:rsidRPr="00C042AB">
        <w:t>ourse level</w:t>
      </w:r>
      <w:bookmarkEnd w:id="11"/>
    </w:p>
    <w:p w14:paraId="36A8A41D" w14:textId="5242AA3D" w:rsidR="00F521FA" w:rsidRPr="00E72CB6" w:rsidRDefault="00F521FA" w:rsidP="00F521FA">
      <w:r w:rsidRPr="00E72CB6">
        <w:t xml:space="preserve">Student outcomes showed variation </w:t>
      </w:r>
      <w:r w:rsidR="00340064" w:rsidRPr="00E72CB6">
        <w:t>between DoR and MR</w:t>
      </w:r>
      <w:r w:rsidR="00B92812" w:rsidRPr="00E72CB6">
        <w:t>es</w:t>
      </w:r>
      <w:r w:rsidR="00340064" w:rsidRPr="00E72CB6">
        <w:t xml:space="preserve"> </w:t>
      </w:r>
      <w:r w:rsidRPr="00E72CB6">
        <w:t>levels and between cohort years</w:t>
      </w:r>
      <w:r w:rsidR="00D62437" w:rsidRPr="00E72CB6">
        <w:t xml:space="preserve"> for MR courses</w:t>
      </w:r>
      <w:r w:rsidRPr="00E72CB6">
        <w:t xml:space="preserve">. For the 2014 </w:t>
      </w:r>
      <w:r w:rsidR="00E72CB6">
        <w:t xml:space="preserve">domestic </w:t>
      </w:r>
      <w:r w:rsidRPr="00E72CB6">
        <w:t xml:space="preserve">commencing cohort, </w:t>
      </w:r>
      <w:r w:rsidR="00340064" w:rsidRPr="00E72CB6">
        <w:t xml:space="preserve">DoR </w:t>
      </w:r>
      <w:r w:rsidRPr="00E72CB6">
        <w:t>courses had</w:t>
      </w:r>
      <w:r w:rsidR="00D822A4">
        <w:t xml:space="preserve"> a</w:t>
      </w:r>
      <w:r w:rsidRPr="00E72CB6">
        <w:t xml:space="preserve"> </w:t>
      </w:r>
      <w:r w:rsidR="008A2CCE">
        <w:t>15.4 per cent</w:t>
      </w:r>
      <w:r w:rsidR="00340064" w:rsidRPr="00E72CB6">
        <w:t xml:space="preserve"> completion rate </w:t>
      </w:r>
      <w:r w:rsidRPr="00E72CB6">
        <w:t>after four years</w:t>
      </w:r>
      <w:r w:rsidR="00D62437" w:rsidRPr="00E72CB6">
        <w:t xml:space="preserve">. </w:t>
      </w:r>
      <w:r w:rsidR="00695A83" w:rsidRPr="00E72CB6">
        <w:t xml:space="preserve">Less than a </w:t>
      </w:r>
      <w:r w:rsidR="00695A83" w:rsidRPr="00731583">
        <w:t xml:space="preserve">fifth </w:t>
      </w:r>
      <w:r w:rsidRPr="00731583">
        <w:t>(</w:t>
      </w:r>
      <w:r w:rsidR="00695A83" w:rsidRPr="00731583">
        <w:t>1</w:t>
      </w:r>
      <w:r w:rsidR="00731583" w:rsidRPr="00731583">
        <w:t>7</w:t>
      </w:r>
      <w:r w:rsidR="00695A83" w:rsidRPr="00731583">
        <w:t>.</w:t>
      </w:r>
      <w:r w:rsidR="00731583" w:rsidRPr="00731583">
        <w:t>3</w:t>
      </w:r>
      <w:r w:rsidR="008A2CCE">
        <w:t xml:space="preserve"> per cent</w:t>
      </w:r>
      <w:r w:rsidRPr="00731583">
        <w:t xml:space="preserve">) </w:t>
      </w:r>
      <w:r w:rsidRPr="00E72CB6">
        <w:t xml:space="preserve">of </w:t>
      </w:r>
      <w:r w:rsidR="00A32E03" w:rsidRPr="00E72CB6">
        <w:t>DoR</w:t>
      </w:r>
      <w:r w:rsidRPr="00E72CB6">
        <w:t xml:space="preserve"> students were disengaged after four years, with </w:t>
      </w:r>
      <w:r w:rsidR="00695A83" w:rsidRPr="00E72CB6">
        <w:t>5.5</w:t>
      </w:r>
      <w:r w:rsidR="008A2CCE">
        <w:t xml:space="preserve"> per cent</w:t>
      </w:r>
      <w:r w:rsidRPr="00E72CB6">
        <w:t xml:space="preserve"> of students dropping out after the first year. The proportion of </w:t>
      </w:r>
      <w:r w:rsidR="007D66EC" w:rsidRPr="00E72CB6">
        <w:t xml:space="preserve">DoR students </w:t>
      </w:r>
      <w:r w:rsidRPr="00E72CB6">
        <w:t xml:space="preserve">who had completed a course after four years ranged from </w:t>
      </w:r>
      <w:r w:rsidR="007D66EC" w:rsidRPr="00E72CB6">
        <w:t>16.2</w:t>
      </w:r>
      <w:r w:rsidR="008A2CCE">
        <w:t xml:space="preserve"> per cent</w:t>
      </w:r>
      <w:r w:rsidRPr="00E72CB6">
        <w:t xml:space="preserve"> for the 2008 cohort to </w:t>
      </w:r>
      <w:r w:rsidR="007D66EC" w:rsidRPr="00E72CB6">
        <w:t>13.7</w:t>
      </w:r>
      <w:r w:rsidR="008A2CCE">
        <w:t> per cent</w:t>
      </w:r>
      <w:r w:rsidRPr="00E72CB6">
        <w:t xml:space="preserve"> for the 201</w:t>
      </w:r>
      <w:r w:rsidR="007D66EC" w:rsidRPr="00E72CB6">
        <w:t>3 cohort.</w:t>
      </w:r>
    </w:p>
    <w:p w14:paraId="0E495E44" w14:textId="550C1786" w:rsidR="00656694" w:rsidRDefault="00F521FA" w:rsidP="007D66EC">
      <w:r w:rsidRPr="00E72CB6">
        <w:t xml:space="preserve">The completion rate for </w:t>
      </w:r>
      <w:r w:rsidR="007D66EC" w:rsidRPr="00E72CB6">
        <w:t>MRes</w:t>
      </w:r>
      <w:r w:rsidRPr="00E72CB6">
        <w:t xml:space="preserve"> </w:t>
      </w:r>
      <w:r w:rsidR="007D66EC" w:rsidRPr="00E72CB6">
        <w:t xml:space="preserve">grew from </w:t>
      </w:r>
      <w:r w:rsidR="008A2CCE">
        <w:t>25.7 per cent</w:t>
      </w:r>
      <w:r w:rsidR="00337BC9" w:rsidRPr="00E72CB6">
        <w:t xml:space="preserve"> for </w:t>
      </w:r>
      <w:r w:rsidR="009F0C82" w:rsidRPr="00E72CB6">
        <w:t xml:space="preserve">the </w:t>
      </w:r>
      <w:r w:rsidR="00337BC9" w:rsidRPr="00E72CB6">
        <w:t xml:space="preserve">2007 </w:t>
      </w:r>
      <w:r w:rsidR="00E72CB6">
        <w:t xml:space="preserve">domestic </w:t>
      </w:r>
      <w:r w:rsidR="00337BC9" w:rsidRPr="00E72CB6">
        <w:t xml:space="preserve">commencing cohort to </w:t>
      </w:r>
      <w:r w:rsidR="008A2CCE">
        <w:t>34.5 per cent</w:t>
      </w:r>
      <w:r w:rsidR="00D822A4">
        <w:t xml:space="preserve"> </w:t>
      </w:r>
      <w:r w:rsidR="009F0C82" w:rsidRPr="00E72CB6">
        <w:t>for the 2014</w:t>
      </w:r>
      <w:r w:rsidRPr="00E72CB6">
        <w:t xml:space="preserve"> cohort. </w:t>
      </w:r>
    </w:p>
    <w:p w14:paraId="699965B0" w14:textId="5FB69099" w:rsidR="002A180C" w:rsidRPr="00E72CB6" w:rsidRDefault="009F0C82" w:rsidP="002A180C">
      <w:r w:rsidRPr="00E72CB6">
        <w:t>The proportion of MRe</w:t>
      </w:r>
      <w:r w:rsidR="00EA0D88">
        <w:t>s</w:t>
      </w:r>
      <w:r w:rsidRPr="00E72CB6">
        <w:t xml:space="preserve"> students disengaged after four years has steadily declined </w:t>
      </w:r>
      <w:r w:rsidR="008A2CCE">
        <w:t>since the 2009 cohort (32.0 per cent) to the 2017 cohort (28.5 per cent</w:t>
      </w:r>
      <w:r w:rsidR="002A180C" w:rsidRPr="00E72CB6">
        <w:t>).</w:t>
      </w:r>
    </w:p>
    <w:p w14:paraId="7C83A47C" w14:textId="77777777" w:rsidR="00E92378" w:rsidRPr="00C042AB" w:rsidRDefault="00E92378" w:rsidP="00F8171A">
      <w:pPr>
        <w:pStyle w:val="Heading2"/>
      </w:pPr>
      <w:bookmarkStart w:id="12" w:name="_Toc25589126"/>
      <w:r w:rsidRPr="00C042AB">
        <w:t>Type of attendance</w:t>
      </w:r>
      <w:bookmarkEnd w:id="12"/>
    </w:p>
    <w:p w14:paraId="08E8042A" w14:textId="252813EF" w:rsidR="002A180C" w:rsidRPr="002A180C" w:rsidRDefault="002A180C" w:rsidP="002A180C">
      <w:pPr>
        <w:rPr>
          <w:rFonts w:ascii="Calibri" w:hAnsi="Calibri" w:cs="Calibri"/>
        </w:rPr>
      </w:pPr>
      <w:r w:rsidRPr="002A180C">
        <w:rPr>
          <w:rFonts w:ascii="Calibri" w:hAnsi="Calibri" w:cs="Calibri"/>
        </w:rPr>
        <w:t xml:space="preserve">A little </w:t>
      </w:r>
      <w:r w:rsidR="002421B1">
        <w:rPr>
          <w:rFonts w:ascii="Calibri" w:hAnsi="Calibri" w:cs="Calibri"/>
        </w:rPr>
        <w:t>under</w:t>
      </w:r>
      <w:r w:rsidRPr="002A180C">
        <w:rPr>
          <w:rFonts w:ascii="Calibri" w:hAnsi="Calibri" w:cs="Calibri"/>
        </w:rPr>
        <w:t xml:space="preserve"> </w:t>
      </w:r>
      <w:r w:rsidR="002421B1">
        <w:rPr>
          <w:rFonts w:ascii="Calibri" w:hAnsi="Calibri" w:cs="Calibri"/>
        </w:rPr>
        <w:t>a quarter</w:t>
      </w:r>
      <w:r w:rsidRPr="002A180C">
        <w:rPr>
          <w:rFonts w:ascii="Calibri" w:hAnsi="Calibri" w:cs="Calibri"/>
        </w:rPr>
        <w:t xml:space="preserve"> of full-time 201</w:t>
      </w:r>
      <w:r w:rsidR="00E72CB6">
        <w:rPr>
          <w:rFonts w:ascii="Calibri" w:hAnsi="Calibri" w:cs="Calibri"/>
        </w:rPr>
        <w:t>4</w:t>
      </w:r>
      <w:r w:rsidRPr="002A180C">
        <w:rPr>
          <w:rFonts w:ascii="Calibri" w:hAnsi="Calibri" w:cs="Calibri"/>
        </w:rPr>
        <w:t xml:space="preserve"> domestic commencing </w:t>
      </w:r>
      <w:r w:rsidR="002421B1">
        <w:rPr>
          <w:rFonts w:ascii="Calibri" w:hAnsi="Calibri" w:cs="Calibri"/>
        </w:rPr>
        <w:t>HDR</w:t>
      </w:r>
      <w:r w:rsidRPr="002A180C">
        <w:rPr>
          <w:rFonts w:ascii="Calibri" w:hAnsi="Calibri" w:cs="Calibri"/>
        </w:rPr>
        <w:t xml:space="preserve"> students (</w:t>
      </w:r>
      <w:r w:rsidR="002421B1">
        <w:rPr>
          <w:rFonts w:ascii="Calibri" w:hAnsi="Calibri" w:cs="Calibri"/>
        </w:rPr>
        <w:t>24.8</w:t>
      </w:r>
      <w:r w:rsidR="008A2CCE">
        <w:rPr>
          <w:rFonts w:ascii="Calibri" w:hAnsi="Calibri" w:cs="Calibri"/>
        </w:rPr>
        <w:t xml:space="preserve"> per cent</w:t>
      </w:r>
      <w:r w:rsidRPr="002A180C">
        <w:rPr>
          <w:rFonts w:ascii="Calibri" w:hAnsi="Calibri" w:cs="Calibri"/>
        </w:rPr>
        <w:t xml:space="preserve">) had completed a course four years after commencement. Part-time students were </w:t>
      </w:r>
      <w:r w:rsidR="002421B1">
        <w:rPr>
          <w:rFonts w:ascii="Calibri" w:hAnsi="Calibri" w:cs="Calibri"/>
        </w:rPr>
        <w:t xml:space="preserve">significantly </w:t>
      </w:r>
      <w:r w:rsidRPr="002A180C">
        <w:rPr>
          <w:rFonts w:ascii="Calibri" w:hAnsi="Calibri" w:cs="Calibri"/>
        </w:rPr>
        <w:t>less likely to complete a course within four years. For the 201</w:t>
      </w:r>
      <w:r w:rsidR="002421B1">
        <w:rPr>
          <w:rFonts w:ascii="Calibri" w:hAnsi="Calibri" w:cs="Calibri"/>
        </w:rPr>
        <w:t>4</w:t>
      </w:r>
      <w:r w:rsidRPr="002A180C">
        <w:rPr>
          <w:rFonts w:ascii="Calibri" w:hAnsi="Calibri" w:cs="Calibri"/>
        </w:rPr>
        <w:t xml:space="preserve"> cohort, </w:t>
      </w:r>
      <w:r w:rsidR="002421B1">
        <w:rPr>
          <w:rFonts w:ascii="Calibri" w:hAnsi="Calibri" w:cs="Calibri"/>
        </w:rPr>
        <w:t>9.8</w:t>
      </w:r>
      <w:r w:rsidR="008A2CCE">
        <w:rPr>
          <w:rFonts w:ascii="Calibri" w:hAnsi="Calibri" w:cs="Calibri"/>
        </w:rPr>
        <w:t xml:space="preserve"> per cent</w:t>
      </w:r>
      <w:r w:rsidRPr="002A180C">
        <w:rPr>
          <w:rFonts w:ascii="Calibri" w:hAnsi="Calibri" w:cs="Calibri"/>
        </w:rPr>
        <w:t xml:space="preserve"> of part-time students had completed a course within four years. The completion rates for full-time and part-time students were fairly consistent across all cohorts analysed. </w:t>
      </w:r>
    </w:p>
    <w:p w14:paraId="5A09C3DF" w14:textId="7995A51B" w:rsidR="00E92378" w:rsidRPr="002A180C" w:rsidRDefault="002A180C" w:rsidP="002A180C">
      <w:pPr>
        <w:rPr>
          <w:color w:val="000000"/>
          <w:lang w:eastAsia="en-AU"/>
        </w:rPr>
      </w:pPr>
      <w:r w:rsidRPr="002A180C">
        <w:rPr>
          <w:rFonts w:ascii="Calibri" w:hAnsi="Calibri" w:cs="Calibri"/>
        </w:rPr>
        <w:t xml:space="preserve">The lower completion rate for part-time students is partly a function of extending a </w:t>
      </w:r>
      <w:r w:rsidR="002421B1">
        <w:rPr>
          <w:rFonts w:ascii="Calibri" w:hAnsi="Calibri" w:cs="Calibri"/>
        </w:rPr>
        <w:t xml:space="preserve">HDR </w:t>
      </w:r>
      <w:r w:rsidRPr="002A180C">
        <w:rPr>
          <w:rFonts w:ascii="Calibri" w:hAnsi="Calibri" w:cs="Calibri"/>
        </w:rPr>
        <w:t xml:space="preserve">course over a longer period. However, part-time students also have a higher drop-out rate, evident </w:t>
      </w:r>
      <w:r w:rsidR="002421B1">
        <w:rPr>
          <w:rFonts w:ascii="Calibri" w:hAnsi="Calibri" w:cs="Calibri"/>
        </w:rPr>
        <w:t>through lower engagement rates.</w:t>
      </w:r>
    </w:p>
    <w:p w14:paraId="242F867F" w14:textId="77777777" w:rsidR="00E92378" w:rsidRPr="00C042AB" w:rsidRDefault="00E92378" w:rsidP="00F8171A">
      <w:pPr>
        <w:pStyle w:val="Heading2"/>
      </w:pPr>
      <w:bookmarkStart w:id="13" w:name="_Toc25589127"/>
      <w:r w:rsidRPr="00C042AB">
        <w:t>Gender</w:t>
      </w:r>
      <w:bookmarkEnd w:id="13"/>
    </w:p>
    <w:p w14:paraId="4CA8EABC" w14:textId="430D79F5" w:rsidR="00E058B2" w:rsidRPr="00E94EF7" w:rsidRDefault="00E94EF7" w:rsidP="00E058B2">
      <w:pPr>
        <w:rPr>
          <w:rFonts w:ascii="Calibri" w:hAnsi="Calibri" w:cs="Calibri"/>
        </w:rPr>
      </w:pPr>
      <w:r w:rsidRPr="00E94EF7">
        <w:rPr>
          <w:rFonts w:ascii="Calibri" w:hAnsi="Calibri" w:cs="Calibri"/>
        </w:rPr>
        <w:t xml:space="preserve">Male domestic </w:t>
      </w:r>
      <w:r>
        <w:rPr>
          <w:rFonts w:ascii="Calibri" w:hAnsi="Calibri" w:cs="Calibri"/>
        </w:rPr>
        <w:t xml:space="preserve">HDR students </w:t>
      </w:r>
      <w:r w:rsidRPr="00E94EF7">
        <w:rPr>
          <w:rFonts w:ascii="Calibri" w:hAnsi="Calibri" w:cs="Calibri"/>
        </w:rPr>
        <w:t xml:space="preserve">had a </w:t>
      </w:r>
      <w:r>
        <w:rPr>
          <w:rFonts w:ascii="Calibri" w:hAnsi="Calibri" w:cs="Calibri"/>
        </w:rPr>
        <w:t xml:space="preserve">slightly </w:t>
      </w:r>
      <w:r w:rsidRPr="00E94EF7">
        <w:rPr>
          <w:rFonts w:ascii="Calibri" w:hAnsi="Calibri" w:cs="Calibri"/>
        </w:rPr>
        <w:t>higher four year completion rate (</w:t>
      </w:r>
      <w:r w:rsidR="0054104D">
        <w:rPr>
          <w:rFonts w:ascii="Calibri" w:hAnsi="Calibri" w:cs="Calibri"/>
        </w:rPr>
        <w:t xml:space="preserve">an average of </w:t>
      </w:r>
      <w:r>
        <w:rPr>
          <w:rFonts w:ascii="Calibri" w:hAnsi="Calibri" w:cs="Calibri"/>
        </w:rPr>
        <w:t>19.2</w:t>
      </w:r>
      <w:r w:rsidR="008A2CCE">
        <w:rPr>
          <w:rFonts w:ascii="Calibri" w:hAnsi="Calibri" w:cs="Calibri"/>
        </w:rPr>
        <w:t> per cent</w:t>
      </w:r>
      <w:r w:rsidRPr="00E94EF7">
        <w:rPr>
          <w:rFonts w:ascii="Calibri" w:hAnsi="Calibri" w:cs="Calibri"/>
        </w:rPr>
        <w:t xml:space="preserve"> </w:t>
      </w:r>
      <w:r w:rsidR="0054104D">
        <w:rPr>
          <w:rFonts w:ascii="Calibri" w:hAnsi="Calibri" w:cs="Calibri"/>
        </w:rPr>
        <w:t>across all cohorts</w:t>
      </w:r>
      <w:r w:rsidRPr="00E94EF7">
        <w:rPr>
          <w:rFonts w:ascii="Calibri" w:hAnsi="Calibri" w:cs="Calibri"/>
        </w:rPr>
        <w:t>), compared with female students (</w:t>
      </w:r>
      <w:r w:rsidR="0054104D">
        <w:rPr>
          <w:rFonts w:ascii="Calibri" w:hAnsi="Calibri" w:cs="Calibri"/>
        </w:rPr>
        <w:t xml:space="preserve">an average of </w:t>
      </w:r>
      <w:r>
        <w:rPr>
          <w:rFonts w:ascii="Calibri" w:hAnsi="Calibri" w:cs="Calibri"/>
        </w:rPr>
        <w:t>17.5</w:t>
      </w:r>
      <w:r w:rsidR="008A2CCE">
        <w:rPr>
          <w:rFonts w:ascii="Calibri" w:hAnsi="Calibri" w:cs="Calibri"/>
        </w:rPr>
        <w:t xml:space="preserve"> per cent</w:t>
      </w:r>
      <w:r w:rsidRPr="00E94EF7">
        <w:rPr>
          <w:rFonts w:ascii="Calibri" w:hAnsi="Calibri" w:cs="Calibri"/>
        </w:rPr>
        <w:t xml:space="preserve"> </w:t>
      </w:r>
      <w:r w:rsidR="0054104D">
        <w:rPr>
          <w:rFonts w:ascii="Calibri" w:hAnsi="Calibri" w:cs="Calibri"/>
        </w:rPr>
        <w:t>across all cohorts</w:t>
      </w:r>
      <w:r w:rsidRPr="00E94EF7">
        <w:rPr>
          <w:rFonts w:ascii="Calibri" w:hAnsi="Calibri" w:cs="Calibri"/>
        </w:rPr>
        <w:t>)</w:t>
      </w:r>
      <w:r w:rsidR="0054104D">
        <w:rPr>
          <w:rFonts w:ascii="Calibri" w:hAnsi="Calibri" w:cs="Calibri"/>
        </w:rPr>
        <w:t>.</w:t>
      </w:r>
    </w:p>
    <w:p w14:paraId="0742169A" w14:textId="02C7313C" w:rsidR="00E058B2" w:rsidRPr="00E94EF7" w:rsidRDefault="00E058B2" w:rsidP="00E058B2">
      <w:pPr>
        <w:rPr>
          <w:rFonts w:ascii="Calibri" w:hAnsi="Calibri" w:cs="Calibri"/>
        </w:rPr>
      </w:pPr>
      <w:r w:rsidRPr="00E94EF7">
        <w:rPr>
          <w:rFonts w:ascii="Calibri" w:hAnsi="Calibri" w:cs="Calibri"/>
        </w:rPr>
        <w:t xml:space="preserve">The data indicates that </w:t>
      </w:r>
      <w:r w:rsidR="00C45C62">
        <w:rPr>
          <w:rFonts w:ascii="Calibri" w:hAnsi="Calibri" w:cs="Calibri"/>
        </w:rPr>
        <w:t>both male and females are remaining similarly engaged after four years</w:t>
      </w:r>
      <w:r w:rsidRPr="00E94EF7">
        <w:rPr>
          <w:rFonts w:ascii="Calibri" w:hAnsi="Calibri" w:cs="Calibri"/>
        </w:rPr>
        <w:t xml:space="preserve">, as the proportion of still enrolled students out of all engaged students is </w:t>
      </w:r>
      <w:r w:rsidR="00C45C62">
        <w:rPr>
          <w:rFonts w:ascii="Calibri" w:hAnsi="Calibri" w:cs="Calibri"/>
        </w:rPr>
        <w:t>59.3</w:t>
      </w:r>
      <w:r w:rsidR="008A2CCE">
        <w:rPr>
          <w:rFonts w:ascii="Calibri" w:hAnsi="Calibri" w:cs="Calibri"/>
        </w:rPr>
        <w:t xml:space="preserve"> per cent</w:t>
      </w:r>
      <w:r w:rsidRPr="00E94EF7">
        <w:rPr>
          <w:rFonts w:ascii="Calibri" w:hAnsi="Calibri" w:cs="Calibri"/>
        </w:rPr>
        <w:t xml:space="preserve"> </w:t>
      </w:r>
      <w:r w:rsidR="00553E53">
        <w:rPr>
          <w:rFonts w:ascii="Calibri" w:hAnsi="Calibri" w:cs="Calibri"/>
        </w:rPr>
        <w:t>(</w:t>
      </w:r>
      <w:r w:rsidRPr="00E94EF7">
        <w:rPr>
          <w:rFonts w:ascii="Calibri" w:hAnsi="Calibri" w:cs="Calibri"/>
        </w:rPr>
        <w:t>on average</w:t>
      </w:r>
      <w:r w:rsidR="00553E53">
        <w:rPr>
          <w:rFonts w:ascii="Calibri" w:hAnsi="Calibri" w:cs="Calibri"/>
        </w:rPr>
        <w:t>)</w:t>
      </w:r>
      <w:r w:rsidRPr="00E94EF7">
        <w:rPr>
          <w:rFonts w:ascii="Calibri" w:hAnsi="Calibri" w:cs="Calibri"/>
        </w:rPr>
        <w:t xml:space="preserve"> for females across the cohorts and </w:t>
      </w:r>
      <w:r w:rsidR="00C45C62">
        <w:rPr>
          <w:rFonts w:ascii="Calibri" w:hAnsi="Calibri" w:cs="Calibri"/>
        </w:rPr>
        <w:t>62.2</w:t>
      </w:r>
      <w:r w:rsidR="008A2CCE">
        <w:rPr>
          <w:rFonts w:ascii="Calibri" w:hAnsi="Calibri" w:cs="Calibri"/>
        </w:rPr>
        <w:t xml:space="preserve"> per cent</w:t>
      </w:r>
      <w:r w:rsidRPr="00E94EF7">
        <w:rPr>
          <w:rFonts w:ascii="Calibri" w:hAnsi="Calibri" w:cs="Calibri"/>
        </w:rPr>
        <w:t xml:space="preserve"> </w:t>
      </w:r>
      <w:r w:rsidR="00553E53">
        <w:rPr>
          <w:rFonts w:ascii="Calibri" w:hAnsi="Calibri" w:cs="Calibri"/>
        </w:rPr>
        <w:t>(</w:t>
      </w:r>
      <w:r w:rsidRPr="00E94EF7">
        <w:rPr>
          <w:rFonts w:ascii="Calibri" w:hAnsi="Calibri" w:cs="Calibri"/>
        </w:rPr>
        <w:t>on average</w:t>
      </w:r>
      <w:r w:rsidR="00553E53">
        <w:rPr>
          <w:rFonts w:ascii="Calibri" w:hAnsi="Calibri" w:cs="Calibri"/>
        </w:rPr>
        <w:t>)</w:t>
      </w:r>
      <w:r w:rsidRPr="00E94EF7">
        <w:rPr>
          <w:rFonts w:ascii="Calibri" w:hAnsi="Calibri" w:cs="Calibri"/>
        </w:rPr>
        <w:t xml:space="preserve"> for males.</w:t>
      </w:r>
    </w:p>
    <w:p w14:paraId="0D69BF6E" w14:textId="6EB04726" w:rsidR="00E058B2" w:rsidRPr="00E94EF7" w:rsidRDefault="00E058B2" w:rsidP="00E058B2">
      <w:pPr>
        <w:rPr>
          <w:rFonts w:ascii="Calibri" w:hAnsi="Calibri" w:cs="Calibri"/>
        </w:rPr>
      </w:pPr>
      <w:r w:rsidRPr="00E94EF7">
        <w:rPr>
          <w:rFonts w:ascii="Calibri" w:hAnsi="Calibri" w:cs="Calibri"/>
        </w:rPr>
        <w:t xml:space="preserve">For each cohort analysed, a slightly higher proportion of </w:t>
      </w:r>
      <w:r w:rsidR="00C45C62">
        <w:rPr>
          <w:rFonts w:ascii="Calibri" w:hAnsi="Calibri" w:cs="Calibri"/>
        </w:rPr>
        <w:t xml:space="preserve">males </w:t>
      </w:r>
      <w:r w:rsidRPr="00E94EF7">
        <w:rPr>
          <w:rFonts w:ascii="Calibri" w:hAnsi="Calibri" w:cs="Calibri"/>
        </w:rPr>
        <w:t xml:space="preserve">did not come back after the first year (an average of </w:t>
      </w:r>
      <w:r w:rsidR="00C45C62">
        <w:rPr>
          <w:rFonts w:ascii="Calibri" w:hAnsi="Calibri" w:cs="Calibri"/>
        </w:rPr>
        <w:t>7.4</w:t>
      </w:r>
      <w:r w:rsidR="008A2CCE">
        <w:rPr>
          <w:rFonts w:ascii="Calibri" w:hAnsi="Calibri" w:cs="Calibri"/>
        </w:rPr>
        <w:t xml:space="preserve"> per cent</w:t>
      </w:r>
      <w:r w:rsidRPr="00E94EF7">
        <w:rPr>
          <w:rFonts w:ascii="Calibri" w:hAnsi="Calibri" w:cs="Calibri"/>
        </w:rPr>
        <w:t xml:space="preserve"> across the cohorts), compared with </w:t>
      </w:r>
      <w:r w:rsidR="00C45C62">
        <w:rPr>
          <w:rFonts w:ascii="Calibri" w:hAnsi="Calibri" w:cs="Calibri"/>
        </w:rPr>
        <w:t>females</w:t>
      </w:r>
      <w:r w:rsidRPr="00E94EF7">
        <w:rPr>
          <w:rFonts w:ascii="Calibri" w:hAnsi="Calibri" w:cs="Calibri"/>
        </w:rPr>
        <w:t xml:space="preserve"> (an average of </w:t>
      </w:r>
      <w:r w:rsidR="00C45C62">
        <w:rPr>
          <w:rFonts w:ascii="Calibri" w:hAnsi="Calibri" w:cs="Calibri"/>
        </w:rPr>
        <w:t>6.7</w:t>
      </w:r>
      <w:r w:rsidR="008A2CCE">
        <w:rPr>
          <w:rFonts w:ascii="Calibri" w:hAnsi="Calibri" w:cs="Calibri"/>
        </w:rPr>
        <w:t xml:space="preserve"> per cent</w:t>
      </w:r>
      <w:r w:rsidRPr="00E94EF7">
        <w:rPr>
          <w:rFonts w:ascii="Calibri" w:hAnsi="Calibri" w:cs="Calibri"/>
        </w:rPr>
        <w:t xml:space="preserve"> across the cohorts).</w:t>
      </w:r>
    </w:p>
    <w:p w14:paraId="02B8BC8F" w14:textId="77777777" w:rsidR="00E92378" w:rsidRPr="00C042AB" w:rsidRDefault="00E92378" w:rsidP="00F8171A">
      <w:pPr>
        <w:pStyle w:val="Heading2"/>
      </w:pPr>
      <w:bookmarkStart w:id="14" w:name="_Toc25589128"/>
      <w:r w:rsidRPr="00C042AB">
        <w:t>Age</w:t>
      </w:r>
      <w:bookmarkEnd w:id="14"/>
    </w:p>
    <w:p w14:paraId="22CDC089" w14:textId="78BEFE7F" w:rsidR="00E92378" w:rsidRDefault="009D6280" w:rsidP="00C237A3">
      <w:pPr>
        <w:rPr>
          <w:rFonts w:ascii="Calibri" w:hAnsi="Calibri" w:cs="Calibri"/>
        </w:rPr>
      </w:pPr>
      <w:r w:rsidRPr="00380D33">
        <w:rPr>
          <w:rFonts w:ascii="Calibri" w:hAnsi="Calibri" w:cs="Calibri"/>
        </w:rPr>
        <w:t>Analysis shows a correlation between four year domestic HDR completion rates and student age, with older students having lower completion rates. The youngest age group (24 years and under) had an average four year completion rate of 24.4</w:t>
      </w:r>
      <w:r w:rsidR="00D822A4">
        <w:rPr>
          <w:rFonts w:ascii="Calibri" w:hAnsi="Calibri" w:cs="Calibri"/>
        </w:rPr>
        <w:t xml:space="preserve"> per cent</w:t>
      </w:r>
      <w:r w:rsidRPr="00380D33">
        <w:rPr>
          <w:rFonts w:ascii="Calibri" w:hAnsi="Calibri" w:cs="Calibri"/>
        </w:rPr>
        <w:t xml:space="preserve"> across c</w:t>
      </w:r>
      <w:r w:rsidR="008A2CCE">
        <w:rPr>
          <w:rFonts w:ascii="Calibri" w:hAnsi="Calibri" w:cs="Calibri"/>
        </w:rPr>
        <w:t>ohorts, compared with just 15.8</w:t>
      </w:r>
      <w:r w:rsidR="00D822A4">
        <w:rPr>
          <w:rFonts w:ascii="Calibri" w:hAnsi="Calibri" w:cs="Calibri"/>
        </w:rPr>
        <w:t> </w:t>
      </w:r>
      <w:r w:rsidR="008A2CCE">
        <w:rPr>
          <w:rFonts w:ascii="Calibri" w:hAnsi="Calibri" w:cs="Calibri"/>
        </w:rPr>
        <w:t>per cent</w:t>
      </w:r>
      <w:r w:rsidRPr="00380D33">
        <w:rPr>
          <w:rFonts w:ascii="Calibri" w:hAnsi="Calibri" w:cs="Calibri"/>
        </w:rPr>
        <w:t xml:space="preserve"> for students aged 25 and over. This trend is partly associated with the tendency for older students to study part-time, taking longer to complete a course. The level of engagement for students </w:t>
      </w:r>
      <w:r w:rsidR="009276C9" w:rsidRPr="00380D33">
        <w:rPr>
          <w:rFonts w:ascii="Calibri" w:hAnsi="Calibri" w:cs="Calibri"/>
        </w:rPr>
        <w:t>remain</w:t>
      </w:r>
      <w:r w:rsidR="00D822A4">
        <w:rPr>
          <w:rFonts w:ascii="Calibri" w:hAnsi="Calibri" w:cs="Calibri"/>
        </w:rPr>
        <w:t>s</w:t>
      </w:r>
      <w:r w:rsidR="009276C9" w:rsidRPr="00380D33">
        <w:rPr>
          <w:rFonts w:ascii="Calibri" w:hAnsi="Calibri" w:cs="Calibri"/>
        </w:rPr>
        <w:t xml:space="preserve"> fairly unchanged </w:t>
      </w:r>
      <w:r w:rsidRPr="00380D33">
        <w:rPr>
          <w:rFonts w:ascii="Calibri" w:hAnsi="Calibri" w:cs="Calibri"/>
        </w:rPr>
        <w:t>with age, h</w:t>
      </w:r>
      <w:r w:rsidR="008A2CCE">
        <w:rPr>
          <w:rFonts w:ascii="Calibri" w:hAnsi="Calibri" w:cs="Calibri"/>
        </w:rPr>
        <w:t>owever, from an average of 62.0 per cent</w:t>
      </w:r>
      <w:r w:rsidRPr="00380D33">
        <w:rPr>
          <w:rFonts w:ascii="Calibri" w:hAnsi="Calibri" w:cs="Calibri"/>
        </w:rPr>
        <w:t xml:space="preserve"> for the 24</w:t>
      </w:r>
      <w:r w:rsidR="006D0E44">
        <w:rPr>
          <w:rFonts w:ascii="Calibri" w:hAnsi="Calibri" w:cs="Calibri"/>
        </w:rPr>
        <w:t> </w:t>
      </w:r>
      <w:r w:rsidRPr="00380D33">
        <w:rPr>
          <w:rFonts w:ascii="Calibri" w:hAnsi="Calibri" w:cs="Calibri"/>
        </w:rPr>
        <w:t>and under a</w:t>
      </w:r>
      <w:r w:rsidR="008A2CCE">
        <w:rPr>
          <w:rFonts w:ascii="Calibri" w:hAnsi="Calibri" w:cs="Calibri"/>
        </w:rPr>
        <w:t>ge group across cohorts to 59.7 per cent</w:t>
      </w:r>
      <w:r w:rsidRPr="00380D33">
        <w:rPr>
          <w:rFonts w:ascii="Calibri" w:hAnsi="Calibri" w:cs="Calibri"/>
        </w:rPr>
        <w:t xml:space="preserve"> for the 25 years and over groups.</w:t>
      </w:r>
    </w:p>
    <w:p w14:paraId="0085FDBE" w14:textId="77777777" w:rsidR="00E92378" w:rsidRPr="00C042AB" w:rsidRDefault="00E92378" w:rsidP="00F8171A">
      <w:pPr>
        <w:pStyle w:val="Heading2"/>
      </w:pPr>
      <w:bookmarkStart w:id="15" w:name="_Toc25589129"/>
      <w:r w:rsidRPr="00C042AB">
        <w:t>Research Training Scheme (RTS) and scholarship status</w:t>
      </w:r>
      <w:bookmarkEnd w:id="15"/>
    </w:p>
    <w:p w14:paraId="7D9E4EF2" w14:textId="5D80ED7B" w:rsidR="006E6008" w:rsidRDefault="00086424" w:rsidP="00C237A3">
      <w:pPr>
        <w:rPr>
          <w:color w:val="000000"/>
          <w:lang w:eastAsia="en-AU"/>
        </w:rPr>
      </w:pPr>
      <w:r w:rsidRPr="00C042AB">
        <w:t xml:space="preserve">For the most recent cohort available (2014 cohort), </w:t>
      </w:r>
      <w:r>
        <w:t>commencing s</w:t>
      </w:r>
      <w:r w:rsidR="00A52EBF">
        <w:rPr>
          <w:color w:val="000000"/>
          <w:lang w:eastAsia="en-AU"/>
        </w:rPr>
        <w:t xml:space="preserve">tudents </w:t>
      </w:r>
      <w:r w:rsidR="00974977">
        <w:rPr>
          <w:color w:val="000000"/>
          <w:lang w:eastAsia="en-AU"/>
        </w:rPr>
        <w:t xml:space="preserve">awarded fees-offset through </w:t>
      </w:r>
      <w:r>
        <w:rPr>
          <w:color w:val="000000"/>
          <w:lang w:eastAsia="en-AU"/>
        </w:rPr>
        <w:t xml:space="preserve">RTS and </w:t>
      </w:r>
      <w:r w:rsidR="00974977">
        <w:rPr>
          <w:color w:val="000000"/>
          <w:lang w:eastAsia="en-AU"/>
        </w:rPr>
        <w:t xml:space="preserve">stipend through the </w:t>
      </w:r>
      <w:r>
        <w:rPr>
          <w:color w:val="000000"/>
          <w:lang w:eastAsia="en-AU"/>
        </w:rPr>
        <w:t>Australian Postgraduate Awards (APA) hav</w:t>
      </w:r>
      <w:r w:rsidR="008A2CCE">
        <w:rPr>
          <w:color w:val="000000"/>
          <w:lang w:eastAsia="en-AU"/>
        </w:rPr>
        <w:t>e higher completion rates (22.1 per cent</w:t>
      </w:r>
      <w:r>
        <w:rPr>
          <w:color w:val="000000"/>
          <w:lang w:eastAsia="en-AU"/>
        </w:rPr>
        <w:t>) compared to RTS</w:t>
      </w:r>
      <w:r w:rsidR="003057FA">
        <w:rPr>
          <w:color w:val="000000"/>
          <w:lang w:eastAsia="en-AU"/>
        </w:rPr>
        <w:t xml:space="preserve"> only</w:t>
      </w:r>
      <w:r>
        <w:rPr>
          <w:color w:val="000000"/>
          <w:lang w:eastAsia="en-AU"/>
        </w:rPr>
        <w:t xml:space="preserve"> students </w:t>
      </w:r>
      <w:r w:rsidR="00974977">
        <w:rPr>
          <w:color w:val="000000"/>
          <w:lang w:eastAsia="en-AU"/>
        </w:rPr>
        <w:t>(</w:t>
      </w:r>
      <w:r w:rsidR="008A2CCE">
        <w:rPr>
          <w:color w:val="000000"/>
          <w:lang w:eastAsia="en-AU"/>
        </w:rPr>
        <w:t>19.7 per cent</w:t>
      </w:r>
      <w:r w:rsidR="003057FA">
        <w:rPr>
          <w:color w:val="000000"/>
          <w:lang w:eastAsia="en-AU"/>
        </w:rPr>
        <w:t>) and students not receiv</w:t>
      </w:r>
      <w:r w:rsidR="008A2CCE">
        <w:rPr>
          <w:color w:val="000000"/>
          <w:lang w:eastAsia="en-AU"/>
        </w:rPr>
        <w:t>ing a scholarship support (17.8 per cent</w:t>
      </w:r>
      <w:r w:rsidR="003057FA">
        <w:rPr>
          <w:color w:val="000000"/>
          <w:lang w:eastAsia="en-AU"/>
        </w:rPr>
        <w:t>)</w:t>
      </w:r>
    </w:p>
    <w:p w14:paraId="2E721A9E" w14:textId="00460BC7" w:rsidR="006E6008" w:rsidRDefault="009B60CF" w:rsidP="00C237A3">
      <w:pPr>
        <w:rPr>
          <w:color w:val="000000"/>
          <w:lang w:eastAsia="en-AU"/>
        </w:rPr>
      </w:pPr>
      <w:r w:rsidRPr="002A180C">
        <w:rPr>
          <w:rFonts w:ascii="Calibri" w:hAnsi="Calibri" w:cs="Calibri"/>
        </w:rPr>
        <w:t>The</w:t>
      </w:r>
      <w:r w:rsidR="003057FA">
        <w:rPr>
          <w:rFonts w:ascii="Calibri" w:hAnsi="Calibri" w:cs="Calibri"/>
        </w:rPr>
        <w:t xml:space="preserve">re is a minor declining trend in </w:t>
      </w:r>
      <w:r w:rsidRPr="002A180C">
        <w:rPr>
          <w:rFonts w:ascii="Calibri" w:hAnsi="Calibri" w:cs="Calibri"/>
        </w:rPr>
        <w:t xml:space="preserve">completion rates for </w:t>
      </w:r>
      <w:r>
        <w:rPr>
          <w:rFonts w:ascii="Calibri" w:hAnsi="Calibri" w:cs="Calibri"/>
        </w:rPr>
        <w:t xml:space="preserve">RTS </w:t>
      </w:r>
      <w:r w:rsidR="003057FA">
        <w:rPr>
          <w:rFonts w:ascii="Calibri" w:hAnsi="Calibri" w:cs="Calibri"/>
        </w:rPr>
        <w:t xml:space="preserve">and APA </w:t>
      </w:r>
      <w:r>
        <w:rPr>
          <w:rFonts w:ascii="Calibri" w:hAnsi="Calibri" w:cs="Calibri"/>
        </w:rPr>
        <w:t>s</w:t>
      </w:r>
      <w:r w:rsidRPr="002A180C">
        <w:rPr>
          <w:rFonts w:ascii="Calibri" w:hAnsi="Calibri" w:cs="Calibri"/>
        </w:rPr>
        <w:t>tudents across all cohorts</w:t>
      </w:r>
      <w:r w:rsidR="00340BC3">
        <w:rPr>
          <w:rFonts w:ascii="Calibri" w:hAnsi="Calibri" w:cs="Calibri"/>
        </w:rPr>
        <w:t xml:space="preserve"> analysed</w:t>
      </w:r>
      <w:r w:rsidR="003057FA">
        <w:rPr>
          <w:rFonts w:ascii="Calibri" w:hAnsi="Calibri" w:cs="Calibri"/>
        </w:rPr>
        <w:t xml:space="preserve">. These schemes were </w:t>
      </w:r>
      <w:r w:rsidR="00340BC3">
        <w:rPr>
          <w:rFonts w:ascii="Calibri" w:hAnsi="Calibri" w:cs="Calibri"/>
        </w:rPr>
        <w:t xml:space="preserve">replaced by the </w:t>
      </w:r>
      <w:r w:rsidR="003057FA">
        <w:rPr>
          <w:rFonts w:ascii="Calibri" w:hAnsi="Calibri" w:cs="Calibri"/>
        </w:rPr>
        <w:t xml:space="preserve">Research Training Program </w:t>
      </w:r>
      <w:r w:rsidR="00340BC3">
        <w:rPr>
          <w:rFonts w:ascii="Calibri" w:hAnsi="Calibri" w:cs="Calibri"/>
        </w:rPr>
        <w:t>(RTP) on 1 January 2017</w:t>
      </w:r>
      <w:r w:rsidR="003057FA">
        <w:rPr>
          <w:rFonts w:ascii="Calibri" w:hAnsi="Calibri" w:cs="Calibri"/>
        </w:rPr>
        <w:t>. The effect</w:t>
      </w:r>
      <w:r w:rsidR="00340BC3">
        <w:rPr>
          <w:rFonts w:ascii="Calibri" w:hAnsi="Calibri" w:cs="Calibri"/>
        </w:rPr>
        <w:t>s</w:t>
      </w:r>
      <w:r w:rsidR="003057FA">
        <w:rPr>
          <w:rFonts w:ascii="Calibri" w:hAnsi="Calibri" w:cs="Calibri"/>
        </w:rPr>
        <w:t xml:space="preserve"> of </w:t>
      </w:r>
      <w:r w:rsidR="00340BC3">
        <w:rPr>
          <w:rFonts w:ascii="Calibri" w:hAnsi="Calibri" w:cs="Calibri"/>
        </w:rPr>
        <w:t>this change will take several years to become apparent due to the pipeline effect of RTS and APA students remaining in the system beyond 2016.</w:t>
      </w:r>
    </w:p>
    <w:p w14:paraId="5016F354" w14:textId="77777777" w:rsidR="00E92378" w:rsidRPr="00C042AB" w:rsidRDefault="00E92378" w:rsidP="00F8171A">
      <w:pPr>
        <w:pStyle w:val="Heading2"/>
      </w:pPr>
      <w:bookmarkStart w:id="16" w:name="_Toc25589130"/>
      <w:r w:rsidRPr="00C042AB">
        <w:t>Indigenous indicator</w:t>
      </w:r>
      <w:bookmarkEnd w:id="16"/>
    </w:p>
    <w:p w14:paraId="0435E6BD" w14:textId="7C28CA47" w:rsidR="00C9464B" w:rsidRPr="00C9464B" w:rsidRDefault="00C9464B" w:rsidP="00C9464B">
      <w:pPr>
        <w:rPr>
          <w:rFonts w:ascii="Calibri" w:hAnsi="Calibri" w:cs="Calibri"/>
        </w:rPr>
      </w:pPr>
      <w:r w:rsidRPr="00C9464B">
        <w:rPr>
          <w:rFonts w:ascii="Calibri" w:hAnsi="Calibri" w:cs="Calibri"/>
        </w:rPr>
        <w:t xml:space="preserve">Commencing domestic HDR students identified as </w:t>
      </w:r>
      <w:r w:rsidR="00F314B7">
        <w:rPr>
          <w:rFonts w:ascii="Calibri" w:hAnsi="Calibri" w:cs="Calibri"/>
        </w:rPr>
        <w:t>I</w:t>
      </w:r>
      <w:r w:rsidRPr="00C9464B">
        <w:rPr>
          <w:rFonts w:ascii="Calibri" w:hAnsi="Calibri" w:cs="Calibri"/>
        </w:rPr>
        <w:t xml:space="preserve">ndigenous had a lower four year completion rate for each cohort year, compared </w:t>
      </w:r>
      <w:r w:rsidR="00F314B7">
        <w:rPr>
          <w:rFonts w:ascii="Calibri" w:hAnsi="Calibri" w:cs="Calibri"/>
        </w:rPr>
        <w:t>to non-I</w:t>
      </w:r>
      <w:r>
        <w:rPr>
          <w:rFonts w:ascii="Calibri" w:hAnsi="Calibri" w:cs="Calibri"/>
        </w:rPr>
        <w:t>ndigenous students</w:t>
      </w:r>
      <w:r w:rsidR="00700720">
        <w:rPr>
          <w:rFonts w:ascii="Calibri" w:hAnsi="Calibri" w:cs="Calibri"/>
        </w:rPr>
        <w:t xml:space="preserve"> with the exception of the 2013 cohort</w:t>
      </w:r>
      <w:r>
        <w:rPr>
          <w:rFonts w:ascii="Calibri" w:hAnsi="Calibri" w:cs="Calibri"/>
        </w:rPr>
        <w:t xml:space="preserve">. </w:t>
      </w:r>
      <w:r w:rsidRPr="00C9464B">
        <w:rPr>
          <w:rFonts w:ascii="Calibri" w:hAnsi="Calibri" w:cs="Calibri"/>
        </w:rPr>
        <w:t xml:space="preserve">The size of this difference fluctuated across years, with a maximum difference of </w:t>
      </w:r>
      <w:r w:rsidR="00700720">
        <w:rPr>
          <w:rFonts w:ascii="Calibri" w:hAnsi="Calibri" w:cs="Calibri"/>
        </w:rPr>
        <w:t>12.2</w:t>
      </w:r>
      <w:r w:rsidR="008A2CCE">
        <w:rPr>
          <w:rFonts w:ascii="Calibri" w:hAnsi="Calibri" w:cs="Calibri"/>
        </w:rPr>
        <w:t xml:space="preserve"> per cent</w:t>
      </w:r>
      <w:r w:rsidRPr="00C9464B">
        <w:rPr>
          <w:rFonts w:ascii="Calibri" w:hAnsi="Calibri" w:cs="Calibri"/>
        </w:rPr>
        <w:t xml:space="preserve"> (for 20</w:t>
      </w:r>
      <w:r w:rsidR="00700720">
        <w:rPr>
          <w:rFonts w:ascii="Calibri" w:hAnsi="Calibri" w:cs="Calibri"/>
        </w:rPr>
        <w:t>11</w:t>
      </w:r>
      <w:r w:rsidRPr="00C9464B">
        <w:rPr>
          <w:rFonts w:ascii="Calibri" w:hAnsi="Calibri" w:cs="Calibri"/>
        </w:rPr>
        <w:t xml:space="preserve">) and a minimum difference of </w:t>
      </w:r>
      <w:r w:rsidR="00700720">
        <w:rPr>
          <w:rFonts w:ascii="Calibri" w:hAnsi="Calibri" w:cs="Calibri"/>
        </w:rPr>
        <w:t>0.7</w:t>
      </w:r>
      <w:r w:rsidR="008A2CCE">
        <w:rPr>
          <w:rFonts w:ascii="Calibri" w:hAnsi="Calibri" w:cs="Calibri"/>
        </w:rPr>
        <w:t xml:space="preserve"> per cent</w:t>
      </w:r>
      <w:r w:rsidRPr="00C9464B">
        <w:rPr>
          <w:rFonts w:ascii="Calibri" w:hAnsi="Calibri" w:cs="Calibri"/>
        </w:rPr>
        <w:t xml:space="preserve"> (for 20</w:t>
      </w:r>
      <w:r w:rsidR="00700720">
        <w:rPr>
          <w:rFonts w:ascii="Calibri" w:hAnsi="Calibri" w:cs="Calibri"/>
        </w:rPr>
        <w:t>13</w:t>
      </w:r>
      <w:r w:rsidRPr="00C9464B">
        <w:rPr>
          <w:rFonts w:ascii="Calibri" w:hAnsi="Calibri" w:cs="Calibri"/>
        </w:rPr>
        <w:t xml:space="preserve">). </w:t>
      </w:r>
      <w:r w:rsidR="002D51C0" w:rsidRPr="00C9464B">
        <w:rPr>
          <w:rFonts w:ascii="Calibri" w:hAnsi="Calibri" w:cs="Calibri"/>
        </w:rPr>
        <w:t>Th</w:t>
      </w:r>
      <w:r w:rsidR="002D51C0">
        <w:rPr>
          <w:rFonts w:ascii="Calibri" w:hAnsi="Calibri" w:cs="Calibri"/>
        </w:rPr>
        <w:t>is</w:t>
      </w:r>
      <w:r w:rsidR="002D51C0" w:rsidRPr="00C9464B">
        <w:rPr>
          <w:rFonts w:ascii="Calibri" w:hAnsi="Calibri" w:cs="Calibri"/>
        </w:rPr>
        <w:t xml:space="preserve"> </w:t>
      </w:r>
      <w:r w:rsidRPr="00C9464B">
        <w:rPr>
          <w:rFonts w:ascii="Calibri" w:hAnsi="Calibri" w:cs="Calibri"/>
        </w:rPr>
        <w:t>variation is partly due to the relatively low number</w:t>
      </w:r>
      <w:r w:rsidR="00700720">
        <w:rPr>
          <w:rFonts w:ascii="Calibri" w:hAnsi="Calibri" w:cs="Calibri"/>
        </w:rPr>
        <w:t xml:space="preserve"> of students identified as </w:t>
      </w:r>
      <w:r w:rsidR="00F314B7">
        <w:rPr>
          <w:rFonts w:ascii="Calibri" w:hAnsi="Calibri" w:cs="Calibri"/>
        </w:rPr>
        <w:t>I</w:t>
      </w:r>
      <w:r w:rsidR="00700720">
        <w:rPr>
          <w:rFonts w:ascii="Calibri" w:hAnsi="Calibri" w:cs="Calibri"/>
        </w:rPr>
        <w:t>ndigenous</w:t>
      </w:r>
      <w:r w:rsidRPr="00C9464B">
        <w:rPr>
          <w:rFonts w:ascii="Calibri" w:hAnsi="Calibri" w:cs="Calibri"/>
        </w:rPr>
        <w:t>.</w:t>
      </w:r>
    </w:p>
    <w:p w14:paraId="1B0E2F23" w14:textId="77777777" w:rsidR="00E92378" w:rsidRPr="00C042AB" w:rsidRDefault="00E92378" w:rsidP="00F8171A">
      <w:pPr>
        <w:pStyle w:val="Heading2"/>
      </w:pPr>
      <w:bookmarkStart w:id="17" w:name="_Toc25589131"/>
      <w:r w:rsidRPr="00C042AB">
        <w:t>Regional classification</w:t>
      </w:r>
      <w:bookmarkEnd w:id="17"/>
    </w:p>
    <w:p w14:paraId="48CDD8C7" w14:textId="364C6828" w:rsidR="00E92378" w:rsidRDefault="00BC32E3" w:rsidP="00C237A3">
      <w:pPr>
        <w:rPr>
          <w:color w:val="000000"/>
          <w:lang w:eastAsia="en-AU"/>
        </w:rPr>
      </w:pPr>
      <w:r w:rsidRPr="00BC32E3">
        <w:rPr>
          <w:rFonts w:ascii="Calibri" w:hAnsi="Calibri" w:cs="Calibri"/>
        </w:rPr>
        <w:t xml:space="preserve">Students are classified as having a background in a metropolitan, regional or remote area of Australia. Domestic </w:t>
      </w:r>
      <w:r>
        <w:rPr>
          <w:rFonts w:ascii="Calibri" w:hAnsi="Calibri" w:cs="Calibri"/>
        </w:rPr>
        <w:t>HDR</w:t>
      </w:r>
      <w:r w:rsidRPr="00BC32E3">
        <w:rPr>
          <w:rFonts w:ascii="Calibri" w:hAnsi="Calibri" w:cs="Calibri"/>
        </w:rPr>
        <w:t xml:space="preserve"> students from </w:t>
      </w:r>
      <w:r w:rsidR="002D51C0">
        <w:rPr>
          <w:rFonts w:ascii="Calibri" w:hAnsi="Calibri" w:cs="Calibri"/>
        </w:rPr>
        <w:t xml:space="preserve">a </w:t>
      </w:r>
      <w:r w:rsidRPr="00BC32E3">
        <w:rPr>
          <w:rFonts w:ascii="Calibri" w:hAnsi="Calibri" w:cs="Calibri"/>
        </w:rPr>
        <w:t>metropolitan background had a higher four year completion rate (</w:t>
      </w:r>
      <w:r>
        <w:rPr>
          <w:rFonts w:ascii="Calibri" w:hAnsi="Calibri" w:cs="Calibri"/>
        </w:rPr>
        <w:t>18.8</w:t>
      </w:r>
      <w:r w:rsidR="008A2CCE">
        <w:rPr>
          <w:rFonts w:ascii="Calibri" w:hAnsi="Calibri" w:cs="Calibri"/>
        </w:rPr>
        <w:t xml:space="preserve"> per cent</w:t>
      </w:r>
      <w:r w:rsidRPr="00BC32E3">
        <w:rPr>
          <w:rFonts w:ascii="Calibri" w:hAnsi="Calibri" w:cs="Calibri"/>
        </w:rPr>
        <w:t xml:space="preserve"> on average), compared with students from a regional </w:t>
      </w:r>
      <w:r w:rsidR="00917203">
        <w:rPr>
          <w:rFonts w:ascii="Calibri" w:hAnsi="Calibri" w:cs="Calibri"/>
        </w:rPr>
        <w:t xml:space="preserve">area </w:t>
      </w:r>
      <w:r w:rsidRPr="00BC32E3">
        <w:rPr>
          <w:rFonts w:ascii="Calibri" w:hAnsi="Calibri" w:cs="Calibri"/>
        </w:rPr>
        <w:t>(</w:t>
      </w:r>
      <w:r>
        <w:rPr>
          <w:rFonts w:ascii="Calibri" w:hAnsi="Calibri" w:cs="Calibri"/>
        </w:rPr>
        <w:t>15.0</w:t>
      </w:r>
      <w:r w:rsidR="002D51C0">
        <w:rPr>
          <w:rFonts w:ascii="Calibri" w:hAnsi="Calibri" w:cs="Calibri"/>
        </w:rPr>
        <w:t> </w:t>
      </w:r>
      <w:r w:rsidR="008A2CCE">
        <w:rPr>
          <w:rFonts w:ascii="Calibri" w:hAnsi="Calibri" w:cs="Calibri"/>
        </w:rPr>
        <w:t>per</w:t>
      </w:r>
      <w:r w:rsidR="002D51C0">
        <w:rPr>
          <w:rFonts w:ascii="Calibri" w:hAnsi="Calibri" w:cs="Calibri"/>
        </w:rPr>
        <w:t> </w:t>
      </w:r>
      <w:r w:rsidR="008A2CCE">
        <w:rPr>
          <w:rFonts w:ascii="Calibri" w:hAnsi="Calibri" w:cs="Calibri"/>
        </w:rPr>
        <w:t>cent</w:t>
      </w:r>
      <w:r w:rsidRPr="00BC32E3">
        <w:rPr>
          <w:rFonts w:ascii="Calibri" w:hAnsi="Calibri" w:cs="Calibri"/>
        </w:rPr>
        <w:t xml:space="preserve"> on average)</w:t>
      </w:r>
      <w:r>
        <w:rPr>
          <w:rFonts w:ascii="Calibri" w:hAnsi="Calibri" w:cs="Calibri"/>
        </w:rPr>
        <w:t xml:space="preserve"> and remote </w:t>
      </w:r>
      <w:r w:rsidR="00917203">
        <w:rPr>
          <w:rFonts w:ascii="Calibri" w:hAnsi="Calibri" w:cs="Calibri"/>
        </w:rPr>
        <w:t>area (</w:t>
      </w:r>
      <w:r w:rsidR="008A2CCE">
        <w:rPr>
          <w:rFonts w:ascii="Calibri" w:hAnsi="Calibri" w:cs="Calibri"/>
        </w:rPr>
        <w:t>12.1 per cent</w:t>
      </w:r>
      <w:r>
        <w:rPr>
          <w:rFonts w:ascii="Calibri" w:hAnsi="Calibri" w:cs="Calibri"/>
        </w:rPr>
        <w:t xml:space="preserve"> </w:t>
      </w:r>
      <w:r w:rsidR="00917203">
        <w:rPr>
          <w:rFonts w:ascii="Calibri" w:hAnsi="Calibri" w:cs="Calibri"/>
        </w:rPr>
        <w:t>on average)</w:t>
      </w:r>
      <w:r w:rsidRPr="00BC32E3">
        <w:rPr>
          <w:rFonts w:ascii="Calibri" w:hAnsi="Calibri" w:cs="Calibri"/>
        </w:rPr>
        <w:t xml:space="preserve">. The first year drop-out rate was </w:t>
      </w:r>
      <w:r w:rsidR="00930F46">
        <w:rPr>
          <w:rFonts w:ascii="Calibri" w:hAnsi="Calibri" w:cs="Calibri"/>
        </w:rPr>
        <w:t xml:space="preserve">also </w:t>
      </w:r>
      <w:r w:rsidRPr="00BC32E3">
        <w:rPr>
          <w:rFonts w:ascii="Calibri" w:hAnsi="Calibri" w:cs="Calibri"/>
        </w:rPr>
        <w:t xml:space="preserve">higher for </w:t>
      </w:r>
      <w:r w:rsidR="008B7AF6">
        <w:rPr>
          <w:rFonts w:ascii="Calibri" w:hAnsi="Calibri" w:cs="Calibri"/>
        </w:rPr>
        <w:t>remote students</w:t>
      </w:r>
      <w:r w:rsidR="00B01EEE">
        <w:rPr>
          <w:rFonts w:ascii="Calibri" w:hAnsi="Calibri" w:cs="Calibri"/>
        </w:rPr>
        <w:t xml:space="preserve"> at</w:t>
      </w:r>
      <w:r w:rsidRPr="00BC32E3">
        <w:rPr>
          <w:rFonts w:ascii="Calibri" w:hAnsi="Calibri" w:cs="Calibri"/>
        </w:rPr>
        <w:t xml:space="preserve"> </w:t>
      </w:r>
      <w:r w:rsidR="008B7AF6">
        <w:rPr>
          <w:rFonts w:ascii="Calibri" w:hAnsi="Calibri" w:cs="Calibri"/>
        </w:rPr>
        <w:t>11.6</w:t>
      </w:r>
      <w:r w:rsidR="008A2CCE">
        <w:rPr>
          <w:rFonts w:ascii="Calibri" w:hAnsi="Calibri" w:cs="Calibri"/>
        </w:rPr>
        <w:t xml:space="preserve"> per cent</w:t>
      </w:r>
      <w:r w:rsidR="00B01EEE">
        <w:rPr>
          <w:rFonts w:ascii="Calibri" w:hAnsi="Calibri" w:cs="Calibri"/>
        </w:rPr>
        <w:t>,</w:t>
      </w:r>
      <w:r w:rsidRPr="00BC32E3">
        <w:rPr>
          <w:rFonts w:ascii="Calibri" w:hAnsi="Calibri" w:cs="Calibri"/>
        </w:rPr>
        <w:t xml:space="preserve"> on average across cohorts, compared with </w:t>
      </w:r>
      <w:r w:rsidR="008A2CCE">
        <w:rPr>
          <w:rFonts w:ascii="Calibri" w:hAnsi="Calibri" w:cs="Calibri"/>
        </w:rPr>
        <w:t>7.5</w:t>
      </w:r>
      <w:r w:rsidR="002D51C0">
        <w:rPr>
          <w:rFonts w:ascii="Calibri" w:hAnsi="Calibri" w:cs="Calibri"/>
        </w:rPr>
        <w:t> </w:t>
      </w:r>
      <w:r w:rsidR="008A2CCE">
        <w:rPr>
          <w:rFonts w:ascii="Calibri" w:hAnsi="Calibri" w:cs="Calibri"/>
        </w:rPr>
        <w:t>per cent</w:t>
      </w:r>
      <w:r w:rsidR="008B7AF6">
        <w:rPr>
          <w:rFonts w:ascii="Calibri" w:hAnsi="Calibri" w:cs="Calibri"/>
        </w:rPr>
        <w:t xml:space="preserve"> for regional students and 6.9</w:t>
      </w:r>
      <w:r w:rsidR="008A2CCE">
        <w:rPr>
          <w:rFonts w:ascii="Calibri" w:hAnsi="Calibri" w:cs="Calibri"/>
        </w:rPr>
        <w:t xml:space="preserve"> per cent</w:t>
      </w:r>
      <w:r w:rsidRPr="00BC32E3">
        <w:rPr>
          <w:rFonts w:ascii="Calibri" w:hAnsi="Calibri" w:cs="Calibri"/>
        </w:rPr>
        <w:t xml:space="preserve"> for metropolitan students</w:t>
      </w:r>
      <w:r w:rsidR="008B7AF6">
        <w:rPr>
          <w:rFonts w:ascii="Calibri" w:hAnsi="Calibri" w:cs="Calibri"/>
        </w:rPr>
        <w:t>.</w:t>
      </w:r>
    </w:p>
    <w:p w14:paraId="02F2EC10" w14:textId="634AB860" w:rsidR="00E92378" w:rsidRPr="00C042AB" w:rsidRDefault="00E92378" w:rsidP="00F8171A">
      <w:pPr>
        <w:pStyle w:val="Heading2"/>
      </w:pPr>
      <w:bookmarkStart w:id="18" w:name="_Toc25589132"/>
      <w:r w:rsidRPr="00C042AB">
        <w:t>Broad field of education</w:t>
      </w:r>
      <w:bookmarkEnd w:id="18"/>
    </w:p>
    <w:p w14:paraId="6B9EC418" w14:textId="36D7058D" w:rsidR="004A3F8C" w:rsidRDefault="004A3F8C" w:rsidP="004A3F8C">
      <w:r>
        <w:t>Notable four year outcomes</w:t>
      </w:r>
      <w:r w:rsidR="00B01EEE">
        <w:t xml:space="preserve">, </w:t>
      </w:r>
      <w:r w:rsidR="00B01EEE" w:rsidRPr="00BC32E3">
        <w:rPr>
          <w:rFonts w:ascii="Calibri" w:hAnsi="Calibri" w:cs="Calibri"/>
        </w:rPr>
        <w:t>on average across cohorts</w:t>
      </w:r>
      <w:r w:rsidR="00B01EEE">
        <w:rPr>
          <w:rFonts w:ascii="Calibri" w:hAnsi="Calibri" w:cs="Calibri"/>
        </w:rPr>
        <w:t>,</w:t>
      </w:r>
      <w:r>
        <w:t xml:space="preserve"> by field of education for commencing </w:t>
      </w:r>
      <w:r w:rsidR="00A67332">
        <w:t>HDR s</w:t>
      </w:r>
      <w:r>
        <w:t>tudents were:</w:t>
      </w:r>
    </w:p>
    <w:p w14:paraId="44D5C2F5" w14:textId="2E11E523" w:rsidR="004A3F8C" w:rsidRDefault="000B0C63" w:rsidP="00E219B5">
      <w:pPr>
        <w:pStyle w:val="ListParagraph"/>
        <w:numPr>
          <w:ilvl w:val="0"/>
          <w:numId w:val="28"/>
        </w:numPr>
      </w:pPr>
      <w:r>
        <w:t xml:space="preserve">Creative Arts </w:t>
      </w:r>
      <w:r w:rsidR="004A3F8C">
        <w:t xml:space="preserve">had </w:t>
      </w:r>
      <w:r w:rsidR="00A67332">
        <w:t xml:space="preserve">the highest </w:t>
      </w:r>
      <w:r w:rsidR="004A3F8C">
        <w:t>completion rate</w:t>
      </w:r>
      <w:r w:rsidR="00A67332">
        <w:t xml:space="preserve"> </w:t>
      </w:r>
      <w:r w:rsidR="004A3F8C">
        <w:t>(</w:t>
      </w:r>
      <w:r>
        <w:t>30.6</w:t>
      </w:r>
      <w:r w:rsidR="008A2CCE">
        <w:t xml:space="preserve"> per cent</w:t>
      </w:r>
      <w:r w:rsidR="004A3F8C">
        <w:t>)</w:t>
      </w:r>
      <w:r w:rsidR="00974977">
        <w:t xml:space="preserve"> which is relatively high in comparison to other fields of education. </w:t>
      </w:r>
      <w:r>
        <w:t>Engineering and Related Technologies</w:t>
      </w:r>
      <w:r w:rsidR="004A3F8C">
        <w:t xml:space="preserve"> </w:t>
      </w:r>
      <w:r w:rsidR="00974977">
        <w:t xml:space="preserve">had </w:t>
      </w:r>
      <w:r w:rsidR="004A3F8C">
        <w:t>the next highest completion rate</w:t>
      </w:r>
      <w:r w:rsidR="00A67332">
        <w:t xml:space="preserve"> (2</w:t>
      </w:r>
      <w:r>
        <w:t>2.1</w:t>
      </w:r>
      <w:r w:rsidR="008A2CCE">
        <w:t xml:space="preserve"> per cent</w:t>
      </w:r>
      <w:r w:rsidR="00A67332">
        <w:t>)</w:t>
      </w:r>
      <w:r w:rsidR="004A3F8C">
        <w:t>.</w:t>
      </w:r>
    </w:p>
    <w:p w14:paraId="575D0B4E" w14:textId="3A892424" w:rsidR="00E92378" w:rsidRDefault="004A3F8C" w:rsidP="004A3F8C">
      <w:pPr>
        <w:pStyle w:val="ListParagraph"/>
        <w:numPr>
          <w:ilvl w:val="0"/>
          <w:numId w:val="28"/>
        </w:numPr>
      </w:pPr>
      <w:r w:rsidRPr="000212B6">
        <w:t>Agriculture, Environment and Related Studies</w:t>
      </w:r>
      <w:r>
        <w:t xml:space="preserve"> had the highest level of student engagement after four years (</w:t>
      </w:r>
      <w:r w:rsidR="005A7D33">
        <w:t>8</w:t>
      </w:r>
      <w:r w:rsidR="00D841A4">
        <w:t>2.6</w:t>
      </w:r>
      <w:r w:rsidR="008A2CCE">
        <w:t xml:space="preserve"> per cent</w:t>
      </w:r>
      <w:r>
        <w:t>).</w:t>
      </w:r>
    </w:p>
    <w:p w14:paraId="63A03DE5" w14:textId="47633671" w:rsidR="004A3F8C" w:rsidRPr="004A3F8C" w:rsidRDefault="004A3F8C" w:rsidP="004A3F8C">
      <w:pPr>
        <w:pStyle w:val="ListParagraph"/>
        <w:numPr>
          <w:ilvl w:val="0"/>
          <w:numId w:val="28"/>
        </w:numPr>
      </w:pPr>
      <w:r>
        <w:t xml:space="preserve">The lowest completion rate was for </w:t>
      </w:r>
      <w:r w:rsidR="00B01EEE">
        <w:t>Education</w:t>
      </w:r>
      <w:r>
        <w:t xml:space="preserve"> (</w:t>
      </w:r>
      <w:r w:rsidR="005A7D33">
        <w:t>10.6</w:t>
      </w:r>
      <w:r w:rsidR="008A2CCE">
        <w:t xml:space="preserve"> per cent</w:t>
      </w:r>
      <w:r>
        <w:t xml:space="preserve">) followed by </w:t>
      </w:r>
      <w:r w:rsidR="00B01EEE" w:rsidRPr="000212B6">
        <w:t>Agriculture Environment and Related Studies</w:t>
      </w:r>
      <w:r>
        <w:t xml:space="preserve"> (</w:t>
      </w:r>
      <w:r w:rsidR="00B01EEE">
        <w:t>14.4</w:t>
      </w:r>
      <w:r w:rsidR="008A2CCE">
        <w:t xml:space="preserve"> per cent</w:t>
      </w:r>
      <w:r>
        <w:t xml:space="preserve">). </w:t>
      </w:r>
      <w:r w:rsidR="00B01EEE">
        <w:t xml:space="preserve">Education also </w:t>
      </w:r>
      <w:r>
        <w:t xml:space="preserve">had the highest rate of disengagement after four years with </w:t>
      </w:r>
      <w:r w:rsidR="00D841A4">
        <w:t>32.5</w:t>
      </w:r>
      <w:r w:rsidR="008A2CCE">
        <w:t xml:space="preserve"> per cent</w:t>
      </w:r>
      <w:r w:rsidR="00B01EEE">
        <w:t xml:space="preserve"> </w:t>
      </w:r>
      <w:r>
        <w:t>students no longer studying</w:t>
      </w:r>
      <w:r w:rsidR="00B01EEE">
        <w:t>.</w:t>
      </w:r>
    </w:p>
    <w:p w14:paraId="25D4540F" w14:textId="509AAC52" w:rsidR="007701EA" w:rsidRPr="00F8171A" w:rsidRDefault="007701EA" w:rsidP="00F8171A">
      <w:pPr>
        <w:pStyle w:val="Heading1"/>
      </w:pPr>
      <w:bookmarkStart w:id="19" w:name="_Toc25589133"/>
      <w:r w:rsidRPr="00F8171A">
        <w:t>Six year outcomes</w:t>
      </w:r>
      <w:bookmarkEnd w:id="19"/>
    </w:p>
    <w:p w14:paraId="0D0147EA" w14:textId="624750E7" w:rsidR="00A50E7D" w:rsidRPr="00380D33" w:rsidRDefault="00AE037A" w:rsidP="00A50E7D">
      <w:pPr>
        <w:rPr>
          <w:rFonts w:ascii="Calibri" w:hAnsi="Calibri" w:cs="Calibri"/>
        </w:rPr>
      </w:pPr>
      <w:r>
        <w:rPr>
          <w:rFonts w:ascii="Calibri" w:hAnsi="Calibri" w:cs="Calibri"/>
        </w:rPr>
        <w:t>O</w:t>
      </w:r>
      <w:r w:rsidR="00380D33" w:rsidRPr="00380D33">
        <w:rPr>
          <w:rFonts w:ascii="Calibri" w:hAnsi="Calibri" w:cs="Calibri"/>
        </w:rPr>
        <w:t xml:space="preserve">utcomes for commencing </w:t>
      </w:r>
      <w:r w:rsidR="00380D33">
        <w:rPr>
          <w:rFonts w:ascii="Calibri" w:hAnsi="Calibri" w:cs="Calibri"/>
        </w:rPr>
        <w:t>HDR</w:t>
      </w:r>
      <w:r w:rsidR="00380D33" w:rsidRPr="00380D33">
        <w:rPr>
          <w:rFonts w:ascii="Calibri" w:hAnsi="Calibri" w:cs="Calibri"/>
        </w:rPr>
        <w:t xml:space="preserve"> outlined in Table </w:t>
      </w:r>
      <w:r w:rsidR="00380D33">
        <w:rPr>
          <w:rFonts w:ascii="Calibri" w:hAnsi="Calibri" w:cs="Calibri"/>
        </w:rPr>
        <w:t>2</w:t>
      </w:r>
      <w:r w:rsidR="00380D33" w:rsidRPr="00380D33">
        <w:rPr>
          <w:rFonts w:ascii="Calibri" w:hAnsi="Calibri" w:cs="Calibri"/>
        </w:rPr>
        <w:t xml:space="preserve"> and Chart </w:t>
      </w:r>
      <w:r w:rsidR="00380D33">
        <w:rPr>
          <w:rFonts w:ascii="Calibri" w:hAnsi="Calibri" w:cs="Calibri"/>
        </w:rPr>
        <w:t>2</w:t>
      </w:r>
      <w:r w:rsidR="00380D33" w:rsidRPr="00380D33">
        <w:rPr>
          <w:rFonts w:ascii="Calibri" w:hAnsi="Calibri" w:cs="Calibri"/>
        </w:rPr>
        <w:t xml:space="preserve"> for cohorts from 2007 to 20</w:t>
      </w:r>
      <w:r w:rsidR="00380D33">
        <w:rPr>
          <w:rFonts w:ascii="Calibri" w:hAnsi="Calibri" w:cs="Calibri"/>
        </w:rPr>
        <w:t>12</w:t>
      </w:r>
      <w:r w:rsidR="00A50E7D">
        <w:rPr>
          <w:rFonts w:ascii="Calibri" w:hAnsi="Calibri" w:cs="Calibri"/>
        </w:rPr>
        <w:t xml:space="preserve"> </w:t>
      </w:r>
      <w:r w:rsidR="00A50E7D" w:rsidRPr="00380D33">
        <w:rPr>
          <w:rFonts w:ascii="Calibri" w:hAnsi="Calibri" w:cs="Calibri"/>
        </w:rPr>
        <w:t>show a similar pattern of results to the four year data.</w:t>
      </w:r>
    </w:p>
    <w:p w14:paraId="2F7EF1C3" w14:textId="64E00C0F" w:rsidR="00380D33" w:rsidRPr="00380D33" w:rsidRDefault="00380D33" w:rsidP="00380D33">
      <w:pPr>
        <w:rPr>
          <w:rFonts w:ascii="Calibri" w:hAnsi="Calibri" w:cs="Calibri"/>
        </w:rPr>
      </w:pPr>
      <w:r w:rsidRPr="00380D33">
        <w:rPr>
          <w:rFonts w:ascii="Calibri" w:hAnsi="Calibri" w:cs="Calibri"/>
        </w:rPr>
        <w:t>For the 20</w:t>
      </w:r>
      <w:r>
        <w:rPr>
          <w:rFonts w:ascii="Calibri" w:hAnsi="Calibri" w:cs="Calibri"/>
        </w:rPr>
        <w:t>12</w:t>
      </w:r>
      <w:r w:rsidRPr="00380D33">
        <w:rPr>
          <w:rFonts w:ascii="Calibri" w:hAnsi="Calibri" w:cs="Calibri"/>
        </w:rPr>
        <w:t xml:space="preserve"> cohort, the most recent available, the overall completion rate shifted from </w:t>
      </w:r>
      <w:r w:rsidR="001E06C6">
        <w:rPr>
          <w:rFonts w:ascii="Calibri" w:hAnsi="Calibri" w:cs="Calibri"/>
        </w:rPr>
        <w:t>17.9</w:t>
      </w:r>
      <w:r w:rsidR="008A2CCE">
        <w:rPr>
          <w:rFonts w:ascii="Calibri" w:hAnsi="Calibri" w:cs="Calibri"/>
        </w:rPr>
        <w:t> per cent</w:t>
      </w:r>
      <w:r w:rsidRPr="00380D33">
        <w:rPr>
          <w:rFonts w:ascii="Calibri" w:hAnsi="Calibri" w:cs="Calibri"/>
        </w:rPr>
        <w:t xml:space="preserve"> after four years to 4</w:t>
      </w:r>
      <w:r w:rsidR="001E06C6">
        <w:rPr>
          <w:rFonts w:ascii="Calibri" w:hAnsi="Calibri" w:cs="Calibri"/>
        </w:rPr>
        <w:t>8.3</w:t>
      </w:r>
      <w:r w:rsidR="008A2CCE">
        <w:rPr>
          <w:rFonts w:ascii="Calibri" w:hAnsi="Calibri" w:cs="Calibri"/>
        </w:rPr>
        <w:t xml:space="preserve"> per cent</w:t>
      </w:r>
      <w:r w:rsidRPr="00380D33">
        <w:rPr>
          <w:rFonts w:ascii="Calibri" w:hAnsi="Calibri" w:cs="Calibri"/>
        </w:rPr>
        <w:t xml:space="preserve"> after six years. That is, </w:t>
      </w:r>
      <w:r w:rsidR="001E06C6">
        <w:rPr>
          <w:rFonts w:ascii="Calibri" w:hAnsi="Calibri" w:cs="Calibri"/>
        </w:rPr>
        <w:t>30.4</w:t>
      </w:r>
      <w:r w:rsidR="008A2CCE">
        <w:rPr>
          <w:rFonts w:ascii="Calibri" w:hAnsi="Calibri" w:cs="Calibri"/>
        </w:rPr>
        <w:t xml:space="preserve"> per cent</w:t>
      </w:r>
      <w:r w:rsidRPr="00380D33">
        <w:rPr>
          <w:rFonts w:ascii="Calibri" w:hAnsi="Calibri" w:cs="Calibri"/>
        </w:rPr>
        <w:t xml:space="preserve"> of the student cohort completed a course between four and six years after commencement. Across the same time period, an additional </w:t>
      </w:r>
      <w:r w:rsidR="001E06C6">
        <w:rPr>
          <w:rFonts w:ascii="Calibri" w:hAnsi="Calibri" w:cs="Calibri"/>
        </w:rPr>
        <w:t>7.7</w:t>
      </w:r>
      <w:r w:rsidR="008A2CCE">
        <w:rPr>
          <w:rFonts w:ascii="Calibri" w:hAnsi="Calibri" w:cs="Calibri"/>
        </w:rPr>
        <w:t xml:space="preserve"> per cent</w:t>
      </w:r>
      <w:r w:rsidRPr="00380D33">
        <w:rPr>
          <w:rFonts w:ascii="Calibri" w:hAnsi="Calibri" w:cs="Calibri"/>
        </w:rPr>
        <w:t xml:space="preserve"> of the 20</w:t>
      </w:r>
      <w:r w:rsidR="006A59E4">
        <w:rPr>
          <w:rFonts w:ascii="Calibri" w:hAnsi="Calibri" w:cs="Calibri"/>
        </w:rPr>
        <w:t>12</w:t>
      </w:r>
      <w:r w:rsidRPr="00380D33">
        <w:rPr>
          <w:rFonts w:ascii="Calibri" w:hAnsi="Calibri" w:cs="Calibri"/>
        </w:rPr>
        <w:t xml:space="preserve"> cohort became disengaged. </w:t>
      </w:r>
    </w:p>
    <w:p w14:paraId="28A5841F" w14:textId="0CDAFE96" w:rsidR="007701EA" w:rsidRPr="00F8171A" w:rsidRDefault="007701EA" w:rsidP="00F8171A">
      <w:pPr>
        <w:pStyle w:val="Heading1"/>
      </w:pPr>
      <w:bookmarkStart w:id="20" w:name="_Toc25589134"/>
      <w:r w:rsidRPr="00F8171A">
        <w:t>Nine year outcomes</w:t>
      </w:r>
      <w:bookmarkEnd w:id="20"/>
    </w:p>
    <w:p w14:paraId="7880302C" w14:textId="4E3A110E" w:rsidR="00AE037A" w:rsidRDefault="006A59E4" w:rsidP="00D41049">
      <w:r>
        <w:rPr>
          <w:rFonts w:ascii="Calibri" w:hAnsi="Calibri" w:cs="Calibri"/>
        </w:rPr>
        <w:t>Nine</w:t>
      </w:r>
      <w:r w:rsidRPr="00380D33">
        <w:rPr>
          <w:rFonts w:ascii="Calibri" w:hAnsi="Calibri" w:cs="Calibri"/>
        </w:rPr>
        <w:t xml:space="preserve"> year student outcomes for commencing </w:t>
      </w:r>
      <w:r>
        <w:rPr>
          <w:rFonts w:ascii="Calibri" w:hAnsi="Calibri" w:cs="Calibri"/>
        </w:rPr>
        <w:t>HDR</w:t>
      </w:r>
      <w:r w:rsidRPr="00380D33">
        <w:rPr>
          <w:rFonts w:ascii="Calibri" w:hAnsi="Calibri" w:cs="Calibri"/>
        </w:rPr>
        <w:t xml:space="preserve"> are outlined in Table </w:t>
      </w:r>
      <w:r>
        <w:rPr>
          <w:rFonts w:ascii="Calibri" w:hAnsi="Calibri" w:cs="Calibri"/>
        </w:rPr>
        <w:t>3</w:t>
      </w:r>
      <w:r w:rsidRPr="00380D33">
        <w:rPr>
          <w:rFonts w:ascii="Calibri" w:hAnsi="Calibri" w:cs="Calibri"/>
        </w:rPr>
        <w:t xml:space="preserve"> and Chart </w:t>
      </w:r>
      <w:r>
        <w:rPr>
          <w:rFonts w:ascii="Calibri" w:hAnsi="Calibri" w:cs="Calibri"/>
        </w:rPr>
        <w:t>3</w:t>
      </w:r>
      <w:r w:rsidRPr="00380D33">
        <w:rPr>
          <w:rFonts w:ascii="Calibri" w:hAnsi="Calibri" w:cs="Calibri"/>
        </w:rPr>
        <w:t xml:space="preserve"> for cohorts from 2007 to 20</w:t>
      </w:r>
      <w:r>
        <w:rPr>
          <w:rFonts w:ascii="Calibri" w:hAnsi="Calibri" w:cs="Calibri"/>
        </w:rPr>
        <w:t>09</w:t>
      </w:r>
      <w:r w:rsidRPr="00380D33">
        <w:rPr>
          <w:rFonts w:ascii="Calibri" w:hAnsi="Calibri" w:cs="Calibri"/>
        </w:rPr>
        <w:t>. For the 20</w:t>
      </w:r>
      <w:r>
        <w:rPr>
          <w:rFonts w:ascii="Calibri" w:hAnsi="Calibri" w:cs="Calibri"/>
        </w:rPr>
        <w:t>09</w:t>
      </w:r>
      <w:r w:rsidRPr="00380D33">
        <w:rPr>
          <w:rFonts w:ascii="Calibri" w:hAnsi="Calibri" w:cs="Calibri"/>
        </w:rPr>
        <w:t xml:space="preserve"> cohort the overall completion rate </w:t>
      </w:r>
      <w:r w:rsidR="00053745">
        <w:rPr>
          <w:rFonts w:ascii="Calibri" w:hAnsi="Calibri" w:cs="Calibri"/>
        </w:rPr>
        <w:t xml:space="preserve">increased </w:t>
      </w:r>
      <w:r w:rsidRPr="00380D33">
        <w:rPr>
          <w:rFonts w:ascii="Calibri" w:hAnsi="Calibri" w:cs="Calibri"/>
        </w:rPr>
        <w:t xml:space="preserve">from </w:t>
      </w:r>
      <w:r>
        <w:rPr>
          <w:rFonts w:ascii="Calibri" w:hAnsi="Calibri" w:cs="Calibri"/>
        </w:rPr>
        <w:t>48.3</w:t>
      </w:r>
      <w:r w:rsidR="008A2CCE">
        <w:rPr>
          <w:rFonts w:ascii="Calibri" w:hAnsi="Calibri" w:cs="Calibri"/>
        </w:rPr>
        <w:t xml:space="preserve"> per cent</w:t>
      </w:r>
      <w:r w:rsidRPr="00380D33">
        <w:rPr>
          <w:rFonts w:ascii="Calibri" w:hAnsi="Calibri" w:cs="Calibri"/>
        </w:rPr>
        <w:t xml:space="preserve"> after </w:t>
      </w:r>
      <w:r>
        <w:rPr>
          <w:rFonts w:ascii="Calibri" w:hAnsi="Calibri" w:cs="Calibri"/>
        </w:rPr>
        <w:t>six</w:t>
      </w:r>
      <w:r w:rsidRPr="00380D33">
        <w:rPr>
          <w:rFonts w:ascii="Calibri" w:hAnsi="Calibri" w:cs="Calibri"/>
        </w:rPr>
        <w:t xml:space="preserve"> years to </w:t>
      </w:r>
      <w:r>
        <w:rPr>
          <w:rFonts w:ascii="Calibri" w:hAnsi="Calibri" w:cs="Calibri"/>
        </w:rPr>
        <w:t>61.6</w:t>
      </w:r>
      <w:r w:rsidR="008A2CCE">
        <w:rPr>
          <w:rFonts w:ascii="Calibri" w:hAnsi="Calibri" w:cs="Calibri"/>
        </w:rPr>
        <w:t xml:space="preserve"> per cent</w:t>
      </w:r>
      <w:r w:rsidRPr="00380D33">
        <w:rPr>
          <w:rFonts w:ascii="Calibri" w:hAnsi="Calibri" w:cs="Calibri"/>
        </w:rPr>
        <w:t xml:space="preserve"> after </w:t>
      </w:r>
      <w:r>
        <w:rPr>
          <w:rFonts w:ascii="Calibri" w:hAnsi="Calibri" w:cs="Calibri"/>
        </w:rPr>
        <w:t>nine</w:t>
      </w:r>
      <w:r w:rsidRPr="00380D33">
        <w:rPr>
          <w:rFonts w:ascii="Calibri" w:hAnsi="Calibri" w:cs="Calibri"/>
        </w:rPr>
        <w:t xml:space="preserve"> years. </w:t>
      </w:r>
      <w:r w:rsidR="008A2CCE">
        <w:rPr>
          <w:rFonts w:ascii="Calibri" w:hAnsi="Calibri" w:cs="Calibri"/>
        </w:rPr>
        <w:t>At the end of 2017, 5.6 per cent</w:t>
      </w:r>
      <w:r w:rsidR="006C4DD3">
        <w:rPr>
          <w:rFonts w:ascii="Calibri" w:hAnsi="Calibri" w:cs="Calibri"/>
        </w:rPr>
        <w:t xml:space="preserve"> of</w:t>
      </w:r>
      <w:r w:rsidR="00AE037A">
        <w:rPr>
          <w:rFonts w:ascii="Calibri" w:hAnsi="Calibri" w:cs="Calibri"/>
        </w:rPr>
        <w:t xml:space="preserve"> </w:t>
      </w:r>
      <w:r w:rsidR="006C4DD3">
        <w:rPr>
          <w:rFonts w:ascii="Calibri" w:hAnsi="Calibri" w:cs="Calibri"/>
        </w:rPr>
        <w:t xml:space="preserve">this cohort </w:t>
      </w:r>
      <w:r w:rsidR="00AE037A">
        <w:rPr>
          <w:rFonts w:ascii="Calibri" w:hAnsi="Calibri" w:cs="Calibri"/>
        </w:rPr>
        <w:t xml:space="preserve">were still enrolled </w:t>
      </w:r>
      <w:r w:rsidR="008A2CCE">
        <w:rPr>
          <w:rFonts w:ascii="Calibri" w:hAnsi="Calibri" w:cs="Calibri"/>
        </w:rPr>
        <w:t>and 32.8 per cent</w:t>
      </w:r>
      <w:r w:rsidR="006C4DD3">
        <w:rPr>
          <w:rFonts w:ascii="Calibri" w:hAnsi="Calibri" w:cs="Calibri"/>
        </w:rPr>
        <w:t xml:space="preserve"> ha</w:t>
      </w:r>
      <w:r w:rsidR="00716D4E">
        <w:rPr>
          <w:rFonts w:ascii="Calibri" w:hAnsi="Calibri" w:cs="Calibri"/>
        </w:rPr>
        <w:t>d</w:t>
      </w:r>
      <w:r w:rsidR="006C4DD3">
        <w:rPr>
          <w:rFonts w:ascii="Calibri" w:hAnsi="Calibri" w:cs="Calibri"/>
        </w:rPr>
        <w:t xml:space="preserve"> become </w:t>
      </w:r>
      <w:r w:rsidRPr="00380D33">
        <w:rPr>
          <w:rFonts w:ascii="Calibri" w:hAnsi="Calibri" w:cs="Calibri"/>
        </w:rPr>
        <w:t>disengaged.</w:t>
      </w:r>
    </w:p>
    <w:p w14:paraId="20483779" w14:textId="77777777" w:rsidR="00AE037A" w:rsidRDefault="00AE037A" w:rsidP="00D41049">
      <w:pPr>
        <w:sectPr w:rsidR="00AE037A" w:rsidSect="00D01F04">
          <w:headerReference w:type="default" r:id="rId22"/>
          <w:footerReference w:type="default" r:id="rId23"/>
          <w:pgSz w:w="11906" w:h="16838"/>
          <w:pgMar w:top="1985" w:right="1440" w:bottom="1440" w:left="1440" w:header="708" w:footer="1011" w:gutter="0"/>
          <w:cols w:space="708"/>
          <w:docGrid w:linePitch="360"/>
        </w:sectPr>
      </w:pPr>
    </w:p>
    <w:p w14:paraId="33BD079A" w14:textId="1C0AC6BA" w:rsidR="00AF63A4" w:rsidRPr="004F1D09" w:rsidRDefault="006674C8" w:rsidP="004F1D09">
      <w:pPr>
        <w:pStyle w:val="Heading1"/>
      </w:pPr>
      <w:bookmarkStart w:id="21" w:name="_Toc25589135"/>
      <w:r>
        <w:t>Appendix - detailed tables and charts</w:t>
      </w:r>
      <w:bookmarkEnd w:id="0"/>
      <w:bookmarkEnd w:id="21"/>
    </w:p>
    <w:p w14:paraId="164E5627" w14:textId="0E1CE9B0" w:rsidR="008F0225" w:rsidRPr="008F0225" w:rsidRDefault="008F0225" w:rsidP="00246BD7">
      <w:pPr>
        <w:rPr>
          <w:b/>
        </w:rPr>
      </w:pPr>
      <w:r w:rsidRPr="00246BD7">
        <w:rPr>
          <w:b/>
        </w:rPr>
        <w:t>Table 1: Cohort Analysis for domestic students commencing a higher degree research course in 200</w:t>
      </w:r>
      <w:r w:rsidR="00DE2617" w:rsidRPr="00246BD7">
        <w:rPr>
          <w:b/>
        </w:rPr>
        <w:t>7</w:t>
      </w:r>
      <w:r w:rsidRPr="00246BD7">
        <w:rPr>
          <w:b/>
        </w:rPr>
        <w:t xml:space="preserve"> to 201</w:t>
      </w:r>
      <w:r w:rsidR="00B273D1" w:rsidRPr="00246BD7">
        <w:rPr>
          <w:b/>
        </w:rPr>
        <w:t xml:space="preserve">4 </w:t>
      </w:r>
      <w:r w:rsidRPr="00246BD7">
        <w:rPr>
          <w:b/>
        </w:rPr>
        <w:t>over a</w:t>
      </w:r>
      <w:r w:rsidR="00254DEC" w:rsidRPr="00246BD7">
        <w:rPr>
          <w:b/>
        </w:rPr>
        <w:t xml:space="preserve"> </w:t>
      </w:r>
      <w:r w:rsidRPr="00246BD7">
        <w:rPr>
          <w:b/>
        </w:rPr>
        <w:t>four year period</w:t>
      </w:r>
      <w:r w:rsidR="00B273D1" w:rsidRPr="00246BD7">
        <w:rPr>
          <w:b/>
        </w:rPr>
        <w:t xml:space="preserve">. </w:t>
      </w:r>
      <w:r w:rsidRPr="00246BD7">
        <w:rPr>
          <w:b/>
        </w:rPr>
        <w:t>2007</w:t>
      </w:r>
      <w:r w:rsidR="00DE2617" w:rsidRPr="00246BD7">
        <w:rPr>
          <w:b/>
        </w:rPr>
        <w:noBreakHyphen/>
      </w:r>
      <w:r w:rsidRPr="00246BD7">
        <w:rPr>
          <w:b/>
        </w:rPr>
        <w:t>2010, 2008-2011, 2009-2012, 2010-2013,2011-2014, 2012-2015, 2013-2016</w:t>
      </w:r>
      <w:r w:rsidR="00B273D1" w:rsidRPr="00246BD7">
        <w:rPr>
          <w:b/>
        </w:rPr>
        <w:t xml:space="preserve"> and</w:t>
      </w:r>
      <w:r w:rsidRPr="00246BD7">
        <w:rPr>
          <w:b/>
        </w:rPr>
        <w:t xml:space="preserve"> 2014-2017</w:t>
      </w:r>
    </w:p>
    <w:tbl>
      <w:tblPr>
        <w:tblW w:w="9240" w:type="dxa"/>
        <w:tblLook w:val="04A0" w:firstRow="1" w:lastRow="0" w:firstColumn="1" w:lastColumn="0" w:noHBand="0" w:noVBand="1"/>
      </w:tblPr>
      <w:tblGrid>
        <w:gridCol w:w="2248"/>
        <w:gridCol w:w="1079"/>
        <w:gridCol w:w="1479"/>
        <w:gridCol w:w="1478"/>
        <w:gridCol w:w="1478"/>
        <w:gridCol w:w="1478"/>
      </w:tblGrid>
      <w:tr w:rsidR="00254DEC" w:rsidRPr="00254DEC" w14:paraId="235AE4B5" w14:textId="77777777" w:rsidTr="00254DEC">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0570C36E" w14:textId="77777777" w:rsidR="00254DEC" w:rsidRPr="00254DEC" w:rsidRDefault="00254DEC" w:rsidP="00254DEC">
            <w:pPr>
              <w:spacing w:after="0" w:line="240" w:lineRule="auto"/>
              <w:rPr>
                <w:rFonts w:ascii="Calibri" w:eastAsia="Times New Roman" w:hAnsi="Calibri" w:cs="Calibri"/>
                <w:b/>
                <w:bCs/>
                <w:color w:val="FFFFFF"/>
                <w:sz w:val="20"/>
                <w:szCs w:val="20"/>
                <w:lang w:eastAsia="en-AU"/>
              </w:rPr>
            </w:pPr>
            <w:r w:rsidRPr="00254DEC">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52060B3B" w14:textId="77777777" w:rsidR="00254DEC" w:rsidRPr="00254DEC" w:rsidRDefault="00254DEC" w:rsidP="00254DEC">
            <w:pPr>
              <w:spacing w:after="0" w:line="240" w:lineRule="auto"/>
              <w:jc w:val="center"/>
              <w:rPr>
                <w:rFonts w:ascii="Calibri" w:eastAsia="Times New Roman" w:hAnsi="Calibri" w:cs="Calibri"/>
                <w:b/>
                <w:bCs/>
                <w:color w:val="FFFFFF"/>
                <w:sz w:val="20"/>
                <w:szCs w:val="20"/>
                <w:lang w:eastAsia="en-AU"/>
              </w:rPr>
            </w:pPr>
            <w:r w:rsidRPr="00254DEC">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4CE9C015" w14:textId="77777777" w:rsidR="00254DEC" w:rsidRPr="00254DEC" w:rsidRDefault="00254DEC" w:rsidP="00254DEC">
            <w:pPr>
              <w:spacing w:after="0" w:line="240" w:lineRule="auto"/>
              <w:jc w:val="center"/>
              <w:rPr>
                <w:rFonts w:ascii="Calibri" w:eastAsia="Times New Roman" w:hAnsi="Calibri" w:cs="Calibri"/>
                <w:b/>
                <w:bCs/>
                <w:color w:val="FFFFFF"/>
                <w:sz w:val="20"/>
                <w:szCs w:val="20"/>
                <w:lang w:eastAsia="en-AU"/>
              </w:rPr>
            </w:pPr>
            <w:r w:rsidRPr="00254DEC">
              <w:rPr>
                <w:rFonts w:ascii="Calibri" w:eastAsia="Times New Roman" w:hAnsi="Calibri" w:cs="Calibri"/>
                <w:b/>
                <w:bCs/>
                <w:color w:val="FFFFFF"/>
                <w:sz w:val="20"/>
                <w:szCs w:val="20"/>
                <w:lang w:eastAsia="en-AU"/>
              </w:rPr>
              <w:t>Completed</w:t>
            </w:r>
            <w:r w:rsidRPr="00254DEC">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3E7AC3D0" w14:textId="5C5A130D" w:rsidR="00254DEC" w:rsidRPr="00254DEC" w:rsidRDefault="009379B9" w:rsidP="00254DEC">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06B6E8C5" w14:textId="675F800A" w:rsidR="00254DEC" w:rsidRPr="00254DEC" w:rsidRDefault="00C8208C" w:rsidP="00C8208C">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Re-enrolled,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320C77C1" w14:textId="77777777" w:rsidR="00254DEC" w:rsidRPr="00254DEC" w:rsidRDefault="00254DEC" w:rsidP="00254DEC">
            <w:pPr>
              <w:spacing w:after="0" w:line="240" w:lineRule="auto"/>
              <w:jc w:val="center"/>
              <w:rPr>
                <w:rFonts w:ascii="Calibri" w:eastAsia="Times New Roman" w:hAnsi="Calibri" w:cs="Calibri"/>
                <w:b/>
                <w:bCs/>
                <w:color w:val="FFFFFF"/>
                <w:sz w:val="20"/>
                <w:szCs w:val="20"/>
                <w:lang w:eastAsia="en-AU"/>
              </w:rPr>
            </w:pPr>
            <w:r w:rsidRPr="00254DEC">
              <w:rPr>
                <w:rFonts w:ascii="Calibri" w:eastAsia="Times New Roman" w:hAnsi="Calibri" w:cs="Calibri"/>
                <w:b/>
                <w:bCs/>
                <w:color w:val="FFFFFF"/>
                <w:sz w:val="20"/>
                <w:szCs w:val="20"/>
                <w:lang w:eastAsia="en-AU"/>
              </w:rPr>
              <w:t>Never came back after the first year</w:t>
            </w:r>
          </w:p>
        </w:tc>
      </w:tr>
      <w:tr w:rsidR="00254DEC" w:rsidRPr="00254DEC" w14:paraId="3629B932" w14:textId="77777777" w:rsidTr="00254DEC">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04B311" w14:textId="77777777" w:rsidR="00254DEC" w:rsidRPr="00254DEC" w:rsidRDefault="00254DEC" w:rsidP="00254DEC">
            <w:pPr>
              <w:spacing w:after="0" w:line="240" w:lineRule="auto"/>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National Total (Domestic students)</w:t>
            </w:r>
          </w:p>
        </w:tc>
        <w:tc>
          <w:tcPr>
            <w:tcW w:w="1079" w:type="dxa"/>
            <w:tcBorders>
              <w:top w:val="nil"/>
              <w:left w:val="nil"/>
              <w:bottom w:val="single" w:sz="4" w:space="0" w:color="auto"/>
              <w:right w:val="single" w:sz="4" w:space="0" w:color="auto"/>
            </w:tcBorders>
            <w:shd w:val="clear" w:color="000000" w:fill="FFFFFF"/>
            <w:noWrap/>
            <w:vAlign w:val="center"/>
            <w:hideMark/>
          </w:tcPr>
          <w:p w14:paraId="5C567FA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D6CC3E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vAlign w:val="center"/>
            <w:hideMark/>
          </w:tcPr>
          <w:p w14:paraId="50A517C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688E7F5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vAlign w:val="center"/>
            <w:hideMark/>
          </w:tcPr>
          <w:p w14:paraId="3DB7259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8.2%</w:t>
            </w:r>
          </w:p>
        </w:tc>
      </w:tr>
      <w:tr w:rsidR="00254DEC" w:rsidRPr="00254DEC" w14:paraId="7D780234"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9B27480"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E2C3B5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1ECBD7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vAlign w:val="center"/>
            <w:hideMark/>
          </w:tcPr>
          <w:p w14:paraId="422E323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60.8%</w:t>
            </w:r>
          </w:p>
        </w:tc>
        <w:tc>
          <w:tcPr>
            <w:tcW w:w="1478" w:type="dxa"/>
            <w:tcBorders>
              <w:top w:val="nil"/>
              <w:left w:val="nil"/>
              <w:bottom w:val="single" w:sz="4" w:space="0" w:color="auto"/>
              <w:right w:val="single" w:sz="4" w:space="0" w:color="auto"/>
            </w:tcBorders>
            <w:shd w:val="clear" w:color="000000" w:fill="FFFFFF"/>
            <w:vAlign w:val="center"/>
            <w:hideMark/>
          </w:tcPr>
          <w:p w14:paraId="014823B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vAlign w:val="center"/>
            <w:hideMark/>
          </w:tcPr>
          <w:p w14:paraId="479014B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7.7%</w:t>
            </w:r>
          </w:p>
        </w:tc>
      </w:tr>
      <w:tr w:rsidR="00254DEC" w:rsidRPr="00254DEC" w14:paraId="53D48B01"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FF97A00"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0CA4E9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0C366CD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17.3%</w:t>
            </w:r>
          </w:p>
        </w:tc>
        <w:tc>
          <w:tcPr>
            <w:tcW w:w="1478" w:type="dxa"/>
            <w:tcBorders>
              <w:top w:val="nil"/>
              <w:left w:val="nil"/>
              <w:bottom w:val="single" w:sz="4" w:space="0" w:color="auto"/>
              <w:right w:val="single" w:sz="4" w:space="0" w:color="auto"/>
            </w:tcBorders>
            <w:shd w:val="clear" w:color="000000" w:fill="FFFFFF"/>
            <w:noWrap/>
            <w:vAlign w:val="center"/>
            <w:hideMark/>
          </w:tcPr>
          <w:p w14:paraId="1EFA80D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61.1%</w:t>
            </w:r>
          </w:p>
        </w:tc>
        <w:tc>
          <w:tcPr>
            <w:tcW w:w="1478" w:type="dxa"/>
            <w:tcBorders>
              <w:top w:val="nil"/>
              <w:left w:val="nil"/>
              <w:bottom w:val="single" w:sz="4" w:space="0" w:color="auto"/>
              <w:right w:val="single" w:sz="4" w:space="0" w:color="auto"/>
            </w:tcBorders>
            <w:shd w:val="clear" w:color="000000" w:fill="FFFFFF"/>
            <w:noWrap/>
            <w:vAlign w:val="center"/>
            <w:hideMark/>
          </w:tcPr>
          <w:p w14:paraId="0B2CD6C7"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noWrap/>
            <w:vAlign w:val="center"/>
            <w:hideMark/>
          </w:tcPr>
          <w:p w14:paraId="523845A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7.1%</w:t>
            </w:r>
          </w:p>
        </w:tc>
      </w:tr>
      <w:tr w:rsidR="00254DEC" w:rsidRPr="00254DEC" w14:paraId="6830CC01"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1BE58AD2"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00B4B8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5C5CEDC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18.8%</w:t>
            </w:r>
          </w:p>
        </w:tc>
        <w:tc>
          <w:tcPr>
            <w:tcW w:w="1478" w:type="dxa"/>
            <w:tcBorders>
              <w:top w:val="nil"/>
              <w:left w:val="nil"/>
              <w:bottom w:val="single" w:sz="4" w:space="0" w:color="auto"/>
              <w:right w:val="single" w:sz="4" w:space="0" w:color="auto"/>
            </w:tcBorders>
            <w:shd w:val="clear" w:color="000000" w:fill="FFFFFF"/>
            <w:noWrap/>
            <w:vAlign w:val="center"/>
            <w:hideMark/>
          </w:tcPr>
          <w:p w14:paraId="7419E70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59.1%</w:t>
            </w:r>
          </w:p>
        </w:tc>
        <w:tc>
          <w:tcPr>
            <w:tcW w:w="1478" w:type="dxa"/>
            <w:tcBorders>
              <w:top w:val="nil"/>
              <w:left w:val="nil"/>
              <w:bottom w:val="single" w:sz="4" w:space="0" w:color="auto"/>
              <w:right w:val="single" w:sz="4" w:space="0" w:color="auto"/>
            </w:tcBorders>
            <w:shd w:val="clear" w:color="000000" w:fill="FFFFFF"/>
            <w:noWrap/>
            <w:vAlign w:val="center"/>
            <w:hideMark/>
          </w:tcPr>
          <w:p w14:paraId="20C17A5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noWrap/>
            <w:vAlign w:val="center"/>
            <w:hideMark/>
          </w:tcPr>
          <w:p w14:paraId="397F6AC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7.7%</w:t>
            </w:r>
          </w:p>
        </w:tc>
      </w:tr>
      <w:tr w:rsidR="00254DEC" w:rsidRPr="00254DEC" w14:paraId="1124B12D"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330F2F89"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89F673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4646CD7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17.7%</w:t>
            </w:r>
          </w:p>
        </w:tc>
        <w:tc>
          <w:tcPr>
            <w:tcW w:w="1478" w:type="dxa"/>
            <w:tcBorders>
              <w:top w:val="nil"/>
              <w:left w:val="nil"/>
              <w:bottom w:val="single" w:sz="4" w:space="0" w:color="auto"/>
              <w:right w:val="single" w:sz="4" w:space="0" w:color="auto"/>
            </w:tcBorders>
            <w:shd w:val="clear" w:color="000000" w:fill="FFFFFF"/>
            <w:noWrap/>
            <w:vAlign w:val="center"/>
            <w:hideMark/>
          </w:tcPr>
          <w:p w14:paraId="25463CE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noWrap/>
            <w:vAlign w:val="center"/>
            <w:hideMark/>
          </w:tcPr>
          <w:p w14:paraId="129C4E5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noWrap/>
            <w:vAlign w:val="center"/>
            <w:hideMark/>
          </w:tcPr>
          <w:p w14:paraId="1176AF0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6.9%</w:t>
            </w:r>
          </w:p>
        </w:tc>
      </w:tr>
      <w:tr w:rsidR="00254DEC" w:rsidRPr="00254DEC" w14:paraId="41DB7DFD"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47ADCFD5"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20AF8F7"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29FE0CB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17.9%</w:t>
            </w:r>
          </w:p>
        </w:tc>
        <w:tc>
          <w:tcPr>
            <w:tcW w:w="1478" w:type="dxa"/>
            <w:tcBorders>
              <w:top w:val="nil"/>
              <w:left w:val="nil"/>
              <w:bottom w:val="single" w:sz="4" w:space="0" w:color="auto"/>
              <w:right w:val="single" w:sz="4" w:space="0" w:color="auto"/>
            </w:tcBorders>
            <w:shd w:val="clear" w:color="000000" w:fill="FFFFFF"/>
            <w:noWrap/>
            <w:vAlign w:val="center"/>
            <w:hideMark/>
          </w:tcPr>
          <w:p w14:paraId="123AEBC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62.2%</w:t>
            </w:r>
          </w:p>
        </w:tc>
        <w:tc>
          <w:tcPr>
            <w:tcW w:w="1478" w:type="dxa"/>
            <w:tcBorders>
              <w:top w:val="nil"/>
              <w:left w:val="nil"/>
              <w:bottom w:val="single" w:sz="4" w:space="0" w:color="auto"/>
              <w:right w:val="single" w:sz="4" w:space="0" w:color="auto"/>
            </w:tcBorders>
            <w:shd w:val="clear" w:color="000000" w:fill="FFFFFF"/>
            <w:noWrap/>
            <w:vAlign w:val="center"/>
            <w:hideMark/>
          </w:tcPr>
          <w:p w14:paraId="7972F6B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noWrap/>
            <w:vAlign w:val="center"/>
            <w:hideMark/>
          </w:tcPr>
          <w:p w14:paraId="4A6FE61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6.0%</w:t>
            </w:r>
          </w:p>
        </w:tc>
      </w:tr>
      <w:tr w:rsidR="00254DEC" w:rsidRPr="00254DEC" w14:paraId="475A854D"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1C7D2722"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852FD2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72C569D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noWrap/>
            <w:vAlign w:val="center"/>
            <w:hideMark/>
          </w:tcPr>
          <w:p w14:paraId="1A799C2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63.0%</w:t>
            </w:r>
          </w:p>
        </w:tc>
        <w:tc>
          <w:tcPr>
            <w:tcW w:w="1478" w:type="dxa"/>
            <w:tcBorders>
              <w:top w:val="nil"/>
              <w:left w:val="nil"/>
              <w:bottom w:val="single" w:sz="4" w:space="0" w:color="auto"/>
              <w:right w:val="single" w:sz="4" w:space="0" w:color="auto"/>
            </w:tcBorders>
            <w:shd w:val="clear" w:color="000000" w:fill="FFFFFF"/>
            <w:noWrap/>
            <w:vAlign w:val="center"/>
            <w:hideMark/>
          </w:tcPr>
          <w:p w14:paraId="4667FED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13.5%</w:t>
            </w:r>
          </w:p>
        </w:tc>
        <w:tc>
          <w:tcPr>
            <w:tcW w:w="1478" w:type="dxa"/>
            <w:tcBorders>
              <w:top w:val="nil"/>
              <w:left w:val="nil"/>
              <w:bottom w:val="single" w:sz="4" w:space="0" w:color="auto"/>
              <w:right w:val="single" w:sz="4" w:space="0" w:color="auto"/>
            </w:tcBorders>
            <w:shd w:val="clear" w:color="000000" w:fill="FFFFFF"/>
            <w:noWrap/>
            <w:vAlign w:val="center"/>
            <w:hideMark/>
          </w:tcPr>
          <w:p w14:paraId="1EA8A8A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6.0%</w:t>
            </w:r>
          </w:p>
        </w:tc>
      </w:tr>
      <w:tr w:rsidR="00254DEC" w:rsidRPr="00254DEC" w14:paraId="26B3DF40"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6B8C01F"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8AF6DB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6D1089C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20.3%</w:t>
            </w:r>
          </w:p>
        </w:tc>
        <w:tc>
          <w:tcPr>
            <w:tcW w:w="1478" w:type="dxa"/>
            <w:tcBorders>
              <w:top w:val="nil"/>
              <w:left w:val="nil"/>
              <w:bottom w:val="single" w:sz="4" w:space="0" w:color="auto"/>
              <w:right w:val="single" w:sz="4" w:space="0" w:color="auto"/>
            </w:tcBorders>
            <w:shd w:val="clear" w:color="000000" w:fill="FFFFFF"/>
            <w:noWrap/>
            <w:vAlign w:val="center"/>
            <w:hideMark/>
          </w:tcPr>
          <w:p w14:paraId="2E817227"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59.5%</w:t>
            </w:r>
          </w:p>
        </w:tc>
        <w:tc>
          <w:tcPr>
            <w:tcW w:w="1478" w:type="dxa"/>
            <w:tcBorders>
              <w:top w:val="nil"/>
              <w:left w:val="nil"/>
              <w:bottom w:val="single" w:sz="4" w:space="0" w:color="auto"/>
              <w:right w:val="single" w:sz="4" w:space="0" w:color="auto"/>
            </w:tcBorders>
            <w:shd w:val="clear" w:color="000000" w:fill="FFFFFF"/>
            <w:noWrap/>
            <w:vAlign w:val="center"/>
            <w:hideMark/>
          </w:tcPr>
          <w:p w14:paraId="37050F1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noWrap/>
            <w:vAlign w:val="center"/>
            <w:hideMark/>
          </w:tcPr>
          <w:p w14:paraId="5821E0A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6.6%</w:t>
            </w:r>
          </w:p>
        </w:tc>
      </w:tr>
      <w:tr w:rsidR="00254DEC" w:rsidRPr="00254DEC" w14:paraId="126D39C7" w14:textId="77777777" w:rsidTr="00254DEC">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8874C3" w14:textId="77777777" w:rsidR="00254DEC" w:rsidRPr="00254DEC" w:rsidRDefault="00254DEC" w:rsidP="00254DEC">
            <w:pPr>
              <w:spacing w:after="0" w:line="240" w:lineRule="auto"/>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Comparison figure for Overseas students</w:t>
            </w:r>
          </w:p>
        </w:tc>
        <w:tc>
          <w:tcPr>
            <w:tcW w:w="1079" w:type="dxa"/>
            <w:tcBorders>
              <w:top w:val="nil"/>
              <w:left w:val="nil"/>
              <w:bottom w:val="single" w:sz="4" w:space="0" w:color="auto"/>
              <w:right w:val="single" w:sz="4" w:space="0" w:color="auto"/>
            </w:tcBorders>
            <w:shd w:val="clear" w:color="000000" w:fill="FFFFFF"/>
            <w:noWrap/>
            <w:vAlign w:val="center"/>
            <w:hideMark/>
          </w:tcPr>
          <w:p w14:paraId="56F446D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44F66F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30.9%</w:t>
            </w:r>
          </w:p>
        </w:tc>
        <w:tc>
          <w:tcPr>
            <w:tcW w:w="1478" w:type="dxa"/>
            <w:tcBorders>
              <w:top w:val="nil"/>
              <w:left w:val="nil"/>
              <w:bottom w:val="single" w:sz="4" w:space="0" w:color="auto"/>
              <w:right w:val="single" w:sz="4" w:space="0" w:color="auto"/>
            </w:tcBorders>
            <w:shd w:val="clear" w:color="000000" w:fill="FFFFFF"/>
            <w:vAlign w:val="center"/>
            <w:hideMark/>
          </w:tcPr>
          <w:p w14:paraId="252D49E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54.5%</w:t>
            </w:r>
          </w:p>
        </w:tc>
        <w:tc>
          <w:tcPr>
            <w:tcW w:w="1478" w:type="dxa"/>
            <w:tcBorders>
              <w:top w:val="nil"/>
              <w:left w:val="nil"/>
              <w:bottom w:val="single" w:sz="4" w:space="0" w:color="auto"/>
              <w:right w:val="single" w:sz="4" w:space="0" w:color="auto"/>
            </w:tcBorders>
            <w:shd w:val="clear" w:color="000000" w:fill="FFFFFF"/>
            <w:vAlign w:val="center"/>
            <w:hideMark/>
          </w:tcPr>
          <w:p w14:paraId="5577E8D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9.1%</w:t>
            </w:r>
          </w:p>
        </w:tc>
        <w:tc>
          <w:tcPr>
            <w:tcW w:w="1478" w:type="dxa"/>
            <w:tcBorders>
              <w:top w:val="nil"/>
              <w:left w:val="nil"/>
              <w:bottom w:val="single" w:sz="4" w:space="0" w:color="auto"/>
              <w:right w:val="single" w:sz="4" w:space="0" w:color="auto"/>
            </w:tcBorders>
            <w:shd w:val="clear" w:color="000000" w:fill="FFFFFF"/>
            <w:vAlign w:val="center"/>
            <w:hideMark/>
          </w:tcPr>
          <w:p w14:paraId="742D8C5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5.4%</w:t>
            </w:r>
          </w:p>
        </w:tc>
      </w:tr>
      <w:tr w:rsidR="00254DEC" w:rsidRPr="00254DEC" w14:paraId="1066AF17"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34E30E2"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9B5FA4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55088F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29.5%</w:t>
            </w:r>
          </w:p>
        </w:tc>
        <w:tc>
          <w:tcPr>
            <w:tcW w:w="1478" w:type="dxa"/>
            <w:tcBorders>
              <w:top w:val="nil"/>
              <w:left w:val="nil"/>
              <w:bottom w:val="single" w:sz="4" w:space="0" w:color="auto"/>
              <w:right w:val="single" w:sz="4" w:space="0" w:color="auto"/>
            </w:tcBorders>
            <w:shd w:val="clear" w:color="000000" w:fill="FFFFFF"/>
            <w:vAlign w:val="center"/>
            <w:hideMark/>
          </w:tcPr>
          <w:p w14:paraId="7DA405A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58.6%</w:t>
            </w:r>
          </w:p>
        </w:tc>
        <w:tc>
          <w:tcPr>
            <w:tcW w:w="1478" w:type="dxa"/>
            <w:tcBorders>
              <w:top w:val="nil"/>
              <w:left w:val="nil"/>
              <w:bottom w:val="single" w:sz="4" w:space="0" w:color="auto"/>
              <w:right w:val="single" w:sz="4" w:space="0" w:color="auto"/>
            </w:tcBorders>
            <w:shd w:val="clear" w:color="000000" w:fill="FFFFFF"/>
            <w:vAlign w:val="center"/>
            <w:hideMark/>
          </w:tcPr>
          <w:p w14:paraId="187AF81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8.0%</w:t>
            </w:r>
          </w:p>
        </w:tc>
        <w:tc>
          <w:tcPr>
            <w:tcW w:w="1478" w:type="dxa"/>
            <w:tcBorders>
              <w:top w:val="nil"/>
              <w:left w:val="nil"/>
              <w:bottom w:val="single" w:sz="4" w:space="0" w:color="auto"/>
              <w:right w:val="single" w:sz="4" w:space="0" w:color="auto"/>
            </w:tcBorders>
            <w:shd w:val="clear" w:color="000000" w:fill="FFFFFF"/>
            <w:vAlign w:val="center"/>
            <w:hideMark/>
          </w:tcPr>
          <w:p w14:paraId="408D865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3.8%</w:t>
            </w:r>
          </w:p>
        </w:tc>
      </w:tr>
      <w:tr w:rsidR="00254DEC" w:rsidRPr="00254DEC" w14:paraId="5B55A910"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4E57BAC7"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6A551B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F3BAE4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27.6%</w:t>
            </w:r>
          </w:p>
        </w:tc>
        <w:tc>
          <w:tcPr>
            <w:tcW w:w="1478" w:type="dxa"/>
            <w:tcBorders>
              <w:top w:val="nil"/>
              <w:left w:val="nil"/>
              <w:bottom w:val="single" w:sz="4" w:space="0" w:color="auto"/>
              <w:right w:val="single" w:sz="4" w:space="0" w:color="auto"/>
            </w:tcBorders>
            <w:shd w:val="clear" w:color="000000" w:fill="FFFFFF"/>
            <w:noWrap/>
            <w:vAlign w:val="center"/>
            <w:hideMark/>
          </w:tcPr>
          <w:p w14:paraId="0F99650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noWrap/>
            <w:vAlign w:val="center"/>
            <w:hideMark/>
          </w:tcPr>
          <w:p w14:paraId="0AC5C73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8.4%</w:t>
            </w:r>
          </w:p>
        </w:tc>
        <w:tc>
          <w:tcPr>
            <w:tcW w:w="1478" w:type="dxa"/>
            <w:tcBorders>
              <w:top w:val="nil"/>
              <w:left w:val="nil"/>
              <w:bottom w:val="single" w:sz="4" w:space="0" w:color="auto"/>
              <w:right w:val="single" w:sz="4" w:space="0" w:color="auto"/>
            </w:tcBorders>
            <w:shd w:val="clear" w:color="000000" w:fill="FFFFFF"/>
            <w:noWrap/>
            <w:vAlign w:val="center"/>
            <w:hideMark/>
          </w:tcPr>
          <w:p w14:paraId="607749C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3.4%</w:t>
            </w:r>
          </w:p>
        </w:tc>
      </w:tr>
      <w:tr w:rsidR="00254DEC" w:rsidRPr="00254DEC" w14:paraId="76352DC4"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043A1E2"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DA6112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6EBD10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28.6%</w:t>
            </w:r>
          </w:p>
        </w:tc>
        <w:tc>
          <w:tcPr>
            <w:tcW w:w="1478" w:type="dxa"/>
            <w:tcBorders>
              <w:top w:val="nil"/>
              <w:left w:val="nil"/>
              <w:bottom w:val="single" w:sz="4" w:space="0" w:color="auto"/>
              <w:right w:val="single" w:sz="4" w:space="0" w:color="auto"/>
            </w:tcBorders>
            <w:shd w:val="clear" w:color="000000" w:fill="FFFFFF"/>
            <w:noWrap/>
            <w:vAlign w:val="center"/>
            <w:hideMark/>
          </w:tcPr>
          <w:p w14:paraId="3FBF61B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59.6%</w:t>
            </w:r>
          </w:p>
        </w:tc>
        <w:tc>
          <w:tcPr>
            <w:tcW w:w="1478" w:type="dxa"/>
            <w:tcBorders>
              <w:top w:val="nil"/>
              <w:left w:val="nil"/>
              <w:bottom w:val="single" w:sz="4" w:space="0" w:color="auto"/>
              <w:right w:val="single" w:sz="4" w:space="0" w:color="auto"/>
            </w:tcBorders>
            <w:shd w:val="clear" w:color="000000" w:fill="FFFFFF"/>
            <w:noWrap/>
            <w:vAlign w:val="center"/>
            <w:hideMark/>
          </w:tcPr>
          <w:p w14:paraId="2C15B28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7.6%</w:t>
            </w:r>
          </w:p>
        </w:tc>
        <w:tc>
          <w:tcPr>
            <w:tcW w:w="1478" w:type="dxa"/>
            <w:tcBorders>
              <w:top w:val="nil"/>
              <w:left w:val="nil"/>
              <w:bottom w:val="single" w:sz="4" w:space="0" w:color="auto"/>
              <w:right w:val="single" w:sz="4" w:space="0" w:color="auto"/>
            </w:tcBorders>
            <w:shd w:val="clear" w:color="000000" w:fill="FFFFFF"/>
            <w:noWrap/>
            <w:vAlign w:val="center"/>
            <w:hideMark/>
          </w:tcPr>
          <w:p w14:paraId="576FC71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4.2%</w:t>
            </w:r>
          </w:p>
        </w:tc>
      </w:tr>
      <w:tr w:rsidR="00254DEC" w:rsidRPr="00254DEC" w14:paraId="74DDB5F9"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129C0CB"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9D6310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5924523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27.0%</w:t>
            </w:r>
          </w:p>
        </w:tc>
        <w:tc>
          <w:tcPr>
            <w:tcW w:w="1478" w:type="dxa"/>
            <w:tcBorders>
              <w:top w:val="nil"/>
              <w:left w:val="nil"/>
              <w:bottom w:val="single" w:sz="4" w:space="0" w:color="auto"/>
              <w:right w:val="single" w:sz="4" w:space="0" w:color="auto"/>
            </w:tcBorders>
            <w:shd w:val="clear" w:color="000000" w:fill="FFFFFF"/>
            <w:noWrap/>
            <w:vAlign w:val="center"/>
            <w:hideMark/>
          </w:tcPr>
          <w:p w14:paraId="6173761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61.9%</w:t>
            </w:r>
          </w:p>
        </w:tc>
        <w:tc>
          <w:tcPr>
            <w:tcW w:w="1478" w:type="dxa"/>
            <w:tcBorders>
              <w:top w:val="nil"/>
              <w:left w:val="nil"/>
              <w:bottom w:val="single" w:sz="4" w:space="0" w:color="auto"/>
              <w:right w:val="single" w:sz="4" w:space="0" w:color="auto"/>
            </w:tcBorders>
            <w:shd w:val="clear" w:color="000000" w:fill="FFFFFF"/>
            <w:noWrap/>
            <w:vAlign w:val="center"/>
            <w:hideMark/>
          </w:tcPr>
          <w:p w14:paraId="2586A707"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7.4%</w:t>
            </w:r>
          </w:p>
        </w:tc>
        <w:tc>
          <w:tcPr>
            <w:tcW w:w="1478" w:type="dxa"/>
            <w:tcBorders>
              <w:top w:val="nil"/>
              <w:left w:val="nil"/>
              <w:bottom w:val="single" w:sz="4" w:space="0" w:color="auto"/>
              <w:right w:val="single" w:sz="4" w:space="0" w:color="auto"/>
            </w:tcBorders>
            <w:shd w:val="clear" w:color="000000" w:fill="FFFFFF"/>
            <w:noWrap/>
            <w:vAlign w:val="center"/>
            <w:hideMark/>
          </w:tcPr>
          <w:p w14:paraId="39C27A6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3.7%</w:t>
            </w:r>
          </w:p>
        </w:tc>
      </w:tr>
      <w:tr w:rsidR="00254DEC" w:rsidRPr="00254DEC" w14:paraId="387CBC40"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89B1062"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FD0746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2B0EE73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24.7%</w:t>
            </w:r>
          </w:p>
        </w:tc>
        <w:tc>
          <w:tcPr>
            <w:tcW w:w="1478" w:type="dxa"/>
            <w:tcBorders>
              <w:top w:val="nil"/>
              <w:left w:val="nil"/>
              <w:bottom w:val="single" w:sz="4" w:space="0" w:color="auto"/>
              <w:right w:val="single" w:sz="4" w:space="0" w:color="auto"/>
            </w:tcBorders>
            <w:shd w:val="clear" w:color="000000" w:fill="FFFFFF"/>
            <w:noWrap/>
            <w:vAlign w:val="center"/>
            <w:hideMark/>
          </w:tcPr>
          <w:p w14:paraId="75C9FC2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65.2%</w:t>
            </w:r>
          </w:p>
        </w:tc>
        <w:tc>
          <w:tcPr>
            <w:tcW w:w="1478" w:type="dxa"/>
            <w:tcBorders>
              <w:top w:val="nil"/>
              <w:left w:val="nil"/>
              <w:bottom w:val="single" w:sz="4" w:space="0" w:color="auto"/>
              <w:right w:val="single" w:sz="4" w:space="0" w:color="auto"/>
            </w:tcBorders>
            <w:shd w:val="clear" w:color="000000" w:fill="FFFFFF"/>
            <w:noWrap/>
            <w:vAlign w:val="center"/>
            <w:hideMark/>
          </w:tcPr>
          <w:p w14:paraId="60DC559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6.8%</w:t>
            </w:r>
          </w:p>
        </w:tc>
        <w:tc>
          <w:tcPr>
            <w:tcW w:w="1478" w:type="dxa"/>
            <w:tcBorders>
              <w:top w:val="nil"/>
              <w:left w:val="nil"/>
              <w:bottom w:val="single" w:sz="4" w:space="0" w:color="auto"/>
              <w:right w:val="single" w:sz="4" w:space="0" w:color="auto"/>
            </w:tcBorders>
            <w:shd w:val="clear" w:color="000000" w:fill="FFFFFF"/>
            <w:noWrap/>
            <w:vAlign w:val="center"/>
            <w:hideMark/>
          </w:tcPr>
          <w:p w14:paraId="7FCB620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3.3%</w:t>
            </w:r>
          </w:p>
        </w:tc>
      </w:tr>
      <w:tr w:rsidR="00254DEC" w:rsidRPr="00254DEC" w14:paraId="0A277985"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244EBA18"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B45F23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569734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25.4%</w:t>
            </w:r>
          </w:p>
        </w:tc>
        <w:tc>
          <w:tcPr>
            <w:tcW w:w="1478" w:type="dxa"/>
            <w:tcBorders>
              <w:top w:val="nil"/>
              <w:left w:val="nil"/>
              <w:bottom w:val="single" w:sz="4" w:space="0" w:color="auto"/>
              <w:right w:val="single" w:sz="4" w:space="0" w:color="auto"/>
            </w:tcBorders>
            <w:shd w:val="clear" w:color="000000" w:fill="FFFFFF"/>
            <w:noWrap/>
            <w:vAlign w:val="center"/>
            <w:hideMark/>
          </w:tcPr>
          <w:p w14:paraId="79795D0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63.7%</w:t>
            </w:r>
          </w:p>
        </w:tc>
        <w:tc>
          <w:tcPr>
            <w:tcW w:w="1478" w:type="dxa"/>
            <w:tcBorders>
              <w:top w:val="nil"/>
              <w:left w:val="nil"/>
              <w:bottom w:val="single" w:sz="4" w:space="0" w:color="auto"/>
              <w:right w:val="single" w:sz="4" w:space="0" w:color="auto"/>
            </w:tcBorders>
            <w:shd w:val="clear" w:color="000000" w:fill="FFFFFF"/>
            <w:noWrap/>
            <w:vAlign w:val="center"/>
            <w:hideMark/>
          </w:tcPr>
          <w:p w14:paraId="3FF2289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7.3%</w:t>
            </w:r>
          </w:p>
        </w:tc>
        <w:tc>
          <w:tcPr>
            <w:tcW w:w="1478" w:type="dxa"/>
            <w:tcBorders>
              <w:top w:val="nil"/>
              <w:left w:val="nil"/>
              <w:bottom w:val="single" w:sz="4" w:space="0" w:color="auto"/>
              <w:right w:val="single" w:sz="4" w:space="0" w:color="auto"/>
            </w:tcBorders>
            <w:shd w:val="clear" w:color="000000" w:fill="FFFFFF"/>
            <w:noWrap/>
            <w:vAlign w:val="center"/>
            <w:hideMark/>
          </w:tcPr>
          <w:p w14:paraId="480BDCE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3.6%</w:t>
            </w:r>
          </w:p>
        </w:tc>
      </w:tr>
      <w:tr w:rsidR="00254DEC" w:rsidRPr="00254DEC" w14:paraId="66DC3C43"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276D9BBD"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2FC72E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19D01E0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26.0%</w:t>
            </w:r>
          </w:p>
        </w:tc>
        <w:tc>
          <w:tcPr>
            <w:tcW w:w="1478" w:type="dxa"/>
            <w:tcBorders>
              <w:top w:val="nil"/>
              <w:left w:val="nil"/>
              <w:bottom w:val="single" w:sz="4" w:space="0" w:color="auto"/>
              <w:right w:val="single" w:sz="4" w:space="0" w:color="auto"/>
            </w:tcBorders>
            <w:shd w:val="clear" w:color="000000" w:fill="FFFFFF"/>
            <w:noWrap/>
            <w:vAlign w:val="center"/>
            <w:hideMark/>
          </w:tcPr>
          <w:p w14:paraId="601D72F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64.1%</w:t>
            </w:r>
          </w:p>
        </w:tc>
        <w:tc>
          <w:tcPr>
            <w:tcW w:w="1478" w:type="dxa"/>
            <w:tcBorders>
              <w:top w:val="nil"/>
              <w:left w:val="nil"/>
              <w:bottom w:val="single" w:sz="4" w:space="0" w:color="auto"/>
              <w:right w:val="single" w:sz="4" w:space="0" w:color="auto"/>
            </w:tcBorders>
            <w:shd w:val="clear" w:color="000000" w:fill="FFFFFF"/>
            <w:noWrap/>
            <w:vAlign w:val="center"/>
            <w:hideMark/>
          </w:tcPr>
          <w:p w14:paraId="64CF9DC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6.8%</w:t>
            </w:r>
          </w:p>
        </w:tc>
        <w:tc>
          <w:tcPr>
            <w:tcW w:w="1478" w:type="dxa"/>
            <w:tcBorders>
              <w:top w:val="nil"/>
              <w:left w:val="nil"/>
              <w:bottom w:val="single" w:sz="4" w:space="0" w:color="auto"/>
              <w:right w:val="single" w:sz="4" w:space="0" w:color="auto"/>
            </w:tcBorders>
            <w:shd w:val="clear" w:color="000000" w:fill="FFFFFF"/>
            <w:noWrap/>
            <w:vAlign w:val="center"/>
            <w:hideMark/>
          </w:tcPr>
          <w:p w14:paraId="0BE4E2C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3.0%</w:t>
            </w:r>
          </w:p>
        </w:tc>
      </w:tr>
      <w:tr w:rsidR="00254DEC" w:rsidRPr="00254DEC" w14:paraId="6D8609AF" w14:textId="77777777" w:rsidTr="00254DEC">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2A00C5FC" w14:textId="77777777" w:rsidR="00254DEC" w:rsidRPr="00254DEC" w:rsidRDefault="00254DEC" w:rsidP="00254DEC">
            <w:pPr>
              <w:spacing w:after="0" w:line="240" w:lineRule="auto"/>
              <w:rPr>
                <w:rFonts w:ascii="Calibri" w:eastAsia="Times New Roman" w:hAnsi="Calibri" w:cs="Calibri"/>
                <w:b/>
                <w:bCs/>
                <w:color w:val="000000"/>
                <w:sz w:val="20"/>
                <w:szCs w:val="20"/>
                <w:lang w:eastAsia="en-AU"/>
              </w:rPr>
            </w:pPr>
            <w:r w:rsidRPr="00254DEC">
              <w:rPr>
                <w:rFonts w:ascii="Calibri" w:eastAsia="Times New Roman" w:hAnsi="Calibri" w:cs="Calibri"/>
                <w:b/>
                <w:bCs/>
                <w:color w:val="000000"/>
                <w:sz w:val="20"/>
                <w:szCs w:val="20"/>
                <w:lang w:eastAsia="en-AU"/>
              </w:rPr>
              <w:t>Course Level</w:t>
            </w:r>
          </w:p>
        </w:tc>
        <w:tc>
          <w:tcPr>
            <w:tcW w:w="1079" w:type="dxa"/>
            <w:tcBorders>
              <w:top w:val="nil"/>
              <w:left w:val="nil"/>
              <w:bottom w:val="single" w:sz="4" w:space="0" w:color="auto"/>
              <w:right w:val="nil"/>
            </w:tcBorders>
            <w:shd w:val="clear" w:color="000000" w:fill="E4DFEC"/>
            <w:noWrap/>
            <w:vAlign w:val="center"/>
            <w:hideMark/>
          </w:tcPr>
          <w:p w14:paraId="7AB820BF" w14:textId="77777777" w:rsidR="00254DEC" w:rsidRPr="00254DEC" w:rsidRDefault="00254DEC" w:rsidP="00254DEC">
            <w:pPr>
              <w:spacing w:after="0" w:line="240" w:lineRule="auto"/>
              <w:jc w:val="center"/>
              <w:rPr>
                <w:rFonts w:ascii="Calibri" w:eastAsia="Times New Roman" w:hAnsi="Calibri" w:cs="Calibri"/>
                <w:color w:val="000000"/>
                <w:sz w:val="20"/>
                <w:szCs w:val="20"/>
                <w:lang w:eastAsia="en-AU"/>
              </w:rPr>
            </w:pPr>
            <w:r w:rsidRPr="00254DEC">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04CD352E" w14:textId="77777777" w:rsidR="00254DEC" w:rsidRPr="00254DEC" w:rsidRDefault="00254DEC" w:rsidP="00254DEC">
            <w:pPr>
              <w:spacing w:after="0" w:line="240" w:lineRule="auto"/>
              <w:jc w:val="center"/>
              <w:rPr>
                <w:rFonts w:ascii="Calibri" w:eastAsia="Times New Roman" w:hAnsi="Calibri" w:cs="Calibri"/>
                <w:color w:val="000000"/>
                <w:sz w:val="20"/>
                <w:szCs w:val="20"/>
                <w:lang w:eastAsia="en-AU"/>
              </w:rPr>
            </w:pPr>
            <w:r w:rsidRPr="00254DEC">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F7DC781" w14:textId="77777777" w:rsidR="00254DEC" w:rsidRPr="00254DEC" w:rsidRDefault="00254DEC" w:rsidP="00254DEC">
            <w:pPr>
              <w:spacing w:after="0" w:line="240" w:lineRule="auto"/>
              <w:rPr>
                <w:rFonts w:ascii="Calibri" w:eastAsia="Times New Roman" w:hAnsi="Calibri" w:cs="Calibri"/>
                <w:color w:val="000000"/>
                <w:sz w:val="20"/>
                <w:szCs w:val="20"/>
                <w:lang w:eastAsia="en-AU"/>
              </w:rPr>
            </w:pPr>
            <w:r w:rsidRPr="00254DEC">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275B76A2" w14:textId="77777777" w:rsidR="00254DEC" w:rsidRPr="00254DEC" w:rsidRDefault="00254DEC" w:rsidP="00254DEC">
            <w:pPr>
              <w:spacing w:after="0" w:line="240" w:lineRule="auto"/>
              <w:rPr>
                <w:rFonts w:ascii="Calibri" w:eastAsia="Times New Roman" w:hAnsi="Calibri" w:cs="Calibri"/>
                <w:color w:val="000000"/>
                <w:sz w:val="20"/>
                <w:szCs w:val="20"/>
                <w:lang w:eastAsia="en-AU"/>
              </w:rPr>
            </w:pPr>
            <w:r w:rsidRPr="00254DEC">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7AE2E55D" w14:textId="77777777" w:rsidR="00254DEC" w:rsidRPr="00254DEC" w:rsidRDefault="00254DEC" w:rsidP="00254DEC">
            <w:pPr>
              <w:spacing w:after="0" w:line="240" w:lineRule="auto"/>
              <w:rPr>
                <w:rFonts w:ascii="Calibri" w:eastAsia="Times New Roman" w:hAnsi="Calibri" w:cs="Calibri"/>
                <w:color w:val="000000"/>
                <w:sz w:val="20"/>
                <w:szCs w:val="20"/>
                <w:lang w:eastAsia="en-AU"/>
              </w:rPr>
            </w:pPr>
            <w:r w:rsidRPr="00254DEC">
              <w:rPr>
                <w:rFonts w:ascii="Calibri" w:eastAsia="Times New Roman" w:hAnsi="Calibri" w:cs="Calibri"/>
                <w:color w:val="000000"/>
                <w:sz w:val="20"/>
                <w:szCs w:val="20"/>
                <w:lang w:eastAsia="en-AU"/>
              </w:rPr>
              <w:t> </w:t>
            </w:r>
          </w:p>
        </w:tc>
      </w:tr>
      <w:tr w:rsidR="00254DEC" w:rsidRPr="00254DEC" w14:paraId="5C92C576" w14:textId="77777777" w:rsidTr="00254DEC">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E63CD" w14:textId="77777777" w:rsidR="00254DEC" w:rsidRPr="00254DEC" w:rsidRDefault="00254DEC" w:rsidP="00254DEC">
            <w:pPr>
              <w:spacing w:after="0" w:line="240" w:lineRule="auto"/>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Doctorate by Research</w:t>
            </w:r>
          </w:p>
        </w:tc>
        <w:tc>
          <w:tcPr>
            <w:tcW w:w="1079" w:type="dxa"/>
            <w:tcBorders>
              <w:top w:val="nil"/>
              <w:left w:val="nil"/>
              <w:bottom w:val="single" w:sz="4" w:space="0" w:color="auto"/>
              <w:right w:val="single" w:sz="4" w:space="0" w:color="auto"/>
            </w:tcBorders>
            <w:shd w:val="clear" w:color="000000" w:fill="FFFFFF"/>
            <w:noWrap/>
            <w:vAlign w:val="center"/>
            <w:hideMark/>
          </w:tcPr>
          <w:p w14:paraId="70B7989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4E65F95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vAlign w:val="center"/>
            <w:hideMark/>
          </w:tcPr>
          <w:p w14:paraId="391BCE8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65.5%</w:t>
            </w:r>
          </w:p>
        </w:tc>
        <w:tc>
          <w:tcPr>
            <w:tcW w:w="1478" w:type="dxa"/>
            <w:tcBorders>
              <w:top w:val="nil"/>
              <w:left w:val="nil"/>
              <w:bottom w:val="single" w:sz="4" w:space="0" w:color="auto"/>
              <w:right w:val="single" w:sz="4" w:space="0" w:color="auto"/>
            </w:tcBorders>
            <w:shd w:val="clear" w:color="000000" w:fill="FFFFFF"/>
            <w:vAlign w:val="center"/>
            <w:hideMark/>
          </w:tcPr>
          <w:p w14:paraId="7ACF134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11.4%</w:t>
            </w:r>
          </w:p>
        </w:tc>
        <w:tc>
          <w:tcPr>
            <w:tcW w:w="1478" w:type="dxa"/>
            <w:tcBorders>
              <w:top w:val="nil"/>
              <w:left w:val="nil"/>
              <w:bottom w:val="single" w:sz="4" w:space="0" w:color="auto"/>
              <w:right w:val="single" w:sz="4" w:space="0" w:color="auto"/>
            </w:tcBorders>
            <w:shd w:val="clear" w:color="000000" w:fill="FFFFFF"/>
            <w:vAlign w:val="center"/>
            <w:hideMark/>
          </w:tcPr>
          <w:p w14:paraId="75230C1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7.2%</w:t>
            </w:r>
          </w:p>
        </w:tc>
      </w:tr>
      <w:tr w:rsidR="00254DEC" w:rsidRPr="00254DEC" w14:paraId="364BFA22"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5AE1F41"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3F1BCD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6BE6F8E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vAlign w:val="center"/>
            <w:hideMark/>
          </w:tcPr>
          <w:p w14:paraId="16E7532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65.6%</w:t>
            </w:r>
          </w:p>
        </w:tc>
        <w:tc>
          <w:tcPr>
            <w:tcW w:w="1478" w:type="dxa"/>
            <w:tcBorders>
              <w:top w:val="nil"/>
              <w:left w:val="nil"/>
              <w:bottom w:val="single" w:sz="4" w:space="0" w:color="auto"/>
              <w:right w:val="single" w:sz="4" w:space="0" w:color="auto"/>
            </w:tcBorders>
            <w:shd w:val="clear" w:color="000000" w:fill="FFFFFF"/>
            <w:vAlign w:val="center"/>
            <w:hideMark/>
          </w:tcPr>
          <w:p w14:paraId="436D5FE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11.7%</w:t>
            </w:r>
          </w:p>
        </w:tc>
        <w:tc>
          <w:tcPr>
            <w:tcW w:w="1478" w:type="dxa"/>
            <w:tcBorders>
              <w:top w:val="nil"/>
              <w:left w:val="nil"/>
              <w:bottom w:val="single" w:sz="4" w:space="0" w:color="auto"/>
              <w:right w:val="single" w:sz="4" w:space="0" w:color="auto"/>
            </w:tcBorders>
            <w:shd w:val="clear" w:color="000000" w:fill="FFFFFF"/>
            <w:vAlign w:val="center"/>
            <w:hideMark/>
          </w:tcPr>
          <w:p w14:paraId="5605C46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6.5%</w:t>
            </w:r>
          </w:p>
        </w:tc>
      </w:tr>
      <w:tr w:rsidR="00254DEC" w:rsidRPr="00254DEC" w14:paraId="6CFC2447"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1BC7C0F9"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942C30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7140FB0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noWrap/>
            <w:vAlign w:val="center"/>
            <w:hideMark/>
          </w:tcPr>
          <w:p w14:paraId="64EBDFD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68.2%</w:t>
            </w:r>
          </w:p>
        </w:tc>
        <w:tc>
          <w:tcPr>
            <w:tcW w:w="1478" w:type="dxa"/>
            <w:tcBorders>
              <w:top w:val="nil"/>
              <w:left w:val="nil"/>
              <w:bottom w:val="single" w:sz="4" w:space="0" w:color="auto"/>
              <w:right w:val="single" w:sz="4" w:space="0" w:color="auto"/>
            </w:tcBorders>
            <w:shd w:val="clear" w:color="000000" w:fill="FFFFFF"/>
            <w:noWrap/>
            <w:vAlign w:val="center"/>
            <w:hideMark/>
          </w:tcPr>
          <w:p w14:paraId="47F704E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noWrap/>
            <w:vAlign w:val="center"/>
            <w:hideMark/>
          </w:tcPr>
          <w:p w14:paraId="6A84354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5.5%</w:t>
            </w:r>
          </w:p>
        </w:tc>
      </w:tr>
      <w:tr w:rsidR="00254DEC" w:rsidRPr="00254DEC" w14:paraId="1B28D6EB"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2008A8F0"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745BD7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1981E2C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noWrap/>
            <w:vAlign w:val="center"/>
            <w:hideMark/>
          </w:tcPr>
          <w:p w14:paraId="26E6E69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65.9%</w:t>
            </w:r>
          </w:p>
        </w:tc>
        <w:tc>
          <w:tcPr>
            <w:tcW w:w="1478" w:type="dxa"/>
            <w:tcBorders>
              <w:top w:val="nil"/>
              <w:left w:val="nil"/>
              <w:bottom w:val="single" w:sz="4" w:space="0" w:color="auto"/>
              <w:right w:val="single" w:sz="4" w:space="0" w:color="auto"/>
            </w:tcBorders>
            <w:shd w:val="clear" w:color="000000" w:fill="FFFFFF"/>
            <w:noWrap/>
            <w:vAlign w:val="center"/>
            <w:hideMark/>
          </w:tcPr>
          <w:p w14:paraId="0329A61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12.7%</w:t>
            </w:r>
          </w:p>
        </w:tc>
        <w:tc>
          <w:tcPr>
            <w:tcW w:w="1478" w:type="dxa"/>
            <w:tcBorders>
              <w:top w:val="nil"/>
              <w:left w:val="nil"/>
              <w:bottom w:val="single" w:sz="4" w:space="0" w:color="auto"/>
              <w:right w:val="single" w:sz="4" w:space="0" w:color="auto"/>
            </w:tcBorders>
            <w:shd w:val="clear" w:color="000000" w:fill="FFFFFF"/>
            <w:noWrap/>
            <w:vAlign w:val="center"/>
            <w:hideMark/>
          </w:tcPr>
          <w:p w14:paraId="6FD6B69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6.0%</w:t>
            </w:r>
          </w:p>
        </w:tc>
      </w:tr>
      <w:tr w:rsidR="00254DEC" w:rsidRPr="00254DEC" w14:paraId="7D5395FF"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8C9C82C"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010E87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63B23A8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noWrap/>
            <w:vAlign w:val="center"/>
            <w:hideMark/>
          </w:tcPr>
          <w:p w14:paraId="477D049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67.7%</w:t>
            </w:r>
          </w:p>
        </w:tc>
        <w:tc>
          <w:tcPr>
            <w:tcW w:w="1478" w:type="dxa"/>
            <w:tcBorders>
              <w:top w:val="nil"/>
              <w:left w:val="nil"/>
              <w:bottom w:val="single" w:sz="4" w:space="0" w:color="auto"/>
              <w:right w:val="single" w:sz="4" w:space="0" w:color="auto"/>
            </w:tcBorders>
            <w:shd w:val="clear" w:color="000000" w:fill="FFFFFF"/>
            <w:noWrap/>
            <w:vAlign w:val="center"/>
            <w:hideMark/>
          </w:tcPr>
          <w:p w14:paraId="22261F1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2B83E0C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5.7%</w:t>
            </w:r>
          </w:p>
        </w:tc>
      </w:tr>
      <w:tr w:rsidR="00254DEC" w:rsidRPr="00254DEC" w14:paraId="453C7C69"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AAE5811"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D75448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76D33D1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noWrap/>
            <w:vAlign w:val="center"/>
            <w:hideMark/>
          </w:tcPr>
          <w:p w14:paraId="20DBAF3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69.2%</w:t>
            </w:r>
          </w:p>
        </w:tc>
        <w:tc>
          <w:tcPr>
            <w:tcW w:w="1478" w:type="dxa"/>
            <w:tcBorders>
              <w:top w:val="nil"/>
              <w:left w:val="nil"/>
              <w:bottom w:val="single" w:sz="4" w:space="0" w:color="auto"/>
              <w:right w:val="single" w:sz="4" w:space="0" w:color="auto"/>
            </w:tcBorders>
            <w:shd w:val="clear" w:color="000000" w:fill="FFFFFF"/>
            <w:noWrap/>
            <w:vAlign w:val="center"/>
            <w:hideMark/>
          </w:tcPr>
          <w:p w14:paraId="26DCACD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11.4%</w:t>
            </w:r>
          </w:p>
        </w:tc>
        <w:tc>
          <w:tcPr>
            <w:tcW w:w="1478" w:type="dxa"/>
            <w:tcBorders>
              <w:top w:val="nil"/>
              <w:left w:val="nil"/>
              <w:bottom w:val="single" w:sz="4" w:space="0" w:color="auto"/>
              <w:right w:val="single" w:sz="4" w:space="0" w:color="auto"/>
            </w:tcBorders>
            <w:shd w:val="clear" w:color="000000" w:fill="FFFFFF"/>
            <w:noWrap/>
            <w:vAlign w:val="center"/>
            <w:hideMark/>
          </w:tcPr>
          <w:p w14:paraId="7ADE825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4.9%</w:t>
            </w:r>
          </w:p>
        </w:tc>
      </w:tr>
      <w:tr w:rsidR="00254DEC" w:rsidRPr="00254DEC" w14:paraId="1EC479BB"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3C7D9266"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8662D1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2DDBE7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noWrap/>
            <w:vAlign w:val="center"/>
            <w:hideMark/>
          </w:tcPr>
          <w:p w14:paraId="4FE11B5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69.6%</w:t>
            </w:r>
          </w:p>
        </w:tc>
        <w:tc>
          <w:tcPr>
            <w:tcW w:w="1478" w:type="dxa"/>
            <w:tcBorders>
              <w:top w:val="nil"/>
              <w:left w:val="nil"/>
              <w:bottom w:val="single" w:sz="4" w:space="0" w:color="auto"/>
              <w:right w:val="single" w:sz="4" w:space="0" w:color="auto"/>
            </w:tcBorders>
            <w:shd w:val="clear" w:color="000000" w:fill="FFFFFF"/>
            <w:noWrap/>
            <w:vAlign w:val="center"/>
            <w:hideMark/>
          </w:tcPr>
          <w:p w14:paraId="09E2F4A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11.9%</w:t>
            </w:r>
          </w:p>
        </w:tc>
        <w:tc>
          <w:tcPr>
            <w:tcW w:w="1478" w:type="dxa"/>
            <w:tcBorders>
              <w:top w:val="nil"/>
              <w:left w:val="nil"/>
              <w:bottom w:val="single" w:sz="4" w:space="0" w:color="auto"/>
              <w:right w:val="single" w:sz="4" w:space="0" w:color="auto"/>
            </w:tcBorders>
            <w:shd w:val="clear" w:color="000000" w:fill="FFFFFF"/>
            <w:noWrap/>
            <w:vAlign w:val="center"/>
            <w:hideMark/>
          </w:tcPr>
          <w:p w14:paraId="62D19EC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4.8%</w:t>
            </w:r>
          </w:p>
        </w:tc>
      </w:tr>
      <w:tr w:rsidR="00254DEC" w:rsidRPr="00254DEC" w14:paraId="16390E68"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27EBB12"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2DB8DF7"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3BE1E9E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noWrap/>
            <w:vAlign w:val="center"/>
            <w:hideMark/>
          </w:tcPr>
          <w:p w14:paraId="64D77DC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67.3%</w:t>
            </w:r>
          </w:p>
        </w:tc>
        <w:tc>
          <w:tcPr>
            <w:tcW w:w="1478" w:type="dxa"/>
            <w:tcBorders>
              <w:top w:val="nil"/>
              <w:left w:val="nil"/>
              <w:bottom w:val="single" w:sz="4" w:space="0" w:color="auto"/>
              <w:right w:val="single" w:sz="4" w:space="0" w:color="auto"/>
            </w:tcBorders>
            <w:shd w:val="clear" w:color="000000" w:fill="FFFFFF"/>
            <w:noWrap/>
            <w:vAlign w:val="center"/>
            <w:hideMark/>
          </w:tcPr>
          <w:p w14:paraId="3A019FA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11.8%</w:t>
            </w:r>
          </w:p>
        </w:tc>
        <w:tc>
          <w:tcPr>
            <w:tcW w:w="1478" w:type="dxa"/>
            <w:tcBorders>
              <w:top w:val="nil"/>
              <w:left w:val="nil"/>
              <w:bottom w:val="single" w:sz="4" w:space="0" w:color="auto"/>
              <w:right w:val="single" w:sz="4" w:space="0" w:color="auto"/>
            </w:tcBorders>
            <w:shd w:val="clear" w:color="000000" w:fill="FFFFFF"/>
            <w:noWrap/>
            <w:vAlign w:val="center"/>
            <w:hideMark/>
          </w:tcPr>
          <w:p w14:paraId="6B577BE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5.5%</w:t>
            </w:r>
          </w:p>
        </w:tc>
      </w:tr>
      <w:tr w:rsidR="00254DEC" w:rsidRPr="00254DEC" w14:paraId="6DD9319E" w14:textId="77777777" w:rsidTr="00254DEC">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EA7C55" w14:textId="77777777" w:rsidR="00254DEC" w:rsidRPr="00254DEC" w:rsidRDefault="00254DEC" w:rsidP="00254DEC">
            <w:pPr>
              <w:spacing w:after="0" w:line="240" w:lineRule="auto"/>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Master's by Research</w:t>
            </w:r>
          </w:p>
        </w:tc>
        <w:tc>
          <w:tcPr>
            <w:tcW w:w="1079" w:type="dxa"/>
            <w:tcBorders>
              <w:top w:val="nil"/>
              <w:left w:val="nil"/>
              <w:bottom w:val="single" w:sz="4" w:space="0" w:color="auto"/>
              <w:right w:val="single" w:sz="4" w:space="0" w:color="auto"/>
            </w:tcBorders>
            <w:shd w:val="clear" w:color="000000" w:fill="FFFFFF"/>
            <w:noWrap/>
            <w:vAlign w:val="center"/>
            <w:hideMark/>
          </w:tcPr>
          <w:p w14:paraId="2FB0867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22238F4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25.7%</w:t>
            </w:r>
          </w:p>
        </w:tc>
        <w:tc>
          <w:tcPr>
            <w:tcW w:w="1478" w:type="dxa"/>
            <w:tcBorders>
              <w:top w:val="nil"/>
              <w:left w:val="nil"/>
              <w:bottom w:val="single" w:sz="4" w:space="0" w:color="auto"/>
              <w:right w:val="single" w:sz="4" w:space="0" w:color="auto"/>
            </w:tcBorders>
            <w:shd w:val="clear" w:color="000000" w:fill="FFFFFF"/>
            <w:vAlign w:val="center"/>
            <w:hideMark/>
          </w:tcPr>
          <w:p w14:paraId="493C369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42.1%</w:t>
            </w:r>
          </w:p>
        </w:tc>
        <w:tc>
          <w:tcPr>
            <w:tcW w:w="1478" w:type="dxa"/>
            <w:tcBorders>
              <w:top w:val="nil"/>
              <w:left w:val="nil"/>
              <w:bottom w:val="single" w:sz="4" w:space="0" w:color="auto"/>
              <w:right w:val="single" w:sz="4" w:space="0" w:color="auto"/>
            </w:tcBorders>
            <w:shd w:val="clear" w:color="000000" w:fill="FFFFFF"/>
            <w:vAlign w:val="center"/>
            <w:hideMark/>
          </w:tcPr>
          <w:p w14:paraId="26060CC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21.1%</w:t>
            </w:r>
          </w:p>
        </w:tc>
        <w:tc>
          <w:tcPr>
            <w:tcW w:w="1478" w:type="dxa"/>
            <w:tcBorders>
              <w:top w:val="nil"/>
              <w:left w:val="nil"/>
              <w:bottom w:val="single" w:sz="4" w:space="0" w:color="auto"/>
              <w:right w:val="single" w:sz="4" w:space="0" w:color="auto"/>
            </w:tcBorders>
            <w:shd w:val="clear" w:color="000000" w:fill="FFFFFF"/>
            <w:vAlign w:val="center"/>
            <w:hideMark/>
          </w:tcPr>
          <w:p w14:paraId="512404C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11.1%</w:t>
            </w:r>
          </w:p>
        </w:tc>
      </w:tr>
      <w:tr w:rsidR="00254DEC" w:rsidRPr="00254DEC" w14:paraId="355B396A"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405171FC"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F8EA67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6E95F05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25.3%</w:t>
            </w:r>
          </w:p>
        </w:tc>
        <w:tc>
          <w:tcPr>
            <w:tcW w:w="1478" w:type="dxa"/>
            <w:tcBorders>
              <w:top w:val="nil"/>
              <w:left w:val="nil"/>
              <w:bottom w:val="single" w:sz="4" w:space="0" w:color="auto"/>
              <w:right w:val="single" w:sz="4" w:space="0" w:color="auto"/>
            </w:tcBorders>
            <w:shd w:val="clear" w:color="000000" w:fill="FFFFFF"/>
            <w:vAlign w:val="center"/>
            <w:hideMark/>
          </w:tcPr>
          <w:p w14:paraId="0932E94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46.0%</w:t>
            </w:r>
          </w:p>
        </w:tc>
        <w:tc>
          <w:tcPr>
            <w:tcW w:w="1478" w:type="dxa"/>
            <w:tcBorders>
              <w:top w:val="nil"/>
              <w:left w:val="nil"/>
              <w:bottom w:val="single" w:sz="4" w:space="0" w:color="auto"/>
              <w:right w:val="single" w:sz="4" w:space="0" w:color="auto"/>
            </w:tcBorders>
            <w:shd w:val="clear" w:color="000000" w:fill="FFFFFF"/>
            <w:vAlign w:val="center"/>
            <w:hideMark/>
          </w:tcPr>
          <w:p w14:paraId="012C9D1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vAlign w:val="center"/>
            <w:hideMark/>
          </w:tcPr>
          <w:p w14:paraId="27925F3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11.2%</w:t>
            </w:r>
          </w:p>
        </w:tc>
      </w:tr>
      <w:tr w:rsidR="00254DEC" w:rsidRPr="00254DEC" w14:paraId="6D37EE68"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7B66F97"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CE3A80A"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44B2885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26.1%</w:t>
            </w:r>
          </w:p>
        </w:tc>
        <w:tc>
          <w:tcPr>
            <w:tcW w:w="1478" w:type="dxa"/>
            <w:tcBorders>
              <w:top w:val="nil"/>
              <w:left w:val="nil"/>
              <w:bottom w:val="single" w:sz="4" w:space="0" w:color="auto"/>
              <w:right w:val="single" w:sz="4" w:space="0" w:color="auto"/>
            </w:tcBorders>
            <w:shd w:val="clear" w:color="000000" w:fill="FFFFFF"/>
            <w:noWrap/>
            <w:vAlign w:val="center"/>
            <w:hideMark/>
          </w:tcPr>
          <w:p w14:paraId="10249D9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41.9%</w:t>
            </w:r>
          </w:p>
        </w:tc>
        <w:tc>
          <w:tcPr>
            <w:tcW w:w="1478" w:type="dxa"/>
            <w:tcBorders>
              <w:top w:val="nil"/>
              <w:left w:val="nil"/>
              <w:bottom w:val="single" w:sz="4" w:space="0" w:color="auto"/>
              <w:right w:val="single" w:sz="4" w:space="0" w:color="auto"/>
            </w:tcBorders>
            <w:shd w:val="clear" w:color="000000" w:fill="FFFFFF"/>
            <w:noWrap/>
            <w:vAlign w:val="center"/>
            <w:hideMark/>
          </w:tcPr>
          <w:p w14:paraId="67BF521F"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20.6%</w:t>
            </w:r>
          </w:p>
        </w:tc>
        <w:tc>
          <w:tcPr>
            <w:tcW w:w="1478" w:type="dxa"/>
            <w:tcBorders>
              <w:top w:val="nil"/>
              <w:left w:val="nil"/>
              <w:bottom w:val="single" w:sz="4" w:space="0" w:color="auto"/>
              <w:right w:val="single" w:sz="4" w:space="0" w:color="auto"/>
            </w:tcBorders>
            <w:shd w:val="clear" w:color="000000" w:fill="FFFFFF"/>
            <w:noWrap/>
            <w:vAlign w:val="center"/>
            <w:hideMark/>
          </w:tcPr>
          <w:p w14:paraId="31BE510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11.4%</w:t>
            </w:r>
          </w:p>
        </w:tc>
      </w:tr>
      <w:tr w:rsidR="00254DEC" w:rsidRPr="00254DEC" w14:paraId="334C1741"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15C1FCB3"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E082EA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AF37FE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28.3%</w:t>
            </w:r>
          </w:p>
        </w:tc>
        <w:tc>
          <w:tcPr>
            <w:tcW w:w="1478" w:type="dxa"/>
            <w:tcBorders>
              <w:top w:val="nil"/>
              <w:left w:val="nil"/>
              <w:bottom w:val="single" w:sz="4" w:space="0" w:color="auto"/>
              <w:right w:val="single" w:sz="4" w:space="0" w:color="auto"/>
            </w:tcBorders>
            <w:shd w:val="clear" w:color="000000" w:fill="FFFFFF"/>
            <w:noWrap/>
            <w:vAlign w:val="center"/>
            <w:hideMark/>
          </w:tcPr>
          <w:p w14:paraId="5A7ED80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40.1%</w:t>
            </w:r>
          </w:p>
        </w:tc>
        <w:tc>
          <w:tcPr>
            <w:tcW w:w="1478" w:type="dxa"/>
            <w:tcBorders>
              <w:top w:val="nil"/>
              <w:left w:val="nil"/>
              <w:bottom w:val="single" w:sz="4" w:space="0" w:color="auto"/>
              <w:right w:val="single" w:sz="4" w:space="0" w:color="auto"/>
            </w:tcBorders>
            <w:shd w:val="clear" w:color="000000" w:fill="FFFFFF"/>
            <w:noWrap/>
            <w:vAlign w:val="center"/>
            <w:hideMark/>
          </w:tcPr>
          <w:p w14:paraId="4F332C5C"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19.3%</w:t>
            </w:r>
          </w:p>
        </w:tc>
        <w:tc>
          <w:tcPr>
            <w:tcW w:w="1478" w:type="dxa"/>
            <w:tcBorders>
              <w:top w:val="nil"/>
              <w:left w:val="nil"/>
              <w:bottom w:val="single" w:sz="4" w:space="0" w:color="auto"/>
              <w:right w:val="single" w:sz="4" w:space="0" w:color="auto"/>
            </w:tcBorders>
            <w:shd w:val="clear" w:color="000000" w:fill="FFFFFF"/>
            <w:noWrap/>
            <w:vAlign w:val="center"/>
            <w:hideMark/>
          </w:tcPr>
          <w:p w14:paraId="7939A3C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12.3%</w:t>
            </w:r>
          </w:p>
        </w:tc>
      </w:tr>
      <w:tr w:rsidR="00254DEC" w:rsidRPr="00254DEC" w14:paraId="70E2D1BD"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0924E113"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6DB3BD0"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0392975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26.1%</w:t>
            </w:r>
          </w:p>
        </w:tc>
        <w:tc>
          <w:tcPr>
            <w:tcW w:w="1478" w:type="dxa"/>
            <w:tcBorders>
              <w:top w:val="nil"/>
              <w:left w:val="nil"/>
              <w:bottom w:val="single" w:sz="4" w:space="0" w:color="auto"/>
              <w:right w:val="single" w:sz="4" w:space="0" w:color="auto"/>
            </w:tcBorders>
            <w:shd w:val="clear" w:color="000000" w:fill="FFFFFF"/>
            <w:noWrap/>
            <w:vAlign w:val="center"/>
            <w:hideMark/>
          </w:tcPr>
          <w:p w14:paraId="29C3E8D3"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42.8%</w:t>
            </w:r>
          </w:p>
        </w:tc>
        <w:tc>
          <w:tcPr>
            <w:tcW w:w="1478" w:type="dxa"/>
            <w:tcBorders>
              <w:top w:val="nil"/>
              <w:left w:val="nil"/>
              <w:bottom w:val="single" w:sz="4" w:space="0" w:color="auto"/>
              <w:right w:val="single" w:sz="4" w:space="0" w:color="auto"/>
            </w:tcBorders>
            <w:shd w:val="clear" w:color="000000" w:fill="FFFFFF"/>
            <w:noWrap/>
            <w:vAlign w:val="center"/>
            <w:hideMark/>
          </w:tcPr>
          <w:p w14:paraId="5BC7BDC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20.3%</w:t>
            </w:r>
          </w:p>
        </w:tc>
        <w:tc>
          <w:tcPr>
            <w:tcW w:w="1478" w:type="dxa"/>
            <w:tcBorders>
              <w:top w:val="nil"/>
              <w:left w:val="nil"/>
              <w:bottom w:val="single" w:sz="4" w:space="0" w:color="auto"/>
              <w:right w:val="single" w:sz="4" w:space="0" w:color="auto"/>
            </w:tcBorders>
            <w:shd w:val="clear" w:color="000000" w:fill="FFFFFF"/>
            <w:noWrap/>
            <w:vAlign w:val="center"/>
            <w:hideMark/>
          </w:tcPr>
          <w:p w14:paraId="18C8F81B"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10.8%</w:t>
            </w:r>
          </w:p>
        </w:tc>
      </w:tr>
      <w:tr w:rsidR="00254DEC" w:rsidRPr="00254DEC" w14:paraId="3FF36116"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489526C3"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CFCDE49"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2BE8490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28.3%</w:t>
            </w:r>
          </w:p>
        </w:tc>
        <w:tc>
          <w:tcPr>
            <w:tcW w:w="1478" w:type="dxa"/>
            <w:tcBorders>
              <w:top w:val="nil"/>
              <w:left w:val="nil"/>
              <w:bottom w:val="single" w:sz="4" w:space="0" w:color="auto"/>
              <w:right w:val="single" w:sz="4" w:space="0" w:color="auto"/>
            </w:tcBorders>
            <w:shd w:val="clear" w:color="000000" w:fill="FFFFFF"/>
            <w:noWrap/>
            <w:vAlign w:val="center"/>
            <w:hideMark/>
          </w:tcPr>
          <w:p w14:paraId="09462EFE"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40.9%</w:t>
            </w:r>
          </w:p>
        </w:tc>
        <w:tc>
          <w:tcPr>
            <w:tcW w:w="1478" w:type="dxa"/>
            <w:tcBorders>
              <w:top w:val="nil"/>
              <w:left w:val="nil"/>
              <w:bottom w:val="single" w:sz="4" w:space="0" w:color="auto"/>
              <w:right w:val="single" w:sz="4" w:space="0" w:color="auto"/>
            </w:tcBorders>
            <w:shd w:val="clear" w:color="000000" w:fill="FFFFFF"/>
            <w:noWrap/>
            <w:vAlign w:val="center"/>
            <w:hideMark/>
          </w:tcPr>
          <w:p w14:paraId="6485888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21.3%</w:t>
            </w:r>
          </w:p>
        </w:tc>
        <w:tc>
          <w:tcPr>
            <w:tcW w:w="1478" w:type="dxa"/>
            <w:tcBorders>
              <w:top w:val="nil"/>
              <w:left w:val="nil"/>
              <w:bottom w:val="single" w:sz="4" w:space="0" w:color="auto"/>
              <w:right w:val="single" w:sz="4" w:space="0" w:color="auto"/>
            </w:tcBorders>
            <w:shd w:val="clear" w:color="000000" w:fill="FFFFFF"/>
            <w:noWrap/>
            <w:vAlign w:val="center"/>
            <w:hideMark/>
          </w:tcPr>
          <w:p w14:paraId="71D2D2F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9.5%</w:t>
            </w:r>
          </w:p>
        </w:tc>
      </w:tr>
      <w:tr w:rsidR="00254DEC" w:rsidRPr="00254DEC" w14:paraId="6A672FFF"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76E05471"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7146FE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0614FC42"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30.1%</w:t>
            </w:r>
          </w:p>
        </w:tc>
        <w:tc>
          <w:tcPr>
            <w:tcW w:w="1478" w:type="dxa"/>
            <w:tcBorders>
              <w:top w:val="nil"/>
              <w:left w:val="nil"/>
              <w:bottom w:val="single" w:sz="4" w:space="0" w:color="auto"/>
              <w:right w:val="single" w:sz="4" w:space="0" w:color="auto"/>
            </w:tcBorders>
            <w:shd w:val="clear" w:color="000000" w:fill="FFFFFF"/>
            <w:noWrap/>
            <w:vAlign w:val="center"/>
            <w:hideMark/>
          </w:tcPr>
          <w:p w14:paraId="6E1E2A91"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41.2%</w:t>
            </w:r>
          </w:p>
        </w:tc>
        <w:tc>
          <w:tcPr>
            <w:tcW w:w="1478" w:type="dxa"/>
            <w:tcBorders>
              <w:top w:val="nil"/>
              <w:left w:val="nil"/>
              <w:bottom w:val="single" w:sz="4" w:space="0" w:color="auto"/>
              <w:right w:val="single" w:sz="4" w:space="0" w:color="auto"/>
            </w:tcBorders>
            <w:shd w:val="clear" w:color="000000" w:fill="FFFFFF"/>
            <w:noWrap/>
            <w:vAlign w:val="center"/>
            <w:hideMark/>
          </w:tcPr>
          <w:p w14:paraId="1653FE88"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18.6%</w:t>
            </w:r>
          </w:p>
        </w:tc>
        <w:tc>
          <w:tcPr>
            <w:tcW w:w="1478" w:type="dxa"/>
            <w:tcBorders>
              <w:top w:val="nil"/>
              <w:left w:val="nil"/>
              <w:bottom w:val="single" w:sz="4" w:space="0" w:color="auto"/>
              <w:right w:val="single" w:sz="4" w:space="0" w:color="auto"/>
            </w:tcBorders>
            <w:shd w:val="clear" w:color="000000" w:fill="FFFFFF"/>
            <w:noWrap/>
            <w:vAlign w:val="center"/>
            <w:hideMark/>
          </w:tcPr>
          <w:p w14:paraId="2F5852A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10.1%</w:t>
            </w:r>
          </w:p>
        </w:tc>
      </w:tr>
      <w:tr w:rsidR="00254DEC" w:rsidRPr="00254DEC" w14:paraId="3FF1DECC" w14:textId="77777777" w:rsidTr="00254DEC">
        <w:trPr>
          <w:trHeight w:val="300"/>
        </w:trPr>
        <w:tc>
          <w:tcPr>
            <w:tcW w:w="2248" w:type="dxa"/>
            <w:vMerge/>
            <w:tcBorders>
              <w:top w:val="nil"/>
              <w:left w:val="single" w:sz="4" w:space="0" w:color="auto"/>
              <w:bottom w:val="single" w:sz="4" w:space="0" w:color="auto"/>
              <w:right w:val="single" w:sz="4" w:space="0" w:color="auto"/>
            </w:tcBorders>
            <w:vAlign w:val="center"/>
            <w:hideMark/>
          </w:tcPr>
          <w:p w14:paraId="13A94259" w14:textId="77777777" w:rsidR="00254DEC" w:rsidRPr="00254DEC" w:rsidRDefault="00254DEC" w:rsidP="00254DEC">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F631BB5"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782AE49D"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34.5%</w:t>
            </w:r>
          </w:p>
        </w:tc>
        <w:tc>
          <w:tcPr>
            <w:tcW w:w="1478" w:type="dxa"/>
            <w:tcBorders>
              <w:top w:val="nil"/>
              <w:left w:val="nil"/>
              <w:bottom w:val="single" w:sz="4" w:space="0" w:color="auto"/>
              <w:right w:val="single" w:sz="4" w:space="0" w:color="auto"/>
            </w:tcBorders>
            <w:shd w:val="clear" w:color="000000" w:fill="FFFFFF"/>
            <w:noWrap/>
            <w:vAlign w:val="center"/>
            <w:hideMark/>
          </w:tcPr>
          <w:p w14:paraId="20915086"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36.9%</w:t>
            </w:r>
          </w:p>
        </w:tc>
        <w:tc>
          <w:tcPr>
            <w:tcW w:w="1478" w:type="dxa"/>
            <w:tcBorders>
              <w:top w:val="nil"/>
              <w:left w:val="nil"/>
              <w:bottom w:val="single" w:sz="4" w:space="0" w:color="auto"/>
              <w:right w:val="single" w:sz="4" w:space="0" w:color="auto"/>
            </w:tcBorders>
            <w:shd w:val="clear" w:color="000000" w:fill="FFFFFF"/>
            <w:noWrap/>
            <w:vAlign w:val="center"/>
            <w:hideMark/>
          </w:tcPr>
          <w:p w14:paraId="01CAF754"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18.5%</w:t>
            </w:r>
          </w:p>
        </w:tc>
        <w:tc>
          <w:tcPr>
            <w:tcW w:w="1478" w:type="dxa"/>
            <w:tcBorders>
              <w:top w:val="nil"/>
              <w:left w:val="nil"/>
              <w:bottom w:val="single" w:sz="4" w:space="0" w:color="auto"/>
              <w:right w:val="single" w:sz="4" w:space="0" w:color="auto"/>
            </w:tcBorders>
            <w:shd w:val="clear" w:color="000000" w:fill="FFFFFF"/>
            <w:noWrap/>
            <w:vAlign w:val="center"/>
            <w:hideMark/>
          </w:tcPr>
          <w:p w14:paraId="627F1267" w14:textId="77777777" w:rsidR="00254DEC" w:rsidRPr="00254DEC" w:rsidRDefault="00254DEC" w:rsidP="00254DEC">
            <w:pPr>
              <w:spacing w:after="0" w:line="240" w:lineRule="auto"/>
              <w:jc w:val="center"/>
              <w:rPr>
                <w:rFonts w:ascii="Calibri" w:eastAsia="Times New Roman" w:hAnsi="Calibri" w:cs="Calibri"/>
                <w:sz w:val="20"/>
                <w:szCs w:val="20"/>
                <w:lang w:eastAsia="en-AU"/>
              </w:rPr>
            </w:pPr>
            <w:r w:rsidRPr="00254DEC">
              <w:rPr>
                <w:rFonts w:ascii="Calibri" w:eastAsia="Times New Roman" w:hAnsi="Calibri" w:cs="Calibri"/>
                <w:sz w:val="20"/>
                <w:szCs w:val="20"/>
                <w:lang w:eastAsia="en-AU"/>
              </w:rPr>
              <w:t>10.0%</w:t>
            </w:r>
          </w:p>
        </w:tc>
      </w:tr>
    </w:tbl>
    <w:p w14:paraId="4F45BCB6" w14:textId="2B80712D" w:rsidR="00254DEC" w:rsidRDefault="00254DEC" w:rsidP="00776780"/>
    <w:p w14:paraId="7982A110" w14:textId="77777777" w:rsidR="006B57B3" w:rsidRDefault="006B57B3" w:rsidP="00776780"/>
    <w:tbl>
      <w:tblPr>
        <w:tblW w:w="9240" w:type="dxa"/>
        <w:tblLook w:val="04A0" w:firstRow="1" w:lastRow="0" w:firstColumn="1" w:lastColumn="0" w:noHBand="0" w:noVBand="1"/>
      </w:tblPr>
      <w:tblGrid>
        <w:gridCol w:w="2248"/>
        <w:gridCol w:w="1079"/>
        <w:gridCol w:w="1479"/>
        <w:gridCol w:w="1478"/>
        <w:gridCol w:w="1478"/>
        <w:gridCol w:w="1478"/>
      </w:tblGrid>
      <w:tr w:rsidR="006B57B3" w:rsidRPr="006B57B3" w14:paraId="7EEE6B12" w14:textId="77777777" w:rsidTr="006B57B3">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53C3B293" w14:textId="77777777" w:rsidR="006B57B3" w:rsidRPr="006B57B3" w:rsidRDefault="006B57B3" w:rsidP="006B57B3">
            <w:pPr>
              <w:spacing w:after="0" w:line="240" w:lineRule="auto"/>
              <w:rPr>
                <w:rFonts w:ascii="Calibri" w:eastAsia="Times New Roman" w:hAnsi="Calibri" w:cs="Calibri"/>
                <w:b/>
                <w:bCs/>
                <w:color w:val="FFFFFF"/>
                <w:sz w:val="20"/>
                <w:szCs w:val="20"/>
                <w:lang w:eastAsia="en-AU"/>
              </w:rPr>
            </w:pPr>
            <w:r w:rsidRPr="006B57B3">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15A68DDE" w14:textId="77777777" w:rsidR="006B57B3" w:rsidRPr="006B57B3" w:rsidRDefault="006B57B3" w:rsidP="006B57B3">
            <w:pPr>
              <w:spacing w:after="0" w:line="240" w:lineRule="auto"/>
              <w:jc w:val="center"/>
              <w:rPr>
                <w:rFonts w:ascii="Calibri" w:eastAsia="Times New Roman" w:hAnsi="Calibri" w:cs="Calibri"/>
                <w:b/>
                <w:bCs/>
                <w:color w:val="FFFFFF"/>
                <w:sz w:val="20"/>
                <w:szCs w:val="20"/>
                <w:lang w:eastAsia="en-AU"/>
              </w:rPr>
            </w:pPr>
            <w:r w:rsidRPr="006B57B3">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319D36AC" w14:textId="77777777" w:rsidR="006B57B3" w:rsidRPr="006B57B3" w:rsidRDefault="006B57B3" w:rsidP="006B57B3">
            <w:pPr>
              <w:spacing w:after="0" w:line="240" w:lineRule="auto"/>
              <w:jc w:val="center"/>
              <w:rPr>
                <w:rFonts w:ascii="Calibri" w:eastAsia="Times New Roman" w:hAnsi="Calibri" w:cs="Calibri"/>
                <w:b/>
                <w:bCs/>
                <w:color w:val="FFFFFF"/>
                <w:sz w:val="20"/>
                <w:szCs w:val="20"/>
                <w:lang w:eastAsia="en-AU"/>
              </w:rPr>
            </w:pPr>
            <w:r w:rsidRPr="006B57B3">
              <w:rPr>
                <w:rFonts w:ascii="Calibri" w:eastAsia="Times New Roman" w:hAnsi="Calibri" w:cs="Calibri"/>
                <w:b/>
                <w:bCs/>
                <w:color w:val="FFFFFF"/>
                <w:sz w:val="20"/>
                <w:szCs w:val="20"/>
                <w:lang w:eastAsia="en-AU"/>
              </w:rPr>
              <w:t>Completed</w:t>
            </w:r>
            <w:r w:rsidRPr="006B57B3">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774720B9" w14:textId="46135E09" w:rsidR="006B57B3" w:rsidRPr="006B57B3" w:rsidRDefault="009379B9" w:rsidP="006B57B3">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7EBF5AE8" w14:textId="6B6F15DA" w:rsidR="006B57B3" w:rsidRPr="006B57B3" w:rsidRDefault="006B57B3" w:rsidP="006B57B3">
            <w:pPr>
              <w:spacing w:after="0" w:line="240" w:lineRule="auto"/>
              <w:jc w:val="center"/>
              <w:rPr>
                <w:rFonts w:ascii="Calibri" w:eastAsia="Times New Roman" w:hAnsi="Calibri" w:cs="Calibri"/>
                <w:b/>
                <w:bCs/>
                <w:color w:val="FFFFFF"/>
                <w:sz w:val="20"/>
                <w:szCs w:val="20"/>
                <w:lang w:eastAsia="en-AU"/>
              </w:rPr>
            </w:pPr>
            <w:r w:rsidRPr="006B57B3">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0E0F604F" w14:textId="77777777" w:rsidR="006B57B3" w:rsidRPr="006B57B3" w:rsidRDefault="006B57B3" w:rsidP="006B57B3">
            <w:pPr>
              <w:spacing w:after="0" w:line="240" w:lineRule="auto"/>
              <w:jc w:val="center"/>
              <w:rPr>
                <w:rFonts w:ascii="Calibri" w:eastAsia="Times New Roman" w:hAnsi="Calibri" w:cs="Calibri"/>
                <w:b/>
                <w:bCs/>
                <w:color w:val="FFFFFF"/>
                <w:sz w:val="20"/>
                <w:szCs w:val="20"/>
                <w:lang w:eastAsia="en-AU"/>
              </w:rPr>
            </w:pPr>
            <w:r w:rsidRPr="006B57B3">
              <w:rPr>
                <w:rFonts w:ascii="Calibri" w:eastAsia="Times New Roman" w:hAnsi="Calibri" w:cs="Calibri"/>
                <w:b/>
                <w:bCs/>
                <w:color w:val="FFFFFF"/>
                <w:sz w:val="20"/>
                <w:szCs w:val="20"/>
                <w:lang w:eastAsia="en-AU"/>
              </w:rPr>
              <w:t>Never came back after the first year</w:t>
            </w:r>
          </w:p>
        </w:tc>
      </w:tr>
      <w:tr w:rsidR="006B57B3" w:rsidRPr="006B57B3" w14:paraId="374B6710" w14:textId="77777777" w:rsidTr="006B57B3">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1B8E9078" w14:textId="77777777" w:rsidR="006B57B3" w:rsidRPr="006B57B3" w:rsidRDefault="006B57B3" w:rsidP="006B57B3">
            <w:pPr>
              <w:spacing w:after="0" w:line="240" w:lineRule="auto"/>
              <w:rPr>
                <w:rFonts w:ascii="Calibri" w:eastAsia="Times New Roman" w:hAnsi="Calibri" w:cs="Calibri"/>
                <w:b/>
                <w:bCs/>
                <w:color w:val="000000"/>
                <w:sz w:val="20"/>
                <w:szCs w:val="20"/>
                <w:lang w:eastAsia="en-AU"/>
              </w:rPr>
            </w:pPr>
            <w:r w:rsidRPr="006B57B3">
              <w:rPr>
                <w:rFonts w:ascii="Calibri" w:eastAsia="Times New Roman" w:hAnsi="Calibri" w:cs="Calibri"/>
                <w:b/>
                <w:bCs/>
                <w:color w:val="000000"/>
                <w:sz w:val="20"/>
                <w:szCs w:val="20"/>
                <w:lang w:eastAsia="en-AU"/>
              </w:rPr>
              <w:t>Type of Attendance</w:t>
            </w:r>
          </w:p>
        </w:tc>
        <w:tc>
          <w:tcPr>
            <w:tcW w:w="1079" w:type="dxa"/>
            <w:tcBorders>
              <w:top w:val="nil"/>
              <w:left w:val="nil"/>
              <w:bottom w:val="single" w:sz="4" w:space="0" w:color="auto"/>
              <w:right w:val="nil"/>
            </w:tcBorders>
            <w:shd w:val="clear" w:color="000000" w:fill="E4DFEC"/>
            <w:noWrap/>
            <w:vAlign w:val="center"/>
            <w:hideMark/>
          </w:tcPr>
          <w:p w14:paraId="47491A0B" w14:textId="77777777" w:rsidR="006B57B3" w:rsidRPr="006B57B3" w:rsidRDefault="006B57B3" w:rsidP="006B57B3">
            <w:pPr>
              <w:spacing w:after="0" w:line="240" w:lineRule="auto"/>
              <w:jc w:val="center"/>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5A78F8A7" w14:textId="77777777" w:rsidR="006B57B3" w:rsidRPr="006B57B3" w:rsidRDefault="006B57B3" w:rsidP="006B57B3">
            <w:pPr>
              <w:spacing w:after="0" w:line="240" w:lineRule="auto"/>
              <w:jc w:val="center"/>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6DE804A5" w14:textId="77777777" w:rsidR="006B57B3" w:rsidRPr="006B57B3" w:rsidRDefault="006B57B3" w:rsidP="006B57B3">
            <w:pPr>
              <w:spacing w:after="0" w:line="240" w:lineRule="auto"/>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79070FF2" w14:textId="77777777" w:rsidR="006B57B3" w:rsidRPr="006B57B3" w:rsidRDefault="006B57B3" w:rsidP="006B57B3">
            <w:pPr>
              <w:spacing w:after="0" w:line="240" w:lineRule="auto"/>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1EFBA73C" w14:textId="77777777" w:rsidR="006B57B3" w:rsidRPr="006B57B3" w:rsidRDefault="006B57B3" w:rsidP="006B57B3">
            <w:pPr>
              <w:spacing w:after="0" w:line="240" w:lineRule="auto"/>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r>
      <w:tr w:rsidR="006B57B3" w:rsidRPr="006B57B3" w14:paraId="24B007F8" w14:textId="77777777" w:rsidTr="006B57B3">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BDA87A" w14:textId="77777777" w:rsidR="006B57B3" w:rsidRPr="006B57B3" w:rsidRDefault="006B57B3" w:rsidP="006B57B3">
            <w:pPr>
              <w:spacing w:after="0" w:line="240" w:lineRule="auto"/>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Full-time</w:t>
            </w:r>
          </w:p>
        </w:tc>
        <w:tc>
          <w:tcPr>
            <w:tcW w:w="1079" w:type="dxa"/>
            <w:tcBorders>
              <w:top w:val="nil"/>
              <w:left w:val="nil"/>
              <w:bottom w:val="single" w:sz="4" w:space="0" w:color="auto"/>
              <w:right w:val="single" w:sz="4" w:space="0" w:color="auto"/>
            </w:tcBorders>
            <w:shd w:val="clear" w:color="000000" w:fill="FFFFFF"/>
            <w:noWrap/>
            <w:vAlign w:val="center"/>
            <w:hideMark/>
          </w:tcPr>
          <w:p w14:paraId="20F53E1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B5BD62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22.2%</w:t>
            </w:r>
          </w:p>
        </w:tc>
        <w:tc>
          <w:tcPr>
            <w:tcW w:w="1478" w:type="dxa"/>
            <w:tcBorders>
              <w:top w:val="nil"/>
              <w:left w:val="nil"/>
              <w:bottom w:val="single" w:sz="4" w:space="0" w:color="auto"/>
              <w:right w:val="single" w:sz="4" w:space="0" w:color="auto"/>
            </w:tcBorders>
            <w:shd w:val="clear" w:color="000000" w:fill="FFFFFF"/>
            <w:vAlign w:val="center"/>
            <w:hideMark/>
          </w:tcPr>
          <w:p w14:paraId="0D33F2FC"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59.5%</w:t>
            </w:r>
          </w:p>
        </w:tc>
        <w:tc>
          <w:tcPr>
            <w:tcW w:w="1478" w:type="dxa"/>
            <w:tcBorders>
              <w:top w:val="nil"/>
              <w:left w:val="nil"/>
              <w:bottom w:val="single" w:sz="4" w:space="0" w:color="auto"/>
              <w:right w:val="single" w:sz="4" w:space="0" w:color="auto"/>
            </w:tcBorders>
            <w:shd w:val="clear" w:color="000000" w:fill="FFFFFF"/>
            <w:vAlign w:val="center"/>
            <w:hideMark/>
          </w:tcPr>
          <w:p w14:paraId="1CFD6C6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vAlign w:val="center"/>
            <w:hideMark/>
          </w:tcPr>
          <w:p w14:paraId="4134E13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6.9%</w:t>
            </w:r>
          </w:p>
        </w:tc>
      </w:tr>
      <w:tr w:rsidR="006B57B3" w:rsidRPr="006B57B3" w14:paraId="57B5ACF1"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102E6F8B"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079CEA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3BFAE95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23.2%</w:t>
            </w:r>
          </w:p>
        </w:tc>
        <w:tc>
          <w:tcPr>
            <w:tcW w:w="1478" w:type="dxa"/>
            <w:tcBorders>
              <w:top w:val="nil"/>
              <w:left w:val="nil"/>
              <w:bottom w:val="single" w:sz="4" w:space="0" w:color="auto"/>
              <w:right w:val="single" w:sz="4" w:space="0" w:color="auto"/>
            </w:tcBorders>
            <w:shd w:val="clear" w:color="000000" w:fill="FFFFFF"/>
            <w:vAlign w:val="center"/>
            <w:hideMark/>
          </w:tcPr>
          <w:p w14:paraId="23D6795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60.3%</w:t>
            </w:r>
          </w:p>
        </w:tc>
        <w:tc>
          <w:tcPr>
            <w:tcW w:w="1478" w:type="dxa"/>
            <w:tcBorders>
              <w:top w:val="nil"/>
              <w:left w:val="nil"/>
              <w:bottom w:val="single" w:sz="4" w:space="0" w:color="auto"/>
              <w:right w:val="single" w:sz="4" w:space="0" w:color="auto"/>
            </w:tcBorders>
            <w:shd w:val="clear" w:color="000000" w:fill="FFFFFF"/>
            <w:vAlign w:val="center"/>
            <w:hideMark/>
          </w:tcPr>
          <w:p w14:paraId="75F8A93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10.7%</w:t>
            </w:r>
          </w:p>
        </w:tc>
        <w:tc>
          <w:tcPr>
            <w:tcW w:w="1478" w:type="dxa"/>
            <w:tcBorders>
              <w:top w:val="nil"/>
              <w:left w:val="nil"/>
              <w:bottom w:val="single" w:sz="4" w:space="0" w:color="auto"/>
              <w:right w:val="single" w:sz="4" w:space="0" w:color="auto"/>
            </w:tcBorders>
            <w:shd w:val="clear" w:color="000000" w:fill="FFFFFF"/>
            <w:vAlign w:val="center"/>
            <w:hideMark/>
          </w:tcPr>
          <w:p w14:paraId="5F804A7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5.9%</w:t>
            </w:r>
          </w:p>
        </w:tc>
      </w:tr>
      <w:tr w:rsidR="006B57B3" w:rsidRPr="006B57B3" w14:paraId="1801C0A6"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6FB88119"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43D9D5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AC9AC7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21.9%</w:t>
            </w:r>
          </w:p>
        </w:tc>
        <w:tc>
          <w:tcPr>
            <w:tcW w:w="1478" w:type="dxa"/>
            <w:tcBorders>
              <w:top w:val="nil"/>
              <w:left w:val="nil"/>
              <w:bottom w:val="single" w:sz="4" w:space="0" w:color="auto"/>
              <w:right w:val="single" w:sz="4" w:space="0" w:color="auto"/>
            </w:tcBorders>
            <w:shd w:val="clear" w:color="000000" w:fill="FFFFFF"/>
            <w:noWrap/>
            <w:vAlign w:val="center"/>
            <w:hideMark/>
          </w:tcPr>
          <w:p w14:paraId="45E9D18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61.2%</w:t>
            </w:r>
          </w:p>
        </w:tc>
        <w:tc>
          <w:tcPr>
            <w:tcW w:w="1478" w:type="dxa"/>
            <w:tcBorders>
              <w:top w:val="nil"/>
              <w:left w:val="nil"/>
              <w:bottom w:val="single" w:sz="4" w:space="0" w:color="auto"/>
              <w:right w:val="single" w:sz="4" w:space="0" w:color="auto"/>
            </w:tcBorders>
            <w:shd w:val="clear" w:color="000000" w:fill="FFFFFF"/>
            <w:noWrap/>
            <w:vAlign w:val="center"/>
            <w:hideMark/>
          </w:tcPr>
          <w:p w14:paraId="36181DC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11.4%</w:t>
            </w:r>
          </w:p>
        </w:tc>
        <w:tc>
          <w:tcPr>
            <w:tcW w:w="1478" w:type="dxa"/>
            <w:tcBorders>
              <w:top w:val="nil"/>
              <w:left w:val="nil"/>
              <w:bottom w:val="single" w:sz="4" w:space="0" w:color="auto"/>
              <w:right w:val="single" w:sz="4" w:space="0" w:color="auto"/>
            </w:tcBorders>
            <w:shd w:val="clear" w:color="000000" w:fill="FFFFFF"/>
            <w:noWrap/>
            <w:vAlign w:val="center"/>
            <w:hideMark/>
          </w:tcPr>
          <w:p w14:paraId="563A5CA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5.5%</w:t>
            </w:r>
          </w:p>
        </w:tc>
      </w:tr>
      <w:tr w:rsidR="006B57B3" w:rsidRPr="006B57B3" w14:paraId="396F9B2D"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16486072"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1A8BB7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712CE46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20.9%</w:t>
            </w:r>
          </w:p>
        </w:tc>
        <w:tc>
          <w:tcPr>
            <w:tcW w:w="1478" w:type="dxa"/>
            <w:tcBorders>
              <w:top w:val="nil"/>
              <w:left w:val="nil"/>
              <w:bottom w:val="single" w:sz="4" w:space="0" w:color="auto"/>
              <w:right w:val="single" w:sz="4" w:space="0" w:color="auto"/>
            </w:tcBorders>
            <w:shd w:val="clear" w:color="000000" w:fill="FFFFFF"/>
            <w:noWrap/>
            <w:vAlign w:val="center"/>
            <w:hideMark/>
          </w:tcPr>
          <w:p w14:paraId="624410EC"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noWrap/>
            <w:vAlign w:val="center"/>
            <w:hideMark/>
          </w:tcPr>
          <w:p w14:paraId="684A1A2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noWrap/>
            <w:vAlign w:val="center"/>
            <w:hideMark/>
          </w:tcPr>
          <w:p w14:paraId="7DDA43F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w:t>
            </w:r>
          </w:p>
        </w:tc>
      </w:tr>
      <w:tr w:rsidR="006B57B3" w:rsidRPr="006B57B3" w14:paraId="06A375B7"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9A0EBD6"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D84261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51B626C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20.3%</w:t>
            </w:r>
          </w:p>
        </w:tc>
        <w:tc>
          <w:tcPr>
            <w:tcW w:w="1478" w:type="dxa"/>
            <w:tcBorders>
              <w:top w:val="nil"/>
              <w:left w:val="nil"/>
              <w:bottom w:val="single" w:sz="4" w:space="0" w:color="auto"/>
              <w:right w:val="single" w:sz="4" w:space="0" w:color="auto"/>
            </w:tcBorders>
            <w:shd w:val="clear" w:color="000000" w:fill="FFFFFF"/>
            <w:noWrap/>
            <w:vAlign w:val="center"/>
            <w:hideMark/>
          </w:tcPr>
          <w:p w14:paraId="53FAAC2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62.7%</w:t>
            </w:r>
          </w:p>
        </w:tc>
        <w:tc>
          <w:tcPr>
            <w:tcW w:w="1478" w:type="dxa"/>
            <w:tcBorders>
              <w:top w:val="nil"/>
              <w:left w:val="nil"/>
              <w:bottom w:val="single" w:sz="4" w:space="0" w:color="auto"/>
              <w:right w:val="single" w:sz="4" w:space="0" w:color="auto"/>
            </w:tcBorders>
            <w:shd w:val="clear" w:color="000000" w:fill="FFFFFF"/>
            <w:noWrap/>
            <w:vAlign w:val="center"/>
            <w:hideMark/>
          </w:tcPr>
          <w:p w14:paraId="52AC65A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3AC3DA8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5.5%</w:t>
            </w:r>
          </w:p>
        </w:tc>
      </w:tr>
      <w:tr w:rsidR="006B57B3" w:rsidRPr="006B57B3" w14:paraId="2C79E8E3"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47E7ACF2"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DE293FC"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1853FCB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21.7%</w:t>
            </w:r>
          </w:p>
        </w:tc>
        <w:tc>
          <w:tcPr>
            <w:tcW w:w="1478" w:type="dxa"/>
            <w:tcBorders>
              <w:top w:val="nil"/>
              <w:left w:val="nil"/>
              <w:bottom w:val="single" w:sz="4" w:space="0" w:color="auto"/>
              <w:right w:val="single" w:sz="4" w:space="0" w:color="auto"/>
            </w:tcBorders>
            <w:shd w:val="clear" w:color="000000" w:fill="FFFFFF"/>
            <w:noWrap/>
            <w:vAlign w:val="center"/>
            <w:hideMark/>
          </w:tcPr>
          <w:p w14:paraId="6913E8D3"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63.1%</w:t>
            </w:r>
          </w:p>
        </w:tc>
        <w:tc>
          <w:tcPr>
            <w:tcW w:w="1478" w:type="dxa"/>
            <w:tcBorders>
              <w:top w:val="nil"/>
              <w:left w:val="nil"/>
              <w:bottom w:val="single" w:sz="4" w:space="0" w:color="auto"/>
              <w:right w:val="single" w:sz="4" w:space="0" w:color="auto"/>
            </w:tcBorders>
            <w:shd w:val="clear" w:color="000000" w:fill="FFFFFF"/>
            <w:noWrap/>
            <w:vAlign w:val="center"/>
            <w:hideMark/>
          </w:tcPr>
          <w:p w14:paraId="3BD7E4C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10.9%</w:t>
            </w:r>
          </w:p>
        </w:tc>
        <w:tc>
          <w:tcPr>
            <w:tcW w:w="1478" w:type="dxa"/>
            <w:tcBorders>
              <w:top w:val="nil"/>
              <w:left w:val="nil"/>
              <w:bottom w:val="single" w:sz="4" w:space="0" w:color="auto"/>
              <w:right w:val="single" w:sz="4" w:space="0" w:color="auto"/>
            </w:tcBorders>
            <w:shd w:val="clear" w:color="000000" w:fill="FFFFFF"/>
            <w:noWrap/>
            <w:vAlign w:val="center"/>
            <w:hideMark/>
          </w:tcPr>
          <w:p w14:paraId="646FB4D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4.3%</w:t>
            </w:r>
          </w:p>
        </w:tc>
      </w:tr>
      <w:tr w:rsidR="006B57B3" w:rsidRPr="006B57B3" w14:paraId="04D91873"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5BE81033"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0C2562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6A70305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20.9%</w:t>
            </w:r>
          </w:p>
        </w:tc>
        <w:tc>
          <w:tcPr>
            <w:tcW w:w="1478" w:type="dxa"/>
            <w:tcBorders>
              <w:top w:val="nil"/>
              <w:left w:val="nil"/>
              <w:bottom w:val="single" w:sz="4" w:space="0" w:color="auto"/>
              <w:right w:val="single" w:sz="4" w:space="0" w:color="auto"/>
            </w:tcBorders>
            <w:shd w:val="clear" w:color="000000" w:fill="FFFFFF"/>
            <w:noWrap/>
            <w:vAlign w:val="center"/>
            <w:hideMark/>
          </w:tcPr>
          <w:p w14:paraId="6CFC7F7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noWrap/>
            <w:vAlign w:val="center"/>
            <w:hideMark/>
          </w:tcPr>
          <w:p w14:paraId="2DB2884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10.8%</w:t>
            </w:r>
          </w:p>
        </w:tc>
        <w:tc>
          <w:tcPr>
            <w:tcW w:w="1478" w:type="dxa"/>
            <w:tcBorders>
              <w:top w:val="nil"/>
              <w:left w:val="nil"/>
              <w:bottom w:val="single" w:sz="4" w:space="0" w:color="auto"/>
              <w:right w:val="single" w:sz="4" w:space="0" w:color="auto"/>
            </w:tcBorders>
            <w:shd w:val="clear" w:color="000000" w:fill="FFFFFF"/>
            <w:noWrap/>
            <w:vAlign w:val="center"/>
            <w:hideMark/>
          </w:tcPr>
          <w:p w14:paraId="35226DB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4.7%</w:t>
            </w:r>
          </w:p>
        </w:tc>
      </w:tr>
      <w:tr w:rsidR="006B57B3" w:rsidRPr="006B57B3" w14:paraId="7973A2C7"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178BA203"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2D3035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5433E79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24.8%</w:t>
            </w:r>
          </w:p>
        </w:tc>
        <w:tc>
          <w:tcPr>
            <w:tcW w:w="1478" w:type="dxa"/>
            <w:tcBorders>
              <w:top w:val="nil"/>
              <w:left w:val="nil"/>
              <w:bottom w:val="single" w:sz="4" w:space="0" w:color="auto"/>
              <w:right w:val="single" w:sz="4" w:space="0" w:color="auto"/>
            </w:tcBorders>
            <w:shd w:val="clear" w:color="000000" w:fill="FFFFFF"/>
            <w:noWrap/>
            <w:vAlign w:val="center"/>
            <w:hideMark/>
          </w:tcPr>
          <w:p w14:paraId="664759A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58.8%</w:t>
            </w:r>
          </w:p>
        </w:tc>
        <w:tc>
          <w:tcPr>
            <w:tcW w:w="1478" w:type="dxa"/>
            <w:tcBorders>
              <w:top w:val="nil"/>
              <w:left w:val="nil"/>
              <w:bottom w:val="single" w:sz="4" w:space="0" w:color="auto"/>
              <w:right w:val="single" w:sz="4" w:space="0" w:color="auto"/>
            </w:tcBorders>
            <w:shd w:val="clear" w:color="000000" w:fill="FFFFFF"/>
            <w:noWrap/>
            <w:vAlign w:val="center"/>
            <w:hideMark/>
          </w:tcPr>
          <w:p w14:paraId="5A481DE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11.1%</w:t>
            </w:r>
          </w:p>
        </w:tc>
        <w:tc>
          <w:tcPr>
            <w:tcW w:w="1478" w:type="dxa"/>
            <w:tcBorders>
              <w:top w:val="nil"/>
              <w:left w:val="nil"/>
              <w:bottom w:val="single" w:sz="4" w:space="0" w:color="auto"/>
              <w:right w:val="single" w:sz="4" w:space="0" w:color="auto"/>
            </w:tcBorders>
            <w:shd w:val="clear" w:color="000000" w:fill="FFFFFF"/>
            <w:noWrap/>
            <w:vAlign w:val="center"/>
            <w:hideMark/>
          </w:tcPr>
          <w:p w14:paraId="1BB13CB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5.4%</w:t>
            </w:r>
          </w:p>
        </w:tc>
      </w:tr>
      <w:tr w:rsidR="006B57B3" w:rsidRPr="006B57B3" w14:paraId="038135D7" w14:textId="77777777" w:rsidTr="006B57B3">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38AC1E" w14:textId="77777777" w:rsidR="006B57B3" w:rsidRPr="006B57B3" w:rsidRDefault="006B57B3" w:rsidP="006B57B3">
            <w:pPr>
              <w:spacing w:after="0" w:line="240" w:lineRule="auto"/>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Part-time</w:t>
            </w:r>
          </w:p>
        </w:tc>
        <w:tc>
          <w:tcPr>
            <w:tcW w:w="1079" w:type="dxa"/>
            <w:tcBorders>
              <w:top w:val="nil"/>
              <w:left w:val="nil"/>
              <w:bottom w:val="single" w:sz="4" w:space="0" w:color="auto"/>
              <w:right w:val="single" w:sz="4" w:space="0" w:color="auto"/>
            </w:tcBorders>
            <w:shd w:val="clear" w:color="000000" w:fill="FFFFFF"/>
            <w:noWrap/>
            <w:vAlign w:val="center"/>
            <w:hideMark/>
          </w:tcPr>
          <w:p w14:paraId="6D2FF69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64146DE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vAlign w:val="center"/>
            <w:hideMark/>
          </w:tcPr>
          <w:p w14:paraId="7EC814F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5CDA66A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18.0%</w:t>
            </w:r>
          </w:p>
        </w:tc>
        <w:tc>
          <w:tcPr>
            <w:tcW w:w="1478" w:type="dxa"/>
            <w:tcBorders>
              <w:top w:val="nil"/>
              <w:left w:val="nil"/>
              <w:bottom w:val="single" w:sz="4" w:space="0" w:color="auto"/>
              <w:right w:val="single" w:sz="4" w:space="0" w:color="auto"/>
            </w:tcBorders>
            <w:shd w:val="clear" w:color="000000" w:fill="FFFFFF"/>
            <w:vAlign w:val="center"/>
            <w:hideMark/>
          </w:tcPr>
          <w:p w14:paraId="41A21EB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10.4%</w:t>
            </w:r>
          </w:p>
        </w:tc>
      </w:tr>
      <w:tr w:rsidR="006B57B3" w:rsidRPr="006B57B3" w14:paraId="07FCE75F"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EFB270A"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4156B5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4C4F2F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10.1%</w:t>
            </w:r>
          </w:p>
        </w:tc>
        <w:tc>
          <w:tcPr>
            <w:tcW w:w="1478" w:type="dxa"/>
            <w:tcBorders>
              <w:top w:val="nil"/>
              <w:left w:val="nil"/>
              <w:bottom w:val="single" w:sz="4" w:space="0" w:color="auto"/>
              <w:right w:val="single" w:sz="4" w:space="0" w:color="auto"/>
            </w:tcBorders>
            <w:shd w:val="clear" w:color="000000" w:fill="FFFFFF"/>
            <w:vAlign w:val="center"/>
            <w:hideMark/>
          </w:tcPr>
          <w:p w14:paraId="22A9538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61.6%</w:t>
            </w:r>
          </w:p>
        </w:tc>
        <w:tc>
          <w:tcPr>
            <w:tcW w:w="1478" w:type="dxa"/>
            <w:tcBorders>
              <w:top w:val="nil"/>
              <w:left w:val="nil"/>
              <w:bottom w:val="single" w:sz="4" w:space="0" w:color="auto"/>
              <w:right w:val="single" w:sz="4" w:space="0" w:color="auto"/>
            </w:tcBorders>
            <w:shd w:val="clear" w:color="000000" w:fill="FFFFFF"/>
            <w:vAlign w:val="center"/>
            <w:hideMark/>
          </w:tcPr>
          <w:p w14:paraId="54F56609"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vAlign w:val="center"/>
            <w:hideMark/>
          </w:tcPr>
          <w:p w14:paraId="65584FD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10.8%</w:t>
            </w:r>
          </w:p>
        </w:tc>
      </w:tr>
      <w:tr w:rsidR="006B57B3" w:rsidRPr="006B57B3" w14:paraId="67B42D34"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C44D453"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92191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4AD9764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8.5%</w:t>
            </w:r>
          </w:p>
        </w:tc>
        <w:tc>
          <w:tcPr>
            <w:tcW w:w="1478" w:type="dxa"/>
            <w:tcBorders>
              <w:top w:val="nil"/>
              <w:left w:val="nil"/>
              <w:bottom w:val="single" w:sz="4" w:space="0" w:color="auto"/>
              <w:right w:val="single" w:sz="4" w:space="0" w:color="auto"/>
            </w:tcBorders>
            <w:shd w:val="clear" w:color="000000" w:fill="FFFFFF"/>
            <w:noWrap/>
            <w:vAlign w:val="center"/>
            <w:hideMark/>
          </w:tcPr>
          <w:p w14:paraId="139A488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60.9%</w:t>
            </w:r>
          </w:p>
        </w:tc>
        <w:tc>
          <w:tcPr>
            <w:tcW w:w="1478" w:type="dxa"/>
            <w:tcBorders>
              <w:top w:val="nil"/>
              <w:left w:val="nil"/>
              <w:bottom w:val="single" w:sz="4" w:space="0" w:color="auto"/>
              <w:right w:val="single" w:sz="4" w:space="0" w:color="auto"/>
            </w:tcBorders>
            <w:shd w:val="clear" w:color="000000" w:fill="FFFFFF"/>
            <w:noWrap/>
            <w:vAlign w:val="center"/>
            <w:hideMark/>
          </w:tcPr>
          <w:p w14:paraId="20DC0269"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20.4%</w:t>
            </w:r>
          </w:p>
        </w:tc>
        <w:tc>
          <w:tcPr>
            <w:tcW w:w="1478" w:type="dxa"/>
            <w:tcBorders>
              <w:top w:val="nil"/>
              <w:left w:val="nil"/>
              <w:bottom w:val="single" w:sz="4" w:space="0" w:color="auto"/>
              <w:right w:val="single" w:sz="4" w:space="0" w:color="auto"/>
            </w:tcBorders>
            <w:shd w:val="clear" w:color="000000" w:fill="FFFFFF"/>
            <w:noWrap/>
            <w:vAlign w:val="center"/>
            <w:hideMark/>
          </w:tcPr>
          <w:p w14:paraId="33553A8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10.1%</w:t>
            </w:r>
          </w:p>
        </w:tc>
      </w:tr>
      <w:tr w:rsidR="006B57B3" w:rsidRPr="006B57B3" w14:paraId="4D020331"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6371902"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AC71189"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11F863E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noWrap/>
            <w:vAlign w:val="center"/>
            <w:hideMark/>
          </w:tcPr>
          <w:p w14:paraId="011D521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56.4%</w:t>
            </w:r>
          </w:p>
        </w:tc>
        <w:tc>
          <w:tcPr>
            <w:tcW w:w="1478" w:type="dxa"/>
            <w:tcBorders>
              <w:top w:val="nil"/>
              <w:left w:val="nil"/>
              <w:bottom w:val="single" w:sz="4" w:space="0" w:color="auto"/>
              <w:right w:val="single" w:sz="4" w:space="0" w:color="auto"/>
            </w:tcBorders>
            <w:shd w:val="clear" w:color="000000" w:fill="FFFFFF"/>
            <w:noWrap/>
            <w:vAlign w:val="center"/>
            <w:hideMark/>
          </w:tcPr>
          <w:p w14:paraId="5CE1EBA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18.3%</w:t>
            </w:r>
          </w:p>
        </w:tc>
        <w:tc>
          <w:tcPr>
            <w:tcW w:w="1478" w:type="dxa"/>
            <w:tcBorders>
              <w:top w:val="nil"/>
              <w:left w:val="nil"/>
              <w:bottom w:val="single" w:sz="4" w:space="0" w:color="auto"/>
              <w:right w:val="single" w:sz="4" w:space="0" w:color="auto"/>
            </w:tcBorders>
            <w:shd w:val="clear" w:color="000000" w:fill="FFFFFF"/>
            <w:noWrap/>
            <w:vAlign w:val="center"/>
            <w:hideMark/>
          </w:tcPr>
          <w:p w14:paraId="621B511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10.4%</w:t>
            </w:r>
          </w:p>
        </w:tc>
      </w:tr>
      <w:tr w:rsidR="006B57B3" w:rsidRPr="006B57B3" w14:paraId="69940E4A"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61415EF7"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3E526B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290AED0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noWrap/>
            <w:vAlign w:val="center"/>
            <w:hideMark/>
          </w:tcPr>
          <w:p w14:paraId="2335233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60.0%</w:t>
            </w:r>
          </w:p>
        </w:tc>
        <w:tc>
          <w:tcPr>
            <w:tcW w:w="1478" w:type="dxa"/>
            <w:tcBorders>
              <w:top w:val="nil"/>
              <w:left w:val="nil"/>
              <w:bottom w:val="single" w:sz="4" w:space="0" w:color="auto"/>
              <w:right w:val="single" w:sz="4" w:space="0" w:color="auto"/>
            </w:tcBorders>
            <w:shd w:val="clear" w:color="000000" w:fill="FFFFFF"/>
            <w:noWrap/>
            <w:vAlign w:val="center"/>
            <w:hideMark/>
          </w:tcPr>
          <w:p w14:paraId="48954C8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17.4%</w:t>
            </w:r>
          </w:p>
        </w:tc>
        <w:tc>
          <w:tcPr>
            <w:tcW w:w="1478" w:type="dxa"/>
            <w:tcBorders>
              <w:top w:val="nil"/>
              <w:left w:val="nil"/>
              <w:bottom w:val="single" w:sz="4" w:space="0" w:color="auto"/>
              <w:right w:val="single" w:sz="4" w:space="0" w:color="auto"/>
            </w:tcBorders>
            <w:shd w:val="clear" w:color="000000" w:fill="FFFFFF"/>
            <w:noWrap/>
            <w:vAlign w:val="center"/>
            <w:hideMark/>
          </w:tcPr>
          <w:p w14:paraId="22A686F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9.5%</w:t>
            </w:r>
          </w:p>
        </w:tc>
      </w:tr>
      <w:tr w:rsidR="006B57B3" w:rsidRPr="006B57B3" w14:paraId="4D711E52"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6FF509F1"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68B535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4A08328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37863DC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noWrap/>
            <w:vAlign w:val="center"/>
            <w:hideMark/>
          </w:tcPr>
          <w:p w14:paraId="33FDD17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19.0%</w:t>
            </w:r>
          </w:p>
        </w:tc>
        <w:tc>
          <w:tcPr>
            <w:tcW w:w="1478" w:type="dxa"/>
            <w:tcBorders>
              <w:top w:val="nil"/>
              <w:left w:val="nil"/>
              <w:bottom w:val="single" w:sz="4" w:space="0" w:color="auto"/>
              <w:right w:val="single" w:sz="4" w:space="0" w:color="auto"/>
            </w:tcBorders>
            <w:shd w:val="clear" w:color="000000" w:fill="FFFFFF"/>
            <w:noWrap/>
            <w:vAlign w:val="center"/>
            <w:hideMark/>
          </w:tcPr>
          <w:p w14:paraId="2B5A977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9.0%</w:t>
            </w:r>
          </w:p>
        </w:tc>
      </w:tr>
      <w:tr w:rsidR="006B57B3" w:rsidRPr="006B57B3" w14:paraId="06CEB777"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7A5202F"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4D0703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2B6E7A6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11.3%</w:t>
            </w:r>
          </w:p>
        </w:tc>
        <w:tc>
          <w:tcPr>
            <w:tcW w:w="1478" w:type="dxa"/>
            <w:tcBorders>
              <w:top w:val="nil"/>
              <w:left w:val="nil"/>
              <w:bottom w:val="single" w:sz="4" w:space="0" w:color="auto"/>
              <w:right w:val="single" w:sz="4" w:space="0" w:color="auto"/>
            </w:tcBorders>
            <w:shd w:val="clear" w:color="000000" w:fill="FFFFFF"/>
            <w:noWrap/>
            <w:vAlign w:val="center"/>
            <w:hideMark/>
          </w:tcPr>
          <w:p w14:paraId="485980C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noWrap/>
            <w:vAlign w:val="center"/>
            <w:hideMark/>
          </w:tcPr>
          <w:p w14:paraId="2CAE2C3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noWrap/>
            <w:vAlign w:val="center"/>
            <w:hideMark/>
          </w:tcPr>
          <w:p w14:paraId="30E2C5E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8.5%</w:t>
            </w:r>
          </w:p>
        </w:tc>
      </w:tr>
      <w:tr w:rsidR="006B57B3" w:rsidRPr="006B57B3" w14:paraId="217C2DF5"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4360F878"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A28DBD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0C860B6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9.8%</w:t>
            </w:r>
          </w:p>
        </w:tc>
        <w:tc>
          <w:tcPr>
            <w:tcW w:w="1478" w:type="dxa"/>
            <w:tcBorders>
              <w:top w:val="nil"/>
              <w:left w:val="nil"/>
              <w:bottom w:val="single" w:sz="4" w:space="0" w:color="auto"/>
              <w:right w:val="single" w:sz="4" w:space="0" w:color="auto"/>
            </w:tcBorders>
            <w:shd w:val="clear" w:color="000000" w:fill="FFFFFF"/>
            <w:noWrap/>
            <w:vAlign w:val="center"/>
            <w:hideMark/>
          </w:tcPr>
          <w:p w14:paraId="0D6FB7CC"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61.2%</w:t>
            </w:r>
          </w:p>
        </w:tc>
        <w:tc>
          <w:tcPr>
            <w:tcW w:w="1478" w:type="dxa"/>
            <w:tcBorders>
              <w:top w:val="nil"/>
              <w:left w:val="nil"/>
              <w:bottom w:val="single" w:sz="4" w:space="0" w:color="auto"/>
              <w:right w:val="single" w:sz="4" w:space="0" w:color="auto"/>
            </w:tcBorders>
            <w:shd w:val="clear" w:color="000000" w:fill="FFFFFF"/>
            <w:noWrap/>
            <w:vAlign w:val="center"/>
            <w:hideMark/>
          </w:tcPr>
          <w:p w14:paraId="11EAD6F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noWrap/>
            <w:vAlign w:val="center"/>
            <w:hideMark/>
          </w:tcPr>
          <w:p w14:paraId="7946857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9.6%</w:t>
            </w:r>
          </w:p>
        </w:tc>
      </w:tr>
      <w:tr w:rsidR="006B57B3" w:rsidRPr="006B57B3" w14:paraId="4EC41FF0" w14:textId="77777777" w:rsidTr="006B57B3">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33FBDB28" w14:textId="77777777" w:rsidR="006B57B3" w:rsidRPr="006B57B3" w:rsidRDefault="006B57B3" w:rsidP="006B57B3">
            <w:pPr>
              <w:spacing w:after="0" w:line="240" w:lineRule="auto"/>
              <w:rPr>
                <w:rFonts w:ascii="Calibri" w:eastAsia="Times New Roman" w:hAnsi="Calibri" w:cs="Calibri"/>
                <w:b/>
                <w:bCs/>
                <w:color w:val="000000"/>
                <w:sz w:val="20"/>
                <w:szCs w:val="20"/>
                <w:lang w:eastAsia="en-AU"/>
              </w:rPr>
            </w:pPr>
            <w:r w:rsidRPr="006B57B3">
              <w:rPr>
                <w:rFonts w:ascii="Calibri" w:eastAsia="Times New Roman" w:hAnsi="Calibri" w:cs="Calibri"/>
                <w:b/>
                <w:bCs/>
                <w:color w:val="000000"/>
                <w:sz w:val="20"/>
                <w:szCs w:val="20"/>
                <w:lang w:eastAsia="en-AU"/>
              </w:rPr>
              <w:t>Gender</w:t>
            </w:r>
          </w:p>
        </w:tc>
        <w:tc>
          <w:tcPr>
            <w:tcW w:w="1079" w:type="dxa"/>
            <w:tcBorders>
              <w:top w:val="nil"/>
              <w:left w:val="nil"/>
              <w:bottom w:val="single" w:sz="4" w:space="0" w:color="auto"/>
              <w:right w:val="nil"/>
            </w:tcBorders>
            <w:shd w:val="clear" w:color="000000" w:fill="E4DFEC"/>
            <w:noWrap/>
            <w:vAlign w:val="center"/>
            <w:hideMark/>
          </w:tcPr>
          <w:p w14:paraId="60136E7D" w14:textId="77777777" w:rsidR="006B57B3" w:rsidRPr="006B57B3" w:rsidRDefault="006B57B3" w:rsidP="006B57B3">
            <w:pPr>
              <w:spacing w:after="0" w:line="240" w:lineRule="auto"/>
              <w:jc w:val="center"/>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64828CE5" w14:textId="77777777" w:rsidR="006B57B3" w:rsidRPr="006B57B3" w:rsidRDefault="006B57B3" w:rsidP="006B57B3">
            <w:pPr>
              <w:spacing w:after="0" w:line="240" w:lineRule="auto"/>
              <w:jc w:val="center"/>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7F642513" w14:textId="77777777" w:rsidR="006B57B3" w:rsidRPr="006B57B3" w:rsidRDefault="006B57B3" w:rsidP="006B57B3">
            <w:pPr>
              <w:spacing w:after="0" w:line="240" w:lineRule="auto"/>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3FEF3BB8" w14:textId="77777777" w:rsidR="006B57B3" w:rsidRPr="006B57B3" w:rsidRDefault="006B57B3" w:rsidP="006B57B3">
            <w:pPr>
              <w:spacing w:after="0" w:line="240" w:lineRule="auto"/>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57D2D863" w14:textId="77777777" w:rsidR="006B57B3" w:rsidRPr="006B57B3" w:rsidRDefault="006B57B3" w:rsidP="006B57B3">
            <w:pPr>
              <w:spacing w:after="0" w:line="240" w:lineRule="auto"/>
              <w:rPr>
                <w:rFonts w:ascii="Calibri" w:eastAsia="Times New Roman" w:hAnsi="Calibri" w:cs="Calibri"/>
                <w:color w:val="000000"/>
                <w:sz w:val="20"/>
                <w:szCs w:val="20"/>
                <w:lang w:eastAsia="en-AU"/>
              </w:rPr>
            </w:pPr>
            <w:r w:rsidRPr="006B57B3">
              <w:rPr>
                <w:rFonts w:ascii="Calibri" w:eastAsia="Times New Roman" w:hAnsi="Calibri" w:cs="Calibri"/>
                <w:color w:val="000000"/>
                <w:sz w:val="20"/>
                <w:szCs w:val="20"/>
                <w:lang w:eastAsia="en-AU"/>
              </w:rPr>
              <w:t> </w:t>
            </w:r>
          </w:p>
        </w:tc>
      </w:tr>
      <w:tr w:rsidR="006B57B3" w:rsidRPr="006B57B3" w14:paraId="772E6694" w14:textId="77777777" w:rsidTr="006B57B3">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0A0916" w14:textId="77777777" w:rsidR="006B57B3" w:rsidRPr="006B57B3" w:rsidRDefault="006B57B3" w:rsidP="006B57B3">
            <w:pPr>
              <w:spacing w:after="0" w:line="240" w:lineRule="auto"/>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Male</w:t>
            </w:r>
          </w:p>
        </w:tc>
        <w:tc>
          <w:tcPr>
            <w:tcW w:w="1079" w:type="dxa"/>
            <w:tcBorders>
              <w:top w:val="nil"/>
              <w:left w:val="nil"/>
              <w:bottom w:val="single" w:sz="4" w:space="0" w:color="auto"/>
              <w:right w:val="single" w:sz="4" w:space="0" w:color="auto"/>
            </w:tcBorders>
            <w:shd w:val="clear" w:color="000000" w:fill="FFFFFF"/>
            <w:noWrap/>
            <w:vAlign w:val="center"/>
            <w:hideMark/>
          </w:tcPr>
          <w:p w14:paraId="7D0B751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3B980D5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19.3%</w:t>
            </w:r>
          </w:p>
        </w:tc>
        <w:tc>
          <w:tcPr>
            <w:tcW w:w="1478" w:type="dxa"/>
            <w:tcBorders>
              <w:top w:val="nil"/>
              <w:left w:val="nil"/>
              <w:bottom w:val="single" w:sz="4" w:space="0" w:color="auto"/>
              <w:right w:val="single" w:sz="4" w:space="0" w:color="auto"/>
            </w:tcBorders>
            <w:shd w:val="clear" w:color="000000" w:fill="FFFFFF"/>
            <w:vAlign w:val="center"/>
            <w:hideMark/>
          </w:tcPr>
          <w:p w14:paraId="53445A3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58.5%</w:t>
            </w:r>
          </w:p>
        </w:tc>
        <w:tc>
          <w:tcPr>
            <w:tcW w:w="1478" w:type="dxa"/>
            <w:tcBorders>
              <w:top w:val="nil"/>
              <w:left w:val="nil"/>
              <w:bottom w:val="single" w:sz="4" w:space="0" w:color="auto"/>
              <w:right w:val="single" w:sz="4" w:space="0" w:color="auto"/>
            </w:tcBorders>
            <w:shd w:val="clear" w:color="000000" w:fill="FFFFFF"/>
            <w:vAlign w:val="center"/>
            <w:hideMark/>
          </w:tcPr>
          <w:p w14:paraId="0045856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vAlign w:val="center"/>
            <w:hideMark/>
          </w:tcPr>
          <w:p w14:paraId="061BE50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8.5%</w:t>
            </w:r>
          </w:p>
        </w:tc>
      </w:tr>
      <w:tr w:rsidR="006B57B3" w:rsidRPr="006B57B3" w14:paraId="50D14911"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4A2241F3"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F48D67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4858DFE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19.9%</w:t>
            </w:r>
          </w:p>
        </w:tc>
        <w:tc>
          <w:tcPr>
            <w:tcW w:w="1478" w:type="dxa"/>
            <w:tcBorders>
              <w:top w:val="nil"/>
              <w:left w:val="nil"/>
              <w:bottom w:val="single" w:sz="4" w:space="0" w:color="auto"/>
              <w:right w:val="single" w:sz="4" w:space="0" w:color="auto"/>
            </w:tcBorders>
            <w:shd w:val="clear" w:color="000000" w:fill="FFFFFF"/>
            <w:vAlign w:val="center"/>
            <w:hideMark/>
          </w:tcPr>
          <w:p w14:paraId="1493B6F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58.4%</w:t>
            </w:r>
          </w:p>
        </w:tc>
        <w:tc>
          <w:tcPr>
            <w:tcW w:w="1478" w:type="dxa"/>
            <w:tcBorders>
              <w:top w:val="nil"/>
              <w:left w:val="nil"/>
              <w:bottom w:val="single" w:sz="4" w:space="0" w:color="auto"/>
              <w:right w:val="single" w:sz="4" w:space="0" w:color="auto"/>
            </w:tcBorders>
            <w:shd w:val="clear" w:color="000000" w:fill="FFFFFF"/>
            <w:vAlign w:val="center"/>
            <w:hideMark/>
          </w:tcPr>
          <w:p w14:paraId="01DE946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vAlign w:val="center"/>
            <w:hideMark/>
          </w:tcPr>
          <w:p w14:paraId="52EFB3C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8.5%</w:t>
            </w:r>
          </w:p>
        </w:tc>
      </w:tr>
      <w:tr w:rsidR="006B57B3" w:rsidRPr="006B57B3" w14:paraId="34C52F7C"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7ECE540"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623741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39292D6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18.5%</w:t>
            </w:r>
          </w:p>
        </w:tc>
        <w:tc>
          <w:tcPr>
            <w:tcW w:w="1478" w:type="dxa"/>
            <w:tcBorders>
              <w:top w:val="nil"/>
              <w:left w:val="nil"/>
              <w:bottom w:val="single" w:sz="4" w:space="0" w:color="auto"/>
              <w:right w:val="single" w:sz="4" w:space="0" w:color="auto"/>
            </w:tcBorders>
            <w:shd w:val="clear" w:color="000000" w:fill="FFFFFF"/>
            <w:vAlign w:val="center"/>
            <w:hideMark/>
          </w:tcPr>
          <w:p w14:paraId="7BC0D31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59.1%</w:t>
            </w:r>
          </w:p>
        </w:tc>
        <w:tc>
          <w:tcPr>
            <w:tcW w:w="1478" w:type="dxa"/>
            <w:tcBorders>
              <w:top w:val="nil"/>
              <w:left w:val="nil"/>
              <w:bottom w:val="single" w:sz="4" w:space="0" w:color="auto"/>
              <w:right w:val="single" w:sz="4" w:space="0" w:color="auto"/>
            </w:tcBorders>
            <w:shd w:val="clear" w:color="000000" w:fill="FFFFFF"/>
            <w:vAlign w:val="center"/>
            <w:hideMark/>
          </w:tcPr>
          <w:p w14:paraId="2F6E018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2A3E581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7.2%</w:t>
            </w:r>
          </w:p>
        </w:tc>
      </w:tr>
      <w:tr w:rsidR="006B57B3" w:rsidRPr="006B57B3" w14:paraId="271DA67D"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BBB8171"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36173E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3CA8A3C3"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20.2%</w:t>
            </w:r>
          </w:p>
        </w:tc>
        <w:tc>
          <w:tcPr>
            <w:tcW w:w="1478" w:type="dxa"/>
            <w:tcBorders>
              <w:top w:val="nil"/>
              <w:left w:val="nil"/>
              <w:bottom w:val="single" w:sz="4" w:space="0" w:color="auto"/>
              <w:right w:val="single" w:sz="4" w:space="0" w:color="auto"/>
            </w:tcBorders>
            <w:shd w:val="clear" w:color="000000" w:fill="FFFFFF"/>
            <w:vAlign w:val="center"/>
            <w:hideMark/>
          </w:tcPr>
          <w:p w14:paraId="2C9F3BD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57.4%</w:t>
            </w:r>
          </w:p>
        </w:tc>
        <w:tc>
          <w:tcPr>
            <w:tcW w:w="1478" w:type="dxa"/>
            <w:tcBorders>
              <w:top w:val="nil"/>
              <w:left w:val="nil"/>
              <w:bottom w:val="single" w:sz="4" w:space="0" w:color="auto"/>
              <w:right w:val="single" w:sz="4" w:space="0" w:color="auto"/>
            </w:tcBorders>
            <w:shd w:val="clear" w:color="000000" w:fill="FFFFFF"/>
            <w:vAlign w:val="center"/>
            <w:hideMark/>
          </w:tcPr>
          <w:p w14:paraId="73C6A1C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vAlign w:val="center"/>
            <w:hideMark/>
          </w:tcPr>
          <w:p w14:paraId="263A56B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8.1%</w:t>
            </w:r>
          </w:p>
        </w:tc>
      </w:tr>
      <w:tr w:rsidR="006B57B3" w:rsidRPr="006B57B3" w14:paraId="1863C51C"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3788D47D"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74C996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70A5BDA9"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18.1%</w:t>
            </w:r>
          </w:p>
        </w:tc>
        <w:tc>
          <w:tcPr>
            <w:tcW w:w="1478" w:type="dxa"/>
            <w:tcBorders>
              <w:top w:val="nil"/>
              <w:left w:val="nil"/>
              <w:bottom w:val="single" w:sz="4" w:space="0" w:color="auto"/>
              <w:right w:val="single" w:sz="4" w:space="0" w:color="auto"/>
            </w:tcBorders>
            <w:shd w:val="clear" w:color="000000" w:fill="FFFFFF"/>
            <w:vAlign w:val="center"/>
            <w:hideMark/>
          </w:tcPr>
          <w:p w14:paraId="2169F3E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vAlign w:val="center"/>
            <w:hideMark/>
          </w:tcPr>
          <w:p w14:paraId="78BEDA5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4CCABA8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7.4%</w:t>
            </w:r>
          </w:p>
        </w:tc>
      </w:tr>
      <w:tr w:rsidR="006B57B3" w:rsidRPr="006B57B3" w14:paraId="7C6FF232"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468D8FC0"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FD084A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3D7DD49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vAlign w:val="center"/>
            <w:hideMark/>
          </w:tcPr>
          <w:p w14:paraId="1F5130C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vAlign w:val="center"/>
            <w:hideMark/>
          </w:tcPr>
          <w:p w14:paraId="08C8CAD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vAlign w:val="center"/>
            <w:hideMark/>
          </w:tcPr>
          <w:p w14:paraId="1A1A425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w:t>
            </w:r>
          </w:p>
        </w:tc>
      </w:tr>
      <w:tr w:rsidR="006B57B3" w:rsidRPr="006B57B3" w14:paraId="16739BAE"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6DAB6C43"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465292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17E946F1"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18.0%</w:t>
            </w:r>
          </w:p>
        </w:tc>
        <w:tc>
          <w:tcPr>
            <w:tcW w:w="1478" w:type="dxa"/>
            <w:tcBorders>
              <w:top w:val="nil"/>
              <w:left w:val="nil"/>
              <w:bottom w:val="single" w:sz="4" w:space="0" w:color="auto"/>
              <w:right w:val="single" w:sz="4" w:space="0" w:color="auto"/>
            </w:tcBorders>
            <w:shd w:val="clear" w:color="000000" w:fill="FFFFFF"/>
            <w:vAlign w:val="center"/>
            <w:hideMark/>
          </w:tcPr>
          <w:p w14:paraId="6B5349B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61.6%</w:t>
            </w:r>
          </w:p>
        </w:tc>
        <w:tc>
          <w:tcPr>
            <w:tcW w:w="1478" w:type="dxa"/>
            <w:tcBorders>
              <w:top w:val="nil"/>
              <w:left w:val="nil"/>
              <w:bottom w:val="single" w:sz="4" w:space="0" w:color="auto"/>
              <w:right w:val="single" w:sz="4" w:space="0" w:color="auto"/>
            </w:tcBorders>
            <w:shd w:val="clear" w:color="000000" w:fill="FFFFFF"/>
            <w:vAlign w:val="center"/>
            <w:hideMark/>
          </w:tcPr>
          <w:p w14:paraId="7540CEB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vAlign w:val="center"/>
            <w:hideMark/>
          </w:tcPr>
          <w:p w14:paraId="52475AC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w:t>
            </w:r>
          </w:p>
        </w:tc>
      </w:tr>
      <w:tr w:rsidR="006B57B3" w:rsidRPr="006B57B3" w14:paraId="237FEBAE"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6C282BF0"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C2A8C33"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67515DA9"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20.7%</w:t>
            </w:r>
          </w:p>
        </w:tc>
        <w:tc>
          <w:tcPr>
            <w:tcW w:w="1478" w:type="dxa"/>
            <w:tcBorders>
              <w:top w:val="nil"/>
              <w:left w:val="nil"/>
              <w:bottom w:val="single" w:sz="4" w:space="0" w:color="auto"/>
              <w:right w:val="single" w:sz="4" w:space="0" w:color="auto"/>
            </w:tcBorders>
            <w:shd w:val="clear" w:color="000000" w:fill="FFFFFF"/>
            <w:vAlign w:val="center"/>
            <w:hideMark/>
          </w:tcPr>
          <w:p w14:paraId="37831421"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58.1%</w:t>
            </w:r>
          </w:p>
        </w:tc>
        <w:tc>
          <w:tcPr>
            <w:tcW w:w="1478" w:type="dxa"/>
            <w:tcBorders>
              <w:top w:val="nil"/>
              <w:left w:val="nil"/>
              <w:bottom w:val="single" w:sz="4" w:space="0" w:color="auto"/>
              <w:right w:val="single" w:sz="4" w:space="0" w:color="auto"/>
            </w:tcBorders>
            <w:shd w:val="clear" w:color="000000" w:fill="FFFFFF"/>
            <w:vAlign w:val="center"/>
            <w:hideMark/>
          </w:tcPr>
          <w:p w14:paraId="3AA819D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14.0%</w:t>
            </w:r>
          </w:p>
        </w:tc>
        <w:tc>
          <w:tcPr>
            <w:tcW w:w="1478" w:type="dxa"/>
            <w:tcBorders>
              <w:top w:val="nil"/>
              <w:left w:val="nil"/>
              <w:bottom w:val="single" w:sz="4" w:space="0" w:color="auto"/>
              <w:right w:val="single" w:sz="4" w:space="0" w:color="auto"/>
            </w:tcBorders>
            <w:shd w:val="clear" w:color="000000" w:fill="FFFFFF"/>
            <w:vAlign w:val="center"/>
            <w:hideMark/>
          </w:tcPr>
          <w:p w14:paraId="5DF5385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7.2%</w:t>
            </w:r>
          </w:p>
        </w:tc>
      </w:tr>
      <w:tr w:rsidR="006B57B3" w:rsidRPr="006B57B3" w14:paraId="285DCE44" w14:textId="77777777" w:rsidTr="006B57B3">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125E8" w14:textId="77777777" w:rsidR="006B57B3" w:rsidRPr="006B57B3" w:rsidRDefault="006B57B3" w:rsidP="006B57B3">
            <w:pPr>
              <w:spacing w:after="0" w:line="240" w:lineRule="auto"/>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Female</w:t>
            </w:r>
          </w:p>
        </w:tc>
        <w:tc>
          <w:tcPr>
            <w:tcW w:w="1079" w:type="dxa"/>
            <w:tcBorders>
              <w:top w:val="nil"/>
              <w:left w:val="nil"/>
              <w:bottom w:val="single" w:sz="4" w:space="0" w:color="auto"/>
              <w:right w:val="single" w:sz="4" w:space="0" w:color="auto"/>
            </w:tcBorders>
            <w:shd w:val="clear" w:color="000000" w:fill="FFFFFF"/>
            <w:noWrap/>
            <w:vAlign w:val="center"/>
            <w:hideMark/>
          </w:tcPr>
          <w:p w14:paraId="5E98423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23151D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17.6%</w:t>
            </w:r>
          </w:p>
        </w:tc>
        <w:tc>
          <w:tcPr>
            <w:tcW w:w="1478" w:type="dxa"/>
            <w:tcBorders>
              <w:top w:val="nil"/>
              <w:left w:val="nil"/>
              <w:bottom w:val="single" w:sz="4" w:space="0" w:color="auto"/>
              <w:right w:val="single" w:sz="4" w:space="0" w:color="auto"/>
            </w:tcBorders>
            <w:shd w:val="clear" w:color="000000" w:fill="FFFFFF"/>
            <w:vAlign w:val="center"/>
            <w:hideMark/>
          </w:tcPr>
          <w:p w14:paraId="091C488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60.3%</w:t>
            </w:r>
          </w:p>
        </w:tc>
        <w:tc>
          <w:tcPr>
            <w:tcW w:w="1478" w:type="dxa"/>
            <w:tcBorders>
              <w:top w:val="nil"/>
              <w:left w:val="nil"/>
              <w:bottom w:val="single" w:sz="4" w:space="0" w:color="auto"/>
              <w:right w:val="single" w:sz="4" w:space="0" w:color="auto"/>
            </w:tcBorders>
            <w:shd w:val="clear" w:color="000000" w:fill="FFFFFF"/>
            <w:vAlign w:val="center"/>
            <w:hideMark/>
          </w:tcPr>
          <w:p w14:paraId="1D16D363"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0FB831D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8.0%</w:t>
            </w:r>
          </w:p>
        </w:tc>
      </w:tr>
      <w:tr w:rsidR="006B57B3" w:rsidRPr="006B57B3" w14:paraId="4D5F9E15"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31BEDE85"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26B69A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6DC14DF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17.2%</w:t>
            </w:r>
          </w:p>
        </w:tc>
        <w:tc>
          <w:tcPr>
            <w:tcW w:w="1478" w:type="dxa"/>
            <w:tcBorders>
              <w:top w:val="nil"/>
              <w:left w:val="nil"/>
              <w:bottom w:val="single" w:sz="4" w:space="0" w:color="auto"/>
              <w:right w:val="single" w:sz="4" w:space="0" w:color="auto"/>
            </w:tcBorders>
            <w:shd w:val="clear" w:color="000000" w:fill="FFFFFF"/>
            <w:vAlign w:val="center"/>
            <w:hideMark/>
          </w:tcPr>
          <w:p w14:paraId="2BD8C0D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62.8%</w:t>
            </w:r>
          </w:p>
        </w:tc>
        <w:tc>
          <w:tcPr>
            <w:tcW w:w="1478" w:type="dxa"/>
            <w:tcBorders>
              <w:top w:val="nil"/>
              <w:left w:val="nil"/>
              <w:bottom w:val="single" w:sz="4" w:space="0" w:color="auto"/>
              <w:right w:val="single" w:sz="4" w:space="0" w:color="auto"/>
            </w:tcBorders>
            <w:shd w:val="clear" w:color="000000" w:fill="FFFFFF"/>
            <w:vAlign w:val="center"/>
            <w:hideMark/>
          </w:tcPr>
          <w:p w14:paraId="356AED3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vAlign w:val="center"/>
            <w:hideMark/>
          </w:tcPr>
          <w:p w14:paraId="621B538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6.9%</w:t>
            </w:r>
          </w:p>
        </w:tc>
      </w:tr>
      <w:tr w:rsidR="006B57B3" w:rsidRPr="006B57B3" w14:paraId="095B44E5"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68406F22"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AF44D96"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59512BF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vAlign w:val="center"/>
            <w:hideMark/>
          </w:tcPr>
          <w:p w14:paraId="1A11611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62.9%</w:t>
            </w:r>
          </w:p>
        </w:tc>
        <w:tc>
          <w:tcPr>
            <w:tcW w:w="1478" w:type="dxa"/>
            <w:tcBorders>
              <w:top w:val="nil"/>
              <w:left w:val="nil"/>
              <w:bottom w:val="single" w:sz="4" w:space="0" w:color="auto"/>
              <w:right w:val="single" w:sz="4" w:space="0" w:color="auto"/>
            </w:tcBorders>
            <w:shd w:val="clear" w:color="000000" w:fill="FFFFFF"/>
            <w:vAlign w:val="center"/>
            <w:hideMark/>
          </w:tcPr>
          <w:p w14:paraId="27C6F44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1695BC0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6.9%</w:t>
            </w:r>
          </w:p>
        </w:tc>
      </w:tr>
      <w:tr w:rsidR="006B57B3" w:rsidRPr="006B57B3" w14:paraId="12176574"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D6EAB55"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9AFA0D0"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11B9299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17.6%</w:t>
            </w:r>
          </w:p>
        </w:tc>
        <w:tc>
          <w:tcPr>
            <w:tcW w:w="1478" w:type="dxa"/>
            <w:tcBorders>
              <w:top w:val="nil"/>
              <w:left w:val="nil"/>
              <w:bottom w:val="single" w:sz="4" w:space="0" w:color="auto"/>
              <w:right w:val="single" w:sz="4" w:space="0" w:color="auto"/>
            </w:tcBorders>
            <w:shd w:val="clear" w:color="000000" w:fill="FFFFFF"/>
            <w:vAlign w:val="center"/>
            <w:hideMark/>
          </w:tcPr>
          <w:p w14:paraId="077DAAD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vAlign w:val="center"/>
            <w:hideMark/>
          </w:tcPr>
          <w:p w14:paraId="7B101F9E"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vAlign w:val="center"/>
            <w:hideMark/>
          </w:tcPr>
          <w:p w14:paraId="3499F9F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7.3%</w:t>
            </w:r>
          </w:p>
        </w:tc>
      </w:tr>
      <w:tr w:rsidR="006B57B3" w:rsidRPr="006B57B3" w14:paraId="16C33A02"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269BDC1F"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45867F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0E98DB8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vAlign w:val="center"/>
            <w:hideMark/>
          </w:tcPr>
          <w:p w14:paraId="192B76E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62.8%</w:t>
            </w:r>
          </w:p>
        </w:tc>
        <w:tc>
          <w:tcPr>
            <w:tcW w:w="1478" w:type="dxa"/>
            <w:tcBorders>
              <w:top w:val="nil"/>
              <w:left w:val="nil"/>
              <w:bottom w:val="single" w:sz="4" w:space="0" w:color="auto"/>
              <w:right w:val="single" w:sz="4" w:space="0" w:color="auto"/>
            </w:tcBorders>
            <w:shd w:val="clear" w:color="000000" w:fill="FFFFFF"/>
            <w:vAlign w:val="center"/>
            <w:hideMark/>
          </w:tcPr>
          <w:p w14:paraId="337C7A9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vAlign w:val="center"/>
            <w:hideMark/>
          </w:tcPr>
          <w:p w14:paraId="4977DF6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6.6%</w:t>
            </w:r>
          </w:p>
        </w:tc>
      </w:tr>
      <w:tr w:rsidR="006B57B3" w:rsidRPr="006B57B3" w14:paraId="39B319D4"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5A95174C"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4AB9DC5"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66D05C4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vAlign w:val="center"/>
            <w:hideMark/>
          </w:tcPr>
          <w:p w14:paraId="62708467"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63.5%</w:t>
            </w:r>
          </w:p>
        </w:tc>
        <w:tc>
          <w:tcPr>
            <w:tcW w:w="1478" w:type="dxa"/>
            <w:tcBorders>
              <w:top w:val="nil"/>
              <w:left w:val="nil"/>
              <w:bottom w:val="single" w:sz="4" w:space="0" w:color="auto"/>
              <w:right w:val="single" w:sz="4" w:space="0" w:color="auto"/>
            </w:tcBorders>
            <w:shd w:val="clear" w:color="000000" w:fill="FFFFFF"/>
            <w:vAlign w:val="center"/>
            <w:hideMark/>
          </w:tcPr>
          <w:p w14:paraId="11944C3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013DC4C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6.1%</w:t>
            </w:r>
          </w:p>
        </w:tc>
      </w:tr>
      <w:tr w:rsidR="006B57B3" w:rsidRPr="006B57B3" w14:paraId="3297FD74"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26F2A672"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5E82CD8"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770D349B"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17.2%</w:t>
            </w:r>
          </w:p>
        </w:tc>
        <w:tc>
          <w:tcPr>
            <w:tcW w:w="1478" w:type="dxa"/>
            <w:tcBorders>
              <w:top w:val="nil"/>
              <w:left w:val="nil"/>
              <w:bottom w:val="single" w:sz="4" w:space="0" w:color="auto"/>
              <w:right w:val="single" w:sz="4" w:space="0" w:color="auto"/>
            </w:tcBorders>
            <w:shd w:val="clear" w:color="000000" w:fill="FFFFFF"/>
            <w:vAlign w:val="center"/>
            <w:hideMark/>
          </w:tcPr>
          <w:p w14:paraId="50A80BDA"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64.1%</w:t>
            </w:r>
          </w:p>
        </w:tc>
        <w:tc>
          <w:tcPr>
            <w:tcW w:w="1478" w:type="dxa"/>
            <w:tcBorders>
              <w:top w:val="nil"/>
              <w:left w:val="nil"/>
              <w:bottom w:val="single" w:sz="4" w:space="0" w:color="auto"/>
              <w:right w:val="single" w:sz="4" w:space="0" w:color="auto"/>
            </w:tcBorders>
            <w:shd w:val="clear" w:color="000000" w:fill="FFFFFF"/>
            <w:vAlign w:val="center"/>
            <w:hideMark/>
          </w:tcPr>
          <w:p w14:paraId="59DB999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vAlign w:val="center"/>
            <w:hideMark/>
          </w:tcPr>
          <w:p w14:paraId="58A0F9B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5.9%</w:t>
            </w:r>
          </w:p>
        </w:tc>
      </w:tr>
      <w:tr w:rsidR="006B57B3" w:rsidRPr="006B57B3" w14:paraId="701C2DFC" w14:textId="77777777" w:rsidTr="006B57B3">
        <w:trPr>
          <w:trHeight w:val="300"/>
        </w:trPr>
        <w:tc>
          <w:tcPr>
            <w:tcW w:w="2248" w:type="dxa"/>
            <w:vMerge/>
            <w:tcBorders>
              <w:top w:val="nil"/>
              <w:left w:val="single" w:sz="4" w:space="0" w:color="auto"/>
              <w:bottom w:val="single" w:sz="4" w:space="0" w:color="auto"/>
              <w:right w:val="single" w:sz="4" w:space="0" w:color="auto"/>
            </w:tcBorders>
            <w:vAlign w:val="center"/>
            <w:hideMark/>
          </w:tcPr>
          <w:p w14:paraId="0BE3122D" w14:textId="77777777" w:rsidR="006B57B3" w:rsidRPr="006B57B3" w:rsidRDefault="006B57B3" w:rsidP="006B57B3">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13D0352"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3CB51264"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20.0%</w:t>
            </w:r>
          </w:p>
        </w:tc>
        <w:tc>
          <w:tcPr>
            <w:tcW w:w="1478" w:type="dxa"/>
            <w:tcBorders>
              <w:top w:val="nil"/>
              <w:left w:val="nil"/>
              <w:bottom w:val="single" w:sz="4" w:space="0" w:color="auto"/>
              <w:right w:val="single" w:sz="4" w:space="0" w:color="auto"/>
            </w:tcBorders>
            <w:shd w:val="clear" w:color="000000" w:fill="FFFFFF"/>
            <w:vAlign w:val="center"/>
            <w:hideMark/>
          </w:tcPr>
          <w:p w14:paraId="098F699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60.7%</w:t>
            </w:r>
          </w:p>
        </w:tc>
        <w:tc>
          <w:tcPr>
            <w:tcW w:w="1478" w:type="dxa"/>
            <w:tcBorders>
              <w:top w:val="nil"/>
              <w:left w:val="nil"/>
              <w:bottom w:val="single" w:sz="4" w:space="0" w:color="auto"/>
              <w:right w:val="single" w:sz="4" w:space="0" w:color="auto"/>
            </w:tcBorders>
            <w:shd w:val="clear" w:color="000000" w:fill="FFFFFF"/>
            <w:vAlign w:val="center"/>
            <w:hideMark/>
          </w:tcPr>
          <w:p w14:paraId="5DD352FF"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vAlign w:val="center"/>
            <w:hideMark/>
          </w:tcPr>
          <w:p w14:paraId="0F23EBDD" w14:textId="77777777" w:rsidR="006B57B3" w:rsidRPr="006B57B3" w:rsidRDefault="006B57B3" w:rsidP="006B57B3">
            <w:pPr>
              <w:spacing w:after="0" w:line="240" w:lineRule="auto"/>
              <w:jc w:val="center"/>
              <w:rPr>
                <w:rFonts w:ascii="Calibri" w:eastAsia="Times New Roman" w:hAnsi="Calibri" w:cs="Calibri"/>
                <w:sz w:val="20"/>
                <w:szCs w:val="20"/>
                <w:lang w:eastAsia="en-AU"/>
              </w:rPr>
            </w:pPr>
            <w:r w:rsidRPr="006B57B3">
              <w:rPr>
                <w:rFonts w:ascii="Calibri" w:eastAsia="Times New Roman" w:hAnsi="Calibri" w:cs="Calibri"/>
                <w:sz w:val="20"/>
                <w:szCs w:val="20"/>
                <w:lang w:eastAsia="en-AU"/>
              </w:rPr>
              <w:t>6.2%</w:t>
            </w:r>
          </w:p>
        </w:tc>
      </w:tr>
    </w:tbl>
    <w:p w14:paraId="501024CF" w14:textId="77777777" w:rsidR="006668D9" w:rsidRDefault="006668D9"/>
    <w:p w14:paraId="7DB43327" w14:textId="2C3EDF9D" w:rsidR="0061727A" w:rsidRDefault="0061727A">
      <w:r>
        <w:br w:type="page"/>
      </w:r>
    </w:p>
    <w:tbl>
      <w:tblPr>
        <w:tblW w:w="9240" w:type="dxa"/>
        <w:tblLook w:val="04A0" w:firstRow="1" w:lastRow="0" w:firstColumn="1" w:lastColumn="0" w:noHBand="0" w:noVBand="1"/>
      </w:tblPr>
      <w:tblGrid>
        <w:gridCol w:w="2248"/>
        <w:gridCol w:w="1079"/>
        <w:gridCol w:w="1479"/>
        <w:gridCol w:w="1478"/>
        <w:gridCol w:w="1478"/>
        <w:gridCol w:w="1478"/>
      </w:tblGrid>
      <w:tr w:rsidR="0061727A" w:rsidRPr="0061727A" w14:paraId="4F755977" w14:textId="77777777" w:rsidTr="0061727A">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48BDD1E6" w14:textId="77777777" w:rsidR="0061727A" w:rsidRPr="0061727A" w:rsidRDefault="0061727A" w:rsidP="0061727A">
            <w:pPr>
              <w:spacing w:after="0" w:line="240" w:lineRule="auto"/>
              <w:rPr>
                <w:rFonts w:ascii="Calibri" w:eastAsia="Times New Roman" w:hAnsi="Calibri" w:cs="Calibri"/>
                <w:b/>
                <w:bCs/>
                <w:color w:val="FFFFFF"/>
                <w:sz w:val="20"/>
                <w:szCs w:val="20"/>
                <w:lang w:eastAsia="en-AU"/>
              </w:rPr>
            </w:pPr>
            <w:r w:rsidRPr="0061727A">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352A2D9C" w14:textId="77777777" w:rsidR="0061727A" w:rsidRPr="0061727A" w:rsidRDefault="0061727A" w:rsidP="0061727A">
            <w:pPr>
              <w:spacing w:after="0" w:line="240" w:lineRule="auto"/>
              <w:jc w:val="center"/>
              <w:rPr>
                <w:rFonts w:ascii="Calibri" w:eastAsia="Times New Roman" w:hAnsi="Calibri" w:cs="Calibri"/>
                <w:b/>
                <w:bCs/>
                <w:color w:val="FFFFFF"/>
                <w:sz w:val="20"/>
                <w:szCs w:val="20"/>
                <w:lang w:eastAsia="en-AU"/>
              </w:rPr>
            </w:pPr>
            <w:r w:rsidRPr="0061727A">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2E249755" w14:textId="77777777" w:rsidR="0061727A" w:rsidRPr="0061727A" w:rsidRDefault="0061727A" w:rsidP="0061727A">
            <w:pPr>
              <w:spacing w:after="0" w:line="240" w:lineRule="auto"/>
              <w:jc w:val="center"/>
              <w:rPr>
                <w:rFonts w:ascii="Calibri" w:eastAsia="Times New Roman" w:hAnsi="Calibri" w:cs="Calibri"/>
                <w:b/>
                <w:bCs/>
                <w:color w:val="FFFFFF"/>
                <w:sz w:val="20"/>
                <w:szCs w:val="20"/>
                <w:lang w:eastAsia="en-AU"/>
              </w:rPr>
            </w:pPr>
            <w:r w:rsidRPr="0061727A">
              <w:rPr>
                <w:rFonts w:ascii="Calibri" w:eastAsia="Times New Roman" w:hAnsi="Calibri" w:cs="Calibri"/>
                <w:b/>
                <w:bCs/>
                <w:color w:val="FFFFFF"/>
                <w:sz w:val="20"/>
                <w:szCs w:val="20"/>
                <w:lang w:eastAsia="en-AU"/>
              </w:rPr>
              <w:t>Completed</w:t>
            </w:r>
            <w:r w:rsidRPr="0061727A">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4CCE73AA" w14:textId="39897009" w:rsidR="0061727A" w:rsidRPr="0061727A" w:rsidRDefault="009379B9" w:rsidP="0061727A">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27382E28" w14:textId="6F4A2BF1" w:rsidR="0061727A" w:rsidRPr="0061727A" w:rsidRDefault="0061727A" w:rsidP="0061727A">
            <w:pPr>
              <w:spacing w:after="0" w:line="240" w:lineRule="auto"/>
              <w:jc w:val="center"/>
              <w:rPr>
                <w:rFonts w:ascii="Calibri" w:eastAsia="Times New Roman" w:hAnsi="Calibri" w:cs="Calibri"/>
                <w:b/>
                <w:bCs/>
                <w:color w:val="FFFFFF"/>
                <w:sz w:val="20"/>
                <w:szCs w:val="20"/>
                <w:lang w:eastAsia="en-AU"/>
              </w:rPr>
            </w:pPr>
            <w:r w:rsidRPr="0061727A">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314F6F80" w14:textId="77777777" w:rsidR="0061727A" w:rsidRPr="0061727A" w:rsidRDefault="0061727A" w:rsidP="0061727A">
            <w:pPr>
              <w:spacing w:after="0" w:line="240" w:lineRule="auto"/>
              <w:jc w:val="center"/>
              <w:rPr>
                <w:rFonts w:ascii="Calibri" w:eastAsia="Times New Roman" w:hAnsi="Calibri" w:cs="Calibri"/>
                <w:b/>
                <w:bCs/>
                <w:color w:val="FFFFFF"/>
                <w:sz w:val="20"/>
                <w:szCs w:val="20"/>
                <w:lang w:eastAsia="en-AU"/>
              </w:rPr>
            </w:pPr>
            <w:r w:rsidRPr="0061727A">
              <w:rPr>
                <w:rFonts w:ascii="Calibri" w:eastAsia="Times New Roman" w:hAnsi="Calibri" w:cs="Calibri"/>
                <w:b/>
                <w:bCs/>
                <w:color w:val="FFFFFF"/>
                <w:sz w:val="20"/>
                <w:szCs w:val="20"/>
                <w:lang w:eastAsia="en-AU"/>
              </w:rPr>
              <w:t>Never came back after the first year</w:t>
            </w:r>
          </w:p>
        </w:tc>
      </w:tr>
      <w:tr w:rsidR="0061727A" w:rsidRPr="0061727A" w14:paraId="5F04F1AB" w14:textId="77777777" w:rsidTr="0061727A">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63F60D82" w14:textId="77777777" w:rsidR="0061727A" w:rsidRPr="0061727A" w:rsidRDefault="0061727A" w:rsidP="0061727A">
            <w:pPr>
              <w:spacing w:after="0" w:line="240" w:lineRule="auto"/>
              <w:rPr>
                <w:rFonts w:ascii="Calibri" w:eastAsia="Times New Roman" w:hAnsi="Calibri" w:cs="Calibri"/>
                <w:b/>
                <w:bCs/>
                <w:color w:val="000000"/>
                <w:sz w:val="20"/>
                <w:szCs w:val="20"/>
                <w:lang w:eastAsia="en-AU"/>
              </w:rPr>
            </w:pPr>
            <w:r w:rsidRPr="0061727A">
              <w:rPr>
                <w:rFonts w:ascii="Calibri" w:eastAsia="Times New Roman" w:hAnsi="Calibri" w:cs="Calibri"/>
                <w:b/>
                <w:bCs/>
                <w:color w:val="000000"/>
                <w:sz w:val="20"/>
                <w:szCs w:val="20"/>
                <w:lang w:eastAsia="en-AU"/>
              </w:rPr>
              <w:t>Age</w:t>
            </w:r>
          </w:p>
        </w:tc>
        <w:tc>
          <w:tcPr>
            <w:tcW w:w="1079" w:type="dxa"/>
            <w:tcBorders>
              <w:top w:val="nil"/>
              <w:left w:val="nil"/>
              <w:bottom w:val="single" w:sz="4" w:space="0" w:color="auto"/>
              <w:right w:val="nil"/>
            </w:tcBorders>
            <w:shd w:val="clear" w:color="000000" w:fill="E4DFEC"/>
            <w:noWrap/>
            <w:vAlign w:val="center"/>
            <w:hideMark/>
          </w:tcPr>
          <w:p w14:paraId="717127EA" w14:textId="77777777" w:rsidR="0061727A" w:rsidRPr="0061727A" w:rsidRDefault="0061727A" w:rsidP="0061727A">
            <w:pPr>
              <w:spacing w:after="0" w:line="240" w:lineRule="auto"/>
              <w:jc w:val="center"/>
              <w:rPr>
                <w:rFonts w:ascii="Calibri" w:eastAsia="Times New Roman" w:hAnsi="Calibri" w:cs="Calibri"/>
                <w:color w:val="000000"/>
                <w:sz w:val="20"/>
                <w:szCs w:val="20"/>
                <w:lang w:eastAsia="en-AU"/>
              </w:rPr>
            </w:pPr>
            <w:r w:rsidRPr="0061727A">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1D15273C" w14:textId="77777777" w:rsidR="0061727A" w:rsidRPr="0061727A" w:rsidRDefault="0061727A" w:rsidP="0061727A">
            <w:pPr>
              <w:spacing w:after="0" w:line="240" w:lineRule="auto"/>
              <w:jc w:val="center"/>
              <w:rPr>
                <w:rFonts w:ascii="Calibri" w:eastAsia="Times New Roman" w:hAnsi="Calibri" w:cs="Calibri"/>
                <w:color w:val="000000"/>
                <w:sz w:val="20"/>
                <w:szCs w:val="20"/>
                <w:lang w:eastAsia="en-AU"/>
              </w:rPr>
            </w:pPr>
            <w:r w:rsidRPr="0061727A">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F8ED993" w14:textId="77777777" w:rsidR="0061727A" w:rsidRPr="0061727A" w:rsidRDefault="0061727A" w:rsidP="0061727A">
            <w:pPr>
              <w:spacing w:after="0" w:line="240" w:lineRule="auto"/>
              <w:rPr>
                <w:rFonts w:ascii="Calibri" w:eastAsia="Times New Roman" w:hAnsi="Calibri" w:cs="Calibri"/>
                <w:color w:val="000000"/>
                <w:sz w:val="20"/>
                <w:szCs w:val="20"/>
                <w:lang w:eastAsia="en-AU"/>
              </w:rPr>
            </w:pPr>
            <w:r w:rsidRPr="0061727A">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363DBFC2" w14:textId="77777777" w:rsidR="0061727A" w:rsidRPr="0061727A" w:rsidRDefault="0061727A" w:rsidP="0061727A">
            <w:pPr>
              <w:spacing w:after="0" w:line="240" w:lineRule="auto"/>
              <w:rPr>
                <w:rFonts w:ascii="Calibri" w:eastAsia="Times New Roman" w:hAnsi="Calibri" w:cs="Calibri"/>
                <w:color w:val="000000"/>
                <w:sz w:val="20"/>
                <w:szCs w:val="20"/>
                <w:lang w:eastAsia="en-AU"/>
              </w:rPr>
            </w:pPr>
            <w:r w:rsidRPr="0061727A">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79F249C5" w14:textId="77777777" w:rsidR="0061727A" w:rsidRPr="0061727A" w:rsidRDefault="0061727A" w:rsidP="0061727A">
            <w:pPr>
              <w:spacing w:after="0" w:line="240" w:lineRule="auto"/>
              <w:rPr>
                <w:rFonts w:ascii="Calibri" w:eastAsia="Times New Roman" w:hAnsi="Calibri" w:cs="Calibri"/>
                <w:color w:val="000000"/>
                <w:sz w:val="20"/>
                <w:szCs w:val="20"/>
                <w:lang w:eastAsia="en-AU"/>
              </w:rPr>
            </w:pPr>
            <w:r w:rsidRPr="0061727A">
              <w:rPr>
                <w:rFonts w:ascii="Calibri" w:eastAsia="Times New Roman" w:hAnsi="Calibri" w:cs="Calibri"/>
                <w:color w:val="000000"/>
                <w:sz w:val="20"/>
                <w:szCs w:val="20"/>
                <w:lang w:eastAsia="en-AU"/>
              </w:rPr>
              <w:t> </w:t>
            </w:r>
          </w:p>
        </w:tc>
      </w:tr>
      <w:tr w:rsidR="0061727A" w:rsidRPr="0061727A" w14:paraId="69A99153" w14:textId="77777777" w:rsidTr="0061727A">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B80490" w14:textId="77777777" w:rsidR="0061727A" w:rsidRPr="0061727A" w:rsidRDefault="0061727A" w:rsidP="0061727A">
            <w:pPr>
              <w:spacing w:after="0" w:line="240" w:lineRule="auto"/>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24 and under</w:t>
            </w:r>
          </w:p>
        </w:tc>
        <w:tc>
          <w:tcPr>
            <w:tcW w:w="1079" w:type="dxa"/>
            <w:tcBorders>
              <w:top w:val="nil"/>
              <w:left w:val="nil"/>
              <w:bottom w:val="single" w:sz="4" w:space="0" w:color="auto"/>
              <w:right w:val="single" w:sz="4" w:space="0" w:color="auto"/>
            </w:tcBorders>
            <w:shd w:val="clear" w:color="000000" w:fill="FFFFFF"/>
            <w:noWrap/>
            <w:vAlign w:val="center"/>
            <w:hideMark/>
          </w:tcPr>
          <w:p w14:paraId="3D93E12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6D32658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23.2%</w:t>
            </w:r>
          </w:p>
        </w:tc>
        <w:tc>
          <w:tcPr>
            <w:tcW w:w="1478" w:type="dxa"/>
            <w:tcBorders>
              <w:top w:val="nil"/>
              <w:left w:val="nil"/>
              <w:bottom w:val="single" w:sz="4" w:space="0" w:color="auto"/>
              <w:right w:val="single" w:sz="4" w:space="0" w:color="auto"/>
            </w:tcBorders>
            <w:shd w:val="clear" w:color="000000" w:fill="FFFFFF"/>
            <w:vAlign w:val="center"/>
            <w:hideMark/>
          </w:tcPr>
          <w:p w14:paraId="416D87E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62.5%</w:t>
            </w:r>
          </w:p>
        </w:tc>
        <w:tc>
          <w:tcPr>
            <w:tcW w:w="1478" w:type="dxa"/>
            <w:tcBorders>
              <w:top w:val="nil"/>
              <w:left w:val="nil"/>
              <w:bottom w:val="single" w:sz="4" w:space="0" w:color="auto"/>
              <w:right w:val="single" w:sz="4" w:space="0" w:color="auto"/>
            </w:tcBorders>
            <w:shd w:val="clear" w:color="000000" w:fill="FFFFFF"/>
            <w:vAlign w:val="center"/>
            <w:hideMark/>
          </w:tcPr>
          <w:p w14:paraId="22040BB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8.7%</w:t>
            </w:r>
          </w:p>
        </w:tc>
        <w:tc>
          <w:tcPr>
            <w:tcW w:w="1478" w:type="dxa"/>
            <w:tcBorders>
              <w:top w:val="nil"/>
              <w:left w:val="nil"/>
              <w:bottom w:val="single" w:sz="4" w:space="0" w:color="auto"/>
              <w:right w:val="single" w:sz="4" w:space="0" w:color="auto"/>
            </w:tcBorders>
            <w:shd w:val="clear" w:color="000000" w:fill="FFFFFF"/>
            <w:vAlign w:val="center"/>
            <w:hideMark/>
          </w:tcPr>
          <w:p w14:paraId="1042B1B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5.6%</w:t>
            </w:r>
          </w:p>
        </w:tc>
      </w:tr>
      <w:tr w:rsidR="0061727A" w:rsidRPr="0061727A" w14:paraId="4ECE727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29390C0C"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C8FFB9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AB43B9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24.1%</w:t>
            </w:r>
          </w:p>
        </w:tc>
        <w:tc>
          <w:tcPr>
            <w:tcW w:w="1478" w:type="dxa"/>
            <w:tcBorders>
              <w:top w:val="nil"/>
              <w:left w:val="nil"/>
              <w:bottom w:val="single" w:sz="4" w:space="0" w:color="auto"/>
              <w:right w:val="single" w:sz="4" w:space="0" w:color="auto"/>
            </w:tcBorders>
            <w:shd w:val="clear" w:color="000000" w:fill="FFFFFF"/>
            <w:vAlign w:val="center"/>
            <w:hideMark/>
          </w:tcPr>
          <w:p w14:paraId="3F5E878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62.4%</w:t>
            </w:r>
          </w:p>
        </w:tc>
        <w:tc>
          <w:tcPr>
            <w:tcW w:w="1478" w:type="dxa"/>
            <w:tcBorders>
              <w:top w:val="nil"/>
              <w:left w:val="nil"/>
              <w:bottom w:val="single" w:sz="4" w:space="0" w:color="auto"/>
              <w:right w:val="single" w:sz="4" w:space="0" w:color="auto"/>
            </w:tcBorders>
            <w:shd w:val="clear" w:color="000000" w:fill="FFFFFF"/>
            <w:vAlign w:val="center"/>
            <w:hideMark/>
          </w:tcPr>
          <w:p w14:paraId="28828CC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8.1%</w:t>
            </w:r>
          </w:p>
        </w:tc>
        <w:tc>
          <w:tcPr>
            <w:tcW w:w="1478" w:type="dxa"/>
            <w:tcBorders>
              <w:top w:val="nil"/>
              <w:left w:val="nil"/>
              <w:bottom w:val="single" w:sz="4" w:space="0" w:color="auto"/>
              <w:right w:val="single" w:sz="4" w:space="0" w:color="auto"/>
            </w:tcBorders>
            <w:shd w:val="clear" w:color="000000" w:fill="FFFFFF"/>
            <w:vAlign w:val="center"/>
            <w:hideMark/>
          </w:tcPr>
          <w:p w14:paraId="335E96D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5.3%</w:t>
            </w:r>
          </w:p>
        </w:tc>
      </w:tr>
      <w:tr w:rsidR="0061727A" w:rsidRPr="0061727A" w14:paraId="5953A4CC"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6109A1A2"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98AA75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743304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22.4%</w:t>
            </w:r>
          </w:p>
        </w:tc>
        <w:tc>
          <w:tcPr>
            <w:tcW w:w="1478" w:type="dxa"/>
            <w:tcBorders>
              <w:top w:val="nil"/>
              <w:left w:val="nil"/>
              <w:bottom w:val="single" w:sz="4" w:space="0" w:color="auto"/>
              <w:right w:val="single" w:sz="4" w:space="0" w:color="auto"/>
            </w:tcBorders>
            <w:shd w:val="clear" w:color="000000" w:fill="FFFFFF"/>
            <w:noWrap/>
            <w:vAlign w:val="center"/>
            <w:hideMark/>
          </w:tcPr>
          <w:p w14:paraId="17A065B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63.3%</w:t>
            </w:r>
          </w:p>
        </w:tc>
        <w:tc>
          <w:tcPr>
            <w:tcW w:w="1478" w:type="dxa"/>
            <w:tcBorders>
              <w:top w:val="nil"/>
              <w:left w:val="nil"/>
              <w:bottom w:val="single" w:sz="4" w:space="0" w:color="auto"/>
              <w:right w:val="single" w:sz="4" w:space="0" w:color="auto"/>
            </w:tcBorders>
            <w:shd w:val="clear" w:color="000000" w:fill="FFFFFF"/>
            <w:noWrap/>
            <w:vAlign w:val="center"/>
            <w:hideMark/>
          </w:tcPr>
          <w:p w14:paraId="7F6C023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8.7%</w:t>
            </w:r>
          </w:p>
        </w:tc>
        <w:tc>
          <w:tcPr>
            <w:tcW w:w="1478" w:type="dxa"/>
            <w:tcBorders>
              <w:top w:val="nil"/>
              <w:left w:val="nil"/>
              <w:bottom w:val="single" w:sz="4" w:space="0" w:color="auto"/>
              <w:right w:val="single" w:sz="4" w:space="0" w:color="auto"/>
            </w:tcBorders>
            <w:shd w:val="clear" w:color="000000" w:fill="FFFFFF"/>
            <w:noWrap/>
            <w:vAlign w:val="center"/>
            <w:hideMark/>
          </w:tcPr>
          <w:p w14:paraId="6D9DC9C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5.5%</w:t>
            </w:r>
          </w:p>
        </w:tc>
      </w:tr>
      <w:tr w:rsidR="0061727A" w:rsidRPr="0061727A" w14:paraId="40DC2BE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78E61287"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D61BEE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19E47EB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24.8%</w:t>
            </w:r>
          </w:p>
        </w:tc>
        <w:tc>
          <w:tcPr>
            <w:tcW w:w="1478" w:type="dxa"/>
            <w:tcBorders>
              <w:top w:val="nil"/>
              <w:left w:val="nil"/>
              <w:bottom w:val="single" w:sz="4" w:space="0" w:color="auto"/>
              <w:right w:val="single" w:sz="4" w:space="0" w:color="auto"/>
            </w:tcBorders>
            <w:shd w:val="clear" w:color="000000" w:fill="FFFFFF"/>
            <w:noWrap/>
            <w:vAlign w:val="center"/>
            <w:hideMark/>
          </w:tcPr>
          <w:p w14:paraId="6DDD855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60.7%</w:t>
            </w:r>
          </w:p>
        </w:tc>
        <w:tc>
          <w:tcPr>
            <w:tcW w:w="1478" w:type="dxa"/>
            <w:tcBorders>
              <w:top w:val="nil"/>
              <w:left w:val="nil"/>
              <w:bottom w:val="single" w:sz="4" w:space="0" w:color="auto"/>
              <w:right w:val="single" w:sz="4" w:space="0" w:color="auto"/>
            </w:tcBorders>
            <w:shd w:val="clear" w:color="000000" w:fill="FFFFFF"/>
            <w:noWrap/>
            <w:vAlign w:val="center"/>
            <w:hideMark/>
          </w:tcPr>
          <w:p w14:paraId="6652806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9.3%</w:t>
            </w:r>
          </w:p>
        </w:tc>
        <w:tc>
          <w:tcPr>
            <w:tcW w:w="1478" w:type="dxa"/>
            <w:tcBorders>
              <w:top w:val="nil"/>
              <w:left w:val="nil"/>
              <w:bottom w:val="single" w:sz="4" w:space="0" w:color="auto"/>
              <w:right w:val="single" w:sz="4" w:space="0" w:color="auto"/>
            </w:tcBorders>
            <w:shd w:val="clear" w:color="000000" w:fill="FFFFFF"/>
            <w:noWrap/>
            <w:vAlign w:val="center"/>
            <w:hideMark/>
          </w:tcPr>
          <w:p w14:paraId="0613CE4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5.2%</w:t>
            </w:r>
          </w:p>
        </w:tc>
      </w:tr>
      <w:tr w:rsidR="0061727A" w:rsidRPr="0061727A" w14:paraId="2FA8E4A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598C9DF9"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29532A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30C3DD7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23.4%</w:t>
            </w:r>
          </w:p>
        </w:tc>
        <w:tc>
          <w:tcPr>
            <w:tcW w:w="1478" w:type="dxa"/>
            <w:tcBorders>
              <w:top w:val="nil"/>
              <w:left w:val="nil"/>
              <w:bottom w:val="single" w:sz="4" w:space="0" w:color="auto"/>
              <w:right w:val="single" w:sz="4" w:space="0" w:color="auto"/>
            </w:tcBorders>
            <w:shd w:val="clear" w:color="000000" w:fill="FFFFFF"/>
            <w:noWrap/>
            <w:vAlign w:val="center"/>
            <w:hideMark/>
          </w:tcPr>
          <w:p w14:paraId="6513368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63.0%</w:t>
            </w:r>
          </w:p>
        </w:tc>
        <w:tc>
          <w:tcPr>
            <w:tcW w:w="1478" w:type="dxa"/>
            <w:tcBorders>
              <w:top w:val="nil"/>
              <w:left w:val="nil"/>
              <w:bottom w:val="single" w:sz="4" w:space="0" w:color="auto"/>
              <w:right w:val="single" w:sz="4" w:space="0" w:color="auto"/>
            </w:tcBorders>
            <w:shd w:val="clear" w:color="000000" w:fill="FFFFFF"/>
            <w:noWrap/>
            <w:vAlign w:val="center"/>
            <w:hideMark/>
          </w:tcPr>
          <w:p w14:paraId="2D1FE14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8.8%</w:t>
            </w:r>
          </w:p>
        </w:tc>
        <w:tc>
          <w:tcPr>
            <w:tcW w:w="1478" w:type="dxa"/>
            <w:tcBorders>
              <w:top w:val="nil"/>
              <w:left w:val="nil"/>
              <w:bottom w:val="single" w:sz="4" w:space="0" w:color="auto"/>
              <w:right w:val="single" w:sz="4" w:space="0" w:color="auto"/>
            </w:tcBorders>
            <w:shd w:val="clear" w:color="000000" w:fill="FFFFFF"/>
            <w:noWrap/>
            <w:vAlign w:val="center"/>
            <w:hideMark/>
          </w:tcPr>
          <w:p w14:paraId="3B11A9B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4.8%</w:t>
            </w:r>
          </w:p>
        </w:tc>
      </w:tr>
      <w:tr w:rsidR="0061727A" w:rsidRPr="0061727A" w14:paraId="524DA9B2"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7D583786"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C57089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71F24F7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26.0%</w:t>
            </w:r>
          </w:p>
        </w:tc>
        <w:tc>
          <w:tcPr>
            <w:tcW w:w="1478" w:type="dxa"/>
            <w:tcBorders>
              <w:top w:val="nil"/>
              <w:left w:val="nil"/>
              <w:bottom w:val="single" w:sz="4" w:space="0" w:color="auto"/>
              <w:right w:val="single" w:sz="4" w:space="0" w:color="auto"/>
            </w:tcBorders>
            <w:shd w:val="clear" w:color="000000" w:fill="FFFFFF"/>
            <w:noWrap/>
            <w:vAlign w:val="center"/>
            <w:hideMark/>
          </w:tcPr>
          <w:p w14:paraId="77DF7FA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60.9%</w:t>
            </w:r>
          </w:p>
        </w:tc>
        <w:tc>
          <w:tcPr>
            <w:tcW w:w="1478" w:type="dxa"/>
            <w:tcBorders>
              <w:top w:val="nil"/>
              <w:left w:val="nil"/>
              <w:bottom w:val="single" w:sz="4" w:space="0" w:color="auto"/>
              <w:right w:val="single" w:sz="4" w:space="0" w:color="auto"/>
            </w:tcBorders>
            <w:shd w:val="clear" w:color="000000" w:fill="FFFFFF"/>
            <w:noWrap/>
            <w:vAlign w:val="center"/>
            <w:hideMark/>
          </w:tcPr>
          <w:p w14:paraId="54318B4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8.5%</w:t>
            </w:r>
          </w:p>
        </w:tc>
        <w:tc>
          <w:tcPr>
            <w:tcW w:w="1478" w:type="dxa"/>
            <w:tcBorders>
              <w:top w:val="nil"/>
              <w:left w:val="nil"/>
              <w:bottom w:val="single" w:sz="4" w:space="0" w:color="auto"/>
              <w:right w:val="single" w:sz="4" w:space="0" w:color="auto"/>
            </w:tcBorders>
            <w:shd w:val="clear" w:color="000000" w:fill="FFFFFF"/>
            <w:noWrap/>
            <w:vAlign w:val="center"/>
            <w:hideMark/>
          </w:tcPr>
          <w:p w14:paraId="0BB8F9A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4.6%</w:t>
            </w:r>
          </w:p>
        </w:tc>
      </w:tr>
      <w:tr w:rsidR="0061727A" w:rsidRPr="0061727A" w14:paraId="06586E66"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0873F672"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3C232A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2C1E163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23.8%</w:t>
            </w:r>
          </w:p>
        </w:tc>
        <w:tc>
          <w:tcPr>
            <w:tcW w:w="1478" w:type="dxa"/>
            <w:tcBorders>
              <w:top w:val="nil"/>
              <w:left w:val="nil"/>
              <w:bottom w:val="single" w:sz="4" w:space="0" w:color="auto"/>
              <w:right w:val="single" w:sz="4" w:space="0" w:color="auto"/>
            </w:tcBorders>
            <w:shd w:val="clear" w:color="000000" w:fill="FFFFFF"/>
            <w:noWrap/>
            <w:vAlign w:val="center"/>
            <w:hideMark/>
          </w:tcPr>
          <w:p w14:paraId="19465AB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63.3%</w:t>
            </w:r>
          </w:p>
        </w:tc>
        <w:tc>
          <w:tcPr>
            <w:tcW w:w="1478" w:type="dxa"/>
            <w:tcBorders>
              <w:top w:val="nil"/>
              <w:left w:val="nil"/>
              <w:bottom w:val="single" w:sz="4" w:space="0" w:color="auto"/>
              <w:right w:val="single" w:sz="4" w:space="0" w:color="auto"/>
            </w:tcBorders>
            <w:shd w:val="clear" w:color="000000" w:fill="FFFFFF"/>
            <w:noWrap/>
            <w:vAlign w:val="center"/>
            <w:hideMark/>
          </w:tcPr>
          <w:p w14:paraId="3B134DE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8.2%</w:t>
            </w:r>
          </w:p>
        </w:tc>
        <w:tc>
          <w:tcPr>
            <w:tcW w:w="1478" w:type="dxa"/>
            <w:tcBorders>
              <w:top w:val="nil"/>
              <w:left w:val="nil"/>
              <w:bottom w:val="single" w:sz="4" w:space="0" w:color="auto"/>
              <w:right w:val="single" w:sz="4" w:space="0" w:color="auto"/>
            </w:tcBorders>
            <w:shd w:val="clear" w:color="000000" w:fill="FFFFFF"/>
            <w:noWrap/>
            <w:vAlign w:val="center"/>
            <w:hideMark/>
          </w:tcPr>
          <w:p w14:paraId="6E9FDFC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4.6%</w:t>
            </w:r>
          </w:p>
        </w:tc>
      </w:tr>
      <w:tr w:rsidR="0061727A" w:rsidRPr="0061727A" w14:paraId="5801E5E1"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098FECD7"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17DA6E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7C78F1F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27.4%</w:t>
            </w:r>
          </w:p>
        </w:tc>
        <w:tc>
          <w:tcPr>
            <w:tcW w:w="1478" w:type="dxa"/>
            <w:tcBorders>
              <w:top w:val="nil"/>
              <w:left w:val="nil"/>
              <w:bottom w:val="single" w:sz="4" w:space="0" w:color="auto"/>
              <w:right w:val="single" w:sz="4" w:space="0" w:color="auto"/>
            </w:tcBorders>
            <w:shd w:val="clear" w:color="000000" w:fill="FFFFFF"/>
            <w:noWrap/>
            <w:vAlign w:val="center"/>
            <w:hideMark/>
          </w:tcPr>
          <w:p w14:paraId="46E768E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60.2%</w:t>
            </w:r>
          </w:p>
        </w:tc>
        <w:tc>
          <w:tcPr>
            <w:tcW w:w="1478" w:type="dxa"/>
            <w:tcBorders>
              <w:top w:val="nil"/>
              <w:left w:val="nil"/>
              <w:bottom w:val="single" w:sz="4" w:space="0" w:color="auto"/>
              <w:right w:val="single" w:sz="4" w:space="0" w:color="auto"/>
            </w:tcBorders>
            <w:shd w:val="clear" w:color="000000" w:fill="FFFFFF"/>
            <w:noWrap/>
            <w:vAlign w:val="center"/>
            <w:hideMark/>
          </w:tcPr>
          <w:p w14:paraId="36B0F7A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7.7%</w:t>
            </w:r>
          </w:p>
        </w:tc>
        <w:tc>
          <w:tcPr>
            <w:tcW w:w="1478" w:type="dxa"/>
            <w:tcBorders>
              <w:top w:val="nil"/>
              <w:left w:val="nil"/>
              <w:bottom w:val="single" w:sz="4" w:space="0" w:color="auto"/>
              <w:right w:val="single" w:sz="4" w:space="0" w:color="auto"/>
            </w:tcBorders>
            <w:shd w:val="clear" w:color="000000" w:fill="FFFFFF"/>
            <w:noWrap/>
            <w:vAlign w:val="center"/>
            <w:hideMark/>
          </w:tcPr>
          <w:p w14:paraId="3E18C9C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4.7%</w:t>
            </w:r>
          </w:p>
        </w:tc>
      </w:tr>
      <w:tr w:rsidR="0061727A" w:rsidRPr="0061727A" w14:paraId="05D8BD10" w14:textId="77777777" w:rsidTr="0061727A">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DCDBFA" w14:textId="77777777" w:rsidR="0061727A" w:rsidRPr="0061727A" w:rsidRDefault="0061727A" w:rsidP="0061727A">
            <w:pPr>
              <w:spacing w:after="0" w:line="240" w:lineRule="auto"/>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25-34</w:t>
            </w:r>
          </w:p>
        </w:tc>
        <w:tc>
          <w:tcPr>
            <w:tcW w:w="1079" w:type="dxa"/>
            <w:tcBorders>
              <w:top w:val="nil"/>
              <w:left w:val="nil"/>
              <w:bottom w:val="single" w:sz="4" w:space="0" w:color="auto"/>
              <w:right w:val="single" w:sz="4" w:space="0" w:color="auto"/>
            </w:tcBorders>
            <w:shd w:val="clear" w:color="000000" w:fill="FFFFFF"/>
            <w:noWrap/>
            <w:vAlign w:val="center"/>
            <w:hideMark/>
          </w:tcPr>
          <w:p w14:paraId="42EFED9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097AD00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w:t>
            </w:r>
          </w:p>
        </w:tc>
        <w:tc>
          <w:tcPr>
            <w:tcW w:w="1478" w:type="dxa"/>
            <w:tcBorders>
              <w:top w:val="nil"/>
              <w:left w:val="nil"/>
              <w:bottom w:val="single" w:sz="4" w:space="0" w:color="auto"/>
              <w:right w:val="single" w:sz="4" w:space="0" w:color="auto"/>
            </w:tcBorders>
            <w:shd w:val="clear" w:color="000000" w:fill="FFFFFF"/>
            <w:vAlign w:val="center"/>
            <w:hideMark/>
          </w:tcPr>
          <w:p w14:paraId="478ADD3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56.3%</w:t>
            </w:r>
          </w:p>
        </w:tc>
        <w:tc>
          <w:tcPr>
            <w:tcW w:w="1478" w:type="dxa"/>
            <w:tcBorders>
              <w:top w:val="nil"/>
              <w:left w:val="nil"/>
              <w:bottom w:val="single" w:sz="4" w:space="0" w:color="auto"/>
              <w:right w:val="single" w:sz="4" w:space="0" w:color="auto"/>
            </w:tcBorders>
            <w:shd w:val="clear" w:color="000000" w:fill="FFFFFF"/>
            <w:vAlign w:val="center"/>
            <w:hideMark/>
          </w:tcPr>
          <w:p w14:paraId="3555E79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vAlign w:val="center"/>
            <w:hideMark/>
          </w:tcPr>
          <w:p w14:paraId="3BA3614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8.1%</w:t>
            </w:r>
          </w:p>
        </w:tc>
      </w:tr>
      <w:tr w:rsidR="0061727A" w:rsidRPr="0061727A" w14:paraId="706B367A"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66D9CC7A"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C8650F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7DCFC1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19.5%</w:t>
            </w:r>
          </w:p>
        </w:tc>
        <w:tc>
          <w:tcPr>
            <w:tcW w:w="1478" w:type="dxa"/>
            <w:tcBorders>
              <w:top w:val="nil"/>
              <w:left w:val="nil"/>
              <w:bottom w:val="single" w:sz="4" w:space="0" w:color="auto"/>
              <w:right w:val="single" w:sz="4" w:space="0" w:color="auto"/>
            </w:tcBorders>
            <w:shd w:val="clear" w:color="000000" w:fill="FFFFFF"/>
            <w:vAlign w:val="center"/>
            <w:hideMark/>
          </w:tcPr>
          <w:p w14:paraId="53C0729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58.8%</w:t>
            </w:r>
          </w:p>
        </w:tc>
        <w:tc>
          <w:tcPr>
            <w:tcW w:w="1478" w:type="dxa"/>
            <w:tcBorders>
              <w:top w:val="nil"/>
              <w:left w:val="nil"/>
              <w:bottom w:val="single" w:sz="4" w:space="0" w:color="auto"/>
              <w:right w:val="single" w:sz="4" w:space="0" w:color="auto"/>
            </w:tcBorders>
            <w:shd w:val="clear" w:color="000000" w:fill="FFFFFF"/>
            <w:vAlign w:val="center"/>
            <w:hideMark/>
          </w:tcPr>
          <w:p w14:paraId="18FA1D4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vAlign w:val="center"/>
            <w:hideMark/>
          </w:tcPr>
          <w:p w14:paraId="4E42B6C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7.8%</w:t>
            </w:r>
          </w:p>
        </w:tc>
      </w:tr>
      <w:tr w:rsidR="0061727A" w:rsidRPr="0061727A" w14:paraId="049DFF02"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5C15D104"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C00797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4940C37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18.9%</w:t>
            </w:r>
          </w:p>
        </w:tc>
        <w:tc>
          <w:tcPr>
            <w:tcW w:w="1478" w:type="dxa"/>
            <w:tcBorders>
              <w:top w:val="nil"/>
              <w:left w:val="nil"/>
              <w:bottom w:val="single" w:sz="4" w:space="0" w:color="auto"/>
              <w:right w:val="single" w:sz="4" w:space="0" w:color="auto"/>
            </w:tcBorders>
            <w:shd w:val="clear" w:color="000000" w:fill="FFFFFF"/>
            <w:noWrap/>
            <w:vAlign w:val="center"/>
            <w:hideMark/>
          </w:tcPr>
          <w:p w14:paraId="5497820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60.3%</w:t>
            </w:r>
          </w:p>
        </w:tc>
        <w:tc>
          <w:tcPr>
            <w:tcW w:w="1478" w:type="dxa"/>
            <w:tcBorders>
              <w:top w:val="nil"/>
              <w:left w:val="nil"/>
              <w:bottom w:val="single" w:sz="4" w:space="0" w:color="auto"/>
              <w:right w:val="single" w:sz="4" w:space="0" w:color="auto"/>
            </w:tcBorders>
            <w:shd w:val="clear" w:color="000000" w:fill="FFFFFF"/>
            <w:noWrap/>
            <w:vAlign w:val="center"/>
            <w:hideMark/>
          </w:tcPr>
          <w:p w14:paraId="5363F93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14.6%</w:t>
            </w:r>
          </w:p>
        </w:tc>
        <w:tc>
          <w:tcPr>
            <w:tcW w:w="1478" w:type="dxa"/>
            <w:tcBorders>
              <w:top w:val="nil"/>
              <w:left w:val="nil"/>
              <w:bottom w:val="single" w:sz="4" w:space="0" w:color="auto"/>
              <w:right w:val="single" w:sz="4" w:space="0" w:color="auto"/>
            </w:tcBorders>
            <w:shd w:val="clear" w:color="000000" w:fill="FFFFFF"/>
            <w:noWrap/>
            <w:vAlign w:val="center"/>
            <w:hideMark/>
          </w:tcPr>
          <w:p w14:paraId="3D5BC4E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w:t>
            </w:r>
          </w:p>
        </w:tc>
      </w:tr>
      <w:tr w:rsidR="0061727A" w:rsidRPr="0061727A" w14:paraId="16E797E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3C4C9378"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0C22EB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148737A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21.0%</w:t>
            </w:r>
          </w:p>
        </w:tc>
        <w:tc>
          <w:tcPr>
            <w:tcW w:w="1478" w:type="dxa"/>
            <w:tcBorders>
              <w:top w:val="nil"/>
              <w:left w:val="nil"/>
              <w:bottom w:val="single" w:sz="4" w:space="0" w:color="auto"/>
              <w:right w:val="single" w:sz="4" w:space="0" w:color="auto"/>
            </w:tcBorders>
            <w:shd w:val="clear" w:color="000000" w:fill="FFFFFF"/>
            <w:noWrap/>
            <w:vAlign w:val="center"/>
            <w:hideMark/>
          </w:tcPr>
          <w:p w14:paraId="226F410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57.1%</w:t>
            </w:r>
          </w:p>
        </w:tc>
        <w:tc>
          <w:tcPr>
            <w:tcW w:w="1478" w:type="dxa"/>
            <w:tcBorders>
              <w:top w:val="nil"/>
              <w:left w:val="nil"/>
              <w:bottom w:val="single" w:sz="4" w:space="0" w:color="auto"/>
              <w:right w:val="single" w:sz="4" w:space="0" w:color="auto"/>
            </w:tcBorders>
            <w:shd w:val="clear" w:color="000000" w:fill="FFFFFF"/>
            <w:noWrap/>
            <w:vAlign w:val="center"/>
            <w:hideMark/>
          </w:tcPr>
          <w:p w14:paraId="211ECCA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noWrap/>
            <w:vAlign w:val="center"/>
            <w:hideMark/>
          </w:tcPr>
          <w:p w14:paraId="359E59C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7.8%</w:t>
            </w:r>
          </w:p>
        </w:tc>
      </w:tr>
      <w:tr w:rsidR="0061727A" w:rsidRPr="0061727A" w14:paraId="766FD47A"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4DBAC2D2"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0D0C69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345F293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19.5%</w:t>
            </w:r>
          </w:p>
        </w:tc>
        <w:tc>
          <w:tcPr>
            <w:tcW w:w="1478" w:type="dxa"/>
            <w:tcBorders>
              <w:top w:val="nil"/>
              <w:left w:val="nil"/>
              <w:bottom w:val="single" w:sz="4" w:space="0" w:color="auto"/>
              <w:right w:val="single" w:sz="4" w:space="0" w:color="auto"/>
            </w:tcBorders>
            <w:shd w:val="clear" w:color="000000" w:fill="FFFFFF"/>
            <w:noWrap/>
            <w:vAlign w:val="center"/>
            <w:hideMark/>
          </w:tcPr>
          <w:p w14:paraId="41BD93E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60.7%</w:t>
            </w:r>
          </w:p>
        </w:tc>
        <w:tc>
          <w:tcPr>
            <w:tcW w:w="1478" w:type="dxa"/>
            <w:tcBorders>
              <w:top w:val="nil"/>
              <w:left w:val="nil"/>
              <w:bottom w:val="single" w:sz="4" w:space="0" w:color="auto"/>
              <w:right w:val="single" w:sz="4" w:space="0" w:color="auto"/>
            </w:tcBorders>
            <w:shd w:val="clear" w:color="000000" w:fill="FFFFFF"/>
            <w:noWrap/>
            <w:vAlign w:val="center"/>
            <w:hideMark/>
          </w:tcPr>
          <w:p w14:paraId="20DED13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noWrap/>
            <w:vAlign w:val="center"/>
            <w:hideMark/>
          </w:tcPr>
          <w:p w14:paraId="1F0DFB5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6.7%</w:t>
            </w:r>
          </w:p>
        </w:tc>
      </w:tr>
      <w:tr w:rsidR="0061727A" w:rsidRPr="0061727A" w14:paraId="6E95825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3B373C0A"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1071EE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1938700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noWrap/>
            <w:vAlign w:val="center"/>
            <w:hideMark/>
          </w:tcPr>
          <w:p w14:paraId="252DE78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61.4%</w:t>
            </w:r>
          </w:p>
        </w:tc>
        <w:tc>
          <w:tcPr>
            <w:tcW w:w="1478" w:type="dxa"/>
            <w:tcBorders>
              <w:top w:val="nil"/>
              <w:left w:val="nil"/>
              <w:bottom w:val="single" w:sz="4" w:space="0" w:color="auto"/>
              <w:right w:val="single" w:sz="4" w:space="0" w:color="auto"/>
            </w:tcBorders>
            <w:shd w:val="clear" w:color="000000" w:fill="FFFFFF"/>
            <w:noWrap/>
            <w:vAlign w:val="center"/>
            <w:hideMark/>
          </w:tcPr>
          <w:p w14:paraId="6D16ED1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noWrap/>
            <w:vAlign w:val="center"/>
            <w:hideMark/>
          </w:tcPr>
          <w:p w14:paraId="23938D0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w:t>
            </w:r>
          </w:p>
        </w:tc>
      </w:tr>
      <w:tr w:rsidR="0061727A" w:rsidRPr="0061727A" w14:paraId="2D51DD02"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78B5D356"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279902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3C9B7F5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19.1%</w:t>
            </w:r>
          </w:p>
        </w:tc>
        <w:tc>
          <w:tcPr>
            <w:tcW w:w="1478" w:type="dxa"/>
            <w:tcBorders>
              <w:top w:val="nil"/>
              <w:left w:val="nil"/>
              <w:bottom w:val="single" w:sz="4" w:space="0" w:color="auto"/>
              <w:right w:val="single" w:sz="4" w:space="0" w:color="auto"/>
            </w:tcBorders>
            <w:shd w:val="clear" w:color="000000" w:fill="FFFFFF"/>
            <w:noWrap/>
            <w:vAlign w:val="center"/>
            <w:hideMark/>
          </w:tcPr>
          <w:p w14:paraId="3470BA0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62.3%</w:t>
            </w:r>
          </w:p>
        </w:tc>
        <w:tc>
          <w:tcPr>
            <w:tcW w:w="1478" w:type="dxa"/>
            <w:tcBorders>
              <w:top w:val="nil"/>
              <w:left w:val="nil"/>
              <w:bottom w:val="single" w:sz="4" w:space="0" w:color="auto"/>
              <w:right w:val="single" w:sz="4" w:space="0" w:color="auto"/>
            </w:tcBorders>
            <w:shd w:val="clear" w:color="000000" w:fill="FFFFFF"/>
            <w:noWrap/>
            <w:vAlign w:val="center"/>
            <w:hideMark/>
          </w:tcPr>
          <w:p w14:paraId="639D18F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noWrap/>
            <w:vAlign w:val="center"/>
            <w:hideMark/>
          </w:tcPr>
          <w:p w14:paraId="1CD4DDE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5.5%</w:t>
            </w:r>
          </w:p>
        </w:tc>
      </w:tr>
      <w:tr w:rsidR="0061727A" w:rsidRPr="0061727A" w14:paraId="49396333"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38985365"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6C40FF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6AA5ABD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noWrap/>
            <w:vAlign w:val="center"/>
            <w:hideMark/>
          </w:tcPr>
          <w:p w14:paraId="70BDE53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58.9%</w:t>
            </w:r>
          </w:p>
        </w:tc>
        <w:tc>
          <w:tcPr>
            <w:tcW w:w="1478" w:type="dxa"/>
            <w:tcBorders>
              <w:top w:val="nil"/>
              <w:left w:val="nil"/>
              <w:bottom w:val="single" w:sz="4" w:space="0" w:color="auto"/>
              <w:right w:val="single" w:sz="4" w:space="0" w:color="auto"/>
            </w:tcBorders>
            <w:shd w:val="clear" w:color="000000" w:fill="FFFFFF"/>
            <w:noWrap/>
            <w:vAlign w:val="center"/>
            <w:hideMark/>
          </w:tcPr>
          <w:p w14:paraId="400E685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13.5%</w:t>
            </w:r>
          </w:p>
        </w:tc>
        <w:tc>
          <w:tcPr>
            <w:tcW w:w="1478" w:type="dxa"/>
            <w:tcBorders>
              <w:top w:val="nil"/>
              <w:left w:val="nil"/>
              <w:bottom w:val="single" w:sz="4" w:space="0" w:color="auto"/>
              <w:right w:val="single" w:sz="4" w:space="0" w:color="auto"/>
            </w:tcBorders>
            <w:shd w:val="clear" w:color="000000" w:fill="FFFFFF"/>
            <w:noWrap/>
            <w:vAlign w:val="center"/>
            <w:hideMark/>
          </w:tcPr>
          <w:p w14:paraId="03C5758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6.4%</w:t>
            </w:r>
          </w:p>
        </w:tc>
      </w:tr>
      <w:tr w:rsidR="0061727A" w:rsidRPr="0061727A" w14:paraId="55EC4C77" w14:textId="77777777" w:rsidTr="0061727A">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9F821B" w14:textId="77777777" w:rsidR="0061727A" w:rsidRPr="0061727A" w:rsidRDefault="0061727A" w:rsidP="0061727A">
            <w:pPr>
              <w:spacing w:after="0" w:line="240" w:lineRule="auto"/>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35-44</w:t>
            </w:r>
          </w:p>
        </w:tc>
        <w:tc>
          <w:tcPr>
            <w:tcW w:w="1079" w:type="dxa"/>
            <w:tcBorders>
              <w:top w:val="nil"/>
              <w:left w:val="nil"/>
              <w:bottom w:val="single" w:sz="4" w:space="0" w:color="auto"/>
              <w:right w:val="single" w:sz="4" w:space="0" w:color="auto"/>
            </w:tcBorders>
            <w:shd w:val="clear" w:color="000000" w:fill="FFFFFF"/>
            <w:noWrap/>
            <w:vAlign w:val="center"/>
            <w:hideMark/>
          </w:tcPr>
          <w:p w14:paraId="374F12D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6F926B1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5F2338E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60.2%</w:t>
            </w:r>
          </w:p>
        </w:tc>
        <w:tc>
          <w:tcPr>
            <w:tcW w:w="1478" w:type="dxa"/>
            <w:tcBorders>
              <w:top w:val="nil"/>
              <w:left w:val="nil"/>
              <w:bottom w:val="single" w:sz="4" w:space="0" w:color="auto"/>
              <w:right w:val="single" w:sz="4" w:space="0" w:color="auto"/>
            </w:tcBorders>
            <w:shd w:val="clear" w:color="000000" w:fill="FFFFFF"/>
            <w:vAlign w:val="center"/>
            <w:hideMark/>
          </w:tcPr>
          <w:p w14:paraId="654AF75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vAlign w:val="center"/>
            <w:hideMark/>
          </w:tcPr>
          <w:p w14:paraId="07FED2D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9.2%</w:t>
            </w:r>
          </w:p>
        </w:tc>
      </w:tr>
      <w:tr w:rsidR="0061727A" w:rsidRPr="0061727A" w14:paraId="752CB16B"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653E4573"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0FB2CE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EF6C23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vAlign w:val="center"/>
            <w:hideMark/>
          </w:tcPr>
          <w:p w14:paraId="3B8543B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60.3%</w:t>
            </w:r>
          </w:p>
        </w:tc>
        <w:tc>
          <w:tcPr>
            <w:tcW w:w="1478" w:type="dxa"/>
            <w:tcBorders>
              <w:top w:val="nil"/>
              <w:left w:val="nil"/>
              <w:bottom w:val="single" w:sz="4" w:space="0" w:color="auto"/>
              <w:right w:val="single" w:sz="4" w:space="0" w:color="auto"/>
            </w:tcBorders>
            <w:shd w:val="clear" w:color="000000" w:fill="FFFFFF"/>
            <w:vAlign w:val="center"/>
            <w:hideMark/>
          </w:tcPr>
          <w:p w14:paraId="0284BDB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396F12B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8.8%</w:t>
            </w:r>
          </w:p>
        </w:tc>
      </w:tr>
      <w:tr w:rsidR="0061727A" w:rsidRPr="0061727A" w14:paraId="4D689710"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4E9F51A7"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10C503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06DC13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noWrap/>
            <w:vAlign w:val="center"/>
            <w:hideMark/>
          </w:tcPr>
          <w:p w14:paraId="6D9B460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60.4%</w:t>
            </w:r>
          </w:p>
        </w:tc>
        <w:tc>
          <w:tcPr>
            <w:tcW w:w="1478" w:type="dxa"/>
            <w:tcBorders>
              <w:top w:val="nil"/>
              <w:left w:val="nil"/>
              <w:bottom w:val="single" w:sz="4" w:space="0" w:color="auto"/>
              <w:right w:val="single" w:sz="4" w:space="0" w:color="auto"/>
            </w:tcBorders>
            <w:shd w:val="clear" w:color="000000" w:fill="FFFFFF"/>
            <w:noWrap/>
            <w:vAlign w:val="center"/>
            <w:hideMark/>
          </w:tcPr>
          <w:p w14:paraId="78D9967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noWrap/>
            <w:vAlign w:val="center"/>
            <w:hideMark/>
          </w:tcPr>
          <w:p w14:paraId="4E6D2D1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8.1%</w:t>
            </w:r>
          </w:p>
        </w:tc>
      </w:tr>
      <w:tr w:rsidR="0061727A" w:rsidRPr="0061727A" w14:paraId="44139C49"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40781F5F"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B58623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68BBD41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noWrap/>
            <w:vAlign w:val="center"/>
            <w:hideMark/>
          </w:tcPr>
          <w:p w14:paraId="08C4F5A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60.0%</w:t>
            </w:r>
          </w:p>
        </w:tc>
        <w:tc>
          <w:tcPr>
            <w:tcW w:w="1478" w:type="dxa"/>
            <w:tcBorders>
              <w:top w:val="nil"/>
              <w:left w:val="nil"/>
              <w:bottom w:val="single" w:sz="4" w:space="0" w:color="auto"/>
              <w:right w:val="single" w:sz="4" w:space="0" w:color="auto"/>
            </w:tcBorders>
            <w:shd w:val="clear" w:color="000000" w:fill="FFFFFF"/>
            <w:noWrap/>
            <w:vAlign w:val="center"/>
            <w:hideMark/>
          </w:tcPr>
          <w:p w14:paraId="0710424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17.1%</w:t>
            </w:r>
          </w:p>
        </w:tc>
        <w:tc>
          <w:tcPr>
            <w:tcW w:w="1478" w:type="dxa"/>
            <w:tcBorders>
              <w:top w:val="nil"/>
              <w:left w:val="nil"/>
              <w:bottom w:val="single" w:sz="4" w:space="0" w:color="auto"/>
              <w:right w:val="single" w:sz="4" w:space="0" w:color="auto"/>
            </w:tcBorders>
            <w:shd w:val="clear" w:color="000000" w:fill="FFFFFF"/>
            <w:noWrap/>
            <w:vAlign w:val="center"/>
            <w:hideMark/>
          </w:tcPr>
          <w:p w14:paraId="15CBBCB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9.1%</w:t>
            </w:r>
          </w:p>
        </w:tc>
      </w:tr>
      <w:tr w:rsidR="0061727A" w:rsidRPr="0061727A" w14:paraId="43D752E8"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3F5F7443"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BFBFCB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1D1AD22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noWrap/>
            <w:vAlign w:val="center"/>
            <w:hideMark/>
          </w:tcPr>
          <w:p w14:paraId="28FDA5B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noWrap/>
            <w:vAlign w:val="center"/>
            <w:hideMark/>
          </w:tcPr>
          <w:p w14:paraId="25CB657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noWrap/>
            <w:vAlign w:val="center"/>
            <w:hideMark/>
          </w:tcPr>
          <w:p w14:paraId="0700C6C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8.5%</w:t>
            </w:r>
          </w:p>
        </w:tc>
      </w:tr>
      <w:tr w:rsidR="0061727A" w:rsidRPr="0061727A" w14:paraId="3AB3ACF9"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36945D1B"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4C4B1F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38EB624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noWrap/>
            <w:vAlign w:val="center"/>
            <w:hideMark/>
          </w:tcPr>
          <w:p w14:paraId="39266E8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63.2%</w:t>
            </w:r>
          </w:p>
        </w:tc>
        <w:tc>
          <w:tcPr>
            <w:tcW w:w="1478" w:type="dxa"/>
            <w:tcBorders>
              <w:top w:val="nil"/>
              <w:left w:val="nil"/>
              <w:bottom w:val="single" w:sz="4" w:space="0" w:color="auto"/>
              <w:right w:val="single" w:sz="4" w:space="0" w:color="auto"/>
            </w:tcBorders>
            <w:shd w:val="clear" w:color="000000" w:fill="FFFFFF"/>
            <w:noWrap/>
            <w:vAlign w:val="center"/>
            <w:hideMark/>
          </w:tcPr>
          <w:p w14:paraId="126BDD8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17.1%</w:t>
            </w:r>
          </w:p>
        </w:tc>
        <w:tc>
          <w:tcPr>
            <w:tcW w:w="1478" w:type="dxa"/>
            <w:tcBorders>
              <w:top w:val="nil"/>
              <w:left w:val="nil"/>
              <w:bottom w:val="single" w:sz="4" w:space="0" w:color="auto"/>
              <w:right w:val="single" w:sz="4" w:space="0" w:color="auto"/>
            </w:tcBorders>
            <w:shd w:val="clear" w:color="000000" w:fill="FFFFFF"/>
            <w:noWrap/>
            <w:vAlign w:val="center"/>
            <w:hideMark/>
          </w:tcPr>
          <w:p w14:paraId="4F1D863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w:t>
            </w:r>
          </w:p>
        </w:tc>
      </w:tr>
      <w:tr w:rsidR="0061727A" w:rsidRPr="0061727A" w14:paraId="54A25AAD"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19FFABFE"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075F97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8EFAA3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14.0%</w:t>
            </w:r>
          </w:p>
        </w:tc>
        <w:tc>
          <w:tcPr>
            <w:tcW w:w="1478" w:type="dxa"/>
            <w:tcBorders>
              <w:top w:val="nil"/>
              <w:left w:val="nil"/>
              <w:bottom w:val="single" w:sz="4" w:space="0" w:color="auto"/>
              <w:right w:val="single" w:sz="4" w:space="0" w:color="auto"/>
            </w:tcBorders>
            <w:shd w:val="clear" w:color="000000" w:fill="FFFFFF"/>
            <w:noWrap/>
            <w:vAlign w:val="center"/>
            <w:hideMark/>
          </w:tcPr>
          <w:p w14:paraId="2D62AA7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noWrap/>
            <w:vAlign w:val="center"/>
            <w:hideMark/>
          </w:tcPr>
          <w:p w14:paraId="3D33A24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noWrap/>
            <w:vAlign w:val="center"/>
            <w:hideMark/>
          </w:tcPr>
          <w:p w14:paraId="00E4627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6.7%</w:t>
            </w:r>
          </w:p>
        </w:tc>
      </w:tr>
      <w:tr w:rsidR="0061727A" w:rsidRPr="0061727A" w14:paraId="7DEF4B03"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737D8AD1"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24375C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610A24E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noWrap/>
            <w:vAlign w:val="center"/>
            <w:hideMark/>
          </w:tcPr>
          <w:p w14:paraId="5D36113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noWrap/>
            <w:vAlign w:val="center"/>
            <w:hideMark/>
          </w:tcPr>
          <w:p w14:paraId="7E40969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noWrap/>
            <w:vAlign w:val="center"/>
            <w:hideMark/>
          </w:tcPr>
          <w:p w14:paraId="0EDE36F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7.3%</w:t>
            </w:r>
          </w:p>
        </w:tc>
      </w:tr>
      <w:tr w:rsidR="0061727A" w:rsidRPr="0061727A" w14:paraId="586ECE6E" w14:textId="77777777" w:rsidTr="0061727A">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1DB583" w14:textId="77777777" w:rsidR="0061727A" w:rsidRPr="0061727A" w:rsidRDefault="0061727A" w:rsidP="0061727A">
            <w:pPr>
              <w:spacing w:after="0" w:line="240" w:lineRule="auto"/>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45-54</w:t>
            </w:r>
          </w:p>
        </w:tc>
        <w:tc>
          <w:tcPr>
            <w:tcW w:w="1079" w:type="dxa"/>
            <w:tcBorders>
              <w:top w:val="nil"/>
              <w:left w:val="nil"/>
              <w:bottom w:val="single" w:sz="4" w:space="0" w:color="auto"/>
              <w:right w:val="single" w:sz="4" w:space="0" w:color="auto"/>
            </w:tcBorders>
            <w:shd w:val="clear" w:color="000000" w:fill="FFFFFF"/>
            <w:noWrap/>
            <w:vAlign w:val="center"/>
            <w:hideMark/>
          </w:tcPr>
          <w:p w14:paraId="6EC9538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3C9571C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vAlign w:val="center"/>
            <w:hideMark/>
          </w:tcPr>
          <w:p w14:paraId="4C3B9BB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vAlign w:val="center"/>
            <w:hideMark/>
          </w:tcPr>
          <w:p w14:paraId="25D197F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vAlign w:val="center"/>
            <w:hideMark/>
          </w:tcPr>
          <w:p w14:paraId="74BED7E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10.9%</w:t>
            </w:r>
          </w:p>
        </w:tc>
      </w:tr>
      <w:tr w:rsidR="0061727A" w:rsidRPr="0061727A" w14:paraId="272FE25B"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2DF22D4D"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EC0A68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7FC28FA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12.6%</w:t>
            </w:r>
          </w:p>
        </w:tc>
        <w:tc>
          <w:tcPr>
            <w:tcW w:w="1478" w:type="dxa"/>
            <w:tcBorders>
              <w:top w:val="nil"/>
              <w:left w:val="nil"/>
              <w:bottom w:val="single" w:sz="4" w:space="0" w:color="auto"/>
              <w:right w:val="single" w:sz="4" w:space="0" w:color="auto"/>
            </w:tcBorders>
            <w:shd w:val="clear" w:color="000000" w:fill="FFFFFF"/>
            <w:vAlign w:val="center"/>
            <w:hideMark/>
          </w:tcPr>
          <w:p w14:paraId="660D82A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vAlign w:val="center"/>
            <w:hideMark/>
          </w:tcPr>
          <w:p w14:paraId="2F5A5F7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vAlign w:val="center"/>
            <w:hideMark/>
          </w:tcPr>
          <w:p w14:paraId="390C47E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9.1%</w:t>
            </w:r>
          </w:p>
        </w:tc>
      </w:tr>
      <w:tr w:rsidR="0061727A" w:rsidRPr="0061727A" w14:paraId="287822E7"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730B8AAE"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CD43C4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51A695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10.7%</w:t>
            </w:r>
          </w:p>
        </w:tc>
        <w:tc>
          <w:tcPr>
            <w:tcW w:w="1478" w:type="dxa"/>
            <w:tcBorders>
              <w:top w:val="nil"/>
              <w:left w:val="nil"/>
              <w:bottom w:val="single" w:sz="4" w:space="0" w:color="auto"/>
              <w:right w:val="single" w:sz="4" w:space="0" w:color="auto"/>
            </w:tcBorders>
            <w:shd w:val="clear" w:color="000000" w:fill="FFFFFF"/>
            <w:noWrap/>
            <w:vAlign w:val="center"/>
            <w:hideMark/>
          </w:tcPr>
          <w:p w14:paraId="3148ACE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noWrap/>
            <w:vAlign w:val="center"/>
            <w:hideMark/>
          </w:tcPr>
          <w:p w14:paraId="4C1E533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18.3%</w:t>
            </w:r>
          </w:p>
        </w:tc>
        <w:tc>
          <w:tcPr>
            <w:tcW w:w="1478" w:type="dxa"/>
            <w:tcBorders>
              <w:top w:val="nil"/>
              <w:left w:val="nil"/>
              <w:bottom w:val="single" w:sz="4" w:space="0" w:color="auto"/>
              <w:right w:val="single" w:sz="4" w:space="0" w:color="auto"/>
            </w:tcBorders>
            <w:shd w:val="clear" w:color="000000" w:fill="FFFFFF"/>
            <w:noWrap/>
            <w:vAlign w:val="center"/>
            <w:hideMark/>
          </w:tcPr>
          <w:p w14:paraId="426B466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9.2%</w:t>
            </w:r>
          </w:p>
        </w:tc>
      </w:tr>
      <w:tr w:rsidR="0061727A" w:rsidRPr="0061727A" w14:paraId="1227201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23DFB0B7"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78B2A2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10DE0E6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13.5%</w:t>
            </w:r>
          </w:p>
        </w:tc>
        <w:tc>
          <w:tcPr>
            <w:tcW w:w="1478" w:type="dxa"/>
            <w:tcBorders>
              <w:top w:val="nil"/>
              <w:left w:val="nil"/>
              <w:bottom w:val="single" w:sz="4" w:space="0" w:color="auto"/>
              <w:right w:val="single" w:sz="4" w:space="0" w:color="auto"/>
            </w:tcBorders>
            <w:shd w:val="clear" w:color="000000" w:fill="FFFFFF"/>
            <w:noWrap/>
            <w:vAlign w:val="center"/>
            <w:hideMark/>
          </w:tcPr>
          <w:p w14:paraId="31DBBAF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61.2%</w:t>
            </w:r>
          </w:p>
        </w:tc>
        <w:tc>
          <w:tcPr>
            <w:tcW w:w="1478" w:type="dxa"/>
            <w:tcBorders>
              <w:top w:val="nil"/>
              <w:left w:val="nil"/>
              <w:bottom w:val="single" w:sz="4" w:space="0" w:color="auto"/>
              <w:right w:val="single" w:sz="4" w:space="0" w:color="auto"/>
            </w:tcBorders>
            <w:shd w:val="clear" w:color="000000" w:fill="FFFFFF"/>
            <w:noWrap/>
            <w:vAlign w:val="center"/>
            <w:hideMark/>
          </w:tcPr>
          <w:p w14:paraId="55A09A5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noWrap/>
            <w:vAlign w:val="center"/>
            <w:hideMark/>
          </w:tcPr>
          <w:p w14:paraId="0D4E5BD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9.0%</w:t>
            </w:r>
          </w:p>
        </w:tc>
      </w:tr>
      <w:tr w:rsidR="0061727A" w:rsidRPr="0061727A" w14:paraId="2A3EC0C0"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02065D3C"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933829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5825B2B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noWrap/>
            <w:vAlign w:val="center"/>
            <w:hideMark/>
          </w:tcPr>
          <w:p w14:paraId="39473CB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noWrap/>
            <w:vAlign w:val="center"/>
            <w:hideMark/>
          </w:tcPr>
          <w:p w14:paraId="7CF08DC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noWrap/>
            <w:vAlign w:val="center"/>
            <w:hideMark/>
          </w:tcPr>
          <w:p w14:paraId="337BAA3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7.2%</w:t>
            </w:r>
          </w:p>
        </w:tc>
      </w:tr>
      <w:tr w:rsidR="0061727A" w:rsidRPr="0061727A" w14:paraId="1CF2AEA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44755061"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3996FC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10621DA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10.8%</w:t>
            </w:r>
          </w:p>
        </w:tc>
        <w:tc>
          <w:tcPr>
            <w:tcW w:w="1478" w:type="dxa"/>
            <w:tcBorders>
              <w:top w:val="nil"/>
              <w:left w:val="nil"/>
              <w:bottom w:val="single" w:sz="4" w:space="0" w:color="auto"/>
              <w:right w:val="single" w:sz="4" w:space="0" w:color="auto"/>
            </w:tcBorders>
            <w:shd w:val="clear" w:color="000000" w:fill="FFFFFF"/>
            <w:noWrap/>
            <w:vAlign w:val="center"/>
            <w:hideMark/>
          </w:tcPr>
          <w:p w14:paraId="1F17786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65.4%</w:t>
            </w:r>
          </w:p>
        </w:tc>
        <w:tc>
          <w:tcPr>
            <w:tcW w:w="1478" w:type="dxa"/>
            <w:tcBorders>
              <w:top w:val="nil"/>
              <w:left w:val="nil"/>
              <w:bottom w:val="single" w:sz="4" w:space="0" w:color="auto"/>
              <w:right w:val="single" w:sz="4" w:space="0" w:color="auto"/>
            </w:tcBorders>
            <w:shd w:val="clear" w:color="000000" w:fill="FFFFFF"/>
            <w:noWrap/>
            <w:vAlign w:val="center"/>
            <w:hideMark/>
          </w:tcPr>
          <w:p w14:paraId="6272521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noWrap/>
            <w:vAlign w:val="center"/>
            <w:hideMark/>
          </w:tcPr>
          <w:p w14:paraId="56C349C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6.9%</w:t>
            </w:r>
          </w:p>
        </w:tc>
      </w:tr>
      <w:tr w:rsidR="0061727A" w:rsidRPr="0061727A" w14:paraId="198B014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25227E68"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758116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8A184E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7774408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63.4%</w:t>
            </w:r>
          </w:p>
        </w:tc>
        <w:tc>
          <w:tcPr>
            <w:tcW w:w="1478" w:type="dxa"/>
            <w:tcBorders>
              <w:top w:val="nil"/>
              <w:left w:val="nil"/>
              <w:bottom w:val="single" w:sz="4" w:space="0" w:color="auto"/>
              <w:right w:val="single" w:sz="4" w:space="0" w:color="auto"/>
            </w:tcBorders>
            <w:shd w:val="clear" w:color="000000" w:fill="FFFFFF"/>
            <w:noWrap/>
            <w:vAlign w:val="center"/>
            <w:hideMark/>
          </w:tcPr>
          <w:p w14:paraId="41DC2DC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17.8%</w:t>
            </w:r>
          </w:p>
        </w:tc>
        <w:tc>
          <w:tcPr>
            <w:tcW w:w="1478" w:type="dxa"/>
            <w:tcBorders>
              <w:top w:val="nil"/>
              <w:left w:val="nil"/>
              <w:bottom w:val="single" w:sz="4" w:space="0" w:color="auto"/>
              <w:right w:val="single" w:sz="4" w:space="0" w:color="auto"/>
            </w:tcBorders>
            <w:shd w:val="clear" w:color="000000" w:fill="FFFFFF"/>
            <w:noWrap/>
            <w:vAlign w:val="center"/>
            <w:hideMark/>
          </w:tcPr>
          <w:p w14:paraId="36D4B75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7.3%</w:t>
            </w:r>
          </w:p>
        </w:tc>
      </w:tr>
      <w:tr w:rsidR="0061727A" w:rsidRPr="0061727A" w14:paraId="447DECA9"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04BC5411"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F1B2C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1E64EC7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noWrap/>
            <w:vAlign w:val="center"/>
            <w:hideMark/>
          </w:tcPr>
          <w:p w14:paraId="20CF649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59.3%</w:t>
            </w:r>
          </w:p>
        </w:tc>
        <w:tc>
          <w:tcPr>
            <w:tcW w:w="1478" w:type="dxa"/>
            <w:tcBorders>
              <w:top w:val="nil"/>
              <w:left w:val="nil"/>
              <w:bottom w:val="single" w:sz="4" w:space="0" w:color="auto"/>
              <w:right w:val="single" w:sz="4" w:space="0" w:color="auto"/>
            </w:tcBorders>
            <w:shd w:val="clear" w:color="000000" w:fill="FFFFFF"/>
            <w:noWrap/>
            <w:vAlign w:val="center"/>
            <w:hideMark/>
          </w:tcPr>
          <w:p w14:paraId="4F53083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noWrap/>
            <w:vAlign w:val="center"/>
            <w:hideMark/>
          </w:tcPr>
          <w:p w14:paraId="3F6FF10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8.5%</w:t>
            </w:r>
          </w:p>
        </w:tc>
      </w:tr>
      <w:tr w:rsidR="0061727A" w:rsidRPr="0061727A" w14:paraId="25B16927" w14:textId="77777777" w:rsidTr="0061727A">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ECF0CE" w14:textId="77777777" w:rsidR="0061727A" w:rsidRPr="0061727A" w:rsidRDefault="0061727A" w:rsidP="0061727A">
            <w:pPr>
              <w:spacing w:after="0" w:line="240" w:lineRule="auto"/>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55-64</w:t>
            </w:r>
          </w:p>
        </w:tc>
        <w:tc>
          <w:tcPr>
            <w:tcW w:w="1079" w:type="dxa"/>
            <w:tcBorders>
              <w:top w:val="nil"/>
              <w:left w:val="nil"/>
              <w:bottom w:val="single" w:sz="4" w:space="0" w:color="auto"/>
              <w:right w:val="single" w:sz="4" w:space="0" w:color="auto"/>
            </w:tcBorders>
            <w:shd w:val="clear" w:color="000000" w:fill="FFFFFF"/>
            <w:noWrap/>
            <w:vAlign w:val="center"/>
            <w:hideMark/>
          </w:tcPr>
          <w:p w14:paraId="75DEC76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E94BFF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vAlign w:val="center"/>
            <w:hideMark/>
          </w:tcPr>
          <w:p w14:paraId="2B944E6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56.3%</w:t>
            </w:r>
          </w:p>
        </w:tc>
        <w:tc>
          <w:tcPr>
            <w:tcW w:w="1478" w:type="dxa"/>
            <w:tcBorders>
              <w:top w:val="nil"/>
              <w:left w:val="nil"/>
              <w:bottom w:val="single" w:sz="4" w:space="0" w:color="auto"/>
              <w:right w:val="single" w:sz="4" w:space="0" w:color="auto"/>
            </w:tcBorders>
            <w:shd w:val="clear" w:color="000000" w:fill="FFFFFF"/>
            <w:vAlign w:val="center"/>
            <w:hideMark/>
          </w:tcPr>
          <w:p w14:paraId="739094C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vAlign w:val="center"/>
            <w:hideMark/>
          </w:tcPr>
          <w:p w14:paraId="0CA80AC2"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10.2%</w:t>
            </w:r>
          </w:p>
        </w:tc>
      </w:tr>
      <w:tr w:rsidR="0061727A" w:rsidRPr="0061727A" w14:paraId="5DD33915"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221BCB3F"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F50EDB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7EBBE69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vAlign w:val="center"/>
            <w:hideMark/>
          </w:tcPr>
          <w:p w14:paraId="098ACEC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61.6%</w:t>
            </w:r>
          </w:p>
        </w:tc>
        <w:tc>
          <w:tcPr>
            <w:tcW w:w="1478" w:type="dxa"/>
            <w:tcBorders>
              <w:top w:val="nil"/>
              <w:left w:val="nil"/>
              <w:bottom w:val="single" w:sz="4" w:space="0" w:color="auto"/>
              <w:right w:val="single" w:sz="4" w:space="0" w:color="auto"/>
            </w:tcBorders>
            <w:shd w:val="clear" w:color="000000" w:fill="FFFFFF"/>
            <w:vAlign w:val="center"/>
            <w:hideMark/>
          </w:tcPr>
          <w:p w14:paraId="2D2C907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21AF516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9.8%</w:t>
            </w:r>
          </w:p>
        </w:tc>
      </w:tr>
      <w:tr w:rsidR="0061727A" w:rsidRPr="0061727A" w14:paraId="3CF982F7"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0B41B1D9"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25095C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88F5CE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12.9%</w:t>
            </w:r>
          </w:p>
        </w:tc>
        <w:tc>
          <w:tcPr>
            <w:tcW w:w="1478" w:type="dxa"/>
            <w:tcBorders>
              <w:top w:val="nil"/>
              <w:left w:val="nil"/>
              <w:bottom w:val="single" w:sz="4" w:space="0" w:color="auto"/>
              <w:right w:val="single" w:sz="4" w:space="0" w:color="auto"/>
            </w:tcBorders>
            <w:shd w:val="clear" w:color="000000" w:fill="FFFFFF"/>
            <w:noWrap/>
            <w:vAlign w:val="center"/>
            <w:hideMark/>
          </w:tcPr>
          <w:p w14:paraId="4EEC8AF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noWrap/>
            <w:vAlign w:val="center"/>
            <w:hideMark/>
          </w:tcPr>
          <w:p w14:paraId="639D3A7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18.2%</w:t>
            </w:r>
          </w:p>
        </w:tc>
        <w:tc>
          <w:tcPr>
            <w:tcW w:w="1478" w:type="dxa"/>
            <w:tcBorders>
              <w:top w:val="nil"/>
              <w:left w:val="nil"/>
              <w:bottom w:val="single" w:sz="4" w:space="0" w:color="auto"/>
              <w:right w:val="single" w:sz="4" w:space="0" w:color="auto"/>
            </w:tcBorders>
            <w:shd w:val="clear" w:color="000000" w:fill="FFFFFF"/>
            <w:noWrap/>
            <w:vAlign w:val="center"/>
            <w:hideMark/>
          </w:tcPr>
          <w:p w14:paraId="21D9D62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9.4%</w:t>
            </w:r>
          </w:p>
        </w:tc>
      </w:tr>
      <w:tr w:rsidR="0061727A" w:rsidRPr="0061727A" w14:paraId="58C14852"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4B220DAE"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4739EC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129F3EF1"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023E66C4"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57.4%</w:t>
            </w:r>
          </w:p>
        </w:tc>
        <w:tc>
          <w:tcPr>
            <w:tcW w:w="1478" w:type="dxa"/>
            <w:tcBorders>
              <w:top w:val="nil"/>
              <w:left w:val="nil"/>
              <w:bottom w:val="single" w:sz="4" w:space="0" w:color="auto"/>
              <w:right w:val="single" w:sz="4" w:space="0" w:color="auto"/>
            </w:tcBorders>
            <w:shd w:val="clear" w:color="000000" w:fill="FFFFFF"/>
            <w:noWrap/>
            <w:vAlign w:val="center"/>
            <w:hideMark/>
          </w:tcPr>
          <w:p w14:paraId="2EF91E0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22.5%</w:t>
            </w:r>
          </w:p>
        </w:tc>
        <w:tc>
          <w:tcPr>
            <w:tcW w:w="1478" w:type="dxa"/>
            <w:tcBorders>
              <w:top w:val="nil"/>
              <w:left w:val="nil"/>
              <w:bottom w:val="single" w:sz="4" w:space="0" w:color="auto"/>
              <w:right w:val="single" w:sz="4" w:space="0" w:color="auto"/>
            </w:tcBorders>
            <w:shd w:val="clear" w:color="000000" w:fill="FFFFFF"/>
            <w:noWrap/>
            <w:vAlign w:val="center"/>
            <w:hideMark/>
          </w:tcPr>
          <w:p w14:paraId="2602E96A"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8.6%</w:t>
            </w:r>
          </w:p>
        </w:tc>
      </w:tr>
      <w:tr w:rsidR="0061727A" w:rsidRPr="0061727A" w14:paraId="4DE4046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0A005034"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911894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40CC069D"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noWrap/>
            <w:vAlign w:val="center"/>
            <w:hideMark/>
          </w:tcPr>
          <w:p w14:paraId="6E269A1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57.7%</w:t>
            </w:r>
          </w:p>
        </w:tc>
        <w:tc>
          <w:tcPr>
            <w:tcW w:w="1478" w:type="dxa"/>
            <w:tcBorders>
              <w:top w:val="nil"/>
              <w:left w:val="nil"/>
              <w:bottom w:val="single" w:sz="4" w:space="0" w:color="auto"/>
              <w:right w:val="single" w:sz="4" w:space="0" w:color="auto"/>
            </w:tcBorders>
            <w:shd w:val="clear" w:color="000000" w:fill="FFFFFF"/>
            <w:noWrap/>
            <w:vAlign w:val="center"/>
            <w:hideMark/>
          </w:tcPr>
          <w:p w14:paraId="59F325A6"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17.8%</w:t>
            </w:r>
          </w:p>
        </w:tc>
        <w:tc>
          <w:tcPr>
            <w:tcW w:w="1478" w:type="dxa"/>
            <w:tcBorders>
              <w:top w:val="nil"/>
              <w:left w:val="nil"/>
              <w:bottom w:val="single" w:sz="4" w:space="0" w:color="auto"/>
              <w:right w:val="single" w:sz="4" w:space="0" w:color="auto"/>
            </w:tcBorders>
            <w:shd w:val="clear" w:color="000000" w:fill="FFFFFF"/>
            <w:noWrap/>
            <w:vAlign w:val="center"/>
            <w:hideMark/>
          </w:tcPr>
          <w:p w14:paraId="5FF8265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10.9%</w:t>
            </w:r>
          </w:p>
        </w:tc>
      </w:tr>
      <w:tr w:rsidR="0061727A" w:rsidRPr="0061727A" w14:paraId="1128ABA3"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3F8944EC"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025EE5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1A35934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11.4%</w:t>
            </w:r>
          </w:p>
        </w:tc>
        <w:tc>
          <w:tcPr>
            <w:tcW w:w="1478" w:type="dxa"/>
            <w:tcBorders>
              <w:top w:val="nil"/>
              <w:left w:val="nil"/>
              <w:bottom w:val="single" w:sz="4" w:space="0" w:color="auto"/>
              <w:right w:val="single" w:sz="4" w:space="0" w:color="auto"/>
            </w:tcBorders>
            <w:shd w:val="clear" w:color="000000" w:fill="FFFFFF"/>
            <w:noWrap/>
            <w:vAlign w:val="center"/>
            <w:hideMark/>
          </w:tcPr>
          <w:p w14:paraId="1460584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63.2%</w:t>
            </w:r>
          </w:p>
        </w:tc>
        <w:tc>
          <w:tcPr>
            <w:tcW w:w="1478" w:type="dxa"/>
            <w:tcBorders>
              <w:top w:val="nil"/>
              <w:left w:val="nil"/>
              <w:bottom w:val="single" w:sz="4" w:space="0" w:color="auto"/>
              <w:right w:val="single" w:sz="4" w:space="0" w:color="auto"/>
            </w:tcBorders>
            <w:shd w:val="clear" w:color="000000" w:fill="FFFFFF"/>
            <w:noWrap/>
            <w:vAlign w:val="center"/>
            <w:hideMark/>
          </w:tcPr>
          <w:p w14:paraId="4F2644F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17.8%</w:t>
            </w:r>
          </w:p>
        </w:tc>
        <w:tc>
          <w:tcPr>
            <w:tcW w:w="1478" w:type="dxa"/>
            <w:tcBorders>
              <w:top w:val="nil"/>
              <w:left w:val="nil"/>
              <w:bottom w:val="single" w:sz="4" w:space="0" w:color="auto"/>
              <w:right w:val="single" w:sz="4" w:space="0" w:color="auto"/>
            </w:tcBorders>
            <w:shd w:val="clear" w:color="000000" w:fill="FFFFFF"/>
            <w:noWrap/>
            <w:vAlign w:val="center"/>
            <w:hideMark/>
          </w:tcPr>
          <w:p w14:paraId="0A30E75E"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7.6%</w:t>
            </w:r>
          </w:p>
        </w:tc>
      </w:tr>
      <w:tr w:rsidR="0061727A" w:rsidRPr="0061727A" w14:paraId="12AB4FC3"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604D3F50"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E82DB9F"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D302A65"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11.1%</w:t>
            </w:r>
          </w:p>
        </w:tc>
        <w:tc>
          <w:tcPr>
            <w:tcW w:w="1478" w:type="dxa"/>
            <w:tcBorders>
              <w:top w:val="nil"/>
              <w:left w:val="nil"/>
              <w:bottom w:val="single" w:sz="4" w:space="0" w:color="auto"/>
              <w:right w:val="single" w:sz="4" w:space="0" w:color="auto"/>
            </w:tcBorders>
            <w:shd w:val="clear" w:color="000000" w:fill="FFFFFF"/>
            <w:noWrap/>
            <w:vAlign w:val="center"/>
            <w:hideMark/>
          </w:tcPr>
          <w:p w14:paraId="4BD7310B"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noWrap/>
            <w:vAlign w:val="center"/>
            <w:hideMark/>
          </w:tcPr>
          <w:p w14:paraId="1981505C"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noWrap/>
            <w:vAlign w:val="center"/>
            <w:hideMark/>
          </w:tcPr>
          <w:p w14:paraId="10F4995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8.3%</w:t>
            </w:r>
          </w:p>
        </w:tc>
      </w:tr>
      <w:tr w:rsidR="0061727A" w:rsidRPr="0061727A" w14:paraId="10EC7384" w14:textId="77777777" w:rsidTr="0061727A">
        <w:trPr>
          <w:trHeight w:val="300"/>
        </w:trPr>
        <w:tc>
          <w:tcPr>
            <w:tcW w:w="2248" w:type="dxa"/>
            <w:vMerge/>
            <w:tcBorders>
              <w:top w:val="nil"/>
              <w:left w:val="single" w:sz="4" w:space="0" w:color="auto"/>
              <w:bottom w:val="single" w:sz="4" w:space="0" w:color="auto"/>
              <w:right w:val="single" w:sz="4" w:space="0" w:color="auto"/>
            </w:tcBorders>
            <w:vAlign w:val="center"/>
            <w:hideMark/>
          </w:tcPr>
          <w:p w14:paraId="511FA54F" w14:textId="77777777" w:rsidR="0061727A" w:rsidRPr="0061727A" w:rsidRDefault="0061727A" w:rsidP="0061727A">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615ADC0"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48B787B9"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noWrap/>
            <w:vAlign w:val="center"/>
            <w:hideMark/>
          </w:tcPr>
          <w:p w14:paraId="43DEB067"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57.2%</w:t>
            </w:r>
          </w:p>
        </w:tc>
        <w:tc>
          <w:tcPr>
            <w:tcW w:w="1478" w:type="dxa"/>
            <w:tcBorders>
              <w:top w:val="nil"/>
              <w:left w:val="nil"/>
              <w:bottom w:val="single" w:sz="4" w:space="0" w:color="auto"/>
              <w:right w:val="single" w:sz="4" w:space="0" w:color="auto"/>
            </w:tcBorders>
            <w:shd w:val="clear" w:color="000000" w:fill="FFFFFF"/>
            <w:noWrap/>
            <w:vAlign w:val="center"/>
            <w:hideMark/>
          </w:tcPr>
          <w:p w14:paraId="51224458"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noWrap/>
            <w:vAlign w:val="center"/>
            <w:hideMark/>
          </w:tcPr>
          <w:p w14:paraId="2AA4D783" w14:textId="77777777" w:rsidR="0061727A" w:rsidRPr="0061727A" w:rsidRDefault="0061727A" w:rsidP="0061727A">
            <w:pPr>
              <w:spacing w:after="0" w:line="240" w:lineRule="auto"/>
              <w:jc w:val="center"/>
              <w:rPr>
                <w:rFonts w:ascii="Calibri" w:eastAsia="Times New Roman" w:hAnsi="Calibri" w:cs="Calibri"/>
                <w:sz w:val="20"/>
                <w:szCs w:val="20"/>
                <w:lang w:eastAsia="en-AU"/>
              </w:rPr>
            </w:pPr>
            <w:r w:rsidRPr="0061727A">
              <w:rPr>
                <w:rFonts w:ascii="Calibri" w:eastAsia="Times New Roman" w:hAnsi="Calibri" w:cs="Calibri"/>
                <w:sz w:val="20"/>
                <w:szCs w:val="20"/>
                <w:lang w:eastAsia="en-AU"/>
              </w:rPr>
              <w:t>8.8%</w:t>
            </w:r>
          </w:p>
        </w:tc>
      </w:tr>
    </w:tbl>
    <w:p w14:paraId="03155CC3" w14:textId="648B2641" w:rsidR="004F1D09" w:rsidRDefault="004F1D09"/>
    <w:tbl>
      <w:tblPr>
        <w:tblW w:w="9240" w:type="dxa"/>
        <w:tblLook w:val="04A0" w:firstRow="1" w:lastRow="0" w:firstColumn="1" w:lastColumn="0" w:noHBand="0" w:noVBand="1"/>
      </w:tblPr>
      <w:tblGrid>
        <w:gridCol w:w="2248"/>
        <w:gridCol w:w="1079"/>
        <w:gridCol w:w="1479"/>
        <w:gridCol w:w="1478"/>
        <w:gridCol w:w="1478"/>
        <w:gridCol w:w="1478"/>
      </w:tblGrid>
      <w:tr w:rsidR="00C16880" w:rsidRPr="00C16880" w14:paraId="0C2A38C0" w14:textId="77777777" w:rsidTr="00C16880">
        <w:trPr>
          <w:trHeight w:val="1020"/>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563B8D98" w14:textId="77777777" w:rsidR="00C16880" w:rsidRPr="00C16880" w:rsidRDefault="00C16880" w:rsidP="00C16880">
            <w:pPr>
              <w:spacing w:after="0" w:line="240" w:lineRule="auto"/>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45B3DE2E"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205F5C03"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Completed</w:t>
            </w:r>
            <w:r w:rsidRPr="00C16880">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055995A4"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58CE710B"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Re-enrolled,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02D3A33E"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Never came back after the first year</w:t>
            </w:r>
          </w:p>
        </w:tc>
      </w:tr>
      <w:tr w:rsidR="00C16880" w:rsidRPr="00C16880" w14:paraId="0FEA6FB7" w14:textId="77777777" w:rsidTr="00C16880">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4ACFCC35" w14:textId="2701536A" w:rsidR="00C16880" w:rsidRPr="00C16880" w:rsidRDefault="00C16880" w:rsidP="00C16880">
            <w:pPr>
              <w:spacing w:after="0" w:line="240" w:lineRule="auto"/>
              <w:rPr>
                <w:rFonts w:ascii="Calibri" w:eastAsia="Times New Roman" w:hAnsi="Calibri" w:cs="Calibri"/>
                <w:b/>
                <w:bCs/>
                <w:color w:val="000000"/>
                <w:sz w:val="20"/>
                <w:szCs w:val="20"/>
                <w:lang w:eastAsia="en-AU"/>
              </w:rPr>
            </w:pPr>
            <w:r w:rsidRPr="00C16880">
              <w:rPr>
                <w:rFonts w:ascii="Calibri" w:eastAsia="Times New Roman" w:hAnsi="Calibri" w:cs="Calibri"/>
                <w:b/>
                <w:bCs/>
                <w:color w:val="000000"/>
                <w:sz w:val="20"/>
                <w:szCs w:val="20"/>
                <w:lang w:eastAsia="en-AU"/>
              </w:rPr>
              <w:t>Age cont</w:t>
            </w:r>
            <w:r w:rsidR="001E3029">
              <w:rPr>
                <w:rFonts w:ascii="Calibri" w:eastAsia="Times New Roman" w:hAnsi="Calibri" w:cs="Calibri"/>
                <w:b/>
                <w:bCs/>
                <w:color w:val="000000"/>
                <w:sz w:val="20"/>
                <w:szCs w:val="20"/>
                <w:lang w:eastAsia="en-AU"/>
              </w:rPr>
              <w:t>inued</w:t>
            </w:r>
            <w:r w:rsidRPr="00C16880">
              <w:rPr>
                <w:rFonts w:ascii="Calibri" w:eastAsia="Times New Roman" w:hAnsi="Calibri" w:cs="Calibri"/>
                <w:b/>
                <w:bCs/>
                <w:color w:val="000000"/>
                <w:sz w:val="20"/>
                <w:szCs w:val="20"/>
                <w:lang w:eastAsia="en-AU"/>
              </w:rPr>
              <w:t>…</w:t>
            </w:r>
          </w:p>
        </w:tc>
        <w:tc>
          <w:tcPr>
            <w:tcW w:w="1079" w:type="dxa"/>
            <w:tcBorders>
              <w:top w:val="nil"/>
              <w:left w:val="nil"/>
              <w:bottom w:val="single" w:sz="4" w:space="0" w:color="auto"/>
              <w:right w:val="nil"/>
            </w:tcBorders>
            <w:shd w:val="clear" w:color="000000" w:fill="E4DFEC"/>
            <w:noWrap/>
            <w:vAlign w:val="center"/>
            <w:hideMark/>
          </w:tcPr>
          <w:p w14:paraId="20D9EF67"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63C20B06"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262DBF65"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41453D7"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5AE14A40"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r>
      <w:tr w:rsidR="00C16880" w:rsidRPr="00C16880" w14:paraId="33B11FEB" w14:textId="77777777" w:rsidTr="00C16880">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CC79A0"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65 and over</w:t>
            </w:r>
          </w:p>
        </w:tc>
        <w:tc>
          <w:tcPr>
            <w:tcW w:w="1079" w:type="dxa"/>
            <w:tcBorders>
              <w:top w:val="nil"/>
              <w:left w:val="nil"/>
              <w:bottom w:val="single" w:sz="4" w:space="0" w:color="auto"/>
              <w:right w:val="single" w:sz="4" w:space="0" w:color="auto"/>
            </w:tcBorders>
            <w:shd w:val="clear" w:color="000000" w:fill="FFFFFF"/>
            <w:noWrap/>
            <w:vAlign w:val="center"/>
            <w:hideMark/>
          </w:tcPr>
          <w:p w14:paraId="5262C72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327F808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6071C46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66.0%</w:t>
            </w:r>
          </w:p>
        </w:tc>
        <w:tc>
          <w:tcPr>
            <w:tcW w:w="1478" w:type="dxa"/>
            <w:tcBorders>
              <w:top w:val="nil"/>
              <w:left w:val="nil"/>
              <w:bottom w:val="single" w:sz="4" w:space="0" w:color="auto"/>
              <w:right w:val="single" w:sz="4" w:space="0" w:color="auto"/>
            </w:tcBorders>
            <w:shd w:val="clear" w:color="000000" w:fill="FFFFFF"/>
            <w:vAlign w:val="center"/>
            <w:hideMark/>
          </w:tcPr>
          <w:p w14:paraId="07899B9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vAlign w:val="center"/>
            <w:hideMark/>
          </w:tcPr>
          <w:p w14:paraId="4521907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6.2%</w:t>
            </w:r>
          </w:p>
        </w:tc>
      </w:tr>
      <w:tr w:rsidR="00C16880" w:rsidRPr="00C16880" w14:paraId="2323A273"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2D2254A9"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916AC8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5E5049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vAlign w:val="center"/>
            <w:hideMark/>
          </w:tcPr>
          <w:p w14:paraId="0DEEF1E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64.6%</w:t>
            </w:r>
          </w:p>
        </w:tc>
        <w:tc>
          <w:tcPr>
            <w:tcW w:w="1478" w:type="dxa"/>
            <w:tcBorders>
              <w:top w:val="nil"/>
              <w:left w:val="nil"/>
              <w:bottom w:val="single" w:sz="4" w:space="0" w:color="auto"/>
              <w:right w:val="single" w:sz="4" w:space="0" w:color="auto"/>
            </w:tcBorders>
            <w:shd w:val="clear" w:color="000000" w:fill="FFFFFF"/>
            <w:vAlign w:val="center"/>
            <w:hideMark/>
          </w:tcPr>
          <w:p w14:paraId="22C1D50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17.1%</w:t>
            </w:r>
          </w:p>
        </w:tc>
        <w:tc>
          <w:tcPr>
            <w:tcW w:w="1478" w:type="dxa"/>
            <w:tcBorders>
              <w:top w:val="nil"/>
              <w:left w:val="nil"/>
              <w:bottom w:val="single" w:sz="4" w:space="0" w:color="auto"/>
              <w:right w:val="single" w:sz="4" w:space="0" w:color="auto"/>
            </w:tcBorders>
            <w:shd w:val="clear" w:color="000000" w:fill="FFFFFF"/>
            <w:vAlign w:val="center"/>
            <w:hideMark/>
          </w:tcPr>
          <w:p w14:paraId="0115247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w:t>
            </w:r>
          </w:p>
        </w:tc>
      </w:tr>
      <w:tr w:rsidR="00C16880" w:rsidRPr="00C16880" w14:paraId="2FBD1B2C"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291BCD6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AA2B8A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3F938A0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27.1%</w:t>
            </w:r>
          </w:p>
        </w:tc>
        <w:tc>
          <w:tcPr>
            <w:tcW w:w="1478" w:type="dxa"/>
            <w:tcBorders>
              <w:top w:val="nil"/>
              <w:left w:val="nil"/>
              <w:bottom w:val="single" w:sz="4" w:space="0" w:color="auto"/>
              <w:right w:val="single" w:sz="4" w:space="0" w:color="auto"/>
            </w:tcBorders>
            <w:shd w:val="clear" w:color="000000" w:fill="FFFFFF"/>
            <w:noWrap/>
            <w:vAlign w:val="center"/>
            <w:hideMark/>
          </w:tcPr>
          <w:p w14:paraId="1A23AB3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50.0%</w:t>
            </w:r>
          </w:p>
        </w:tc>
        <w:tc>
          <w:tcPr>
            <w:tcW w:w="1478" w:type="dxa"/>
            <w:tcBorders>
              <w:top w:val="nil"/>
              <w:left w:val="nil"/>
              <w:bottom w:val="single" w:sz="4" w:space="0" w:color="auto"/>
              <w:right w:val="single" w:sz="4" w:space="0" w:color="auto"/>
            </w:tcBorders>
            <w:shd w:val="clear" w:color="000000" w:fill="FFFFFF"/>
            <w:noWrap/>
            <w:vAlign w:val="center"/>
            <w:hideMark/>
          </w:tcPr>
          <w:p w14:paraId="656D203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noWrap/>
            <w:vAlign w:val="center"/>
            <w:hideMark/>
          </w:tcPr>
          <w:p w14:paraId="2679F51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r>
      <w:tr w:rsidR="00C16880" w:rsidRPr="00C16880" w14:paraId="028BB611"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04C84553"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218289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43D90AF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20.9%</w:t>
            </w:r>
          </w:p>
        </w:tc>
        <w:tc>
          <w:tcPr>
            <w:tcW w:w="1478" w:type="dxa"/>
            <w:tcBorders>
              <w:top w:val="nil"/>
              <w:left w:val="nil"/>
              <w:bottom w:val="single" w:sz="4" w:space="0" w:color="auto"/>
              <w:right w:val="single" w:sz="4" w:space="0" w:color="auto"/>
            </w:tcBorders>
            <w:shd w:val="clear" w:color="000000" w:fill="FFFFFF"/>
            <w:noWrap/>
            <w:vAlign w:val="center"/>
            <w:hideMark/>
          </w:tcPr>
          <w:p w14:paraId="788723E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53.6%</w:t>
            </w:r>
          </w:p>
        </w:tc>
        <w:tc>
          <w:tcPr>
            <w:tcW w:w="1478" w:type="dxa"/>
            <w:tcBorders>
              <w:top w:val="nil"/>
              <w:left w:val="nil"/>
              <w:bottom w:val="single" w:sz="4" w:space="0" w:color="auto"/>
              <w:right w:val="single" w:sz="4" w:space="0" w:color="auto"/>
            </w:tcBorders>
            <w:shd w:val="clear" w:color="000000" w:fill="FFFFFF"/>
            <w:noWrap/>
            <w:vAlign w:val="center"/>
            <w:hideMark/>
          </w:tcPr>
          <w:p w14:paraId="73789A1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noWrap/>
            <w:vAlign w:val="center"/>
            <w:hideMark/>
          </w:tcPr>
          <w:p w14:paraId="74BC9AC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10.0%</w:t>
            </w:r>
          </w:p>
        </w:tc>
      </w:tr>
      <w:tr w:rsidR="00C16880" w:rsidRPr="00C16880" w14:paraId="33D6436C"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44D46CF0"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46406F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2C6BD8B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18.8%</w:t>
            </w:r>
          </w:p>
        </w:tc>
        <w:tc>
          <w:tcPr>
            <w:tcW w:w="1478" w:type="dxa"/>
            <w:tcBorders>
              <w:top w:val="nil"/>
              <w:left w:val="nil"/>
              <w:bottom w:val="single" w:sz="4" w:space="0" w:color="auto"/>
              <w:right w:val="single" w:sz="4" w:space="0" w:color="auto"/>
            </w:tcBorders>
            <w:shd w:val="clear" w:color="000000" w:fill="FFFFFF"/>
            <w:noWrap/>
            <w:vAlign w:val="center"/>
            <w:hideMark/>
          </w:tcPr>
          <w:p w14:paraId="4064E98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59.8%</w:t>
            </w:r>
          </w:p>
        </w:tc>
        <w:tc>
          <w:tcPr>
            <w:tcW w:w="1478" w:type="dxa"/>
            <w:tcBorders>
              <w:top w:val="nil"/>
              <w:left w:val="nil"/>
              <w:bottom w:val="single" w:sz="4" w:space="0" w:color="auto"/>
              <w:right w:val="single" w:sz="4" w:space="0" w:color="auto"/>
            </w:tcBorders>
            <w:shd w:val="clear" w:color="000000" w:fill="FFFFFF"/>
            <w:noWrap/>
            <w:vAlign w:val="center"/>
            <w:hideMark/>
          </w:tcPr>
          <w:p w14:paraId="7A5F90B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noWrap/>
            <w:vAlign w:val="center"/>
            <w:hideMark/>
          </w:tcPr>
          <w:p w14:paraId="3F40CBC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5.4%</w:t>
            </w:r>
          </w:p>
        </w:tc>
      </w:tr>
      <w:tr w:rsidR="00C16880" w:rsidRPr="00C16880" w14:paraId="5068DDD7"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3DE54D9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0DD8A8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6E17D7C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20.2%</w:t>
            </w:r>
          </w:p>
        </w:tc>
        <w:tc>
          <w:tcPr>
            <w:tcW w:w="1478" w:type="dxa"/>
            <w:tcBorders>
              <w:top w:val="nil"/>
              <w:left w:val="nil"/>
              <w:bottom w:val="single" w:sz="4" w:space="0" w:color="auto"/>
              <w:right w:val="single" w:sz="4" w:space="0" w:color="auto"/>
            </w:tcBorders>
            <w:shd w:val="clear" w:color="000000" w:fill="FFFFFF"/>
            <w:noWrap/>
            <w:vAlign w:val="center"/>
            <w:hideMark/>
          </w:tcPr>
          <w:p w14:paraId="23BE91E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47.9%</w:t>
            </w:r>
          </w:p>
        </w:tc>
        <w:tc>
          <w:tcPr>
            <w:tcW w:w="1478" w:type="dxa"/>
            <w:tcBorders>
              <w:top w:val="nil"/>
              <w:left w:val="nil"/>
              <w:bottom w:val="single" w:sz="4" w:space="0" w:color="auto"/>
              <w:right w:val="single" w:sz="4" w:space="0" w:color="auto"/>
            </w:tcBorders>
            <w:shd w:val="clear" w:color="000000" w:fill="FFFFFF"/>
            <w:noWrap/>
            <w:vAlign w:val="center"/>
            <w:hideMark/>
          </w:tcPr>
          <w:p w14:paraId="60EF972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26.1%</w:t>
            </w:r>
          </w:p>
        </w:tc>
        <w:tc>
          <w:tcPr>
            <w:tcW w:w="1478" w:type="dxa"/>
            <w:tcBorders>
              <w:top w:val="nil"/>
              <w:left w:val="nil"/>
              <w:bottom w:val="single" w:sz="4" w:space="0" w:color="auto"/>
              <w:right w:val="single" w:sz="4" w:space="0" w:color="auto"/>
            </w:tcBorders>
            <w:shd w:val="clear" w:color="000000" w:fill="FFFFFF"/>
            <w:noWrap/>
            <w:vAlign w:val="center"/>
            <w:hideMark/>
          </w:tcPr>
          <w:p w14:paraId="62862C9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w:t>
            </w:r>
          </w:p>
        </w:tc>
      </w:tr>
      <w:tr w:rsidR="00C16880" w:rsidRPr="00C16880" w14:paraId="344DDCE1"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62136429"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CF657A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318E7F6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noWrap/>
            <w:vAlign w:val="center"/>
            <w:hideMark/>
          </w:tcPr>
          <w:p w14:paraId="42BB9B4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57.8%</w:t>
            </w:r>
          </w:p>
        </w:tc>
        <w:tc>
          <w:tcPr>
            <w:tcW w:w="1478" w:type="dxa"/>
            <w:tcBorders>
              <w:top w:val="nil"/>
              <w:left w:val="nil"/>
              <w:bottom w:val="single" w:sz="4" w:space="0" w:color="auto"/>
              <w:right w:val="single" w:sz="4" w:space="0" w:color="auto"/>
            </w:tcBorders>
            <w:shd w:val="clear" w:color="000000" w:fill="FFFFFF"/>
            <w:noWrap/>
            <w:vAlign w:val="center"/>
            <w:hideMark/>
          </w:tcPr>
          <w:p w14:paraId="324066A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noWrap/>
            <w:vAlign w:val="center"/>
            <w:hideMark/>
          </w:tcPr>
          <w:p w14:paraId="6BAF048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10.4%</w:t>
            </w:r>
          </w:p>
        </w:tc>
      </w:tr>
      <w:tr w:rsidR="00C16880" w:rsidRPr="00C16880" w14:paraId="642E5CBE"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2A1F66CD"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1B78FC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4A12AB5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22.2%</w:t>
            </w:r>
          </w:p>
        </w:tc>
        <w:tc>
          <w:tcPr>
            <w:tcW w:w="1478" w:type="dxa"/>
            <w:tcBorders>
              <w:top w:val="nil"/>
              <w:left w:val="nil"/>
              <w:bottom w:val="single" w:sz="4" w:space="0" w:color="auto"/>
              <w:right w:val="single" w:sz="4" w:space="0" w:color="auto"/>
            </w:tcBorders>
            <w:shd w:val="clear" w:color="000000" w:fill="FFFFFF"/>
            <w:noWrap/>
            <w:vAlign w:val="center"/>
            <w:hideMark/>
          </w:tcPr>
          <w:p w14:paraId="494311D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46.8%</w:t>
            </w:r>
          </w:p>
        </w:tc>
        <w:tc>
          <w:tcPr>
            <w:tcW w:w="1478" w:type="dxa"/>
            <w:tcBorders>
              <w:top w:val="nil"/>
              <w:left w:val="nil"/>
              <w:bottom w:val="single" w:sz="4" w:space="0" w:color="auto"/>
              <w:right w:val="single" w:sz="4" w:space="0" w:color="auto"/>
            </w:tcBorders>
            <w:shd w:val="clear" w:color="000000" w:fill="FFFFFF"/>
            <w:noWrap/>
            <w:vAlign w:val="center"/>
            <w:hideMark/>
          </w:tcPr>
          <w:p w14:paraId="2D10A05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23.4%</w:t>
            </w:r>
          </w:p>
        </w:tc>
        <w:tc>
          <w:tcPr>
            <w:tcW w:w="1478" w:type="dxa"/>
            <w:tcBorders>
              <w:top w:val="nil"/>
              <w:left w:val="nil"/>
              <w:bottom w:val="single" w:sz="4" w:space="0" w:color="auto"/>
              <w:right w:val="single" w:sz="4" w:space="0" w:color="auto"/>
            </w:tcBorders>
            <w:shd w:val="clear" w:color="000000" w:fill="FFFFFF"/>
            <w:noWrap/>
            <w:vAlign w:val="center"/>
            <w:hideMark/>
          </w:tcPr>
          <w:p w14:paraId="71E4737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8.2%</w:t>
            </w:r>
          </w:p>
        </w:tc>
      </w:tr>
      <w:tr w:rsidR="00C16880" w:rsidRPr="00C16880" w14:paraId="2AA5BEB4" w14:textId="77777777" w:rsidTr="00C16880">
        <w:trPr>
          <w:trHeight w:val="300"/>
        </w:trPr>
        <w:tc>
          <w:tcPr>
            <w:tcW w:w="3327"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61A8CDFF" w14:textId="77777777" w:rsidR="00C16880" w:rsidRPr="00C16880" w:rsidRDefault="00C16880" w:rsidP="00C16880">
            <w:pPr>
              <w:spacing w:after="0" w:line="240" w:lineRule="auto"/>
              <w:rPr>
                <w:rFonts w:ascii="Calibri" w:eastAsia="Times New Roman" w:hAnsi="Calibri" w:cs="Calibri"/>
                <w:b/>
                <w:bCs/>
                <w:color w:val="000000"/>
                <w:sz w:val="20"/>
                <w:szCs w:val="20"/>
                <w:lang w:eastAsia="en-AU"/>
              </w:rPr>
            </w:pPr>
            <w:r w:rsidRPr="00C16880">
              <w:rPr>
                <w:rFonts w:ascii="Calibri" w:eastAsia="Times New Roman" w:hAnsi="Calibri" w:cs="Calibri"/>
                <w:b/>
                <w:bCs/>
                <w:color w:val="000000"/>
                <w:sz w:val="20"/>
                <w:szCs w:val="20"/>
                <w:lang w:eastAsia="en-AU"/>
              </w:rPr>
              <w:t>Highest Educational attainment</w:t>
            </w:r>
          </w:p>
        </w:tc>
        <w:tc>
          <w:tcPr>
            <w:tcW w:w="1479" w:type="dxa"/>
            <w:tcBorders>
              <w:top w:val="nil"/>
              <w:left w:val="nil"/>
              <w:bottom w:val="single" w:sz="4" w:space="0" w:color="auto"/>
              <w:right w:val="nil"/>
            </w:tcBorders>
            <w:shd w:val="clear" w:color="000000" w:fill="E4DFEC"/>
            <w:noWrap/>
            <w:vAlign w:val="center"/>
            <w:hideMark/>
          </w:tcPr>
          <w:p w14:paraId="23F39BD6"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53AE1F4E"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59F3E6E0"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7CECFCA8"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r>
      <w:tr w:rsidR="00C16880" w:rsidRPr="00C16880" w14:paraId="227682EB"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91DB07"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Completed Bachelor course</w:t>
            </w:r>
          </w:p>
        </w:tc>
        <w:tc>
          <w:tcPr>
            <w:tcW w:w="1079" w:type="dxa"/>
            <w:tcBorders>
              <w:top w:val="nil"/>
              <w:left w:val="nil"/>
              <w:bottom w:val="single" w:sz="4" w:space="0" w:color="auto"/>
              <w:right w:val="single" w:sz="4" w:space="0" w:color="auto"/>
            </w:tcBorders>
            <w:shd w:val="clear" w:color="000000" w:fill="FFFFFF"/>
            <w:noWrap/>
            <w:vAlign w:val="center"/>
            <w:hideMark/>
          </w:tcPr>
          <w:p w14:paraId="7D8C7B0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157989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20.3%</w:t>
            </w:r>
          </w:p>
        </w:tc>
        <w:tc>
          <w:tcPr>
            <w:tcW w:w="1478" w:type="dxa"/>
            <w:tcBorders>
              <w:top w:val="nil"/>
              <w:left w:val="nil"/>
              <w:bottom w:val="single" w:sz="4" w:space="0" w:color="auto"/>
              <w:right w:val="single" w:sz="4" w:space="0" w:color="auto"/>
            </w:tcBorders>
            <w:shd w:val="clear" w:color="000000" w:fill="FFFFFF"/>
            <w:vAlign w:val="center"/>
            <w:hideMark/>
          </w:tcPr>
          <w:p w14:paraId="688516B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60.1%</w:t>
            </w:r>
          </w:p>
        </w:tc>
        <w:tc>
          <w:tcPr>
            <w:tcW w:w="1478" w:type="dxa"/>
            <w:tcBorders>
              <w:top w:val="nil"/>
              <w:left w:val="nil"/>
              <w:bottom w:val="single" w:sz="4" w:space="0" w:color="auto"/>
              <w:right w:val="single" w:sz="4" w:space="0" w:color="auto"/>
            </w:tcBorders>
            <w:shd w:val="clear" w:color="000000" w:fill="FFFFFF"/>
            <w:vAlign w:val="center"/>
            <w:hideMark/>
          </w:tcPr>
          <w:p w14:paraId="54C4759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vAlign w:val="center"/>
            <w:hideMark/>
          </w:tcPr>
          <w:p w14:paraId="0FE0144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r>
      <w:tr w:rsidR="00C16880" w:rsidRPr="00C16880" w14:paraId="2C2EAD10"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78941C5"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7ACF89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31C95A0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vAlign w:val="center"/>
            <w:hideMark/>
          </w:tcPr>
          <w:p w14:paraId="14906A1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60.8%</w:t>
            </w:r>
          </w:p>
        </w:tc>
        <w:tc>
          <w:tcPr>
            <w:tcW w:w="1478" w:type="dxa"/>
            <w:tcBorders>
              <w:top w:val="nil"/>
              <w:left w:val="nil"/>
              <w:bottom w:val="single" w:sz="4" w:space="0" w:color="auto"/>
              <w:right w:val="single" w:sz="4" w:space="0" w:color="auto"/>
            </w:tcBorders>
            <w:shd w:val="clear" w:color="000000" w:fill="FFFFFF"/>
            <w:vAlign w:val="center"/>
            <w:hideMark/>
          </w:tcPr>
          <w:p w14:paraId="03436F4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11.6%</w:t>
            </w:r>
          </w:p>
        </w:tc>
        <w:tc>
          <w:tcPr>
            <w:tcW w:w="1478" w:type="dxa"/>
            <w:tcBorders>
              <w:top w:val="nil"/>
              <w:left w:val="nil"/>
              <w:bottom w:val="single" w:sz="4" w:space="0" w:color="auto"/>
              <w:right w:val="single" w:sz="4" w:space="0" w:color="auto"/>
            </w:tcBorders>
            <w:shd w:val="clear" w:color="000000" w:fill="FFFFFF"/>
            <w:vAlign w:val="center"/>
            <w:hideMark/>
          </w:tcPr>
          <w:p w14:paraId="4D114FC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6.5%</w:t>
            </w:r>
          </w:p>
        </w:tc>
      </w:tr>
      <w:tr w:rsidR="00C16880" w:rsidRPr="00C16880" w14:paraId="55AA68A4"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15B1FD88"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857FF2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12E4769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vAlign w:val="center"/>
            <w:hideMark/>
          </w:tcPr>
          <w:p w14:paraId="61A5C57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61.0%</w:t>
            </w:r>
          </w:p>
        </w:tc>
        <w:tc>
          <w:tcPr>
            <w:tcW w:w="1478" w:type="dxa"/>
            <w:tcBorders>
              <w:top w:val="nil"/>
              <w:left w:val="nil"/>
              <w:bottom w:val="single" w:sz="4" w:space="0" w:color="auto"/>
              <w:right w:val="single" w:sz="4" w:space="0" w:color="auto"/>
            </w:tcBorders>
            <w:shd w:val="clear" w:color="000000" w:fill="FFFFFF"/>
            <w:vAlign w:val="center"/>
            <w:hideMark/>
          </w:tcPr>
          <w:p w14:paraId="2F95147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053ECF7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6.2%</w:t>
            </w:r>
          </w:p>
        </w:tc>
      </w:tr>
      <w:tr w:rsidR="00C16880" w:rsidRPr="00C16880" w14:paraId="529C70C6"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57D35F2"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F8B3AA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0B55622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21.3%</w:t>
            </w:r>
          </w:p>
        </w:tc>
        <w:tc>
          <w:tcPr>
            <w:tcW w:w="1478" w:type="dxa"/>
            <w:tcBorders>
              <w:top w:val="nil"/>
              <w:left w:val="nil"/>
              <w:bottom w:val="single" w:sz="4" w:space="0" w:color="auto"/>
              <w:right w:val="single" w:sz="4" w:space="0" w:color="auto"/>
            </w:tcBorders>
            <w:shd w:val="clear" w:color="000000" w:fill="FFFFFF"/>
            <w:vAlign w:val="center"/>
            <w:hideMark/>
          </w:tcPr>
          <w:p w14:paraId="65A2101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1550DBA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vAlign w:val="center"/>
            <w:hideMark/>
          </w:tcPr>
          <w:p w14:paraId="5A06D16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6.8%</w:t>
            </w:r>
          </w:p>
        </w:tc>
      </w:tr>
      <w:tr w:rsidR="00C16880" w:rsidRPr="00C16880" w14:paraId="07518BC4"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69F4EA5"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898ED4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5DD4894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21.1%</w:t>
            </w:r>
          </w:p>
        </w:tc>
        <w:tc>
          <w:tcPr>
            <w:tcW w:w="1478" w:type="dxa"/>
            <w:tcBorders>
              <w:top w:val="nil"/>
              <w:left w:val="nil"/>
              <w:bottom w:val="single" w:sz="4" w:space="0" w:color="auto"/>
              <w:right w:val="single" w:sz="4" w:space="0" w:color="auto"/>
            </w:tcBorders>
            <w:shd w:val="clear" w:color="000000" w:fill="FFFFFF"/>
            <w:vAlign w:val="center"/>
            <w:hideMark/>
          </w:tcPr>
          <w:p w14:paraId="3DA233C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60.8%</w:t>
            </w:r>
          </w:p>
        </w:tc>
        <w:tc>
          <w:tcPr>
            <w:tcW w:w="1478" w:type="dxa"/>
            <w:tcBorders>
              <w:top w:val="nil"/>
              <w:left w:val="nil"/>
              <w:bottom w:val="single" w:sz="4" w:space="0" w:color="auto"/>
              <w:right w:val="single" w:sz="4" w:space="0" w:color="auto"/>
            </w:tcBorders>
            <w:shd w:val="clear" w:color="000000" w:fill="FFFFFF"/>
            <w:vAlign w:val="center"/>
            <w:hideMark/>
          </w:tcPr>
          <w:p w14:paraId="12A8C60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12.1%</w:t>
            </w:r>
          </w:p>
        </w:tc>
        <w:tc>
          <w:tcPr>
            <w:tcW w:w="1478" w:type="dxa"/>
            <w:tcBorders>
              <w:top w:val="nil"/>
              <w:left w:val="nil"/>
              <w:bottom w:val="single" w:sz="4" w:space="0" w:color="auto"/>
              <w:right w:val="single" w:sz="4" w:space="0" w:color="auto"/>
            </w:tcBorders>
            <w:shd w:val="clear" w:color="000000" w:fill="FFFFFF"/>
            <w:vAlign w:val="center"/>
            <w:hideMark/>
          </w:tcPr>
          <w:p w14:paraId="6FC22D5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w:t>
            </w:r>
          </w:p>
        </w:tc>
      </w:tr>
      <w:tr w:rsidR="00C16880" w:rsidRPr="00C16880" w14:paraId="44951C04"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E6BA41C"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283B21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7153259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21.7%</w:t>
            </w:r>
          </w:p>
        </w:tc>
        <w:tc>
          <w:tcPr>
            <w:tcW w:w="1478" w:type="dxa"/>
            <w:tcBorders>
              <w:top w:val="nil"/>
              <w:left w:val="nil"/>
              <w:bottom w:val="single" w:sz="4" w:space="0" w:color="auto"/>
              <w:right w:val="single" w:sz="4" w:space="0" w:color="auto"/>
            </w:tcBorders>
            <w:shd w:val="clear" w:color="000000" w:fill="FFFFFF"/>
            <w:vAlign w:val="center"/>
            <w:hideMark/>
          </w:tcPr>
          <w:p w14:paraId="1DD615E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vAlign w:val="center"/>
            <w:hideMark/>
          </w:tcPr>
          <w:p w14:paraId="391234A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vAlign w:val="center"/>
            <w:hideMark/>
          </w:tcPr>
          <w:p w14:paraId="0A7BA5D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5.5%</w:t>
            </w:r>
          </w:p>
        </w:tc>
      </w:tr>
      <w:tr w:rsidR="00C16880" w:rsidRPr="00C16880" w14:paraId="43B5AE25"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7609E2C"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0A0B3D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7020C96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vAlign w:val="center"/>
            <w:hideMark/>
          </w:tcPr>
          <w:p w14:paraId="34DB3D0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61.5%</w:t>
            </w:r>
          </w:p>
        </w:tc>
        <w:tc>
          <w:tcPr>
            <w:tcW w:w="1478" w:type="dxa"/>
            <w:tcBorders>
              <w:top w:val="nil"/>
              <w:left w:val="nil"/>
              <w:bottom w:val="single" w:sz="4" w:space="0" w:color="auto"/>
              <w:right w:val="single" w:sz="4" w:space="0" w:color="auto"/>
            </w:tcBorders>
            <w:shd w:val="clear" w:color="000000" w:fill="FFFFFF"/>
            <w:vAlign w:val="center"/>
            <w:hideMark/>
          </w:tcPr>
          <w:p w14:paraId="59C0E97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vAlign w:val="center"/>
            <w:hideMark/>
          </w:tcPr>
          <w:p w14:paraId="58C975B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w:t>
            </w:r>
          </w:p>
        </w:tc>
      </w:tr>
      <w:tr w:rsidR="00C16880" w:rsidRPr="00C16880" w14:paraId="350F48DD"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BE691EA"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789AF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78DEEC1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23.7%</w:t>
            </w:r>
          </w:p>
        </w:tc>
        <w:tc>
          <w:tcPr>
            <w:tcW w:w="1478" w:type="dxa"/>
            <w:tcBorders>
              <w:top w:val="nil"/>
              <w:left w:val="nil"/>
              <w:bottom w:val="single" w:sz="4" w:space="0" w:color="auto"/>
              <w:right w:val="single" w:sz="4" w:space="0" w:color="auto"/>
            </w:tcBorders>
            <w:shd w:val="clear" w:color="000000" w:fill="FFFFFF"/>
            <w:vAlign w:val="center"/>
            <w:hideMark/>
          </w:tcPr>
          <w:p w14:paraId="1B135AA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57.9%</w:t>
            </w:r>
          </w:p>
        </w:tc>
        <w:tc>
          <w:tcPr>
            <w:tcW w:w="1478" w:type="dxa"/>
            <w:tcBorders>
              <w:top w:val="nil"/>
              <w:left w:val="nil"/>
              <w:bottom w:val="single" w:sz="4" w:space="0" w:color="auto"/>
              <w:right w:val="single" w:sz="4" w:space="0" w:color="auto"/>
            </w:tcBorders>
            <w:shd w:val="clear" w:color="000000" w:fill="FFFFFF"/>
            <w:vAlign w:val="center"/>
            <w:hideMark/>
          </w:tcPr>
          <w:p w14:paraId="5089E36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vAlign w:val="center"/>
            <w:hideMark/>
          </w:tcPr>
          <w:p w14:paraId="54E6CB3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w:t>
            </w:r>
          </w:p>
        </w:tc>
      </w:tr>
      <w:tr w:rsidR="00C16880" w:rsidRPr="00C16880" w14:paraId="0B83B9E5"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6B0321"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Completed Postgraduate course</w:t>
            </w:r>
          </w:p>
        </w:tc>
        <w:tc>
          <w:tcPr>
            <w:tcW w:w="1079" w:type="dxa"/>
            <w:tcBorders>
              <w:top w:val="nil"/>
              <w:left w:val="nil"/>
              <w:bottom w:val="single" w:sz="4" w:space="0" w:color="auto"/>
              <w:right w:val="single" w:sz="4" w:space="0" w:color="auto"/>
            </w:tcBorders>
            <w:shd w:val="clear" w:color="000000" w:fill="FFFFFF"/>
            <w:noWrap/>
            <w:vAlign w:val="center"/>
            <w:hideMark/>
          </w:tcPr>
          <w:p w14:paraId="7263CF5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A16524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vAlign w:val="center"/>
            <w:hideMark/>
          </w:tcPr>
          <w:p w14:paraId="45609DE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vAlign w:val="center"/>
            <w:hideMark/>
          </w:tcPr>
          <w:p w14:paraId="269694D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79D8C17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8.7%</w:t>
            </w:r>
          </w:p>
        </w:tc>
      </w:tr>
      <w:tr w:rsidR="00C16880" w:rsidRPr="00C16880" w14:paraId="331332F8"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77F45CE"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8A5D1D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C70156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12F2B4C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vAlign w:val="center"/>
            <w:hideMark/>
          </w:tcPr>
          <w:p w14:paraId="040E7A1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vAlign w:val="center"/>
            <w:hideMark/>
          </w:tcPr>
          <w:p w14:paraId="3A6E432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9.2%</w:t>
            </w:r>
          </w:p>
        </w:tc>
      </w:tr>
      <w:tr w:rsidR="00C16880" w:rsidRPr="00C16880" w14:paraId="55A8B5D9"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2971AFB"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9F2BC3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702B6A3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vAlign w:val="center"/>
            <w:hideMark/>
          </w:tcPr>
          <w:p w14:paraId="4C95AD0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61.9%</w:t>
            </w:r>
          </w:p>
        </w:tc>
        <w:tc>
          <w:tcPr>
            <w:tcW w:w="1478" w:type="dxa"/>
            <w:tcBorders>
              <w:top w:val="nil"/>
              <w:left w:val="nil"/>
              <w:bottom w:val="single" w:sz="4" w:space="0" w:color="auto"/>
              <w:right w:val="single" w:sz="4" w:space="0" w:color="auto"/>
            </w:tcBorders>
            <w:shd w:val="clear" w:color="000000" w:fill="FFFFFF"/>
            <w:vAlign w:val="center"/>
            <w:hideMark/>
          </w:tcPr>
          <w:p w14:paraId="251C77B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vAlign w:val="center"/>
            <w:hideMark/>
          </w:tcPr>
          <w:p w14:paraId="5029262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7.7%</w:t>
            </w:r>
          </w:p>
        </w:tc>
      </w:tr>
      <w:tr w:rsidR="00C16880" w:rsidRPr="00C16880" w14:paraId="6F23D909"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44553B52"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4D18B7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45DF089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1858D4C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60.1%</w:t>
            </w:r>
          </w:p>
        </w:tc>
        <w:tc>
          <w:tcPr>
            <w:tcW w:w="1478" w:type="dxa"/>
            <w:tcBorders>
              <w:top w:val="nil"/>
              <w:left w:val="nil"/>
              <w:bottom w:val="single" w:sz="4" w:space="0" w:color="auto"/>
              <w:right w:val="single" w:sz="4" w:space="0" w:color="auto"/>
            </w:tcBorders>
            <w:shd w:val="clear" w:color="000000" w:fill="FFFFFF"/>
            <w:vAlign w:val="center"/>
            <w:hideMark/>
          </w:tcPr>
          <w:p w14:paraId="22E7CD4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vAlign w:val="center"/>
            <w:hideMark/>
          </w:tcPr>
          <w:p w14:paraId="31BB07B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8.4%</w:t>
            </w:r>
          </w:p>
        </w:tc>
      </w:tr>
      <w:tr w:rsidR="00C16880" w:rsidRPr="00C16880" w14:paraId="4C2D7D1E"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4D4A1B24"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F000B1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FB586F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6207418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63.3%</w:t>
            </w:r>
          </w:p>
        </w:tc>
        <w:tc>
          <w:tcPr>
            <w:tcW w:w="1478" w:type="dxa"/>
            <w:tcBorders>
              <w:top w:val="nil"/>
              <w:left w:val="nil"/>
              <w:bottom w:val="single" w:sz="4" w:space="0" w:color="auto"/>
              <w:right w:val="single" w:sz="4" w:space="0" w:color="auto"/>
            </w:tcBorders>
            <w:shd w:val="clear" w:color="000000" w:fill="FFFFFF"/>
            <w:vAlign w:val="center"/>
            <w:hideMark/>
          </w:tcPr>
          <w:p w14:paraId="4B6A317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vAlign w:val="center"/>
            <w:hideMark/>
          </w:tcPr>
          <w:p w14:paraId="43F9408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8.0%</w:t>
            </w:r>
          </w:p>
        </w:tc>
      </w:tr>
      <w:tr w:rsidR="00C16880" w:rsidRPr="00C16880" w14:paraId="2DBB9DA7"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825CE54"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D692B9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36BAB0E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33214E5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64.7%</w:t>
            </w:r>
          </w:p>
        </w:tc>
        <w:tc>
          <w:tcPr>
            <w:tcW w:w="1478" w:type="dxa"/>
            <w:tcBorders>
              <w:top w:val="nil"/>
              <w:left w:val="nil"/>
              <w:bottom w:val="single" w:sz="4" w:space="0" w:color="auto"/>
              <w:right w:val="single" w:sz="4" w:space="0" w:color="auto"/>
            </w:tcBorders>
            <w:shd w:val="clear" w:color="000000" w:fill="FFFFFF"/>
            <w:vAlign w:val="center"/>
            <w:hideMark/>
          </w:tcPr>
          <w:p w14:paraId="1FC7DAF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14.7%</w:t>
            </w:r>
          </w:p>
        </w:tc>
        <w:tc>
          <w:tcPr>
            <w:tcW w:w="1478" w:type="dxa"/>
            <w:tcBorders>
              <w:top w:val="nil"/>
              <w:left w:val="nil"/>
              <w:bottom w:val="single" w:sz="4" w:space="0" w:color="auto"/>
              <w:right w:val="single" w:sz="4" w:space="0" w:color="auto"/>
            </w:tcBorders>
            <w:shd w:val="clear" w:color="000000" w:fill="FFFFFF"/>
            <w:vAlign w:val="center"/>
            <w:hideMark/>
          </w:tcPr>
          <w:p w14:paraId="5129054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6.5%</w:t>
            </w:r>
          </w:p>
        </w:tc>
      </w:tr>
      <w:tr w:rsidR="00C16880" w:rsidRPr="00C16880" w14:paraId="6B052253"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119BDFFF"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3ECE25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51B355D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vAlign w:val="center"/>
            <w:hideMark/>
          </w:tcPr>
          <w:p w14:paraId="67F0916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65.5%</w:t>
            </w:r>
          </w:p>
        </w:tc>
        <w:tc>
          <w:tcPr>
            <w:tcW w:w="1478" w:type="dxa"/>
            <w:tcBorders>
              <w:top w:val="nil"/>
              <w:left w:val="nil"/>
              <w:bottom w:val="single" w:sz="4" w:space="0" w:color="auto"/>
              <w:right w:val="single" w:sz="4" w:space="0" w:color="auto"/>
            </w:tcBorders>
            <w:shd w:val="clear" w:color="000000" w:fill="FFFFFF"/>
            <w:vAlign w:val="center"/>
            <w:hideMark/>
          </w:tcPr>
          <w:p w14:paraId="130667F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vAlign w:val="center"/>
            <w:hideMark/>
          </w:tcPr>
          <w:p w14:paraId="77CF693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6.3%</w:t>
            </w:r>
          </w:p>
        </w:tc>
      </w:tr>
      <w:tr w:rsidR="00C16880" w:rsidRPr="00C16880" w14:paraId="522BBB50"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F02A9FC"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4400EA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087FCC6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vAlign w:val="center"/>
            <w:hideMark/>
          </w:tcPr>
          <w:p w14:paraId="29D259A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vAlign w:val="center"/>
            <w:hideMark/>
          </w:tcPr>
          <w:p w14:paraId="05C700C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15.0%</w:t>
            </w:r>
          </w:p>
        </w:tc>
        <w:tc>
          <w:tcPr>
            <w:tcW w:w="1478" w:type="dxa"/>
            <w:tcBorders>
              <w:top w:val="nil"/>
              <w:left w:val="nil"/>
              <w:bottom w:val="single" w:sz="4" w:space="0" w:color="auto"/>
              <w:right w:val="single" w:sz="4" w:space="0" w:color="auto"/>
            </w:tcBorders>
            <w:shd w:val="clear" w:color="000000" w:fill="FFFFFF"/>
            <w:vAlign w:val="center"/>
            <w:hideMark/>
          </w:tcPr>
          <w:p w14:paraId="3E760F0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6.9%</w:t>
            </w:r>
          </w:p>
        </w:tc>
      </w:tr>
      <w:tr w:rsidR="00C16880" w:rsidRPr="00C16880" w14:paraId="7677B3EA" w14:textId="77777777" w:rsidTr="00C16880">
        <w:trPr>
          <w:trHeight w:val="300"/>
        </w:trPr>
        <w:tc>
          <w:tcPr>
            <w:tcW w:w="9240" w:type="dxa"/>
            <w:gridSpan w:val="6"/>
            <w:tcBorders>
              <w:top w:val="single" w:sz="4" w:space="0" w:color="auto"/>
              <w:left w:val="single" w:sz="4" w:space="0" w:color="auto"/>
              <w:bottom w:val="single" w:sz="4" w:space="0" w:color="auto"/>
              <w:right w:val="single" w:sz="4" w:space="0" w:color="000000"/>
            </w:tcBorders>
            <w:shd w:val="clear" w:color="000000" w:fill="E4DFEC"/>
            <w:noWrap/>
            <w:vAlign w:val="center"/>
            <w:hideMark/>
          </w:tcPr>
          <w:p w14:paraId="72BDCD3E" w14:textId="77777777" w:rsidR="00C16880" w:rsidRPr="00C16880" w:rsidRDefault="00C16880" w:rsidP="00C16880">
            <w:pPr>
              <w:spacing w:after="0" w:line="240" w:lineRule="auto"/>
              <w:rPr>
                <w:rFonts w:ascii="Calibri" w:eastAsia="Times New Roman" w:hAnsi="Calibri" w:cs="Calibri"/>
                <w:b/>
                <w:bCs/>
                <w:color w:val="000000"/>
                <w:sz w:val="20"/>
                <w:szCs w:val="20"/>
                <w:lang w:eastAsia="en-AU"/>
              </w:rPr>
            </w:pPr>
            <w:r w:rsidRPr="00C16880">
              <w:rPr>
                <w:rFonts w:ascii="Calibri" w:eastAsia="Times New Roman" w:hAnsi="Calibri" w:cs="Calibri"/>
                <w:b/>
                <w:bCs/>
                <w:color w:val="000000"/>
                <w:sz w:val="20"/>
                <w:szCs w:val="20"/>
                <w:lang w:eastAsia="en-AU"/>
              </w:rPr>
              <w:t>RTS and Scholarship status</w:t>
            </w:r>
          </w:p>
        </w:tc>
      </w:tr>
      <w:tr w:rsidR="00C16880" w:rsidRPr="00C16880" w14:paraId="18A45DCC"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E0387"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Both RTS and APA</w:t>
            </w:r>
          </w:p>
        </w:tc>
        <w:tc>
          <w:tcPr>
            <w:tcW w:w="1079" w:type="dxa"/>
            <w:tcBorders>
              <w:top w:val="nil"/>
              <w:left w:val="nil"/>
              <w:bottom w:val="single" w:sz="4" w:space="0" w:color="auto"/>
              <w:right w:val="single" w:sz="4" w:space="0" w:color="auto"/>
            </w:tcBorders>
            <w:shd w:val="clear" w:color="000000" w:fill="FFFFFF"/>
            <w:noWrap/>
            <w:vAlign w:val="center"/>
            <w:hideMark/>
          </w:tcPr>
          <w:p w14:paraId="0B1A451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09D8235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24.3%</w:t>
            </w:r>
          </w:p>
        </w:tc>
        <w:tc>
          <w:tcPr>
            <w:tcW w:w="1478" w:type="dxa"/>
            <w:tcBorders>
              <w:top w:val="nil"/>
              <w:left w:val="nil"/>
              <w:bottom w:val="single" w:sz="4" w:space="0" w:color="auto"/>
              <w:right w:val="single" w:sz="4" w:space="0" w:color="auto"/>
            </w:tcBorders>
            <w:shd w:val="clear" w:color="000000" w:fill="FFFFFF"/>
            <w:vAlign w:val="center"/>
            <w:hideMark/>
          </w:tcPr>
          <w:p w14:paraId="43CFD69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62.7%</w:t>
            </w:r>
          </w:p>
        </w:tc>
        <w:tc>
          <w:tcPr>
            <w:tcW w:w="1478" w:type="dxa"/>
            <w:tcBorders>
              <w:top w:val="nil"/>
              <w:left w:val="nil"/>
              <w:bottom w:val="single" w:sz="4" w:space="0" w:color="auto"/>
              <w:right w:val="single" w:sz="4" w:space="0" w:color="auto"/>
            </w:tcBorders>
            <w:shd w:val="clear" w:color="000000" w:fill="FFFFFF"/>
            <w:vAlign w:val="center"/>
            <w:hideMark/>
          </w:tcPr>
          <w:p w14:paraId="1767EB2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8.8%</w:t>
            </w:r>
          </w:p>
        </w:tc>
        <w:tc>
          <w:tcPr>
            <w:tcW w:w="1478" w:type="dxa"/>
            <w:tcBorders>
              <w:top w:val="nil"/>
              <w:left w:val="nil"/>
              <w:bottom w:val="single" w:sz="4" w:space="0" w:color="auto"/>
              <w:right w:val="single" w:sz="4" w:space="0" w:color="auto"/>
            </w:tcBorders>
            <w:shd w:val="clear" w:color="000000" w:fill="FFFFFF"/>
            <w:vAlign w:val="center"/>
            <w:hideMark/>
          </w:tcPr>
          <w:p w14:paraId="08B4BC3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4.2%</w:t>
            </w:r>
          </w:p>
        </w:tc>
      </w:tr>
      <w:tr w:rsidR="00C16880" w:rsidRPr="00C16880" w14:paraId="1E7A53BF"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4AF2536"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E337B1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806A9A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23.7%</w:t>
            </w:r>
          </w:p>
        </w:tc>
        <w:tc>
          <w:tcPr>
            <w:tcW w:w="1478" w:type="dxa"/>
            <w:tcBorders>
              <w:top w:val="nil"/>
              <w:left w:val="nil"/>
              <w:bottom w:val="single" w:sz="4" w:space="0" w:color="auto"/>
              <w:right w:val="single" w:sz="4" w:space="0" w:color="auto"/>
            </w:tcBorders>
            <w:shd w:val="clear" w:color="000000" w:fill="FFFFFF"/>
            <w:vAlign w:val="center"/>
            <w:hideMark/>
          </w:tcPr>
          <w:p w14:paraId="52A651D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63.0%</w:t>
            </w:r>
          </w:p>
        </w:tc>
        <w:tc>
          <w:tcPr>
            <w:tcW w:w="1478" w:type="dxa"/>
            <w:tcBorders>
              <w:top w:val="nil"/>
              <w:left w:val="nil"/>
              <w:bottom w:val="single" w:sz="4" w:space="0" w:color="auto"/>
              <w:right w:val="single" w:sz="4" w:space="0" w:color="auto"/>
            </w:tcBorders>
            <w:shd w:val="clear" w:color="000000" w:fill="FFFFFF"/>
            <w:vAlign w:val="center"/>
            <w:hideMark/>
          </w:tcPr>
          <w:p w14:paraId="519E827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8.7%</w:t>
            </w:r>
          </w:p>
        </w:tc>
        <w:tc>
          <w:tcPr>
            <w:tcW w:w="1478" w:type="dxa"/>
            <w:tcBorders>
              <w:top w:val="nil"/>
              <w:left w:val="nil"/>
              <w:bottom w:val="single" w:sz="4" w:space="0" w:color="auto"/>
              <w:right w:val="single" w:sz="4" w:space="0" w:color="auto"/>
            </w:tcBorders>
            <w:shd w:val="clear" w:color="000000" w:fill="FFFFFF"/>
            <w:vAlign w:val="center"/>
            <w:hideMark/>
          </w:tcPr>
          <w:p w14:paraId="48FFF58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4.7%</w:t>
            </w:r>
          </w:p>
        </w:tc>
      </w:tr>
      <w:tr w:rsidR="00C16880" w:rsidRPr="00C16880" w14:paraId="45228B56"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5EB7FDB"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694DA9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57937BA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21.4%</w:t>
            </w:r>
          </w:p>
        </w:tc>
        <w:tc>
          <w:tcPr>
            <w:tcW w:w="1478" w:type="dxa"/>
            <w:tcBorders>
              <w:top w:val="nil"/>
              <w:left w:val="nil"/>
              <w:bottom w:val="single" w:sz="4" w:space="0" w:color="auto"/>
              <w:right w:val="single" w:sz="4" w:space="0" w:color="auto"/>
            </w:tcBorders>
            <w:shd w:val="clear" w:color="000000" w:fill="FFFFFF"/>
            <w:vAlign w:val="center"/>
            <w:hideMark/>
          </w:tcPr>
          <w:p w14:paraId="4FFB552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67.7%</w:t>
            </w:r>
          </w:p>
        </w:tc>
        <w:tc>
          <w:tcPr>
            <w:tcW w:w="1478" w:type="dxa"/>
            <w:tcBorders>
              <w:top w:val="nil"/>
              <w:left w:val="nil"/>
              <w:bottom w:val="single" w:sz="4" w:space="0" w:color="auto"/>
              <w:right w:val="single" w:sz="4" w:space="0" w:color="auto"/>
            </w:tcBorders>
            <w:shd w:val="clear" w:color="000000" w:fill="FFFFFF"/>
            <w:vAlign w:val="center"/>
            <w:hideMark/>
          </w:tcPr>
          <w:p w14:paraId="77FE04A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7.1%</w:t>
            </w:r>
          </w:p>
        </w:tc>
        <w:tc>
          <w:tcPr>
            <w:tcW w:w="1478" w:type="dxa"/>
            <w:tcBorders>
              <w:top w:val="nil"/>
              <w:left w:val="nil"/>
              <w:bottom w:val="single" w:sz="4" w:space="0" w:color="auto"/>
              <w:right w:val="single" w:sz="4" w:space="0" w:color="auto"/>
            </w:tcBorders>
            <w:shd w:val="clear" w:color="000000" w:fill="FFFFFF"/>
            <w:vAlign w:val="center"/>
            <w:hideMark/>
          </w:tcPr>
          <w:p w14:paraId="6704FB1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3.8%</w:t>
            </w:r>
          </w:p>
        </w:tc>
      </w:tr>
      <w:tr w:rsidR="00C16880" w:rsidRPr="00C16880" w14:paraId="64190F38"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9482920"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05E840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04FB940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22.5%</w:t>
            </w:r>
          </w:p>
        </w:tc>
        <w:tc>
          <w:tcPr>
            <w:tcW w:w="1478" w:type="dxa"/>
            <w:tcBorders>
              <w:top w:val="nil"/>
              <w:left w:val="nil"/>
              <w:bottom w:val="single" w:sz="4" w:space="0" w:color="auto"/>
              <w:right w:val="single" w:sz="4" w:space="0" w:color="auto"/>
            </w:tcBorders>
            <w:shd w:val="clear" w:color="000000" w:fill="FFFFFF"/>
            <w:vAlign w:val="center"/>
            <w:hideMark/>
          </w:tcPr>
          <w:p w14:paraId="426A8CB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64.6%</w:t>
            </w:r>
          </w:p>
        </w:tc>
        <w:tc>
          <w:tcPr>
            <w:tcW w:w="1478" w:type="dxa"/>
            <w:tcBorders>
              <w:top w:val="nil"/>
              <w:left w:val="nil"/>
              <w:bottom w:val="single" w:sz="4" w:space="0" w:color="auto"/>
              <w:right w:val="single" w:sz="4" w:space="0" w:color="auto"/>
            </w:tcBorders>
            <w:shd w:val="clear" w:color="000000" w:fill="FFFFFF"/>
            <w:vAlign w:val="center"/>
            <w:hideMark/>
          </w:tcPr>
          <w:p w14:paraId="0CA4F67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9.0%</w:t>
            </w:r>
          </w:p>
        </w:tc>
        <w:tc>
          <w:tcPr>
            <w:tcW w:w="1478" w:type="dxa"/>
            <w:tcBorders>
              <w:top w:val="nil"/>
              <w:left w:val="nil"/>
              <w:bottom w:val="single" w:sz="4" w:space="0" w:color="auto"/>
              <w:right w:val="single" w:sz="4" w:space="0" w:color="auto"/>
            </w:tcBorders>
            <w:shd w:val="clear" w:color="000000" w:fill="FFFFFF"/>
            <w:vAlign w:val="center"/>
            <w:hideMark/>
          </w:tcPr>
          <w:p w14:paraId="2F90E11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3.9%</w:t>
            </w:r>
          </w:p>
        </w:tc>
      </w:tr>
      <w:tr w:rsidR="00C16880" w:rsidRPr="00C16880" w14:paraId="6EE36478"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069B096"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1A82AC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0B7E0EA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21.9%</w:t>
            </w:r>
          </w:p>
        </w:tc>
        <w:tc>
          <w:tcPr>
            <w:tcW w:w="1478" w:type="dxa"/>
            <w:tcBorders>
              <w:top w:val="nil"/>
              <w:left w:val="nil"/>
              <w:bottom w:val="single" w:sz="4" w:space="0" w:color="auto"/>
              <w:right w:val="single" w:sz="4" w:space="0" w:color="auto"/>
            </w:tcBorders>
            <w:shd w:val="clear" w:color="000000" w:fill="FFFFFF"/>
            <w:vAlign w:val="center"/>
            <w:hideMark/>
          </w:tcPr>
          <w:p w14:paraId="7E04E7E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65.5%</w:t>
            </w:r>
          </w:p>
        </w:tc>
        <w:tc>
          <w:tcPr>
            <w:tcW w:w="1478" w:type="dxa"/>
            <w:tcBorders>
              <w:top w:val="nil"/>
              <w:left w:val="nil"/>
              <w:bottom w:val="single" w:sz="4" w:space="0" w:color="auto"/>
              <w:right w:val="single" w:sz="4" w:space="0" w:color="auto"/>
            </w:tcBorders>
            <w:shd w:val="clear" w:color="000000" w:fill="FFFFFF"/>
            <w:vAlign w:val="center"/>
            <w:hideMark/>
          </w:tcPr>
          <w:p w14:paraId="1D41241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8.4%</w:t>
            </w:r>
          </w:p>
        </w:tc>
        <w:tc>
          <w:tcPr>
            <w:tcW w:w="1478" w:type="dxa"/>
            <w:tcBorders>
              <w:top w:val="nil"/>
              <w:left w:val="nil"/>
              <w:bottom w:val="single" w:sz="4" w:space="0" w:color="auto"/>
              <w:right w:val="single" w:sz="4" w:space="0" w:color="auto"/>
            </w:tcBorders>
            <w:shd w:val="clear" w:color="000000" w:fill="FFFFFF"/>
            <w:vAlign w:val="center"/>
            <w:hideMark/>
          </w:tcPr>
          <w:p w14:paraId="67136A5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4.2%</w:t>
            </w:r>
          </w:p>
        </w:tc>
      </w:tr>
      <w:tr w:rsidR="00C16880" w:rsidRPr="00C16880" w14:paraId="00C6928F"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49239C5"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8BEFCE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71F8140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22.1%</w:t>
            </w:r>
          </w:p>
        </w:tc>
        <w:tc>
          <w:tcPr>
            <w:tcW w:w="1478" w:type="dxa"/>
            <w:tcBorders>
              <w:top w:val="nil"/>
              <w:left w:val="nil"/>
              <w:bottom w:val="single" w:sz="4" w:space="0" w:color="auto"/>
              <w:right w:val="single" w:sz="4" w:space="0" w:color="auto"/>
            </w:tcBorders>
            <w:shd w:val="clear" w:color="000000" w:fill="FFFFFF"/>
            <w:vAlign w:val="center"/>
            <w:hideMark/>
          </w:tcPr>
          <w:p w14:paraId="552678D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66.8%</w:t>
            </w:r>
          </w:p>
        </w:tc>
        <w:tc>
          <w:tcPr>
            <w:tcW w:w="1478" w:type="dxa"/>
            <w:tcBorders>
              <w:top w:val="nil"/>
              <w:left w:val="nil"/>
              <w:bottom w:val="single" w:sz="4" w:space="0" w:color="auto"/>
              <w:right w:val="single" w:sz="4" w:space="0" w:color="auto"/>
            </w:tcBorders>
            <w:shd w:val="clear" w:color="000000" w:fill="FFFFFF"/>
            <w:vAlign w:val="center"/>
            <w:hideMark/>
          </w:tcPr>
          <w:p w14:paraId="3FF7820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7.6%</w:t>
            </w:r>
          </w:p>
        </w:tc>
        <w:tc>
          <w:tcPr>
            <w:tcW w:w="1478" w:type="dxa"/>
            <w:tcBorders>
              <w:top w:val="nil"/>
              <w:left w:val="nil"/>
              <w:bottom w:val="single" w:sz="4" w:space="0" w:color="auto"/>
              <w:right w:val="single" w:sz="4" w:space="0" w:color="auto"/>
            </w:tcBorders>
            <w:shd w:val="clear" w:color="000000" w:fill="FFFFFF"/>
            <w:vAlign w:val="center"/>
            <w:hideMark/>
          </w:tcPr>
          <w:p w14:paraId="1544859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3.5%</w:t>
            </w:r>
          </w:p>
        </w:tc>
      </w:tr>
      <w:tr w:rsidR="00C16880" w:rsidRPr="00C16880" w14:paraId="71A94261"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CF1261B"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A4FAF7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4E0ACBA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vAlign w:val="center"/>
            <w:hideMark/>
          </w:tcPr>
          <w:p w14:paraId="0F34CA8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68.1%</w:t>
            </w:r>
          </w:p>
        </w:tc>
        <w:tc>
          <w:tcPr>
            <w:tcW w:w="1478" w:type="dxa"/>
            <w:tcBorders>
              <w:top w:val="nil"/>
              <w:left w:val="nil"/>
              <w:bottom w:val="single" w:sz="4" w:space="0" w:color="auto"/>
              <w:right w:val="single" w:sz="4" w:space="0" w:color="auto"/>
            </w:tcBorders>
            <w:shd w:val="clear" w:color="000000" w:fill="FFFFFF"/>
            <w:vAlign w:val="center"/>
            <w:hideMark/>
          </w:tcPr>
          <w:p w14:paraId="774B2BC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c>
          <w:tcPr>
            <w:tcW w:w="1478" w:type="dxa"/>
            <w:tcBorders>
              <w:top w:val="nil"/>
              <w:left w:val="nil"/>
              <w:bottom w:val="single" w:sz="4" w:space="0" w:color="auto"/>
              <w:right w:val="single" w:sz="4" w:space="0" w:color="auto"/>
            </w:tcBorders>
            <w:shd w:val="clear" w:color="000000" w:fill="FFFFFF"/>
            <w:vAlign w:val="center"/>
            <w:hideMark/>
          </w:tcPr>
          <w:p w14:paraId="19DA959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3.4%</w:t>
            </w:r>
          </w:p>
        </w:tc>
      </w:tr>
      <w:tr w:rsidR="00C16880" w:rsidRPr="00C16880" w14:paraId="754DDAE2"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564677F"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7E3281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6086A41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22.1%</w:t>
            </w:r>
          </w:p>
        </w:tc>
        <w:tc>
          <w:tcPr>
            <w:tcW w:w="1478" w:type="dxa"/>
            <w:tcBorders>
              <w:top w:val="nil"/>
              <w:left w:val="nil"/>
              <w:bottom w:val="single" w:sz="4" w:space="0" w:color="auto"/>
              <w:right w:val="single" w:sz="4" w:space="0" w:color="auto"/>
            </w:tcBorders>
            <w:shd w:val="clear" w:color="000000" w:fill="FFFFFF"/>
            <w:vAlign w:val="center"/>
            <w:hideMark/>
          </w:tcPr>
          <w:p w14:paraId="28530D1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66.6%</w:t>
            </w:r>
          </w:p>
        </w:tc>
        <w:tc>
          <w:tcPr>
            <w:tcW w:w="1478" w:type="dxa"/>
            <w:tcBorders>
              <w:top w:val="nil"/>
              <w:left w:val="nil"/>
              <w:bottom w:val="single" w:sz="4" w:space="0" w:color="auto"/>
              <w:right w:val="single" w:sz="4" w:space="0" w:color="auto"/>
            </w:tcBorders>
            <w:shd w:val="clear" w:color="000000" w:fill="FFFFFF"/>
            <w:vAlign w:val="center"/>
            <w:hideMark/>
          </w:tcPr>
          <w:p w14:paraId="152AA87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8.0%</w:t>
            </w:r>
          </w:p>
        </w:tc>
        <w:tc>
          <w:tcPr>
            <w:tcW w:w="1478" w:type="dxa"/>
            <w:tcBorders>
              <w:top w:val="nil"/>
              <w:left w:val="nil"/>
              <w:bottom w:val="single" w:sz="4" w:space="0" w:color="auto"/>
              <w:right w:val="single" w:sz="4" w:space="0" w:color="auto"/>
            </w:tcBorders>
            <w:shd w:val="clear" w:color="000000" w:fill="FFFFFF"/>
            <w:vAlign w:val="center"/>
            <w:hideMark/>
          </w:tcPr>
          <w:p w14:paraId="208DA70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3.3%</w:t>
            </w:r>
          </w:p>
        </w:tc>
      </w:tr>
    </w:tbl>
    <w:p w14:paraId="49477EB4" w14:textId="02ECAEF8" w:rsidR="0061727A" w:rsidRDefault="0061727A"/>
    <w:p w14:paraId="4D01239B" w14:textId="11093075" w:rsidR="00C16880" w:rsidRDefault="00C16880">
      <w:r>
        <w:br w:type="page"/>
      </w:r>
    </w:p>
    <w:tbl>
      <w:tblPr>
        <w:tblW w:w="9240" w:type="dxa"/>
        <w:tblLook w:val="04A0" w:firstRow="1" w:lastRow="0" w:firstColumn="1" w:lastColumn="0" w:noHBand="0" w:noVBand="1"/>
      </w:tblPr>
      <w:tblGrid>
        <w:gridCol w:w="2248"/>
        <w:gridCol w:w="1079"/>
        <w:gridCol w:w="1479"/>
        <w:gridCol w:w="1478"/>
        <w:gridCol w:w="1478"/>
        <w:gridCol w:w="1478"/>
      </w:tblGrid>
      <w:tr w:rsidR="00C16880" w:rsidRPr="00C16880" w14:paraId="33CC8CC7" w14:textId="77777777" w:rsidTr="00C16880">
        <w:trPr>
          <w:trHeight w:val="1020"/>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6DCABC55" w14:textId="77777777" w:rsidR="00C16880" w:rsidRPr="00C16880" w:rsidRDefault="00C16880" w:rsidP="00C16880">
            <w:pPr>
              <w:spacing w:after="0" w:line="240" w:lineRule="auto"/>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15A7FC32"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6882D29E"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Completed</w:t>
            </w:r>
            <w:r w:rsidRPr="00C16880">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7DD6EA09"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38DD5807"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Re-enrolled,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1E86C8A8" w14:textId="77777777" w:rsidR="00C16880" w:rsidRPr="00C16880" w:rsidRDefault="00C16880" w:rsidP="00C16880">
            <w:pPr>
              <w:spacing w:after="0" w:line="240" w:lineRule="auto"/>
              <w:jc w:val="center"/>
              <w:rPr>
                <w:rFonts w:ascii="Calibri" w:eastAsia="Times New Roman" w:hAnsi="Calibri" w:cs="Calibri"/>
                <w:b/>
                <w:bCs/>
                <w:color w:val="FFFFFF"/>
                <w:sz w:val="20"/>
                <w:szCs w:val="20"/>
                <w:lang w:eastAsia="en-AU"/>
              </w:rPr>
            </w:pPr>
            <w:r w:rsidRPr="00C16880">
              <w:rPr>
                <w:rFonts w:ascii="Calibri" w:eastAsia="Times New Roman" w:hAnsi="Calibri" w:cs="Calibri"/>
                <w:b/>
                <w:bCs/>
                <w:color w:val="FFFFFF"/>
                <w:sz w:val="20"/>
                <w:szCs w:val="20"/>
                <w:lang w:eastAsia="en-AU"/>
              </w:rPr>
              <w:t>Never came back after the first year</w:t>
            </w:r>
          </w:p>
        </w:tc>
      </w:tr>
      <w:tr w:rsidR="001E3029" w:rsidRPr="00C16880" w14:paraId="43280F82" w14:textId="77777777" w:rsidTr="001E3029">
        <w:trPr>
          <w:trHeight w:val="300"/>
        </w:trPr>
        <w:tc>
          <w:tcPr>
            <w:tcW w:w="4806" w:type="dxa"/>
            <w:gridSpan w:val="3"/>
            <w:tcBorders>
              <w:top w:val="single" w:sz="4" w:space="0" w:color="auto"/>
              <w:left w:val="single" w:sz="4" w:space="0" w:color="auto"/>
              <w:bottom w:val="single" w:sz="4" w:space="0" w:color="auto"/>
              <w:right w:val="nil"/>
            </w:tcBorders>
            <w:shd w:val="clear" w:color="000000" w:fill="E4DFEC"/>
            <w:noWrap/>
            <w:vAlign w:val="center"/>
            <w:hideMark/>
          </w:tcPr>
          <w:p w14:paraId="72DF48B6" w14:textId="4A908A7A" w:rsidR="001E3029" w:rsidRPr="00C16880" w:rsidRDefault="001E3029" w:rsidP="001E3029">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b/>
                <w:bCs/>
                <w:color w:val="000000"/>
                <w:sz w:val="20"/>
                <w:szCs w:val="20"/>
                <w:lang w:eastAsia="en-AU"/>
              </w:rPr>
              <w:t>RTS and Scholarship status cont</w:t>
            </w:r>
            <w:r>
              <w:rPr>
                <w:rFonts w:ascii="Calibri" w:eastAsia="Times New Roman" w:hAnsi="Calibri" w:cs="Calibri"/>
                <w:b/>
                <w:bCs/>
                <w:color w:val="000000"/>
                <w:sz w:val="20"/>
                <w:szCs w:val="20"/>
                <w:lang w:eastAsia="en-AU"/>
              </w:rPr>
              <w:t>inued</w:t>
            </w:r>
            <w:r w:rsidRPr="00C16880">
              <w:rPr>
                <w:rFonts w:ascii="Calibri" w:eastAsia="Times New Roman" w:hAnsi="Calibri" w:cs="Calibri"/>
                <w:b/>
                <w:bCs/>
                <w:color w:val="000000"/>
                <w:sz w:val="20"/>
                <w:szCs w:val="20"/>
                <w:lang w:eastAsia="en-AU"/>
              </w:rPr>
              <w:t>…</w:t>
            </w: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7AF551B2" w14:textId="77777777" w:rsidR="001E3029" w:rsidRPr="00C16880" w:rsidRDefault="001E3029"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304C02F1" w14:textId="77777777" w:rsidR="001E3029" w:rsidRPr="00C16880" w:rsidRDefault="001E3029"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6F1992F7" w14:textId="77777777" w:rsidR="001E3029" w:rsidRPr="00C16880" w:rsidRDefault="001E3029"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r>
      <w:tr w:rsidR="00C16880" w:rsidRPr="00C16880" w14:paraId="2C90F123"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E7B8C7"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No RTS and No Scholarship</w:t>
            </w:r>
          </w:p>
        </w:tc>
        <w:tc>
          <w:tcPr>
            <w:tcW w:w="1079" w:type="dxa"/>
            <w:tcBorders>
              <w:top w:val="nil"/>
              <w:left w:val="nil"/>
              <w:bottom w:val="single" w:sz="4" w:space="0" w:color="auto"/>
              <w:right w:val="single" w:sz="4" w:space="0" w:color="auto"/>
            </w:tcBorders>
            <w:shd w:val="clear" w:color="000000" w:fill="FFFFFF"/>
            <w:noWrap/>
            <w:vAlign w:val="center"/>
            <w:hideMark/>
          </w:tcPr>
          <w:p w14:paraId="3EA8A03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6617CDA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14.2%</w:t>
            </w:r>
          </w:p>
        </w:tc>
        <w:tc>
          <w:tcPr>
            <w:tcW w:w="1478" w:type="dxa"/>
            <w:tcBorders>
              <w:top w:val="nil"/>
              <w:left w:val="nil"/>
              <w:bottom w:val="single" w:sz="4" w:space="0" w:color="auto"/>
              <w:right w:val="single" w:sz="4" w:space="0" w:color="auto"/>
            </w:tcBorders>
            <w:shd w:val="clear" w:color="000000" w:fill="FFFFFF"/>
            <w:vAlign w:val="center"/>
            <w:hideMark/>
          </w:tcPr>
          <w:p w14:paraId="3A3A424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50.5%</w:t>
            </w:r>
          </w:p>
        </w:tc>
        <w:tc>
          <w:tcPr>
            <w:tcW w:w="1478" w:type="dxa"/>
            <w:tcBorders>
              <w:top w:val="nil"/>
              <w:left w:val="nil"/>
              <w:bottom w:val="single" w:sz="4" w:space="0" w:color="auto"/>
              <w:right w:val="single" w:sz="4" w:space="0" w:color="auto"/>
            </w:tcBorders>
            <w:shd w:val="clear" w:color="000000" w:fill="FFFFFF"/>
            <w:vAlign w:val="center"/>
            <w:hideMark/>
          </w:tcPr>
          <w:p w14:paraId="680EB01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16.4%</w:t>
            </w:r>
          </w:p>
        </w:tc>
        <w:tc>
          <w:tcPr>
            <w:tcW w:w="1478" w:type="dxa"/>
            <w:tcBorders>
              <w:top w:val="nil"/>
              <w:left w:val="nil"/>
              <w:bottom w:val="single" w:sz="4" w:space="0" w:color="auto"/>
              <w:right w:val="single" w:sz="4" w:space="0" w:color="auto"/>
            </w:tcBorders>
            <w:shd w:val="clear" w:color="000000" w:fill="FFFFFF"/>
            <w:vAlign w:val="center"/>
            <w:hideMark/>
          </w:tcPr>
          <w:p w14:paraId="1685F83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18.9%</w:t>
            </w:r>
          </w:p>
        </w:tc>
      </w:tr>
      <w:tr w:rsidR="00C16880" w:rsidRPr="00C16880" w14:paraId="0580A551"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4F7F8F4D"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BA950A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98885D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vAlign w:val="center"/>
            <w:hideMark/>
          </w:tcPr>
          <w:p w14:paraId="65835B2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49.7%</w:t>
            </w:r>
          </w:p>
        </w:tc>
        <w:tc>
          <w:tcPr>
            <w:tcW w:w="1478" w:type="dxa"/>
            <w:tcBorders>
              <w:top w:val="nil"/>
              <w:left w:val="nil"/>
              <w:bottom w:val="single" w:sz="4" w:space="0" w:color="auto"/>
              <w:right w:val="single" w:sz="4" w:space="0" w:color="auto"/>
            </w:tcBorders>
            <w:shd w:val="clear" w:color="000000" w:fill="FFFFFF"/>
            <w:vAlign w:val="center"/>
            <w:hideMark/>
          </w:tcPr>
          <w:p w14:paraId="7B4CBD0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vAlign w:val="center"/>
            <w:hideMark/>
          </w:tcPr>
          <w:p w14:paraId="49FCE24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15.5%</w:t>
            </w:r>
          </w:p>
        </w:tc>
      </w:tr>
      <w:tr w:rsidR="00C16880" w:rsidRPr="00C16880" w14:paraId="52561A61"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352D5C4"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BDF82A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18A4920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7C82909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52.2%</w:t>
            </w:r>
          </w:p>
        </w:tc>
        <w:tc>
          <w:tcPr>
            <w:tcW w:w="1478" w:type="dxa"/>
            <w:tcBorders>
              <w:top w:val="nil"/>
              <w:left w:val="nil"/>
              <w:bottom w:val="single" w:sz="4" w:space="0" w:color="auto"/>
              <w:right w:val="single" w:sz="4" w:space="0" w:color="auto"/>
            </w:tcBorders>
            <w:shd w:val="clear" w:color="000000" w:fill="FFFFFF"/>
            <w:vAlign w:val="center"/>
            <w:hideMark/>
          </w:tcPr>
          <w:p w14:paraId="37F3168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19.9%</w:t>
            </w:r>
          </w:p>
        </w:tc>
        <w:tc>
          <w:tcPr>
            <w:tcW w:w="1478" w:type="dxa"/>
            <w:tcBorders>
              <w:top w:val="nil"/>
              <w:left w:val="nil"/>
              <w:bottom w:val="single" w:sz="4" w:space="0" w:color="auto"/>
              <w:right w:val="single" w:sz="4" w:space="0" w:color="auto"/>
            </w:tcBorders>
            <w:shd w:val="clear" w:color="000000" w:fill="FFFFFF"/>
            <w:vAlign w:val="center"/>
            <w:hideMark/>
          </w:tcPr>
          <w:p w14:paraId="03B5038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14.1%</w:t>
            </w:r>
          </w:p>
        </w:tc>
      </w:tr>
      <w:tr w:rsidR="00C16880" w:rsidRPr="00C16880" w14:paraId="4E5E932F"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4C3ED32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136754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413EDC6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vAlign w:val="center"/>
            <w:hideMark/>
          </w:tcPr>
          <w:p w14:paraId="239ADFB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48.5%</w:t>
            </w:r>
          </w:p>
        </w:tc>
        <w:tc>
          <w:tcPr>
            <w:tcW w:w="1478" w:type="dxa"/>
            <w:tcBorders>
              <w:top w:val="nil"/>
              <w:left w:val="nil"/>
              <w:bottom w:val="single" w:sz="4" w:space="0" w:color="auto"/>
              <w:right w:val="single" w:sz="4" w:space="0" w:color="auto"/>
            </w:tcBorders>
            <w:shd w:val="clear" w:color="000000" w:fill="FFFFFF"/>
            <w:vAlign w:val="center"/>
            <w:hideMark/>
          </w:tcPr>
          <w:p w14:paraId="0785707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21.3%</w:t>
            </w:r>
          </w:p>
        </w:tc>
        <w:tc>
          <w:tcPr>
            <w:tcW w:w="1478" w:type="dxa"/>
            <w:tcBorders>
              <w:top w:val="nil"/>
              <w:left w:val="nil"/>
              <w:bottom w:val="single" w:sz="4" w:space="0" w:color="auto"/>
              <w:right w:val="single" w:sz="4" w:space="0" w:color="auto"/>
            </w:tcBorders>
            <w:shd w:val="clear" w:color="000000" w:fill="FFFFFF"/>
            <w:vAlign w:val="center"/>
            <w:hideMark/>
          </w:tcPr>
          <w:p w14:paraId="25371CF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14.0%</w:t>
            </w:r>
          </w:p>
        </w:tc>
      </w:tr>
      <w:tr w:rsidR="00C16880" w:rsidRPr="00C16880" w14:paraId="70372BEB"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1D41440C"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BDC4F4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7DD97B1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vAlign w:val="center"/>
            <w:hideMark/>
          </w:tcPr>
          <w:p w14:paraId="1B53A1E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51.4%</w:t>
            </w:r>
          </w:p>
        </w:tc>
        <w:tc>
          <w:tcPr>
            <w:tcW w:w="1478" w:type="dxa"/>
            <w:tcBorders>
              <w:top w:val="nil"/>
              <w:left w:val="nil"/>
              <w:bottom w:val="single" w:sz="4" w:space="0" w:color="auto"/>
              <w:right w:val="single" w:sz="4" w:space="0" w:color="auto"/>
            </w:tcBorders>
            <w:shd w:val="clear" w:color="000000" w:fill="FFFFFF"/>
            <w:vAlign w:val="center"/>
            <w:hideMark/>
          </w:tcPr>
          <w:p w14:paraId="7276191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20.4%</w:t>
            </w:r>
          </w:p>
        </w:tc>
        <w:tc>
          <w:tcPr>
            <w:tcW w:w="1478" w:type="dxa"/>
            <w:tcBorders>
              <w:top w:val="nil"/>
              <w:left w:val="nil"/>
              <w:bottom w:val="single" w:sz="4" w:space="0" w:color="auto"/>
              <w:right w:val="single" w:sz="4" w:space="0" w:color="auto"/>
            </w:tcBorders>
            <w:shd w:val="clear" w:color="000000" w:fill="FFFFFF"/>
            <w:vAlign w:val="center"/>
            <w:hideMark/>
          </w:tcPr>
          <w:p w14:paraId="37AC835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12.0%</w:t>
            </w:r>
          </w:p>
        </w:tc>
      </w:tr>
      <w:tr w:rsidR="00C16880" w:rsidRPr="00C16880" w14:paraId="70E7109F"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F9CC09F"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B965D1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227F1B1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013E4CD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55.8%</w:t>
            </w:r>
          </w:p>
        </w:tc>
        <w:tc>
          <w:tcPr>
            <w:tcW w:w="1478" w:type="dxa"/>
            <w:tcBorders>
              <w:top w:val="nil"/>
              <w:left w:val="nil"/>
              <w:bottom w:val="single" w:sz="4" w:space="0" w:color="auto"/>
              <w:right w:val="single" w:sz="4" w:space="0" w:color="auto"/>
            </w:tcBorders>
            <w:shd w:val="clear" w:color="000000" w:fill="FFFFFF"/>
            <w:vAlign w:val="center"/>
            <w:hideMark/>
          </w:tcPr>
          <w:p w14:paraId="4E16C30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21.0%</w:t>
            </w:r>
          </w:p>
        </w:tc>
        <w:tc>
          <w:tcPr>
            <w:tcW w:w="1478" w:type="dxa"/>
            <w:tcBorders>
              <w:top w:val="nil"/>
              <w:left w:val="nil"/>
              <w:bottom w:val="single" w:sz="4" w:space="0" w:color="auto"/>
              <w:right w:val="single" w:sz="4" w:space="0" w:color="auto"/>
            </w:tcBorders>
            <w:shd w:val="clear" w:color="000000" w:fill="FFFFFF"/>
            <w:vAlign w:val="center"/>
            <w:hideMark/>
          </w:tcPr>
          <w:p w14:paraId="5A43AA3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8.2%</w:t>
            </w:r>
          </w:p>
        </w:tc>
      </w:tr>
      <w:tr w:rsidR="00C16880" w:rsidRPr="00C16880" w14:paraId="43FAEFA1"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6B758684"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6B65F6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6D75D59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5C8FFB6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54.9%</w:t>
            </w:r>
          </w:p>
        </w:tc>
        <w:tc>
          <w:tcPr>
            <w:tcW w:w="1478" w:type="dxa"/>
            <w:tcBorders>
              <w:top w:val="nil"/>
              <w:left w:val="nil"/>
              <w:bottom w:val="single" w:sz="4" w:space="0" w:color="auto"/>
              <w:right w:val="single" w:sz="4" w:space="0" w:color="auto"/>
            </w:tcBorders>
            <w:shd w:val="clear" w:color="000000" w:fill="FFFFFF"/>
            <w:vAlign w:val="center"/>
            <w:hideMark/>
          </w:tcPr>
          <w:p w14:paraId="1AABF6C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vAlign w:val="center"/>
            <w:hideMark/>
          </w:tcPr>
          <w:p w14:paraId="52272D1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10.5%</w:t>
            </w:r>
          </w:p>
        </w:tc>
      </w:tr>
      <w:tr w:rsidR="00C16880" w:rsidRPr="00C16880" w14:paraId="1E6E0765"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CC7C683"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7174CF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03F023C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17.8%</w:t>
            </w:r>
          </w:p>
        </w:tc>
        <w:tc>
          <w:tcPr>
            <w:tcW w:w="1478" w:type="dxa"/>
            <w:tcBorders>
              <w:top w:val="nil"/>
              <w:left w:val="nil"/>
              <w:bottom w:val="single" w:sz="4" w:space="0" w:color="auto"/>
              <w:right w:val="single" w:sz="4" w:space="0" w:color="auto"/>
            </w:tcBorders>
            <w:shd w:val="clear" w:color="000000" w:fill="FFFFFF"/>
            <w:vAlign w:val="center"/>
            <w:hideMark/>
          </w:tcPr>
          <w:p w14:paraId="2E995BC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49.2%</w:t>
            </w:r>
          </w:p>
        </w:tc>
        <w:tc>
          <w:tcPr>
            <w:tcW w:w="1478" w:type="dxa"/>
            <w:tcBorders>
              <w:top w:val="nil"/>
              <w:left w:val="nil"/>
              <w:bottom w:val="single" w:sz="4" w:space="0" w:color="auto"/>
              <w:right w:val="single" w:sz="4" w:space="0" w:color="auto"/>
            </w:tcBorders>
            <w:shd w:val="clear" w:color="000000" w:fill="FFFFFF"/>
            <w:vAlign w:val="center"/>
            <w:hideMark/>
          </w:tcPr>
          <w:p w14:paraId="4C632DB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vAlign w:val="center"/>
            <w:hideMark/>
          </w:tcPr>
          <w:p w14:paraId="13DCF34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12.9%</w:t>
            </w:r>
          </w:p>
        </w:tc>
      </w:tr>
      <w:tr w:rsidR="00C16880" w:rsidRPr="00C16880" w14:paraId="3E7A7762"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1E794A"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RTS only</w:t>
            </w:r>
          </w:p>
        </w:tc>
        <w:tc>
          <w:tcPr>
            <w:tcW w:w="1079" w:type="dxa"/>
            <w:tcBorders>
              <w:top w:val="nil"/>
              <w:left w:val="nil"/>
              <w:bottom w:val="single" w:sz="4" w:space="0" w:color="auto"/>
              <w:right w:val="single" w:sz="4" w:space="0" w:color="auto"/>
            </w:tcBorders>
            <w:shd w:val="clear" w:color="000000" w:fill="FFFFFF"/>
            <w:noWrap/>
            <w:vAlign w:val="center"/>
            <w:hideMark/>
          </w:tcPr>
          <w:p w14:paraId="722016A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411C76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17.7%</w:t>
            </w:r>
          </w:p>
        </w:tc>
        <w:tc>
          <w:tcPr>
            <w:tcW w:w="1478" w:type="dxa"/>
            <w:tcBorders>
              <w:top w:val="nil"/>
              <w:left w:val="nil"/>
              <w:bottom w:val="single" w:sz="4" w:space="0" w:color="auto"/>
              <w:right w:val="single" w:sz="4" w:space="0" w:color="auto"/>
            </w:tcBorders>
            <w:shd w:val="clear" w:color="000000" w:fill="FFFFFF"/>
            <w:vAlign w:val="center"/>
            <w:hideMark/>
          </w:tcPr>
          <w:p w14:paraId="491C9AC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59.8%</w:t>
            </w:r>
          </w:p>
        </w:tc>
        <w:tc>
          <w:tcPr>
            <w:tcW w:w="1478" w:type="dxa"/>
            <w:tcBorders>
              <w:top w:val="nil"/>
              <w:left w:val="nil"/>
              <w:bottom w:val="single" w:sz="4" w:space="0" w:color="auto"/>
              <w:right w:val="single" w:sz="4" w:space="0" w:color="auto"/>
            </w:tcBorders>
            <w:shd w:val="clear" w:color="000000" w:fill="FFFFFF"/>
            <w:vAlign w:val="center"/>
            <w:hideMark/>
          </w:tcPr>
          <w:p w14:paraId="696BB47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14.7%</w:t>
            </w:r>
          </w:p>
        </w:tc>
        <w:tc>
          <w:tcPr>
            <w:tcW w:w="1478" w:type="dxa"/>
            <w:tcBorders>
              <w:top w:val="nil"/>
              <w:left w:val="nil"/>
              <w:bottom w:val="single" w:sz="4" w:space="0" w:color="auto"/>
              <w:right w:val="single" w:sz="4" w:space="0" w:color="auto"/>
            </w:tcBorders>
            <w:shd w:val="clear" w:color="000000" w:fill="FFFFFF"/>
            <w:vAlign w:val="center"/>
            <w:hideMark/>
          </w:tcPr>
          <w:p w14:paraId="63F80F9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7.8%</w:t>
            </w:r>
          </w:p>
        </w:tc>
      </w:tr>
      <w:tr w:rsidR="00C16880" w:rsidRPr="00C16880" w14:paraId="5B642C76"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B42C38A"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B54764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24A401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17.6%</w:t>
            </w:r>
          </w:p>
        </w:tc>
        <w:tc>
          <w:tcPr>
            <w:tcW w:w="1478" w:type="dxa"/>
            <w:tcBorders>
              <w:top w:val="nil"/>
              <w:left w:val="nil"/>
              <w:bottom w:val="single" w:sz="4" w:space="0" w:color="auto"/>
              <w:right w:val="single" w:sz="4" w:space="0" w:color="auto"/>
            </w:tcBorders>
            <w:shd w:val="clear" w:color="000000" w:fill="FFFFFF"/>
            <w:vAlign w:val="center"/>
            <w:hideMark/>
          </w:tcPr>
          <w:p w14:paraId="7588571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vAlign w:val="center"/>
            <w:hideMark/>
          </w:tcPr>
          <w:p w14:paraId="0A82E15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5A0A622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r>
      <w:tr w:rsidR="00C16880" w:rsidRPr="00C16880" w14:paraId="2ED7A6F2"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D0A90D9"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963907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4BAA624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16.5%</w:t>
            </w:r>
          </w:p>
        </w:tc>
        <w:tc>
          <w:tcPr>
            <w:tcW w:w="1478" w:type="dxa"/>
            <w:tcBorders>
              <w:top w:val="nil"/>
              <w:left w:val="nil"/>
              <w:bottom w:val="single" w:sz="4" w:space="0" w:color="auto"/>
              <w:right w:val="single" w:sz="4" w:space="0" w:color="auto"/>
            </w:tcBorders>
            <w:shd w:val="clear" w:color="000000" w:fill="FFFFFF"/>
            <w:vAlign w:val="center"/>
            <w:hideMark/>
          </w:tcPr>
          <w:p w14:paraId="6288FBF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60.2%</w:t>
            </w:r>
          </w:p>
        </w:tc>
        <w:tc>
          <w:tcPr>
            <w:tcW w:w="1478" w:type="dxa"/>
            <w:tcBorders>
              <w:top w:val="nil"/>
              <w:left w:val="nil"/>
              <w:bottom w:val="single" w:sz="4" w:space="0" w:color="auto"/>
              <w:right w:val="single" w:sz="4" w:space="0" w:color="auto"/>
            </w:tcBorders>
            <w:shd w:val="clear" w:color="000000" w:fill="FFFFFF"/>
            <w:vAlign w:val="center"/>
            <w:hideMark/>
          </w:tcPr>
          <w:p w14:paraId="3C37C33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vAlign w:val="center"/>
            <w:hideMark/>
          </w:tcPr>
          <w:p w14:paraId="424A136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r>
      <w:tr w:rsidR="00C16880" w:rsidRPr="00C16880" w14:paraId="3D797704"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22C58CC"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A575D8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24AAFE1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17.6%</w:t>
            </w:r>
          </w:p>
        </w:tc>
        <w:tc>
          <w:tcPr>
            <w:tcW w:w="1478" w:type="dxa"/>
            <w:tcBorders>
              <w:top w:val="nil"/>
              <w:left w:val="nil"/>
              <w:bottom w:val="single" w:sz="4" w:space="0" w:color="auto"/>
              <w:right w:val="single" w:sz="4" w:space="0" w:color="auto"/>
            </w:tcBorders>
            <w:shd w:val="clear" w:color="000000" w:fill="FFFFFF"/>
            <w:vAlign w:val="center"/>
            <w:hideMark/>
          </w:tcPr>
          <w:p w14:paraId="4EE1DB1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58.3%</w:t>
            </w:r>
          </w:p>
        </w:tc>
        <w:tc>
          <w:tcPr>
            <w:tcW w:w="1478" w:type="dxa"/>
            <w:tcBorders>
              <w:top w:val="nil"/>
              <w:left w:val="nil"/>
              <w:bottom w:val="single" w:sz="4" w:space="0" w:color="auto"/>
              <w:right w:val="single" w:sz="4" w:space="0" w:color="auto"/>
            </w:tcBorders>
            <w:shd w:val="clear" w:color="000000" w:fill="FFFFFF"/>
            <w:vAlign w:val="center"/>
            <w:hideMark/>
          </w:tcPr>
          <w:p w14:paraId="499E15E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vAlign w:val="center"/>
            <w:hideMark/>
          </w:tcPr>
          <w:p w14:paraId="50BB535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8.4%</w:t>
            </w:r>
          </w:p>
        </w:tc>
      </w:tr>
      <w:tr w:rsidR="00C16880" w:rsidRPr="00C16880" w14:paraId="2312AB13"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7D7ADB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82F45F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389B75C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vAlign w:val="center"/>
            <w:hideMark/>
          </w:tcPr>
          <w:p w14:paraId="3F02792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61.0%</w:t>
            </w:r>
          </w:p>
        </w:tc>
        <w:tc>
          <w:tcPr>
            <w:tcW w:w="1478" w:type="dxa"/>
            <w:tcBorders>
              <w:top w:val="nil"/>
              <w:left w:val="nil"/>
              <w:bottom w:val="single" w:sz="4" w:space="0" w:color="auto"/>
              <w:right w:val="single" w:sz="4" w:space="0" w:color="auto"/>
            </w:tcBorders>
            <w:shd w:val="clear" w:color="000000" w:fill="FFFFFF"/>
            <w:vAlign w:val="center"/>
            <w:hideMark/>
          </w:tcPr>
          <w:p w14:paraId="5CEFDFC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vAlign w:val="center"/>
            <w:hideMark/>
          </w:tcPr>
          <w:p w14:paraId="7967ED9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7.7%</w:t>
            </w:r>
          </w:p>
        </w:tc>
      </w:tr>
      <w:tr w:rsidR="00C16880" w:rsidRPr="00C16880" w14:paraId="4739B92C"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1E39BD10"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816DB6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0FEB573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vAlign w:val="center"/>
            <w:hideMark/>
          </w:tcPr>
          <w:p w14:paraId="527E4C5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vAlign w:val="center"/>
            <w:hideMark/>
          </w:tcPr>
          <w:p w14:paraId="5243CAF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vAlign w:val="center"/>
            <w:hideMark/>
          </w:tcPr>
          <w:p w14:paraId="0DCE87B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7.0%</w:t>
            </w:r>
          </w:p>
        </w:tc>
      </w:tr>
      <w:tr w:rsidR="00C16880" w:rsidRPr="00C16880" w14:paraId="0F9A5EA2"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0C819538"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2463CB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3B941B3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vAlign w:val="center"/>
            <w:hideMark/>
          </w:tcPr>
          <w:p w14:paraId="3BE5B61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61.5%</w:t>
            </w:r>
          </w:p>
        </w:tc>
        <w:tc>
          <w:tcPr>
            <w:tcW w:w="1478" w:type="dxa"/>
            <w:tcBorders>
              <w:top w:val="nil"/>
              <w:left w:val="nil"/>
              <w:bottom w:val="single" w:sz="4" w:space="0" w:color="auto"/>
              <w:right w:val="single" w:sz="4" w:space="0" w:color="auto"/>
            </w:tcBorders>
            <w:shd w:val="clear" w:color="000000" w:fill="FFFFFF"/>
            <w:vAlign w:val="center"/>
            <w:hideMark/>
          </w:tcPr>
          <w:p w14:paraId="7686B23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vAlign w:val="center"/>
            <w:hideMark/>
          </w:tcPr>
          <w:p w14:paraId="2870EF5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6.8%</w:t>
            </w:r>
          </w:p>
        </w:tc>
      </w:tr>
      <w:tr w:rsidR="00C16880" w:rsidRPr="00C16880" w14:paraId="373068B3"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02D1CA8"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DB12E8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2152AE3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19.7%</w:t>
            </w:r>
          </w:p>
        </w:tc>
        <w:tc>
          <w:tcPr>
            <w:tcW w:w="1478" w:type="dxa"/>
            <w:tcBorders>
              <w:top w:val="nil"/>
              <w:left w:val="nil"/>
              <w:bottom w:val="single" w:sz="4" w:space="0" w:color="auto"/>
              <w:right w:val="single" w:sz="4" w:space="0" w:color="auto"/>
            </w:tcBorders>
            <w:shd w:val="clear" w:color="000000" w:fill="FFFFFF"/>
            <w:vAlign w:val="center"/>
            <w:hideMark/>
          </w:tcPr>
          <w:p w14:paraId="7BF1234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57.2%</w:t>
            </w:r>
          </w:p>
        </w:tc>
        <w:tc>
          <w:tcPr>
            <w:tcW w:w="1478" w:type="dxa"/>
            <w:tcBorders>
              <w:top w:val="nil"/>
              <w:left w:val="nil"/>
              <w:bottom w:val="single" w:sz="4" w:space="0" w:color="auto"/>
              <w:right w:val="single" w:sz="4" w:space="0" w:color="auto"/>
            </w:tcBorders>
            <w:shd w:val="clear" w:color="000000" w:fill="FFFFFF"/>
            <w:vAlign w:val="center"/>
            <w:hideMark/>
          </w:tcPr>
          <w:p w14:paraId="6CE4463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0C65C48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7.6%</w:t>
            </w:r>
          </w:p>
        </w:tc>
      </w:tr>
      <w:tr w:rsidR="00C16880" w:rsidRPr="00C16880" w14:paraId="22EAF744" w14:textId="77777777" w:rsidTr="00C16880">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572D5AB7" w14:textId="77777777" w:rsidR="00C16880" w:rsidRPr="00C16880" w:rsidRDefault="00C16880" w:rsidP="00C16880">
            <w:pPr>
              <w:spacing w:after="0" w:line="240" w:lineRule="auto"/>
              <w:rPr>
                <w:rFonts w:ascii="Calibri" w:eastAsia="Times New Roman" w:hAnsi="Calibri" w:cs="Calibri"/>
                <w:b/>
                <w:bCs/>
                <w:color w:val="000000"/>
                <w:sz w:val="20"/>
                <w:szCs w:val="20"/>
                <w:lang w:eastAsia="en-AU"/>
              </w:rPr>
            </w:pPr>
            <w:r w:rsidRPr="00C16880">
              <w:rPr>
                <w:rFonts w:ascii="Calibri" w:eastAsia="Times New Roman" w:hAnsi="Calibri" w:cs="Calibri"/>
                <w:b/>
                <w:bCs/>
                <w:color w:val="000000"/>
                <w:sz w:val="20"/>
                <w:szCs w:val="20"/>
                <w:lang w:eastAsia="en-AU"/>
              </w:rPr>
              <w:t>Indigenous Indicator</w:t>
            </w:r>
          </w:p>
        </w:tc>
        <w:tc>
          <w:tcPr>
            <w:tcW w:w="1079" w:type="dxa"/>
            <w:tcBorders>
              <w:top w:val="nil"/>
              <w:left w:val="nil"/>
              <w:bottom w:val="single" w:sz="4" w:space="0" w:color="auto"/>
              <w:right w:val="nil"/>
            </w:tcBorders>
            <w:shd w:val="clear" w:color="000000" w:fill="E4DFEC"/>
            <w:noWrap/>
            <w:vAlign w:val="center"/>
            <w:hideMark/>
          </w:tcPr>
          <w:p w14:paraId="01FE0776"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0970D957"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94E9D2C"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67F08527"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11311478"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r>
      <w:tr w:rsidR="00C16880" w:rsidRPr="00C16880" w14:paraId="7CECE977"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1CC3F8"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Indigenous</w:t>
            </w:r>
          </w:p>
        </w:tc>
        <w:tc>
          <w:tcPr>
            <w:tcW w:w="1079" w:type="dxa"/>
            <w:tcBorders>
              <w:top w:val="nil"/>
              <w:left w:val="nil"/>
              <w:bottom w:val="single" w:sz="4" w:space="0" w:color="auto"/>
              <w:right w:val="single" w:sz="4" w:space="0" w:color="auto"/>
            </w:tcBorders>
            <w:shd w:val="clear" w:color="000000" w:fill="FFFFFF"/>
            <w:noWrap/>
            <w:vAlign w:val="center"/>
            <w:hideMark/>
          </w:tcPr>
          <w:p w14:paraId="0996D9E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B31964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14.0%</w:t>
            </w:r>
          </w:p>
        </w:tc>
        <w:tc>
          <w:tcPr>
            <w:tcW w:w="1478" w:type="dxa"/>
            <w:tcBorders>
              <w:top w:val="nil"/>
              <w:left w:val="nil"/>
              <w:bottom w:val="single" w:sz="4" w:space="0" w:color="auto"/>
              <w:right w:val="single" w:sz="4" w:space="0" w:color="auto"/>
            </w:tcBorders>
            <w:shd w:val="clear" w:color="000000" w:fill="FFFFFF"/>
            <w:vAlign w:val="center"/>
            <w:hideMark/>
          </w:tcPr>
          <w:p w14:paraId="38601B0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52.3%</w:t>
            </w:r>
          </w:p>
        </w:tc>
        <w:tc>
          <w:tcPr>
            <w:tcW w:w="1478" w:type="dxa"/>
            <w:tcBorders>
              <w:top w:val="nil"/>
              <w:left w:val="nil"/>
              <w:bottom w:val="single" w:sz="4" w:space="0" w:color="auto"/>
              <w:right w:val="single" w:sz="4" w:space="0" w:color="auto"/>
            </w:tcBorders>
            <w:shd w:val="clear" w:color="000000" w:fill="FFFFFF"/>
            <w:vAlign w:val="center"/>
            <w:hideMark/>
          </w:tcPr>
          <w:p w14:paraId="59FAD78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22.1%</w:t>
            </w:r>
          </w:p>
        </w:tc>
        <w:tc>
          <w:tcPr>
            <w:tcW w:w="1478" w:type="dxa"/>
            <w:tcBorders>
              <w:top w:val="nil"/>
              <w:left w:val="nil"/>
              <w:bottom w:val="single" w:sz="4" w:space="0" w:color="auto"/>
              <w:right w:val="single" w:sz="4" w:space="0" w:color="auto"/>
            </w:tcBorders>
            <w:shd w:val="clear" w:color="000000" w:fill="FFFFFF"/>
            <w:vAlign w:val="center"/>
            <w:hideMark/>
          </w:tcPr>
          <w:p w14:paraId="072A4D8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11.6%</w:t>
            </w:r>
          </w:p>
        </w:tc>
      </w:tr>
      <w:tr w:rsidR="00C16880" w:rsidRPr="00C16880" w14:paraId="63E8C664"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7C567A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B25467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400CCE7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9.6%</w:t>
            </w:r>
          </w:p>
        </w:tc>
        <w:tc>
          <w:tcPr>
            <w:tcW w:w="1478" w:type="dxa"/>
            <w:tcBorders>
              <w:top w:val="nil"/>
              <w:left w:val="nil"/>
              <w:bottom w:val="single" w:sz="4" w:space="0" w:color="auto"/>
              <w:right w:val="single" w:sz="4" w:space="0" w:color="auto"/>
            </w:tcBorders>
            <w:shd w:val="clear" w:color="000000" w:fill="FFFFFF"/>
            <w:vAlign w:val="center"/>
            <w:hideMark/>
          </w:tcPr>
          <w:p w14:paraId="4659B4E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58.7%</w:t>
            </w:r>
          </w:p>
        </w:tc>
        <w:tc>
          <w:tcPr>
            <w:tcW w:w="1478" w:type="dxa"/>
            <w:tcBorders>
              <w:top w:val="nil"/>
              <w:left w:val="nil"/>
              <w:bottom w:val="single" w:sz="4" w:space="0" w:color="auto"/>
              <w:right w:val="single" w:sz="4" w:space="0" w:color="auto"/>
            </w:tcBorders>
            <w:shd w:val="clear" w:color="000000" w:fill="FFFFFF"/>
            <w:vAlign w:val="center"/>
            <w:hideMark/>
          </w:tcPr>
          <w:p w14:paraId="7A7CC2B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vAlign w:val="center"/>
            <w:hideMark/>
          </w:tcPr>
          <w:p w14:paraId="1F46384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10.6%</w:t>
            </w:r>
          </w:p>
        </w:tc>
      </w:tr>
      <w:tr w:rsidR="00C16880" w:rsidRPr="00C16880" w14:paraId="1875C3BB"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40FCDAE"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D5286D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020CD9D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12.7%</w:t>
            </w:r>
          </w:p>
        </w:tc>
        <w:tc>
          <w:tcPr>
            <w:tcW w:w="1478" w:type="dxa"/>
            <w:tcBorders>
              <w:top w:val="nil"/>
              <w:left w:val="nil"/>
              <w:bottom w:val="single" w:sz="4" w:space="0" w:color="auto"/>
              <w:right w:val="single" w:sz="4" w:space="0" w:color="auto"/>
            </w:tcBorders>
            <w:shd w:val="clear" w:color="000000" w:fill="FFFFFF"/>
            <w:vAlign w:val="center"/>
            <w:hideMark/>
          </w:tcPr>
          <w:p w14:paraId="420D521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52.0%</w:t>
            </w:r>
          </w:p>
        </w:tc>
        <w:tc>
          <w:tcPr>
            <w:tcW w:w="1478" w:type="dxa"/>
            <w:tcBorders>
              <w:top w:val="nil"/>
              <w:left w:val="nil"/>
              <w:bottom w:val="single" w:sz="4" w:space="0" w:color="auto"/>
              <w:right w:val="single" w:sz="4" w:space="0" w:color="auto"/>
            </w:tcBorders>
            <w:shd w:val="clear" w:color="000000" w:fill="FFFFFF"/>
            <w:vAlign w:val="center"/>
            <w:hideMark/>
          </w:tcPr>
          <w:p w14:paraId="1412049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24.5%</w:t>
            </w:r>
          </w:p>
        </w:tc>
        <w:tc>
          <w:tcPr>
            <w:tcW w:w="1478" w:type="dxa"/>
            <w:tcBorders>
              <w:top w:val="nil"/>
              <w:left w:val="nil"/>
              <w:bottom w:val="single" w:sz="4" w:space="0" w:color="auto"/>
              <w:right w:val="single" w:sz="4" w:space="0" w:color="auto"/>
            </w:tcBorders>
            <w:shd w:val="clear" w:color="000000" w:fill="FFFFFF"/>
            <w:vAlign w:val="center"/>
            <w:hideMark/>
          </w:tcPr>
          <w:p w14:paraId="1245BD2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10.8%</w:t>
            </w:r>
          </w:p>
        </w:tc>
      </w:tr>
      <w:tr w:rsidR="00C16880" w:rsidRPr="00C16880" w14:paraId="455C3C91"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8E2928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71B5A3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5F60096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7.4%</w:t>
            </w:r>
          </w:p>
        </w:tc>
        <w:tc>
          <w:tcPr>
            <w:tcW w:w="1478" w:type="dxa"/>
            <w:tcBorders>
              <w:top w:val="nil"/>
              <w:left w:val="nil"/>
              <w:bottom w:val="single" w:sz="4" w:space="0" w:color="auto"/>
              <w:right w:val="single" w:sz="4" w:space="0" w:color="auto"/>
            </w:tcBorders>
            <w:shd w:val="clear" w:color="000000" w:fill="FFFFFF"/>
            <w:vAlign w:val="center"/>
            <w:hideMark/>
          </w:tcPr>
          <w:p w14:paraId="02559B1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54.7%</w:t>
            </w:r>
          </w:p>
        </w:tc>
        <w:tc>
          <w:tcPr>
            <w:tcW w:w="1478" w:type="dxa"/>
            <w:tcBorders>
              <w:top w:val="nil"/>
              <w:left w:val="nil"/>
              <w:bottom w:val="single" w:sz="4" w:space="0" w:color="auto"/>
              <w:right w:val="single" w:sz="4" w:space="0" w:color="auto"/>
            </w:tcBorders>
            <w:shd w:val="clear" w:color="000000" w:fill="FFFFFF"/>
            <w:vAlign w:val="center"/>
            <w:hideMark/>
          </w:tcPr>
          <w:p w14:paraId="292AD58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29.5%</w:t>
            </w:r>
          </w:p>
        </w:tc>
        <w:tc>
          <w:tcPr>
            <w:tcW w:w="1478" w:type="dxa"/>
            <w:tcBorders>
              <w:top w:val="nil"/>
              <w:left w:val="nil"/>
              <w:bottom w:val="single" w:sz="4" w:space="0" w:color="auto"/>
              <w:right w:val="single" w:sz="4" w:space="0" w:color="auto"/>
            </w:tcBorders>
            <w:shd w:val="clear" w:color="000000" w:fill="FFFFFF"/>
            <w:vAlign w:val="center"/>
            <w:hideMark/>
          </w:tcPr>
          <w:p w14:paraId="6B4EB3F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8.4%</w:t>
            </w:r>
          </w:p>
        </w:tc>
      </w:tr>
      <w:tr w:rsidR="00C16880" w:rsidRPr="00C16880" w14:paraId="4004202E"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E8C551F"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8AA8D4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71FAE94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5.7%</w:t>
            </w:r>
          </w:p>
        </w:tc>
        <w:tc>
          <w:tcPr>
            <w:tcW w:w="1478" w:type="dxa"/>
            <w:tcBorders>
              <w:top w:val="nil"/>
              <w:left w:val="nil"/>
              <w:bottom w:val="single" w:sz="4" w:space="0" w:color="auto"/>
              <w:right w:val="single" w:sz="4" w:space="0" w:color="auto"/>
            </w:tcBorders>
            <w:shd w:val="clear" w:color="000000" w:fill="FFFFFF"/>
            <w:vAlign w:val="center"/>
            <w:hideMark/>
          </w:tcPr>
          <w:p w14:paraId="41D45F1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58.6%</w:t>
            </w:r>
          </w:p>
        </w:tc>
        <w:tc>
          <w:tcPr>
            <w:tcW w:w="1478" w:type="dxa"/>
            <w:tcBorders>
              <w:top w:val="nil"/>
              <w:left w:val="nil"/>
              <w:bottom w:val="single" w:sz="4" w:space="0" w:color="auto"/>
              <w:right w:val="single" w:sz="4" w:space="0" w:color="auto"/>
            </w:tcBorders>
            <w:shd w:val="clear" w:color="000000" w:fill="FFFFFF"/>
            <w:vAlign w:val="center"/>
            <w:hideMark/>
          </w:tcPr>
          <w:p w14:paraId="0B512A5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24.1%</w:t>
            </w:r>
          </w:p>
        </w:tc>
        <w:tc>
          <w:tcPr>
            <w:tcW w:w="1478" w:type="dxa"/>
            <w:tcBorders>
              <w:top w:val="nil"/>
              <w:left w:val="nil"/>
              <w:bottom w:val="single" w:sz="4" w:space="0" w:color="auto"/>
              <w:right w:val="single" w:sz="4" w:space="0" w:color="auto"/>
            </w:tcBorders>
            <w:shd w:val="clear" w:color="000000" w:fill="FFFFFF"/>
            <w:vAlign w:val="center"/>
            <w:hideMark/>
          </w:tcPr>
          <w:p w14:paraId="43D0E59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11.5%</w:t>
            </w:r>
          </w:p>
        </w:tc>
      </w:tr>
      <w:tr w:rsidR="00C16880" w:rsidRPr="00C16880" w14:paraId="78EB498E"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9534E23"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BE9953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1B0E4C9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7.2%</w:t>
            </w:r>
          </w:p>
        </w:tc>
        <w:tc>
          <w:tcPr>
            <w:tcW w:w="1478" w:type="dxa"/>
            <w:tcBorders>
              <w:top w:val="nil"/>
              <w:left w:val="nil"/>
              <w:bottom w:val="single" w:sz="4" w:space="0" w:color="auto"/>
              <w:right w:val="single" w:sz="4" w:space="0" w:color="auto"/>
            </w:tcBorders>
            <w:shd w:val="clear" w:color="000000" w:fill="FFFFFF"/>
            <w:vAlign w:val="center"/>
            <w:hideMark/>
          </w:tcPr>
          <w:p w14:paraId="0E9D7FD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63.1%</w:t>
            </w:r>
          </w:p>
        </w:tc>
        <w:tc>
          <w:tcPr>
            <w:tcW w:w="1478" w:type="dxa"/>
            <w:tcBorders>
              <w:top w:val="nil"/>
              <w:left w:val="nil"/>
              <w:bottom w:val="single" w:sz="4" w:space="0" w:color="auto"/>
              <w:right w:val="single" w:sz="4" w:space="0" w:color="auto"/>
            </w:tcBorders>
            <w:shd w:val="clear" w:color="000000" w:fill="FFFFFF"/>
            <w:vAlign w:val="center"/>
            <w:hideMark/>
          </w:tcPr>
          <w:p w14:paraId="4B3D66E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25.2%</w:t>
            </w:r>
          </w:p>
        </w:tc>
        <w:tc>
          <w:tcPr>
            <w:tcW w:w="1478" w:type="dxa"/>
            <w:tcBorders>
              <w:top w:val="nil"/>
              <w:left w:val="nil"/>
              <w:bottom w:val="single" w:sz="4" w:space="0" w:color="auto"/>
              <w:right w:val="single" w:sz="4" w:space="0" w:color="auto"/>
            </w:tcBorders>
            <w:shd w:val="clear" w:color="000000" w:fill="FFFFFF"/>
            <w:vAlign w:val="center"/>
            <w:hideMark/>
          </w:tcPr>
          <w:p w14:paraId="0DA11D3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4.5%</w:t>
            </w:r>
          </w:p>
        </w:tc>
      </w:tr>
      <w:tr w:rsidR="00C16880" w:rsidRPr="00C16880" w14:paraId="1D22B8A5"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7571C6B7"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8E15DA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68D3B82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18.3%</w:t>
            </w:r>
          </w:p>
        </w:tc>
        <w:tc>
          <w:tcPr>
            <w:tcW w:w="1478" w:type="dxa"/>
            <w:tcBorders>
              <w:top w:val="nil"/>
              <w:left w:val="nil"/>
              <w:bottom w:val="single" w:sz="4" w:space="0" w:color="auto"/>
              <w:right w:val="single" w:sz="4" w:space="0" w:color="auto"/>
            </w:tcBorders>
            <w:shd w:val="clear" w:color="000000" w:fill="FFFFFF"/>
            <w:vAlign w:val="center"/>
            <w:hideMark/>
          </w:tcPr>
          <w:p w14:paraId="1D4C5EC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58.5%</w:t>
            </w:r>
          </w:p>
        </w:tc>
        <w:tc>
          <w:tcPr>
            <w:tcW w:w="1478" w:type="dxa"/>
            <w:tcBorders>
              <w:top w:val="nil"/>
              <w:left w:val="nil"/>
              <w:bottom w:val="single" w:sz="4" w:space="0" w:color="auto"/>
              <w:right w:val="single" w:sz="4" w:space="0" w:color="auto"/>
            </w:tcBorders>
            <w:shd w:val="clear" w:color="000000" w:fill="FFFFFF"/>
            <w:vAlign w:val="center"/>
            <w:hideMark/>
          </w:tcPr>
          <w:p w14:paraId="15DCAB0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11.0%</w:t>
            </w:r>
          </w:p>
        </w:tc>
        <w:tc>
          <w:tcPr>
            <w:tcW w:w="1478" w:type="dxa"/>
            <w:tcBorders>
              <w:top w:val="nil"/>
              <w:left w:val="nil"/>
              <w:bottom w:val="single" w:sz="4" w:space="0" w:color="auto"/>
              <w:right w:val="single" w:sz="4" w:space="0" w:color="auto"/>
            </w:tcBorders>
            <w:shd w:val="clear" w:color="000000" w:fill="FFFFFF"/>
            <w:vAlign w:val="center"/>
            <w:hideMark/>
          </w:tcPr>
          <w:p w14:paraId="4D99B78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12.2%</w:t>
            </w:r>
          </w:p>
        </w:tc>
      </w:tr>
      <w:tr w:rsidR="00C16880" w:rsidRPr="00C16880" w14:paraId="0C7C2F1E"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58125C6B"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37063D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19B3095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12.7%</w:t>
            </w:r>
          </w:p>
        </w:tc>
        <w:tc>
          <w:tcPr>
            <w:tcW w:w="1478" w:type="dxa"/>
            <w:tcBorders>
              <w:top w:val="nil"/>
              <w:left w:val="nil"/>
              <w:bottom w:val="single" w:sz="4" w:space="0" w:color="auto"/>
              <w:right w:val="single" w:sz="4" w:space="0" w:color="auto"/>
            </w:tcBorders>
            <w:shd w:val="clear" w:color="000000" w:fill="FFFFFF"/>
            <w:vAlign w:val="center"/>
            <w:hideMark/>
          </w:tcPr>
          <w:p w14:paraId="04795CF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56.7%</w:t>
            </w:r>
          </w:p>
        </w:tc>
        <w:tc>
          <w:tcPr>
            <w:tcW w:w="1478" w:type="dxa"/>
            <w:tcBorders>
              <w:top w:val="nil"/>
              <w:left w:val="nil"/>
              <w:bottom w:val="single" w:sz="4" w:space="0" w:color="auto"/>
              <w:right w:val="single" w:sz="4" w:space="0" w:color="auto"/>
            </w:tcBorders>
            <w:shd w:val="clear" w:color="000000" w:fill="FFFFFF"/>
            <w:vAlign w:val="center"/>
            <w:hideMark/>
          </w:tcPr>
          <w:p w14:paraId="3EEF4E5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23.1%</w:t>
            </w:r>
          </w:p>
        </w:tc>
        <w:tc>
          <w:tcPr>
            <w:tcW w:w="1478" w:type="dxa"/>
            <w:tcBorders>
              <w:top w:val="nil"/>
              <w:left w:val="nil"/>
              <w:bottom w:val="single" w:sz="4" w:space="0" w:color="auto"/>
              <w:right w:val="single" w:sz="4" w:space="0" w:color="auto"/>
            </w:tcBorders>
            <w:shd w:val="clear" w:color="000000" w:fill="FFFFFF"/>
            <w:vAlign w:val="center"/>
            <w:hideMark/>
          </w:tcPr>
          <w:p w14:paraId="7D9D095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7.5%</w:t>
            </w:r>
          </w:p>
        </w:tc>
      </w:tr>
      <w:tr w:rsidR="00C16880" w:rsidRPr="00C16880" w14:paraId="440DCAEA" w14:textId="77777777" w:rsidTr="00C16880">
        <w:trPr>
          <w:trHeight w:val="300"/>
        </w:trPr>
        <w:tc>
          <w:tcPr>
            <w:tcW w:w="22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284394"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Not Indigenous</w:t>
            </w:r>
          </w:p>
        </w:tc>
        <w:tc>
          <w:tcPr>
            <w:tcW w:w="1079" w:type="dxa"/>
            <w:tcBorders>
              <w:top w:val="nil"/>
              <w:left w:val="nil"/>
              <w:bottom w:val="single" w:sz="4" w:space="0" w:color="auto"/>
              <w:right w:val="single" w:sz="4" w:space="0" w:color="auto"/>
            </w:tcBorders>
            <w:shd w:val="clear" w:color="000000" w:fill="FFFFFF"/>
            <w:noWrap/>
            <w:vAlign w:val="center"/>
            <w:hideMark/>
          </w:tcPr>
          <w:p w14:paraId="0AB548A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67B0F7D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18.6%</w:t>
            </w:r>
          </w:p>
        </w:tc>
        <w:tc>
          <w:tcPr>
            <w:tcW w:w="1478" w:type="dxa"/>
            <w:tcBorders>
              <w:top w:val="nil"/>
              <w:left w:val="nil"/>
              <w:bottom w:val="single" w:sz="4" w:space="0" w:color="auto"/>
              <w:right w:val="single" w:sz="4" w:space="0" w:color="auto"/>
            </w:tcBorders>
            <w:shd w:val="clear" w:color="000000" w:fill="FFFFFF"/>
            <w:vAlign w:val="center"/>
            <w:hideMark/>
          </w:tcPr>
          <w:p w14:paraId="0B22119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350A613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vAlign w:val="center"/>
            <w:hideMark/>
          </w:tcPr>
          <w:p w14:paraId="6A40691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8.1%</w:t>
            </w:r>
          </w:p>
        </w:tc>
      </w:tr>
      <w:tr w:rsidR="00C16880" w:rsidRPr="00C16880" w14:paraId="2BB0F999"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602E4820"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A91DAA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787E092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18.7%</w:t>
            </w:r>
          </w:p>
        </w:tc>
        <w:tc>
          <w:tcPr>
            <w:tcW w:w="1478" w:type="dxa"/>
            <w:tcBorders>
              <w:top w:val="nil"/>
              <w:left w:val="nil"/>
              <w:bottom w:val="single" w:sz="4" w:space="0" w:color="auto"/>
              <w:right w:val="single" w:sz="4" w:space="0" w:color="auto"/>
            </w:tcBorders>
            <w:shd w:val="clear" w:color="000000" w:fill="FFFFFF"/>
            <w:vAlign w:val="center"/>
            <w:hideMark/>
          </w:tcPr>
          <w:p w14:paraId="1631871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60.7%</w:t>
            </w:r>
          </w:p>
        </w:tc>
        <w:tc>
          <w:tcPr>
            <w:tcW w:w="1478" w:type="dxa"/>
            <w:tcBorders>
              <w:top w:val="nil"/>
              <w:left w:val="nil"/>
              <w:bottom w:val="single" w:sz="4" w:space="0" w:color="auto"/>
              <w:right w:val="single" w:sz="4" w:space="0" w:color="auto"/>
            </w:tcBorders>
            <w:shd w:val="clear" w:color="000000" w:fill="FFFFFF"/>
            <w:vAlign w:val="center"/>
            <w:hideMark/>
          </w:tcPr>
          <w:p w14:paraId="05175AB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13.0%</w:t>
            </w:r>
          </w:p>
        </w:tc>
        <w:tc>
          <w:tcPr>
            <w:tcW w:w="1478" w:type="dxa"/>
            <w:tcBorders>
              <w:top w:val="nil"/>
              <w:left w:val="nil"/>
              <w:bottom w:val="single" w:sz="4" w:space="0" w:color="auto"/>
              <w:right w:val="single" w:sz="4" w:space="0" w:color="auto"/>
            </w:tcBorders>
            <w:shd w:val="clear" w:color="000000" w:fill="FFFFFF"/>
            <w:vAlign w:val="center"/>
            <w:hideMark/>
          </w:tcPr>
          <w:p w14:paraId="6BFEDEA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7.6%</w:t>
            </w:r>
          </w:p>
        </w:tc>
      </w:tr>
      <w:tr w:rsidR="00C16880" w:rsidRPr="00C16880" w14:paraId="13809A8C"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F643454"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2385AE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47030D7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17.4%</w:t>
            </w:r>
          </w:p>
        </w:tc>
        <w:tc>
          <w:tcPr>
            <w:tcW w:w="1478" w:type="dxa"/>
            <w:tcBorders>
              <w:top w:val="nil"/>
              <w:left w:val="nil"/>
              <w:bottom w:val="single" w:sz="4" w:space="0" w:color="auto"/>
              <w:right w:val="single" w:sz="4" w:space="0" w:color="auto"/>
            </w:tcBorders>
            <w:shd w:val="clear" w:color="000000" w:fill="FFFFFF"/>
            <w:vAlign w:val="center"/>
            <w:hideMark/>
          </w:tcPr>
          <w:p w14:paraId="5B28F3D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61.4%</w:t>
            </w:r>
          </w:p>
        </w:tc>
        <w:tc>
          <w:tcPr>
            <w:tcW w:w="1478" w:type="dxa"/>
            <w:tcBorders>
              <w:top w:val="nil"/>
              <w:left w:val="nil"/>
              <w:bottom w:val="single" w:sz="4" w:space="0" w:color="auto"/>
              <w:right w:val="single" w:sz="4" w:space="0" w:color="auto"/>
            </w:tcBorders>
            <w:shd w:val="clear" w:color="000000" w:fill="FFFFFF"/>
            <w:vAlign w:val="center"/>
            <w:hideMark/>
          </w:tcPr>
          <w:p w14:paraId="4D1E520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14.2%</w:t>
            </w:r>
          </w:p>
        </w:tc>
        <w:tc>
          <w:tcPr>
            <w:tcW w:w="1478" w:type="dxa"/>
            <w:tcBorders>
              <w:top w:val="nil"/>
              <w:left w:val="nil"/>
              <w:bottom w:val="single" w:sz="4" w:space="0" w:color="auto"/>
              <w:right w:val="single" w:sz="4" w:space="0" w:color="auto"/>
            </w:tcBorders>
            <w:shd w:val="clear" w:color="000000" w:fill="FFFFFF"/>
            <w:vAlign w:val="center"/>
            <w:hideMark/>
          </w:tcPr>
          <w:p w14:paraId="1F3D736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6.9%</w:t>
            </w:r>
          </w:p>
        </w:tc>
      </w:tr>
      <w:tr w:rsidR="00C16880" w:rsidRPr="00C16880" w14:paraId="5958B2A0"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47B5B0D2"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04D387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4D7BEE5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19.1%</w:t>
            </w:r>
          </w:p>
        </w:tc>
        <w:tc>
          <w:tcPr>
            <w:tcW w:w="1478" w:type="dxa"/>
            <w:tcBorders>
              <w:top w:val="nil"/>
              <w:left w:val="nil"/>
              <w:bottom w:val="single" w:sz="4" w:space="0" w:color="auto"/>
              <w:right w:val="single" w:sz="4" w:space="0" w:color="auto"/>
            </w:tcBorders>
            <w:shd w:val="clear" w:color="000000" w:fill="FFFFFF"/>
            <w:vAlign w:val="center"/>
            <w:hideMark/>
          </w:tcPr>
          <w:p w14:paraId="267379E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59.1%</w:t>
            </w:r>
          </w:p>
        </w:tc>
        <w:tc>
          <w:tcPr>
            <w:tcW w:w="1478" w:type="dxa"/>
            <w:tcBorders>
              <w:top w:val="nil"/>
              <w:left w:val="nil"/>
              <w:bottom w:val="single" w:sz="4" w:space="0" w:color="auto"/>
              <w:right w:val="single" w:sz="4" w:space="0" w:color="auto"/>
            </w:tcBorders>
            <w:shd w:val="clear" w:color="000000" w:fill="FFFFFF"/>
            <w:vAlign w:val="center"/>
            <w:hideMark/>
          </w:tcPr>
          <w:p w14:paraId="3717E41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2A960C0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7.6%</w:t>
            </w:r>
          </w:p>
        </w:tc>
      </w:tr>
      <w:tr w:rsidR="00C16880" w:rsidRPr="00C16880" w14:paraId="0763BC42"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AC9798B"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E48A60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416674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18.0%</w:t>
            </w:r>
          </w:p>
        </w:tc>
        <w:tc>
          <w:tcPr>
            <w:tcW w:w="1478" w:type="dxa"/>
            <w:tcBorders>
              <w:top w:val="nil"/>
              <w:left w:val="nil"/>
              <w:bottom w:val="single" w:sz="4" w:space="0" w:color="auto"/>
              <w:right w:val="single" w:sz="4" w:space="0" w:color="auto"/>
            </w:tcBorders>
            <w:shd w:val="clear" w:color="000000" w:fill="FFFFFF"/>
            <w:vAlign w:val="center"/>
            <w:hideMark/>
          </w:tcPr>
          <w:p w14:paraId="0A842D7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vAlign w:val="center"/>
            <w:hideMark/>
          </w:tcPr>
          <w:p w14:paraId="0BD0E39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67B78B3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6.8%</w:t>
            </w:r>
          </w:p>
        </w:tc>
      </w:tr>
      <w:tr w:rsidR="00C16880" w:rsidRPr="00C16880" w14:paraId="446A4A38"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1839E135"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F816EB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23805E3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18.2%</w:t>
            </w:r>
          </w:p>
        </w:tc>
        <w:tc>
          <w:tcPr>
            <w:tcW w:w="1478" w:type="dxa"/>
            <w:tcBorders>
              <w:top w:val="nil"/>
              <w:left w:val="nil"/>
              <w:bottom w:val="single" w:sz="4" w:space="0" w:color="auto"/>
              <w:right w:val="single" w:sz="4" w:space="0" w:color="auto"/>
            </w:tcBorders>
            <w:shd w:val="clear" w:color="000000" w:fill="FFFFFF"/>
            <w:vAlign w:val="center"/>
            <w:hideMark/>
          </w:tcPr>
          <w:p w14:paraId="0EABE6D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vAlign w:val="center"/>
            <w:hideMark/>
          </w:tcPr>
          <w:p w14:paraId="73C44F3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vAlign w:val="center"/>
            <w:hideMark/>
          </w:tcPr>
          <w:p w14:paraId="4D1F4A1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w:t>
            </w:r>
          </w:p>
        </w:tc>
      </w:tr>
      <w:tr w:rsidR="00C16880" w:rsidRPr="00C16880" w14:paraId="056C66E6"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3CAE1578"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D7A6F3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5D0A5E6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17.6%</w:t>
            </w:r>
          </w:p>
        </w:tc>
        <w:tc>
          <w:tcPr>
            <w:tcW w:w="1478" w:type="dxa"/>
            <w:tcBorders>
              <w:top w:val="nil"/>
              <w:left w:val="nil"/>
              <w:bottom w:val="single" w:sz="4" w:space="0" w:color="auto"/>
              <w:right w:val="single" w:sz="4" w:space="0" w:color="auto"/>
            </w:tcBorders>
            <w:shd w:val="clear" w:color="000000" w:fill="FFFFFF"/>
            <w:vAlign w:val="center"/>
            <w:hideMark/>
          </w:tcPr>
          <w:p w14:paraId="71D4C7A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63.0%</w:t>
            </w:r>
          </w:p>
        </w:tc>
        <w:tc>
          <w:tcPr>
            <w:tcW w:w="1478" w:type="dxa"/>
            <w:tcBorders>
              <w:top w:val="nil"/>
              <w:left w:val="nil"/>
              <w:bottom w:val="single" w:sz="4" w:space="0" w:color="auto"/>
              <w:right w:val="single" w:sz="4" w:space="0" w:color="auto"/>
            </w:tcBorders>
            <w:shd w:val="clear" w:color="000000" w:fill="FFFFFF"/>
            <w:vAlign w:val="center"/>
            <w:hideMark/>
          </w:tcPr>
          <w:p w14:paraId="0AFCF00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2491B8D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w:t>
            </w:r>
          </w:p>
        </w:tc>
      </w:tr>
      <w:tr w:rsidR="00C16880" w:rsidRPr="00C16880" w14:paraId="50FB819F" w14:textId="77777777" w:rsidTr="00C16880">
        <w:trPr>
          <w:trHeight w:val="300"/>
        </w:trPr>
        <w:tc>
          <w:tcPr>
            <w:tcW w:w="2248" w:type="dxa"/>
            <w:vMerge/>
            <w:tcBorders>
              <w:top w:val="nil"/>
              <w:left w:val="single" w:sz="4" w:space="0" w:color="auto"/>
              <w:bottom w:val="single" w:sz="4" w:space="0" w:color="000000"/>
              <w:right w:val="single" w:sz="4" w:space="0" w:color="auto"/>
            </w:tcBorders>
            <w:vAlign w:val="center"/>
            <w:hideMark/>
          </w:tcPr>
          <w:p w14:paraId="2AB43CC7"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F8C731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2A28EAB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20.5%</w:t>
            </w:r>
          </w:p>
        </w:tc>
        <w:tc>
          <w:tcPr>
            <w:tcW w:w="1478" w:type="dxa"/>
            <w:tcBorders>
              <w:top w:val="nil"/>
              <w:left w:val="nil"/>
              <w:bottom w:val="single" w:sz="4" w:space="0" w:color="auto"/>
              <w:right w:val="single" w:sz="4" w:space="0" w:color="auto"/>
            </w:tcBorders>
            <w:shd w:val="clear" w:color="000000" w:fill="FFFFFF"/>
            <w:vAlign w:val="center"/>
            <w:hideMark/>
          </w:tcPr>
          <w:p w14:paraId="7EC042E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59.7%</w:t>
            </w:r>
          </w:p>
        </w:tc>
        <w:tc>
          <w:tcPr>
            <w:tcW w:w="1478" w:type="dxa"/>
            <w:tcBorders>
              <w:top w:val="nil"/>
              <w:left w:val="nil"/>
              <w:bottom w:val="single" w:sz="4" w:space="0" w:color="auto"/>
              <w:right w:val="single" w:sz="4" w:space="0" w:color="auto"/>
            </w:tcBorders>
            <w:shd w:val="clear" w:color="000000" w:fill="FFFFFF"/>
            <w:vAlign w:val="center"/>
            <w:hideMark/>
          </w:tcPr>
          <w:p w14:paraId="30D326A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2F7FB2CF"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6.5%</w:t>
            </w:r>
          </w:p>
        </w:tc>
      </w:tr>
      <w:tr w:rsidR="00C16880" w:rsidRPr="00C16880" w14:paraId="35CF81B6" w14:textId="77777777" w:rsidTr="00C16880">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5BA8831B" w14:textId="77777777" w:rsidR="00C16880" w:rsidRPr="00C16880" w:rsidRDefault="00C16880" w:rsidP="00C16880">
            <w:pPr>
              <w:spacing w:after="0" w:line="240" w:lineRule="auto"/>
              <w:rPr>
                <w:rFonts w:ascii="Calibri" w:eastAsia="Times New Roman" w:hAnsi="Calibri" w:cs="Calibri"/>
                <w:b/>
                <w:bCs/>
                <w:color w:val="000000"/>
                <w:sz w:val="20"/>
                <w:szCs w:val="20"/>
                <w:lang w:eastAsia="en-AU"/>
              </w:rPr>
            </w:pPr>
            <w:r w:rsidRPr="00C16880">
              <w:rPr>
                <w:rFonts w:ascii="Calibri" w:eastAsia="Times New Roman" w:hAnsi="Calibri" w:cs="Calibri"/>
                <w:b/>
                <w:bCs/>
                <w:color w:val="000000"/>
                <w:sz w:val="20"/>
                <w:szCs w:val="20"/>
                <w:lang w:eastAsia="en-AU"/>
              </w:rPr>
              <w:t>Socio-Economic Status</w:t>
            </w:r>
          </w:p>
        </w:tc>
        <w:tc>
          <w:tcPr>
            <w:tcW w:w="1079" w:type="dxa"/>
            <w:tcBorders>
              <w:top w:val="nil"/>
              <w:left w:val="nil"/>
              <w:bottom w:val="single" w:sz="4" w:space="0" w:color="auto"/>
              <w:right w:val="nil"/>
            </w:tcBorders>
            <w:shd w:val="clear" w:color="000000" w:fill="E4DFEC"/>
            <w:noWrap/>
            <w:vAlign w:val="center"/>
            <w:hideMark/>
          </w:tcPr>
          <w:p w14:paraId="6ABA948C"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12E1B4BA" w14:textId="77777777" w:rsidR="00C16880" w:rsidRPr="00C16880" w:rsidRDefault="00C16880" w:rsidP="00C16880">
            <w:pPr>
              <w:spacing w:after="0" w:line="240" w:lineRule="auto"/>
              <w:jc w:val="center"/>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77DEEC54"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3E1D4B86"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04E73B02" w14:textId="77777777" w:rsidR="00C16880" w:rsidRPr="00C16880" w:rsidRDefault="00C16880" w:rsidP="00C16880">
            <w:pPr>
              <w:spacing w:after="0" w:line="240" w:lineRule="auto"/>
              <w:rPr>
                <w:rFonts w:ascii="Calibri" w:eastAsia="Times New Roman" w:hAnsi="Calibri" w:cs="Calibri"/>
                <w:color w:val="000000"/>
                <w:sz w:val="20"/>
                <w:szCs w:val="20"/>
                <w:lang w:eastAsia="en-AU"/>
              </w:rPr>
            </w:pPr>
            <w:r w:rsidRPr="00C16880">
              <w:rPr>
                <w:rFonts w:ascii="Calibri" w:eastAsia="Times New Roman" w:hAnsi="Calibri" w:cs="Calibri"/>
                <w:color w:val="000000"/>
                <w:sz w:val="20"/>
                <w:szCs w:val="20"/>
                <w:lang w:eastAsia="en-AU"/>
              </w:rPr>
              <w:t> </w:t>
            </w:r>
          </w:p>
        </w:tc>
      </w:tr>
      <w:tr w:rsidR="00C16880" w:rsidRPr="00C16880" w14:paraId="216530AE" w14:textId="77777777" w:rsidTr="00C16880">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AFEF9E" w14:textId="77777777" w:rsidR="00C16880" w:rsidRPr="00C16880" w:rsidRDefault="00C16880" w:rsidP="00C16880">
            <w:pPr>
              <w:spacing w:after="0" w:line="240" w:lineRule="auto"/>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Low SES</w:t>
            </w:r>
          </w:p>
        </w:tc>
        <w:tc>
          <w:tcPr>
            <w:tcW w:w="1079" w:type="dxa"/>
            <w:tcBorders>
              <w:top w:val="nil"/>
              <w:left w:val="nil"/>
              <w:bottom w:val="single" w:sz="4" w:space="0" w:color="auto"/>
              <w:right w:val="single" w:sz="4" w:space="0" w:color="auto"/>
            </w:tcBorders>
            <w:shd w:val="clear" w:color="000000" w:fill="FFFFFF"/>
            <w:noWrap/>
            <w:vAlign w:val="center"/>
            <w:hideMark/>
          </w:tcPr>
          <w:p w14:paraId="1C886BB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389869B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vAlign w:val="center"/>
            <w:hideMark/>
          </w:tcPr>
          <w:p w14:paraId="4A1BD04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2812A60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vAlign w:val="center"/>
            <w:hideMark/>
          </w:tcPr>
          <w:p w14:paraId="6E788A79"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9.5%</w:t>
            </w:r>
          </w:p>
        </w:tc>
      </w:tr>
      <w:tr w:rsidR="00C16880" w:rsidRPr="00C16880" w14:paraId="3F3CDC1F"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42094C44"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9BFAA5C"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48F78D9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vAlign w:val="center"/>
            <w:hideMark/>
          </w:tcPr>
          <w:p w14:paraId="5BFF078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59.2%</w:t>
            </w:r>
          </w:p>
        </w:tc>
        <w:tc>
          <w:tcPr>
            <w:tcW w:w="1478" w:type="dxa"/>
            <w:tcBorders>
              <w:top w:val="nil"/>
              <w:left w:val="nil"/>
              <w:bottom w:val="single" w:sz="4" w:space="0" w:color="auto"/>
              <w:right w:val="single" w:sz="4" w:space="0" w:color="auto"/>
            </w:tcBorders>
            <w:shd w:val="clear" w:color="000000" w:fill="FFFFFF"/>
            <w:vAlign w:val="center"/>
            <w:hideMark/>
          </w:tcPr>
          <w:p w14:paraId="61CFEE8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14.7%</w:t>
            </w:r>
          </w:p>
        </w:tc>
        <w:tc>
          <w:tcPr>
            <w:tcW w:w="1478" w:type="dxa"/>
            <w:tcBorders>
              <w:top w:val="nil"/>
              <w:left w:val="nil"/>
              <w:bottom w:val="single" w:sz="4" w:space="0" w:color="auto"/>
              <w:right w:val="single" w:sz="4" w:space="0" w:color="auto"/>
            </w:tcBorders>
            <w:shd w:val="clear" w:color="000000" w:fill="FFFFFF"/>
            <w:vAlign w:val="center"/>
            <w:hideMark/>
          </w:tcPr>
          <w:p w14:paraId="00FE84E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10.2%</w:t>
            </w:r>
          </w:p>
        </w:tc>
      </w:tr>
      <w:tr w:rsidR="00C16880" w:rsidRPr="00C16880" w14:paraId="21F6F96B"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1CD55B12"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0137D4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46B91DE6"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vAlign w:val="center"/>
            <w:hideMark/>
          </w:tcPr>
          <w:p w14:paraId="46BCE0F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61.1%</w:t>
            </w:r>
          </w:p>
        </w:tc>
        <w:tc>
          <w:tcPr>
            <w:tcW w:w="1478" w:type="dxa"/>
            <w:tcBorders>
              <w:top w:val="nil"/>
              <w:left w:val="nil"/>
              <w:bottom w:val="single" w:sz="4" w:space="0" w:color="auto"/>
              <w:right w:val="single" w:sz="4" w:space="0" w:color="auto"/>
            </w:tcBorders>
            <w:shd w:val="clear" w:color="000000" w:fill="FFFFFF"/>
            <w:vAlign w:val="center"/>
            <w:hideMark/>
          </w:tcPr>
          <w:p w14:paraId="57101AF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vAlign w:val="center"/>
            <w:hideMark/>
          </w:tcPr>
          <w:p w14:paraId="1FE7FD8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r>
      <w:tr w:rsidR="00C16880" w:rsidRPr="00C16880" w14:paraId="7C0555CD"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1ACB46A1"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361504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475179B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17.4%</w:t>
            </w:r>
          </w:p>
        </w:tc>
        <w:tc>
          <w:tcPr>
            <w:tcW w:w="1478" w:type="dxa"/>
            <w:tcBorders>
              <w:top w:val="nil"/>
              <w:left w:val="nil"/>
              <w:bottom w:val="single" w:sz="4" w:space="0" w:color="auto"/>
              <w:right w:val="single" w:sz="4" w:space="0" w:color="auto"/>
            </w:tcBorders>
            <w:shd w:val="clear" w:color="000000" w:fill="FFFFFF"/>
            <w:vAlign w:val="center"/>
            <w:hideMark/>
          </w:tcPr>
          <w:p w14:paraId="1BB6B3ED"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57.4%</w:t>
            </w:r>
          </w:p>
        </w:tc>
        <w:tc>
          <w:tcPr>
            <w:tcW w:w="1478" w:type="dxa"/>
            <w:tcBorders>
              <w:top w:val="nil"/>
              <w:left w:val="nil"/>
              <w:bottom w:val="single" w:sz="4" w:space="0" w:color="auto"/>
              <w:right w:val="single" w:sz="4" w:space="0" w:color="auto"/>
            </w:tcBorders>
            <w:shd w:val="clear" w:color="000000" w:fill="FFFFFF"/>
            <w:vAlign w:val="center"/>
            <w:hideMark/>
          </w:tcPr>
          <w:p w14:paraId="4B21542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16.5%</w:t>
            </w:r>
          </w:p>
        </w:tc>
        <w:tc>
          <w:tcPr>
            <w:tcW w:w="1478" w:type="dxa"/>
            <w:tcBorders>
              <w:top w:val="nil"/>
              <w:left w:val="nil"/>
              <w:bottom w:val="single" w:sz="4" w:space="0" w:color="auto"/>
              <w:right w:val="single" w:sz="4" w:space="0" w:color="auto"/>
            </w:tcBorders>
            <w:shd w:val="clear" w:color="000000" w:fill="FFFFFF"/>
            <w:vAlign w:val="center"/>
            <w:hideMark/>
          </w:tcPr>
          <w:p w14:paraId="58A639D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8.7%</w:t>
            </w:r>
          </w:p>
        </w:tc>
      </w:tr>
      <w:tr w:rsidR="00C16880" w:rsidRPr="00C16880" w14:paraId="51F90ABD"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73B986DD"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F77D3FB"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30C1C3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vAlign w:val="center"/>
            <w:hideMark/>
          </w:tcPr>
          <w:p w14:paraId="22A3A0F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60.0%</w:t>
            </w:r>
          </w:p>
        </w:tc>
        <w:tc>
          <w:tcPr>
            <w:tcW w:w="1478" w:type="dxa"/>
            <w:tcBorders>
              <w:top w:val="nil"/>
              <w:left w:val="nil"/>
              <w:bottom w:val="single" w:sz="4" w:space="0" w:color="auto"/>
              <w:right w:val="single" w:sz="4" w:space="0" w:color="auto"/>
            </w:tcBorders>
            <w:shd w:val="clear" w:color="000000" w:fill="FFFFFF"/>
            <w:vAlign w:val="center"/>
            <w:hideMark/>
          </w:tcPr>
          <w:p w14:paraId="7A62A03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vAlign w:val="center"/>
            <w:hideMark/>
          </w:tcPr>
          <w:p w14:paraId="34A8FCDA"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7.3%</w:t>
            </w:r>
          </w:p>
        </w:tc>
      </w:tr>
      <w:tr w:rsidR="00C16880" w:rsidRPr="00C16880" w14:paraId="43FB9C9B"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5A1DE2CE"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92D32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66BA47B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vAlign w:val="center"/>
            <w:hideMark/>
          </w:tcPr>
          <w:p w14:paraId="135F2B0E"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61.0%</w:t>
            </w:r>
          </w:p>
        </w:tc>
        <w:tc>
          <w:tcPr>
            <w:tcW w:w="1478" w:type="dxa"/>
            <w:tcBorders>
              <w:top w:val="nil"/>
              <w:left w:val="nil"/>
              <w:bottom w:val="single" w:sz="4" w:space="0" w:color="auto"/>
              <w:right w:val="single" w:sz="4" w:space="0" w:color="auto"/>
            </w:tcBorders>
            <w:shd w:val="clear" w:color="000000" w:fill="FFFFFF"/>
            <w:vAlign w:val="center"/>
            <w:hideMark/>
          </w:tcPr>
          <w:p w14:paraId="45036232"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14.8%</w:t>
            </w:r>
          </w:p>
        </w:tc>
        <w:tc>
          <w:tcPr>
            <w:tcW w:w="1478" w:type="dxa"/>
            <w:tcBorders>
              <w:top w:val="nil"/>
              <w:left w:val="nil"/>
              <w:bottom w:val="single" w:sz="4" w:space="0" w:color="auto"/>
              <w:right w:val="single" w:sz="4" w:space="0" w:color="auto"/>
            </w:tcBorders>
            <w:shd w:val="clear" w:color="000000" w:fill="FFFFFF"/>
            <w:vAlign w:val="center"/>
            <w:hideMark/>
          </w:tcPr>
          <w:p w14:paraId="2DDAF527"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7.5%</w:t>
            </w:r>
          </w:p>
        </w:tc>
      </w:tr>
      <w:tr w:rsidR="00C16880" w:rsidRPr="00C16880" w14:paraId="41848290"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26B3AC12"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5DCE62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16759E04"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15.0%</w:t>
            </w:r>
          </w:p>
        </w:tc>
        <w:tc>
          <w:tcPr>
            <w:tcW w:w="1478" w:type="dxa"/>
            <w:tcBorders>
              <w:top w:val="nil"/>
              <w:left w:val="nil"/>
              <w:bottom w:val="single" w:sz="4" w:space="0" w:color="auto"/>
              <w:right w:val="single" w:sz="4" w:space="0" w:color="auto"/>
            </w:tcBorders>
            <w:shd w:val="clear" w:color="000000" w:fill="FFFFFF"/>
            <w:vAlign w:val="center"/>
            <w:hideMark/>
          </w:tcPr>
          <w:p w14:paraId="393BB600"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64.9%</w:t>
            </w:r>
          </w:p>
        </w:tc>
        <w:tc>
          <w:tcPr>
            <w:tcW w:w="1478" w:type="dxa"/>
            <w:tcBorders>
              <w:top w:val="nil"/>
              <w:left w:val="nil"/>
              <w:bottom w:val="single" w:sz="4" w:space="0" w:color="auto"/>
              <w:right w:val="single" w:sz="4" w:space="0" w:color="auto"/>
            </w:tcBorders>
            <w:shd w:val="clear" w:color="000000" w:fill="FFFFFF"/>
            <w:vAlign w:val="center"/>
            <w:hideMark/>
          </w:tcPr>
          <w:p w14:paraId="42C200D5"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vAlign w:val="center"/>
            <w:hideMark/>
          </w:tcPr>
          <w:p w14:paraId="27A6B54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7.1%</w:t>
            </w:r>
          </w:p>
        </w:tc>
      </w:tr>
      <w:tr w:rsidR="00C16880" w:rsidRPr="00C16880" w14:paraId="2780D9B5" w14:textId="77777777" w:rsidTr="00C16880">
        <w:trPr>
          <w:trHeight w:val="300"/>
        </w:trPr>
        <w:tc>
          <w:tcPr>
            <w:tcW w:w="2248" w:type="dxa"/>
            <w:vMerge/>
            <w:tcBorders>
              <w:top w:val="nil"/>
              <w:left w:val="single" w:sz="4" w:space="0" w:color="auto"/>
              <w:bottom w:val="single" w:sz="4" w:space="0" w:color="auto"/>
              <w:right w:val="single" w:sz="4" w:space="0" w:color="auto"/>
            </w:tcBorders>
            <w:vAlign w:val="center"/>
            <w:hideMark/>
          </w:tcPr>
          <w:p w14:paraId="1391A322" w14:textId="77777777" w:rsidR="00C16880" w:rsidRPr="00C16880" w:rsidRDefault="00C16880" w:rsidP="00C16880">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52C1A8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1801A7D3"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vAlign w:val="center"/>
            <w:hideMark/>
          </w:tcPr>
          <w:p w14:paraId="128FFEC8"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392DE9D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vAlign w:val="center"/>
            <w:hideMark/>
          </w:tcPr>
          <w:p w14:paraId="316FC261" w14:textId="77777777" w:rsidR="00C16880" w:rsidRPr="00C16880" w:rsidRDefault="00C16880" w:rsidP="00C16880">
            <w:pPr>
              <w:spacing w:after="0" w:line="240" w:lineRule="auto"/>
              <w:jc w:val="center"/>
              <w:rPr>
                <w:rFonts w:ascii="Calibri" w:eastAsia="Times New Roman" w:hAnsi="Calibri" w:cs="Calibri"/>
                <w:sz w:val="20"/>
                <w:szCs w:val="20"/>
                <w:lang w:eastAsia="en-AU"/>
              </w:rPr>
            </w:pPr>
            <w:r w:rsidRPr="00C16880">
              <w:rPr>
                <w:rFonts w:ascii="Calibri" w:eastAsia="Times New Roman" w:hAnsi="Calibri" w:cs="Calibri"/>
                <w:sz w:val="20"/>
                <w:szCs w:val="20"/>
                <w:lang w:eastAsia="en-AU"/>
              </w:rPr>
              <w:t>10.7%</w:t>
            </w:r>
          </w:p>
        </w:tc>
      </w:tr>
      <w:tr w:rsidR="00BB064E" w:rsidRPr="00BB064E" w14:paraId="4C06B300" w14:textId="77777777" w:rsidTr="00BB064E">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5D9D3A15" w14:textId="77777777" w:rsidR="00BB064E" w:rsidRPr="00BB064E" w:rsidRDefault="00BB064E" w:rsidP="00BB064E">
            <w:pPr>
              <w:spacing w:after="0" w:line="240" w:lineRule="auto"/>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73CA1044"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29DEFC56"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Completed</w:t>
            </w:r>
            <w:r w:rsidRPr="00BB064E">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6A833DFD" w14:textId="2D3FC4F4" w:rsidR="00BB064E" w:rsidRPr="00BB064E" w:rsidRDefault="009379B9" w:rsidP="00BB064E">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47EE0F71" w14:textId="5BFDC9FC"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12D3378C"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Never came back after the first year</w:t>
            </w:r>
          </w:p>
        </w:tc>
      </w:tr>
      <w:tr w:rsidR="00BB064E" w:rsidRPr="00BB064E" w14:paraId="09324593" w14:textId="77777777" w:rsidTr="00BB064E">
        <w:trPr>
          <w:trHeight w:val="300"/>
        </w:trPr>
        <w:tc>
          <w:tcPr>
            <w:tcW w:w="3327"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380DE93B" w14:textId="623508D3"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Socio-Economic Status cont</w:t>
            </w:r>
            <w:r w:rsidR="001E3029">
              <w:rPr>
                <w:rFonts w:ascii="Calibri" w:eastAsia="Times New Roman" w:hAnsi="Calibri" w:cs="Calibri"/>
                <w:b/>
                <w:bCs/>
                <w:color w:val="000000"/>
                <w:sz w:val="20"/>
                <w:szCs w:val="20"/>
                <w:lang w:eastAsia="en-AU"/>
              </w:rPr>
              <w:t>inued</w:t>
            </w:r>
            <w:r w:rsidRPr="00BB064E">
              <w:rPr>
                <w:rFonts w:ascii="Calibri" w:eastAsia="Times New Roman" w:hAnsi="Calibri" w:cs="Calibri"/>
                <w:b/>
                <w:bCs/>
                <w:color w:val="000000"/>
                <w:sz w:val="20"/>
                <w:szCs w:val="20"/>
                <w:lang w:eastAsia="en-AU"/>
              </w:rPr>
              <w:t>…</w:t>
            </w:r>
          </w:p>
        </w:tc>
        <w:tc>
          <w:tcPr>
            <w:tcW w:w="1479" w:type="dxa"/>
            <w:tcBorders>
              <w:top w:val="nil"/>
              <w:left w:val="nil"/>
              <w:bottom w:val="single" w:sz="4" w:space="0" w:color="auto"/>
              <w:right w:val="nil"/>
            </w:tcBorders>
            <w:shd w:val="clear" w:color="000000" w:fill="E4DFEC"/>
            <w:noWrap/>
            <w:vAlign w:val="center"/>
            <w:hideMark/>
          </w:tcPr>
          <w:p w14:paraId="08B95B4C"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9F02470"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1CB2AE83"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0DDD988E"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203C75EE"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A3BE8A"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Medium SES</w:t>
            </w:r>
          </w:p>
        </w:tc>
        <w:tc>
          <w:tcPr>
            <w:tcW w:w="1079" w:type="dxa"/>
            <w:tcBorders>
              <w:top w:val="nil"/>
              <w:left w:val="nil"/>
              <w:bottom w:val="single" w:sz="4" w:space="0" w:color="auto"/>
              <w:right w:val="single" w:sz="4" w:space="0" w:color="auto"/>
            </w:tcBorders>
            <w:shd w:val="clear" w:color="000000" w:fill="FFFFFF"/>
            <w:noWrap/>
            <w:vAlign w:val="center"/>
            <w:hideMark/>
          </w:tcPr>
          <w:p w14:paraId="6CD19F6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40DE1C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16.9%</w:t>
            </w:r>
          </w:p>
        </w:tc>
        <w:tc>
          <w:tcPr>
            <w:tcW w:w="1478" w:type="dxa"/>
            <w:tcBorders>
              <w:top w:val="nil"/>
              <w:left w:val="nil"/>
              <w:bottom w:val="single" w:sz="4" w:space="0" w:color="auto"/>
              <w:right w:val="single" w:sz="4" w:space="0" w:color="auto"/>
            </w:tcBorders>
            <w:shd w:val="clear" w:color="000000" w:fill="FFFFFF"/>
            <w:vAlign w:val="center"/>
            <w:hideMark/>
          </w:tcPr>
          <w:p w14:paraId="240B3AF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59.6%</w:t>
            </w:r>
          </w:p>
        </w:tc>
        <w:tc>
          <w:tcPr>
            <w:tcW w:w="1478" w:type="dxa"/>
            <w:tcBorders>
              <w:top w:val="nil"/>
              <w:left w:val="nil"/>
              <w:bottom w:val="single" w:sz="4" w:space="0" w:color="auto"/>
              <w:right w:val="single" w:sz="4" w:space="0" w:color="auto"/>
            </w:tcBorders>
            <w:shd w:val="clear" w:color="000000" w:fill="FFFFFF"/>
            <w:vAlign w:val="center"/>
            <w:hideMark/>
          </w:tcPr>
          <w:p w14:paraId="5DE268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vAlign w:val="center"/>
            <w:hideMark/>
          </w:tcPr>
          <w:p w14:paraId="51D2D4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9.1%</w:t>
            </w:r>
          </w:p>
        </w:tc>
      </w:tr>
      <w:tr w:rsidR="00BB064E" w:rsidRPr="00BB064E" w14:paraId="5E13F2E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A84F0E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91B4FD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7D20D1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vAlign w:val="center"/>
            <w:hideMark/>
          </w:tcPr>
          <w:p w14:paraId="304C46F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61.3%</w:t>
            </w:r>
          </w:p>
        </w:tc>
        <w:tc>
          <w:tcPr>
            <w:tcW w:w="1478" w:type="dxa"/>
            <w:tcBorders>
              <w:top w:val="nil"/>
              <w:left w:val="nil"/>
              <w:bottom w:val="single" w:sz="4" w:space="0" w:color="auto"/>
              <w:right w:val="single" w:sz="4" w:space="0" w:color="auto"/>
            </w:tcBorders>
            <w:shd w:val="clear" w:color="000000" w:fill="FFFFFF"/>
            <w:vAlign w:val="center"/>
            <w:hideMark/>
          </w:tcPr>
          <w:p w14:paraId="794AC93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451552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8.0%</w:t>
            </w:r>
          </w:p>
        </w:tc>
      </w:tr>
      <w:tr w:rsidR="00BB064E" w:rsidRPr="00BB064E" w14:paraId="67B4799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E5A646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CC9BCA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5256025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vAlign w:val="center"/>
            <w:hideMark/>
          </w:tcPr>
          <w:p w14:paraId="48A5AB7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61.1%</w:t>
            </w:r>
          </w:p>
        </w:tc>
        <w:tc>
          <w:tcPr>
            <w:tcW w:w="1478" w:type="dxa"/>
            <w:tcBorders>
              <w:top w:val="nil"/>
              <w:left w:val="nil"/>
              <w:bottom w:val="single" w:sz="4" w:space="0" w:color="auto"/>
              <w:right w:val="single" w:sz="4" w:space="0" w:color="auto"/>
            </w:tcBorders>
            <w:shd w:val="clear" w:color="000000" w:fill="FFFFFF"/>
            <w:vAlign w:val="center"/>
            <w:hideMark/>
          </w:tcPr>
          <w:p w14:paraId="16B09E0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vAlign w:val="center"/>
            <w:hideMark/>
          </w:tcPr>
          <w:p w14:paraId="10AA135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8.1%</w:t>
            </w:r>
          </w:p>
        </w:tc>
      </w:tr>
      <w:tr w:rsidR="00BB064E" w:rsidRPr="00BB064E" w14:paraId="422C1EB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1A9B4A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6835A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682E350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16.4%</w:t>
            </w:r>
          </w:p>
        </w:tc>
        <w:tc>
          <w:tcPr>
            <w:tcW w:w="1478" w:type="dxa"/>
            <w:tcBorders>
              <w:top w:val="nil"/>
              <w:left w:val="nil"/>
              <w:bottom w:val="single" w:sz="4" w:space="0" w:color="auto"/>
              <w:right w:val="single" w:sz="4" w:space="0" w:color="auto"/>
            </w:tcBorders>
            <w:shd w:val="clear" w:color="000000" w:fill="FFFFFF"/>
            <w:vAlign w:val="center"/>
            <w:hideMark/>
          </w:tcPr>
          <w:p w14:paraId="4FB5B49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59.9%</w:t>
            </w:r>
          </w:p>
        </w:tc>
        <w:tc>
          <w:tcPr>
            <w:tcW w:w="1478" w:type="dxa"/>
            <w:tcBorders>
              <w:top w:val="nil"/>
              <w:left w:val="nil"/>
              <w:bottom w:val="single" w:sz="4" w:space="0" w:color="auto"/>
              <w:right w:val="single" w:sz="4" w:space="0" w:color="auto"/>
            </w:tcBorders>
            <w:shd w:val="clear" w:color="000000" w:fill="FFFFFF"/>
            <w:vAlign w:val="center"/>
            <w:hideMark/>
          </w:tcPr>
          <w:p w14:paraId="08DF187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vAlign w:val="center"/>
            <w:hideMark/>
          </w:tcPr>
          <w:p w14:paraId="71BB86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7.6%</w:t>
            </w:r>
          </w:p>
        </w:tc>
      </w:tr>
      <w:tr w:rsidR="00BB064E" w:rsidRPr="00BB064E" w14:paraId="15F9E8F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1A3B65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096E9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687ECDD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vAlign w:val="center"/>
            <w:hideMark/>
          </w:tcPr>
          <w:p w14:paraId="63AC3E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vAlign w:val="center"/>
            <w:hideMark/>
          </w:tcPr>
          <w:p w14:paraId="61F1013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14.6%</w:t>
            </w:r>
          </w:p>
        </w:tc>
        <w:tc>
          <w:tcPr>
            <w:tcW w:w="1478" w:type="dxa"/>
            <w:tcBorders>
              <w:top w:val="nil"/>
              <w:left w:val="nil"/>
              <w:bottom w:val="single" w:sz="4" w:space="0" w:color="auto"/>
              <w:right w:val="single" w:sz="4" w:space="0" w:color="auto"/>
            </w:tcBorders>
            <w:shd w:val="clear" w:color="000000" w:fill="FFFFFF"/>
            <w:vAlign w:val="center"/>
            <w:hideMark/>
          </w:tcPr>
          <w:p w14:paraId="75C8087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7.9%</w:t>
            </w:r>
          </w:p>
        </w:tc>
      </w:tr>
      <w:tr w:rsidR="00BB064E" w:rsidRPr="00BB064E" w14:paraId="11F56CD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F6B31D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E648E8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32BBAC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vAlign w:val="center"/>
            <w:hideMark/>
          </w:tcPr>
          <w:p w14:paraId="64D868B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vAlign w:val="center"/>
            <w:hideMark/>
          </w:tcPr>
          <w:p w14:paraId="5D35B16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6FE3D1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w:t>
            </w:r>
          </w:p>
        </w:tc>
      </w:tr>
      <w:tr w:rsidR="00BB064E" w:rsidRPr="00BB064E" w14:paraId="50B2438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F5D17D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168AB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2799C4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vAlign w:val="center"/>
            <w:hideMark/>
          </w:tcPr>
          <w:p w14:paraId="51209E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63.7%</w:t>
            </w:r>
          </w:p>
        </w:tc>
        <w:tc>
          <w:tcPr>
            <w:tcW w:w="1478" w:type="dxa"/>
            <w:tcBorders>
              <w:top w:val="nil"/>
              <w:left w:val="nil"/>
              <w:bottom w:val="single" w:sz="4" w:space="0" w:color="auto"/>
              <w:right w:val="single" w:sz="4" w:space="0" w:color="auto"/>
            </w:tcBorders>
            <w:shd w:val="clear" w:color="000000" w:fill="FFFFFF"/>
            <w:vAlign w:val="center"/>
            <w:hideMark/>
          </w:tcPr>
          <w:p w14:paraId="6B7DF25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vAlign w:val="center"/>
            <w:hideMark/>
          </w:tcPr>
          <w:p w14:paraId="59C75FC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w:t>
            </w:r>
          </w:p>
        </w:tc>
      </w:tr>
      <w:tr w:rsidR="00BB064E" w:rsidRPr="00BB064E" w14:paraId="38C1444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1D4D9D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DB62AD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1095EE6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vAlign w:val="center"/>
            <w:hideMark/>
          </w:tcPr>
          <w:p w14:paraId="62E84BD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60.2%</w:t>
            </w:r>
          </w:p>
        </w:tc>
        <w:tc>
          <w:tcPr>
            <w:tcW w:w="1478" w:type="dxa"/>
            <w:tcBorders>
              <w:top w:val="nil"/>
              <w:left w:val="nil"/>
              <w:bottom w:val="single" w:sz="4" w:space="0" w:color="auto"/>
              <w:right w:val="single" w:sz="4" w:space="0" w:color="auto"/>
            </w:tcBorders>
            <w:shd w:val="clear" w:color="000000" w:fill="FFFFFF"/>
            <w:vAlign w:val="center"/>
            <w:hideMark/>
          </w:tcPr>
          <w:p w14:paraId="04B1A60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vAlign w:val="center"/>
            <w:hideMark/>
          </w:tcPr>
          <w:p w14:paraId="2E3B6C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w:t>
            </w:r>
          </w:p>
        </w:tc>
      </w:tr>
      <w:tr w:rsidR="00BB064E" w:rsidRPr="00BB064E" w14:paraId="6D00F2A1"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6541D0"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High SES</w:t>
            </w:r>
          </w:p>
        </w:tc>
        <w:tc>
          <w:tcPr>
            <w:tcW w:w="1079" w:type="dxa"/>
            <w:tcBorders>
              <w:top w:val="nil"/>
              <w:left w:val="nil"/>
              <w:bottom w:val="single" w:sz="4" w:space="0" w:color="auto"/>
              <w:right w:val="single" w:sz="4" w:space="0" w:color="auto"/>
            </w:tcBorders>
            <w:shd w:val="clear" w:color="000000" w:fill="FFFFFF"/>
            <w:noWrap/>
            <w:vAlign w:val="center"/>
            <w:hideMark/>
          </w:tcPr>
          <w:p w14:paraId="6C9AC99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0934777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vAlign w:val="center"/>
            <w:hideMark/>
          </w:tcPr>
          <w:p w14:paraId="3CD76F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59.3%</w:t>
            </w:r>
          </w:p>
        </w:tc>
        <w:tc>
          <w:tcPr>
            <w:tcW w:w="1478" w:type="dxa"/>
            <w:tcBorders>
              <w:top w:val="nil"/>
              <w:left w:val="nil"/>
              <w:bottom w:val="single" w:sz="4" w:space="0" w:color="auto"/>
              <w:right w:val="single" w:sz="4" w:space="0" w:color="auto"/>
            </w:tcBorders>
            <w:shd w:val="clear" w:color="000000" w:fill="FFFFFF"/>
            <w:vAlign w:val="center"/>
            <w:hideMark/>
          </w:tcPr>
          <w:p w14:paraId="2FE2998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2328BDA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7.3%</w:t>
            </w:r>
          </w:p>
        </w:tc>
      </w:tr>
      <w:tr w:rsidR="00BB064E" w:rsidRPr="00BB064E" w14:paraId="2FB9892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868FC7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EA9D29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6401E7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vAlign w:val="center"/>
            <w:hideMark/>
          </w:tcPr>
          <w:p w14:paraId="381A9C6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60.9%</w:t>
            </w:r>
          </w:p>
        </w:tc>
        <w:tc>
          <w:tcPr>
            <w:tcW w:w="1478" w:type="dxa"/>
            <w:tcBorders>
              <w:top w:val="nil"/>
              <w:left w:val="nil"/>
              <w:bottom w:val="single" w:sz="4" w:space="0" w:color="auto"/>
              <w:right w:val="single" w:sz="4" w:space="0" w:color="auto"/>
            </w:tcBorders>
            <w:shd w:val="clear" w:color="000000" w:fill="FFFFFF"/>
            <w:vAlign w:val="center"/>
            <w:hideMark/>
          </w:tcPr>
          <w:p w14:paraId="6FEFB84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12.1%</w:t>
            </w:r>
          </w:p>
        </w:tc>
        <w:tc>
          <w:tcPr>
            <w:tcW w:w="1478" w:type="dxa"/>
            <w:tcBorders>
              <w:top w:val="nil"/>
              <w:left w:val="nil"/>
              <w:bottom w:val="single" w:sz="4" w:space="0" w:color="auto"/>
              <w:right w:val="single" w:sz="4" w:space="0" w:color="auto"/>
            </w:tcBorders>
            <w:shd w:val="clear" w:color="000000" w:fill="FFFFFF"/>
            <w:vAlign w:val="center"/>
            <w:hideMark/>
          </w:tcPr>
          <w:p w14:paraId="5A7E060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w:t>
            </w:r>
          </w:p>
        </w:tc>
      </w:tr>
      <w:tr w:rsidR="00BB064E" w:rsidRPr="00BB064E" w14:paraId="55A633E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BCFF58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40C5E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19A418D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18.5%</w:t>
            </w:r>
          </w:p>
        </w:tc>
        <w:tc>
          <w:tcPr>
            <w:tcW w:w="1478" w:type="dxa"/>
            <w:tcBorders>
              <w:top w:val="nil"/>
              <w:left w:val="nil"/>
              <w:bottom w:val="single" w:sz="4" w:space="0" w:color="auto"/>
              <w:right w:val="single" w:sz="4" w:space="0" w:color="auto"/>
            </w:tcBorders>
            <w:shd w:val="clear" w:color="000000" w:fill="FFFFFF"/>
            <w:vAlign w:val="center"/>
            <w:hideMark/>
          </w:tcPr>
          <w:p w14:paraId="475A250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vAlign w:val="center"/>
            <w:hideMark/>
          </w:tcPr>
          <w:p w14:paraId="684C7D5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5970C0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665156A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4218BF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603704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7CF71CB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20.6%</w:t>
            </w:r>
          </w:p>
        </w:tc>
        <w:tc>
          <w:tcPr>
            <w:tcW w:w="1478" w:type="dxa"/>
            <w:tcBorders>
              <w:top w:val="nil"/>
              <w:left w:val="nil"/>
              <w:bottom w:val="single" w:sz="4" w:space="0" w:color="auto"/>
              <w:right w:val="single" w:sz="4" w:space="0" w:color="auto"/>
            </w:tcBorders>
            <w:shd w:val="clear" w:color="000000" w:fill="FFFFFF"/>
            <w:vAlign w:val="center"/>
            <w:hideMark/>
          </w:tcPr>
          <w:p w14:paraId="2F14CED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58.9%</w:t>
            </w:r>
          </w:p>
        </w:tc>
        <w:tc>
          <w:tcPr>
            <w:tcW w:w="1478" w:type="dxa"/>
            <w:tcBorders>
              <w:top w:val="nil"/>
              <w:left w:val="nil"/>
              <w:bottom w:val="single" w:sz="4" w:space="0" w:color="auto"/>
              <w:right w:val="single" w:sz="4" w:space="0" w:color="auto"/>
            </w:tcBorders>
            <w:shd w:val="clear" w:color="000000" w:fill="FFFFFF"/>
            <w:vAlign w:val="center"/>
            <w:hideMark/>
          </w:tcPr>
          <w:p w14:paraId="4C4F5F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vAlign w:val="center"/>
            <w:hideMark/>
          </w:tcPr>
          <w:p w14:paraId="1C182BB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0AD62D9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97642B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8E994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3F044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vAlign w:val="center"/>
            <w:hideMark/>
          </w:tcPr>
          <w:p w14:paraId="5372B6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61.9%</w:t>
            </w:r>
          </w:p>
        </w:tc>
        <w:tc>
          <w:tcPr>
            <w:tcW w:w="1478" w:type="dxa"/>
            <w:tcBorders>
              <w:top w:val="nil"/>
              <w:left w:val="nil"/>
              <w:bottom w:val="single" w:sz="4" w:space="0" w:color="auto"/>
              <w:right w:val="single" w:sz="4" w:space="0" w:color="auto"/>
            </w:tcBorders>
            <w:shd w:val="clear" w:color="000000" w:fill="FFFFFF"/>
            <w:vAlign w:val="center"/>
            <w:hideMark/>
          </w:tcPr>
          <w:p w14:paraId="72BFDC0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vAlign w:val="center"/>
            <w:hideMark/>
          </w:tcPr>
          <w:p w14:paraId="4569E72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w:t>
            </w:r>
          </w:p>
        </w:tc>
      </w:tr>
      <w:tr w:rsidR="00BB064E" w:rsidRPr="00BB064E" w14:paraId="60175A2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5A0EDC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9CF9E6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4CFD83F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19.3%</w:t>
            </w:r>
          </w:p>
        </w:tc>
        <w:tc>
          <w:tcPr>
            <w:tcW w:w="1478" w:type="dxa"/>
            <w:tcBorders>
              <w:top w:val="nil"/>
              <w:left w:val="nil"/>
              <w:bottom w:val="single" w:sz="4" w:space="0" w:color="auto"/>
              <w:right w:val="single" w:sz="4" w:space="0" w:color="auto"/>
            </w:tcBorders>
            <w:shd w:val="clear" w:color="000000" w:fill="FFFFFF"/>
            <w:vAlign w:val="center"/>
            <w:hideMark/>
          </w:tcPr>
          <w:p w14:paraId="34BCF9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62.9%</w:t>
            </w:r>
          </w:p>
        </w:tc>
        <w:tc>
          <w:tcPr>
            <w:tcW w:w="1478" w:type="dxa"/>
            <w:tcBorders>
              <w:top w:val="nil"/>
              <w:left w:val="nil"/>
              <w:bottom w:val="single" w:sz="4" w:space="0" w:color="auto"/>
              <w:right w:val="single" w:sz="4" w:space="0" w:color="auto"/>
            </w:tcBorders>
            <w:shd w:val="clear" w:color="000000" w:fill="FFFFFF"/>
            <w:vAlign w:val="center"/>
            <w:hideMark/>
          </w:tcPr>
          <w:p w14:paraId="50BC314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vAlign w:val="center"/>
            <w:hideMark/>
          </w:tcPr>
          <w:p w14:paraId="5EBBA78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w:t>
            </w:r>
          </w:p>
        </w:tc>
      </w:tr>
      <w:tr w:rsidR="00BB064E" w:rsidRPr="00BB064E" w14:paraId="1B18799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AEAA87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74EBC3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42969C8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vAlign w:val="center"/>
            <w:hideMark/>
          </w:tcPr>
          <w:p w14:paraId="26FF18F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62.2%</w:t>
            </w:r>
          </w:p>
        </w:tc>
        <w:tc>
          <w:tcPr>
            <w:tcW w:w="1478" w:type="dxa"/>
            <w:tcBorders>
              <w:top w:val="nil"/>
              <w:left w:val="nil"/>
              <w:bottom w:val="single" w:sz="4" w:space="0" w:color="auto"/>
              <w:right w:val="single" w:sz="4" w:space="0" w:color="auto"/>
            </w:tcBorders>
            <w:shd w:val="clear" w:color="000000" w:fill="FFFFFF"/>
            <w:vAlign w:val="center"/>
            <w:hideMark/>
          </w:tcPr>
          <w:p w14:paraId="236DB19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c>
          <w:tcPr>
            <w:tcW w:w="1478" w:type="dxa"/>
            <w:tcBorders>
              <w:top w:val="nil"/>
              <w:left w:val="nil"/>
              <w:bottom w:val="single" w:sz="4" w:space="0" w:color="auto"/>
              <w:right w:val="single" w:sz="4" w:space="0" w:color="auto"/>
            </w:tcBorders>
            <w:shd w:val="clear" w:color="000000" w:fill="FFFFFF"/>
            <w:vAlign w:val="center"/>
            <w:hideMark/>
          </w:tcPr>
          <w:p w14:paraId="4242E35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w:t>
            </w:r>
          </w:p>
        </w:tc>
      </w:tr>
      <w:tr w:rsidR="00BB064E" w:rsidRPr="00BB064E" w14:paraId="0B51C6C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4FE634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E33CCE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2448642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23.2%</w:t>
            </w:r>
          </w:p>
        </w:tc>
        <w:tc>
          <w:tcPr>
            <w:tcW w:w="1478" w:type="dxa"/>
            <w:tcBorders>
              <w:top w:val="nil"/>
              <w:left w:val="nil"/>
              <w:bottom w:val="single" w:sz="4" w:space="0" w:color="auto"/>
              <w:right w:val="single" w:sz="4" w:space="0" w:color="auto"/>
            </w:tcBorders>
            <w:shd w:val="clear" w:color="000000" w:fill="FFFFFF"/>
            <w:vAlign w:val="center"/>
            <w:hideMark/>
          </w:tcPr>
          <w:p w14:paraId="0837FD4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58.5%</w:t>
            </w:r>
          </w:p>
        </w:tc>
        <w:tc>
          <w:tcPr>
            <w:tcW w:w="1478" w:type="dxa"/>
            <w:tcBorders>
              <w:top w:val="nil"/>
              <w:left w:val="nil"/>
              <w:bottom w:val="single" w:sz="4" w:space="0" w:color="auto"/>
              <w:right w:val="single" w:sz="4" w:space="0" w:color="auto"/>
            </w:tcBorders>
            <w:shd w:val="clear" w:color="000000" w:fill="FFFFFF"/>
            <w:vAlign w:val="center"/>
            <w:hideMark/>
          </w:tcPr>
          <w:p w14:paraId="66FC219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12.7%</w:t>
            </w:r>
          </w:p>
        </w:tc>
        <w:tc>
          <w:tcPr>
            <w:tcW w:w="1478" w:type="dxa"/>
            <w:tcBorders>
              <w:top w:val="nil"/>
              <w:left w:val="nil"/>
              <w:bottom w:val="single" w:sz="4" w:space="0" w:color="auto"/>
              <w:right w:val="single" w:sz="4" w:space="0" w:color="auto"/>
            </w:tcBorders>
            <w:shd w:val="clear" w:color="000000" w:fill="FFFFFF"/>
            <w:vAlign w:val="center"/>
            <w:hideMark/>
          </w:tcPr>
          <w:p w14:paraId="71A2BDA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w:t>
            </w:r>
          </w:p>
        </w:tc>
      </w:tr>
      <w:tr w:rsidR="00BB064E" w:rsidRPr="00BB064E" w14:paraId="46FFFFED" w14:textId="77777777" w:rsidTr="00BB064E">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5B434204" w14:textId="79D8355A"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Regional Classification</w:t>
            </w:r>
            <w:r w:rsidR="009713F5" w:rsidRPr="009713F5">
              <w:rPr>
                <w:rFonts w:ascii="Calibri" w:eastAsia="Times New Roman" w:hAnsi="Calibri" w:cs="Calibri"/>
                <w:b/>
                <w:bCs/>
                <w:color w:val="000000"/>
                <w:sz w:val="20"/>
                <w:szCs w:val="20"/>
                <w:vertAlign w:val="superscript"/>
                <w:lang w:eastAsia="en-AU"/>
              </w:rPr>
              <w:t>(b)</w:t>
            </w:r>
          </w:p>
        </w:tc>
        <w:tc>
          <w:tcPr>
            <w:tcW w:w="1079" w:type="dxa"/>
            <w:tcBorders>
              <w:top w:val="nil"/>
              <w:left w:val="nil"/>
              <w:bottom w:val="single" w:sz="4" w:space="0" w:color="auto"/>
              <w:right w:val="nil"/>
            </w:tcBorders>
            <w:shd w:val="clear" w:color="000000" w:fill="E4DFEC"/>
            <w:noWrap/>
            <w:vAlign w:val="center"/>
            <w:hideMark/>
          </w:tcPr>
          <w:p w14:paraId="3E48741C"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7C9B3C25"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6A5F5FCF"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67EB7884"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4F7B4482"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1A0B2C13"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9F2A0"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Metropolitan</w:t>
            </w:r>
          </w:p>
        </w:tc>
        <w:tc>
          <w:tcPr>
            <w:tcW w:w="1079" w:type="dxa"/>
            <w:tcBorders>
              <w:top w:val="nil"/>
              <w:left w:val="nil"/>
              <w:bottom w:val="single" w:sz="4" w:space="0" w:color="auto"/>
              <w:right w:val="single" w:sz="4" w:space="0" w:color="auto"/>
            </w:tcBorders>
            <w:shd w:val="clear" w:color="000000" w:fill="FFFFFF"/>
            <w:noWrap/>
            <w:vAlign w:val="center"/>
            <w:hideMark/>
          </w:tcPr>
          <w:p w14:paraId="26ADC19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2E7783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19.0%</w:t>
            </w:r>
          </w:p>
        </w:tc>
        <w:tc>
          <w:tcPr>
            <w:tcW w:w="1478" w:type="dxa"/>
            <w:tcBorders>
              <w:top w:val="nil"/>
              <w:left w:val="nil"/>
              <w:bottom w:val="single" w:sz="4" w:space="0" w:color="auto"/>
              <w:right w:val="single" w:sz="4" w:space="0" w:color="auto"/>
            </w:tcBorders>
            <w:shd w:val="clear" w:color="000000" w:fill="FFFFFF"/>
            <w:vAlign w:val="center"/>
            <w:hideMark/>
          </w:tcPr>
          <w:p w14:paraId="34FAE98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59.5%</w:t>
            </w:r>
          </w:p>
        </w:tc>
        <w:tc>
          <w:tcPr>
            <w:tcW w:w="1478" w:type="dxa"/>
            <w:tcBorders>
              <w:top w:val="nil"/>
              <w:left w:val="nil"/>
              <w:bottom w:val="single" w:sz="4" w:space="0" w:color="auto"/>
              <w:right w:val="single" w:sz="4" w:space="0" w:color="auto"/>
            </w:tcBorders>
            <w:shd w:val="clear" w:color="000000" w:fill="FFFFFF"/>
            <w:vAlign w:val="center"/>
            <w:hideMark/>
          </w:tcPr>
          <w:p w14:paraId="18DEF33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vAlign w:val="center"/>
            <w:hideMark/>
          </w:tcPr>
          <w:p w14:paraId="3C2607E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7.8%</w:t>
            </w:r>
          </w:p>
        </w:tc>
      </w:tr>
      <w:tr w:rsidR="00BB064E" w:rsidRPr="00BB064E" w14:paraId="7994943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9A69CF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E13F5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2747FDF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18.7%</w:t>
            </w:r>
          </w:p>
        </w:tc>
        <w:tc>
          <w:tcPr>
            <w:tcW w:w="1478" w:type="dxa"/>
            <w:tcBorders>
              <w:top w:val="nil"/>
              <w:left w:val="nil"/>
              <w:bottom w:val="single" w:sz="4" w:space="0" w:color="auto"/>
              <w:right w:val="single" w:sz="4" w:space="0" w:color="auto"/>
            </w:tcBorders>
            <w:shd w:val="clear" w:color="000000" w:fill="FFFFFF"/>
            <w:vAlign w:val="center"/>
            <w:hideMark/>
          </w:tcPr>
          <w:p w14:paraId="0FE6D54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61.1%</w:t>
            </w:r>
          </w:p>
        </w:tc>
        <w:tc>
          <w:tcPr>
            <w:tcW w:w="1478" w:type="dxa"/>
            <w:tcBorders>
              <w:top w:val="nil"/>
              <w:left w:val="nil"/>
              <w:bottom w:val="single" w:sz="4" w:space="0" w:color="auto"/>
              <w:right w:val="single" w:sz="4" w:space="0" w:color="auto"/>
            </w:tcBorders>
            <w:shd w:val="clear" w:color="000000" w:fill="FFFFFF"/>
            <w:vAlign w:val="center"/>
            <w:hideMark/>
          </w:tcPr>
          <w:p w14:paraId="2590075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vAlign w:val="center"/>
            <w:hideMark/>
          </w:tcPr>
          <w:p w14:paraId="2177521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7.4%</w:t>
            </w:r>
          </w:p>
        </w:tc>
      </w:tr>
      <w:tr w:rsidR="00BB064E" w:rsidRPr="00BB064E" w14:paraId="6F77049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4060E3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75C3BE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78730AA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17.3%</w:t>
            </w:r>
          </w:p>
        </w:tc>
        <w:tc>
          <w:tcPr>
            <w:tcW w:w="1478" w:type="dxa"/>
            <w:tcBorders>
              <w:top w:val="nil"/>
              <w:left w:val="nil"/>
              <w:bottom w:val="single" w:sz="4" w:space="0" w:color="auto"/>
              <w:right w:val="single" w:sz="4" w:space="0" w:color="auto"/>
            </w:tcBorders>
            <w:shd w:val="clear" w:color="000000" w:fill="FFFFFF"/>
            <w:vAlign w:val="center"/>
            <w:hideMark/>
          </w:tcPr>
          <w:p w14:paraId="706C543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vAlign w:val="center"/>
            <w:hideMark/>
          </w:tcPr>
          <w:p w14:paraId="06E716E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6A663E7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w:t>
            </w:r>
          </w:p>
        </w:tc>
      </w:tr>
      <w:tr w:rsidR="00BB064E" w:rsidRPr="00BB064E" w14:paraId="46E04F8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3F7F8E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B13E2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64F181A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19.3%</w:t>
            </w:r>
          </w:p>
        </w:tc>
        <w:tc>
          <w:tcPr>
            <w:tcW w:w="1478" w:type="dxa"/>
            <w:tcBorders>
              <w:top w:val="nil"/>
              <w:left w:val="nil"/>
              <w:bottom w:val="single" w:sz="4" w:space="0" w:color="auto"/>
              <w:right w:val="single" w:sz="4" w:space="0" w:color="auto"/>
            </w:tcBorders>
            <w:shd w:val="clear" w:color="000000" w:fill="FFFFFF"/>
            <w:vAlign w:val="center"/>
            <w:hideMark/>
          </w:tcPr>
          <w:p w14:paraId="2006FA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58.8%</w:t>
            </w:r>
          </w:p>
        </w:tc>
        <w:tc>
          <w:tcPr>
            <w:tcW w:w="1478" w:type="dxa"/>
            <w:tcBorders>
              <w:top w:val="nil"/>
              <w:left w:val="nil"/>
              <w:bottom w:val="single" w:sz="4" w:space="0" w:color="auto"/>
              <w:right w:val="single" w:sz="4" w:space="0" w:color="auto"/>
            </w:tcBorders>
            <w:shd w:val="clear" w:color="000000" w:fill="FFFFFF"/>
            <w:vAlign w:val="center"/>
            <w:hideMark/>
          </w:tcPr>
          <w:p w14:paraId="46C6866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491F0A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5BFBC12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6584DB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4A9D3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22F180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18.2%</w:t>
            </w:r>
          </w:p>
        </w:tc>
        <w:tc>
          <w:tcPr>
            <w:tcW w:w="1478" w:type="dxa"/>
            <w:tcBorders>
              <w:top w:val="nil"/>
              <w:left w:val="nil"/>
              <w:bottom w:val="single" w:sz="4" w:space="0" w:color="auto"/>
              <w:right w:val="single" w:sz="4" w:space="0" w:color="auto"/>
            </w:tcBorders>
            <w:shd w:val="clear" w:color="000000" w:fill="FFFFFF"/>
            <w:vAlign w:val="center"/>
            <w:hideMark/>
          </w:tcPr>
          <w:p w14:paraId="03BA3D2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61.4%</w:t>
            </w:r>
          </w:p>
        </w:tc>
        <w:tc>
          <w:tcPr>
            <w:tcW w:w="1478" w:type="dxa"/>
            <w:tcBorders>
              <w:top w:val="nil"/>
              <w:left w:val="nil"/>
              <w:bottom w:val="single" w:sz="4" w:space="0" w:color="auto"/>
              <w:right w:val="single" w:sz="4" w:space="0" w:color="auto"/>
            </w:tcBorders>
            <w:shd w:val="clear" w:color="000000" w:fill="FFFFFF"/>
            <w:vAlign w:val="center"/>
            <w:hideMark/>
          </w:tcPr>
          <w:p w14:paraId="1AC8F53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2A74C0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7.1%</w:t>
            </w:r>
          </w:p>
        </w:tc>
      </w:tr>
      <w:tr w:rsidR="00BB064E" w:rsidRPr="00BB064E" w14:paraId="2AC47B5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42EB99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F935C7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034FA71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18.6%</w:t>
            </w:r>
          </w:p>
        </w:tc>
        <w:tc>
          <w:tcPr>
            <w:tcW w:w="1478" w:type="dxa"/>
            <w:tcBorders>
              <w:top w:val="nil"/>
              <w:left w:val="nil"/>
              <w:bottom w:val="single" w:sz="4" w:space="0" w:color="auto"/>
              <w:right w:val="single" w:sz="4" w:space="0" w:color="auto"/>
            </w:tcBorders>
            <w:shd w:val="clear" w:color="000000" w:fill="FFFFFF"/>
            <w:vAlign w:val="center"/>
            <w:hideMark/>
          </w:tcPr>
          <w:p w14:paraId="21CAC18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vAlign w:val="center"/>
            <w:hideMark/>
          </w:tcPr>
          <w:p w14:paraId="7A6E2DA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vAlign w:val="center"/>
            <w:hideMark/>
          </w:tcPr>
          <w:p w14:paraId="6FDA74E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w:t>
            </w:r>
          </w:p>
        </w:tc>
      </w:tr>
      <w:tr w:rsidR="00BB064E" w:rsidRPr="00BB064E" w14:paraId="15D9350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EBCB15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7EB3BC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56621D5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18.3%</w:t>
            </w:r>
          </w:p>
        </w:tc>
        <w:tc>
          <w:tcPr>
            <w:tcW w:w="1478" w:type="dxa"/>
            <w:tcBorders>
              <w:top w:val="nil"/>
              <w:left w:val="nil"/>
              <w:bottom w:val="single" w:sz="4" w:space="0" w:color="auto"/>
              <w:right w:val="single" w:sz="4" w:space="0" w:color="auto"/>
            </w:tcBorders>
            <w:shd w:val="clear" w:color="000000" w:fill="FFFFFF"/>
            <w:vAlign w:val="center"/>
            <w:hideMark/>
          </w:tcPr>
          <w:p w14:paraId="0D0C3B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62.4%</w:t>
            </w:r>
          </w:p>
        </w:tc>
        <w:tc>
          <w:tcPr>
            <w:tcW w:w="1478" w:type="dxa"/>
            <w:tcBorders>
              <w:top w:val="nil"/>
              <w:left w:val="nil"/>
              <w:bottom w:val="single" w:sz="4" w:space="0" w:color="auto"/>
              <w:right w:val="single" w:sz="4" w:space="0" w:color="auto"/>
            </w:tcBorders>
            <w:shd w:val="clear" w:color="000000" w:fill="FFFFFF"/>
            <w:vAlign w:val="center"/>
            <w:hideMark/>
          </w:tcPr>
          <w:p w14:paraId="294E57C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3D8AED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1D93E0F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8D3AB1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B56E2D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4F489A3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vAlign w:val="center"/>
            <w:hideMark/>
          </w:tcPr>
          <w:p w14:paraId="2F50D04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59.1%</w:t>
            </w:r>
          </w:p>
        </w:tc>
        <w:tc>
          <w:tcPr>
            <w:tcW w:w="1478" w:type="dxa"/>
            <w:tcBorders>
              <w:top w:val="nil"/>
              <w:left w:val="nil"/>
              <w:bottom w:val="single" w:sz="4" w:space="0" w:color="auto"/>
              <w:right w:val="single" w:sz="4" w:space="0" w:color="auto"/>
            </w:tcBorders>
            <w:shd w:val="clear" w:color="000000" w:fill="FFFFFF"/>
            <w:vAlign w:val="center"/>
            <w:hideMark/>
          </w:tcPr>
          <w:p w14:paraId="4A52F24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vAlign w:val="center"/>
            <w:hideMark/>
          </w:tcPr>
          <w:p w14:paraId="6B25A0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0D23F375"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2AB5C1"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Regional</w:t>
            </w:r>
          </w:p>
        </w:tc>
        <w:tc>
          <w:tcPr>
            <w:tcW w:w="1079" w:type="dxa"/>
            <w:tcBorders>
              <w:top w:val="nil"/>
              <w:left w:val="nil"/>
              <w:bottom w:val="single" w:sz="4" w:space="0" w:color="auto"/>
              <w:right w:val="single" w:sz="4" w:space="0" w:color="auto"/>
            </w:tcBorders>
            <w:shd w:val="clear" w:color="000000" w:fill="FFFFFF"/>
            <w:noWrap/>
            <w:vAlign w:val="center"/>
            <w:hideMark/>
          </w:tcPr>
          <w:p w14:paraId="7A8B8C4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691272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vAlign w:val="center"/>
            <w:hideMark/>
          </w:tcPr>
          <w:p w14:paraId="199704C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59.1%</w:t>
            </w:r>
          </w:p>
        </w:tc>
        <w:tc>
          <w:tcPr>
            <w:tcW w:w="1478" w:type="dxa"/>
            <w:tcBorders>
              <w:top w:val="nil"/>
              <w:left w:val="nil"/>
              <w:bottom w:val="single" w:sz="4" w:space="0" w:color="auto"/>
              <w:right w:val="single" w:sz="4" w:space="0" w:color="auto"/>
            </w:tcBorders>
            <w:shd w:val="clear" w:color="000000" w:fill="FFFFFF"/>
            <w:vAlign w:val="center"/>
            <w:hideMark/>
          </w:tcPr>
          <w:p w14:paraId="519E9CA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4CEBCCF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10.2%</w:t>
            </w:r>
          </w:p>
        </w:tc>
      </w:tr>
      <w:tr w:rsidR="00BB064E" w:rsidRPr="00BB064E" w14:paraId="1998229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73F986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DC6C3D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6D54FFA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vAlign w:val="center"/>
            <w:hideMark/>
          </w:tcPr>
          <w:p w14:paraId="70E17C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60.2%</w:t>
            </w:r>
          </w:p>
        </w:tc>
        <w:tc>
          <w:tcPr>
            <w:tcW w:w="1478" w:type="dxa"/>
            <w:tcBorders>
              <w:top w:val="nil"/>
              <w:left w:val="nil"/>
              <w:bottom w:val="single" w:sz="4" w:space="0" w:color="auto"/>
              <w:right w:val="single" w:sz="4" w:space="0" w:color="auto"/>
            </w:tcBorders>
            <w:shd w:val="clear" w:color="000000" w:fill="FFFFFF"/>
            <w:vAlign w:val="center"/>
            <w:hideMark/>
          </w:tcPr>
          <w:p w14:paraId="1571D64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vAlign w:val="center"/>
            <w:hideMark/>
          </w:tcPr>
          <w:p w14:paraId="4B370A6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8.0%</w:t>
            </w:r>
          </w:p>
        </w:tc>
      </w:tr>
      <w:tr w:rsidR="00BB064E" w:rsidRPr="00BB064E" w14:paraId="03A2C78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C739B4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A19A56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44EB1E6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16.5%</w:t>
            </w:r>
          </w:p>
        </w:tc>
        <w:tc>
          <w:tcPr>
            <w:tcW w:w="1478" w:type="dxa"/>
            <w:tcBorders>
              <w:top w:val="nil"/>
              <w:left w:val="nil"/>
              <w:bottom w:val="single" w:sz="4" w:space="0" w:color="auto"/>
              <w:right w:val="single" w:sz="4" w:space="0" w:color="auto"/>
            </w:tcBorders>
            <w:shd w:val="clear" w:color="000000" w:fill="FFFFFF"/>
            <w:vAlign w:val="center"/>
            <w:hideMark/>
          </w:tcPr>
          <w:p w14:paraId="0AF977D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61.2%</w:t>
            </w:r>
          </w:p>
        </w:tc>
        <w:tc>
          <w:tcPr>
            <w:tcW w:w="1478" w:type="dxa"/>
            <w:tcBorders>
              <w:top w:val="nil"/>
              <w:left w:val="nil"/>
              <w:bottom w:val="single" w:sz="4" w:space="0" w:color="auto"/>
              <w:right w:val="single" w:sz="4" w:space="0" w:color="auto"/>
            </w:tcBorders>
            <w:shd w:val="clear" w:color="000000" w:fill="FFFFFF"/>
            <w:vAlign w:val="center"/>
            <w:hideMark/>
          </w:tcPr>
          <w:p w14:paraId="1F77053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3410CD5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6.7%</w:t>
            </w:r>
          </w:p>
        </w:tc>
      </w:tr>
      <w:tr w:rsidR="00BB064E" w:rsidRPr="00BB064E" w14:paraId="3A4933D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6CCFA4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0AA62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3383CB9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vAlign w:val="center"/>
            <w:hideMark/>
          </w:tcPr>
          <w:p w14:paraId="6225D81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61.5%</w:t>
            </w:r>
          </w:p>
        </w:tc>
        <w:tc>
          <w:tcPr>
            <w:tcW w:w="1478" w:type="dxa"/>
            <w:tcBorders>
              <w:top w:val="nil"/>
              <w:left w:val="nil"/>
              <w:bottom w:val="single" w:sz="4" w:space="0" w:color="auto"/>
              <w:right w:val="single" w:sz="4" w:space="0" w:color="auto"/>
            </w:tcBorders>
            <w:shd w:val="clear" w:color="000000" w:fill="FFFFFF"/>
            <w:vAlign w:val="center"/>
            <w:hideMark/>
          </w:tcPr>
          <w:p w14:paraId="60DEBB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vAlign w:val="center"/>
            <w:hideMark/>
          </w:tcPr>
          <w:p w14:paraId="5BD94C1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7.9%</w:t>
            </w:r>
          </w:p>
        </w:tc>
      </w:tr>
      <w:tr w:rsidR="00BB064E" w:rsidRPr="00BB064E" w14:paraId="606AEF5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557D53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59B8BB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B4B41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0117B03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63.3%</w:t>
            </w:r>
          </w:p>
        </w:tc>
        <w:tc>
          <w:tcPr>
            <w:tcW w:w="1478" w:type="dxa"/>
            <w:tcBorders>
              <w:top w:val="nil"/>
              <w:left w:val="nil"/>
              <w:bottom w:val="single" w:sz="4" w:space="0" w:color="auto"/>
              <w:right w:val="single" w:sz="4" w:space="0" w:color="auto"/>
            </w:tcBorders>
            <w:shd w:val="clear" w:color="000000" w:fill="FFFFFF"/>
            <w:vAlign w:val="center"/>
            <w:hideMark/>
          </w:tcPr>
          <w:p w14:paraId="04CF9AC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vAlign w:val="center"/>
            <w:hideMark/>
          </w:tcPr>
          <w:p w14:paraId="2B72712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4CD479B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16CA9D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0BBAA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7A98B3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vAlign w:val="center"/>
            <w:hideMark/>
          </w:tcPr>
          <w:p w14:paraId="4F34521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65.3%</w:t>
            </w:r>
          </w:p>
        </w:tc>
        <w:tc>
          <w:tcPr>
            <w:tcW w:w="1478" w:type="dxa"/>
            <w:tcBorders>
              <w:top w:val="nil"/>
              <w:left w:val="nil"/>
              <w:bottom w:val="single" w:sz="4" w:space="0" w:color="auto"/>
              <w:right w:val="single" w:sz="4" w:space="0" w:color="auto"/>
            </w:tcBorders>
            <w:shd w:val="clear" w:color="000000" w:fill="FFFFFF"/>
            <w:vAlign w:val="center"/>
            <w:hideMark/>
          </w:tcPr>
          <w:p w14:paraId="253D527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3C921F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1E3931B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E4E68F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11D1BB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04BC91A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vAlign w:val="center"/>
            <w:hideMark/>
          </w:tcPr>
          <w:p w14:paraId="512D3FD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66.9%</w:t>
            </w:r>
          </w:p>
        </w:tc>
        <w:tc>
          <w:tcPr>
            <w:tcW w:w="1478" w:type="dxa"/>
            <w:tcBorders>
              <w:top w:val="nil"/>
              <w:left w:val="nil"/>
              <w:bottom w:val="single" w:sz="4" w:space="0" w:color="auto"/>
              <w:right w:val="single" w:sz="4" w:space="0" w:color="auto"/>
            </w:tcBorders>
            <w:shd w:val="clear" w:color="000000" w:fill="FFFFFF"/>
            <w:vAlign w:val="center"/>
            <w:hideMark/>
          </w:tcPr>
          <w:p w14:paraId="4FF6D2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vAlign w:val="center"/>
            <w:hideMark/>
          </w:tcPr>
          <w:p w14:paraId="4AE715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153C323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335660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29873B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2D9AE98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vAlign w:val="center"/>
            <w:hideMark/>
          </w:tcPr>
          <w:p w14:paraId="2AFE8C0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vAlign w:val="center"/>
            <w:hideMark/>
          </w:tcPr>
          <w:p w14:paraId="024FF10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4FDE10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9.3%</w:t>
            </w:r>
          </w:p>
        </w:tc>
      </w:tr>
      <w:tr w:rsidR="00BB064E" w:rsidRPr="00BB064E" w14:paraId="626CF234"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5F117E"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Remote</w:t>
            </w:r>
          </w:p>
        </w:tc>
        <w:tc>
          <w:tcPr>
            <w:tcW w:w="1079" w:type="dxa"/>
            <w:tcBorders>
              <w:top w:val="nil"/>
              <w:left w:val="nil"/>
              <w:bottom w:val="single" w:sz="4" w:space="0" w:color="auto"/>
              <w:right w:val="single" w:sz="4" w:space="0" w:color="auto"/>
            </w:tcBorders>
            <w:shd w:val="clear" w:color="000000" w:fill="FFFFFF"/>
            <w:noWrap/>
            <w:vAlign w:val="center"/>
            <w:hideMark/>
          </w:tcPr>
          <w:p w14:paraId="772EDA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B7C794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10.2%</w:t>
            </w:r>
          </w:p>
        </w:tc>
        <w:tc>
          <w:tcPr>
            <w:tcW w:w="1478" w:type="dxa"/>
            <w:tcBorders>
              <w:top w:val="nil"/>
              <w:left w:val="nil"/>
              <w:bottom w:val="single" w:sz="4" w:space="0" w:color="auto"/>
              <w:right w:val="single" w:sz="4" w:space="0" w:color="auto"/>
            </w:tcBorders>
            <w:shd w:val="clear" w:color="000000" w:fill="FFFFFF"/>
            <w:vAlign w:val="center"/>
            <w:hideMark/>
          </w:tcPr>
          <w:p w14:paraId="514581E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59.2%</w:t>
            </w:r>
          </w:p>
        </w:tc>
        <w:tc>
          <w:tcPr>
            <w:tcW w:w="1478" w:type="dxa"/>
            <w:tcBorders>
              <w:top w:val="nil"/>
              <w:left w:val="nil"/>
              <w:bottom w:val="single" w:sz="4" w:space="0" w:color="auto"/>
              <w:right w:val="single" w:sz="4" w:space="0" w:color="auto"/>
            </w:tcBorders>
            <w:shd w:val="clear" w:color="000000" w:fill="FFFFFF"/>
            <w:vAlign w:val="center"/>
            <w:hideMark/>
          </w:tcPr>
          <w:p w14:paraId="7295E8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vAlign w:val="center"/>
            <w:hideMark/>
          </w:tcPr>
          <w:p w14:paraId="7BF789C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18.4%</w:t>
            </w:r>
          </w:p>
        </w:tc>
      </w:tr>
      <w:tr w:rsidR="00BB064E" w:rsidRPr="00BB064E" w14:paraId="7F2E6F9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894922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6B8A7A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3504B3A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vAlign w:val="center"/>
            <w:hideMark/>
          </w:tcPr>
          <w:p w14:paraId="106D869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51.1%</w:t>
            </w:r>
          </w:p>
        </w:tc>
        <w:tc>
          <w:tcPr>
            <w:tcW w:w="1478" w:type="dxa"/>
            <w:tcBorders>
              <w:top w:val="nil"/>
              <w:left w:val="nil"/>
              <w:bottom w:val="single" w:sz="4" w:space="0" w:color="auto"/>
              <w:right w:val="single" w:sz="4" w:space="0" w:color="auto"/>
            </w:tcBorders>
            <w:shd w:val="clear" w:color="000000" w:fill="FFFFFF"/>
            <w:vAlign w:val="center"/>
            <w:hideMark/>
          </w:tcPr>
          <w:p w14:paraId="54D0C55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vAlign w:val="center"/>
            <w:hideMark/>
          </w:tcPr>
          <w:p w14:paraId="682F71D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21.3%</w:t>
            </w:r>
          </w:p>
        </w:tc>
      </w:tr>
      <w:tr w:rsidR="00BB064E" w:rsidRPr="00BB064E" w14:paraId="03DE4B1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37CAA36"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09A9AE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56348B9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38DC289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53.3%</w:t>
            </w:r>
          </w:p>
        </w:tc>
        <w:tc>
          <w:tcPr>
            <w:tcW w:w="1478" w:type="dxa"/>
            <w:tcBorders>
              <w:top w:val="nil"/>
              <w:left w:val="nil"/>
              <w:bottom w:val="single" w:sz="4" w:space="0" w:color="auto"/>
              <w:right w:val="single" w:sz="4" w:space="0" w:color="auto"/>
            </w:tcBorders>
            <w:shd w:val="clear" w:color="000000" w:fill="FFFFFF"/>
            <w:vAlign w:val="center"/>
            <w:hideMark/>
          </w:tcPr>
          <w:p w14:paraId="710E626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22.2%</w:t>
            </w:r>
          </w:p>
        </w:tc>
        <w:tc>
          <w:tcPr>
            <w:tcW w:w="1478" w:type="dxa"/>
            <w:tcBorders>
              <w:top w:val="nil"/>
              <w:left w:val="nil"/>
              <w:bottom w:val="single" w:sz="4" w:space="0" w:color="auto"/>
              <w:right w:val="single" w:sz="4" w:space="0" w:color="auto"/>
            </w:tcBorders>
            <w:shd w:val="clear" w:color="000000" w:fill="FFFFFF"/>
            <w:vAlign w:val="center"/>
            <w:hideMark/>
          </w:tcPr>
          <w:p w14:paraId="4FE0F3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11.1%</w:t>
            </w:r>
          </w:p>
        </w:tc>
      </w:tr>
      <w:tr w:rsidR="00BB064E" w:rsidRPr="00BB064E" w14:paraId="1E72F45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1F34BE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DB2DC1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01B33B8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c>
          <w:tcPr>
            <w:tcW w:w="1478" w:type="dxa"/>
            <w:tcBorders>
              <w:top w:val="nil"/>
              <w:left w:val="nil"/>
              <w:bottom w:val="single" w:sz="4" w:space="0" w:color="auto"/>
              <w:right w:val="single" w:sz="4" w:space="0" w:color="auto"/>
            </w:tcBorders>
            <w:shd w:val="clear" w:color="000000" w:fill="FFFFFF"/>
            <w:vAlign w:val="center"/>
            <w:hideMark/>
          </w:tcPr>
          <w:p w14:paraId="53FF5F5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59.6%</w:t>
            </w:r>
          </w:p>
        </w:tc>
        <w:tc>
          <w:tcPr>
            <w:tcW w:w="1478" w:type="dxa"/>
            <w:tcBorders>
              <w:top w:val="nil"/>
              <w:left w:val="nil"/>
              <w:bottom w:val="single" w:sz="4" w:space="0" w:color="auto"/>
              <w:right w:val="single" w:sz="4" w:space="0" w:color="auto"/>
            </w:tcBorders>
            <w:shd w:val="clear" w:color="000000" w:fill="FFFFFF"/>
            <w:vAlign w:val="center"/>
            <w:hideMark/>
          </w:tcPr>
          <w:p w14:paraId="06F885E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21.3%</w:t>
            </w:r>
          </w:p>
        </w:tc>
        <w:tc>
          <w:tcPr>
            <w:tcW w:w="1478" w:type="dxa"/>
            <w:tcBorders>
              <w:top w:val="nil"/>
              <w:left w:val="nil"/>
              <w:bottom w:val="single" w:sz="4" w:space="0" w:color="auto"/>
              <w:right w:val="single" w:sz="4" w:space="0" w:color="auto"/>
            </w:tcBorders>
            <w:shd w:val="clear" w:color="000000" w:fill="FFFFFF"/>
            <w:vAlign w:val="center"/>
            <w:hideMark/>
          </w:tcPr>
          <w:p w14:paraId="07352FA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10.6%</w:t>
            </w:r>
          </w:p>
        </w:tc>
      </w:tr>
      <w:tr w:rsidR="00BB064E" w:rsidRPr="00BB064E" w14:paraId="345B913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B15589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CF3A9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6AAC843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9.1%</w:t>
            </w:r>
          </w:p>
        </w:tc>
        <w:tc>
          <w:tcPr>
            <w:tcW w:w="1478" w:type="dxa"/>
            <w:tcBorders>
              <w:top w:val="nil"/>
              <w:left w:val="nil"/>
              <w:bottom w:val="single" w:sz="4" w:space="0" w:color="auto"/>
              <w:right w:val="single" w:sz="4" w:space="0" w:color="auto"/>
            </w:tcBorders>
            <w:shd w:val="clear" w:color="000000" w:fill="FFFFFF"/>
            <w:vAlign w:val="center"/>
            <w:hideMark/>
          </w:tcPr>
          <w:p w14:paraId="775956B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59.1%</w:t>
            </w:r>
          </w:p>
        </w:tc>
        <w:tc>
          <w:tcPr>
            <w:tcW w:w="1478" w:type="dxa"/>
            <w:tcBorders>
              <w:top w:val="nil"/>
              <w:left w:val="nil"/>
              <w:bottom w:val="single" w:sz="4" w:space="0" w:color="auto"/>
              <w:right w:val="single" w:sz="4" w:space="0" w:color="auto"/>
            </w:tcBorders>
            <w:shd w:val="clear" w:color="000000" w:fill="FFFFFF"/>
            <w:vAlign w:val="center"/>
            <w:hideMark/>
          </w:tcPr>
          <w:p w14:paraId="3961C7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20.5%</w:t>
            </w:r>
          </w:p>
        </w:tc>
        <w:tc>
          <w:tcPr>
            <w:tcW w:w="1478" w:type="dxa"/>
            <w:tcBorders>
              <w:top w:val="nil"/>
              <w:left w:val="nil"/>
              <w:bottom w:val="single" w:sz="4" w:space="0" w:color="auto"/>
              <w:right w:val="single" w:sz="4" w:space="0" w:color="auto"/>
            </w:tcBorders>
            <w:shd w:val="clear" w:color="000000" w:fill="FFFFFF"/>
            <w:vAlign w:val="center"/>
            <w:hideMark/>
          </w:tcPr>
          <w:p w14:paraId="7734819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9.1%</w:t>
            </w:r>
          </w:p>
        </w:tc>
      </w:tr>
      <w:tr w:rsidR="00BB064E" w:rsidRPr="00BB064E" w14:paraId="43D4C43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7DE901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049D90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5C16EC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8.9%</w:t>
            </w:r>
          </w:p>
        </w:tc>
        <w:tc>
          <w:tcPr>
            <w:tcW w:w="1478" w:type="dxa"/>
            <w:tcBorders>
              <w:top w:val="nil"/>
              <w:left w:val="nil"/>
              <w:bottom w:val="single" w:sz="4" w:space="0" w:color="auto"/>
              <w:right w:val="single" w:sz="4" w:space="0" w:color="auto"/>
            </w:tcBorders>
            <w:shd w:val="clear" w:color="000000" w:fill="FFFFFF"/>
            <w:vAlign w:val="center"/>
            <w:hideMark/>
          </w:tcPr>
          <w:p w14:paraId="7684950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58.9%</w:t>
            </w:r>
          </w:p>
        </w:tc>
        <w:tc>
          <w:tcPr>
            <w:tcW w:w="1478" w:type="dxa"/>
            <w:tcBorders>
              <w:top w:val="nil"/>
              <w:left w:val="nil"/>
              <w:bottom w:val="single" w:sz="4" w:space="0" w:color="auto"/>
              <w:right w:val="single" w:sz="4" w:space="0" w:color="auto"/>
            </w:tcBorders>
            <w:shd w:val="clear" w:color="000000" w:fill="FFFFFF"/>
            <w:vAlign w:val="center"/>
            <w:hideMark/>
          </w:tcPr>
          <w:p w14:paraId="575618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21.4%</w:t>
            </w:r>
          </w:p>
        </w:tc>
        <w:tc>
          <w:tcPr>
            <w:tcW w:w="1478" w:type="dxa"/>
            <w:tcBorders>
              <w:top w:val="nil"/>
              <w:left w:val="nil"/>
              <w:bottom w:val="single" w:sz="4" w:space="0" w:color="auto"/>
              <w:right w:val="single" w:sz="4" w:space="0" w:color="auto"/>
            </w:tcBorders>
            <w:shd w:val="clear" w:color="000000" w:fill="FFFFFF"/>
            <w:vAlign w:val="center"/>
            <w:hideMark/>
          </w:tcPr>
          <w:p w14:paraId="1CECCF2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8.9%</w:t>
            </w:r>
          </w:p>
        </w:tc>
      </w:tr>
      <w:tr w:rsidR="00BB064E" w:rsidRPr="00BB064E" w14:paraId="74F3AA6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4786E2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B260DB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6DE990A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w:t>
            </w:r>
          </w:p>
        </w:tc>
        <w:tc>
          <w:tcPr>
            <w:tcW w:w="1478" w:type="dxa"/>
            <w:tcBorders>
              <w:top w:val="nil"/>
              <w:left w:val="nil"/>
              <w:bottom w:val="single" w:sz="4" w:space="0" w:color="auto"/>
              <w:right w:val="single" w:sz="4" w:space="0" w:color="auto"/>
            </w:tcBorders>
            <w:shd w:val="clear" w:color="000000" w:fill="FFFFFF"/>
            <w:vAlign w:val="center"/>
            <w:hideMark/>
          </w:tcPr>
          <w:p w14:paraId="3460439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66.0%</w:t>
            </w:r>
          </w:p>
        </w:tc>
        <w:tc>
          <w:tcPr>
            <w:tcW w:w="1478" w:type="dxa"/>
            <w:tcBorders>
              <w:top w:val="nil"/>
              <w:left w:val="nil"/>
              <w:bottom w:val="single" w:sz="4" w:space="0" w:color="auto"/>
              <w:right w:val="single" w:sz="4" w:space="0" w:color="auto"/>
            </w:tcBorders>
            <w:shd w:val="clear" w:color="000000" w:fill="FFFFFF"/>
            <w:vAlign w:val="center"/>
            <w:hideMark/>
          </w:tcPr>
          <w:p w14:paraId="6C0D02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8.0%</w:t>
            </w:r>
          </w:p>
        </w:tc>
        <w:tc>
          <w:tcPr>
            <w:tcW w:w="1478" w:type="dxa"/>
            <w:tcBorders>
              <w:top w:val="nil"/>
              <w:left w:val="nil"/>
              <w:bottom w:val="single" w:sz="4" w:space="0" w:color="auto"/>
              <w:right w:val="single" w:sz="4" w:space="0" w:color="auto"/>
            </w:tcBorders>
            <w:shd w:val="clear" w:color="000000" w:fill="FFFFFF"/>
            <w:vAlign w:val="center"/>
            <w:hideMark/>
          </w:tcPr>
          <w:p w14:paraId="4A1DD14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4.0%</w:t>
            </w:r>
          </w:p>
        </w:tc>
      </w:tr>
      <w:tr w:rsidR="00BB064E" w:rsidRPr="00BB064E" w14:paraId="6C24CE3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2DDF29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7AF459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7A0CC1E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11.9%</w:t>
            </w:r>
          </w:p>
        </w:tc>
        <w:tc>
          <w:tcPr>
            <w:tcW w:w="1478" w:type="dxa"/>
            <w:tcBorders>
              <w:top w:val="nil"/>
              <w:left w:val="nil"/>
              <w:bottom w:val="single" w:sz="4" w:space="0" w:color="auto"/>
              <w:right w:val="single" w:sz="4" w:space="0" w:color="auto"/>
            </w:tcBorders>
            <w:shd w:val="clear" w:color="000000" w:fill="FFFFFF"/>
            <w:vAlign w:val="center"/>
            <w:hideMark/>
          </w:tcPr>
          <w:p w14:paraId="5677F99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57.1%</w:t>
            </w:r>
          </w:p>
        </w:tc>
        <w:tc>
          <w:tcPr>
            <w:tcW w:w="1478" w:type="dxa"/>
            <w:tcBorders>
              <w:top w:val="nil"/>
              <w:left w:val="nil"/>
              <w:bottom w:val="single" w:sz="4" w:space="0" w:color="auto"/>
              <w:right w:val="single" w:sz="4" w:space="0" w:color="auto"/>
            </w:tcBorders>
            <w:shd w:val="clear" w:color="000000" w:fill="FFFFFF"/>
            <w:vAlign w:val="center"/>
            <w:hideMark/>
          </w:tcPr>
          <w:p w14:paraId="53AFBA2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21.4%</w:t>
            </w:r>
          </w:p>
        </w:tc>
        <w:tc>
          <w:tcPr>
            <w:tcW w:w="1478" w:type="dxa"/>
            <w:tcBorders>
              <w:top w:val="nil"/>
              <w:left w:val="nil"/>
              <w:bottom w:val="single" w:sz="4" w:space="0" w:color="auto"/>
              <w:right w:val="single" w:sz="4" w:space="0" w:color="auto"/>
            </w:tcBorders>
            <w:shd w:val="clear" w:color="000000" w:fill="FFFFFF"/>
            <w:vAlign w:val="center"/>
            <w:hideMark/>
          </w:tcPr>
          <w:p w14:paraId="178533E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9.5%</w:t>
            </w:r>
          </w:p>
        </w:tc>
      </w:tr>
    </w:tbl>
    <w:p w14:paraId="299EDE56" w14:textId="77777777" w:rsidR="00776780" w:rsidRDefault="00776780" w:rsidP="00776780"/>
    <w:tbl>
      <w:tblPr>
        <w:tblW w:w="9240" w:type="dxa"/>
        <w:tblLook w:val="04A0" w:firstRow="1" w:lastRow="0" w:firstColumn="1" w:lastColumn="0" w:noHBand="0" w:noVBand="1"/>
      </w:tblPr>
      <w:tblGrid>
        <w:gridCol w:w="2248"/>
        <w:gridCol w:w="1079"/>
        <w:gridCol w:w="1479"/>
        <w:gridCol w:w="1478"/>
        <w:gridCol w:w="1478"/>
        <w:gridCol w:w="1478"/>
      </w:tblGrid>
      <w:tr w:rsidR="00BB064E" w:rsidRPr="00BB064E" w14:paraId="444DB1A2" w14:textId="77777777" w:rsidTr="00BB064E">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0E98441C" w14:textId="77777777" w:rsidR="00BB064E" w:rsidRPr="00BB064E" w:rsidRDefault="00BB064E" w:rsidP="00BB064E">
            <w:pPr>
              <w:spacing w:after="0" w:line="240" w:lineRule="auto"/>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0279AC75"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10D9C685"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Completed</w:t>
            </w:r>
            <w:r w:rsidRPr="00BB064E">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0DA190C6" w14:textId="4DB13ADD" w:rsidR="00BB064E" w:rsidRPr="00BB064E" w:rsidRDefault="009379B9" w:rsidP="00BB064E">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0A3BA5BE" w14:textId="05744C6C"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2D522B23"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Never came back after the first year</w:t>
            </w:r>
          </w:p>
        </w:tc>
      </w:tr>
      <w:tr w:rsidR="00BB064E" w:rsidRPr="00BB064E" w14:paraId="58605FDE" w14:textId="77777777" w:rsidTr="00BB064E">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73A47E79" w14:textId="77777777"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Institution Groupings</w:t>
            </w:r>
          </w:p>
        </w:tc>
        <w:tc>
          <w:tcPr>
            <w:tcW w:w="1079" w:type="dxa"/>
            <w:tcBorders>
              <w:top w:val="nil"/>
              <w:left w:val="nil"/>
              <w:bottom w:val="single" w:sz="4" w:space="0" w:color="auto"/>
              <w:right w:val="nil"/>
            </w:tcBorders>
            <w:shd w:val="clear" w:color="000000" w:fill="E4DFEC"/>
            <w:noWrap/>
            <w:vAlign w:val="center"/>
            <w:hideMark/>
          </w:tcPr>
          <w:p w14:paraId="0894D402"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50960181"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25C49538"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019D59A4"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0C84A952"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24F3B1B4"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4AAC05"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Innovative Research Universities</w:t>
            </w:r>
          </w:p>
        </w:tc>
        <w:tc>
          <w:tcPr>
            <w:tcW w:w="1079" w:type="dxa"/>
            <w:tcBorders>
              <w:top w:val="nil"/>
              <w:left w:val="nil"/>
              <w:bottom w:val="single" w:sz="4" w:space="0" w:color="auto"/>
              <w:right w:val="single" w:sz="4" w:space="0" w:color="auto"/>
            </w:tcBorders>
            <w:shd w:val="clear" w:color="000000" w:fill="FFFFFF"/>
            <w:noWrap/>
            <w:vAlign w:val="center"/>
            <w:hideMark/>
          </w:tcPr>
          <w:p w14:paraId="3FB5E7E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408D4E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c>
          <w:tcPr>
            <w:tcW w:w="1478" w:type="dxa"/>
            <w:tcBorders>
              <w:top w:val="nil"/>
              <w:left w:val="nil"/>
              <w:bottom w:val="single" w:sz="4" w:space="0" w:color="auto"/>
              <w:right w:val="single" w:sz="4" w:space="0" w:color="auto"/>
            </w:tcBorders>
            <w:shd w:val="clear" w:color="000000" w:fill="FFFFFF"/>
            <w:vAlign w:val="center"/>
            <w:hideMark/>
          </w:tcPr>
          <w:p w14:paraId="0811DA9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69.9%</w:t>
            </w:r>
          </w:p>
        </w:tc>
        <w:tc>
          <w:tcPr>
            <w:tcW w:w="1478" w:type="dxa"/>
            <w:tcBorders>
              <w:top w:val="nil"/>
              <w:left w:val="nil"/>
              <w:bottom w:val="single" w:sz="4" w:space="0" w:color="auto"/>
              <w:right w:val="single" w:sz="4" w:space="0" w:color="auto"/>
            </w:tcBorders>
            <w:shd w:val="clear" w:color="000000" w:fill="FFFFFF"/>
            <w:vAlign w:val="center"/>
            <w:hideMark/>
          </w:tcPr>
          <w:p w14:paraId="2FFB7B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12.0%</w:t>
            </w:r>
          </w:p>
        </w:tc>
        <w:tc>
          <w:tcPr>
            <w:tcW w:w="1478" w:type="dxa"/>
            <w:tcBorders>
              <w:top w:val="nil"/>
              <w:left w:val="nil"/>
              <w:bottom w:val="single" w:sz="4" w:space="0" w:color="auto"/>
              <w:right w:val="single" w:sz="4" w:space="0" w:color="auto"/>
            </w:tcBorders>
            <w:shd w:val="clear" w:color="000000" w:fill="FFFFFF"/>
            <w:vAlign w:val="center"/>
            <w:hideMark/>
          </w:tcPr>
          <w:p w14:paraId="5DD08E6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8.3%</w:t>
            </w:r>
          </w:p>
        </w:tc>
      </w:tr>
      <w:tr w:rsidR="00BB064E" w:rsidRPr="00BB064E" w14:paraId="119C2A9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3F5074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A25142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B83AC9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9.4%</w:t>
            </w:r>
          </w:p>
        </w:tc>
        <w:tc>
          <w:tcPr>
            <w:tcW w:w="1478" w:type="dxa"/>
            <w:tcBorders>
              <w:top w:val="nil"/>
              <w:left w:val="nil"/>
              <w:bottom w:val="single" w:sz="4" w:space="0" w:color="auto"/>
              <w:right w:val="single" w:sz="4" w:space="0" w:color="auto"/>
            </w:tcBorders>
            <w:shd w:val="clear" w:color="000000" w:fill="FFFFFF"/>
            <w:vAlign w:val="center"/>
            <w:hideMark/>
          </w:tcPr>
          <w:p w14:paraId="6581A13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72.4%</w:t>
            </w:r>
          </w:p>
        </w:tc>
        <w:tc>
          <w:tcPr>
            <w:tcW w:w="1478" w:type="dxa"/>
            <w:tcBorders>
              <w:top w:val="nil"/>
              <w:left w:val="nil"/>
              <w:bottom w:val="single" w:sz="4" w:space="0" w:color="auto"/>
              <w:right w:val="single" w:sz="4" w:space="0" w:color="auto"/>
            </w:tcBorders>
            <w:shd w:val="clear" w:color="000000" w:fill="FFFFFF"/>
            <w:vAlign w:val="center"/>
            <w:hideMark/>
          </w:tcPr>
          <w:p w14:paraId="391335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11.9%</w:t>
            </w:r>
          </w:p>
        </w:tc>
        <w:tc>
          <w:tcPr>
            <w:tcW w:w="1478" w:type="dxa"/>
            <w:tcBorders>
              <w:top w:val="nil"/>
              <w:left w:val="nil"/>
              <w:bottom w:val="single" w:sz="4" w:space="0" w:color="auto"/>
              <w:right w:val="single" w:sz="4" w:space="0" w:color="auto"/>
            </w:tcBorders>
            <w:shd w:val="clear" w:color="000000" w:fill="FFFFFF"/>
            <w:vAlign w:val="center"/>
            <w:hideMark/>
          </w:tcPr>
          <w:p w14:paraId="310B17C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w:t>
            </w:r>
          </w:p>
        </w:tc>
      </w:tr>
      <w:tr w:rsidR="00BB064E" w:rsidRPr="00BB064E" w14:paraId="24E6C1D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F1A17D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711E6D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24D21F2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8.2%</w:t>
            </w:r>
          </w:p>
        </w:tc>
        <w:tc>
          <w:tcPr>
            <w:tcW w:w="1478" w:type="dxa"/>
            <w:tcBorders>
              <w:top w:val="nil"/>
              <w:left w:val="nil"/>
              <w:bottom w:val="single" w:sz="4" w:space="0" w:color="auto"/>
              <w:right w:val="single" w:sz="4" w:space="0" w:color="auto"/>
            </w:tcBorders>
            <w:shd w:val="clear" w:color="000000" w:fill="FFFFFF"/>
            <w:vAlign w:val="center"/>
            <w:hideMark/>
          </w:tcPr>
          <w:p w14:paraId="2C02BC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70.1%</w:t>
            </w:r>
          </w:p>
        </w:tc>
        <w:tc>
          <w:tcPr>
            <w:tcW w:w="1478" w:type="dxa"/>
            <w:tcBorders>
              <w:top w:val="nil"/>
              <w:left w:val="nil"/>
              <w:bottom w:val="single" w:sz="4" w:space="0" w:color="auto"/>
              <w:right w:val="single" w:sz="4" w:space="0" w:color="auto"/>
            </w:tcBorders>
            <w:shd w:val="clear" w:color="000000" w:fill="FFFFFF"/>
            <w:vAlign w:val="center"/>
            <w:hideMark/>
          </w:tcPr>
          <w:p w14:paraId="0019263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16.4%</w:t>
            </w:r>
          </w:p>
        </w:tc>
        <w:tc>
          <w:tcPr>
            <w:tcW w:w="1478" w:type="dxa"/>
            <w:tcBorders>
              <w:top w:val="nil"/>
              <w:left w:val="nil"/>
              <w:bottom w:val="single" w:sz="4" w:space="0" w:color="auto"/>
              <w:right w:val="single" w:sz="4" w:space="0" w:color="auto"/>
            </w:tcBorders>
            <w:shd w:val="clear" w:color="000000" w:fill="FFFFFF"/>
            <w:vAlign w:val="center"/>
            <w:hideMark/>
          </w:tcPr>
          <w:p w14:paraId="5FDC639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w:t>
            </w:r>
          </w:p>
        </w:tc>
      </w:tr>
      <w:tr w:rsidR="00BB064E" w:rsidRPr="00BB064E" w14:paraId="5F494029"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3A694D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8A7F59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0E8639C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10.4%</w:t>
            </w:r>
          </w:p>
        </w:tc>
        <w:tc>
          <w:tcPr>
            <w:tcW w:w="1478" w:type="dxa"/>
            <w:tcBorders>
              <w:top w:val="nil"/>
              <w:left w:val="nil"/>
              <w:bottom w:val="single" w:sz="4" w:space="0" w:color="auto"/>
              <w:right w:val="single" w:sz="4" w:space="0" w:color="auto"/>
            </w:tcBorders>
            <w:shd w:val="clear" w:color="000000" w:fill="FFFFFF"/>
            <w:vAlign w:val="center"/>
            <w:hideMark/>
          </w:tcPr>
          <w:p w14:paraId="4E63C53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69.7%</w:t>
            </w:r>
          </w:p>
        </w:tc>
        <w:tc>
          <w:tcPr>
            <w:tcW w:w="1478" w:type="dxa"/>
            <w:tcBorders>
              <w:top w:val="nil"/>
              <w:left w:val="nil"/>
              <w:bottom w:val="single" w:sz="4" w:space="0" w:color="auto"/>
              <w:right w:val="single" w:sz="4" w:space="0" w:color="auto"/>
            </w:tcBorders>
            <w:shd w:val="clear" w:color="000000" w:fill="FFFFFF"/>
            <w:vAlign w:val="center"/>
            <w:hideMark/>
          </w:tcPr>
          <w:p w14:paraId="64927A3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vAlign w:val="center"/>
            <w:hideMark/>
          </w:tcPr>
          <w:p w14:paraId="626888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w:t>
            </w:r>
          </w:p>
        </w:tc>
      </w:tr>
      <w:tr w:rsidR="00BB064E" w:rsidRPr="00BB064E" w14:paraId="66C1E7F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82F3E7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77B047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7567F2E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9.3%</w:t>
            </w:r>
          </w:p>
        </w:tc>
        <w:tc>
          <w:tcPr>
            <w:tcW w:w="1478" w:type="dxa"/>
            <w:tcBorders>
              <w:top w:val="nil"/>
              <w:left w:val="nil"/>
              <w:bottom w:val="single" w:sz="4" w:space="0" w:color="auto"/>
              <w:right w:val="single" w:sz="4" w:space="0" w:color="auto"/>
            </w:tcBorders>
            <w:shd w:val="clear" w:color="000000" w:fill="FFFFFF"/>
            <w:vAlign w:val="center"/>
            <w:hideMark/>
          </w:tcPr>
          <w:p w14:paraId="2FDF147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69.7%</w:t>
            </w:r>
          </w:p>
        </w:tc>
        <w:tc>
          <w:tcPr>
            <w:tcW w:w="1478" w:type="dxa"/>
            <w:tcBorders>
              <w:top w:val="nil"/>
              <w:left w:val="nil"/>
              <w:bottom w:val="single" w:sz="4" w:space="0" w:color="auto"/>
              <w:right w:val="single" w:sz="4" w:space="0" w:color="auto"/>
            </w:tcBorders>
            <w:shd w:val="clear" w:color="000000" w:fill="FFFFFF"/>
            <w:vAlign w:val="center"/>
            <w:hideMark/>
          </w:tcPr>
          <w:p w14:paraId="1C20CCB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14.7%</w:t>
            </w:r>
          </w:p>
        </w:tc>
        <w:tc>
          <w:tcPr>
            <w:tcW w:w="1478" w:type="dxa"/>
            <w:tcBorders>
              <w:top w:val="nil"/>
              <w:left w:val="nil"/>
              <w:bottom w:val="single" w:sz="4" w:space="0" w:color="auto"/>
              <w:right w:val="single" w:sz="4" w:space="0" w:color="auto"/>
            </w:tcBorders>
            <w:shd w:val="clear" w:color="000000" w:fill="FFFFFF"/>
            <w:vAlign w:val="center"/>
            <w:hideMark/>
          </w:tcPr>
          <w:p w14:paraId="315A0D6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w:t>
            </w:r>
          </w:p>
        </w:tc>
      </w:tr>
      <w:tr w:rsidR="00BB064E" w:rsidRPr="00BB064E" w14:paraId="0434C10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7EDA32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298417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1614649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9.2%</w:t>
            </w:r>
          </w:p>
        </w:tc>
        <w:tc>
          <w:tcPr>
            <w:tcW w:w="1478" w:type="dxa"/>
            <w:tcBorders>
              <w:top w:val="nil"/>
              <w:left w:val="nil"/>
              <w:bottom w:val="single" w:sz="4" w:space="0" w:color="auto"/>
              <w:right w:val="single" w:sz="4" w:space="0" w:color="auto"/>
            </w:tcBorders>
            <w:shd w:val="clear" w:color="000000" w:fill="FFFFFF"/>
            <w:vAlign w:val="center"/>
            <w:hideMark/>
          </w:tcPr>
          <w:p w14:paraId="276315E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72.9%</w:t>
            </w:r>
          </w:p>
        </w:tc>
        <w:tc>
          <w:tcPr>
            <w:tcW w:w="1478" w:type="dxa"/>
            <w:tcBorders>
              <w:top w:val="nil"/>
              <w:left w:val="nil"/>
              <w:bottom w:val="single" w:sz="4" w:space="0" w:color="auto"/>
              <w:right w:val="single" w:sz="4" w:space="0" w:color="auto"/>
            </w:tcBorders>
            <w:shd w:val="clear" w:color="000000" w:fill="FFFFFF"/>
            <w:vAlign w:val="center"/>
            <w:hideMark/>
          </w:tcPr>
          <w:p w14:paraId="1F4CD34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c>
          <w:tcPr>
            <w:tcW w:w="1478" w:type="dxa"/>
            <w:tcBorders>
              <w:top w:val="nil"/>
              <w:left w:val="nil"/>
              <w:bottom w:val="single" w:sz="4" w:space="0" w:color="auto"/>
              <w:right w:val="single" w:sz="4" w:space="0" w:color="auto"/>
            </w:tcBorders>
            <w:shd w:val="clear" w:color="000000" w:fill="FFFFFF"/>
            <w:vAlign w:val="center"/>
            <w:hideMark/>
          </w:tcPr>
          <w:p w14:paraId="61513A4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4.7%</w:t>
            </w:r>
          </w:p>
        </w:tc>
      </w:tr>
      <w:tr w:rsidR="00BB064E" w:rsidRPr="00BB064E" w14:paraId="1CD6A6B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6DF101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678888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3919DA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c>
          <w:tcPr>
            <w:tcW w:w="1478" w:type="dxa"/>
            <w:tcBorders>
              <w:top w:val="nil"/>
              <w:left w:val="nil"/>
              <w:bottom w:val="single" w:sz="4" w:space="0" w:color="auto"/>
              <w:right w:val="single" w:sz="4" w:space="0" w:color="auto"/>
            </w:tcBorders>
            <w:shd w:val="clear" w:color="000000" w:fill="FFFFFF"/>
            <w:vAlign w:val="center"/>
            <w:hideMark/>
          </w:tcPr>
          <w:p w14:paraId="2FE953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68.8%</w:t>
            </w:r>
          </w:p>
        </w:tc>
        <w:tc>
          <w:tcPr>
            <w:tcW w:w="1478" w:type="dxa"/>
            <w:tcBorders>
              <w:top w:val="nil"/>
              <w:left w:val="nil"/>
              <w:bottom w:val="single" w:sz="4" w:space="0" w:color="auto"/>
              <w:right w:val="single" w:sz="4" w:space="0" w:color="auto"/>
            </w:tcBorders>
            <w:shd w:val="clear" w:color="000000" w:fill="FFFFFF"/>
            <w:vAlign w:val="center"/>
            <w:hideMark/>
          </w:tcPr>
          <w:p w14:paraId="253A58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14.7%</w:t>
            </w:r>
          </w:p>
        </w:tc>
        <w:tc>
          <w:tcPr>
            <w:tcW w:w="1478" w:type="dxa"/>
            <w:tcBorders>
              <w:top w:val="nil"/>
              <w:left w:val="nil"/>
              <w:bottom w:val="single" w:sz="4" w:space="0" w:color="auto"/>
              <w:right w:val="single" w:sz="4" w:space="0" w:color="auto"/>
            </w:tcBorders>
            <w:shd w:val="clear" w:color="000000" w:fill="FFFFFF"/>
            <w:vAlign w:val="center"/>
            <w:hideMark/>
          </w:tcPr>
          <w:p w14:paraId="4A72453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w:t>
            </w:r>
          </w:p>
        </w:tc>
      </w:tr>
      <w:tr w:rsidR="00BB064E" w:rsidRPr="00BB064E" w14:paraId="7699FAF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1C5F8B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E28C1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58246C6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10.0%</w:t>
            </w:r>
          </w:p>
        </w:tc>
        <w:tc>
          <w:tcPr>
            <w:tcW w:w="1478" w:type="dxa"/>
            <w:tcBorders>
              <w:top w:val="nil"/>
              <w:left w:val="nil"/>
              <w:bottom w:val="single" w:sz="4" w:space="0" w:color="auto"/>
              <w:right w:val="single" w:sz="4" w:space="0" w:color="auto"/>
            </w:tcBorders>
            <w:shd w:val="clear" w:color="000000" w:fill="FFFFFF"/>
            <w:vAlign w:val="center"/>
            <w:hideMark/>
          </w:tcPr>
          <w:p w14:paraId="08605B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71.7%</w:t>
            </w:r>
          </w:p>
        </w:tc>
        <w:tc>
          <w:tcPr>
            <w:tcW w:w="1478" w:type="dxa"/>
            <w:tcBorders>
              <w:top w:val="nil"/>
              <w:left w:val="nil"/>
              <w:bottom w:val="single" w:sz="4" w:space="0" w:color="auto"/>
              <w:right w:val="single" w:sz="4" w:space="0" w:color="auto"/>
            </w:tcBorders>
            <w:shd w:val="clear" w:color="000000" w:fill="FFFFFF"/>
            <w:vAlign w:val="center"/>
            <w:hideMark/>
          </w:tcPr>
          <w:p w14:paraId="73B3742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vAlign w:val="center"/>
            <w:hideMark/>
          </w:tcPr>
          <w:p w14:paraId="467AF87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5.1%</w:t>
            </w:r>
          </w:p>
        </w:tc>
      </w:tr>
      <w:tr w:rsidR="00BB064E" w:rsidRPr="00BB064E" w14:paraId="2111932A"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3DAF80" w14:textId="3ED94893" w:rsidR="00BB064E" w:rsidRPr="00BB064E" w:rsidRDefault="00BB064E" w:rsidP="00ED352D">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 xml:space="preserve">Group of </w:t>
            </w:r>
            <w:r w:rsidR="00ED352D">
              <w:rPr>
                <w:rFonts w:ascii="Calibri" w:eastAsia="Times New Roman" w:hAnsi="Calibri" w:cs="Calibri"/>
                <w:sz w:val="20"/>
                <w:szCs w:val="20"/>
                <w:lang w:eastAsia="en-AU"/>
              </w:rPr>
              <w:t>Eight</w:t>
            </w:r>
          </w:p>
        </w:tc>
        <w:tc>
          <w:tcPr>
            <w:tcW w:w="1079" w:type="dxa"/>
            <w:tcBorders>
              <w:top w:val="nil"/>
              <w:left w:val="nil"/>
              <w:bottom w:val="single" w:sz="4" w:space="0" w:color="auto"/>
              <w:right w:val="single" w:sz="4" w:space="0" w:color="auto"/>
            </w:tcBorders>
            <w:shd w:val="clear" w:color="000000" w:fill="FFFFFF"/>
            <w:noWrap/>
            <w:vAlign w:val="center"/>
            <w:hideMark/>
          </w:tcPr>
          <w:p w14:paraId="358265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668F86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22.5%</w:t>
            </w:r>
          </w:p>
        </w:tc>
        <w:tc>
          <w:tcPr>
            <w:tcW w:w="1478" w:type="dxa"/>
            <w:tcBorders>
              <w:top w:val="nil"/>
              <w:left w:val="nil"/>
              <w:bottom w:val="single" w:sz="4" w:space="0" w:color="auto"/>
              <w:right w:val="single" w:sz="4" w:space="0" w:color="auto"/>
            </w:tcBorders>
            <w:shd w:val="clear" w:color="000000" w:fill="FFFFFF"/>
            <w:vAlign w:val="center"/>
            <w:hideMark/>
          </w:tcPr>
          <w:p w14:paraId="2B223D0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57.8%</w:t>
            </w:r>
          </w:p>
        </w:tc>
        <w:tc>
          <w:tcPr>
            <w:tcW w:w="1478" w:type="dxa"/>
            <w:tcBorders>
              <w:top w:val="nil"/>
              <w:left w:val="nil"/>
              <w:bottom w:val="single" w:sz="4" w:space="0" w:color="auto"/>
              <w:right w:val="single" w:sz="4" w:space="0" w:color="auto"/>
            </w:tcBorders>
            <w:shd w:val="clear" w:color="000000" w:fill="FFFFFF"/>
            <w:vAlign w:val="center"/>
            <w:hideMark/>
          </w:tcPr>
          <w:p w14:paraId="5B8C2B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c>
          <w:tcPr>
            <w:tcW w:w="1478" w:type="dxa"/>
            <w:tcBorders>
              <w:top w:val="nil"/>
              <w:left w:val="nil"/>
              <w:bottom w:val="single" w:sz="4" w:space="0" w:color="auto"/>
              <w:right w:val="single" w:sz="4" w:space="0" w:color="auto"/>
            </w:tcBorders>
            <w:shd w:val="clear" w:color="000000" w:fill="FFFFFF"/>
            <w:vAlign w:val="center"/>
            <w:hideMark/>
          </w:tcPr>
          <w:p w14:paraId="2B7E230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6.8%</w:t>
            </w:r>
          </w:p>
        </w:tc>
      </w:tr>
      <w:tr w:rsidR="00BB064E" w:rsidRPr="00BB064E" w14:paraId="6D7958A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A4775C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27DD34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01FBE1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23.1%</w:t>
            </w:r>
          </w:p>
        </w:tc>
        <w:tc>
          <w:tcPr>
            <w:tcW w:w="1478" w:type="dxa"/>
            <w:tcBorders>
              <w:top w:val="nil"/>
              <w:left w:val="nil"/>
              <w:bottom w:val="single" w:sz="4" w:space="0" w:color="auto"/>
              <w:right w:val="single" w:sz="4" w:space="0" w:color="auto"/>
            </w:tcBorders>
            <w:shd w:val="clear" w:color="000000" w:fill="FFFFFF"/>
            <w:vAlign w:val="center"/>
            <w:hideMark/>
          </w:tcPr>
          <w:p w14:paraId="2CCC23A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2E810A2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11.4%</w:t>
            </w:r>
          </w:p>
        </w:tc>
        <w:tc>
          <w:tcPr>
            <w:tcW w:w="1478" w:type="dxa"/>
            <w:tcBorders>
              <w:top w:val="nil"/>
              <w:left w:val="nil"/>
              <w:bottom w:val="single" w:sz="4" w:space="0" w:color="auto"/>
              <w:right w:val="single" w:sz="4" w:space="0" w:color="auto"/>
            </w:tcBorders>
            <w:shd w:val="clear" w:color="000000" w:fill="FFFFFF"/>
            <w:vAlign w:val="center"/>
            <w:hideMark/>
          </w:tcPr>
          <w:p w14:paraId="276F220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3364145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34B175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CC788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09394EF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21.1%</w:t>
            </w:r>
          </w:p>
        </w:tc>
        <w:tc>
          <w:tcPr>
            <w:tcW w:w="1478" w:type="dxa"/>
            <w:tcBorders>
              <w:top w:val="nil"/>
              <w:left w:val="nil"/>
              <w:bottom w:val="single" w:sz="4" w:space="0" w:color="auto"/>
              <w:right w:val="single" w:sz="4" w:space="0" w:color="auto"/>
            </w:tcBorders>
            <w:shd w:val="clear" w:color="000000" w:fill="FFFFFF"/>
            <w:vAlign w:val="center"/>
            <w:hideMark/>
          </w:tcPr>
          <w:p w14:paraId="7696B40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60.7%</w:t>
            </w:r>
          </w:p>
        </w:tc>
        <w:tc>
          <w:tcPr>
            <w:tcW w:w="1478" w:type="dxa"/>
            <w:tcBorders>
              <w:top w:val="nil"/>
              <w:left w:val="nil"/>
              <w:bottom w:val="single" w:sz="4" w:space="0" w:color="auto"/>
              <w:right w:val="single" w:sz="4" w:space="0" w:color="auto"/>
            </w:tcBorders>
            <w:shd w:val="clear" w:color="000000" w:fill="FFFFFF"/>
            <w:vAlign w:val="center"/>
            <w:hideMark/>
          </w:tcPr>
          <w:p w14:paraId="0E85D5D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12.1%</w:t>
            </w:r>
          </w:p>
        </w:tc>
        <w:tc>
          <w:tcPr>
            <w:tcW w:w="1478" w:type="dxa"/>
            <w:tcBorders>
              <w:top w:val="nil"/>
              <w:left w:val="nil"/>
              <w:bottom w:val="single" w:sz="4" w:space="0" w:color="auto"/>
              <w:right w:val="single" w:sz="4" w:space="0" w:color="auto"/>
            </w:tcBorders>
            <w:shd w:val="clear" w:color="000000" w:fill="FFFFFF"/>
            <w:vAlign w:val="center"/>
            <w:hideMark/>
          </w:tcPr>
          <w:p w14:paraId="3F68D29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w:t>
            </w:r>
          </w:p>
        </w:tc>
      </w:tr>
      <w:tr w:rsidR="00BB064E" w:rsidRPr="00BB064E" w14:paraId="557C015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16D48D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891186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71622A9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23.6%</w:t>
            </w:r>
          </w:p>
        </w:tc>
        <w:tc>
          <w:tcPr>
            <w:tcW w:w="1478" w:type="dxa"/>
            <w:tcBorders>
              <w:top w:val="nil"/>
              <w:left w:val="nil"/>
              <w:bottom w:val="single" w:sz="4" w:space="0" w:color="auto"/>
              <w:right w:val="single" w:sz="4" w:space="0" w:color="auto"/>
            </w:tcBorders>
            <w:shd w:val="clear" w:color="000000" w:fill="FFFFFF"/>
            <w:vAlign w:val="center"/>
            <w:hideMark/>
          </w:tcPr>
          <w:p w14:paraId="5E09CB5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57.4%</w:t>
            </w:r>
          </w:p>
        </w:tc>
        <w:tc>
          <w:tcPr>
            <w:tcW w:w="1478" w:type="dxa"/>
            <w:tcBorders>
              <w:top w:val="nil"/>
              <w:left w:val="nil"/>
              <w:bottom w:val="single" w:sz="4" w:space="0" w:color="auto"/>
              <w:right w:val="single" w:sz="4" w:space="0" w:color="auto"/>
            </w:tcBorders>
            <w:shd w:val="clear" w:color="000000" w:fill="FFFFFF"/>
            <w:vAlign w:val="center"/>
            <w:hideMark/>
          </w:tcPr>
          <w:p w14:paraId="38CA774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vAlign w:val="center"/>
            <w:hideMark/>
          </w:tcPr>
          <w:p w14:paraId="4A4F0B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r>
      <w:tr w:rsidR="00BB064E" w:rsidRPr="00BB064E" w14:paraId="3D5D448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14D030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7A373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35A5866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22.6%</w:t>
            </w:r>
          </w:p>
        </w:tc>
        <w:tc>
          <w:tcPr>
            <w:tcW w:w="1478" w:type="dxa"/>
            <w:tcBorders>
              <w:top w:val="nil"/>
              <w:left w:val="nil"/>
              <w:bottom w:val="single" w:sz="4" w:space="0" w:color="auto"/>
              <w:right w:val="single" w:sz="4" w:space="0" w:color="auto"/>
            </w:tcBorders>
            <w:shd w:val="clear" w:color="000000" w:fill="FFFFFF"/>
            <w:vAlign w:val="center"/>
            <w:hideMark/>
          </w:tcPr>
          <w:p w14:paraId="2A232C6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60.0%</w:t>
            </w:r>
          </w:p>
        </w:tc>
        <w:tc>
          <w:tcPr>
            <w:tcW w:w="1478" w:type="dxa"/>
            <w:tcBorders>
              <w:top w:val="nil"/>
              <w:left w:val="nil"/>
              <w:bottom w:val="single" w:sz="4" w:space="0" w:color="auto"/>
              <w:right w:val="single" w:sz="4" w:space="0" w:color="auto"/>
            </w:tcBorders>
            <w:shd w:val="clear" w:color="000000" w:fill="FFFFFF"/>
            <w:vAlign w:val="center"/>
            <w:hideMark/>
          </w:tcPr>
          <w:p w14:paraId="226B9B0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11.4%</w:t>
            </w:r>
          </w:p>
        </w:tc>
        <w:tc>
          <w:tcPr>
            <w:tcW w:w="1478" w:type="dxa"/>
            <w:tcBorders>
              <w:top w:val="nil"/>
              <w:left w:val="nil"/>
              <w:bottom w:val="single" w:sz="4" w:space="0" w:color="auto"/>
              <w:right w:val="single" w:sz="4" w:space="0" w:color="auto"/>
            </w:tcBorders>
            <w:shd w:val="clear" w:color="000000" w:fill="FFFFFF"/>
            <w:vAlign w:val="center"/>
            <w:hideMark/>
          </w:tcPr>
          <w:p w14:paraId="1528129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4C43D06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E19DE0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168AD1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27C4CAF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21.9%</w:t>
            </w:r>
          </w:p>
        </w:tc>
        <w:tc>
          <w:tcPr>
            <w:tcW w:w="1478" w:type="dxa"/>
            <w:tcBorders>
              <w:top w:val="nil"/>
              <w:left w:val="nil"/>
              <w:bottom w:val="single" w:sz="4" w:space="0" w:color="auto"/>
              <w:right w:val="single" w:sz="4" w:space="0" w:color="auto"/>
            </w:tcBorders>
            <w:shd w:val="clear" w:color="000000" w:fill="FFFFFF"/>
            <w:vAlign w:val="center"/>
            <w:hideMark/>
          </w:tcPr>
          <w:p w14:paraId="43ABDC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60.4%</w:t>
            </w:r>
          </w:p>
        </w:tc>
        <w:tc>
          <w:tcPr>
            <w:tcW w:w="1478" w:type="dxa"/>
            <w:tcBorders>
              <w:top w:val="nil"/>
              <w:left w:val="nil"/>
              <w:bottom w:val="single" w:sz="4" w:space="0" w:color="auto"/>
              <w:right w:val="single" w:sz="4" w:space="0" w:color="auto"/>
            </w:tcBorders>
            <w:shd w:val="clear" w:color="000000" w:fill="FFFFFF"/>
            <w:vAlign w:val="center"/>
            <w:hideMark/>
          </w:tcPr>
          <w:p w14:paraId="3338B24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vAlign w:val="center"/>
            <w:hideMark/>
          </w:tcPr>
          <w:p w14:paraId="211C0DA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w:t>
            </w:r>
          </w:p>
        </w:tc>
      </w:tr>
      <w:tr w:rsidR="00BB064E" w:rsidRPr="00BB064E" w14:paraId="4FDD4F5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09EBD0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4C5DB6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757EEAE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21.6%</w:t>
            </w:r>
          </w:p>
        </w:tc>
        <w:tc>
          <w:tcPr>
            <w:tcW w:w="1478" w:type="dxa"/>
            <w:tcBorders>
              <w:top w:val="nil"/>
              <w:left w:val="nil"/>
              <w:bottom w:val="single" w:sz="4" w:space="0" w:color="auto"/>
              <w:right w:val="single" w:sz="4" w:space="0" w:color="auto"/>
            </w:tcBorders>
            <w:shd w:val="clear" w:color="000000" w:fill="FFFFFF"/>
            <w:vAlign w:val="center"/>
            <w:hideMark/>
          </w:tcPr>
          <w:p w14:paraId="2106ED7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vAlign w:val="center"/>
            <w:hideMark/>
          </w:tcPr>
          <w:p w14:paraId="21D011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11.2%</w:t>
            </w:r>
          </w:p>
        </w:tc>
        <w:tc>
          <w:tcPr>
            <w:tcW w:w="1478" w:type="dxa"/>
            <w:tcBorders>
              <w:top w:val="nil"/>
              <w:left w:val="nil"/>
              <w:bottom w:val="single" w:sz="4" w:space="0" w:color="auto"/>
              <w:right w:val="single" w:sz="4" w:space="0" w:color="auto"/>
            </w:tcBorders>
            <w:shd w:val="clear" w:color="000000" w:fill="FFFFFF"/>
            <w:vAlign w:val="center"/>
            <w:hideMark/>
          </w:tcPr>
          <w:p w14:paraId="463DE74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w:t>
            </w:r>
          </w:p>
        </w:tc>
      </w:tr>
      <w:tr w:rsidR="00BB064E" w:rsidRPr="00BB064E" w14:paraId="1F3BD6B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83A060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505848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1FB9BDA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23.7%</w:t>
            </w:r>
          </w:p>
        </w:tc>
        <w:tc>
          <w:tcPr>
            <w:tcW w:w="1478" w:type="dxa"/>
            <w:tcBorders>
              <w:top w:val="nil"/>
              <w:left w:val="nil"/>
              <w:bottom w:val="single" w:sz="4" w:space="0" w:color="auto"/>
              <w:right w:val="single" w:sz="4" w:space="0" w:color="auto"/>
            </w:tcBorders>
            <w:shd w:val="clear" w:color="000000" w:fill="FFFFFF"/>
            <w:vAlign w:val="center"/>
            <w:hideMark/>
          </w:tcPr>
          <w:p w14:paraId="33AD999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25EB161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11.8%</w:t>
            </w:r>
          </w:p>
        </w:tc>
        <w:tc>
          <w:tcPr>
            <w:tcW w:w="1478" w:type="dxa"/>
            <w:tcBorders>
              <w:top w:val="nil"/>
              <w:left w:val="nil"/>
              <w:bottom w:val="single" w:sz="4" w:space="0" w:color="auto"/>
              <w:right w:val="single" w:sz="4" w:space="0" w:color="auto"/>
            </w:tcBorders>
            <w:shd w:val="clear" w:color="000000" w:fill="FFFFFF"/>
            <w:vAlign w:val="center"/>
            <w:hideMark/>
          </w:tcPr>
          <w:p w14:paraId="46BB6C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5.1%</w:t>
            </w:r>
          </w:p>
        </w:tc>
      </w:tr>
      <w:tr w:rsidR="00BB064E" w:rsidRPr="00BB064E" w14:paraId="47A6D77A"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A9C02A" w14:textId="09AEE5F6" w:rsidR="00BB064E" w:rsidRPr="00BB064E" w:rsidRDefault="00BB064E" w:rsidP="00ED352D">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 xml:space="preserve">Other Table A and B </w:t>
            </w:r>
            <w:r w:rsidR="00ED352D">
              <w:rPr>
                <w:rFonts w:ascii="Calibri" w:eastAsia="Times New Roman" w:hAnsi="Calibri" w:cs="Calibri"/>
                <w:sz w:val="20"/>
                <w:szCs w:val="20"/>
                <w:lang w:eastAsia="en-AU"/>
              </w:rPr>
              <w:t>institutions</w:t>
            </w:r>
          </w:p>
        </w:tc>
        <w:tc>
          <w:tcPr>
            <w:tcW w:w="1079" w:type="dxa"/>
            <w:tcBorders>
              <w:top w:val="nil"/>
              <w:left w:val="nil"/>
              <w:bottom w:val="single" w:sz="4" w:space="0" w:color="auto"/>
              <w:right w:val="single" w:sz="4" w:space="0" w:color="auto"/>
            </w:tcBorders>
            <w:shd w:val="clear" w:color="000000" w:fill="FFFFFF"/>
            <w:noWrap/>
            <w:vAlign w:val="center"/>
            <w:hideMark/>
          </w:tcPr>
          <w:p w14:paraId="6C3DEB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E76772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41C5CD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64.1%</w:t>
            </w:r>
          </w:p>
        </w:tc>
        <w:tc>
          <w:tcPr>
            <w:tcW w:w="1478" w:type="dxa"/>
            <w:tcBorders>
              <w:top w:val="nil"/>
              <w:left w:val="nil"/>
              <w:bottom w:val="single" w:sz="4" w:space="0" w:color="auto"/>
              <w:right w:val="single" w:sz="4" w:space="0" w:color="auto"/>
            </w:tcBorders>
            <w:shd w:val="clear" w:color="000000" w:fill="FFFFFF"/>
            <w:vAlign w:val="center"/>
            <w:hideMark/>
          </w:tcPr>
          <w:p w14:paraId="5C6AED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vAlign w:val="center"/>
            <w:hideMark/>
          </w:tcPr>
          <w:p w14:paraId="0D2E635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8.4%</w:t>
            </w:r>
          </w:p>
        </w:tc>
      </w:tr>
      <w:tr w:rsidR="00BB064E" w:rsidRPr="00BB064E" w14:paraId="1108BBE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6A5445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D3C132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34B78C9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009888F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64.5%</w:t>
            </w:r>
          </w:p>
        </w:tc>
        <w:tc>
          <w:tcPr>
            <w:tcW w:w="1478" w:type="dxa"/>
            <w:tcBorders>
              <w:top w:val="nil"/>
              <w:left w:val="nil"/>
              <w:bottom w:val="single" w:sz="4" w:space="0" w:color="auto"/>
              <w:right w:val="single" w:sz="4" w:space="0" w:color="auto"/>
            </w:tcBorders>
            <w:shd w:val="clear" w:color="000000" w:fill="FFFFFF"/>
            <w:vAlign w:val="center"/>
            <w:hideMark/>
          </w:tcPr>
          <w:p w14:paraId="76CA5F7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vAlign w:val="center"/>
            <w:hideMark/>
          </w:tcPr>
          <w:p w14:paraId="4CBD30D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8.3%</w:t>
            </w:r>
          </w:p>
        </w:tc>
      </w:tr>
      <w:tr w:rsidR="00BB064E" w:rsidRPr="00BB064E" w14:paraId="448111D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71D14B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1B05FC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765686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vAlign w:val="center"/>
            <w:hideMark/>
          </w:tcPr>
          <w:p w14:paraId="7082BF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62.5%</w:t>
            </w:r>
          </w:p>
        </w:tc>
        <w:tc>
          <w:tcPr>
            <w:tcW w:w="1478" w:type="dxa"/>
            <w:tcBorders>
              <w:top w:val="nil"/>
              <w:left w:val="nil"/>
              <w:bottom w:val="single" w:sz="4" w:space="0" w:color="auto"/>
              <w:right w:val="single" w:sz="4" w:space="0" w:color="auto"/>
            </w:tcBorders>
            <w:shd w:val="clear" w:color="000000" w:fill="FFFFFF"/>
            <w:vAlign w:val="center"/>
            <w:hideMark/>
          </w:tcPr>
          <w:p w14:paraId="62F40C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16.4%</w:t>
            </w:r>
          </w:p>
        </w:tc>
        <w:tc>
          <w:tcPr>
            <w:tcW w:w="1478" w:type="dxa"/>
            <w:tcBorders>
              <w:top w:val="nil"/>
              <w:left w:val="nil"/>
              <w:bottom w:val="single" w:sz="4" w:space="0" w:color="auto"/>
              <w:right w:val="single" w:sz="4" w:space="0" w:color="auto"/>
            </w:tcBorders>
            <w:shd w:val="clear" w:color="000000" w:fill="FFFFFF"/>
            <w:vAlign w:val="center"/>
            <w:hideMark/>
          </w:tcPr>
          <w:p w14:paraId="4781400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8.0%</w:t>
            </w:r>
          </w:p>
        </w:tc>
      </w:tr>
      <w:tr w:rsidR="00BB064E" w:rsidRPr="00BB064E" w14:paraId="4A735E6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6958C9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404F6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08322F1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vAlign w:val="center"/>
            <w:hideMark/>
          </w:tcPr>
          <w:p w14:paraId="0845E3B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61.5%</w:t>
            </w:r>
          </w:p>
        </w:tc>
        <w:tc>
          <w:tcPr>
            <w:tcW w:w="1478" w:type="dxa"/>
            <w:tcBorders>
              <w:top w:val="nil"/>
              <w:left w:val="nil"/>
              <w:bottom w:val="single" w:sz="4" w:space="0" w:color="auto"/>
              <w:right w:val="single" w:sz="4" w:space="0" w:color="auto"/>
            </w:tcBorders>
            <w:shd w:val="clear" w:color="000000" w:fill="FFFFFF"/>
            <w:vAlign w:val="center"/>
            <w:hideMark/>
          </w:tcPr>
          <w:p w14:paraId="7C3ECE0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vAlign w:val="center"/>
            <w:hideMark/>
          </w:tcPr>
          <w:p w14:paraId="1073EDB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8.1%</w:t>
            </w:r>
          </w:p>
        </w:tc>
      </w:tr>
      <w:tr w:rsidR="00BB064E" w:rsidRPr="00BB064E" w14:paraId="5615320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6FA200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4AAF79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2DE865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4795063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64.3%</w:t>
            </w:r>
          </w:p>
        </w:tc>
        <w:tc>
          <w:tcPr>
            <w:tcW w:w="1478" w:type="dxa"/>
            <w:tcBorders>
              <w:top w:val="nil"/>
              <w:left w:val="nil"/>
              <w:bottom w:val="single" w:sz="4" w:space="0" w:color="auto"/>
              <w:right w:val="single" w:sz="4" w:space="0" w:color="auto"/>
            </w:tcBorders>
            <w:shd w:val="clear" w:color="000000" w:fill="FFFFFF"/>
            <w:vAlign w:val="center"/>
            <w:hideMark/>
          </w:tcPr>
          <w:p w14:paraId="3B1C490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vAlign w:val="center"/>
            <w:hideMark/>
          </w:tcPr>
          <w:p w14:paraId="472AF56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7.8%</w:t>
            </w:r>
          </w:p>
        </w:tc>
      </w:tr>
      <w:tr w:rsidR="00BB064E" w:rsidRPr="00BB064E" w14:paraId="79D274A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62E216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2C4FA0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49B80D6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15.0%</w:t>
            </w:r>
          </w:p>
        </w:tc>
        <w:tc>
          <w:tcPr>
            <w:tcW w:w="1478" w:type="dxa"/>
            <w:tcBorders>
              <w:top w:val="nil"/>
              <w:left w:val="nil"/>
              <w:bottom w:val="single" w:sz="4" w:space="0" w:color="auto"/>
              <w:right w:val="single" w:sz="4" w:space="0" w:color="auto"/>
            </w:tcBorders>
            <w:shd w:val="clear" w:color="000000" w:fill="FFFFFF"/>
            <w:vAlign w:val="center"/>
            <w:hideMark/>
          </w:tcPr>
          <w:p w14:paraId="34E6C06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62.7%</w:t>
            </w:r>
          </w:p>
        </w:tc>
        <w:tc>
          <w:tcPr>
            <w:tcW w:w="1478" w:type="dxa"/>
            <w:tcBorders>
              <w:top w:val="nil"/>
              <w:left w:val="nil"/>
              <w:bottom w:val="single" w:sz="4" w:space="0" w:color="auto"/>
              <w:right w:val="single" w:sz="4" w:space="0" w:color="auto"/>
            </w:tcBorders>
            <w:shd w:val="clear" w:color="000000" w:fill="FFFFFF"/>
            <w:vAlign w:val="center"/>
            <w:hideMark/>
          </w:tcPr>
          <w:p w14:paraId="136FC15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vAlign w:val="center"/>
            <w:hideMark/>
          </w:tcPr>
          <w:p w14:paraId="415876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7.2%</w:t>
            </w:r>
          </w:p>
        </w:tc>
      </w:tr>
      <w:tr w:rsidR="00BB064E" w:rsidRPr="00BB064E" w14:paraId="4269418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9D2373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09DC95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304218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12.0%</w:t>
            </w:r>
          </w:p>
        </w:tc>
        <w:tc>
          <w:tcPr>
            <w:tcW w:w="1478" w:type="dxa"/>
            <w:tcBorders>
              <w:top w:val="nil"/>
              <w:left w:val="nil"/>
              <w:bottom w:val="single" w:sz="4" w:space="0" w:color="auto"/>
              <w:right w:val="single" w:sz="4" w:space="0" w:color="auto"/>
            </w:tcBorders>
            <w:shd w:val="clear" w:color="000000" w:fill="FFFFFF"/>
            <w:vAlign w:val="center"/>
            <w:hideMark/>
          </w:tcPr>
          <w:p w14:paraId="72C2FB6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66.3%</w:t>
            </w:r>
          </w:p>
        </w:tc>
        <w:tc>
          <w:tcPr>
            <w:tcW w:w="1478" w:type="dxa"/>
            <w:tcBorders>
              <w:top w:val="nil"/>
              <w:left w:val="nil"/>
              <w:bottom w:val="single" w:sz="4" w:space="0" w:color="auto"/>
              <w:right w:val="single" w:sz="4" w:space="0" w:color="auto"/>
            </w:tcBorders>
            <w:shd w:val="clear" w:color="000000" w:fill="FFFFFF"/>
            <w:vAlign w:val="center"/>
            <w:hideMark/>
          </w:tcPr>
          <w:p w14:paraId="3D33D7A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vAlign w:val="center"/>
            <w:hideMark/>
          </w:tcPr>
          <w:p w14:paraId="08E4890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w:t>
            </w:r>
          </w:p>
        </w:tc>
      </w:tr>
      <w:tr w:rsidR="00BB064E" w:rsidRPr="00BB064E" w14:paraId="7DF90619"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B02F70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BCAFF5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55B1760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21.8%</w:t>
            </w:r>
          </w:p>
        </w:tc>
        <w:tc>
          <w:tcPr>
            <w:tcW w:w="1478" w:type="dxa"/>
            <w:tcBorders>
              <w:top w:val="nil"/>
              <w:left w:val="nil"/>
              <w:bottom w:val="single" w:sz="4" w:space="0" w:color="auto"/>
              <w:right w:val="single" w:sz="4" w:space="0" w:color="auto"/>
            </w:tcBorders>
            <w:shd w:val="clear" w:color="000000" w:fill="FFFFFF"/>
            <w:vAlign w:val="center"/>
            <w:hideMark/>
          </w:tcPr>
          <w:p w14:paraId="1408EB5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53.8%</w:t>
            </w:r>
          </w:p>
        </w:tc>
        <w:tc>
          <w:tcPr>
            <w:tcW w:w="1478" w:type="dxa"/>
            <w:tcBorders>
              <w:top w:val="nil"/>
              <w:left w:val="nil"/>
              <w:bottom w:val="single" w:sz="4" w:space="0" w:color="auto"/>
              <w:right w:val="single" w:sz="4" w:space="0" w:color="auto"/>
            </w:tcBorders>
            <w:shd w:val="clear" w:color="000000" w:fill="FFFFFF"/>
            <w:vAlign w:val="center"/>
            <w:hideMark/>
          </w:tcPr>
          <w:p w14:paraId="35384B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4BC5CA9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8.9%</w:t>
            </w:r>
          </w:p>
        </w:tc>
      </w:tr>
      <w:tr w:rsidR="00BB064E" w:rsidRPr="00BB064E" w14:paraId="76F8280D"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BDCB9"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Regional Universities Network</w:t>
            </w:r>
          </w:p>
        </w:tc>
        <w:tc>
          <w:tcPr>
            <w:tcW w:w="1079" w:type="dxa"/>
            <w:tcBorders>
              <w:top w:val="nil"/>
              <w:left w:val="nil"/>
              <w:bottom w:val="single" w:sz="4" w:space="0" w:color="auto"/>
              <w:right w:val="single" w:sz="4" w:space="0" w:color="auto"/>
            </w:tcBorders>
            <w:shd w:val="clear" w:color="000000" w:fill="FFFFFF"/>
            <w:noWrap/>
            <w:vAlign w:val="center"/>
            <w:hideMark/>
          </w:tcPr>
          <w:p w14:paraId="25FF97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974161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vAlign w:val="center"/>
            <w:hideMark/>
          </w:tcPr>
          <w:p w14:paraId="55807C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48.3%</w:t>
            </w:r>
          </w:p>
        </w:tc>
        <w:tc>
          <w:tcPr>
            <w:tcW w:w="1478" w:type="dxa"/>
            <w:tcBorders>
              <w:top w:val="nil"/>
              <w:left w:val="nil"/>
              <w:bottom w:val="single" w:sz="4" w:space="0" w:color="auto"/>
              <w:right w:val="single" w:sz="4" w:space="0" w:color="auto"/>
            </w:tcBorders>
            <w:shd w:val="clear" w:color="000000" w:fill="FFFFFF"/>
            <w:vAlign w:val="center"/>
            <w:hideMark/>
          </w:tcPr>
          <w:p w14:paraId="3D481A2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18.2%</w:t>
            </w:r>
          </w:p>
        </w:tc>
        <w:tc>
          <w:tcPr>
            <w:tcW w:w="1478" w:type="dxa"/>
            <w:tcBorders>
              <w:top w:val="nil"/>
              <w:left w:val="nil"/>
              <w:bottom w:val="single" w:sz="4" w:space="0" w:color="auto"/>
              <w:right w:val="single" w:sz="4" w:space="0" w:color="auto"/>
            </w:tcBorders>
            <w:shd w:val="clear" w:color="000000" w:fill="FFFFFF"/>
            <w:vAlign w:val="center"/>
            <w:hideMark/>
          </w:tcPr>
          <w:p w14:paraId="12202A0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16.0%</w:t>
            </w:r>
          </w:p>
        </w:tc>
      </w:tr>
      <w:tr w:rsidR="00BB064E" w:rsidRPr="00BB064E" w14:paraId="1AC32C6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92563B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A6E8FF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E94AF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19.9%</w:t>
            </w:r>
          </w:p>
        </w:tc>
        <w:tc>
          <w:tcPr>
            <w:tcW w:w="1478" w:type="dxa"/>
            <w:tcBorders>
              <w:top w:val="nil"/>
              <w:left w:val="nil"/>
              <w:bottom w:val="single" w:sz="4" w:space="0" w:color="auto"/>
              <w:right w:val="single" w:sz="4" w:space="0" w:color="auto"/>
            </w:tcBorders>
            <w:shd w:val="clear" w:color="000000" w:fill="FFFFFF"/>
            <w:vAlign w:val="center"/>
            <w:hideMark/>
          </w:tcPr>
          <w:p w14:paraId="4926154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44.4%</w:t>
            </w:r>
          </w:p>
        </w:tc>
        <w:tc>
          <w:tcPr>
            <w:tcW w:w="1478" w:type="dxa"/>
            <w:tcBorders>
              <w:top w:val="nil"/>
              <w:left w:val="nil"/>
              <w:bottom w:val="single" w:sz="4" w:space="0" w:color="auto"/>
              <w:right w:val="single" w:sz="4" w:space="0" w:color="auto"/>
            </w:tcBorders>
            <w:shd w:val="clear" w:color="000000" w:fill="FFFFFF"/>
            <w:vAlign w:val="center"/>
            <w:hideMark/>
          </w:tcPr>
          <w:p w14:paraId="550A890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21.6%</w:t>
            </w:r>
          </w:p>
        </w:tc>
        <w:tc>
          <w:tcPr>
            <w:tcW w:w="1478" w:type="dxa"/>
            <w:tcBorders>
              <w:top w:val="nil"/>
              <w:left w:val="nil"/>
              <w:bottom w:val="single" w:sz="4" w:space="0" w:color="auto"/>
              <w:right w:val="single" w:sz="4" w:space="0" w:color="auto"/>
            </w:tcBorders>
            <w:shd w:val="clear" w:color="000000" w:fill="FFFFFF"/>
            <w:vAlign w:val="center"/>
            <w:hideMark/>
          </w:tcPr>
          <w:p w14:paraId="1036A0C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r>
      <w:tr w:rsidR="00BB064E" w:rsidRPr="00BB064E" w14:paraId="7198688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C8BBFD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84B73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718A5CD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17.9%</w:t>
            </w:r>
          </w:p>
        </w:tc>
        <w:tc>
          <w:tcPr>
            <w:tcW w:w="1478" w:type="dxa"/>
            <w:tcBorders>
              <w:top w:val="nil"/>
              <w:left w:val="nil"/>
              <w:bottom w:val="single" w:sz="4" w:space="0" w:color="auto"/>
              <w:right w:val="single" w:sz="4" w:space="0" w:color="auto"/>
            </w:tcBorders>
            <w:shd w:val="clear" w:color="000000" w:fill="FFFFFF"/>
            <w:vAlign w:val="center"/>
            <w:hideMark/>
          </w:tcPr>
          <w:p w14:paraId="6417B19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50.0%</w:t>
            </w:r>
          </w:p>
        </w:tc>
        <w:tc>
          <w:tcPr>
            <w:tcW w:w="1478" w:type="dxa"/>
            <w:tcBorders>
              <w:top w:val="nil"/>
              <w:left w:val="nil"/>
              <w:bottom w:val="single" w:sz="4" w:space="0" w:color="auto"/>
              <w:right w:val="single" w:sz="4" w:space="0" w:color="auto"/>
            </w:tcBorders>
            <w:shd w:val="clear" w:color="000000" w:fill="FFFFFF"/>
            <w:vAlign w:val="center"/>
            <w:hideMark/>
          </w:tcPr>
          <w:p w14:paraId="7C05BF4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20.4%</w:t>
            </w:r>
          </w:p>
        </w:tc>
        <w:tc>
          <w:tcPr>
            <w:tcW w:w="1478" w:type="dxa"/>
            <w:tcBorders>
              <w:top w:val="nil"/>
              <w:left w:val="nil"/>
              <w:bottom w:val="single" w:sz="4" w:space="0" w:color="auto"/>
              <w:right w:val="single" w:sz="4" w:space="0" w:color="auto"/>
            </w:tcBorders>
            <w:shd w:val="clear" w:color="000000" w:fill="FFFFFF"/>
            <w:vAlign w:val="center"/>
            <w:hideMark/>
          </w:tcPr>
          <w:p w14:paraId="03871E0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11.7%</w:t>
            </w:r>
          </w:p>
        </w:tc>
      </w:tr>
      <w:tr w:rsidR="00BB064E" w:rsidRPr="00BB064E" w14:paraId="097F406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EEF0FC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43C641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0BD96FE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11.6%</w:t>
            </w:r>
          </w:p>
        </w:tc>
        <w:tc>
          <w:tcPr>
            <w:tcW w:w="1478" w:type="dxa"/>
            <w:tcBorders>
              <w:top w:val="nil"/>
              <w:left w:val="nil"/>
              <w:bottom w:val="single" w:sz="4" w:space="0" w:color="auto"/>
              <w:right w:val="single" w:sz="4" w:space="0" w:color="auto"/>
            </w:tcBorders>
            <w:shd w:val="clear" w:color="000000" w:fill="FFFFFF"/>
            <w:vAlign w:val="center"/>
            <w:hideMark/>
          </w:tcPr>
          <w:p w14:paraId="2FA6895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54.4%</w:t>
            </w:r>
          </w:p>
        </w:tc>
        <w:tc>
          <w:tcPr>
            <w:tcW w:w="1478" w:type="dxa"/>
            <w:tcBorders>
              <w:top w:val="nil"/>
              <w:left w:val="nil"/>
              <w:bottom w:val="single" w:sz="4" w:space="0" w:color="auto"/>
              <w:right w:val="single" w:sz="4" w:space="0" w:color="auto"/>
            </w:tcBorders>
            <w:shd w:val="clear" w:color="000000" w:fill="FFFFFF"/>
            <w:vAlign w:val="center"/>
            <w:hideMark/>
          </w:tcPr>
          <w:p w14:paraId="22EFD70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21.1%</w:t>
            </w:r>
          </w:p>
        </w:tc>
        <w:tc>
          <w:tcPr>
            <w:tcW w:w="1478" w:type="dxa"/>
            <w:tcBorders>
              <w:top w:val="nil"/>
              <w:left w:val="nil"/>
              <w:bottom w:val="single" w:sz="4" w:space="0" w:color="auto"/>
              <w:right w:val="single" w:sz="4" w:space="0" w:color="auto"/>
            </w:tcBorders>
            <w:shd w:val="clear" w:color="000000" w:fill="FFFFFF"/>
            <w:vAlign w:val="center"/>
            <w:hideMark/>
          </w:tcPr>
          <w:p w14:paraId="6619DEA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r>
      <w:tr w:rsidR="00BB064E" w:rsidRPr="00BB064E" w14:paraId="2438EB9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1D573F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4CDF94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0CE12E6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13.4%</w:t>
            </w:r>
          </w:p>
        </w:tc>
        <w:tc>
          <w:tcPr>
            <w:tcW w:w="1478" w:type="dxa"/>
            <w:tcBorders>
              <w:top w:val="nil"/>
              <w:left w:val="nil"/>
              <w:bottom w:val="single" w:sz="4" w:space="0" w:color="auto"/>
              <w:right w:val="single" w:sz="4" w:space="0" w:color="auto"/>
            </w:tcBorders>
            <w:shd w:val="clear" w:color="000000" w:fill="FFFFFF"/>
            <w:vAlign w:val="center"/>
            <w:hideMark/>
          </w:tcPr>
          <w:p w14:paraId="35BEDB5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56.5%</w:t>
            </w:r>
          </w:p>
        </w:tc>
        <w:tc>
          <w:tcPr>
            <w:tcW w:w="1478" w:type="dxa"/>
            <w:tcBorders>
              <w:top w:val="nil"/>
              <w:left w:val="nil"/>
              <w:bottom w:val="single" w:sz="4" w:space="0" w:color="auto"/>
              <w:right w:val="single" w:sz="4" w:space="0" w:color="auto"/>
            </w:tcBorders>
            <w:shd w:val="clear" w:color="000000" w:fill="FFFFFF"/>
            <w:vAlign w:val="center"/>
            <w:hideMark/>
          </w:tcPr>
          <w:p w14:paraId="75F0BCD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19.6%</w:t>
            </w:r>
          </w:p>
        </w:tc>
        <w:tc>
          <w:tcPr>
            <w:tcW w:w="1478" w:type="dxa"/>
            <w:tcBorders>
              <w:top w:val="nil"/>
              <w:left w:val="nil"/>
              <w:bottom w:val="single" w:sz="4" w:space="0" w:color="auto"/>
              <w:right w:val="single" w:sz="4" w:space="0" w:color="auto"/>
            </w:tcBorders>
            <w:shd w:val="clear" w:color="000000" w:fill="FFFFFF"/>
            <w:vAlign w:val="center"/>
            <w:hideMark/>
          </w:tcPr>
          <w:p w14:paraId="2F888A9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10.5%</w:t>
            </w:r>
          </w:p>
        </w:tc>
      </w:tr>
      <w:tr w:rsidR="00BB064E" w:rsidRPr="00BB064E" w14:paraId="50441FC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6B1DC1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05429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17B9BB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vAlign w:val="center"/>
            <w:hideMark/>
          </w:tcPr>
          <w:p w14:paraId="4B640DB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58.8%</w:t>
            </w:r>
          </w:p>
        </w:tc>
        <w:tc>
          <w:tcPr>
            <w:tcW w:w="1478" w:type="dxa"/>
            <w:tcBorders>
              <w:top w:val="nil"/>
              <w:left w:val="nil"/>
              <w:bottom w:val="single" w:sz="4" w:space="0" w:color="auto"/>
              <w:right w:val="single" w:sz="4" w:space="0" w:color="auto"/>
            </w:tcBorders>
            <w:shd w:val="clear" w:color="000000" w:fill="FFFFFF"/>
            <w:vAlign w:val="center"/>
            <w:hideMark/>
          </w:tcPr>
          <w:p w14:paraId="586EE6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19.8%</w:t>
            </w:r>
          </w:p>
        </w:tc>
        <w:tc>
          <w:tcPr>
            <w:tcW w:w="1478" w:type="dxa"/>
            <w:tcBorders>
              <w:top w:val="nil"/>
              <w:left w:val="nil"/>
              <w:bottom w:val="single" w:sz="4" w:space="0" w:color="auto"/>
              <w:right w:val="single" w:sz="4" w:space="0" w:color="auto"/>
            </w:tcBorders>
            <w:shd w:val="clear" w:color="000000" w:fill="FFFFFF"/>
            <w:vAlign w:val="center"/>
            <w:hideMark/>
          </w:tcPr>
          <w:p w14:paraId="319F88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9.0%</w:t>
            </w:r>
          </w:p>
        </w:tc>
      </w:tr>
      <w:tr w:rsidR="00BB064E" w:rsidRPr="00BB064E" w14:paraId="75E5193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084764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4BB53B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31879B5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vAlign w:val="center"/>
            <w:hideMark/>
          </w:tcPr>
          <w:p w14:paraId="3A5EA50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57.2%</w:t>
            </w:r>
          </w:p>
        </w:tc>
        <w:tc>
          <w:tcPr>
            <w:tcW w:w="1478" w:type="dxa"/>
            <w:tcBorders>
              <w:top w:val="nil"/>
              <w:left w:val="nil"/>
              <w:bottom w:val="single" w:sz="4" w:space="0" w:color="auto"/>
              <w:right w:val="single" w:sz="4" w:space="0" w:color="auto"/>
            </w:tcBorders>
            <w:shd w:val="clear" w:color="000000" w:fill="FFFFFF"/>
            <w:vAlign w:val="center"/>
            <w:hideMark/>
          </w:tcPr>
          <w:p w14:paraId="5BEEE51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vAlign w:val="center"/>
            <w:hideMark/>
          </w:tcPr>
          <w:p w14:paraId="76D8CAB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7.9%</w:t>
            </w:r>
          </w:p>
        </w:tc>
      </w:tr>
      <w:tr w:rsidR="00BB064E" w:rsidRPr="00BB064E" w14:paraId="72DFF96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104DA8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241140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75AA7BC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13.5%</w:t>
            </w:r>
          </w:p>
        </w:tc>
        <w:tc>
          <w:tcPr>
            <w:tcW w:w="1478" w:type="dxa"/>
            <w:tcBorders>
              <w:top w:val="nil"/>
              <w:left w:val="nil"/>
              <w:bottom w:val="single" w:sz="4" w:space="0" w:color="auto"/>
              <w:right w:val="single" w:sz="4" w:space="0" w:color="auto"/>
            </w:tcBorders>
            <w:shd w:val="clear" w:color="000000" w:fill="FFFFFF"/>
            <w:vAlign w:val="center"/>
            <w:hideMark/>
          </w:tcPr>
          <w:p w14:paraId="285A76D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58.5%</w:t>
            </w:r>
          </w:p>
        </w:tc>
        <w:tc>
          <w:tcPr>
            <w:tcW w:w="1478" w:type="dxa"/>
            <w:tcBorders>
              <w:top w:val="nil"/>
              <w:left w:val="nil"/>
              <w:bottom w:val="single" w:sz="4" w:space="0" w:color="auto"/>
              <w:right w:val="single" w:sz="4" w:space="0" w:color="auto"/>
            </w:tcBorders>
            <w:shd w:val="clear" w:color="000000" w:fill="FFFFFF"/>
            <w:vAlign w:val="center"/>
            <w:hideMark/>
          </w:tcPr>
          <w:p w14:paraId="318D63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16.3%</w:t>
            </w:r>
          </w:p>
        </w:tc>
        <w:tc>
          <w:tcPr>
            <w:tcW w:w="1478" w:type="dxa"/>
            <w:tcBorders>
              <w:top w:val="nil"/>
              <w:left w:val="nil"/>
              <w:bottom w:val="single" w:sz="4" w:space="0" w:color="auto"/>
              <w:right w:val="single" w:sz="4" w:space="0" w:color="auto"/>
            </w:tcBorders>
            <w:shd w:val="clear" w:color="000000" w:fill="FFFFFF"/>
            <w:vAlign w:val="center"/>
            <w:hideMark/>
          </w:tcPr>
          <w:p w14:paraId="181EDB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11.8%</w:t>
            </w:r>
          </w:p>
        </w:tc>
      </w:tr>
      <w:tr w:rsidR="00BB064E" w:rsidRPr="00BB064E" w14:paraId="77A49011"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0FE21"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Australian Technology Network</w:t>
            </w:r>
          </w:p>
        </w:tc>
        <w:tc>
          <w:tcPr>
            <w:tcW w:w="1079" w:type="dxa"/>
            <w:tcBorders>
              <w:top w:val="nil"/>
              <w:left w:val="nil"/>
              <w:bottom w:val="single" w:sz="4" w:space="0" w:color="auto"/>
              <w:right w:val="single" w:sz="4" w:space="0" w:color="auto"/>
            </w:tcBorders>
            <w:shd w:val="clear" w:color="000000" w:fill="FFFFFF"/>
            <w:noWrap/>
            <w:vAlign w:val="center"/>
            <w:hideMark/>
          </w:tcPr>
          <w:p w14:paraId="2AD1F38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37977E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vAlign w:val="center"/>
            <w:hideMark/>
          </w:tcPr>
          <w:p w14:paraId="75FAF47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56.6%</w:t>
            </w:r>
          </w:p>
        </w:tc>
        <w:tc>
          <w:tcPr>
            <w:tcW w:w="1478" w:type="dxa"/>
            <w:tcBorders>
              <w:top w:val="nil"/>
              <w:left w:val="nil"/>
              <w:bottom w:val="single" w:sz="4" w:space="0" w:color="auto"/>
              <w:right w:val="single" w:sz="4" w:space="0" w:color="auto"/>
            </w:tcBorders>
            <w:shd w:val="clear" w:color="000000" w:fill="FFFFFF"/>
            <w:vAlign w:val="center"/>
            <w:hideMark/>
          </w:tcPr>
          <w:p w14:paraId="3782A2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17.4%</w:t>
            </w:r>
          </w:p>
        </w:tc>
        <w:tc>
          <w:tcPr>
            <w:tcW w:w="1478" w:type="dxa"/>
            <w:tcBorders>
              <w:top w:val="nil"/>
              <w:left w:val="nil"/>
              <w:bottom w:val="single" w:sz="4" w:space="0" w:color="auto"/>
              <w:right w:val="single" w:sz="4" w:space="0" w:color="auto"/>
            </w:tcBorders>
            <w:shd w:val="clear" w:color="000000" w:fill="FFFFFF"/>
            <w:vAlign w:val="center"/>
            <w:hideMark/>
          </w:tcPr>
          <w:p w14:paraId="29AD47B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9.4%</w:t>
            </w:r>
          </w:p>
        </w:tc>
      </w:tr>
      <w:tr w:rsidR="00BB064E" w:rsidRPr="00BB064E" w14:paraId="6C3CACE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F37C78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9EF2AF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74F146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7FCD82E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59.5%</w:t>
            </w:r>
          </w:p>
        </w:tc>
        <w:tc>
          <w:tcPr>
            <w:tcW w:w="1478" w:type="dxa"/>
            <w:tcBorders>
              <w:top w:val="nil"/>
              <w:left w:val="nil"/>
              <w:bottom w:val="single" w:sz="4" w:space="0" w:color="auto"/>
              <w:right w:val="single" w:sz="4" w:space="0" w:color="auto"/>
            </w:tcBorders>
            <w:shd w:val="clear" w:color="000000" w:fill="FFFFFF"/>
            <w:vAlign w:val="center"/>
            <w:hideMark/>
          </w:tcPr>
          <w:p w14:paraId="0A231A6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vAlign w:val="center"/>
            <w:hideMark/>
          </w:tcPr>
          <w:p w14:paraId="7FB8B67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10.7%</w:t>
            </w:r>
          </w:p>
        </w:tc>
      </w:tr>
      <w:tr w:rsidR="00BB064E" w:rsidRPr="00BB064E" w14:paraId="6521607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EC2D4D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36C26B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271699B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2912F94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58.9%</w:t>
            </w:r>
          </w:p>
        </w:tc>
        <w:tc>
          <w:tcPr>
            <w:tcW w:w="1478" w:type="dxa"/>
            <w:tcBorders>
              <w:top w:val="nil"/>
              <w:left w:val="nil"/>
              <w:bottom w:val="single" w:sz="4" w:space="0" w:color="auto"/>
              <w:right w:val="single" w:sz="4" w:space="0" w:color="auto"/>
            </w:tcBorders>
            <w:shd w:val="clear" w:color="000000" w:fill="FFFFFF"/>
            <w:vAlign w:val="center"/>
            <w:hideMark/>
          </w:tcPr>
          <w:p w14:paraId="57F150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17.3%</w:t>
            </w:r>
          </w:p>
        </w:tc>
        <w:tc>
          <w:tcPr>
            <w:tcW w:w="1478" w:type="dxa"/>
            <w:tcBorders>
              <w:top w:val="nil"/>
              <w:left w:val="nil"/>
              <w:bottom w:val="single" w:sz="4" w:space="0" w:color="auto"/>
              <w:right w:val="single" w:sz="4" w:space="0" w:color="auto"/>
            </w:tcBorders>
            <w:shd w:val="clear" w:color="000000" w:fill="FFFFFF"/>
            <w:vAlign w:val="center"/>
            <w:hideMark/>
          </w:tcPr>
          <w:p w14:paraId="5FAF5A2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8.3%</w:t>
            </w:r>
          </w:p>
        </w:tc>
      </w:tr>
      <w:tr w:rsidR="00BB064E" w:rsidRPr="00BB064E" w14:paraId="698321F0"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C7E326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05FB7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1303814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vAlign w:val="center"/>
            <w:hideMark/>
          </w:tcPr>
          <w:p w14:paraId="08828C2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55.1%</w:t>
            </w:r>
          </w:p>
        </w:tc>
        <w:tc>
          <w:tcPr>
            <w:tcW w:w="1478" w:type="dxa"/>
            <w:tcBorders>
              <w:top w:val="nil"/>
              <w:left w:val="nil"/>
              <w:bottom w:val="single" w:sz="4" w:space="0" w:color="auto"/>
              <w:right w:val="single" w:sz="4" w:space="0" w:color="auto"/>
            </w:tcBorders>
            <w:shd w:val="clear" w:color="000000" w:fill="FFFFFF"/>
            <w:vAlign w:val="center"/>
            <w:hideMark/>
          </w:tcPr>
          <w:p w14:paraId="1346AEF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vAlign w:val="center"/>
            <w:hideMark/>
          </w:tcPr>
          <w:p w14:paraId="19B2556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11.3%</w:t>
            </w:r>
          </w:p>
        </w:tc>
      </w:tr>
      <w:tr w:rsidR="00BB064E" w:rsidRPr="00BB064E" w14:paraId="22F1088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6B9E60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4B98AD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5D0FD86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vAlign w:val="center"/>
            <w:hideMark/>
          </w:tcPr>
          <w:p w14:paraId="43ECFA9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60.1%</w:t>
            </w:r>
          </w:p>
        </w:tc>
        <w:tc>
          <w:tcPr>
            <w:tcW w:w="1478" w:type="dxa"/>
            <w:tcBorders>
              <w:top w:val="nil"/>
              <w:left w:val="nil"/>
              <w:bottom w:val="single" w:sz="4" w:space="0" w:color="auto"/>
              <w:right w:val="single" w:sz="4" w:space="0" w:color="auto"/>
            </w:tcBorders>
            <w:shd w:val="clear" w:color="000000" w:fill="FFFFFF"/>
            <w:vAlign w:val="center"/>
            <w:hideMark/>
          </w:tcPr>
          <w:p w14:paraId="755789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16.4%</w:t>
            </w:r>
          </w:p>
        </w:tc>
        <w:tc>
          <w:tcPr>
            <w:tcW w:w="1478" w:type="dxa"/>
            <w:tcBorders>
              <w:top w:val="nil"/>
              <w:left w:val="nil"/>
              <w:bottom w:val="single" w:sz="4" w:space="0" w:color="auto"/>
              <w:right w:val="single" w:sz="4" w:space="0" w:color="auto"/>
            </w:tcBorders>
            <w:shd w:val="clear" w:color="000000" w:fill="FFFFFF"/>
            <w:vAlign w:val="center"/>
            <w:hideMark/>
          </w:tcPr>
          <w:p w14:paraId="3A4277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8.0%</w:t>
            </w:r>
          </w:p>
        </w:tc>
      </w:tr>
      <w:tr w:rsidR="00BB064E" w:rsidRPr="00BB064E" w14:paraId="6874455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3E0241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8D651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71114EA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vAlign w:val="center"/>
            <w:hideMark/>
          </w:tcPr>
          <w:p w14:paraId="4002616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60.6%</w:t>
            </w:r>
          </w:p>
        </w:tc>
        <w:tc>
          <w:tcPr>
            <w:tcW w:w="1478" w:type="dxa"/>
            <w:tcBorders>
              <w:top w:val="nil"/>
              <w:left w:val="nil"/>
              <w:bottom w:val="single" w:sz="4" w:space="0" w:color="auto"/>
              <w:right w:val="single" w:sz="4" w:space="0" w:color="auto"/>
            </w:tcBorders>
            <w:shd w:val="clear" w:color="000000" w:fill="FFFFFF"/>
            <w:vAlign w:val="center"/>
            <w:hideMark/>
          </w:tcPr>
          <w:p w14:paraId="365FDAC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15.6%</w:t>
            </w:r>
          </w:p>
        </w:tc>
        <w:tc>
          <w:tcPr>
            <w:tcW w:w="1478" w:type="dxa"/>
            <w:tcBorders>
              <w:top w:val="nil"/>
              <w:left w:val="nil"/>
              <w:bottom w:val="single" w:sz="4" w:space="0" w:color="auto"/>
              <w:right w:val="single" w:sz="4" w:space="0" w:color="auto"/>
            </w:tcBorders>
            <w:shd w:val="clear" w:color="000000" w:fill="FFFFFF"/>
            <w:vAlign w:val="center"/>
            <w:hideMark/>
          </w:tcPr>
          <w:p w14:paraId="1658D1C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r>
      <w:tr w:rsidR="00BB064E" w:rsidRPr="00BB064E" w14:paraId="1B4D0B2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F95CF9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14A70C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5FD6869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vAlign w:val="center"/>
            <w:hideMark/>
          </w:tcPr>
          <w:p w14:paraId="43F572E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60.5%</w:t>
            </w:r>
          </w:p>
        </w:tc>
        <w:tc>
          <w:tcPr>
            <w:tcW w:w="1478" w:type="dxa"/>
            <w:tcBorders>
              <w:top w:val="nil"/>
              <w:left w:val="nil"/>
              <w:bottom w:val="single" w:sz="4" w:space="0" w:color="auto"/>
              <w:right w:val="single" w:sz="4" w:space="0" w:color="auto"/>
            </w:tcBorders>
            <w:shd w:val="clear" w:color="000000" w:fill="FFFFFF"/>
            <w:vAlign w:val="center"/>
            <w:hideMark/>
          </w:tcPr>
          <w:p w14:paraId="3A4680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15.0%</w:t>
            </w:r>
          </w:p>
        </w:tc>
        <w:tc>
          <w:tcPr>
            <w:tcW w:w="1478" w:type="dxa"/>
            <w:tcBorders>
              <w:top w:val="nil"/>
              <w:left w:val="nil"/>
              <w:bottom w:val="single" w:sz="4" w:space="0" w:color="auto"/>
              <w:right w:val="single" w:sz="4" w:space="0" w:color="auto"/>
            </w:tcBorders>
            <w:shd w:val="clear" w:color="000000" w:fill="FFFFFF"/>
            <w:vAlign w:val="center"/>
            <w:hideMark/>
          </w:tcPr>
          <w:p w14:paraId="3DAC6FE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505458D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5B230D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0084E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69C2AA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vAlign w:val="center"/>
            <w:hideMark/>
          </w:tcPr>
          <w:p w14:paraId="6C23BA8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60.3%</w:t>
            </w:r>
          </w:p>
        </w:tc>
        <w:tc>
          <w:tcPr>
            <w:tcW w:w="1478" w:type="dxa"/>
            <w:tcBorders>
              <w:top w:val="nil"/>
              <w:left w:val="nil"/>
              <w:bottom w:val="single" w:sz="4" w:space="0" w:color="auto"/>
              <w:right w:val="single" w:sz="4" w:space="0" w:color="auto"/>
            </w:tcBorders>
            <w:shd w:val="clear" w:color="000000" w:fill="FFFFFF"/>
            <w:vAlign w:val="center"/>
            <w:hideMark/>
          </w:tcPr>
          <w:p w14:paraId="31B8DAD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vAlign w:val="center"/>
            <w:hideMark/>
          </w:tcPr>
          <w:p w14:paraId="1BB02A5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7.8%</w:t>
            </w:r>
          </w:p>
        </w:tc>
      </w:tr>
    </w:tbl>
    <w:p w14:paraId="73F21A52" w14:textId="3F1D394A" w:rsidR="00254DEC" w:rsidRDefault="00254DEC" w:rsidP="00776780"/>
    <w:tbl>
      <w:tblPr>
        <w:tblW w:w="9240" w:type="dxa"/>
        <w:tblLook w:val="04A0" w:firstRow="1" w:lastRow="0" w:firstColumn="1" w:lastColumn="0" w:noHBand="0" w:noVBand="1"/>
      </w:tblPr>
      <w:tblGrid>
        <w:gridCol w:w="2248"/>
        <w:gridCol w:w="1079"/>
        <w:gridCol w:w="1479"/>
        <w:gridCol w:w="1478"/>
        <w:gridCol w:w="1478"/>
        <w:gridCol w:w="1478"/>
      </w:tblGrid>
      <w:tr w:rsidR="00BB064E" w:rsidRPr="00BB064E" w14:paraId="4B19853B" w14:textId="77777777" w:rsidTr="00BB064E">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70465E52" w14:textId="77777777" w:rsidR="00BB064E" w:rsidRPr="00BB064E" w:rsidRDefault="00BB064E" w:rsidP="00BB064E">
            <w:pPr>
              <w:spacing w:after="0" w:line="240" w:lineRule="auto"/>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569D643A"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6F1AE966"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Completed</w:t>
            </w:r>
            <w:r w:rsidRPr="00BB064E">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7678D035" w14:textId="3E147886" w:rsidR="00BB064E" w:rsidRPr="00BB064E" w:rsidRDefault="009379B9" w:rsidP="00BB064E">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13D87FA9" w14:textId="655F3E5F"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73A63A5A"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Never came back after the first year</w:t>
            </w:r>
          </w:p>
        </w:tc>
      </w:tr>
      <w:tr w:rsidR="00BB064E" w:rsidRPr="00BB064E" w14:paraId="56428E98" w14:textId="77777777" w:rsidTr="00BB064E">
        <w:trPr>
          <w:trHeight w:val="300"/>
        </w:trPr>
        <w:tc>
          <w:tcPr>
            <w:tcW w:w="3327"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2D191010" w14:textId="2B13DD0A"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Institution Groupings cont</w:t>
            </w:r>
            <w:r w:rsidR="001E3029">
              <w:rPr>
                <w:rFonts w:ascii="Calibri" w:eastAsia="Times New Roman" w:hAnsi="Calibri" w:cs="Calibri"/>
                <w:b/>
                <w:bCs/>
                <w:color w:val="000000"/>
                <w:sz w:val="20"/>
                <w:szCs w:val="20"/>
                <w:lang w:eastAsia="en-AU"/>
              </w:rPr>
              <w:t>inued</w:t>
            </w:r>
            <w:r w:rsidRPr="00BB064E">
              <w:rPr>
                <w:rFonts w:ascii="Calibri" w:eastAsia="Times New Roman" w:hAnsi="Calibri" w:cs="Calibri"/>
                <w:b/>
                <w:bCs/>
                <w:color w:val="000000"/>
                <w:sz w:val="20"/>
                <w:szCs w:val="20"/>
                <w:lang w:eastAsia="en-AU"/>
              </w:rPr>
              <w:t>…</w:t>
            </w:r>
          </w:p>
        </w:tc>
        <w:tc>
          <w:tcPr>
            <w:tcW w:w="1479" w:type="dxa"/>
            <w:tcBorders>
              <w:top w:val="nil"/>
              <w:left w:val="nil"/>
              <w:bottom w:val="single" w:sz="4" w:space="0" w:color="auto"/>
              <w:right w:val="nil"/>
            </w:tcBorders>
            <w:shd w:val="clear" w:color="000000" w:fill="E4DFEC"/>
            <w:noWrap/>
            <w:vAlign w:val="center"/>
            <w:hideMark/>
          </w:tcPr>
          <w:p w14:paraId="3589F14E"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07FB1FB8"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7FC9C47"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41041FBE"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5C3525FE"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653D80" w14:textId="50590170" w:rsidR="00BB064E" w:rsidRPr="00BB064E" w:rsidRDefault="00BB064E" w:rsidP="00ED352D">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 xml:space="preserve">Other </w:t>
            </w:r>
            <w:r w:rsidR="00ED352D">
              <w:rPr>
                <w:rFonts w:ascii="Calibri" w:eastAsia="Times New Roman" w:hAnsi="Calibri" w:cs="Calibri"/>
                <w:sz w:val="20"/>
                <w:szCs w:val="20"/>
                <w:lang w:eastAsia="en-AU"/>
              </w:rPr>
              <w:t>higher education institutions</w:t>
            </w:r>
          </w:p>
        </w:tc>
        <w:tc>
          <w:tcPr>
            <w:tcW w:w="1079" w:type="dxa"/>
            <w:tcBorders>
              <w:top w:val="nil"/>
              <w:left w:val="nil"/>
              <w:bottom w:val="single" w:sz="4" w:space="0" w:color="auto"/>
              <w:right w:val="single" w:sz="4" w:space="0" w:color="auto"/>
            </w:tcBorders>
            <w:shd w:val="clear" w:color="000000" w:fill="FFFFFF"/>
            <w:noWrap/>
            <w:vAlign w:val="center"/>
            <w:hideMark/>
          </w:tcPr>
          <w:p w14:paraId="10F5410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2BCB6D4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7.1%</w:t>
            </w:r>
          </w:p>
        </w:tc>
        <w:tc>
          <w:tcPr>
            <w:tcW w:w="1478" w:type="dxa"/>
            <w:tcBorders>
              <w:top w:val="nil"/>
              <w:left w:val="nil"/>
              <w:bottom w:val="single" w:sz="4" w:space="0" w:color="auto"/>
              <w:right w:val="single" w:sz="4" w:space="0" w:color="auto"/>
            </w:tcBorders>
            <w:shd w:val="clear" w:color="000000" w:fill="FFFFFF"/>
            <w:vAlign w:val="center"/>
            <w:hideMark/>
          </w:tcPr>
          <w:p w14:paraId="362AF85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50.0%</w:t>
            </w:r>
          </w:p>
        </w:tc>
        <w:tc>
          <w:tcPr>
            <w:tcW w:w="1478" w:type="dxa"/>
            <w:tcBorders>
              <w:top w:val="nil"/>
              <w:left w:val="nil"/>
              <w:bottom w:val="single" w:sz="4" w:space="0" w:color="auto"/>
              <w:right w:val="single" w:sz="4" w:space="0" w:color="auto"/>
            </w:tcBorders>
            <w:shd w:val="clear" w:color="000000" w:fill="FFFFFF"/>
            <w:vAlign w:val="center"/>
            <w:hideMark/>
          </w:tcPr>
          <w:p w14:paraId="2985A4A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14.3%</w:t>
            </w:r>
          </w:p>
        </w:tc>
        <w:tc>
          <w:tcPr>
            <w:tcW w:w="1478" w:type="dxa"/>
            <w:tcBorders>
              <w:top w:val="nil"/>
              <w:left w:val="nil"/>
              <w:bottom w:val="single" w:sz="4" w:space="0" w:color="auto"/>
              <w:right w:val="single" w:sz="4" w:space="0" w:color="auto"/>
            </w:tcBorders>
            <w:shd w:val="clear" w:color="000000" w:fill="FFFFFF"/>
            <w:vAlign w:val="center"/>
            <w:hideMark/>
          </w:tcPr>
          <w:p w14:paraId="070B6B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28.6%</w:t>
            </w:r>
          </w:p>
        </w:tc>
      </w:tr>
      <w:tr w:rsidR="00BB064E" w:rsidRPr="00BB064E" w14:paraId="199DB45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DFF6A0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A933F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DF6CF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26.7%</w:t>
            </w:r>
          </w:p>
        </w:tc>
        <w:tc>
          <w:tcPr>
            <w:tcW w:w="1478" w:type="dxa"/>
            <w:tcBorders>
              <w:top w:val="nil"/>
              <w:left w:val="nil"/>
              <w:bottom w:val="single" w:sz="4" w:space="0" w:color="auto"/>
              <w:right w:val="single" w:sz="4" w:space="0" w:color="auto"/>
            </w:tcBorders>
            <w:shd w:val="clear" w:color="000000" w:fill="FFFFFF"/>
            <w:vAlign w:val="center"/>
            <w:hideMark/>
          </w:tcPr>
          <w:p w14:paraId="5094E36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36.7%</w:t>
            </w:r>
          </w:p>
        </w:tc>
        <w:tc>
          <w:tcPr>
            <w:tcW w:w="1478" w:type="dxa"/>
            <w:tcBorders>
              <w:top w:val="nil"/>
              <w:left w:val="nil"/>
              <w:bottom w:val="single" w:sz="4" w:space="0" w:color="auto"/>
              <w:right w:val="single" w:sz="4" w:space="0" w:color="auto"/>
            </w:tcBorders>
            <w:shd w:val="clear" w:color="000000" w:fill="FFFFFF"/>
            <w:vAlign w:val="center"/>
            <w:hideMark/>
          </w:tcPr>
          <w:p w14:paraId="7AE430B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23.3%</w:t>
            </w:r>
          </w:p>
        </w:tc>
        <w:tc>
          <w:tcPr>
            <w:tcW w:w="1478" w:type="dxa"/>
            <w:tcBorders>
              <w:top w:val="nil"/>
              <w:left w:val="nil"/>
              <w:bottom w:val="single" w:sz="4" w:space="0" w:color="auto"/>
              <w:right w:val="single" w:sz="4" w:space="0" w:color="auto"/>
            </w:tcBorders>
            <w:shd w:val="clear" w:color="000000" w:fill="FFFFFF"/>
            <w:vAlign w:val="center"/>
            <w:hideMark/>
          </w:tcPr>
          <w:p w14:paraId="1F2CED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r>
      <w:tr w:rsidR="00BB064E" w:rsidRPr="00BB064E" w14:paraId="5D5E5FD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21C082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870BF5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vAlign w:val="center"/>
            <w:hideMark/>
          </w:tcPr>
          <w:p w14:paraId="386A49C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31.6%</w:t>
            </w:r>
          </w:p>
        </w:tc>
        <w:tc>
          <w:tcPr>
            <w:tcW w:w="1478" w:type="dxa"/>
            <w:tcBorders>
              <w:top w:val="nil"/>
              <w:left w:val="nil"/>
              <w:bottom w:val="single" w:sz="4" w:space="0" w:color="auto"/>
              <w:right w:val="single" w:sz="4" w:space="0" w:color="auto"/>
            </w:tcBorders>
            <w:shd w:val="clear" w:color="000000" w:fill="FFFFFF"/>
            <w:vAlign w:val="center"/>
            <w:hideMark/>
          </w:tcPr>
          <w:p w14:paraId="609CF5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31.6%</w:t>
            </w:r>
          </w:p>
        </w:tc>
        <w:tc>
          <w:tcPr>
            <w:tcW w:w="1478" w:type="dxa"/>
            <w:tcBorders>
              <w:top w:val="nil"/>
              <w:left w:val="nil"/>
              <w:bottom w:val="single" w:sz="4" w:space="0" w:color="auto"/>
              <w:right w:val="single" w:sz="4" w:space="0" w:color="auto"/>
            </w:tcBorders>
            <w:shd w:val="clear" w:color="000000" w:fill="FFFFFF"/>
            <w:vAlign w:val="center"/>
            <w:hideMark/>
          </w:tcPr>
          <w:p w14:paraId="00829DF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vAlign w:val="center"/>
            <w:hideMark/>
          </w:tcPr>
          <w:p w14:paraId="2DF2F99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23.7%</w:t>
            </w:r>
          </w:p>
        </w:tc>
      </w:tr>
      <w:tr w:rsidR="00BB064E" w:rsidRPr="00BB064E" w14:paraId="3A6B503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8907B3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9D49C2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vAlign w:val="center"/>
            <w:hideMark/>
          </w:tcPr>
          <w:p w14:paraId="5C76E7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20.8%</w:t>
            </w:r>
          </w:p>
        </w:tc>
        <w:tc>
          <w:tcPr>
            <w:tcW w:w="1478" w:type="dxa"/>
            <w:tcBorders>
              <w:top w:val="nil"/>
              <w:left w:val="nil"/>
              <w:bottom w:val="single" w:sz="4" w:space="0" w:color="auto"/>
              <w:right w:val="single" w:sz="4" w:space="0" w:color="auto"/>
            </w:tcBorders>
            <w:shd w:val="clear" w:color="000000" w:fill="FFFFFF"/>
            <w:vAlign w:val="center"/>
            <w:hideMark/>
          </w:tcPr>
          <w:p w14:paraId="58A650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39.6%</w:t>
            </w:r>
          </w:p>
        </w:tc>
        <w:tc>
          <w:tcPr>
            <w:tcW w:w="1478" w:type="dxa"/>
            <w:tcBorders>
              <w:top w:val="nil"/>
              <w:left w:val="nil"/>
              <w:bottom w:val="single" w:sz="4" w:space="0" w:color="auto"/>
              <w:right w:val="single" w:sz="4" w:space="0" w:color="auto"/>
            </w:tcBorders>
            <w:shd w:val="clear" w:color="000000" w:fill="FFFFFF"/>
            <w:vAlign w:val="center"/>
            <w:hideMark/>
          </w:tcPr>
          <w:p w14:paraId="7F6A1EF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22.9%</w:t>
            </w:r>
          </w:p>
        </w:tc>
        <w:tc>
          <w:tcPr>
            <w:tcW w:w="1478" w:type="dxa"/>
            <w:tcBorders>
              <w:top w:val="nil"/>
              <w:left w:val="nil"/>
              <w:bottom w:val="single" w:sz="4" w:space="0" w:color="auto"/>
              <w:right w:val="single" w:sz="4" w:space="0" w:color="auto"/>
            </w:tcBorders>
            <w:shd w:val="clear" w:color="000000" w:fill="FFFFFF"/>
            <w:vAlign w:val="center"/>
            <w:hideMark/>
          </w:tcPr>
          <w:p w14:paraId="253341A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16.7%</w:t>
            </w:r>
          </w:p>
        </w:tc>
      </w:tr>
      <w:tr w:rsidR="00BB064E" w:rsidRPr="00BB064E" w14:paraId="02DD74B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1F0CA3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D8B36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vAlign w:val="center"/>
            <w:hideMark/>
          </w:tcPr>
          <w:p w14:paraId="70B6395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10.0%</w:t>
            </w:r>
          </w:p>
        </w:tc>
        <w:tc>
          <w:tcPr>
            <w:tcW w:w="1478" w:type="dxa"/>
            <w:tcBorders>
              <w:top w:val="nil"/>
              <w:left w:val="nil"/>
              <w:bottom w:val="single" w:sz="4" w:space="0" w:color="auto"/>
              <w:right w:val="single" w:sz="4" w:space="0" w:color="auto"/>
            </w:tcBorders>
            <w:shd w:val="clear" w:color="000000" w:fill="FFFFFF"/>
            <w:vAlign w:val="center"/>
            <w:hideMark/>
          </w:tcPr>
          <w:p w14:paraId="19C1C57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35.0%</w:t>
            </w:r>
          </w:p>
        </w:tc>
        <w:tc>
          <w:tcPr>
            <w:tcW w:w="1478" w:type="dxa"/>
            <w:tcBorders>
              <w:top w:val="nil"/>
              <w:left w:val="nil"/>
              <w:bottom w:val="single" w:sz="4" w:space="0" w:color="auto"/>
              <w:right w:val="single" w:sz="4" w:space="0" w:color="auto"/>
            </w:tcBorders>
            <w:shd w:val="clear" w:color="000000" w:fill="FFFFFF"/>
            <w:vAlign w:val="center"/>
            <w:hideMark/>
          </w:tcPr>
          <w:p w14:paraId="39C08B5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37.5%</w:t>
            </w:r>
          </w:p>
        </w:tc>
        <w:tc>
          <w:tcPr>
            <w:tcW w:w="1478" w:type="dxa"/>
            <w:tcBorders>
              <w:top w:val="nil"/>
              <w:left w:val="nil"/>
              <w:bottom w:val="single" w:sz="4" w:space="0" w:color="auto"/>
              <w:right w:val="single" w:sz="4" w:space="0" w:color="auto"/>
            </w:tcBorders>
            <w:shd w:val="clear" w:color="000000" w:fill="FFFFFF"/>
            <w:vAlign w:val="center"/>
            <w:hideMark/>
          </w:tcPr>
          <w:p w14:paraId="2AAE7C2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17.5%</w:t>
            </w:r>
          </w:p>
        </w:tc>
      </w:tr>
      <w:tr w:rsidR="00BB064E" w:rsidRPr="00BB064E" w14:paraId="35B2500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4D3E2E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FB3AD6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vAlign w:val="center"/>
            <w:hideMark/>
          </w:tcPr>
          <w:p w14:paraId="3B0F325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3.7%</w:t>
            </w:r>
          </w:p>
        </w:tc>
        <w:tc>
          <w:tcPr>
            <w:tcW w:w="1478" w:type="dxa"/>
            <w:tcBorders>
              <w:top w:val="nil"/>
              <w:left w:val="nil"/>
              <w:bottom w:val="single" w:sz="4" w:space="0" w:color="auto"/>
              <w:right w:val="single" w:sz="4" w:space="0" w:color="auto"/>
            </w:tcBorders>
            <w:shd w:val="clear" w:color="000000" w:fill="FFFFFF"/>
            <w:vAlign w:val="center"/>
            <w:hideMark/>
          </w:tcPr>
          <w:p w14:paraId="510A91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37.0%</w:t>
            </w:r>
          </w:p>
        </w:tc>
        <w:tc>
          <w:tcPr>
            <w:tcW w:w="1478" w:type="dxa"/>
            <w:tcBorders>
              <w:top w:val="nil"/>
              <w:left w:val="nil"/>
              <w:bottom w:val="single" w:sz="4" w:space="0" w:color="auto"/>
              <w:right w:val="single" w:sz="4" w:space="0" w:color="auto"/>
            </w:tcBorders>
            <w:shd w:val="clear" w:color="000000" w:fill="FFFFFF"/>
            <w:vAlign w:val="center"/>
            <w:hideMark/>
          </w:tcPr>
          <w:p w14:paraId="1D85D59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33.3%</w:t>
            </w:r>
          </w:p>
        </w:tc>
        <w:tc>
          <w:tcPr>
            <w:tcW w:w="1478" w:type="dxa"/>
            <w:tcBorders>
              <w:top w:val="nil"/>
              <w:left w:val="nil"/>
              <w:bottom w:val="single" w:sz="4" w:space="0" w:color="auto"/>
              <w:right w:val="single" w:sz="4" w:space="0" w:color="auto"/>
            </w:tcBorders>
            <w:shd w:val="clear" w:color="000000" w:fill="FFFFFF"/>
            <w:vAlign w:val="center"/>
            <w:hideMark/>
          </w:tcPr>
          <w:p w14:paraId="32605BE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25.9%</w:t>
            </w:r>
          </w:p>
        </w:tc>
      </w:tr>
      <w:tr w:rsidR="00BB064E" w:rsidRPr="00BB064E" w14:paraId="4177FF7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4B6308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C71A10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vAlign w:val="center"/>
            <w:hideMark/>
          </w:tcPr>
          <w:p w14:paraId="1E3AB9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17.9%</w:t>
            </w:r>
          </w:p>
        </w:tc>
        <w:tc>
          <w:tcPr>
            <w:tcW w:w="1478" w:type="dxa"/>
            <w:tcBorders>
              <w:top w:val="nil"/>
              <w:left w:val="nil"/>
              <w:bottom w:val="single" w:sz="4" w:space="0" w:color="auto"/>
              <w:right w:val="single" w:sz="4" w:space="0" w:color="auto"/>
            </w:tcBorders>
            <w:shd w:val="clear" w:color="000000" w:fill="FFFFFF"/>
            <w:vAlign w:val="center"/>
            <w:hideMark/>
          </w:tcPr>
          <w:p w14:paraId="4DE63D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41.1%</w:t>
            </w:r>
          </w:p>
        </w:tc>
        <w:tc>
          <w:tcPr>
            <w:tcW w:w="1478" w:type="dxa"/>
            <w:tcBorders>
              <w:top w:val="nil"/>
              <w:left w:val="nil"/>
              <w:bottom w:val="single" w:sz="4" w:space="0" w:color="auto"/>
              <w:right w:val="single" w:sz="4" w:space="0" w:color="auto"/>
            </w:tcBorders>
            <w:shd w:val="clear" w:color="000000" w:fill="FFFFFF"/>
            <w:vAlign w:val="center"/>
            <w:hideMark/>
          </w:tcPr>
          <w:p w14:paraId="14DA64E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23.2%</w:t>
            </w:r>
          </w:p>
        </w:tc>
        <w:tc>
          <w:tcPr>
            <w:tcW w:w="1478" w:type="dxa"/>
            <w:tcBorders>
              <w:top w:val="nil"/>
              <w:left w:val="nil"/>
              <w:bottom w:val="single" w:sz="4" w:space="0" w:color="auto"/>
              <w:right w:val="single" w:sz="4" w:space="0" w:color="auto"/>
            </w:tcBorders>
            <w:shd w:val="clear" w:color="000000" w:fill="FFFFFF"/>
            <w:vAlign w:val="center"/>
            <w:hideMark/>
          </w:tcPr>
          <w:p w14:paraId="195DE07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17.9%</w:t>
            </w:r>
          </w:p>
        </w:tc>
      </w:tr>
      <w:tr w:rsidR="00BB064E" w:rsidRPr="00BB064E" w14:paraId="1E8D59A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38FEC0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35E3E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vAlign w:val="center"/>
            <w:hideMark/>
          </w:tcPr>
          <w:p w14:paraId="418AE7E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18.9%</w:t>
            </w:r>
          </w:p>
        </w:tc>
        <w:tc>
          <w:tcPr>
            <w:tcW w:w="1478" w:type="dxa"/>
            <w:tcBorders>
              <w:top w:val="nil"/>
              <w:left w:val="nil"/>
              <w:bottom w:val="single" w:sz="4" w:space="0" w:color="auto"/>
              <w:right w:val="single" w:sz="4" w:space="0" w:color="auto"/>
            </w:tcBorders>
            <w:shd w:val="clear" w:color="000000" w:fill="FFFFFF"/>
            <w:vAlign w:val="center"/>
            <w:hideMark/>
          </w:tcPr>
          <w:p w14:paraId="08F031C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45.9%</w:t>
            </w:r>
          </w:p>
        </w:tc>
        <w:tc>
          <w:tcPr>
            <w:tcW w:w="1478" w:type="dxa"/>
            <w:tcBorders>
              <w:top w:val="nil"/>
              <w:left w:val="nil"/>
              <w:bottom w:val="single" w:sz="4" w:space="0" w:color="auto"/>
              <w:right w:val="single" w:sz="4" w:space="0" w:color="auto"/>
            </w:tcBorders>
            <w:shd w:val="clear" w:color="000000" w:fill="FFFFFF"/>
            <w:vAlign w:val="center"/>
            <w:hideMark/>
          </w:tcPr>
          <w:p w14:paraId="01B2B8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23.0%</w:t>
            </w:r>
          </w:p>
        </w:tc>
        <w:tc>
          <w:tcPr>
            <w:tcW w:w="1478" w:type="dxa"/>
            <w:tcBorders>
              <w:top w:val="nil"/>
              <w:left w:val="nil"/>
              <w:bottom w:val="single" w:sz="4" w:space="0" w:color="auto"/>
              <w:right w:val="single" w:sz="4" w:space="0" w:color="auto"/>
            </w:tcBorders>
            <w:shd w:val="clear" w:color="000000" w:fill="FFFFFF"/>
            <w:vAlign w:val="center"/>
            <w:hideMark/>
          </w:tcPr>
          <w:p w14:paraId="4069311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12.2%</w:t>
            </w:r>
          </w:p>
        </w:tc>
      </w:tr>
      <w:tr w:rsidR="009713F5" w:rsidRPr="00BB064E" w14:paraId="43D7E5AA" w14:textId="77777777" w:rsidTr="009713F5">
        <w:trPr>
          <w:trHeight w:hRule="exact" w:val="301"/>
        </w:trPr>
        <w:tc>
          <w:tcPr>
            <w:tcW w:w="9240" w:type="dxa"/>
            <w:gridSpan w:val="6"/>
            <w:tcBorders>
              <w:top w:val="nil"/>
              <w:left w:val="single" w:sz="4" w:space="0" w:color="auto"/>
              <w:bottom w:val="single" w:sz="4" w:space="0" w:color="auto"/>
              <w:right w:val="single" w:sz="4" w:space="0" w:color="auto"/>
            </w:tcBorders>
            <w:shd w:val="clear" w:color="000000" w:fill="E4DFEC"/>
            <w:noWrap/>
            <w:vAlign w:val="center"/>
            <w:hideMark/>
          </w:tcPr>
          <w:p w14:paraId="0764DF51" w14:textId="2DCE29EF" w:rsidR="009713F5" w:rsidRPr="00BB064E" w:rsidRDefault="009713F5" w:rsidP="00BD5083">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b/>
                <w:bCs/>
                <w:color w:val="000000"/>
                <w:sz w:val="20"/>
                <w:szCs w:val="20"/>
                <w:lang w:eastAsia="en-AU"/>
              </w:rPr>
              <w:t>Broad Field of Education</w:t>
            </w:r>
            <w:r>
              <w:rPr>
                <w:rFonts w:ascii="Calibri" w:eastAsia="Times New Roman" w:hAnsi="Calibri" w:cs="Calibri"/>
                <w:b/>
                <w:bCs/>
                <w:color w:val="000000"/>
                <w:sz w:val="20"/>
                <w:szCs w:val="20"/>
                <w:lang w:eastAsia="en-AU"/>
              </w:rPr>
              <w:t xml:space="preserve"> </w:t>
            </w:r>
            <w:r w:rsidRPr="009713F5">
              <w:rPr>
                <w:rFonts w:ascii="Calibri" w:eastAsia="Times New Roman" w:hAnsi="Calibri" w:cs="Calibri"/>
                <w:b/>
                <w:bCs/>
                <w:color w:val="000000"/>
                <w:sz w:val="20"/>
                <w:szCs w:val="20"/>
                <w:vertAlign w:val="superscript"/>
                <w:lang w:eastAsia="en-AU"/>
              </w:rPr>
              <w:t>(c)</w:t>
            </w:r>
          </w:p>
        </w:tc>
      </w:tr>
      <w:tr w:rsidR="00BB064E" w:rsidRPr="00BB064E" w14:paraId="02006349"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929049"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Natural and Physical Sciences</w:t>
            </w:r>
          </w:p>
        </w:tc>
        <w:tc>
          <w:tcPr>
            <w:tcW w:w="1079" w:type="dxa"/>
            <w:tcBorders>
              <w:top w:val="nil"/>
              <w:left w:val="nil"/>
              <w:bottom w:val="single" w:sz="4" w:space="0" w:color="auto"/>
              <w:right w:val="single" w:sz="4" w:space="0" w:color="auto"/>
            </w:tcBorders>
            <w:shd w:val="clear" w:color="000000" w:fill="FFFFFF"/>
            <w:noWrap/>
            <w:vAlign w:val="center"/>
            <w:hideMark/>
          </w:tcPr>
          <w:p w14:paraId="2DB61F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3ED324F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vAlign w:val="center"/>
            <w:hideMark/>
          </w:tcPr>
          <w:p w14:paraId="453D3A3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65.9%</w:t>
            </w:r>
          </w:p>
        </w:tc>
        <w:tc>
          <w:tcPr>
            <w:tcW w:w="1478" w:type="dxa"/>
            <w:tcBorders>
              <w:top w:val="nil"/>
              <w:left w:val="nil"/>
              <w:bottom w:val="single" w:sz="4" w:space="0" w:color="auto"/>
              <w:right w:val="single" w:sz="4" w:space="0" w:color="auto"/>
            </w:tcBorders>
            <w:shd w:val="clear" w:color="000000" w:fill="FFFFFF"/>
            <w:vAlign w:val="center"/>
            <w:hideMark/>
          </w:tcPr>
          <w:p w14:paraId="58EF5C2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9.6%</w:t>
            </w:r>
          </w:p>
        </w:tc>
        <w:tc>
          <w:tcPr>
            <w:tcW w:w="1478" w:type="dxa"/>
            <w:tcBorders>
              <w:top w:val="nil"/>
              <w:left w:val="nil"/>
              <w:bottom w:val="single" w:sz="4" w:space="0" w:color="auto"/>
              <w:right w:val="single" w:sz="4" w:space="0" w:color="auto"/>
            </w:tcBorders>
            <w:shd w:val="clear" w:color="000000" w:fill="FFFFFF"/>
            <w:vAlign w:val="center"/>
            <w:hideMark/>
          </w:tcPr>
          <w:p w14:paraId="71AFD80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1630362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3EDA50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EE128F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EEE067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vAlign w:val="center"/>
            <w:hideMark/>
          </w:tcPr>
          <w:p w14:paraId="5C79EE0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66.6%</w:t>
            </w:r>
          </w:p>
        </w:tc>
        <w:tc>
          <w:tcPr>
            <w:tcW w:w="1478" w:type="dxa"/>
            <w:tcBorders>
              <w:top w:val="nil"/>
              <w:left w:val="nil"/>
              <w:bottom w:val="single" w:sz="4" w:space="0" w:color="auto"/>
              <w:right w:val="single" w:sz="4" w:space="0" w:color="auto"/>
            </w:tcBorders>
            <w:shd w:val="clear" w:color="000000" w:fill="FFFFFF"/>
            <w:vAlign w:val="center"/>
            <w:hideMark/>
          </w:tcPr>
          <w:p w14:paraId="4CAE29C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8.6%</w:t>
            </w:r>
          </w:p>
        </w:tc>
        <w:tc>
          <w:tcPr>
            <w:tcW w:w="1478" w:type="dxa"/>
            <w:tcBorders>
              <w:top w:val="nil"/>
              <w:left w:val="nil"/>
              <w:bottom w:val="single" w:sz="4" w:space="0" w:color="auto"/>
              <w:right w:val="single" w:sz="4" w:space="0" w:color="auto"/>
            </w:tcBorders>
            <w:shd w:val="clear" w:color="000000" w:fill="FFFFFF"/>
            <w:vAlign w:val="center"/>
            <w:hideMark/>
          </w:tcPr>
          <w:p w14:paraId="5084EAC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5.5%</w:t>
            </w:r>
          </w:p>
        </w:tc>
      </w:tr>
      <w:tr w:rsidR="00BB064E" w:rsidRPr="00BB064E" w14:paraId="11BBD380"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299554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F6A1F1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0538D2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noWrap/>
            <w:vAlign w:val="center"/>
            <w:hideMark/>
          </w:tcPr>
          <w:p w14:paraId="6FE8152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69.9%</w:t>
            </w:r>
          </w:p>
        </w:tc>
        <w:tc>
          <w:tcPr>
            <w:tcW w:w="1478" w:type="dxa"/>
            <w:tcBorders>
              <w:top w:val="nil"/>
              <w:left w:val="nil"/>
              <w:bottom w:val="single" w:sz="4" w:space="0" w:color="auto"/>
              <w:right w:val="single" w:sz="4" w:space="0" w:color="auto"/>
            </w:tcBorders>
            <w:shd w:val="clear" w:color="000000" w:fill="FFFFFF"/>
            <w:noWrap/>
            <w:vAlign w:val="center"/>
            <w:hideMark/>
          </w:tcPr>
          <w:p w14:paraId="35817DA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8.7%</w:t>
            </w:r>
          </w:p>
        </w:tc>
        <w:tc>
          <w:tcPr>
            <w:tcW w:w="1478" w:type="dxa"/>
            <w:tcBorders>
              <w:top w:val="nil"/>
              <w:left w:val="nil"/>
              <w:bottom w:val="single" w:sz="4" w:space="0" w:color="auto"/>
              <w:right w:val="single" w:sz="4" w:space="0" w:color="auto"/>
            </w:tcBorders>
            <w:shd w:val="clear" w:color="000000" w:fill="FFFFFF"/>
            <w:noWrap/>
            <w:vAlign w:val="center"/>
            <w:hideMark/>
          </w:tcPr>
          <w:p w14:paraId="43BF01F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5.2%</w:t>
            </w:r>
          </w:p>
        </w:tc>
      </w:tr>
      <w:tr w:rsidR="00BB064E" w:rsidRPr="00BB064E" w14:paraId="3D9A602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DAD9CC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8638E5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5E58DE7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19.9%</w:t>
            </w:r>
          </w:p>
        </w:tc>
        <w:tc>
          <w:tcPr>
            <w:tcW w:w="1478" w:type="dxa"/>
            <w:tcBorders>
              <w:top w:val="nil"/>
              <w:left w:val="nil"/>
              <w:bottom w:val="single" w:sz="4" w:space="0" w:color="auto"/>
              <w:right w:val="single" w:sz="4" w:space="0" w:color="auto"/>
            </w:tcBorders>
            <w:shd w:val="clear" w:color="000000" w:fill="FFFFFF"/>
            <w:noWrap/>
            <w:vAlign w:val="center"/>
            <w:hideMark/>
          </w:tcPr>
          <w:p w14:paraId="125AADC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63.4%</w:t>
            </w:r>
          </w:p>
        </w:tc>
        <w:tc>
          <w:tcPr>
            <w:tcW w:w="1478" w:type="dxa"/>
            <w:tcBorders>
              <w:top w:val="nil"/>
              <w:left w:val="nil"/>
              <w:bottom w:val="single" w:sz="4" w:space="0" w:color="auto"/>
              <w:right w:val="single" w:sz="4" w:space="0" w:color="auto"/>
            </w:tcBorders>
            <w:shd w:val="clear" w:color="000000" w:fill="FFFFFF"/>
            <w:noWrap/>
            <w:vAlign w:val="center"/>
            <w:hideMark/>
          </w:tcPr>
          <w:p w14:paraId="3BC8A5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10.1%</w:t>
            </w:r>
          </w:p>
        </w:tc>
        <w:tc>
          <w:tcPr>
            <w:tcW w:w="1478" w:type="dxa"/>
            <w:tcBorders>
              <w:top w:val="nil"/>
              <w:left w:val="nil"/>
              <w:bottom w:val="single" w:sz="4" w:space="0" w:color="auto"/>
              <w:right w:val="single" w:sz="4" w:space="0" w:color="auto"/>
            </w:tcBorders>
            <w:shd w:val="clear" w:color="000000" w:fill="FFFFFF"/>
            <w:noWrap/>
            <w:vAlign w:val="center"/>
            <w:hideMark/>
          </w:tcPr>
          <w:p w14:paraId="1B94FC2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w:t>
            </w:r>
          </w:p>
        </w:tc>
      </w:tr>
      <w:tr w:rsidR="00BB064E" w:rsidRPr="00BB064E" w14:paraId="07A5E68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668696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EA1549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1E36DE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18.6%</w:t>
            </w:r>
          </w:p>
        </w:tc>
        <w:tc>
          <w:tcPr>
            <w:tcW w:w="1478" w:type="dxa"/>
            <w:tcBorders>
              <w:top w:val="nil"/>
              <w:left w:val="nil"/>
              <w:bottom w:val="single" w:sz="4" w:space="0" w:color="auto"/>
              <w:right w:val="single" w:sz="4" w:space="0" w:color="auto"/>
            </w:tcBorders>
            <w:shd w:val="clear" w:color="000000" w:fill="FFFFFF"/>
            <w:noWrap/>
            <w:vAlign w:val="center"/>
            <w:hideMark/>
          </w:tcPr>
          <w:p w14:paraId="39F35C9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66.7%</w:t>
            </w:r>
          </w:p>
        </w:tc>
        <w:tc>
          <w:tcPr>
            <w:tcW w:w="1478" w:type="dxa"/>
            <w:tcBorders>
              <w:top w:val="nil"/>
              <w:left w:val="nil"/>
              <w:bottom w:val="single" w:sz="4" w:space="0" w:color="auto"/>
              <w:right w:val="single" w:sz="4" w:space="0" w:color="auto"/>
            </w:tcBorders>
            <w:shd w:val="clear" w:color="000000" w:fill="FFFFFF"/>
            <w:noWrap/>
            <w:vAlign w:val="center"/>
            <w:hideMark/>
          </w:tcPr>
          <w:p w14:paraId="4834023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c>
          <w:tcPr>
            <w:tcW w:w="1478" w:type="dxa"/>
            <w:tcBorders>
              <w:top w:val="nil"/>
              <w:left w:val="nil"/>
              <w:bottom w:val="single" w:sz="4" w:space="0" w:color="auto"/>
              <w:right w:val="single" w:sz="4" w:space="0" w:color="auto"/>
            </w:tcBorders>
            <w:shd w:val="clear" w:color="000000" w:fill="FFFFFF"/>
            <w:noWrap/>
            <w:vAlign w:val="center"/>
            <w:hideMark/>
          </w:tcPr>
          <w:p w14:paraId="0E44FCE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w:t>
            </w:r>
          </w:p>
        </w:tc>
      </w:tr>
      <w:tr w:rsidR="00BB064E" w:rsidRPr="00BB064E" w14:paraId="2E33FA5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288C77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45A04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1C692A7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18.6%</w:t>
            </w:r>
          </w:p>
        </w:tc>
        <w:tc>
          <w:tcPr>
            <w:tcW w:w="1478" w:type="dxa"/>
            <w:tcBorders>
              <w:top w:val="nil"/>
              <w:left w:val="nil"/>
              <w:bottom w:val="single" w:sz="4" w:space="0" w:color="auto"/>
              <w:right w:val="single" w:sz="4" w:space="0" w:color="auto"/>
            </w:tcBorders>
            <w:shd w:val="clear" w:color="000000" w:fill="FFFFFF"/>
            <w:noWrap/>
            <w:vAlign w:val="center"/>
            <w:hideMark/>
          </w:tcPr>
          <w:p w14:paraId="098EBF5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66.4%</w:t>
            </w:r>
          </w:p>
        </w:tc>
        <w:tc>
          <w:tcPr>
            <w:tcW w:w="1478" w:type="dxa"/>
            <w:tcBorders>
              <w:top w:val="nil"/>
              <w:left w:val="nil"/>
              <w:bottom w:val="single" w:sz="4" w:space="0" w:color="auto"/>
              <w:right w:val="single" w:sz="4" w:space="0" w:color="auto"/>
            </w:tcBorders>
            <w:shd w:val="clear" w:color="000000" w:fill="FFFFFF"/>
            <w:noWrap/>
            <w:vAlign w:val="center"/>
            <w:hideMark/>
          </w:tcPr>
          <w:p w14:paraId="444E67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11.1%</w:t>
            </w:r>
          </w:p>
        </w:tc>
        <w:tc>
          <w:tcPr>
            <w:tcW w:w="1478" w:type="dxa"/>
            <w:tcBorders>
              <w:top w:val="nil"/>
              <w:left w:val="nil"/>
              <w:bottom w:val="single" w:sz="4" w:space="0" w:color="auto"/>
              <w:right w:val="single" w:sz="4" w:space="0" w:color="auto"/>
            </w:tcBorders>
            <w:shd w:val="clear" w:color="000000" w:fill="FFFFFF"/>
            <w:noWrap/>
            <w:vAlign w:val="center"/>
            <w:hideMark/>
          </w:tcPr>
          <w:p w14:paraId="0ED5769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3.9%</w:t>
            </w:r>
          </w:p>
        </w:tc>
      </w:tr>
      <w:tr w:rsidR="00BB064E" w:rsidRPr="00BB064E" w14:paraId="4A9C450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B16BF6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B8D0C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172ECC7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18.0%</w:t>
            </w:r>
          </w:p>
        </w:tc>
        <w:tc>
          <w:tcPr>
            <w:tcW w:w="1478" w:type="dxa"/>
            <w:tcBorders>
              <w:top w:val="nil"/>
              <w:left w:val="nil"/>
              <w:bottom w:val="single" w:sz="4" w:space="0" w:color="auto"/>
              <w:right w:val="single" w:sz="4" w:space="0" w:color="auto"/>
            </w:tcBorders>
            <w:shd w:val="clear" w:color="000000" w:fill="FFFFFF"/>
            <w:noWrap/>
            <w:vAlign w:val="center"/>
            <w:hideMark/>
          </w:tcPr>
          <w:p w14:paraId="7965FCF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67.1%</w:t>
            </w:r>
          </w:p>
        </w:tc>
        <w:tc>
          <w:tcPr>
            <w:tcW w:w="1478" w:type="dxa"/>
            <w:tcBorders>
              <w:top w:val="nil"/>
              <w:left w:val="nil"/>
              <w:bottom w:val="single" w:sz="4" w:space="0" w:color="auto"/>
              <w:right w:val="single" w:sz="4" w:space="0" w:color="auto"/>
            </w:tcBorders>
            <w:shd w:val="clear" w:color="000000" w:fill="FFFFFF"/>
            <w:noWrap/>
            <w:vAlign w:val="center"/>
            <w:hideMark/>
          </w:tcPr>
          <w:p w14:paraId="58A586F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10.0%</w:t>
            </w:r>
          </w:p>
        </w:tc>
        <w:tc>
          <w:tcPr>
            <w:tcW w:w="1478" w:type="dxa"/>
            <w:tcBorders>
              <w:top w:val="nil"/>
              <w:left w:val="nil"/>
              <w:bottom w:val="single" w:sz="4" w:space="0" w:color="auto"/>
              <w:right w:val="single" w:sz="4" w:space="0" w:color="auto"/>
            </w:tcBorders>
            <w:shd w:val="clear" w:color="000000" w:fill="FFFFFF"/>
            <w:noWrap/>
            <w:vAlign w:val="center"/>
            <w:hideMark/>
          </w:tcPr>
          <w:p w14:paraId="61385ED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4.9%</w:t>
            </w:r>
          </w:p>
        </w:tc>
      </w:tr>
      <w:tr w:rsidR="00BB064E" w:rsidRPr="00BB064E" w14:paraId="02D21920"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810602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746814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46D96B7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21.8%</w:t>
            </w:r>
          </w:p>
        </w:tc>
        <w:tc>
          <w:tcPr>
            <w:tcW w:w="1478" w:type="dxa"/>
            <w:tcBorders>
              <w:top w:val="nil"/>
              <w:left w:val="nil"/>
              <w:bottom w:val="single" w:sz="4" w:space="0" w:color="auto"/>
              <w:right w:val="single" w:sz="4" w:space="0" w:color="auto"/>
            </w:tcBorders>
            <w:shd w:val="clear" w:color="000000" w:fill="FFFFFF"/>
            <w:noWrap/>
            <w:vAlign w:val="center"/>
            <w:hideMark/>
          </w:tcPr>
          <w:p w14:paraId="1DFC675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64.8%</w:t>
            </w:r>
          </w:p>
        </w:tc>
        <w:tc>
          <w:tcPr>
            <w:tcW w:w="1478" w:type="dxa"/>
            <w:tcBorders>
              <w:top w:val="nil"/>
              <w:left w:val="nil"/>
              <w:bottom w:val="single" w:sz="4" w:space="0" w:color="auto"/>
              <w:right w:val="single" w:sz="4" w:space="0" w:color="auto"/>
            </w:tcBorders>
            <w:shd w:val="clear" w:color="000000" w:fill="FFFFFF"/>
            <w:noWrap/>
            <w:vAlign w:val="center"/>
            <w:hideMark/>
          </w:tcPr>
          <w:p w14:paraId="7714FD1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8.9%</w:t>
            </w:r>
          </w:p>
        </w:tc>
        <w:tc>
          <w:tcPr>
            <w:tcW w:w="1478" w:type="dxa"/>
            <w:tcBorders>
              <w:top w:val="nil"/>
              <w:left w:val="nil"/>
              <w:bottom w:val="single" w:sz="4" w:space="0" w:color="auto"/>
              <w:right w:val="single" w:sz="4" w:space="0" w:color="auto"/>
            </w:tcBorders>
            <w:shd w:val="clear" w:color="000000" w:fill="FFFFFF"/>
            <w:noWrap/>
            <w:vAlign w:val="center"/>
            <w:hideMark/>
          </w:tcPr>
          <w:p w14:paraId="7B3D898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4.5%</w:t>
            </w:r>
          </w:p>
        </w:tc>
      </w:tr>
      <w:tr w:rsidR="00BB064E" w:rsidRPr="00BB064E" w14:paraId="6008EC7B"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A97B2"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Information Technology</w:t>
            </w:r>
          </w:p>
        </w:tc>
        <w:tc>
          <w:tcPr>
            <w:tcW w:w="1079" w:type="dxa"/>
            <w:tcBorders>
              <w:top w:val="nil"/>
              <w:left w:val="nil"/>
              <w:bottom w:val="single" w:sz="4" w:space="0" w:color="auto"/>
              <w:right w:val="single" w:sz="4" w:space="0" w:color="auto"/>
            </w:tcBorders>
            <w:shd w:val="clear" w:color="000000" w:fill="FFFFFF"/>
            <w:noWrap/>
            <w:vAlign w:val="center"/>
            <w:hideMark/>
          </w:tcPr>
          <w:p w14:paraId="043A74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1A3F90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27.1%</w:t>
            </w:r>
          </w:p>
        </w:tc>
        <w:tc>
          <w:tcPr>
            <w:tcW w:w="1478" w:type="dxa"/>
            <w:tcBorders>
              <w:top w:val="nil"/>
              <w:left w:val="nil"/>
              <w:bottom w:val="single" w:sz="4" w:space="0" w:color="auto"/>
              <w:right w:val="single" w:sz="4" w:space="0" w:color="auto"/>
            </w:tcBorders>
            <w:shd w:val="clear" w:color="000000" w:fill="FFFFFF"/>
            <w:vAlign w:val="center"/>
            <w:hideMark/>
          </w:tcPr>
          <w:p w14:paraId="1A95F22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46.2%</w:t>
            </w:r>
          </w:p>
        </w:tc>
        <w:tc>
          <w:tcPr>
            <w:tcW w:w="1478" w:type="dxa"/>
            <w:tcBorders>
              <w:top w:val="nil"/>
              <w:left w:val="nil"/>
              <w:bottom w:val="single" w:sz="4" w:space="0" w:color="auto"/>
              <w:right w:val="single" w:sz="4" w:space="0" w:color="auto"/>
            </w:tcBorders>
            <w:shd w:val="clear" w:color="000000" w:fill="FFFFFF"/>
            <w:vAlign w:val="center"/>
            <w:hideMark/>
          </w:tcPr>
          <w:p w14:paraId="05770C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4316E2D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11.5%</w:t>
            </w:r>
          </w:p>
        </w:tc>
      </w:tr>
      <w:tr w:rsidR="00BB064E" w:rsidRPr="00BB064E" w14:paraId="7166344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165022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B0F5E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7A8CB9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vAlign w:val="center"/>
            <w:hideMark/>
          </w:tcPr>
          <w:p w14:paraId="7196FB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58.1%</w:t>
            </w:r>
          </w:p>
        </w:tc>
        <w:tc>
          <w:tcPr>
            <w:tcW w:w="1478" w:type="dxa"/>
            <w:tcBorders>
              <w:top w:val="nil"/>
              <w:left w:val="nil"/>
              <w:bottom w:val="single" w:sz="4" w:space="0" w:color="auto"/>
              <w:right w:val="single" w:sz="4" w:space="0" w:color="auto"/>
            </w:tcBorders>
            <w:shd w:val="clear" w:color="000000" w:fill="FFFFFF"/>
            <w:vAlign w:val="center"/>
            <w:hideMark/>
          </w:tcPr>
          <w:p w14:paraId="4843FE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12.6%</w:t>
            </w:r>
          </w:p>
        </w:tc>
        <w:tc>
          <w:tcPr>
            <w:tcW w:w="1478" w:type="dxa"/>
            <w:tcBorders>
              <w:top w:val="nil"/>
              <w:left w:val="nil"/>
              <w:bottom w:val="single" w:sz="4" w:space="0" w:color="auto"/>
              <w:right w:val="single" w:sz="4" w:space="0" w:color="auto"/>
            </w:tcBorders>
            <w:shd w:val="clear" w:color="000000" w:fill="FFFFFF"/>
            <w:vAlign w:val="center"/>
            <w:hideMark/>
          </w:tcPr>
          <w:p w14:paraId="737F302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12.6%</w:t>
            </w:r>
          </w:p>
        </w:tc>
      </w:tr>
      <w:tr w:rsidR="00BB064E" w:rsidRPr="00BB064E" w14:paraId="39CDC30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8EFB2E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EAF03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3B1A15F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noWrap/>
            <w:vAlign w:val="center"/>
            <w:hideMark/>
          </w:tcPr>
          <w:p w14:paraId="72CA64A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54.6%</w:t>
            </w:r>
          </w:p>
        </w:tc>
        <w:tc>
          <w:tcPr>
            <w:tcW w:w="1478" w:type="dxa"/>
            <w:tcBorders>
              <w:top w:val="nil"/>
              <w:left w:val="nil"/>
              <w:bottom w:val="single" w:sz="4" w:space="0" w:color="auto"/>
              <w:right w:val="single" w:sz="4" w:space="0" w:color="auto"/>
            </w:tcBorders>
            <w:shd w:val="clear" w:color="000000" w:fill="FFFFFF"/>
            <w:noWrap/>
            <w:vAlign w:val="center"/>
            <w:hideMark/>
          </w:tcPr>
          <w:p w14:paraId="59850B8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18.5%</w:t>
            </w:r>
          </w:p>
        </w:tc>
        <w:tc>
          <w:tcPr>
            <w:tcW w:w="1478" w:type="dxa"/>
            <w:tcBorders>
              <w:top w:val="nil"/>
              <w:left w:val="nil"/>
              <w:bottom w:val="single" w:sz="4" w:space="0" w:color="auto"/>
              <w:right w:val="single" w:sz="4" w:space="0" w:color="auto"/>
            </w:tcBorders>
            <w:shd w:val="clear" w:color="000000" w:fill="FFFFFF"/>
            <w:noWrap/>
            <w:vAlign w:val="center"/>
            <w:hideMark/>
          </w:tcPr>
          <w:p w14:paraId="6018FDC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11.6%</w:t>
            </w:r>
          </w:p>
        </w:tc>
      </w:tr>
      <w:tr w:rsidR="00BB064E" w:rsidRPr="00BB064E" w14:paraId="12726A6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5BF61F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A1E480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36BEF63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17.4%</w:t>
            </w:r>
          </w:p>
        </w:tc>
        <w:tc>
          <w:tcPr>
            <w:tcW w:w="1478" w:type="dxa"/>
            <w:tcBorders>
              <w:top w:val="nil"/>
              <w:left w:val="nil"/>
              <w:bottom w:val="single" w:sz="4" w:space="0" w:color="auto"/>
              <w:right w:val="single" w:sz="4" w:space="0" w:color="auto"/>
            </w:tcBorders>
            <w:shd w:val="clear" w:color="000000" w:fill="FFFFFF"/>
            <w:noWrap/>
            <w:vAlign w:val="center"/>
            <w:hideMark/>
          </w:tcPr>
          <w:p w14:paraId="56F847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54.3%</w:t>
            </w:r>
          </w:p>
        </w:tc>
        <w:tc>
          <w:tcPr>
            <w:tcW w:w="1478" w:type="dxa"/>
            <w:tcBorders>
              <w:top w:val="nil"/>
              <w:left w:val="nil"/>
              <w:bottom w:val="single" w:sz="4" w:space="0" w:color="auto"/>
              <w:right w:val="single" w:sz="4" w:space="0" w:color="auto"/>
            </w:tcBorders>
            <w:shd w:val="clear" w:color="000000" w:fill="FFFFFF"/>
            <w:noWrap/>
            <w:vAlign w:val="center"/>
            <w:hideMark/>
          </w:tcPr>
          <w:p w14:paraId="0DCDFB8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18.7%</w:t>
            </w:r>
          </w:p>
        </w:tc>
        <w:tc>
          <w:tcPr>
            <w:tcW w:w="1478" w:type="dxa"/>
            <w:tcBorders>
              <w:top w:val="nil"/>
              <w:left w:val="nil"/>
              <w:bottom w:val="single" w:sz="4" w:space="0" w:color="auto"/>
              <w:right w:val="single" w:sz="4" w:space="0" w:color="auto"/>
            </w:tcBorders>
            <w:shd w:val="clear" w:color="000000" w:fill="FFFFFF"/>
            <w:noWrap/>
            <w:vAlign w:val="center"/>
            <w:hideMark/>
          </w:tcPr>
          <w:p w14:paraId="323766E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9.6%</w:t>
            </w:r>
          </w:p>
        </w:tc>
      </w:tr>
      <w:tr w:rsidR="00BB064E" w:rsidRPr="00BB064E" w14:paraId="0D1C592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A67DE4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DC66DB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106B898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noWrap/>
            <w:vAlign w:val="center"/>
            <w:hideMark/>
          </w:tcPr>
          <w:p w14:paraId="0887D28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60.1%</w:t>
            </w:r>
          </w:p>
        </w:tc>
        <w:tc>
          <w:tcPr>
            <w:tcW w:w="1478" w:type="dxa"/>
            <w:tcBorders>
              <w:top w:val="nil"/>
              <w:left w:val="nil"/>
              <w:bottom w:val="single" w:sz="4" w:space="0" w:color="auto"/>
              <w:right w:val="single" w:sz="4" w:space="0" w:color="auto"/>
            </w:tcBorders>
            <w:shd w:val="clear" w:color="000000" w:fill="FFFFFF"/>
            <w:noWrap/>
            <w:vAlign w:val="center"/>
            <w:hideMark/>
          </w:tcPr>
          <w:p w14:paraId="5DA4D17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noWrap/>
            <w:vAlign w:val="center"/>
            <w:hideMark/>
          </w:tcPr>
          <w:p w14:paraId="1703F00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10.9%</w:t>
            </w:r>
          </w:p>
        </w:tc>
      </w:tr>
      <w:tr w:rsidR="00BB064E" w:rsidRPr="00BB064E" w14:paraId="3AB51BE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394AC0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999066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0E97602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11.0%</w:t>
            </w:r>
          </w:p>
        </w:tc>
        <w:tc>
          <w:tcPr>
            <w:tcW w:w="1478" w:type="dxa"/>
            <w:tcBorders>
              <w:top w:val="nil"/>
              <w:left w:val="nil"/>
              <w:bottom w:val="single" w:sz="4" w:space="0" w:color="auto"/>
              <w:right w:val="single" w:sz="4" w:space="0" w:color="auto"/>
            </w:tcBorders>
            <w:shd w:val="clear" w:color="000000" w:fill="FFFFFF"/>
            <w:noWrap/>
            <w:vAlign w:val="center"/>
            <w:hideMark/>
          </w:tcPr>
          <w:p w14:paraId="6051987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61.5%</w:t>
            </w:r>
          </w:p>
        </w:tc>
        <w:tc>
          <w:tcPr>
            <w:tcW w:w="1478" w:type="dxa"/>
            <w:tcBorders>
              <w:top w:val="nil"/>
              <w:left w:val="nil"/>
              <w:bottom w:val="single" w:sz="4" w:space="0" w:color="auto"/>
              <w:right w:val="single" w:sz="4" w:space="0" w:color="auto"/>
            </w:tcBorders>
            <w:shd w:val="clear" w:color="000000" w:fill="FFFFFF"/>
            <w:noWrap/>
            <w:vAlign w:val="center"/>
            <w:hideMark/>
          </w:tcPr>
          <w:p w14:paraId="355383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19.5%</w:t>
            </w:r>
          </w:p>
        </w:tc>
        <w:tc>
          <w:tcPr>
            <w:tcW w:w="1478" w:type="dxa"/>
            <w:tcBorders>
              <w:top w:val="nil"/>
              <w:left w:val="nil"/>
              <w:bottom w:val="single" w:sz="4" w:space="0" w:color="auto"/>
              <w:right w:val="single" w:sz="4" w:space="0" w:color="auto"/>
            </w:tcBorders>
            <w:shd w:val="clear" w:color="000000" w:fill="FFFFFF"/>
            <w:noWrap/>
            <w:vAlign w:val="center"/>
            <w:hideMark/>
          </w:tcPr>
          <w:p w14:paraId="5FE3A16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8.0%</w:t>
            </w:r>
          </w:p>
        </w:tc>
      </w:tr>
      <w:tr w:rsidR="00BB064E" w:rsidRPr="00BB064E" w14:paraId="5F16002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0FD55E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1D61E1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2E4E478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noWrap/>
            <w:vAlign w:val="center"/>
            <w:hideMark/>
          </w:tcPr>
          <w:p w14:paraId="0C19FB3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59.3%</w:t>
            </w:r>
          </w:p>
        </w:tc>
        <w:tc>
          <w:tcPr>
            <w:tcW w:w="1478" w:type="dxa"/>
            <w:tcBorders>
              <w:top w:val="nil"/>
              <w:left w:val="nil"/>
              <w:bottom w:val="single" w:sz="4" w:space="0" w:color="auto"/>
              <w:right w:val="single" w:sz="4" w:space="0" w:color="auto"/>
            </w:tcBorders>
            <w:shd w:val="clear" w:color="000000" w:fill="FFFFFF"/>
            <w:noWrap/>
            <w:vAlign w:val="center"/>
            <w:hideMark/>
          </w:tcPr>
          <w:p w14:paraId="5BC6BD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14.8%</w:t>
            </w:r>
          </w:p>
        </w:tc>
        <w:tc>
          <w:tcPr>
            <w:tcW w:w="1478" w:type="dxa"/>
            <w:tcBorders>
              <w:top w:val="nil"/>
              <w:left w:val="nil"/>
              <w:bottom w:val="single" w:sz="4" w:space="0" w:color="auto"/>
              <w:right w:val="single" w:sz="4" w:space="0" w:color="auto"/>
            </w:tcBorders>
            <w:shd w:val="clear" w:color="000000" w:fill="FFFFFF"/>
            <w:noWrap/>
            <w:vAlign w:val="center"/>
            <w:hideMark/>
          </w:tcPr>
          <w:p w14:paraId="725FC50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w:t>
            </w:r>
          </w:p>
        </w:tc>
      </w:tr>
      <w:tr w:rsidR="00BB064E" w:rsidRPr="00BB064E" w14:paraId="7A3385E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A116A0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91D8AC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3D61AD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noWrap/>
            <w:vAlign w:val="center"/>
            <w:hideMark/>
          </w:tcPr>
          <w:p w14:paraId="6759B7A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59.2%</w:t>
            </w:r>
          </w:p>
        </w:tc>
        <w:tc>
          <w:tcPr>
            <w:tcW w:w="1478" w:type="dxa"/>
            <w:tcBorders>
              <w:top w:val="nil"/>
              <w:left w:val="nil"/>
              <w:bottom w:val="single" w:sz="4" w:space="0" w:color="auto"/>
              <w:right w:val="single" w:sz="4" w:space="0" w:color="auto"/>
            </w:tcBorders>
            <w:shd w:val="clear" w:color="000000" w:fill="FFFFFF"/>
            <w:noWrap/>
            <w:vAlign w:val="center"/>
            <w:hideMark/>
          </w:tcPr>
          <w:p w14:paraId="77E6A29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19.7%</w:t>
            </w:r>
          </w:p>
        </w:tc>
        <w:tc>
          <w:tcPr>
            <w:tcW w:w="1478" w:type="dxa"/>
            <w:tcBorders>
              <w:top w:val="nil"/>
              <w:left w:val="nil"/>
              <w:bottom w:val="single" w:sz="4" w:space="0" w:color="auto"/>
              <w:right w:val="single" w:sz="4" w:space="0" w:color="auto"/>
            </w:tcBorders>
            <w:shd w:val="clear" w:color="000000" w:fill="FFFFFF"/>
            <w:noWrap/>
            <w:vAlign w:val="center"/>
            <w:hideMark/>
          </w:tcPr>
          <w:p w14:paraId="65F81B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8.9%</w:t>
            </w:r>
          </w:p>
        </w:tc>
      </w:tr>
      <w:tr w:rsidR="00BB064E" w:rsidRPr="00BB064E" w14:paraId="15066DE8"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A62074"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Engineering and Related Technologies</w:t>
            </w:r>
          </w:p>
        </w:tc>
        <w:tc>
          <w:tcPr>
            <w:tcW w:w="1079" w:type="dxa"/>
            <w:tcBorders>
              <w:top w:val="nil"/>
              <w:left w:val="nil"/>
              <w:bottom w:val="single" w:sz="4" w:space="0" w:color="auto"/>
              <w:right w:val="single" w:sz="4" w:space="0" w:color="auto"/>
            </w:tcBorders>
            <w:shd w:val="clear" w:color="000000" w:fill="FFFFFF"/>
            <w:noWrap/>
            <w:vAlign w:val="center"/>
            <w:hideMark/>
          </w:tcPr>
          <w:p w14:paraId="7137DB1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06DC7F6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24.2%</w:t>
            </w:r>
          </w:p>
        </w:tc>
        <w:tc>
          <w:tcPr>
            <w:tcW w:w="1478" w:type="dxa"/>
            <w:tcBorders>
              <w:top w:val="nil"/>
              <w:left w:val="nil"/>
              <w:bottom w:val="single" w:sz="4" w:space="0" w:color="auto"/>
              <w:right w:val="single" w:sz="4" w:space="0" w:color="auto"/>
            </w:tcBorders>
            <w:shd w:val="clear" w:color="000000" w:fill="FFFFFF"/>
            <w:vAlign w:val="center"/>
            <w:hideMark/>
          </w:tcPr>
          <w:p w14:paraId="54109D6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55.6%</w:t>
            </w:r>
          </w:p>
        </w:tc>
        <w:tc>
          <w:tcPr>
            <w:tcW w:w="1478" w:type="dxa"/>
            <w:tcBorders>
              <w:top w:val="nil"/>
              <w:left w:val="nil"/>
              <w:bottom w:val="single" w:sz="4" w:space="0" w:color="auto"/>
              <w:right w:val="single" w:sz="4" w:space="0" w:color="auto"/>
            </w:tcBorders>
            <w:shd w:val="clear" w:color="000000" w:fill="FFFFFF"/>
            <w:vAlign w:val="center"/>
            <w:hideMark/>
          </w:tcPr>
          <w:p w14:paraId="1C739CD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c>
          <w:tcPr>
            <w:tcW w:w="1478" w:type="dxa"/>
            <w:tcBorders>
              <w:top w:val="nil"/>
              <w:left w:val="nil"/>
              <w:bottom w:val="single" w:sz="4" w:space="0" w:color="auto"/>
              <w:right w:val="single" w:sz="4" w:space="0" w:color="auto"/>
            </w:tcBorders>
            <w:shd w:val="clear" w:color="000000" w:fill="FFFFFF"/>
            <w:vAlign w:val="center"/>
            <w:hideMark/>
          </w:tcPr>
          <w:p w14:paraId="1A539EF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7.3%</w:t>
            </w:r>
          </w:p>
        </w:tc>
      </w:tr>
      <w:tr w:rsidR="00BB064E" w:rsidRPr="00BB064E" w14:paraId="56E66BE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2B320A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CF818B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74D9A00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22.5%</w:t>
            </w:r>
          </w:p>
        </w:tc>
        <w:tc>
          <w:tcPr>
            <w:tcW w:w="1478" w:type="dxa"/>
            <w:tcBorders>
              <w:top w:val="nil"/>
              <w:left w:val="nil"/>
              <w:bottom w:val="single" w:sz="4" w:space="0" w:color="auto"/>
              <w:right w:val="single" w:sz="4" w:space="0" w:color="auto"/>
            </w:tcBorders>
            <w:shd w:val="clear" w:color="000000" w:fill="FFFFFF"/>
            <w:vAlign w:val="center"/>
            <w:hideMark/>
          </w:tcPr>
          <w:p w14:paraId="5BDC8A6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58.0%</w:t>
            </w:r>
          </w:p>
        </w:tc>
        <w:tc>
          <w:tcPr>
            <w:tcW w:w="1478" w:type="dxa"/>
            <w:tcBorders>
              <w:top w:val="nil"/>
              <w:left w:val="nil"/>
              <w:bottom w:val="single" w:sz="4" w:space="0" w:color="auto"/>
              <w:right w:val="single" w:sz="4" w:space="0" w:color="auto"/>
            </w:tcBorders>
            <w:shd w:val="clear" w:color="000000" w:fill="FFFFFF"/>
            <w:vAlign w:val="center"/>
            <w:hideMark/>
          </w:tcPr>
          <w:p w14:paraId="36B5654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13.1%</w:t>
            </w:r>
          </w:p>
        </w:tc>
        <w:tc>
          <w:tcPr>
            <w:tcW w:w="1478" w:type="dxa"/>
            <w:tcBorders>
              <w:top w:val="nil"/>
              <w:left w:val="nil"/>
              <w:bottom w:val="single" w:sz="4" w:space="0" w:color="auto"/>
              <w:right w:val="single" w:sz="4" w:space="0" w:color="auto"/>
            </w:tcBorders>
            <w:shd w:val="clear" w:color="000000" w:fill="FFFFFF"/>
            <w:vAlign w:val="center"/>
            <w:hideMark/>
          </w:tcPr>
          <w:p w14:paraId="67FC58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r>
      <w:tr w:rsidR="00BB064E" w:rsidRPr="00BB064E" w14:paraId="30DBEFC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0C79F0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52C4B9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F5C08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21.0%</w:t>
            </w:r>
          </w:p>
        </w:tc>
        <w:tc>
          <w:tcPr>
            <w:tcW w:w="1478" w:type="dxa"/>
            <w:tcBorders>
              <w:top w:val="nil"/>
              <w:left w:val="nil"/>
              <w:bottom w:val="single" w:sz="4" w:space="0" w:color="auto"/>
              <w:right w:val="single" w:sz="4" w:space="0" w:color="auto"/>
            </w:tcBorders>
            <w:shd w:val="clear" w:color="000000" w:fill="FFFFFF"/>
            <w:noWrap/>
            <w:vAlign w:val="center"/>
            <w:hideMark/>
          </w:tcPr>
          <w:p w14:paraId="38B305B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54.8%</w:t>
            </w:r>
          </w:p>
        </w:tc>
        <w:tc>
          <w:tcPr>
            <w:tcW w:w="1478" w:type="dxa"/>
            <w:tcBorders>
              <w:top w:val="nil"/>
              <w:left w:val="nil"/>
              <w:bottom w:val="single" w:sz="4" w:space="0" w:color="auto"/>
              <w:right w:val="single" w:sz="4" w:space="0" w:color="auto"/>
            </w:tcBorders>
            <w:shd w:val="clear" w:color="000000" w:fill="FFFFFF"/>
            <w:noWrap/>
            <w:vAlign w:val="center"/>
            <w:hideMark/>
          </w:tcPr>
          <w:p w14:paraId="46EEDC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16.5%</w:t>
            </w:r>
          </w:p>
        </w:tc>
        <w:tc>
          <w:tcPr>
            <w:tcW w:w="1478" w:type="dxa"/>
            <w:tcBorders>
              <w:top w:val="nil"/>
              <w:left w:val="nil"/>
              <w:bottom w:val="single" w:sz="4" w:space="0" w:color="auto"/>
              <w:right w:val="single" w:sz="4" w:space="0" w:color="auto"/>
            </w:tcBorders>
            <w:shd w:val="clear" w:color="000000" w:fill="FFFFFF"/>
            <w:noWrap/>
            <w:vAlign w:val="center"/>
            <w:hideMark/>
          </w:tcPr>
          <w:p w14:paraId="54969B9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75ECBB1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089C1A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FD6741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130631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23.5%</w:t>
            </w:r>
          </w:p>
        </w:tc>
        <w:tc>
          <w:tcPr>
            <w:tcW w:w="1478" w:type="dxa"/>
            <w:tcBorders>
              <w:top w:val="nil"/>
              <w:left w:val="nil"/>
              <w:bottom w:val="single" w:sz="4" w:space="0" w:color="auto"/>
              <w:right w:val="single" w:sz="4" w:space="0" w:color="auto"/>
            </w:tcBorders>
            <w:shd w:val="clear" w:color="000000" w:fill="FFFFFF"/>
            <w:noWrap/>
            <w:vAlign w:val="center"/>
            <w:hideMark/>
          </w:tcPr>
          <w:p w14:paraId="585601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54.0%</w:t>
            </w:r>
          </w:p>
        </w:tc>
        <w:tc>
          <w:tcPr>
            <w:tcW w:w="1478" w:type="dxa"/>
            <w:tcBorders>
              <w:top w:val="nil"/>
              <w:left w:val="nil"/>
              <w:bottom w:val="single" w:sz="4" w:space="0" w:color="auto"/>
              <w:right w:val="single" w:sz="4" w:space="0" w:color="auto"/>
            </w:tcBorders>
            <w:shd w:val="clear" w:color="000000" w:fill="FFFFFF"/>
            <w:noWrap/>
            <w:vAlign w:val="center"/>
            <w:hideMark/>
          </w:tcPr>
          <w:p w14:paraId="7694F77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noWrap/>
            <w:vAlign w:val="center"/>
            <w:hideMark/>
          </w:tcPr>
          <w:p w14:paraId="4BE6F25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8.4%</w:t>
            </w:r>
          </w:p>
        </w:tc>
      </w:tr>
      <w:tr w:rsidR="00BB064E" w:rsidRPr="00BB064E" w14:paraId="64B55BA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5D345D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52C12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66D6D1B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noWrap/>
            <w:vAlign w:val="center"/>
            <w:hideMark/>
          </w:tcPr>
          <w:p w14:paraId="5A39490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56.7%</w:t>
            </w:r>
          </w:p>
        </w:tc>
        <w:tc>
          <w:tcPr>
            <w:tcW w:w="1478" w:type="dxa"/>
            <w:tcBorders>
              <w:top w:val="nil"/>
              <w:left w:val="nil"/>
              <w:bottom w:val="single" w:sz="4" w:space="0" w:color="auto"/>
              <w:right w:val="single" w:sz="4" w:space="0" w:color="auto"/>
            </w:tcBorders>
            <w:shd w:val="clear" w:color="000000" w:fill="FFFFFF"/>
            <w:noWrap/>
            <w:vAlign w:val="center"/>
            <w:hideMark/>
          </w:tcPr>
          <w:p w14:paraId="62B2832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noWrap/>
            <w:vAlign w:val="center"/>
            <w:hideMark/>
          </w:tcPr>
          <w:p w14:paraId="755F510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8.6%</w:t>
            </w:r>
          </w:p>
        </w:tc>
      </w:tr>
      <w:tr w:rsidR="00BB064E" w:rsidRPr="00BB064E" w14:paraId="43E37EB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C8A004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53A02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4D8F3B7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22.7%</w:t>
            </w:r>
          </w:p>
        </w:tc>
        <w:tc>
          <w:tcPr>
            <w:tcW w:w="1478" w:type="dxa"/>
            <w:tcBorders>
              <w:top w:val="nil"/>
              <w:left w:val="nil"/>
              <w:bottom w:val="single" w:sz="4" w:space="0" w:color="auto"/>
              <w:right w:val="single" w:sz="4" w:space="0" w:color="auto"/>
            </w:tcBorders>
            <w:shd w:val="clear" w:color="000000" w:fill="FFFFFF"/>
            <w:noWrap/>
            <w:vAlign w:val="center"/>
            <w:hideMark/>
          </w:tcPr>
          <w:p w14:paraId="0AE8A6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57.1%</w:t>
            </w:r>
          </w:p>
        </w:tc>
        <w:tc>
          <w:tcPr>
            <w:tcW w:w="1478" w:type="dxa"/>
            <w:tcBorders>
              <w:top w:val="nil"/>
              <w:left w:val="nil"/>
              <w:bottom w:val="single" w:sz="4" w:space="0" w:color="auto"/>
              <w:right w:val="single" w:sz="4" w:space="0" w:color="auto"/>
            </w:tcBorders>
            <w:shd w:val="clear" w:color="000000" w:fill="FFFFFF"/>
            <w:noWrap/>
            <w:vAlign w:val="center"/>
            <w:hideMark/>
          </w:tcPr>
          <w:p w14:paraId="1A4D785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12.7%</w:t>
            </w:r>
          </w:p>
        </w:tc>
        <w:tc>
          <w:tcPr>
            <w:tcW w:w="1478" w:type="dxa"/>
            <w:tcBorders>
              <w:top w:val="nil"/>
              <w:left w:val="nil"/>
              <w:bottom w:val="single" w:sz="4" w:space="0" w:color="auto"/>
              <w:right w:val="single" w:sz="4" w:space="0" w:color="auto"/>
            </w:tcBorders>
            <w:shd w:val="clear" w:color="000000" w:fill="FFFFFF"/>
            <w:noWrap/>
            <w:vAlign w:val="center"/>
            <w:hideMark/>
          </w:tcPr>
          <w:p w14:paraId="290F1D4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7.5%</w:t>
            </w:r>
          </w:p>
        </w:tc>
      </w:tr>
      <w:tr w:rsidR="00BB064E" w:rsidRPr="00BB064E" w14:paraId="40C3826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982173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EC16A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3D2B21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19.0%</w:t>
            </w:r>
          </w:p>
        </w:tc>
        <w:tc>
          <w:tcPr>
            <w:tcW w:w="1478" w:type="dxa"/>
            <w:tcBorders>
              <w:top w:val="nil"/>
              <w:left w:val="nil"/>
              <w:bottom w:val="single" w:sz="4" w:space="0" w:color="auto"/>
              <w:right w:val="single" w:sz="4" w:space="0" w:color="auto"/>
            </w:tcBorders>
            <w:shd w:val="clear" w:color="000000" w:fill="FFFFFF"/>
            <w:noWrap/>
            <w:vAlign w:val="center"/>
            <w:hideMark/>
          </w:tcPr>
          <w:p w14:paraId="3ABC7B7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58.4%</w:t>
            </w:r>
          </w:p>
        </w:tc>
        <w:tc>
          <w:tcPr>
            <w:tcW w:w="1478" w:type="dxa"/>
            <w:tcBorders>
              <w:top w:val="nil"/>
              <w:left w:val="nil"/>
              <w:bottom w:val="single" w:sz="4" w:space="0" w:color="auto"/>
              <w:right w:val="single" w:sz="4" w:space="0" w:color="auto"/>
            </w:tcBorders>
            <w:shd w:val="clear" w:color="000000" w:fill="FFFFFF"/>
            <w:noWrap/>
            <w:vAlign w:val="center"/>
            <w:hideMark/>
          </w:tcPr>
          <w:p w14:paraId="6BD9040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15.5%</w:t>
            </w:r>
          </w:p>
        </w:tc>
        <w:tc>
          <w:tcPr>
            <w:tcW w:w="1478" w:type="dxa"/>
            <w:tcBorders>
              <w:top w:val="nil"/>
              <w:left w:val="nil"/>
              <w:bottom w:val="single" w:sz="4" w:space="0" w:color="auto"/>
              <w:right w:val="single" w:sz="4" w:space="0" w:color="auto"/>
            </w:tcBorders>
            <w:shd w:val="clear" w:color="000000" w:fill="FFFFFF"/>
            <w:noWrap/>
            <w:vAlign w:val="center"/>
            <w:hideMark/>
          </w:tcPr>
          <w:p w14:paraId="7F7B85A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7.1%</w:t>
            </w:r>
          </w:p>
        </w:tc>
      </w:tr>
      <w:tr w:rsidR="00BB064E" w:rsidRPr="00BB064E" w14:paraId="21BCF06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76F8E4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DB2FF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5709880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22.4%</w:t>
            </w:r>
          </w:p>
        </w:tc>
        <w:tc>
          <w:tcPr>
            <w:tcW w:w="1478" w:type="dxa"/>
            <w:tcBorders>
              <w:top w:val="nil"/>
              <w:left w:val="nil"/>
              <w:bottom w:val="single" w:sz="4" w:space="0" w:color="auto"/>
              <w:right w:val="single" w:sz="4" w:space="0" w:color="auto"/>
            </w:tcBorders>
            <w:shd w:val="clear" w:color="000000" w:fill="FFFFFF"/>
            <w:noWrap/>
            <w:vAlign w:val="center"/>
            <w:hideMark/>
          </w:tcPr>
          <w:p w14:paraId="23B3EEA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56.1%</w:t>
            </w:r>
          </w:p>
        </w:tc>
        <w:tc>
          <w:tcPr>
            <w:tcW w:w="1478" w:type="dxa"/>
            <w:tcBorders>
              <w:top w:val="nil"/>
              <w:left w:val="nil"/>
              <w:bottom w:val="single" w:sz="4" w:space="0" w:color="auto"/>
              <w:right w:val="single" w:sz="4" w:space="0" w:color="auto"/>
            </w:tcBorders>
            <w:shd w:val="clear" w:color="000000" w:fill="FFFFFF"/>
            <w:noWrap/>
            <w:vAlign w:val="center"/>
            <w:hideMark/>
          </w:tcPr>
          <w:p w14:paraId="48D63C8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noWrap/>
            <w:vAlign w:val="center"/>
            <w:hideMark/>
          </w:tcPr>
          <w:p w14:paraId="5DDDD18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7.4%</w:t>
            </w:r>
          </w:p>
        </w:tc>
      </w:tr>
      <w:tr w:rsidR="00BB064E" w:rsidRPr="00BB064E" w14:paraId="0DD82130"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5E9121"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Architecture and Building</w:t>
            </w:r>
          </w:p>
        </w:tc>
        <w:tc>
          <w:tcPr>
            <w:tcW w:w="1079" w:type="dxa"/>
            <w:tcBorders>
              <w:top w:val="nil"/>
              <w:left w:val="nil"/>
              <w:bottom w:val="single" w:sz="4" w:space="0" w:color="auto"/>
              <w:right w:val="single" w:sz="4" w:space="0" w:color="auto"/>
            </w:tcBorders>
            <w:shd w:val="clear" w:color="000000" w:fill="FFFFFF"/>
            <w:noWrap/>
            <w:vAlign w:val="center"/>
            <w:hideMark/>
          </w:tcPr>
          <w:p w14:paraId="0EF27B4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07710A6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17.7%</w:t>
            </w:r>
          </w:p>
        </w:tc>
        <w:tc>
          <w:tcPr>
            <w:tcW w:w="1478" w:type="dxa"/>
            <w:tcBorders>
              <w:top w:val="nil"/>
              <w:left w:val="nil"/>
              <w:bottom w:val="single" w:sz="4" w:space="0" w:color="auto"/>
              <w:right w:val="single" w:sz="4" w:space="0" w:color="auto"/>
            </w:tcBorders>
            <w:shd w:val="clear" w:color="000000" w:fill="FFFFFF"/>
            <w:vAlign w:val="center"/>
            <w:hideMark/>
          </w:tcPr>
          <w:p w14:paraId="16A995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59.3%</w:t>
            </w:r>
          </w:p>
        </w:tc>
        <w:tc>
          <w:tcPr>
            <w:tcW w:w="1478" w:type="dxa"/>
            <w:tcBorders>
              <w:top w:val="nil"/>
              <w:left w:val="nil"/>
              <w:bottom w:val="single" w:sz="4" w:space="0" w:color="auto"/>
              <w:right w:val="single" w:sz="4" w:space="0" w:color="auto"/>
            </w:tcBorders>
            <w:shd w:val="clear" w:color="000000" w:fill="FFFFFF"/>
            <w:vAlign w:val="center"/>
            <w:hideMark/>
          </w:tcPr>
          <w:p w14:paraId="02E18E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17.7%</w:t>
            </w:r>
          </w:p>
        </w:tc>
        <w:tc>
          <w:tcPr>
            <w:tcW w:w="1478" w:type="dxa"/>
            <w:tcBorders>
              <w:top w:val="nil"/>
              <w:left w:val="nil"/>
              <w:bottom w:val="single" w:sz="4" w:space="0" w:color="auto"/>
              <w:right w:val="single" w:sz="4" w:space="0" w:color="auto"/>
            </w:tcBorders>
            <w:shd w:val="clear" w:color="000000" w:fill="FFFFFF"/>
            <w:vAlign w:val="center"/>
            <w:hideMark/>
          </w:tcPr>
          <w:p w14:paraId="222202F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w:t>
            </w:r>
          </w:p>
        </w:tc>
      </w:tr>
      <w:tr w:rsidR="00BB064E" w:rsidRPr="00BB064E" w14:paraId="4530918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77DF10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595458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7A9A3D8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20.8%</w:t>
            </w:r>
          </w:p>
        </w:tc>
        <w:tc>
          <w:tcPr>
            <w:tcW w:w="1478" w:type="dxa"/>
            <w:tcBorders>
              <w:top w:val="nil"/>
              <w:left w:val="nil"/>
              <w:bottom w:val="single" w:sz="4" w:space="0" w:color="auto"/>
              <w:right w:val="single" w:sz="4" w:space="0" w:color="auto"/>
            </w:tcBorders>
            <w:shd w:val="clear" w:color="000000" w:fill="FFFFFF"/>
            <w:vAlign w:val="center"/>
            <w:hideMark/>
          </w:tcPr>
          <w:p w14:paraId="0A36BE3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59.4%</w:t>
            </w:r>
          </w:p>
        </w:tc>
        <w:tc>
          <w:tcPr>
            <w:tcW w:w="1478" w:type="dxa"/>
            <w:tcBorders>
              <w:top w:val="nil"/>
              <w:left w:val="nil"/>
              <w:bottom w:val="single" w:sz="4" w:space="0" w:color="auto"/>
              <w:right w:val="single" w:sz="4" w:space="0" w:color="auto"/>
            </w:tcBorders>
            <w:shd w:val="clear" w:color="000000" w:fill="FFFFFF"/>
            <w:vAlign w:val="center"/>
            <w:hideMark/>
          </w:tcPr>
          <w:p w14:paraId="712BB53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14.2%</w:t>
            </w:r>
          </w:p>
        </w:tc>
        <w:tc>
          <w:tcPr>
            <w:tcW w:w="1478" w:type="dxa"/>
            <w:tcBorders>
              <w:top w:val="nil"/>
              <w:left w:val="nil"/>
              <w:bottom w:val="single" w:sz="4" w:space="0" w:color="auto"/>
              <w:right w:val="single" w:sz="4" w:space="0" w:color="auto"/>
            </w:tcBorders>
            <w:shd w:val="clear" w:color="000000" w:fill="FFFFFF"/>
            <w:vAlign w:val="center"/>
            <w:hideMark/>
          </w:tcPr>
          <w:p w14:paraId="34D4078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w:t>
            </w:r>
          </w:p>
        </w:tc>
      </w:tr>
      <w:tr w:rsidR="00BB064E" w:rsidRPr="00BB064E" w14:paraId="1C0CBDE9"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34C456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00E89C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8C98F8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17.6%</w:t>
            </w:r>
          </w:p>
        </w:tc>
        <w:tc>
          <w:tcPr>
            <w:tcW w:w="1478" w:type="dxa"/>
            <w:tcBorders>
              <w:top w:val="nil"/>
              <w:left w:val="nil"/>
              <w:bottom w:val="single" w:sz="4" w:space="0" w:color="auto"/>
              <w:right w:val="single" w:sz="4" w:space="0" w:color="auto"/>
            </w:tcBorders>
            <w:shd w:val="clear" w:color="000000" w:fill="FFFFFF"/>
            <w:noWrap/>
            <w:vAlign w:val="center"/>
            <w:hideMark/>
          </w:tcPr>
          <w:p w14:paraId="479348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58.8%</w:t>
            </w:r>
          </w:p>
        </w:tc>
        <w:tc>
          <w:tcPr>
            <w:tcW w:w="1478" w:type="dxa"/>
            <w:tcBorders>
              <w:top w:val="nil"/>
              <w:left w:val="nil"/>
              <w:bottom w:val="single" w:sz="4" w:space="0" w:color="auto"/>
              <w:right w:val="single" w:sz="4" w:space="0" w:color="auto"/>
            </w:tcBorders>
            <w:shd w:val="clear" w:color="000000" w:fill="FFFFFF"/>
            <w:noWrap/>
            <w:vAlign w:val="center"/>
            <w:hideMark/>
          </w:tcPr>
          <w:p w14:paraId="785A64A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21.3%</w:t>
            </w:r>
          </w:p>
        </w:tc>
        <w:tc>
          <w:tcPr>
            <w:tcW w:w="1478" w:type="dxa"/>
            <w:tcBorders>
              <w:top w:val="nil"/>
              <w:left w:val="nil"/>
              <w:bottom w:val="single" w:sz="4" w:space="0" w:color="auto"/>
              <w:right w:val="single" w:sz="4" w:space="0" w:color="auto"/>
            </w:tcBorders>
            <w:shd w:val="clear" w:color="000000" w:fill="FFFFFF"/>
            <w:noWrap/>
            <w:vAlign w:val="center"/>
            <w:hideMark/>
          </w:tcPr>
          <w:p w14:paraId="3ED568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w:t>
            </w:r>
          </w:p>
        </w:tc>
      </w:tr>
      <w:tr w:rsidR="00BB064E" w:rsidRPr="00BB064E" w14:paraId="6D7977B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FDE4DA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E5556A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AEB43B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11.7%</w:t>
            </w:r>
          </w:p>
        </w:tc>
        <w:tc>
          <w:tcPr>
            <w:tcW w:w="1478" w:type="dxa"/>
            <w:tcBorders>
              <w:top w:val="nil"/>
              <w:left w:val="nil"/>
              <w:bottom w:val="single" w:sz="4" w:space="0" w:color="auto"/>
              <w:right w:val="single" w:sz="4" w:space="0" w:color="auto"/>
            </w:tcBorders>
            <w:shd w:val="clear" w:color="000000" w:fill="FFFFFF"/>
            <w:noWrap/>
            <w:vAlign w:val="center"/>
            <w:hideMark/>
          </w:tcPr>
          <w:p w14:paraId="1E9118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noWrap/>
            <w:vAlign w:val="center"/>
            <w:hideMark/>
          </w:tcPr>
          <w:p w14:paraId="3F73091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noWrap/>
            <w:vAlign w:val="center"/>
            <w:hideMark/>
          </w:tcPr>
          <w:p w14:paraId="3B314D9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8.8%</w:t>
            </w:r>
          </w:p>
        </w:tc>
      </w:tr>
      <w:tr w:rsidR="00BB064E" w:rsidRPr="00BB064E" w14:paraId="3329378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7F2584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730BF6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042BD40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12.1%</w:t>
            </w:r>
          </w:p>
        </w:tc>
        <w:tc>
          <w:tcPr>
            <w:tcW w:w="1478" w:type="dxa"/>
            <w:tcBorders>
              <w:top w:val="nil"/>
              <w:left w:val="nil"/>
              <w:bottom w:val="single" w:sz="4" w:space="0" w:color="auto"/>
              <w:right w:val="single" w:sz="4" w:space="0" w:color="auto"/>
            </w:tcBorders>
            <w:shd w:val="clear" w:color="000000" w:fill="FFFFFF"/>
            <w:noWrap/>
            <w:vAlign w:val="center"/>
            <w:hideMark/>
          </w:tcPr>
          <w:p w14:paraId="20728CF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70.7%</w:t>
            </w:r>
          </w:p>
        </w:tc>
        <w:tc>
          <w:tcPr>
            <w:tcW w:w="1478" w:type="dxa"/>
            <w:tcBorders>
              <w:top w:val="nil"/>
              <w:left w:val="nil"/>
              <w:bottom w:val="single" w:sz="4" w:space="0" w:color="auto"/>
              <w:right w:val="single" w:sz="4" w:space="0" w:color="auto"/>
            </w:tcBorders>
            <w:shd w:val="clear" w:color="000000" w:fill="FFFFFF"/>
            <w:noWrap/>
            <w:vAlign w:val="center"/>
            <w:hideMark/>
          </w:tcPr>
          <w:p w14:paraId="65972AA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c>
          <w:tcPr>
            <w:tcW w:w="1478" w:type="dxa"/>
            <w:tcBorders>
              <w:top w:val="nil"/>
              <w:left w:val="nil"/>
              <w:bottom w:val="single" w:sz="4" w:space="0" w:color="auto"/>
              <w:right w:val="single" w:sz="4" w:space="0" w:color="auto"/>
            </w:tcBorders>
            <w:shd w:val="clear" w:color="000000" w:fill="FFFFFF"/>
            <w:noWrap/>
            <w:vAlign w:val="center"/>
            <w:hideMark/>
          </w:tcPr>
          <w:p w14:paraId="734B848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4.3%</w:t>
            </w:r>
          </w:p>
        </w:tc>
      </w:tr>
      <w:tr w:rsidR="00BB064E" w:rsidRPr="00BB064E" w14:paraId="360424C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F43AD9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266CC7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6CBE2EC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9.7%</w:t>
            </w:r>
          </w:p>
        </w:tc>
        <w:tc>
          <w:tcPr>
            <w:tcW w:w="1478" w:type="dxa"/>
            <w:tcBorders>
              <w:top w:val="nil"/>
              <w:left w:val="nil"/>
              <w:bottom w:val="single" w:sz="4" w:space="0" w:color="auto"/>
              <w:right w:val="single" w:sz="4" w:space="0" w:color="auto"/>
            </w:tcBorders>
            <w:shd w:val="clear" w:color="000000" w:fill="FFFFFF"/>
            <w:noWrap/>
            <w:vAlign w:val="center"/>
            <w:hideMark/>
          </w:tcPr>
          <w:p w14:paraId="5715110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65.7%</w:t>
            </w:r>
          </w:p>
        </w:tc>
        <w:tc>
          <w:tcPr>
            <w:tcW w:w="1478" w:type="dxa"/>
            <w:tcBorders>
              <w:top w:val="nil"/>
              <w:left w:val="nil"/>
              <w:bottom w:val="single" w:sz="4" w:space="0" w:color="auto"/>
              <w:right w:val="single" w:sz="4" w:space="0" w:color="auto"/>
            </w:tcBorders>
            <w:shd w:val="clear" w:color="000000" w:fill="FFFFFF"/>
            <w:noWrap/>
            <w:vAlign w:val="center"/>
            <w:hideMark/>
          </w:tcPr>
          <w:p w14:paraId="5E3C500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noWrap/>
            <w:vAlign w:val="center"/>
            <w:hideMark/>
          </w:tcPr>
          <w:p w14:paraId="4AD705B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4.5%</w:t>
            </w:r>
          </w:p>
        </w:tc>
      </w:tr>
      <w:tr w:rsidR="00BB064E" w:rsidRPr="00BB064E" w14:paraId="67946C9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803256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BBED51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3301595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16.9%</w:t>
            </w:r>
          </w:p>
        </w:tc>
        <w:tc>
          <w:tcPr>
            <w:tcW w:w="1478" w:type="dxa"/>
            <w:tcBorders>
              <w:top w:val="nil"/>
              <w:left w:val="nil"/>
              <w:bottom w:val="single" w:sz="4" w:space="0" w:color="auto"/>
              <w:right w:val="single" w:sz="4" w:space="0" w:color="auto"/>
            </w:tcBorders>
            <w:shd w:val="clear" w:color="000000" w:fill="FFFFFF"/>
            <w:noWrap/>
            <w:vAlign w:val="center"/>
            <w:hideMark/>
          </w:tcPr>
          <w:p w14:paraId="55CD998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64.7%</w:t>
            </w:r>
          </w:p>
        </w:tc>
        <w:tc>
          <w:tcPr>
            <w:tcW w:w="1478" w:type="dxa"/>
            <w:tcBorders>
              <w:top w:val="nil"/>
              <w:left w:val="nil"/>
              <w:bottom w:val="single" w:sz="4" w:space="0" w:color="auto"/>
              <w:right w:val="single" w:sz="4" w:space="0" w:color="auto"/>
            </w:tcBorders>
            <w:shd w:val="clear" w:color="000000" w:fill="FFFFFF"/>
            <w:noWrap/>
            <w:vAlign w:val="center"/>
            <w:hideMark/>
          </w:tcPr>
          <w:p w14:paraId="4B88977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11.8%</w:t>
            </w:r>
          </w:p>
        </w:tc>
        <w:tc>
          <w:tcPr>
            <w:tcW w:w="1478" w:type="dxa"/>
            <w:tcBorders>
              <w:top w:val="nil"/>
              <w:left w:val="nil"/>
              <w:bottom w:val="single" w:sz="4" w:space="0" w:color="auto"/>
              <w:right w:val="single" w:sz="4" w:space="0" w:color="auto"/>
            </w:tcBorders>
            <w:shd w:val="clear" w:color="000000" w:fill="FFFFFF"/>
            <w:noWrap/>
            <w:vAlign w:val="center"/>
            <w:hideMark/>
          </w:tcPr>
          <w:p w14:paraId="52281AA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w:t>
            </w:r>
          </w:p>
        </w:tc>
      </w:tr>
      <w:tr w:rsidR="00BB064E" w:rsidRPr="00BB064E" w14:paraId="50063F8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4178FF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6FBA5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0F00F38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noWrap/>
            <w:vAlign w:val="center"/>
            <w:hideMark/>
          </w:tcPr>
          <w:p w14:paraId="328C69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68.1%</w:t>
            </w:r>
          </w:p>
        </w:tc>
        <w:tc>
          <w:tcPr>
            <w:tcW w:w="1478" w:type="dxa"/>
            <w:tcBorders>
              <w:top w:val="nil"/>
              <w:left w:val="nil"/>
              <w:bottom w:val="single" w:sz="4" w:space="0" w:color="auto"/>
              <w:right w:val="single" w:sz="4" w:space="0" w:color="auto"/>
            </w:tcBorders>
            <w:shd w:val="clear" w:color="000000" w:fill="FFFFFF"/>
            <w:noWrap/>
            <w:vAlign w:val="center"/>
            <w:hideMark/>
          </w:tcPr>
          <w:p w14:paraId="4FA8CE1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13.5%</w:t>
            </w:r>
          </w:p>
        </w:tc>
        <w:tc>
          <w:tcPr>
            <w:tcW w:w="1478" w:type="dxa"/>
            <w:tcBorders>
              <w:top w:val="nil"/>
              <w:left w:val="nil"/>
              <w:bottom w:val="single" w:sz="4" w:space="0" w:color="auto"/>
              <w:right w:val="single" w:sz="4" w:space="0" w:color="auto"/>
            </w:tcBorders>
            <w:shd w:val="clear" w:color="000000" w:fill="FFFFFF"/>
            <w:noWrap/>
            <w:vAlign w:val="center"/>
            <w:hideMark/>
          </w:tcPr>
          <w:p w14:paraId="19F7BC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bl>
    <w:p w14:paraId="5F2BA8B8" w14:textId="77777777" w:rsidR="00BB064E" w:rsidRDefault="00BB064E" w:rsidP="00776780"/>
    <w:tbl>
      <w:tblPr>
        <w:tblW w:w="9240" w:type="dxa"/>
        <w:tblLook w:val="04A0" w:firstRow="1" w:lastRow="0" w:firstColumn="1" w:lastColumn="0" w:noHBand="0" w:noVBand="1"/>
      </w:tblPr>
      <w:tblGrid>
        <w:gridCol w:w="2248"/>
        <w:gridCol w:w="1079"/>
        <w:gridCol w:w="1479"/>
        <w:gridCol w:w="1478"/>
        <w:gridCol w:w="1478"/>
        <w:gridCol w:w="1478"/>
      </w:tblGrid>
      <w:tr w:rsidR="00BB064E" w:rsidRPr="00BB064E" w14:paraId="7B2DE611" w14:textId="77777777" w:rsidTr="00BB064E">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520C7A36" w14:textId="77777777" w:rsidR="00BB064E" w:rsidRPr="00BB064E" w:rsidRDefault="00BB064E" w:rsidP="00BB064E">
            <w:pPr>
              <w:spacing w:after="0" w:line="240" w:lineRule="auto"/>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43B93D50"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3471FBC8"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Completed</w:t>
            </w:r>
            <w:r w:rsidRPr="00BB064E">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13D4F9B5" w14:textId="2AC05B3D" w:rsidR="00BB064E" w:rsidRPr="00BB064E" w:rsidRDefault="009379B9" w:rsidP="00BB064E">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6C7C4442" w14:textId="12238AFC"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765377F5"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Never came back after the first year</w:t>
            </w:r>
          </w:p>
        </w:tc>
      </w:tr>
      <w:tr w:rsidR="00BB064E" w:rsidRPr="00BB064E" w14:paraId="058940AE" w14:textId="77777777" w:rsidTr="00BB064E">
        <w:trPr>
          <w:trHeight w:val="300"/>
        </w:trPr>
        <w:tc>
          <w:tcPr>
            <w:tcW w:w="3327"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2AE001F4" w14:textId="58B4A245"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Broad Field of Education cont</w:t>
            </w:r>
            <w:r w:rsidR="001E3029">
              <w:rPr>
                <w:rFonts w:ascii="Calibri" w:eastAsia="Times New Roman" w:hAnsi="Calibri" w:cs="Calibri"/>
                <w:b/>
                <w:bCs/>
                <w:color w:val="000000"/>
                <w:sz w:val="20"/>
                <w:szCs w:val="20"/>
                <w:lang w:eastAsia="en-AU"/>
              </w:rPr>
              <w:t>inued</w:t>
            </w:r>
            <w:r w:rsidRPr="00BB064E">
              <w:rPr>
                <w:rFonts w:ascii="Calibri" w:eastAsia="Times New Roman" w:hAnsi="Calibri" w:cs="Calibri"/>
                <w:b/>
                <w:bCs/>
                <w:color w:val="000000"/>
                <w:sz w:val="20"/>
                <w:szCs w:val="20"/>
                <w:lang w:eastAsia="en-AU"/>
              </w:rPr>
              <w:t>…</w:t>
            </w:r>
          </w:p>
        </w:tc>
        <w:tc>
          <w:tcPr>
            <w:tcW w:w="1479" w:type="dxa"/>
            <w:tcBorders>
              <w:top w:val="nil"/>
              <w:left w:val="nil"/>
              <w:bottom w:val="single" w:sz="4" w:space="0" w:color="auto"/>
              <w:right w:val="nil"/>
            </w:tcBorders>
            <w:shd w:val="clear" w:color="000000" w:fill="E4DFEC"/>
            <w:noWrap/>
            <w:vAlign w:val="center"/>
            <w:hideMark/>
          </w:tcPr>
          <w:p w14:paraId="6EB7B725"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18F9E78D"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4634CF49"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7300ECCC"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434E1A1E"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2FC58"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Agriculture, Environmental and Related Studies</w:t>
            </w:r>
          </w:p>
        </w:tc>
        <w:tc>
          <w:tcPr>
            <w:tcW w:w="1079" w:type="dxa"/>
            <w:tcBorders>
              <w:top w:val="nil"/>
              <w:left w:val="nil"/>
              <w:bottom w:val="single" w:sz="4" w:space="0" w:color="auto"/>
              <w:right w:val="single" w:sz="4" w:space="0" w:color="auto"/>
            </w:tcBorders>
            <w:shd w:val="clear" w:color="000000" w:fill="FFFFFF"/>
            <w:noWrap/>
            <w:vAlign w:val="center"/>
            <w:hideMark/>
          </w:tcPr>
          <w:p w14:paraId="2517B17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8FFA82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22E2A10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67.0%</w:t>
            </w:r>
          </w:p>
        </w:tc>
        <w:tc>
          <w:tcPr>
            <w:tcW w:w="1478" w:type="dxa"/>
            <w:tcBorders>
              <w:top w:val="nil"/>
              <w:left w:val="nil"/>
              <w:bottom w:val="single" w:sz="4" w:space="0" w:color="auto"/>
              <w:right w:val="single" w:sz="4" w:space="0" w:color="auto"/>
            </w:tcBorders>
            <w:shd w:val="clear" w:color="000000" w:fill="FFFFFF"/>
            <w:vAlign w:val="center"/>
            <w:hideMark/>
          </w:tcPr>
          <w:p w14:paraId="6B497B7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12.6%</w:t>
            </w:r>
          </w:p>
        </w:tc>
        <w:tc>
          <w:tcPr>
            <w:tcW w:w="1478" w:type="dxa"/>
            <w:tcBorders>
              <w:top w:val="nil"/>
              <w:left w:val="nil"/>
              <w:bottom w:val="single" w:sz="4" w:space="0" w:color="auto"/>
              <w:right w:val="single" w:sz="4" w:space="0" w:color="auto"/>
            </w:tcBorders>
            <w:shd w:val="clear" w:color="000000" w:fill="FFFFFF"/>
            <w:vAlign w:val="center"/>
            <w:hideMark/>
          </w:tcPr>
          <w:p w14:paraId="7D1254D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w:t>
            </w:r>
          </w:p>
        </w:tc>
      </w:tr>
      <w:tr w:rsidR="00BB064E" w:rsidRPr="00BB064E" w14:paraId="41F7C4F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64CD28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C3578E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A6B48E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vAlign w:val="center"/>
            <w:hideMark/>
          </w:tcPr>
          <w:p w14:paraId="60D86E7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65.9%</w:t>
            </w:r>
          </w:p>
        </w:tc>
        <w:tc>
          <w:tcPr>
            <w:tcW w:w="1478" w:type="dxa"/>
            <w:tcBorders>
              <w:top w:val="nil"/>
              <w:left w:val="nil"/>
              <w:bottom w:val="single" w:sz="4" w:space="0" w:color="auto"/>
              <w:right w:val="single" w:sz="4" w:space="0" w:color="auto"/>
            </w:tcBorders>
            <w:shd w:val="clear" w:color="000000" w:fill="FFFFFF"/>
            <w:vAlign w:val="center"/>
            <w:hideMark/>
          </w:tcPr>
          <w:p w14:paraId="6A123C3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9.6%</w:t>
            </w:r>
          </w:p>
        </w:tc>
        <w:tc>
          <w:tcPr>
            <w:tcW w:w="1478" w:type="dxa"/>
            <w:tcBorders>
              <w:top w:val="nil"/>
              <w:left w:val="nil"/>
              <w:bottom w:val="single" w:sz="4" w:space="0" w:color="auto"/>
              <w:right w:val="single" w:sz="4" w:space="0" w:color="auto"/>
            </w:tcBorders>
            <w:shd w:val="clear" w:color="000000" w:fill="FFFFFF"/>
            <w:vAlign w:val="center"/>
            <w:hideMark/>
          </w:tcPr>
          <w:p w14:paraId="589E0A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4.4%</w:t>
            </w:r>
          </w:p>
        </w:tc>
      </w:tr>
      <w:tr w:rsidR="00BB064E" w:rsidRPr="00BB064E" w14:paraId="7C57315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94C394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C3E5B2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F3C5C8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12.6%</w:t>
            </w:r>
          </w:p>
        </w:tc>
        <w:tc>
          <w:tcPr>
            <w:tcW w:w="1478" w:type="dxa"/>
            <w:tcBorders>
              <w:top w:val="nil"/>
              <w:left w:val="nil"/>
              <w:bottom w:val="single" w:sz="4" w:space="0" w:color="auto"/>
              <w:right w:val="single" w:sz="4" w:space="0" w:color="auto"/>
            </w:tcBorders>
            <w:shd w:val="clear" w:color="000000" w:fill="FFFFFF"/>
            <w:noWrap/>
            <w:vAlign w:val="center"/>
            <w:hideMark/>
          </w:tcPr>
          <w:p w14:paraId="29B7AEE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72.2%</w:t>
            </w:r>
          </w:p>
        </w:tc>
        <w:tc>
          <w:tcPr>
            <w:tcW w:w="1478" w:type="dxa"/>
            <w:tcBorders>
              <w:top w:val="nil"/>
              <w:left w:val="nil"/>
              <w:bottom w:val="single" w:sz="4" w:space="0" w:color="auto"/>
              <w:right w:val="single" w:sz="4" w:space="0" w:color="auto"/>
            </w:tcBorders>
            <w:shd w:val="clear" w:color="000000" w:fill="FFFFFF"/>
            <w:noWrap/>
            <w:vAlign w:val="center"/>
            <w:hideMark/>
          </w:tcPr>
          <w:p w14:paraId="06BE467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10.9%</w:t>
            </w:r>
          </w:p>
        </w:tc>
        <w:tc>
          <w:tcPr>
            <w:tcW w:w="1478" w:type="dxa"/>
            <w:tcBorders>
              <w:top w:val="nil"/>
              <w:left w:val="nil"/>
              <w:bottom w:val="single" w:sz="4" w:space="0" w:color="auto"/>
              <w:right w:val="single" w:sz="4" w:space="0" w:color="auto"/>
            </w:tcBorders>
            <w:shd w:val="clear" w:color="000000" w:fill="FFFFFF"/>
            <w:noWrap/>
            <w:vAlign w:val="center"/>
            <w:hideMark/>
          </w:tcPr>
          <w:p w14:paraId="4CA1F59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4.3%</w:t>
            </w:r>
          </w:p>
        </w:tc>
      </w:tr>
      <w:tr w:rsidR="00BB064E" w:rsidRPr="00BB064E" w14:paraId="21F06A8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80DADA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FCAC2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08AACA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13.5%</w:t>
            </w:r>
          </w:p>
        </w:tc>
        <w:tc>
          <w:tcPr>
            <w:tcW w:w="1478" w:type="dxa"/>
            <w:tcBorders>
              <w:top w:val="nil"/>
              <w:left w:val="nil"/>
              <w:bottom w:val="single" w:sz="4" w:space="0" w:color="auto"/>
              <w:right w:val="single" w:sz="4" w:space="0" w:color="auto"/>
            </w:tcBorders>
            <w:shd w:val="clear" w:color="000000" w:fill="FFFFFF"/>
            <w:noWrap/>
            <w:vAlign w:val="center"/>
            <w:hideMark/>
          </w:tcPr>
          <w:p w14:paraId="030F2EE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68.3%</w:t>
            </w:r>
          </w:p>
        </w:tc>
        <w:tc>
          <w:tcPr>
            <w:tcW w:w="1478" w:type="dxa"/>
            <w:tcBorders>
              <w:top w:val="nil"/>
              <w:left w:val="nil"/>
              <w:bottom w:val="single" w:sz="4" w:space="0" w:color="auto"/>
              <w:right w:val="single" w:sz="4" w:space="0" w:color="auto"/>
            </w:tcBorders>
            <w:shd w:val="clear" w:color="000000" w:fill="FFFFFF"/>
            <w:noWrap/>
            <w:vAlign w:val="center"/>
            <w:hideMark/>
          </w:tcPr>
          <w:p w14:paraId="78874DC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noWrap/>
            <w:vAlign w:val="center"/>
            <w:hideMark/>
          </w:tcPr>
          <w:p w14:paraId="79BEA5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w:t>
            </w:r>
          </w:p>
        </w:tc>
      </w:tr>
      <w:tr w:rsidR="00BB064E" w:rsidRPr="00BB064E" w14:paraId="7AAF530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F32EF5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014CEF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3953FAC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13.7%</w:t>
            </w:r>
          </w:p>
        </w:tc>
        <w:tc>
          <w:tcPr>
            <w:tcW w:w="1478" w:type="dxa"/>
            <w:tcBorders>
              <w:top w:val="nil"/>
              <w:left w:val="nil"/>
              <w:bottom w:val="single" w:sz="4" w:space="0" w:color="auto"/>
              <w:right w:val="single" w:sz="4" w:space="0" w:color="auto"/>
            </w:tcBorders>
            <w:shd w:val="clear" w:color="000000" w:fill="FFFFFF"/>
            <w:noWrap/>
            <w:vAlign w:val="center"/>
            <w:hideMark/>
          </w:tcPr>
          <w:p w14:paraId="65C938A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69.2%</w:t>
            </w:r>
          </w:p>
        </w:tc>
        <w:tc>
          <w:tcPr>
            <w:tcW w:w="1478" w:type="dxa"/>
            <w:tcBorders>
              <w:top w:val="nil"/>
              <w:left w:val="nil"/>
              <w:bottom w:val="single" w:sz="4" w:space="0" w:color="auto"/>
              <w:right w:val="single" w:sz="4" w:space="0" w:color="auto"/>
            </w:tcBorders>
            <w:shd w:val="clear" w:color="000000" w:fill="FFFFFF"/>
            <w:noWrap/>
            <w:vAlign w:val="center"/>
            <w:hideMark/>
          </w:tcPr>
          <w:p w14:paraId="738E5BC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12.0%</w:t>
            </w:r>
          </w:p>
        </w:tc>
        <w:tc>
          <w:tcPr>
            <w:tcW w:w="1478" w:type="dxa"/>
            <w:tcBorders>
              <w:top w:val="nil"/>
              <w:left w:val="nil"/>
              <w:bottom w:val="single" w:sz="4" w:space="0" w:color="auto"/>
              <w:right w:val="single" w:sz="4" w:space="0" w:color="auto"/>
            </w:tcBorders>
            <w:shd w:val="clear" w:color="000000" w:fill="FFFFFF"/>
            <w:noWrap/>
            <w:vAlign w:val="center"/>
            <w:hideMark/>
          </w:tcPr>
          <w:p w14:paraId="376361E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5.1%</w:t>
            </w:r>
          </w:p>
        </w:tc>
      </w:tr>
      <w:tr w:rsidR="00BB064E" w:rsidRPr="00BB064E" w14:paraId="4F15916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311F0C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4F51E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48068A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13.2%</w:t>
            </w:r>
          </w:p>
        </w:tc>
        <w:tc>
          <w:tcPr>
            <w:tcW w:w="1478" w:type="dxa"/>
            <w:tcBorders>
              <w:top w:val="nil"/>
              <w:left w:val="nil"/>
              <w:bottom w:val="single" w:sz="4" w:space="0" w:color="auto"/>
              <w:right w:val="single" w:sz="4" w:space="0" w:color="auto"/>
            </w:tcBorders>
            <w:shd w:val="clear" w:color="000000" w:fill="FFFFFF"/>
            <w:noWrap/>
            <w:vAlign w:val="center"/>
            <w:hideMark/>
          </w:tcPr>
          <w:p w14:paraId="3E04B9B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69.0%</w:t>
            </w:r>
          </w:p>
        </w:tc>
        <w:tc>
          <w:tcPr>
            <w:tcW w:w="1478" w:type="dxa"/>
            <w:tcBorders>
              <w:top w:val="nil"/>
              <w:left w:val="nil"/>
              <w:bottom w:val="single" w:sz="4" w:space="0" w:color="auto"/>
              <w:right w:val="single" w:sz="4" w:space="0" w:color="auto"/>
            </w:tcBorders>
            <w:shd w:val="clear" w:color="000000" w:fill="FFFFFF"/>
            <w:noWrap/>
            <w:vAlign w:val="center"/>
            <w:hideMark/>
          </w:tcPr>
          <w:p w14:paraId="5654970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11.2%</w:t>
            </w:r>
          </w:p>
        </w:tc>
        <w:tc>
          <w:tcPr>
            <w:tcW w:w="1478" w:type="dxa"/>
            <w:tcBorders>
              <w:top w:val="nil"/>
              <w:left w:val="nil"/>
              <w:bottom w:val="single" w:sz="4" w:space="0" w:color="auto"/>
              <w:right w:val="single" w:sz="4" w:space="0" w:color="auto"/>
            </w:tcBorders>
            <w:shd w:val="clear" w:color="000000" w:fill="FFFFFF"/>
            <w:noWrap/>
            <w:vAlign w:val="center"/>
            <w:hideMark/>
          </w:tcPr>
          <w:p w14:paraId="0632348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w:t>
            </w:r>
          </w:p>
        </w:tc>
      </w:tr>
      <w:tr w:rsidR="00BB064E" w:rsidRPr="00BB064E" w14:paraId="328852EC"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9781A6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F98955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7BA4FF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13.0%</w:t>
            </w:r>
          </w:p>
        </w:tc>
        <w:tc>
          <w:tcPr>
            <w:tcW w:w="1478" w:type="dxa"/>
            <w:tcBorders>
              <w:top w:val="nil"/>
              <w:left w:val="nil"/>
              <w:bottom w:val="single" w:sz="4" w:space="0" w:color="auto"/>
              <w:right w:val="single" w:sz="4" w:space="0" w:color="auto"/>
            </w:tcBorders>
            <w:shd w:val="clear" w:color="000000" w:fill="FFFFFF"/>
            <w:noWrap/>
            <w:vAlign w:val="center"/>
            <w:hideMark/>
          </w:tcPr>
          <w:p w14:paraId="03FD9CA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71.4%</w:t>
            </w:r>
          </w:p>
        </w:tc>
        <w:tc>
          <w:tcPr>
            <w:tcW w:w="1478" w:type="dxa"/>
            <w:tcBorders>
              <w:top w:val="nil"/>
              <w:left w:val="nil"/>
              <w:bottom w:val="single" w:sz="4" w:space="0" w:color="auto"/>
              <w:right w:val="single" w:sz="4" w:space="0" w:color="auto"/>
            </w:tcBorders>
            <w:shd w:val="clear" w:color="000000" w:fill="FFFFFF"/>
            <w:noWrap/>
            <w:vAlign w:val="center"/>
            <w:hideMark/>
          </w:tcPr>
          <w:p w14:paraId="336E689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12.7%</w:t>
            </w:r>
          </w:p>
        </w:tc>
        <w:tc>
          <w:tcPr>
            <w:tcW w:w="1478" w:type="dxa"/>
            <w:tcBorders>
              <w:top w:val="nil"/>
              <w:left w:val="nil"/>
              <w:bottom w:val="single" w:sz="4" w:space="0" w:color="auto"/>
              <w:right w:val="single" w:sz="4" w:space="0" w:color="auto"/>
            </w:tcBorders>
            <w:shd w:val="clear" w:color="000000" w:fill="FFFFFF"/>
            <w:noWrap/>
            <w:vAlign w:val="center"/>
            <w:hideMark/>
          </w:tcPr>
          <w:p w14:paraId="2DAF20C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2.9%</w:t>
            </w:r>
          </w:p>
        </w:tc>
      </w:tr>
      <w:tr w:rsidR="00BB064E" w:rsidRPr="00BB064E" w14:paraId="2B0943F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2E1F42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160AD3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14E245D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15.1%</w:t>
            </w:r>
          </w:p>
        </w:tc>
        <w:tc>
          <w:tcPr>
            <w:tcW w:w="1478" w:type="dxa"/>
            <w:tcBorders>
              <w:top w:val="nil"/>
              <w:left w:val="nil"/>
              <w:bottom w:val="single" w:sz="4" w:space="0" w:color="auto"/>
              <w:right w:val="single" w:sz="4" w:space="0" w:color="auto"/>
            </w:tcBorders>
            <w:shd w:val="clear" w:color="000000" w:fill="FFFFFF"/>
            <w:noWrap/>
            <w:vAlign w:val="center"/>
            <w:hideMark/>
          </w:tcPr>
          <w:p w14:paraId="479F072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62.6%</w:t>
            </w:r>
          </w:p>
        </w:tc>
        <w:tc>
          <w:tcPr>
            <w:tcW w:w="1478" w:type="dxa"/>
            <w:tcBorders>
              <w:top w:val="nil"/>
              <w:left w:val="nil"/>
              <w:bottom w:val="single" w:sz="4" w:space="0" w:color="auto"/>
              <w:right w:val="single" w:sz="4" w:space="0" w:color="auto"/>
            </w:tcBorders>
            <w:shd w:val="clear" w:color="000000" w:fill="FFFFFF"/>
            <w:noWrap/>
            <w:vAlign w:val="center"/>
            <w:hideMark/>
          </w:tcPr>
          <w:p w14:paraId="3AE325A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14.0%</w:t>
            </w:r>
          </w:p>
        </w:tc>
        <w:tc>
          <w:tcPr>
            <w:tcW w:w="1478" w:type="dxa"/>
            <w:tcBorders>
              <w:top w:val="nil"/>
              <w:left w:val="nil"/>
              <w:bottom w:val="single" w:sz="4" w:space="0" w:color="auto"/>
              <w:right w:val="single" w:sz="4" w:space="0" w:color="auto"/>
            </w:tcBorders>
            <w:shd w:val="clear" w:color="000000" w:fill="FFFFFF"/>
            <w:noWrap/>
            <w:vAlign w:val="center"/>
            <w:hideMark/>
          </w:tcPr>
          <w:p w14:paraId="372895D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8.3%</w:t>
            </w:r>
          </w:p>
        </w:tc>
      </w:tr>
      <w:tr w:rsidR="00BB064E" w:rsidRPr="00BB064E" w14:paraId="059CAF02"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0C23B"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Health</w:t>
            </w:r>
          </w:p>
        </w:tc>
        <w:tc>
          <w:tcPr>
            <w:tcW w:w="1079" w:type="dxa"/>
            <w:tcBorders>
              <w:top w:val="nil"/>
              <w:left w:val="nil"/>
              <w:bottom w:val="single" w:sz="4" w:space="0" w:color="auto"/>
              <w:right w:val="single" w:sz="4" w:space="0" w:color="auto"/>
            </w:tcBorders>
            <w:shd w:val="clear" w:color="000000" w:fill="FFFFFF"/>
            <w:noWrap/>
            <w:vAlign w:val="center"/>
            <w:hideMark/>
          </w:tcPr>
          <w:p w14:paraId="6FA81C0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F4968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vAlign w:val="center"/>
            <w:hideMark/>
          </w:tcPr>
          <w:p w14:paraId="5E353D1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61.9%</w:t>
            </w:r>
          </w:p>
        </w:tc>
        <w:tc>
          <w:tcPr>
            <w:tcW w:w="1478" w:type="dxa"/>
            <w:tcBorders>
              <w:top w:val="nil"/>
              <w:left w:val="nil"/>
              <w:bottom w:val="single" w:sz="4" w:space="0" w:color="auto"/>
              <w:right w:val="single" w:sz="4" w:space="0" w:color="auto"/>
            </w:tcBorders>
            <w:shd w:val="clear" w:color="000000" w:fill="FFFFFF"/>
            <w:vAlign w:val="center"/>
            <w:hideMark/>
          </w:tcPr>
          <w:p w14:paraId="3B760AA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12.6%</w:t>
            </w:r>
          </w:p>
        </w:tc>
        <w:tc>
          <w:tcPr>
            <w:tcW w:w="1478" w:type="dxa"/>
            <w:tcBorders>
              <w:top w:val="nil"/>
              <w:left w:val="nil"/>
              <w:bottom w:val="single" w:sz="4" w:space="0" w:color="auto"/>
              <w:right w:val="single" w:sz="4" w:space="0" w:color="auto"/>
            </w:tcBorders>
            <w:shd w:val="clear" w:color="000000" w:fill="FFFFFF"/>
            <w:vAlign w:val="center"/>
            <w:hideMark/>
          </w:tcPr>
          <w:p w14:paraId="3A846ED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7696B68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6F29A1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40E77A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3A1192A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18.9%</w:t>
            </w:r>
          </w:p>
        </w:tc>
        <w:tc>
          <w:tcPr>
            <w:tcW w:w="1478" w:type="dxa"/>
            <w:tcBorders>
              <w:top w:val="nil"/>
              <w:left w:val="nil"/>
              <w:bottom w:val="single" w:sz="4" w:space="0" w:color="auto"/>
              <w:right w:val="single" w:sz="4" w:space="0" w:color="auto"/>
            </w:tcBorders>
            <w:shd w:val="clear" w:color="000000" w:fill="FFFFFF"/>
            <w:vAlign w:val="center"/>
            <w:hideMark/>
          </w:tcPr>
          <w:p w14:paraId="4F338E4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62.1%</w:t>
            </w:r>
          </w:p>
        </w:tc>
        <w:tc>
          <w:tcPr>
            <w:tcW w:w="1478" w:type="dxa"/>
            <w:tcBorders>
              <w:top w:val="nil"/>
              <w:left w:val="nil"/>
              <w:bottom w:val="single" w:sz="4" w:space="0" w:color="auto"/>
              <w:right w:val="single" w:sz="4" w:space="0" w:color="auto"/>
            </w:tcBorders>
            <w:shd w:val="clear" w:color="000000" w:fill="FFFFFF"/>
            <w:vAlign w:val="center"/>
            <w:hideMark/>
          </w:tcPr>
          <w:p w14:paraId="07E5CE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vAlign w:val="center"/>
            <w:hideMark/>
          </w:tcPr>
          <w:p w14:paraId="162077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w:t>
            </w:r>
          </w:p>
        </w:tc>
      </w:tr>
      <w:tr w:rsidR="00BB064E" w:rsidRPr="00BB064E" w14:paraId="4BCEED19"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EE5719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343CD8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2B3090C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19.6%</w:t>
            </w:r>
          </w:p>
        </w:tc>
        <w:tc>
          <w:tcPr>
            <w:tcW w:w="1478" w:type="dxa"/>
            <w:tcBorders>
              <w:top w:val="nil"/>
              <w:left w:val="nil"/>
              <w:bottom w:val="single" w:sz="4" w:space="0" w:color="auto"/>
              <w:right w:val="single" w:sz="4" w:space="0" w:color="auto"/>
            </w:tcBorders>
            <w:shd w:val="clear" w:color="000000" w:fill="FFFFFF"/>
            <w:noWrap/>
            <w:vAlign w:val="center"/>
            <w:hideMark/>
          </w:tcPr>
          <w:p w14:paraId="013003B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63.5%</w:t>
            </w:r>
          </w:p>
        </w:tc>
        <w:tc>
          <w:tcPr>
            <w:tcW w:w="1478" w:type="dxa"/>
            <w:tcBorders>
              <w:top w:val="nil"/>
              <w:left w:val="nil"/>
              <w:bottom w:val="single" w:sz="4" w:space="0" w:color="auto"/>
              <w:right w:val="single" w:sz="4" w:space="0" w:color="auto"/>
            </w:tcBorders>
            <w:shd w:val="clear" w:color="000000" w:fill="FFFFFF"/>
            <w:noWrap/>
            <w:vAlign w:val="center"/>
            <w:hideMark/>
          </w:tcPr>
          <w:p w14:paraId="2A0BEF0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11.7%</w:t>
            </w:r>
          </w:p>
        </w:tc>
        <w:tc>
          <w:tcPr>
            <w:tcW w:w="1478" w:type="dxa"/>
            <w:tcBorders>
              <w:top w:val="nil"/>
              <w:left w:val="nil"/>
              <w:bottom w:val="single" w:sz="4" w:space="0" w:color="auto"/>
              <w:right w:val="single" w:sz="4" w:space="0" w:color="auto"/>
            </w:tcBorders>
            <w:shd w:val="clear" w:color="000000" w:fill="FFFFFF"/>
            <w:noWrap/>
            <w:vAlign w:val="center"/>
            <w:hideMark/>
          </w:tcPr>
          <w:p w14:paraId="26DEC8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5.2%</w:t>
            </w:r>
          </w:p>
        </w:tc>
      </w:tr>
      <w:tr w:rsidR="00BB064E" w:rsidRPr="00BB064E" w14:paraId="0E276F8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C6AB4B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4A4479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D5B6E0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22.1%</w:t>
            </w:r>
          </w:p>
        </w:tc>
        <w:tc>
          <w:tcPr>
            <w:tcW w:w="1478" w:type="dxa"/>
            <w:tcBorders>
              <w:top w:val="nil"/>
              <w:left w:val="nil"/>
              <w:bottom w:val="single" w:sz="4" w:space="0" w:color="auto"/>
              <w:right w:val="single" w:sz="4" w:space="0" w:color="auto"/>
            </w:tcBorders>
            <w:shd w:val="clear" w:color="000000" w:fill="FFFFFF"/>
            <w:noWrap/>
            <w:vAlign w:val="center"/>
            <w:hideMark/>
          </w:tcPr>
          <w:p w14:paraId="279809C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59.9%</w:t>
            </w:r>
          </w:p>
        </w:tc>
        <w:tc>
          <w:tcPr>
            <w:tcW w:w="1478" w:type="dxa"/>
            <w:tcBorders>
              <w:top w:val="nil"/>
              <w:left w:val="nil"/>
              <w:bottom w:val="single" w:sz="4" w:space="0" w:color="auto"/>
              <w:right w:val="single" w:sz="4" w:space="0" w:color="auto"/>
            </w:tcBorders>
            <w:shd w:val="clear" w:color="000000" w:fill="FFFFFF"/>
            <w:noWrap/>
            <w:vAlign w:val="center"/>
            <w:hideMark/>
          </w:tcPr>
          <w:p w14:paraId="0EBB38D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noWrap/>
            <w:vAlign w:val="center"/>
            <w:hideMark/>
          </w:tcPr>
          <w:p w14:paraId="3F7F352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w:t>
            </w:r>
          </w:p>
        </w:tc>
      </w:tr>
      <w:tr w:rsidR="00BB064E" w:rsidRPr="00BB064E" w14:paraId="3182C0E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9EECE76"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97349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56E03B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20.4%</w:t>
            </w:r>
          </w:p>
        </w:tc>
        <w:tc>
          <w:tcPr>
            <w:tcW w:w="1478" w:type="dxa"/>
            <w:tcBorders>
              <w:top w:val="nil"/>
              <w:left w:val="nil"/>
              <w:bottom w:val="single" w:sz="4" w:space="0" w:color="auto"/>
              <w:right w:val="single" w:sz="4" w:space="0" w:color="auto"/>
            </w:tcBorders>
            <w:shd w:val="clear" w:color="000000" w:fill="FFFFFF"/>
            <w:noWrap/>
            <w:vAlign w:val="center"/>
            <w:hideMark/>
          </w:tcPr>
          <w:p w14:paraId="735CB8C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62.6%</w:t>
            </w:r>
          </w:p>
        </w:tc>
        <w:tc>
          <w:tcPr>
            <w:tcW w:w="1478" w:type="dxa"/>
            <w:tcBorders>
              <w:top w:val="nil"/>
              <w:left w:val="nil"/>
              <w:bottom w:val="single" w:sz="4" w:space="0" w:color="auto"/>
              <w:right w:val="single" w:sz="4" w:space="0" w:color="auto"/>
            </w:tcBorders>
            <w:shd w:val="clear" w:color="000000" w:fill="FFFFFF"/>
            <w:noWrap/>
            <w:vAlign w:val="center"/>
            <w:hideMark/>
          </w:tcPr>
          <w:p w14:paraId="4728841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11.1%</w:t>
            </w:r>
          </w:p>
        </w:tc>
        <w:tc>
          <w:tcPr>
            <w:tcW w:w="1478" w:type="dxa"/>
            <w:tcBorders>
              <w:top w:val="nil"/>
              <w:left w:val="nil"/>
              <w:bottom w:val="single" w:sz="4" w:space="0" w:color="auto"/>
              <w:right w:val="single" w:sz="4" w:space="0" w:color="auto"/>
            </w:tcBorders>
            <w:shd w:val="clear" w:color="000000" w:fill="FFFFFF"/>
            <w:noWrap/>
            <w:vAlign w:val="center"/>
            <w:hideMark/>
          </w:tcPr>
          <w:p w14:paraId="7860B81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6C2137A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02FAF5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06690B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39CBB7B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w:t>
            </w:r>
          </w:p>
        </w:tc>
        <w:tc>
          <w:tcPr>
            <w:tcW w:w="1478" w:type="dxa"/>
            <w:tcBorders>
              <w:top w:val="nil"/>
              <w:left w:val="nil"/>
              <w:bottom w:val="single" w:sz="4" w:space="0" w:color="auto"/>
              <w:right w:val="single" w:sz="4" w:space="0" w:color="auto"/>
            </w:tcBorders>
            <w:shd w:val="clear" w:color="000000" w:fill="FFFFFF"/>
            <w:noWrap/>
            <w:vAlign w:val="center"/>
            <w:hideMark/>
          </w:tcPr>
          <w:p w14:paraId="5752F46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62.6%</w:t>
            </w:r>
          </w:p>
        </w:tc>
        <w:tc>
          <w:tcPr>
            <w:tcW w:w="1478" w:type="dxa"/>
            <w:tcBorders>
              <w:top w:val="nil"/>
              <w:left w:val="nil"/>
              <w:bottom w:val="single" w:sz="4" w:space="0" w:color="auto"/>
              <w:right w:val="single" w:sz="4" w:space="0" w:color="auto"/>
            </w:tcBorders>
            <w:shd w:val="clear" w:color="000000" w:fill="FFFFFF"/>
            <w:noWrap/>
            <w:vAlign w:val="center"/>
            <w:hideMark/>
          </w:tcPr>
          <w:p w14:paraId="24767A2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11.9%</w:t>
            </w:r>
          </w:p>
        </w:tc>
        <w:tc>
          <w:tcPr>
            <w:tcW w:w="1478" w:type="dxa"/>
            <w:tcBorders>
              <w:top w:val="nil"/>
              <w:left w:val="nil"/>
              <w:bottom w:val="single" w:sz="4" w:space="0" w:color="auto"/>
              <w:right w:val="single" w:sz="4" w:space="0" w:color="auto"/>
            </w:tcBorders>
            <w:shd w:val="clear" w:color="000000" w:fill="FFFFFF"/>
            <w:noWrap/>
            <w:vAlign w:val="center"/>
            <w:hideMark/>
          </w:tcPr>
          <w:p w14:paraId="703995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w:t>
            </w:r>
          </w:p>
        </w:tc>
      </w:tr>
      <w:tr w:rsidR="00BB064E" w:rsidRPr="00BB064E" w14:paraId="0E87FF0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160368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31838B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0345EC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20.6%</w:t>
            </w:r>
          </w:p>
        </w:tc>
        <w:tc>
          <w:tcPr>
            <w:tcW w:w="1478" w:type="dxa"/>
            <w:tcBorders>
              <w:top w:val="nil"/>
              <w:left w:val="nil"/>
              <w:bottom w:val="single" w:sz="4" w:space="0" w:color="auto"/>
              <w:right w:val="single" w:sz="4" w:space="0" w:color="auto"/>
            </w:tcBorders>
            <w:shd w:val="clear" w:color="000000" w:fill="FFFFFF"/>
            <w:noWrap/>
            <w:vAlign w:val="center"/>
            <w:hideMark/>
          </w:tcPr>
          <w:p w14:paraId="2C91A0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61.4%</w:t>
            </w:r>
          </w:p>
        </w:tc>
        <w:tc>
          <w:tcPr>
            <w:tcW w:w="1478" w:type="dxa"/>
            <w:tcBorders>
              <w:top w:val="nil"/>
              <w:left w:val="nil"/>
              <w:bottom w:val="single" w:sz="4" w:space="0" w:color="auto"/>
              <w:right w:val="single" w:sz="4" w:space="0" w:color="auto"/>
            </w:tcBorders>
            <w:shd w:val="clear" w:color="000000" w:fill="FFFFFF"/>
            <w:noWrap/>
            <w:vAlign w:val="center"/>
            <w:hideMark/>
          </w:tcPr>
          <w:p w14:paraId="69C89F8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noWrap/>
            <w:vAlign w:val="center"/>
            <w:hideMark/>
          </w:tcPr>
          <w:p w14:paraId="509C12B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5.5%</w:t>
            </w:r>
          </w:p>
        </w:tc>
      </w:tr>
      <w:tr w:rsidR="00BB064E" w:rsidRPr="00BB064E" w14:paraId="7FA9837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24FA0F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3DFBD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0977106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18.7%</w:t>
            </w:r>
          </w:p>
        </w:tc>
        <w:tc>
          <w:tcPr>
            <w:tcW w:w="1478" w:type="dxa"/>
            <w:tcBorders>
              <w:top w:val="nil"/>
              <w:left w:val="nil"/>
              <w:bottom w:val="single" w:sz="4" w:space="0" w:color="auto"/>
              <w:right w:val="single" w:sz="4" w:space="0" w:color="auto"/>
            </w:tcBorders>
            <w:shd w:val="clear" w:color="000000" w:fill="FFFFFF"/>
            <w:noWrap/>
            <w:vAlign w:val="center"/>
            <w:hideMark/>
          </w:tcPr>
          <w:p w14:paraId="37BC2A6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noWrap/>
            <w:vAlign w:val="center"/>
            <w:hideMark/>
          </w:tcPr>
          <w:p w14:paraId="48B2E6F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noWrap/>
            <w:vAlign w:val="center"/>
            <w:hideMark/>
          </w:tcPr>
          <w:p w14:paraId="1252704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7.1%</w:t>
            </w:r>
          </w:p>
        </w:tc>
      </w:tr>
      <w:tr w:rsidR="00BB064E" w:rsidRPr="00BB064E" w14:paraId="02522850"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257739"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Education</w:t>
            </w:r>
          </w:p>
        </w:tc>
        <w:tc>
          <w:tcPr>
            <w:tcW w:w="1079" w:type="dxa"/>
            <w:tcBorders>
              <w:top w:val="nil"/>
              <w:left w:val="nil"/>
              <w:bottom w:val="single" w:sz="4" w:space="0" w:color="auto"/>
              <w:right w:val="single" w:sz="4" w:space="0" w:color="auto"/>
            </w:tcBorders>
            <w:shd w:val="clear" w:color="000000" w:fill="FFFFFF"/>
            <w:noWrap/>
            <w:vAlign w:val="center"/>
            <w:hideMark/>
          </w:tcPr>
          <w:p w14:paraId="295B9D7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3AB4132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vAlign w:val="center"/>
            <w:hideMark/>
          </w:tcPr>
          <w:p w14:paraId="294F98D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53.4%</w:t>
            </w:r>
          </w:p>
        </w:tc>
        <w:tc>
          <w:tcPr>
            <w:tcW w:w="1478" w:type="dxa"/>
            <w:tcBorders>
              <w:top w:val="nil"/>
              <w:left w:val="nil"/>
              <w:bottom w:val="single" w:sz="4" w:space="0" w:color="auto"/>
              <w:right w:val="single" w:sz="4" w:space="0" w:color="auto"/>
            </w:tcBorders>
            <w:shd w:val="clear" w:color="000000" w:fill="FFFFFF"/>
            <w:vAlign w:val="center"/>
            <w:hideMark/>
          </w:tcPr>
          <w:p w14:paraId="6DA7F3A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19.6%</w:t>
            </w:r>
          </w:p>
        </w:tc>
        <w:tc>
          <w:tcPr>
            <w:tcW w:w="1478" w:type="dxa"/>
            <w:tcBorders>
              <w:top w:val="nil"/>
              <w:left w:val="nil"/>
              <w:bottom w:val="single" w:sz="4" w:space="0" w:color="auto"/>
              <w:right w:val="single" w:sz="4" w:space="0" w:color="auto"/>
            </w:tcBorders>
            <w:shd w:val="clear" w:color="000000" w:fill="FFFFFF"/>
            <w:vAlign w:val="center"/>
            <w:hideMark/>
          </w:tcPr>
          <w:p w14:paraId="5F3B55A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13.4%</w:t>
            </w:r>
          </w:p>
        </w:tc>
      </w:tr>
      <w:tr w:rsidR="00BB064E" w:rsidRPr="00BB064E" w14:paraId="168D840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4E1387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F3FF7E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0417805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9.6%</w:t>
            </w:r>
          </w:p>
        </w:tc>
        <w:tc>
          <w:tcPr>
            <w:tcW w:w="1478" w:type="dxa"/>
            <w:tcBorders>
              <w:top w:val="nil"/>
              <w:left w:val="nil"/>
              <w:bottom w:val="single" w:sz="4" w:space="0" w:color="auto"/>
              <w:right w:val="single" w:sz="4" w:space="0" w:color="auto"/>
            </w:tcBorders>
            <w:shd w:val="clear" w:color="000000" w:fill="FFFFFF"/>
            <w:vAlign w:val="center"/>
            <w:hideMark/>
          </w:tcPr>
          <w:p w14:paraId="14A34E7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58.7%</w:t>
            </w:r>
          </w:p>
        </w:tc>
        <w:tc>
          <w:tcPr>
            <w:tcW w:w="1478" w:type="dxa"/>
            <w:tcBorders>
              <w:top w:val="nil"/>
              <w:left w:val="nil"/>
              <w:bottom w:val="single" w:sz="4" w:space="0" w:color="auto"/>
              <w:right w:val="single" w:sz="4" w:space="0" w:color="auto"/>
            </w:tcBorders>
            <w:shd w:val="clear" w:color="000000" w:fill="FFFFFF"/>
            <w:vAlign w:val="center"/>
            <w:hideMark/>
          </w:tcPr>
          <w:p w14:paraId="5806024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18.4%</w:t>
            </w:r>
          </w:p>
        </w:tc>
        <w:tc>
          <w:tcPr>
            <w:tcW w:w="1478" w:type="dxa"/>
            <w:tcBorders>
              <w:top w:val="nil"/>
              <w:left w:val="nil"/>
              <w:bottom w:val="single" w:sz="4" w:space="0" w:color="auto"/>
              <w:right w:val="single" w:sz="4" w:space="0" w:color="auto"/>
            </w:tcBorders>
            <w:shd w:val="clear" w:color="000000" w:fill="FFFFFF"/>
            <w:vAlign w:val="center"/>
            <w:hideMark/>
          </w:tcPr>
          <w:p w14:paraId="7992F9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13.3%</w:t>
            </w:r>
          </w:p>
        </w:tc>
      </w:tr>
      <w:tr w:rsidR="00BB064E" w:rsidRPr="00BB064E" w14:paraId="1492F10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E0FCD7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F498F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41C332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9.7%</w:t>
            </w:r>
          </w:p>
        </w:tc>
        <w:tc>
          <w:tcPr>
            <w:tcW w:w="1478" w:type="dxa"/>
            <w:tcBorders>
              <w:top w:val="nil"/>
              <w:left w:val="nil"/>
              <w:bottom w:val="single" w:sz="4" w:space="0" w:color="auto"/>
              <w:right w:val="single" w:sz="4" w:space="0" w:color="auto"/>
            </w:tcBorders>
            <w:shd w:val="clear" w:color="000000" w:fill="FFFFFF"/>
            <w:noWrap/>
            <w:vAlign w:val="center"/>
            <w:hideMark/>
          </w:tcPr>
          <w:p w14:paraId="58E261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54.4%</w:t>
            </w:r>
          </w:p>
        </w:tc>
        <w:tc>
          <w:tcPr>
            <w:tcW w:w="1478" w:type="dxa"/>
            <w:tcBorders>
              <w:top w:val="nil"/>
              <w:left w:val="nil"/>
              <w:bottom w:val="single" w:sz="4" w:space="0" w:color="auto"/>
              <w:right w:val="single" w:sz="4" w:space="0" w:color="auto"/>
            </w:tcBorders>
            <w:shd w:val="clear" w:color="000000" w:fill="FFFFFF"/>
            <w:noWrap/>
            <w:vAlign w:val="center"/>
            <w:hideMark/>
          </w:tcPr>
          <w:p w14:paraId="7FBB27B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22.2%</w:t>
            </w:r>
          </w:p>
        </w:tc>
        <w:tc>
          <w:tcPr>
            <w:tcW w:w="1478" w:type="dxa"/>
            <w:tcBorders>
              <w:top w:val="nil"/>
              <w:left w:val="nil"/>
              <w:bottom w:val="single" w:sz="4" w:space="0" w:color="auto"/>
              <w:right w:val="single" w:sz="4" w:space="0" w:color="auto"/>
            </w:tcBorders>
            <w:shd w:val="clear" w:color="000000" w:fill="FFFFFF"/>
            <w:noWrap/>
            <w:vAlign w:val="center"/>
            <w:hideMark/>
          </w:tcPr>
          <w:p w14:paraId="49EFEE3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13.7%</w:t>
            </w:r>
          </w:p>
        </w:tc>
      </w:tr>
      <w:tr w:rsidR="00BB064E" w:rsidRPr="00BB064E" w14:paraId="03D1B39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43557B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D7397F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069ADD2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c>
          <w:tcPr>
            <w:tcW w:w="1478" w:type="dxa"/>
            <w:tcBorders>
              <w:top w:val="nil"/>
              <w:left w:val="nil"/>
              <w:bottom w:val="single" w:sz="4" w:space="0" w:color="auto"/>
              <w:right w:val="single" w:sz="4" w:space="0" w:color="auto"/>
            </w:tcBorders>
            <w:shd w:val="clear" w:color="000000" w:fill="FFFFFF"/>
            <w:noWrap/>
            <w:vAlign w:val="center"/>
            <w:hideMark/>
          </w:tcPr>
          <w:p w14:paraId="7E2371B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56.2%</w:t>
            </w:r>
          </w:p>
        </w:tc>
        <w:tc>
          <w:tcPr>
            <w:tcW w:w="1478" w:type="dxa"/>
            <w:tcBorders>
              <w:top w:val="nil"/>
              <w:left w:val="nil"/>
              <w:bottom w:val="single" w:sz="4" w:space="0" w:color="auto"/>
              <w:right w:val="single" w:sz="4" w:space="0" w:color="auto"/>
            </w:tcBorders>
            <w:shd w:val="clear" w:color="000000" w:fill="FFFFFF"/>
            <w:noWrap/>
            <w:vAlign w:val="center"/>
            <w:hideMark/>
          </w:tcPr>
          <w:p w14:paraId="30CD80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21.5%</w:t>
            </w:r>
          </w:p>
        </w:tc>
        <w:tc>
          <w:tcPr>
            <w:tcW w:w="1478" w:type="dxa"/>
            <w:tcBorders>
              <w:top w:val="nil"/>
              <w:left w:val="nil"/>
              <w:bottom w:val="single" w:sz="4" w:space="0" w:color="auto"/>
              <w:right w:val="single" w:sz="4" w:space="0" w:color="auto"/>
            </w:tcBorders>
            <w:shd w:val="clear" w:color="000000" w:fill="FFFFFF"/>
            <w:noWrap/>
            <w:vAlign w:val="center"/>
            <w:hideMark/>
          </w:tcPr>
          <w:p w14:paraId="56C94E6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12.5%</w:t>
            </w:r>
          </w:p>
        </w:tc>
      </w:tr>
      <w:tr w:rsidR="00BB064E" w:rsidRPr="00BB064E" w14:paraId="062BFA4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EE2759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0C66A1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06DFCED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10.9%</w:t>
            </w:r>
          </w:p>
        </w:tc>
        <w:tc>
          <w:tcPr>
            <w:tcW w:w="1478" w:type="dxa"/>
            <w:tcBorders>
              <w:top w:val="nil"/>
              <w:left w:val="nil"/>
              <w:bottom w:val="single" w:sz="4" w:space="0" w:color="auto"/>
              <w:right w:val="single" w:sz="4" w:space="0" w:color="auto"/>
            </w:tcBorders>
            <w:shd w:val="clear" w:color="000000" w:fill="FFFFFF"/>
            <w:noWrap/>
            <w:vAlign w:val="center"/>
            <w:hideMark/>
          </w:tcPr>
          <w:p w14:paraId="530EDEA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54.8%</w:t>
            </w:r>
          </w:p>
        </w:tc>
        <w:tc>
          <w:tcPr>
            <w:tcW w:w="1478" w:type="dxa"/>
            <w:tcBorders>
              <w:top w:val="nil"/>
              <w:left w:val="nil"/>
              <w:bottom w:val="single" w:sz="4" w:space="0" w:color="auto"/>
              <w:right w:val="single" w:sz="4" w:space="0" w:color="auto"/>
            </w:tcBorders>
            <w:shd w:val="clear" w:color="000000" w:fill="FFFFFF"/>
            <w:noWrap/>
            <w:vAlign w:val="center"/>
            <w:hideMark/>
          </w:tcPr>
          <w:p w14:paraId="7C80909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23.4%</w:t>
            </w:r>
          </w:p>
        </w:tc>
        <w:tc>
          <w:tcPr>
            <w:tcW w:w="1478" w:type="dxa"/>
            <w:tcBorders>
              <w:top w:val="nil"/>
              <w:left w:val="nil"/>
              <w:bottom w:val="single" w:sz="4" w:space="0" w:color="auto"/>
              <w:right w:val="single" w:sz="4" w:space="0" w:color="auto"/>
            </w:tcBorders>
            <w:shd w:val="clear" w:color="000000" w:fill="FFFFFF"/>
            <w:noWrap/>
            <w:vAlign w:val="center"/>
            <w:hideMark/>
          </w:tcPr>
          <w:p w14:paraId="6B39097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10.9%</w:t>
            </w:r>
          </w:p>
        </w:tc>
      </w:tr>
      <w:tr w:rsidR="00BB064E" w:rsidRPr="00BB064E" w14:paraId="12E0736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02C977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9BB496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10FBF5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11.1%</w:t>
            </w:r>
          </w:p>
        </w:tc>
        <w:tc>
          <w:tcPr>
            <w:tcW w:w="1478" w:type="dxa"/>
            <w:tcBorders>
              <w:top w:val="nil"/>
              <w:left w:val="nil"/>
              <w:bottom w:val="single" w:sz="4" w:space="0" w:color="auto"/>
              <w:right w:val="single" w:sz="4" w:space="0" w:color="auto"/>
            </w:tcBorders>
            <w:shd w:val="clear" w:color="000000" w:fill="FFFFFF"/>
            <w:noWrap/>
            <w:vAlign w:val="center"/>
            <w:hideMark/>
          </w:tcPr>
          <w:p w14:paraId="2D12475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54.9%</w:t>
            </w:r>
          </w:p>
        </w:tc>
        <w:tc>
          <w:tcPr>
            <w:tcW w:w="1478" w:type="dxa"/>
            <w:tcBorders>
              <w:top w:val="nil"/>
              <w:left w:val="nil"/>
              <w:bottom w:val="single" w:sz="4" w:space="0" w:color="auto"/>
              <w:right w:val="single" w:sz="4" w:space="0" w:color="auto"/>
            </w:tcBorders>
            <w:shd w:val="clear" w:color="000000" w:fill="FFFFFF"/>
            <w:noWrap/>
            <w:vAlign w:val="center"/>
            <w:hideMark/>
          </w:tcPr>
          <w:p w14:paraId="31489E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23.6%</w:t>
            </w:r>
          </w:p>
        </w:tc>
        <w:tc>
          <w:tcPr>
            <w:tcW w:w="1478" w:type="dxa"/>
            <w:tcBorders>
              <w:top w:val="nil"/>
              <w:left w:val="nil"/>
              <w:bottom w:val="single" w:sz="4" w:space="0" w:color="auto"/>
              <w:right w:val="single" w:sz="4" w:space="0" w:color="auto"/>
            </w:tcBorders>
            <w:shd w:val="clear" w:color="000000" w:fill="FFFFFF"/>
            <w:noWrap/>
            <w:vAlign w:val="center"/>
            <w:hideMark/>
          </w:tcPr>
          <w:p w14:paraId="4A073DF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10.4%</w:t>
            </w:r>
          </w:p>
        </w:tc>
      </w:tr>
      <w:tr w:rsidR="00BB064E" w:rsidRPr="00BB064E" w14:paraId="14708A4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7B85EB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7161E3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76931E3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9.3%</w:t>
            </w:r>
          </w:p>
        </w:tc>
        <w:tc>
          <w:tcPr>
            <w:tcW w:w="1478" w:type="dxa"/>
            <w:tcBorders>
              <w:top w:val="nil"/>
              <w:left w:val="nil"/>
              <w:bottom w:val="single" w:sz="4" w:space="0" w:color="auto"/>
              <w:right w:val="single" w:sz="4" w:space="0" w:color="auto"/>
            </w:tcBorders>
            <w:shd w:val="clear" w:color="000000" w:fill="FFFFFF"/>
            <w:noWrap/>
            <w:vAlign w:val="center"/>
            <w:hideMark/>
          </w:tcPr>
          <w:p w14:paraId="04FB213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62.0%</w:t>
            </w:r>
          </w:p>
        </w:tc>
        <w:tc>
          <w:tcPr>
            <w:tcW w:w="1478" w:type="dxa"/>
            <w:tcBorders>
              <w:top w:val="nil"/>
              <w:left w:val="nil"/>
              <w:bottom w:val="single" w:sz="4" w:space="0" w:color="auto"/>
              <w:right w:val="single" w:sz="4" w:space="0" w:color="auto"/>
            </w:tcBorders>
            <w:shd w:val="clear" w:color="000000" w:fill="FFFFFF"/>
            <w:noWrap/>
            <w:vAlign w:val="center"/>
            <w:hideMark/>
          </w:tcPr>
          <w:p w14:paraId="3134F5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18.9%</w:t>
            </w:r>
          </w:p>
        </w:tc>
        <w:tc>
          <w:tcPr>
            <w:tcW w:w="1478" w:type="dxa"/>
            <w:tcBorders>
              <w:top w:val="nil"/>
              <w:left w:val="nil"/>
              <w:bottom w:val="single" w:sz="4" w:space="0" w:color="auto"/>
              <w:right w:val="single" w:sz="4" w:space="0" w:color="auto"/>
            </w:tcBorders>
            <w:shd w:val="clear" w:color="000000" w:fill="FFFFFF"/>
            <w:noWrap/>
            <w:vAlign w:val="center"/>
            <w:hideMark/>
          </w:tcPr>
          <w:p w14:paraId="57CDFD0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r>
      <w:tr w:rsidR="00BB064E" w:rsidRPr="00BB064E" w14:paraId="672E1BA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C766B83"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6075BA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0352FD9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10.6%</w:t>
            </w:r>
          </w:p>
        </w:tc>
        <w:tc>
          <w:tcPr>
            <w:tcW w:w="1478" w:type="dxa"/>
            <w:tcBorders>
              <w:top w:val="nil"/>
              <w:left w:val="nil"/>
              <w:bottom w:val="single" w:sz="4" w:space="0" w:color="auto"/>
              <w:right w:val="single" w:sz="4" w:space="0" w:color="auto"/>
            </w:tcBorders>
            <w:shd w:val="clear" w:color="000000" w:fill="FFFFFF"/>
            <w:noWrap/>
            <w:vAlign w:val="center"/>
            <w:hideMark/>
          </w:tcPr>
          <w:p w14:paraId="21D661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60.7%</w:t>
            </w:r>
          </w:p>
        </w:tc>
        <w:tc>
          <w:tcPr>
            <w:tcW w:w="1478" w:type="dxa"/>
            <w:tcBorders>
              <w:top w:val="nil"/>
              <w:left w:val="nil"/>
              <w:bottom w:val="single" w:sz="4" w:space="0" w:color="auto"/>
              <w:right w:val="single" w:sz="4" w:space="0" w:color="auto"/>
            </w:tcBorders>
            <w:shd w:val="clear" w:color="000000" w:fill="FFFFFF"/>
            <w:noWrap/>
            <w:vAlign w:val="center"/>
            <w:hideMark/>
          </w:tcPr>
          <w:p w14:paraId="3866F2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20.3%</w:t>
            </w:r>
          </w:p>
        </w:tc>
        <w:tc>
          <w:tcPr>
            <w:tcW w:w="1478" w:type="dxa"/>
            <w:tcBorders>
              <w:top w:val="nil"/>
              <w:left w:val="nil"/>
              <w:bottom w:val="single" w:sz="4" w:space="0" w:color="auto"/>
              <w:right w:val="single" w:sz="4" w:space="0" w:color="auto"/>
            </w:tcBorders>
            <w:shd w:val="clear" w:color="000000" w:fill="FFFFFF"/>
            <w:noWrap/>
            <w:vAlign w:val="center"/>
            <w:hideMark/>
          </w:tcPr>
          <w:p w14:paraId="6084F16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8.4%</w:t>
            </w:r>
          </w:p>
        </w:tc>
      </w:tr>
      <w:tr w:rsidR="00BB064E" w:rsidRPr="00BB064E" w14:paraId="322574FC"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E73BE4"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Management and Commerce</w:t>
            </w:r>
          </w:p>
        </w:tc>
        <w:tc>
          <w:tcPr>
            <w:tcW w:w="1079" w:type="dxa"/>
            <w:tcBorders>
              <w:top w:val="nil"/>
              <w:left w:val="nil"/>
              <w:bottom w:val="single" w:sz="4" w:space="0" w:color="auto"/>
              <w:right w:val="single" w:sz="4" w:space="0" w:color="auto"/>
            </w:tcBorders>
            <w:shd w:val="clear" w:color="000000" w:fill="FFFFFF"/>
            <w:noWrap/>
            <w:vAlign w:val="center"/>
            <w:hideMark/>
          </w:tcPr>
          <w:p w14:paraId="37F1877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47E616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14.2%</w:t>
            </w:r>
          </w:p>
        </w:tc>
        <w:tc>
          <w:tcPr>
            <w:tcW w:w="1478" w:type="dxa"/>
            <w:tcBorders>
              <w:top w:val="nil"/>
              <w:left w:val="nil"/>
              <w:bottom w:val="single" w:sz="4" w:space="0" w:color="auto"/>
              <w:right w:val="single" w:sz="4" w:space="0" w:color="auto"/>
            </w:tcBorders>
            <w:shd w:val="clear" w:color="000000" w:fill="FFFFFF"/>
            <w:vAlign w:val="center"/>
            <w:hideMark/>
          </w:tcPr>
          <w:p w14:paraId="6102B02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54.3%</w:t>
            </w:r>
          </w:p>
        </w:tc>
        <w:tc>
          <w:tcPr>
            <w:tcW w:w="1478" w:type="dxa"/>
            <w:tcBorders>
              <w:top w:val="nil"/>
              <w:left w:val="nil"/>
              <w:bottom w:val="single" w:sz="4" w:space="0" w:color="auto"/>
              <w:right w:val="single" w:sz="4" w:space="0" w:color="auto"/>
            </w:tcBorders>
            <w:shd w:val="clear" w:color="000000" w:fill="FFFFFF"/>
            <w:vAlign w:val="center"/>
            <w:hideMark/>
          </w:tcPr>
          <w:p w14:paraId="3F2C355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vAlign w:val="center"/>
            <w:hideMark/>
          </w:tcPr>
          <w:p w14:paraId="1E07F3E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14.8%</w:t>
            </w:r>
          </w:p>
        </w:tc>
      </w:tr>
      <w:tr w:rsidR="00BB064E" w:rsidRPr="00BB064E" w14:paraId="55BC766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205AFA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F2F834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2CCC728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16.8%</w:t>
            </w:r>
          </w:p>
        </w:tc>
        <w:tc>
          <w:tcPr>
            <w:tcW w:w="1478" w:type="dxa"/>
            <w:tcBorders>
              <w:top w:val="nil"/>
              <w:left w:val="nil"/>
              <w:bottom w:val="single" w:sz="4" w:space="0" w:color="auto"/>
              <w:right w:val="single" w:sz="4" w:space="0" w:color="auto"/>
            </w:tcBorders>
            <w:shd w:val="clear" w:color="000000" w:fill="FFFFFF"/>
            <w:vAlign w:val="center"/>
            <w:hideMark/>
          </w:tcPr>
          <w:p w14:paraId="3A521A7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51.8%</w:t>
            </w:r>
          </w:p>
        </w:tc>
        <w:tc>
          <w:tcPr>
            <w:tcW w:w="1478" w:type="dxa"/>
            <w:tcBorders>
              <w:top w:val="nil"/>
              <w:left w:val="nil"/>
              <w:bottom w:val="single" w:sz="4" w:space="0" w:color="auto"/>
              <w:right w:val="single" w:sz="4" w:space="0" w:color="auto"/>
            </w:tcBorders>
            <w:shd w:val="clear" w:color="000000" w:fill="FFFFFF"/>
            <w:vAlign w:val="center"/>
            <w:hideMark/>
          </w:tcPr>
          <w:p w14:paraId="7ACEA31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17.1%</w:t>
            </w:r>
          </w:p>
        </w:tc>
        <w:tc>
          <w:tcPr>
            <w:tcW w:w="1478" w:type="dxa"/>
            <w:tcBorders>
              <w:top w:val="nil"/>
              <w:left w:val="nil"/>
              <w:bottom w:val="single" w:sz="4" w:space="0" w:color="auto"/>
              <w:right w:val="single" w:sz="4" w:space="0" w:color="auto"/>
            </w:tcBorders>
            <w:shd w:val="clear" w:color="000000" w:fill="FFFFFF"/>
            <w:vAlign w:val="center"/>
            <w:hideMark/>
          </w:tcPr>
          <w:p w14:paraId="6452C0D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14.3%</w:t>
            </w:r>
          </w:p>
        </w:tc>
      </w:tr>
      <w:tr w:rsidR="00BB064E" w:rsidRPr="00BB064E" w14:paraId="1563A44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A16609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785977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2B118D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noWrap/>
            <w:vAlign w:val="center"/>
            <w:hideMark/>
          </w:tcPr>
          <w:p w14:paraId="5B7006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53.6%</w:t>
            </w:r>
          </w:p>
        </w:tc>
        <w:tc>
          <w:tcPr>
            <w:tcW w:w="1478" w:type="dxa"/>
            <w:tcBorders>
              <w:top w:val="nil"/>
              <w:left w:val="nil"/>
              <w:bottom w:val="single" w:sz="4" w:space="0" w:color="auto"/>
              <w:right w:val="single" w:sz="4" w:space="0" w:color="auto"/>
            </w:tcBorders>
            <w:shd w:val="clear" w:color="000000" w:fill="FFFFFF"/>
            <w:noWrap/>
            <w:vAlign w:val="center"/>
            <w:hideMark/>
          </w:tcPr>
          <w:p w14:paraId="73B0AA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19.0%</w:t>
            </w:r>
          </w:p>
        </w:tc>
        <w:tc>
          <w:tcPr>
            <w:tcW w:w="1478" w:type="dxa"/>
            <w:tcBorders>
              <w:top w:val="nil"/>
              <w:left w:val="nil"/>
              <w:bottom w:val="single" w:sz="4" w:space="0" w:color="auto"/>
              <w:right w:val="single" w:sz="4" w:space="0" w:color="auto"/>
            </w:tcBorders>
            <w:shd w:val="clear" w:color="000000" w:fill="FFFFFF"/>
            <w:noWrap/>
            <w:vAlign w:val="center"/>
            <w:hideMark/>
          </w:tcPr>
          <w:p w14:paraId="5B84EC2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10.4%</w:t>
            </w:r>
          </w:p>
        </w:tc>
      </w:tr>
      <w:tr w:rsidR="00BB064E" w:rsidRPr="00BB064E" w14:paraId="1B496C9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AA2F08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F2E4C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4C3F8FC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noWrap/>
            <w:vAlign w:val="center"/>
            <w:hideMark/>
          </w:tcPr>
          <w:p w14:paraId="3D7C2E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53.8%</w:t>
            </w:r>
          </w:p>
        </w:tc>
        <w:tc>
          <w:tcPr>
            <w:tcW w:w="1478" w:type="dxa"/>
            <w:tcBorders>
              <w:top w:val="nil"/>
              <w:left w:val="nil"/>
              <w:bottom w:val="single" w:sz="4" w:space="0" w:color="auto"/>
              <w:right w:val="single" w:sz="4" w:space="0" w:color="auto"/>
            </w:tcBorders>
            <w:shd w:val="clear" w:color="000000" w:fill="FFFFFF"/>
            <w:noWrap/>
            <w:vAlign w:val="center"/>
            <w:hideMark/>
          </w:tcPr>
          <w:p w14:paraId="6023B4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19.2%</w:t>
            </w:r>
          </w:p>
        </w:tc>
        <w:tc>
          <w:tcPr>
            <w:tcW w:w="1478" w:type="dxa"/>
            <w:tcBorders>
              <w:top w:val="nil"/>
              <w:left w:val="nil"/>
              <w:bottom w:val="single" w:sz="4" w:space="0" w:color="auto"/>
              <w:right w:val="single" w:sz="4" w:space="0" w:color="auto"/>
            </w:tcBorders>
            <w:shd w:val="clear" w:color="000000" w:fill="FFFFFF"/>
            <w:noWrap/>
            <w:vAlign w:val="center"/>
            <w:hideMark/>
          </w:tcPr>
          <w:p w14:paraId="54D8C6A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9.5%</w:t>
            </w:r>
          </w:p>
        </w:tc>
      </w:tr>
      <w:tr w:rsidR="00BB064E" w:rsidRPr="00BB064E" w14:paraId="217EE43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AD72BE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BBD0B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7E7C5B4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noWrap/>
            <w:vAlign w:val="center"/>
            <w:hideMark/>
          </w:tcPr>
          <w:p w14:paraId="03C6654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59.9%</w:t>
            </w:r>
          </w:p>
        </w:tc>
        <w:tc>
          <w:tcPr>
            <w:tcW w:w="1478" w:type="dxa"/>
            <w:tcBorders>
              <w:top w:val="nil"/>
              <w:left w:val="nil"/>
              <w:bottom w:val="single" w:sz="4" w:space="0" w:color="auto"/>
              <w:right w:val="single" w:sz="4" w:space="0" w:color="auto"/>
            </w:tcBorders>
            <w:shd w:val="clear" w:color="000000" w:fill="FFFFFF"/>
            <w:noWrap/>
            <w:vAlign w:val="center"/>
            <w:hideMark/>
          </w:tcPr>
          <w:p w14:paraId="6D28D89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noWrap/>
            <w:vAlign w:val="center"/>
            <w:hideMark/>
          </w:tcPr>
          <w:p w14:paraId="5309293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9.2%</w:t>
            </w:r>
          </w:p>
        </w:tc>
      </w:tr>
      <w:tr w:rsidR="00BB064E" w:rsidRPr="00BB064E" w14:paraId="284A29D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C07006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3A66B9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327B793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noWrap/>
            <w:vAlign w:val="center"/>
            <w:hideMark/>
          </w:tcPr>
          <w:p w14:paraId="45E5431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59.9%</w:t>
            </w:r>
          </w:p>
        </w:tc>
        <w:tc>
          <w:tcPr>
            <w:tcW w:w="1478" w:type="dxa"/>
            <w:tcBorders>
              <w:top w:val="nil"/>
              <w:left w:val="nil"/>
              <w:bottom w:val="single" w:sz="4" w:space="0" w:color="auto"/>
              <w:right w:val="single" w:sz="4" w:space="0" w:color="auto"/>
            </w:tcBorders>
            <w:shd w:val="clear" w:color="000000" w:fill="FFFFFF"/>
            <w:noWrap/>
            <w:vAlign w:val="center"/>
            <w:hideMark/>
          </w:tcPr>
          <w:p w14:paraId="074C821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16.4%</w:t>
            </w:r>
          </w:p>
        </w:tc>
        <w:tc>
          <w:tcPr>
            <w:tcW w:w="1478" w:type="dxa"/>
            <w:tcBorders>
              <w:top w:val="nil"/>
              <w:left w:val="nil"/>
              <w:bottom w:val="single" w:sz="4" w:space="0" w:color="auto"/>
              <w:right w:val="single" w:sz="4" w:space="0" w:color="auto"/>
            </w:tcBorders>
            <w:shd w:val="clear" w:color="000000" w:fill="FFFFFF"/>
            <w:noWrap/>
            <w:vAlign w:val="center"/>
            <w:hideMark/>
          </w:tcPr>
          <w:p w14:paraId="1D28261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68E5EE6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03486C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A247B4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249A48F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noWrap/>
            <w:vAlign w:val="center"/>
            <w:hideMark/>
          </w:tcPr>
          <w:p w14:paraId="4DEDA3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58.1%</w:t>
            </w:r>
          </w:p>
        </w:tc>
        <w:tc>
          <w:tcPr>
            <w:tcW w:w="1478" w:type="dxa"/>
            <w:tcBorders>
              <w:top w:val="nil"/>
              <w:left w:val="nil"/>
              <w:bottom w:val="single" w:sz="4" w:space="0" w:color="auto"/>
              <w:right w:val="single" w:sz="4" w:space="0" w:color="auto"/>
            </w:tcBorders>
            <w:shd w:val="clear" w:color="000000" w:fill="FFFFFF"/>
            <w:noWrap/>
            <w:vAlign w:val="center"/>
            <w:hideMark/>
          </w:tcPr>
          <w:p w14:paraId="30AB8CB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18.1%</w:t>
            </w:r>
          </w:p>
        </w:tc>
        <w:tc>
          <w:tcPr>
            <w:tcW w:w="1478" w:type="dxa"/>
            <w:tcBorders>
              <w:top w:val="nil"/>
              <w:left w:val="nil"/>
              <w:bottom w:val="single" w:sz="4" w:space="0" w:color="auto"/>
              <w:right w:val="single" w:sz="4" w:space="0" w:color="auto"/>
            </w:tcBorders>
            <w:shd w:val="clear" w:color="000000" w:fill="FFFFFF"/>
            <w:noWrap/>
            <w:vAlign w:val="center"/>
            <w:hideMark/>
          </w:tcPr>
          <w:p w14:paraId="4043176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8.1%</w:t>
            </w:r>
          </w:p>
        </w:tc>
      </w:tr>
      <w:tr w:rsidR="00BB064E" w:rsidRPr="00BB064E" w14:paraId="4C15BEB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7F9099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7F2BE7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068129A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14.8%</w:t>
            </w:r>
          </w:p>
        </w:tc>
        <w:tc>
          <w:tcPr>
            <w:tcW w:w="1478" w:type="dxa"/>
            <w:tcBorders>
              <w:top w:val="nil"/>
              <w:left w:val="nil"/>
              <w:bottom w:val="single" w:sz="4" w:space="0" w:color="auto"/>
              <w:right w:val="single" w:sz="4" w:space="0" w:color="auto"/>
            </w:tcBorders>
            <w:shd w:val="clear" w:color="000000" w:fill="FFFFFF"/>
            <w:noWrap/>
            <w:vAlign w:val="center"/>
            <w:hideMark/>
          </w:tcPr>
          <w:p w14:paraId="2426D5E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54.3%</w:t>
            </w:r>
          </w:p>
        </w:tc>
        <w:tc>
          <w:tcPr>
            <w:tcW w:w="1478" w:type="dxa"/>
            <w:tcBorders>
              <w:top w:val="nil"/>
              <w:left w:val="nil"/>
              <w:bottom w:val="single" w:sz="4" w:space="0" w:color="auto"/>
              <w:right w:val="single" w:sz="4" w:space="0" w:color="auto"/>
            </w:tcBorders>
            <w:shd w:val="clear" w:color="000000" w:fill="FFFFFF"/>
            <w:noWrap/>
            <w:vAlign w:val="center"/>
            <w:hideMark/>
          </w:tcPr>
          <w:p w14:paraId="00E83B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18.0%</w:t>
            </w:r>
          </w:p>
        </w:tc>
        <w:tc>
          <w:tcPr>
            <w:tcW w:w="1478" w:type="dxa"/>
            <w:tcBorders>
              <w:top w:val="nil"/>
              <w:left w:val="nil"/>
              <w:bottom w:val="single" w:sz="4" w:space="0" w:color="auto"/>
              <w:right w:val="single" w:sz="4" w:space="0" w:color="auto"/>
            </w:tcBorders>
            <w:shd w:val="clear" w:color="000000" w:fill="FFFFFF"/>
            <w:noWrap/>
            <w:vAlign w:val="center"/>
            <w:hideMark/>
          </w:tcPr>
          <w:p w14:paraId="683ECB9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r>
      <w:tr w:rsidR="00BB064E" w:rsidRPr="00BB064E" w14:paraId="07366064"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41793E"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Society and Culture</w:t>
            </w:r>
          </w:p>
        </w:tc>
        <w:tc>
          <w:tcPr>
            <w:tcW w:w="1079" w:type="dxa"/>
            <w:tcBorders>
              <w:top w:val="nil"/>
              <w:left w:val="nil"/>
              <w:bottom w:val="single" w:sz="4" w:space="0" w:color="auto"/>
              <w:right w:val="single" w:sz="4" w:space="0" w:color="auto"/>
            </w:tcBorders>
            <w:shd w:val="clear" w:color="000000" w:fill="FFFFFF"/>
            <w:noWrap/>
            <w:vAlign w:val="center"/>
            <w:hideMark/>
          </w:tcPr>
          <w:p w14:paraId="5FD543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395CD5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vAlign w:val="center"/>
            <w:hideMark/>
          </w:tcPr>
          <w:p w14:paraId="74F31DE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vAlign w:val="center"/>
            <w:hideMark/>
          </w:tcPr>
          <w:p w14:paraId="2DCE1F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vAlign w:val="center"/>
            <w:hideMark/>
          </w:tcPr>
          <w:p w14:paraId="578AE9C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7.6%</w:t>
            </w:r>
          </w:p>
        </w:tc>
      </w:tr>
      <w:tr w:rsidR="00BB064E" w:rsidRPr="00BB064E" w14:paraId="7618113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C1C968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FC857D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43DFC5C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vAlign w:val="center"/>
            <w:hideMark/>
          </w:tcPr>
          <w:p w14:paraId="7AB32CF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63.4%</w:t>
            </w:r>
          </w:p>
        </w:tc>
        <w:tc>
          <w:tcPr>
            <w:tcW w:w="1478" w:type="dxa"/>
            <w:tcBorders>
              <w:top w:val="nil"/>
              <w:left w:val="nil"/>
              <w:bottom w:val="single" w:sz="4" w:space="0" w:color="auto"/>
              <w:right w:val="single" w:sz="4" w:space="0" w:color="auto"/>
            </w:tcBorders>
            <w:shd w:val="clear" w:color="000000" w:fill="FFFFFF"/>
            <w:vAlign w:val="center"/>
            <w:hideMark/>
          </w:tcPr>
          <w:p w14:paraId="46D02EF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vAlign w:val="center"/>
            <w:hideMark/>
          </w:tcPr>
          <w:p w14:paraId="3BA64E5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7.4%</w:t>
            </w:r>
          </w:p>
        </w:tc>
      </w:tr>
      <w:tr w:rsidR="00BB064E" w:rsidRPr="00BB064E" w14:paraId="532B98F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459018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59CB22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76C0DD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14.1%</w:t>
            </w:r>
          </w:p>
        </w:tc>
        <w:tc>
          <w:tcPr>
            <w:tcW w:w="1478" w:type="dxa"/>
            <w:tcBorders>
              <w:top w:val="nil"/>
              <w:left w:val="nil"/>
              <w:bottom w:val="single" w:sz="4" w:space="0" w:color="auto"/>
              <w:right w:val="single" w:sz="4" w:space="0" w:color="auto"/>
            </w:tcBorders>
            <w:shd w:val="clear" w:color="000000" w:fill="FFFFFF"/>
            <w:noWrap/>
            <w:vAlign w:val="center"/>
            <w:hideMark/>
          </w:tcPr>
          <w:p w14:paraId="675AB78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64.2%</w:t>
            </w:r>
          </w:p>
        </w:tc>
        <w:tc>
          <w:tcPr>
            <w:tcW w:w="1478" w:type="dxa"/>
            <w:tcBorders>
              <w:top w:val="nil"/>
              <w:left w:val="nil"/>
              <w:bottom w:val="single" w:sz="4" w:space="0" w:color="auto"/>
              <w:right w:val="single" w:sz="4" w:space="0" w:color="auto"/>
            </w:tcBorders>
            <w:shd w:val="clear" w:color="000000" w:fill="FFFFFF"/>
            <w:noWrap/>
            <w:vAlign w:val="center"/>
            <w:hideMark/>
          </w:tcPr>
          <w:p w14:paraId="1E3ED2F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noWrap/>
            <w:vAlign w:val="center"/>
            <w:hideMark/>
          </w:tcPr>
          <w:p w14:paraId="6B3108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r>
      <w:tr w:rsidR="00BB064E" w:rsidRPr="00BB064E" w14:paraId="7B4B2B8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A97CBD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C73D2F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4271421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14.4%</w:t>
            </w:r>
          </w:p>
        </w:tc>
        <w:tc>
          <w:tcPr>
            <w:tcW w:w="1478" w:type="dxa"/>
            <w:tcBorders>
              <w:top w:val="nil"/>
              <w:left w:val="nil"/>
              <w:bottom w:val="single" w:sz="4" w:space="0" w:color="auto"/>
              <w:right w:val="single" w:sz="4" w:space="0" w:color="auto"/>
            </w:tcBorders>
            <w:shd w:val="clear" w:color="000000" w:fill="FFFFFF"/>
            <w:noWrap/>
            <w:vAlign w:val="center"/>
            <w:hideMark/>
          </w:tcPr>
          <w:p w14:paraId="0E016FE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63.5%</w:t>
            </w:r>
          </w:p>
        </w:tc>
        <w:tc>
          <w:tcPr>
            <w:tcW w:w="1478" w:type="dxa"/>
            <w:tcBorders>
              <w:top w:val="nil"/>
              <w:left w:val="nil"/>
              <w:bottom w:val="single" w:sz="4" w:space="0" w:color="auto"/>
              <w:right w:val="single" w:sz="4" w:space="0" w:color="auto"/>
            </w:tcBorders>
            <w:shd w:val="clear" w:color="000000" w:fill="FFFFFF"/>
            <w:noWrap/>
            <w:vAlign w:val="center"/>
            <w:hideMark/>
          </w:tcPr>
          <w:p w14:paraId="682FD5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noWrap/>
            <w:vAlign w:val="center"/>
            <w:hideMark/>
          </w:tcPr>
          <w:p w14:paraId="0E29F93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7.2%</w:t>
            </w:r>
          </w:p>
        </w:tc>
      </w:tr>
      <w:tr w:rsidR="00BB064E" w:rsidRPr="00BB064E" w14:paraId="073333C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DD1540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2923C2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2F1B992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noWrap/>
            <w:vAlign w:val="center"/>
            <w:hideMark/>
          </w:tcPr>
          <w:p w14:paraId="50CF9BA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64.6%</w:t>
            </w:r>
          </w:p>
        </w:tc>
        <w:tc>
          <w:tcPr>
            <w:tcW w:w="1478" w:type="dxa"/>
            <w:tcBorders>
              <w:top w:val="nil"/>
              <w:left w:val="nil"/>
              <w:bottom w:val="single" w:sz="4" w:space="0" w:color="auto"/>
              <w:right w:val="single" w:sz="4" w:space="0" w:color="auto"/>
            </w:tcBorders>
            <w:shd w:val="clear" w:color="000000" w:fill="FFFFFF"/>
            <w:noWrap/>
            <w:vAlign w:val="center"/>
            <w:hideMark/>
          </w:tcPr>
          <w:p w14:paraId="4794174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14.2%</w:t>
            </w:r>
          </w:p>
        </w:tc>
        <w:tc>
          <w:tcPr>
            <w:tcW w:w="1478" w:type="dxa"/>
            <w:tcBorders>
              <w:top w:val="nil"/>
              <w:left w:val="nil"/>
              <w:bottom w:val="single" w:sz="4" w:space="0" w:color="auto"/>
              <w:right w:val="single" w:sz="4" w:space="0" w:color="auto"/>
            </w:tcBorders>
            <w:shd w:val="clear" w:color="000000" w:fill="FFFFFF"/>
            <w:noWrap/>
            <w:vAlign w:val="center"/>
            <w:hideMark/>
          </w:tcPr>
          <w:p w14:paraId="174D2FE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w:t>
            </w:r>
          </w:p>
        </w:tc>
      </w:tr>
      <w:tr w:rsidR="00BB064E" w:rsidRPr="00BB064E" w14:paraId="61E5319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255BC4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E257E2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3F64C5F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14.2%</w:t>
            </w:r>
          </w:p>
        </w:tc>
        <w:tc>
          <w:tcPr>
            <w:tcW w:w="1478" w:type="dxa"/>
            <w:tcBorders>
              <w:top w:val="nil"/>
              <w:left w:val="nil"/>
              <w:bottom w:val="single" w:sz="4" w:space="0" w:color="auto"/>
              <w:right w:val="single" w:sz="4" w:space="0" w:color="auto"/>
            </w:tcBorders>
            <w:shd w:val="clear" w:color="000000" w:fill="FFFFFF"/>
            <w:noWrap/>
            <w:vAlign w:val="center"/>
            <w:hideMark/>
          </w:tcPr>
          <w:p w14:paraId="180BE9A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66.4%</w:t>
            </w:r>
          </w:p>
        </w:tc>
        <w:tc>
          <w:tcPr>
            <w:tcW w:w="1478" w:type="dxa"/>
            <w:tcBorders>
              <w:top w:val="nil"/>
              <w:left w:val="nil"/>
              <w:bottom w:val="single" w:sz="4" w:space="0" w:color="auto"/>
              <w:right w:val="single" w:sz="4" w:space="0" w:color="auto"/>
            </w:tcBorders>
            <w:shd w:val="clear" w:color="000000" w:fill="FFFFFF"/>
            <w:noWrap/>
            <w:vAlign w:val="center"/>
            <w:hideMark/>
          </w:tcPr>
          <w:p w14:paraId="1C10743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noWrap/>
            <w:vAlign w:val="center"/>
            <w:hideMark/>
          </w:tcPr>
          <w:p w14:paraId="3E47C1D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w:t>
            </w:r>
          </w:p>
        </w:tc>
      </w:tr>
      <w:tr w:rsidR="00BB064E" w:rsidRPr="00BB064E" w14:paraId="2E8477D0"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0AC8D2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6AFF17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06CEB24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noWrap/>
            <w:vAlign w:val="center"/>
            <w:hideMark/>
          </w:tcPr>
          <w:p w14:paraId="429A1E0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66.4%</w:t>
            </w:r>
          </w:p>
        </w:tc>
        <w:tc>
          <w:tcPr>
            <w:tcW w:w="1478" w:type="dxa"/>
            <w:tcBorders>
              <w:top w:val="nil"/>
              <w:left w:val="nil"/>
              <w:bottom w:val="single" w:sz="4" w:space="0" w:color="auto"/>
              <w:right w:val="single" w:sz="4" w:space="0" w:color="auto"/>
            </w:tcBorders>
            <w:shd w:val="clear" w:color="000000" w:fill="FFFFFF"/>
            <w:noWrap/>
            <w:vAlign w:val="center"/>
            <w:hideMark/>
          </w:tcPr>
          <w:p w14:paraId="2D7F541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13.6%</w:t>
            </w:r>
          </w:p>
        </w:tc>
        <w:tc>
          <w:tcPr>
            <w:tcW w:w="1478" w:type="dxa"/>
            <w:tcBorders>
              <w:top w:val="nil"/>
              <w:left w:val="nil"/>
              <w:bottom w:val="single" w:sz="4" w:space="0" w:color="auto"/>
              <w:right w:val="single" w:sz="4" w:space="0" w:color="auto"/>
            </w:tcBorders>
            <w:shd w:val="clear" w:color="000000" w:fill="FFFFFF"/>
            <w:noWrap/>
            <w:vAlign w:val="center"/>
            <w:hideMark/>
          </w:tcPr>
          <w:p w14:paraId="08C9531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3DFFD17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AF528B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A2829F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11DE734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22.6%</w:t>
            </w:r>
          </w:p>
        </w:tc>
        <w:tc>
          <w:tcPr>
            <w:tcW w:w="1478" w:type="dxa"/>
            <w:tcBorders>
              <w:top w:val="nil"/>
              <w:left w:val="nil"/>
              <w:bottom w:val="single" w:sz="4" w:space="0" w:color="auto"/>
              <w:right w:val="single" w:sz="4" w:space="0" w:color="auto"/>
            </w:tcBorders>
            <w:shd w:val="clear" w:color="000000" w:fill="FFFFFF"/>
            <w:noWrap/>
            <w:vAlign w:val="center"/>
            <w:hideMark/>
          </w:tcPr>
          <w:p w14:paraId="1DF9F5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57.3%</w:t>
            </w:r>
          </w:p>
        </w:tc>
        <w:tc>
          <w:tcPr>
            <w:tcW w:w="1478" w:type="dxa"/>
            <w:tcBorders>
              <w:top w:val="nil"/>
              <w:left w:val="nil"/>
              <w:bottom w:val="single" w:sz="4" w:space="0" w:color="auto"/>
              <w:right w:val="single" w:sz="4" w:space="0" w:color="auto"/>
            </w:tcBorders>
            <w:shd w:val="clear" w:color="000000" w:fill="FFFFFF"/>
            <w:noWrap/>
            <w:vAlign w:val="center"/>
            <w:hideMark/>
          </w:tcPr>
          <w:p w14:paraId="194D7B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noWrap/>
            <w:vAlign w:val="center"/>
            <w:hideMark/>
          </w:tcPr>
          <w:p w14:paraId="4C7BA1E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w:t>
            </w:r>
          </w:p>
        </w:tc>
      </w:tr>
    </w:tbl>
    <w:p w14:paraId="3C14279F" w14:textId="22BFECE9" w:rsidR="00254DEC" w:rsidRDefault="00254DEC" w:rsidP="00776780"/>
    <w:tbl>
      <w:tblPr>
        <w:tblW w:w="9240" w:type="dxa"/>
        <w:tblLook w:val="04A0" w:firstRow="1" w:lastRow="0" w:firstColumn="1" w:lastColumn="0" w:noHBand="0" w:noVBand="1"/>
      </w:tblPr>
      <w:tblGrid>
        <w:gridCol w:w="2248"/>
        <w:gridCol w:w="1079"/>
        <w:gridCol w:w="1479"/>
        <w:gridCol w:w="1478"/>
        <w:gridCol w:w="1478"/>
        <w:gridCol w:w="1478"/>
      </w:tblGrid>
      <w:tr w:rsidR="00BB064E" w:rsidRPr="00BB064E" w14:paraId="3CEF9391" w14:textId="77777777" w:rsidTr="00BB064E">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349BF9D2" w14:textId="77777777" w:rsidR="00BB064E" w:rsidRPr="00BB064E" w:rsidRDefault="00BB064E" w:rsidP="00BB064E">
            <w:pPr>
              <w:spacing w:after="0" w:line="240" w:lineRule="auto"/>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5ECBBF1C"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496F7C7F"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Completed</w:t>
            </w:r>
            <w:r w:rsidRPr="00BB064E">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5508007B" w14:textId="10D20791" w:rsidR="00BB064E" w:rsidRPr="00BB064E" w:rsidRDefault="009379B9" w:rsidP="00BB064E">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2F07618D" w14:textId="441F8BD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49362328"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Never came back after the first year</w:t>
            </w:r>
          </w:p>
        </w:tc>
      </w:tr>
      <w:tr w:rsidR="00BB064E" w:rsidRPr="00BB064E" w14:paraId="609A412C" w14:textId="77777777" w:rsidTr="00BB064E">
        <w:trPr>
          <w:trHeight w:val="300"/>
        </w:trPr>
        <w:tc>
          <w:tcPr>
            <w:tcW w:w="3327"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4DFCF9F1" w14:textId="35EB09B7"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Broad Field of Education cont</w:t>
            </w:r>
            <w:r w:rsidR="001E3029">
              <w:rPr>
                <w:rFonts w:ascii="Calibri" w:eastAsia="Times New Roman" w:hAnsi="Calibri" w:cs="Calibri"/>
                <w:b/>
                <w:bCs/>
                <w:color w:val="000000"/>
                <w:sz w:val="20"/>
                <w:szCs w:val="20"/>
                <w:lang w:eastAsia="en-AU"/>
              </w:rPr>
              <w:t>inued</w:t>
            </w:r>
            <w:r w:rsidRPr="00BB064E">
              <w:rPr>
                <w:rFonts w:ascii="Calibri" w:eastAsia="Times New Roman" w:hAnsi="Calibri" w:cs="Calibri"/>
                <w:b/>
                <w:bCs/>
                <w:color w:val="000000"/>
                <w:sz w:val="20"/>
                <w:szCs w:val="20"/>
                <w:lang w:eastAsia="en-AU"/>
              </w:rPr>
              <w:t>…</w:t>
            </w:r>
          </w:p>
        </w:tc>
        <w:tc>
          <w:tcPr>
            <w:tcW w:w="1479" w:type="dxa"/>
            <w:tcBorders>
              <w:top w:val="nil"/>
              <w:left w:val="nil"/>
              <w:bottom w:val="single" w:sz="4" w:space="0" w:color="auto"/>
              <w:right w:val="nil"/>
            </w:tcBorders>
            <w:shd w:val="clear" w:color="000000" w:fill="E4DFEC"/>
            <w:noWrap/>
            <w:vAlign w:val="center"/>
            <w:hideMark/>
          </w:tcPr>
          <w:p w14:paraId="7D0D6B56"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06DBCBD0"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3926B0EC"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1C5E16B8"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5C1AB770"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C314E5"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Creative Arts</w:t>
            </w:r>
          </w:p>
        </w:tc>
        <w:tc>
          <w:tcPr>
            <w:tcW w:w="1079" w:type="dxa"/>
            <w:tcBorders>
              <w:top w:val="nil"/>
              <w:left w:val="nil"/>
              <w:bottom w:val="single" w:sz="4" w:space="0" w:color="auto"/>
              <w:right w:val="single" w:sz="4" w:space="0" w:color="auto"/>
            </w:tcBorders>
            <w:shd w:val="clear" w:color="000000" w:fill="FFFFFF"/>
            <w:noWrap/>
            <w:vAlign w:val="center"/>
            <w:hideMark/>
          </w:tcPr>
          <w:p w14:paraId="0F055BD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5BA178A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29.2%</w:t>
            </w:r>
          </w:p>
        </w:tc>
        <w:tc>
          <w:tcPr>
            <w:tcW w:w="1478" w:type="dxa"/>
            <w:tcBorders>
              <w:top w:val="nil"/>
              <w:left w:val="nil"/>
              <w:bottom w:val="single" w:sz="4" w:space="0" w:color="auto"/>
              <w:right w:val="single" w:sz="4" w:space="0" w:color="auto"/>
            </w:tcBorders>
            <w:shd w:val="clear" w:color="000000" w:fill="FFFFFF"/>
            <w:vAlign w:val="center"/>
            <w:hideMark/>
          </w:tcPr>
          <w:p w14:paraId="5C9FBE2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46.5%</w:t>
            </w:r>
          </w:p>
        </w:tc>
        <w:tc>
          <w:tcPr>
            <w:tcW w:w="1478" w:type="dxa"/>
            <w:tcBorders>
              <w:top w:val="nil"/>
              <w:left w:val="nil"/>
              <w:bottom w:val="single" w:sz="4" w:space="0" w:color="auto"/>
              <w:right w:val="single" w:sz="4" w:space="0" w:color="auto"/>
            </w:tcBorders>
            <w:shd w:val="clear" w:color="000000" w:fill="FFFFFF"/>
            <w:vAlign w:val="center"/>
            <w:hideMark/>
          </w:tcPr>
          <w:p w14:paraId="774E72D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vAlign w:val="center"/>
            <w:hideMark/>
          </w:tcPr>
          <w:p w14:paraId="1798CD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7.3%</w:t>
            </w:r>
          </w:p>
        </w:tc>
      </w:tr>
      <w:tr w:rsidR="00BB064E" w:rsidRPr="00BB064E" w14:paraId="09FACFC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7FC185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D3F3E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2E52DC6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31.3%</w:t>
            </w:r>
          </w:p>
        </w:tc>
        <w:tc>
          <w:tcPr>
            <w:tcW w:w="1478" w:type="dxa"/>
            <w:tcBorders>
              <w:top w:val="nil"/>
              <w:left w:val="nil"/>
              <w:bottom w:val="single" w:sz="4" w:space="0" w:color="auto"/>
              <w:right w:val="single" w:sz="4" w:space="0" w:color="auto"/>
            </w:tcBorders>
            <w:shd w:val="clear" w:color="000000" w:fill="FFFFFF"/>
            <w:vAlign w:val="center"/>
            <w:hideMark/>
          </w:tcPr>
          <w:p w14:paraId="3BDEA93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47.8%</w:t>
            </w:r>
          </w:p>
        </w:tc>
        <w:tc>
          <w:tcPr>
            <w:tcW w:w="1478" w:type="dxa"/>
            <w:tcBorders>
              <w:top w:val="nil"/>
              <w:left w:val="nil"/>
              <w:bottom w:val="single" w:sz="4" w:space="0" w:color="auto"/>
              <w:right w:val="single" w:sz="4" w:space="0" w:color="auto"/>
            </w:tcBorders>
            <w:shd w:val="clear" w:color="000000" w:fill="FFFFFF"/>
            <w:vAlign w:val="center"/>
            <w:hideMark/>
          </w:tcPr>
          <w:p w14:paraId="680FAE7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vAlign w:val="center"/>
            <w:hideMark/>
          </w:tcPr>
          <w:p w14:paraId="3CA4667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r>
      <w:tr w:rsidR="00BB064E" w:rsidRPr="00BB064E" w14:paraId="3C478D0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601A6C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8684E4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48FCAF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31.0%</w:t>
            </w:r>
          </w:p>
        </w:tc>
        <w:tc>
          <w:tcPr>
            <w:tcW w:w="1478" w:type="dxa"/>
            <w:tcBorders>
              <w:top w:val="nil"/>
              <w:left w:val="nil"/>
              <w:bottom w:val="single" w:sz="4" w:space="0" w:color="auto"/>
              <w:right w:val="single" w:sz="4" w:space="0" w:color="auto"/>
            </w:tcBorders>
            <w:shd w:val="clear" w:color="000000" w:fill="FFFFFF"/>
            <w:noWrap/>
            <w:vAlign w:val="center"/>
            <w:hideMark/>
          </w:tcPr>
          <w:p w14:paraId="6B694E8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47.2%</w:t>
            </w:r>
          </w:p>
        </w:tc>
        <w:tc>
          <w:tcPr>
            <w:tcW w:w="1478" w:type="dxa"/>
            <w:tcBorders>
              <w:top w:val="nil"/>
              <w:left w:val="nil"/>
              <w:bottom w:val="single" w:sz="4" w:space="0" w:color="auto"/>
              <w:right w:val="single" w:sz="4" w:space="0" w:color="auto"/>
            </w:tcBorders>
            <w:shd w:val="clear" w:color="000000" w:fill="FFFFFF"/>
            <w:noWrap/>
            <w:vAlign w:val="center"/>
            <w:hideMark/>
          </w:tcPr>
          <w:p w14:paraId="41F655C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noWrap/>
            <w:vAlign w:val="center"/>
            <w:hideMark/>
          </w:tcPr>
          <w:p w14:paraId="2244965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7.3%</w:t>
            </w:r>
          </w:p>
        </w:tc>
      </w:tr>
      <w:tr w:rsidR="00BB064E" w:rsidRPr="00BB064E" w14:paraId="5E5A5CC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FF9F2B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2E1915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329203F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33.4%</w:t>
            </w:r>
          </w:p>
        </w:tc>
        <w:tc>
          <w:tcPr>
            <w:tcW w:w="1478" w:type="dxa"/>
            <w:tcBorders>
              <w:top w:val="nil"/>
              <w:left w:val="nil"/>
              <w:bottom w:val="single" w:sz="4" w:space="0" w:color="auto"/>
              <w:right w:val="single" w:sz="4" w:space="0" w:color="auto"/>
            </w:tcBorders>
            <w:shd w:val="clear" w:color="000000" w:fill="FFFFFF"/>
            <w:noWrap/>
            <w:vAlign w:val="center"/>
            <w:hideMark/>
          </w:tcPr>
          <w:p w14:paraId="26AFAFA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45.0%</w:t>
            </w:r>
          </w:p>
        </w:tc>
        <w:tc>
          <w:tcPr>
            <w:tcW w:w="1478" w:type="dxa"/>
            <w:tcBorders>
              <w:top w:val="nil"/>
              <w:left w:val="nil"/>
              <w:bottom w:val="single" w:sz="4" w:space="0" w:color="auto"/>
              <w:right w:val="single" w:sz="4" w:space="0" w:color="auto"/>
            </w:tcBorders>
            <w:shd w:val="clear" w:color="000000" w:fill="FFFFFF"/>
            <w:noWrap/>
            <w:vAlign w:val="center"/>
            <w:hideMark/>
          </w:tcPr>
          <w:p w14:paraId="3CF2F3C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13.9%</w:t>
            </w:r>
          </w:p>
        </w:tc>
        <w:tc>
          <w:tcPr>
            <w:tcW w:w="1478" w:type="dxa"/>
            <w:tcBorders>
              <w:top w:val="nil"/>
              <w:left w:val="nil"/>
              <w:bottom w:val="single" w:sz="4" w:space="0" w:color="auto"/>
              <w:right w:val="single" w:sz="4" w:space="0" w:color="auto"/>
            </w:tcBorders>
            <w:shd w:val="clear" w:color="000000" w:fill="FFFFFF"/>
            <w:noWrap/>
            <w:vAlign w:val="center"/>
            <w:hideMark/>
          </w:tcPr>
          <w:p w14:paraId="4F7F36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3D13590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BA56846"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39E318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06DFCC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30.0%</w:t>
            </w:r>
          </w:p>
        </w:tc>
        <w:tc>
          <w:tcPr>
            <w:tcW w:w="1478" w:type="dxa"/>
            <w:tcBorders>
              <w:top w:val="nil"/>
              <w:left w:val="nil"/>
              <w:bottom w:val="single" w:sz="4" w:space="0" w:color="auto"/>
              <w:right w:val="single" w:sz="4" w:space="0" w:color="auto"/>
            </w:tcBorders>
            <w:shd w:val="clear" w:color="000000" w:fill="FFFFFF"/>
            <w:noWrap/>
            <w:vAlign w:val="center"/>
            <w:hideMark/>
          </w:tcPr>
          <w:p w14:paraId="52A8F8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50.2%</w:t>
            </w:r>
          </w:p>
        </w:tc>
        <w:tc>
          <w:tcPr>
            <w:tcW w:w="1478" w:type="dxa"/>
            <w:tcBorders>
              <w:top w:val="nil"/>
              <w:left w:val="nil"/>
              <w:bottom w:val="single" w:sz="4" w:space="0" w:color="auto"/>
              <w:right w:val="single" w:sz="4" w:space="0" w:color="auto"/>
            </w:tcBorders>
            <w:shd w:val="clear" w:color="000000" w:fill="FFFFFF"/>
            <w:noWrap/>
            <w:vAlign w:val="center"/>
            <w:hideMark/>
          </w:tcPr>
          <w:p w14:paraId="374D316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13.8%</w:t>
            </w:r>
          </w:p>
        </w:tc>
        <w:tc>
          <w:tcPr>
            <w:tcW w:w="1478" w:type="dxa"/>
            <w:tcBorders>
              <w:top w:val="nil"/>
              <w:left w:val="nil"/>
              <w:bottom w:val="single" w:sz="4" w:space="0" w:color="auto"/>
              <w:right w:val="single" w:sz="4" w:space="0" w:color="auto"/>
            </w:tcBorders>
            <w:shd w:val="clear" w:color="000000" w:fill="FFFFFF"/>
            <w:noWrap/>
            <w:vAlign w:val="center"/>
            <w:hideMark/>
          </w:tcPr>
          <w:p w14:paraId="276DDF1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0BE5261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A4C4BA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BFFDA4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3166AD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33.2%</w:t>
            </w:r>
          </w:p>
        </w:tc>
        <w:tc>
          <w:tcPr>
            <w:tcW w:w="1478" w:type="dxa"/>
            <w:tcBorders>
              <w:top w:val="nil"/>
              <w:left w:val="nil"/>
              <w:bottom w:val="single" w:sz="4" w:space="0" w:color="auto"/>
              <w:right w:val="single" w:sz="4" w:space="0" w:color="auto"/>
            </w:tcBorders>
            <w:shd w:val="clear" w:color="000000" w:fill="FFFFFF"/>
            <w:noWrap/>
            <w:vAlign w:val="center"/>
            <w:hideMark/>
          </w:tcPr>
          <w:p w14:paraId="4B1A755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50.1%</w:t>
            </w:r>
          </w:p>
        </w:tc>
        <w:tc>
          <w:tcPr>
            <w:tcW w:w="1478" w:type="dxa"/>
            <w:tcBorders>
              <w:top w:val="nil"/>
              <w:left w:val="nil"/>
              <w:bottom w:val="single" w:sz="4" w:space="0" w:color="auto"/>
              <w:right w:val="single" w:sz="4" w:space="0" w:color="auto"/>
            </w:tcBorders>
            <w:shd w:val="clear" w:color="000000" w:fill="FFFFFF"/>
            <w:noWrap/>
            <w:vAlign w:val="center"/>
            <w:hideMark/>
          </w:tcPr>
          <w:p w14:paraId="511572A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3EDBA8B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5.2%</w:t>
            </w:r>
          </w:p>
        </w:tc>
      </w:tr>
      <w:tr w:rsidR="00BB064E" w:rsidRPr="00BB064E" w14:paraId="09D0220B"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0F3FD0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B3DDA5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6EEF1B3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28.9%</w:t>
            </w:r>
          </w:p>
        </w:tc>
        <w:tc>
          <w:tcPr>
            <w:tcW w:w="1478" w:type="dxa"/>
            <w:tcBorders>
              <w:top w:val="nil"/>
              <w:left w:val="nil"/>
              <w:bottom w:val="single" w:sz="4" w:space="0" w:color="auto"/>
              <w:right w:val="single" w:sz="4" w:space="0" w:color="auto"/>
            </w:tcBorders>
            <w:shd w:val="clear" w:color="000000" w:fill="FFFFFF"/>
            <w:noWrap/>
            <w:vAlign w:val="center"/>
            <w:hideMark/>
          </w:tcPr>
          <w:p w14:paraId="65F5043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54.2%</w:t>
            </w:r>
          </w:p>
        </w:tc>
        <w:tc>
          <w:tcPr>
            <w:tcW w:w="1478" w:type="dxa"/>
            <w:tcBorders>
              <w:top w:val="nil"/>
              <w:left w:val="nil"/>
              <w:bottom w:val="single" w:sz="4" w:space="0" w:color="auto"/>
              <w:right w:val="single" w:sz="4" w:space="0" w:color="auto"/>
            </w:tcBorders>
            <w:shd w:val="clear" w:color="000000" w:fill="FFFFFF"/>
            <w:noWrap/>
            <w:vAlign w:val="center"/>
            <w:hideMark/>
          </w:tcPr>
          <w:p w14:paraId="03AFCB5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12.3%</w:t>
            </w:r>
          </w:p>
        </w:tc>
        <w:tc>
          <w:tcPr>
            <w:tcW w:w="1478" w:type="dxa"/>
            <w:tcBorders>
              <w:top w:val="nil"/>
              <w:left w:val="nil"/>
              <w:bottom w:val="single" w:sz="4" w:space="0" w:color="auto"/>
              <w:right w:val="single" w:sz="4" w:space="0" w:color="auto"/>
            </w:tcBorders>
            <w:shd w:val="clear" w:color="000000" w:fill="FFFFFF"/>
            <w:noWrap/>
            <w:vAlign w:val="center"/>
            <w:hideMark/>
          </w:tcPr>
          <w:p w14:paraId="0A195B4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4.6%</w:t>
            </w:r>
          </w:p>
        </w:tc>
      </w:tr>
      <w:tr w:rsidR="00BB064E" w:rsidRPr="00BB064E" w14:paraId="1F759D5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0B6B2A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BF05C0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5F083F1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28.2%</w:t>
            </w:r>
          </w:p>
        </w:tc>
        <w:tc>
          <w:tcPr>
            <w:tcW w:w="1478" w:type="dxa"/>
            <w:tcBorders>
              <w:top w:val="nil"/>
              <w:left w:val="nil"/>
              <w:bottom w:val="single" w:sz="4" w:space="0" w:color="auto"/>
              <w:right w:val="single" w:sz="4" w:space="0" w:color="auto"/>
            </w:tcBorders>
            <w:shd w:val="clear" w:color="000000" w:fill="FFFFFF"/>
            <w:noWrap/>
            <w:vAlign w:val="center"/>
            <w:hideMark/>
          </w:tcPr>
          <w:p w14:paraId="5A68D2B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53.0%</w:t>
            </w:r>
          </w:p>
        </w:tc>
        <w:tc>
          <w:tcPr>
            <w:tcW w:w="1478" w:type="dxa"/>
            <w:tcBorders>
              <w:top w:val="nil"/>
              <w:left w:val="nil"/>
              <w:bottom w:val="single" w:sz="4" w:space="0" w:color="auto"/>
              <w:right w:val="single" w:sz="4" w:space="0" w:color="auto"/>
            </w:tcBorders>
            <w:shd w:val="clear" w:color="000000" w:fill="FFFFFF"/>
            <w:noWrap/>
            <w:vAlign w:val="center"/>
            <w:hideMark/>
          </w:tcPr>
          <w:p w14:paraId="0269426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14.5%</w:t>
            </w:r>
          </w:p>
        </w:tc>
        <w:tc>
          <w:tcPr>
            <w:tcW w:w="1478" w:type="dxa"/>
            <w:tcBorders>
              <w:top w:val="nil"/>
              <w:left w:val="nil"/>
              <w:bottom w:val="single" w:sz="4" w:space="0" w:color="auto"/>
              <w:right w:val="single" w:sz="4" w:space="0" w:color="auto"/>
            </w:tcBorders>
            <w:shd w:val="clear" w:color="000000" w:fill="FFFFFF"/>
            <w:noWrap/>
            <w:vAlign w:val="center"/>
            <w:hideMark/>
          </w:tcPr>
          <w:p w14:paraId="1B26180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4.3%</w:t>
            </w:r>
          </w:p>
        </w:tc>
      </w:tr>
      <w:tr w:rsidR="00BB064E" w:rsidRPr="00BB064E" w14:paraId="38473980" w14:textId="77777777" w:rsidTr="00BB064E">
        <w:trPr>
          <w:trHeight w:val="300"/>
        </w:trPr>
        <w:tc>
          <w:tcPr>
            <w:tcW w:w="2248" w:type="dxa"/>
            <w:tcBorders>
              <w:top w:val="nil"/>
              <w:left w:val="single" w:sz="4" w:space="0" w:color="auto"/>
              <w:bottom w:val="single" w:sz="4" w:space="0" w:color="auto"/>
              <w:right w:val="nil"/>
            </w:tcBorders>
            <w:shd w:val="clear" w:color="000000" w:fill="E4DFEC"/>
            <w:noWrap/>
            <w:vAlign w:val="center"/>
            <w:hideMark/>
          </w:tcPr>
          <w:p w14:paraId="7E22E62D" w14:textId="77777777"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STEM/HASS/Other</w:t>
            </w:r>
          </w:p>
        </w:tc>
        <w:tc>
          <w:tcPr>
            <w:tcW w:w="1079" w:type="dxa"/>
            <w:tcBorders>
              <w:top w:val="nil"/>
              <w:left w:val="nil"/>
              <w:bottom w:val="single" w:sz="4" w:space="0" w:color="auto"/>
              <w:right w:val="nil"/>
            </w:tcBorders>
            <w:shd w:val="clear" w:color="000000" w:fill="E4DFEC"/>
            <w:noWrap/>
            <w:vAlign w:val="center"/>
            <w:hideMark/>
          </w:tcPr>
          <w:p w14:paraId="1BE5540C"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47D60209"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7818FD84"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71C2A085"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5294F9FD"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458CD363"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75AE22"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STEM</w:t>
            </w:r>
          </w:p>
        </w:tc>
        <w:tc>
          <w:tcPr>
            <w:tcW w:w="1079" w:type="dxa"/>
            <w:tcBorders>
              <w:top w:val="nil"/>
              <w:left w:val="nil"/>
              <w:bottom w:val="single" w:sz="4" w:space="0" w:color="auto"/>
              <w:right w:val="single" w:sz="4" w:space="0" w:color="auto"/>
            </w:tcBorders>
            <w:shd w:val="clear" w:color="000000" w:fill="FFFFFF"/>
            <w:noWrap/>
            <w:vAlign w:val="center"/>
            <w:hideMark/>
          </w:tcPr>
          <w:p w14:paraId="00A5FE8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7B22796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20.2%</w:t>
            </w:r>
          </w:p>
        </w:tc>
        <w:tc>
          <w:tcPr>
            <w:tcW w:w="1478" w:type="dxa"/>
            <w:tcBorders>
              <w:top w:val="nil"/>
              <w:left w:val="nil"/>
              <w:bottom w:val="single" w:sz="4" w:space="0" w:color="auto"/>
              <w:right w:val="single" w:sz="4" w:space="0" w:color="auto"/>
            </w:tcBorders>
            <w:shd w:val="clear" w:color="000000" w:fill="FFFFFF"/>
            <w:vAlign w:val="center"/>
            <w:hideMark/>
          </w:tcPr>
          <w:p w14:paraId="74974D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61.4%</w:t>
            </w:r>
          </w:p>
        </w:tc>
        <w:tc>
          <w:tcPr>
            <w:tcW w:w="1478" w:type="dxa"/>
            <w:tcBorders>
              <w:top w:val="nil"/>
              <w:left w:val="nil"/>
              <w:bottom w:val="single" w:sz="4" w:space="0" w:color="auto"/>
              <w:right w:val="single" w:sz="4" w:space="0" w:color="auto"/>
            </w:tcBorders>
            <w:shd w:val="clear" w:color="000000" w:fill="FFFFFF"/>
            <w:vAlign w:val="center"/>
            <w:hideMark/>
          </w:tcPr>
          <w:p w14:paraId="6B77276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11.3%</w:t>
            </w:r>
          </w:p>
        </w:tc>
        <w:tc>
          <w:tcPr>
            <w:tcW w:w="1478" w:type="dxa"/>
            <w:tcBorders>
              <w:top w:val="nil"/>
              <w:left w:val="nil"/>
              <w:bottom w:val="single" w:sz="4" w:space="0" w:color="auto"/>
              <w:right w:val="single" w:sz="4" w:space="0" w:color="auto"/>
            </w:tcBorders>
            <w:shd w:val="clear" w:color="000000" w:fill="FFFFFF"/>
            <w:vAlign w:val="center"/>
            <w:hideMark/>
          </w:tcPr>
          <w:p w14:paraId="5530A09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w:t>
            </w:r>
          </w:p>
        </w:tc>
      </w:tr>
      <w:tr w:rsidR="00BB064E" w:rsidRPr="00BB064E" w14:paraId="2D6A048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696485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E6227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6690F5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vAlign w:val="center"/>
            <w:hideMark/>
          </w:tcPr>
          <w:p w14:paraId="622F667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vAlign w:val="center"/>
            <w:hideMark/>
          </w:tcPr>
          <w:p w14:paraId="4F7BB0A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10.2%</w:t>
            </w:r>
          </w:p>
        </w:tc>
        <w:tc>
          <w:tcPr>
            <w:tcW w:w="1478" w:type="dxa"/>
            <w:tcBorders>
              <w:top w:val="nil"/>
              <w:left w:val="nil"/>
              <w:bottom w:val="single" w:sz="4" w:space="0" w:color="auto"/>
              <w:right w:val="single" w:sz="4" w:space="0" w:color="auto"/>
            </w:tcBorders>
            <w:shd w:val="clear" w:color="000000" w:fill="FFFFFF"/>
            <w:vAlign w:val="center"/>
            <w:hideMark/>
          </w:tcPr>
          <w:p w14:paraId="573528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3027543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73D802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D69ECF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3B5DF8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17.2%</w:t>
            </w:r>
          </w:p>
        </w:tc>
        <w:tc>
          <w:tcPr>
            <w:tcW w:w="1478" w:type="dxa"/>
            <w:tcBorders>
              <w:top w:val="nil"/>
              <w:left w:val="nil"/>
              <w:bottom w:val="single" w:sz="4" w:space="0" w:color="auto"/>
              <w:right w:val="single" w:sz="4" w:space="0" w:color="auto"/>
            </w:tcBorders>
            <w:shd w:val="clear" w:color="000000" w:fill="FFFFFF"/>
            <w:noWrap/>
            <w:vAlign w:val="center"/>
            <w:hideMark/>
          </w:tcPr>
          <w:p w14:paraId="434C553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64.5%</w:t>
            </w:r>
          </w:p>
        </w:tc>
        <w:tc>
          <w:tcPr>
            <w:tcW w:w="1478" w:type="dxa"/>
            <w:tcBorders>
              <w:top w:val="nil"/>
              <w:left w:val="nil"/>
              <w:bottom w:val="single" w:sz="4" w:space="0" w:color="auto"/>
              <w:right w:val="single" w:sz="4" w:space="0" w:color="auto"/>
            </w:tcBorders>
            <w:shd w:val="clear" w:color="000000" w:fill="FFFFFF"/>
            <w:noWrap/>
            <w:vAlign w:val="center"/>
            <w:hideMark/>
          </w:tcPr>
          <w:p w14:paraId="626E1AC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12.0%</w:t>
            </w:r>
          </w:p>
        </w:tc>
        <w:tc>
          <w:tcPr>
            <w:tcW w:w="1478" w:type="dxa"/>
            <w:tcBorders>
              <w:top w:val="nil"/>
              <w:left w:val="nil"/>
              <w:bottom w:val="single" w:sz="4" w:space="0" w:color="auto"/>
              <w:right w:val="single" w:sz="4" w:space="0" w:color="auto"/>
            </w:tcBorders>
            <w:shd w:val="clear" w:color="000000" w:fill="FFFFFF"/>
            <w:noWrap/>
            <w:vAlign w:val="center"/>
            <w:hideMark/>
          </w:tcPr>
          <w:p w14:paraId="3505876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w:t>
            </w:r>
          </w:p>
        </w:tc>
      </w:tr>
      <w:tr w:rsidR="00BB064E" w:rsidRPr="00BB064E" w14:paraId="0E04569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FD7138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9160A4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4D95EC0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w:t>
            </w:r>
          </w:p>
        </w:tc>
        <w:tc>
          <w:tcPr>
            <w:tcW w:w="1478" w:type="dxa"/>
            <w:tcBorders>
              <w:top w:val="nil"/>
              <w:left w:val="nil"/>
              <w:bottom w:val="single" w:sz="4" w:space="0" w:color="auto"/>
              <w:right w:val="single" w:sz="4" w:space="0" w:color="auto"/>
            </w:tcBorders>
            <w:shd w:val="clear" w:color="000000" w:fill="FFFFFF"/>
            <w:noWrap/>
            <w:vAlign w:val="center"/>
            <w:hideMark/>
          </w:tcPr>
          <w:p w14:paraId="0B8CFA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60.4%</w:t>
            </w:r>
          </w:p>
        </w:tc>
        <w:tc>
          <w:tcPr>
            <w:tcW w:w="1478" w:type="dxa"/>
            <w:tcBorders>
              <w:top w:val="nil"/>
              <w:left w:val="nil"/>
              <w:bottom w:val="single" w:sz="4" w:space="0" w:color="auto"/>
              <w:right w:val="single" w:sz="4" w:space="0" w:color="auto"/>
            </w:tcBorders>
            <w:shd w:val="clear" w:color="000000" w:fill="FFFFFF"/>
            <w:noWrap/>
            <w:vAlign w:val="center"/>
            <w:hideMark/>
          </w:tcPr>
          <w:p w14:paraId="3A7B62C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noWrap/>
            <w:vAlign w:val="center"/>
            <w:hideMark/>
          </w:tcPr>
          <w:p w14:paraId="2A8A12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7.3%</w:t>
            </w:r>
          </w:p>
        </w:tc>
      </w:tr>
      <w:tr w:rsidR="00BB064E" w:rsidRPr="00BB064E" w14:paraId="191FD54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77A2EC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560646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5DF979E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18.3%</w:t>
            </w:r>
          </w:p>
        </w:tc>
        <w:tc>
          <w:tcPr>
            <w:tcW w:w="1478" w:type="dxa"/>
            <w:tcBorders>
              <w:top w:val="nil"/>
              <w:left w:val="nil"/>
              <w:bottom w:val="single" w:sz="4" w:space="0" w:color="auto"/>
              <w:right w:val="single" w:sz="4" w:space="0" w:color="auto"/>
            </w:tcBorders>
            <w:shd w:val="clear" w:color="000000" w:fill="FFFFFF"/>
            <w:noWrap/>
            <w:vAlign w:val="center"/>
            <w:hideMark/>
          </w:tcPr>
          <w:p w14:paraId="46C721C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63.6%</w:t>
            </w:r>
          </w:p>
        </w:tc>
        <w:tc>
          <w:tcPr>
            <w:tcW w:w="1478" w:type="dxa"/>
            <w:tcBorders>
              <w:top w:val="nil"/>
              <w:left w:val="nil"/>
              <w:bottom w:val="single" w:sz="4" w:space="0" w:color="auto"/>
              <w:right w:val="single" w:sz="4" w:space="0" w:color="auto"/>
            </w:tcBorders>
            <w:shd w:val="clear" w:color="000000" w:fill="FFFFFF"/>
            <w:noWrap/>
            <w:vAlign w:val="center"/>
            <w:hideMark/>
          </w:tcPr>
          <w:p w14:paraId="6067E7B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11.6%</w:t>
            </w:r>
          </w:p>
        </w:tc>
        <w:tc>
          <w:tcPr>
            <w:tcW w:w="1478" w:type="dxa"/>
            <w:tcBorders>
              <w:top w:val="nil"/>
              <w:left w:val="nil"/>
              <w:bottom w:val="single" w:sz="4" w:space="0" w:color="auto"/>
              <w:right w:val="single" w:sz="4" w:space="0" w:color="auto"/>
            </w:tcBorders>
            <w:shd w:val="clear" w:color="000000" w:fill="FFFFFF"/>
            <w:noWrap/>
            <w:vAlign w:val="center"/>
            <w:hideMark/>
          </w:tcPr>
          <w:p w14:paraId="0D30830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6.5%</w:t>
            </w:r>
          </w:p>
        </w:tc>
      </w:tr>
      <w:tr w:rsidR="00BB064E" w:rsidRPr="00BB064E" w14:paraId="5CD88DE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545B29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DE08A9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7A30BC8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18.7%</w:t>
            </w:r>
          </w:p>
        </w:tc>
        <w:tc>
          <w:tcPr>
            <w:tcW w:w="1478" w:type="dxa"/>
            <w:tcBorders>
              <w:top w:val="nil"/>
              <w:left w:val="nil"/>
              <w:bottom w:val="single" w:sz="4" w:space="0" w:color="auto"/>
              <w:right w:val="single" w:sz="4" w:space="0" w:color="auto"/>
            </w:tcBorders>
            <w:shd w:val="clear" w:color="000000" w:fill="FFFFFF"/>
            <w:noWrap/>
            <w:vAlign w:val="center"/>
            <w:hideMark/>
          </w:tcPr>
          <w:p w14:paraId="3ABCAD4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63.7%</w:t>
            </w:r>
          </w:p>
        </w:tc>
        <w:tc>
          <w:tcPr>
            <w:tcW w:w="1478" w:type="dxa"/>
            <w:tcBorders>
              <w:top w:val="nil"/>
              <w:left w:val="nil"/>
              <w:bottom w:val="single" w:sz="4" w:space="0" w:color="auto"/>
              <w:right w:val="single" w:sz="4" w:space="0" w:color="auto"/>
            </w:tcBorders>
            <w:shd w:val="clear" w:color="000000" w:fill="FFFFFF"/>
            <w:noWrap/>
            <w:vAlign w:val="center"/>
            <w:hideMark/>
          </w:tcPr>
          <w:p w14:paraId="735065E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12.1%</w:t>
            </w:r>
          </w:p>
        </w:tc>
        <w:tc>
          <w:tcPr>
            <w:tcW w:w="1478" w:type="dxa"/>
            <w:tcBorders>
              <w:top w:val="nil"/>
              <w:left w:val="nil"/>
              <w:bottom w:val="single" w:sz="4" w:space="0" w:color="auto"/>
              <w:right w:val="single" w:sz="4" w:space="0" w:color="auto"/>
            </w:tcBorders>
            <w:shd w:val="clear" w:color="000000" w:fill="FFFFFF"/>
            <w:noWrap/>
            <w:vAlign w:val="center"/>
            <w:hideMark/>
          </w:tcPr>
          <w:p w14:paraId="6E62BC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5.5%</w:t>
            </w:r>
          </w:p>
        </w:tc>
      </w:tr>
      <w:tr w:rsidR="00BB064E" w:rsidRPr="00BB064E" w14:paraId="25DE6B5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AC925F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1C189E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8D37C5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17.9%</w:t>
            </w:r>
          </w:p>
        </w:tc>
        <w:tc>
          <w:tcPr>
            <w:tcW w:w="1478" w:type="dxa"/>
            <w:tcBorders>
              <w:top w:val="nil"/>
              <w:left w:val="nil"/>
              <w:bottom w:val="single" w:sz="4" w:space="0" w:color="auto"/>
              <w:right w:val="single" w:sz="4" w:space="0" w:color="auto"/>
            </w:tcBorders>
            <w:shd w:val="clear" w:color="000000" w:fill="FFFFFF"/>
            <w:noWrap/>
            <w:vAlign w:val="center"/>
            <w:hideMark/>
          </w:tcPr>
          <w:p w14:paraId="7455FC4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64.5%</w:t>
            </w:r>
          </w:p>
        </w:tc>
        <w:tc>
          <w:tcPr>
            <w:tcW w:w="1478" w:type="dxa"/>
            <w:tcBorders>
              <w:top w:val="nil"/>
              <w:left w:val="nil"/>
              <w:bottom w:val="single" w:sz="4" w:space="0" w:color="auto"/>
              <w:right w:val="single" w:sz="4" w:space="0" w:color="auto"/>
            </w:tcBorders>
            <w:shd w:val="clear" w:color="000000" w:fill="FFFFFF"/>
            <w:noWrap/>
            <w:vAlign w:val="center"/>
            <w:hideMark/>
          </w:tcPr>
          <w:p w14:paraId="21BB43F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12.2%</w:t>
            </w:r>
          </w:p>
        </w:tc>
        <w:tc>
          <w:tcPr>
            <w:tcW w:w="1478" w:type="dxa"/>
            <w:tcBorders>
              <w:top w:val="nil"/>
              <w:left w:val="nil"/>
              <w:bottom w:val="single" w:sz="4" w:space="0" w:color="auto"/>
              <w:right w:val="single" w:sz="4" w:space="0" w:color="auto"/>
            </w:tcBorders>
            <w:shd w:val="clear" w:color="000000" w:fill="FFFFFF"/>
            <w:noWrap/>
            <w:vAlign w:val="center"/>
            <w:hideMark/>
          </w:tcPr>
          <w:p w14:paraId="282B72C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w:t>
            </w:r>
          </w:p>
        </w:tc>
      </w:tr>
      <w:tr w:rsidR="00BB064E" w:rsidRPr="00BB064E" w14:paraId="17851072"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0C9EEC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DD95AC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567B3C2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20.8%</w:t>
            </w:r>
          </w:p>
        </w:tc>
        <w:tc>
          <w:tcPr>
            <w:tcW w:w="1478" w:type="dxa"/>
            <w:tcBorders>
              <w:top w:val="nil"/>
              <w:left w:val="nil"/>
              <w:bottom w:val="single" w:sz="4" w:space="0" w:color="auto"/>
              <w:right w:val="single" w:sz="4" w:space="0" w:color="auto"/>
            </w:tcBorders>
            <w:shd w:val="clear" w:color="000000" w:fill="FFFFFF"/>
            <w:noWrap/>
            <w:vAlign w:val="center"/>
            <w:hideMark/>
          </w:tcPr>
          <w:p w14:paraId="50BFC48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noWrap/>
            <w:vAlign w:val="center"/>
            <w:hideMark/>
          </w:tcPr>
          <w:p w14:paraId="67E2CAB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11.6%</w:t>
            </w:r>
          </w:p>
        </w:tc>
        <w:tc>
          <w:tcPr>
            <w:tcW w:w="1478" w:type="dxa"/>
            <w:tcBorders>
              <w:top w:val="nil"/>
              <w:left w:val="nil"/>
              <w:bottom w:val="single" w:sz="4" w:space="0" w:color="auto"/>
              <w:right w:val="single" w:sz="4" w:space="0" w:color="auto"/>
            </w:tcBorders>
            <w:shd w:val="clear" w:color="000000" w:fill="FFFFFF"/>
            <w:noWrap/>
            <w:vAlign w:val="center"/>
            <w:hideMark/>
          </w:tcPr>
          <w:p w14:paraId="0287319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695A46B6"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D4A28E"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HASS</w:t>
            </w:r>
          </w:p>
        </w:tc>
        <w:tc>
          <w:tcPr>
            <w:tcW w:w="1079" w:type="dxa"/>
            <w:tcBorders>
              <w:top w:val="nil"/>
              <w:left w:val="nil"/>
              <w:bottom w:val="single" w:sz="4" w:space="0" w:color="auto"/>
              <w:right w:val="single" w:sz="4" w:space="0" w:color="auto"/>
            </w:tcBorders>
            <w:shd w:val="clear" w:color="000000" w:fill="FFFFFF"/>
            <w:noWrap/>
            <w:vAlign w:val="center"/>
            <w:hideMark/>
          </w:tcPr>
          <w:p w14:paraId="066D1A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22AAC01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16.9%</w:t>
            </w:r>
          </w:p>
        </w:tc>
        <w:tc>
          <w:tcPr>
            <w:tcW w:w="1478" w:type="dxa"/>
            <w:tcBorders>
              <w:top w:val="nil"/>
              <w:left w:val="nil"/>
              <w:bottom w:val="single" w:sz="4" w:space="0" w:color="auto"/>
              <w:right w:val="single" w:sz="4" w:space="0" w:color="auto"/>
            </w:tcBorders>
            <w:shd w:val="clear" w:color="000000" w:fill="FFFFFF"/>
            <w:vAlign w:val="center"/>
            <w:hideMark/>
          </w:tcPr>
          <w:p w14:paraId="0B97BEA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57.3%</w:t>
            </w:r>
          </w:p>
        </w:tc>
        <w:tc>
          <w:tcPr>
            <w:tcW w:w="1478" w:type="dxa"/>
            <w:tcBorders>
              <w:top w:val="nil"/>
              <w:left w:val="nil"/>
              <w:bottom w:val="single" w:sz="4" w:space="0" w:color="auto"/>
              <w:right w:val="single" w:sz="4" w:space="0" w:color="auto"/>
            </w:tcBorders>
            <w:shd w:val="clear" w:color="000000" w:fill="FFFFFF"/>
            <w:vAlign w:val="center"/>
            <w:hideMark/>
          </w:tcPr>
          <w:p w14:paraId="577991B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vAlign w:val="center"/>
            <w:hideMark/>
          </w:tcPr>
          <w:p w14:paraId="6DD6ED4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r>
      <w:tr w:rsidR="00BB064E" w:rsidRPr="00BB064E" w14:paraId="6BBFA82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757A6A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8A2570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56F0632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17.1%</w:t>
            </w:r>
          </w:p>
        </w:tc>
        <w:tc>
          <w:tcPr>
            <w:tcW w:w="1478" w:type="dxa"/>
            <w:tcBorders>
              <w:top w:val="nil"/>
              <w:left w:val="nil"/>
              <w:bottom w:val="single" w:sz="4" w:space="0" w:color="auto"/>
              <w:right w:val="single" w:sz="4" w:space="0" w:color="auto"/>
            </w:tcBorders>
            <w:shd w:val="clear" w:color="000000" w:fill="FFFFFF"/>
            <w:vAlign w:val="center"/>
            <w:hideMark/>
          </w:tcPr>
          <w:p w14:paraId="5F18CC4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58.5%</w:t>
            </w:r>
          </w:p>
        </w:tc>
        <w:tc>
          <w:tcPr>
            <w:tcW w:w="1478" w:type="dxa"/>
            <w:tcBorders>
              <w:top w:val="nil"/>
              <w:left w:val="nil"/>
              <w:bottom w:val="single" w:sz="4" w:space="0" w:color="auto"/>
              <w:right w:val="single" w:sz="4" w:space="0" w:color="auto"/>
            </w:tcBorders>
            <w:shd w:val="clear" w:color="000000" w:fill="FFFFFF"/>
            <w:vAlign w:val="center"/>
            <w:hideMark/>
          </w:tcPr>
          <w:p w14:paraId="5562667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15.2%</w:t>
            </w:r>
          </w:p>
        </w:tc>
        <w:tc>
          <w:tcPr>
            <w:tcW w:w="1478" w:type="dxa"/>
            <w:tcBorders>
              <w:top w:val="nil"/>
              <w:left w:val="nil"/>
              <w:bottom w:val="single" w:sz="4" w:space="0" w:color="auto"/>
              <w:right w:val="single" w:sz="4" w:space="0" w:color="auto"/>
            </w:tcBorders>
            <w:shd w:val="clear" w:color="000000" w:fill="FFFFFF"/>
            <w:vAlign w:val="center"/>
            <w:hideMark/>
          </w:tcPr>
          <w:p w14:paraId="3B028BF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9.2%</w:t>
            </w:r>
          </w:p>
        </w:tc>
      </w:tr>
      <w:tr w:rsidR="00BB064E" w:rsidRPr="00BB064E" w14:paraId="3DA2CA5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2A2562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8CEFCF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7CA71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16.7%</w:t>
            </w:r>
          </w:p>
        </w:tc>
        <w:tc>
          <w:tcPr>
            <w:tcW w:w="1478" w:type="dxa"/>
            <w:tcBorders>
              <w:top w:val="nil"/>
              <w:left w:val="nil"/>
              <w:bottom w:val="single" w:sz="4" w:space="0" w:color="auto"/>
              <w:right w:val="single" w:sz="4" w:space="0" w:color="auto"/>
            </w:tcBorders>
            <w:shd w:val="clear" w:color="000000" w:fill="FFFFFF"/>
            <w:noWrap/>
            <w:vAlign w:val="center"/>
            <w:hideMark/>
          </w:tcPr>
          <w:p w14:paraId="0C81A32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58.1%</w:t>
            </w:r>
          </w:p>
        </w:tc>
        <w:tc>
          <w:tcPr>
            <w:tcW w:w="1478" w:type="dxa"/>
            <w:tcBorders>
              <w:top w:val="nil"/>
              <w:left w:val="nil"/>
              <w:bottom w:val="single" w:sz="4" w:space="0" w:color="auto"/>
              <w:right w:val="single" w:sz="4" w:space="0" w:color="auto"/>
            </w:tcBorders>
            <w:shd w:val="clear" w:color="000000" w:fill="FFFFFF"/>
            <w:noWrap/>
            <w:vAlign w:val="center"/>
            <w:hideMark/>
          </w:tcPr>
          <w:p w14:paraId="645C29D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16.8%</w:t>
            </w:r>
          </w:p>
        </w:tc>
        <w:tc>
          <w:tcPr>
            <w:tcW w:w="1478" w:type="dxa"/>
            <w:tcBorders>
              <w:top w:val="nil"/>
              <w:left w:val="nil"/>
              <w:bottom w:val="single" w:sz="4" w:space="0" w:color="auto"/>
              <w:right w:val="single" w:sz="4" w:space="0" w:color="auto"/>
            </w:tcBorders>
            <w:shd w:val="clear" w:color="000000" w:fill="FFFFFF"/>
            <w:noWrap/>
            <w:vAlign w:val="center"/>
            <w:hideMark/>
          </w:tcPr>
          <w:p w14:paraId="3EBEED4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8.4%</w:t>
            </w:r>
          </w:p>
        </w:tc>
      </w:tr>
      <w:tr w:rsidR="00BB064E" w:rsidRPr="00BB064E" w14:paraId="19B58DA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93A236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66C390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70D46D8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17.0%</w:t>
            </w:r>
          </w:p>
        </w:tc>
        <w:tc>
          <w:tcPr>
            <w:tcW w:w="1478" w:type="dxa"/>
            <w:tcBorders>
              <w:top w:val="nil"/>
              <w:left w:val="nil"/>
              <w:bottom w:val="single" w:sz="4" w:space="0" w:color="auto"/>
              <w:right w:val="single" w:sz="4" w:space="0" w:color="auto"/>
            </w:tcBorders>
            <w:shd w:val="clear" w:color="000000" w:fill="FFFFFF"/>
            <w:noWrap/>
            <w:vAlign w:val="center"/>
            <w:hideMark/>
          </w:tcPr>
          <w:p w14:paraId="207A9F6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57.8%</w:t>
            </w:r>
          </w:p>
        </w:tc>
        <w:tc>
          <w:tcPr>
            <w:tcW w:w="1478" w:type="dxa"/>
            <w:tcBorders>
              <w:top w:val="nil"/>
              <w:left w:val="nil"/>
              <w:bottom w:val="single" w:sz="4" w:space="0" w:color="auto"/>
              <w:right w:val="single" w:sz="4" w:space="0" w:color="auto"/>
            </w:tcBorders>
            <w:shd w:val="clear" w:color="000000" w:fill="FFFFFF"/>
            <w:noWrap/>
            <w:vAlign w:val="center"/>
            <w:hideMark/>
          </w:tcPr>
          <w:p w14:paraId="1B42C1E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16.5%</w:t>
            </w:r>
          </w:p>
        </w:tc>
        <w:tc>
          <w:tcPr>
            <w:tcW w:w="1478" w:type="dxa"/>
            <w:tcBorders>
              <w:top w:val="nil"/>
              <w:left w:val="nil"/>
              <w:bottom w:val="single" w:sz="4" w:space="0" w:color="auto"/>
              <w:right w:val="single" w:sz="4" w:space="0" w:color="auto"/>
            </w:tcBorders>
            <w:shd w:val="clear" w:color="000000" w:fill="FFFFFF"/>
            <w:noWrap/>
            <w:vAlign w:val="center"/>
            <w:hideMark/>
          </w:tcPr>
          <w:p w14:paraId="6B14D82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8.6%</w:t>
            </w:r>
          </w:p>
        </w:tc>
      </w:tr>
      <w:tr w:rsidR="00BB064E" w:rsidRPr="00BB064E" w14:paraId="2348617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508747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06904E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27EDB53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16.5%</w:t>
            </w:r>
          </w:p>
        </w:tc>
        <w:tc>
          <w:tcPr>
            <w:tcW w:w="1478" w:type="dxa"/>
            <w:tcBorders>
              <w:top w:val="nil"/>
              <w:left w:val="nil"/>
              <w:bottom w:val="single" w:sz="4" w:space="0" w:color="auto"/>
              <w:right w:val="single" w:sz="4" w:space="0" w:color="auto"/>
            </w:tcBorders>
            <w:shd w:val="clear" w:color="000000" w:fill="FFFFFF"/>
            <w:noWrap/>
            <w:vAlign w:val="center"/>
            <w:hideMark/>
          </w:tcPr>
          <w:p w14:paraId="654DA14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59.9%</w:t>
            </w:r>
          </w:p>
        </w:tc>
        <w:tc>
          <w:tcPr>
            <w:tcW w:w="1478" w:type="dxa"/>
            <w:tcBorders>
              <w:top w:val="nil"/>
              <w:left w:val="nil"/>
              <w:bottom w:val="single" w:sz="4" w:space="0" w:color="auto"/>
              <w:right w:val="single" w:sz="4" w:space="0" w:color="auto"/>
            </w:tcBorders>
            <w:shd w:val="clear" w:color="000000" w:fill="FFFFFF"/>
            <w:noWrap/>
            <w:vAlign w:val="center"/>
            <w:hideMark/>
          </w:tcPr>
          <w:p w14:paraId="6E31C1C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noWrap/>
            <w:vAlign w:val="center"/>
            <w:hideMark/>
          </w:tcPr>
          <w:p w14:paraId="05E452C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3175AD29"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ACF6BB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2643DB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0AA1A24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16.8%</w:t>
            </w:r>
          </w:p>
        </w:tc>
        <w:tc>
          <w:tcPr>
            <w:tcW w:w="1478" w:type="dxa"/>
            <w:tcBorders>
              <w:top w:val="nil"/>
              <w:left w:val="nil"/>
              <w:bottom w:val="single" w:sz="4" w:space="0" w:color="auto"/>
              <w:right w:val="single" w:sz="4" w:space="0" w:color="auto"/>
            </w:tcBorders>
            <w:shd w:val="clear" w:color="000000" w:fill="FFFFFF"/>
            <w:noWrap/>
            <w:vAlign w:val="center"/>
            <w:hideMark/>
          </w:tcPr>
          <w:p w14:paraId="75DC3C9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60.8%</w:t>
            </w:r>
          </w:p>
        </w:tc>
        <w:tc>
          <w:tcPr>
            <w:tcW w:w="1478" w:type="dxa"/>
            <w:tcBorders>
              <w:top w:val="nil"/>
              <w:left w:val="nil"/>
              <w:bottom w:val="single" w:sz="4" w:space="0" w:color="auto"/>
              <w:right w:val="single" w:sz="4" w:space="0" w:color="auto"/>
            </w:tcBorders>
            <w:shd w:val="clear" w:color="000000" w:fill="FFFFFF"/>
            <w:noWrap/>
            <w:vAlign w:val="center"/>
            <w:hideMark/>
          </w:tcPr>
          <w:p w14:paraId="1D0E284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15.7%</w:t>
            </w:r>
          </w:p>
        </w:tc>
        <w:tc>
          <w:tcPr>
            <w:tcW w:w="1478" w:type="dxa"/>
            <w:tcBorders>
              <w:top w:val="nil"/>
              <w:left w:val="nil"/>
              <w:bottom w:val="single" w:sz="4" w:space="0" w:color="auto"/>
              <w:right w:val="single" w:sz="4" w:space="0" w:color="auto"/>
            </w:tcBorders>
            <w:shd w:val="clear" w:color="000000" w:fill="FFFFFF"/>
            <w:noWrap/>
            <w:vAlign w:val="center"/>
            <w:hideMark/>
          </w:tcPr>
          <w:p w14:paraId="432D071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6.7%</w:t>
            </w:r>
          </w:p>
        </w:tc>
      </w:tr>
      <w:tr w:rsidR="00BB064E" w:rsidRPr="00BB064E" w14:paraId="63A950A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0A80D36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B3A60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5993BDD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16.0%</w:t>
            </w:r>
          </w:p>
        </w:tc>
        <w:tc>
          <w:tcPr>
            <w:tcW w:w="1478" w:type="dxa"/>
            <w:tcBorders>
              <w:top w:val="nil"/>
              <w:left w:val="nil"/>
              <w:bottom w:val="single" w:sz="4" w:space="0" w:color="auto"/>
              <w:right w:val="single" w:sz="4" w:space="0" w:color="auto"/>
            </w:tcBorders>
            <w:shd w:val="clear" w:color="000000" w:fill="FFFFFF"/>
            <w:noWrap/>
            <w:vAlign w:val="center"/>
            <w:hideMark/>
          </w:tcPr>
          <w:p w14:paraId="13E6268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62.5%</w:t>
            </w:r>
          </w:p>
        </w:tc>
        <w:tc>
          <w:tcPr>
            <w:tcW w:w="1478" w:type="dxa"/>
            <w:tcBorders>
              <w:top w:val="nil"/>
              <w:left w:val="nil"/>
              <w:bottom w:val="single" w:sz="4" w:space="0" w:color="auto"/>
              <w:right w:val="single" w:sz="4" w:space="0" w:color="auto"/>
            </w:tcBorders>
            <w:shd w:val="clear" w:color="000000" w:fill="FFFFFF"/>
            <w:noWrap/>
            <w:vAlign w:val="center"/>
            <w:hideMark/>
          </w:tcPr>
          <w:p w14:paraId="7F6047C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14.9%</w:t>
            </w:r>
          </w:p>
        </w:tc>
        <w:tc>
          <w:tcPr>
            <w:tcW w:w="1478" w:type="dxa"/>
            <w:tcBorders>
              <w:top w:val="nil"/>
              <w:left w:val="nil"/>
              <w:bottom w:val="single" w:sz="4" w:space="0" w:color="auto"/>
              <w:right w:val="single" w:sz="4" w:space="0" w:color="auto"/>
            </w:tcBorders>
            <w:shd w:val="clear" w:color="000000" w:fill="FFFFFF"/>
            <w:noWrap/>
            <w:vAlign w:val="center"/>
            <w:hideMark/>
          </w:tcPr>
          <w:p w14:paraId="2BAE957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6.7%</w:t>
            </w:r>
          </w:p>
        </w:tc>
      </w:tr>
      <w:tr w:rsidR="00BB064E" w:rsidRPr="00BB064E" w14:paraId="38FF1480"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187B649"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E69016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1D66F7F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20.9%</w:t>
            </w:r>
          </w:p>
        </w:tc>
        <w:tc>
          <w:tcPr>
            <w:tcW w:w="1478" w:type="dxa"/>
            <w:tcBorders>
              <w:top w:val="nil"/>
              <w:left w:val="nil"/>
              <w:bottom w:val="single" w:sz="4" w:space="0" w:color="auto"/>
              <w:right w:val="single" w:sz="4" w:space="0" w:color="auto"/>
            </w:tcBorders>
            <w:shd w:val="clear" w:color="000000" w:fill="FFFFFF"/>
            <w:noWrap/>
            <w:vAlign w:val="center"/>
            <w:hideMark/>
          </w:tcPr>
          <w:p w14:paraId="1243F0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56.7%</w:t>
            </w:r>
          </w:p>
        </w:tc>
        <w:tc>
          <w:tcPr>
            <w:tcW w:w="1478" w:type="dxa"/>
            <w:tcBorders>
              <w:top w:val="nil"/>
              <w:left w:val="nil"/>
              <w:bottom w:val="single" w:sz="4" w:space="0" w:color="auto"/>
              <w:right w:val="single" w:sz="4" w:space="0" w:color="auto"/>
            </w:tcBorders>
            <w:shd w:val="clear" w:color="000000" w:fill="FFFFFF"/>
            <w:noWrap/>
            <w:vAlign w:val="center"/>
            <w:hideMark/>
          </w:tcPr>
          <w:p w14:paraId="536F92E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15.4%</w:t>
            </w:r>
          </w:p>
        </w:tc>
        <w:tc>
          <w:tcPr>
            <w:tcW w:w="1478" w:type="dxa"/>
            <w:tcBorders>
              <w:top w:val="nil"/>
              <w:left w:val="nil"/>
              <w:bottom w:val="single" w:sz="4" w:space="0" w:color="auto"/>
              <w:right w:val="single" w:sz="4" w:space="0" w:color="auto"/>
            </w:tcBorders>
            <w:shd w:val="clear" w:color="000000" w:fill="FFFFFF"/>
            <w:noWrap/>
            <w:vAlign w:val="center"/>
            <w:hideMark/>
          </w:tcPr>
          <w:p w14:paraId="7A62BD2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6.9%</w:t>
            </w:r>
          </w:p>
        </w:tc>
      </w:tr>
      <w:tr w:rsidR="00BB064E" w:rsidRPr="00BB064E" w14:paraId="34832264"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C2473F"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Other</w:t>
            </w:r>
          </w:p>
        </w:tc>
        <w:tc>
          <w:tcPr>
            <w:tcW w:w="1079" w:type="dxa"/>
            <w:tcBorders>
              <w:top w:val="nil"/>
              <w:left w:val="nil"/>
              <w:bottom w:val="single" w:sz="4" w:space="0" w:color="auto"/>
              <w:right w:val="single" w:sz="4" w:space="0" w:color="auto"/>
            </w:tcBorders>
            <w:shd w:val="clear" w:color="000000" w:fill="FFFFFF"/>
            <w:noWrap/>
            <w:vAlign w:val="center"/>
            <w:hideMark/>
          </w:tcPr>
          <w:p w14:paraId="343400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49F3979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19.3%</w:t>
            </w:r>
          </w:p>
        </w:tc>
        <w:tc>
          <w:tcPr>
            <w:tcW w:w="1478" w:type="dxa"/>
            <w:tcBorders>
              <w:top w:val="nil"/>
              <w:left w:val="nil"/>
              <w:bottom w:val="single" w:sz="4" w:space="0" w:color="auto"/>
              <w:right w:val="single" w:sz="4" w:space="0" w:color="auto"/>
            </w:tcBorders>
            <w:shd w:val="clear" w:color="000000" w:fill="FFFFFF"/>
            <w:vAlign w:val="center"/>
            <w:hideMark/>
          </w:tcPr>
          <w:p w14:paraId="210C638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vAlign w:val="center"/>
            <w:hideMark/>
          </w:tcPr>
          <w:p w14:paraId="73526DA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13.0%</w:t>
            </w:r>
          </w:p>
        </w:tc>
        <w:tc>
          <w:tcPr>
            <w:tcW w:w="1478" w:type="dxa"/>
            <w:tcBorders>
              <w:top w:val="nil"/>
              <w:left w:val="nil"/>
              <w:bottom w:val="single" w:sz="4" w:space="0" w:color="auto"/>
              <w:right w:val="single" w:sz="4" w:space="0" w:color="auto"/>
            </w:tcBorders>
            <w:shd w:val="clear" w:color="000000" w:fill="FFFFFF"/>
            <w:vAlign w:val="center"/>
            <w:hideMark/>
          </w:tcPr>
          <w:p w14:paraId="3C44BFE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w:t>
            </w:r>
          </w:p>
        </w:tc>
      </w:tr>
      <w:tr w:rsidR="00BB064E" w:rsidRPr="00BB064E" w14:paraId="4BB7BFC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5CB1A8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BC4F8A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4E84933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19.1%</w:t>
            </w:r>
          </w:p>
        </w:tc>
        <w:tc>
          <w:tcPr>
            <w:tcW w:w="1478" w:type="dxa"/>
            <w:tcBorders>
              <w:top w:val="nil"/>
              <w:left w:val="nil"/>
              <w:bottom w:val="single" w:sz="4" w:space="0" w:color="auto"/>
              <w:right w:val="single" w:sz="4" w:space="0" w:color="auto"/>
            </w:tcBorders>
            <w:shd w:val="clear" w:color="000000" w:fill="FFFFFF"/>
            <w:vAlign w:val="center"/>
            <w:hideMark/>
          </w:tcPr>
          <w:p w14:paraId="4F1139D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61.9%</w:t>
            </w:r>
          </w:p>
        </w:tc>
        <w:tc>
          <w:tcPr>
            <w:tcW w:w="1478" w:type="dxa"/>
            <w:tcBorders>
              <w:top w:val="nil"/>
              <w:left w:val="nil"/>
              <w:bottom w:val="single" w:sz="4" w:space="0" w:color="auto"/>
              <w:right w:val="single" w:sz="4" w:space="0" w:color="auto"/>
            </w:tcBorders>
            <w:shd w:val="clear" w:color="000000" w:fill="FFFFFF"/>
            <w:vAlign w:val="center"/>
            <w:hideMark/>
          </w:tcPr>
          <w:p w14:paraId="62E4CD2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12.9%</w:t>
            </w:r>
          </w:p>
        </w:tc>
        <w:tc>
          <w:tcPr>
            <w:tcW w:w="1478" w:type="dxa"/>
            <w:tcBorders>
              <w:top w:val="nil"/>
              <w:left w:val="nil"/>
              <w:bottom w:val="single" w:sz="4" w:space="0" w:color="auto"/>
              <w:right w:val="single" w:sz="4" w:space="0" w:color="auto"/>
            </w:tcBorders>
            <w:shd w:val="clear" w:color="000000" w:fill="FFFFFF"/>
            <w:vAlign w:val="center"/>
            <w:hideMark/>
          </w:tcPr>
          <w:p w14:paraId="7E9F98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w:t>
            </w:r>
          </w:p>
        </w:tc>
      </w:tr>
      <w:tr w:rsidR="00BB064E" w:rsidRPr="00BB064E" w14:paraId="121C744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3462F2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68BEBE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0E58C4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19.4%</w:t>
            </w:r>
          </w:p>
        </w:tc>
        <w:tc>
          <w:tcPr>
            <w:tcW w:w="1478" w:type="dxa"/>
            <w:tcBorders>
              <w:top w:val="nil"/>
              <w:left w:val="nil"/>
              <w:bottom w:val="single" w:sz="4" w:space="0" w:color="auto"/>
              <w:right w:val="single" w:sz="4" w:space="0" w:color="auto"/>
            </w:tcBorders>
            <w:shd w:val="clear" w:color="000000" w:fill="FFFFFF"/>
            <w:noWrap/>
            <w:vAlign w:val="center"/>
            <w:hideMark/>
          </w:tcPr>
          <w:p w14:paraId="514362B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63.0%</w:t>
            </w:r>
          </w:p>
        </w:tc>
        <w:tc>
          <w:tcPr>
            <w:tcW w:w="1478" w:type="dxa"/>
            <w:tcBorders>
              <w:top w:val="nil"/>
              <w:left w:val="nil"/>
              <w:bottom w:val="single" w:sz="4" w:space="0" w:color="auto"/>
              <w:right w:val="single" w:sz="4" w:space="0" w:color="auto"/>
            </w:tcBorders>
            <w:shd w:val="clear" w:color="000000" w:fill="FFFFFF"/>
            <w:noWrap/>
            <w:vAlign w:val="center"/>
            <w:hideMark/>
          </w:tcPr>
          <w:p w14:paraId="212E3DE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12.6%</w:t>
            </w:r>
          </w:p>
        </w:tc>
        <w:tc>
          <w:tcPr>
            <w:tcW w:w="1478" w:type="dxa"/>
            <w:tcBorders>
              <w:top w:val="nil"/>
              <w:left w:val="nil"/>
              <w:bottom w:val="single" w:sz="4" w:space="0" w:color="auto"/>
              <w:right w:val="single" w:sz="4" w:space="0" w:color="auto"/>
            </w:tcBorders>
            <w:shd w:val="clear" w:color="000000" w:fill="FFFFFF"/>
            <w:noWrap/>
            <w:vAlign w:val="center"/>
            <w:hideMark/>
          </w:tcPr>
          <w:p w14:paraId="060893D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5.0%</w:t>
            </w:r>
          </w:p>
        </w:tc>
      </w:tr>
      <w:tr w:rsidR="00BB064E" w:rsidRPr="00BB064E" w14:paraId="2CCCE60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8A6759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4FA87A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2A333BC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noWrap/>
            <w:vAlign w:val="center"/>
            <w:hideMark/>
          </w:tcPr>
          <w:p w14:paraId="0A88416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60.1%</w:t>
            </w:r>
          </w:p>
        </w:tc>
        <w:tc>
          <w:tcPr>
            <w:tcW w:w="1478" w:type="dxa"/>
            <w:tcBorders>
              <w:top w:val="nil"/>
              <w:left w:val="nil"/>
              <w:bottom w:val="single" w:sz="4" w:space="0" w:color="auto"/>
              <w:right w:val="single" w:sz="4" w:space="0" w:color="auto"/>
            </w:tcBorders>
            <w:shd w:val="clear" w:color="000000" w:fill="FFFFFF"/>
            <w:noWrap/>
            <w:vAlign w:val="center"/>
            <w:hideMark/>
          </w:tcPr>
          <w:p w14:paraId="284170D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12.8%</w:t>
            </w:r>
          </w:p>
        </w:tc>
        <w:tc>
          <w:tcPr>
            <w:tcW w:w="1478" w:type="dxa"/>
            <w:tcBorders>
              <w:top w:val="nil"/>
              <w:left w:val="nil"/>
              <w:bottom w:val="single" w:sz="4" w:space="0" w:color="auto"/>
              <w:right w:val="single" w:sz="4" w:space="0" w:color="auto"/>
            </w:tcBorders>
            <w:shd w:val="clear" w:color="000000" w:fill="FFFFFF"/>
            <w:noWrap/>
            <w:vAlign w:val="center"/>
            <w:hideMark/>
          </w:tcPr>
          <w:p w14:paraId="7192EE4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w:t>
            </w:r>
          </w:p>
        </w:tc>
      </w:tr>
      <w:tr w:rsidR="00BB064E" w:rsidRPr="00BB064E" w14:paraId="3719E4A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BA15D4E"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08854D1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7CEBE17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19.7%</w:t>
            </w:r>
          </w:p>
        </w:tc>
        <w:tc>
          <w:tcPr>
            <w:tcW w:w="1478" w:type="dxa"/>
            <w:tcBorders>
              <w:top w:val="nil"/>
              <w:left w:val="nil"/>
              <w:bottom w:val="single" w:sz="4" w:space="0" w:color="auto"/>
              <w:right w:val="single" w:sz="4" w:space="0" w:color="auto"/>
            </w:tcBorders>
            <w:shd w:val="clear" w:color="000000" w:fill="FFFFFF"/>
            <w:noWrap/>
            <w:vAlign w:val="center"/>
            <w:hideMark/>
          </w:tcPr>
          <w:p w14:paraId="0036931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63.2%</w:t>
            </w:r>
          </w:p>
        </w:tc>
        <w:tc>
          <w:tcPr>
            <w:tcW w:w="1478" w:type="dxa"/>
            <w:tcBorders>
              <w:top w:val="nil"/>
              <w:left w:val="nil"/>
              <w:bottom w:val="single" w:sz="4" w:space="0" w:color="auto"/>
              <w:right w:val="single" w:sz="4" w:space="0" w:color="auto"/>
            </w:tcBorders>
            <w:shd w:val="clear" w:color="000000" w:fill="FFFFFF"/>
            <w:noWrap/>
            <w:vAlign w:val="center"/>
            <w:hideMark/>
          </w:tcPr>
          <w:p w14:paraId="48B4A30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11.2%</w:t>
            </w:r>
          </w:p>
        </w:tc>
        <w:tc>
          <w:tcPr>
            <w:tcW w:w="1478" w:type="dxa"/>
            <w:tcBorders>
              <w:top w:val="nil"/>
              <w:left w:val="nil"/>
              <w:bottom w:val="single" w:sz="4" w:space="0" w:color="auto"/>
              <w:right w:val="single" w:sz="4" w:space="0" w:color="auto"/>
            </w:tcBorders>
            <w:shd w:val="clear" w:color="000000" w:fill="FFFFFF"/>
            <w:noWrap/>
            <w:vAlign w:val="center"/>
            <w:hideMark/>
          </w:tcPr>
          <w:p w14:paraId="54E02C8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w:t>
            </w:r>
          </w:p>
        </w:tc>
      </w:tr>
      <w:tr w:rsidR="00BB064E" w:rsidRPr="00BB064E" w14:paraId="632C5E3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764D24C"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1E4975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698E7D1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19.3%</w:t>
            </w:r>
          </w:p>
        </w:tc>
        <w:tc>
          <w:tcPr>
            <w:tcW w:w="1478" w:type="dxa"/>
            <w:tcBorders>
              <w:top w:val="nil"/>
              <w:left w:val="nil"/>
              <w:bottom w:val="single" w:sz="4" w:space="0" w:color="auto"/>
              <w:right w:val="single" w:sz="4" w:space="0" w:color="auto"/>
            </w:tcBorders>
            <w:shd w:val="clear" w:color="000000" w:fill="FFFFFF"/>
            <w:noWrap/>
            <w:vAlign w:val="center"/>
            <w:hideMark/>
          </w:tcPr>
          <w:p w14:paraId="1A625DF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62.9%</w:t>
            </w:r>
          </w:p>
        </w:tc>
        <w:tc>
          <w:tcPr>
            <w:tcW w:w="1478" w:type="dxa"/>
            <w:tcBorders>
              <w:top w:val="nil"/>
              <w:left w:val="nil"/>
              <w:bottom w:val="single" w:sz="4" w:space="0" w:color="auto"/>
              <w:right w:val="single" w:sz="4" w:space="0" w:color="auto"/>
            </w:tcBorders>
            <w:shd w:val="clear" w:color="000000" w:fill="FFFFFF"/>
            <w:noWrap/>
            <w:vAlign w:val="center"/>
            <w:hideMark/>
          </w:tcPr>
          <w:p w14:paraId="4ABA6D9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noWrap/>
            <w:vAlign w:val="center"/>
            <w:hideMark/>
          </w:tcPr>
          <w:p w14:paraId="6D0B3CE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5.4%</w:t>
            </w:r>
          </w:p>
        </w:tc>
      </w:tr>
      <w:tr w:rsidR="00BB064E" w:rsidRPr="00BB064E" w14:paraId="19180C2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826ED7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871FD9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581AB5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20.4%</w:t>
            </w:r>
          </w:p>
        </w:tc>
        <w:tc>
          <w:tcPr>
            <w:tcW w:w="1478" w:type="dxa"/>
            <w:tcBorders>
              <w:top w:val="nil"/>
              <w:left w:val="nil"/>
              <w:bottom w:val="single" w:sz="4" w:space="0" w:color="auto"/>
              <w:right w:val="single" w:sz="4" w:space="0" w:color="auto"/>
            </w:tcBorders>
            <w:shd w:val="clear" w:color="000000" w:fill="FFFFFF"/>
            <w:noWrap/>
            <w:vAlign w:val="center"/>
            <w:hideMark/>
          </w:tcPr>
          <w:p w14:paraId="13C3A75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61.7%</w:t>
            </w:r>
          </w:p>
        </w:tc>
        <w:tc>
          <w:tcPr>
            <w:tcW w:w="1478" w:type="dxa"/>
            <w:tcBorders>
              <w:top w:val="nil"/>
              <w:left w:val="nil"/>
              <w:bottom w:val="single" w:sz="4" w:space="0" w:color="auto"/>
              <w:right w:val="single" w:sz="4" w:space="0" w:color="auto"/>
            </w:tcBorders>
            <w:shd w:val="clear" w:color="000000" w:fill="FFFFFF"/>
            <w:noWrap/>
            <w:vAlign w:val="center"/>
            <w:hideMark/>
          </w:tcPr>
          <w:p w14:paraId="53F769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12.4%</w:t>
            </w:r>
          </w:p>
        </w:tc>
        <w:tc>
          <w:tcPr>
            <w:tcW w:w="1478" w:type="dxa"/>
            <w:tcBorders>
              <w:top w:val="nil"/>
              <w:left w:val="nil"/>
              <w:bottom w:val="single" w:sz="4" w:space="0" w:color="auto"/>
              <w:right w:val="single" w:sz="4" w:space="0" w:color="auto"/>
            </w:tcBorders>
            <w:shd w:val="clear" w:color="000000" w:fill="FFFFFF"/>
            <w:noWrap/>
            <w:vAlign w:val="center"/>
            <w:hideMark/>
          </w:tcPr>
          <w:p w14:paraId="559A3CB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w:t>
            </w:r>
          </w:p>
        </w:tc>
      </w:tr>
      <w:tr w:rsidR="00BB064E" w:rsidRPr="00BB064E" w14:paraId="168B987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A97F01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1E18E3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0519F69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18.2%</w:t>
            </w:r>
          </w:p>
        </w:tc>
        <w:tc>
          <w:tcPr>
            <w:tcW w:w="1478" w:type="dxa"/>
            <w:tcBorders>
              <w:top w:val="nil"/>
              <w:left w:val="nil"/>
              <w:bottom w:val="single" w:sz="4" w:space="0" w:color="auto"/>
              <w:right w:val="single" w:sz="4" w:space="0" w:color="auto"/>
            </w:tcBorders>
            <w:shd w:val="clear" w:color="000000" w:fill="FFFFFF"/>
            <w:noWrap/>
            <w:vAlign w:val="center"/>
            <w:hideMark/>
          </w:tcPr>
          <w:p w14:paraId="5015456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62.3%</w:t>
            </w:r>
          </w:p>
        </w:tc>
        <w:tc>
          <w:tcPr>
            <w:tcW w:w="1478" w:type="dxa"/>
            <w:tcBorders>
              <w:top w:val="nil"/>
              <w:left w:val="nil"/>
              <w:bottom w:val="single" w:sz="4" w:space="0" w:color="auto"/>
              <w:right w:val="single" w:sz="4" w:space="0" w:color="auto"/>
            </w:tcBorders>
            <w:shd w:val="clear" w:color="000000" w:fill="FFFFFF"/>
            <w:noWrap/>
            <w:vAlign w:val="center"/>
            <w:hideMark/>
          </w:tcPr>
          <w:p w14:paraId="5B13B49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12.5%</w:t>
            </w:r>
          </w:p>
        </w:tc>
        <w:tc>
          <w:tcPr>
            <w:tcW w:w="1478" w:type="dxa"/>
            <w:tcBorders>
              <w:top w:val="nil"/>
              <w:left w:val="nil"/>
              <w:bottom w:val="single" w:sz="4" w:space="0" w:color="auto"/>
              <w:right w:val="single" w:sz="4" w:space="0" w:color="auto"/>
            </w:tcBorders>
            <w:shd w:val="clear" w:color="000000" w:fill="FFFFFF"/>
            <w:noWrap/>
            <w:vAlign w:val="center"/>
            <w:hideMark/>
          </w:tcPr>
          <w:p w14:paraId="1E03E59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w:t>
            </w:r>
          </w:p>
        </w:tc>
      </w:tr>
    </w:tbl>
    <w:p w14:paraId="37F06237" w14:textId="77777777" w:rsidR="00BB064E" w:rsidRDefault="00BB064E" w:rsidP="00776780"/>
    <w:p w14:paraId="6361493B" w14:textId="615D3EE5" w:rsidR="00BB064E" w:rsidRDefault="00BB064E">
      <w:r>
        <w:br w:type="page"/>
      </w:r>
    </w:p>
    <w:tbl>
      <w:tblPr>
        <w:tblW w:w="9240" w:type="dxa"/>
        <w:tblLook w:val="04A0" w:firstRow="1" w:lastRow="0" w:firstColumn="1" w:lastColumn="0" w:noHBand="0" w:noVBand="1"/>
      </w:tblPr>
      <w:tblGrid>
        <w:gridCol w:w="2248"/>
        <w:gridCol w:w="1079"/>
        <w:gridCol w:w="1479"/>
        <w:gridCol w:w="1478"/>
        <w:gridCol w:w="1478"/>
        <w:gridCol w:w="1478"/>
      </w:tblGrid>
      <w:tr w:rsidR="00BB064E" w:rsidRPr="00BB064E" w14:paraId="4443C145" w14:textId="77777777" w:rsidTr="00BB064E">
        <w:trPr>
          <w:trHeight w:val="765"/>
        </w:trPr>
        <w:tc>
          <w:tcPr>
            <w:tcW w:w="2248" w:type="dxa"/>
            <w:tcBorders>
              <w:top w:val="single" w:sz="4" w:space="0" w:color="auto"/>
              <w:left w:val="single" w:sz="4" w:space="0" w:color="auto"/>
              <w:bottom w:val="single" w:sz="4" w:space="0" w:color="auto"/>
              <w:right w:val="nil"/>
            </w:tcBorders>
            <w:shd w:val="clear" w:color="000000" w:fill="53265C"/>
            <w:noWrap/>
            <w:vAlign w:val="center"/>
            <w:hideMark/>
          </w:tcPr>
          <w:p w14:paraId="1F014ECD" w14:textId="77777777" w:rsidR="00BB064E" w:rsidRPr="00BB064E" w:rsidRDefault="00BB064E" w:rsidP="00BB064E">
            <w:pPr>
              <w:spacing w:after="0" w:line="240" w:lineRule="auto"/>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1038E40B"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71913E1A"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Completed</w:t>
            </w:r>
            <w:r w:rsidRPr="00BB064E">
              <w:rPr>
                <w:rFonts w:ascii="Calibri" w:eastAsia="Times New Roman" w:hAnsi="Calibri" w:cs="Calibri"/>
                <w:b/>
                <w:bCs/>
                <w:color w:val="FFFFFF"/>
                <w:sz w:val="20"/>
                <w:szCs w:val="20"/>
                <w:lang w:eastAsia="en-AU"/>
              </w:rPr>
              <w:br/>
              <w:t>(in any year)</w:t>
            </w:r>
          </w:p>
        </w:tc>
        <w:tc>
          <w:tcPr>
            <w:tcW w:w="1478" w:type="dxa"/>
            <w:tcBorders>
              <w:top w:val="single" w:sz="4" w:space="0" w:color="auto"/>
              <w:left w:val="nil"/>
              <w:bottom w:val="single" w:sz="4" w:space="0" w:color="auto"/>
              <w:right w:val="nil"/>
            </w:tcBorders>
            <w:shd w:val="clear" w:color="000000" w:fill="53265C"/>
            <w:vAlign w:val="center"/>
            <w:hideMark/>
          </w:tcPr>
          <w:p w14:paraId="6C086FEB" w14:textId="48B2BFB7" w:rsidR="00BB064E" w:rsidRPr="00BB064E" w:rsidRDefault="009379B9" w:rsidP="00BB064E">
            <w:pPr>
              <w:spacing w:after="0" w:line="240" w:lineRule="auto"/>
              <w:jc w:val="center"/>
              <w:rPr>
                <w:rFonts w:ascii="Calibri" w:eastAsia="Times New Roman" w:hAnsi="Calibri" w:cs="Calibri"/>
                <w:b/>
                <w:bCs/>
                <w:color w:val="FFFFFF"/>
                <w:sz w:val="20"/>
                <w:szCs w:val="20"/>
                <w:lang w:eastAsia="en-AU"/>
              </w:rPr>
            </w:pPr>
            <w:r w:rsidRPr="009379B9">
              <w:rPr>
                <w:rFonts w:ascii="Calibri" w:eastAsia="Times New Roman" w:hAnsi="Calibri" w:cs="Calibri"/>
                <w:b/>
                <w:bCs/>
                <w:color w:val="FFFFFF"/>
                <w:sz w:val="20"/>
                <w:szCs w:val="20"/>
                <w:lang w:eastAsia="en-AU"/>
              </w:rPr>
              <w:t>Still enrolled at the end of the 4 year cohort period</w:t>
            </w:r>
          </w:p>
        </w:tc>
        <w:tc>
          <w:tcPr>
            <w:tcW w:w="1478" w:type="dxa"/>
            <w:tcBorders>
              <w:top w:val="single" w:sz="4" w:space="0" w:color="auto"/>
              <w:left w:val="nil"/>
              <w:bottom w:val="single" w:sz="4" w:space="0" w:color="auto"/>
              <w:right w:val="nil"/>
            </w:tcBorders>
            <w:shd w:val="clear" w:color="000000" w:fill="53265C"/>
            <w:vAlign w:val="center"/>
            <w:hideMark/>
          </w:tcPr>
          <w:p w14:paraId="1ABA699C" w14:textId="389858E6"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Re-enrolled,</w:t>
            </w:r>
            <w:r w:rsidR="00C8208C">
              <w:rPr>
                <w:rFonts w:ascii="Calibri" w:eastAsia="Times New Roman" w:hAnsi="Calibri" w:cs="Calibri"/>
                <w:b/>
                <w:bCs/>
                <w:color w:val="FFFFFF"/>
                <w:sz w:val="20"/>
                <w:szCs w:val="20"/>
                <w:lang w:eastAsia="en-AU"/>
              </w:rPr>
              <w:t xml:space="preserve">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7C72340D" w14:textId="77777777" w:rsidR="00BB064E" w:rsidRPr="00BB064E" w:rsidRDefault="00BB064E" w:rsidP="00BB064E">
            <w:pPr>
              <w:spacing w:after="0" w:line="240" w:lineRule="auto"/>
              <w:jc w:val="center"/>
              <w:rPr>
                <w:rFonts w:ascii="Calibri" w:eastAsia="Times New Roman" w:hAnsi="Calibri" w:cs="Calibri"/>
                <w:b/>
                <w:bCs/>
                <w:color w:val="FFFFFF"/>
                <w:sz w:val="20"/>
                <w:szCs w:val="20"/>
                <w:lang w:eastAsia="en-AU"/>
              </w:rPr>
            </w:pPr>
            <w:r w:rsidRPr="00BB064E">
              <w:rPr>
                <w:rFonts w:ascii="Calibri" w:eastAsia="Times New Roman" w:hAnsi="Calibri" w:cs="Calibri"/>
                <w:b/>
                <w:bCs/>
                <w:color w:val="FFFFFF"/>
                <w:sz w:val="20"/>
                <w:szCs w:val="20"/>
                <w:lang w:eastAsia="en-AU"/>
              </w:rPr>
              <w:t>Never came back after the first year</w:t>
            </w:r>
          </w:p>
        </w:tc>
      </w:tr>
      <w:tr w:rsidR="00BB064E" w:rsidRPr="00BB064E" w14:paraId="229F4745" w14:textId="77777777" w:rsidTr="00BB064E">
        <w:trPr>
          <w:trHeight w:val="300"/>
        </w:trPr>
        <w:tc>
          <w:tcPr>
            <w:tcW w:w="3327"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765A594B" w14:textId="77777777" w:rsidR="00BB064E" w:rsidRPr="00BB064E" w:rsidRDefault="00BB064E" w:rsidP="00BB064E">
            <w:pPr>
              <w:spacing w:after="0" w:line="240" w:lineRule="auto"/>
              <w:rPr>
                <w:rFonts w:ascii="Calibri" w:eastAsia="Times New Roman" w:hAnsi="Calibri" w:cs="Calibri"/>
                <w:b/>
                <w:bCs/>
                <w:color w:val="000000"/>
                <w:sz w:val="20"/>
                <w:szCs w:val="20"/>
                <w:lang w:eastAsia="en-AU"/>
              </w:rPr>
            </w:pPr>
            <w:r w:rsidRPr="00BB064E">
              <w:rPr>
                <w:rFonts w:ascii="Calibri" w:eastAsia="Times New Roman" w:hAnsi="Calibri" w:cs="Calibri"/>
                <w:b/>
                <w:bCs/>
                <w:color w:val="000000"/>
                <w:sz w:val="20"/>
                <w:szCs w:val="20"/>
                <w:lang w:eastAsia="en-AU"/>
              </w:rPr>
              <w:t>High Cost/Low Cost Course</w:t>
            </w:r>
          </w:p>
        </w:tc>
        <w:tc>
          <w:tcPr>
            <w:tcW w:w="1479" w:type="dxa"/>
            <w:tcBorders>
              <w:top w:val="nil"/>
              <w:left w:val="nil"/>
              <w:bottom w:val="single" w:sz="4" w:space="0" w:color="auto"/>
              <w:right w:val="nil"/>
            </w:tcBorders>
            <w:shd w:val="clear" w:color="000000" w:fill="E4DFEC"/>
            <w:noWrap/>
            <w:vAlign w:val="center"/>
            <w:hideMark/>
          </w:tcPr>
          <w:p w14:paraId="03207B4D" w14:textId="77777777" w:rsidR="00BB064E" w:rsidRPr="00BB064E" w:rsidRDefault="00BB064E" w:rsidP="00BB064E">
            <w:pPr>
              <w:spacing w:after="0" w:line="240" w:lineRule="auto"/>
              <w:jc w:val="center"/>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1026DF90"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nil"/>
            </w:tcBorders>
            <w:shd w:val="clear" w:color="000000" w:fill="E4DFEC"/>
            <w:noWrap/>
            <w:vAlign w:val="center"/>
            <w:hideMark/>
          </w:tcPr>
          <w:p w14:paraId="3E5B5FB2"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52730BFA" w14:textId="77777777" w:rsidR="00BB064E" w:rsidRPr="00BB064E" w:rsidRDefault="00BB064E" w:rsidP="00BB064E">
            <w:pPr>
              <w:spacing w:after="0" w:line="240" w:lineRule="auto"/>
              <w:rPr>
                <w:rFonts w:ascii="Calibri" w:eastAsia="Times New Roman" w:hAnsi="Calibri" w:cs="Calibri"/>
                <w:color w:val="000000"/>
                <w:sz w:val="20"/>
                <w:szCs w:val="20"/>
                <w:lang w:eastAsia="en-AU"/>
              </w:rPr>
            </w:pPr>
            <w:r w:rsidRPr="00BB064E">
              <w:rPr>
                <w:rFonts w:ascii="Calibri" w:eastAsia="Times New Roman" w:hAnsi="Calibri" w:cs="Calibri"/>
                <w:color w:val="000000"/>
                <w:sz w:val="20"/>
                <w:szCs w:val="20"/>
                <w:lang w:eastAsia="en-AU"/>
              </w:rPr>
              <w:t> </w:t>
            </w:r>
          </w:p>
        </w:tc>
      </w:tr>
      <w:tr w:rsidR="00BB064E" w:rsidRPr="00BB064E" w14:paraId="693B35E1"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7DE68D"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High Cost</w:t>
            </w:r>
          </w:p>
        </w:tc>
        <w:tc>
          <w:tcPr>
            <w:tcW w:w="1079" w:type="dxa"/>
            <w:tcBorders>
              <w:top w:val="nil"/>
              <w:left w:val="nil"/>
              <w:bottom w:val="single" w:sz="4" w:space="0" w:color="auto"/>
              <w:right w:val="single" w:sz="4" w:space="0" w:color="auto"/>
            </w:tcBorders>
            <w:shd w:val="clear" w:color="000000" w:fill="FFFFFF"/>
            <w:noWrap/>
            <w:vAlign w:val="center"/>
            <w:hideMark/>
          </w:tcPr>
          <w:p w14:paraId="200289D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C6DBB3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w:t>
            </w:r>
          </w:p>
        </w:tc>
        <w:tc>
          <w:tcPr>
            <w:tcW w:w="1478" w:type="dxa"/>
            <w:tcBorders>
              <w:top w:val="nil"/>
              <w:left w:val="nil"/>
              <w:bottom w:val="single" w:sz="4" w:space="0" w:color="auto"/>
              <w:right w:val="single" w:sz="4" w:space="0" w:color="auto"/>
            </w:tcBorders>
            <w:shd w:val="clear" w:color="000000" w:fill="FFFFFF"/>
            <w:vAlign w:val="center"/>
            <w:hideMark/>
          </w:tcPr>
          <w:p w14:paraId="38B31D5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64.0%</w:t>
            </w:r>
          </w:p>
        </w:tc>
        <w:tc>
          <w:tcPr>
            <w:tcW w:w="1478" w:type="dxa"/>
            <w:tcBorders>
              <w:top w:val="nil"/>
              <w:left w:val="nil"/>
              <w:bottom w:val="single" w:sz="4" w:space="0" w:color="auto"/>
              <w:right w:val="single" w:sz="4" w:space="0" w:color="auto"/>
            </w:tcBorders>
            <w:shd w:val="clear" w:color="000000" w:fill="FFFFFF"/>
            <w:vAlign w:val="center"/>
            <w:hideMark/>
          </w:tcPr>
          <w:p w14:paraId="4A798AF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10.1%</w:t>
            </w:r>
          </w:p>
        </w:tc>
        <w:tc>
          <w:tcPr>
            <w:tcW w:w="1478" w:type="dxa"/>
            <w:tcBorders>
              <w:top w:val="nil"/>
              <w:left w:val="nil"/>
              <w:bottom w:val="single" w:sz="4" w:space="0" w:color="auto"/>
              <w:right w:val="single" w:sz="4" w:space="0" w:color="auto"/>
            </w:tcBorders>
            <w:shd w:val="clear" w:color="000000" w:fill="FFFFFF"/>
            <w:vAlign w:val="center"/>
            <w:hideMark/>
          </w:tcPr>
          <w:p w14:paraId="33D40E7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w:t>
            </w:r>
          </w:p>
        </w:tc>
      </w:tr>
      <w:tr w:rsidR="00BB064E" w:rsidRPr="00BB064E" w14:paraId="06A6EDB5"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F8EEC5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90E1CF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3D79717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19.8%</w:t>
            </w:r>
          </w:p>
        </w:tc>
        <w:tc>
          <w:tcPr>
            <w:tcW w:w="1478" w:type="dxa"/>
            <w:tcBorders>
              <w:top w:val="nil"/>
              <w:left w:val="nil"/>
              <w:bottom w:val="single" w:sz="4" w:space="0" w:color="auto"/>
              <w:right w:val="single" w:sz="4" w:space="0" w:color="auto"/>
            </w:tcBorders>
            <w:shd w:val="clear" w:color="000000" w:fill="FFFFFF"/>
            <w:vAlign w:val="center"/>
            <w:hideMark/>
          </w:tcPr>
          <w:p w14:paraId="7702BE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64.8%</w:t>
            </w:r>
          </w:p>
        </w:tc>
        <w:tc>
          <w:tcPr>
            <w:tcW w:w="1478" w:type="dxa"/>
            <w:tcBorders>
              <w:top w:val="nil"/>
              <w:left w:val="nil"/>
              <w:bottom w:val="single" w:sz="4" w:space="0" w:color="auto"/>
              <w:right w:val="single" w:sz="4" w:space="0" w:color="auto"/>
            </w:tcBorders>
            <w:shd w:val="clear" w:color="000000" w:fill="FFFFFF"/>
            <w:vAlign w:val="center"/>
            <w:hideMark/>
          </w:tcPr>
          <w:p w14:paraId="3F492C7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10.2%</w:t>
            </w:r>
          </w:p>
        </w:tc>
        <w:tc>
          <w:tcPr>
            <w:tcW w:w="1478" w:type="dxa"/>
            <w:tcBorders>
              <w:top w:val="nil"/>
              <w:left w:val="nil"/>
              <w:bottom w:val="single" w:sz="4" w:space="0" w:color="auto"/>
              <w:right w:val="single" w:sz="4" w:space="0" w:color="auto"/>
            </w:tcBorders>
            <w:shd w:val="clear" w:color="000000" w:fill="FFFFFF"/>
            <w:vAlign w:val="center"/>
            <w:hideMark/>
          </w:tcPr>
          <w:p w14:paraId="753B7FE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5.2%</w:t>
            </w:r>
          </w:p>
        </w:tc>
      </w:tr>
      <w:tr w:rsidR="00BB064E" w:rsidRPr="00BB064E" w14:paraId="4D4EFFA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CF9E722"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A24EDE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5C775A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17.5%</w:t>
            </w:r>
          </w:p>
        </w:tc>
        <w:tc>
          <w:tcPr>
            <w:tcW w:w="1478" w:type="dxa"/>
            <w:tcBorders>
              <w:top w:val="nil"/>
              <w:left w:val="nil"/>
              <w:bottom w:val="single" w:sz="4" w:space="0" w:color="auto"/>
              <w:right w:val="single" w:sz="4" w:space="0" w:color="auto"/>
            </w:tcBorders>
            <w:shd w:val="clear" w:color="000000" w:fill="FFFFFF"/>
            <w:noWrap/>
            <w:vAlign w:val="center"/>
            <w:hideMark/>
          </w:tcPr>
          <w:p w14:paraId="2FF8A2F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66.5%</w:t>
            </w:r>
          </w:p>
        </w:tc>
        <w:tc>
          <w:tcPr>
            <w:tcW w:w="1478" w:type="dxa"/>
            <w:tcBorders>
              <w:top w:val="nil"/>
              <w:left w:val="nil"/>
              <w:bottom w:val="single" w:sz="4" w:space="0" w:color="auto"/>
              <w:right w:val="single" w:sz="4" w:space="0" w:color="auto"/>
            </w:tcBorders>
            <w:shd w:val="clear" w:color="000000" w:fill="FFFFFF"/>
            <w:noWrap/>
            <w:vAlign w:val="center"/>
            <w:hideMark/>
          </w:tcPr>
          <w:p w14:paraId="7090B2C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10.8%</w:t>
            </w:r>
          </w:p>
        </w:tc>
        <w:tc>
          <w:tcPr>
            <w:tcW w:w="1478" w:type="dxa"/>
            <w:tcBorders>
              <w:top w:val="nil"/>
              <w:left w:val="nil"/>
              <w:bottom w:val="single" w:sz="4" w:space="0" w:color="auto"/>
              <w:right w:val="single" w:sz="4" w:space="0" w:color="auto"/>
            </w:tcBorders>
            <w:shd w:val="clear" w:color="000000" w:fill="FFFFFF"/>
            <w:noWrap/>
            <w:vAlign w:val="center"/>
            <w:hideMark/>
          </w:tcPr>
          <w:p w14:paraId="7A2735F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5.2%</w:t>
            </w:r>
          </w:p>
        </w:tc>
      </w:tr>
      <w:tr w:rsidR="00BB064E" w:rsidRPr="00BB064E" w14:paraId="3ECDA28A"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AB2944A"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FEFC6E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0CAF6F7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20.3%</w:t>
            </w:r>
          </w:p>
        </w:tc>
        <w:tc>
          <w:tcPr>
            <w:tcW w:w="1478" w:type="dxa"/>
            <w:tcBorders>
              <w:top w:val="nil"/>
              <w:left w:val="nil"/>
              <w:bottom w:val="single" w:sz="4" w:space="0" w:color="auto"/>
              <w:right w:val="single" w:sz="4" w:space="0" w:color="auto"/>
            </w:tcBorders>
            <w:shd w:val="clear" w:color="000000" w:fill="FFFFFF"/>
            <w:noWrap/>
            <w:vAlign w:val="center"/>
            <w:hideMark/>
          </w:tcPr>
          <w:p w14:paraId="41538A8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noWrap/>
            <w:vAlign w:val="center"/>
            <w:hideMark/>
          </w:tcPr>
          <w:p w14:paraId="3CF76C7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11.5%</w:t>
            </w:r>
          </w:p>
        </w:tc>
        <w:tc>
          <w:tcPr>
            <w:tcW w:w="1478" w:type="dxa"/>
            <w:tcBorders>
              <w:top w:val="nil"/>
              <w:left w:val="nil"/>
              <w:bottom w:val="single" w:sz="4" w:space="0" w:color="auto"/>
              <w:right w:val="single" w:sz="4" w:space="0" w:color="auto"/>
            </w:tcBorders>
            <w:shd w:val="clear" w:color="000000" w:fill="FFFFFF"/>
            <w:noWrap/>
            <w:vAlign w:val="center"/>
            <w:hideMark/>
          </w:tcPr>
          <w:p w14:paraId="7B09B76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w:t>
            </w:r>
          </w:p>
        </w:tc>
      </w:tr>
      <w:tr w:rsidR="00BB064E" w:rsidRPr="00BB064E" w14:paraId="4034BDC8"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71E163E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EC31BC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4E0D0F8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19.8%</w:t>
            </w:r>
          </w:p>
        </w:tc>
        <w:tc>
          <w:tcPr>
            <w:tcW w:w="1478" w:type="dxa"/>
            <w:tcBorders>
              <w:top w:val="nil"/>
              <w:left w:val="nil"/>
              <w:bottom w:val="single" w:sz="4" w:space="0" w:color="auto"/>
              <w:right w:val="single" w:sz="4" w:space="0" w:color="auto"/>
            </w:tcBorders>
            <w:shd w:val="clear" w:color="000000" w:fill="FFFFFF"/>
            <w:noWrap/>
            <w:vAlign w:val="center"/>
            <w:hideMark/>
          </w:tcPr>
          <w:p w14:paraId="6619D2C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63.7%</w:t>
            </w:r>
          </w:p>
        </w:tc>
        <w:tc>
          <w:tcPr>
            <w:tcW w:w="1478" w:type="dxa"/>
            <w:tcBorders>
              <w:top w:val="nil"/>
              <w:left w:val="nil"/>
              <w:bottom w:val="single" w:sz="4" w:space="0" w:color="auto"/>
              <w:right w:val="single" w:sz="4" w:space="0" w:color="auto"/>
            </w:tcBorders>
            <w:shd w:val="clear" w:color="000000" w:fill="FFFFFF"/>
            <w:noWrap/>
            <w:vAlign w:val="center"/>
            <w:hideMark/>
          </w:tcPr>
          <w:p w14:paraId="07B9397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10.6%</w:t>
            </w:r>
          </w:p>
        </w:tc>
        <w:tc>
          <w:tcPr>
            <w:tcW w:w="1478" w:type="dxa"/>
            <w:tcBorders>
              <w:top w:val="nil"/>
              <w:left w:val="nil"/>
              <w:bottom w:val="single" w:sz="4" w:space="0" w:color="auto"/>
              <w:right w:val="single" w:sz="4" w:space="0" w:color="auto"/>
            </w:tcBorders>
            <w:shd w:val="clear" w:color="000000" w:fill="FFFFFF"/>
            <w:noWrap/>
            <w:vAlign w:val="center"/>
            <w:hideMark/>
          </w:tcPr>
          <w:p w14:paraId="67DDB9F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5.9%</w:t>
            </w:r>
          </w:p>
        </w:tc>
      </w:tr>
      <w:tr w:rsidR="00BB064E" w:rsidRPr="00BB064E" w14:paraId="55DE1A9E"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2617534"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FDA13A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5C3187C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20.2%</w:t>
            </w:r>
          </w:p>
        </w:tc>
        <w:tc>
          <w:tcPr>
            <w:tcW w:w="1478" w:type="dxa"/>
            <w:tcBorders>
              <w:top w:val="nil"/>
              <w:left w:val="nil"/>
              <w:bottom w:val="single" w:sz="4" w:space="0" w:color="auto"/>
              <w:right w:val="single" w:sz="4" w:space="0" w:color="auto"/>
            </w:tcBorders>
            <w:shd w:val="clear" w:color="000000" w:fill="FFFFFF"/>
            <w:noWrap/>
            <w:vAlign w:val="center"/>
            <w:hideMark/>
          </w:tcPr>
          <w:p w14:paraId="73328C0C"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64.0%</w:t>
            </w:r>
          </w:p>
        </w:tc>
        <w:tc>
          <w:tcPr>
            <w:tcW w:w="1478" w:type="dxa"/>
            <w:tcBorders>
              <w:top w:val="nil"/>
              <w:left w:val="nil"/>
              <w:bottom w:val="single" w:sz="4" w:space="0" w:color="auto"/>
              <w:right w:val="single" w:sz="4" w:space="0" w:color="auto"/>
            </w:tcBorders>
            <w:shd w:val="clear" w:color="000000" w:fill="FFFFFF"/>
            <w:noWrap/>
            <w:vAlign w:val="center"/>
            <w:hideMark/>
          </w:tcPr>
          <w:p w14:paraId="75338F6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11.0%</w:t>
            </w:r>
          </w:p>
        </w:tc>
        <w:tc>
          <w:tcPr>
            <w:tcW w:w="1478" w:type="dxa"/>
            <w:tcBorders>
              <w:top w:val="nil"/>
              <w:left w:val="nil"/>
              <w:bottom w:val="single" w:sz="4" w:space="0" w:color="auto"/>
              <w:right w:val="single" w:sz="4" w:space="0" w:color="auto"/>
            </w:tcBorders>
            <w:shd w:val="clear" w:color="000000" w:fill="FFFFFF"/>
            <w:noWrap/>
            <w:vAlign w:val="center"/>
            <w:hideMark/>
          </w:tcPr>
          <w:p w14:paraId="5610998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4.8%</w:t>
            </w:r>
          </w:p>
        </w:tc>
      </w:tr>
      <w:tr w:rsidR="00BB064E" w:rsidRPr="00BB064E" w14:paraId="0FD3C004"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4B00C0B"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0CAEA5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738E195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19.7%</w:t>
            </w:r>
          </w:p>
        </w:tc>
        <w:tc>
          <w:tcPr>
            <w:tcW w:w="1478" w:type="dxa"/>
            <w:tcBorders>
              <w:top w:val="nil"/>
              <w:left w:val="nil"/>
              <w:bottom w:val="single" w:sz="4" w:space="0" w:color="auto"/>
              <w:right w:val="single" w:sz="4" w:space="0" w:color="auto"/>
            </w:tcBorders>
            <w:shd w:val="clear" w:color="000000" w:fill="FFFFFF"/>
            <w:noWrap/>
            <w:vAlign w:val="center"/>
            <w:hideMark/>
          </w:tcPr>
          <w:p w14:paraId="2D6E64B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64.4%</w:t>
            </w:r>
          </w:p>
        </w:tc>
        <w:tc>
          <w:tcPr>
            <w:tcW w:w="1478" w:type="dxa"/>
            <w:tcBorders>
              <w:top w:val="nil"/>
              <w:left w:val="nil"/>
              <w:bottom w:val="single" w:sz="4" w:space="0" w:color="auto"/>
              <w:right w:val="single" w:sz="4" w:space="0" w:color="auto"/>
            </w:tcBorders>
            <w:shd w:val="clear" w:color="000000" w:fill="FFFFFF"/>
            <w:noWrap/>
            <w:vAlign w:val="center"/>
            <w:hideMark/>
          </w:tcPr>
          <w:p w14:paraId="7F197E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11.1%</w:t>
            </w:r>
          </w:p>
        </w:tc>
        <w:tc>
          <w:tcPr>
            <w:tcW w:w="1478" w:type="dxa"/>
            <w:tcBorders>
              <w:top w:val="nil"/>
              <w:left w:val="nil"/>
              <w:bottom w:val="single" w:sz="4" w:space="0" w:color="auto"/>
              <w:right w:val="single" w:sz="4" w:space="0" w:color="auto"/>
            </w:tcBorders>
            <w:shd w:val="clear" w:color="000000" w:fill="FFFFFF"/>
            <w:noWrap/>
            <w:vAlign w:val="center"/>
            <w:hideMark/>
          </w:tcPr>
          <w:p w14:paraId="100AF7D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4.8%</w:t>
            </w:r>
          </w:p>
        </w:tc>
      </w:tr>
      <w:tr w:rsidR="00BB064E" w:rsidRPr="00BB064E" w14:paraId="191CEDC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497A0E0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6A79F63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63E69E1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21.2%</w:t>
            </w:r>
          </w:p>
        </w:tc>
        <w:tc>
          <w:tcPr>
            <w:tcW w:w="1478" w:type="dxa"/>
            <w:tcBorders>
              <w:top w:val="nil"/>
              <w:left w:val="nil"/>
              <w:bottom w:val="single" w:sz="4" w:space="0" w:color="auto"/>
              <w:right w:val="single" w:sz="4" w:space="0" w:color="auto"/>
            </w:tcBorders>
            <w:shd w:val="clear" w:color="000000" w:fill="FFFFFF"/>
            <w:noWrap/>
            <w:vAlign w:val="center"/>
            <w:hideMark/>
          </w:tcPr>
          <w:p w14:paraId="214C1F4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62.5%</w:t>
            </w:r>
          </w:p>
        </w:tc>
        <w:tc>
          <w:tcPr>
            <w:tcW w:w="1478" w:type="dxa"/>
            <w:tcBorders>
              <w:top w:val="nil"/>
              <w:left w:val="nil"/>
              <w:bottom w:val="single" w:sz="4" w:space="0" w:color="auto"/>
              <w:right w:val="single" w:sz="4" w:space="0" w:color="auto"/>
            </w:tcBorders>
            <w:shd w:val="clear" w:color="000000" w:fill="FFFFFF"/>
            <w:noWrap/>
            <w:vAlign w:val="center"/>
            <w:hideMark/>
          </w:tcPr>
          <w:p w14:paraId="00593D8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10.8%</w:t>
            </w:r>
          </w:p>
        </w:tc>
        <w:tc>
          <w:tcPr>
            <w:tcW w:w="1478" w:type="dxa"/>
            <w:tcBorders>
              <w:top w:val="nil"/>
              <w:left w:val="nil"/>
              <w:bottom w:val="single" w:sz="4" w:space="0" w:color="auto"/>
              <w:right w:val="single" w:sz="4" w:space="0" w:color="auto"/>
            </w:tcBorders>
            <w:shd w:val="clear" w:color="000000" w:fill="FFFFFF"/>
            <w:noWrap/>
            <w:vAlign w:val="center"/>
            <w:hideMark/>
          </w:tcPr>
          <w:p w14:paraId="7A9AA0EF"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5.5%</w:t>
            </w:r>
          </w:p>
        </w:tc>
      </w:tr>
      <w:tr w:rsidR="00BB064E" w:rsidRPr="00BB064E" w14:paraId="2E220DD1" w14:textId="77777777" w:rsidTr="00BB064E">
        <w:trPr>
          <w:trHeight w:val="300"/>
        </w:trPr>
        <w:tc>
          <w:tcPr>
            <w:tcW w:w="2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DBDF2A" w14:textId="77777777" w:rsidR="00BB064E" w:rsidRPr="00BB064E" w:rsidRDefault="00BB064E" w:rsidP="00BB064E">
            <w:pPr>
              <w:spacing w:after="0" w:line="240" w:lineRule="auto"/>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Low Cost</w:t>
            </w:r>
          </w:p>
        </w:tc>
        <w:tc>
          <w:tcPr>
            <w:tcW w:w="1079" w:type="dxa"/>
            <w:tcBorders>
              <w:top w:val="nil"/>
              <w:left w:val="nil"/>
              <w:bottom w:val="single" w:sz="4" w:space="0" w:color="auto"/>
              <w:right w:val="single" w:sz="4" w:space="0" w:color="auto"/>
            </w:tcBorders>
            <w:shd w:val="clear" w:color="000000" w:fill="FFFFFF"/>
            <w:noWrap/>
            <w:vAlign w:val="center"/>
            <w:hideMark/>
          </w:tcPr>
          <w:p w14:paraId="5F0D143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2007</w:t>
            </w:r>
          </w:p>
        </w:tc>
        <w:tc>
          <w:tcPr>
            <w:tcW w:w="1479" w:type="dxa"/>
            <w:tcBorders>
              <w:top w:val="nil"/>
              <w:left w:val="nil"/>
              <w:bottom w:val="single" w:sz="4" w:space="0" w:color="auto"/>
              <w:right w:val="single" w:sz="4" w:space="0" w:color="auto"/>
            </w:tcBorders>
            <w:shd w:val="clear" w:color="000000" w:fill="FFFFFF"/>
            <w:vAlign w:val="center"/>
            <w:hideMark/>
          </w:tcPr>
          <w:p w14:paraId="13CE5B0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17.3%</w:t>
            </w:r>
          </w:p>
        </w:tc>
        <w:tc>
          <w:tcPr>
            <w:tcW w:w="1478" w:type="dxa"/>
            <w:tcBorders>
              <w:top w:val="nil"/>
              <w:left w:val="nil"/>
              <w:bottom w:val="single" w:sz="4" w:space="0" w:color="auto"/>
              <w:right w:val="single" w:sz="4" w:space="0" w:color="auto"/>
            </w:tcBorders>
            <w:shd w:val="clear" w:color="000000" w:fill="FFFFFF"/>
            <w:vAlign w:val="center"/>
            <w:hideMark/>
          </w:tcPr>
          <w:p w14:paraId="6E86E07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56.3%</w:t>
            </w:r>
          </w:p>
        </w:tc>
        <w:tc>
          <w:tcPr>
            <w:tcW w:w="1478" w:type="dxa"/>
            <w:tcBorders>
              <w:top w:val="nil"/>
              <w:left w:val="nil"/>
              <w:bottom w:val="single" w:sz="4" w:space="0" w:color="auto"/>
              <w:right w:val="single" w:sz="4" w:space="0" w:color="auto"/>
            </w:tcBorders>
            <w:shd w:val="clear" w:color="000000" w:fill="FFFFFF"/>
            <w:vAlign w:val="center"/>
            <w:hideMark/>
          </w:tcPr>
          <w:p w14:paraId="475E86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vAlign w:val="center"/>
            <w:hideMark/>
          </w:tcPr>
          <w:p w14:paraId="1055296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9.8%</w:t>
            </w:r>
          </w:p>
        </w:tc>
      </w:tr>
      <w:tr w:rsidR="00BB064E" w:rsidRPr="00BB064E" w14:paraId="6C83BB0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6B78C3A5"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2F67E0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2008</w:t>
            </w:r>
          </w:p>
        </w:tc>
        <w:tc>
          <w:tcPr>
            <w:tcW w:w="1479" w:type="dxa"/>
            <w:tcBorders>
              <w:top w:val="nil"/>
              <w:left w:val="nil"/>
              <w:bottom w:val="single" w:sz="4" w:space="0" w:color="auto"/>
              <w:right w:val="single" w:sz="4" w:space="0" w:color="auto"/>
            </w:tcBorders>
            <w:shd w:val="clear" w:color="000000" w:fill="FFFFFF"/>
            <w:vAlign w:val="center"/>
            <w:hideMark/>
          </w:tcPr>
          <w:p w14:paraId="154E0B1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17.4%</w:t>
            </w:r>
          </w:p>
        </w:tc>
        <w:tc>
          <w:tcPr>
            <w:tcW w:w="1478" w:type="dxa"/>
            <w:tcBorders>
              <w:top w:val="nil"/>
              <w:left w:val="nil"/>
              <w:bottom w:val="single" w:sz="4" w:space="0" w:color="auto"/>
              <w:right w:val="single" w:sz="4" w:space="0" w:color="auto"/>
            </w:tcBorders>
            <w:shd w:val="clear" w:color="000000" w:fill="FFFFFF"/>
            <w:vAlign w:val="center"/>
            <w:hideMark/>
          </w:tcPr>
          <w:p w14:paraId="6E0C59CE"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57.8%</w:t>
            </w:r>
          </w:p>
        </w:tc>
        <w:tc>
          <w:tcPr>
            <w:tcW w:w="1478" w:type="dxa"/>
            <w:tcBorders>
              <w:top w:val="nil"/>
              <w:left w:val="nil"/>
              <w:bottom w:val="single" w:sz="4" w:space="0" w:color="auto"/>
              <w:right w:val="single" w:sz="4" w:space="0" w:color="auto"/>
            </w:tcBorders>
            <w:shd w:val="clear" w:color="000000" w:fill="FFFFFF"/>
            <w:vAlign w:val="center"/>
            <w:hideMark/>
          </w:tcPr>
          <w:p w14:paraId="6ADE159D"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vAlign w:val="center"/>
            <w:hideMark/>
          </w:tcPr>
          <w:p w14:paraId="64F029E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9.4%</w:t>
            </w:r>
          </w:p>
        </w:tc>
      </w:tr>
      <w:tr w:rsidR="00BB064E" w:rsidRPr="00BB064E" w14:paraId="4E47F743"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4AC273D"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B69FB2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BD485D2"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17.2%</w:t>
            </w:r>
          </w:p>
        </w:tc>
        <w:tc>
          <w:tcPr>
            <w:tcW w:w="1478" w:type="dxa"/>
            <w:tcBorders>
              <w:top w:val="nil"/>
              <w:left w:val="nil"/>
              <w:bottom w:val="single" w:sz="4" w:space="0" w:color="auto"/>
              <w:right w:val="single" w:sz="4" w:space="0" w:color="auto"/>
            </w:tcBorders>
            <w:shd w:val="clear" w:color="000000" w:fill="FFFFFF"/>
            <w:noWrap/>
            <w:vAlign w:val="center"/>
            <w:hideMark/>
          </w:tcPr>
          <w:p w14:paraId="431E98C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57.2%</w:t>
            </w:r>
          </w:p>
        </w:tc>
        <w:tc>
          <w:tcPr>
            <w:tcW w:w="1478" w:type="dxa"/>
            <w:tcBorders>
              <w:top w:val="nil"/>
              <w:left w:val="nil"/>
              <w:bottom w:val="single" w:sz="4" w:space="0" w:color="auto"/>
              <w:right w:val="single" w:sz="4" w:space="0" w:color="auto"/>
            </w:tcBorders>
            <w:shd w:val="clear" w:color="000000" w:fill="FFFFFF"/>
            <w:noWrap/>
            <w:vAlign w:val="center"/>
            <w:hideMark/>
          </w:tcPr>
          <w:p w14:paraId="07D84C8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17.1%</w:t>
            </w:r>
          </w:p>
        </w:tc>
        <w:tc>
          <w:tcPr>
            <w:tcW w:w="1478" w:type="dxa"/>
            <w:tcBorders>
              <w:top w:val="nil"/>
              <w:left w:val="nil"/>
              <w:bottom w:val="single" w:sz="4" w:space="0" w:color="auto"/>
              <w:right w:val="single" w:sz="4" w:space="0" w:color="auto"/>
            </w:tcBorders>
            <w:shd w:val="clear" w:color="000000" w:fill="FFFFFF"/>
            <w:noWrap/>
            <w:vAlign w:val="center"/>
            <w:hideMark/>
          </w:tcPr>
          <w:p w14:paraId="0FFBE9E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8.5%</w:t>
            </w:r>
          </w:p>
        </w:tc>
      </w:tr>
      <w:tr w:rsidR="00BB064E" w:rsidRPr="00BB064E" w14:paraId="49F68B86"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39E5AAB8"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3AD3257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2010</w:t>
            </w:r>
          </w:p>
        </w:tc>
        <w:tc>
          <w:tcPr>
            <w:tcW w:w="1479" w:type="dxa"/>
            <w:tcBorders>
              <w:top w:val="nil"/>
              <w:left w:val="nil"/>
              <w:bottom w:val="single" w:sz="4" w:space="0" w:color="auto"/>
              <w:right w:val="single" w:sz="4" w:space="0" w:color="auto"/>
            </w:tcBorders>
            <w:shd w:val="clear" w:color="000000" w:fill="FFFFFF"/>
            <w:noWrap/>
            <w:vAlign w:val="center"/>
            <w:hideMark/>
          </w:tcPr>
          <w:p w14:paraId="5151312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17.7%</w:t>
            </w:r>
          </w:p>
        </w:tc>
        <w:tc>
          <w:tcPr>
            <w:tcW w:w="1478" w:type="dxa"/>
            <w:tcBorders>
              <w:top w:val="nil"/>
              <w:left w:val="nil"/>
              <w:bottom w:val="single" w:sz="4" w:space="0" w:color="auto"/>
              <w:right w:val="single" w:sz="4" w:space="0" w:color="auto"/>
            </w:tcBorders>
            <w:shd w:val="clear" w:color="000000" w:fill="FFFFFF"/>
            <w:noWrap/>
            <w:vAlign w:val="center"/>
            <w:hideMark/>
          </w:tcPr>
          <w:p w14:paraId="32D786B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57.1%</w:t>
            </w:r>
          </w:p>
        </w:tc>
        <w:tc>
          <w:tcPr>
            <w:tcW w:w="1478" w:type="dxa"/>
            <w:tcBorders>
              <w:top w:val="nil"/>
              <w:left w:val="nil"/>
              <w:bottom w:val="single" w:sz="4" w:space="0" w:color="auto"/>
              <w:right w:val="single" w:sz="4" w:space="0" w:color="auto"/>
            </w:tcBorders>
            <w:shd w:val="clear" w:color="000000" w:fill="FFFFFF"/>
            <w:noWrap/>
            <w:vAlign w:val="center"/>
            <w:hideMark/>
          </w:tcPr>
          <w:p w14:paraId="115854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16.6%</w:t>
            </w:r>
          </w:p>
        </w:tc>
        <w:tc>
          <w:tcPr>
            <w:tcW w:w="1478" w:type="dxa"/>
            <w:tcBorders>
              <w:top w:val="nil"/>
              <w:left w:val="nil"/>
              <w:bottom w:val="single" w:sz="4" w:space="0" w:color="auto"/>
              <w:right w:val="single" w:sz="4" w:space="0" w:color="auto"/>
            </w:tcBorders>
            <w:shd w:val="clear" w:color="000000" w:fill="FFFFFF"/>
            <w:noWrap/>
            <w:vAlign w:val="center"/>
            <w:hideMark/>
          </w:tcPr>
          <w:p w14:paraId="049E5A3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8.6%</w:t>
            </w:r>
          </w:p>
        </w:tc>
      </w:tr>
      <w:tr w:rsidR="00BB064E" w:rsidRPr="00BB064E" w14:paraId="616E185D"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2537457"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26A2ED3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2011</w:t>
            </w:r>
          </w:p>
        </w:tc>
        <w:tc>
          <w:tcPr>
            <w:tcW w:w="1479" w:type="dxa"/>
            <w:tcBorders>
              <w:top w:val="nil"/>
              <w:left w:val="nil"/>
              <w:bottom w:val="single" w:sz="4" w:space="0" w:color="auto"/>
              <w:right w:val="single" w:sz="4" w:space="0" w:color="auto"/>
            </w:tcBorders>
            <w:shd w:val="clear" w:color="000000" w:fill="FFFFFF"/>
            <w:noWrap/>
            <w:vAlign w:val="center"/>
            <w:hideMark/>
          </w:tcPr>
          <w:p w14:paraId="53735F5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noWrap/>
            <w:vAlign w:val="center"/>
            <w:hideMark/>
          </w:tcPr>
          <w:p w14:paraId="0C1DC9A7"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60.2%</w:t>
            </w:r>
          </w:p>
        </w:tc>
        <w:tc>
          <w:tcPr>
            <w:tcW w:w="1478" w:type="dxa"/>
            <w:tcBorders>
              <w:top w:val="nil"/>
              <w:left w:val="nil"/>
              <w:bottom w:val="single" w:sz="4" w:space="0" w:color="auto"/>
              <w:right w:val="single" w:sz="4" w:space="0" w:color="auto"/>
            </w:tcBorders>
            <w:shd w:val="clear" w:color="000000" w:fill="FFFFFF"/>
            <w:noWrap/>
            <w:vAlign w:val="center"/>
            <w:hideMark/>
          </w:tcPr>
          <w:p w14:paraId="6DCDC9D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15.9%</w:t>
            </w:r>
          </w:p>
        </w:tc>
        <w:tc>
          <w:tcPr>
            <w:tcW w:w="1478" w:type="dxa"/>
            <w:tcBorders>
              <w:top w:val="nil"/>
              <w:left w:val="nil"/>
              <w:bottom w:val="single" w:sz="4" w:space="0" w:color="auto"/>
              <w:right w:val="single" w:sz="4" w:space="0" w:color="auto"/>
            </w:tcBorders>
            <w:shd w:val="clear" w:color="000000" w:fill="FFFFFF"/>
            <w:noWrap/>
            <w:vAlign w:val="center"/>
            <w:hideMark/>
          </w:tcPr>
          <w:p w14:paraId="0AC5CDA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7.7%</w:t>
            </w:r>
          </w:p>
        </w:tc>
      </w:tr>
      <w:tr w:rsidR="00BB064E" w:rsidRPr="00BB064E" w14:paraId="174086A7"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57A98C30"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1E73F690"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2012</w:t>
            </w:r>
          </w:p>
        </w:tc>
        <w:tc>
          <w:tcPr>
            <w:tcW w:w="1479" w:type="dxa"/>
            <w:tcBorders>
              <w:top w:val="nil"/>
              <w:left w:val="nil"/>
              <w:bottom w:val="single" w:sz="4" w:space="0" w:color="auto"/>
              <w:right w:val="single" w:sz="4" w:space="0" w:color="auto"/>
            </w:tcBorders>
            <w:shd w:val="clear" w:color="000000" w:fill="FFFFFF"/>
            <w:noWrap/>
            <w:vAlign w:val="center"/>
            <w:hideMark/>
          </w:tcPr>
          <w:p w14:paraId="61C6C6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16.2%</w:t>
            </w:r>
          </w:p>
        </w:tc>
        <w:tc>
          <w:tcPr>
            <w:tcW w:w="1478" w:type="dxa"/>
            <w:tcBorders>
              <w:top w:val="nil"/>
              <w:left w:val="nil"/>
              <w:bottom w:val="single" w:sz="4" w:space="0" w:color="auto"/>
              <w:right w:val="single" w:sz="4" w:space="0" w:color="auto"/>
            </w:tcBorders>
            <w:shd w:val="clear" w:color="000000" w:fill="FFFFFF"/>
            <w:noWrap/>
            <w:vAlign w:val="center"/>
            <w:hideMark/>
          </w:tcPr>
          <w:p w14:paraId="21A9F05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60.8%</w:t>
            </w:r>
          </w:p>
        </w:tc>
        <w:tc>
          <w:tcPr>
            <w:tcW w:w="1478" w:type="dxa"/>
            <w:tcBorders>
              <w:top w:val="nil"/>
              <w:left w:val="nil"/>
              <w:bottom w:val="single" w:sz="4" w:space="0" w:color="auto"/>
              <w:right w:val="single" w:sz="4" w:space="0" w:color="auto"/>
            </w:tcBorders>
            <w:shd w:val="clear" w:color="000000" w:fill="FFFFFF"/>
            <w:noWrap/>
            <w:vAlign w:val="center"/>
            <w:hideMark/>
          </w:tcPr>
          <w:p w14:paraId="0F75215B"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16.1%</w:t>
            </w:r>
          </w:p>
        </w:tc>
        <w:tc>
          <w:tcPr>
            <w:tcW w:w="1478" w:type="dxa"/>
            <w:tcBorders>
              <w:top w:val="nil"/>
              <w:left w:val="nil"/>
              <w:bottom w:val="single" w:sz="4" w:space="0" w:color="auto"/>
              <w:right w:val="single" w:sz="4" w:space="0" w:color="auto"/>
            </w:tcBorders>
            <w:shd w:val="clear" w:color="000000" w:fill="FFFFFF"/>
            <w:noWrap/>
            <w:vAlign w:val="center"/>
            <w:hideMark/>
          </w:tcPr>
          <w:p w14:paraId="1B8D4FF1"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w:t>
            </w:r>
          </w:p>
        </w:tc>
      </w:tr>
      <w:tr w:rsidR="00BB064E" w:rsidRPr="00BB064E" w14:paraId="13EA1F7F"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217A6DB1"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0CEDB8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2013</w:t>
            </w:r>
          </w:p>
        </w:tc>
        <w:tc>
          <w:tcPr>
            <w:tcW w:w="1479" w:type="dxa"/>
            <w:tcBorders>
              <w:top w:val="nil"/>
              <w:left w:val="nil"/>
              <w:bottom w:val="single" w:sz="4" w:space="0" w:color="auto"/>
              <w:right w:val="single" w:sz="4" w:space="0" w:color="auto"/>
            </w:tcBorders>
            <w:shd w:val="clear" w:color="000000" w:fill="FFFFFF"/>
            <w:noWrap/>
            <w:vAlign w:val="center"/>
            <w:hideMark/>
          </w:tcPr>
          <w:p w14:paraId="4AC93ED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noWrap/>
            <w:vAlign w:val="center"/>
            <w:hideMark/>
          </w:tcPr>
          <w:p w14:paraId="257C5B68"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61.8%</w:t>
            </w:r>
          </w:p>
        </w:tc>
        <w:tc>
          <w:tcPr>
            <w:tcW w:w="1478" w:type="dxa"/>
            <w:tcBorders>
              <w:top w:val="nil"/>
              <w:left w:val="nil"/>
              <w:bottom w:val="single" w:sz="4" w:space="0" w:color="auto"/>
              <w:right w:val="single" w:sz="4" w:space="0" w:color="auto"/>
            </w:tcBorders>
            <w:shd w:val="clear" w:color="000000" w:fill="FFFFFF"/>
            <w:noWrap/>
            <w:vAlign w:val="center"/>
            <w:hideMark/>
          </w:tcPr>
          <w:p w14:paraId="2ECB5915"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15.3%</w:t>
            </w:r>
          </w:p>
        </w:tc>
        <w:tc>
          <w:tcPr>
            <w:tcW w:w="1478" w:type="dxa"/>
            <w:tcBorders>
              <w:top w:val="nil"/>
              <w:left w:val="nil"/>
              <w:bottom w:val="single" w:sz="4" w:space="0" w:color="auto"/>
              <w:right w:val="single" w:sz="4" w:space="0" w:color="auto"/>
            </w:tcBorders>
            <w:shd w:val="clear" w:color="000000" w:fill="FFFFFF"/>
            <w:noWrap/>
            <w:vAlign w:val="center"/>
            <w:hideMark/>
          </w:tcPr>
          <w:p w14:paraId="4A254C3A"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7.0%</w:t>
            </w:r>
          </w:p>
        </w:tc>
      </w:tr>
      <w:tr w:rsidR="00BB064E" w:rsidRPr="00BB064E" w14:paraId="7C976621" w14:textId="77777777" w:rsidTr="00BB064E">
        <w:trPr>
          <w:trHeight w:val="300"/>
        </w:trPr>
        <w:tc>
          <w:tcPr>
            <w:tcW w:w="2248" w:type="dxa"/>
            <w:vMerge/>
            <w:tcBorders>
              <w:top w:val="nil"/>
              <w:left w:val="single" w:sz="4" w:space="0" w:color="auto"/>
              <w:bottom w:val="single" w:sz="4" w:space="0" w:color="auto"/>
              <w:right w:val="single" w:sz="4" w:space="0" w:color="auto"/>
            </w:tcBorders>
            <w:vAlign w:val="center"/>
            <w:hideMark/>
          </w:tcPr>
          <w:p w14:paraId="17C6F71F" w14:textId="77777777" w:rsidR="00BB064E" w:rsidRPr="00BB064E" w:rsidRDefault="00BB064E" w:rsidP="00BB064E">
            <w:pPr>
              <w:spacing w:after="0" w:line="240" w:lineRule="auto"/>
              <w:rPr>
                <w:rFonts w:ascii="Calibri" w:eastAsia="Times New Roman" w:hAnsi="Calibri" w:cs="Calibri"/>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47032BA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2014</w:t>
            </w:r>
          </w:p>
        </w:tc>
        <w:tc>
          <w:tcPr>
            <w:tcW w:w="1479" w:type="dxa"/>
            <w:tcBorders>
              <w:top w:val="nil"/>
              <w:left w:val="nil"/>
              <w:bottom w:val="single" w:sz="4" w:space="0" w:color="auto"/>
              <w:right w:val="single" w:sz="4" w:space="0" w:color="auto"/>
            </w:tcBorders>
            <w:shd w:val="clear" w:color="000000" w:fill="FFFFFF"/>
            <w:noWrap/>
            <w:vAlign w:val="center"/>
            <w:hideMark/>
          </w:tcPr>
          <w:p w14:paraId="5FAE0213"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19.6%</w:t>
            </w:r>
          </w:p>
        </w:tc>
        <w:tc>
          <w:tcPr>
            <w:tcW w:w="1478" w:type="dxa"/>
            <w:tcBorders>
              <w:top w:val="nil"/>
              <w:left w:val="nil"/>
              <w:bottom w:val="single" w:sz="4" w:space="0" w:color="auto"/>
              <w:right w:val="single" w:sz="4" w:space="0" w:color="auto"/>
            </w:tcBorders>
            <w:shd w:val="clear" w:color="000000" w:fill="FFFFFF"/>
            <w:noWrap/>
            <w:vAlign w:val="center"/>
            <w:hideMark/>
          </w:tcPr>
          <w:p w14:paraId="31928864"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57.0%</w:t>
            </w:r>
          </w:p>
        </w:tc>
        <w:tc>
          <w:tcPr>
            <w:tcW w:w="1478" w:type="dxa"/>
            <w:tcBorders>
              <w:top w:val="nil"/>
              <w:left w:val="nil"/>
              <w:bottom w:val="single" w:sz="4" w:space="0" w:color="auto"/>
              <w:right w:val="single" w:sz="4" w:space="0" w:color="auto"/>
            </w:tcBorders>
            <w:shd w:val="clear" w:color="000000" w:fill="FFFFFF"/>
            <w:noWrap/>
            <w:vAlign w:val="center"/>
            <w:hideMark/>
          </w:tcPr>
          <w:p w14:paraId="5D8736F9"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15.8%</w:t>
            </w:r>
          </w:p>
        </w:tc>
        <w:tc>
          <w:tcPr>
            <w:tcW w:w="1478" w:type="dxa"/>
            <w:tcBorders>
              <w:top w:val="nil"/>
              <w:left w:val="nil"/>
              <w:bottom w:val="single" w:sz="4" w:space="0" w:color="auto"/>
              <w:right w:val="single" w:sz="4" w:space="0" w:color="auto"/>
            </w:tcBorders>
            <w:shd w:val="clear" w:color="000000" w:fill="FFFFFF"/>
            <w:noWrap/>
            <w:vAlign w:val="center"/>
            <w:hideMark/>
          </w:tcPr>
          <w:p w14:paraId="2754D5B6" w14:textId="77777777" w:rsidR="00BB064E" w:rsidRPr="00BB064E" w:rsidRDefault="00BB064E" w:rsidP="00BB064E">
            <w:pPr>
              <w:spacing w:after="0" w:line="240" w:lineRule="auto"/>
              <w:jc w:val="center"/>
              <w:rPr>
                <w:rFonts w:ascii="Calibri" w:eastAsia="Times New Roman" w:hAnsi="Calibri" w:cs="Calibri"/>
                <w:sz w:val="20"/>
                <w:szCs w:val="20"/>
                <w:lang w:eastAsia="en-AU"/>
              </w:rPr>
            </w:pPr>
            <w:r w:rsidRPr="00BB064E">
              <w:rPr>
                <w:rFonts w:ascii="Calibri" w:eastAsia="Times New Roman" w:hAnsi="Calibri" w:cs="Calibri"/>
                <w:sz w:val="20"/>
                <w:szCs w:val="20"/>
                <w:lang w:eastAsia="en-AU"/>
              </w:rPr>
              <w:t>7.5%</w:t>
            </w:r>
          </w:p>
        </w:tc>
      </w:tr>
    </w:tbl>
    <w:p w14:paraId="4A8052AB" w14:textId="16BCC604" w:rsidR="0061727A" w:rsidRPr="00CB2314" w:rsidRDefault="00BB064E" w:rsidP="0061727A">
      <w:pPr>
        <w:spacing w:after="0"/>
        <w:rPr>
          <w:sz w:val="18"/>
          <w:szCs w:val="18"/>
        </w:rPr>
      </w:pPr>
      <w:r w:rsidRPr="00CB2314">
        <w:rPr>
          <w:sz w:val="18"/>
          <w:szCs w:val="18"/>
        </w:rPr>
        <w:t xml:space="preserve"> </w:t>
      </w:r>
      <w:r w:rsidR="0061727A" w:rsidRPr="00CB2314">
        <w:rPr>
          <w:sz w:val="18"/>
          <w:szCs w:val="18"/>
        </w:rPr>
        <w:t xml:space="preserve">(a) </w:t>
      </w:r>
      <w:r w:rsidR="0061727A" w:rsidRPr="003B127F">
        <w:rPr>
          <w:sz w:val="18"/>
          <w:szCs w:val="18"/>
        </w:rPr>
        <w:t>SES is based on the students' postcode of permanent home residence, with the SES value derived from the 2006 Socio-Economic Indexes for Areas (SEIFA) Education and Occupation Index for postal areas, where postal areas in the bottom 25% of the populatio</w:t>
      </w:r>
      <w:r w:rsidR="0061727A">
        <w:rPr>
          <w:sz w:val="18"/>
          <w:szCs w:val="18"/>
        </w:rPr>
        <w:t>n aged 15-64 are classified as l</w:t>
      </w:r>
      <w:r w:rsidR="0061727A" w:rsidRPr="003B127F">
        <w:rPr>
          <w:sz w:val="18"/>
          <w:szCs w:val="18"/>
        </w:rPr>
        <w:t>ow SES.</w:t>
      </w:r>
    </w:p>
    <w:p w14:paraId="37F03460" w14:textId="60A2D67E" w:rsidR="0061727A" w:rsidRPr="00CB2314" w:rsidRDefault="0061727A" w:rsidP="0061727A">
      <w:pPr>
        <w:spacing w:after="0"/>
        <w:rPr>
          <w:sz w:val="18"/>
          <w:szCs w:val="18"/>
        </w:rPr>
      </w:pPr>
      <w:r w:rsidRPr="00CB2314">
        <w:rPr>
          <w:sz w:val="18"/>
          <w:szCs w:val="18"/>
        </w:rPr>
        <w:t xml:space="preserve">(b) </w:t>
      </w:r>
      <w:r w:rsidRPr="0074467F">
        <w:rPr>
          <w:sz w:val="18"/>
          <w:szCs w:val="18"/>
        </w:rPr>
        <w:t>The student’s postcode of permanent home residence is mapped to</w:t>
      </w:r>
      <w:r>
        <w:rPr>
          <w:sz w:val="18"/>
          <w:szCs w:val="18"/>
        </w:rPr>
        <w:t xml:space="preserve"> a</w:t>
      </w:r>
      <w:r w:rsidRPr="0074467F">
        <w:rPr>
          <w:sz w:val="18"/>
          <w:szCs w:val="18"/>
        </w:rPr>
        <w:t xml:space="preserve"> </w:t>
      </w:r>
      <w:r>
        <w:rPr>
          <w:sz w:val="18"/>
          <w:szCs w:val="18"/>
        </w:rPr>
        <w:t>regional category</w:t>
      </w:r>
      <w:r w:rsidRPr="0074467F">
        <w:rPr>
          <w:sz w:val="18"/>
          <w:szCs w:val="18"/>
        </w:rPr>
        <w:t xml:space="preserve"> using the Ministerial Council on Education, Employment, Training and Youth Affairs (MCEETYA) classification. The MCEETYA codes are derived from the Australian Standard Geographical Classification with some adjustments to cater for </w:t>
      </w:r>
      <w:r w:rsidR="00FA3854">
        <w:rPr>
          <w:sz w:val="18"/>
          <w:szCs w:val="18"/>
        </w:rPr>
        <w:t>Education</w:t>
      </w:r>
      <w:r w:rsidR="00781C2E">
        <w:rPr>
          <w:sz w:val="18"/>
          <w:szCs w:val="18"/>
        </w:rPr>
        <w:t>’s</w:t>
      </w:r>
      <w:r w:rsidRPr="0074467F">
        <w:rPr>
          <w:sz w:val="18"/>
          <w:szCs w:val="18"/>
        </w:rPr>
        <w:t xml:space="preserve"> special </w:t>
      </w:r>
      <w:r>
        <w:rPr>
          <w:sz w:val="18"/>
          <w:szCs w:val="18"/>
        </w:rPr>
        <w:t>needs.</w:t>
      </w:r>
    </w:p>
    <w:p w14:paraId="1CFF3BAF" w14:textId="77777777" w:rsidR="00BB064E" w:rsidRDefault="0061727A" w:rsidP="00BB064E">
      <w:pPr>
        <w:spacing w:after="0"/>
        <w:rPr>
          <w:sz w:val="18"/>
          <w:szCs w:val="18"/>
        </w:rPr>
      </w:pPr>
      <w:r w:rsidRPr="00CB2314">
        <w:rPr>
          <w:sz w:val="18"/>
          <w:szCs w:val="18"/>
        </w:rPr>
        <w:t>(c) Field of Education is based on the Australian Standard Classification of Education (ASCED) 2001</w:t>
      </w:r>
      <w:r>
        <w:rPr>
          <w:sz w:val="18"/>
          <w:szCs w:val="18"/>
        </w:rPr>
        <w:t>.</w:t>
      </w:r>
    </w:p>
    <w:p w14:paraId="64D3BBEF" w14:textId="77777777" w:rsidR="00BB064E" w:rsidRDefault="00BB064E" w:rsidP="00BB064E">
      <w:pPr>
        <w:spacing w:after="0"/>
        <w:rPr>
          <w:sz w:val="18"/>
          <w:szCs w:val="18"/>
        </w:rPr>
      </w:pPr>
    </w:p>
    <w:p w14:paraId="2ACAA5EB" w14:textId="3E97E908" w:rsidR="00FA0302" w:rsidRDefault="00FA0302" w:rsidP="00BB064E">
      <w:pPr>
        <w:spacing w:after="0"/>
      </w:pPr>
      <w:r>
        <w:br w:type="page"/>
      </w:r>
    </w:p>
    <w:p w14:paraId="18F7ED6A" w14:textId="77777777" w:rsidR="000F3BFA" w:rsidRDefault="000F3BFA" w:rsidP="00AF1C4A">
      <w:pPr>
        <w:sectPr w:rsidR="000F3BFA" w:rsidSect="004F1D09">
          <w:headerReference w:type="default" r:id="rId24"/>
          <w:pgSz w:w="11906" w:h="16838"/>
          <w:pgMar w:top="851" w:right="1440" w:bottom="1440" w:left="1440" w:header="709" w:footer="1009" w:gutter="0"/>
          <w:cols w:space="708"/>
          <w:docGrid w:linePitch="360"/>
        </w:sectPr>
      </w:pPr>
    </w:p>
    <w:p w14:paraId="230D5F05" w14:textId="7E17D60C" w:rsidR="00293C46" w:rsidRDefault="009713F5">
      <w:r>
        <w:rPr>
          <w:noProof/>
          <w:lang w:eastAsia="en-AU"/>
        </w:rPr>
        <w:drawing>
          <wp:inline distT="0" distB="0" distL="0" distR="0" wp14:anchorId="438665CC" wp14:editId="758E8A18">
            <wp:extent cx="8510400" cy="12618000"/>
            <wp:effectExtent l="0" t="0" r="5080" b="0"/>
            <wp:docPr id="44" name="Picture 44"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r w:rsidR="00293C46">
        <w:br w:type="page"/>
      </w:r>
    </w:p>
    <w:p w14:paraId="4A8D0FD6" w14:textId="217B9C12" w:rsidR="008B27F2" w:rsidRDefault="00B43D99">
      <w:r>
        <w:rPr>
          <w:noProof/>
          <w:lang w:eastAsia="en-AU"/>
        </w:rPr>
        <w:drawing>
          <wp:inline distT="0" distB="0" distL="0" distR="0" wp14:anchorId="726B6F08" wp14:editId="3D637B5F">
            <wp:extent cx="8510400" cy="12614400"/>
            <wp:effectExtent l="0" t="0" r="5080" b="0"/>
            <wp:docPr id="6" name="Picture 6"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10400" cy="12614400"/>
                    </a:xfrm>
                    <a:prstGeom prst="rect">
                      <a:avLst/>
                    </a:prstGeom>
                    <a:noFill/>
                  </pic:spPr>
                </pic:pic>
              </a:graphicData>
            </a:graphic>
          </wp:inline>
        </w:drawing>
      </w:r>
      <w:r w:rsidR="007C168E">
        <w:rPr>
          <w:noProof/>
          <w:lang w:eastAsia="en-AU"/>
        </w:rPr>
        <w:drawing>
          <wp:inline distT="0" distB="0" distL="0" distR="0" wp14:anchorId="1C326D4F" wp14:editId="53B1738A">
            <wp:extent cx="8510400" cy="12614400"/>
            <wp:effectExtent l="0" t="0" r="5080" b="0"/>
            <wp:docPr id="46" name="Picture 46"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510400" cy="12614400"/>
                    </a:xfrm>
                    <a:prstGeom prst="rect">
                      <a:avLst/>
                    </a:prstGeom>
                    <a:noFill/>
                  </pic:spPr>
                </pic:pic>
              </a:graphicData>
            </a:graphic>
          </wp:inline>
        </w:drawing>
      </w:r>
    </w:p>
    <w:p w14:paraId="7C4468B7" w14:textId="3AE196B0" w:rsidR="008B27F2" w:rsidRDefault="008B27F2">
      <w:r>
        <w:br w:type="page"/>
      </w:r>
    </w:p>
    <w:p w14:paraId="3737FA43" w14:textId="755E5CE2" w:rsidR="0062164F" w:rsidRDefault="007C168E">
      <w:r>
        <w:rPr>
          <w:noProof/>
          <w:lang w:eastAsia="en-AU"/>
        </w:rPr>
        <w:drawing>
          <wp:inline distT="0" distB="0" distL="0" distR="0" wp14:anchorId="75A08C99" wp14:editId="3EA82515">
            <wp:extent cx="8510400" cy="12614400"/>
            <wp:effectExtent l="0" t="0" r="5080" b="0"/>
            <wp:docPr id="48" name="Picture 48"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10400" cy="12614400"/>
                    </a:xfrm>
                    <a:prstGeom prst="rect">
                      <a:avLst/>
                    </a:prstGeom>
                    <a:noFill/>
                  </pic:spPr>
                </pic:pic>
              </a:graphicData>
            </a:graphic>
          </wp:inline>
        </w:drawing>
      </w:r>
    </w:p>
    <w:p w14:paraId="27154910" w14:textId="5CA15062" w:rsidR="00DE2617" w:rsidRDefault="00DE2617"/>
    <w:p w14:paraId="69157903" w14:textId="76AEE7BE" w:rsidR="00E4656A" w:rsidRDefault="00E4656A">
      <w:r>
        <w:br w:type="page"/>
      </w:r>
    </w:p>
    <w:p w14:paraId="77C8C9CE" w14:textId="33206D15" w:rsidR="005C1729" w:rsidRDefault="007C168E">
      <w:r>
        <w:rPr>
          <w:noProof/>
          <w:lang w:eastAsia="en-AU"/>
        </w:rPr>
        <w:drawing>
          <wp:inline distT="0" distB="0" distL="0" distR="0" wp14:anchorId="1E236A9D" wp14:editId="37B35A2D">
            <wp:extent cx="8510400" cy="12614400"/>
            <wp:effectExtent l="0" t="0" r="5080" b="0"/>
            <wp:docPr id="49" name="Picture 49"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10400" cy="12614400"/>
                    </a:xfrm>
                    <a:prstGeom prst="rect">
                      <a:avLst/>
                    </a:prstGeom>
                    <a:noFill/>
                  </pic:spPr>
                </pic:pic>
              </a:graphicData>
            </a:graphic>
          </wp:inline>
        </w:drawing>
      </w:r>
    </w:p>
    <w:p w14:paraId="02BAC6ED" w14:textId="7C417ED4" w:rsidR="005C1729" w:rsidRDefault="005C1729">
      <w:r>
        <w:br w:type="page"/>
      </w:r>
    </w:p>
    <w:p w14:paraId="77AB9661" w14:textId="17DF40BC" w:rsidR="005C1729" w:rsidRDefault="007C168E">
      <w:r>
        <w:rPr>
          <w:noProof/>
          <w:lang w:eastAsia="en-AU"/>
        </w:rPr>
        <w:drawing>
          <wp:inline distT="0" distB="0" distL="0" distR="0" wp14:anchorId="7E8650B6" wp14:editId="600AF023">
            <wp:extent cx="8510400" cy="12614400"/>
            <wp:effectExtent l="0" t="0" r="5080" b="0"/>
            <wp:docPr id="50" name="Picture 50"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10400" cy="12614400"/>
                    </a:xfrm>
                    <a:prstGeom prst="rect">
                      <a:avLst/>
                    </a:prstGeom>
                    <a:noFill/>
                  </pic:spPr>
                </pic:pic>
              </a:graphicData>
            </a:graphic>
          </wp:inline>
        </w:drawing>
      </w:r>
    </w:p>
    <w:p w14:paraId="2DA5FC60" w14:textId="2E758BEE" w:rsidR="005C1729" w:rsidRDefault="005C1729"/>
    <w:p w14:paraId="6E8601E0" w14:textId="500F39FD" w:rsidR="005C1729" w:rsidRDefault="005C1729">
      <w:r>
        <w:br w:type="page"/>
      </w:r>
    </w:p>
    <w:p w14:paraId="73307C91" w14:textId="06266DAB" w:rsidR="005C1729" w:rsidRDefault="007C168E">
      <w:r>
        <w:rPr>
          <w:noProof/>
          <w:lang w:eastAsia="en-AU"/>
        </w:rPr>
        <w:drawing>
          <wp:inline distT="0" distB="0" distL="0" distR="0" wp14:anchorId="06855D48" wp14:editId="3FDFC865">
            <wp:extent cx="8510400" cy="12614400"/>
            <wp:effectExtent l="0" t="0" r="5080" b="0"/>
            <wp:docPr id="51" name="Picture 51"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10400" cy="12614400"/>
                    </a:xfrm>
                    <a:prstGeom prst="rect">
                      <a:avLst/>
                    </a:prstGeom>
                    <a:noFill/>
                  </pic:spPr>
                </pic:pic>
              </a:graphicData>
            </a:graphic>
          </wp:inline>
        </w:drawing>
      </w:r>
    </w:p>
    <w:p w14:paraId="2EFD6A72" w14:textId="0CBC44BF" w:rsidR="00E4656A" w:rsidRDefault="00E4656A">
      <w:r>
        <w:br w:type="page"/>
      </w:r>
    </w:p>
    <w:p w14:paraId="295401BA" w14:textId="77777777" w:rsidR="00DE2617" w:rsidRDefault="00DE2617">
      <w:pPr>
        <w:sectPr w:rsidR="00DE2617" w:rsidSect="00293C46">
          <w:pgSz w:w="16838" w:h="23811" w:code="8"/>
          <w:pgMar w:top="851" w:right="1440" w:bottom="1440" w:left="1440" w:header="709" w:footer="1009" w:gutter="0"/>
          <w:cols w:space="708"/>
          <w:docGrid w:linePitch="360"/>
        </w:sectPr>
      </w:pPr>
    </w:p>
    <w:p w14:paraId="3395AB80" w14:textId="03D3E37C" w:rsidR="00DE2617" w:rsidRDefault="00134B3B">
      <w:pPr>
        <w:rPr>
          <w:b/>
        </w:rPr>
      </w:pPr>
      <w:r>
        <w:rPr>
          <w:b/>
        </w:rPr>
        <w:t xml:space="preserve">Table 2: </w:t>
      </w:r>
      <w:r w:rsidR="000E532D" w:rsidRPr="000E532D">
        <w:rPr>
          <w:b/>
        </w:rPr>
        <w:t>Cohort analysis for domestic students commencing a higher degree by researc</w:t>
      </w:r>
      <w:r w:rsidR="00B273D1">
        <w:rPr>
          <w:b/>
        </w:rPr>
        <w:t xml:space="preserve">h (HDR) course in 2007 to 2012 </w:t>
      </w:r>
      <w:r w:rsidR="000E532D" w:rsidRPr="000E532D">
        <w:rPr>
          <w:b/>
        </w:rPr>
        <w:t>over a six year period</w:t>
      </w:r>
      <w:r w:rsidR="00B273D1">
        <w:rPr>
          <w:b/>
        </w:rPr>
        <w:t>,</w:t>
      </w:r>
      <w:r w:rsidR="000E532D" w:rsidRPr="000E532D">
        <w:rPr>
          <w:b/>
        </w:rPr>
        <w:t xml:space="preserve"> 2007-2010, 2008-2011, 2009-2012, 2010-2013, 2011</w:t>
      </w:r>
      <w:r w:rsidR="00B273D1">
        <w:rPr>
          <w:b/>
        </w:rPr>
        <w:noBreakHyphen/>
      </w:r>
      <w:r w:rsidR="000E532D" w:rsidRPr="000E532D">
        <w:rPr>
          <w:b/>
        </w:rPr>
        <w:t>2014, 2012-2015, 2013-2016</w:t>
      </w:r>
      <w:r w:rsidR="00E4656A">
        <w:rPr>
          <w:b/>
        </w:rPr>
        <w:t xml:space="preserve"> and</w:t>
      </w:r>
      <w:r w:rsidR="000E532D" w:rsidRPr="000E532D">
        <w:rPr>
          <w:b/>
        </w:rPr>
        <w:t xml:space="preserve"> 2014-2017</w:t>
      </w:r>
    </w:p>
    <w:tbl>
      <w:tblPr>
        <w:tblW w:w="9240" w:type="dxa"/>
        <w:tblInd w:w="-5" w:type="dxa"/>
        <w:tblLook w:val="04A0" w:firstRow="1" w:lastRow="0" w:firstColumn="1" w:lastColumn="0" w:noHBand="0" w:noVBand="1"/>
      </w:tblPr>
      <w:tblGrid>
        <w:gridCol w:w="2240"/>
        <w:gridCol w:w="1080"/>
        <w:gridCol w:w="1480"/>
        <w:gridCol w:w="1480"/>
        <w:gridCol w:w="1480"/>
        <w:gridCol w:w="1480"/>
      </w:tblGrid>
      <w:tr w:rsidR="003F5109" w:rsidRPr="003F5109" w14:paraId="7C3345C0" w14:textId="77777777" w:rsidTr="003F5109">
        <w:trPr>
          <w:trHeight w:val="1035"/>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3172CA7C" w14:textId="77777777" w:rsidR="003F5109" w:rsidRPr="003F5109" w:rsidRDefault="003F5109" w:rsidP="003F5109">
            <w:pPr>
              <w:spacing w:after="0" w:line="240" w:lineRule="auto"/>
              <w:rPr>
                <w:rFonts w:ascii="Calibri" w:eastAsia="Times New Roman" w:hAnsi="Calibri" w:cs="Calibri"/>
                <w:b/>
                <w:bCs/>
                <w:color w:val="FFFFFF"/>
                <w:sz w:val="20"/>
                <w:szCs w:val="20"/>
                <w:lang w:eastAsia="en-AU"/>
              </w:rPr>
            </w:pPr>
            <w:r w:rsidRPr="003F5109">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1BCEC533" w14:textId="77777777" w:rsidR="003F5109" w:rsidRPr="003F5109" w:rsidRDefault="003F5109" w:rsidP="003F5109">
            <w:pPr>
              <w:spacing w:after="0" w:line="240" w:lineRule="auto"/>
              <w:jc w:val="center"/>
              <w:rPr>
                <w:rFonts w:ascii="Calibri" w:eastAsia="Times New Roman" w:hAnsi="Calibri" w:cs="Calibri"/>
                <w:b/>
                <w:bCs/>
                <w:color w:val="FFFFFF"/>
                <w:sz w:val="20"/>
                <w:szCs w:val="20"/>
                <w:lang w:eastAsia="en-AU"/>
              </w:rPr>
            </w:pPr>
            <w:r w:rsidRPr="003F5109">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666FFA4F" w14:textId="77777777" w:rsidR="003F5109" w:rsidRPr="003F5109" w:rsidRDefault="003F5109" w:rsidP="003F5109">
            <w:pPr>
              <w:spacing w:after="0" w:line="240" w:lineRule="auto"/>
              <w:jc w:val="center"/>
              <w:rPr>
                <w:rFonts w:ascii="Calibri" w:eastAsia="Times New Roman" w:hAnsi="Calibri" w:cs="Calibri"/>
                <w:b/>
                <w:bCs/>
                <w:color w:val="FFFFFF"/>
                <w:sz w:val="20"/>
                <w:szCs w:val="20"/>
                <w:lang w:eastAsia="en-AU"/>
              </w:rPr>
            </w:pPr>
            <w:r w:rsidRPr="003F5109">
              <w:rPr>
                <w:rFonts w:ascii="Calibri" w:eastAsia="Times New Roman" w:hAnsi="Calibri" w:cs="Calibri"/>
                <w:b/>
                <w:bCs/>
                <w:color w:val="FFFFFF"/>
                <w:sz w:val="20"/>
                <w:szCs w:val="20"/>
                <w:lang w:eastAsia="en-AU"/>
              </w:rPr>
              <w:t>Completed</w:t>
            </w:r>
            <w:r w:rsidRPr="003F5109">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70E29F28" w14:textId="77777777" w:rsidR="003F5109" w:rsidRPr="003F5109" w:rsidRDefault="003F5109" w:rsidP="003F5109">
            <w:pPr>
              <w:spacing w:after="0" w:line="240" w:lineRule="auto"/>
              <w:jc w:val="center"/>
              <w:rPr>
                <w:rFonts w:ascii="Calibri" w:eastAsia="Times New Roman" w:hAnsi="Calibri" w:cs="Calibri"/>
                <w:b/>
                <w:bCs/>
                <w:color w:val="FFFFFF"/>
                <w:sz w:val="20"/>
                <w:szCs w:val="20"/>
                <w:lang w:eastAsia="en-AU"/>
              </w:rPr>
            </w:pPr>
            <w:r w:rsidRPr="003F5109">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4100C867" w14:textId="77777777" w:rsidR="003F5109" w:rsidRPr="003F5109" w:rsidRDefault="003F5109" w:rsidP="003F5109">
            <w:pPr>
              <w:spacing w:after="0" w:line="240" w:lineRule="auto"/>
              <w:jc w:val="center"/>
              <w:rPr>
                <w:rFonts w:ascii="Calibri" w:eastAsia="Times New Roman" w:hAnsi="Calibri" w:cs="Calibri"/>
                <w:b/>
                <w:bCs/>
                <w:color w:val="FFFFFF"/>
                <w:sz w:val="20"/>
                <w:szCs w:val="20"/>
                <w:lang w:eastAsia="en-AU"/>
              </w:rPr>
            </w:pPr>
            <w:r w:rsidRPr="003F5109">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5614EF75" w14:textId="77777777" w:rsidR="003F5109" w:rsidRPr="003F5109" w:rsidRDefault="003F5109" w:rsidP="003F5109">
            <w:pPr>
              <w:spacing w:after="0" w:line="240" w:lineRule="auto"/>
              <w:jc w:val="center"/>
              <w:rPr>
                <w:rFonts w:ascii="Calibri" w:eastAsia="Times New Roman" w:hAnsi="Calibri" w:cs="Calibri"/>
                <w:b/>
                <w:bCs/>
                <w:color w:val="FFFFFF"/>
                <w:sz w:val="20"/>
                <w:szCs w:val="20"/>
                <w:lang w:eastAsia="en-AU"/>
              </w:rPr>
            </w:pPr>
            <w:r w:rsidRPr="003F5109">
              <w:rPr>
                <w:rFonts w:ascii="Calibri" w:eastAsia="Times New Roman" w:hAnsi="Calibri" w:cs="Calibri"/>
                <w:b/>
                <w:bCs/>
                <w:color w:val="FFFFFF"/>
                <w:sz w:val="20"/>
                <w:szCs w:val="20"/>
                <w:lang w:eastAsia="en-AU"/>
              </w:rPr>
              <w:t>Never came back after the first year</w:t>
            </w:r>
          </w:p>
        </w:tc>
      </w:tr>
      <w:tr w:rsidR="003F5109" w:rsidRPr="003F5109" w14:paraId="58D9E320" w14:textId="77777777" w:rsidTr="003F5109">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607C651"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xml:space="preserve">National Total </w:t>
            </w:r>
            <w:r w:rsidRPr="003F5109">
              <w:rPr>
                <w:rFonts w:ascii="Calibri" w:eastAsia="Times New Roman" w:hAnsi="Calibri" w:cs="Calibri"/>
                <w:color w:val="000000"/>
                <w:sz w:val="20"/>
                <w:szCs w:val="20"/>
                <w:lang w:eastAsia="en-AU"/>
              </w:rPr>
              <w:br/>
              <w:t>(Domestic students)</w:t>
            </w:r>
          </w:p>
        </w:tc>
        <w:tc>
          <w:tcPr>
            <w:tcW w:w="1080" w:type="dxa"/>
            <w:tcBorders>
              <w:top w:val="nil"/>
              <w:left w:val="nil"/>
              <w:bottom w:val="nil"/>
              <w:right w:val="nil"/>
            </w:tcBorders>
            <w:shd w:val="clear" w:color="000000" w:fill="FFFFFF"/>
            <w:noWrap/>
            <w:vAlign w:val="center"/>
            <w:hideMark/>
          </w:tcPr>
          <w:p w14:paraId="034FFD1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2EAD829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44.5%</w:t>
            </w:r>
          </w:p>
        </w:tc>
        <w:tc>
          <w:tcPr>
            <w:tcW w:w="1480" w:type="dxa"/>
            <w:tcBorders>
              <w:top w:val="nil"/>
              <w:left w:val="nil"/>
              <w:bottom w:val="nil"/>
              <w:right w:val="nil"/>
            </w:tcBorders>
            <w:shd w:val="clear" w:color="000000" w:fill="FFFFFF"/>
            <w:noWrap/>
            <w:vAlign w:val="center"/>
            <w:hideMark/>
          </w:tcPr>
          <w:p w14:paraId="5177EB3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25.5%</w:t>
            </w:r>
          </w:p>
        </w:tc>
        <w:tc>
          <w:tcPr>
            <w:tcW w:w="1480" w:type="dxa"/>
            <w:tcBorders>
              <w:top w:val="nil"/>
              <w:left w:val="nil"/>
              <w:bottom w:val="nil"/>
              <w:right w:val="nil"/>
            </w:tcBorders>
            <w:shd w:val="clear" w:color="000000" w:fill="FFFFFF"/>
            <w:noWrap/>
            <w:vAlign w:val="center"/>
            <w:hideMark/>
          </w:tcPr>
          <w:p w14:paraId="00889B3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13B66F5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8.1%</w:t>
            </w:r>
          </w:p>
        </w:tc>
      </w:tr>
      <w:tr w:rsidR="003F5109" w:rsidRPr="003F5109" w14:paraId="124AC687"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39EB2066"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C46BC1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0AA08A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46.9%</w:t>
            </w:r>
          </w:p>
        </w:tc>
        <w:tc>
          <w:tcPr>
            <w:tcW w:w="1480" w:type="dxa"/>
            <w:tcBorders>
              <w:top w:val="nil"/>
              <w:left w:val="nil"/>
              <w:bottom w:val="nil"/>
              <w:right w:val="nil"/>
            </w:tcBorders>
            <w:shd w:val="clear" w:color="000000" w:fill="FFFFFF"/>
            <w:noWrap/>
            <w:vAlign w:val="center"/>
            <w:hideMark/>
          </w:tcPr>
          <w:p w14:paraId="6619FF9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23.7%</w:t>
            </w:r>
          </w:p>
        </w:tc>
        <w:tc>
          <w:tcPr>
            <w:tcW w:w="1480" w:type="dxa"/>
            <w:tcBorders>
              <w:top w:val="nil"/>
              <w:left w:val="nil"/>
              <w:bottom w:val="nil"/>
              <w:right w:val="nil"/>
            </w:tcBorders>
            <w:shd w:val="clear" w:color="000000" w:fill="FFFFFF"/>
            <w:noWrap/>
            <w:vAlign w:val="center"/>
            <w:hideMark/>
          </w:tcPr>
          <w:p w14:paraId="0E706FA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0A77001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7.5%</w:t>
            </w:r>
          </w:p>
        </w:tc>
      </w:tr>
      <w:tr w:rsidR="003F5109" w:rsidRPr="003F5109" w14:paraId="1C698C6F"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59AED28D"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2D05D3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2E93DED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46.5%</w:t>
            </w:r>
          </w:p>
        </w:tc>
        <w:tc>
          <w:tcPr>
            <w:tcW w:w="1480" w:type="dxa"/>
            <w:tcBorders>
              <w:top w:val="nil"/>
              <w:left w:val="nil"/>
              <w:bottom w:val="nil"/>
              <w:right w:val="nil"/>
            </w:tcBorders>
            <w:shd w:val="clear" w:color="000000" w:fill="FFFFFF"/>
            <w:noWrap/>
            <w:vAlign w:val="center"/>
            <w:hideMark/>
          </w:tcPr>
          <w:p w14:paraId="79D8C73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23.5%</w:t>
            </w:r>
          </w:p>
        </w:tc>
        <w:tc>
          <w:tcPr>
            <w:tcW w:w="1480" w:type="dxa"/>
            <w:tcBorders>
              <w:top w:val="nil"/>
              <w:left w:val="nil"/>
              <w:bottom w:val="nil"/>
              <w:right w:val="nil"/>
            </w:tcBorders>
            <w:shd w:val="clear" w:color="000000" w:fill="FFFFFF"/>
            <w:noWrap/>
            <w:vAlign w:val="center"/>
            <w:hideMark/>
          </w:tcPr>
          <w:p w14:paraId="0C5FF63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23.1%</w:t>
            </w:r>
          </w:p>
        </w:tc>
        <w:tc>
          <w:tcPr>
            <w:tcW w:w="1480" w:type="dxa"/>
            <w:tcBorders>
              <w:top w:val="nil"/>
              <w:left w:val="nil"/>
              <w:bottom w:val="nil"/>
              <w:right w:val="single" w:sz="4" w:space="0" w:color="auto"/>
            </w:tcBorders>
            <w:shd w:val="clear" w:color="000000" w:fill="FFFFFF"/>
            <w:noWrap/>
            <w:vAlign w:val="center"/>
            <w:hideMark/>
          </w:tcPr>
          <w:p w14:paraId="587505B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6.9%</w:t>
            </w:r>
          </w:p>
        </w:tc>
      </w:tr>
      <w:tr w:rsidR="003F5109" w:rsidRPr="003F5109" w14:paraId="6EE72860"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183D4C54"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2A5E95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31F66D2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46.7%</w:t>
            </w:r>
          </w:p>
        </w:tc>
        <w:tc>
          <w:tcPr>
            <w:tcW w:w="1480" w:type="dxa"/>
            <w:tcBorders>
              <w:top w:val="nil"/>
              <w:left w:val="nil"/>
              <w:bottom w:val="nil"/>
              <w:right w:val="nil"/>
            </w:tcBorders>
            <w:shd w:val="clear" w:color="000000" w:fill="FFFFFF"/>
            <w:noWrap/>
            <w:vAlign w:val="center"/>
            <w:hideMark/>
          </w:tcPr>
          <w:p w14:paraId="55C5446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23.2%</w:t>
            </w:r>
          </w:p>
        </w:tc>
        <w:tc>
          <w:tcPr>
            <w:tcW w:w="1480" w:type="dxa"/>
            <w:tcBorders>
              <w:top w:val="nil"/>
              <w:left w:val="nil"/>
              <w:bottom w:val="nil"/>
              <w:right w:val="nil"/>
            </w:tcBorders>
            <w:shd w:val="clear" w:color="000000" w:fill="FFFFFF"/>
            <w:noWrap/>
            <w:vAlign w:val="center"/>
            <w:hideMark/>
          </w:tcPr>
          <w:p w14:paraId="0BDD59B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22.6%</w:t>
            </w:r>
          </w:p>
        </w:tc>
        <w:tc>
          <w:tcPr>
            <w:tcW w:w="1480" w:type="dxa"/>
            <w:tcBorders>
              <w:top w:val="nil"/>
              <w:left w:val="nil"/>
              <w:bottom w:val="nil"/>
              <w:right w:val="single" w:sz="4" w:space="0" w:color="auto"/>
            </w:tcBorders>
            <w:shd w:val="clear" w:color="000000" w:fill="FFFFFF"/>
            <w:noWrap/>
            <w:vAlign w:val="center"/>
            <w:hideMark/>
          </w:tcPr>
          <w:p w14:paraId="45C698F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7.5%</w:t>
            </w:r>
          </w:p>
        </w:tc>
      </w:tr>
      <w:tr w:rsidR="003F5109" w:rsidRPr="003F5109" w14:paraId="4E51CF10"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3504D340"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529192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4B63A3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47.4%</w:t>
            </w:r>
          </w:p>
        </w:tc>
        <w:tc>
          <w:tcPr>
            <w:tcW w:w="1480" w:type="dxa"/>
            <w:tcBorders>
              <w:top w:val="nil"/>
              <w:left w:val="nil"/>
              <w:bottom w:val="nil"/>
              <w:right w:val="nil"/>
            </w:tcBorders>
            <w:shd w:val="clear" w:color="000000" w:fill="FFFFFF"/>
            <w:noWrap/>
            <w:vAlign w:val="center"/>
            <w:hideMark/>
          </w:tcPr>
          <w:p w14:paraId="3DE43C6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23.8%</w:t>
            </w:r>
          </w:p>
        </w:tc>
        <w:tc>
          <w:tcPr>
            <w:tcW w:w="1480" w:type="dxa"/>
            <w:tcBorders>
              <w:top w:val="nil"/>
              <w:left w:val="nil"/>
              <w:bottom w:val="nil"/>
              <w:right w:val="nil"/>
            </w:tcBorders>
            <w:shd w:val="clear" w:color="000000" w:fill="FFFFFF"/>
            <w:noWrap/>
            <w:vAlign w:val="center"/>
            <w:hideMark/>
          </w:tcPr>
          <w:p w14:paraId="77EE0EE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22.0%</w:t>
            </w:r>
          </w:p>
        </w:tc>
        <w:tc>
          <w:tcPr>
            <w:tcW w:w="1480" w:type="dxa"/>
            <w:tcBorders>
              <w:top w:val="nil"/>
              <w:left w:val="nil"/>
              <w:bottom w:val="nil"/>
              <w:right w:val="single" w:sz="4" w:space="0" w:color="auto"/>
            </w:tcBorders>
            <w:shd w:val="clear" w:color="000000" w:fill="FFFFFF"/>
            <w:noWrap/>
            <w:vAlign w:val="center"/>
            <w:hideMark/>
          </w:tcPr>
          <w:p w14:paraId="02BE01A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6.8%</w:t>
            </w:r>
          </w:p>
        </w:tc>
      </w:tr>
      <w:tr w:rsidR="003F5109" w:rsidRPr="003F5109" w14:paraId="5D0AEAB1"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33817487"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0860361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E08AC8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48.3%</w:t>
            </w:r>
          </w:p>
        </w:tc>
        <w:tc>
          <w:tcPr>
            <w:tcW w:w="1480" w:type="dxa"/>
            <w:tcBorders>
              <w:top w:val="nil"/>
              <w:left w:val="nil"/>
              <w:bottom w:val="single" w:sz="4" w:space="0" w:color="auto"/>
              <w:right w:val="nil"/>
            </w:tcBorders>
            <w:shd w:val="clear" w:color="000000" w:fill="FFFFFF"/>
            <w:noWrap/>
            <w:vAlign w:val="center"/>
            <w:hideMark/>
          </w:tcPr>
          <w:p w14:paraId="5DD0C25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24.3%</w:t>
            </w:r>
          </w:p>
        </w:tc>
        <w:tc>
          <w:tcPr>
            <w:tcW w:w="1480" w:type="dxa"/>
            <w:tcBorders>
              <w:top w:val="nil"/>
              <w:left w:val="nil"/>
              <w:bottom w:val="single" w:sz="4" w:space="0" w:color="auto"/>
              <w:right w:val="nil"/>
            </w:tcBorders>
            <w:shd w:val="clear" w:color="000000" w:fill="FFFFFF"/>
            <w:noWrap/>
            <w:vAlign w:val="center"/>
            <w:hideMark/>
          </w:tcPr>
          <w:p w14:paraId="2CBD508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21.6%</w:t>
            </w:r>
          </w:p>
        </w:tc>
        <w:tc>
          <w:tcPr>
            <w:tcW w:w="1480" w:type="dxa"/>
            <w:tcBorders>
              <w:top w:val="nil"/>
              <w:left w:val="nil"/>
              <w:bottom w:val="single" w:sz="4" w:space="0" w:color="auto"/>
              <w:right w:val="single" w:sz="4" w:space="0" w:color="auto"/>
            </w:tcBorders>
            <w:shd w:val="clear" w:color="000000" w:fill="FFFFFF"/>
            <w:noWrap/>
            <w:vAlign w:val="center"/>
            <w:hideMark/>
          </w:tcPr>
          <w:p w14:paraId="75C68C8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5.9%</w:t>
            </w:r>
          </w:p>
        </w:tc>
      </w:tr>
      <w:tr w:rsidR="003F5109" w:rsidRPr="003F5109" w14:paraId="15DE4F83" w14:textId="77777777" w:rsidTr="003F5109">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6DA70AE"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Comparison figure for Overseas students</w:t>
            </w:r>
          </w:p>
        </w:tc>
        <w:tc>
          <w:tcPr>
            <w:tcW w:w="1080" w:type="dxa"/>
            <w:tcBorders>
              <w:top w:val="nil"/>
              <w:left w:val="nil"/>
              <w:bottom w:val="nil"/>
              <w:right w:val="nil"/>
            </w:tcBorders>
            <w:shd w:val="clear" w:color="000000" w:fill="FFFFFF"/>
            <w:noWrap/>
            <w:vAlign w:val="center"/>
            <w:hideMark/>
          </w:tcPr>
          <w:p w14:paraId="052177A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6FF86DE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70.3%</w:t>
            </w:r>
          </w:p>
        </w:tc>
        <w:tc>
          <w:tcPr>
            <w:tcW w:w="1480" w:type="dxa"/>
            <w:tcBorders>
              <w:top w:val="nil"/>
              <w:left w:val="nil"/>
              <w:bottom w:val="nil"/>
              <w:right w:val="nil"/>
            </w:tcBorders>
            <w:shd w:val="clear" w:color="000000" w:fill="FFFFFF"/>
            <w:noWrap/>
            <w:vAlign w:val="center"/>
            <w:hideMark/>
          </w:tcPr>
          <w:p w14:paraId="289E0DA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9.4%</w:t>
            </w:r>
          </w:p>
        </w:tc>
        <w:tc>
          <w:tcPr>
            <w:tcW w:w="1480" w:type="dxa"/>
            <w:tcBorders>
              <w:top w:val="nil"/>
              <w:left w:val="nil"/>
              <w:bottom w:val="nil"/>
              <w:right w:val="nil"/>
            </w:tcBorders>
            <w:shd w:val="clear" w:color="000000" w:fill="FFFFFF"/>
            <w:noWrap/>
            <w:vAlign w:val="center"/>
            <w:hideMark/>
          </w:tcPr>
          <w:p w14:paraId="527E1FD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14.9%</w:t>
            </w:r>
          </w:p>
        </w:tc>
        <w:tc>
          <w:tcPr>
            <w:tcW w:w="1480" w:type="dxa"/>
            <w:tcBorders>
              <w:top w:val="nil"/>
              <w:left w:val="nil"/>
              <w:bottom w:val="nil"/>
              <w:right w:val="single" w:sz="4" w:space="0" w:color="auto"/>
            </w:tcBorders>
            <w:shd w:val="clear" w:color="000000" w:fill="FFFFFF"/>
            <w:noWrap/>
            <w:vAlign w:val="center"/>
            <w:hideMark/>
          </w:tcPr>
          <w:p w14:paraId="4B97B3E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5.4%</w:t>
            </w:r>
          </w:p>
        </w:tc>
      </w:tr>
      <w:tr w:rsidR="003F5109" w:rsidRPr="003F5109" w14:paraId="5969F57D"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0C9D01DA"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E5CB09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4EF1A4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73.0%</w:t>
            </w:r>
          </w:p>
        </w:tc>
        <w:tc>
          <w:tcPr>
            <w:tcW w:w="1480" w:type="dxa"/>
            <w:tcBorders>
              <w:top w:val="nil"/>
              <w:left w:val="nil"/>
              <w:bottom w:val="nil"/>
              <w:right w:val="nil"/>
            </w:tcBorders>
            <w:shd w:val="clear" w:color="000000" w:fill="FFFFFF"/>
            <w:noWrap/>
            <w:vAlign w:val="center"/>
            <w:hideMark/>
          </w:tcPr>
          <w:p w14:paraId="23D0AB4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9.6%</w:t>
            </w:r>
          </w:p>
        </w:tc>
        <w:tc>
          <w:tcPr>
            <w:tcW w:w="1480" w:type="dxa"/>
            <w:tcBorders>
              <w:top w:val="nil"/>
              <w:left w:val="nil"/>
              <w:bottom w:val="nil"/>
              <w:right w:val="nil"/>
            </w:tcBorders>
            <w:shd w:val="clear" w:color="000000" w:fill="FFFFFF"/>
            <w:noWrap/>
            <w:vAlign w:val="center"/>
            <w:hideMark/>
          </w:tcPr>
          <w:p w14:paraId="1746A7B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13.6%</w:t>
            </w:r>
          </w:p>
        </w:tc>
        <w:tc>
          <w:tcPr>
            <w:tcW w:w="1480" w:type="dxa"/>
            <w:tcBorders>
              <w:top w:val="nil"/>
              <w:left w:val="nil"/>
              <w:bottom w:val="nil"/>
              <w:right w:val="single" w:sz="4" w:space="0" w:color="auto"/>
            </w:tcBorders>
            <w:shd w:val="clear" w:color="000000" w:fill="FFFFFF"/>
            <w:noWrap/>
            <w:vAlign w:val="center"/>
            <w:hideMark/>
          </w:tcPr>
          <w:p w14:paraId="0C9C0B4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3.8%</w:t>
            </w:r>
          </w:p>
        </w:tc>
      </w:tr>
      <w:tr w:rsidR="003F5109" w:rsidRPr="003F5109" w14:paraId="71D1F1A8"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50FBB3EC"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33233B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7F691D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72.0%</w:t>
            </w:r>
          </w:p>
        </w:tc>
        <w:tc>
          <w:tcPr>
            <w:tcW w:w="1480" w:type="dxa"/>
            <w:tcBorders>
              <w:top w:val="nil"/>
              <w:left w:val="nil"/>
              <w:bottom w:val="nil"/>
              <w:right w:val="nil"/>
            </w:tcBorders>
            <w:shd w:val="clear" w:color="000000" w:fill="FFFFFF"/>
            <w:noWrap/>
            <w:vAlign w:val="center"/>
            <w:hideMark/>
          </w:tcPr>
          <w:p w14:paraId="69453B2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9.1%</w:t>
            </w:r>
          </w:p>
        </w:tc>
        <w:tc>
          <w:tcPr>
            <w:tcW w:w="1480" w:type="dxa"/>
            <w:tcBorders>
              <w:top w:val="nil"/>
              <w:left w:val="nil"/>
              <w:bottom w:val="nil"/>
              <w:right w:val="nil"/>
            </w:tcBorders>
            <w:shd w:val="clear" w:color="000000" w:fill="FFFFFF"/>
            <w:noWrap/>
            <w:vAlign w:val="center"/>
            <w:hideMark/>
          </w:tcPr>
          <w:p w14:paraId="1FFADF1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15.5%</w:t>
            </w:r>
          </w:p>
        </w:tc>
        <w:tc>
          <w:tcPr>
            <w:tcW w:w="1480" w:type="dxa"/>
            <w:tcBorders>
              <w:top w:val="nil"/>
              <w:left w:val="nil"/>
              <w:bottom w:val="nil"/>
              <w:right w:val="single" w:sz="4" w:space="0" w:color="auto"/>
            </w:tcBorders>
            <w:shd w:val="clear" w:color="000000" w:fill="FFFFFF"/>
            <w:noWrap/>
            <w:vAlign w:val="center"/>
            <w:hideMark/>
          </w:tcPr>
          <w:p w14:paraId="764C8D3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3.3%</w:t>
            </w:r>
          </w:p>
        </w:tc>
      </w:tr>
      <w:tr w:rsidR="003F5109" w:rsidRPr="003F5109" w14:paraId="05DE8319"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1E30BE48"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F009A8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53647F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73.6%</w:t>
            </w:r>
          </w:p>
        </w:tc>
        <w:tc>
          <w:tcPr>
            <w:tcW w:w="1480" w:type="dxa"/>
            <w:tcBorders>
              <w:top w:val="nil"/>
              <w:left w:val="nil"/>
              <w:bottom w:val="nil"/>
              <w:right w:val="nil"/>
            </w:tcBorders>
            <w:shd w:val="clear" w:color="000000" w:fill="FFFFFF"/>
            <w:noWrap/>
            <w:vAlign w:val="center"/>
            <w:hideMark/>
          </w:tcPr>
          <w:p w14:paraId="6E73139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9.4%</w:t>
            </w:r>
          </w:p>
        </w:tc>
        <w:tc>
          <w:tcPr>
            <w:tcW w:w="1480" w:type="dxa"/>
            <w:tcBorders>
              <w:top w:val="nil"/>
              <w:left w:val="nil"/>
              <w:bottom w:val="nil"/>
              <w:right w:val="nil"/>
            </w:tcBorders>
            <w:shd w:val="clear" w:color="000000" w:fill="FFFFFF"/>
            <w:noWrap/>
            <w:vAlign w:val="center"/>
            <w:hideMark/>
          </w:tcPr>
          <w:p w14:paraId="4FC43BC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12.8%</w:t>
            </w:r>
          </w:p>
        </w:tc>
        <w:tc>
          <w:tcPr>
            <w:tcW w:w="1480" w:type="dxa"/>
            <w:tcBorders>
              <w:top w:val="nil"/>
              <w:left w:val="nil"/>
              <w:bottom w:val="nil"/>
              <w:right w:val="single" w:sz="4" w:space="0" w:color="auto"/>
            </w:tcBorders>
            <w:shd w:val="clear" w:color="000000" w:fill="FFFFFF"/>
            <w:noWrap/>
            <w:vAlign w:val="center"/>
            <w:hideMark/>
          </w:tcPr>
          <w:p w14:paraId="3637630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4.2%</w:t>
            </w:r>
          </w:p>
        </w:tc>
      </w:tr>
      <w:tr w:rsidR="003F5109" w:rsidRPr="003F5109" w14:paraId="3112B00D"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4458061C"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FEF4A9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1A0C9A2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74.3%</w:t>
            </w:r>
          </w:p>
        </w:tc>
        <w:tc>
          <w:tcPr>
            <w:tcW w:w="1480" w:type="dxa"/>
            <w:tcBorders>
              <w:top w:val="nil"/>
              <w:left w:val="nil"/>
              <w:bottom w:val="nil"/>
              <w:right w:val="nil"/>
            </w:tcBorders>
            <w:shd w:val="clear" w:color="000000" w:fill="FFFFFF"/>
            <w:noWrap/>
            <w:vAlign w:val="center"/>
            <w:hideMark/>
          </w:tcPr>
          <w:p w14:paraId="7083BA2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9.4%</w:t>
            </w:r>
          </w:p>
        </w:tc>
        <w:tc>
          <w:tcPr>
            <w:tcW w:w="1480" w:type="dxa"/>
            <w:tcBorders>
              <w:top w:val="nil"/>
              <w:left w:val="nil"/>
              <w:bottom w:val="nil"/>
              <w:right w:val="nil"/>
            </w:tcBorders>
            <w:shd w:val="clear" w:color="000000" w:fill="FFFFFF"/>
            <w:noWrap/>
            <w:vAlign w:val="center"/>
            <w:hideMark/>
          </w:tcPr>
          <w:p w14:paraId="0888D25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12.6%</w:t>
            </w:r>
          </w:p>
        </w:tc>
        <w:tc>
          <w:tcPr>
            <w:tcW w:w="1480" w:type="dxa"/>
            <w:tcBorders>
              <w:top w:val="nil"/>
              <w:left w:val="nil"/>
              <w:bottom w:val="nil"/>
              <w:right w:val="single" w:sz="4" w:space="0" w:color="auto"/>
            </w:tcBorders>
            <w:shd w:val="clear" w:color="000000" w:fill="FFFFFF"/>
            <w:noWrap/>
            <w:vAlign w:val="center"/>
            <w:hideMark/>
          </w:tcPr>
          <w:p w14:paraId="03FA36B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3.7%</w:t>
            </w:r>
          </w:p>
        </w:tc>
      </w:tr>
      <w:tr w:rsidR="003F5109" w:rsidRPr="003F5109" w14:paraId="6C5AD80C"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34F8AFD3"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437E07F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5504988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76.3%</w:t>
            </w:r>
          </w:p>
        </w:tc>
        <w:tc>
          <w:tcPr>
            <w:tcW w:w="1480" w:type="dxa"/>
            <w:tcBorders>
              <w:top w:val="nil"/>
              <w:left w:val="nil"/>
              <w:bottom w:val="single" w:sz="4" w:space="0" w:color="auto"/>
              <w:right w:val="nil"/>
            </w:tcBorders>
            <w:shd w:val="clear" w:color="000000" w:fill="FFFFFF"/>
            <w:noWrap/>
            <w:vAlign w:val="center"/>
            <w:hideMark/>
          </w:tcPr>
          <w:p w14:paraId="2C5C27F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8.4%</w:t>
            </w:r>
          </w:p>
        </w:tc>
        <w:tc>
          <w:tcPr>
            <w:tcW w:w="1480" w:type="dxa"/>
            <w:tcBorders>
              <w:top w:val="nil"/>
              <w:left w:val="nil"/>
              <w:bottom w:val="single" w:sz="4" w:space="0" w:color="auto"/>
              <w:right w:val="nil"/>
            </w:tcBorders>
            <w:shd w:val="clear" w:color="000000" w:fill="FFFFFF"/>
            <w:noWrap/>
            <w:vAlign w:val="center"/>
            <w:hideMark/>
          </w:tcPr>
          <w:p w14:paraId="66752B8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12.0%</w:t>
            </w:r>
          </w:p>
        </w:tc>
        <w:tc>
          <w:tcPr>
            <w:tcW w:w="1480" w:type="dxa"/>
            <w:tcBorders>
              <w:top w:val="nil"/>
              <w:left w:val="nil"/>
              <w:bottom w:val="single" w:sz="4" w:space="0" w:color="auto"/>
              <w:right w:val="single" w:sz="4" w:space="0" w:color="auto"/>
            </w:tcBorders>
            <w:shd w:val="clear" w:color="000000" w:fill="FFFFFF"/>
            <w:noWrap/>
            <w:vAlign w:val="center"/>
            <w:hideMark/>
          </w:tcPr>
          <w:p w14:paraId="3813D83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3.2%</w:t>
            </w:r>
          </w:p>
        </w:tc>
      </w:tr>
      <w:tr w:rsidR="003F5109" w:rsidRPr="003F5109" w14:paraId="7FF5F70D" w14:textId="77777777" w:rsidTr="003F5109">
        <w:trPr>
          <w:trHeight w:val="300"/>
        </w:trPr>
        <w:tc>
          <w:tcPr>
            <w:tcW w:w="2240" w:type="dxa"/>
            <w:tcBorders>
              <w:top w:val="nil"/>
              <w:left w:val="single" w:sz="4" w:space="0" w:color="auto"/>
              <w:bottom w:val="nil"/>
              <w:right w:val="nil"/>
            </w:tcBorders>
            <w:shd w:val="clear" w:color="000000" w:fill="E4DFEC"/>
            <w:noWrap/>
            <w:vAlign w:val="center"/>
            <w:hideMark/>
          </w:tcPr>
          <w:p w14:paraId="741F404A" w14:textId="77777777" w:rsidR="003F5109" w:rsidRPr="003F5109" w:rsidRDefault="003F5109" w:rsidP="003F5109">
            <w:pPr>
              <w:spacing w:after="0" w:line="240" w:lineRule="auto"/>
              <w:rPr>
                <w:rFonts w:ascii="Calibri" w:eastAsia="Times New Roman" w:hAnsi="Calibri" w:cs="Calibri"/>
                <w:b/>
                <w:bCs/>
                <w:color w:val="000000"/>
                <w:sz w:val="20"/>
                <w:szCs w:val="20"/>
                <w:lang w:eastAsia="en-AU"/>
              </w:rPr>
            </w:pPr>
            <w:r w:rsidRPr="003F5109">
              <w:rPr>
                <w:rFonts w:ascii="Calibri" w:eastAsia="Times New Roman" w:hAnsi="Calibri" w:cs="Calibri"/>
                <w:b/>
                <w:bCs/>
                <w:color w:val="000000"/>
                <w:sz w:val="20"/>
                <w:szCs w:val="20"/>
                <w:lang w:eastAsia="en-AU"/>
              </w:rPr>
              <w:t>Course Level</w:t>
            </w:r>
          </w:p>
        </w:tc>
        <w:tc>
          <w:tcPr>
            <w:tcW w:w="1080" w:type="dxa"/>
            <w:tcBorders>
              <w:top w:val="nil"/>
              <w:left w:val="nil"/>
              <w:bottom w:val="nil"/>
              <w:right w:val="nil"/>
            </w:tcBorders>
            <w:shd w:val="clear" w:color="000000" w:fill="E4DFEC"/>
            <w:noWrap/>
            <w:vAlign w:val="center"/>
            <w:hideMark/>
          </w:tcPr>
          <w:p w14:paraId="6DF2418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01C7DDFD"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B9BEA94"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7832E65"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5E97C88F"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r>
      <w:tr w:rsidR="003F5109" w:rsidRPr="003F5109" w14:paraId="74E3F3DB" w14:textId="77777777" w:rsidTr="003F5109">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1A13BD83"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Doctorate by Research</w:t>
            </w:r>
          </w:p>
        </w:tc>
        <w:tc>
          <w:tcPr>
            <w:tcW w:w="1080" w:type="dxa"/>
            <w:tcBorders>
              <w:top w:val="single" w:sz="4" w:space="0" w:color="auto"/>
              <w:left w:val="nil"/>
              <w:bottom w:val="nil"/>
              <w:right w:val="nil"/>
            </w:tcBorders>
            <w:shd w:val="clear" w:color="000000" w:fill="FFFFFF"/>
            <w:noWrap/>
            <w:vAlign w:val="center"/>
            <w:hideMark/>
          </w:tcPr>
          <w:p w14:paraId="025A13F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54BBFE1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45.2%</w:t>
            </w:r>
          </w:p>
        </w:tc>
        <w:tc>
          <w:tcPr>
            <w:tcW w:w="1480" w:type="dxa"/>
            <w:tcBorders>
              <w:top w:val="single" w:sz="4" w:space="0" w:color="auto"/>
              <w:left w:val="nil"/>
              <w:bottom w:val="nil"/>
              <w:right w:val="nil"/>
            </w:tcBorders>
            <w:shd w:val="clear" w:color="000000" w:fill="FFFFFF"/>
            <w:noWrap/>
            <w:vAlign w:val="center"/>
            <w:hideMark/>
          </w:tcPr>
          <w:p w14:paraId="4B0F5D4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28.6%</w:t>
            </w:r>
          </w:p>
        </w:tc>
        <w:tc>
          <w:tcPr>
            <w:tcW w:w="1480" w:type="dxa"/>
            <w:tcBorders>
              <w:top w:val="single" w:sz="4" w:space="0" w:color="auto"/>
              <w:left w:val="nil"/>
              <w:bottom w:val="nil"/>
              <w:right w:val="nil"/>
            </w:tcBorders>
            <w:shd w:val="clear" w:color="000000" w:fill="FFFFFF"/>
            <w:noWrap/>
            <w:vAlign w:val="center"/>
            <w:hideMark/>
          </w:tcPr>
          <w:p w14:paraId="277B0C2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19.1%</w:t>
            </w:r>
          </w:p>
        </w:tc>
        <w:tc>
          <w:tcPr>
            <w:tcW w:w="1480" w:type="dxa"/>
            <w:tcBorders>
              <w:top w:val="single" w:sz="4" w:space="0" w:color="auto"/>
              <w:left w:val="nil"/>
              <w:bottom w:val="nil"/>
              <w:right w:val="single" w:sz="4" w:space="0" w:color="auto"/>
            </w:tcBorders>
            <w:shd w:val="clear" w:color="000000" w:fill="FFFFFF"/>
            <w:noWrap/>
            <w:vAlign w:val="center"/>
            <w:hideMark/>
          </w:tcPr>
          <w:p w14:paraId="368DB19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7.1%</w:t>
            </w:r>
          </w:p>
        </w:tc>
      </w:tr>
      <w:tr w:rsidR="003F5109" w:rsidRPr="003F5109" w14:paraId="5E767708"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80F0341"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2FCC7A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56833E5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47.6%</w:t>
            </w:r>
          </w:p>
        </w:tc>
        <w:tc>
          <w:tcPr>
            <w:tcW w:w="1480" w:type="dxa"/>
            <w:tcBorders>
              <w:top w:val="nil"/>
              <w:left w:val="nil"/>
              <w:bottom w:val="nil"/>
              <w:right w:val="nil"/>
            </w:tcBorders>
            <w:shd w:val="clear" w:color="000000" w:fill="FFFFFF"/>
            <w:noWrap/>
            <w:vAlign w:val="center"/>
            <w:hideMark/>
          </w:tcPr>
          <w:p w14:paraId="03FC253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26.0%</w:t>
            </w:r>
          </w:p>
        </w:tc>
        <w:tc>
          <w:tcPr>
            <w:tcW w:w="1480" w:type="dxa"/>
            <w:tcBorders>
              <w:top w:val="nil"/>
              <w:left w:val="nil"/>
              <w:bottom w:val="nil"/>
              <w:right w:val="nil"/>
            </w:tcBorders>
            <w:shd w:val="clear" w:color="000000" w:fill="FFFFFF"/>
            <w:noWrap/>
            <w:vAlign w:val="center"/>
            <w:hideMark/>
          </w:tcPr>
          <w:p w14:paraId="7B2C87F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w:t>
            </w:r>
          </w:p>
        </w:tc>
        <w:tc>
          <w:tcPr>
            <w:tcW w:w="1480" w:type="dxa"/>
            <w:tcBorders>
              <w:top w:val="nil"/>
              <w:left w:val="nil"/>
              <w:bottom w:val="nil"/>
              <w:right w:val="single" w:sz="4" w:space="0" w:color="auto"/>
            </w:tcBorders>
            <w:shd w:val="clear" w:color="000000" w:fill="FFFFFF"/>
            <w:noWrap/>
            <w:vAlign w:val="center"/>
            <w:hideMark/>
          </w:tcPr>
          <w:p w14:paraId="766A136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6.3%</w:t>
            </w:r>
          </w:p>
        </w:tc>
      </w:tr>
      <w:tr w:rsidR="003F5109" w:rsidRPr="003F5109" w14:paraId="34D6A550"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1C1656C"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35C88D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FFAB18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47.3%</w:t>
            </w:r>
          </w:p>
        </w:tc>
        <w:tc>
          <w:tcPr>
            <w:tcW w:w="1480" w:type="dxa"/>
            <w:tcBorders>
              <w:top w:val="nil"/>
              <w:left w:val="nil"/>
              <w:bottom w:val="nil"/>
              <w:right w:val="nil"/>
            </w:tcBorders>
            <w:shd w:val="clear" w:color="000000" w:fill="FFFFFF"/>
            <w:noWrap/>
            <w:vAlign w:val="center"/>
            <w:hideMark/>
          </w:tcPr>
          <w:p w14:paraId="0F7A01A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26.4%</w:t>
            </w:r>
          </w:p>
        </w:tc>
        <w:tc>
          <w:tcPr>
            <w:tcW w:w="1480" w:type="dxa"/>
            <w:tcBorders>
              <w:top w:val="nil"/>
              <w:left w:val="nil"/>
              <w:bottom w:val="nil"/>
              <w:right w:val="nil"/>
            </w:tcBorders>
            <w:shd w:val="clear" w:color="000000" w:fill="FFFFFF"/>
            <w:noWrap/>
            <w:vAlign w:val="center"/>
            <w:hideMark/>
          </w:tcPr>
          <w:p w14:paraId="569D590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20.9%</w:t>
            </w:r>
          </w:p>
        </w:tc>
        <w:tc>
          <w:tcPr>
            <w:tcW w:w="1480" w:type="dxa"/>
            <w:tcBorders>
              <w:top w:val="nil"/>
              <w:left w:val="nil"/>
              <w:bottom w:val="nil"/>
              <w:right w:val="single" w:sz="4" w:space="0" w:color="auto"/>
            </w:tcBorders>
            <w:shd w:val="clear" w:color="000000" w:fill="FFFFFF"/>
            <w:noWrap/>
            <w:vAlign w:val="center"/>
            <w:hideMark/>
          </w:tcPr>
          <w:p w14:paraId="6D6E203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5.3%</w:t>
            </w:r>
          </w:p>
        </w:tc>
      </w:tr>
      <w:tr w:rsidR="003F5109" w:rsidRPr="003F5109" w14:paraId="112737A1"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990C4E8"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1DEBFC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496F809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46.8%</w:t>
            </w:r>
          </w:p>
        </w:tc>
        <w:tc>
          <w:tcPr>
            <w:tcW w:w="1480" w:type="dxa"/>
            <w:tcBorders>
              <w:top w:val="nil"/>
              <w:left w:val="nil"/>
              <w:bottom w:val="nil"/>
              <w:right w:val="nil"/>
            </w:tcBorders>
            <w:shd w:val="clear" w:color="000000" w:fill="FFFFFF"/>
            <w:noWrap/>
            <w:vAlign w:val="center"/>
            <w:hideMark/>
          </w:tcPr>
          <w:p w14:paraId="55A6130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26.2%</w:t>
            </w:r>
          </w:p>
        </w:tc>
        <w:tc>
          <w:tcPr>
            <w:tcW w:w="1480" w:type="dxa"/>
            <w:tcBorders>
              <w:top w:val="nil"/>
              <w:left w:val="nil"/>
              <w:bottom w:val="nil"/>
              <w:right w:val="nil"/>
            </w:tcBorders>
            <w:shd w:val="clear" w:color="000000" w:fill="FFFFFF"/>
            <w:noWrap/>
            <w:vAlign w:val="center"/>
            <w:hideMark/>
          </w:tcPr>
          <w:p w14:paraId="5F33CC8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21.0%</w:t>
            </w:r>
          </w:p>
        </w:tc>
        <w:tc>
          <w:tcPr>
            <w:tcW w:w="1480" w:type="dxa"/>
            <w:tcBorders>
              <w:top w:val="nil"/>
              <w:left w:val="nil"/>
              <w:bottom w:val="nil"/>
              <w:right w:val="single" w:sz="4" w:space="0" w:color="auto"/>
            </w:tcBorders>
            <w:shd w:val="clear" w:color="000000" w:fill="FFFFFF"/>
            <w:noWrap/>
            <w:vAlign w:val="center"/>
            <w:hideMark/>
          </w:tcPr>
          <w:p w14:paraId="613A359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5.9%</w:t>
            </w:r>
          </w:p>
        </w:tc>
      </w:tr>
      <w:tr w:rsidR="003F5109" w:rsidRPr="003F5109" w14:paraId="0850BFD3"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88DD76F"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48E7CC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4956257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48.2%</w:t>
            </w:r>
          </w:p>
        </w:tc>
        <w:tc>
          <w:tcPr>
            <w:tcW w:w="1480" w:type="dxa"/>
            <w:tcBorders>
              <w:top w:val="nil"/>
              <w:left w:val="nil"/>
              <w:bottom w:val="nil"/>
              <w:right w:val="nil"/>
            </w:tcBorders>
            <w:shd w:val="clear" w:color="000000" w:fill="FFFFFF"/>
            <w:noWrap/>
            <w:vAlign w:val="center"/>
            <w:hideMark/>
          </w:tcPr>
          <w:p w14:paraId="08E7A55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26.3%</w:t>
            </w:r>
          </w:p>
        </w:tc>
        <w:tc>
          <w:tcPr>
            <w:tcW w:w="1480" w:type="dxa"/>
            <w:tcBorders>
              <w:top w:val="nil"/>
              <w:left w:val="nil"/>
              <w:bottom w:val="nil"/>
              <w:right w:val="nil"/>
            </w:tcBorders>
            <w:shd w:val="clear" w:color="000000" w:fill="FFFFFF"/>
            <w:noWrap/>
            <w:vAlign w:val="center"/>
            <w:hideMark/>
          </w:tcPr>
          <w:p w14:paraId="39BEB80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19.9%</w:t>
            </w:r>
          </w:p>
        </w:tc>
        <w:tc>
          <w:tcPr>
            <w:tcW w:w="1480" w:type="dxa"/>
            <w:tcBorders>
              <w:top w:val="nil"/>
              <w:left w:val="nil"/>
              <w:bottom w:val="nil"/>
              <w:right w:val="single" w:sz="4" w:space="0" w:color="auto"/>
            </w:tcBorders>
            <w:shd w:val="clear" w:color="000000" w:fill="FFFFFF"/>
            <w:noWrap/>
            <w:vAlign w:val="center"/>
            <w:hideMark/>
          </w:tcPr>
          <w:p w14:paraId="64A77C1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5.6%</w:t>
            </w:r>
          </w:p>
        </w:tc>
      </w:tr>
      <w:tr w:rsidR="003F5109" w:rsidRPr="003F5109" w14:paraId="706E0828"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CDBB4FB"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3BAC4E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F214D0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49.1%</w:t>
            </w:r>
          </w:p>
        </w:tc>
        <w:tc>
          <w:tcPr>
            <w:tcW w:w="1480" w:type="dxa"/>
            <w:tcBorders>
              <w:top w:val="nil"/>
              <w:left w:val="nil"/>
              <w:bottom w:val="single" w:sz="4" w:space="0" w:color="auto"/>
              <w:right w:val="nil"/>
            </w:tcBorders>
            <w:shd w:val="clear" w:color="000000" w:fill="FFFFFF"/>
            <w:noWrap/>
            <w:vAlign w:val="center"/>
            <w:hideMark/>
          </w:tcPr>
          <w:p w14:paraId="5B93ECD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27.0%</w:t>
            </w:r>
          </w:p>
        </w:tc>
        <w:tc>
          <w:tcPr>
            <w:tcW w:w="1480" w:type="dxa"/>
            <w:tcBorders>
              <w:top w:val="nil"/>
              <w:left w:val="nil"/>
              <w:bottom w:val="single" w:sz="4" w:space="0" w:color="auto"/>
              <w:right w:val="nil"/>
            </w:tcBorders>
            <w:shd w:val="clear" w:color="000000" w:fill="FFFFFF"/>
            <w:noWrap/>
            <w:vAlign w:val="center"/>
            <w:hideMark/>
          </w:tcPr>
          <w:p w14:paraId="54F1C6E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19.0%</w:t>
            </w:r>
          </w:p>
        </w:tc>
        <w:tc>
          <w:tcPr>
            <w:tcW w:w="1480" w:type="dxa"/>
            <w:tcBorders>
              <w:top w:val="nil"/>
              <w:left w:val="nil"/>
              <w:bottom w:val="single" w:sz="4" w:space="0" w:color="auto"/>
              <w:right w:val="single" w:sz="4" w:space="0" w:color="auto"/>
            </w:tcBorders>
            <w:shd w:val="clear" w:color="000000" w:fill="FFFFFF"/>
            <w:noWrap/>
            <w:vAlign w:val="center"/>
            <w:hideMark/>
          </w:tcPr>
          <w:p w14:paraId="5A685AB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4.8%</w:t>
            </w:r>
          </w:p>
        </w:tc>
      </w:tr>
      <w:tr w:rsidR="003F5109" w:rsidRPr="003F5109" w14:paraId="3FBE4EBA" w14:textId="77777777" w:rsidTr="003F5109">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83BDE44"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Master's by Research</w:t>
            </w:r>
          </w:p>
        </w:tc>
        <w:tc>
          <w:tcPr>
            <w:tcW w:w="1080" w:type="dxa"/>
            <w:tcBorders>
              <w:top w:val="nil"/>
              <w:left w:val="nil"/>
              <w:bottom w:val="nil"/>
              <w:right w:val="nil"/>
            </w:tcBorders>
            <w:shd w:val="clear" w:color="000000" w:fill="FFFFFF"/>
            <w:noWrap/>
            <w:vAlign w:val="center"/>
            <w:hideMark/>
          </w:tcPr>
          <w:p w14:paraId="3BCABAB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6B6A849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42.4%</w:t>
            </w:r>
          </w:p>
        </w:tc>
        <w:tc>
          <w:tcPr>
            <w:tcW w:w="1480" w:type="dxa"/>
            <w:tcBorders>
              <w:top w:val="nil"/>
              <w:left w:val="nil"/>
              <w:bottom w:val="nil"/>
              <w:right w:val="nil"/>
            </w:tcBorders>
            <w:shd w:val="clear" w:color="000000" w:fill="FFFFFF"/>
            <w:noWrap/>
            <w:vAlign w:val="center"/>
            <w:hideMark/>
          </w:tcPr>
          <w:p w14:paraId="706D0A2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16.5%</w:t>
            </w:r>
          </w:p>
        </w:tc>
        <w:tc>
          <w:tcPr>
            <w:tcW w:w="1480" w:type="dxa"/>
            <w:tcBorders>
              <w:top w:val="nil"/>
              <w:left w:val="nil"/>
              <w:bottom w:val="nil"/>
              <w:right w:val="nil"/>
            </w:tcBorders>
            <w:shd w:val="clear" w:color="000000" w:fill="FFFFFF"/>
            <w:noWrap/>
            <w:vAlign w:val="center"/>
            <w:hideMark/>
          </w:tcPr>
          <w:p w14:paraId="222AE1F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30.1%</w:t>
            </w:r>
          </w:p>
        </w:tc>
        <w:tc>
          <w:tcPr>
            <w:tcW w:w="1480" w:type="dxa"/>
            <w:tcBorders>
              <w:top w:val="nil"/>
              <w:left w:val="nil"/>
              <w:bottom w:val="nil"/>
              <w:right w:val="single" w:sz="4" w:space="0" w:color="auto"/>
            </w:tcBorders>
            <w:shd w:val="clear" w:color="000000" w:fill="FFFFFF"/>
            <w:noWrap/>
            <w:vAlign w:val="center"/>
            <w:hideMark/>
          </w:tcPr>
          <w:p w14:paraId="622BA74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11.0%</w:t>
            </w:r>
          </w:p>
        </w:tc>
      </w:tr>
      <w:tr w:rsidR="003F5109" w:rsidRPr="003F5109" w14:paraId="064E4A4C"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02DF04EC"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0CC92E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032D42A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44.7%</w:t>
            </w:r>
          </w:p>
        </w:tc>
        <w:tc>
          <w:tcPr>
            <w:tcW w:w="1480" w:type="dxa"/>
            <w:tcBorders>
              <w:top w:val="nil"/>
              <w:left w:val="nil"/>
              <w:bottom w:val="nil"/>
              <w:right w:val="nil"/>
            </w:tcBorders>
            <w:shd w:val="clear" w:color="000000" w:fill="FFFFFF"/>
            <w:noWrap/>
            <w:vAlign w:val="center"/>
            <w:hideMark/>
          </w:tcPr>
          <w:p w14:paraId="7A61CB4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16.9%</w:t>
            </w:r>
          </w:p>
        </w:tc>
        <w:tc>
          <w:tcPr>
            <w:tcW w:w="1480" w:type="dxa"/>
            <w:tcBorders>
              <w:top w:val="nil"/>
              <w:left w:val="nil"/>
              <w:bottom w:val="nil"/>
              <w:right w:val="nil"/>
            </w:tcBorders>
            <w:shd w:val="clear" w:color="000000" w:fill="FFFFFF"/>
            <w:noWrap/>
            <w:vAlign w:val="center"/>
            <w:hideMark/>
          </w:tcPr>
          <w:p w14:paraId="14BFD31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27.5%</w:t>
            </w:r>
          </w:p>
        </w:tc>
        <w:tc>
          <w:tcPr>
            <w:tcW w:w="1480" w:type="dxa"/>
            <w:tcBorders>
              <w:top w:val="nil"/>
              <w:left w:val="nil"/>
              <w:bottom w:val="nil"/>
              <w:right w:val="single" w:sz="4" w:space="0" w:color="auto"/>
            </w:tcBorders>
            <w:shd w:val="clear" w:color="000000" w:fill="FFFFFF"/>
            <w:noWrap/>
            <w:vAlign w:val="center"/>
            <w:hideMark/>
          </w:tcPr>
          <w:p w14:paraId="1E10D1D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11.0%</w:t>
            </w:r>
          </w:p>
        </w:tc>
      </w:tr>
      <w:tr w:rsidR="003F5109" w:rsidRPr="003F5109" w14:paraId="10C27FDC"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0484F365"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B7A1C7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6A3ED7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44.1%</w:t>
            </w:r>
          </w:p>
        </w:tc>
        <w:tc>
          <w:tcPr>
            <w:tcW w:w="1480" w:type="dxa"/>
            <w:tcBorders>
              <w:top w:val="nil"/>
              <w:left w:val="nil"/>
              <w:bottom w:val="nil"/>
              <w:right w:val="nil"/>
            </w:tcBorders>
            <w:shd w:val="clear" w:color="000000" w:fill="FFFFFF"/>
            <w:noWrap/>
            <w:vAlign w:val="center"/>
            <w:hideMark/>
          </w:tcPr>
          <w:p w14:paraId="29D979B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15.5%</w:t>
            </w:r>
          </w:p>
        </w:tc>
        <w:tc>
          <w:tcPr>
            <w:tcW w:w="1480" w:type="dxa"/>
            <w:tcBorders>
              <w:top w:val="nil"/>
              <w:left w:val="nil"/>
              <w:bottom w:val="nil"/>
              <w:right w:val="nil"/>
            </w:tcBorders>
            <w:shd w:val="clear" w:color="000000" w:fill="FFFFFF"/>
            <w:noWrap/>
            <w:vAlign w:val="center"/>
            <w:hideMark/>
          </w:tcPr>
          <w:p w14:paraId="171E737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29.3%</w:t>
            </w:r>
          </w:p>
        </w:tc>
        <w:tc>
          <w:tcPr>
            <w:tcW w:w="1480" w:type="dxa"/>
            <w:tcBorders>
              <w:top w:val="nil"/>
              <w:left w:val="nil"/>
              <w:bottom w:val="nil"/>
              <w:right w:val="single" w:sz="4" w:space="0" w:color="auto"/>
            </w:tcBorders>
            <w:shd w:val="clear" w:color="000000" w:fill="FFFFFF"/>
            <w:noWrap/>
            <w:vAlign w:val="center"/>
            <w:hideMark/>
          </w:tcPr>
          <w:p w14:paraId="0641436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11.1%</w:t>
            </w:r>
          </w:p>
        </w:tc>
      </w:tr>
      <w:tr w:rsidR="003F5109" w:rsidRPr="003F5109" w14:paraId="3CC1C3CC"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10AFE76D"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74E058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737107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46.1%</w:t>
            </w:r>
          </w:p>
        </w:tc>
        <w:tc>
          <w:tcPr>
            <w:tcW w:w="1480" w:type="dxa"/>
            <w:tcBorders>
              <w:top w:val="nil"/>
              <w:left w:val="nil"/>
              <w:bottom w:val="nil"/>
              <w:right w:val="nil"/>
            </w:tcBorders>
            <w:shd w:val="clear" w:color="000000" w:fill="FFFFFF"/>
            <w:noWrap/>
            <w:vAlign w:val="center"/>
            <w:hideMark/>
          </w:tcPr>
          <w:p w14:paraId="367E975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14.8%</w:t>
            </w:r>
          </w:p>
        </w:tc>
        <w:tc>
          <w:tcPr>
            <w:tcW w:w="1480" w:type="dxa"/>
            <w:tcBorders>
              <w:top w:val="nil"/>
              <w:left w:val="nil"/>
              <w:bottom w:val="nil"/>
              <w:right w:val="nil"/>
            </w:tcBorders>
            <w:shd w:val="clear" w:color="000000" w:fill="FFFFFF"/>
            <w:noWrap/>
            <w:vAlign w:val="center"/>
            <w:hideMark/>
          </w:tcPr>
          <w:p w14:paraId="317FD73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26.9%</w:t>
            </w:r>
          </w:p>
        </w:tc>
        <w:tc>
          <w:tcPr>
            <w:tcW w:w="1480" w:type="dxa"/>
            <w:tcBorders>
              <w:top w:val="nil"/>
              <w:left w:val="nil"/>
              <w:bottom w:val="nil"/>
              <w:right w:val="single" w:sz="4" w:space="0" w:color="auto"/>
            </w:tcBorders>
            <w:shd w:val="clear" w:color="000000" w:fill="FFFFFF"/>
            <w:noWrap/>
            <w:vAlign w:val="center"/>
            <w:hideMark/>
          </w:tcPr>
          <w:p w14:paraId="10703C3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12.2%</w:t>
            </w:r>
          </w:p>
        </w:tc>
      </w:tr>
      <w:tr w:rsidR="003F5109" w:rsidRPr="003F5109" w14:paraId="747AF697"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70813216"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76B730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029735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45.0%</w:t>
            </w:r>
          </w:p>
        </w:tc>
        <w:tc>
          <w:tcPr>
            <w:tcW w:w="1480" w:type="dxa"/>
            <w:tcBorders>
              <w:top w:val="nil"/>
              <w:left w:val="nil"/>
              <w:bottom w:val="nil"/>
              <w:right w:val="nil"/>
            </w:tcBorders>
            <w:shd w:val="clear" w:color="000000" w:fill="FFFFFF"/>
            <w:noWrap/>
            <w:vAlign w:val="center"/>
            <w:hideMark/>
          </w:tcPr>
          <w:p w14:paraId="313AC49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16.0%</w:t>
            </w:r>
          </w:p>
        </w:tc>
        <w:tc>
          <w:tcPr>
            <w:tcW w:w="1480" w:type="dxa"/>
            <w:tcBorders>
              <w:top w:val="nil"/>
              <w:left w:val="nil"/>
              <w:bottom w:val="nil"/>
              <w:right w:val="nil"/>
            </w:tcBorders>
            <w:shd w:val="clear" w:color="000000" w:fill="FFFFFF"/>
            <w:noWrap/>
            <w:vAlign w:val="center"/>
            <w:hideMark/>
          </w:tcPr>
          <w:p w14:paraId="3694DBF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28.6%</w:t>
            </w:r>
          </w:p>
        </w:tc>
        <w:tc>
          <w:tcPr>
            <w:tcW w:w="1480" w:type="dxa"/>
            <w:tcBorders>
              <w:top w:val="nil"/>
              <w:left w:val="nil"/>
              <w:bottom w:val="nil"/>
              <w:right w:val="single" w:sz="4" w:space="0" w:color="auto"/>
            </w:tcBorders>
            <w:shd w:val="clear" w:color="000000" w:fill="FFFFFF"/>
            <w:noWrap/>
            <w:vAlign w:val="center"/>
            <w:hideMark/>
          </w:tcPr>
          <w:p w14:paraId="07C6E63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10.5%</w:t>
            </w:r>
          </w:p>
        </w:tc>
      </w:tr>
      <w:tr w:rsidR="003F5109" w:rsidRPr="003F5109" w14:paraId="602DC0BC"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2C52EF8D"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04BCAEE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558E434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45.7%</w:t>
            </w:r>
          </w:p>
        </w:tc>
        <w:tc>
          <w:tcPr>
            <w:tcW w:w="1480" w:type="dxa"/>
            <w:tcBorders>
              <w:top w:val="nil"/>
              <w:left w:val="nil"/>
              <w:bottom w:val="single" w:sz="4" w:space="0" w:color="auto"/>
              <w:right w:val="nil"/>
            </w:tcBorders>
            <w:shd w:val="clear" w:color="000000" w:fill="FFFFFF"/>
            <w:noWrap/>
            <w:vAlign w:val="center"/>
            <w:hideMark/>
          </w:tcPr>
          <w:p w14:paraId="4DB814E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15.8%</w:t>
            </w:r>
          </w:p>
        </w:tc>
        <w:tc>
          <w:tcPr>
            <w:tcW w:w="1480" w:type="dxa"/>
            <w:tcBorders>
              <w:top w:val="nil"/>
              <w:left w:val="nil"/>
              <w:bottom w:val="single" w:sz="4" w:space="0" w:color="auto"/>
              <w:right w:val="nil"/>
            </w:tcBorders>
            <w:shd w:val="clear" w:color="000000" w:fill="FFFFFF"/>
            <w:noWrap/>
            <w:vAlign w:val="center"/>
            <w:hideMark/>
          </w:tcPr>
          <w:p w14:paraId="2A076D9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29.2%</w:t>
            </w:r>
          </w:p>
        </w:tc>
        <w:tc>
          <w:tcPr>
            <w:tcW w:w="1480" w:type="dxa"/>
            <w:tcBorders>
              <w:top w:val="nil"/>
              <w:left w:val="nil"/>
              <w:bottom w:val="single" w:sz="4" w:space="0" w:color="auto"/>
              <w:right w:val="single" w:sz="4" w:space="0" w:color="auto"/>
            </w:tcBorders>
            <w:shd w:val="clear" w:color="000000" w:fill="FFFFFF"/>
            <w:noWrap/>
            <w:vAlign w:val="center"/>
            <w:hideMark/>
          </w:tcPr>
          <w:p w14:paraId="7A03004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9.4%</w:t>
            </w:r>
          </w:p>
        </w:tc>
      </w:tr>
      <w:tr w:rsidR="003F5109" w:rsidRPr="003F5109" w14:paraId="225116DD" w14:textId="77777777" w:rsidTr="003F5109">
        <w:trPr>
          <w:trHeight w:val="300"/>
        </w:trPr>
        <w:tc>
          <w:tcPr>
            <w:tcW w:w="2240" w:type="dxa"/>
            <w:tcBorders>
              <w:top w:val="nil"/>
              <w:left w:val="single" w:sz="4" w:space="0" w:color="auto"/>
              <w:bottom w:val="nil"/>
              <w:right w:val="nil"/>
            </w:tcBorders>
            <w:shd w:val="clear" w:color="000000" w:fill="E4DFEC"/>
            <w:noWrap/>
            <w:vAlign w:val="center"/>
            <w:hideMark/>
          </w:tcPr>
          <w:p w14:paraId="5647E7B4" w14:textId="77777777" w:rsidR="003F5109" w:rsidRPr="003F5109" w:rsidRDefault="003F5109" w:rsidP="003F5109">
            <w:pPr>
              <w:spacing w:after="0" w:line="240" w:lineRule="auto"/>
              <w:rPr>
                <w:rFonts w:ascii="Calibri" w:eastAsia="Times New Roman" w:hAnsi="Calibri" w:cs="Calibri"/>
                <w:b/>
                <w:bCs/>
                <w:color w:val="000000"/>
                <w:sz w:val="20"/>
                <w:szCs w:val="20"/>
                <w:lang w:eastAsia="en-AU"/>
              </w:rPr>
            </w:pPr>
            <w:r w:rsidRPr="003F5109">
              <w:rPr>
                <w:rFonts w:ascii="Calibri" w:eastAsia="Times New Roman" w:hAnsi="Calibri" w:cs="Calibri"/>
                <w:b/>
                <w:bCs/>
                <w:color w:val="000000"/>
                <w:sz w:val="20"/>
                <w:szCs w:val="20"/>
                <w:lang w:eastAsia="en-AU"/>
              </w:rPr>
              <w:t>Type of attendance</w:t>
            </w:r>
          </w:p>
        </w:tc>
        <w:tc>
          <w:tcPr>
            <w:tcW w:w="1080" w:type="dxa"/>
            <w:tcBorders>
              <w:top w:val="nil"/>
              <w:left w:val="nil"/>
              <w:bottom w:val="nil"/>
              <w:right w:val="nil"/>
            </w:tcBorders>
            <w:shd w:val="clear" w:color="000000" w:fill="E4DFEC"/>
            <w:noWrap/>
            <w:vAlign w:val="center"/>
            <w:hideMark/>
          </w:tcPr>
          <w:p w14:paraId="1F90C47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0FCD4460"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0C4CD1F"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28FE0B95"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350F2D7E"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 </w:t>
            </w:r>
          </w:p>
        </w:tc>
      </w:tr>
      <w:tr w:rsidR="003F5109" w:rsidRPr="003F5109" w14:paraId="2DBA916A" w14:textId="77777777" w:rsidTr="003F5109">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1BE6D8D4"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Full-time</w:t>
            </w:r>
          </w:p>
        </w:tc>
        <w:tc>
          <w:tcPr>
            <w:tcW w:w="1080" w:type="dxa"/>
            <w:tcBorders>
              <w:top w:val="single" w:sz="4" w:space="0" w:color="auto"/>
              <w:left w:val="nil"/>
              <w:bottom w:val="nil"/>
              <w:right w:val="nil"/>
            </w:tcBorders>
            <w:shd w:val="clear" w:color="000000" w:fill="FFFFFF"/>
            <w:noWrap/>
            <w:vAlign w:val="center"/>
            <w:hideMark/>
          </w:tcPr>
          <w:p w14:paraId="02190DD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1635B0C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54.5%</w:t>
            </w:r>
          </w:p>
        </w:tc>
        <w:tc>
          <w:tcPr>
            <w:tcW w:w="1480" w:type="dxa"/>
            <w:tcBorders>
              <w:top w:val="single" w:sz="4" w:space="0" w:color="auto"/>
              <w:left w:val="nil"/>
              <w:bottom w:val="nil"/>
              <w:right w:val="nil"/>
            </w:tcBorders>
            <w:shd w:val="clear" w:color="000000" w:fill="FFFFFF"/>
            <w:noWrap/>
            <w:vAlign w:val="center"/>
            <w:hideMark/>
          </w:tcPr>
          <w:p w14:paraId="24CA8AF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w:t>
            </w:r>
          </w:p>
        </w:tc>
        <w:tc>
          <w:tcPr>
            <w:tcW w:w="1480" w:type="dxa"/>
            <w:tcBorders>
              <w:top w:val="single" w:sz="4" w:space="0" w:color="auto"/>
              <w:left w:val="nil"/>
              <w:bottom w:val="nil"/>
              <w:right w:val="nil"/>
            </w:tcBorders>
            <w:shd w:val="clear" w:color="000000" w:fill="FFFFFF"/>
            <w:noWrap/>
            <w:vAlign w:val="center"/>
            <w:hideMark/>
          </w:tcPr>
          <w:p w14:paraId="0941448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18.7%</w:t>
            </w:r>
          </w:p>
        </w:tc>
        <w:tc>
          <w:tcPr>
            <w:tcW w:w="1480" w:type="dxa"/>
            <w:tcBorders>
              <w:top w:val="single" w:sz="4" w:space="0" w:color="auto"/>
              <w:left w:val="nil"/>
              <w:bottom w:val="nil"/>
              <w:right w:val="single" w:sz="4" w:space="0" w:color="auto"/>
            </w:tcBorders>
            <w:shd w:val="clear" w:color="000000" w:fill="FFFFFF"/>
            <w:noWrap/>
            <w:vAlign w:val="center"/>
            <w:hideMark/>
          </w:tcPr>
          <w:p w14:paraId="27EF988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6.8%</w:t>
            </w:r>
          </w:p>
        </w:tc>
      </w:tr>
      <w:tr w:rsidR="003F5109" w:rsidRPr="003F5109" w14:paraId="6ED32C56"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9694F58"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815D9E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95470B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57.3%</w:t>
            </w:r>
          </w:p>
        </w:tc>
        <w:tc>
          <w:tcPr>
            <w:tcW w:w="1480" w:type="dxa"/>
            <w:tcBorders>
              <w:top w:val="nil"/>
              <w:left w:val="nil"/>
              <w:bottom w:val="nil"/>
              <w:right w:val="nil"/>
            </w:tcBorders>
            <w:shd w:val="clear" w:color="000000" w:fill="FFFFFF"/>
            <w:noWrap/>
            <w:vAlign w:val="center"/>
            <w:hideMark/>
          </w:tcPr>
          <w:p w14:paraId="47741BF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18.3%</w:t>
            </w:r>
          </w:p>
        </w:tc>
        <w:tc>
          <w:tcPr>
            <w:tcW w:w="1480" w:type="dxa"/>
            <w:tcBorders>
              <w:top w:val="nil"/>
              <w:left w:val="nil"/>
              <w:bottom w:val="nil"/>
              <w:right w:val="nil"/>
            </w:tcBorders>
            <w:shd w:val="clear" w:color="000000" w:fill="FFFFFF"/>
            <w:noWrap/>
            <w:vAlign w:val="center"/>
            <w:hideMark/>
          </w:tcPr>
          <w:p w14:paraId="4C62325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18.7%</w:t>
            </w:r>
          </w:p>
        </w:tc>
        <w:tc>
          <w:tcPr>
            <w:tcW w:w="1480" w:type="dxa"/>
            <w:tcBorders>
              <w:top w:val="nil"/>
              <w:left w:val="nil"/>
              <w:bottom w:val="nil"/>
              <w:right w:val="single" w:sz="4" w:space="0" w:color="auto"/>
            </w:tcBorders>
            <w:shd w:val="clear" w:color="000000" w:fill="FFFFFF"/>
            <w:noWrap/>
            <w:vAlign w:val="center"/>
            <w:hideMark/>
          </w:tcPr>
          <w:p w14:paraId="6E3127D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5.7%</w:t>
            </w:r>
          </w:p>
        </w:tc>
      </w:tr>
      <w:tr w:rsidR="003F5109" w:rsidRPr="003F5109" w14:paraId="1830C7CA"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658E48A"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B44615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95827D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57.1%</w:t>
            </w:r>
          </w:p>
        </w:tc>
        <w:tc>
          <w:tcPr>
            <w:tcW w:w="1480" w:type="dxa"/>
            <w:tcBorders>
              <w:top w:val="nil"/>
              <w:left w:val="nil"/>
              <w:bottom w:val="nil"/>
              <w:right w:val="nil"/>
            </w:tcBorders>
            <w:shd w:val="clear" w:color="000000" w:fill="FFFFFF"/>
            <w:noWrap/>
            <w:vAlign w:val="center"/>
            <w:hideMark/>
          </w:tcPr>
          <w:p w14:paraId="25FC608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18.0%</w:t>
            </w:r>
          </w:p>
        </w:tc>
        <w:tc>
          <w:tcPr>
            <w:tcW w:w="1480" w:type="dxa"/>
            <w:tcBorders>
              <w:top w:val="nil"/>
              <w:left w:val="nil"/>
              <w:bottom w:val="nil"/>
              <w:right w:val="nil"/>
            </w:tcBorders>
            <w:shd w:val="clear" w:color="000000" w:fill="FFFFFF"/>
            <w:noWrap/>
            <w:vAlign w:val="center"/>
            <w:hideMark/>
          </w:tcPr>
          <w:p w14:paraId="5E0F1E1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19.6%</w:t>
            </w:r>
          </w:p>
        </w:tc>
        <w:tc>
          <w:tcPr>
            <w:tcW w:w="1480" w:type="dxa"/>
            <w:tcBorders>
              <w:top w:val="nil"/>
              <w:left w:val="nil"/>
              <w:bottom w:val="nil"/>
              <w:right w:val="single" w:sz="4" w:space="0" w:color="auto"/>
            </w:tcBorders>
            <w:shd w:val="clear" w:color="000000" w:fill="FFFFFF"/>
            <w:noWrap/>
            <w:vAlign w:val="center"/>
            <w:hideMark/>
          </w:tcPr>
          <w:p w14:paraId="0501268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5.4%</w:t>
            </w:r>
          </w:p>
        </w:tc>
      </w:tr>
      <w:tr w:rsidR="003F5109" w:rsidRPr="003F5109" w14:paraId="7FF22006"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26D5EAF"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8D6324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2C54557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54.4%</w:t>
            </w:r>
          </w:p>
        </w:tc>
        <w:tc>
          <w:tcPr>
            <w:tcW w:w="1480" w:type="dxa"/>
            <w:tcBorders>
              <w:top w:val="nil"/>
              <w:left w:val="nil"/>
              <w:bottom w:val="nil"/>
              <w:right w:val="nil"/>
            </w:tcBorders>
            <w:shd w:val="clear" w:color="000000" w:fill="FFFFFF"/>
            <w:noWrap/>
            <w:vAlign w:val="center"/>
            <w:hideMark/>
          </w:tcPr>
          <w:p w14:paraId="3A5F977D"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19.2%</w:t>
            </w:r>
          </w:p>
        </w:tc>
        <w:tc>
          <w:tcPr>
            <w:tcW w:w="1480" w:type="dxa"/>
            <w:tcBorders>
              <w:top w:val="nil"/>
              <w:left w:val="nil"/>
              <w:bottom w:val="nil"/>
              <w:right w:val="nil"/>
            </w:tcBorders>
            <w:shd w:val="clear" w:color="000000" w:fill="FFFFFF"/>
            <w:noWrap/>
            <w:vAlign w:val="center"/>
            <w:hideMark/>
          </w:tcPr>
          <w:p w14:paraId="0043676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20.4%</w:t>
            </w:r>
          </w:p>
        </w:tc>
        <w:tc>
          <w:tcPr>
            <w:tcW w:w="1480" w:type="dxa"/>
            <w:tcBorders>
              <w:top w:val="nil"/>
              <w:left w:val="nil"/>
              <w:bottom w:val="nil"/>
              <w:right w:val="single" w:sz="4" w:space="0" w:color="auto"/>
            </w:tcBorders>
            <w:shd w:val="clear" w:color="000000" w:fill="FFFFFF"/>
            <w:noWrap/>
            <w:vAlign w:val="center"/>
            <w:hideMark/>
          </w:tcPr>
          <w:p w14:paraId="34E2E82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6.1%</w:t>
            </w:r>
          </w:p>
        </w:tc>
      </w:tr>
      <w:tr w:rsidR="003F5109" w:rsidRPr="003F5109" w14:paraId="757E875E"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6C38350"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59154B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36C340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56.3%</w:t>
            </w:r>
          </w:p>
        </w:tc>
        <w:tc>
          <w:tcPr>
            <w:tcW w:w="1480" w:type="dxa"/>
            <w:tcBorders>
              <w:top w:val="nil"/>
              <w:left w:val="nil"/>
              <w:bottom w:val="nil"/>
              <w:right w:val="nil"/>
            </w:tcBorders>
            <w:shd w:val="clear" w:color="000000" w:fill="FFFFFF"/>
            <w:noWrap/>
            <w:vAlign w:val="center"/>
            <w:hideMark/>
          </w:tcPr>
          <w:p w14:paraId="691566F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18.9%</w:t>
            </w:r>
          </w:p>
        </w:tc>
        <w:tc>
          <w:tcPr>
            <w:tcW w:w="1480" w:type="dxa"/>
            <w:tcBorders>
              <w:top w:val="nil"/>
              <w:left w:val="nil"/>
              <w:bottom w:val="nil"/>
              <w:right w:val="nil"/>
            </w:tcBorders>
            <w:shd w:val="clear" w:color="000000" w:fill="FFFFFF"/>
            <w:noWrap/>
            <w:vAlign w:val="center"/>
            <w:hideMark/>
          </w:tcPr>
          <w:p w14:paraId="751C94F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19.4%</w:t>
            </w:r>
          </w:p>
        </w:tc>
        <w:tc>
          <w:tcPr>
            <w:tcW w:w="1480" w:type="dxa"/>
            <w:tcBorders>
              <w:top w:val="nil"/>
              <w:left w:val="nil"/>
              <w:bottom w:val="nil"/>
              <w:right w:val="single" w:sz="4" w:space="0" w:color="auto"/>
            </w:tcBorders>
            <w:shd w:val="clear" w:color="000000" w:fill="FFFFFF"/>
            <w:noWrap/>
            <w:vAlign w:val="center"/>
            <w:hideMark/>
          </w:tcPr>
          <w:p w14:paraId="648C4D4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5.3%</w:t>
            </w:r>
          </w:p>
        </w:tc>
      </w:tr>
      <w:tr w:rsidR="003F5109" w:rsidRPr="003F5109" w14:paraId="3DCF7671" w14:textId="77777777" w:rsidTr="003F5109">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21C1FC8"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BFBEE3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AEF3E9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59.0%</w:t>
            </w:r>
          </w:p>
        </w:tc>
        <w:tc>
          <w:tcPr>
            <w:tcW w:w="1480" w:type="dxa"/>
            <w:tcBorders>
              <w:top w:val="nil"/>
              <w:left w:val="nil"/>
              <w:bottom w:val="single" w:sz="4" w:space="0" w:color="auto"/>
              <w:right w:val="nil"/>
            </w:tcBorders>
            <w:shd w:val="clear" w:color="000000" w:fill="FFFFFF"/>
            <w:noWrap/>
            <w:vAlign w:val="center"/>
            <w:hideMark/>
          </w:tcPr>
          <w:p w14:paraId="774071E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18.7%</w:t>
            </w:r>
          </w:p>
        </w:tc>
        <w:tc>
          <w:tcPr>
            <w:tcW w:w="1480" w:type="dxa"/>
            <w:tcBorders>
              <w:top w:val="nil"/>
              <w:left w:val="nil"/>
              <w:bottom w:val="single" w:sz="4" w:space="0" w:color="auto"/>
              <w:right w:val="nil"/>
            </w:tcBorders>
            <w:shd w:val="clear" w:color="000000" w:fill="FFFFFF"/>
            <w:noWrap/>
            <w:vAlign w:val="center"/>
            <w:hideMark/>
          </w:tcPr>
          <w:p w14:paraId="7E5DB4E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18.0%</w:t>
            </w:r>
          </w:p>
        </w:tc>
        <w:tc>
          <w:tcPr>
            <w:tcW w:w="1480" w:type="dxa"/>
            <w:tcBorders>
              <w:top w:val="nil"/>
              <w:left w:val="nil"/>
              <w:bottom w:val="single" w:sz="4" w:space="0" w:color="auto"/>
              <w:right w:val="single" w:sz="4" w:space="0" w:color="auto"/>
            </w:tcBorders>
            <w:shd w:val="clear" w:color="000000" w:fill="FFFFFF"/>
            <w:noWrap/>
            <w:vAlign w:val="center"/>
            <w:hideMark/>
          </w:tcPr>
          <w:p w14:paraId="6BF1FEF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4.2%</w:t>
            </w:r>
          </w:p>
        </w:tc>
      </w:tr>
      <w:tr w:rsidR="003F5109" w:rsidRPr="003F5109" w14:paraId="47B8DB5C" w14:textId="77777777" w:rsidTr="003F5109">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AFF9AC0"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Part-time</w:t>
            </w:r>
          </w:p>
        </w:tc>
        <w:tc>
          <w:tcPr>
            <w:tcW w:w="1080" w:type="dxa"/>
            <w:tcBorders>
              <w:top w:val="nil"/>
              <w:left w:val="nil"/>
              <w:bottom w:val="nil"/>
              <w:right w:val="nil"/>
            </w:tcBorders>
            <w:shd w:val="clear" w:color="000000" w:fill="FFFFFF"/>
            <w:noWrap/>
            <w:vAlign w:val="center"/>
            <w:hideMark/>
          </w:tcPr>
          <w:p w14:paraId="1AE09F7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3651E79A"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27.5%</w:t>
            </w:r>
          </w:p>
        </w:tc>
        <w:tc>
          <w:tcPr>
            <w:tcW w:w="1480" w:type="dxa"/>
            <w:tcBorders>
              <w:top w:val="nil"/>
              <w:left w:val="nil"/>
              <w:bottom w:val="nil"/>
              <w:right w:val="nil"/>
            </w:tcBorders>
            <w:shd w:val="clear" w:color="000000" w:fill="FFFFFF"/>
            <w:noWrap/>
            <w:vAlign w:val="center"/>
            <w:hideMark/>
          </w:tcPr>
          <w:p w14:paraId="7F2EDD3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34.8%</w:t>
            </w:r>
          </w:p>
        </w:tc>
        <w:tc>
          <w:tcPr>
            <w:tcW w:w="1480" w:type="dxa"/>
            <w:tcBorders>
              <w:top w:val="nil"/>
              <w:left w:val="nil"/>
              <w:bottom w:val="nil"/>
              <w:right w:val="nil"/>
            </w:tcBorders>
            <w:shd w:val="clear" w:color="000000" w:fill="FFFFFF"/>
            <w:noWrap/>
            <w:vAlign w:val="center"/>
            <w:hideMark/>
          </w:tcPr>
          <w:p w14:paraId="43E9011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27.3%</w:t>
            </w:r>
          </w:p>
        </w:tc>
        <w:tc>
          <w:tcPr>
            <w:tcW w:w="1480" w:type="dxa"/>
            <w:tcBorders>
              <w:top w:val="nil"/>
              <w:left w:val="nil"/>
              <w:bottom w:val="nil"/>
              <w:right w:val="single" w:sz="4" w:space="0" w:color="auto"/>
            </w:tcBorders>
            <w:shd w:val="clear" w:color="000000" w:fill="FFFFFF"/>
            <w:noWrap/>
            <w:vAlign w:val="center"/>
            <w:hideMark/>
          </w:tcPr>
          <w:p w14:paraId="5CDA8F5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10.3%</w:t>
            </w:r>
          </w:p>
        </w:tc>
      </w:tr>
      <w:tr w:rsidR="003F5109" w:rsidRPr="003F5109" w14:paraId="062B6971"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19C43676"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769FEC6"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585FA45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28.7%</w:t>
            </w:r>
          </w:p>
        </w:tc>
        <w:tc>
          <w:tcPr>
            <w:tcW w:w="1480" w:type="dxa"/>
            <w:tcBorders>
              <w:top w:val="nil"/>
              <w:left w:val="nil"/>
              <w:bottom w:val="nil"/>
              <w:right w:val="nil"/>
            </w:tcBorders>
            <w:shd w:val="clear" w:color="000000" w:fill="FFFFFF"/>
            <w:noWrap/>
            <w:vAlign w:val="center"/>
            <w:hideMark/>
          </w:tcPr>
          <w:p w14:paraId="68311A4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33.3%</w:t>
            </w:r>
          </w:p>
        </w:tc>
        <w:tc>
          <w:tcPr>
            <w:tcW w:w="1480" w:type="dxa"/>
            <w:tcBorders>
              <w:top w:val="nil"/>
              <w:left w:val="nil"/>
              <w:bottom w:val="nil"/>
              <w:right w:val="nil"/>
            </w:tcBorders>
            <w:shd w:val="clear" w:color="000000" w:fill="FFFFFF"/>
            <w:noWrap/>
            <w:vAlign w:val="center"/>
            <w:hideMark/>
          </w:tcPr>
          <w:p w14:paraId="3EC96910"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27.5%</w:t>
            </w:r>
          </w:p>
        </w:tc>
        <w:tc>
          <w:tcPr>
            <w:tcW w:w="1480" w:type="dxa"/>
            <w:tcBorders>
              <w:top w:val="nil"/>
              <w:left w:val="nil"/>
              <w:bottom w:val="nil"/>
              <w:right w:val="single" w:sz="4" w:space="0" w:color="auto"/>
            </w:tcBorders>
            <w:shd w:val="clear" w:color="000000" w:fill="FFFFFF"/>
            <w:noWrap/>
            <w:vAlign w:val="center"/>
            <w:hideMark/>
          </w:tcPr>
          <w:p w14:paraId="4FD053C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10.5%</w:t>
            </w:r>
          </w:p>
        </w:tc>
      </w:tr>
      <w:tr w:rsidR="003F5109" w:rsidRPr="003F5109" w14:paraId="42700104"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4A78CD98"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7742D3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EF8620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25.9%</w:t>
            </w:r>
          </w:p>
        </w:tc>
        <w:tc>
          <w:tcPr>
            <w:tcW w:w="1480" w:type="dxa"/>
            <w:tcBorders>
              <w:top w:val="nil"/>
              <w:left w:val="nil"/>
              <w:bottom w:val="nil"/>
              <w:right w:val="nil"/>
            </w:tcBorders>
            <w:shd w:val="clear" w:color="000000" w:fill="FFFFFF"/>
            <w:noWrap/>
            <w:vAlign w:val="center"/>
            <w:hideMark/>
          </w:tcPr>
          <w:p w14:paraId="79D4F9A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34.2%</w:t>
            </w:r>
          </w:p>
        </w:tc>
        <w:tc>
          <w:tcPr>
            <w:tcW w:w="1480" w:type="dxa"/>
            <w:tcBorders>
              <w:top w:val="nil"/>
              <w:left w:val="nil"/>
              <w:bottom w:val="nil"/>
              <w:right w:val="nil"/>
            </w:tcBorders>
            <w:shd w:val="clear" w:color="000000" w:fill="FFFFFF"/>
            <w:noWrap/>
            <w:vAlign w:val="center"/>
            <w:hideMark/>
          </w:tcPr>
          <w:p w14:paraId="7A7AA9C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30.1%</w:t>
            </w:r>
          </w:p>
        </w:tc>
        <w:tc>
          <w:tcPr>
            <w:tcW w:w="1480" w:type="dxa"/>
            <w:tcBorders>
              <w:top w:val="nil"/>
              <w:left w:val="nil"/>
              <w:bottom w:val="nil"/>
              <w:right w:val="single" w:sz="4" w:space="0" w:color="auto"/>
            </w:tcBorders>
            <w:shd w:val="clear" w:color="000000" w:fill="FFFFFF"/>
            <w:noWrap/>
            <w:vAlign w:val="center"/>
            <w:hideMark/>
          </w:tcPr>
          <w:p w14:paraId="4ED0FC6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9.8%</w:t>
            </w:r>
          </w:p>
        </w:tc>
      </w:tr>
      <w:tr w:rsidR="003F5109" w:rsidRPr="003F5109" w14:paraId="3EB444A7"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5DE3CB1F"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6F447D8"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474EC4E"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32.5%</w:t>
            </w:r>
          </w:p>
        </w:tc>
        <w:tc>
          <w:tcPr>
            <w:tcW w:w="1480" w:type="dxa"/>
            <w:tcBorders>
              <w:top w:val="nil"/>
              <w:left w:val="nil"/>
              <w:bottom w:val="nil"/>
              <w:right w:val="nil"/>
            </w:tcBorders>
            <w:shd w:val="clear" w:color="000000" w:fill="FFFFFF"/>
            <w:noWrap/>
            <w:vAlign w:val="center"/>
            <w:hideMark/>
          </w:tcPr>
          <w:p w14:paraId="749A4712"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30.6%</w:t>
            </w:r>
          </w:p>
        </w:tc>
        <w:tc>
          <w:tcPr>
            <w:tcW w:w="1480" w:type="dxa"/>
            <w:tcBorders>
              <w:top w:val="nil"/>
              <w:left w:val="nil"/>
              <w:bottom w:val="nil"/>
              <w:right w:val="nil"/>
            </w:tcBorders>
            <w:shd w:val="clear" w:color="000000" w:fill="FFFFFF"/>
            <w:noWrap/>
            <w:vAlign w:val="center"/>
            <w:hideMark/>
          </w:tcPr>
          <w:p w14:paraId="5DA57C77"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26.7%</w:t>
            </w:r>
          </w:p>
        </w:tc>
        <w:tc>
          <w:tcPr>
            <w:tcW w:w="1480" w:type="dxa"/>
            <w:tcBorders>
              <w:top w:val="nil"/>
              <w:left w:val="nil"/>
              <w:bottom w:val="nil"/>
              <w:right w:val="single" w:sz="4" w:space="0" w:color="auto"/>
            </w:tcBorders>
            <w:shd w:val="clear" w:color="000000" w:fill="FFFFFF"/>
            <w:noWrap/>
            <w:vAlign w:val="center"/>
            <w:hideMark/>
          </w:tcPr>
          <w:p w14:paraId="30A4D60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10.2%</w:t>
            </w:r>
          </w:p>
        </w:tc>
      </w:tr>
      <w:tr w:rsidR="003F5109" w:rsidRPr="003F5109" w14:paraId="7D60C1F6"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24BAA0A6"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6B1BBF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B84233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31.2%</w:t>
            </w:r>
          </w:p>
        </w:tc>
        <w:tc>
          <w:tcPr>
            <w:tcW w:w="1480" w:type="dxa"/>
            <w:tcBorders>
              <w:top w:val="nil"/>
              <w:left w:val="nil"/>
              <w:bottom w:val="nil"/>
              <w:right w:val="nil"/>
            </w:tcBorders>
            <w:shd w:val="clear" w:color="000000" w:fill="FFFFFF"/>
            <w:noWrap/>
            <w:vAlign w:val="center"/>
            <w:hideMark/>
          </w:tcPr>
          <w:p w14:paraId="674872FC"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32.7%</w:t>
            </w:r>
          </w:p>
        </w:tc>
        <w:tc>
          <w:tcPr>
            <w:tcW w:w="1480" w:type="dxa"/>
            <w:tcBorders>
              <w:top w:val="nil"/>
              <w:left w:val="nil"/>
              <w:bottom w:val="nil"/>
              <w:right w:val="nil"/>
            </w:tcBorders>
            <w:shd w:val="clear" w:color="000000" w:fill="FFFFFF"/>
            <w:noWrap/>
            <w:vAlign w:val="center"/>
            <w:hideMark/>
          </w:tcPr>
          <w:p w14:paraId="6170249B"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26.7%</w:t>
            </w:r>
          </w:p>
        </w:tc>
        <w:tc>
          <w:tcPr>
            <w:tcW w:w="1480" w:type="dxa"/>
            <w:tcBorders>
              <w:top w:val="nil"/>
              <w:left w:val="nil"/>
              <w:bottom w:val="nil"/>
              <w:right w:val="single" w:sz="4" w:space="0" w:color="auto"/>
            </w:tcBorders>
            <w:shd w:val="clear" w:color="000000" w:fill="FFFFFF"/>
            <w:noWrap/>
            <w:vAlign w:val="center"/>
            <w:hideMark/>
          </w:tcPr>
          <w:p w14:paraId="26394034"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9.4%</w:t>
            </w:r>
          </w:p>
        </w:tc>
      </w:tr>
      <w:tr w:rsidR="003F5109" w:rsidRPr="003F5109" w14:paraId="5E5BBF3D" w14:textId="77777777" w:rsidTr="003F5109">
        <w:trPr>
          <w:trHeight w:val="300"/>
        </w:trPr>
        <w:tc>
          <w:tcPr>
            <w:tcW w:w="2240" w:type="dxa"/>
            <w:vMerge/>
            <w:tcBorders>
              <w:top w:val="nil"/>
              <w:left w:val="single" w:sz="4" w:space="0" w:color="auto"/>
              <w:bottom w:val="single" w:sz="4" w:space="0" w:color="000000"/>
              <w:right w:val="nil"/>
            </w:tcBorders>
            <w:vAlign w:val="center"/>
            <w:hideMark/>
          </w:tcPr>
          <w:p w14:paraId="03FDE79E" w14:textId="77777777" w:rsidR="003F5109" w:rsidRPr="003F5109" w:rsidRDefault="003F5109" w:rsidP="003F5109">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EAB4595"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B992CE9"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29.5%</w:t>
            </w:r>
          </w:p>
        </w:tc>
        <w:tc>
          <w:tcPr>
            <w:tcW w:w="1480" w:type="dxa"/>
            <w:tcBorders>
              <w:top w:val="nil"/>
              <w:left w:val="nil"/>
              <w:bottom w:val="single" w:sz="4" w:space="0" w:color="auto"/>
              <w:right w:val="nil"/>
            </w:tcBorders>
            <w:shd w:val="clear" w:color="000000" w:fill="FFFFFF"/>
            <w:noWrap/>
            <w:vAlign w:val="center"/>
            <w:hideMark/>
          </w:tcPr>
          <w:p w14:paraId="4E5CC0EF"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33.9%</w:t>
            </w:r>
          </w:p>
        </w:tc>
        <w:tc>
          <w:tcPr>
            <w:tcW w:w="1480" w:type="dxa"/>
            <w:tcBorders>
              <w:top w:val="nil"/>
              <w:left w:val="nil"/>
              <w:bottom w:val="single" w:sz="4" w:space="0" w:color="auto"/>
              <w:right w:val="nil"/>
            </w:tcBorders>
            <w:shd w:val="clear" w:color="000000" w:fill="FFFFFF"/>
            <w:noWrap/>
            <w:vAlign w:val="center"/>
            <w:hideMark/>
          </w:tcPr>
          <w:p w14:paraId="576265F1"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27.7%</w:t>
            </w:r>
          </w:p>
        </w:tc>
        <w:tc>
          <w:tcPr>
            <w:tcW w:w="1480" w:type="dxa"/>
            <w:tcBorders>
              <w:top w:val="nil"/>
              <w:left w:val="nil"/>
              <w:bottom w:val="single" w:sz="4" w:space="0" w:color="auto"/>
              <w:right w:val="single" w:sz="4" w:space="0" w:color="auto"/>
            </w:tcBorders>
            <w:shd w:val="clear" w:color="000000" w:fill="FFFFFF"/>
            <w:noWrap/>
            <w:vAlign w:val="center"/>
            <w:hideMark/>
          </w:tcPr>
          <w:p w14:paraId="74EDB593" w14:textId="77777777" w:rsidR="003F5109" w:rsidRPr="003F5109" w:rsidRDefault="003F5109" w:rsidP="003F5109">
            <w:pPr>
              <w:spacing w:after="0" w:line="240" w:lineRule="auto"/>
              <w:jc w:val="center"/>
              <w:rPr>
                <w:rFonts w:ascii="Calibri" w:eastAsia="Times New Roman" w:hAnsi="Calibri" w:cs="Calibri"/>
                <w:color w:val="000000"/>
                <w:sz w:val="20"/>
                <w:szCs w:val="20"/>
                <w:lang w:eastAsia="en-AU"/>
              </w:rPr>
            </w:pPr>
            <w:r w:rsidRPr="003F5109">
              <w:rPr>
                <w:rFonts w:ascii="Calibri" w:eastAsia="Times New Roman" w:hAnsi="Calibri" w:cs="Calibri"/>
                <w:color w:val="000000"/>
                <w:sz w:val="20"/>
                <w:szCs w:val="20"/>
                <w:lang w:eastAsia="en-AU"/>
              </w:rPr>
              <w:t>8.9%</w:t>
            </w:r>
          </w:p>
        </w:tc>
      </w:tr>
    </w:tbl>
    <w:p w14:paraId="53299682" w14:textId="43536730" w:rsidR="000E532D" w:rsidRDefault="000E532D"/>
    <w:tbl>
      <w:tblPr>
        <w:tblW w:w="9240" w:type="dxa"/>
        <w:tblInd w:w="-5" w:type="dxa"/>
        <w:tblLook w:val="04A0" w:firstRow="1" w:lastRow="0" w:firstColumn="1" w:lastColumn="0" w:noHBand="0" w:noVBand="1"/>
      </w:tblPr>
      <w:tblGrid>
        <w:gridCol w:w="2240"/>
        <w:gridCol w:w="1080"/>
        <w:gridCol w:w="1480"/>
        <w:gridCol w:w="1480"/>
        <w:gridCol w:w="1480"/>
        <w:gridCol w:w="1480"/>
      </w:tblGrid>
      <w:tr w:rsidR="001D02B1" w:rsidRPr="001D02B1" w14:paraId="3CC0F359" w14:textId="77777777" w:rsidTr="001D02B1">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5E521C5F" w14:textId="77777777" w:rsidR="001D02B1" w:rsidRPr="001D02B1" w:rsidRDefault="001D02B1" w:rsidP="001D02B1">
            <w:pPr>
              <w:spacing w:after="0" w:line="240" w:lineRule="auto"/>
              <w:rPr>
                <w:rFonts w:ascii="Calibri" w:eastAsia="Times New Roman" w:hAnsi="Calibri" w:cs="Calibri"/>
                <w:b/>
                <w:bCs/>
                <w:color w:val="FFFFFF"/>
                <w:sz w:val="20"/>
                <w:szCs w:val="20"/>
                <w:lang w:eastAsia="en-AU"/>
              </w:rPr>
            </w:pPr>
            <w:r w:rsidRPr="001D02B1">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0F17632C" w14:textId="77777777" w:rsidR="001D02B1" w:rsidRPr="001D02B1" w:rsidRDefault="001D02B1" w:rsidP="001D02B1">
            <w:pPr>
              <w:spacing w:after="0" w:line="240" w:lineRule="auto"/>
              <w:jc w:val="center"/>
              <w:rPr>
                <w:rFonts w:ascii="Calibri" w:eastAsia="Times New Roman" w:hAnsi="Calibri" w:cs="Calibri"/>
                <w:b/>
                <w:bCs/>
                <w:color w:val="FFFFFF"/>
                <w:sz w:val="20"/>
                <w:szCs w:val="20"/>
                <w:lang w:eastAsia="en-AU"/>
              </w:rPr>
            </w:pPr>
            <w:r w:rsidRPr="001D02B1">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0F444FBA" w14:textId="77777777" w:rsidR="001D02B1" w:rsidRPr="001D02B1" w:rsidRDefault="001D02B1" w:rsidP="001D02B1">
            <w:pPr>
              <w:spacing w:after="0" w:line="240" w:lineRule="auto"/>
              <w:jc w:val="center"/>
              <w:rPr>
                <w:rFonts w:ascii="Calibri" w:eastAsia="Times New Roman" w:hAnsi="Calibri" w:cs="Calibri"/>
                <w:b/>
                <w:bCs/>
                <w:color w:val="FFFFFF"/>
                <w:sz w:val="20"/>
                <w:szCs w:val="20"/>
                <w:lang w:eastAsia="en-AU"/>
              </w:rPr>
            </w:pPr>
            <w:r w:rsidRPr="001D02B1">
              <w:rPr>
                <w:rFonts w:ascii="Calibri" w:eastAsia="Times New Roman" w:hAnsi="Calibri" w:cs="Calibri"/>
                <w:b/>
                <w:bCs/>
                <w:color w:val="FFFFFF"/>
                <w:sz w:val="20"/>
                <w:szCs w:val="20"/>
                <w:lang w:eastAsia="en-AU"/>
              </w:rPr>
              <w:t>Completed</w:t>
            </w:r>
            <w:r w:rsidRPr="001D02B1">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4AB343A6" w14:textId="77777777" w:rsidR="001D02B1" w:rsidRPr="001D02B1" w:rsidRDefault="001D02B1" w:rsidP="001D02B1">
            <w:pPr>
              <w:spacing w:after="0" w:line="240" w:lineRule="auto"/>
              <w:jc w:val="center"/>
              <w:rPr>
                <w:rFonts w:ascii="Calibri" w:eastAsia="Times New Roman" w:hAnsi="Calibri" w:cs="Calibri"/>
                <w:b/>
                <w:bCs/>
                <w:color w:val="FFFFFF"/>
                <w:sz w:val="20"/>
                <w:szCs w:val="20"/>
                <w:lang w:eastAsia="en-AU"/>
              </w:rPr>
            </w:pPr>
            <w:r w:rsidRPr="001D02B1">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5A37102B" w14:textId="77777777" w:rsidR="001D02B1" w:rsidRPr="001D02B1" w:rsidRDefault="001D02B1" w:rsidP="001D02B1">
            <w:pPr>
              <w:spacing w:after="0" w:line="240" w:lineRule="auto"/>
              <w:jc w:val="center"/>
              <w:rPr>
                <w:rFonts w:ascii="Calibri" w:eastAsia="Times New Roman" w:hAnsi="Calibri" w:cs="Calibri"/>
                <w:b/>
                <w:bCs/>
                <w:color w:val="FFFFFF"/>
                <w:sz w:val="20"/>
                <w:szCs w:val="20"/>
                <w:lang w:eastAsia="en-AU"/>
              </w:rPr>
            </w:pPr>
            <w:r w:rsidRPr="001D02B1">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0D742BCC" w14:textId="77777777" w:rsidR="001D02B1" w:rsidRPr="001D02B1" w:rsidRDefault="001D02B1" w:rsidP="001D02B1">
            <w:pPr>
              <w:spacing w:after="0" w:line="240" w:lineRule="auto"/>
              <w:jc w:val="center"/>
              <w:rPr>
                <w:rFonts w:ascii="Calibri" w:eastAsia="Times New Roman" w:hAnsi="Calibri" w:cs="Calibri"/>
                <w:b/>
                <w:bCs/>
                <w:color w:val="FFFFFF"/>
                <w:sz w:val="20"/>
                <w:szCs w:val="20"/>
                <w:lang w:eastAsia="en-AU"/>
              </w:rPr>
            </w:pPr>
            <w:r w:rsidRPr="001D02B1">
              <w:rPr>
                <w:rFonts w:ascii="Calibri" w:eastAsia="Times New Roman" w:hAnsi="Calibri" w:cs="Calibri"/>
                <w:b/>
                <w:bCs/>
                <w:color w:val="FFFFFF"/>
                <w:sz w:val="20"/>
                <w:szCs w:val="20"/>
                <w:lang w:eastAsia="en-AU"/>
              </w:rPr>
              <w:t>Never came back after the first year</w:t>
            </w:r>
          </w:p>
        </w:tc>
      </w:tr>
      <w:tr w:rsidR="001D02B1" w:rsidRPr="001D02B1" w14:paraId="705D49B6" w14:textId="77777777" w:rsidTr="001D02B1">
        <w:trPr>
          <w:trHeight w:val="300"/>
        </w:trPr>
        <w:tc>
          <w:tcPr>
            <w:tcW w:w="2240" w:type="dxa"/>
            <w:tcBorders>
              <w:top w:val="nil"/>
              <w:left w:val="single" w:sz="4" w:space="0" w:color="auto"/>
              <w:bottom w:val="nil"/>
              <w:right w:val="nil"/>
            </w:tcBorders>
            <w:shd w:val="clear" w:color="000000" w:fill="E4DFEC"/>
            <w:noWrap/>
            <w:vAlign w:val="center"/>
            <w:hideMark/>
          </w:tcPr>
          <w:p w14:paraId="514466B0" w14:textId="77777777" w:rsidR="001D02B1" w:rsidRPr="001D02B1" w:rsidRDefault="001D02B1" w:rsidP="001D02B1">
            <w:pPr>
              <w:spacing w:after="0" w:line="240" w:lineRule="auto"/>
              <w:rPr>
                <w:rFonts w:ascii="Calibri" w:eastAsia="Times New Roman" w:hAnsi="Calibri" w:cs="Calibri"/>
                <w:b/>
                <w:bCs/>
                <w:color w:val="000000"/>
                <w:sz w:val="20"/>
                <w:szCs w:val="20"/>
                <w:lang w:eastAsia="en-AU"/>
              </w:rPr>
            </w:pPr>
            <w:r w:rsidRPr="001D02B1">
              <w:rPr>
                <w:rFonts w:ascii="Calibri" w:eastAsia="Times New Roman" w:hAnsi="Calibri" w:cs="Calibri"/>
                <w:b/>
                <w:bCs/>
                <w:color w:val="000000"/>
                <w:sz w:val="20"/>
                <w:szCs w:val="20"/>
                <w:lang w:eastAsia="en-AU"/>
              </w:rPr>
              <w:t>Gender</w:t>
            </w:r>
          </w:p>
        </w:tc>
        <w:tc>
          <w:tcPr>
            <w:tcW w:w="1080" w:type="dxa"/>
            <w:tcBorders>
              <w:top w:val="nil"/>
              <w:left w:val="nil"/>
              <w:bottom w:val="nil"/>
              <w:right w:val="nil"/>
            </w:tcBorders>
            <w:shd w:val="clear" w:color="000000" w:fill="E4DFEC"/>
            <w:noWrap/>
            <w:vAlign w:val="center"/>
            <w:hideMark/>
          </w:tcPr>
          <w:p w14:paraId="4824411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31E29A7A"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D4D02D9"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E733870"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55491952"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r>
      <w:tr w:rsidR="001D02B1" w:rsidRPr="001D02B1" w14:paraId="60EAAA4C" w14:textId="77777777" w:rsidTr="001D02B1">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45E1ACAC"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Males</w:t>
            </w:r>
          </w:p>
        </w:tc>
        <w:tc>
          <w:tcPr>
            <w:tcW w:w="1080" w:type="dxa"/>
            <w:tcBorders>
              <w:top w:val="single" w:sz="4" w:space="0" w:color="auto"/>
              <w:left w:val="nil"/>
              <w:bottom w:val="nil"/>
              <w:right w:val="nil"/>
            </w:tcBorders>
            <w:shd w:val="clear" w:color="000000" w:fill="FFFFFF"/>
            <w:noWrap/>
            <w:vAlign w:val="center"/>
            <w:hideMark/>
          </w:tcPr>
          <w:p w14:paraId="7DAA2F80"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04ED4CB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44.4%</w:t>
            </w:r>
          </w:p>
        </w:tc>
        <w:tc>
          <w:tcPr>
            <w:tcW w:w="1480" w:type="dxa"/>
            <w:tcBorders>
              <w:top w:val="single" w:sz="4" w:space="0" w:color="auto"/>
              <w:left w:val="nil"/>
              <w:bottom w:val="nil"/>
              <w:right w:val="nil"/>
            </w:tcBorders>
            <w:shd w:val="clear" w:color="000000" w:fill="FFFFFF"/>
            <w:noWrap/>
            <w:vAlign w:val="center"/>
            <w:hideMark/>
          </w:tcPr>
          <w:p w14:paraId="1EA4F53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24.2%</w:t>
            </w:r>
          </w:p>
        </w:tc>
        <w:tc>
          <w:tcPr>
            <w:tcW w:w="1480" w:type="dxa"/>
            <w:tcBorders>
              <w:top w:val="single" w:sz="4" w:space="0" w:color="auto"/>
              <w:left w:val="nil"/>
              <w:bottom w:val="nil"/>
              <w:right w:val="nil"/>
            </w:tcBorders>
            <w:shd w:val="clear" w:color="000000" w:fill="FFFFFF"/>
            <w:noWrap/>
            <w:vAlign w:val="center"/>
            <w:hideMark/>
          </w:tcPr>
          <w:p w14:paraId="395F94D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23.0%</w:t>
            </w:r>
          </w:p>
        </w:tc>
        <w:tc>
          <w:tcPr>
            <w:tcW w:w="1480" w:type="dxa"/>
            <w:tcBorders>
              <w:top w:val="single" w:sz="4" w:space="0" w:color="auto"/>
              <w:left w:val="nil"/>
              <w:bottom w:val="nil"/>
              <w:right w:val="single" w:sz="4" w:space="0" w:color="auto"/>
            </w:tcBorders>
            <w:shd w:val="clear" w:color="000000" w:fill="FFFFFF"/>
            <w:noWrap/>
            <w:vAlign w:val="center"/>
            <w:hideMark/>
          </w:tcPr>
          <w:p w14:paraId="22DF05B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8.4%</w:t>
            </w:r>
          </w:p>
        </w:tc>
      </w:tr>
      <w:tr w:rsidR="001D02B1" w:rsidRPr="001D02B1" w14:paraId="065671E4"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59412A2"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C9B8F5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36D6E92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46.5%</w:t>
            </w:r>
          </w:p>
        </w:tc>
        <w:tc>
          <w:tcPr>
            <w:tcW w:w="1480" w:type="dxa"/>
            <w:tcBorders>
              <w:top w:val="nil"/>
              <w:left w:val="nil"/>
              <w:bottom w:val="nil"/>
              <w:right w:val="nil"/>
            </w:tcBorders>
            <w:shd w:val="clear" w:color="000000" w:fill="FFFFFF"/>
            <w:noWrap/>
            <w:vAlign w:val="center"/>
            <w:hideMark/>
          </w:tcPr>
          <w:p w14:paraId="6DBC44C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22.3%</w:t>
            </w:r>
          </w:p>
        </w:tc>
        <w:tc>
          <w:tcPr>
            <w:tcW w:w="1480" w:type="dxa"/>
            <w:tcBorders>
              <w:top w:val="nil"/>
              <w:left w:val="nil"/>
              <w:bottom w:val="nil"/>
              <w:right w:val="nil"/>
            </w:tcBorders>
            <w:shd w:val="clear" w:color="000000" w:fill="FFFFFF"/>
            <w:noWrap/>
            <w:vAlign w:val="center"/>
            <w:hideMark/>
          </w:tcPr>
          <w:p w14:paraId="6AA67F0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22.8%</w:t>
            </w:r>
          </w:p>
        </w:tc>
        <w:tc>
          <w:tcPr>
            <w:tcW w:w="1480" w:type="dxa"/>
            <w:tcBorders>
              <w:top w:val="nil"/>
              <w:left w:val="nil"/>
              <w:bottom w:val="nil"/>
              <w:right w:val="single" w:sz="4" w:space="0" w:color="auto"/>
            </w:tcBorders>
            <w:shd w:val="clear" w:color="000000" w:fill="FFFFFF"/>
            <w:noWrap/>
            <w:vAlign w:val="center"/>
            <w:hideMark/>
          </w:tcPr>
          <w:p w14:paraId="1064CE9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8.3%</w:t>
            </w:r>
          </w:p>
        </w:tc>
      </w:tr>
      <w:tr w:rsidR="001D02B1" w:rsidRPr="001D02B1" w14:paraId="1D98CAE0"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D5BF50C"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BD4903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74ACA8E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46.2%</w:t>
            </w:r>
          </w:p>
        </w:tc>
        <w:tc>
          <w:tcPr>
            <w:tcW w:w="1480" w:type="dxa"/>
            <w:tcBorders>
              <w:top w:val="nil"/>
              <w:left w:val="nil"/>
              <w:bottom w:val="nil"/>
              <w:right w:val="nil"/>
            </w:tcBorders>
            <w:shd w:val="clear" w:color="000000" w:fill="FFFFFF"/>
            <w:noWrap/>
            <w:vAlign w:val="center"/>
            <w:hideMark/>
          </w:tcPr>
          <w:p w14:paraId="1ED87E7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22.1%</w:t>
            </w:r>
          </w:p>
        </w:tc>
        <w:tc>
          <w:tcPr>
            <w:tcW w:w="1480" w:type="dxa"/>
            <w:tcBorders>
              <w:top w:val="nil"/>
              <w:left w:val="nil"/>
              <w:bottom w:val="nil"/>
              <w:right w:val="nil"/>
            </w:tcBorders>
            <w:shd w:val="clear" w:color="000000" w:fill="FFFFFF"/>
            <w:noWrap/>
            <w:vAlign w:val="center"/>
            <w:hideMark/>
          </w:tcPr>
          <w:p w14:paraId="7279297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24.6%</w:t>
            </w:r>
          </w:p>
        </w:tc>
        <w:tc>
          <w:tcPr>
            <w:tcW w:w="1480" w:type="dxa"/>
            <w:tcBorders>
              <w:top w:val="nil"/>
              <w:left w:val="nil"/>
              <w:bottom w:val="nil"/>
              <w:right w:val="single" w:sz="4" w:space="0" w:color="auto"/>
            </w:tcBorders>
            <w:shd w:val="clear" w:color="000000" w:fill="FFFFFF"/>
            <w:noWrap/>
            <w:vAlign w:val="center"/>
            <w:hideMark/>
          </w:tcPr>
          <w:p w14:paraId="2D39CDC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7.1%</w:t>
            </w:r>
          </w:p>
        </w:tc>
      </w:tr>
      <w:tr w:rsidR="001D02B1" w:rsidRPr="001D02B1" w14:paraId="3F994B24"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9ABBCF5"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C7CC4B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799385C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46.9%</w:t>
            </w:r>
          </w:p>
        </w:tc>
        <w:tc>
          <w:tcPr>
            <w:tcW w:w="1480" w:type="dxa"/>
            <w:tcBorders>
              <w:top w:val="nil"/>
              <w:left w:val="nil"/>
              <w:bottom w:val="nil"/>
              <w:right w:val="nil"/>
            </w:tcBorders>
            <w:shd w:val="clear" w:color="000000" w:fill="FFFFFF"/>
            <w:noWrap/>
            <w:vAlign w:val="center"/>
            <w:hideMark/>
          </w:tcPr>
          <w:p w14:paraId="2B8039A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21.8%</w:t>
            </w:r>
          </w:p>
        </w:tc>
        <w:tc>
          <w:tcPr>
            <w:tcW w:w="1480" w:type="dxa"/>
            <w:tcBorders>
              <w:top w:val="nil"/>
              <w:left w:val="nil"/>
              <w:bottom w:val="nil"/>
              <w:right w:val="nil"/>
            </w:tcBorders>
            <w:shd w:val="clear" w:color="000000" w:fill="FFFFFF"/>
            <w:noWrap/>
            <w:vAlign w:val="center"/>
            <w:hideMark/>
          </w:tcPr>
          <w:p w14:paraId="71316A9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23.4%</w:t>
            </w:r>
          </w:p>
        </w:tc>
        <w:tc>
          <w:tcPr>
            <w:tcW w:w="1480" w:type="dxa"/>
            <w:tcBorders>
              <w:top w:val="nil"/>
              <w:left w:val="nil"/>
              <w:bottom w:val="nil"/>
              <w:right w:val="single" w:sz="4" w:space="0" w:color="auto"/>
            </w:tcBorders>
            <w:shd w:val="clear" w:color="000000" w:fill="FFFFFF"/>
            <w:noWrap/>
            <w:vAlign w:val="center"/>
            <w:hideMark/>
          </w:tcPr>
          <w:p w14:paraId="0FD37E1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8.0%</w:t>
            </w:r>
          </w:p>
        </w:tc>
      </w:tr>
      <w:tr w:rsidR="001D02B1" w:rsidRPr="001D02B1" w14:paraId="46464E6F"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76E4778C"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5CB1D0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4C25C0C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47.2%</w:t>
            </w:r>
          </w:p>
        </w:tc>
        <w:tc>
          <w:tcPr>
            <w:tcW w:w="1480" w:type="dxa"/>
            <w:tcBorders>
              <w:top w:val="nil"/>
              <w:left w:val="nil"/>
              <w:bottom w:val="nil"/>
              <w:right w:val="nil"/>
            </w:tcBorders>
            <w:shd w:val="clear" w:color="000000" w:fill="FFFFFF"/>
            <w:noWrap/>
            <w:vAlign w:val="center"/>
            <w:hideMark/>
          </w:tcPr>
          <w:p w14:paraId="5F6087D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22.0%</w:t>
            </w:r>
          </w:p>
        </w:tc>
        <w:tc>
          <w:tcPr>
            <w:tcW w:w="1480" w:type="dxa"/>
            <w:tcBorders>
              <w:top w:val="nil"/>
              <w:left w:val="nil"/>
              <w:bottom w:val="nil"/>
              <w:right w:val="nil"/>
            </w:tcBorders>
            <w:shd w:val="clear" w:color="000000" w:fill="FFFFFF"/>
            <w:noWrap/>
            <w:vAlign w:val="center"/>
            <w:hideMark/>
          </w:tcPr>
          <w:p w14:paraId="1547901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23.6%</w:t>
            </w:r>
          </w:p>
        </w:tc>
        <w:tc>
          <w:tcPr>
            <w:tcW w:w="1480" w:type="dxa"/>
            <w:tcBorders>
              <w:top w:val="nil"/>
              <w:left w:val="nil"/>
              <w:bottom w:val="nil"/>
              <w:right w:val="single" w:sz="4" w:space="0" w:color="auto"/>
            </w:tcBorders>
            <w:shd w:val="clear" w:color="000000" w:fill="FFFFFF"/>
            <w:noWrap/>
            <w:vAlign w:val="center"/>
            <w:hideMark/>
          </w:tcPr>
          <w:p w14:paraId="756F34B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7.2%</w:t>
            </w:r>
          </w:p>
        </w:tc>
      </w:tr>
      <w:tr w:rsidR="001D02B1" w:rsidRPr="001D02B1" w14:paraId="5E594939"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23BDF34"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1DEE906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4278AD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48.8%</w:t>
            </w:r>
          </w:p>
        </w:tc>
        <w:tc>
          <w:tcPr>
            <w:tcW w:w="1480" w:type="dxa"/>
            <w:tcBorders>
              <w:top w:val="nil"/>
              <w:left w:val="nil"/>
              <w:bottom w:val="single" w:sz="4" w:space="0" w:color="auto"/>
              <w:right w:val="nil"/>
            </w:tcBorders>
            <w:shd w:val="clear" w:color="000000" w:fill="FFFFFF"/>
            <w:noWrap/>
            <w:vAlign w:val="center"/>
            <w:hideMark/>
          </w:tcPr>
          <w:p w14:paraId="5C05A9B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22.5%</w:t>
            </w:r>
          </w:p>
        </w:tc>
        <w:tc>
          <w:tcPr>
            <w:tcW w:w="1480" w:type="dxa"/>
            <w:tcBorders>
              <w:top w:val="nil"/>
              <w:left w:val="nil"/>
              <w:bottom w:val="single" w:sz="4" w:space="0" w:color="auto"/>
              <w:right w:val="nil"/>
            </w:tcBorders>
            <w:shd w:val="clear" w:color="000000" w:fill="FFFFFF"/>
            <w:noWrap/>
            <w:vAlign w:val="center"/>
            <w:hideMark/>
          </w:tcPr>
          <w:p w14:paraId="604C2B3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22.8%</w:t>
            </w:r>
          </w:p>
        </w:tc>
        <w:tc>
          <w:tcPr>
            <w:tcW w:w="1480" w:type="dxa"/>
            <w:tcBorders>
              <w:top w:val="nil"/>
              <w:left w:val="nil"/>
              <w:bottom w:val="single" w:sz="4" w:space="0" w:color="auto"/>
              <w:right w:val="single" w:sz="4" w:space="0" w:color="auto"/>
            </w:tcBorders>
            <w:shd w:val="clear" w:color="000000" w:fill="FFFFFF"/>
            <w:noWrap/>
            <w:vAlign w:val="center"/>
            <w:hideMark/>
          </w:tcPr>
          <w:p w14:paraId="6521D79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5.8%</w:t>
            </w:r>
          </w:p>
        </w:tc>
      </w:tr>
      <w:tr w:rsidR="001D02B1" w:rsidRPr="001D02B1" w14:paraId="3D6340A7" w14:textId="77777777" w:rsidTr="001D02B1">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225AE979"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Females</w:t>
            </w:r>
          </w:p>
        </w:tc>
        <w:tc>
          <w:tcPr>
            <w:tcW w:w="1080" w:type="dxa"/>
            <w:tcBorders>
              <w:top w:val="nil"/>
              <w:left w:val="nil"/>
              <w:bottom w:val="nil"/>
              <w:right w:val="nil"/>
            </w:tcBorders>
            <w:shd w:val="clear" w:color="000000" w:fill="FFFFFF"/>
            <w:noWrap/>
            <w:vAlign w:val="center"/>
            <w:hideMark/>
          </w:tcPr>
          <w:p w14:paraId="14BB91A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7ACFDDE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44.5%</w:t>
            </w:r>
          </w:p>
        </w:tc>
        <w:tc>
          <w:tcPr>
            <w:tcW w:w="1480" w:type="dxa"/>
            <w:tcBorders>
              <w:top w:val="nil"/>
              <w:left w:val="nil"/>
              <w:bottom w:val="nil"/>
              <w:right w:val="nil"/>
            </w:tcBorders>
            <w:shd w:val="clear" w:color="000000" w:fill="FFFFFF"/>
            <w:noWrap/>
            <w:vAlign w:val="center"/>
            <w:hideMark/>
          </w:tcPr>
          <w:p w14:paraId="1380DB2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26.6%</w:t>
            </w:r>
          </w:p>
        </w:tc>
        <w:tc>
          <w:tcPr>
            <w:tcW w:w="1480" w:type="dxa"/>
            <w:tcBorders>
              <w:top w:val="nil"/>
              <w:left w:val="nil"/>
              <w:bottom w:val="nil"/>
              <w:right w:val="nil"/>
            </w:tcBorders>
            <w:shd w:val="clear" w:color="000000" w:fill="FFFFFF"/>
            <w:noWrap/>
            <w:vAlign w:val="center"/>
            <w:hideMark/>
          </w:tcPr>
          <w:p w14:paraId="516376B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21.0%</w:t>
            </w:r>
          </w:p>
        </w:tc>
        <w:tc>
          <w:tcPr>
            <w:tcW w:w="1480" w:type="dxa"/>
            <w:tcBorders>
              <w:top w:val="nil"/>
              <w:left w:val="nil"/>
              <w:bottom w:val="nil"/>
              <w:right w:val="single" w:sz="4" w:space="0" w:color="auto"/>
            </w:tcBorders>
            <w:shd w:val="clear" w:color="000000" w:fill="FFFFFF"/>
            <w:noWrap/>
            <w:vAlign w:val="center"/>
            <w:hideMark/>
          </w:tcPr>
          <w:p w14:paraId="6FCD989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7.9%</w:t>
            </w:r>
          </w:p>
        </w:tc>
      </w:tr>
      <w:tr w:rsidR="001D02B1" w:rsidRPr="001D02B1" w14:paraId="3A256F33"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23B42D3F"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23896E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60025E5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47.1%</w:t>
            </w:r>
          </w:p>
        </w:tc>
        <w:tc>
          <w:tcPr>
            <w:tcW w:w="1480" w:type="dxa"/>
            <w:tcBorders>
              <w:top w:val="nil"/>
              <w:left w:val="nil"/>
              <w:bottom w:val="nil"/>
              <w:right w:val="nil"/>
            </w:tcBorders>
            <w:shd w:val="clear" w:color="000000" w:fill="FFFFFF"/>
            <w:noWrap/>
            <w:vAlign w:val="center"/>
            <w:hideMark/>
          </w:tcPr>
          <w:p w14:paraId="55EAB09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25.0%</w:t>
            </w:r>
          </w:p>
        </w:tc>
        <w:tc>
          <w:tcPr>
            <w:tcW w:w="1480" w:type="dxa"/>
            <w:tcBorders>
              <w:top w:val="nil"/>
              <w:left w:val="nil"/>
              <w:bottom w:val="nil"/>
              <w:right w:val="nil"/>
            </w:tcBorders>
            <w:shd w:val="clear" w:color="000000" w:fill="FFFFFF"/>
            <w:noWrap/>
            <w:vAlign w:val="center"/>
            <w:hideMark/>
          </w:tcPr>
          <w:p w14:paraId="27862B90"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21.1%</w:t>
            </w:r>
          </w:p>
        </w:tc>
        <w:tc>
          <w:tcPr>
            <w:tcW w:w="1480" w:type="dxa"/>
            <w:tcBorders>
              <w:top w:val="nil"/>
              <w:left w:val="nil"/>
              <w:bottom w:val="nil"/>
              <w:right w:val="single" w:sz="4" w:space="0" w:color="auto"/>
            </w:tcBorders>
            <w:shd w:val="clear" w:color="000000" w:fill="FFFFFF"/>
            <w:noWrap/>
            <w:vAlign w:val="center"/>
            <w:hideMark/>
          </w:tcPr>
          <w:p w14:paraId="6141F37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6.8%</w:t>
            </w:r>
          </w:p>
        </w:tc>
      </w:tr>
      <w:tr w:rsidR="001D02B1" w:rsidRPr="001D02B1" w14:paraId="7AC50D4B"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4927CAFF"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6A37FD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96B2CF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46.7%</w:t>
            </w:r>
          </w:p>
        </w:tc>
        <w:tc>
          <w:tcPr>
            <w:tcW w:w="1480" w:type="dxa"/>
            <w:tcBorders>
              <w:top w:val="nil"/>
              <w:left w:val="nil"/>
              <w:bottom w:val="nil"/>
              <w:right w:val="nil"/>
            </w:tcBorders>
            <w:shd w:val="clear" w:color="000000" w:fill="FFFFFF"/>
            <w:noWrap/>
            <w:vAlign w:val="center"/>
            <w:hideMark/>
          </w:tcPr>
          <w:p w14:paraId="3FA9213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24.8%</w:t>
            </w:r>
          </w:p>
        </w:tc>
        <w:tc>
          <w:tcPr>
            <w:tcW w:w="1480" w:type="dxa"/>
            <w:tcBorders>
              <w:top w:val="nil"/>
              <w:left w:val="nil"/>
              <w:bottom w:val="nil"/>
              <w:right w:val="nil"/>
            </w:tcBorders>
            <w:shd w:val="clear" w:color="000000" w:fill="FFFFFF"/>
            <w:noWrap/>
            <w:vAlign w:val="center"/>
            <w:hideMark/>
          </w:tcPr>
          <w:p w14:paraId="566B8C1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21.8%</w:t>
            </w:r>
          </w:p>
        </w:tc>
        <w:tc>
          <w:tcPr>
            <w:tcW w:w="1480" w:type="dxa"/>
            <w:tcBorders>
              <w:top w:val="nil"/>
              <w:left w:val="nil"/>
              <w:bottom w:val="nil"/>
              <w:right w:val="single" w:sz="4" w:space="0" w:color="auto"/>
            </w:tcBorders>
            <w:shd w:val="clear" w:color="000000" w:fill="FFFFFF"/>
            <w:noWrap/>
            <w:vAlign w:val="center"/>
            <w:hideMark/>
          </w:tcPr>
          <w:p w14:paraId="76E999F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6.7%</w:t>
            </w:r>
          </w:p>
        </w:tc>
      </w:tr>
      <w:tr w:rsidR="001D02B1" w:rsidRPr="001D02B1" w14:paraId="7EE199DD"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749BF1A6"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D9273C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6715B1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46.4%</w:t>
            </w:r>
          </w:p>
        </w:tc>
        <w:tc>
          <w:tcPr>
            <w:tcW w:w="1480" w:type="dxa"/>
            <w:tcBorders>
              <w:top w:val="nil"/>
              <w:left w:val="nil"/>
              <w:bottom w:val="nil"/>
              <w:right w:val="nil"/>
            </w:tcBorders>
            <w:shd w:val="clear" w:color="000000" w:fill="FFFFFF"/>
            <w:noWrap/>
            <w:vAlign w:val="center"/>
            <w:hideMark/>
          </w:tcPr>
          <w:p w14:paraId="15C120A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24.5%</w:t>
            </w:r>
          </w:p>
        </w:tc>
        <w:tc>
          <w:tcPr>
            <w:tcW w:w="1480" w:type="dxa"/>
            <w:tcBorders>
              <w:top w:val="nil"/>
              <w:left w:val="nil"/>
              <w:bottom w:val="nil"/>
              <w:right w:val="nil"/>
            </w:tcBorders>
            <w:shd w:val="clear" w:color="000000" w:fill="FFFFFF"/>
            <w:noWrap/>
            <w:vAlign w:val="center"/>
            <w:hideMark/>
          </w:tcPr>
          <w:p w14:paraId="2D0DAA10"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0041FF0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7.1%</w:t>
            </w:r>
          </w:p>
        </w:tc>
      </w:tr>
      <w:tr w:rsidR="001D02B1" w:rsidRPr="001D02B1" w14:paraId="0D007991"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2FD8A9D3"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5F7D32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F6C4E4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47.6%</w:t>
            </w:r>
          </w:p>
        </w:tc>
        <w:tc>
          <w:tcPr>
            <w:tcW w:w="1480" w:type="dxa"/>
            <w:tcBorders>
              <w:top w:val="nil"/>
              <w:left w:val="nil"/>
              <w:bottom w:val="nil"/>
              <w:right w:val="nil"/>
            </w:tcBorders>
            <w:shd w:val="clear" w:color="000000" w:fill="FFFFFF"/>
            <w:noWrap/>
            <w:vAlign w:val="center"/>
            <w:hideMark/>
          </w:tcPr>
          <w:p w14:paraId="690465E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25.4%</w:t>
            </w:r>
          </w:p>
        </w:tc>
        <w:tc>
          <w:tcPr>
            <w:tcW w:w="1480" w:type="dxa"/>
            <w:tcBorders>
              <w:top w:val="nil"/>
              <w:left w:val="nil"/>
              <w:bottom w:val="nil"/>
              <w:right w:val="nil"/>
            </w:tcBorders>
            <w:shd w:val="clear" w:color="000000" w:fill="FFFFFF"/>
            <w:noWrap/>
            <w:vAlign w:val="center"/>
            <w:hideMark/>
          </w:tcPr>
          <w:p w14:paraId="68C5C31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20.6%</w:t>
            </w:r>
          </w:p>
        </w:tc>
        <w:tc>
          <w:tcPr>
            <w:tcW w:w="1480" w:type="dxa"/>
            <w:tcBorders>
              <w:top w:val="nil"/>
              <w:left w:val="nil"/>
              <w:bottom w:val="nil"/>
              <w:right w:val="single" w:sz="4" w:space="0" w:color="auto"/>
            </w:tcBorders>
            <w:shd w:val="clear" w:color="000000" w:fill="FFFFFF"/>
            <w:noWrap/>
            <w:vAlign w:val="center"/>
            <w:hideMark/>
          </w:tcPr>
          <w:p w14:paraId="05D9BBA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6.4%</w:t>
            </w:r>
          </w:p>
        </w:tc>
      </w:tr>
      <w:tr w:rsidR="001D02B1" w:rsidRPr="001D02B1" w14:paraId="721ADA78"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6644743C"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6B2C035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289809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47.8%</w:t>
            </w:r>
          </w:p>
        </w:tc>
        <w:tc>
          <w:tcPr>
            <w:tcW w:w="1480" w:type="dxa"/>
            <w:tcBorders>
              <w:top w:val="nil"/>
              <w:left w:val="nil"/>
              <w:bottom w:val="single" w:sz="4" w:space="0" w:color="auto"/>
              <w:right w:val="nil"/>
            </w:tcBorders>
            <w:shd w:val="clear" w:color="000000" w:fill="FFFFFF"/>
            <w:noWrap/>
            <w:vAlign w:val="center"/>
            <w:hideMark/>
          </w:tcPr>
          <w:p w14:paraId="401611A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25.6%</w:t>
            </w:r>
          </w:p>
        </w:tc>
        <w:tc>
          <w:tcPr>
            <w:tcW w:w="1480" w:type="dxa"/>
            <w:tcBorders>
              <w:top w:val="nil"/>
              <w:left w:val="nil"/>
              <w:bottom w:val="single" w:sz="4" w:space="0" w:color="auto"/>
              <w:right w:val="nil"/>
            </w:tcBorders>
            <w:shd w:val="clear" w:color="000000" w:fill="FFFFFF"/>
            <w:noWrap/>
            <w:vAlign w:val="center"/>
            <w:hideMark/>
          </w:tcPr>
          <w:p w14:paraId="29B0A28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20.5%</w:t>
            </w:r>
          </w:p>
        </w:tc>
        <w:tc>
          <w:tcPr>
            <w:tcW w:w="1480" w:type="dxa"/>
            <w:tcBorders>
              <w:top w:val="nil"/>
              <w:left w:val="nil"/>
              <w:bottom w:val="single" w:sz="4" w:space="0" w:color="auto"/>
              <w:right w:val="single" w:sz="4" w:space="0" w:color="auto"/>
            </w:tcBorders>
            <w:shd w:val="clear" w:color="000000" w:fill="FFFFFF"/>
            <w:noWrap/>
            <w:vAlign w:val="center"/>
            <w:hideMark/>
          </w:tcPr>
          <w:p w14:paraId="785864A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6.0%</w:t>
            </w:r>
          </w:p>
        </w:tc>
      </w:tr>
      <w:tr w:rsidR="001D02B1" w:rsidRPr="001D02B1" w14:paraId="127B8E0A" w14:textId="77777777" w:rsidTr="001D02B1">
        <w:trPr>
          <w:trHeight w:val="300"/>
        </w:trPr>
        <w:tc>
          <w:tcPr>
            <w:tcW w:w="2240" w:type="dxa"/>
            <w:tcBorders>
              <w:top w:val="nil"/>
              <w:left w:val="single" w:sz="4" w:space="0" w:color="auto"/>
              <w:bottom w:val="nil"/>
              <w:right w:val="nil"/>
            </w:tcBorders>
            <w:shd w:val="clear" w:color="000000" w:fill="E4DFEC"/>
            <w:noWrap/>
            <w:vAlign w:val="center"/>
            <w:hideMark/>
          </w:tcPr>
          <w:p w14:paraId="0B3C3298" w14:textId="77777777" w:rsidR="001D02B1" w:rsidRPr="001D02B1" w:rsidRDefault="001D02B1" w:rsidP="001D02B1">
            <w:pPr>
              <w:spacing w:after="0" w:line="240" w:lineRule="auto"/>
              <w:rPr>
                <w:rFonts w:ascii="Calibri" w:eastAsia="Times New Roman" w:hAnsi="Calibri" w:cs="Calibri"/>
                <w:b/>
                <w:bCs/>
                <w:color w:val="000000"/>
                <w:sz w:val="20"/>
                <w:szCs w:val="20"/>
                <w:lang w:eastAsia="en-AU"/>
              </w:rPr>
            </w:pPr>
            <w:r w:rsidRPr="001D02B1">
              <w:rPr>
                <w:rFonts w:ascii="Calibri" w:eastAsia="Times New Roman" w:hAnsi="Calibri" w:cs="Calibri"/>
                <w:b/>
                <w:bCs/>
                <w:color w:val="000000"/>
                <w:sz w:val="20"/>
                <w:szCs w:val="20"/>
                <w:lang w:eastAsia="en-AU"/>
              </w:rPr>
              <w:t>Age</w:t>
            </w:r>
          </w:p>
        </w:tc>
        <w:tc>
          <w:tcPr>
            <w:tcW w:w="1080" w:type="dxa"/>
            <w:tcBorders>
              <w:top w:val="nil"/>
              <w:left w:val="nil"/>
              <w:bottom w:val="nil"/>
              <w:right w:val="nil"/>
            </w:tcBorders>
            <w:shd w:val="clear" w:color="000000" w:fill="E4DFEC"/>
            <w:noWrap/>
            <w:vAlign w:val="center"/>
            <w:hideMark/>
          </w:tcPr>
          <w:p w14:paraId="1F6DB49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4EB576EB"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229FF774"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DE4EE10"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028DBC40"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 </w:t>
            </w:r>
          </w:p>
        </w:tc>
      </w:tr>
      <w:tr w:rsidR="001D02B1" w:rsidRPr="001D02B1" w14:paraId="781ED1DC" w14:textId="77777777" w:rsidTr="001D02B1">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2904BE3F"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 and under</w:t>
            </w:r>
          </w:p>
        </w:tc>
        <w:tc>
          <w:tcPr>
            <w:tcW w:w="1080" w:type="dxa"/>
            <w:tcBorders>
              <w:top w:val="single" w:sz="4" w:space="0" w:color="auto"/>
              <w:left w:val="nil"/>
              <w:bottom w:val="nil"/>
              <w:right w:val="nil"/>
            </w:tcBorders>
            <w:shd w:val="clear" w:color="000000" w:fill="FFFFFF"/>
            <w:noWrap/>
            <w:vAlign w:val="center"/>
            <w:hideMark/>
          </w:tcPr>
          <w:p w14:paraId="3603529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38849E0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62.4%</w:t>
            </w:r>
          </w:p>
        </w:tc>
        <w:tc>
          <w:tcPr>
            <w:tcW w:w="1480" w:type="dxa"/>
            <w:tcBorders>
              <w:top w:val="single" w:sz="4" w:space="0" w:color="auto"/>
              <w:left w:val="nil"/>
              <w:bottom w:val="nil"/>
              <w:right w:val="nil"/>
            </w:tcBorders>
            <w:shd w:val="clear" w:color="000000" w:fill="FFFFFF"/>
            <w:noWrap/>
            <w:vAlign w:val="center"/>
            <w:hideMark/>
          </w:tcPr>
          <w:p w14:paraId="52AE982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16.2%</w:t>
            </w:r>
          </w:p>
        </w:tc>
        <w:tc>
          <w:tcPr>
            <w:tcW w:w="1480" w:type="dxa"/>
            <w:tcBorders>
              <w:top w:val="single" w:sz="4" w:space="0" w:color="auto"/>
              <w:left w:val="nil"/>
              <w:bottom w:val="nil"/>
              <w:right w:val="nil"/>
            </w:tcBorders>
            <w:shd w:val="clear" w:color="000000" w:fill="FFFFFF"/>
            <w:noWrap/>
            <w:vAlign w:val="center"/>
            <w:hideMark/>
          </w:tcPr>
          <w:p w14:paraId="0F10F44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15.8%</w:t>
            </w:r>
          </w:p>
        </w:tc>
        <w:tc>
          <w:tcPr>
            <w:tcW w:w="1480" w:type="dxa"/>
            <w:tcBorders>
              <w:top w:val="single" w:sz="4" w:space="0" w:color="auto"/>
              <w:left w:val="nil"/>
              <w:bottom w:val="nil"/>
              <w:right w:val="single" w:sz="4" w:space="0" w:color="auto"/>
            </w:tcBorders>
            <w:shd w:val="clear" w:color="000000" w:fill="FFFFFF"/>
            <w:noWrap/>
            <w:vAlign w:val="center"/>
            <w:hideMark/>
          </w:tcPr>
          <w:p w14:paraId="187914C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5.6%</w:t>
            </w:r>
          </w:p>
        </w:tc>
      </w:tr>
      <w:tr w:rsidR="001D02B1" w:rsidRPr="001D02B1" w14:paraId="5FA3FF13"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165CE45"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9A715E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9FFAA1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65.6%</w:t>
            </w:r>
          </w:p>
        </w:tc>
        <w:tc>
          <w:tcPr>
            <w:tcW w:w="1480" w:type="dxa"/>
            <w:tcBorders>
              <w:top w:val="nil"/>
              <w:left w:val="nil"/>
              <w:bottom w:val="nil"/>
              <w:right w:val="nil"/>
            </w:tcBorders>
            <w:shd w:val="clear" w:color="000000" w:fill="FFFFFF"/>
            <w:noWrap/>
            <w:vAlign w:val="center"/>
            <w:hideMark/>
          </w:tcPr>
          <w:p w14:paraId="502CFB2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14.1%</w:t>
            </w:r>
          </w:p>
        </w:tc>
        <w:tc>
          <w:tcPr>
            <w:tcW w:w="1480" w:type="dxa"/>
            <w:tcBorders>
              <w:top w:val="nil"/>
              <w:left w:val="nil"/>
              <w:bottom w:val="nil"/>
              <w:right w:val="nil"/>
            </w:tcBorders>
            <w:shd w:val="clear" w:color="000000" w:fill="FFFFFF"/>
            <w:noWrap/>
            <w:vAlign w:val="center"/>
            <w:hideMark/>
          </w:tcPr>
          <w:p w14:paraId="68AC46A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15.0%</w:t>
            </w:r>
          </w:p>
        </w:tc>
        <w:tc>
          <w:tcPr>
            <w:tcW w:w="1480" w:type="dxa"/>
            <w:tcBorders>
              <w:top w:val="nil"/>
              <w:left w:val="nil"/>
              <w:bottom w:val="nil"/>
              <w:right w:val="single" w:sz="4" w:space="0" w:color="auto"/>
            </w:tcBorders>
            <w:shd w:val="clear" w:color="000000" w:fill="FFFFFF"/>
            <w:noWrap/>
            <w:vAlign w:val="center"/>
            <w:hideMark/>
          </w:tcPr>
          <w:p w14:paraId="34208BE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5.3%</w:t>
            </w:r>
          </w:p>
        </w:tc>
      </w:tr>
      <w:tr w:rsidR="001D02B1" w:rsidRPr="001D02B1" w14:paraId="4A5823A8"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17D53CB"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0046F0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52563E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64.3%</w:t>
            </w:r>
          </w:p>
        </w:tc>
        <w:tc>
          <w:tcPr>
            <w:tcW w:w="1480" w:type="dxa"/>
            <w:tcBorders>
              <w:top w:val="nil"/>
              <w:left w:val="nil"/>
              <w:bottom w:val="nil"/>
              <w:right w:val="nil"/>
            </w:tcBorders>
            <w:shd w:val="clear" w:color="000000" w:fill="FFFFFF"/>
            <w:noWrap/>
            <w:vAlign w:val="center"/>
            <w:hideMark/>
          </w:tcPr>
          <w:p w14:paraId="7676330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14.2%</w:t>
            </w:r>
          </w:p>
        </w:tc>
        <w:tc>
          <w:tcPr>
            <w:tcW w:w="1480" w:type="dxa"/>
            <w:tcBorders>
              <w:top w:val="nil"/>
              <w:left w:val="nil"/>
              <w:bottom w:val="nil"/>
              <w:right w:val="nil"/>
            </w:tcBorders>
            <w:shd w:val="clear" w:color="000000" w:fill="FFFFFF"/>
            <w:noWrap/>
            <w:vAlign w:val="center"/>
            <w:hideMark/>
          </w:tcPr>
          <w:p w14:paraId="2F90E13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16.1%</w:t>
            </w:r>
          </w:p>
        </w:tc>
        <w:tc>
          <w:tcPr>
            <w:tcW w:w="1480" w:type="dxa"/>
            <w:tcBorders>
              <w:top w:val="nil"/>
              <w:left w:val="nil"/>
              <w:bottom w:val="nil"/>
              <w:right w:val="single" w:sz="4" w:space="0" w:color="auto"/>
            </w:tcBorders>
            <w:shd w:val="clear" w:color="000000" w:fill="FFFFFF"/>
            <w:noWrap/>
            <w:vAlign w:val="center"/>
            <w:hideMark/>
          </w:tcPr>
          <w:p w14:paraId="641D126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5.4%</w:t>
            </w:r>
          </w:p>
        </w:tc>
      </w:tr>
      <w:tr w:rsidR="001D02B1" w:rsidRPr="001D02B1" w14:paraId="5D09AA75"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25CB1E2"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920FA6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7132157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64.3%</w:t>
            </w:r>
          </w:p>
        </w:tc>
        <w:tc>
          <w:tcPr>
            <w:tcW w:w="1480" w:type="dxa"/>
            <w:tcBorders>
              <w:top w:val="nil"/>
              <w:left w:val="nil"/>
              <w:bottom w:val="nil"/>
              <w:right w:val="nil"/>
            </w:tcBorders>
            <w:shd w:val="clear" w:color="000000" w:fill="FFFFFF"/>
            <w:noWrap/>
            <w:vAlign w:val="center"/>
            <w:hideMark/>
          </w:tcPr>
          <w:p w14:paraId="296E088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13.7%</w:t>
            </w:r>
          </w:p>
        </w:tc>
        <w:tc>
          <w:tcPr>
            <w:tcW w:w="1480" w:type="dxa"/>
            <w:tcBorders>
              <w:top w:val="nil"/>
              <w:left w:val="nil"/>
              <w:bottom w:val="nil"/>
              <w:right w:val="nil"/>
            </w:tcBorders>
            <w:shd w:val="clear" w:color="000000" w:fill="FFFFFF"/>
            <w:noWrap/>
            <w:vAlign w:val="center"/>
            <w:hideMark/>
          </w:tcPr>
          <w:p w14:paraId="7D496FB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16.9%</w:t>
            </w:r>
          </w:p>
        </w:tc>
        <w:tc>
          <w:tcPr>
            <w:tcW w:w="1480" w:type="dxa"/>
            <w:tcBorders>
              <w:top w:val="nil"/>
              <w:left w:val="nil"/>
              <w:bottom w:val="nil"/>
              <w:right w:val="single" w:sz="4" w:space="0" w:color="auto"/>
            </w:tcBorders>
            <w:shd w:val="clear" w:color="000000" w:fill="FFFFFF"/>
            <w:noWrap/>
            <w:vAlign w:val="center"/>
            <w:hideMark/>
          </w:tcPr>
          <w:p w14:paraId="054FAF6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5.1%</w:t>
            </w:r>
          </w:p>
        </w:tc>
      </w:tr>
      <w:tr w:rsidR="001D02B1" w:rsidRPr="001D02B1" w14:paraId="725C977B"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6DD3DBE"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09689C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A3146E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66.4%</w:t>
            </w:r>
          </w:p>
        </w:tc>
        <w:tc>
          <w:tcPr>
            <w:tcW w:w="1480" w:type="dxa"/>
            <w:tcBorders>
              <w:top w:val="nil"/>
              <w:left w:val="nil"/>
              <w:bottom w:val="nil"/>
              <w:right w:val="nil"/>
            </w:tcBorders>
            <w:shd w:val="clear" w:color="000000" w:fill="FFFFFF"/>
            <w:noWrap/>
            <w:vAlign w:val="center"/>
            <w:hideMark/>
          </w:tcPr>
          <w:p w14:paraId="3F79E60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14.2%</w:t>
            </w:r>
          </w:p>
        </w:tc>
        <w:tc>
          <w:tcPr>
            <w:tcW w:w="1480" w:type="dxa"/>
            <w:tcBorders>
              <w:top w:val="nil"/>
              <w:left w:val="nil"/>
              <w:bottom w:val="nil"/>
              <w:right w:val="nil"/>
            </w:tcBorders>
            <w:shd w:val="clear" w:color="000000" w:fill="FFFFFF"/>
            <w:noWrap/>
            <w:vAlign w:val="center"/>
            <w:hideMark/>
          </w:tcPr>
          <w:p w14:paraId="427BA02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14.7%</w:t>
            </w:r>
          </w:p>
        </w:tc>
        <w:tc>
          <w:tcPr>
            <w:tcW w:w="1480" w:type="dxa"/>
            <w:tcBorders>
              <w:top w:val="nil"/>
              <w:left w:val="nil"/>
              <w:bottom w:val="nil"/>
              <w:right w:val="single" w:sz="4" w:space="0" w:color="auto"/>
            </w:tcBorders>
            <w:shd w:val="clear" w:color="000000" w:fill="FFFFFF"/>
            <w:noWrap/>
            <w:vAlign w:val="center"/>
            <w:hideMark/>
          </w:tcPr>
          <w:p w14:paraId="1BBB0FD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4.7%</w:t>
            </w:r>
          </w:p>
        </w:tc>
      </w:tr>
      <w:tr w:rsidR="001D02B1" w:rsidRPr="001D02B1" w14:paraId="1C38DFCE" w14:textId="77777777" w:rsidTr="001D02B1">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52C2FBC"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6B30286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318B8B0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67.6%</w:t>
            </w:r>
          </w:p>
        </w:tc>
        <w:tc>
          <w:tcPr>
            <w:tcW w:w="1480" w:type="dxa"/>
            <w:tcBorders>
              <w:top w:val="nil"/>
              <w:left w:val="nil"/>
              <w:bottom w:val="single" w:sz="4" w:space="0" w:color="auto"/>
              <w:right w:val="nil"/>
            </w:tcBorders>
            <w:shd w:val="clear" w:color="000000" w:fill="FFFFFF"/>
            <w:noWrap/>
            <w:vAlign w:val="center"/>
            <w:hideMark/>
          </w:tcPr>
          <w:p w14:paraId="5160823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14.0%</w:t>
            </w:r>
          </w:p>
        </w:tc>
        <w:tc>
          <w:tcPr>
            <w:tcW w:w="1480" w:type="dxa"/>
            <w:tcBorders>
              <w:top w:val="nil"/>
              <w:left w:val="nil"/>
              <w:bottom w:val="single" w:sz="4" w:space="0" w:color="auto"/>
              <w:right w:val="nil"/>
            </w:tcBorders>
            <w:shd w:val="clear" w:color="000000" w:fill="FFFFFF"/>
            <w:noWrap/>
            <w:vAlign w:val="center"/>
            <w:hideMark/>
          </w:tcPr>
          <w:p w14:paraId="7E6FBA6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14.0%</w:t>
            </w:r>
          </w:p>
        </w:tc>
        <w:tc>
          <w:tcPr>
            <w:tcW w:w="1480" w:type="dxa"/>
            <w:tcBorders>
              <w:top w:val="nil"/>
              <w:left w:val="nil"/>
              <w:bottom w:val="single" w:sz="4" w:space="0" w:color="auto"/>
              <w:right w:val="single" w:sz="4" w:space="0" w:color="auto"/>
            </w:tcBorders>
            <w:shd w:val="clear" w:color="000000" w:fill="FFFFFF"/>
            <w:noWrap/>
            <w:vAlign w:val="center"/>
            <w:hideMark/>
          </w:tcPr>
          <w:p w14:paraId="1F4E5C5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4.4%</w:t>
            </w:r>
          </w:p>
        </w:tc>
      </w:tr>
      <w:tr w:rsidR="001D02B1" w:rsidRPr="001D02B1" w14:paraId="7A89C87A" w14:textId="77777777" w:rsidTr="001D02B1">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CEE9AC8"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25-34</w:t>
            </w:r>
          </w:p>
        </w:tc>
        <w:tc>
          <w:tcPr>
            <w:tcW w:w="1080" w:type="dxa"/>
            <w:tcBorders>
              <w:top w:val="nil"/>
              <w:left w:val="nil"/>
              <w:bottom w:val="nil"/>
              <w:right w:val="nil"/>
            </w:tcBorders>
            <w:shd w:val="clear" w:color="000000" w:fill="FFFFFF"/>
            <w:noWrap/>
            <w:vAlign w:val="center"/>
            <w:hideMark/>
          </w:tcPr>
          <w:p w14:paraId="78B4C64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4A280AB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45.9%</w:t>
            </w:r>
          </w:p>
        </w:tc>
        <w:tc>
          <w:tcPr>
            <w:tcW w:w="1480" w:type="dxa"/>
            <w:tcBorders>
              <w:top w:val="nil"/>
              <w:left w:val="nil"/>
              <w:bottom w:val="nil"/>
              <w:right w:val="nil"/>
            </w:tcBorders>
            <w:shd w:val="clear" w:color="000000" w:fill="FFFFFF"/>
            <w:noWrap/>
            <w:vAlign w:val="center"/>
            <w:hideMark/>
          </w:tcPr>
          <w:p w14:paraId="7D2F851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23.5%</w:t>
            </w:r>
          </w:p>
        </w:tc>
        <w:tc>
          <w:tcPr>
            <w:tcW w:w="1480" w:type="dxa"/>
            <w:tcBorders>
              <w:top w:val="nil"/>
              <w:left w:val="nil"/>
              <w:bottom w:val="nil"/>
              <w:right w:val="nil"/>
            </w:tcBorders>
            <w:shd w:val="clear" w:color="000000" w:fill="FFFFFF"/>
            <w:noWrap/>
            <w:vAlign w:val="center"/>
            <w:hideMark/>
          </w:tcPr>
          <w:p w14:paraId="23128EB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22.7%</w:t>
            </w:r>
          </w:p>
        </w:tc>
        <w:tc>
          <w:tcPr>
            <w:tcW w:w="1480" w:type="dxa"/>
            <w:tcBorders>
              <w:top w:val="nil"/>
              <w:left w:val="nil"/>
              <w:bottom w:val="nil"/>
              <w:right w:val="single" w:sz="4" w:space="0" w:color="auto"/>
            </w:tcBorders>
            <w:shd w:val="clear" w:color="000000" w:fill="FFFFFF"/>
            <w:noWrap/>
            <w:vAlign w:val="center"/>
            <w:hideMark/>
          </w:tcPr>
          <w:p w14:paraId="19F8D82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8.0%</w:t>
            </w:r>
          </w:p>
        </w:tc>
      </w:tr>
      <w:tr w:rsidR="001D02B1" w:rsidRPr="001D02B1" w14:paraId="7914E494"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12DCEEE1"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0C4D94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5AD01A5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47.6%</w:t>
            </w:r>
          </w:p>
        </w:tc>
        <w:tc>
          <w:tcPr>
            <w:tcW w:w="1480" w:type="dxa"/>
            <w:tcBorders>
              <w:top w:val="nil"/>
              <w:left w:val="nil"/>
              <w:bottom w:val="nil"/>
              <w:right w:val="nil"/>
            </w:tcBorders>
            <w:shd w:val="clear" w:color="000000" w:fill="FFFFFF"/>
            <w:noWrap/>
            <w:vAlign w:val="center"/>
            <w:hideMark/>
          </w:tcPr>
          <w:p w14:paraId="7C9023A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22.6%</w:t>
            </w:r>
          </w:p>
        </w:tc>
        <w:tc>
          <w:tcPr>
            <w:tcW w:w="1480" w:type="dxa"/>
            <w:tcBorders>
              <w:top w:val="nil"/>
              <w:left w:val="nil"/>
              <w:bottom w:val="nil"/>
              <w:right w:val="nil"/>
            </w:tcBorders>
            <w:shd w:val="clear" w:color="000000" w:fill="FFFFFF"/>
            <w:noWrap/>
            <w:vAlign w:val="center"/>
            <w:hideMark/>
          </w:tcPr>
          <w:p w14:paraId="40B4642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22.2%</w:t>
            </w:r>
          </w:p>
        </w:tc>
        <w:tc>
          <w:tcPr>
            <w:tcW w:w="1480" w:type="dxa"/>
            <w:tcBorders>
              <w:top w:val="nil"/>
              <w:left w:val="nil"/>
              <w:bottom w:val="nil"/>
              <w:right w:val="single" w:sz="4" w:space="0" w:color="auto"/>
            </w:tcBorders>
            <w:shd w:val="clear" w:color="000000" w:fill="FFFFFF"/>
            <w:noWrap/>
            <w:vAlign w:val="center"/>
            <w:hideMark/>
          </w:tcPr>
          <w:p w14:paraId="637420A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7.6%</w:t>
            </w:r>
          </w:p>
        </w:tc>
      </w:tr>
      <w:tr w:rsidR="001D02B1" w:rsidRPr="001D02B1" w14:paraId="1C556C00"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3191FA07"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831A68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3CF380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48.6%</w:t>
            </w:r>
          </w:p>
        </w:tc>
        <w:tc>
          <w:tcPr>
            <w:tcW w:w="1480" w:type="dxa"/>
            <w:tcBorders>
              <w:top w:val="nil"/>
              <w:left w:val="nil"/>
              <w:bottom w:val="nil"/>
              <w:right w:val="nil"/>
            </w:tcBorders>
            <w:shd w:val="clear" w:color="000000" w:fill="FFFFFF"/>
            <w:noWrap/>
            <w:vAlign w:val="center"/>
            <w:hideMark/>
          </w:tcPr>
          <w:p w14:paraId="2FA639D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22.3%</w:t>
            </w:r>
          </w:p>
        </w:tc>
        <w:tc>
          <w:tcPr>
            <w:tcW w:w="1480" w:type="dxa"/>
            <w:tcBorders>
              <w:top w:val="nil"/>
              <w:left w:val="nil"/>
              <w:bottom w:val="nil"/>
              <w:right w:val="nil"/>
            </w:tcBorders>
            <w:shd w:val="clear" w:color="000000" w:fill="FFFFFF"/>
            <w:noWrap/>
            <w:vAlign w:val="center"/>
            <w:hideMark/>
          </w:tcPr>
          <w:p w14:paraId="1705D54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23.0%</w:t>
            </w:r>
          </w:p>
        </w:tc>
        <w:tc>
          <w:tcPr>
            <w:tcW w:w="1480" w:type="dxa"/>
            <w:tcBorders>
              <w:top w:val="nil"/>
              <w:left w:val="nil"/>
              <w:bottom w:val="nil"/>
              <w:right w:val="single" w:sz="4" w:space="0" w:color="auto"/>
            </w:tcBorders>
            <w:shd w:val="clear" w:color="000000" w:fill="FFFFFF"/>
            <w:noWrap/>
            <w:vAlign w:val="center"/>
            <w:hideMark/>
          </w:tcPr>
          <w:p w14:paraId="55D30AE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6.1%</w:t>
            </w:r>
          </w:p>
        </w:tc>
      </w:tr>
      <w:tr w:rsidR="001D02B1" w:rsidRPr="001D02B1" w14:paraId="3EF3B7A5"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141D050F"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857C7B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A96C62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49.7%</w:t>
            </w:r>
          </w:p>
        </w:tc>
        <w:tc>
          <w:tcPr>
            <w:tcW w:w="1480" w:type="dxa"/>
            <w:tcBorders>
              <w:top w:val="nil"/>
              <w:left w:val="nil"/>
              <w:bottom w:val="nil"/>
              <w:right w:val="nil"/>
            </w:tcBorders>
            <w:shd w:val="clear" w:color="000000" w:fill="FFFFFF"/>
            <w:noWrap/>
            <w:vAlign w:val="center"/>
            <w:hideMark/>
          </w:tcPr>
          <w:p w14:paraId="253D736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20.8%</w:t>
            </w:r>
          </w:p>
        </w:tc>
        <w:tc>
          <w:tcPr>
            <w:tcW w:w="1480" w:type="dxa"/>
            <w:tcBorders>
              <w:top w:val="nil"/>
              <w:left w:val="nil"/>
              <w:bottom w:val="nil"/>
              <w:right w:val="nil"/>
            </w:tcBorders>
            <w:shd w:val="clear" w:color="000000" w:fill="FFFFFF"/>
            <w:noWrap/>
            <w:vAlign w:val="center"/>
            <w:hideMark/>
          </w:tcPr>
          <w:p w14:paraId="4180319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22.0%</w:t>
            </w:r>
          </w:p>
        </w:tc>
        <w:tc>
          <w:tcPr>
            <w:tcW w:w="1480" w:type="dxa"/>
            <w:tcBorders>
              <w:top w:val="nil"/>
              <w:left w:val="nil"/>
              <w:bottom w:val="nil"/>
              <w:right w:val="single" w:sz="4" w:space="0" w:color="auto"/>
            </w:tcBorders>
            <w:shd w:val="clear" w:color="000000" w:fill="FFFFFF"/>
            <w:noWrap/>
            <w:vAlign w:val="center"/>
            <w:hideMark/>
          </w:tcPr>
          <w:p w14:paraId="6DFA860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7.5%</w:t>
            </w:r>
          </w:p>
        </w:tc>
      </w:tr>
      <w:tr w:rsidR="001D02B1" w:rsidRPr="001D02B1" w14:paraId="14C7B058"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26D90258"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E3BB5C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3BA260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49.7%</w:t>
            </w:r>
          </w:p>
        </w:tc>
        <w:tc>
          <w:tcPr>
            <w:tcW w:w="1480" w:type="dxa"/>
            <w:tcBorders>
              <w:top w:val="nil"/>
              <w:left w:val="nil"/>
              <w:bottom w:val="nil"/>
              <w:right w:val="nil"/>
            </w:tcBorders>
            <w:shd w:val="clear" w:color="000000" w:fill="FFFFFF"/>
            <w:noWrap/>
            <w:vAlign w:val="center"/>
            <w:hideMark/>
          </w:tcPr>
          <w:p w14:paraId="1752C3E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22.5%</w:t>
            </w:r>
          </w:p>
        </w:tc>
        <w:tc>
          <w:tcPr>
            <w:tcW w:w="1480" w:type="dxa"/>
            <w:tcBorders>
              <w:top w:val="nil"/>
              <w:left w:val="nil"/>
              <w:bottom w:val="nil"/>
              <w:right w:val="nil"/>
            </w:tcBorders>
            <w:shd w:val="clear" w:color="000000" w:fill="FFFFFF"/>
            <w:noWrap/>
            <w:vAlign w:val="center"/>
            <w:hideMark/>
          </w:tcPr>
          <w:p w14:paraId="5D33109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21.2%</w:t>
            </w:r>
          </w:p>
        </w:tc>
        <w:tc>
          <w:tcPr>
            <w:tcW w:w="1480" w:type="dxa"/>
            <w:tcBorders>
              <w:top w:val="nil"/>
              <w:left w:val="nil"/>
              <w:bottom w:val="nil"/>
              <w:right w:val="single" w:sz="4" w:space="0" w:color="auto"/>
            </w:tcBorders>
            <w:shd w:val="clear" w:color="000000" w:fill="FFFFFF"/>
            <w:noWrap/>
            <w:vAlign w:val="center"/>
            <w:hideMark/>
          </w:tcPr>
          <w:p w14:paraId="0B108B9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6.6%</w:t>
            </w:r>
          </w:p>
        </w:tc>
      </w:tr>
      <w:tr w:rsidR="001D02B1" w:rsidRPr="001D02B1" w14:paraId="15E5C3AA"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4BC4D1F2"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8B710A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0207759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50.9%</w:t>
            </w:r>
          </w:p>
        </w:tc>
        <w:tc>
          <w:tcPr>
            <w:tcW w:w="1480" w:type="dxa"/>
            <w:tcBorders>
              <w:top w:val="nil"/>
              <w:left w:val="nil"/>
              <w:bottom w:val="single" w:sz="4" w:space="0" w:color="auto"/>
              <w:right w:val="nil"/>
            </w:tcBorders>
            <w:shd w:val="clear" w:color="000000" w:fill="FFFFFF"/>
            <w:noWrap/>
            <w:vAlign w:val="center"/>
            <w:hideMark/>
          </w:tcPr>
          <w:p w14:paraId="733628C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22.2%</w:t>
            </w:r>
          </w:p>
        </w:tc>
        <w:tc>
          <w:tcPr>
            <w:tcW w:w="1480" w:type="dxa"/>
            <w:tcBorders>
              <w:top w:val="nil"/>
              <w:left w:val="nil"/>
              <w:bottom w:val="single" w:sz="4" w:space="0" w:color="auto"/>
              <w:right w:val="nil"/>
            </w:tcBorders>
            <w:shd w:val="clear" w:color="000000" w:fill="FFFFFF"/>
            <w:noWrap/>
            <w:vAlign w:val="center"/>
            <w:hideMark/>
          </w:tcPr>
          <w:p w14:paraId="7FC6F96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20.7%</w:t>
            </w:r>
          </w:p>
        </w:tc>
        <w:tc>
          <w:tcPr>
            <w:tcW w:w="1480" w:type="dxa"/>
            <w:tcBorders>
              <w:top w:val="nil"/>
              <w:left w:val="nil"/>
              <w:bottom w:val="single" w:sz="4" w:space="0" w:color="auto"/>
              <w:right w:val="single" w:sz="4" w:space="0" w:color="auto"/>
            </w:tcBorders>
            <w:shd w:val="clear" w:color="000000" w:fill="FFFFFF"/>
            <w:noWrap/>
            <w:vAlign w:val="center"/>
            <w:hideMark/>
          </w:tcPr>
          <w:p w14:paraId="0F5A4A6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6.2%</w:t>
            </w:r>
          </w:p>
        </w:tc>
      </w:tr>
      <w:tr w:rsidR="001D02B1" w:rsidRPr="001D02B1" w14:paraId="7A3AA5D0" w14:textId="77777777" w:rsidTr="001D02B1">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2A900D9A"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35-44</w:t>
            </w:r>
          </w:p>
        </w:tc>
        <w:tc>
          <w:tcPr>
            <w:tcW w:w="1080" w:type="dxa"/>
            <w:tcBorders>
              <w:top w:val="nil"/>
              <w:left w:val="nil"/>
              <w:bottom w:val="nil"/>
              <w:right w:val="nil"/>
            </w:tcBorders>
            <w:shd w:val="clear" w:color="000000" w:fill="FFFFFF"/>
            <w:noWrap/>
            <w:vAlign w:val="center"/>
            <w:hideMark/>
          </w:tcPr>
          <w:p w14:paraId="7366934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412DE05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35.2%</w:t>
            </w:r>
          </w:p>
        </w:tc>
        <w:tc>
          <w:tcPr>
            <w:tcW w:w="1480" w:type="dxa"/>
            <w:tcBorders>
              <w:top w:val="nil"/>
              <w:left w:val="nil"/>
              <w:bottom w:val="nil"/>
              <w:right w:val="nil"/>
            </w:tcBorders>
            <w:shd w:val="clear" w:color="000000" w:fill="FFFFFF"/>
            <w:noWrap/>
            <w:vAlign w:val="center"/>
            <w:hideMark/>
          </w:tcPr>
          <w:p w14:paraId="18035A4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31.1%</w:t>
            </w:r>
          </w:p>
        </w:tc>
        <w:tc>
          <w:tcPr>
            <w:tcW w:w="1480" w:type="dxa"/>
            <w:tcBorders>
              <w:top w:val="nil"/>
              <w:left w:val="nil"/>
              <w:bottom w:val="nil"/>
              <w:right w:val="nil"/>
            </w:tcBorders>
            <w:shd w:val="clear" w:color="000000" w:fill="FFFFFF"/>
            <w:noWrap/>
            <w:vAlign w:val="center"/>
            <w:hideMark/>
          </w:tcPr>
          <w:p w14:paraId="53AAD08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24.6%</w:t>
            </w:r>
          </w:p>
        </w:tc>
        <w:tc>
          <w:tcPr>
            <w:tcW w:w="1480" w:type="dxa"/>
            <w:tcBorders>
              <w:top w:val="nil"/>
              <w:left w:val="nil"/>
              <w:bottom w:val="nil"/>
              <w:right w:val="single" w:sz="4" w:space="0" w:color="auto"/>
            </w:tcBorders>
            <w:shd w:val="clear" w:color="000000" w:fill="FFFFFF"/>
            <w:noWrap/>
            <w:vAlign w:val="center"/>
            <w:hideMark/>
          </w:tcPr>
          <w:p w14:paraId="5B0F6FA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9.1%</w:t>
            </w:r>
          </w:p>
        </w:tc>
      </w:tr>
      <w:tr w:rsidR="001D02B1" w:rsidRPr="001D02B1" w14:paraId="0C4C7264"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36F82874"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934C8C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9073D9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36.8%</w:t>
            </w:r>
          </w:p>
        </w:tc>
        <w:tc>
          <w:tcPr>
            <w:tcW w:w="1480" w:type="dxa"/>
            <w:tcBorders>
              <w:top w:val="nil"/>
              <w:left w:val="nil"/>
              <w:bottom w:val="nil"/>
              <w:right w:val="nil"/>
            </w:tcBorders>
            <w:shd w:val="clear" w:color="000000" w:fill="FFFFFF"/>
            <w:noWrap/>
            <w:vAlign w:val="center"/>
            <w:hideMark/>
          </w:tcPr>
          <w:p w14:paraId="15D234F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29.1%</w:t>
            </w:r>
          </w:p>
        </w:tc>
        <w:tc>
          <w:tcPr>
            <w:tcW w:w="1480" w:type="dxa"/>
            <w:tcBorders>
              <w:top w:val="nil"/>
              <w:left w:val="nil"/>
              <w:bottom w:val="nil"/>
              <w:right w:val="nil"/>
            </w:tcBorders>
            <w:shd w:val="clear" w:color="000000" w:fill="FFFFFF"/>
            <w:noWrap/>
            <w:vAlign w:val="center"/>
            <w:hideMark/>
          </w:tcPr>
          <w:p w14:paraId="3C46347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25.6%</w:t>
            </w:r>
          </w:p>
        </w:tc>
        <w:tc>
          <w:tcPr>
            <w:tcW w:w="1480" w:type="dxa"/>
            <w:tcBorders>
              <w:top w:val="nil"/>
              <w:left w:val="nil"/>
              <w:bottom w:val="nil"/>
              <w:right w:val="single" w:sz="4" w:space="0" w:color="auto"/>
            </w:tcBorders>
            <w:shd w:val="clear" w:color="000000" w:fill="FFFFFF"/>
            <w:noWrap/>
            <w:vAlign w:val="center"/>
            <w:hideMark/>
          </w:tcPr>
          <w:p w14:paraId="6C58233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8.6%</w:t>
            </w:r>
          </w:p>
        </w:tc>
      </w:tr>
      <w:tr w:rsidR="001D02B1" w:rsidRPr="001D02B1" w14:paraId="6211B4D0"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6BCD25CA"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82FB0D1"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89F144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37.3%</w:t>
            </w:r>
          </w:p>
        </w:tc>
        <w:tc>
          <w:tcPr>
            <w:tcW w:w="1480" w:type="dxa"/>
            <w:tcBorders>
              <w:top w:val="nil"/>
              <w:left w:val="nil"/>
              <w:bottom w:val="nil"/>
              <w:right w:val="nil"/>
            </w:tcBorders>
            <w:shd w:val="clear" w:color="000000" w:fill="FFFFFF"/>
            <w:noWrap/>
            <w:vAlign w:val="center"/>
            <w:hideMark/>
          </w:tcPr>
          <w:p w14:paraId="29D98CCF"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28.5%</w:t>
            </w:r>
          </w:p>
        </w:tc>
        <w:tc>
          <w:tcPr>
            <w:tcW w:w="1480" w:type="dxa"/>
            <w:tcBorders>
              <w:top w:val="nil"/>
              <w:left w:val="nil"/>
              <w:bottom w:val="nil"/>
              <w:right w:val="nil"/>
            </w:tcBorders>
            <w:shd w:val="clear" w:color="000000" w:fill="FFFFFF"/>
            <w:noWrap/>
            <w:vAlign w:val="center"/>
            <w:hideMark/>
          </w:tcPr>
          <w:p w14:paraId="19FBB0B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26.5%</w:t>
            </w:r>
          </w:p>
        </w:tc>
        <w:tc>
          <w:tcPr>
            <w:tcW w:w="1480" w:type="dxa"/>
            <w:tcBorders>
              <w:top w:val="nil"/>
              <w:left w:val="nil"/>
              <w:bottom w:val="nil"/>
              <w:right w:val="single" w:sz="4" w:space="0" w:color="auto"/>
            </w:tcBorders>
            <w:shd w:val="clear" w:color="000000" w:fill="FFFFFF"/>
            <w:noWrap/>
            <w:vAlign w:val="center"/>
            <w:hideMark/>
          </w:tcPr>
          <w:p w14:paraId="67B6922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7.7%</w:t>
            </w:r>
          </w:p>
        </w:tc>
      </w:tr>
      <w:tr w:rsidR="001D02B1" w:rsidRPr="001D02B1" w14:paraId="79CEC8D7"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5C5276D0"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2A4EEF0"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C6F642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36.8%</w:t>
            </w:r>
          </w:p>
        </w:tc>
        <w:tc>
          <w:tcPr>
            <w:tcW w:w="1480" w:type="dxa"/>
            <w:tcBorders>
              <w:top w:val="nil"/>
              <w:left w:val="nil"/>
              <w:bottom w:val="nil"/>
              <w:right w:val="nil"/>
            </w:tcBorders>
            <w:shd w:val="clear" w:color="000000" w:fill="FFFFFF"/>
            <w:noWrap/>
            <w:vAlign w:val="center"/>
            <w:hideMark/>
          </w:tcPr>
          <w:p w14:paraId="0862D6E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28.4%</w:t>
            </w:r>
          </w:p>
        </w:tc>
        <w:tc>
          <w:tcPr>
            <w:tcW w:w="1480" w:type="dxa"/>
            <w:tcBorders>
              <w:top w:val="nil"/>
              <w:left w:val="nil"/>
              <w:bottom w:val="nil"/>
              <w:right w:val="nil"/>
            </w:tcBorders>
            <w:shd w:val="clear" w:color="000000" w:fill="FFFFFF"/>
            <w:noWrap/>
            <w:vAlign w:val="center"/>
            <w:hideMark/>
          </w:tcPr>
          <w:p w14:paraId="52DB63E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25.9%</w:t>
            </w:r>
          </w:p>
        </w:tc>
        <w:tc>
          <w:tcPr>
            <w:tcW w:w="1480" w:type="dxa"/>
            <w:tcBorders>
              <w:top w:val="nil"/>
              <w:left w:val="nil"/>
              <w:bottom w:val="nil"/>
              <w:right w:val="single" w:sz="4" w:space="0" w:color="auto"/>
            </w:tcBorders>
            <w:shd w:val="clear" w:color="000000" w:fill="FFFFFF"/>
            <w:noWrap/>
            <w:vAlign w:val="center"/>
            <w:hideMark/>
          </w:tcPr>
          <w:p w14:paraId="4594D57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8.9%</w:t>
            </w:r>
          </w:p>
        </w:tc>
      </w:tr>
      <w:tr w:rsidR="001D02B1" w:rsidRPr="001D02B1" w14:paraId="66CCC941"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0CFBD54C"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4327B6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FB42FF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37.1%</w:t>
            </w:r>
          </w:p>
        </w:tc>
        <w:tc>
          <w:tcPr>
            <w:tcW w:w="1480" w:type="dxa"/>
            <w:tcBorders>
              <w:top w:val="nil"/>
              <w:left w:val="nil"/>
              <w:bottom w:val="nil"/>
              <w:right w:val="nil"/>
            </w:tcBorders>
            <w:shd w:val="clear" w:color="000000" w:fill="FFFFFF"/>
            <w:noWrap/>
            <w:vAlign w:val="center"/>
            <w:hideMark/>
          </w:tcPr>
          <w:p w14:paraId="0EA1475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28.9%</w:t>
            </w:r>
          </w:p>
        </w:tc>
        <w:tc>
          <w:tcPr>
            <w:tcW w:w="1480" w:type="dxa"/>
            <w:tcBorders>
              <w:top w:val="nil"/>
              <w:left w:val="nil"/>
              <w:bottom w:val="nil"/>
              <w:right w:val="nil"/>
            </w:tcBorders>
            <w:shd w:val="clear" w:color="000000" w:fill="FFFFFF"/>
            <w:noWrap/>
            <w:vAlign w:val="center"/>
            <w:hideMark/>
          </w:tcPr>
          <w:p w14:paraId="5C3A8CF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25.8%</w:t>
            </w:r>
          </w:p>
        </w:tc>
        <w:tc>
          <w:tcPr>
            <w:tcW w:w="1480" w:type="dxa"/>
            <w:tcBorders>
              <w:top w:val="nil"/>
              <w:left w:val="nil"/>
              <w:bottom w:val="nil"/>
              <w:right w:val="single" w:sz="4" w:space="0" w:color="auto"/>
            </w:tcBorders>
            <w:shd w:val="clear" w:color="000000" w:fill="FFFFFF"/>
            <w:noWrap/>
            <w:vAlign w:val="center"/>
            <w:hideMark/>
          </w:tcPr>
          <w:p w14:paraId="4D3E36E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8.2%</w:t>
            </w:r>
          </w:p>
        </w:tc>
      </w:tr>
      <w:tr w:rsidR="001D02B1" w:rsidRPr="001D02B1" w14:paraId="0484DD90"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5951A930"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2CD489D4"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70B8595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36.3%</w:t>
            </w:r>
          </w:p>
        </w:tc>
        <w:tc>
          <w:tcPr>
            <w:tcW w:w="1480" w:type="dxa"/>
            <w:tcBorders>
              <w:top w:val="nil"/>
              <w:left w:val="nil"/>
              <w:bottom w:val="single" w:sz="4" w:space="0" w:color="auto"/>
              <w:right w:val="nil"/>
            </w:tcBorders>
            <w:shd w:val="clear" w:color="000000" w:fill="FFFFFF"/>
            <w:noWrap/>
            <w:vAlign w:val="center"/>
            <w:hideMark/>
          </w:tcPr>
          <w:p w14:paraId="6B492C5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31.1%</w:t>
            </w:r>
          </w:p>
        </w:tc>
        <w:tc>
          <w:tcPr>
            <w:tcW w:w="1480" w:type="dxa"/>
            <w:tcBorders>
              <w:top w:val="nil"/>
              <w:left w:val="nil"/>
              <w:bottom w:val="single" w:sz="4" w:space="0" w:color="auto"/>
              <w:right w:val="nil"/>
            </w:tcBorders>
            <w:shd w:val="clear" w:color="000000" w:fill="FFFFFF"/>
            <w:noWrap/>
            <w:vAlign w:val="center"/>
            <w:hideMark/>
          </w:tcPr>
          <w:p w14:paraId="7136BA4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26.3%</w:t>
            </w:r>
          </w:p>
        </w:tc>
        <w:tc>
          <w:tcPr>
            <w:tcW w:w="1480" w:type="dxa"/>
            <w:tcBorders>
              <w:top w:val="nil"/>
              <w:left w:val="nil"/>
              <w:bottom w:val="single" w:sz="4" w:space="0" w:color="auto"/>
              <w:right w:val="single" w:sz="4" w:space="0" w:color="auto"/>
            </w:tcBorders>
            <w:shd w:val="clear" w:color="000000" w:fill="FFFFFF"/>
            <w:noWrap/>
            <w:vAlign w:val="center"/>
            <w:hideMark/>
          </w:tcPr>
          <w:p w14:paraId="5B952A4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6.3%</w:t>
            </w:r>
          </w:p>
        </w:tc>
      </w:tr>
      <w:tr w:rsidR="001D02B1" w:rsidRPr="001D02B1" w14:paraId="0C2C5DA1" w14:textId="77777777" w:rsidTr="001D02B1">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8348E03"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45-54</w:t>
            </w:r>
          </w:p>
        </w:tc>
        <w:tc>
          <w:tcPr>
            <w:tcW w:w="1080" w:type="dxa"/>
            <w:tcBorders>
              <w:top w:val="nil"/>
              <w:left w:val="nil"/>
              <w:bottom w:val="nil"/>
              <w:right w:val="nil"/>
            </w:tcBorders>
            <w:shd w:val="clear" w:color="000000" w:fill="FFFFFF"/>
            <w:noWrap/>
            <w:vAlign w:val="center"/>
            <w:hideMark/>
          </w:tcPr>
          <w:p w14:paraId="13390BD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E880F9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30.0%</w:t>
            </w:r>
          </w:p>
        </w:tc>
        <w:tc>
          <w:tcPr>
            <w:tcW w:w="1480" w:type="dxa"/>
            <w:tcBorders>
              <w:top w:val="nil"/>
              <w:left w:val="nil"/>
              <w:bottom w:val="nil"/>
              <w:right w:val="nil"/>
            </w:tcBorders>
            <w:shd w:val="clear" w:color="000000" w:fill="FFFFFF"/>
            <w:noWrap/>
            <w:vAlign w:val="center"/>
            <w:hideMark/>
          </w:tcPr>
          <w:p w14:paraId="14CB27E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34.3%</w:t>
            </w:r>
          </w:p>
        </w:tc>
        <w:tc>
          <w:tcPr>
            <w:tcW w:w="1480" w:type="dxa"/>
            <w:tcBorders>
              <w:top w:val="nil"/>
              <w:left w:val="nil"/>
              <w:bottom w:val="nil"/>
              <w:right w:val="nil"/>
            </w:tcBorders>
            <w:shd w:val="clear" w:color="000000" w:fill="FFFFFF"/>
            <w:noWrap/>
            <w:vAlign w:val="center"/>
            <w:hideMark/>
          </w:tcPr>
          <w:p w14:paraId="50C712D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25.1%</w:t>
            </w:r>
          </w:p>
        </w:tc>
        <w:tc>
          <w:tcPr>
            <w:tcW w:w="1480" w:type="dxa"/>
            <w:tcBorders>
              <w:top w:val="nil"/>
              <w:left w:val="nil"/>
              <w:bottom w:val="nil"/>
              <w:right w:val="single" w:sz="4" w:space="0" w:color="auto"/>
            </w:tcBorders>
            <w:shd w:val="clear" w:color="000000" w:fill="FFFFFF"/>
            <w:noWrap/>
            <w:vAlign w:val="center"/>
            <w:hideMark/>
          </w:tcPr>
          <w:p w14:paraId="002AFCA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10.7%</w:t>
            </w:r>
          </w:p>
        </w:tc>
      </w:tr>
      <w:tr w:rsidR="001D02B1" w:rsidRPr="001D02B1" w14:paraId="19A4B129"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1D10A8BB"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325DB7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7E61A1D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33.4%</w:t>
            </w:r>
          </w:p>
        </w:tc>
        <w:tc>
          <w:tcPr>
            <w:tcW w:w="1480" w:type="dxa"/>
            <w:tcBorders>
              <w:top w:val="nil"/>
              <w:left w:val="nil"/>
              <w:bottom w:val="nil"/>
              <w:right w:val="nil"/>
            </w:tcBorders>
            <w:shd w:val="clear" w:color="000000" w:fill="FFFFFF"/>
            <w:noWrap/>
            <w:vAlign w:val="center"/>
            <w:hideMark/>
          </w:tcPr>
          <w:p w14:paraId="028A6E0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31.3%</w:t>
            </w:r>
          </w:p>
        </w:tc>
        <w:tc>
          <w:tcPr>
            <w:tcW w:w="1480" w:type="dxa"/>
            <w:tcBorders>
              <w:top w:val="nil"/>
              <w:left w:val="nil"/>
              <w:bottom w:val="nil"/>
              <w:right w:val="nil"/>
            </w:tcBorders>
            <w:shd w:val="clear" w:color="000000" w:fill="FFFFFF"/>
            <w:noWrap/>
            <w:vAlign w:val="center"/>
            <w:hideMark/>
          </w:tcPr>
          <w:p w14:paraId="13AB547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26.3%</w:t>
            </w:r>
          </w:p>
        </w:tc>
        <w:tc>
          <w:tcPr>
            <w:tcW w:w="1480" w:type="dxa"/>
            <w:tcBorders>
              <w:top w:val="nil"/>
              <w:left w:val="nil"/>
              <w:bottom w:val="nil"/>
              <w:right w:val="single" w:sz="4" w:space="0" w:color="auto"/>
            </w:tcBorders>
            <w:shd w:val="clear" w:color="000000" w:fill="FFFFFF"/>
            <w:noWrap/>
            <w:vAlign w:val="center"/>
            <w:hideMark/>
          </w:tcPr>
          <w:p w14:paraId="2ED417E0"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9.0%</w:t>
            </w:r>
          </w:p>
        </w:tc>
      </w:tr>
      <w:tr w:rsidR="001D02B1" w:rsidRPr="001D02B1" w14:paraId="53EA9986"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5E2D41FE"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9498DC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65D109B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31.1%</w:t>
            </w:r>
          </w:p>
        </w:tc>
        <w:tc>
          <w:tcPr>
            <w:tcW w:w="1480" w:type="dxa"/>
            <w:tcBorders>
              <w:top w:val="nil"/>
              <w:left w:val="nil"/>
              <w:bottom w:val="nil"/>
              <w:right w:val="nil"/>
            </w:tcBorders>
            <w:shd w:val="clear" w:color="000000" w:fill="FFFFFF"/>
            <w:noWrap/>
            <w:vAlign w:val="center"/>
            <w:hideMark/>
          </w:tcPr>
          <w:p w14:paraId="1F6DDBE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31.6%</w:t>
            </w:r>
          </w:p>
        </w:tc>
        <w:tc>
          <w:tcPr>
            <w:tcW w:w="1480" w:type="dxa"/>
            <w:tcBorders>
              <w:top w:val="nil"/>
              <w:left w:val="nil"/>
              <w:bottom w:val="nil"/>
              <w:right w:val="nil"/>
            </w:tcBorders>
            <w:shd w:val="clear" w:color="000000" w:fill="FFFFFF"/>
            <w:noWrap/>
            <w:vAlign w:val="center"/>
            <w:hideMark/>
          </w:tcPr>
          <w:p w14:paraId="549A693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28.4%</w:t>
            </w:r>
          </w:p>
        </w:tc>
        <w:tc>
          <w:tcPr>
            <w:tcW w:w="1480" w:type="dxa"/>
            <w:tcBorders>
              <w:top w:val="nil"/>
              <w:left w:val="nil"/>
              <w:bottom w:val="nil"/>
              <w:right w:val="single" w:sz="4" w:space="0" w:color="auto"/>
            </w:tcBorders>
            <w:shd w:val="clear" w:color="000000" w:fill="FFFFFF"/>
            <w:noWrap/>
            <w:vAlign w:val="center"/>
            <w:hideMark/>
          </w:tcPr>
          <w:p w14:paraId="42C32837"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8.9%</w:t>
            </w:r>
          </w:p>
        </w:tc>
      </w:tr>
      <w:tr w:rsidR="001D02B1" w:rsidRPr="001D02B1" w14:paraId="0D6219D6"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6A1097D2"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99D53F2"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43AA19AB"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31.7%</w:t>
            </w:r>
          </w:p>
        </w:tc>
        <w:tc>
          <w:tcPr>
            <w:tcW w:w="1480" w:type="dxa"/>
            <w:tcBorders>
              <w:top w:val="nil"/>
              <w:left w:val="nil"/>
              <w:bottom w:val="nil"/>
              <w:right w:val="nil"/>
            </w:tcBorders>
            <w:shd w:val="clear" w:color="000000" w:fill="FFFFFF"/>
            <w:noWrap/>
            <w:vAlign w:val="center"/>
            <w:hideMark/>
          </w:tcPr>
          <w:p w14:paraId="6FA79C2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35.1%</w:t>
            </w:r>
          </w:p>
        </w:tc>
        <w:tc>
          <w:tcPr>
            <w:tcW w:w="1480" w:type="dxa"/>
            <w:tcBorders>
              <w:top w:val="nil"/>
              <w:left w:val="nil"/>
              <w:bottom w:val="nil"/>
              <w:right w:val="nil"/>
            </w:tcBorders>
            <w:shd w:val="clear" w:color="000000" w:fill="FFFFFF"/>
            <w:noWrap/>
            <w:vAlign w:val="center"/>
            <w:hideMark/>
          </w:tcPr>
          <w:p w14:paraId="0C1E2E4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24.3%</w:t>
            </w:r>
          </w:p>
        </w:tc>
        <w:tc>
          <w:tcPr>
            <w:tcW w:w="1480" w:type="dxa"/>
            <w:tcBorders>
              <w:top w:val="nil"/>
              <w:left w:val="nil"/>
              <w:bottom w:val="nil"/>
              <w:right w:val="single" w:sz="4" w:space="0" w:color="auto"/>
            </w:tcBorders>
            <w:shd w:val="clear" w:color="000000" w:fill="FFFFFF"/>
            <w:noWrap/>
            <w:vAlign w:val="center"/>
            <w:hideMark/>
          </w:tcPr>
          <w:p w14:paraId="7CE236ED"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8.8%</w:t>
            </w:r>
          </w:p>
        </w:tc>
      </w:tr>
      <w:tr w:rsidR="001D02B1" w:rsidRPr="001D02B1" w14:paraId="0B50ECB9"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0785E469"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698566E"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D387BF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32.6%</w:t>
            </w:r>
          </w:p>
        </w:tc>
        <w:tc>
          <w:tcPr>
            <w:tcW w:w="1480" w:type="dxa"/>
            <w:tcBorders>
              <w:top w:val="nil"/>
              <w:left w:val="nil"/>
              <w:bottom w:val="nil"/>
              <w:right w:val="nil"/>
            </w:tcBorders>
            <w:shd w:val="clear" w:color="000000" w:fill="FFFFFF"/>
            <w:noWrap/>
            <w:vAlign w:val="center"/>
            <w:hideMark/>
          </w:tcPr>
          <w:p w14:paraId="4AF8DA45"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33.0%</w:t>
            </w:r>
          </w:p>
        </w:tc>
        <w:tc>
          <w:tcPr>
            <w:tcW w:w="1480" w:type="dxa"/>
            <w:tcBorders>
              <w:top w:val="nil"/>
              <w:left w:val="nil"/>
              <w:bottom w:val="nil"/>
              <w:right w:val="nil"/>
            </w:tcBorders>
            <w:shd w:val="clear" w:color="000000" w:fill="FFFFFF"/>
            <w:noWrap/>
            <w:vAlign w:val="center"/>
            <w:hideMark/>
          </w:tcPr>
          <w:p w14:paraId="47DA689A"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27.4%</w:t>
            </w:r>
          </w:p>
        </w:tc>
        <w:tc>
          <w:tcPr>
            <w:tcW w:w="1480" w:type="dxa"/>
            <w:tcBorders>
              <w:top w:val="nil"/>
              <w:left w:val="nil"/>
              <w:bottom w:val="nil"/>
              <w:right w:val="single" w:sz="4" w:space="0" w:color="auto"/>
            </w:tcBorders>
            <w:shd w:val="clear" w:color="000000" w:fill="FFFFFF"/>
            <w:noWrap/>
            <w:vAlign w:val="center"/>
            <w:hideMark/>
          </w:tcPr>
          <w:p w14:paraId="20EBA620"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7.0%</w:t>
            </w:r>
          </w:p>
        </w:tc>
      </w:tr>
      <w:tr w:rsidR="001D02B1" w:rsidRPr="001D02B1" w14:paraId="29B31417" w14:textId="77777777" w:rsidTr="001D02B1">
        <w:trPr>
          <w:trHeight w:val="300"/>
        </w:trPr>
        <w:tc>
          <w:tcPr>
            <w:tcW w:w="2240" w:type="dxa"/>
            <w:vMerge/>
            <w:tcBorders>
              <w:top w:val="nil"/>
              <w:left w:val="single" w:sz="4" w:space="0" w:color="auto"/>
              <w:bottom w:val="single" w:sz="4" w:space="0" w:color="000000"/>
              <w:right w:val="nil"/>
            </w:tcBorders>
            <w:vAlign w:val="center"/>
            <w:hideMark/>
          </w:tcPr>
          <w:p w14:paraId="3A96398B" w14:textId="77777777" w:rsidR="001D02B1" w:rsidRPr="001D02B1" w:rsidRDefault="001D02B1" w:rsidP="001D02B1">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02A5626"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337C2AC"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33.9%</w:t>
            </w:r>
          </w:p>
        </w:tc>
        <w:tc>
          <w:tcPr>
            <w:tcW w:w="1480" w:type="dxa"/>
            <w:tcBorders>
              <w:top w:val="nil"/>
              <w:left w:val="nil"/>
              <w:bottom w:val="single" w:sz="4" w:space="0" w:color="auto"/>
              <w:right w:val="nil"/>
            </w:tcBorders>
            <w:shd w:val="clear" w:color="000000" w:fill="FFFFFF"/>
            <w:noWrap/>
            <w:vAlign w:val="center"/>
            <w:hideMark/>
          </w:tcPr>
          <w:p w14:paraId="6D343CA3"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33.3%</w:t>
            </w:r>
          </w:p>
        </w:tc>
        <w:tc>
          <w:tcPr>
            <w:tcW w:w="1480" w:type="dxa"/>
            <w:tcBorders>
              <w:top w:val="nil"/>
              <w:left w:val="nil"/>
              <w:bottom w:val="single" w:sz="4" w:space="0" w:color="auto"/>
              <w:right w:val="nil"/>
            </w:tcBorders>
            <w:shd w:val="clear" w:color="000000" w:fill="FFFFFF"/>
            <w:noWrap/>
            <w:vAlign w:val="center"/>
            <w:hideMark/>
          </w:tcPr>
          <w:p w14:paraId="08073899"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26.2%</w:t>
            </w:r>
          </w:p>
        </w:tc>
        <w:tc>
          <w:tcPr>
            <w:tcW w:w="1480" w:type="dxa"/>
            <w:tcBorders>
              <w:top w:val="nil"/>
              <w:left w:val="nil"/>
              <w:bottom w:val="single" w:sz="4" w:space="0" w:color="auto"/>
              <w:right w:val="single" w:sz="4" w:space="0" w:color="auto"/>
            </w:tcBorders>
            <w:shd w:val="clear" w:color="000000" w:fill="FFFFFF"/>
            <w:noWrap/>
            <w:vAlign w:val="center"/>
            <w:hideMark/>
          </w:tcPr>
          <w:p w14:paraId="1812F0F8" w14:textId="77777777" w:rsidR="001D02B1" w:rsidRPr="001D02B1" w:rsidRDefault="001D02B1" w:rsidP="001D02B1">
            <w:pPr>
              <w:spacing w:after="0" w:line="240" w:lineRule="auto"/>
              <w:jc w:val="center"/>
              <w:rPr>
                <w:rFonts w:ascii="Calibri" w:eastAsia="Times New Roman" w:hAnsi="Calibri" w:cs="Calibri"/>
                <w:color w:val="000000"/>
                <w:sz w:val="20"/>
                <w:szCs w:val="20"/>
                <w:lang w:eastAsia="en-AU"/>
              </w:rPr>
            </w:pPr>
            <w:r w:rsidRPr="001D02B1">
              <w:rPr>
                <w:rFonts w:ascii="Calibri" w:eastAsia="Times New Roman" w:hAnsi="Calibri" w:cs="Calibri"/>
                <w:color w:val="000000"/>
                <w:sz w:val="20"/>
                <w:szCs w:val="20"/>
                <w:lang w:eastAsia="en-AU"/>
              </w:rPr>
              <w:t>6.7%</w:t>
            </w:r>
          </w:p>
        </w:tc>
      </w:tr>
    </w:tbl>
    <w:p w14:paraId="71AA656A" w14:textId="6A501D05" w:rsidR="003F5109" w:rsidRDefault="003F5109"/>
    <w:p w14:paraId="1E764174" w14:textId="56803F79" w:rsidR="001D02B1" w:rsidRDefault="001D02B1">
      <w:r>
        <w:br w:type="page"/>
      </w:r>
    </w:p>
    <w:tbl>
      <w:tblPr>
        <w:tblW w:w="9240" w:type="dxa"/>
        <w:tblLook w:val="04A0" w:firstRow="1" w:lastRow="0" w:firstColumn="1" w:lastColumn="0" w:noHBand="0" w:noVBand="1"/>
      </w:tblPr>
      <w:tblGrid>
        <w:gridCol w:w="2240"/>
        <w:gridCol w:w="1080"/>
        <w:gridCol w:w="1480"/>
        <w:gridCol w:w="1480"/>
        <w:gridCol w:w="1480"/>
        <w:gridCol w:w="1480"/>
      </w:tblGrid>
      <w:tr w:rsidR="005B3748" w:rsidRPr="005B3748" w14:paraId="336FC124" w14:textId="77777777" w:rsidTr="005B3748">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62E3BE3A" w14:textId="77777777" w:rsidR="005B3748" w:rsidRPr="005B3748" w:rsidRDefault="005B3748" w:rsidP="005B3748">
            <w:pPr>
              <w:spacing w:after="0" w:line="240" w:lineRule="auto"/>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56059960"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2FD9DDB4"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Completed</w:t>
            </w:r>
            <w:r w:rsidRPr="005B3748">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541B1676"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2E397F11"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6ECC6C9D"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Never came back after the first year</w:t>
            </w:r>
          </w:p>
        </w:tc>
      </w:tr>
      <w:tr w:rsidR="005B3748" w:rsidRPr="005B3748" w14:paraId="39F216D4"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61515087" w14:textId="39E14B59"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Age cont</w:t>
            </w:r>
            <w:r w:rsidR="001E3029">
              <w:rPr>
                <w:rFonts w:ascii="Calibri" w:eastAsia="Times New Roman" w:hAnsi="Calibri" w:cs="Calibri"/>
                <w:b/>
                <w:bCs/>
                <w:color w:val="000000"/>
                <w:sz w:val="20"/>
                <w:szCs w:val="20"/>
                <w:lang w:eastAsia="en-AU"/>
              </w:rPr>
              <w:t>inued</w:t>
            </w:r>
            <w:r w:rsidRPr="005B3748">
              <w:rPr>
                <w:rFonts w:ascii="Calibri" w:eastAsia="Times New Roman" w:hAnsi="Calibri" w:cs="Calibri"/>
                <w:b/>
                <w:bCs/>
                <w:color w:val="000000"/>
                <w:sz w:val="20"/>
                <w:szCs w:val="20"/>
                <w:lang w:eastAsia="en-AU"/>
              </w:rPr>
              <w:t>…</w:t>
            </w:r>
          </w:p>
        </w:tc>
        <w:tc>
          <w:tcPr>
            <w:tcW w:w="1080" w:type="dxa"/>
            <w:tcBorders>
              <w:top w:val="nil"/>
              <w:left w:val="nil"/>
              <w:bottom w:val="nil"/>
              <w:right w:val="nil"/>
            </w:tcBorders>
            <w:shd w:val="clear" w:color="000000" w:fill="E4DFEC"/>
            <w:noWrap/>
            <w:vAlign w:val="center"/>
            <w:hideMark/>
          </w:tcPr>
          <w:p w14:paraId="078B2BB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0118580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1DF5005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B1C067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5D30F34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1F9F4D57"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17629EA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55-64</w:t>
            </w:r>
          </w:p>
        </w:tc>
        <w:tc>
          <w:tcPr>
            <w:tcW w:w="1080" w:type="dxa"/>
            <w:tcBorders>
              <w:top w:val="single" w:sz="4" w:space="0" w:color="auto"/>
              <w:left w:val="nil"/>
              <w:bottom w:val="nil"/>
              <w:right w:val="nil"/>
            </w:tcBorders>
            <w:shd w:val="clear" w:color="000000" w:fill="FFFFFF"/>
            <w:noWrap/>
            <w:vAlign w:val="center"/>
            <w:hideMark/>
          </w:tcPr>
          <w:p w14:paraId="3D6D4C2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250E513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31.1%</w:t>
            </w:r>
          </w:p>
        </w:tc>
        <w:tc>
          <w:tcPr>
            <w:tcW w:w="1480" w:type="dxa"/>
            <w:tcBorders>
              <w:top w:val="single" w:sz="4" w:space="0" w:color="auto"/>
              <w:left w:val="nil"/>
              <w:bottom w:val="nil"/>
              <w:right w:val="nil"/>
            </w:tcBorders>
            <w:shd w:val="clear" w:color="000000" w:fill="FFFFFF"/>
            <w:noWrap/>
            <w:vAlign w:val="center"/>
            <w:hideMark/>
          </w:tcPr>
          <w:p w14:paraId="314DE8B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31.8%</w:t>
            </w:r>
          </w:p>
        </w:tc>
        <w:tc>
          <w:tcPr>
            <w:tcW w:w="1480" w:type="dxa"/>
            <w:tcBorders>
              <w:top w:val="single" w:sz="4" w:space="0" w:color="auto"/>
              <w:left w:val="nil"/>
              <w:bottom w:val="nil"/>
              <w:right w:val="nil"/>
            </w:tcBorders>
            <w:shd w:val="clear" w:color="000000" w:fill="FFFFFF"/>
            <w:noWrap/>
            <w:vAlign w:val="center"/>
            <w:hideMark/>
          </w:tcPr>
          <w:p w14:paraId="14E6AB5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26.9%</w:t>
            </w:r>
          </w:p>
        </w:tc>
        <w:tc>
          <w:tcPr>
            <w:tcW w:w="1480" w:type="dxa"/>
            <w:tcBorders>
              <w:top w:val="single" w:sz="4" w:space="0" w:color="auto"/>
              <w:left w:val="nil"/>
              <w:bottom w:val="nil"/>
              <w:right w:val="single" w:sz="4" w:space="0" w:color="auto"/>
            </w:tcBorders>
            <w:shd w:val="clear" w:color="000000" w:fill="FFFFFF"/>
            <w:noWrap/>
            <w:vAlign w:val="center"/>
            <w:hideMark/>
          </w:tcPr>
          <w:p w14:paraId="7048458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10.2%</w:t>
            </w:r>
          </w:p>
        </w:tc>
      </w:tr>
      <w:tr w:rsidR="005B3748" w:rsidRPr="005B3748" w14:paraId="1CE58334"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D66D69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D439D2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5F188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32.7%</w:t>
            </w:r>
          </w:p>
        </w:tc>
        <w:tc>
          <w:tcPr>
            <w:tcW w:w="1480" w:type="dxa"/>
            <w:tcBorders>
              <w:top w:val="nil"/>
              <w:left w:val="nil"/>
              <w:bottom w:val="nil"/>
              <w:right w:val="nil"/>
            </w:tcBorders>
            <w:shd w:val="clear" w:color="000000" w:fill="FFFFFF"/>
            <w:noWrap/>
            <w:vAlign w:val="center"/>
            <w:hideMark/>
          </w:tcPr>
          <w:p w14:paraId="6E1E2A0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32.9%</w:t>
            </w:r>
          </w:p>
        </w:tc>
        <w:tc>
          <w:tcPr>
            <w:tcW w:w="1480" w:type="dxa"/>
            <w:tcBorders>
              <w:top w:val="nil"/>
              <w:left w:val="nil"/>
              <w:bottom w:val="nil"/>
              <w:right w:val="nil"/>
            </w:tcBorders>
            <w:shd w:val="clear" w:color="000000" w:fill="FFFFFF"/>
            <w:noWrap/>
            <w:vAlign w:val="center"/>
            <w:hideMark/>
          </w:tcPr>
          <w:p w14:paraId="163E86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25.3%</w:t>
            </w:r>
          </w:p>
        </w:tc>
        <w:tc>
          <w:tcPr>
            <w:tcW w:w="1480" w:type="dxa"/>
            <w:tcBorders>
              <w:top w:val="nil"/>
              <w:left w:val="nil"/>
              <w:bottom w:val="nil"/>
              <w:right w:val="single" w:sz="4" w:space="0" w:color="auto"/>
            </w:tcBorders>
            <w:shd w:val="clear" w:color="000000" w:fill="FFFFFF"/>
            <w:noWrap/>
            <w:vAlign w:val="center"/>
            <w:hideMark/>
          </w:tcPr>
          <w:p w14:paraId="77CD5F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9.1%</w:t>
            </w:r>
          </w:p>
        </w:tc>
      </w:tr>
      <w:tr w:rsidR="005B3748" w:rsidRPr="005B3748" w14:paraId="439BAA71"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BE72AA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E5BE4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64A32A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33.0%</w:t>
            </w:r>
          </w:p>
        </w:tc>
        <w:tc>
          <w:tcPr>
            <w:tcW w:w="1480" w:type="dxa"/>
            <w:tcBorders>
              <w:top w:val="nil"/>
              <w:left w:val="nil"/>
              <w:bottom w:val="nil"/>
              <w:right w:val="nil"/>
            </w:tcBorders>
            <w:shd w:val="clear" w:color="000000" w:fill="FFFFFF"/>
            <w:noWrap/>
            <w:vAlign w:val="center"/>
            <w:hideMark/>
          </w:tcPr>
          <w:p w14:paraId="678510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30.9%</w:t>
            </w:r>
          </w:p>
        </w:tc>
        <w:tc>
          <w:tcPr>
            <w:tcW w:w="1480" w:type="dxa"/>
            <w:tcBorders>
              <w:top w:val="nil"/>
              <w:left w:val="nil"/>
              <w:bottom w:val="nil"/>
              <w:right w:val="nil"/>
            </w:tcBorders>
            <w:shd w:val="clear" w:color="000000" w:fill="FFFFFF"/>
            <w:noWrap/>
            <w:vAlign w:val="center"/>
            <w:hideMark/>
          </w:tcPr>
          <w:p w14:paraId="76C47F3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single" w:sz="4" w:space="0" w:color="auto"/>
            </w:tcBorders>
            <w:shd w:val="clear" w:color="000000" w:fill="FFFFFF"/>
            <w:noWrap/>
            <w:vAlign w:val="center"/>
            <w:hideMark/>
          </w:tcPr>
          <w:p w14:paraId="6B51FE7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9.2%</w:t>
            </w:r>
          </w:p>
        </w:tc>
      </w:tr>
      <w:tr w:rsidR="005B3748" w:rsidRPr="005B3748" w14:paraId="6373CEC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5E6861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7B326C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EE374E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nil"/>
              <w:left w:val="nil"/>
              <w:bottom w:val="nil"/>
              <w:right w:val="nil"/>
            </w:tcBorders>
            <w:shd w:val="clear" w:color="000000" w:fill="FFFFFF"/>
            <w:noWrap/>
            <w:vAlign w:val="center"/>
            <w:hideMark/>
          </w:tcPr>
          <w:p w14:paraId="2708051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27.9%</w:t>
            </w:r>
          </w:p>
        </w:tc>
        <w:tc>
          <w:tcPr>
            <w:tcW w:w="1480" w:type="dxa"/>
            <w:tcBorders>
              <w:top w:val="nil"/>
              <w:left w:val="nil"/>
              <w:bottom w:val="nil"/>
              <w:right w:val="nil"/>
            </w:tcBorders>
            <w:shd w:val="clear" w:color="000000" w:fill="FFFFFF"/>
            <w:noWrap/>
            <w:vAlign w:val="center"/>
            <w:hideMark/>
          </w:tcPr>
          <w:p w14:paraId="79B7973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33.3%</w:t>
            </w:r>
          </w:p>
        </w:tc>
        <w:tc>
          <w:tcPr>
            <w:tcW w:w="1480" w:type="dxa"/>
            <w:tcBorders>
              <w:top w:val="nil"/>
              <w:left w:val="nil"/>
              <w:bottom w:val="nil"/>
              <w:right w:val="single" w:sz="4" w:space="0" w:color="auto"/>
            </w:tcBorders>
            <w:shd w:val="clear" w:color="000000" w:fill="FFFFFF"/>
            <w:noWrap/>
            <w:vAlign w:val="center"/>
            <w:hideMark/>
          </w:tcPr>
          <w:p w14:paraId="1331401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8.6%</w:t>
            </w:r>
          </w:p>
        </w:tc>
      </w:tr>
      <w:tr w:rsidR="005B3748" w:rsidRPr="005B3748" w14:paraId="6098556B"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CD072C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3CFDE8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89908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33.0%</w:t>
            </w:r>
          </w:p>
        </w:tc>
        <w:tc>
          <w:tcPr>
            <w:tcW w:w="1480" w:type="dxa"/>
            <w:tcBorders>
              <w:top w:val="nil"/>
              <w:left w:val="nil"/>
              <w:bottom w:val="nil"/>
              <w:right w:val="nil"/>
            </w:tcBorders>
            <w:shd w:val="clear" w:color="000000" w:fill="FFFFFF"/>
            <w:noWrap/>
            <w:vAlign w:val="center"/>
            <w:hideMark/>
          </w:tcPr>
          <w:p w14:paraId="11D6FC9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28.3%</w:t>
            </w:r>
          </w:p>
        </w:tc>
        <w:tc>
          <w:tcPr>
            <w:tcW w:w="1480" w:type="dxa"/>
            <w:tcBorders>
              <w:top w:val="nil"/>
              <w:left w:val="nil"/>
              <w:bottom w:val="nil"/>
              <w:right w:val="nil"/>
            </w:tcBorders>
            <w:shd w:val="clear" w:color="000000" w:fill="FFFFFF"/>
            <w:noWrap/>
            <w:vAlign w:val="center"/>
            <w:hideMark/>
          </w:tcPr>
          <w:p w14:paraId="7FA42DB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27.9%</w:t>
            </w:r>
          </w:p>
        </w:tc>
        <w:tc>
          <w:tcPr>
            <w:tcW w:w="1480" w:type="dxa"/>
            <w:tcBorders>
              <w:top w:val="nil"/>
              <w:left w:val="nil"/>
              <w:bottom w:val="nil"/>
              <w:right w:val="single" w:sz="4" w:space="0" w:color="auto"/>
            </w:tcBorders>
            <w:shd w:val="clear" w:color="000000" w:fill="FFFFFF"/>
            <w:noWrap/>
            <w:vAlign w:val="center"/>
            <w:hideMark/>
          </w:tcPr>
          <w:p w14:paraId="587A22D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10.7%</w:t>
            </w:r>
          </w:p>
        </w:tc>
      </w:tr>
      <w:tr w:rsidR="005B3748" w:rsidRPr="005B3748" w14:paraId="4CBEEC8A"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F11E19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C08DB2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7ACD9F2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34.1%</w:t>
            </w:r>
          </w:p>
        </w:tc>
        <w:tc>
          <w:tcPr>
            <w:tcW w:w="1480" w:type="dxa"/>
            <w:tcBorders>
              <w:top w:val="nil"/>
              <w:left w:val="nil"/>
              <w:bottom w:val="single" w:sz="4" w:space="0" w:color="auto"/>
              <w:right w:val="nil"/>
            </w:tcBorders>
            <w:shd w:val="clear" w:color="000000" w:fill="FFFFFF"/>
            <w:noWrap/>
            <w:vAlign w:val="center"/>
            <w:hideMark/>
          </w:tcPr>
          <w:p w14:paraId="3D5F3F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31.8%</w:t>
            </w:r>
          </w:p>
        </w:tc>
        <w:tc>
          <w:tcPr>
            <w:tcW w:w="1480" w:type="dxa"/>
            <w:tcBorders>
              <w:top w:val="nil"/>
              <w:left w:val="nil"/>
              <w:bottom w:val="single" w:sz="4" w:space="0" w:color="auto"/>
              <w:right w:val="nil"/>
            </w:tcBorders>
            <w:shd w:val="clear" w:color="000000" w:fill="FFFFFF"/>
            <w:noWrap/>
            <w:vAlign w:val="center"/>
            <w:hideMark/>
          </w:tcPr>
          <w:p w14:paraId="0A02FC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26.5%</w:t>
            </w:r>
          </w:p>
        </w:tc>
        <w:tc>
          <w:tcPr>
            <w:tcW w:w="1480" w:type="dxa"/>
            <w:tcBorders>
              <w:top w:val="nil"/>
              <w:left w:val="nil"/>
              <w:bottom w:val="single" w:sz="4" w:space="0" w:color="auto"/>
              <w:right w:val="single" w:sz="4" w:space="0" w:color="auto"/>
            </w:tcBorders>
            <w:shd w:val="clear" w:color="000000" w:fill="FFFFFF"/>
            <w:noWrap/>
            <w:vAlign w:val="center"/>
            <w:hideMark/>
          </w:tcPr>
          <w:p w14:paraId="2FA0F40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7.6%</w:t>
            </w:r>
          </w:p>
        </w:tc>
      </w:tr>
      <w:tr w:rsidR="005B3748" w:rsidRPr="005B3748" w14:paraId="6F7CA6B5"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38539D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65 and over</w:t>
            </w:r>
          </w:p>
        </w:tc>
        <w:tc>
          <w:tcPr>
            <w:tcW w:w="1080" w:type="dxa"/>
            <w:tcBorders>
              <w:top w:val="nil"/>
              <w:left w:val="nil"/>
              <w:bottom w:val="nil"/>
              <w:right w:val="nil"/>
            </w:tcBorders>
            <w:shd w:val="clear" w:color="000000" w:fill="FFFFFF"/>
            <w:noWrap/>
            <w:vAlign w:val="center"/>
            <w:hideMark/>
          </w:tcPr>
          <w:p w14:paraId="39096A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394AE9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37.1%</w:t>
            </w:r>
          </w:p>
        </w:tc>
        <w:tc>
          <w:tcPr>
            <w:tcW w:w="1480" w:type="dxa"/>
            <w:tcBorders>
              <w:top w:val="nil"/>
              <w:left w:val="nil"/>
              <w:bottom w:val="nil"/>
              <w:right w:val="nil"/>
            </w:tcBorders>
            <w:shd w:val="clear" w:color="000000" w:fill="FFFFFF"/>
            <w:noWrap/>
            <w:vAlign w:val="center"/>
            <w:hideMark/>
          </w:tcPr>
          <w:p w14:paraId="09DECC1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38.1%</w:t>
            </w:r>
          </w:p>
        </w:tc>
        <w:tc>
          <w:tcPr>
            <w:tcW w:w="1480" w:type="dxa"/>
            <w:tcBorders>
              <w:top w:val="nil"/>
              <w:left w:val="nil"/>
              <w:bottom w:val="nil"/>
              <w:right w:val="nil"/>
            </w:tcBorders>
            <w:shd w:val="clear" w:color="000000" w:fill="FFFFFF"/>
            <w:noWrap/>
            <w:vAlign w:val="center"/>
            <w:hideMark/>
          </w:tcPr>
          <w:p w14:paraId="4348692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18.6%</w:t>
            </w:r>
          </w:p>
        </w:tc>
        <w:tc>
          <w:tcPr>
            <w:tcW w:w="1480" w:type="dxa"/>
            <w:tcBorders>
              <w:top w:val="nil"/>
              <w:left w:val="nil"/>
              <w:bottom w:val="nil"/>
              <w:right w:val="single" w:sz="4" w:space="0" w:color="auto"/>
            </w:tcBorders>
            <w:shd w:val="clear" w:color="000000" w:fill="FFFFFF"/>
            <w:noWrap/>
            <w:vAlign w:val="center"/>
            <w:hideMark/>
          </w:tcPr>
          <w:p w14:paraId="4BF7762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6.2%</w:t>
            </w:r>
          </w:p>
        </w:tc>
      </w:tr>
      <w:tr w:rsidR="005B3748" w:rsidRPr="005B3748" w14:paraId="628C8A2D"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C14673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5C86D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051968F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30.5%</w:t>
            </w:r>
          </w:p>
        </w:tc>
        <w:tc>
          <w:tcPr>
            <w:tcW w:w="1480" w:type="dxa"/>
            <w:tcBorders>
              <w:top w:val="nil"/>
              <w:left w:val="nil"/>
              <w:bottom w:val="nil"/>
              <w:right w:val="nil"/>
            </w:tcBorders>
            <w:shd w:val="clear" w:color="000000" w:fill="FFFFFF"/>
            <w:noWrap/>
            <w:vAlign w:val="center"/>
            <w:hideMark/>
          </w:tcPr>
          <w:p w14:paraId="3ADC010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35.4%</w:t>
            </w:r>
          </w:p>
        </w:tc>
        <w:tc>
          <w:tcPr>
            <w:tcW w:w="1480" w:type="dxa"/>
            <w:tcBorders>
              <w:top w:val="nil"/>
              <w:left w:val="nil"/>
              <w:bottom w:val="nil"/>
              <w:right w:val="nil"/>
            </w:tcBorders>
            <w:shd w:val="clear" w:color="000000" w:fill="FFFFFF"/>
            <w:noWrap/>
            <w:vAlign w:val="center"/>
            <w:hideMark/>
          </w:tcPr>
          <w:p w14:paraId="25203FB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28.0%</w:t>
            </w:r>
          </w:p>
        </w:tc>
        <w:tc>
          <w:tcPr>
            <w:tcW w:w="1480" w:type="dxa"/>
            <w:tcBorders>
              <w:top w:val="nil"/>
              <w:left w:val="nil"/>
              <w:bottom w:val="nil"/>
              <w:right w:val="single" w:sz="4" w:space="0" w:color="auto"/>
            </w:tcBorders>
            <w:shd w:val="clear" w:color="000000" w:fill="FFFFFF"/>
            <w:noWrap/>
            <w:vAlign w:val="center"/>
            <w:hideMark/>
          </w:tcPr>
          <w:p w14:paraId="6138FE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w:t>
            </w:r>
          </w:p>
        </w:tc>
      </w:tr>
      <w:tr w:rsidR="005B3748" w:rsidRPr="005B3748" w14:paraId="5DD1986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49DC29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33E869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40BF805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41.7%</w:t>
            </w:r>
          </w:p>
        </w:tc>
        <w:tc>
          <w:tcPr>
            <w:tcW w:w="1480" w:type="dxa"/>
            <w:tcBorders>
              <w:top w:val="nil"/>
              <w:left w:val="nil"/>
              <w:bottom w:val="nil"/>
              <w:right w:val="nil"/>
            </w:tcBorders>
            <w:shd w:val="clear" w:color="000000" w:fill="FFFFFF"/>
            <w:noWrap/>
            <w:vAlign w:val="center"/>
            <w:hideMark/>
          </w:tcPr>
          <w:p w14:paraId="0DAA755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21.9%</w:t>
            </w:r>
          </w:p>
        </w:tc>
        <w:tc>
          <w:tcPr>
            <w:tcW w:w="1480" w:type="dxa"/>
            <w:tcBorders>
              <w:top w:val="nil"/>
              <w:left w:val="nil"/>
              <w:bottom w:val="nil"/>
              <w:right w:val="nil"/>
            </w:tcBorders>
            <w:shd w:val="clear" w:color="000000" w:fill="FFFFFF"/>
            <w:noWrap/>
            <w:vAlign w:val="center"/>
            <w:hideMark/>
          </w:tcPr>
          <w:p w14:paraId="5F63B91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29.2%</w:t>
            </w:r>
          </w:p>
        </w:tc>
        <w:tc>
          <w:tcPr>
            <w:tcW w:w="1480" w:type="dxa"/>
            <w:tcBorders>
              <w:top w:val="nil"/>
              <w:left w:val="nil"/>
              <w:bottom w:val="nil"/>
              <w:right w:val="single" w:sz="4" w:space="0" w:color="auto"/>
            </w:tcBorders>
            <w:shd w:val="clear" w:color="000000" w:fill="FFFFFF"/>
            <w:noWrap/>
            <w:vAlign w:val="center"/>
            <w:hideMark/>
          </w:tcPr>
          <w:p w14:paraId="0FC042D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7.3%</w:t>
            </w:r>
          </w:p>
        </w:tc>
      </w:tr>
      <w:tr w:rsidR="005B3748" w:rsidRPr="005B3748" w14:paraId="0D955D14"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CD1C21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61028E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54FCF38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42.7%</w:t>
            </w:r>
          </w:p>
        </w:tc>
        <w:tc>
          <w:tcPr>
            <w:tcW w:w="1480" w:type="dxa"/>
            <w:tcBorders>
              <w:top w:val="nil"/>
              <w:left w:val="nil"/>
              <w:bottom w:val="nil"/>
              <w:right w:val="nil"/>
            </w:tcBorders>
            <w:shd w:val="clear" w:color="000000" w:fill="FFFFFF"/>
            <w:noWrap/>
            <w:vAlign w:val="center"/>
            <w:hideMark/>
          </w:tcPr>
          <w:p w14:paraId="0716D6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25.5%</w:t>
            </w:r>
          </w:p>
        </w:tc>
        <w:tc>
          <w:tcPr>
            <w:tcW w:w="1480" w:type="dxa"/>
            <w:tcBorders>
              <w:top w:val="nil"/>
              <w:left w:val="nil"/>
              <w:bottom w:val="nil"/>
              <w:right w:val="nil"/>
            </w:tcBorders>
            <w:shd w:val="clear" w:color="000000" w:fill="FFFFFF"/>
            <w:noWrap/>
            <w:vAlign w:val="center"/>
            <w:hideMark/>
          </w:tcPr>
          <w:p w14:paraId="1221C5A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21.8%</w:t>
            </w:r>
          </w:p>
        </w:tc>
        <w:tc>
          <w:tcPr>
            <w:tcW w:w="1480" w:type="dxa"/>
            <w:tcBorders>
              <w:top w:val="nil"/>
              <w:left w:val="nil"/>
              <w:bottom w:val="nil"/>
              <w:right w:val="single" w:sz="4" w:space="0" w:color="auto"/>
            </w:tcBorders>
            <w:shd w:val="clear" w:color="000000" w:fill="FFFFFF"/>
            <w:noWrap/>
            <w:vAlign w:val="center"/>
            <w:hideMark/>
          </w:tcPr>
          <w:p w14:paraId="34A734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10.0%</w:t>
            </w:r>
          </w:p>
        </w:tc>
      </w:tr>
      <w:tr w:rsidR="005B3748" w:rsidRPr="005B3748" w14:paraId="26DE4E7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6208E8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A09793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87CCD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43.8%</w:t>
            </w:r>
          </w:p>
        </w:tc>
        <w:tc>
          <w:tcPr>
            <w:tcW w:w="1480" w:type="dxa"/>
            <w:tcBorders>
              <w:top w:val="nil"/>
              <w:left w:val="nil"/>
              <w:bottom w:val="nil"/>
              <w:right w:val="nil"/>
            </w:tcBorders>
            <w:shd w:val="clear" w:color="000000" w:fill="FFFFFF"/>
            <w:noWrap/>
            <w:vAlign w:val="center"/>
            <w:hideMark/>
          </w:tcPr>
          <w:p w14:paraId="66E8B93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27.7%</w:t>
            </w:r>
          </w:p>
        </w:tc>
        <w:tc>
          <w:tcPr>
            <w:tcW w:w="1480" w:type="dxa"/>
            <w:tcBorders>
              <w:top w:val="nil"/>
              <w:left w:val="nil"/>
              <w:bottom w:val="nil"/>
              <w:right w:val="nil"/>
            </w:tcBorders>
            <w:shd w:val="clear" w:color="000000" w:fill="FFFFFF"/>
            <w:noWrap/>
            <w:vAlign w:val="center"/>
            <w:hideMark/>
          </w:tcPr>
          <w:p w14:paraId="0915F08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23.2%</w:t>
            </w:r>
          </w:p>
        </w:tc>
        <w:tc>
          <w:tcPr>
            <w:tcW w:w="1480" w:type="dxa"/>
            <w:tcBorders>
              <w:top w:val="nil"/>
              <w:left w:val="nil"/>
              <w:bottom w:val="nil"/>
              <w:right w:val="single" w:sz="4" w:space="0" w:color="auto"/>
            </w:tcBorders>
            <w:shd w:val="clear" w:color="000000" w:fill="FFFFFF"/>
            <w:noWrap/>
            <w:vAlign w:val="center"/>
            <w:hideMark/>
          </w:tcPr>
          <w:p w14:paraId="29B8854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w:t>
            </w:r>
          </w:p>
        </w:tc>
      </w:tr>
      <w:tr w:rsidR="005B3748" w:rsidRPr="005B3748" w14:paraId="765C7D8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974D1E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1A50D8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4054EA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40.3%</w:t>
            </w:r>
          </w:p>
        </w:tc>
        <w:tc>
          <w:tcPr>
            <w:tcW w:w="1480" w:type="dxa"/>
            <w:tcBorders>
              <w:top w:val="nil"/>
              <w:left w:val="nil"/>
              <w:bottom w:val="single" w:sz="4" w:space="0" w:color="auto"/>
              <w:right w:val="nil"/>
            </w:tcBorders>
            <w:shd w:val="clear" w:color="000000" w:fill="FFFFFF"/>
            <w:noWrap/>
            <w:vAlign w:val="center"/>
            <w:hideMark/>
          </w:tcPr>
          <w:p w14:paraId="1AA86A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21.8%</w:t>
            </w:r>
          </w:p>
        </w:tc>
        <w:tc>
          <w:tcPr>
            <w:tcW w:w="1480" w:type="dxa"/>
            <w:tcBorders>
              <w:top w:val="nil"/>
              <w:left w:val="nil"/>
              <w:bottom w:val="single" w:sz="4" w:space="0" w:color="auto"/>
              <w:right w:val="nil"/>
            </w:tcBorders>
            <w:shd w:val="clear" w:color="000000" w:fill="FFFFFF"/>
            <w:noWrap/>
            <w:vAlign w:val="center"/>
            <w:hideMark/>
          </w:tcPr>
          <w:p w14:paraId="4A09175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31.9%</w:t>
            </w:r>
          </w:p>
        </w:tc>
        <w:tc>
          <w:tcPr>
            <w:tcW w:w="1480" w:type="dxa"/>
            <w:tcBorders>
              <w:top w:val="nil"/>
              <w:left w:val="nil"/>
              <w:bottom w:val="single" w:sz="4" w:space="0" w:color="auto"/>
              <w:right w:val="single" w:sz="4" w:space="0" w:color="auto"/>
            </w:tcBorders>
            <w:shd w:val="clear" w:color="000000" w:fill="FFFFFF"/>
            <w:noWrap/>
            <w:vAlign w:val="center"/>
            <w:hideMark/>
          </w:tcPr>
          <w:p w14:paraId="59D25D9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3E530CE7" w14:textId="77777777" w:rsidTr="005B3748">
        <w:trPr>
          <w:trHeight w:val="300"/>
        </w:trPr>
        <w:tc>
          <w:tcPr>
            <w:tcW w:w="9240" w:type="dxa"/>
            <w:gridSpan w:val="6"/>
            <w:tcBorders>
              <w:top w:val="single" w:sz="4" w:space="0" w:color="auto"/>
              <w:left w:val="single" w:sz="4" w:space="0" w:color="auto"/>
              <w:bottom w:val="single" w:sz="4" w:space="0" w:color="auto"/>
              <w:right w:val="single" w:sz="4" w:space="0" w:color="000000"/>
            </w:tcBorders>
            <w:shd w:val="clear" w:color="000000" w:fill="E4DFEC"/>
            <w:noWrap/>
            <w:vAlign w:val="center"/>
            <w:hideMark/>
          </w:tcPr>
          <w:p w14:paraId="5547CB67"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Highest Educational attainment</w:t>
            </w:r>
          </w:p>
        </w:tc>
      </w:tr>
      <w:tr w:rsidR="005B3748" w:rsidRPr="005B3748" w14:paraId="77181A20"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322D5A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Completed Bachelor course</w:t>
            </w:r>
          </w:p>
        </w:tc>
        <w:tc>
          <w:tcPr>
            <w:tcW w:w="1080" w:type="dxa"/>
            <w:tcBorders>
              <w:top w:val="nil"/>
              <w:left w:val="nil"/>
              <w:bottom w:val="nil"/>
              <w:right w:val="nil"/>
            </w:tcBorders>
            <w:shd w:val="clear" w:color="000000" w:fill="FFFFFF"/>
            <w:noWrap/>
            <w:vAlign w:val="center"/>
            <w:hideMark/>
          </w:tcPr>
          <w:p w14:paraId="3A6A67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1F2161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51.0%</w:t>
            </w:r>
          </w:p>
        </w:tc>
        <w:tc>
          <w:tcPr>
            <w:tcW w:w="1480" w:type="dxa"/>
            <w:tcBorders>
              <w:top w:val="nil"/>
              <w:left w:val="nil"/>
              <w:bottom w:val="nil"/>
              <w:right w:val="nil"/>
            </w:tcBorders>
            <w:shd w:val="clear" w:color="000000" w:fill="FFFFFF"/>
            <w:noWrap/>
            <w:vAlign w:val="center"/>
            <w:hideMark/>
          </w:tcPr>
          <w:p w14:paraId="5EA4C37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21.3%</w:t>
            </w:r>
          </w:p>
        </w:tc>
        <w:tc>
          <w:tcPr>
            <w:tcW w:w="1480" w:type="dxa"/>
            <w:tcBorders>
              <w:top w:val="nil"/>
              <w:left w:val="nil"/>
              <w:bottom w:val="nil"/>
              <w:right w:val="nil"/>
            </w:tcBorders>
            <w:shd w:val="clear" w:color="000000" w:fill="FFFFFF"/>
            <w:noWrap/>
            <w:vAlign w:val="center"/>
            <w:hideMark/>
          </w:tcPr>
          <w:p w14:paraId="71EB464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20.5%</w:t>
            </w:r>
          </w:p>
        </w:tc>
        <w:tc>
          <w:tcPr>
            <w:tcW w:w="1480" w:type="dxa"/>
            <w:tcBorders>
              <w:top w:val="nil"/>
              <w:left w:val="nil"/>
              <w:bottom w:val="nil"/>
              <w:right w:val="single" w:sz="4" w:space="0" w:color="auto"/>
            </w:tcBorders>
            <w:shd w:val="clear" w:color="000000" w:fill="FFFFFF"/>
            <w:noWrap/>
            <w:vAlign w:val="center"/>
            <w:hideMark/>
          </w:tcPr>
          <w:p w14:paraId="69F5004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7.2%</w:t>
            </w:r>
          </w:p>
        </w:tc>
      </w:tr>
      <w:tr w:rsidR="005B3748" w:rsidRPr="005B3748" w14:paraId="26D3CCF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2AF2D4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5687C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5479F24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53.7%</w:t>
            </w:r>
          </w:p>
        </w:tc>
        <w:tc>
          <w:tcPr>
            <w:tcW w:w="1480" w:type="dxa"/>
            <w:tcBorders>
              <w:top w:val="nil"/>
              <w:left w:val="nil"/>
              <w:bottom w:val="nil"/>
              <w:right w:val="nil"/>
            </w:tcBorders>
            <w:shd w:val="clear" w:color="000000" w:fill="FFFFFF"/>
            <w:noWrap/>
            <w:vAlign w:val="center"/>
            <w:hideMark/>
          </w:tcPr>
          <w:p w14:paraId="6551879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19.7%</w:t>
            </w:r>
          </w:p>
        </w:tc>
        <w:tc>
          <w:tcPr>
            <w:tcW w:w="1480" w:type="dxa"/>
            <w:tcBorders>
              <w:top w:val="nil"/>
              <w:left w:val="nil"/>
              <w:bottom w:val="nil"/>
              <w:right w:val="nil"/>
            </w:tcBorders>
            <w:shd w:val="clear" w:color="000000" w:fill="FFFFFF"/>
            <w:noWrap/>
            <w:vAlign w:val="center"/>
            <w:hideMark/>
          </w:tcPr>
          <w:p w14:paraId="03CB328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20.3%</w:t>
            </w:r>
          </w:p>
        </w:tc>
        <w:tc>
          <w:tcPr>
            <w:tcW w:w="1480" w:type="dxa"/>
            <w:tcBorders>
              <w:top w:val="nil"/>
              <w:left w:val="nil"/>
              <w:bottom w:val="nil"/>
              <w:right w:val="single" w:sz="4" w:space="0" w:color="auto"/>
            </w:tcBorders>
            <w:shd w:val="clear" w:color="000000" w:fill="FFFFFF"/>
            <w:noWrap/>
            <w:vAlign w:val="center"/>
            <w:hideMark/>
          </w:tcPr>
          <w:p w14:paraId="255E1EE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w:t>
            </w:r>
          </w:p>
        </w:tc>
      </w:tr>
      <w:tr w:rsidR="005B3748" w:rsidRPr="005B3748" w14:paraId="79441EC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66C270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E213F6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7C8B58A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52.4%</w:t>
            </w:r>
          </w:p>
        </w:tc>
        <w:tc>
          <w:tcPr>
            <w:tcW w:w="1480" w:type="dxa"/>
            <w:tcBorders>
              <w:top w:val="nil"/>
              <w:left w:val="nil"/>
              <w:bottom w:val="nil"/>
              <w:right w:val="nil"/>
            </w:tcBorders>
            <w:shd w:val="clear" w:color="000000" w:fill="FFFFFF"/>
            <w:noWrap/>
            <w:vAlign w:val="center"/>
            <w:hideMark/>
          </w:tcPr>
          <w:p w14:paraId="08D48B2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19.6%</w:t>
            </w:r>
          </w:p>
        </w:tc>
        <w:tc>
          <w:tcPr>
            <w:tcW w:w="1480" w:type="dxa"/>
            <w:tcBorders>
              <w:top w:val="nil"/>
              <w:left w:val="nil"/>
              <w:bottom w:val="nil"/>
              <w:right w:val="nil"/>
            </w:tcBorders>
            <w:shd w:val="clear" w:color="000000" w:fill="FFFFFF"/>
            <w:noWrap/>
            <w:vAlign w:val="center"/>
            <w:hideMark/>
          </w:tcPr>
          <w:p w14:paraId="5CEC4A7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6FF085A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w:t>
            </w:r>
          </w:p>
        </w:tc>
      </w:tr>
      <w:tr w:rsidR="005B3748" w:rsidRPr="005B3748" w14:paraId="60FB7F5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55D7A4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E29DD3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718BA3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53.4%</w:t>
            </w:r>
          </w:p>
        </w:tc>
        <w:tc>
          <w:tcPr>
            <w:tcW w:w="1480" w:type="dxa"/>
            <w:tcBorders>
              <w:top w:val="nil"/>
              <w:left w:val="nil"/>
              <w:bottom w:val="nil"/>
              <w:right w:val="nil"/>
            </w:tcBorders>
            <w:shd w:val="clear" w:color="000000" w:fill="FFFFFF"/>
            <w:noWrap/>
            <w:vAlign w:val="center"/>
            <w:hideMark/>
          </w:tcPr>
          <w:p w14:paraId="2AAC6FA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19.5%</w:t>
            </w:r>
          </w:p>
        </w:tc>
        <w:tc>
          <w:tcPr>
            <w:tcW w:w="1480" w:type="dxa"/>
            <w:tcBorders>
              <w:top w:val="nil"/>
              <w:left w:val="nil"/>
              <w:bottom w:val="nil"/>
              <w:right w:val="nil"/>
            </w:tcBorders>
            <w:shd w:val="clear" w:color="000000" w:fill="FFFFFF"/>
            <w:noWrap/>
            <w:vAlign w:val="center"/>
            <w:hideMark/>
          </w:tcPr>
          <w:p w14:paraId="3445135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20.5%</w:t>
            </w:r>
          </w:p>
        </w:tc>
        <w:tc>
          <w:tcPr>
            <w:tcW w:w="1480" w:type="dxa"/>
            <w:tcBorders>
              <w:top w:val="nil"/>
              <w:left w:val="nil"/>
              <w:bottom w:val="nil"/>
              <w:right w:val="single" w:sz="4" w:space="0" w:color="auto"/>
            </w:tcBorders>
            <w:shd w:val="clear" w:color="000000" w:fill="FFFFFF"/>
            <w:noWrap/>
            <w:vAlign w:val="center"/>
            <w:hideMark/>
          </w:tcPr>
          <w:p w14:paraId="5902F1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6.7%</w:t>
            </w:r>
          </w:p>
        </w:tc>
      </w:tr>
      <w:tr w:rsidR="005B3748" w:rsidRPr="005B3748" w14:paraId="64FDCB6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B519AC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4AC95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1BDDC5E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54.3%</w:t>
            </w:r>
          </w:p>
        </w:tc>
        <w:tc>
          <w:tcPr>
            <w:tcW w:w="1480" w:type="dxa"/>
            <w:tcBorders>
              <w:top w:val="nil"/>
              <w:left w:val="nil"/>
              <w:bottom w:val="nil"/>
              <w:right w:val="nil"/>
            </w:tcBorders>
            <w:shd w:val="clear" w:color="000000" w:fill="FFFFFF"/>
            <w:noWrap/>
            <w:vAlign w:val="center"/>
            <w:hideMark/>
          </w:tcPr>
          <w:p w14:paraId="25FDBD6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19.9%</w:t>
            </w:r>
          </w:p>
        </w:tc>
        <w:tc>
          <w:tcPr>
            <w:tcW w:w="1480" w:type="dxa"/>
            <w:tcBorders>
              <w:top w:val="nil"/>
              <w:left w:val="nil"/>
              <w:bottom w:val="nil"/>
              <w:right w:val="nil"/>
            </w:tcBorders>
            <w:shd w:val="clear" w:color="000000" w:fill="FFFFFF"/>
            <w:noWrap/>
            <w:vAlign w:val="center"/>
            <w:hideMark/>
          </w:tcPr>
          <w:p w14:paraId="12570E4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w:t>
            </w:r>
          </w:p>
        </w:tc>
        <w:tc>
          <w:tcPr>
            <w:tcW w:w="1480" w:type="dxa"/>
            <w:tcBorders>
              <w:top w:val="nil"/>
              <w:left w:val="nil"/>
              <w:bottom w:val="nil"/>
              <w:right w:val="single" w:sz="4" w:space="0" w:color="auto"/>
            </w:tcBorders>
            <w:shd w:val="clear" w:color="000000" w:fill="FFFFFF"/>
            <w:noWrap/>
            <w:vAlign w:val="center"/>
            <w:hideMark/>
          </w:tcPr>
          <w:p w14:paraId="30CA893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w:t>
            </w:r>
          </w:p>
        </w:tc>
      </w:tr>
      <w:tr w:rsidR="005B3748" w:rsidRPr="005B3748" w14:paraId="698D443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7712DD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BF99CB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nil"/>
              <w:right w:val="nil"/>
            </w:tcBorders>
            <w:shd w:val="clear" w:color="000000" w:fill="FFFFFF"/>
            <w:noWrap/>
            <w:vAlign w:val="center"/>
            <w:hideMark/>
          </w:tcPr>
          <w:p w14:paraId="41FE67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55.8%</w:t>
            </w:r>
          </w:p>
        </w:tc>
        <w:tc>
          <w:tcPr>
            <w:tcW w:w="1480" w:type="dxa"/>
            <w:tcBorders>
              <w:top w:val="nil"/>
              <w:left w:val="nil"/>
              <w:bottom w:val="nil"/>
              <w:right w:val="nil"/>
            </w:tcBorders>
            <w:shd w:val="clear" w:color="000000" w:fill="FFFFFF"/>
            <w:noWrap/>
            <w:vAlign w:val="center"/>
            <w:hideMark/>
          </w:tcPr>
          <w:p w14:paraId="57E13AA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19.2%</w:t>
            </w:r>
          </w:p>
        </w:tc>
        <w:tc>
          <w:tcPr>
            <w:tcW w:w="1480" w:type="dxa"/>
            <w:tcBorders>
              <w:top w:val="nil"/>
              <w:left w:val="nil"/>
              <w:bottom w:val="nil"/>
              <w:right w:val="nil"/>
            </w:tcBorders>
            <w:shd w:val="clear" w:color="000000" w:fill="FFFFFF"/>
            <w:noWrap/>
            <w:vAlign w:val="center"/>
            <w:hideMark/>
          </w:tcPr>
          <w:p w14:paraId="7694ED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19.6%</w:t>
            </w:r>
          </w:p>
        </w:tc>
        <w:tc>
          <w:tcPr>
            <w:tcW w:w="1480" w:type="dxa"/>
            <w:tcBorders>
              <w:top w:val="nil"/>
              <w:left w:val="nil"/>
              <w:bottom w:val="nil"/>
              <w:right w:val="single" w:sz="4" w:space="0" w:color="auto"/>
            </w:tcBorders>
            <w:shd w:val="clear" w:color="000000" w:fill="FFFFFF"/>
            <w:noWrap/>
            <w:vAlign w:val="center"/>
            <w:hideMark/>
          </w:tcPr>
          <w:p w14:paraId="4A7445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w:t>
            </w:r>
          </w:p>
        </w:tc>
      </w:tr>
      <w:tr w:rsidR="005B3748" w:rsidRPr="005B3748" w14:paraId="7FC4B80B"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B7F503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Completed Postgraduate course</w:t>
            </w:r>
          </w:p>
        </w:tc>
        <w:tc>
          <w:tcPr>
            <w:tcW w:w="1080" w:type="dxa"/>
            <w:tcBorders>
              <w:top w:val="single" w:sz="4" w:space="0" w:color="auto"/>
              <w:left w:val="nil"/>
              <w:bottom w:val="nil"/>
              <w:right w:val="nil"/>
            </w:tcBorders>
            <w:shd w:val="clear" w:color="000000" w:fill="FFFFFF"/>
            <w:noWrap/>
            <w:vAlign w:val="center"/>
            <w:hideMark/>
          </w:tcPr>
          <w:p w14:paraId="0E35447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2C8F83A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36.7%</w:t>
            </w:r>
          </w:p>
        </w:tc>
        <w:tc>
          <w:tcPr>
            <w:tcW w:w="1480" w:type="dxa"/>
            <w:tcBorders>
              <w:top w:val="single" w:sz="4" w:space="0" w:color="auto"/>
              <w:left w:val="nil"/>
              <w:bottom w:val="nil"/>
              <w:right w:val="nil"/>
            </w:tcBorders>
            <w:shd w:val="clear" w:color="000000" w:fill="FFFFFF"/>
            <w:noWrap/>
            <w:vAlign w:val="center"/>
            <w:hideMark/>
          </w:tcPr>
          <w:p w14:paraId="18B9BCD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31.6%</w:t>
            </w:r>
          </w:p>
        </w:tc>
        <w:tc>
          <w:tcPr>
            <w:tcW w:w="1480" w:type="dxa"/>
            <w:tcBorders>
              <w:top w:val="single" w:sz="4" w:space="0" w:color="auto"/>
              <w:left w:val="nil"/>
              <w:bottom w:val="nil"/>
              <w:right w:val="nil"/>
            </w:tcBorders>
            <w:shd w:val="clear" w:color="000000" w:fill="FFFFFF"/>
            <w:noWrap/>
            <w:vAlign w:val="center"/>
            <w:hideMark/>
          </w:tcPr>
          <w:p w14:paraId="288F2A0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23.0%</w:t>
            </w:r>
          </w:p>
        </w:tc>
        <w:tc>
          <w:tcPr>
            <w:tcW w:w="1480" w:type="dxa"/>
            <w:tcBorders>
              <w:top w:val="single" w:sz="4" w:space="0" w:color="auto"/>
              <w:left w:val="nil"/>
              <w:bottom w:val="nil"/>
              <w:right w:val="single" w:sz="4" w:space="0" w:color="auto"/>
            </w:tcBorders>
            <w:shd w:val="clear" w:color="000000" w:fill="FFFFFF"/>
            <w:noWrap/>
            <w:vAlign w:val="center"/>
            <w:hideMark/>
          </w:tcPr>
          <w:p w14:paraId="174CFE4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8.6%</w:t>
            </w:r>
          </w:p>
        </w:tc>
      </w:tr>
      <w:tr w:rsidR="005B3748" w:rsidRPr="005B3748" w14:paraId="79B4434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8D589A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30F08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2C293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39.5%</w:t>
            </w:r>
          </w:p>
        </w:tc>
        <w:tc>
          <w:tcPr>
            <w:tcW w:w="1480" w:type="dxa"/>
            <w:tcBorders>
              <w:top w:val="nil"/>
              <w:left w:val="nil"/>
              <w:bottom w:val="nil"/>
              <w:right w:val="nil"/>
            </w:tcBorders>
            <w:shd w:val="clear" w:color="000000" w:fill="FFFFFF"/>
            <w:noWrap/>
            <w:vAlign w:val="center"/>
            <w:hideMark/>
          </w:tcPr>
          <w:p w14:paraId="1D9579C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27.7%</w:t>
            </w:r>
          </w:p>
        </w:tc>
        <w:tc>
          <w:tcPr>
            <w:tcW w:w="1480" w:type="dxa"/>
            <w:tcBorders>
              <w:top w:val="nil"/>
              <w:left w:val="nil"/>
              <w:bottom w:val="nil"/>
              <w:right w:val="nil"/>
            </w:tcBorders>
            <w:shd w:val="clear" w:color="000000" w:fill="FFFFFF"/>
            <w:noWrap/>
            <w:vAlign w:val="center"/>
            <w:hideMark/>
          </w:tcPr>
          <w:p w14:paraId="0A6D528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23.9%</w:t>
            </w:r>
          </w:p>
        </w:tc>
        <w:tc>
          <w:tcPr>
            <w:tcW w:w="1480" w:type="dxa"/>
            <w:tcBorders>
              <w:top w:val="nil"/>
              <w:left w:val="nil"/>
              <w:bottom w:val="nil"/>
              <w:right w:val="single" w:sz="4" w:space="0" w:color="auto"/>
            </w:tcBorders>
            <w:shd w:val="clear" w:color="000000" w:fill="FFFFFF"/>
            <w:noWrap/>
            <w:vAlign w:val="center"/>
            <w:hideMark/>
          </w:tcPr>
          <w:p w14:paraId="1F040EB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8.9%</w:t>
            </w:r>
          </w:p>
        </w:tc>
      </w:tr>
      <w:tr w:rsidR="005B3748" w:rsidRPr="005B3748" w14:paraId="1810AF2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3854C9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BD7077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345D0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39.4%</w:t>
            </w:r>
          </w:p>
        </w:tc>
        <w:tc>
          <w:tcPr>
            <w:tcW w:w="1480" w:type="dxa"/>
            <w:tcBorders>
              <w:top w:val="nil"/>
              <w:left w:val="nil"/>
              <w:bottom w:val="nil"/>
              <w:right w:val="nil"/>
            </w:tcBorders>
            <w:shd w:val="clear" w:color="000000" w:fill="FFFFFF"/>
            <w:noWrap/>
            <w:vAlign w:val="center"/>
            <w:hideMark/>
          </w:tcPr>
          <w:p w14:paraId="285C6C9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28.5%</w:t>
            </w:r>
          </w:p>
        </w:tc>
        <w:tc>
          <w:tcPr>
            <w:tcW w:w="1480" w:type="dxa"/>
            <w:tcBorders>
              <w:top w:val="nil"/>
              <w:left w:val="nil"/>
              <w:bottom w:val="nil"/>
              <w:right w:val="nil"/>
            </w:tcBorders>
            <w:shd w:val="clear" w:color="000000" w:fill="FFFFFF"/>
            <w:noWrap/>
            <w:vAlign w:val="center"/>
            <w:hideMark/>
          </w:tcPr>
          <w:p w14:paraId="7CBE5E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24.5%</w:t>
            </w:r>
          </w:p>
        </w:tc>
        <w:tc>
          <w:tcPr>
            <w:tcW w:w="1480" w:type="dxa"/>
            <w:tcBorders>
              <w:top w:val="nil"/>
              <w:left w:val="nil"/>
              <w:bottom w:val="nil"/>
              <w:right w:val="single" w:sz="4" w:space="0" w:color="auto"/>
            </w:tcBorders>
            <w:shd w:val="clear" w:color="000000" w:fill="FFFFFF"/>
            <w:noWrap/>
            <w:vAlign w:val="center"/>
            <w:hideMark/>
          </w:tcPr>
          <w:p w14:paraId="2E47EB0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7.6%</w:t>
            </w:r>
          </w:p>
        </w:tc>
      </w:tr>
      <w:tr w:rsidR="005B3748" w:rsidRPr="005B3748" w14:paraId="2C6E2DB4"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31D5BA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8526E7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7D6384D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39.5%</w:t>
            </w:r>
          </w:p>
        </w:tc>
        <w:tc>
          <w:tcPr>
            <w:tcW w:w="1480" w:type="dxa"/>
            <w:tcBorders>
              <w:top w:val="nil"/>
              <w:left w:val="nil"/>
              <w:bottom w:val="nil"/>
              <w:right w:val="nil"/>
            </w:tcBorders>
            <w:shd w:val="clear" w:color="000000" w:fill="FFFFFF"/>
            <w:noWrap/>
            <w:vAlign w:val="center"/>
            <w:hideMark/>
          </w:tcPr>
          <w:p w14:paraId="6DEB46B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27.8%</w:t>
            </w:r>
          </w:p>
        </w:tc>
        <w:tc>
          <w:tcPr>
            <w:tcW w:w="1480" w:type="dxa"/>
            <w:tcBorders>
              <w:top w:val="nil"/>
              <w:left w:val="nil"/>
              <w:bottom w:val="nil"/>
              <w:right w:val="nil"/>
            </w:tcBorders>
            <w:shd w:val="clear" w:color="000000" w:fill="FFFFFF"/>
            <w:noWrap/>
            <w:vAlign w:val="center"/>
            <w:hideMark/>
          </w:tcPr>
          <w:p w14:paraId="760530B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24.6%</w:t>
            </w:r>
          </w:p>
        </w:tc>
        <w:tc>
          <w:tcPr>
            <w:tcW w:w="1480" w:type="dxa"/>
            <w:tcBorders>
              <w:top w:val="nil"/>
              <w:left w:val="nil"/>
              <w:bottom w:val="nil"/>
              <w:right w:val="single" w:sz="4" w:space="0" w:color="auto"/>
            </w:tcBorders>
            <w:shd w:val="clear" w:color="000000" w:fill="FFFFFF"/>
            <w:noWrap/>
            <w:vAlign w:val="center"/>
            <w:hideMark/>
          </w:tcPr>
          <w:p w14:paraId="402A28D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8.2%</w:t>
            </w:r>
          </w:p>
        </w:tc>
      </w:tr>
      <w:tr w:rsidR="005B3748" w:rsidRPr="005B3748" w14:paraId="2F78D26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9DC2B8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E7FC64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6E61D2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40.1%</w:t>
            </w:r>
          </w:p>
        </w:tc>
        <w:tc>
          <w:tcPr>
            <w:tcW w:w="1480" w:type="dxa"/>
            <w:tcBorders>
              <w:top w:val="nil"/>
              <w:left w:val="nil"/>
              <w:bottom w:val="nil"/>
              <w:right w:val="nil"/>
            </w:tcBorders>
            <w:shd w:val="clear" w:color="000000" w:fill="FFFFFF"/>
            <w:noWrap/>
            <w:vAlign w:val="center"/>
            <w:hideMark/>
          </w:tcPr>
          <w:p w14:paraId="74FA5EE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28.3%</w:t>
            </w:r>
          </w:p>
        </w:tc>
        <w:tc>
          <w:tcPr>
            <w:tcW w:w="1480" w:type="dxa"/>
            <w:tcBorders>
              <w:top w:val="nil"/>
              <w:left w:val="nil"/>
              <w:bottom w:val="nil"/>
              <w:right w:val="nil"/>
            </w:tcBorders>
            <w:shd w:val="clear" w:color="000000" w:fill="FFFFFF"/>
            <w:noWrap/>
            <w:vAlign w:val="center"/>
            <w:hideMark/>
          </w:tcPr>
          <w:p w14:paraId="4418959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23.7%</w:t>
            </w:r>
          </w:p>
        </w:tc>
        <w:tc>
          <w:tcPr>
            <w:tcW w:w="1480" w:type="dxa"/>
            <w:tcBorders>
              <w:top w:val="nil"/>
              <w:left w:val="nil"/>
              <w:bottom w:val="nil"/>
              <w:right w:val="single" w:sz="4" w:space="0" w:color="auto"/>
            </w:tcBorders>
            <w:shd w:val="clear" w:color="000000" w:fill="FFFFFF"/>
            <w:noWrap/>
            <w:vAlign w:val="center"/>
            <w:hideMark/>
          </w:tcPr>
          <w:p w14:paraId="7E30C1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7.8%</w:t>
            </w:r>
          </w:p>
        </w:tc>
      </w:tr>
      <w:tr w:rsidR="005B3748" w:rsidRPr="005B3748" w14:paraId="28E4272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92BA92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2B0630A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2785B34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41.2%</w:t>
            </w:r>
          </w:p>
        </w:tc>
        <w:tc>
          <w:tcPr>
            <w:tcW w:w="1480" w:type="dxa"/>
            <w:tcBorders>
              <w:top w:val="nil"/>
              <w:left w:val="nil"/>
              <w:bottom w:val="single" w:sz="4" w:space="0" w:color="auto"/>
              <w:right w:val="nil"/>
            </w:tcBorders>
            <w:shd w:val="clear" w:color="000000" w:fill="FFFFFF"/>
            <w:noWrap/>
            <w:vAlign w:val="center"/>
            <w:hideMark/>
          </w:tcPr>
          <w:p w14:paraId="4F3AF27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29.9%</w:t>
            </w:r>
          </w:p>
        </w:tc>
        <w:tc>
          <w:tcPr>
            <w:tcW w:w="1480" w:type="dxa"/>
            <w:tcBorders>
              <w:top w:val="nil"/>
              <w:left w:val="nil"/>
              <w:bottom w:val="single" w:sz="4" w:space="0" w:color="auto"/>
              <w:right w:val="nil"/>
            </w:tcBorders>
            <w:shd w:val="clear" w:color="000000" w:fill="FFFFFF"/>
            <w:noWrap/>
            <w:vAlign w:val="center"/>
            <w:hideMark/>
          </w:tcPr>
          <w:p w14:paraId="2373E8D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22.5%</w:t>
            </w:r>
          </w:p>
        </w:tc>
        <w:tc>
          <w:tcPr>
            <w:tcW w:w="1480" w:type="dxa"/>
            <w:tcBorders>
              <w:top w:val="nil"/>
              <w:left w:val="nil"/>
              <w:bottom w:val="single" w:sz="4" w:space="0" w:color="auto"/>
              <w:right w:val="single" w:sz="4" w:space="0" w:color="auto"/>
            </w:tcBorders>
            <w:shd w:val="clear" w:color="000000" w:fill="FFFFFF"/>
            <w:noWrap/>
            <w:vAlign w:val="center"/>
            <w:hideMark/>
          </w:tcPr>
          <w:p w14:paraId="30B8496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6.4%</w:t>
            </w:r>
          </w:p>
        </w:tc>
      </w:tr>
      <w:tr w:rsidR="005B3748" w:rsidRPr="005B3748" w14:paraId="2F6D8473"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53BF6C0B"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 xml:space="preserve">RTS and Scholarship </w:t>
            </w:r>
          </w:p>
        </w:tc>
        <w:tc>
          <w:tcPr>
            <w:tcW w:w="1080" w:type="dxa"/>
            <w:tcBorders>
              <w:top w:val="nil"/>
              <w:left w:val="nil"/>
              <w:bottom w:val="nil"/>
              <w:right w:val="nil"/>
            </w:tcBorders>
            <w:shd w:val="clear" w:color="000000" w:fill="E4DFEC"/>
            <w:noWrap/>
            <w:vAlign w:val="center"/>
            <w:hideMark/>
          </w:tcPr>
          <w:p w14:paraId="71A0D08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416C2EB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E492FD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08BE4E7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07D5C83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5E8313AD"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177EED4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Both RTS and APA</w:t>
            </w:r>
          </w:p>
        </w:tc>
        <w:tc>
          <w:tcPr>
            <w:tcW w:w="1080" w:type="dxa"/>
            <w:tcBorders>
              <w:top w:val="single" w:sz="4" w:space="0" w:color="auto"/>
              <w:left w:val="nil"/>
              <w:bottom w:val="nil"/>
              <w:right w:val="nil"/>
            </w:tcBorders>
            <w:shd w:val="clear" w:color="000000" w:fill="FFFFFF"/>
            <w:noWrap/>
            <w:vAlign w:val="center"/>
            <w:hideMark/>
          </w:tcPr>
          <w:p w14:paraId="7B6234F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0196654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61.7%</w:t>
            </w:r>
          </w:p>
        </w:tc>
        <w:tc>
          <w:tcPr>
            <w:tcW w:w="1480" w:type="dxa"/>
            <w:tcBorders>
              <w:top w:val="single" w:sz="4" w:space="0" w:color="auto"/>
              <w:left w:val="nil"/>
              <w:bottom w:val="nil"/>
              <w:right w:val="nil"/>
            </w:tcBorders>
            <w:shd w:val="clear" w:color="000000" w:fill="FFFFFF"/>
            <w:noWrap/>
            <w:vAlign w:val="center"/>
            <w:hideMark/>
          </w:tcPr>
          <w:p w14:paraId="01B76F1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18.9%</w:t>
            </w:r>
          </w:p>
        </w:tc>
        <w:tc>
          <w:tcPr>
            <w:tcW w:w="1480" w:type="dxa"/>
            <w:tcBorders>
              <w:top w:val="single" w:sz="4" w:space="0" w:color="auto"/>
              <w:left w:val="nil"/>
              <w:bottom w:val="nil"/>
              <w:right w:val="nil"/>
            </w:tcBorders>
            <w:shd w:val="clear" w:color="000000" w:fill="FFFFFF"/>
            <w:noWrap/>
            <w:vAlign w:val="center"/>
            <w:hideMark/>
          </w:tcPr>
          <w:p w14:paraId="752E991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15.2%</w:t>
            </w:r>
          </w:p>
        </w:tc>
        <w:tc>
          <w:tcPr>
            <w:tcW w:w="1480" w:type="dxa"/>
            <w:tcBorders>
              <w:top w:val="single" w:sz="4" w:space="0" w:color="auto"/>
              <w:left w:val="nil"/>
              <w:bottom w:val="nil"/>
              <w:right w:val="single" w:sz="4" w:space="0" w:color="auto"/>
            </w:tcBorders>
            <w:shd w:val="clear" w:color="000000" w:fill="FFFFFF"/>
            <w:noWrap/>
            <w:vAlign w:val="center"/>
            <w:hideMark/>
          </w:tcPr>
          <w:p w14:paraId="17B38F0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w:t>
            </w:r>
          </w:p>
        </w:tc>
      </w:tr>
      <w:tr w:rsidR="005B3748" w:rsidRPr="005B3748" w14:paraId="7C64C69E"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596B1A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12A63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3241C84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63.9%</w:t>
            </w:r>
          </w:p>
        </w:tc>
        <w:tc>
          <w:tcPr>
            <w:tcW w:w="1480" w:type="dxa"/>
            <w:tcBorders>
              <w:top w:val="nil"/>
              <w:left w:val="nil"/>
              <w:bottom w:val="nil"/>
              <w:right w:val="nil"/>
            </w:tcBorders>
            <w:shd w:val="clear" w:color="000000" w:fill="FFFFFF"/>
            <w:noWrap/>
            <w:vAlign w:val="center"/>
            <w:hideMark/>
          </w:tcPr>
          <w:p w14:paraId="20ACBAC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15.7%</w:t>
            </w:r>
          </w:p>
        </w:tc>
        <w:tc>
          <w:tcPr>
            <w:tcW w:w="1480" w:type="dxa"/>
            <w:tcBorders>
              <w:top w:val="nil"/>
              <w:left w:val="nil"/>
              <w:bottom w:val="nil"/>
              <w:right w:val="nil"/>
            </w:tcBorders>
            <w:shd w:val="clear" w:color="000000" w:fill="FFFFFF"/>
            <w:noWrap/>
            <w:vAlign w:val="center"/>
            <w:hideMark/>
          </w:tcPr>
          <w:p w14:paraId="1D8681F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15.8%</w:t>
            </w:r>
          </w:p>
        </w:tc>
        <w:tc>
          <w:tcPr>
            <w:tcW w:w="1480" w:type="dxa"/>
            <w:tcBorders>
              <w:top w:val="nil"/>
              <w:left w:val="nil"/>
              <w:bottom w:val="nil"/>
              <w:right w:val="single" w:sz="4" w:space="0" w:color="auto"/>
            </w:tcBorders>
            <w:shd w:val="clear" w:color="000000" w:fill="FFFFFF"/>
            <w:noWrap/>
            <w:vAlign w:val="center"/>
            <w:hideMark/>
          </w:tcPr>
          <w:p w14:paraId="4C33DAF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w:t>
            </w:r>
          </w:p>
        </w:tc>
      </w:tr>
      <w:tr w:rsidR="005B3748" w:rsidRPr="005B3748" w14:paraId="30F0F86E"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12489C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1C613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6E5D8A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65.1%</w:t>
            </w:r>
          </w:p>
        </w:tc>
        <w:tc>
          <w:tcPr>
            <w:tcW w:w="1480" w:type="dxa"/>
            <w:tcBorders>
              <w:top w:val="nil"/>
              <w:left w:val="nil"/>
              <w:bottom w:val="nil"/>
              <w:right w:val="nil"/>
            </w:tcBorders>
            <w:shd w:val="clear" w:color="000000" w:fill="FFFFFF"/>
            <w:noWrap/>
            <w:vAlign w:val="center"/>
            <w:hideMark/>
          </w:tcPr>
          <w:p w14:paraId="0AB66F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16.6%</w:t>
            </w:r>
          </w:p>
        </w:tc>
        <w:tc>
          <w:tcPr>
            <w:tcW w:w="1480" w:type="dxa"/>
            <w:tcBorders>
              <w:top w:val="nil"/>
              <w:left w:val="nil"/>
              <w:bottom w:val="nil"/>
              <w:right w:val="nil"/>
            </w:tcBorders>
            <w:shd w:val="clear" w:color="000000" w:fill="FFFFFF"/>
            <w:noWrap/>
            <w:vAlign w:val="center"/>
            <w:hideMark/>
          </w:tcPr>
          <w:p w14:paraId="13D663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14.6%</w:t>
            </w:r>
          </w:p>
        </w:tc>
        <w:tc>
          <w:tcPr>
            <w:tcW w:w="1480" w:type="dxa"/>
            <w:tcBorders>
              <w:top w:val="nil"/>
              <w:left w:val="nil"/>
              <w:bottom w:val="nil"/>
              <w:right w:val="single" w:sz="4" w:space="0" w:color="auto"/>
            </w:tcBorders>
            <w:shd w:val="clear" w:color="000000" w:fill="FFFFFF"/>
            <w:noWrap/>
            <w:vAlign w:val="center"/>
            <w:hideMark/>
          </w:tcPr>
          <w:p w14:paraId="22BFBE3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w:t>
            </w:r>
          </w:p>
        </w:tc>
      </w:tr>
      <w:tr w:rsidR="005B3748" w:rsidRPr="005B3748" w14:paraId="01603CE1"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777737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C96995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28848B8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63.2%</w:t>
            </w:r>
          </w:p>
        </w:tc>
        <w:tc>
          <w:tcPr>
            <w:tcW w:w="1480" w:type="dxa"/>
            <w:tcBorders>
              <w:top w:val="nil"/>
              <w:left w:val="nil"/>
              <w:bottom w:val="nil"/>
              <w:right w:val="nil"/>
            </w:tcBorders>
            <w:shd w:val="clear" w:color="000000" w:fill="FFFFFF"/>
            <w:noWrap/>
            <w:vAlign w:val="center"/>
            <w:hideMark/>
          </w:tcPr>
          <w:p w14:paraId="7FE9580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16.5%</w:t>
            </w:r>
          </w:p>
        </w:tc>
        <w:tc>
          <w:tcPr>
            <w:tcW w:w="1480" w:type="dxa"/>
            <w:tcBorders>
              <w:top w:val="nil"/>
              <w:left w:val="nil"/>
              <w:bottom w:val="nil"/>
              <w:right w:val="nil"/>
            </w:tcBorders>
            <w:shd w:val="clear" w:color="000000" w:fill="FFFFFF"/>
            <w:noWrap/>
            <w:vAlign w:val="center"/>
            <w:hideMark/>
          </w:tcPr>
          <w:p w14:paraId="35E25E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16.5%</w:t>
            </w:r>
          </w:p>
        </w:tc>
        <w:tc>
          <w:tcPr>
            <w:tcW w:w="1480" w:type="dxa"/>
            <w:tcBorders>
              <w:top w:val="nil"/>
              <w:left w:val="nil"/>
              <w:bottom w:val="nil"/>
              <w:right w:val="single" w:sz="4" w:space="0" w:color="auto"/>
            </w:tcBorders>
            <w:shd w:val="clear" w:color="000000" w:fill="FFFFFF"/>
            <w:noWrap/>
            <w:vAlign w:val="center"/>
            <w:hideMark/>
          </w:tcPr>
          <w:p w14:paraId="484104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3.8%</w:t>
            </w:r>
          </w:p>
        </w:tc>
      </w:tr>
      <w:tr w:rsidR="005B3748" w:rsidRPr="005B3748" w14:paraId="1C3B49E2"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40C324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2F1533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3F1140B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63.4%</w:t>
            </w:r>
          </w:p>
        </w:tc>
        <w:tc>
          <w:tcPr>
            <w:tcW w:w="1480" w:type="dxa"/>
            <w:tcBorders>
              <w:top w:val="nil"/>
              <w:left w:val="nil"/>
              <w:bottom w:val="nil"/>
              <w:right w:val="nil"/>
            </w:tcBorders>
            <w:shd w:val="clear" w:color="000000" w:fill="FFFFFF"/>
            <w:noWrap/>
            <w:vAlign w:val="center"/>
            <w:hideMark/>
          </w:tcPr>
          <w:p w14:paraId="13ED66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17.8%</w:t>
            </w:r>
          </w:p>
        </w:tc>
        <w:tc>
          <w:tcPr>
            <w:tcW w:w="1480" w:type="dxa"/>
            <w:tcBorders>
              <w:top w:val="nil"/>
              <w:left w:val="nil"/>
              <w:bottom w:val="nil"/>
              <w:right w:val="nil"/>
            </w:tcBorders>
            <w:shd w:val="clear" w:color="000000" w:fill="FFFFFF"/>
            <w:noWrap/>
            <w:vAlign w:val="center"/>
            <w:hideMark/>
          </w:tcPr>
          <w:p w14:paraId="1582468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14.6%</w:t>
            </w:r>
          </w:p>
        </w:tc>
        <w:tc>
          <w:tcPr>
            <w:tcW w:w="1480" w:type="dxa"/>
            <w:tcBorders>
              <w:top w:val="nil"/>
              <w:left w:val="nil"/>
              <w:bottom w:val="nil"/>
              <w:right w:val="single" w:sz="4" w:space="0" w:color="auto"/>
            </w:tcBorders>
            <w:shd w:val="clear" w:color="000000" w:fill="FFFFFF"/>
            <w:noWrap/>
            <w:vAlign w:val="center"/>
            <w:hideMark/>
          </w:tcPr>
          <w:p w14:paraId="41D8261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w:t>
            </w:r>
          </w:p>
        </w:tc>
      </w:tr>
      <w:tr w:rsidR="005B3748" w:rsidRPr="005B3748" w14:paraId="12F67AD9"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98E15A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4AE27E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E2E946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65.4%</w:t>
            </w:r>
          </w:p>
        </w:tc>
        <w:tc>
          <w:tcPr>
            <w:tcW w:w="1480" w:type="dxa"/>
            <w:tcBorders>
              <w:top w:val="nil"/>
              <w:left w:val="nil"/>
              <w:bottom w:val="single" w:sz="4" w:space="0" w:color="auto"/>
              <w:right w:val="nil"/>
            </w:tcBorders>
            <w:shd w:val="clear" w:color="000000" w:fill="FFFFFF"/>
            <w:noWrap/>
            <w:vAlign w:val="center"/>
            <w:hideMark/>
          </w:tcPr>
          <w:p w14:paraId="0BFF8A1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17.1%</w:t>
            </w:r>
          </w:p>
        </w:tc>
        <w:tc>
          <w:tcPr>
            <w:tcW w:w="1480" w:type="dxa"/>
            <w:tcBorders>
              <w:top w:val="nil"/>
              <w:left w:val="nil"/>
              <w:bottom w:val="single" w:sz="4" w:space="0" w:color="auto"/>
              <w:right w:val="nil"/>
            </w:tcBorders>
            <w:shd w:val="clear" w:color="000000" w:fill="FFFFFF"/>
            <w:noWrap/>
            <w:vAlign w:val="center"/>
            <w:hideMark/>
          </w:tcPr>
          <w:p w14:paraId="656031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14.0%</w:t>
            </w:r>
          </w:p>
        </w:tc>
        <w:tc>
          <w:tcPr>
            <w:tcW w:w="1480" w:type="dxa"/>
            <w:tcBorders>
              <w:top w:val="nil"/>
              <w:left w:val="nil"/>
              <w:bottom w:val="single" w:sz="4" w:space="0" w:color="auto"/>
              <w:right w:val="single" w:sz="4" w:space="0" w:color="auto"/>
            </w:tcBorders>
            <w:shd w:val="clear" w:color="000000" w:fill="FFFFFF"/>
            <w:noWrap/>
            <w:vAlign w:val="center"/>
            <w:hideMark/>
          </w:tcPr>
          <w:p w14:paraId="3648692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w:t>
            </w:r>
          </w:p>
        </w:tc>
      </w:tr>
      <w:tr w:rsidR="005B3748" w:rsidRPr="005B3748" w14:paraId="45AB0F99"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4D3987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No RTS and No Scholarship</w:t>
            </w:r>
          </w:p>
        </w:tc>
        <w:tc>
          <w:tcPr>
            <w:tcW w:w="1080" w:type="dxa"/>
            <w:tcBorders>
              <w:top w:val="nil"/>
              <w:left w:val="nil"/>
              <w:bottom w:val="nil"/>
              <w:right w:val="nil"/>
            </w:tcBorders>
            <w:shd w:val="clear" w:color="000000" w:fill="FFFFFF"/>
            <w:noWrap/>
            <w:vAlign w:val="center"/>
            <w:hideMark/>
          </w:tcPr>
          <w:p w14:paraId="148D11E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2F5A5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28.7%</w:t>
            </w:r>
          </w:p>
        </w:tc>
        <w:tc>
          <w:tcPr>
            <w:tcW w:w="1480" w:type="dxa"/>
            <w:tcBorders>
              <w:top w:val="nil"/>
              <w:left w:val="nil"/>
              <w:bottom w:val="nil"/>
              <w:right w:val="nil"/>
            </w:tcBorders>
            <w:shd w:val="clear" w:color="000000" w:fill="FFFFFF"/>
            <w:noWrap/>
            <w:vAlign w:val="center"/>
            <w:hideMark/>
          </w:tcPr>
          <w:p w14:paraId="24D0DD7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27.4%</w:t>
            </w:r>
          </w:p>
        </w:tc>
        <w:tc>
          <w:tcPr>
            <w:tcW w:w="1480" w:type="dxa"/>
            <w:tcBorders>
              <w:top w:val="nil"/>
              <w:left w:val="nil"/>
              <w:bottom w:val="nil"/>
              <w:right w:val="nil"/>
            </w:tcBorders>
            <w:shd w:val="clear" w:color="000000" w:fill="FFFFFF"/>
            <w:noWrap/>
            <w:vAlign w:val="center"/>
            <w:hideMark/>
          </w:tcPr>
          <w:p w14:paraId="7BCD02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25.0%</w:t>
            </w:r>
          </w:p>
        </w:tc>
        <w:tc>
          <w:tcPr>
            <w:tcW w:w="1480" w:type="dxa"/>
            <w:tcBorders>
              <w:top w:val="nil"/>
              <w:left w:val="nil"/>
              <w:bottom w:val="nil"/>
              <w:right w:val="single" w:sz="4" w:space="0" w:color="auto"/>
            </w:tcBorders>
            <w:shd w:val="clear" w:color="000000" w:fill="FFFFFF"/>
            <w:noWrap/>
            <w:vAlign w:val="center"/>
            <w:hideMark/>
          </w:tcPr>
          <w:p w14:paraId="02F680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18.9%</w:t>
            </w:r>
          </w:p>
        </w:tc>
      </w:tr>
      <w:tr w:rsidR="005B3748" w:rsidRPr="005B3748" w14:paraId="7FB870A8"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E824D8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7E528E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D601A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30.3%</w:t>
            </w:r>
          </w:p>
        </w:tc>
        <w:tc>
          <w:tcPr>
            <w:tcW w:w="1480" w:type="dxa"/>
            <w:tcBorders>
              <w:top w:val="nil"/>
              <w:left w:val="nil"/>
              <w:bottom w:val="nil"/>
              <w:right w:val="nil"/>
            </w:tcBorders>
            <w:shd w:val="clear" w:color="000000" w:fill="FFFFFF"/>
            <w:noWrap/>
            <w:vAlign w:val="center"/>
            <w:hideMark/>
          </w:tcPr>
          <w:p w14:paraId="5AD59FE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27.6%</w:t>
            </w:r>
          </w:p>
        </w:tc>
        <w:tc>
          <w:tcPr>
            <w:tcW w:w="1480" w:type="dxa"/>
            <w:tcBorders>
              <w:top w:val="nil"/>
              <w:left w:val="nil"/>
              <w:bottom w:val="nil"/>
              <w:right w:val="nil"/>
            </w:tcBorders>
            <w:shd w:val="clear" w:color="000000" w:fill="FFFFFF"/>
            <w:noWrap/>
            <w:vAlign w:val="center"/>
            <w:hideMark/>
          </w:tcPr>
          <w:p w14:paraId="50650A1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single" w:sz="4" w:space="0" w:color="auto"/>
            </w:tcBorders>
            <w:shd w:val="clear" w:color="000000" w:fill="FFFFFF"/>
            <w:noWrap/>
            <w:vAlign w:val="center"/>
            <w:hideMark/>
          </w:tcPr>
          <w:p w14:paraId="4F40B04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15.3%</w:t>
            </w:r>
          </w:p>
        </w:tc>
      </w:tr>
      <w:tr w:rsidR="005B3748" w:rsidRPr="005B3748" w14:paraId="18E58FC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1C6D27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3842B2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2078DC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32.5%</w:t>
            </w:r>
          </w:p>
        </w:tc>
        <w:tc>
          <w:tcPr>
            <w:tcW w:w="1480" w:type="dxa"/>
            <w:tcBorders>
              <w:top w:val="nil"/>
              <w:left w:val="nil"/>
              <w:bottom w:val="nil"/>
              <w:right w:val="nil"/>
            </w:tcBorders>
            <w:shd w:val="clear" w:color="000000" w:fill="FFFFFF"/>
            <w:noWrap/>
            <w:vAlign w:val="center"/>
            <w:hideMark/>
          </w:tcPr>
          <w:p w14:paraId="57B3BA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26.9%</w:t>
            </w:r>
          </w:p>
        </w:tc>
        <w:tc>
          <w:tcPr>
            <w:tcW w:w="1480" w:type="dxa"/>
            <w:tcBorders>
              <w:top w:val="nil"/>
              <w:left w:val="nil"/>
              <w:bottom w:val="nil"/>
              <w:right w:val="nil"/>
            </w:tcBorders>
            <w:shd w:val="clear" w:color="000000" w:fill="FFFFFF"/>
            <w:noWrap/>
            <w:vAlign w:val="center"/>
            <w:hideMark/>
          </w:tcPr>
          <w:p w14:paraId="25053BC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27.2%</w:t>
            </w:r>
          </w:p>
        </w:tc>
        <w:tc>
          <w:tcPr>
            <w:tcW w:w="1480" w:type="dxa"/>
            <w:tcBorders>
              <w:top w:val="nil"/>
              <w:left w:val="nil"/>
              <w:bottom w:val="nil"/>
              <w:right w:val="single" w:sz="4" w:space="0" w:color="auto"/>
            </w:tcBorders>
            <w:shd w:val="clear" w:color="000000" w:fill="FFFFFF"/>
            <w:noWrap/>
            <w:vAlign w:val="center"/>
            <w:hideMark/>
          </w:tcPr>
          <w:p w14:paraId="54D20A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13.4%</w:t>
            </w:r>
          </w:p>
        </w:tc>
      </w:tr>
      <w:tr w:rsidR="005B3748" w:rsidRPr="005B3748" w14:paraId="0CEE64E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9C9528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B70F1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36E1DC5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nil"/>
              <w:left w:val="nil"/>
              <w:bottom w:val="nil"/>
              <w:right w:val="nil"/>
            </w:tcBorders>
            <w:shd w:val="clear" w:color="000000" w:fill="FFFFFF"/>
            <w:noWrap/>
            <w:vAlign w:val="center"/>
            <w:hideMark/>
          </w:tcPr>
          <w:p w14:paraId="11CDB81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27.6%</w:t>
            </w:r>
          </w:p>
        </w:tc>
        <w:tc>
          <w:tcPr>
            <w:tcW w:w="1480" w:type="dxa"/>
            <w:tcBorders>
              <w:top w:val="nil"/>
              <w:left w:val="nil"/>
              <w:bottom w:val="nil"/>
              <w:right w:val="nil"/>
            </w:tcBorders>
            <w:shd w:val="clear" w:color="000000" w:fill="FFFFFF"/>
            <w:noWrap/>
            <w:vAlign w:val="center"/>
            <w:hideMark/>
          </w:tcPr>
          <w:p w14:paraId="1C1CFC3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28.7%</w:t>
            </w:r>
          </w:p>
        </w:tc>
        <w:tc>
          <w:tcPr>
            <w:tcW w:w="1480" w:type="dxa"/>
            <w:tcBorders>
              <w:top w:val="nil"/>
              <w:left w:val="nil"/>
              <w:bottom w:val="nil"/>
              <w:right w:val="single" w:sz="4" w:space="0" w:color="auto"/>
            </w:tcBorders>
            <w:shd w:val="clear" w:color="000000" w:fill="FFFFFF"/>
            <w:noWrap/>
            <w:vAlign w:val="center"/>
            <w:hideMark/>
          </w:tcPr>
          <w:p w14:paraId="1F048EF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13.5%</w:t>
            </w:r>
          </w:p>
        </w:tc>
      </w:tr>
      <w:tr w:rsidR="005B3748" w:rsidRPr="005B3748" w14:paraId="474F6FB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0A2392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A7766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319DAA9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32.5%</w:t>
            </w:r>
          </w:p>
        </w:tc>
        <w:tc>
          <w:tcPr>
            <w:tcW w:w="1480" w:type="dxa"/>
            <w:tcBorders>
              <w:top w:val="nil"/>
              <w:left w:val="nil"/>
              <w:bottom w:val="nil"/>
              <w:right w:val="nil"/>
            </w:tcBorders>
            <w:shd w:val="clear" w:color="000000" w:fill="FFFFFF"/>
            <w:noWrap/>
            <w:vAlign w:val="center"/>
            <w:hideMark/>
          </w:tcPr>
          <w:p w14:paraId="08A52E6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25.8%</w:t>
            </w:r>
          </w:p>
        </w:tc>
        <w:tc>
          <w:tcPr>
            <w:tcW w:w="1480" w:type="dxa"/>
            <w:tcBorders>
              <w:top w:val="nil"/>
              <w:left w:val="nil"/>
              <w:bottom w:val="nil"/>
              <w:right w:val="nil"/>
            </w:tcBorders>
            <w:shd w:val="clear" w:color="000000" w:fill="FFFFFF"/>
            <w:noWrap/>
            <w:vAlign w:val="center"/>
            <w:hideMark/>
          </w:tcPr>
          <w:p w14:paraId="43F2FC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29.9%</w:t>
            </w:r>
          </w:p>
        </w:tc>
        <w:tc>
          <w:tcPr>
            <w:tcW w:w="1480" w:type="dxa"/>
            <w:tcBorders>
              <w:top w:val="nil"/>
              <w:left w:val="nil"/>
              <w:bottom w:val="nil"/>
              <w:right w:val="single" w:sz="4" w:space="0" w:color="auto"/>
            </w:tcBorders>
            <w:shd w:val="clear" w:color="000000" w:fill="FFFFFF"/>
            <w:noWrap/>
            <w:vAlign w:val="center"/>
            <w:hideMark/>
          </w:tcPr>
          <w:p w14:paraId="5BD9A30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11.8%</w:t>
            </w:r>
          </w:p>
        </w:tc>
      </w:tr>
      <w:tr w:rsidR="005B3748" w:rsidRPr="005B3748" w14:paraId="27A410B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D7CF60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4DF82A4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47A28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33.2%</w:t>
            </w:r>
          </w:p>
        </w:tc>
        <w:tc>
          <w:tcPr>
            <w:tcW w:w="1480" w:type="dxa"/>
            <w:tcBorders>
              <w:top w:val="nil"/>
              <w:left w:val="nil"/>
              <w:bottom w:val="single" w:sz="4" w:space="0" w:color="auto"/>
              <w:right w:val="nil"/>
            </w:tcBorders>
            <w:shd w:val="clear" w:color="000000" w:fill="FFFFFF"/>
            <w:noWrap/>
            <w:vAlign w:val="center"/>
            <w:hideMark/>
          </w:tcPr>
          <w:p w14:paraId="1D70A06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30.7%</w:t>
            </w:r>
          </w:p>
        </w:tc>
        <w:tc>
          <w:tcPr>
            <w:tcW w:w="1480" w:type="dxa"/>
            <w:tcBorders>
              <w:top w:val="nil"/>
              <w:left w:val="nil"/>
              <w:bottom w:val="single" w:sz="4" w:space="0" w:color="auto"/>
              <w:right w:val="nil"/>
            </w:tcBorders>
            <w:shd w:val="clear" w:color="000000" w:fill="FFFFFF"/>
            <w:noWrap/>
            <w:vAlign w:val="center"/>
            <w:hideMark/>
          </w:tcPr>
          <w:p w14:paraId="04C54F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27.9%</w:t>
            </w:r>
          </w:p>
        </w:tc>
        <w:tc>
          <w:tcPr>
            <w:tcW w:w="1480" w:type="dxa"/>
            <w:tcBorders>
              <w:top w:val="nil"/>
              <w:left w:val="nil"/>
              <w:bottom w:val="single" w:sz="4" w:space="0" w:color="auto"/>
              <w:right w:val="single" w:sz="4" w:space="0" w:color="auto"/>
            </w:tcBorders>
            <w:shd w:val="clear" w:color="000000" w:fill="FFFFFF"/>
            <w:noWrap/>
            <w:vAlign w:val="center"/>
            <w:hideMark/>
          </w:tcPr>
          <w:p w14:paraId="208BA0C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8.2%</w:t>
            </w:r>
          </w:p>
        </w:tc>
      </w:tr>
    </w:tbl>
    <w:p w14:paraId="2ABB7B12" w14:textId="4DB113F0" w:rsidR="001D02B1" w:rsidRDefault="001D02B1"/>
    <w:p w14:paraId="1D56B57B" w14:textId="36088180" w:rsidR="005B3748" w:rsidRDefault="005B3748"/>
    <w:p w14:paraId="7F5CD1EE" w14:textId="55EC41BE" w:rsidR="005B3748" w:rsidRDefault="005B3748"/>
    <w:tbl>
      <w:tblPr>
        <w:tblW w:w="9240" w:type="dxa"/>
        <w:tblLook w:val="04A0" w:firstRow="1" w:lastRow="0" w:firstColumn="1" w:lastColumn="0" w:noHBand="0" w:noVBand="1"/>
      </w:tblPr>
      <w:tblGrid>
        <w:gridCol w:w="2240"/>
        <w:gridCol w:w="1080"/>
        <w:gridCol w:w="1480"/>
        <w:gridCol w:w="1480"/>
        <w:gridCol w:w="1480"/>
        <w:gridCol w:w="1480"/>
      </w:tblGrid>
      <w:tr w:rsidR="005B3748" w:rsidRPr="005B3748" w14:paraId="6D860C65" w14:textId="77777777" w:rsidTr="005B3748">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4A38F69D" w14:textId="77777777" w:rsidR="005B3748" w:rsidRPr="005B3748" w:rsidRDefault="005B3748" w:rsidP="005B3748">
            <w:pPr>
              <w:spacing w:after="0" w:line="240" w:lineRule="auto"/>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0659D462"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3F3563EE"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Completed</w:t>
            </w:r>
            <w:r w:rsidRPr="005B3748">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7E47815E"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183AE02C"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25B6B68D"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Never came back after the first year</w:t>
            </w:r>
          </w:p>
        </w:tc>
      </w:tr>
      <w:tr w:rsidR="005B3748" w:rsidRPr="005B3748" w14:paraId="0B1322FE" w14:textId="77777777" w:rsidTr="005B3748">
        <w:trPr>
          <w:trHeight w:val="300"/>
        </w:trPr>
        <w:tc>
          <w:tcPr>
            <w:tcW w:w="924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14:paraId="4A968257" w14:textId="271C7349"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RTS and Scholarship cont</w:t>
            </w:r>
            <w:r w:rsidR="001E3029">
              <w:rPr>
                <w:rFonts w:ascii="Calibri" w:eastAsia="Times New Roman" w:hAnsi="Calibri" w:cs="Calibri"/>
                <w:b/>
                <w:bCs/>
                <w:color w:val="000000"/>
                <w:sz w:val="20"/>
                <w:szCs w:val="20"/>
                <w:lang w:eastAsia="en-AU"/>
              </w:rPr>
              <w:t>inued</w:t>
            </w:r>
            <w:r w:rsidRPr="005B3748">
              <w:rPr>
                <w:rFonts w:ascii="Calibri" w:eastAsia="Times New Roman" w:hAnsi="Calibri" w:cs="Calibri"/>
                <w:b/>
                <w:bCs/>
                <w:color w:val="000000"/>
                <w:sz w:val="20"/>
                <w:szCs w:val="20"/>
                <w:lang w:eastAsia="en-AU"/>
              </w:rPr>
              <w:t>…</w:t>
            </w:r>
          </w:p>
        </w:tc>
      </w:tr>
      <w:tr w:rsidR="005B3748" w:rsidRPr="005B3748" w14:paraId="5CC0996F"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832268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RTS only</w:t>
            </w:r>
          </w:p>
        </w:tc>
        <w:tc>
          <w:tcPr>
            <w:tcW w:w="1080" w:type="dxa"/>
            <w:tcBorders>
              <w:top w:val="nil"/>
              <w:left w:val="nil"/>
              <w:bottom w:val="nil"/>
              <w:right w:val="nil"/>
            </w:tcBorders>
            <w:shd w:val="clear" w:color="000000" w:fill="FFFFFF"/>
            <w:noWrap/>
            <w:vAlign w:val="center"/>
            <w:hideMark/>
          </w:tcPr>
          <w:p w14:paraId="36FC714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D930DE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42.7%</w:t>
            </w:r>
          </w:p>
        </w:tc>
        <w:tc>
          <w:tcPr>
            <w:tcW w:w="1480" w:type="dxa"/>
            <w:tcBorders>
              <w:top w:val="nil"/>
              <w:left w:val="nil"/>
              <w:bottom w:val="nil"/>
              <w:right w:val="nil"/>
            </w:tcBorders>
            <w:shd w:val="clear" w:color="000000" w:fill="FFFFFF"/>
            <w:noWrap/>
            <w:vAlign w:val="center"/>
            <w:hideMark/>
          </w:tcPr>
          <w:p w14:paraId="5D8957F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26.6%</w:t>
            </w:r>
          </w:p>
        </w:tc>
        <w:tc>
          <w:tcPr>
            <w:tcW w:w="1480" w:type="dxa"/>
            <w:tcBorders>
              <w:top w:val="nil"/>
              <w:left w:val="nil"/>
              <w:bottom w:val="nil"/>
              <w:right w:val="nil"/>
            </w:tcBorders>
            <w:shd w:val="clear" w:color="000000" w:fill="FFFFFF"/>
            <w:noWrap/>
            <w:vAlign w:val="center"/>
            <w:hideMark/>
          </w:tcPr>
          <w:p w14:paraId="78FFB0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22.9%</w:t>
            </w:r>
          </w:p>
        </w:tc>
        <w:tc>
          <w:tcPr>
            <w:tcW w:w="1480" w:type="dxa"/>
            <w:tcBorders>
              <w:top w:val="nil"/>
              <w:left w:val="nil"/>
              <w:bottom w:val="nil"/>
              <w:right w:val="single" w:sz="4" w:space="0" w:color="auto"/>
            </w:tcBorders>
            <w:shd w:val="clear" w:color="000000" w:fill="FFFFFF"/>
            <w:noWrap/>
            <w:vAlign w:val="center"/>
            <w:hideMark/>
          </w:tcPr>
          <w:p w14:paraId="0423640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7.7%</w:t>
            </w:r>
          </w:p>
        </w:tc>
      </w:tr>
      <w:tr w:rsidR="005B3748" w:rsidRPr="005B3748" w14:paraId="2A47469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3CB291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3F340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604FBF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45.1%</w:t>
            </w:r>
          </w:p>
        </w:tc>
        <w:tc>
          <w:tcPr>
            <w:tcW w:w="1480" w:type="dxa"/>
            <w:tcBorders>
              <w:top w:val="nil"/>
              <w:left w:val="nil"/>
              <w:bottom w:val="nil"/>
              <w:right w:val="nil"/>
            </w:tcBorders>
            <w:shd w:val="clear" w:color="000000" w:fill="FFFFFF"/>
            <w:noWrap/>
            <w:vAlign w:val="center"/>
            <w:hideMark/>
          </w:tcPr>
          <w:p w14:paraId="284352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25.1%</w:t>
            </w:r>
          </w:p>
        </w:tc>
        <w:tc>
          <w:tcPr>
            <w:tcW w:w="1480" w:type="dxa"/>
            <w:tcBorders>
              <w:top w:val="nil"/>
              <w:left w:val="nil"/>
              <w:bottom w:val="nil"/>
              <w:right w:val="nil"/>
            </w:tcBorders>
            <w:shd w:val="clear" w:color="000000" w:fill="FFFFFF"/>
            <w:noWrap/>
            <w:vAlign w:val="center"/>
            <w:hideMark/>
          </w:tcPr>
          <w:p w14:paraId="39B196B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22.7%</w:t>
            </w:r>
          </w:p>
        </w:tc>
        <w:tc>
          <w:tcPr>
            <w:tcW w:w="1480" w:type="dxa"/>
            <w:tcBorders>
              <w:top w:val="nil"/>
              <w:left w:val="nil"/>
              <w:bottom w:val="nil"/>
              <w:right w:val="single" w:sz="4" w:space="0" w:color="auto"/>
            </w:tcBorders>
            <w:shd w:val="clear" w:color="000000" w:fill="FFFFFF"/>
            <w:noWrap/>
            <w:vAlign w:val="center"/>
            <w:hideMark/>
          </w:tcPr>
          <w:p w14:paraId="6CEF100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7.1%</w:t>
            </w:r>
          </w:p>
        </w:tc>
      </w:tr>
      <w:tr w:rsidR="005B3748" w:rsidRPr="005B3748" w14:paraId="7730FE9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B6D065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098595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FA871D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42.2%</w:t>
            </w:r>
          </w:p>
        </w:tc>
        <w:tc>
          <w:tcPr>
            <w:tcW w:w="1480" w:type="dxa"/>
            <w:tcBorders>
              <w:top w:val="nil"/>
              <w:left w:val="nil"/>
              <w:bottom w:val="nil"/>
              <w:right w:val="nil"/>
            </w:tcBorders>
            <w:shd w:val="clear" w:color="000000" w:fill="FFFFFF"/>
            <w:noWrap/>
            <w:vAlign w:val="center"/>
            <w:hideMark/>
          </w:tcPr>
          <w:p w14:paraId="1C241C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25.3%</w:t>
            </w:r>
          </w:p>
        </w:tc>
        <w:tc>
          <w:tcPr>
            <w:tcW w:w="1480" w:type="dxa"/>
            <w:tcBorders>
              <w:top w:val="nil"/>
              <w:left w:val="nil"/>
              <w:bottom w:val="nil"/>
              <w:right w:val="nil"/>
            </w:tcBorders>
            <w:shd w:val="clear" w:color="000000" w:fill="FFFFFF"/>
            <w:noWrap/>
            <w:vAlign w:val="center"/>
            <w:hideMark/>
          </w:tcPr>
          <w:p w14:paraId="3056C0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nil"/>
              <w:right w:val="single" w:sz="4" w:space="0" w:color="auto"/>
            </w:tcBorders>
            <w:shd w:val="clear" w:color="000000" w:fill="FFFFFF"/>
            <w:noWrap/>
            <w:vAlign w:val="center"/>
            <w:hideMark/>
          </w:tcPr>
          <w:p w14:paraId="0B23CB0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7.1%</w:t>
            </w:r>
          </w:p>
        </w:tc>
      </w:tr>
      <w:tr w:rsidR="005B3748" w:rsidRPr="005B3748" w14:paraId="739128A8"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DA4F83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CD464A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B2707E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42.0%</w:t>
            </w:r>
          </w:p>
        </w:tc>
        <w:tc>
          <w:tcPr>
            <w:tcW w:w="1480" w:type="dxa"/>
            <w:tcBorders>
              <w:top w:val="nil"/>
              <w:left w:val="nil"/>
              <w:bottom w:val="nil"/>
              <w:right w:val="nil"/>
            </w:tcBorders>
            <w:shd w:val="clear" w:color="000000" w:fill="FFFFFF"/>
            <w:noWrap/>
            <w:vAlign w:val="center"/>
            <w:hideMark/>
          </w:tcPr>
          <w:p w14:paraId="5366241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nil"/>
              <w:right w:val="nil"/>
            </w:tcBorders>
            <w:shd w:val="clear" w:color="000000" w:fill="FFFFFF"/>
            <w:noWrap/>
            <w:vAlign w:val="center"/>
            <w:hideMark/>
          </w:tcPr>
          <w:p w14:paraId="10829E9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24.3%</w:t>
            </w:r>
          </w:p>
        </w:tc>
        <w:tc>
          <w:tcPr>
            <w:tcW w:w="1480" w:type="dxa"/>
            <w:tcBorders>
              <w:top w:val="nil"/>
              <w:left w:val="nil"/>
              <w:bottom w:val="nil"/>
              <w:right w:val="single" w:sz="4" w:space="0" w:color="auto"/>
            </w:tcBorders>
            <w:shd w:val="clear" w:color="000000" w:fill="FFFFFF"/>
            <w:noWrap/>
            <w:vAlign w:val="center"/>
            <w:hideMark/>
          </w:tcPr>
          <w:p w14:paraId="7E0A7E0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8.2%</w:t>
            </w:r>
          </w:p>
        </w:tc>
      </w:tr>
      <w:tr w:rsidR="005B3748" w:rsidRPr="005B3748" w14:paraId="79F0D36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2D1A0B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F0EF3F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5BB2AE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42.1%</w:t>
            </w:r>
          </w:p>
        </w:tc>
        <w:tc>
          <w:tcPr>
            <w:tcW w:w="1480" w:type="dxa"/>
            <w:tcBorders>
              <w:top w:val="nil"/>
              <w:left w:val="nil"/>
              <w:bottom w:val="nil"/>
              <w:right w:val="nil"/>
            </w:tcBorders>
            <w:shd w:val="clear" w:color="000000" w:fill="FFFFFF"/>
            <w:noWrap/>
            <w:vAlign w:val="center"/>
            <w:hideMark/>
          </w:tcPr>
          <w:p w14:paraId="70E938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26.2%</w:t>
            </w:r>
          </w:p>
        </w:tc>
        <w:tc>
          <w:tcPr>
            <w:tcW w:w="1480" w:type="dxa"/>
            <w:tcBorders>
              <w:top w:val="nil"/>
              <w:left w:val="nil"/>
              <w:bottom w:val="nil"/>
              <w:right w:val="nil"/>
            </w:tcBorders>
            <w:shd w:val="clear" w:color="000000" w:fill="FFFFFF"/>
            <w:noWrap/>
            <w:vAlign w:val="center"/>
            <w:hideMark/>
          </w:tcPr>
          <w:p w14:paraId="3E1A35C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24.3%</w:t>
            </w:r>
          </w:p>
        </w:tc>
        <w:tc>
          <w:tcPr>
            <w:tcW w:w="1480" w:type="dxa"/>
            <w:tcBorders>
              <w:top w:val="nil"/>
              <w:left w:val="nil"/>
              <w:bottom w:val="nil"/>
              <w:right w:val="single" w:sz="4" w:space="0" w:color="auto"/>
            </w:tcBorders>
            <w:shd w:val="clear" w:color="000000" w:fill="FFFFFF"/>
            <w:noWrap/>
            <w:vAlign w:val="center"/>
            <w:hideMark/>
          </w:tcPr>
          <w:p w14:paraId="0E8E08B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7.4%</w:t>
            </w:r>
          </w:p>
        </w:tc>
      </w:tr>
      <w:tr w:rsidR="005B3748" w:rsidRPr="005B3748" w14:paraId="32242F5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6EC0E5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48EEB7F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09140D1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41.5%</w:t>
            </w:r>
          </w:p>
        </w:tc>
        <w:tc>
          <w:tcPr>
            <w:tcW w:w="1480" w:type="dxa"/>
            <w:tcBorders>
              <w:top w:val="nil"/>
              <w:left w:val="nil"/>
              <w:bottom w:val="single" w:sz="4" w:space="0" w:color="auto"/>
              <w:right w:val="nil"/>
            </w:tcBorders>
            <w:shd w:val="clear" w:color="000000" w:fill="FFFFFF"/>
            <w:noWrap/>
            <w:vAlign w:val="center"/>
            <w:hideMark/>
          </w:tcPr>
          <w:p w14:paraId="61480CF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27.0%</w:t>
            </w:r>
          </w:p>
        </w:tc>
        <w:tc>
          <w:tcPr>
            <w:tcW w:w="1480" w:type="dxa"/>
            <w:tcBorders>
              <w:top w:val="nil"/>
              <w:left w:val="nil"/>
              <w:bottom w:val="single" w:sz="4" w:space="0" w:color="auto"/>
              <w:right w:val="nil"/>
            </w:tcBorders>
            <w:shd w:val="clear" w:color="000000" w:fill="FFFFFF"/>
            <w:noWrap/>
            <w:vAlign w:val="center"/>
            <w:hideMark/>
          </w:tcPr>
          <w:p w14:paraId="242559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24.5%</w:t>
            </w:r>
          </w:p>
        </w:tc>
        <w:tc>
          <w:tcPr>
            <w:tcW w:w="1480" w:type="dxa"/>
            <w:tcBorders>
              <w:top w:val="nil"/>
              <w:left w:val="nil"/>
              <w:bottom w:val="single" w:sz="4" w:space="0" w:color="auto"/>
              <w:right w:val="single" w:sz="4" w:space="0" w:color="auto"/>
            </w:tcBorders>
            <w:shd w:val="clear" w:color="000000" w:fill="FFFFFF"/>
            <w:noWrap/>
            <w:vAlign w:val="center"/>
            <w:hideMark/>
          </w:tcPr>
          <w:p w14:paraId="47EB8A4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6.9%</w:t>
            </w:r>
          </w:p>
        </w:tc>
      </w:tr>
      <w:tr w:rsidR="005B3748" w:rsidRPr="005B3748" w14:paraId="026D97D6"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3137FD62"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Indigenous Indicator</w:t>
            </w:r>
          </w:p>
        </w:tc>
        <w:tc>
          <w:tcPr>
            <w:tcW w:w="1080" w:type="dxa"/>
            <w:tcBorders>
              <w:top w:val="nil"/>
              <w:left w:val="nil"/>
              <w:bottom w:val="nil"/>
              <w:right w:val="nil"/>
            </w:tcBorders>
            <w:shd w:val="clear" w:color="000000" w:fill="E4DFEC"/>
            <w:noWrap/>
            <w:vAlign w:val="center"/>
            <w:hideMark/>
          </w:tcPr>
          <w:p w14:paraId="4C0072F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484749D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1E7B9D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1D0F13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27C3179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24591520"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4166B04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Indigenous</w:t>
            </w:r>
          </w:p>
        </w:tc>
        <w:tc>
          <w:tcPr>
            <w:tcW w:w="1080" w:type="dxa"/>
            <w:tcBorders>
              <w:top w:val="single" w:sz="4" w:space="0" w:color="auto"/>
              <w:left w:val="nil"/>
              <w:bottom w:val="nil"/>
              <w:right w:val="nil"/>
            </w:tcBorders>
            <w:shd w:val="clear" w:color="000000" w:fill="FFFFFF"/>
            <w:noWrap/>
            <w:vAlign w:val="center"/>
            <w:hideMark/>
          </w:tcPr>
          <w:p w14:paraId="1B847A5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44564C7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26.7%</w:t>
            </w:r>
          </w:p>
        </w:tc>
        <w:tc>
          <w:tcPr>
            <w:tcW w:w="1480" w:type="dxa"/>
            <w:tcBorders>
              <w:top w:val="single" w:sz="4" w:space="0" w:color="auto"/>
              <w:left w:val="nil"/>
              <w:bottom w:val="nil"/>
              <w:right w:val="nil"/>
            </w:tcBorders>
            <w:shd w:val="clear" w:color="000000" w:fill="FFFFFF"/>
            <w:noWrap/>
            <w:vAlign w:val="center"/>
            <w:hideMark/>
          </w:tcPr>
          <w:p w14:paraId="3DBFA06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31.4%</w:t>
            </w:r>
          </w:p>
        </w:tc>
        <w:tc>
          <w:tcPr>
            <w:tcW w:w="1480" w:type="dxa"/>
            <w:tcBorders>
              <w:top w:val="single" w:sz="4" w:space="0" w:color="auto"/>
              <w:left w:val="nil"/>
              <w:bottom w:val="nil"/>
              <w:right w:val="nil"/>
            </w:tcBorders>
            <w:shd w:val="clear" w:color="000000" w:fill="FFFFFF"/>
            <w:noWrap/>
            <w:vAlign w:val="center"/>
            <w:hideMark/>
          </w:tcPr>
          <w:p w14:paraId="7B78A9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single" w:sz="4" w:space="0" w:color="auto"/>
              <w:left w:val="nil"/>
              <w:bottom w:val="nil"/>
              <w:right w:val="single" w:sz="4" w:space="0" w:color="auto"/>
            </w:tcBorders>
            <w:shd w:val="clear" w:color="000000" w:fill="FFFFFF"/>
            <w:noWrap/>
            <w:vAlign w:val="center"/>
            <w:hideMark/>
          </w:tcPr>
          <w:p w14:paraId="5F17851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11.6%</w:t>
            </w:r>
          </w:p>
        </w:tc>
      </w:tr>
      <w:tr w:rsidR="005B3748" w:rsidRPr="005B3748" w14:paraId="2099D427"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88C43B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80DB9B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1996D5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29.8%</w:t>
            </w:r>
          </w:p>
        </w:tc>
        <w:tc>
          <w:tcPr>
            <w:tcW w:w="1480" w:type="dxa"/>
            <w:tcBorders>
              <w:top w:val="nil"/>
              <w:left w:val="nil"/>
              <w:bottom w:val="nil"/>
              <w:right w:val="nil"/>
            </w:tcBorders>
            <w:shd w:val="clear" w:color="000000" w:fill="FFFFFF"/>
            <w:noWrap/>
            <w:vAlign w:val="center"/>
            <w:hideMark/>
          </w:tcPr>
          <w:p w14:paraId="4604FC6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27.9%</w:t>
            </w:r>
          </w:p>
        </w:tc>
        <w:tc>
          <w:tcPr>
            <w:tcW w:w="1480" w:type="dxa"/>
            <w:tcBorders>
              <w:top w:val="nil"/>
              <w:left w:val="nil"/>
              <w:bottom w:val="nil"/>
              <w:right w:val="nil"/>
            </w:tcBorders>
            <w:shd w:val="clear" w:color="000000" w:fill="FFFFFF"/>
            <w:noWrap/>
            <w:vAlign w:val="center"/>
            <w:hideMark/>
          </w:tcPr>
          <w:p w14:paraId="4854963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31.7%</w:t>
            </w:r>
          </w:p>
        </w:tc>
        <w:tc>
          <w:tcPr>
            <w:tcW w:w="1480" w:type="dxa"/>
            <w:tcBorders>
              <w:top w:val="nil"/>
              <w:left w:val="nil"/>
              <w:bottom w:val="nil"/>
              <w:right w:val="single" w:sz="4" w:space="0" w:color="auto"/>
            </w:tcBorders>
            <w:shd w:val="clear" w:color="000000" w:fill="FFFFFF"/>
            <w:noWrap/>
            <w:vAlign w:val="center"/>
            <w:hideMark/>
          </w:tcPr>
          <w:p w14:paraId="7012E9A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10.6%</w:t>
            </w:r>
          </w:p>
        </w:tc>
      </w:tr>
      <w:tr w:rsidR="005B3748" w:rsidRPr="005B3748" w14:paraId="42E0621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86CB00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CA946B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50BD7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21.6%</w:t>
            </w:r>
          </w:p>
        </w:tc>
        <w:tc>
          <w:tcPr>
            <w:tcW w:w="1480" w:type="dxa"/>
            <w:tcBorders>
              <w:top w:val="nil"/>
              <w:left w:val="nil"/>
              <w:bottom w:val="nil"/>
              <w:right w:val="nil"/>
            </w:tcBorders>
            <w:shd w:val="clear" w:color="000000" w:fill="FFFFFF"/>
            <w:noWrap/>
            <w:vAlign w:val="center"/>
            <w:hideMark/>
          </w:tcPr>
          <w:p w14:paraId="424B49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29.4%</w:t>
            </w:r>
          </w:p>
        </w:tc>
        <w:tc>
          <w:tcPr>
            <w:tcW w:w="1480" w:type="dxa"/>
            <w:tcBorders>
              <w:top w:val="nil"/>
              <w:left w:val="nil"/>
              <w:bottom w:val="nil"/>
              <w:right w:val="nil"/>
            </w:tcBorders>
            <w:shd w:val="clear" w:color="000000" w:fill="FFFFFF"/>
            <w:noWrap/>
            <w:vAlign w:val="center"/>
            <w:hideMark/>
          </w:tcPr>
          <w:p w14:paraId="5D4C66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39.2%</w:t>
            </w:r>
          </w:p>
        </w:tc>
        <w:tc>
          <w:tcPr>
            <w:tcW w:w="1480" w:type="dxa"/>
            <w:tcBorders>
              <w:top w:val="nil"/>
              <w:left w:val="nil"/>
              <w:bottom w:val="nil"/>
              <w:right w:val="single" w:sz="4" w:space="0" w:color="auto"/>
            </w:tcBorders>
            <w:shd w:val="clear" w:color="000000" w:fill="FFFFFF"/>
            <w:noWrap/>
            <w:vAlign w:val="center"/>
            <w:hideMark/>
          </w:tcPr>
          <w:p w14:paraId="5711045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9.8%</w:t>
            </w:r>
          </w:p>
        </w:tc>
      </w:tr>
      <w:tr w:rsidR="005B3748" w:rsidRPr="005B3748" w14:paraId="2F057E57"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51FAFB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BA51BD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282A7D9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w:t>
            </w:r>
          </w:p>
        </w:tc>
        <w:tc>
          <w:tcPr>
            <w:tcW w:w="1480" w:type="dxa"/>
            <w:tcBorders>
              <w:top w:val="nil"/>
              <w:left w:val="nil"/>
              <w:bottom w:val="nil"/>
              <w:right w:val="nil"/>
            </w:tcBorders>
            <w:shd w:val="clear" w:color="000000" w:fill="FFFFFF"/>
            <w:noWrap/>
            <w:vAlign w:val="center"/>
            <w:hideMark/>
          </w:tcPr>
          <w:p w14:paraId="0122072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30.5%</w:t>
            </w:r>
          </w:p>
        </w:tc>
        <w:tc>
          <w:tcPr>
            <w:tcW w:w="1480" w:type="dxa"/>
            <w:tcBorders>
              <w:top w:val="nil"/>
              <w:left w:val="nil"/>
              <w:bottom w:val="nil"/>
              <w:right w:val="nil"/>
            </w:tcBorders>
            <w:shd w:val="clear" w:color="000000" w:fill="FFFFFF"/>
            <w:noWrap/>
            <w:vAlign w:val="center"/>
            <w:hideMark/>
          </w:tcPr>
          <w:p w14:paraId="1179BE4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41.1%</w:t>
            </w:r>
          </w:p>
        </w:tc>
        <w:tc>
          <w:tcPr>
            <w:tcW w:w="1480" w:type="dxa"/>
            <w:tcBorders>
              <w:top w:val="nil"/>
              <w:left w:val="nil"/>
              <w:bottom w:val="nil"/>
              <w:right w:val="single" w:sz="4" w:space="0" w:color="auto"/>
            </w:tcBorders>
            <w:shd w:val="clear" w:color="000000" w:fill="FFFFFF"/>
            <w:noWrap/>
            <w:vAlign w:val="center"/>
            <w:hideMark/>
          </w:tcPr>
          <w:p w14:paraId="0684C85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8.4%</w:t>
            </w:r>
          </w:p>
        </w:tc>
      </w:tr>
      <w:tr w:rsidR="005B3748" w:rsidRPr="005B3748" w14:paraId="2159710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0CCA69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61EA11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015D49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19.5%</w:t>
            </w:r>
          </w:p>
        </w:tc>
        <w:tc>
          <w:tcPr>
            <w:tcW w:w="1480" w:type="dxa"/>
            <w:tcBorders>
              <w:top w:val="nil"/>
              <w:left w:val="nil"/>
              <w:bottom w:val="nil"/>
              <w:right w:val="nil"/>
            </w:tcBorders>
            <w:shd w:val="clear" w:color="000000" w:fill="FFFFFF"/>
            <w:noWrap/>
            <w:vAlign w:val="center"/>
            <w:hideMark/>
          </w:tcPr>
          <w:p w14:paraId="0089968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35.6%</w:t>
            </w:r>
          </w:p>
        </w:tc>
        <w:tc>
          <w:tcPr>
            <w:tcW w:w="1480" w:type="dxa"/>
            <w:tcBorders>
              <w:top w:val="nil"/>
              <w:left w:val="nil"/>
              <w:bottom w:val="nil"/>
              <w:right w:val="nil"/>
            </w:tcBorders>
            <w:shd w:val="clear" w:color="000000" w:fill="FFFFFF"/>
            <w:noWrap/>
            <w:vAlign w:val="center"/>
            <w:hideMark/>
          </w:tcPr>
          <w:p w14:paraId="39605B3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34.5%</w:t>
            </w:r>
          </w:p>
        </w:tc>
        <w:tc>
          <w:tcPr>
            <w:tcW w:w="1480" w:type="dxa"/>
            <w:tcBorders>
              <w:top w:val="nil"/>
              <w:left w:val="nil"/>
              <w:bottom w:val="nil"/>
              <w:right w:val="single" w:sz="4" w:space="0" w:color="auto"/>
            </w:tcBorders>
            <w:shd w:val="clear" w:color="000000" w:fill="FFFFFF"/>
            <w:noWrap/>
            <w:vAlign w:val="center"/>
            <w:hideMark/>
          </w:tcPr>
          <w:p w14:paraId="4097F9D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10.3%</w:t>
            </w:r>
          </w:p>
        </w:tc>
      </w:tr>
      <w:tr w:rsidR="005B3748" w:rsidRPr="005B3748" w14:paraId="1655B27F"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7F51AF9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BC95D4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770DA7D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30.6%</w:t>
            </w:r>
          </w:p>
        </w:tc>
        <w:tc>
          <w:tcPr>
            <w:tcW w:w="1480" w:type="dxa"/>
            <w:tcBorders>
              <w:top w:val="nil"/>
              <w:left w:val="nil"/>
              <w:bottom w:val="single" w:sz="4" w:space="0" w:color="auto"/>
              <w:right w:val="nil"/>
            </w:tcBorders>
            <w:shd w:val="clear" w:color="000000" w:fill="FFFFFF"/>
            <w:noWrap/>
            <w:vAlign w:val="center"/>
            <w:hideMark/>
          </w:tcPr>
          <w:p w14:paraId="61ECE4F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33.3%</w:t>
            </w:r>
          </w:p>
        </w:tc>
        <w:tc>
          <w:tcPr>
            <w:tcW w:w="1480" w:type="dxa"/>
            <w:tcBorders>
              <w:top w:val="nil"/>
              <w:left w:val="nil"/>
              <w:bottom w:val="single" w:sz="4" w:space="0" w:color="auto"/>
              <w:right w:val="nil"/>
            </w:tcBorders>
            <w:shd w:val="clear" w:color="000000" w:fill="FFFFFF"/>
            <w:noWrap/>
            <w:vAlign w:val="center"/>
            <w:hideMark/>
          </w:tcPr>
          <w:p w14:paraId="58185C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32.4%</w:t>
            </w:r>
          </w:p>
        </w:tc>
        <w:tc>
          <w:tcPr>
            <w:tcW w:w="1480" w:type="dxa"/>
            <w:tcBorders>
              <w:top w:val="nil"/>
              <w:left w:val="nil"/>
              <w:bottom w:val="single" w:sz="4" w:space="0" w:color="auto"/>
              <w:right w:val="single" w:sz="4" w:space="0" w:color="auto"/>
            </w:tcBorders>
            <w:shd w:val="clear" w:color="000000" w:fill="FFFFFF"/>
            <w:noWrap/>
            <w:vAlign w:val="center"/>
            <w:hideMark/>
          </w:tcPr>
          <w:p w14:paraId="39A5525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w:t>
            </w:r>
          </w:p>
        </w:tc>
      </w:tr>
      <w:tr w:rsidR="005B3748" w:rsidRPr="005B3748" w14:paraId="5B5ECD38"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0AD7D8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Not Indigenous</w:t>
            </w:r>
          </w:p>
        </w:tc>
        <w:tc>
          <w:tcPr>
            <w:tcW w:w="1080" w:type="dxa"/>
            <w:tcBorders>
              <w:top w:val="nil"/>
              <w:left w:val="nil"/>
              <w:bottom w:val="nil"/>
              <w:right w:val="nil"/>
            </w:tcBorders>
            <w:shd w:val="clear" w:color="000000" w:fill="FFFFFF"/>
            <w:noWrap/>
            <w:vAlign w:val="center"/>
            <w:hideMark/>
          </w:tcPr>
          <w:p w14:paraId="4AB5007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1CDF315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44.8%</w:t>
            </w:r>
          </w:p>
        </w:tc>
        <w:tc>
          <w:tcPr>
            <w:tcW w:w="1480" w:type="dxa"/>
            <w:tcBorders>
              <w:top w:val="nil"/>
              <w:left w:val="nil"/>
              <w:bottom w:val="nil"/>
              <w:right w:val="nil"/>
            </w:tcBorders>
            <w:shd w:val="clear" w:color="000000" w:fill="FFFFFF"/>
            <w:noWrap/>
            <w:vAlign w:val="center"/>
            <w:hideMark/>
          </w:tcPr>
          <w:p w14:paraId="3974B03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nil"/>
              <w:right w:val="nil"/>
            </w:tcBorders>
            <w:shd w:val="clear" w:color="000000" w:fill="FFFFFF"/>
            <w:noWrap/>
            <w:vAlign w:val="center"/>
            <w:hideMark/>
          </w:tcPr>
          <w:p w14:paraId="4C9937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21.8%</w:t>
            </w:r>
          </w:p>
        </w:tc>
        <w:tc>
          <w:tcPr>
            <w:tcW w:w="1480" w:type="dxa"/>
            <w:tcBorders>
              <w:top w:val="nil"/>
              <w:left w:val="nil"/>
              <w:bottom w:val="nil"/>
              <w:right w:val="single" w:sz="4" w:space="0" w:color="auto"/>
            </w:tcBorders>
            <w:shd w:val="clear" w:color="000000" w:fill="FFFFFF"/>
            <w:noWrap/>
            <w:vAlign w:val="center"/>
            <w:hideMark/>
          </w:tcPr>
          <w:p w14:paraId="2CF202B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8.0%</w:t>
            </w:r>
          </w:p>
        </w:tc>
      </w:tr>
      <w:tr w:rsidR="005B3748" w:rsidRPr="005B3748" w14:paraId="7D11D49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EF3B3A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6403DD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990A2E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47.3%</w:t>
            </w:r>
          </w:p>
        </w:tc>
        <w:tc>
          <w:tcPr>
            <w:tcW w:w="1480" w:type="dxa"/>
            <w:tcBorders>
              <w:top w:val="nil"/>
              <w:left w:val="nil"/>
              <w:bottom w:val="nil"/>
              <w:right w:val="nil"/>
            </w:tcBorders>
            <w:shd w:val="clear" w:color="000000" w:fill="FFFFFF"/>
            <w:noWrap/>
            <w:vAlign w:val="center"/>
            <w:hideMark/>
          </w:tcPr>
          <w:p w14:paraId="2CC6CD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23.6%</w:t>
            </w:r>
          </w:p>
        </w:tc>
        <w:tc>
          <w:tcPr>
            <w:tcW w:w="1480" w:type="dxa"/>
            <w:tcBorders>
              <w:top w:val="nil"/>
              <w:left w:val="nil"/>
              <w:bottom w:val="nil"/>
              <w:right w:val="nil"/>
            </w:tcBorders>
            <w:shd w:val="clear" w:color="000000" w:fill="FFFFFF"/>
            <w:noWrap/>
            <w:vAlign w:val="center"/>
            <w:hideMark/>
          </w:tcPr>
          <w:p w14:paraId="61D93AB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21.7%</w:t>
            </w:r>
          </w:p>
        </w:tc>
        <w:tc>
          <w:tcPr>
            <w:tcW w:w="1480" w:type="dxa"/>
            <w:tcBorders>
              <w:top w:val="nil"/>
              <w:left w:val="nil"/>
              <w:bottom w:val="nil"/>
              <w:right w:val="single" w:sz="4" w:space="0" w:color="auto"/>
            </w:tcBorders>
            <w:shd w:val="clear" w:color="000000" w:fill="FFFFFF"/>
            <w:noWrap/>
            <w:vAlign w:val="center"/>
            <w:hideMark/>
          </w:tcPr>
          <w:p w14:paraId="65AEC6E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7.4%</w:t>
            </w:r>
          </w:p>
        </w:tc>
      </w:tr>
      <w:tr w:rsidR="005B3748" w:rsidRPr="005B3748" w14:paraId="5DBAB07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014F5E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F29709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63D0042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47.0%</w:t>
            </w:r>
          </w:p>
        </w:tc>
        <w:tc>
          <w:tcPr>
            <w:tcW w:w="1480" w:type="dxa"/>
            <w:tcBorders>
              <w:top w:val="nil"/>
              <w:left w:val="nil"/>
              <w:bottom w:val="nil"/>
              <w:right w:val="nil"/>
            </w:tcBorders>
            <w:shd w:val="clear" w:color="000000" w:fill="FFFFFF"/>
            <w:noWrap/>
            <w:vAlign w:val="center"/>
            <w:hideMark/>
          </w:tcPr>
          <w:p w14:paraId="3E3C1CB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nil"/>
            </w:tcBorders>
            <w:shd w:val="clear" w:color="000000" w:fill="FFFFFF"/>
            <w:noWrap/>
            <w:vAlign w:val="center"/>
            <w:hideMark/>
          </w:tcPr>
          <w:p w14:paraId="23267C7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22.8%</w:t>
            </w:r>
          </w:p>
        </w:tc>
        <w:tc>
          <w:tcPr>
            <w:tcW w:w="1480" w:type="dxa"/>
            <w:tcBorders>
              <w:top w:val="nil"/>
              <w:left w:val="nil"/>
              <w:bottom w:val="nil"/>
              <w:right w:val="single" w:sz="4" w:space="0" w:color="auto"/>
            </w:tcBorders>
            <w:shd w:val="clear" w:color="000000" w:fill="FFFFFF"/>
            <w:noWrap/>
            <w:vAlign w:val="center"/>
            <w:hideMark/>
          </w:tcPr>
          <w:p w14:paraId="1680940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6.8%</w:t>
            </w:r>
          </w:p>
        </w:tc>
      </w:tr>
      <w:tr w:rsidR="005B3748" w:rsidRPr="005B3748" w14:paraId="00FFFB2D"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E11D29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CC8347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57914B4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47.4%</w:t>
            </w:r>
          </w:p>
        </w:tc>
        <w:tc>
          <w:tcPr>
            <w:tcW w:w="1480" w:type="dxa"/>
            <w:tcBorders>
              <w:top w:val="nil"/>
              <w:left w:val="nil"/>
              <w:bottom w:val="nil"/>
              <w:right w:val="nil"/>
            </w:tcBorders>
            <w:shd w:val="clear" w:color="000000" w:fill="FFFFFF"/>
            <w:noWrap/>
            <w:vAlign w:val="center"/>
            <w:hideMark/>
          </w:tcPr>
          <w:p w14:paraId="7C02272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23.0%</w:t>
            </w:r>
          </w:p>
        </w:tc>
        <w:tc>
          <w:tcPr>
            <w:tcW w:w="1480" w:type="dxa"/>
            <w:tcBorders>
              <w:top w:val="nil"/>
              <w:left w:val="nil"/>
              <w:bottom w:val="nil"/>
              <w:right w:val="nil"/>
            </w:tcBorders>
            <w:shd w:val="clear" w:color="000000" w:fill="FFFFFF"/>
            <w:noWrap/>
            <w:vAlign w:val="center"/>
            <w:hideMark/>
          </w:tcPr>
          <w:p w14:paraId="79A5EC9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22.2%</w:t>
            </w:r>
          </w:p>
        </w:tc>
        <w:tc>
          <w:tcPr>
            <w:tcW w:w="1480" w:type="dxa"/>
            <w:tcBorders>
              <w:top w:val="nil"/>
              <w:left w:val="nil"/>
              <w:bottom w:val="nil"/>
              <w:right w:val="single" w:sz="4" w:space="0" w:color="auto"/>
            </w:tcBorders>
            <w:shd w:val="clear" w:color="000000" w:fill="FFFFFF"/>
            <w:noWrap/>
            <w:vAlign w:val="center"/>
            <w:hideMark/>
          </w:tcPr>
          <w:p w14:paraId="6D7372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2FB5D1E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753AB9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FEB7DB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84235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47.9%</w:t>
            </w:r>
          </w:p>
        </w:tc>
        <w:tc>
          <w:tcPr>
            <w:tcW w:w="1480" w:type="dxa"/>
            <w:tcBorders>
              <w:top w:val="nil"/>
              <w:left w:val="nil"/>
              <w:bottom w:val="nil"/>
              <w:right w:val="nil"/>
            </w:tcBorders>
            <w:shd w:val="clear" w:color="000000" w:fill="FFFFFF"/>
            <w:noWrap/>
            <w:vAlign w:val="center"/>
            <w:hideMark/>
          </w:tcPr>
          <w:p w14:paraId="4F05010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23.7%</w:t>
            </w:r>
          </w:p>
        </w:tc>
        <w:tc>
          <w:tcPr>
            <w:tcW w:w="1480" w:type="dxa"/>
            <w:tcBorders>
              <w:top w:val="nil"/>
              <w:left w:val="nil"/>
              <w:bottom w:val="nil"/>
              <w:right w:val="nil"/>
            </w:tcBorders>
            <w:shd w:val="clear" w:color="000000" w:fill="FFFFFF"/>
            <w:noWrap/>
            <w:vAlign w:val="center"/>
            <w:hideMark/>
          </w:tcPr>
          <w:p w14:paraId="0E04584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21.7%</w:t>
            </w:r>
          </w:p>
        </w:tc>
        <w:tc>
          <w:tcPr>
            <w:tcW w:w="1480" w:type="dxa"/>
            <w:tcBorders>
              <w:top w:val="nil"/>
              <w:left w:val="nil"/>
              <w:bottom w:val="nil"/>
              <w:right w:val="single" w:sz="4" w:space="0" w:color="auto"/>
            </w:tcBorders>
            <w:shd w:val="clear" w:color="000000" w:fill="FFFFFF"/>
            <w:noWrap/>
            <w:vAlign w:val="center"/>
            <w:hideMark/>
          </w:tcPr>
          <w:p w14:paraId="57BAAE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6.7%</w:t>
            </w:r>
          </w:p>
        </w:tc>
      </w:tr>
      <w:tr w:rsidR="005B3748" w:rsidRPr="005B3748" w14:paraId="61C8D70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D43003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E6CCBC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ED32E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48.7%</w:t>
            </w:r>
          </w:p>
        </w:tc>
        <w:tc>
          <w:tcPr>
            <w:tcW w:w="1480" w:type="dxa"/>
            <w:tcBorders>
              <w:top w:val="nil"/>
              <w:left w:val="nil"/>
              <w:bottom w:val="single" w:sz="4" w:space="0" w:color="auto"/>
              <w:right w:val="nil"/>
            </w:tcBorders>
            <w:shd w:val="clear" w:color="000000" w:fill="FFFFFF"/>
            <w:noWrap/>
            <w:vAlign w:val="center"/>
            <w:hideMark/>
          </w:tcPr>
          <w:p w14:paraId="36A7B80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24.0%</w:t>
            </w:r>
          </w:p>
        </w:tc>
        <w:tc>
          <w:tcPr>
            <w:tcW w:w="1480" w:type="dxa"/>
            <w:tcBorders>
              <w:top w:val="nil"/>
              <w:left w:val="nil"/>
              <w:bottom w:val="single" w:sz="4" w:space="0" w:color="auto"/>
              <w:right w:val="nil"/>
            </w:tcBorders>
            <w:shd w:val="clear" w:color="000000" w:fill="FFFFFF"/>
            <w:noWrap/>
            <w:vAlign w:val="center"/>
            <w:hideMark/>
          </w:tcPr>
          <w:p w14:paraId="5B4AB3A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21.3%</w:t>
            </w:r>
          </w:p>
        </w:tc>
        <w:tc>
          <w:tcPr>
            <w:tcW w:w="1480" w:type="dxa"/>
            <w:tcBorders>
              <w:top w:val="nil"/>
              <w:left w:val="nil"/>
              <w:bottom w:val="single" w:sz="4" w:space="0" w:color="auto"/>
              <w:right w:val="single" w:sz="4" w:space="0" w:color="auto"/>
            </w:tcBorders>
            <w:shd w:val="clear" w:color="000000" w:fill="FFFFFF"/>
            <w:noWrap/>
            <w:vAlign w:val="center"/>
            <w:hideMark/>
          </w:tcPr>
          <w:p w14:paraId="5BDA53A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6.0%</w:t>
            </w:r>
          </w:p>
        </w:tc>
      </w:tr>
      <w:tr w:rsidR="005B3748" w:rsidRPr="005B3748" w14:paraId="3F74A938"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70EF31AA"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Socio-Economic Status</w:t>
            </w:r>
          </w:p>
        </w:tc>
        <w:tc>
          <w:tcPr>
            <w:tcW w:w="1080" w:type="dxa"/>
            <w:tcBorders>
              <w:top w:val="nil"/>
              <w:left w:val="nil"/>
              <w:bottom w:val="nil"/>
              <w:right w:val="nil"/>
            </w:tcBorders>
            <w:shd w:val="clear" w:color="000000" w:fill="E4DFEC"/>
            <w:noWrap/>
            <w:vAlign w:val="center"/>
            <w:hideMark/>
          </w:tcPr>
          <w:p w14:paraId="2351311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CD4C2E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0944F9D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3630BD3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06D89FB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63A19067"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798C8C7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Low SES</w:t>
            </w:r>
          </w:p>
        </w:tc>
        <w:tc>
          <w:tcPr>
            <w:tcW w:w="1080" w:type="dxa"/>
            <w:tcBorders>
              <w:top w:val="single" w:sz="4" w:space="0" w:color="auto"/>
              <w:left w:val="nil"/>
              <w:bottom w:val="nil"/>
              <w:right w:val="nil"/>
            </w:tcBorders>
            <w:shd w:val="clear" w:color="000000" w:fill="FFFFFF"/>
            <w:noWrap/>
            <w:vAlign w:val="center"/>
            <w:hideMark/>
          </w:tcPr>
          <w:p w14:paraId="1FF61A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3F740AF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41.6%</w:t>
            </w:r>
          </w:p>
        </w:tc>
        <w:tc>
          <w:tcPr>
            <w:tcW w:w="1480" w:type="dxa"/>
            <w:tcBorders>
              <w:top w:val="single" w:sz="4" w:space="0" w:color="auto"/>
              <w:left w:val="nil"/>
              <w:bottom w:val="nil"/>
              <w:right w:val="nil"/>
            </w:tcBorders>
            <w:shd w:val="clear" w:color="000000" w:fill="FFFFFF"/>
            <w:noWrap/>
            <w:vAlign w:val="center"/>
            <w:hideMark/>
          </w:tcPr>
          <w:p w14:paraId="61D615F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26.5%</w:t>
            </w:r>
          </w:p>
        </w:tc>
        <w:tc>
          <w:tcPr>
            <w:tcW w:w="1480" w:type="dxa"/>
            <w:tcBorders>
              <w:top w:val="single" w:sz="4" w:space="0" w:color="auto"/>
              <w:left w:val="nil"/>
              <w:bottom w:val="nil"/>
              <w:right w:val="nil"/>
            </w:tcBorders>
            <w:shd w:val="clear" w:color="000000" w:fill="FFFFFF"/>
            <w:noWrap/>
            <w:vAlign w:val="center"/>
            <w:hideMark/>
          </w:tcPr>
          <w:p w14:paraId="6D14F22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22.4%</w:t>
            </w:r>
          </w:p>
        </w:tc>
        <w:tc>
          <w:tcPr>
            <w:tcW w:w="1480" w:type="dxa"/>
            <w:tcBorders>
              <w:top w:val="single" w:sz="4" w:space="0" w:color="auto"/>
              <w:left w:val="nil"/>
              <w:bottom w:val="nil"/>
              <w:right w:val="single" w:sz="4" w:space="0" w:color="auto"/>
            </w:tcBorders>
            <w:shd w:val="clear" w:color="000000" w:fill="FFFFFF"/>
            <w:noWrap/>
            <w:vAlign w:val="center"/>
            <w:hideMark/>
          </w:tcPr>
          <w:p w14:paraId="579AAB1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9.5%</w:t>
            </w:r>
          </w:p>
        </w:tc>
      </w:tr>
      <w:tr w:rsidR="005B3748" w:rsidRPr="005B3748" w14:paraId="158AFF0C"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82DA87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AA4D06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3FDB93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41.1%</w:t>
            </w:r>
          </w:p>
        </w:tc>
        <w:tc>
          <w:tcPr>
            <w:tcW w:w="1480" w:type="dxa"/>
            <w:tcBorders>
              <w:top w:val="nil"/>
              <w:left w:val="nil"/>
              <w:bottom w:val="nil"/>
              <w:right w:val="nil"/>
            </w:tcBorders>
            <w:shd w:val="clear" w:color="000000" w:fill="FFFFFF"/>
            <w:noWrap/>
            <w:vAlign w:val="center"/>
            <w:hideMark/>
          </w:tcPr>
          <w:p w14:paraId="65B6630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23.9%</w:t>
            </w:r>
          </w:p>
        </w:tc>
        <w:tc>
          <w:tcPr>
            <w:tcW w:w="1480" w:type="dxa"/>
            <w:tcBorders>
              <w:top w:val="nil"/>
              <w:left w:val="nil"/>
              <w:bottom w:val="nil"/>
              <w:right w:val="nil"/>
            </w:tcBorders>
            <w:shd w:val="clear" w:color="000000" w:fill="FFFFFF"/>
            <w:noWrap/>
            <w:vAlign w:val="center"/>
            <w:hideMark/>
          </w:tcPr>
          <w:p w14:paraId="2102C3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24.8%</w:t>
            </w:r>
          </w:p>
        </w:tc>
        <w:tc>
          <w:tcPr>
            <w:tcW w:w="1480" w:type="dxa"/>
            <w:tcBorders>
              <w:top w:val="nil"/>
              <w:left w:val="nil"/>
              <w:bottom w:val="nil"/>
              <w:right w:val="single" w:sz="4" w:space="0" w:color="auto"/>
            </w:tcBorders>
            <w:shd w:val="clear" w:color="000000" w:fill="FFFFFF"/>
            <w:noWrap/>
            <w:vAlign w:val="center"/>
            <w:hideMark/>
          </w:tcPr>
          <w:p w14:paraId="02125D1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10.2%</w:t>
            </w:r>
          </w:p>
        </w:tc>
      </w:tr>
      <w:tr w:rsidR="005B3748" w:rsidRPr="005B3748" w14:paraId="428BC1DE"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0673D3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3A426E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2B74F6B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44.8%</w:t>
            </w:r>
          </w:p>
        </w:tc>
        <w:tc>
          <w:tcPr>
            <w:tcW w:w="1480" w:type="dxa"/>
            <w:tcBorders>
              <w:top w:val="nil"/>
              <w:left w:val="nil"/>
              <w:bottom w:val="nil"/>
              <w:right w:val="nil"/>
            </w:tcBorders>
            <w:shd w:val="clear" w:color="000000" w:fill="FFFFFF"/>
            <w:noWrap/>
            <w:vAlign w:val="center"/>
            <w:hideMark/>
          </w:tcPr>
          <w:p w14:paraId="41295D9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22.4%</w:t>
            </w:r>
          </w:p>
        </w:tc>
        <w:tc>
          <w:tcPr>
            <w:tcW w:w="1480" w:type="dxa"/>
            <w:tcBorders>
              <w:top w:val="nil"/>
              <w:left w:val="nil"/>
              <w:bottom w:val="nil"/>
              <w:right w:val="nil"/>
            </w:tcBorders>
            <w:shd w:val="clear" w:color="000000" w:fill="FFFFFF"/>
            <w:noWrap/>
            <w:vAlign w:val="center"/>
            <w:hideMark/>
          </w:tcPr>
          <w:p w14:paraId="6AF8298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nil"/>
              <w:left w:val="nil"/>
              <w:bottom w:val="nil"/>
              <w:right w:val="single" w:sz="4" w:space="0" w:color="auto"/>
            </w:tcBorders>
            <w:shd w:val="clear" w:color="000000" w:fill="FFFFFF"/>
            <w:noWrap/>
            <w:vAlign w:val="center"/>
            <w:hideMark/>
          </w:tcPr>
          <w:p w14:paraId="4D5EA27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7.1%</w:t>
            </w:r>
          </w:p>
        </w:tc>
      </w:tr>
      <w:tr w:rsidR="005B3748" w:rsidRPr="005B3748" w14:paraId="0A18FD99"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699273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C80FF2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3BC872A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42.4%</w:t>
            </w:r>
          </w:p>
        </w:tc>
        <w:tc>
          <w:tcPr>
            <w:tcW w:w="1480" w:type="dxa"/>
            <w:tcBorders>
              <w:top w:val="nil"/>
              <w:left w:val="nil"/>
              <w:bottom w:val="nil"/>
              <w:right w:val="nil"/>
            </w:tcBorders>
            <w:shd w:val="clear" w:color="000000" w:fill="FFFFFF"/>
            <w:noWrap/>
            <w:vAlign w:val="center"/>
            <w:hideMark/>
          </w:tcPr>
          <w:p w14:paraId="13E3261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23.3%</w:t>
            </w:r>
          </w:p>
        </w:tc>
        <w:tc>
          <w:tcPr>
            <w:tcW w:w="1480" w:type="dxa"/>
            <w:tcBorders>
              <w:top w:val="nil"/>
              <w:left w:val="nil"/>
              <w:bottom w:val="nil"/>
              <w:right w:val="nil"/>
            </w:tcBorders>
            <w:shd w:val="clear" w:color="000000" w:fill="FFFFFF"/>
            <w:noWrap/>
            <w:vAlign w:val="center"/>
            <w:hideMark/>
          </w:tcPr>
          <w:p w14:paraId="0C392D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nil"/>
              <w:left w:val="nil"/>
              <w:bottom w:val="nil"/>
              <w:right w:val="single" w:sz="4" w:space="0" w:color="auto"/>
            </w:tcBorders>
            <w:shd w:val="clear" w:color="000000" w:fill="FFFFFF"/>
            <w:noWrap/>
            <w:vAlign w:val="center"/>
            <w:hideMark/>
          </w:tcPr>
          <w:p w14:paraId="089D00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8.6%</w:t>
            </w:r>
          </w:p>
        </w:tc>
      </w:tr>
      <w:tr w:rsidR="005B3748" w:rsidRPr="005B3748" w14:paraId="60D81AF4"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7BC5937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5B862D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DB423D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43.7%</w:t>
            </w:r>
          </w:p>
        </w:tc>
        <w:tc>
          <w:tcPr>
            <w:tcW w:w="1480" w:type="dxa"/>
            <w:tcBorders>
              <w:top w:val="nil"/>
              <w:left w:val="nil"/>
              <w:bottom w:val="nil"/>
              <w:right w:val="nil"/>
            </w:tcBorders>
            <w:shd w:val="clear" w:color="000000" w:fill="FFFFFF"/>
            <w:noWrap/>
            <w:vAlign w:val="center"/>
            <w:hideMark/>
          </w:tcPr>
          <w:p w14:paraId="32D11F7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22.5%</w:t>
            </w:r>
          </w:p>
        </w:tc>
        <w:tc>
          <w:tcPr>
            <w:tcW w:w="1480" w:type="dxa"/>
            <w:tcBorders>
              <w:top w:val="nil"/>
              <w:left w:val="nil"/>
              <w:bottom w:val="nil"/>
              <w:right w:val="nil"/>
            </w:tcBorders>
            <w:shd w:val="clear" w:color="000000" w:fill="FFFFFF"/>
            <w:noWrap/>
            <w:vAlign w:val="center"/>
            <w:hideMark/>
          </w:tcPr>
          <w:p w14:paraId="1BB00E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26.5%</w:t>
            </w:r>
          </w:p>
        </w:tc>
        <w:tc>
          <w:tcPr>
            <w:tcW w:w="1480" w:type="dxa"/>
            <w:tcBorders>
              <w:top w:val="nil"/>
              <w:left w:val="nil"/>
              <w:bottom w:val="nil"/>
              <w:right w:val="single" w:sz="4" w:space="0" w:color="auto"/>
            </w:tcBorders>
            <w:shd w:val="clear" w:color="000000" w:fill="FFFFFF"/>
            <w:noWrap/>
            <w:vAlign w:val="center"/>
            <w:hideMark/>
          </w:tcPr>
          <w:p w14:paraId="4C2C76D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7.3%</w:t>
            </w:r>
          </w:p>
        </w:tc>
      </w:tr>
      <w:tr w:rsidR="005B3748" w:rsidRPr="005B3748" w14:paraId="651EAE02"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D8EDE5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4CF5091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F6BCFB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46.8%</w:t>
            </w:r>
          </w:p>
        </w:tc>
        <w:tc>
          <w:tcPr>
            <w:tcW w:w="1480" w:type="dxa"/>
            <w:tcBorders>
              <w:top w:val="nil"/>
              <w:left w:val="nil"/>
              <w:bottom w:val="single" w:sz="4" w:space="0" w:color="auto"/>
              <w:right w:val="nil"/>
            </w:tcBorders>
            <w:shd w:val="clear" w:color="000000" w:fill="FFFFFF"/>
            <w:noWrap/>
            <w:vAlign w:val="center"/>
            <w:hideMark/>
          </w:tcPr>
          <w:p w14:paraId="160C771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single" w:sz="4" w:space="0" w:color="auto"/>
              <w:right w:val="nil"/>
            </w:tcBorders>
            <w:shd w:val="clear" w:color="000000" w:fill="FFFFFF"/>
            <w:noWrap/>
            <w:vAlign w:val="center"/>
            <w:hideMark/>
          </w:tcPr>
          <w:p w14:paraId="7740D46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21.6%</w:t>
            </w:r>
          </w:p>
        </w:tc>
        <w:tc>
          <w:tcPr>
            <w:tcW w:w="1480" w:type="dxa"/>
            <w:tcBorders>
              <w:top w:val="nil"/>
              <w:left w:val="nil"/>
              <w:bottom w:val="single" w:sz="4" w:space="0" w:color="auto"/>
              <w:right w:val="single" w:sz="4" w:space="0" w:color="auto"/>
            </w:tcBorders>
            <w:shd w:val="clear" w:color="000000" w:fill="FFFFFF"/>
            <w:noWrap/>
            <w:vAlign w:val="center"/>
            <w:hideMark/>
          </w:tcPr>
          <w:p w14:paraId="0D21CF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7.3%</w:t>
            </w:r>
          </w:p>
        </w:tc>
      </w:tr>
      <w:tr w:rsidR="005B3748" w:rsidRPr="005B3748" w14:paraId="71770180"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5066BC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Medium SES</w:t>
            </w:r>
          </w:p>
        </w:tc>
        <w:tc>
          <w:tcPr>
            <w:tcW w:w="1080" w:type="dxa"/>
            <w:tcBorders>
              <w:top w:val="nil"/>
              <w:left w:val="nil"/>
              <w:bottom w:val="nil"/>
              <w:right w:val="nil"/>
            </w:tcBorders>
            <w:shd w:val="clear" w:color="000000" w:fill="FFFFFF"/>
            <w:noWrap/>
            <w:vAlign w:val="center"/>
            <w:hideMark/>
          </w:tcPr>
          <w:p w14:paraId="42617E1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312F3F8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41.0%</w:t>
            </w:r>
          </w:p>
        </w:tc>
        <w:tc>
          <w:tcPr>
            <w:tcW w:w="1480" w:type="dxa"/>
            <w:tcBorders>
              <w:top w:val="nil"/>
              <w:left w:val="nil"/>
              <w:bottom w:val="nil"/>
              <w:right w:val="nil"/>
            </w:tcBorders>
            <w:shd w:val="clear" w:color="000000" w:fill="FFFFFF"/>
            <w:noWrap/>
            <w:vAlign w:val="center"/>
            <w:hideMark/>
          </w:tcPr>
          <w:p w14:paraId="7CA4EB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26.7%</w:t>
            </w:r>
          </w:p>
        </w:tc>
        <w:tc>
          <w:tcPr>
            <w:tcW w:w="1480" w:type="dxa"/>
            <w:tcBorders>
              <w:top w:val="nil"/>
              <w:left w:val="nil"/>
              <w:bottom w:val="nil"/>
              <w:right w:val="nil"/>
            </w:tcBorders>
            <w:shd w:val="clear" w:color="000000" w:fill="FFFFFF"/>
            <w:noWrap/>
            <w:vAlign w:val="center"/>
            <w:hideMark/>
          </w:tcPr>
          <w:p w14:paraId="5DEEFFF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23.3%</w:t>
            </w:r>
          </w:p>
        </w:tc>
        <w:tc>
          <w:tcPr>
            <w:tcW w:w="1480" w:type="dxa"/>
            <w:tcBorders>
              <w:top w:val="nil"/>
              <w:left w:val="nil"/>
              <w:bottom w:val="nil"/>
              <w:right w:val="single" w:sz="4" w:space="0" w:color="auto"/>
            </w:tcBorders>
            <w:shd w:val="clear" w:color="000000" w:fill="FFFFFF"/>
            <w:noWrap/>
            <w:vAlign w:val="center"/>
            <w:hideMark/>
          </w:tcPr>
          <w:p w14:paraId="34DF316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9.0%</w:t>
            </w:r>
          </w:p>
        </w:tc>
      </w:tr>
      <w:tr w:rsidR="005B3748" w:rsidRPr="005B3748" w14:paraId="2437177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D81777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AD12D0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75BA52A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43.9%</w:t>
            </w:r>
          </w:p>
        </w:tc>
        <w:tc>
          <w:tcPr>
            <w:tcW w:w="1480" w:type="dxa"/>
            <w:tcBorders>
              <w:top w:val="nil"/>
              <w:left w:val="nil"/>
              <w:bottom w:val="nil"/>
              <w:right w:val="nil"/>
            </w:tcBorders>
            <w:shd w:val="clear" w:color="000000" w:fill="FFFFFF"/>
            <w:noWrap/>
            <w:vAlign w:val="center"/>
            <w:hideMark/>
          </w:tcPr>
          <w:p w14:paraId="0802493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25.2%</w:t>
            </w:r>
          </w:p>
        </w:tc>
        <w:tc>
          <w:tcPr>
            <w:tcW w:w="1480" w:type="dxa"/>
            <w:tcBorders>
              <w:top w:val="nil"/>
              <w:left w:val="nil"/>
              <w:bottom w:val="nil"/>
              <w:right w:val="nil"/>
            </w:tcBorders>
            <w:shd w:val="clear" w:color="000000" w:fill="FFFFFF"/>
            <w:noWrap/>
            <w:vAlign w:val="center"/>
            <w:hideMark/>
          </w:tcPr>
          <w:p w14:paraId="5ABF3D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23.1%</w:t>
            </w:r>
          </w:p>
        </w:tc>
        <w:tc>
          <w:tcPr>
            <w:tcW w:w="1480" w:type="dxa"/>
            <w:tcBorders>
              <w:top w:val="nil"/>
              <w:left w:val="nil"/>
              <w:bottom w:val="nil"/>
              <w:right w:val="single" w:sz="4" w:space="0" w:color="auto"/>
            </w:tcBorders>
            <w:shd w:val="clear" w:color="000000" w:fill="FFFFFF"/>
            <w:noWrap/>
            <w:vAlign w:val="center"/>
            <w:hideMark/>
          </w:tcPr>
          <w:p w14:paraId="75965B3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7.8%</w:t>
            </w:r>
          </w:p>
        </w:tc>
      </w:tr>
      <w:tr w:rsidR="005B3748" w:rsidRPr="005B3748" w14:paraId="6965CAE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08CF8A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B2B8A6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06AC30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43.3%</w:t>
            </w:r>
          </w:p>
        </w:tc>
        <w:tc>
          <w:tcPr>
            <w:tcW w:w="1480" w:type="dxa"/>
            <w:tcBorders>
              <w:top w:val="nil"/>
              <w:left w:val="nil"/>
              <w:bottom w:val="nil"/>
              <w:right w:val="nil"/>
            </w:tcBorders>
            <w:shd w:val="clear" w:color="000000" w:fill="FFFFFF"/>
            <w:noWrap/>
            <w:vAlign w:val="center"/>
            <w:hideMark/>
          </w:tcPr>
          <w:p w14:paraId="1AC8C36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24.6%</w:t>
            </w:r>
          </w:p>
        </w:tc>
        <w:tc>
          <w:tcPr>
            <w:tcW w:w="1480" w:type="dxa"/>
            <w:tcBorders>
              <w:top w:val="nil"/>
              <w:left w:val="nil"/>
              <w:bottom w:val="nil"/>
              <w:right w:val="nil"/>
            </w:tcBorders>
            <w:shd w:val="clear" w:color="000000" w:fill="FFFFFF"/>
            <w:noWrap/>
            <w:vAlign w:val="center"/>
            <w:hideMark/>
          </w:tcPr>
          <w:p w14:paraId="22FC1FE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nil"/>
              <w:right w:val="single" w:sz="4" w:space="0" w:color="auto"/>
            </w:tcBorders>
            <w:shd w:val="clear" w:color="000000" w:fill="FFFFFF"/>
            <w:noWrap/>
            <w:vAlign w:val="center"/>
            <w:hideMark/>
          </w:tcPr>
          <w:p w14:paraId="3D61BB9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7.9%</w:t>
            </w:r>
          </w:p>
        </w:tc>
      </w:tr>
      <w:tr w:rsidR="005B3748" w:rsidRPr="005B3748" w14:paraId="3D65BF7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125256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918D07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801215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43.5%</w:t>
            </w:r>
          </w:p>
        </w:tc>
        <w:tc>
          <w:tcPr>
            <w:tcW w:w="1480" w:type="dxa"/>
            <w:tcBorders>
              <w:top w:val="nil"/>
              <w:left w:val="nil"/>
              <w:bottom w:val="nil"/>
              <w:right w:val="nil"/>
            </w:tcBorders>
            <w:shd w:val="clear" w:color="000000" w:fill="FFFFFF"/>
            <w:noWrap/>
            <w:vAlign w:val="center"/>
            <w:hideMark/>
          </w:tcPr>
          <w:p w14:paraId="7E69FFD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24.3%</w:t>
            </w:r>
          </w:p>
        </w:tc>
        <w:tc>
          <w:tcPr>
            <w:tcW w:w="1480" w:type="dxa"/>
            <w:tcBorders>
              <w:top w:val="nil"/>
              <w:left w:val="nil"/>
              <w:bottom w:val="nil"/>
              <w:right w:val="nil"/>
            </w:tcBorders>
            <w:shd w:val="clear" w:color="000000" w:fill="FFFFFF"/>
            <w:noWrap/>
            <w:vAlign w:val="center"/>
            <w:hideMark/>
          </w:tcPr>
          <w:p w14:paraId="438867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24.8%</w:t>
            </w:r>
          </w:p>
        </w:tc>
        <w:tc>
          <w:tcPr>
            <w:tcW w:w="1480" w:type="dxa"/>
            <w:tcBorders>
              <w:top w:val="nil"/>
              <w:left w:val="nil"/>
              <w:bottom w:val="nil"/>
              <w:right w:val="single" w:sz="4" w:space="0" w:color="auto"/>
            </w:tcBorders>
            <w:shd w:val="clear" w:color="000000" w:fill="FFFFFF"/>
            <w:noWrap/>
            <w:vAlign w:val="center"/>
            <w:hideMark/>
          </w:tcPr>
          <w:p w14:paraId="62E6700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7.4%</w:t>
            </w:r>
          </w:p>
        </w:tc>
      </w:tr>
      <w:tr w:rsidR="005B3748" w:rsidRPr="005B3748" w14:paraId="6262098D"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36F5E8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2890A4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3E5CEF7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44.4%</w:t>
            </w:r>
          </w:p>
        </w:tc>
        <w:tc>
          <w:tcPr>
            <w:tcW w:w="1480" w:type="dxa"/>
            <w:tcBorders>
              <w:top w:val="nil"/>
              <w:left w:val="nil"/>
              <w:bottom w:val="nil"/>
              <w:right w:val="nil"/>
            </w:tcBorders>
            <w:shd w:val="clear" w:color="000000" w:fill="FFFFFF"/>
            <w:noWrap/>
            <w:vAlign w:val="center"/>
            <w:hideMark/>
          </w:tcPr>
          <w:p w14:paraId="0E5C34C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25.2%</w:t>
            </w:r>
          </w:p>
        </w:tc>
        <w:tc>
          <w:tcPr>
            <w:tcW w:w="1480" w:type="dxa"/>
            <w:tcBorders>
              <w:top w:val="nil"/>
              <w:left w:val="nil"/>
              <w:bottom w:val="nil"/>
              <w:right w:val="nil"/>
            </w:tcBorders>
            <w:shd w:val="clear" w:color="000000" w:fill="FFFFFF"/>
            <w:noWrap/>
            <w:vAlign w:val="center"/>
            <w:hideMark/>
          </w:tcPr>
          <w:p w14:paraId="026169C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22.7%</w:t>
            </w:r>
          </w:p>
        </w:tc>
        <w:tc>
          <w:tcPr>
            <w:tcW w:w="1480" w:type="dxa"/>
            <w:tcBorders>
              <w:top w:val="nil"/>
              <w:left w:val="nil"/>
              <w:bottom w:val="nil"/>
              <w:right w:val="single" w:sz="4" w:space="0" w:color="auto"/>
            </w:tcBorders>
            <w:shd w:val="clear" w:color="000000" w:fill="FFFFFF"/>
            <w:noWrap/>
            <w:vAlign w:val="center"/>
            <w:hideMark/>
          </w:tcPr>
          <w:p w14:paraId="6E237C3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7.7%</w:t>
            </w:r>
          </w:p>
        </w:tc>
      </w:tr>
      <w:tr w:rsidR="005B3748" w:rsidRPr="005B3748" w14:paraId="0498413C"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6154B7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9FC63D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28E88D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45.1%</w:t>
            </w:r>
          </w:p>
        </w:tc>
        <w:tc>
          <w:tcPr>
            <w:tcW w:w="1480" w:type="dxa"/>
            <w:tcBorders>
              <w:top w:val="nil"/>
              <w:left w:val="nil"/>
              <w:bottom w:val="single" w:sz="4" w:space="0" w:color="auto"/>
              <w:right w:val="nil"/>
            </w:tcBorders>
            <w:shd w:val="clear" w:color="000000" w:fill="FFFFFF"/>
            <w:noWrap/>
            <w:vAlign w:val="center"/>
            <w:hideMark/>
          </w:tcPr>
          <w:p w14:paraId="71239AB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nil"/>
              <w:left w:val="nil"/>
              <w:bottom w:val="single" w:sz="4" w:space="0" w:color="auto"/>
              <w:right w:val="nil"/>
            </w:tcBorders>
            <w:shd w:val="clear" w:color="000000" w:fill="FFFFFF"/>
            <w:noWrap/>
            <w:vAlign w:val="center"/>
            <w:hideMark/>
          </w:tcPr>
          <w:p w14:paraId="7DF3EBD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22.3%</w:t>
            </w:r>
          </w:p>
        </w:tc>
        <w:tc>
          <w:tcPr>
            <w:tcW w:w="1480" w:type="dxa"/>
            <w:tcBorders>
              <w:top w:val="nil"/>
              <w:left w:val="nil"/>
              <w:bottom w:val="single" w:sz="4" w:space="0" w:color="auto"/>
              <w:right w:val="single" w:sz="4" w:space="0" w:color="auto"/>
            </w:tcBorders>
            <w:shd w:val="clear" w:color="000000" w:fill="FFFFFF"/>
            <w:noWrap/>
            <w:vAlign w:val="center"/>
            <w:hideMark/>
          </w:tcPr>
          <w:p w14:paraId="11ABBDA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6.8%</w:t>
            </w:r>
          </w:p>
        </w:tc>
      </w:tr>
      <w:tr w:rsidR="005B3748" w:rsidRPr="005B3748" w14:paraId="02F79A44"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00B54C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High SES</w:t>
            </w:r>
          </w:p>
        </w:tc>
        <w:tc>
          <w:tcPr>
            <w:tcW w:w="1080" w:type="dxa"/>
            <w:tcBorders>
              <w:top w:val="nil"/>
              <w:left w:val="nil"/>
              <w:bottom w:val="nil"/>
              <w:right w:val="nil"/>
            </w:tcBorders>
            <w:shd w:val="clear" w:color="000000" w:fill="FFFFFF"/>
            <w:noWrap/>
            <w:vAlign w:val="center"/>
            <w:hideMark/>
          </w:tcPr>
          <w:p w14:paraId="2DC0B9D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55A6AC5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47.6%</w:t>
            </w:r>
          </w:p>
        </w:tc>
        <w:tc>
          <w:tcPr>
            <w:tcW w:w="1480" w:type="dxa"/>
            <w:tcBorders>
              <w:top w:val="nil"/>
              <w:left w:val="nil"/>
              <w:bottom w:val="nil"/>
              <w:right w:val="nil"/>
            </w:tcBorders>
            <w:shd w:val="clear" w:color="000000" w:fill="FFFFFF"/>
            <w:noWrap/>
            <w:vAlign w:val="center"/>
            <w:hideMark/>
          </w:tcPr>
          <w:p w14:paraId="762DB4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24.5%</w:t>
            </w:r>
          </w:p>
        </w:tc>
        <w:tc>
          <w:tcPr>
            <w:tcW w:w="1480" w:type="dxa"/>
            <w:tcBorders>
              <w:top w:val="nil"/>
              <w:left w:val="nil"/>
              <w:bottom w:val="nil"/>
              <w:right w:val="nil"/>
            </w:tcBorders>
            <w:shd w:val="clear" w:color="000000" w:fill="FFFFFF"/>
            <w:noWrap/>
            <w:vAlign w:val="center"/>
            <w:hideMark/>
          </w:tcPr>
          <w:p w14:paraId="527690F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20.8%</w:t>
            </w:r>
          </w:p>
        </w:tc>
        <w:tc>
          <w:tcPr>
            <w:tcW w:w="1480" w:type="dxa"/>
            <w:tcBorders>
              <w:top w:val="nil"/>
              <w:left w:val="nil"/>
              <w:bottom w:val="nil"/>
              <w:right w:val="single" w:sz="4" w:space="0" w:color="auto"/>
            </w:tcBorders>
            <w:shd w:val="clear" w:color="000000" w:fill="FFFFFF"/>
            <w:noWrap/>
            <w:vAlign w:val="center"/>
            <w:hideMark/>
          </w:tcPr>
          <w:p w14:paraId="29A390D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7.2%</w:t>
            </w:r>
          </w:p>
        </w:tc>
      </w:tr>
      <w:tr w:rsidR="005B3748" w:rsidRPr="005B3748" w14:paraId="0CDDD9D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FE5CB3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DB2C74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E93600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49.6%</w:t>
            </w:r>
          </w:p>
        </w:tc>
        <w:tc>
          <w:tcPr>
            <w:tcW w:w="1480" w:type="dxa"/>
            <w:tcBorders>
              <w:top w:val="nil"/>
              <w:left w:val="nil"/>
              <w:bottom w:val="nil"/>
              <w:right w:val="nil"/>
            </w:tcBorders>
            <w:shd w:val="clear" w:color="000000" w:fill="FFFFFF"/>
            <w:noWrap/>
            <w:vAlign w:val="center"/>
            <w:hideMark/>
          </w:tcPr>
          <w:p w14:paraId="66D7F5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23.0%</w:t>
            </w:r>
          </w:p>
        </w:tc>
        <w:tc>
          <w:tcPr>
            <w:tcW w:w="1480" w:type="dxa"/>
            <w:tcBorders>
              <w:top w:val="nil"/>
              <w:left w:val="nil"/>
              <w:bottom w:val="nil"/>
              <w:right w:val="nil"/>
            </w:tcBorders>
            <w:shd w:val="clear" w:color="000000" w:fill="FFFFFF"/>
            <w:noWrap/>
            <w:vAlign w:val="center"/>
            <w:hideMark/>
          </w:tcPr>
          <w:p w14:paraId="05E13EB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20.7%</w:t>
            </w:r>
          </w:p>
        </w:tc>
        <w:tc>
          <w:tcPr>
            <w:tcW w:w="1480" w:type="dxa"/>
            <w:tcBorders>
              <w:top w:val="nil"/>
              <w:left w:val="nil"/>
              <w:bottom w:val="nil"/>
              <w:right w:val="single" w:sz="4" w:space="0" w:color="auto"/>
            </w:tcBorders>
            <w:shd w:val="clear" w:color="000000" w:fill="FFFFFF"/>
            <w:noWrap/>
            <w:vAlign w:val="center"/>
            <w:hideMark/>
          </w:tcPr>
          <w:p w14:paraId="2D2F5BB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6.7%</w:t>
            </w:r>
          </w:p>
        </w:tc>
      </w:tr>
      <w:tr w:rsidR="005B3748" w:rsidRPr="005B3748" w14:paraId="1A9E099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5FAD19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247687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87EA80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48.7%</w:t>
            </w:r>
          </w:p>
        </w:tc>
        <w:tc>
          <w:tcPr>
            <w:tcW w:w="1480" w:type="dxa"/>
            <w:tcBorders>
              <w:top w:val="nil"/>
              <w:left w:val="nil"/>
              <w:bottom w:val="nil"/>
              <w:right w:val="nil"/>
            </w:tcBorders>
            <w:shd w:val="clear" w:color="000000" w:fill="FFFFFF"/>
            <w:noWrap/>
            <w:vAlign w:val="center"/>
            <w:hideMark/>
          </w:tcPr>
          <w:p w14:paraId="6E01848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23.6%</w:t>
            </w:r>
          </w:p>
        </w:tc>
        <w:tc>
          <w:tcPr>
            <w:tcW w:w="1480" w:type="dxa"/>
            <w:tcBorders>
              <w:top w:val="nil"/>
              <w:left w:val="nil"/>
              <w:bottom w:val="nil"/>
              <w:right w:val="nil"/>
            </w:tcBorders>
            <w:shd w:val="clear" w:color="000000" w:fill="FFFFFF"/>
            <w:noWrap/>
            <w:vAlign w:val="center"/>
            <w:hideMark/>
          </w:tcPr>
          <w:p w14:paraId="4B4674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68E0FED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042AA2F0"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BE31DF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300FEA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2835D4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49.0%</w:t>
            </w:r>
          </w:p>
        </w:tc>
        <w:tc>
          <w:tcPr>
            <w:tcW w:w="1480" w:type="dxa"/>
            <w:tcBorders>
              <w:top w:val="nil"/>
              <w:left w:val="nil"/>
              <w:bottom w:val="nil"/>
              <w:right w:val="nil"/>
            </w:tcBorders>
            <w:shd w:val="clear" w:color="000000" w:fill="FFFFFF"/>
            <w:noWrap/>
            <w:vAlign w:val="center"/>
            <w:hideMark/>
          </w:tcPr>
          <w:p w14:paraId="3416292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22.8%</w:t>
            </w:r>
          </w:p>
        </w:tc>
        <w:tc>
          <w:tcPr>
            <w:tcW w:w="1480" w:type="dxa"/>
            <w:tcBorders>
              <w:top w:val="nil"/>
              <w:left w:val="nil"/>
              <w:bottom w:val="nil"/>
              <w:right w:val="nil"/>
            </w:tcBorders>
            <w:shd w:val="clear" w:color="000000" w:fill="FFFFFF"/>
            <w:noWrap/>
            <w:vAlign w:val="center"/>
            <w:hideMark/>
          </w:tcPr>
          <w:p w14:paraId="5135C33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20.7%</w:t>
            </w:r>
          </w:p>
        </w:tc>
        <w:tc>
          <w:tcPr>
            <w:tcW w:w="1480" w:type="dxa"/>
            <w:tcBorders>
              <w:top w:val="nil"/>
              <w:left w:val="nil"/>
              <w:bottom w:val="nil"/>
              <w:right w:val="single" w:sz="4" w:space="0" w:color="auto"/>
            </w:tcBorders>
            <w:shd w:val="clear" w:color="000000" w:fill="FFFFFF"/>
            <w:noWrap/>
            <w:vAlign w:val="center"/>
            <w:hideMark/>
          </w:tcPr>
          <w:p w14:paraId="168EED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02BA588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2B9964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4C6C10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7E86CB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50.0%</w:t>
            </w:r>
          </w:p>
        </w:tc>
        <w:tc>
          <w:tcPr>
            <w:tcW w:w="1480" w:type="dxa"/>
            <w:tcBorders>
              <w:top w:val="nil"/>
              <w:left w:val="nil"/>
              <w:bottom w:val="nil"/>
              <w:right w:val="nil"/>
            </w:tcBorders>
            <w:shd w:val="clear" w:color="000000" w:fill="FFFFFF"/>
            <w:noWrap/>
            <w:vAlign w:val="center"/>
            <w:hideMark/>
          </w:tcPr>
          <w:p w14:paraId="5AA0227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23.2%</w:t>
            </w:r>
          </w:p>
        </w:tc>
        <w:tc>
          <w:tcPr>
            <w:tcW w:w="1480" w:type="dxa"/>
            <w:tcBorders>
              <w:top w:val="nil"/>
              <w:left w:val="nil"/>
              <w:bottom w:val="nil"/>
              <w:right w:val="nil"/>
            </w:tcBorders>
            <w:shd w:val="clear" w:color="000000" w:fill="FFFFFF"/>
            <w:noWrap/>
            <w:vAlign w:val="center"/>
            <w:hideMark/>
          </w:tcPr>
          <w:p w14:paraId="4C5621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20.8%</w:t>
            </w:r>
          </w:p>
        </w:tc>
        <w:tc>
          <w:tcPr>
            <w:tcW w:w="1480" w:type="dxa"/>
            <w:tcBorders>
              <w:top w:val="nil"/>
              <w:left w:val="nil"/>
              <w:bottom w:val="nil"/>
              <w:right w:val="single" w:sz="4" w:space="0" w:color="auto"/>
            </w:tcBorders>
            <w:shd w:val="clear" w:color="000000" w:fill="FFFFFF"/>
            <w:noWrap/>
            <w:vAlign w:val="center"/>
            <w:hideMark/>
          </w:tcPr>
          <w:p w14:paraId="1F4059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6.0%</w:t>
            </w:r>
          </w:p>
        </w:tc>
      </w:tr>
      <w:tr w:rsidR="005B3748" w:rsidRPr="005B3748" w14:paraId="1DF7D8E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1E2853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2A1C55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C1B83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50.5%</w:t>
            </w:r>
          </w:p>
        </w:tc>
        <w:tc>
          <w:tcPr>
            <w:tcW w:w="1480" w:type="dxa"/>
            <w:tcBorders>
              <w:top w:val="nil"/>
              <w:left w:val="nil"/>
              <w:bottom w:val="single" w:sz="4" w:space="0" w:color="auto"/>
              <w:right w:val="nil"/>
            </w:tcBorders>
            <w:shd w:val="clear" w:color="000000" w:fill="FFFFFF"/>
            <w:noWrap/>
            <w:vAlign w:val="center"/>
            <w:hideMark/>
          </w:tcPr>
          <w:p w14:paraId="668A25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23.6%</w:t>
            </w:r>
          </w:p>
        </w:tc>
        <w:tc>
          <w:tcPr>
            <w:tcW w:w="1480" w:type="dxa"/>
            <w:tcBorders>
              <w:top w:val="nil"/>
              <w:left w:val="nil"/>
              <w:bottom w:val="single" w:sz="4" w:space="0" w:color="auto"/>
              <w:right w:val="nil"/>
            </w:tcBorders>
            <w:shd w:val="clear" w:color="000000" w:fill="FFFFFF"/>
            <w:noWrap/>
            <w:vAlign w:val="center"/>
            <w:hideMark/>
          </w:tcPr>
          <w:p w14:paraId="5CBE2C6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21.0%</w:t>
            </w:r>
          </w:p>
        </w:tc>
        <w:tc>
          <w:tcPr>
            <w:tcW w:w="1480" w:type="dxa"/>
            <w:tcBorders>
              <w:top w:val="nil"/>
              <w:left w:val="nil"/>
              <w:bottom w:val="single" w:sz="4" w:space="0" w:color="auto"/>
              <w:right w:val="single" w:sz="4" w:space="0" w:color="auto"/>
            </w:tcBorders>
            <w:shd w:val="clear" w:color="000000" w:fill="FFFFFF"/>
            <w:noWrap/>
            <w:vAlign w:val="center"/>
            <w:hideMark/>
          </w:tcPr>
          <w:p w14:paraId="06B9B8E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w:t>
            </w:r>
          </w:p>
        </w:tc>
      </w:tr>
    </w:tbl>
    <w:p w14:paraId="63A2ECF0" w14:textId="5BD802A3" w:rsidR="005B3748" w:rsidRDefault="005B3748"/>
    <w:p w14:paraId="08EA06E7" w14:textId="22712C5C" w:rsidR="005B3748" w:rsidRDefault="005B3748"/>
    <w:p w14:paraId="6ABF8A21" w14:textId="1F7F3015" w:rsidR="005B3748" w:rsidRDefault="005B3748"/>
    <w:tbl>
      <w:tblPr>
        <w:tblW w:w="9240" w:type="dxa"/>
        <w:tblLook w:val="04A0" w:firstRow="1" w:lastRow="0" w:firstColumn="1" w:lastColumn="0" w:noHBand="0" w:noVBand="1"/>
      </w:tblPr>
      <w:tblGrid>
        <w:gridCol w:w="2240"/>
        <w:gridCol w:w="1080"/>
        <w:gridCol w:w="1480"/>
        <w:gridCol w:w="1480"/>
        <w:gridCol w:w="1480"/>
        <w:gridCol w:w="1480"/>
      </w:tblGrid>
      <w:tr w:rsidR="005B3748" w:rsidRPr="005B3748" w14:paraId="7AACAC26" w14:textId="77777777" w:rsidTr="005B3748">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153BE7F2" w14:textId="77777777" w:rsidR="005B3748" w:rsidRPr="005B3748" w:rsidRDefault="005B3748" w:rsidP="005B3748">
            <w:pPr>
              <w:spacing w:after="0" w:line="240" w:lineRule="auto"/>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363DEF17"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010A2215"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Completed</w:t>
            </w:r>
            <w:r w:rsidRPr="005B3748">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7CCA3DD1"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75B271FC"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59CBCE0D"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Never came back after the first year</w:t>
            </w:r>
          </w:p>
        </w:tc>
      </w:tr>
      <w:tr w:rsidR="005B3748" w:rsidRPr="005B3748" w14:paraId="0F2D5915"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4D552F6E"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Regional Classification</w:t>
            </w:r>
          </w:p>
        </w:tc>
        <w:tc>
          <w:tcPr>
            <w:tcW w:w="1080" w:type="dxa"/>
            <w:tcBorders>
              <w:top w:val="nil"/>
              <w:left w:val="nil"/>
              <w:bottom w:val="nil"/>
              <w:right w:val="nil"/>
            </w:tcBorders>
            <w:shd w:val="clear" w:color="000000" w:fill="E4DFEC"/>
            <w:noWrap/>
            <w:vAlign w:val="center"/>
            <w:hideMark/>
          </w:tcPr>
          <w:p w14:paraId="580972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D6AC21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03A5794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E2A48D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37388AB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4C46CC93"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59BF379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Metropolitan</w:t>
            </w:r>
          </w:p>
        </w:tc>
        <w:tc>
          <w:tcPr>
            <w:tcW w:w="1080" w:type="dxa"/>
            <w:tcBorders>
              <w:top w:val="single" w:sz="4" w:space="0" w:color="auto"/>
              <w:left w:val="nil"/>
              <w:bottom w:val="nil"/>
              <w:right w:val="nil"/>
            </w:tcBorders>
            <w:shd w:val="clear" w:color="000000" w:fill="FFFFFF"/>
            <w:noWrap/>
            <w:vAlign w:val="center"/>
            <w:hideMark/>
          </w:tcPr>
          <w:p w14:paraId="17C5A3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140D37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45.7%</w:t>
            </w:r>
          </w:p>
        </w:tc>
        <w:tc>
          <w:tcPr>
            <w:tcW w:w="1480" w:type="dxa"/>
            <w:tcBorders>
              <w:top w:val="single" w:sz="4" w:space="0" w:color="auto"/>
              <w:left w:val="nil"/>
              <w:bottom w:val="nil"/>
              <w:right w:val="nil"/>
            </w:tcBorders>
            <w:shd w:val="clear" w:color="000000" w:fill="FFFFFF"/>
            <w:noWrap/>
            <w:vAlign w:val="center"/>
            <w:hideMark/>
          </w:tcPr>
          <w:p w14:paraId="5A0B03E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25.1%</w:t>
            </w:r>
          </w:p>
        </w:tc>
        <w:tc>
          <w:tcPr>
            <w:tcW w:w="1480" w:type="dxa"/>
            <w:tcBorders>
              <w:top w:val="single" w:sz="4" w:space="0" w:color="auto"/>
              <w:left w:val="nil"/>
              <w:bottom w:val="nil"/>
              <w:right w:val="nil"/>
            </w:tcBorders>
            <w:shd w:val="clear" w:color="000000" w:fill="FFFFFF"/>
            <w:noWrap/>
            <w:vAlign w:val="center"/>
            <w:hideMark/>
          </w:tcPr>
          <w:p w14:paraId="73A0A7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21.5%</w:t>
            </w:r>
          </w:p>
        </w:tc>
        <w:tc>
          <w:tcPr>
            <w:tcW w:w="1480" w:type="dxa"/>
            <w:tcBorders>
              <w:top w:val="single" w:sz="4" w:space="0" w:color="auto"/>
              <w:left w:val="nil"/>
              <w:bottom w:val="nil"/>
              <w:right w:val="single" w:sz="4" w:space="0" w:color="auto"/>
            </w:tcBorders>
            <w:shd w:val="clear" w:color="000000" w:fill="FFFFFF"/>
            <w:noWrap/>
            <w:vAlign w:val="center"/>
            <w:hideMark/>
          </w:tcPr>
          <w:p w14:paraId="754AA91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7.7%</w:t>
            </w:r>
          </w:p>
        </w:tc>
      </w:tr>
      <w:tr w:rsidR="005B3748" w:rsidRPr="005B3748" w14:paraId="204BE00B"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322F3C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EEFD5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51DE0A5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48.0%</w:t>
            </w:r>
          </w:p>
        </w:tc>
        <w:tc>
          <w:tcPr>
            <w:tcW w:w="1480" w:type="dxa"/>
            <w:tcBorders>
              <w:top w:val="nil"/>
              <w:left w:val="nil"/>
              <w:bottom w:val="nil"/>
              <w:right w:val="nil"/>
            </w:tcBorders>
            <w:shd w:val="clear" w:color="000000" w:fill="FFFFFF"/>
            <w:noWrap/>
            <w:vAlign w:val="center"/>
            <w:hideMark/>
          </w:tcPr>
          <w:p w14:paraId="4E3F24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nil"/>
            </w:tcBorders>
            <w:shd w:val="clear" w:color="000000" w:fill="FFFFFF"/>
            <w:noWrap/>
            <w:vAlign w:val="center"/>
            <w:hideMark/>
          </w:tcPr>
          <w:p w14:paraId="6761DFB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21.3%</w:t>
            </w:r>
          </w:p>
        </w:tc>
        <w:tc>
          <w:tcPr>
            <w:tcW w:w="1480" w:type="dxa"/>
            <w:tcBorders>
              <w:top w:val="nil"/>
              <w:left w:val="nil"/>
              <w:bottom w:val="nil"/>
              <w:right w:val="single" w:sz="4" w:space="0" w:color="auto"/>
            </w:tcBorders>
            <w:shd w:val="clear" w:color="000000" w:fill="FFFFFF"/>
            <w:noWrap/>
            <w:vAlign w:val="center"/>
            <w:hideMark/>
          </w:tcPr>
          <w:p w14:paraId="30CF6B1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7.3%</w:t>
            </w:r>
          </w:p>
        </w:tc>
      </w:tr>
      <w:tr w:rsidR="005B3748" w:rsidRPr="005B3748" w14:paraId="0619A4A3"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9DED08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3F380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7FA0E83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47.2%</w:t>
            </w:r>
          </w:p>
        </w:tc>
        <w:tc>
          <w:tcPr>
            <w:tcW w:w="1480" w:type="dxa"/>
            <w:tcBorders>
              <w:top w:val="nil"/>
              <w:left w:val="nil"/>
              <w:bottom w:val="nil"/>
              <w:right w:val="nil"/>
            </w:tcBorders>
            <w:shd w:val="clear" w:color="000000" w:fill="FFFFFF"/>
            <w:noWrap/>
            <w:vAlign w:val="center"/>
            <w:hideMark/>
          </w:tcPr>
          <w:p w14:paraId="5AF8E16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23.3%</w:t>
            </w:r>
          </w:p>
        </w:tc>
        <w:tc>
          <w:tcPr>
            <w:tcW w:w="1480" w:type="dxa"/>
            <w:tcBorders>
              <w:top w:val="nil"/>
              <w:left w:val="nil"/>
              <w:bottom w:val="nil"/>
              <w:right w:val="nil"/>
            </w:tcBorders>
            <w:shd w:val="clear" w:color="000000" w:fill="FFFFFF"/>
            <w:noWrap/>
            <w:vAlign w:val="center"/>
            <w:hideMark/>
          </w:tcPr>
          <w:p w14:paraId="18EC872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22.7%</w:t>
            </w:r>
          </w:p>
        </w:tc>
        <w:tc>
          <w:tcPr>
            <w:tcW w:w="1480" w:type="dxa"/>
            <w:tcBorders>
              <w:top w:val="nil"/>
              <w:left w:val="nil"/>
              <w:bottom w:val="nil"/>
              <w:right w:val="single" w:sz="4" w:space="0" w:color="auto"/>
            </w:tcBorders>
            <w:shd w:val="clear" w:color="000000" w:fill="FFFFFF"/>
            <w:noWrap/>
            <w:vAlign w:val="center"/>
            <w:hideMark/>
          </w:tcPr>
          <w:p w14:paraId="4509053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6.8%</w:t>
            </w:r>
          </w:p>
        </w:tc>
      </w:tr>
      <w:tr w:rsidR="005B3748" w:rsidRPr="005B3748" w14:paraId="1230649D"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0CDC7A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170FB4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3663BF2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47.6%</w:t>
            </w:r>
          </w:p>
        </w:tc>
        <w:tc>
          <w:tcPr>
            <w:tcW w:w="1480" w:type="dxa"/>
            <w:tcBorders>
              <w:top w:val="nil"/>
              <w:left w:val="nil"/>
              <w:bottom w:val="nil"/>
              <w:right w:val="nil"/>
            </w:tcBorders>
            <w:shd w:val="clear" w:color="000000" w:fill="FFFFFF"/>
            <w:noWrap/>
            <w:vAlign w:val="center"/>
            <w:hideMark/>
          </w:tcPr>
          <w:p w14:paraId="2BAA4E5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22.9%</w:t>
            </w:r>
          </w:p>
        </w:tc>
        <w:tc>
          <w:tcPr>
            <w:tcW w:w="1480" w:type="dxa"/>
            <w:tcBorders>
              <w:top w:val="nil"/>
              <w:left w:val="nil"/>
              <w:bottom w:val="nil"/>
              <w:right w:val="nil"/>
            </w:tcBorders>
            <w:shd w:val="clear" w:color="000000" w:fill="FFFFFF"/>
            <w:noWrap/>
            <w:vAlign w:val="center"/>
            <w:hideMark/>
          </w:tcPr>
          <w:p w14:paraId="3F8CE28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1ADC583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7D80886E"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590847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436DA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76CBB6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48.2%</w:t>
            </w:r>
          </w:p>
        </w:tc>
        <w:tc>
          <w:tcPr>
            <w:tcW w:w="1480" w:type="dxa"/>
            <w:tcBorders>
              <w:top w:val="nil"/>
              <w:left w:val="nil"/>
              <w:bottom w:val="nil"/>
              <w:right w:val="nil"/>
            </w:tcBorders>
            <w:shd w:val="clear" w:color="000000" w:fill="FFFFFF"/>
            <w:noWrap/>
            <w:vAlign w:val="center"/>
            <w:hideMark/>
          </w:tcPr>
          <w:p w14:paraId="215D611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nil"/>
            </w:tcBorders>
            <w:shd w:val="clear" w:color="000000" w:fill="FFFFFF"/>
            <w:noWrap/>
            <w:vAlign w:val="center"/>
            <w:hideMark/>
          </w:tcPr>
          <w:p w14:paraId="1661812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21.5%</w:t>
            </w:r>
          </w:p>
        </w:tc>
        <w:tc>
          <w:tcPr>
            <w:tcW w:w="1480" w:type="dxa"/>
            <w:tcBorders>
              <w:top w:val="nil"/>
              <w:left w:val="nil"/>
              <w:bottom w:val="nil"/>
              <w:right w:val="single" w:sz="4" w:space="0" w:color="auto"/>
            </w:tcBorders>
            <w:shd w:val="clear" w:color="000000" w:fill="FFFFFF"/>
            <w:noWrap/>
            <w:vAlign w:val="center"/>
            <w:hideMark/>
          </w:tcPr>
          <w:p w14:paraId="35A45C9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6.9%</w:t>
            </w:r>
          </w:p>
        </w:tc>
      </w:tr>
      <w:tr w:rsidR="005B3748" w:rsidRPr="005B3748" w14:paraId="6CAC46D1"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6FEEF0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D24BE2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5A0ADF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48.7%</w:t>
            </w:r>
          </w:p>
        </w:tc>
        <w:tc>
          <w:tcPr>
            <w:tcW w:w="1480" w:type="dxa"/>
            <w:tcBorders>
              <w:top w:val="nil"/>
              <w:left w:val="nil"/>
              <w:bottom w:val="single" w:sz="4" w:space="0" w:color="auto"/>
              <w:right w:val="nil"/>
            </w:tcBorders>
            <w:shd w:val="clear" w:color="000000" w:fill="FFFFFF"/>
            <w:noWrap/>
            <w:vAlign w:val="center"/>
            <w:hideMark/>
          </w:tcPr>
          <w:p w14:paraId="403FEDD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24.1%</w:t>
            </w:r>
          </w:p>
        </w:tc>
        <w:tc>
          <w:tcPr>
            <w:tcW w:w="1480" w:type="dxa"/>
            <w:tcBorders>
              <w:top w:val="nil"/>
              <w:left w:val="nil"/>
              <w:bottom w:val="single" w:sz="4" w:space="0" w:color="auto"/>
              <w:right w:val="nil"/>
            </w:tcBorders>
            <w:shd w:val="clear" w:color="000000" w:fill="FFFFFF"/>
            <w:noWrap/>
            <w:vAlign w:val="center"/>
            <w:hideMark/>
          </w:tcPr>
          <w:p w14:paraId="6F9377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21.4%</w:t>
            </w:r>
          </w:p>
        </w:tc>
        <w:tc>
          <w:tcPr>
            <w:tcW w:w="1480" w:type="dxa"/>
            <w:tcBorders>
              <w:top w:val="nil"/>
              <w:left w:val="nil"/>
              <w:bottom w:val="single" w:sz="4" w:space="0" w:color="auto"/>
              <w:right w:val="single" w:sz="4" w:space="0" w:color="auto"/>
            </w:tcBorders>
            <w:shd w:val="clear" w:color="000000" w:fill="FFFFFF"/>
            <w:noWrap/>
            <w:vAlign w:val="center"/>
            <w:hideMark/>
          </w:tcPr>
          <w:p w14:paraId="075BED5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756738F7"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2825AC9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Regional</w:t>
            </w:r>
          </w:p>
        </w:tc>
        <w:tc>
          <w:tcPr>
            <w:tcW w:w="1080" w:type="dxa"/>
            <w:tcBorders>
              <w:top w:val="nil"/>
              <w:left w:val="nil"/>
              <w:bottom w:val="nil"/>
              <w:right w:val="nil"/>
            </w:tcBorders>
            <w:shd w:val="clear" w:color="000000" w:fill="FFFFFF"/>
            <w:noWrap/>
            <w:vAlign w:val="center"/>
            <w:hideMark/>
          </w:tcPr>
          <w:p w14:paraId="485A459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4A2B8E1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37.1%</w:t>
            </w:r>
          </w:p>
        </w:tc>
        <w:tc>
          <w:tcPr>
            <w:tcW w:w="1480" w:type="dxa"/>
            <w:tcBorders>
              <w:top w:val="nil"/>
              <w:left w:val="nil"/>
              <w:bottom w:val="nil"/>
              <w:right w:val="nil"/>
            </w:tcBorders>
            <w:shd w:val="clear" w:color="000000" w:fill="FFFFFF"/>
            <w:noWrap/>
            <w:vAlign w:val="center"/>
            <w:hideMark/>
          </w:tcPr>
          <w:p w14:paraId="03F5D31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28.1%</w:t>
            </w:r>
          </w:p>
        </w:tc>
        <w:tc>
          <w:tcPr>
            <w:tcW w:w="1480" w:type="dxa"/>
            <w:tcBorders>
              <w:top w:val="nil"/>
              <w:left w:val="nil"/>
              <w:bottom w:val="nil"/>
              <w:right w:val="nil"/>
            </w:tcBorders>
            <w:shd w:val="clear" w:color="000000" w:fill="FFFFFF"/>
            <w:noWrap/>
            <w:vAlign w:val="center"/>
            <w:hideMark/>
          </w:tcPr>
          <w:p w14:paraId="08B07DB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24.5%</w:t>
            </w:r>
          </w:p>
        </w:tc>
        <w:tc>
          <w:tcPr>
            <w:tcW w:w="1480" w:type="dxa"/>
            <w:tcBorders>
              <w:top w:val="nil"/>
              <w:left w:val="nil"/>
              <w:bottom w:val="nil"/>
              <w:right w:val="single" w:sz="4" w:space="0" w:color="auto"/>
            </w:tcBorders>
            <w:shd w:val="clear" w:color="000000" w:fill="FFFFFF"/>
            <w:noWrap/>
            <w:vAlign w:val="center"/>
            <w:hideMark/>
          </w:tcPr>
          <w:p w14:paraId="75D487B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10.2%</w:t>
            </w:r>
          </w:p>
        </w:tc>
      </w:tr>
      <w:tr w:rsidR="005B3748" w:rsidRPr="005B3748" w14:paraId="1C2B625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40152A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1CC41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63FDC3F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37.8%</w:t>
            </w:r>
          </w:p>
        </w:tc>
        <w:tc>
          <w:tcPr>
            <w:tcW w:w="1480" w:type="dxa"/>
            <w:tcBorders>
              <w:top w:val="nil"/>
              <w:left w:val="nil"/>
              <w:bottom w:val="nil"/>
              <w:right w:val="nil"/>
            </w:tcBorders>
            <w:shd w:val="clear" w:color="000000" w:fill="FFFFFF"/>
            <w:noWrap/>
            <w:vAlign w:val="center"/>
            <w:hideMark/>
          </w:tcPr>
          <w:p w14:paraId="195350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28.1%</w:t>
            </w:r>
          </w:p>
        </w:tc>
        <w:tc>
          <w:tcPr>
            <w:tcW w:w="1480" w:type="dxa"/>
            <w:tcBorders>
              <w:top w:val="nil"/>
              <w:left w:val="nil"/>
              <w:bottom w:val="nil"/>
              <w:right w:val="nil"/>
            </w:tcBorders>
            <w:shd w:val="clear" w:color="000000" w:fill="FFFFFF"/>
            <w:noWrap/>
            <w:vAlign w:val="center"/>
            <w:hideMark/>
          </w:tcPr>
          <w:p w14:paraId="2C31844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26.1%</w:t>
            </w:r>
          </w:p>
        </w:tc>
        <w:tc>
          <w:tcPr>
            <w:tcW w:w="1480" w:type="dxa"/>
            <w:tcBorders>
              <w:top w:val="nil"/>
              <w:left w:val="nil"/>
              <w:bottom w:val="nil"/>
              <w:right w:val="single" w:sz="4" w:space="0" w:color="auto"/>
            </w:tcBorders>
            <w:shd w:val="clear" w:color="000000" w:fill="FFFFFF"/>
            <w:noWrap/>
            <w:vAlign w:val="center"/>
            <w:hideMark/>
          </w:tcPr>
          <w:p w14:paraId="02AC04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7.8%</w:t>
            </w:r>
          </w:p>
        </w:tc>
      </w:tr>
      <w:tr w:rsidR="005B3748" w:rsidRPr="005B3748" w14:paraId="1C8496C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76876B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D9EB2B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C3B738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40.2%</w:t>
            </w:r>
          </w:p>
        </w:tc>
        <w:tc>
          <w:tcPr>
            <w:tcW w:w="1480" w:type="dxa"/>
            <w:tcBorders>
              <w:top w:val="nil"/>
              <w:left w:val="nil"/>
              <w:bottom w:val="nil"/>
              <w:right w:val="nil"/>
            </w:tcBorders>
            <w:shd w:val="clear" w:color="000000" w:fill="FFFFFF"/>
            <w:noWrap/>
            <w:vAlign w:val="center"/>
            <w:hideMark/>
          </w:tcPr>
          <w:p w14:paraId="2FCB890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27.2%</w:t>
            </w:r>
          </w:p>
        </w:tc>
        <w:tc>
          <w:tcPr>
            <w:tcW w:w="1480" w:type="dxa"/>
            <w:tcBorders>
              <w:top w:val="nil"/>
              <w:left w:val="nil"/>
              <w:bottom w:val="nil"/>
              <w:right w:val="nil"/>
            </w:tcBorders>
            <w:shd w:val="clear" w:color="000000" w:fill="FFFFFF"/>
            <w:noWrap/>
            <w:vAlign w:val="center"/>
            <w:hideMark/>
          </w:tcPr>
          <w:p w14:paraId="2E540D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26.1%</w:t>
            </w:r>
          </w:p>
        </w:tc>
        <w:tc>
          <w:tcPr>
            <w:tcW w:w="1480" w:type="dxa"/>
            <w:tcBorders>
              <w:top w:val="nil"/>
              <w:left w:val="nil"/>
              <w:bottom w:val="nil"/>
              <w:right w:val="single" w:sz="4" w:space="0" w:color="auto"/>
            </w:tcBorders>
            <w:shd w:val="clear" w:color="000000" w:fill="FFFFFF"/>
            <w:noWrap/>
            <w:vAlign w:val="center"/>
            <w:hideMark/>
          </w:tcPr>
          <w:p w14:paraId="69A290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6.5%</w:t>
            </w:r>
          </w:p>
        </w:tc>
      </w:tr>
      <w:tr w:rsidR="005B3748" w:rsidRPr="005B3748" w14:paraId="395177BD"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5984A1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E5F6EB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E26F6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37.8%</w:t>
            </w:r>
          </w:p>
        </w:tc>
        <w:tc>
          <w:tcPr>
            <w:tcW w:w="1480" w:type="dxa"/>
            <w:tcBorders>
              <w:top w:val="nil"/>
              <w:left w:val="nil"/>
              <w:bottom w:val="nil"/>
              <w:right w:val="nil"/>
            </w:tcBorders>
            <w:shd w:val="clear" w:color="000000" w:fill="FFFFFF"/>
            <w:noWrap/>
            <w:vAlign w:val="center"/>
            <w:hideMark/>
          </w:tcPr>
          <w:p w14:paraId="07CADFF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nil"/>
            </w:tcBorders>
            <w:shd w:val="clear" w:color="000000" w:fill="FFFFFF"/>
            <w:noWrap/>
            <w:vAlign w:val="center"/>
            <w:hideMark/>
          </w:tcPr>
          <w:p w14:paraId="0CFFF12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27.7%</w:t>
            </w:r>
          </w:p>
        </w:tc>
        <w:tc>
          <w:tcPr>
            <w:tcW w:w="1480" w:type="dxa"/>
            <w:tcBorders>
              <w:top w:val="nil"/>
              <w:left w:val="nil"/>
              <w:bottom w:val="nil"/>
              <w:right w:val="single" w:sz="4" w:space="0" w:color="auto"/>
            </w:tcBorders>
            <w:shd w:val="clear" w:color="000000" w:fill="FFFFFF"/>
            <w:noWrap/>
            <w:vAlign w:val="center"/>
            <w:hideMark/>
          </w:tcPr>
          <w:p w14:paraId="51D37C3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7.8%</w:t>
            </w:r>
          </w:p>
        </w:tc>
      </w:tr>
      <w:tr w:rsidR="005B3748" w:rsidRPr="005B3748" w14:paraId="073A759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56B701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5B8FC4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4B3E1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41.9%</w:t>
            </w:r>
          </w:p>
        </w:tc>
        <w:tc>
          <w:tcPr>
            <w:tcW w:w="1480" w:type="dxa"/>
            <w:tcBorders>
              <w:top w:val="nil"/>
              <w:left w:val="nil"/>
              <w:bottom w:val="nil"/>
              <w:right w:val="nil"/>
            </w:tcBorders>
            <w:shd w:val="clear" w:color="000000" w:fill="FFFFFF"/>
            <w:noWrap/>
            <w:vAlign w:val="center"/>
            <w:hideMark/>
          </w:tcPr>
          <w:p w14:paraId="23EA486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27.4%</w:t>
            </w:r>
          </w:p>
        </w:tc>
        <w:tc>
          <w:tcPr>
            <w:tcW w:w="1480" w:type="dxa"/>
            <w:tcBorders>
              <w:top w:val="nil"/>
              <w:left w:val="nil"/>
              <w:bottom w:val="nil"/>
              <w:right w:val="nil"/>
            </w:tcBorders>
            <w:shd w:val="clear" w:color="000000" w:fill="FFFFFF"/>
            <w:noWrap/>
            <w:vAlign w:val="center"/>
            <w:hideMark/>
          </w:tcPr>
          <w:p w14:paraId="6DE90DA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24.8%</w:t>
            </w:r>
          </w:p>
        </w:tc>
        <w:tc>
          <w:tcPr>
            <w:tcW w:w="1480" w:type="dxa"/>
            <w:tcBorders>
              <w:top w:val="nil"/>
              <w:left w:val="nil"/>
              <w:bottom w:val="nil"/>
              <w:right w:val="single" w:sz="4" w:space="0" w:color="auto"/>
            </w:tcBorders>
            <w:shd w:val="clear" w:color="000000" w:fill="FFFFFF"/>
            <w:noWrap/>
            <w:vAlign w:val="center"/>
            <w:hideMark/>
          </w:tcPr>
          <w:p w14:paraId="20BCD4B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7D22730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8BDB8E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16C809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A8D090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44.2%</w:t>
            </w:r>
          </w:p>
        </w:tc>
        <w:tc>
          <w:tcPr>
            <w:tcW w:w="1480" w:type="dxa"/>
            <w:tcBorders>
              <w:top w:val="nil"/>
              <w:left w:val="nil"/>
              <w:bottom w:val="single" w:sz="4" w:space="0" w:color="auto"/>
              <w:right w:val="nil"/>
            </w:tcBorders>
            <w:shd w:val="clear" w:color="000000" w:fill="FFFFFF"/>
            <w:noWrap/>
            <w:vAlign w:val="center"/>
            <w:hideMark/>
          </w:tcPr>
          <w:p w14:paraId="1FA1116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27.1%</w:t>
            </w:r>
          </w:p>
        </w:tc>
        <w:tc>
          <w:tcPr>
            <w:tcW w:w="1480" w:type="dxa"/>
            <w:tcBorders>
              <w:top w:val="nil"/>
              <w:left w:val="nil"/>
              <w:bottom w:val="single" w:sz="4" w:space="0" w:color="auto"/>
              <w:right w:val="nil"/>
            </w:tcBorders>
            <w:shd w:val="clear" w:color="000000" w:fill="FFFFFF"/>
            <w:noWrap/>
            <w:vAlign w:val="center"/>
            <w:hideMark/>
          </w:tcPr>
          <w:p w14:paraId="0125D33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22.7%</w:t>
            </w:r>
          </w:p>
        </w:tc>
        <w:tc>
          <w:tcPr>
            <w:tcW w:w="1480" w:type="dxa"/>
            <w:tcBorders>
              <w:top w:val="nil"/>
              <w:left w:val="nil"/>
              <w:bottom w:val="single" w:sz="4" w:space="0" w:color="auto"/>
              <w:right w:val="single" w:sz="4" w:space="0" w:color="auto"/>
            </w:tcBorders>
            <w:shd w:val="clear" w:color="000000" w:fill="FFFFFF"/>
            <w:noWrap/>
            <w:vAlign w:val="center"/>
            <w:hideMark/>
          </w:tcPr>
          <w:p w14:paraId="2325D32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020318F6"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2DA2F20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Remote</w:t>
            </w:r>
          </w:p>
        </w:tc>
        <w:tc>
          <w:tcPr>
            <w:tcW w:w="1080" w:type="dxa"/>
            <w:tcBorders>
              <w:top w:val="nil"/>
              <w:left w:val="nil"/>
              <w:bottom w:val="nil"/>
              <w:right w:val="nil"/>
            </w:tcBorders>
            <w:shd w:val="clear" w:color="000000" w:fill="FFFFFF"/>
            <w:noWrap/>
            <w:vAlign w:val="center"/>
            <w:hideMark/>
          </w:tcPr>
          <w:p w14:paraId="5F2BADC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29B60D0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30.6%</w:t>
            </w:r>
          </w:p>
        </w:tc>
        <w:tc>
          <w:tcPr>
            <w:tcW w:w="1480" w:type="dxa"/>
            <w:tcBorders>
              <w:top w:val="nil"/>
              <w:left w:val="nil"/>
              <w:bottom w:val="nil"/>
              <w:right w:val="nil"/>
            </w:tcBorders>
            <w:shd w:val="clear" w:color="000000" w:fill="FFFFFF"/>
            <w:noWrap/>
            <w:vAlign w:val="center"/>
            <w:hideMark/>
          </w:tcPr>
          <w:p w14:paraId="481E6A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28.6%</w:t>
            </w:r>
          </w:p>
        </w:tc>
        <w:tc>
          <w:tcPr>
            <w:tcW w:w="1480" w:type="dxa"/>
            <w:tcBorders>
              <w:top w:val="nil"/>
              <w:left w:val="nil"/>
              <w:bottom w:val="nil"/>
              <w:right w:val="nil"/>
            </w:tcBorders>
            <w:shd w:val="clear" w:color="000000" w:fill="FFFFFF"/>
            <w:noWrap/>
            <w:vAlign w:val="center"/>
            <w:hideMark/>
          </w:tcPr>
          <w:p w14:paraId="51E21FD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24.5%</w:t>
            </w:r>
          </w:p>
        </w:tc>
        <w:tc>
          <w:tcPr>
            <w:tcW w:w="1480" w:type="dxa"/>
            <w:tcBorders>
              <w:top w:val="nil"/>
              <w:left w:val="nil"/>
              <w:bottom w:val="nil"/>
              <w:right w:val="single" w:sz="4" w:space="0" w:color="auto"/>
            </w:tcBorders>
            <w:shd w:val="clear" w:color="000000" w:fill="FFFFFF"/>
            <w:noWrap/>
            <w:vAlign w:val="center"/>
            <w:hideMark/>
          </w:tcPr>
          <w:p w14:paraId="6AEC303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18.4%</w:t>
            </w:r>
          </w:p>
        </w:tc>
      </w:tr>
      <w:tr w:rsidR="005B3748" w:rsidRPr="005B3748" w14:paraId="3B8CCDF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BE13A7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A8C70F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8D6E2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31.9%</w:t>
            </w:r>
          </w:p>
        </w:tc>
        <w:tc>
          <w:tcPr>
            <w:tcW w:w="1480" w:type="dxa"/>
            <w:tcBorders>
              <w:top w:val="nil"/>
              <w:left w:val="nil"/>
              <w:bottom w:val="nil"/>
              <w:right w:val="nil"/>
            </w:tcBorders>
            <w:shd w:val="clear" w:color="000000" w:fill="FFFFFF"/>
            <w:noWrap/>
            <w:vAlign w:val="center"/>
            <w:hideMark/>
          </w:tcPr>
          <w:p w14:paraId="06BAB93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nil"/>
            </w:tcBorders>
            <w:shd w:val="clear" w:color="000000" w:fill="FFFFFF"/>
            <w:noWrap/>
            <w:vAlign w:val="center"/>
            <w:hideMark/>
          </w:tcPr>
          <w:p w14:paraId="445F24A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single" w:sz="4" w:space="0" w:color="auto"/>
            </w:tcBorders>
            <w:shd w:val="clear" w:color="000000" w:fill="FFFFFF"/>
            <w:noWrap/>
            <w:vAlign w:val="center"/>
            <w:hideMark/>
          </w:tcPr>
          <w:p w14:paraId="110D053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21.3%</w:t>
            </w:r>
          </w:p>
        </w:tc>
      </w:tr>
      <w:tr w:rsidR="005B3748" w:rsidRPr="005B3748" w14:paraId="364623E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3C65A2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B7DEA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789A2A4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35.6%</w:t>
            </w:r>
          </w:p>
        </w:tc>
        <w:tc>
          <w:tcPr>
            <w:tcW w:w="1480" w:type="dxa"/>
            <w:tcBorders>
              <w:top w:val="nil"/>
              <w:left w:val="nil"/>
              <w:bottom w:val="nil"/>
              <w:right w:val="nil"/>
            </w:tcBorders>
            <w:shd w:val="clear" w:color="000000" w:fill="FFFFFF"/>
            <w:noWrap/>
            <w:vAlign w:val="center"/>
            <w:hideMark/>
          </w:tcPr>
          <w:p w14:paraId="4D54062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26.7%</w:t>
            </w:r>
          </w:p>
        </w:tc>
        <w:tc>
          <w:tcPr>
            <w:tcW w:w="1480" w:type="dxa"/>
            <w:tcBorders>
              <w:top w:val="nil"/>
              <w:left w:val="nil"/>
              <w:bottom w:val="nil"/>
              <w:right w:val="nil"/>
            </w:tcBorders>
            <w:shd w:val="clear" w:color="000000" w:fill="FFFFFF"/>
            <w:noWrap/>
            <w:vAlign w:val="center"/>
            <w:hideMark/>
          </w:tcPr>
          <w:p w14:paraId="2B7E1B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26.7%</w:t>
            </w:r>
          </w:p>
        </w:tc>
        <w:tc>
          <w:tcPr>
            <w:tcW w:w="1480" w:type="dxa"/>
            <w:tcBorders>
              <w:top w:val="nil"/>
              <w:left w:val="nil"/>
              <w:bottom w:val="nil"/>
              <w:right w:val="single" w:sz="4" w:space="0" w:color="auto"/>
            </w:tcBorders>
            <w:shd w:val="clear" w:color="000000" w:fill="FFFFFF"/>
            <w:noWrap/>
            <w:vAlign w:val="center"/>
            <w:hideMark/>
          </w:tcPr>
          <w:p w14:paraId="1FF5DD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11.1%</w:t>
            </w:r>
          </w:p>
        </w:tc>
      </w:tr>
      <w:tr w:rsidR="005B3748" w:rsidRPr="005B3748" w14:paraId="1F0F281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BDCC1B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EFF7C8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4A59A0C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nil"/>
            </w:tcBorders>
            <w:shd w:val="clear" w:color="000000" w:fill="FFFFFF"/>
            <w:noWrap/>
            <w:vAlign w:val="center"/>
            <w:hideMark/>
          </w:tcPr>
          <w:p w14:paraId="6B7A130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36.2%</w:t>
            </w:r>
          </w:p>
        </w:tc>
        <w:tc>
          <w:tcPr>
            <w:tcW w:w="1480" w:type="dxa"/>
            <w:tcBorders>
              <w:top w:val="nil"/>
              <w:left w:val="nil"/>
              <w:bottom w:val="nil"/>
              <w:right w:val="nil"/>
            </w:tcBorders>
            <w:shd w:val="clear" w:color="000000" w:fill="FFFFFF"/>
            <w:noWrap/>
            <w:vAlign w:val="center"/>
            <w:hideMark/>
          </w:tcPr>
          <w:p w14:paraId="45384B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29.8%</w:t>
            </w:r>
          </w:p>
        </w:tc>
        <w:tc>
          <w:tcPr>
            <w:tcW w:w="1480" w:type="dxa"/>
            <w:tcBorders>
              <w:top w:val="nil"/>
              <w:left w:val="nil"/>
              <w:bottom w:val="nil"/>
              <w:right w:val="single" w:sz="4" w:space="0" w:color="auto"/>
            </w:tcBorders>
            <w:shd w:val="clear" w:color="000000" w:fill="FFFFFF"/>
            <w:noWrap/>
            <w:vAlign w:val="center"/>
            <w:hideMark/>
          </w:tcPr>
          <w:p w14:paraId="1BBC3A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10.6%</w:t>
            </w:r>
          </w:p>
        </w:tc>
      </w:tr>
      <w:tr w:rsidR="005B3748" w:rsidRPr="005B3748" w14:paraId="6C4B329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3817F8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A0625F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18EBA9A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31.8%</w:t>
            </w:r>
          </w:p>
        </w:tc>
        <w:tc>
          <w:tcPr>
            <w:tcW w:w="1480" w:type="dxa"/>
            <w:tcBorders>
              <w:top w:val="nil"/>
              <w:left w:val="nil"/>
              <w:bottom w:val="nil"/>
              <w:right w:val="nil"/>
            </w:tcBorders>
            <w:shd w:val="clear" w:color="000000" w:fill="FFFFFF"/>
            <w:noWrap/>
            <w:vAlign w:val="center"/>
            <w:hideMark/>
          </w:tcPr>
          <w:p w14:paraId="23D96B7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20.5%</w:t>
            </w:r>
          </w:p>
        </w:tc>
        <w:tc>
          <w:tcPr>
            <w:tcW w:w="1480" w:type="dxa"/>
            <w:tcBorders>
              <w:top w:val="nil"/>
              <w:left w:val="nil"/>
              <w:bottom w:val="nil"/>
              <w:right w:val="nil"/>
            </w:tcBorders>
            <w:shd w:val="clear" w:color="000000" w:fill="FFFFFF"/>
            <w:noWrap/>
            <w:vAlign w:val="center"/>
            <w:hideMark/>
          </w:tcPr>
          <w:p w14:paraId="66FC028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38.6%</w:t>
            </w:r>
          </w:p>
        </w:tc>
        <w:tc>
          <w:tcPr>
            <w:tcW w:w="1480" w:type="dxa"/>
            <w:tcBorders>
              <w:top w:val="nil"/>
              <w:left w:val="nil"/>
              <w:bottom w:val="nil"/>
              <w:right w:val="single" w:sz="4" w:space="0" w:color="auto"/>
            </w:tcBorders>
            <w:shd w:val="clear" w:color="000000" w:fill="FFFFFF"/>
            <w:noWrap/>
            <w:vAlign w:val="center"/>
            <w:hideMark/>
          </w:tcPr>
          <w:p w14:paraId="6CFACB0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9.1%</w:t>
            </w:r>
          </w:p>
        </w:tc>
      </w:tr>
      <w:tr w:rsidR="005B3748" w:rsidRPr="005B3748" w14:paraId="08DA295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BE0B87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1711F04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263B59A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35.7%</w:t>
            </w:r>
          </w:p>
        </w:tc>
        <w:tc>
          <w:tcPr>
            <w:tcW w:w="1480" w:type="dxa"/>
            <w:tcBorders>
              <w:top w:val="nil"/>
              <w:left w:val="nil"/>
              <w:bottom w:val="single" w:sz="4" w:space="0" w:color="auto"/>
              <w:right w:val="nil"/>
            </w:tcBorders>
            <w:shd w:val="clear" w:color="000000" w:fill="FFFFFF"/>
            <w:noWrap/>
            <w:vAlign w:val="center"/>
            <w:hideMark/>
          </w:tcPr>
          <w:p w14:paraId="4DEAA27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30.4%</w:t>
            </w:r>
          </w:p>
        </w:tc>
        <w:tc>
          <w:tcPr>
            <w:tcW w:w="1480" w:type="dxa"/>
            <w:tcBorders>
              <w:top w:val="nil"/>
              <w:left w:val="nil"/>
              <w:bottom w:val="single" w:sz="4" w:space="0" w:color="auto"/>
              <w:right w:val="nil"/>
            </w:tcBorders>
            <w:shd w:val="clear" w:color="000000" w:fill="FFFFFF"/>
            <w:noWrap/>
            <w:vAlign w:val="center"/>
            <w:hideMark/>
          </w:tcPr>
          <w:p w14:paraId="3D68CBA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23.2%</w:t>
            </w:r>
          </w:p>
        </w:tc>
        <w:tc>
          <w:tcPr>
            <w:tcW w:w="1480" w:type="dxa"/>
            <w:tcBorders>
              <w:top w:val="nil"/>
              <w:left w:val="nil"/>
              <w:bottom w:val="single" w:sz="4" w:space="0" w:color="auto"/>
              <w:right w:val="single" w:sz="4" w:space="0" w:color="auto"/>
            </w:tcBorders>
            <w:shd w:val="clear" w:color="000000" w:fill="FFFFFF"/>
            <w:noWrap/>
            <w:vAlign w:val="center"/>
            <w:hideMark/>
          </w:tcPr>
          <w:p w14:paraId="7858FC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8.9%</w:t>
            </w:r>
          </w:p>
        </w:tc>
      </w:tr>
      <w:tr w:rsidR="005B3748" w:rsidRPr="005B3748" w14:paraId="4FB7FD6A"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346FB203"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Institution Groupings</w:t>
            </w:r>
          </w:p>
        </w:tc>
        <w:tc>
          <w:tcPr>
            <w:tcW w:w="1080" w:type="dxa"/>
            <w:tcBorders>
              <w:top w:val="nil"/>
              <w:left w:val="nil"/>
              <w:bottom w:val="nil"/>
              <w:right w:val="nil"/>
            </w:tcBorders>
            <w:shd w:val="clear" w:color="000000" w:fill="E4DFEC"/>
            <w:noWrap/>
            <w:vAlign w:val="center"/>
            <w:hideMark/>
          </w:tcPr>
          <w:p w14:paraId="3C0CEFA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75306A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2734045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11979A9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00120E3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5454F247"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6081B68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Innovative Research Universities</w:t>
            </w:r>
          </w:p>
        </w:tc>
        <w:tc>
          <w:tcPr>
            <w:tcW w:w="1080" w:type="dxa"/>
            <w:tcBorders>
              <w:top w:val="single" w:sz="4" w:space="0" w:color="auto"/>
              <w:left w:val="nil"/>
              <w:bottom w:val="nil"/>
              <w:right w:val="nil"/>
            </w:tcBorders>
            <w:shd w:val="clear" w:color="000000" w:fill="FFFFFF"/>
            <w:noWrap/>
            <w:vAlign w:val="center"/>
            <w:hideMark/>
          </w:tcPr>
          <w:p w14:paraId="6B43690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1420F62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37.6%</w:t>
            </w:r>
          </w:p>
        </w:tc>
        <w:tc>
          <w:tcPr>
            <w:tcW w:w="1480" w:type="dxa"/>
            <w:tcBorders>
              <w:top w:val="single" w:sz="4" w:space="0" w:color="auto"/>
              <w:left w:val="nil"/>
              <w:bottom w:val="nil"/>
              <w:right w:val="nil"/>
            </w:tcBorders>
            <w:shd w:val="clear" w:color="000000" w:fill="FFFFFF"/>
            <w:noWrap/>
            <w:vAlign w:val="center"/>
            <w:hideMark/>
          </w:tcPr>
          <w:p w14:paraId="4F9104D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35.4%</w:t>
            </w:r>
          </w:p>
        </w:tc>
        <w:tc>
          <w:tcPr>
            <w:tcW w:w="1480" w:type="dxa"/>
            <w:tcBorders>
              <w:top w:val="single" w:sz="4" w:space="0" w:color="auto"/>
              <w:left w:val="nil"/>
              <w:bottom w:val="nil"/>
              <w:right w:val="nil"/>
            </w:tcBorders>
            <w:shd w:val="clear" w:color="000000" w:fill="FFFFFF"/>
            <w:noWrap/>
            <w:vAlign w:val="center"/>
            <w:hideMark/>
          </w:tcPr>
          <w:p w14:paraId="0974C7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18.7%</w:t>
            </w:r>
          </w:p>
        </w:tc>
        <w:tc>
          <w:tcPr>
            <w:tcW w:w="1480" w:type="dxa"/>
            <w:tcBorders>
              <w:top w:val="single" w:sz="4" w:space="0" w:color="auto"/>
              <w:left w:val="nil"/>
              <w:bottom w:val="nil"/>
              <w:right w:val="single" w:sz="4" w:space="0" w:color="auto"/>
            </w:tcBorders>
            <w:shd w:val="clear" w:color="000000" w:fill="FFFFFF"/>
            <w:noWrap/>
            <w:vAlign w:val="center"/>
            <w:hideMark/>
          </w:tcPr>
          <w:p w14:paraId="60205B2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8.3%</w:t>
            </w:r>
          </w:p>
        </w:tc>
      </w:tr>
      <w:tr w:rsidR="005B3748" w:rsidRPr="005B3748" w14:paraId="1BE449EF"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9DF803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E4659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BD5313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35.7%</w:t>
            </w:r>
          </w:p>
        </w:tc>
        <w:tc>
          <w:tcPr>
            <w:tcW w:w="1480" w:type="dxa"/>
            <w:tcBorders>
              <w:top w:val="nil"/>
              <w:left w:val="nil"/>
              <w:bottom w:val="nil"/>
              <w:right w:val="nil"/>
            </w:tcBorders>
            <w:shd w:val="clear" w:color="000000" w:fill="FFFFFF"/>
            <w:noWrap/>
            <w:vAlign w:val="center"/>
            <w:hideMark/>
          </w:tcPr>
          <w:p w14:paraId="5CCD945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34.1%</w:t>
            </w:r>
          </w:p>
        </w:tc>
        <w:tc>
          <w:tcPr>
            <w:tcW w:w="1480" w:type="dxa"/>
            <w:tcBorders>
              <w:top w:val="nil"/>
              <w:left w:val="nil"/>
              <w:bottom w:val="nil"/>
              <w:right w:val="nil"/>
            </w:tcBorders>
            <w:shd w:val="clear" w:color="000000" w:fill="FFFFFF"/>
            <w:noWrap/>
            <w:vAlign w:val="center"/>
            <w:hideMark/>
          </w:tcPr>
          <w:p w14:paraId="55C0E8D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24.0%</w:t>
            </w:r>
          </w:p>
        </w:tc>
        <w:tc>
          <w:tcPr>
            <w:tcW w:w="1480" w:type="dxa"/>
            <w:tcBorders>
              <w:top w:val="nil"/>
              <w:left w:val="nil"/>
              <w:bottom w:val="nil"/>
              <w:right w:val="single" w:sz="4" w:space="0" w:color="auto"/>
            </w:tcBorders>
            <w:shd w:val="clear" w:color="000000" w:fill="FFFFFF"/>
            <w:noWrap/>
            <w:vAlign w:val="center"/>
            <w:hideMark/>
          </w:tcPr>
          <w:p w14:paraId="64B2012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6.2%</w:t>
            </w:r>
          </w:p>
        </w:tc>
      </w:tr>
      <w:tr w:rsidR="005B3748" w:rsidRPr="005B3748" w14:paraId="628E125F"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FF511D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7BA51E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61E4DAD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36.6%</w:t>
            </w:r>
          </w:p>
        </w:tc>
        <w:tc>
          <w:tcPr>
            <w:tcW w:w="1480" w:type="dxa"/>
            <w:tcBorders>
              <w:top w:val="nil"/>
              <w:left w:val="nil"/>
              <w:bottom w:val="nil"/>
              <w:right w:val="nil"/>
            </w:tcBorders>
            <w:shd w:val="clear" w:color="000000" w:fill="FFFFFF"/>
            <w:noWrap/>
            <w:vAlign w:val="center"/>
            <w:hideMark/>
          </w:tcPr>
          <w:p w14:paraId="23AD493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32.3%</w:t>
            </w:r>
          </w:p>
        </w:tc>
        <w:tc>
          <w:tcPr>
            <w:tcW w:w="1480" w:type="dxa"/>
            <w:tcBorders>
              <w:top w:val="nil"/>
              <w:left w:val="nil"/>
              <w:bottom w:val="nil"/>
              <w:right w:val="nil"/>
            </w:tcBorders>
            <w:shd w:val="clear" w:color="000000" w:fill="FFFFFF"/>
            <w:noWrap/>
            <w:vAlign w:val="center"/>
            <w:hideMark/>
          </w:tcPr>
          <w:p w14:paraId="49DEC9A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26.0%</w:t>
            </w:r>
          </w:p>
        </w:tc>
        <w:tc>
          <w:tcPr>
            <w:tcW w:w="1480" w:type="dxa"/>
            <w:tcBorders>
              <w:top w:val="nil"/>
              <w:left w:val="nil"/>
              <w:bottom w:val="nil"/>
              <w:right w:val="single" w:sz="4" w:space="0" w:color="auto"/>
            </w:tcBorders>
            <w:shd w:val="clear" w:color="000000" w:fill="FFFFFF"/>
            <w:noWrap/>
            <w:vAlign w:val="center"/>
            <w:hideMark/>
          </w:tcPr>
          <w:p w14:paraId="02E9E8A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w:t>
            </w:r>
          </w:p>
        </w:tc>
      </w:tr>
      <w:tr w:rsidR="005B3748" w:rsidRPr="005B3748" w14:paraId="1F8577CA"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7F63B4F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F2201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46AC1D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37.8%</w:t>
            </w:r>
          </w:p>
        </w:tc>
        <w:tc>
          <w:tcPr>
            <w:tcW w:w="1480" w:type="dxa"/>
            <w:tcBorders>
              <w:top w:val="nil"/>
              <w:left w:val="nil"/>
              <w:bottom w:val="nil"/>
              <w:right w:val="nil"/>
            </w:tcBorders>
            <w:shd w:val="clear" w:color="000000" w:fill="FFFFFF"/>
            <w:noWrap/>
            <w:vAlign w:val="center"/>
            <w:hideMark/>
          </w:tcPr>
          <w:p w14:paraId="53FED18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nil"/>
              <w:left w:val="nil"/>
              <w:bottom w:val="nil"/>
              <w:right w:val="nil"/>
            </w:tcBorders>
            <w:shd w:val="clear" w:color="000000" w:fill="FFFFFF"/>
            <w:noWrap/>
            <w:vAlign w:val="center"/>
            <w:hideMark/>
          </w:tcPr>
          <w:p w14:paraId="71B9F6E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26.3%</w:t>
            </w:r>
          </w:p>
        </w:tc>
        <w:tc>
          <w:tcPr>
            <w:tcW w:w="1480" w:type="dxa"/>
            <w:tcBorders>
              <w:top w:val="nil"/>
              <w:left w:val="nil"/>
              <w:bottom w:val="nil"/>
              <w:right w:val="single" w:sz="4" w:space="0" w:color="auto"/>
            </w:tcBorders>
            <w:shd w:val="clear" w:color="000000" w:fill="FFFFFF"/>
            <w:noWrap/>
            <w:vAlign w:val="center"/>
            <w:hideMark/>
          </w:tcPr>
          <w:p w14:paraId="0641A5E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w:t>
            </w:r>
          </w:p>
        </w:tc>
      </w:tr>
      <w:tr w:rsidR="005B3748" w:rsidRPr="005B3748" w14:paraId="56A4B482"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E514C0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FDFC6D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6DB4B4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37.6%</w:t>
            </w:r>
          </w:p>
        </w:tc>
        <w:tc>
          <w:tcPr>
            <w:tcW w:w="1480" w:type="dxa"/>
            <w:tcBorders>
              <w:top w:val="nil"/>
              <w:left w:val="nil"/>
              <w:bottom w:val="nil"/>
              <w:right w:val="nil"/>
            </w:tcBorders>
            <w:shd w:val="clear" w:color="000000" w:fill="FFFFFF"/>
            <w:noWrap/>
            <w:vAlign w:val="center"/>
            <w:hideMark/>
          </w:tcPr>
          <w:p w14:paraId="55E450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nil"/>
              <w:left w:val="nil"/>
              <w:bottom w:val="nil"/>
              <w:right w:val="nil"/>
            </w:tcBorders>
            <w:shd w:val="clear" w:color="000000" w:fill="FFFFFF"/>
            <w:noWrap/>
            <w:vAlign w:val="center"/>
            <w:hideMark/>
          </w:tcPr>
          <w:p w14:paraId="32ECE59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25.9%</w:t>
            </w:r>
          </w:p>
        </w:tc>
        <w:tc>
          <w:tcPr>
            <w:tcW w:w="1480" w:type="dxa"/>
            <w:tcBorders>
              <w:top w:val="nil"/>
              <w:left w:val="nil"/>
              <w:bottom w:val="nil"/>
              <w:right w:val="single" w:sz="4" w:space="0" w:color="auto"/>
            </w:tcBorders>
            <w:shd w:val="clear" w:color="000000" w:fill="FFFFFF"/>
            <w:noWrap/>
            <w:vAlign w:val="center"/>
            <w:hideMark/>
          </w:tcPr>
          <w:p w14:paraId="452FD25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w:t>
            </w:r>
          </w:p>
        </w:tc>
      </w:tr>
      <w:tr w:rsidR="005B3748" w:rsidRPr="005B3748" w14:paraId="2CAEDBDF"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7ADD0D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230C9D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4BC879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40.8%</w:t>
            </w:r>
          </w:p>
        </w:tc>
        <w:tc>
          <w:tcPr>
            <w:tcW w:w="1480" w:type="dxa"/>
            <w:tcBorders>
              <w:top w:val="nil"/>
              <w:left w:val="nil"/>
              <w:bottom w:val="single" w:sz="4" w:space="0" w:color="auto"/>
              <w:right w:val="nil"/>
            </w:tcBorders>
            <w:shd w:val="clear" w:color="000000" w:fill="FFFFFF"/>
            <w:noWrap/>
            <w:vAlign w:val="center"/>
            <w:hideMark/>
          </w:tcPr>
          <w:p w14:paraId="1FA9713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32.1%</w:t>
            </w:r>
          </w:p>
        </w:tc>
        <w:tc>
          <w:tcPr>
            <w:tcW w:w="1480" w:type="dxa"/>
            <w:tcBorders>
              <w:top w:val="nil"/>
              <w:left w:val="nil"/>
              <w:bottom w:val="single" w:sz="4" w:space="0" w:color="auto"/>
              <w:right w:val="nil"/>
            </w:tcBorders>
            <w:shd w:val="clear" w:color="000000" w:fill="FFFFFF"/>
            <w:noWrap/>
            <w:vAlign w:val="center"/>
            <w:hideMark/>
          </w:tcPr>
          <w:p w14:paraId="4268EC8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22.5%</w:t>
            </w:r>
          </w:p>
        </w:tc>
        <w:tc>
          <w:tcPr>
            <w:tcW w:w="1480" w:type="dxa"/>
            <w:tcBorders>
              <w:top w:val="nil"/>
              <w:left w:val="nil"/>
              <w:bottom w:val="single" w:sz="4" w:space="0" w:color="auto"/>
              <w:right w:val="single" w:sz="4" w:space="0" w:color="auto"/>
            </w:tcBorders>
            <w:shd w:val="clear" w:color="000000" w:fill="FFFFFF"/>
            <w:noWrap/>
            <w:vAlign w:val="center"/>
            <w:hideMark/>
          </w:tcPr>
          <w:p w14:paraId="4E479F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4.6%</w:t>
            </w:r>
          </w:p>
        </w:tc>
      </w:tr>
      <w:tr w:rsidR="005B3748" w:rsidRPr="005B3748" w14:paraId="4C0E060D"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B35BB6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Group of Eight</w:t>
            </w:r>
          </w:p>
        </w:tc>
        <w:tc>
          <w:tcPr>
            <w:tcW w:w="1080" w:type="dxa"/>
            <w:tcBorders>
              <w:top w:val="nil"/>
              <w:left w:val="nil"/>
              <w:bottom w:val="nil"/>
              <w:right w:val="nil"/>
            </w:tcBorders>
            <w:shd w:val="clear" w:color="000000" w:fill="FFFFFF"/>
            <w:noWrap/>
            <w:vAlign w:val="center"/>
            <w:hideMark/>
          </w:tcPr>
          <w:p w14:paraId="67640E0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47AFCB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51.5%</w:t>
            </w:r>
          </w:p>
        </w:tc>
        <w:tc>
          <w:tcPr>
            <w:tcW w:w="1480" w:type="dxa"/>
            <w:tcBorders>
              <w:top w:val="nil"/>
              <w:left w:val="nil"/>
              <w:bottom w:val="nil"/>
              <w:right w:val="nil"/>
            </w:tcBorders>
            <w:shd w:val="clear" w:color="000000" w:fill="FFFFFF"/>
            <w:noWrap/>
            <w:vAlign w:val="center"/>
            <w:hideMark/>
          </w:tcPr>
          <w:p w14:paraId="7D3C8C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20.4%</w:t>
            </w:r>
          </w:p>
        </w:tc>
        <w:tc>
          <w:tcPr>
            <w:tcW w:w="1480" w:type="dxa"/>
            <w:tcBorders>
              <w:top w:val="nil"/>
              <w:left w:val="nil"/>
              <w:bottom w:val="nil"/>
              <w:right w:val="nil"/>
            </w:tcBorders>
            <w:shd w:val="clear" w:color="000000" w:fill="FFFFFF"/>
            <w:noWrap/>
            <w:vAlign w:val="center"/>
            <w:hideMark/>
          </w:tcPr>
          <w:p w14:paraId="16F0B76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21.3%</w:t>
            </w:r>
          </w:p>
        </w:tc>
        <w:tc>
          <w:tcPr>
            <w:tcW w:w="1480" w:type="dxa"/>
            <w:tcBorders>
              <w:top w:val="nil"/>
              <w:left w:val="nil"/>
              <w:bottom w:val="nil"/>
              <w:right w:val="single" w:sz="4" w:space="0" w:color="auto"/>
            </w:tcBorders>
            <w:shd w:val="clear" w:color="000000" w:fill="FFFFFF"/>
            <w:noWrap/>
            <w:vAlign w:val="center"/>
            <w:hideMark/>
          </w:tcPr>
          <w:p w14:paraId="2BB7FA6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6.7%</w:t>
            </w:r>
          </w:p>
        </w:tc>
      </w:tr>
      <w:tr w:rsidR="005B3748" w:rsidRPr="005B3748" w14:paraId="2A2D9E9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10B093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F6E9EA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1C8AA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54.8%</w:t>
            </w:r>
          </w:p>
        </w:tc>
        <w:tc>
          <w:tcPr>
            <w:tcW w:w="1480" w:type="dxa"/>
            <w:tcBorders>
              <w:top w:val="nil"/>
              <w:left w:val="nil"/>
              <w:bottom w:val="nil"/>
              <w:right w:val="nil"/>
            </w:tcBorders>
            <w:shd w:val="clear" w:color="000000" w:fill="FFFFFF"/>
            <w:noWrap/>
            <w:vAlign w:val="center"/>
            <w:hideMark/>
          </w:tcPr>
          <w:p w14:paraId="4A42082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nil"/>
              <w:right w:val="nil"/>
            </w:tcBorders>
            <w:shd w:val="clear" w:color="000000" w:fill="FFFFFF"/>
            <w:noWrap/>
            <w:vAlign w:val="center"/>
            <w:hideMark/>
          </w:tcPr>
          <w:p w14:paraId="623FB29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w:t>
            </w:r>
          </w:p>
        </w:tc>
        <w:tc>
          <w:tcPr>
            <w:tcW w:w="1480" w:type="dxa"/>
            <w:tcBorders>
              <w:top w:val="nil"/>
              <w:left w:val="nil"/>
              <w:bottom w:val="nil"/>
              <w:right w:val="single" w:sz="4" w:space="0" w:color="auto"/>
            </w:tcBorders>
            <w:shd w:val="clear" w:color="000000" w:fill="FFFFFF"/>
            <w:noWrap/>
            <w:vAlign w:val="center"/>
            <w:hideMark/>
          </w:tcPr>
          <w:p w14:paraId="40B2E5F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5C181D7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329902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C8BC95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79B8BA2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53.3%</w:t>
            </w:r>
          </w:p>
        </w:tc>
        <w:tc>
          <w:tcPr>
            <w:tcW w:w="1480" w:type="dxa"/>
            <w:tcBorders>
              <w:top w:val="nil"/>
              <w:left w:val="nil"/>
              <w:bottom w:val="nil"/>
              <w:right w:val="nil"/>
            </w:tcBorders>
            <w:shd w:val="clear" w:color="000000" w:fill="FFFFFF"/>
            <w:noWrap/>
            <w:vAlign w:val="center"/>
            <w:hideMark/>
          </w:tcPr>
          <w:p w14:paraId="3ECAE5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19.3%</w:t>
            </w:r>
          </w:p>
        </w:tc>
        <w:tc>
          <w:tcPr>
            <w:tcW w:w="1480" w:type="dxa"/>
            <w:tcBorders>
              <w:top w:val="nil"/>
              <w:left w:val="nil"/>
              <w:bottom w:val="nil"/>
              <w:right w:val="nil"/>
            </w:tcBorders>
            <w:shd w:val="clear" w:color="000000" w:fill="FFFFFF"/>
            <w:noWrap/>
            <w:vAlign w:val="center"/>
            <w:hideMark/>
          </w:tcPr>
          <w:p w14:paraId="08C3FC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21.3%</w:t>
            </w:r>
          </w:p>
        </w:tc>
        <w:tc>
          <w:tcPr>
            <w:tcW w:w="1480" w:type="dxa"/>
            <w:tcBorders>
              <w:top w:val="nil"/>
              <w:left w:val="nil"/>
              <w:bottom w:val="nil"/>
              <w:right w:val="single" w:sz="4" w:space="0" w:color="auto"/>
            </w:tcBorders>
            <w:shd w:val="clear" w:color="000000" w:fill="FFFFFF"/>
            <w:noWrap/>
            <w:vAlign w:val="center"/>
            <w:hideMark/>
          </w:tcPr>
          <w:p w14:paraId="61B79D3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w:t>
            </w:r>
          </w:p>
        </w:tc>
      </w:tr>
      <w:tr w:rsidR="005B3748" w:rsidRPr="005B3748" w14:paraId="4870655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42FB5E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561231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A8B5B6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54.4%</w:t>
            </w:r>
          </w:p>
        </w:tc>
        <w:tc>
          <w:tcPr>
            <w:tcW w:w="1480" w:type="dxa"/>
            <w:tcBorders>
              <w:top w:val="nil"/>
              <w:left w:val="nil"/>
              <w:bottom w:val="nil"/>
              <w:right w:val="nil"/>
            </w:tcBorders>
            <w:shd w:val="clear" w:color="000000" w:fill="FFFFFF"/>
            <w:noWrap/>
            <w:vAlign w:val="center"/>
            <w:hideMark/>
          </w:tcPr>
          <w:p w14:paraId="1F3F686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19.0%</w:t>
            </w:r>
          </w:p>
        </w:tc>
        <w:tc>
          <w:tcPr>
            <w:tcW w:w="1480" w:type="dxa"/>
            <w:tcBorders>
              <w:top w:val="nil"/>
              <w:left w:val="nil"/>
              <w:bottom w:val="nil"/>
              <w:right w:val="nil"/>
            </w:tcBorders>
            <w:shd w:val="clear" w:color="000000" w:fill="FFFFFF"/>
            <w:noWrap/>
            <w:vAlign w:val="center"/>
            <w:hideMark/>
          </w:tcPr>
          <w:p w14:paraId="5E94D7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20.4%</w:t>
            </w:r>
          </w:p>
        </w:tc>
        <w:tc>
          <w:tcPr>
            <w:tcW w:w="1480" w:type="dxa"/>
            <w:tcBorders>
              <w:top w:val="nil"/>
              <w:left w:val="nil"/>
              <w:bottom w:val="nil"/>
              <w:right w:val="single" w:sz="4" w:space="0" w:color="auto"/>
            </w:tcBorders>
            <w:shd w:val="clear" w:color="000000" w:fill="FFFFFF"/>
            <w:noWrap/>
            <w:vAlign w:val="center"/>
            <w:hideMark/>
          </w:tcPr>
          <w:p w14:paraId="0F2CE59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w:t>
            </w:r>
          </w:p>
        </w:tc>
      </w:tr>
      <w:tr w:rsidR="005B3748" w:rsidRPr="005B3748" w14:paraId="1BF73A6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AEC76C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C955E4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94F77A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55.3%</w:t>
            </w:r>
          </w:p>
        </w:tc>
        <w:tc>
          <w:tcPr>
            <w:tcW w:w="1480" w:type="dxa"/>
            <w:tcBorders>
              <w:top w:val="nil"/>
              <w:left w:val="nil"/>
              <w:bottom w:val="nil"/>
              <w:right w:val="nil"/>
            </w:tcBorders>
            <w:shd w:val="clear" w:color="000000" w:fill="FFFFFF"/>
            <w:noWrap/>
            <w:vAlign w:val="center"/>
            <w:hideMark/>
          </w:tcPr>
          <w:p w14:paraId="48AF21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w:t>
            </w:r>
          </w:p>
        </w:tc>
        <w:tc>
          <w:tcPr>
            <w:tcW w:w="1480" w:type="dxa"/>
            <w:tcBorders>
              <w:top w:val="nil"/>
              <w:left w:val="nil"/>
              <w:bottom w:val="nil"/>
              <w:right w:val="nil"/>
            </w:tcBorders>
            <w:shd w:val="clear" w:color="000000" w:fill="FFFFFF"/>
            <w:noWrap/>
            <w:vAlign w:val="center"/>
            <w:hideMark/>
          </w:tcPr>
          <w:p w14:paraId="01A9178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18.9%</w:t>
            </w:r>
          </w:p>
        </w:tc>
        <w:tc>
          <w:tcPr>
            <w:tcW w:w="1480" w:type="dxa"/>
            <w:tcBorders>
              <w:top w:val="nil"/>
              <w:left w:val="nil"/>
              <w:bottom w:val="nil"/>
              <w:right w:val="single" w:sz="4" w:space="0" w:color="auto"/>
            </w:tcBorders>
            <w:shd w:val="clear" w:color="000000" w:fill="FFFFFF"/>
            <w:noWrap/>
            <w:vAlign w:val="center"/>
            <w:hideMark/>
          </w:tcPr>
          <w:p w14:paraId="4EF8057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704B27D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688EE0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E20E74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F563D9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54.7%</w:t>
            </w:r>
          </w:p>
        </w:tc>
        <w:tc>
          <w:tcPr>
            <w:tcW w:w="1480" w:type="dxa"/>
            <w:tcBorders>
              <w:top w:val="nil"/>
              <w:left w:val="nil"/>
              <w:bottom w:val="single" w:sz="4" w:space="0" w:color="auto"/>
              <w:right w:val="nil"/>
            </w:tcBorders>
            <w:shd w:val="clear" w:color="000000" w:fill="FFFFFF"/>
            <w:noWrap/>
            <w:vAlign w:val="center"/>
            <w:hideMark/>
          </w:tcPr>
          <w:p w14:paraId="3A85310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20.6%</w:t>
            </w:r>
          </w:p>
        </w:tc>
        <w:tc>
          <w:tcPr>
            <w:tcW w:w="1480" w:type="dxa"/>
            <w:tcBorders>
              <w:top w:val="nil"/>
              <w:left w:val="nil"/>
              <w:bottom w:val="single" w:sz="4" w:space="0" w:color="auto"/>
              <w:right w:val="nil"/>
            </w:tcBorders>
            <w:shd w:val="clear" w:color="000000" w:fill="FFFFFF"/>
            <w:noWrap/>
            <w:vAlign w:val="center"/>
            <w:hideMark/>
          </w:tcPr>
          <w:p w14:paraId="22B7BB3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single" w:sz="4" w:space="0" w:color="auto"/>
              <w:right w:val="single" w:sz="4" w:space="0" w:color="auto"/>
            </w:tcBorders>
            <w:shd w:val="clear" w:color="000000" w:fill="FFFFFF"/>
            <w:noWrap/>
            <w:vAlign w:val="center"/>
            <w:hideMark/>
          </w:tcPr>
          <w:p w14:paraId="7D95A0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w:t>
            </w:r>
          </w:p>
        </w:tc>
      </w:tr>
      <w:tr w:rsidR="005B3748" w:rsidRPr="005B3748" w14:paraId="23CBD512"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E44669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Other Table A and B institutions</w:t>
            </w:r>
          </w:p>
        </w:tc>
        <w:tc>
          <w:tcPr>
            <w:tcW w:w="1080" w:type="dxa"/>
            <w:tcBorders>
              <w:top w:val="nil"/>
              <w:left w:val="nil"/>
              <w:bottom w:val="nil"/>
              <w:right w:val="nil"/>
            </w:tcBorders>
            <w:shd w:val="clear" w:color="000000" w:fill="FFFFFF"/>
            <w:noWrap/>
            <w:vAlign w:val="center"/>
            <w:hideMark/>
          </w:tcPr>
          <w:p w14:paraId="712119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1DE5EBF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36.4%</w:t>
            </w:r>
          </w:p>
        </w:tc>
        <w:tc>
          <w:tcPr>
            <w:tcW w:w="1480" w:type="dxa"/>
            <w:tcBorders>
              <w:top w:val="nil"/>
              <w:left w:val="nil"/>
              <w:bottom w:val="nil"/>
              <w:right w:val="nil"/>
            </w:tcBorders>
            <w:shd w:val="clear" w:color="000000" w:fill="FFFFFF"/>
            <w:noWrap/>
            <w:vAlign w:val="center"/>
            <w:hideMark/>
          </w:tcPr>
          <w:p w14:paraId="189A171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34.8%</w:t>
            </w:r>
          </w:p>
        </w:tc>
        <w:tc>
          <w:tcPr>
            <w:tcW w:w="1480" w:type="dxa"/>
            <w:tcBorders>
              <w:top w:val="nil"/>
              <w:left w:val="nil"/>
              <w:bottom w:val="nil"/>
              <w:right w:val="nil"/>
            </w:tcBorders>
            <w:shd w:val="clear" w:color="000000" w:fill="FFFFFF"/>
            <w:noWrap/>
            <w:vAlign w:val="center"/>
            <w:hideMark/>
          </w:tcPr>
          <w:p w14:paraId="6A753F5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20.6%</w:t>
            </w:r>
          </w:p>
        </w:tc>
        <w:tc>
          <w:tcPr>
            <w:tcW w:w="1480" w:type="dxa"/>
            <w:tcBorders>
              <w:top w:val="nil"/>
              <w:left w:val="nil"/>
              <w:bottom w:val="nil"/>
              <w:right w:val="single" w:sz="4" w:space="0" w:color="auto"/>
            </w:tcBorders>
            <w:shd w:val="clear" w:color="000000" w:fill="FFFFFF"/>
            <w:noWrap/>
            <w:vAlign w:val="center"/>
            <w:hideMark/>
          </w:tcPr>
          <w:p w14:paraId="2F0D142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8.2%</w:t>
            </w:r>
          </w:p>
        </w:tc>
      </w:tr>
      <w:tr w:rsidR="005B3748" w:rsidRPr="005B3748" w14:paraId="1FCAE1A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DB9DB6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E2292F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F6C454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40.0%</w:t>
            </w:r>
          </w:p>
        </w:tc>
        <w:tc>
          <w:tcPr>
            <w:tcW w:w="1480" w:type="dxa"/>
            <w:tcBorders>
              <w:top w:val="nil"/>
              <w:left w:val="nil"/>
              <w:bottom w:val="nil"/>
              <w:right w:val="nil"/>
            </w:tcBorders>
            <w:shd w:val="clear" w:color="000000" w:fill="FFFFFF"/>
            <w:noWrap/>
            <w:vAlign w:val="center"/>
            <w:hideMark/>
          </w:tcPr>
          <w:p w14:paraId="07AA75D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29.8%</w:t>
            </w:r>
          </w:p>
        </w:tc>
        <w:tc>
          <w:tcPr>
            <w:tcW w:w="1480" w:type="dxa"/>
            <w:tcBorders>
              <w:top w:val="nil"/>
              <w:left w:val="nil"/>
              <w:bottom w:val="nil"/>
              <w:right w:val="nil"/>
            </w:tcBorders>
            <w:shd w:val="clear" w:color="000000" w:fill="FFFFFF"/>
            <w:noWrap/>
            <w:vAlign w:val="center"/>
            <w:hideMark/>
          </w:tcPr>
          <w:p w14:paraId="317739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45DF3A4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8.3%</w:t>
            </w:r>
          </w:p>
        </w:tc>
      </w:tr>
      <w:tr w:rsidR="005B3748" w:rsidRPr="005B3748" w14:paraId="35C77C40"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53F77D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EE476F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DB422F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41.0%</w:t>
            </w:r>
          </w:p>
        </w:tc>
        <w:tc>
          <w:tcPr>
            <w:tcW w:w="1480" w:type="dxa"/>
            <w:tcBorders>
              <w:top w:val="nil"/>
              <w:left w:val="nil"/>
              <w:bottom w:val="nil"/>
              <w:right w:val="nil"/>
            </w:tcBorders>
            <w:shd w:val="clear" w:color="000000" w:fill="FFFFFF"/>
            <w:noWrap/>
            <w:vAlign w:val="center"/>
            <w:hideMark/>
          </w:tcPr>
          <w:p w14:paraId="52AD492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27.5%</w:t>
            </w:r>
          </w:p>
        </w:tc>
        <w:tc>
          <w:tcPr>
            <w:tcW w:w="1480" w:type="dxa"/>
            <w:tcBorders>
              <w:top w:val="nil"/>
              <w:left w:val="nil"/>
              <w:bottom w:val="nil"/>
              <w:right w:val="nil"/>
            </w:tcBorders>
            <w:shd w:val="clear" w:color="000000" w:fill="FFFFFF"/>
            <w:noWrap/>
            <w:vAlign w:val="center"/>
            <w:hideMark/>
          </w:tcPr>
          <w:p w14:paraId="5CDC093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23.6%</w:t>
            </w:r>
          </w:p>
        </w:tc>
        <w:tc>
          <w:tcPr>
            <w:tcW w:w="1480" w:type="dxa"/>
            <w:tcBorders>
              <w:top w:val="nil"/>
              <w:left w:val="nil"/>
              <w:bottom w:val="nil"/>
              <w:right w:val="single" w:sz="4" w:space="0" w:color="auto"/>
            </w:tcBorders>
            <w:shd w:val="clear" w:color="000000" w:fill="FFFFFF"/>
            <w:noWrap/>
            <w:vAlign w:val="center"/>
            <w:hideMark/>
          </w:tcPr>
          <w:p w14:paraId="005AC86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7.8%</w:t>
            </w:r>
          </w:p>
        </w:tc>
      </w:tr>
      <w:tr w:rsidR="005B3748" w:rsidRPr="005B3748" w14:paraId="0DFD883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0F672C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99D0D4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291291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41.0%</w:t>
            </w:r>
          </w:p>
        </w:tc>
        <w:tc>
          <w:tcPr>
            <w:tcW w:w="1480" w:type="dxa"/>
            <w:tcBorders>
              <w:top w:val="nil"/>
              <w:left w:val="nil"/>
              <w:bottom w:val="nil"/>
              <w:right w:val="nil"/>
            </w:tcBorders>
            <w:shd w:val="clear" w:color="000000" w:fill="FFFFFF"/>
            <w:noWrap/>
            <w:vAlign w:val="center"/>
            <w:hideMark/>
          </w:tcPr>
          <w:p w14:paraId="4858D41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28.0%</w:t>
            </w:r>
          </w:p>
        </w:tc>
        <w:tc>
          <w:tcPr>
            <w:tcW w:w="1480" w:type="dxa"/>
            <w:tcBorders>
              <w:top w:val="nil"/>
              <w:left w:val="nil"/>
              <w:bottom w:val="nil"/>
              <w:right w:val="nil"/>
            </w:tcBorders>
            <w:shd w:val="clear" w:color="000000" w:fill="FFFFFF"/>
            <w:noWrap/>
            <w:vAlign w:val="center"/>
            <w:hideMark/>
          </w:tcPr>
          <w:p w14:paraId="12CCBD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23.0%</w:t>
            </w:r>
          </w:p>
        </w:tc>
        <w:tc>
          <w:tcPr>
            <w:tcW w:w="1480" w:type="dxa"/>
            <w:tcBorders>
              <w:top w:val="nil"/>
              <w:left w:val="nil"/>
              <w:bottom w:val="nil"/>
              <w:right w:val="single" w:sz="4" w:space="0" w:color="auto"/>
            </w:tcBorders>
            <w:shd w:val="clear" w:color="000000" w:fill="FFFFFF"/>
            <w:noWrap/>
            <w:vAlign w:val="center"/>
            <w:hideMark/>
          </w:tcPr>
          <w:p w14:paraId="538E1D0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8.0%</w:t>
            </w:r>
          </w:p>
        </w:tc>
      </w:tr>
      <w:tr w:rsidR="005B3748" w:rsidRPr="005B3748" w14:paraId="3DF99A6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25F6F8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247A90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22C30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42.1%</w:t>
            </w:r>
          </w:p>
        </w:tc>
        <w:tc>
          <w:tcPr>
            <w:tcW w:w="1480" w:type="dxa"/>
            <w:tcBorders>
              <w:top w:val="nil"/>
              <w:left w:val="nil"/>
              <w:bottom w:val="nil"/>
              <w:right w:val="nil"/>
            </w:tcBorders>
            <w:shd w:val="clear" w:color="000000" w:fill="FFFFFF"/>
            <w:noWrap/>
            <w:vAlign w:val="center"/>
            <w:hideMark/>
          </w:tcPr>
          <w:p w14:paraId="744CCEB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29.7%</w:t>
            </w:r>
          </w:p>
        </w:tc>
        <w:tc>
          <w:tcPr>
            <w:tcW w:w="1480" w:type="dxa"/>
            <w:tcBorders>
              <w:top w:val="nil"/>
              <w:left w:val="nil"/>
              <w:bottom w:val="nil"/>
              <w:right w:val="nil"/>
            </w:tcBorders>
            <w:shd w:val="clear" w:color="000000" w:fill="FFFFFF"/>
            <w:noWrap/>
            <w:vAlign w:val="center"/>
            <w:hideMark/>
          </w:tcPr>
          <w:p w14:paraId="41A2981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20.8%</w:t>
            </w:r>
          </w:p>
        </w:tc>
        <w:tc>
          <w:tcPr>
            <w:tcW w:w="1480" w:type="dxa"/>
            <w:tcBorders>
              <w:top w:val="nil"/>
              <w:left w:val="nil"/>
              <w:bottom w:val="nil"/>
              <w:right w:val="single" w:sz="4" w:space="0" w:color="auto"/>
            </w:tcBorders>
            <w:shd w:val="clear" w:color="000000" w:fill="FFFFFF"/>
            <w:noWrap/>
            <w:vAlign w:val="center"/>
            <w:hideMark/>
          </w:tcPr>
          <w:p w14:paraId="15B0E2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7.4%</w:t>
            </w:r>
          </w:p>
        </w:tc>
      </w:tr>
      <w:tr w:rsidR="005B3748" w:rsidRPr="005B3748" w14:paraId="6341DF9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BA549A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F070B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C5D38B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42.6%</w:t>
            </w:r>
          </w:p>
        </w:tc>
        <w:tc>
          <w:tcPr>
            <w:tcW w:w="1480" w:type="dxa"/>
            <w:tcBorders>
              <w:top w:val="nil"/>
              <w:left w:val="nil"/>
              <w:bottom w:val="single" w:sz="4" w:space="0" w:color="auto"/>
              <w:right w:val="nil"/>
            </w:tcBorders>
            <w:shd w:val="clear" w:color="000000" w:fill="FFFFFF"/>
            <w:noWrap/>
            <w:vAlign w:val="center"/>
            <w:hideMark/>
          </w:tcPr>
          <w:p w14:paraId="2F551AE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27.9%</w:t>
            </w:r>
          </w:p>
        </w:tc>
        <w:tc>
          <w:tcPr>
            <w:tcW w:w="1480" w:type="dxa"/>
            <w:tcBorders>
              <w:top w:val="nil"/>
              <w:left w:val="nil"/>
              <w:bottom w:val="single" w:sz="4" w:space="0" w:color="auto"/>
              <w:right w:val="nil"/>
            </w:tcBorders>
            <w:shd w:val="clear" w:color="000000" w:fill="FFFFFF"/>
            <w:noWrap/>
            <w:vAlign w:val="center"/>
            <w:hideMark/>
          </w:tcPr>
          <w:p w14:paraId="6EF5A44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22.4%</w:t>
            </w:r>
          </w:p>
        </w:tc>
        <w:tc>
          <w:tcPr>
            <w:tcW w:w="1480" w:type="dxa"/>
            <w:tcBorders>
              <w:top w:val="nil"/>
              <w:left w:val="nil"/>
              <w:bottom w:val="single" w:sz="4" w:space="0" w:color="auto"/>
              <w:right w:val="single" w:sz="4" w:space="0" w:color="auto"/>
            </w:tcBorders>
            <w:shd w:val="clear" w:color="000000" w:fill="FFFFFF"/>
            <w:noWrap/>
            <w:vAlign w:val="center"/>
            <w:hideMark/>
          </w:tcPr>
          <w:p w14:paraId="60ACE10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7.1%</w:t>
            </w:r>
          </w:p>
        </w:tc>
      </w:tr>
    </w:tbl>
    <w:p w14:paraId="6D6457F0" w14:textId="4D4A62B9" w:rsidR="005B3748" w:rsidRDefault="005B3748"/>
    <w:p w14:paraId="39BA3E35" w14:textId="37973C51" w:rsidR="005B3748" w:rsidRDefault="005B3748"/>
    <w:p w14:paraId="3FF1C299" w14:textId="77BC5565" w:rsidR="005B3748" w:rsidRDefault="005B3748"/>
    <w:tbl>
      <w:tblPr>
        <w:tblW w:w="9240" w:type="dxa"/>
        <w:tblLook w:val="04A0" w:firstRow="1" w:lastRow="0" w:firstColumn="1" w:lastColumn="0" w:noHBand="0" w:noVBand="1"/>
      </w:tblPr>
      <w:tblGrid>
        <w:gridCol w:w="2240"/>
        <w:gridCol w:w="1080"/>
        <w:gridCol w:w="1480"/>
        <w:gridCol w:w="1480"/>
        <w:gridCol w:w="1480"/>
        <w:gridCol w:w="1480"/>
      </w:tblGrid>
      <w:tr w:rsidR="005B3748" w:rsidRPr="005B3748" w14:paraId="60745B66" w14:textId="77777777" w:rsidTr="005B3748">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10F2FD2F" w14:textId="77777777" w:rsidR="005B3748" w:rsidRPr="005B3748" w:rsidRDefault="005B3748" w:rsidP="005B3748">
            <w:pPr>
              <w:spacing w:after="0" w:line="240" w:lineRule="auto"/>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54E7AE11"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570DB2A4"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Completed</w:t>
            </w:r>
            <w:r w:rsidRPr="005B3748">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438B3012"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4DBFEAFF"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56A704EA"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Never came back after the first year</w:t>
            </w:r>
          </w:p>
        </w:tc>
      </w:tr>
      <w:tr w:rsidR="005B3748" w:rsidRPr="005B3748" w14:paraId="3C8F6489" w14:textId="77777777" w:rsidTr="005B3748">
        <w:trPr>
          <w:trHeight w:val="300"/>
        </w:trPr>
        <w:tc>
          <w:tcPr>
            <w:tcW w:w="3320" w:type="dxa"/>
            <w:gridSpan w:val="2"/>
            <w:tcBorders>
              <w:top w:val="nil"/>
              <w:left w:val="single" w:sz="4" w:space="0" w:color="auto"/>
              <w:bottom w:val="nil"/>
              <w:right w:val="nil"/>
            </w:tcBorders>
            <w:shd w:val="clear" w:color="000000" w:fill="E4DFEC"/>
            <w:noWrap/>
            <w:vAlign w:val="center"/>
            <w:hideMark/>
          </w:tcPr>
          <w:p w14:paraId="6AE34273" w14:textId="69E61CDA"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Institution Groupings cont</w:t>
            </w:r>
            <w:r w:rsidR="001E3029">
              <w:rPr>
                <w:rFonts w:ascii="Calibri" w:eastAsia="Times New Roman" w:hAnsi="Calibri" w:cs="Calibri"/>
                <w:b/>
                <w:bCs/>
                <w:color w:val="000000"/>
                <w:sz w:val="20"/>
                <w:szCs w:val="20"/>
                <w:lang w:eastAsia="en-AU"/>
              </w:rPr>
              <w:t>inued</w:t>
            </w:r>
            <w:r w:rsidRPr="005B3748">
              <w:rPr>
                <w:rFonts w:ascii="Calibri" w:eastAsia="Times New Roman" w:hAnsi="Calibri" w:cs="Calibri"/>
                <w:b/>
                <w:bCs/>
                <w:color w:val="000000"/>
                <w:sz w:val="20"/>
                <w:szCs w:val="20"/>
                <w:lang w:eastAsia="en-AU"/>
              </w:rPr>
              <w:t>…</w:t>
            </w:r>
          </w:p>
        </w:tc>
        <w:tc>
          <w:tcPr>
            <w:tcW w:w="1480" w:type="dxa"/>
            <w:tcBorders>
              <w:top w:val="nil"/>
              <w:left w:val="nil"/>
              <w:bottom w:val="nil"/>
              <w:right w:val="nil"/>
            </w:tcBorders>
            <w:shd w:val="clear" w:color="000000" w:fill="E4DFEC"/>
            <w:noWrap/>
            <w:vAlign w:val="center"/>
            <w:hideMark/>
          </w:tcPr>
          <w:p w14:paraId="2B79334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3B1349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203B39C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1B23841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47C5354E"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6410B11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Regional Universities Network</w:t>
            </w:r>
          </w:p>
        </w:tc>
        <w:tc>
          <w:tcPr>
            <w:tcW w:w="1080" w:type="dxa"/>
            <w:tcBorders>
              <w:top w:val="single" w:sz="4" w:space="0" w:color="auto"/>
              <w:left w:val="nil"/>
              <w:bottom w:val="nil"/>
              <w:right w:val="nil"/>
            </w:tcBorders>
            <w:shd w:val="clear" w:color="000000" w:fill="FFFFFF"/>
            <w:noWrap/>
            <w:vAlign w:val="center"/>
            <w:hideMark/>
          </w:tcPr>
          <w:p w14:paraId="6F677B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6FEA7E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34.4%</w:t>
            </w:r>
          </w:p>
        </w:tc>
        <w:tc>
          <w:tcPr>
            <w:tcW w:w="1480" w:type="dxa"/>
            <w:tcBorders>
              <w:top w:val="single" w:sz="4" w:space="0" w:color="auto"/>
              <w:left w:val="nil"/>
              <w:bottom w:val="nil"/>
              <w:right w:val="nil"/>
            </w:tcBorders>
            <w:shd w:val="clear" w:color="000000" w:fill="FFFFFF"/>
            <w:noWrap/>
            <w:vAlign w:val="center"/>
            <w:hideMark/>
          </w:tcPr>
          <w:p w14:paraId="1213DB8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20.3%</w:t>
            </w:r>
          </w:p>
        </w:tc>
        <w:tc>
          <w:tcPr>
            <w:tcW w:w="1480" w:type="dxa"/>
            <w:tcBorders>
              <w:top w:val="single" w:sz="4" w:space="0" w:color="auto"/>
              <w:left w:val="nil"/>
              <w:bottom w:val="nil"/>
              <w:right w:val="nil"/>
            </w:tcBorders>
            <w:shd w:val="clear" w:color="000000" w:fill="FFFFFF"/>
            <w:noWrap/>
            <w:vAlign w:val="center"/>
            <w:hideMark/>
          </w:tcPr>
          <w:p w14:paraId="1EDABCD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29.3%</w:t>
            </w:r>
          </w:p>
        </w:tc>
        <w:tc>
          <w:tcPr>
            <w:tcW w:w="1480" w:type="dxa"/>
            <w:tcBorders>
              <w:top w:val="single" w:sz="4" w:space="0" w:color="auto"/>
              <w:left w:val="nil"/>
              <w:bottom w:val="nil"/>
              <w:right w:val="single" w:sz="4" w:space="0" w:color="auto"/>
            </w:tcBorders>
            <w:shd w:val="clear" w:color="000000" w:fill="FFFFFF"/>
            <w:noWrap/>
            <w:vAlign w:val="center"/>
            <w:hideMark/>
          </w:tcPr>
          <w:p w14:paraId="488C41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16.0%</w:t>
            </w:r>
          </w:p>
        </w:tc>
      </w:tr>
      <w:tr w:rsidR="005B3748" w:rsidRPr="005B3748" w14:paraId="0A3DA030"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739AD76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645D9F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0C6B8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36.6%</w:t>
            </w:r>
          </w:p>
        </w:tc>
        <w:tc>
          <w:tcPr>
            <w:tcW w:w="1480" w:type="dxa"/>
            <w:tcBorders>
              <w:top w:val="nil"/>
              <w:left w:val="nil"/>
              <w:bottom w:val="nil"/>
              <w:right w:val="nil"/>
            </w:tcBorders>
            <w:shd w:val="clear" w:color="000000" w:fill="FFFFFF"/>
            <w:noWrap/>
            <w:vAlign w:val="center"/>
            <w:hideMark/>
          </w:tcPr>
          <w:p w14:paraId="329F4C6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20.6%</w:t>
            </w:r>
          </w:p>
        </w:tc>
        <w:tc>
          <w:tcPr>
            <w:tcW w:w="1480" w:type="dxa"/>
            <w:tcBorders>
              <w:top w:val="nil"/>
              <w:left w:val="nil"/>
              <w:bottom w:val="nil"/>
              <w:right w:val="nil"/>
            </w:tcBorders>
            <w:shd w:val="clear" w:color="000000" w:fill="FFFFFF"/>
            <w:noWrap/>
            <w:vAlign w:val="center"/>
            <w:hideMark/>
          </w:tcPr>
          <w:p w14:paraId="2442D47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29.2%</w:t>
            </w:r>
          </w:p>
        </w:tc>
        <w:tc>
          <w:tcPr>
            <w:tcW w:w="1480" w:type="dxa"/>
            <w:tcBorders>
              <w:top w:val="nil"/>
              <w:left w:val="nil"/>
              <w:bottom w:val="nil"/>
              <w:right w:val="single" w:sz="4" w:space="0" w:color="auto"/>
            </w:tcBorders>
            <w:shd w:val="clear" w:color="000000" w:fill="FFFFFF"/>
            <w:noWrap/>
            <w:vAlign w:val="center"/>
            <w:hideMark/>
          </w:tcPr>
          <w:p w14:paraId="32DE039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13.6%</w:t>
            </w:r>
          </w:p>
        </w:tc>
      </w:tr>
      <w:tr w:rsidR="005B3748" w:rsidRPr="005B3748" w14:paraId="3E8B62C8"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7937187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1B294E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4B08202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33.1%</w:t>
            </w:r>
          </w:p>
        </w:tc>
        <w:tc>
          <w:tcPr>
            <w:tcW w:w="1480" w:type="dxa"/>
            <w:tcBorders>
              <w:top w:val="nil"/>
              <w:left w:val="nil"/>
              <w:bottom w:val="nil"/>
              <w:right w:val="nil"/>
            </w:tcBorders>
            <w:shd w:val="clear" w:color="000000" w:fill="FFFFFF"/>
            <w:noWrap/>
            <w:vAlign w:val="center"/>
            <w:hideMark/>
          </w:tcPr>
          <w:p w14:paraId="11C5C8F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27.6%</w:t>
            </w:r>
          </w:p>
        </w:tc>
        <w:tc>
          <w:tcPr>
            <w:tcW w:w="1480" w:type="dxa"/>
            <w:tcBorders>
              <w:top w:val="nil"/>
              <w:left w:val="nil"/>
              <w:bottom w:val="nil"/>
              <w:right w:val="nil"/>
            </w:tcBorders>
            <w:shd w:val="clear" w:color="000000" w:fill="FFFFFF"/>
            <w:noWrap/>
            <w:vAlign w:val="center"/>
            <w:hideMark/>
          </w:tcPr>
          <w:p w14:paraId="6BBB74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28.6%</w:t>
            </w:r>
          </w:p>
        </w:tc>
        <w:tc>
          <w:tcPr>
            <w:tcW w:w="1480" w:type="dxa"/>
            <w:tcBorders>
              <w:top w:val="nil"/>
              <w:left w:val="nil"/>
              <w:bottom w:val="nil"/>
              <w:right w:val="single" w:sz="4" w:space="0" w:color="auto"/>
            </w:tcBorders>
            <w:shd w:val="clear" w:color="000000" w:fill="FFFFFF"/>
            <w:noWrap/>
            <w:vAlign w:val="center"/>
            <w:hideMark/>
          </w:tcPr>
          <w:p w14:paraId="1181E0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10.7%</w:t>
            </w:r>
          </w:p>
        </w:tc>
      </w:tr>
      <w:tr w:rsidR="005B3748" w:rsidRPr="005B3748" w14:paraId="7427EB6C"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4595A7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2EF54F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29BCFF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29.2%</w:t>
            </w:r>
          </w:p>
        </w:tc>
        <w:tc>
          <w:tcPr>
            <w:tcW w:w="1480" w:type="dxa"/>
            <w:tcBorders>
              <w:top w:val="nil"/>
              <w:left w:val="nil"/>
              <w:bottom w:val="nil"/>
              <w:right w:val="nil"/>
            </w:tcBorders>
            <w:shd w:val="clear" w:color="000000" w:fill="FFFFFF"/>
            <w:noWrap/>
            <w:vAlign w:val="center"/>
            <w:hideMark/>
          </w:tcPr>
          <w:p w14:paraId="0E85113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27.6%</w:t>
            </w:r>
          </w:p>
        </w:tc>
        <w:tc>
          <w:tcPr>
            <w:tcW w:w="1480" w:type="dxa"/>
            <w:tcBorders>
              <w:top w:val="nil"/>
              <w:left w:val="nil"/>
              <w:bottom w:val="nil"/>
              <w:right w:val="nil"/>
            </w:tcBorders>
            <w:shd w:val="clear" w:color="000000" w:fill="FFFFFF"/>
            <w:noWrap/>
            <w:vAlign w:val="center"/>
            <w:hideMark/>
          </w:tcPr>
          <w:p w14:paraId="21F23B7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30.7%</w:t>
            </w:r>
          </w:p>
        </w:tc>
        <w:tc>
          <w:tcPr>
            <w:tcW w:w="1480" w:type="dxa"/>
            <w:tcBorders>
              <w:top w:val="nil"/>
              <w:left w:val="nil"/>
              <w:bottom w:val="nil"/>
              <w:right w:val="single" w:sz="4" w:space="0" w:color="auto"/>
            </w:tcBorders>
            <w:shd w:val="clear" w:color="000000" w:fill="FFFFFF"/>
            <w:noWrap/>
            <w:vAlign w:val="center"/>
            <w:hideMark/>
          </w:tcPr>
          <w:p w14:paraId="64DFAE2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12.5%</w:t>
            </w:r>
          </w:p>
        </w:tc>
      </w:tr>
      <w:tr w:rsidR="005B3748" w:rsidRPr="005B3748" w14:paraId="2326749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A7F7A5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785D31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40017F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33.3%</w:t>
            </w:r>
          </w:p>
        </w:tc>
        <w:tc>
          <w:tcPr>
            <w:tcW w:w="1480" w:type="dxa"/>
            <w:tcBorders>
              <w:top w:val="nil"/>
              <w:left w:val="nil"/>
              <w:bottom w:val="nil"/>
              <w:right w:val="nil"/>
            </w:tcBorders>
            <w:shd w:val="clear" w:color="000000" w:fill="FFFFFF"/>
            <w:noWrap/>
            <w:vAlign w:val="center"/>
            <w:hideMark/>
          </w:tcPr>
          <w:p w14:paraId="42A4F7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23.2%</w:t>
            </w:r>
          </w:p>
        </w:tc>
        <w:tc>
          <w:tcPr>
            <w:tcW w:w="1480" w:type="dxa"/>
            <w:tcBorders>
              <w:top w:val="nil"/>
              <w:left w:val="nil"/>
              <w:bottom w:val="nil"/>
              <w:right w:val="nil"/>
            </w:tcBorders>
            <w:shd w:val="clear" w:color="000000" w:fill="FFFFFF"/>
            <w:noWrap/>
            <w:vAlign w:val="center"/>
            <w:hideMark/>
          </w:tcPr>
          <w:p w14:paraId="4DB1818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33.7%</w:t>
            </w:r>
          </w:p>
        </w:tc>
        <w:tc>
          <w:tcPr>
            <w:tcW w:w="1480" w:type="dxa"/>
            <w:tcBorders>
              <w:top w:val="nil"/>
              <w:left w:val="nil"/>
              <w:bottom w:val="nil"/>
              <w:right w:val="single" w:sz="4" w:space="0" w:color="auto"/>
            </w:tcBorders>
            <w:shd w:val="clear" w:color="000000" w:fill="FFFFFF"/>
            <w:noWrap/>
            <w:vAlign w:val="center"/>
            <w:hideMark/>
          </w:tcPr>
          <w:p w14:paraId="2DC2BF0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9.8%</w:t>
            </w:r>
          </w:p>
        </w:tc>
      </w:tr>
      <w:tr w:rsidR="005B3748" w:rsidRPr="005B3748" w14:paraId="08E812D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553759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DD1CB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34727AA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35.4%</w:t>
            </w:r>
          </w:p>
        </w:tc>
        <w:tc>
          <w:tcPr>
            <w:tcW w:w="1480" w:type="dxa"/>
            <w:tcBorders>
              <w:top w:val="nil"/>
              <w:left w:val="nil"/>
              <w:bottom w:val="single" w:sz="4" w:space="0" w:color="auto"/>
              <w:right w:val="nil"/>
            </w:tcBorders>
            <w:shd w:val="clear" w:color="000000" w:fill="FFFFFF"/>
            <w:noWrap/>
            <w:vAlign w:val="center"/>
            <w:hideMark/>
          </w:tcPr>
          <w:p w14:paraId="26D865C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27.5%</w:t>
            </w:r>
          </w:p>
        </w:tc>
        <w:tc>
          <w:tcPr>
            <w:tcW w:w="1480" w:type="dxa"/>
            <w:tcBorders>
              <w:top w:val="nil"/>
              <w:left w:val="nil"/>
              <w:bottom w:val="single" w:sz="4" w:space="0" w:color="auto"/>
              <w:right w:val="nil"/>
            </w:tcBorders>
            <w:shd w:val="clear" w:color="000000" w:fill="FFFFFF"/>
            <w:noWrap/>
            <w:vAlign w:val="center"/>
            <w:hideMark/>
          </w:tcPr>
          <w:p w14:paraId="56C49E7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28.6%</w:t>
            </w:r>
          </w:p>
        </w:tc>
        <w:tc>
          <w:tcPr>
            <w:tcW w:w="1480" w:type="dxa"/>
            <w:tcBorders>
              <w:top w:val="nil"/>
              <w:left w:val="nil"/>
              <w:bottom w:val="single" w:sz="4" w:space="0" w:color="auto"/>
              <w:right w:val="single" w:sz="4" w:space="0" w:color="auto"/>
            </w:tcBorders>
            <w:shd w:val="clear" w:color="000000" w:fill="FFFFFF"/>
            <w:noWrap/>
            <w:vAlign w:val="center"/>
            <w:hideMark/>
          </w:tcPr>
          <w:p w14:paraId="4FFF1C2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8.6%</w:t>
            </w:r>
          </w:p>
        </w:tc>
      </w:tr>
      <w:tr w:rsidR="005B3748" w:rsidRPr="005B3748" w14:paraId="2BA3385C"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A27493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Australian Technology Network</w:t>
            </w:r>
          </w:p>
        </w:tc>
        <w:tc>
          <w:tcPr>
            <w:tcW w:w="1080" w:type="dxa"/>
            <w:tcBorders>
              <w:top w:val="nil"/>
              <w:left w:val="nil"/>
              <w:bottom w:val="nil"/>
              <w:right w:val="nil"/>
            </w:tcBorders>
            <w:shd w:val="clear" w:color="000000" w:fill="FFFFFF"/>
            <w:noWrap/>
            <w:vAlign w:val="center"/>
            <w:hideMark/>
          </w:tcPr>
          <w:p w14:paraId="6030F35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50F5009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38.7%</w:t>
            </w:r>
          </w:p>
        </w:tc>
        <w:tc>
          <w:tcPr>
            <w:tcW w:w="1480" w:type="dxa"/>
            <w:tcBorders>
              <w:top w:val="nil"/>
              <w:left w:val="nil"/>
              <w:bottom w:val="nil"/>
              <w:right w:val="nil"/>
            </w:tcBorders>
            <w:shd w:val="clear" w:color="000000" w:fill="FFFFFF"/>
            <w:noWrap/>
            <w:vAlign w:val="center"/>
            <w:hideMark/>
          </w:tcPr>
          <w:p w14:paraId="622477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nil"/>
            </w:tcBorders>
            <w:shd w:val="clear" w:color="000000" w:fill="FFFFFF"/>
            <w:noWrap/>
            <w:vAlign w:val="center"/>
            <w:hideMark/>
          </w:tcPr>
          <w:p w14:paraId="2C0835E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25.1%</w:t>
            </w:r>
          </w:p>
        </w:tc>
        <w:tc>
          <w:tcPr>
            <w:tcW w:w="1480" w:type="dxa"/>
            <w:tcBorders>
              <w:top w:val="nil"/>
              <w:left w:val="nil"/>
              <w:bottom w:val="nil"/>
              <w:right w:val="single" w:sz="4" w:space="0" w:color="auto"/>
            </w:tcBorders>
            <w:shd w:val="clear" w:color="000000" w:fill="FFFFFF"/>
            <w:noWrap/>
            <w:vAlign w:val="center"/>
            <w:hideMark/>
          </w:tcPr>
          <w:p w14:paraId="520883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9.3%</w:t>
            </w:r>
          </w:p>
        </w:tc>
      </w:tr>
      <w:tr w:rsidR="005B3748" w:rsidRPr="005B3748" w14:paraId="46B940FC"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FB5EB2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10B06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F115CF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40.2%</w:t>
            </w:r>
          </w:p>
        </w:tc>
        <w:tc>
          <w:tcPr>
            <w:tcW w:w="1480" w:type="dxa"/>
            <w:tcBorders>
              <w:top w:val="nil"/>
              <w:left w:val="nil"/>
              <w:bottom w:val="nil"/>
              <w:right w:val="nil"/>
            </w:tcBorders>
            <w:shd w:val="clear" w:color="000000" w:fill="FFFFFF"/>
            <w:noWrap/>
            <w:vAlign w:val="center"/>
            <w:hideMark/>
          </w:tcPr>
          <w:p w14:paraId="682920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25.1%</w:t>
            </w:r>
          </w:p>
        </w:tc>
        <w:tc>
          <w:tcPr>
            <w:tcW w:w="1480" w:type="dxa"/>
            <w:tcBorders>
              <w:top w:val="nil"/>
              <w:left w:val="nil"/>
              <w:bottom w:val="nil"/>
              <w:right w:val="nil"/>
            </w:tcBorders>
            <w:shd w:val="clear" w:color="000000" w:fill="FFFFFF"/>
            <w:noWrap/>
            <w:vAlign w:val="center"/>
            <w:hideMark/>
          </w:tcPr>
          <w:p w14:paraId="0CCF44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nil"/>
              <w:right w:val="single" w:sz="4" w:space="0" w:color="auto"/>
            </w:tcBorders>
            <w:shd w:val="clear" w:color="000000" w:fill="FFFFFF"/>
            <w:noWrap/>
            <w:vAlign w:val="center"/>
            <w:hideMark/>
          </w:tcPr>
          <w:p w14:paraId="068F68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10.6%</w:t>
            </w:r>
          </w:p>
        </w:tc>
      </w:tr>
      <w:tr w:rsidR="005B3748" w:rsidRPr="005B3748" w14:paraId="0AF0335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BFEEB2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D90D8D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8DB92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40.6%</w:t>
            </w:r>
          </w:p>
        </w:tc>
        <w:tc>
          <w:tcPr>
            <w:tcW w:w="1480" w:type="dxa"/>
            <w:tcBorders>
              <w:top w:val="nil"/>
              <w:left w:val="nil"/>
              <w:bottom w:val="nil"/>
              <w:right w:val="nil"/>
            </w:tcBorders>
            <w:shd w:val="clear" w:color="000000" w:fill="FFFFFF"/>
            <w:noWrap/>
            <w:vAlign w:val="center"/>
            <w:hideMark/>
          </w:tcPr>
          <w:p w14:paraId="6A8F8BD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25.8%</w:t>
            </w:r>
          </w:p>
        </w:tc>
        <w:tc>
          <w:tcPr>
            <w:tcW w:w="1480" w:type="dxa"/>
            <w:tcBorders>
              <w:top w:val="nil"/>
              <w:left w:val="nil"/>
              <w:bottom w:val="nil"/>
              <w:right w:val="nil"/>
            </w:tcBorders>
            <w:shd w:val="clear" w:color="000000" w:fill="FFFFFF"/>
            <w:noWrap/>
            <w:vAlign w:val="center"/>
            <w:hideMark/>
          </w:tcPr>
          <w:p w14:paraId="1FF4AD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nil"/>
              <w:right w:val="single" w:sz="4" w:space="0" w:color="auto"/>
            </w:tcBorders>
            <w:shd w:val="clear" w:color="000000" w:fill="FFFFFF"/>
            <w:noWrap/>
            <w:vAlign w:val="center"/>
            <w:hideMark/>
          </w:tcPr>
          <w:p w14:paraId="08ADB47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8.2%</w:t>
            </w:r>
          </w:p>
        </w:tc>
      </w:tr>
      <w:tr w:rsidR="005B3748" w:rsidRPr="005B3748" w14:paraId="7908B96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BEE2D6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B4FB2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7B7F2D7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40.6%</w:t>
            </w:r>
          </w:p>
        </w:tc>
        <w:tc>
          <w:tcPr>
            <w:tcW w:w="1480" w:type="dxa"/>
            <w:tcBorders>
              <w:top w:val="nil"/>
              <w:left w:val="nil"/>
              <w:bottom w:val="nil"/>
              <w:right w:val="nil"/>
            </w:tcBorders>
            <w:shd w:val="clear" w:color="000000" w:fill="FFFFFF"/>
            <w:noWrap/>
            <w:vAlign w:val="center"/>
            <w:hideMark/>
          </w:tcPr>
          <w:p w14:paraId="59010A9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24.1%</w:t>
            </w:r>
          </w:p>
        </w:tc>
        <w:tc>
          <w:tcPr>
            <w:tcW w:w="1480" w:type="dxa"/>
            <w:tcBorders>
              <w:top w:val="nil"/>
              <w:left w:val="nil"/>
              <w:bottom w:val="nil"/>
              <w:right w:val="nil"/>
            </w:tcBorders>
            <w:shd w:val="clear" w:color="000000" w:fill="FFFFFF"/>
            <w:noWrap/>
            <w:vAlign w:val="center"/>
            <w:hideMark/>
          </w:tcPr>
          <w:p w14:paraId="17FF6E1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24.4%</w:t>
            </w:r>
          </w:p>
        </w:tc>
        <w:tc>
          <w:tcPr>
            <w:tcW w:w="1480" w:type="dxa"/>
            <w:tcBorders>
              <w:top w:val="nil"/>
              <w:left w:val="nil"/>
              <w:bottom w:val="nil"/>
              <w:right w:val="single" w:sz="4" w:space="0" w:color="auto"/>
            </w:tcBorders>
            <w:shd w:val="clear" w:color="000000" w:fill="FFFFFF"/>
            <w:noWrap/>
            <w:vAlign w:val="center"/>
            <w:hideMark/>
          </w:tcPr>
          <w:p w14:paraId="3D3017A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10.9%</w:t>
            </w:r>
          </w:p>
        </w:tc>
      </w:tr>
      <w:tr w:rsidR="005B3748" w:rsidRPr="005B3748" w14:paraId="7AEECB74"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EBCE2A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F4F28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ACE098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41.5%</w:t>
            </w:r>
          </w:p>
        </w:tc>
        <w:tc>
          <w:tcPr>
            <w:tcW w:w="1480" w:type="dxa"/>
            <w:tcBorders>
              <w:top w:val="nil"/>
              <w:left w:val="nil"/>
              <w:bottom w:val="nil"/>
              <w:right w:val="nil"/>
            </w:tcBorders>
            <w:shd w:val="clear" w:color="000000" w:fill="FFFFFF"/>
            <w:noWrap/>
            <w:vAlign w:val="center"/>
            <w:hideMark/>
          </w:tcPr>
          <w:p w14:paraId="7D50618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24.4%</w:t>
            </w:r>
          </w:p>
        </w:tc>
        <w:tc>
          <w:tcPr>
            <w:tcW w:w="1480" w:type="dxa"/>
            <w:tcBorders>
              <w:top w:val="nil"/>
              <w:left w:val="nil"/>
              <w:bottom w:val="nil"/>
              <w:right w:val="nil"/>
            </w:tcBorders>
            <w:shd w:val="clear" w:color="000000" w:fill="FFFFFF"/>
            <w:noWrap/>
            <w:vAlign w:val="center"/>
            <w:hideMark/>
          </w:tcPr>
          <w:p w14:paraId="0FBA37A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26.1%</w:t>
            </w:r>
          </w:p>
        </w:tc>
        <w:tc>
          <w:tcPr>
            <w:tcW w:w="1480" w:type="dxa"/>
            <w:tcBorders>
              <w:top w:val="nil"/>
              <w:left w:val="nil"/>
              <w:bottom w:val="nil"/>
              <w:right w:val="single" w:sz="4" w:space="0" w:color="auto"/>
            </w:tcBorders>
            <w:shd w:val="clear" w:color="000000" w:fill="FFFFFF"/>
            <w:noWrap/>
            <w:vAlign w:val="center"/>
            <w:hideMark/>
          </w:tcPr>
          <w:p w14:paraId="75F60A1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8.0%</w:t>
            </w:r>
          </w:p>
        </w:tc>
      </w:tr>
      <w:tr w:rsidR="005B3748" w:rsidRPr="005B3748" w14:paraId="172E1A5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60027F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F08F3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556BF93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45.2%</w:t>
            </w:r>
          </w:p>
        </w:tc>
        <w:tc>
          <w:tcPr>
            <w:tcW w:w="1480" w:type="dxa"/>
            <w:tcBorders>
              <w:top w:val="nil"/>
              <w:left w:val="nil"/>
              <w:bottom w:val="single" w:sz="4" w:space="0" w:color="auto"/>
              <w:right w:val="nil"/>
            </w:tcBorders>
            <w:shd w:val="clear" w:color="000000" w:fill="FFFFFF"/>
            <w:noWrap/>
            <w:vAlign w:val="center"/>
            <w:hideMark/>
          </w:tcPr>
          <w:p w14:paraId="2A449E0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24.5%</w:t>
            </w:r>
          </w:p>
        </w:tc>
        <w:tc>
          <w:tcPr>
            <w:tcW w:w="1480" w:type="dxa"/>
            <w:tcBorders>
              <w:top w:val="nil"/>
              <w:left w:val="nil"/>
              <w:bottom w:val="single" w:sz="4" w:space="0" w:color="auto"/>
              <w:right w:val="nil"/>
            </w:tcBorders>
            <w:shd w:val="clear" w:color="000000" w:fill="FFFFFF"/>
            <w:noWrap/>
            <w:vAlign w:val="center"/>
            <w:hideMark/>
          </w:tcPr>
          <w:p w14:paraId="2570483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24.1%</w:t>
            </w:r>
          </w:p>
        </w:tc>
        <w:tc>
          <w:tcPr>
            <w:tcW w:w="1480" w:type="dxa"/>
            <w:tcBorders>
              <w:top w:val="nil"/>
              <w:left w:val="nil"/>
              <w:bottom w:val="single" w:sz="4" w:space="0" w:color="auto"/>
              <w:right w:val="single" w:sz="4" w:space="0" w:color="auto"/>
            </w:tcBorders>
            <w:shd w:val="clear" w:color="000000" w:fill="FFFFFF"/>
            <w:noWrap/>
            <w:vAlign w:val="center"/>
            <w:hideMark/>
          </w:tcPr>
          <w:p w14:paraId="5F8F4A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6.2%</w:t>
            </w:r>
          </w:p>
        </w:tc>
      </w:tr>
      <w:tr w:rsidR="005B3748" w:rsidRPr="005B3748" w14:paraId="3A906A54"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EB5430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Other higher education Institutions</w:t>
            </w:r>
          </w:p>
        </w:tc>
        <w:tc>
          <w:tcPr>
            <w:tcW w:w="1080" w:type="dxa"/>
            <w:tcBorders>
              <w:top w:val="nil"/>
              <w:left w:val="nil"/>
              <w:bottom w:val="nil"/>
              <w:right w:val="nil"/>
            </w:tcBorders>
            <w:shd w:val="clear" w:color="000000" w:fill="FFFFFF"/>
            <w:noWrap/>
            <w:vAlign w:val="center"/>
            <w:hideMark/>
          </w:tcPr>
          <w:p w14:paraId="6AD8A7E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14AE0C4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21.4%</w:t>
            </w:r>
          </w:p>
        </w:tc>
        <w:tc>
          <w:tcPr>
            <w:tcW w:w="1480" w:type="dxa"/>
            <w:tcBorders>
              <w:top w:val="nil"/>
              <w:left w:val="nil"/>
              <w:bottom w:val="nil"/>
              <w:right w:val="nil"/>
            </w:tcBorders>
            <w:shd w:val="clear" w:color="000000" w:fill="FFFFFF"/>
            <w:noWrap/>
            <w:vAlign w:val="center"/>
            <w:hideMark/>
          </w:tcPr>
          <w:p w14:paraId="7419E5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28.6%</w:t>
            </w:r>
          </w:p>
        </w:tc>
        <w:tc>
          <w:tcPr>
            <w:tcW w:w="1480" w:type="dxa"/>
            <w:tcBorders>
              <w:top w:val="nil"/>
              <w:left w:val="nil"/>
              <w:bottom w:val="nil"/>
              <w:right w:val="nil"/>
            </w:tcBorders>
            <w:shd w:val="clear" w:color="000000" w:fill="FFFFFF"/>
            <w:noWrap/>
            <w:vAlign w:val="center"/>
            <w:hideMark/>
          </w:tcPr>
          <w:p w14:paraId="2073D9D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21.4%</w:t>
            </w:r>
          </w:p>
        </w:tc>
        <w:tc>
          <w:tcPr>
            <w:tcW w:w="1480" w:type="dxa"/>
            <w:tcBorders>
              <w:top w:val="nil"/>
              <w:left w:val="nil"/>
              <w:bottom w:val="nil"/>
              <w:right w:val="single" w:sz="4" w:space="0" w:color="auto"/>
            </w:tcBorders>
            <w:shd w:val="clear" w:color="000000" w:fill="FFFFFF"/>
            <w:noWrap/>
            <w:vAlign w:val="center"/>
            <w:hideMark/>
          </w:tcPr>
          <w:p w14:paraId="1779E6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28.6%</w:t>
            </w:r>
          </w:p>
        </w:tc>
      </w:tr>
      <w:tr w:rsidR="005B3748" w:rsidRPr="005B3748" w14:paraId="0238F8D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14BDDD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689C22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DEAAF4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30.0%</w:t>
            </w:r>
          </w:p>
        </w:tc>
        <w:tc>
          <w:tcPr>
            <w:tcW w:w="1480" w:type="dxa"/>
            <w:tcBorders>
              <w:top w:val="nil"/>
              <w:left w:val="nil"/>
              <w:bottom w:val="nil"/>
              <w:right w:val="nil"/>
            </w:tcBorders>
            <w:shd w:val="clear" w:color="000000" w:fill="FFFFFF"/>
            <w:noWrap/>
            <w:vAlign w:val="center"/>
            <w:hideMark/>
          </w:tcPr>
          <w:p w14:paraId="3F5337D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26.7%</w:t>
            </w:r>
          </w:p>
        </w:tc>
        <w:tc>
          <w:tcPr>
            <w:tcW w:w="1480" w:type="dxa"/>
            <w:tcBorders>
              <w:top w:val="nil"/>
              <w:left w:val="nil"/>
              <w:bottom w:val="nil"/>
              <w:right w:val="nil"/>
            </w:tcBorders>
            <w:shd w:val="clear" w:color="000000" w:fill="FFFFFF"/>
            <w:noWrap/>
            <w:vAlign w:val="center"/>
            <w:hideMark/>
          </w:tcPr>
          <w:p w14:paraId="769144E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30.0%</w:t>
            </w:r>
          </w:p>
        </w:tc>
        <w:tc>
          <w:tcPr>
            <w:tcW w:w="1480" w:type="dxa"/>
            <w:tcBorders>
              <w:top w:val="nil"/>
              <w:left w:val="nil"/>
              <w:bottom w:val="nil"/>
              <w:right w:val="single" w:sz="4" w:space="0" w:color="auto"/>
            </w:tcBorders>
            <w:shd w:val="clear" w:color="000000" w:fill="FFFFFF"/>
            <w:noWrap/>
            <w:vAlign w:val="center"/>
            <w:hideMark/>
          </w:tcPr>
          <w:p w14:paraId="3E0C8AE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13.3%</w:t>
            </w:r>
          </w:p>
        </w:tc>
      </w:tr>
      <w:tr w:rsidR="005B3748" w:rsidRPr="005B3748" w14:paraId="6577FFC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EAE0EF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680030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801EFD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42.1%</w:t>
            </w:r>
          </w:p>
        </w:tc>
        <w:tc>
          <w:tcPr>
            <w:tcW w:w="1480" w:type="dxa"/>
            <w:tcBorders>
              <w:top w:val="nil"/>
              <w:left w:val="nil"/>
              <w:bottom w:val="nil"/>
              <w:right w:val="nil"/>
            </w:tcBorders>
            <w:shd w:val="clear" w:color="000000" w:fill="FFFFFF"/>
            <w:noWrap/>
            <w:vAlign w:val="center"/>
            <w:hideMark/>
          </w:tcPr>
          <w:p w14:paraId="4D5B47C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13.2%</w:t>
            </w:r>
          </w:p>
        </w:tc>
        <w:tc>
          <w:tcPr>
            <w:tcW w:w="1480" w:type="dxa"/>
            <w:tcBorders>
              <w:top w:val="nil"/>
              <w:left w:val="nil"/>
              <w:bottom w:val="nil"/>
              <w:right w:val="nil"/>
            </w:tcBorders>
            <w:shd w:val="clear" w:color="000000" w:fill="FFFFFF"/>
            <w:noWrap/>
            <w:vAlign w:val="center"/>
            <w:hideMark/>
          </w:tcPr>
          <w:p w14:paraId="41DD5F0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21.1%</w:t>
            </w:r>
          </w:p>
        </w:tc>
        <w:tc>
          <w:tcPr>
            <w:tcW w:w="1480" w:type="dxa"/>
            <w:tcBorders>
              <w:top w:val="nil"/>
              <w:left w:val="nil"/>
              <w:bottom w:val="nil"/>
              <w:right w:val="single" w:sz="4" w:space="0" w:color="auto"/>
            </w:tcBorders>
            <w:shd w:val="clear" w:color="000000" w:fill="FFFFFF"/>
            <w:noWrap/>
            <w:vAlign w:val="center"/>
            <w:hideMark/>
          </w:tcPr>
          <w:p w14:paraId="64928EA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23.7%</w:t>
            </w:r>
          </w:p>
        </w:tc>
      </w:tr>
      <w:tr w:rsidR="005B3748" w:rsidRPr="005B3748" w14:paraId="457C7F3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79C3DF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0025AA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55C0F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27.1%</w:t>
            </w:r>
          </w:p>
        </w:tc>
        <w:tc>
          <w:tcPr>
            <w:tcW w:w="1480" w:type="dxa"/>
            <w:tcBorders>
              <w:top w:val="nil"/>
              <w:left w:val="nil"/>
              <w:bottom w:val="nil"/>
              <w:right w:val="nil"/>
            </w:tcBorders>
            <w:shd w:val="clear" w:color="000000" w:fill="FFFFFF"/>
            <w:noWrap/>
            <w:vAlign w:val="center"/>
            <w:hideMark/>
          </w:tcPr>
          <w:p w14:paraId="37CF98D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33.3%</w:t>
            </w:r>
          </w:p>
        </w:tc>
        <w:tc>
          <w:tcPr>
            <w:tcW w:w="1480" w:type="dxa"/>
            <w:tcBorders>
              <w:top w:val="nil"/>
              <w:left w:val="nil"/>
              <w:bottom w:val="nil"/>
              <w:right w:val="nil"/>
            </w:tcBorders>
            <w:shd w:val="clear" w:color="000000" w:fill="FFFFFF"/>
            <w:noWrap/>
            <w:vAlign w:val="center"/>
            <w:hideMark/>
          </w:tcPr>
          <w:p w14:paraId="3226EFF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22.9%</w:t>
            </w:r>
          </w:p>
        </w:tc>
        <w:tc>
          <w:tcPr>
            <w:tcW w:w="1480" w:type="dxa"/>
            <w:tcBorders>
              <w:top w:val="nil"/>
              <w:left w:val="nil"/>
              <w:bottom w:val="nil"/>
              <w:right w:val="single" w:sz="4" w:space="0" w:color="auto"/>
            </w:tcBorders>
            <w:shd w:val="clear" w:color="000000" w:fill="FFFFFF"/>
            <w:noWrap/>
            <w:vAlign w:val="center"/>
            <w:hideMark/>
          </w:tcPr>
          <w:p w14:paraId="1AD055E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16.7%</w:t>
            </w:r>
          </w:p>
        </w:tc>
      </w:tr>
      <w:tr w:rsidR="005B3748" w:rsidRPr="005B3748" w14:paraId="49F0D8D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42879C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FD5A9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32C53F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15.0%</w:t>
            </w:r>
          </w:p>
        </w:tc>
        <w:tc>
          <w:tcPr>
            <w:tcW w:w="1480" w:type="dxa"/>
            <w:tcBorders>
              <w:top w:val="nil"/>
              <w:left w:val="nil"/>
              <w:bottom w:val="nil"/>
              <w:right w:val="nil"/>
            </w:tcBorders>
            <w:shd w:val="clear" w:color="000000" w:fill="FFFFFF"/>
            <w:noWrap/>
            <w:vAlign w:val="center"/>
            <w:hideMark/>
          </w:tcPr>
          <w:p w14:paraId="541E676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15.0%</w:t>
            </w:r>
          </w:p>
        </w:tc>
        <w:tc>
          <w:tcPr>
            <w:tcW w:w="1480" w:type="dxa"/>
            <w:tcBorders>
              <w:top w:val="nil"/>
              <w:left w:val="nil"/>
              <w:bottom w:val="nil"/>
              <w:right w:val="nil"/>
            </w:tcBorders>
            <w:shd w:val="clear" w:color="000000" w:fill="FFFFFF"/>
            <w:noWrap/>
            <w:vAlign w:val="center"/>
            <w:hideMark/>
          </w:tcPr>
          <w:p w14:paraId="2D70AB9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52.5%</w:t>
            </w:r>
          </w:p>
        </w:tc>
        <w:tc>
          <w:tcPr>
            <w:tcW w:w="1480" w:type="dxa"/>
            <w:tcBorders>
              <w:top w:val="nil"/>
              <w:left w:val="nil"/>
              <w:bottom w:val="nil"/>
              <w:right w:val="single" w:sz="4" w:space="0" w:color="auto"/>
            </w:tcBorders>
            <w:shd w:val="clear" w:color="000000" w:fill="FFFFFF"/>
            <w:noWrap/>
            <w:vAlign w:val="center"/>
            <w:hideMark/>
          </w:tcPr>
          <w:p w14:paraId="567462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17.5%</w:t>
            </w:r>
          </w:p>
        </w:tc>
      </w:tr>
      <w:tr w:rsidR="005B3748" w:rsidRPr="005B3748" w14:paraId="477769C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7BCC4B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FD39B4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53F9348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7.4%</w:t>
            </w:r>
          </w:p>
        </w:tc>
        <w:tc>
          <w:tcPr>
            <w:tcW w:w="1480" w:type="dxa"/>
            <w:tcBorders>
              <w:top w:val="nil"/>
              <w:left w:val="nil"/>
              <w:bottom w:val="single" w:sz="4" w:space="0" w:color="auto"/>
              <w:right w:val="nil"/>
            </w:tcBorders>
            <w:shd w:val="clear" w:color="000000" w:fill="FFFFFF"/>
            <w:noWrap/>
            <w:vAlign w:val="center"/>
            <w:hideMark/>
          </w:tcPr>
          <w:p w14:paraId="1A62212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22.2%</w:t>
            </w:r>
          </w:p>
        </w:tc>
        <w:tc>
          <w:tcPr>
            <w:tcW w:w="1480" w:type="dxa"/>
            <w:tcBorders>
              <w:top w:val="nil"/>
              <w:left w:val="nil"/>
              <w:bottom w:val="single" w:sz="4" w:space="0" w:color="auto"/>
              <w:right w:val="nil"/>
            </w:tcBorders>
            <w:shd w:val="clear" w:color="000000" w:fill="FFFFFF"/>
            <w:noWrap/>
            <w:vAlign w:val="center"/>
            <w:hideMark/>
          </w:tcPr>
          <w:p w14:paraId="419E88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44.4%</w:t>
            </w:r>
          </w:p>
        </w:tc>
        <w:tc>
          <w:tcPr>
            <w:tcW w:w="1480" w:type="dxa"/>
            <w:tcBorders>
              <w:top w:val="nil"/>
              <w:left w:val="nil"/>
              <w:bottom w:val="single" w:sz="4" w:space="0" w:color="auto"/>
              <w:right w:val="single" w:sz="4" w:space="0" w:color="auto"/>
            </w:tcBorders>
            <w:shd w:val="clear" w:color="000000" w:fill="FFFFFF"/>
            <w:noWrap/>
            <w:vAlign w:val="center"/>
            <w:hideMark/>
          </w:tcPr>
          <w:p w14:paraId="79E453F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25.9%</w:t>
            </w:r>
          </w:p>
        </w:tc>
      </w:tr>
      <w:tr w:rsidR="005B3748" w:rsidRPr="005B3748" w14:paraId="7C18FFFE" w14:textId="77777777" w:rsidTr="005B3748">
        <w:trPr>
          <w:trHeight w:val="300"/>
        </w:trPr>
        <w:tc>
          <w:tcPr>
            <w:tcW w:w="2240" w:type="dxa"/>
            <w:tcBorders>
              <w:top w:val="nil"/>
              <w:left w:val="single" w:sz="4" w:space="0" w:color="auto"/>
              <w:bottom w:val="nil"/>
              <w:right w:val="nil"/>
            </w:tcBorders>
            <w:shd w:val="clear" w:color="000000" w:fill="E4DFEC"/>
            <w:noWrap/>
            <w:vAlign w:val="center"/>
            <w:hideMark/>
          </w:tcPr>
          <w:p w14:paraId="4B20DE5D"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Broad Field of Education</w:t>
            </w:r>
          </w:p>
        </w:tc>
        <w:tc>
          <w:tcPr>
            <w:tcW w:w="1080" w:type="dxa"/>
            <w:tcBorders>
              <w:top w:val="nil"/>
              <w:left w:val="nil"/>
              <w:bottom w:val="nil"/>
              <w:right w:val="nil"/>
            </w:tcBorders>
            <w:shd w:val="clear" w:color="000000" w:fill="E4DFEC"/>
            <w:noWrap/>
            <w:vAlign w:val="center"/>
            <w:hideMark/>
          </w:tcPr>
          <w:p w14:paraId="46FF7A0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1F9ACD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267D04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13AEF5E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3A1CC0B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1E0C6742"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6621AE3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Natural and Physical Sciences</w:t>
            </w:r>
          </w:p>
        </w:tc>
        <w:tc>
          <w:tcPr>
            <w:tcW w:w="1080" w:type="dxa"/>
            <w:tcBorders>
              <w:top w:val="single" w:sz="4" w:space="0" w:color="auto"/>
              <w:left w:val="nil"/>
              <w:bottom w:val="nil"/>
              <w:right w:val="nil"/>
            </w:tcBorders>
            <w:shd w:val="clear" w:color="000000" w:fill="FFFFFF"/>
            <w:noWrap/>
            <w:vAlign w:val="center"/>
            <w:hideMark/>
          </w:tcPr>
          <w:p w14:paraId="3525EA1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0A9375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57.6%</w:t>
            </w:r>
          </w:p>
        </w:tc>
        <w:tc>
          <w:tcPr>
            <w:tcW w:w="1480" w:type="dxa"/>
            <w:tcBorders>
              <w:top w:val="single" w:sz="4" w:space="0" w:color="auto"/>
              <w:left w:val="nil"/>
              <w:bottom w:val="nil"/>
              <w:right w:val="nil"/>
            </w:tcBorders>
            <w:shd w:val="clear" w:color="000000" w:fill="FFFFFF"/>
            <w:noWrap/>
            <w:vAlign w:val="center"/>
            <w:hideMark/>
          </w:tcPr>
          <w:p w14:paraId="560388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19.6%</w:t>
            </w:r>
          </w:p>
        </w:tc>
        <w:tc>
          <w:tcPr>
            <w:tcW w:w="1480" w:type="dxa"/>
            <w:tcBorders>
              <w:top w:val="single" w:sz="4" w:space="0" w:color="auto"/>
              <w:left w:val="nil"/>
              <w:bottom w:val="nil"/>
              <w:right w:val="nil"/>
            </w:tcBorders>
            <w:shd w:val="clear" w:color="000000" w:fill="FFFFFF"/>
            <w:noWrap/>
            <w:vAlign w:val="center"/>
            <w:hideMark/>
          </w:tcPr>
          <w:p w14:paraId="609F57A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16.7%</w:t>
            </w:r>
          </w:p>
        </w:tc>
        <w:tc>
          <w:tcPr>
            <w:tcW w:w="1480" w:type="dxa"/>
            <w:tcBorders>
              <w:top w:val="single" w:sz="4" w:space="0" w:color="auto"/>
              <w:left w:val="nil"/>
              <w:bottom w:val="nil"/>
              <w:right w:val="single" w:sz="4" w:space="0" w:color="auto"/>
            </w:tcBorders>
            <w:shd w:val="clear" w:color="000000" w:fill="FFFFFF"/>
            <w:noWrap/>
            <w:vAlign w:val="center"/>
            <w:hideMark/>
          </w:tcPr>
          <w:p w14:paraId="5BF340D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w:t>
            </w:r>
          </w:p>
        </w:tc>
      </w:tr>
      <w:tr w:rsidR="005B3748" w:rsidRPr="005B3748" w14:paraId="33C96889"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CE203F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5BE6B3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552463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58.9%</w:t>
            </w:r>
          </w:p>
        </w:tc>
        <w:tc>
          <w:tcPr>
            <w:tcW w:w="1480" w:type="dxa"/>
            <w:tcBorders>
              <w:top w:val="nil"/>
              <w:left w:val="nil"/>
              <w:bottom w:val="nil"/>
              <w:right w:val="nil"/>
            </w:tcBorders>
            <w:shd w:val="clear" w:color="000000" w:fill="FFFFFF"/>
            <w:noWrap/>
            <w:vAlign w:val="center"/>
            <w:hideMark/>
          </w:tcPr>
          <w:p w14:paraId="70142BE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19.0%</w:t>
            </w:r>
          </w:p>
        </w:tc>
        <w:tc>
          <w:tcPr>
            <w:tcW w:w="1480" w:type="dxa"/>
            <w:tcBorders>
              <w:top w:val="nil"/>
              <w:left w:val="nil"/>
              <w:bottom w:val="nil"/>
              <w:right w:val="nil"/>
            </w:tcBorders>
            <w:shd w:val="clear" w:color="000000" w:fill="FFFFFF"/>
            <w:noWrap/>
            <w:vAlign w:val="center"/>
            <w:hideMark/>
          </w:tcPr>
          <w:p w14:paraId="50E5CEC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16.6%</w:t>
            </w:r>
          </w:p>
        </w:tc>
        <w:tc>
          <w:tcPr>
            <w:tcW w:w="1480" w:type="dxa"/>
            <w:tcBorders>
              <w:top w:val="nil"/>
              <w:left w:val="nil"/>
              <w:bottom w:val="nil"/>
              <w:right w:val="single" w:sz="4" w:space="0" w:color="auto"/>
            </w:tcBorders>
            <w:shd w:val="clear" w:color="000000" w:fill="FFFFFF"/>
            <w:noWrap/>
            <w:vAlign w:val="center"/>
            <w:hideMark/>
          </w:tcPr>
          <w:p w14:paraId="1B3AA4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w:t>
            </w:r>
          </w:p>
        </w:tc>
      </w:tr>
      <w:tr w:rsidR="005B3748" w:rsidRPr="005B3748" w14:paraId="0E6236D0"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0BC194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B22738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3B738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56.8%</w:t>
            </w:r>
          </w:p>
        </w:tc>
        <w:tc>
          <w:tcPr>
            <w:tcW w:w="1480" w:type="dxa"/>
            <w:tcBorders>
              <w:top w:val="nil"/>
              <w:left w:val="nil"/>
              <w:bottom w:val="nil"/>
              <w:right w:val="nil"/>
            </w:tcBorders>
            <w:shd w:val="clear" w:color="000000" w:fill="FFFFFF"/>
            <w:noWrap/>
            <w:vAlign w:val="center"/>
            <w:hideMark/>
          </w:tcPr>
          <w:p w14:paraId="36F39F7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20.5%</w:t>
            </w:r>
          </w:p>
        </w:tc>
        <w:tc>
          <w:tcPr>
            <w:tcW w:w="1480" w:type="dxa"/>
            <w:tcBorders>
              <w:top w:val="nil"/>
              <w:left w:val="nil"/>
              <w:bottom w:val="nil"/>
              <w:right w:val="nil"/>
            </w:tcBorders>
            <w:shd w:val="clear" w:color="000000" w:fill="FFFFFF"/>
            <w:noWrap/>
            <w:vAlign w:val="center"/>
            <w:hideMark/>
          </w:tcPr>
          <w:p w14:paraId="3B38A49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17.6%</w:t>
            </w:r>
          </w:p>
        </w:tc>
        <w:tc>
          <w:tcPr>
            <w:tcW w:w="1480" w:type="dxa"/>
            <w:tcBorders>
              <w:top w:val="nil"/>
              <w:left w:val="nil"/>
              <w:bottom w:val="nil"/>
              <w:right w:val="single" w:sz="4" w:space="0" w:color="auto"/>
            </w:tcBorders>
            <w:shd w:val="clear" w:color="000000" w:fill="FFFFFF"/>
            <w:noWrap/>
            <w:vAlign w:val="center"/>
            <w:hideMark/>
          </w:tcPr>
          <w:p w14:paraId="071010D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w:t>
            </w:r>
          </w:p>
        </w:tc>
      </w:tr>
      <w:tr w:rsidR="005B3748" w:rsidRPr="005B3748" w14:paraId="16F157A2"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8DD79F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39CDF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43B263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59.4%</w:t>
            </w:r>
          </w:p>
        </w:tc>
        <w:tc>
          <w:tcPr>
            <w:tcW w:w="1480" w:type="dxa"/>
            <w:tcBorders>
              <w:top w:val="nil"/>
              <w:left w:val="nil"/>
              <w:bottom w:val="nil"/>
              <w:right w:val="nil"/>
            </w:tcBorders>
            <w:shd w:val="clear" w:color="000000" w:fill="FFFFFF"/>
            <w:noWrap/>
            <w:vAlign w:val="center"/>
            <w:hideMark/>
          </w:tcPr>
          <w:p w14:paraId="6C35A47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16.6%</w:t>
            </w:r>
          </w:p>
        </w:tc>
        <w:tc>
          <w:tcPr>
            <w:tcW w:w="1480" w:type="dxa"/>
            <w:tcBorders>
              <w:top w:val="nil"/>
              <w:left w:val="nil"/>
              <w:bottom w:val="nil"/>
              <w:right w:val="nil"/>
            </w:tcBorders>
            <w:shd w:val="clear" w:color="000000" w:fill="FFFFFF"/>
            <w:noWrap/>
            <w:vAlign w:val="center"/>
            <w:hideMark/>
          </w:tcPr>
          <w:p w14:paraId="60F3EBB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17.6%</w:t>
            </w:r>
          </w:p>
        </w:tc>
        <w:tc>
          <w:tcPr>
            <w:tcW w:w="1480" w:type="dxa"/>
            <w:tcBorders>
              <w:top w:val="nil"/>
              <w:left w:val="nil"/>
              <w:bottom w:val="nil"/>
              <w:right w:val="single" w:sz="4" w:space="0" w:color="auto"/>
            </w:tcBorders>
            <w:shd w:val="clear" w:color="000000" w:fill="FFFFFF"/>
            <w:noWrap/>
            <w:vAlign w:val="center"/>
            <w:hideMark/>
          </w:tcPr>
          <w:p w14:paraId="08A7584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6.4%</w:t>
            </w:r>
          </w:p>
        </w:tc>
      </w:tr>
      <w:tr w:rsidR="005B3748" w:rsidRPr="005B3748" w14:paraId="2467823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43BBA72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108AA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147E41C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57.7%</w:t>
            </w:r>
          </w:p>
        </w:tc>
        <w:tc>
          <w:tcPr>
            <w:tcW w:w="1480" w:type="dxa"/>
            <w:tcBorders>
              <w:top w:val="nil"/>
              <w:left w:val="nil"/>
              <w:bottom w:val="nil"/>
              <w:right w:val="nil"/>
            </w:tcBorders>
            <w:shd w:val="clear" w:color="000000" w:fill="FFFFFF"/>
            <w:noWrap/>
            <w:vAlign w:val="center"/>
            <w:hideMark/>
          </w:tcPr>
          <w:p w14:paraId="4AAF56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19.2%</w:t>
            </w:r>
          </w:p>
        </w:tc>
        <w:tc>
          <w:tcPr>
            <w:tcW w:w="1480" w:type="dxa"/>
            <w:tcBorders>
              <w:top w:val="nil"/>
              <w:left w:val="nil"/>
              <w:bottom w:val="nil"/>
              <w:right w:val="nil"/>
            </w:tcBorders>
            <w:shd w:val="clear" w:color="000000" w:fill="FFFFFF"/>
            <w:noWrap/>
            <w:vAlign w:val="center"/>
            <w:hideMark/>
          </w:tcPr>
          <w:p w14:paraId="43963E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18.1%</w:t>
            </w:r>
          </w:p>
        </w:tc>
        <w:tc>
          <w:tcPr>
            <w:tcW w:w="1480" w:type="dxa"/>
            <w:tcBorders>
              <w:top w:val="nil"/>
              <w:left w:val="nil"/>
              <w:bottom w:val="nil"/>
              <w:right w:val="single" w:sz="4" w:space="0" w:color="auto"/>
            </w:tcBorders>
            <w:shd w:val="clear" w:color="000000" w:fill="FFFFFF"/>
            <w:noWrap/>
            <w:vAlign w:val="center"/>
            <w:hideMark/>
          </w:tcPr>
          <w:p w14:paraId="75D917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w:t>
            </w:r>
          </w:p>
        </w:tc>
      </w:tr>
      <w:tr w:rsidR="005B3748" w:rsidRPr="005B3748" w14:paraId="20E23905"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1FB1D1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0997120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039AA1B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58.5%</w:t>
            </w:r>
          </w:p>
        </w:tc>
        <w:tc>
          <w:tcPr>
            <w:tcW w:w="1480" w:type="dxa"/>
            <w:tcBorders>
              <w:top w:val="nil"/>
              <w:left w:val="nil"/>
              <w:bottom w:val="single" w:sz="4" w:space="0" w:color="auto"/>
              <w:right w:val="nil"/>
            </w:tcBorders>
            <w:shd w:val="clear" w:color="000000" w:fill="FFFFFF"/>
            <w:noWrap/>
            <w:vAlign w:val="center"/>
            <w:hideMark/>
          </w:tcPr>
          <w:p w14:paraId="5E3B55F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20.4%</w:t>
            </w:r>
          </w:p>
        </w:tc>
        <w:tc>
          <w:tcPr>
            <w:tcW w:w="1480" w:type="dxa"/>
            <w:tcBorders>
              <w:top w:val="nil"/>
              <w:left w:val="nil"/>
              <w:bottom w:val="single" w:sz="4" w:space="0" w:color="auto"/>
              <w:right w:val="nil"/>
            </w:tcBorders>
            <w:shd w:val="clear" w:color="000000" w:fill="FFFFFF"/>
            <w:noWrap/>
            <w:vAlign w:val="center"/>
            <w:hideMark/>
          </w:tcPr>
          <w:p w14:paraId="255D555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17.2%</w:t>
            </w:r>
          </w:p>
        </w:tc>
        <w:tc>
          <w:tcPr>
            <w:tcW w:w="1480" w:type="dxa"/>
            <w:tcBorders>
              <w:top w:val="nil"/>
              <w:left w:val="nil"/>
              <w:bottom w:val="single" w:sz="4" w:space="0" w:color="auto"/>
              <w:right w:val="single" w:sz="4" w:space="0" w:color="auto"/>
            </w:tcBorders>
            <w:shd w:val="clear" w:color="000000" w:fill="FFFFFF"/>
            <w:noWrap/>
            <w:vAlign w:val="center"/>
            <w:hideMark/>
          </w:tcPr>
          <w:p w14:paraId="08A0EE4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w:t>
            </w:r>
          </w:p>
        </w:tc>
      </w:tr>
      <w:tr w:rsidR="005B3748" w:rsidRPr="005B3748" w14:paraId="0C5BA67E"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21B227C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Information Technology</w:t>
            </w:r>
          </w:p>
        </w:tc>
        <w:tc>
          <w:tcPr>
            <w:tcW w:w="1080" w:type="dxa"/>
            <w:tcBorders>
              <w:top w:val="nil"/>
              <w:left w:val="nil"/>
              <w:bottom w:val="nil"/>
              <w:right w:val="nil"/>
            </w:tcBorders>
            <w:shd w:val="clear" w:color="000000" w:fill="FFFFFF"/>
            <w:noWrap/>
            <w:vAlign w:val="center"/>
            <w:hideMark/>
          </w:tcPr>
          <w:p w14:paraId="4AAC77D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557DA98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44.4%</w:t>
            </w:r>
          </w:p>
        </w:tc>
        <w:tc>
          <w:tcPr>
            <w:tcW w:w="1480" w:type="dxa"/>
            <w:tcBorders>
              <w:top w:val="nil"/>
              <w:left w:val="nil"/>
              <w:bottom w:val="nil"/>
              <w:right w:val="nil"/>
            </w:tcBorders>
            <w:shd w:val="clear" w:color="000000" w:fill="FFFFFF"/>
            <w:noWrap/>
            <w:vAlign w:val="center"/>
            <w:hideMark/>
          </w:tcPr>
          <w:p w14:paraId="50DD6BA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18.8%</w:t>
            </w:r>
          </w:p>
        </w:tc>
        <w:tc>
          <w:tcPr>
            <w:tcW w:w="1480" w:type="dxa"/>
            <w:tcBorders>
              <w:top w:val="nil"/>
              <w:left w:val="nil"/>
              <w:bottom w:val="nil"/>
              <w:right w:val="nil"/>
            </w:tcBorders>
            <w:shd w:val="clear" w:color="000000" w:fill="FFFFFF"/>
            <w:noWrap/>
            <w:vAlign w:val="center"/>
            <w:hideMark/>
          </w:tcPr>
          <w:p w14:paraId="59777D5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25.3%</w:t>
            </w:r>
          </w:p>
        </w:tc>
        <w:tc>
          <w:tcPr>
            <w:tcW w:w="1480" w:type="dxa"/>
            <w:tcBorders>
              <w:top w:val="nil"/>
              <w:left w:val="nil"/>
              <w:bottom w:val="nil"/>
              <w:right w:val="single" w:sz="4" w:space="0" w:color="auto"/>
            </w:tcBorders>
            <w:shd w:val="clear" w:color="000000" w:fill="FFFFFF"/>
            <w:noWrap/>
            <w:vAlign w:val="center"/>
            <w:hideMark/>
          </w:tcPr>
          <w:p w14:paraId="5810821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11.5%</w:t>
            </w:r>
          </w:p>
        </w:tc>
      </w:tr>
      <w:tr w:rsidR="005B3748" w:rsidRPr="005B3748" w14:paraId="163FBF5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30EE61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D9E1B0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57EF1F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40.9%</w:t>
            </w:r>
          </w:p>
        </w:tc>
        <w:tc>
          <w:tcPr>
            <w:tcW w:w="1480" w:type="dxa"/>
            <w:tcBorders>
              <w:top w:val="nil"/>
              <w:left w:val="nil"/>
              <w:bottom w:val="nil"/>
              <w:right w:val="nil"/>
            </w:tcBorders>
            <w:shd w:val="clear" w:color="000000" w:fill="FFFFFF"/>
            <w:noWrap/>
            <w:vAlign w:val="center"/>
            <w:hideMark/>
          </w:tcPr>
          <w:p w14:paraId="4215938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nil"/>
              <w:right w:val="nil"/>
            </w:tcBorders>
            <w:shd w:val="clear" w:color="000000" w:fill="FFFFFF"/>
            <w:noWrap/>
            <w:vAlign w:val="center"/>
            <w:hideMark/>
          </w:tcPr>
          <w:p w14:paraId="50CA8DF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22.2%</w:t>
            </w:r>
          </w:p>
        </w:tc>
        <w:tc>
          <w:tcPr>
            <w:tcW w:w="1480" w:type="dxa"/>
            <w:tcBorders>
              <w:top w:val="nil"/>
              <w:left w:val="nil"/>
              <w:bottom w:val="nil"/>
              <w:right w:val="single" w:sz="4" w:space="0" w:color="auto"/>
            </w:tcBorders>
            <w:shd w:val="clear" w:color="000000" w:fill="FFFFFF"/>
            <w:noWrap/>
            <w:vAlign w:val="center"/>
            <w:hideMark/>
          </w:tcPr>
          <w:p w14:paraId="05B545B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12.6%</w:t>
            </w:r>
          </w:p>
        </w:tc>
      </w:tr>
      <w:tr w:rsidR="005B3748" w:rsidRPr="005B3748" w14:paraId="330184D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69D3CB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92FCB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9B1A4F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34.7%</w:t>
            </w:r>
          </w:p>
        </w:tc>
        <w:tc>
          <w:tcPr>
            <w:tcW w:w="1480" w:type="dxa"/>
            <w:tcBorders>
              <w:top w:val="nil"/>
              <w:left w:val="nil"/>
              <w:bottom w:val="nil"/>
              <w:right w:val="nil"/>
            </w:tcBorders>
            <w:shd w:val="clear" w:color="000000" w:fill="FFFFFF"/>
            <w:noWrap/>
            <w:vAlign w:val="center"/>
            <w:hideMark/>
          </w:tcPr>
          <w:p w14:paraId="6F13765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21.8%</w:t>
            </w:r>
          </w:p>
        </w:tc>
        <w:tc>
          <w:tcPr>
            <w:tcW w:w="1480" w:type="dxa"/>
            <w:tcBorders>
              <w:top w:val="nil"/>
              <w:left w:val="nil"/>
              <w:bottom w:val="nil"/>
              <w:right w:val="nil"/>
            </w:tcBorders>
            <w:shd w:val="clear" w:color="000000" w:fill="FFFFFF"/>
            <w:noWrap/>
            <w:vAlign w:val="center"/>
            <w:hideMark/>
          </w:tcPr>
          <w:p w14:paraId="58AEFDA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31.9%</w:t>
            </w:r>
          </w:p>
        </w:tc>
        <w:tc>
          <w:tcPr>
            <w:tcW w:w="1480" w:type="dxa"/>
            <w:tcBorders>
              <w:top w:val="nil"/>
              <w:left w:val="nil"/>
              <w:bottom w:val="nil"/>
              <w:right w:val="single" w:sz="4" w:space="0" w:color="auto"/>
            </w:tcBorders>
            <w:shd w:val="clear" w:color="000000" w:fill="FFFFFF"/>
            <w:noWrap/>
            <w:vAlign w:val="center"/>
            <w:hideMark/>
          </w:tcPr>
          <w:p w14:paraId="4C45F62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11.6%</w:t>
            </w:r>
          </w:p>
        </w:tc>
      </w:tr>
      <w:tr w:rsidR="005B3748" w:rsidRPr="005B3748" w14:paraId="4C6D2EB0"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C5144C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4C873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91687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43.5%</w:t>
            </w:r>
          </w:p>
        </w:tc>
        <w:tc>
          <w:tcPr>
            <w:tcW w:w="1480" w:type="dxa"/>
            <w:tcBorders>
              <w:top w:val="nil"/>
              <w:left w:val="nil"/>
              <w:bottom w:val="nil"/>
              <w:right w:val="nil"/>
            </w:tcBorders>
            <w:shd w:val="clear" w:color="000000" w:fill="FFFFFF"/>
            <w:noWrap/>
            <w:vAlign w:val="center"/>
            <w:hideMark/>
          </w:tcPr>
          <w:p w14:paraId="4062BE9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20.4%</w:t>
            </w:r>
          </w:p>
        </w:tc>
        <w:tc>
          <w:tcPr>
            <w:tcW w:w="1480" w:type="dxa"/>
            <w:tcBorders>
              <w:top w:val="nil"/>
              <w:left w:val="nil"/>
              <w:bottom w:val="nil"/>
              <w:right w:val="nil"/>
            </w:tcBorders>
            <w:shd w:val="clear" w:color="000000" w:fill="FFFFFF"/>
            <w:noWrap/>
            <w:vAlign w:val="center"/>
            <w:hideMark/>
          </w:tcPr>
          <w:p w14:paraId="2736B20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26.5%</w:t>
            </w:r>
          </w:p>
        </w:tc>
        <w:tc>
          <w:tcPr>
            <w:tcW w:w="1480" w:type="dxa"/>
            <w:tcBorders>
              <w:top w:val="nil"/>
              <w:left w:val="nil"/>
              <w:bottom w:val="nil"/>
              <w:right w:val="single" w:sz="4" w:space="0" w:color="auto"/>
            </w:tcBorders>
            <w:shd w:val="clear" w:color="000000" w:fill="FFFFFF"/>
            <w:noWrap/>
            <w:vAlign w:val="center"/>
            <w:hideMark/>
          </w:tcPr>
          <w:p w14:paraId="7857693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9.6%</w:t>
            </w:r>
          </w:p>
        </w:tc>
      </w:tr>
      <w:tr w:rsidR="005B3748" w:rsidRPr="005B3748" w14:paraId="05532C9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3A4F49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A476EB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16E341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39.4%</w:t>
            </w:r>
          </w:p>
        </w:tc>
        <w:tc>
          <w:tcPr>
            <w:tcW w:w="1480" w:type="dxa"/>
            <w:tcBorders>
              <w:top w:val="nil"/>
              <w:left w:val="nil"/>
              <w:bottom w:val="nil"/>
              <w:right w:val="nil"/>
            </w:tcBorders>
            <w:shd w:val="clear" w:color="000000" w:fill="FFFFFF"/>
            <w:noWrap/>
            <w:vAlign w:val="center"/>
            <w:hideMark/>
          </w:tcPr>
          <w:p w14:paraId="5BD26F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24.4%</w:t>
            </w:r>
          </w:p>
        </w:tc>
        <w:tc>
          <w:tcPr>
            <w:tcW w:w="1480" w:type="dxa"/>
            <w:tcBorders>
              <w:top w:val="nil"/>
              <w:left w:val="nil"/>
              <w:bottom w:val="nil"/>
              <w:right w:val="nil"/>
            </w:tcBorders>
            <w:shd w:val="clear" w:color="000000" w:fill="FFFFFF"/>
            <w:noWrap/>
            <w:vAlign w:val="center"/>
            <w:hideMark/>
          </w:tcPr>
          <w:p w14:paraId="330AF8C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nil"/>
              <w:right w:val="single" w:sz="4" w:space="0" w:color="auto"/>
            </w:tcBorders>
            <w:shd w:val="clear" w:color="000000" w:fill="FFFFFF"/>
            <w:noWrap/>
            <w:vAlign w:val="center"/>
            <w:hideMark/>
          </w:tcPr>
          <w:p w14:paraId="46F6CE3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10.9%</w:t>
            </w:r>
          </w:p>
        </w:tc>
      </w:tr>
      <w:tr w:rsidR="005B3748" w:rsidRPr="005B3748" w14:paraId="72209CF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2E17CC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F7DEBA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CC5AF4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37.5%</w:t>
            </w:r>
          </w:p>
        </w:tc>
        <w:tc>
          <w:tcPr>
            <w:tcW w:w="1480" w:type="dxa"/>
            <w:tcBorders>
              <w:top w:val="nil"/>
              <w:left w:val="nil"/>
              <w:bottom w:val="single" w:sz="4" w:space="0" w:color="auto"/>
              <w:right w:val="nil"/>
            </w:tcBorders>
            <w:shd w:val="clear" w:color="000000" w:fill="FFFFFF"/>
            <w:noWrap/>
            <w:vAlign w:val="center"/>
            <w:hideMark/>
          </w:tcPr>
          <w:p w14:paraId="66E1C90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22.5%</w:t>
            </w:r>
          </w:p>
        </w:tc>
        <w:tc>
          <w:tcPr>
            <w:tcW w:w="1480" w:type="dxa"/>
            <w:tcBorders>
              <w:top w:val="nil"/>
              <w:left w:val="nil"/>
              <w:bottom w:val="single" w:sz="4" w:space="0" w:color="auto"/>
              <w:right w:val="nil"/>
            </w:tcBorders>
            <w:shd w:val="clear" w:color="000000" w:fill="FFFFFF"/>
            <w:noWrap/>
            <w:vAlign w:val="center"/>
            <w:hideMark/>
          </w:tcPr>
          <w:p w14:paraId="7EE8E42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32.0%</w:t>
            </w:r>
          </w:p>
        </w:tc>
        <w:tc>
          <w:tcPr>
            <w:tcW w:w="1480" w:type="dxa"/>
            <w:tcBorders>
              <w:top w:val="nil"/>
              <w:left w:val="nil"/>
              <w:bottom w:val="single" w:sz="4" w:space="0" w:color="auto"/>
              <w:right w:val="single" w:sz="4" w:space="0" w:color="auto"/>
            </w:tcBorders>
            <w:shd w:val="clear" w:color="000000" w:fill="FFFFFF"/>
            <w:noWrap/>
            <w:vAlign w:val="center"/>
            <w:hideMark/>
          </w:tcPr>
          <w:p w14:paraId="4785C69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8.0%</w:t>
            </w:r>
          </w:p>
        </w:tc>
      </w:tr>
      <w:tr w:rsidR="005B3748" w:rsidRPr="005B3748" w14:paraId="3AA52E56"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833AC1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Engineering and Related Technologies</w:t>
            </w:r>
          </w:p>
        </w:tc>
        <w:tc>
          <w:tcPr>
            <w:tcW w:w="1080" w:type="dxa"/>
            <w:tcBorders>
              <w:top w:val="nil"/>
              <w:left w:val="nil"/>
              <w:bottom w:val="nil"/>
              <w:right w:val="nil"/>
            </w:tcBorders>
            <w:shd w:val="clear" w:color="000000" w:fill="FFFFFF"/>
            <w:noWrap/>
            <w:vAlign w:val="center"/>
            <w:hideMark/>
          </w:tcPr>
          <w:p w14:paraId="215CE25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363049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51.8%</w:t>
            </w:r>
          </w:p>
        </w:tc>
        <w:tc>
          <w:tcPr>
            <w:tcW w:w="1480" w:type="dxa"/>
            <w:tcBorders>
              <w:top w:val="nil"/>
              <w:left w:val="nil"/>
              <w:bottom w:val="nil"/>
              <w:right w:val="nil"/>
            </w:tcBorders>
            <w:shd w:val="clear" w:color="000000" w:fill="FFFFFF"/>
            <w:noWrap/>
            <w:vAlign w:val="center"/>
            <w:hideMark/>
          </w:tcPr>
          <w:p w14:paraId="08B49D9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18.7%</w:t>
            </w:r>
          </w:p>
        </w:tc>
        <w:tc>
          <w:tcPr>
            <w:tcW w:w="1480" w:type="dxa"/>
            <w:tcBorders>
              <w:top w:val="nil"/>
              <w:left w:val="nil"/>
              <w:bottom w:val="nil"/>
              <w:right w:val="nil"/>
            </w:tcBorders>
            <w:shd w:val="clear" w:color="000000" w:fill="FFFFFF"/>
            <w:noWrap/>
            <w:vAlign w:val="center"/>
            <w:hideMark/>
          </w:tcPr>
          <w:p w14:paraId="140E067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22.2%</w:t>
            </w:r>
          </w:p>
        </w:tc>
        <w:tc>
          <w:tcPr>
            <w:tcW w:w="1480" w:type="dxa"/>
            <w:tcBorders>
              <w:top w:val="nil"/>
              <w:left w:val="nil"/>
              <w:bottom w:val="nil"/>
              <w:right w:val="single" w:sz="4" w:space="0" w:color="auto"/>
            </w:tcBorders>
            <w:shd w:val="clear" w:color="000000" w:fill="FFFFFF"/>
            <w:noWrap/>
            <w:vAlign w:val="center"/>
            <w:hideMark/>
          </w:tcPr>
          <w:p w14:paraId="791BCD7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7.3%</w:t>
            </w:r>
          </w:p>
        </w:tc>
      </w:tr>
      <w:tr w:rsidR="005B3748" w:rsidRPr="005B3748" w14:paraId="1B43D33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DEF5B6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292672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58CB41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52.4%</w:t>
            </w:r>
          </w:p>
        </w:tc>
        <w:tc>
          <w:tcPr>
            <w:tcW w:w="1480" w:type="dxa"/>
            <w:tcBorders>
              <w:top w:val="nil"/>
              <w:left w:val="nil"/>
              <w:bottom w:val="nil"/>
              <w:right w:val="nil"/>
            </w:tcBorders>
            <w:shd w:val="clear" w:color="000000" w:fill="FFFFFF"/>
            <w:noWrap/>
            <w:vAlign w:val="center"/>
            <w:hideMark/>
          </w:tcPr>
          <w:p w14:paraId="51E4A2A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18.2%</w:t>
            </w:r>
          </w:p>
        </w:tc>
        <w:tc>
          <w:tcPr>
            <w:tcW w:w="1480" w:type="dxa"/>
            <w:tcBorders>
              <w:top w:val="nil"/>
              <w:left w:val="nil"/>
              <w:bottom w:val="nil"/>
              <w:right w:val="nil"/>
            </w:tcBorders>
            <w:shd w:val="clear" w:color="000000" w:fill="FFFFFF"/>
            <w:noWrap/>
            <w:vAlign w:val="center"/>
            <w:hideMark/>
          </w:tcPr>
          <w:p w14:paraId="4B41B1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22.9%</w:t>
            </w:r>
          </w:p>
        </w:tc>
        <w:tc>
          <w:tcPr>
            <w:tcW w:w="1480" w:type="dxa"/>
            <w:tcBorders>
              <w:top w:val="nil"/>
              <w:left w:val="nil"/>
              <w:bottom w:val="nil"/>
              <w:right w:val="single" w:sz="4" w:space="0" w:color="auto"/>
            </w:tcBorders>
            <w:shd w:val="clear" w:color="000000" w:fill="FFFFFF"/>
            <w:noWrap/>
            <w:vAlign w:val="center"/>
            <w:hideMark/>
          </w:tcPr>
          <w:p w14:paraId="3230F5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6.4%</w:t>
            </w:r>
          </w:p>
        </w:tc>
      </w:tr>
      <w:tr w:rsidR="005B3748" w:rsidRPr="005B3748" w14:paraId="094E6A4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40B2B3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B86B4D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49D3F18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50.9%</w:t>
            </w:r>
          </w:p>
        </w:tc>
        <w:tc>
          <w:tcPr>
            <w:tcW w:w="1480" w:type="dxa"/>
            <w:tcBorders>
              <w:top w:val="nil"/>
              <w:left w:val="nil"/>
              <w:bottom w:val="nil"/>
              <w:right w:val="nil"/>
            </w:tcBorders>
            <w:shd w:val="clear" w:color="000000" w:fill="FFFFFF"/>
            <w:noWrap/>
            <w:vAlign w:val="center"/>
            <w:hideMark/>
          </w:tcPr>
          <w:p w14:paraId="62E65B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16.3%</w:t>
            </w:r>
          </w:p>
        </w:tc>
        <w:tc>
          <w:tcPr>
            <w:tcW w:w="1480" w:type="dxa"/>
            <w:tcBorders>
              <w:top w:val="nil"/>
              <w:left w:val="nil"/>
              <w:bottom w:val="nil"/>
              <w:right w:val="nil"/>
            </w:tcBorders>
            <w:shd w:val="clear" w:color="000000" w:fill="FFFFFF"/>
            <w:noWrap/>
            <w:vAlign w:val="center"/>
            <w:hideMark/>
          </w:tcPr>
          <w:p w14:paraId="3A41ED1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25.3%</w:t>
            </w:r>
          </w:p>
        </w:tc>
        <w:tc>
          <w:tcPr>
            <w:tcW w:w="1480" w:type="dxa"/>
            <w:tcBorders>
              <w:top w:val="nil"/>
              <w:left w:val="nil"/>
              <w:bottom w:val="nil"/>
              <w:right w:val="single" w:sz="4" w:space="0" w:color="auto"/>
            </w:tcBorders>
            <w:shd w:val="clear" w:color="000000" w:fill="FFFFFF"/>
            <w:noWrap/>
            <w:vAlign w:val="center"/>
            <w:hideMark/>
          </w:tcPr>
          <w:p w14:paraId="0E31030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197FADB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04F0E5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3E6DBF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A90F52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52.2%</w:t>
            </w:r>
          </w:p>
        </w:tc>
        <w:tc>
          <w:tcPr>
            <w:tcW w:w="1480" w:type="dxa"/>
            <w:tcBorders>
              <w:top w:val="nil"/>
              <w:left w:val="nil"/>
              <w:bottom w:val="nil"/>
              <w:right w:val="nil"/>
            </w:tcBorders>
            <w:shd w:val="clear" w:color="000000" w:fill="FFFFFF"/>
            <w:noWrap/>
            <w:vAlign w:val="center"/>
            <w:hideMark/>
          </w:tcPr>
          <w:p w14:paraId="4618FCD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18.0%</w:t>
            </w:r>
          </w:p>
        </w:tc>
        <w:tc>
          <w:tcPr>
            <w:tcW w:w="1480" w:type="dxa"/>
            <w:tcBorders>
              <w:top w:val="nil"/>
              <w:left w:val="nil"/>
              <w:bottom w:val="nil"/>
              <w:right w:val="nil"/>
            </w:tcBorders>
            <w:shd w:val="clear" w:color="000000" w:fill="FFFFFF"/>
            <w:noWrap/>
            <w:vAlign w:val="center"/>
            <w:hideMark/>
          </w:tcPr>
          <w:p w14:paraId="47A93FC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21.4%</w:t>
            </w:r>
          </w:p>
        </w:tc>
        <w:tc>
          <w:tcPr>
            <w:tcW w:w="1480" w:type="dxa"/>
            <w:tcBorders>
              <w:top w:val="nil"/>
              <w:left w:val="nil"/>
              <w:bottom w:val="nil"/>
              <w:right w:val="single" w:sz="4" w:space="0" w:color="auto"/>
            </w:tcBorders>
            <w:shd w:val="clear" w:color="000000" w:fill="FFFFFF"/>
            <w:noWrap/>
            <w:vAlign w:val="center"/>
            <w:hideMark/>
          </w:tcPr>
          <w:p w14:paraId="430107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8.4%</w:t>
            </w:r>
          </w:p>
        </w:tc>
      </w:tr>
      <w:tr w:rsidR="005B3748" w:rsidRPr="005B3748" w14:paraId="78AE66B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238174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CE2CC4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33C46BF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52.3%</w:t>
            </w:r>
          </w:p>
        </w:tc>
        <w:tc>
          <w:tcPr>
            <w:tcW w:w="1480" w:type="dxa"/>
            <w:tcBorders>
              <w:top w:val="nil"/>
              <w:left w:val="nil"/>
              <w:bottom w:val="nil"/>
              <w:right w:val="nil"/>
            </w:tcBorders>
            <w:shd w:val="clear" w:color="000000" w:fill="FFFFFF"/>
            <w:noWrap/>
            <w:vAlign w:val="center"/>
            <w:hideMark/>
          </w:tcPr>
          <w:p w14:paraId="116E62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16.9%</w:t>
            </w:r>
          </w:p>
        </w:tc>
        <w:tc>
          <w:tcPr>
            <w:tcW w:w="1480" w:type="dxa"/>
            <w:tcBorders>
              <w:top w:val="nil"/>
              <w:left w:val="nil"/>
              <w:bottom w:val="nil"/>
              <w:right w:val="nil"/>
            </w:tcBorders>
            <w:shd w:val="clear" w:color="000000" w:fill="FFFFFF"/>
            <w:noWrap/>
            <w:vAlign w:val="center"/>
            <w:hideMark/>
          </w:tcPr>
          <w:p w14:paraId="52C5DA2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22.3%</w:t>
            </w:r>
          </w:p>
        </w:tc>
        <w:tc>
          <w:tcPr>
            <w:tcW w:w="1480" w:type="dxa"/>
            <w:tcBorders>
              <w:top w:val="nil"/>
              <w:left w:val="nil"/>
              <w:bottom w:val="nil"/>
              <w:right w:val="single" w:sz="4" w:space="0" w:color="auto"/>
            </w:tcBorders>
            <w:shd w:val="clear" w:color="000000" w:fill="FFFFFF"/>
            <w:noWrap/>
            <w:vAlign w:val="center"/>
            <w:hideMark/>
          </w:tcPr>
          <w:p w14:paraId="0B4F34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8.6%</w:t>
            </w:r>
          </w:p>
        </w:tc>
      </w:tr>
      <w:tr w:rsidR="005B3748" w:rsidRPr="005B3748" w14:paraId="2E0B923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5A7C65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20719AB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4148B8B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52.3%</w:t>
            </w:r>
          </w:p>
        </w:tc>
        <w:tc>
          <w:tcPr>
            <w:tcW w:w="1480" w:type="dxa"/>
            <w:tcBorders>
              <w:top w:val="nil"/>
              <w:left w:val="nil"/>
              <w:bottom w:val="single" w:sz="4" w:space="0" w:color="auto"/>
              <w:right w:val="nil"/>
            </w:tcBorders>
            <w:shd w:val="clear" w:color="000000" w:fill="FFFFFF"/>
            <w:noWrap/>
            <w:vAlign w:val="center"/>
            <w:hideMark/>
          </w:tcPr>
          <w:p w14:paraId="1DE32FB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19.1%</w:t>
            </w:r>
          </w:p>
        </w:tc>
        <w:tc>
          <w:tcPr>
            <w:tcW w:w="1480" w:type="dxa"/>
            <w:tcBorders>
              <w:top w:val="nil"/>
              <w:left w:val="nil"/>
              <w:bottom w:val="single" w:sz="4" w:space="0" w:color="auto"/>
              <w:right w:val="nil"/>
            </w:tcBorders>
            <w:shd w:val="clear" w:color="000000" w:fill="FFFFFF"/>
            <w:noWrap/>
            <w:vAlign w:val="center"/>
            <w:hideMark/>
          </w:tcPr>
          <w:p w14:paraId="2FA9E37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21.2%</w:t>
            </w:r>
          </w:p>
        </w:tc>
        <w:tc>
          <w:tcPr>
            <w:tcW w:w="1480" w:type="dxa"/>
            <w:tcBorders>
              <w:top w:val="nil"/>
              <w:left w:val="nil"/>
              <w:bottom w:val="single" w:sz="4" w:space="0" w:color="auto"/>
              <w:right w:val="single" w:sz="4" w:space="0" w:color="auto"/>
            </w:tcBorders>
            <w:shd w:val="clear" w:color="000000" w:fill="FFFFFF"/>
            <w:noWrap/>
            <w:vAlign w:val="center"/>
            <w:hideMark/>
          </w:tcPr>
          <w:p w14:paraId="2387DBE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bl>
    <w:p w14:paraId="0F24FEF4" w14:textId="1EB773B7" w:rsidR="005B3748" w:rsidRDefault="005B3748"/>
    <w:p w14:paraId="7EDEEC0C" w14:textId="2857496A" w:rsidR="005B3748" w:rsidRDefault="005B3748"/>
    <w:p w14:paraId="37A835E2" w14:textId="4AB1C24C" w:rsidR="005B3748" w:rsidRDefault="005B3748"/>
    <w:tbl>
      <w:tblPr>
        <w:tblW w:w="9240" w:type="dxa"/>
        <w:tblLook w:val="04A0" w:firstRow="1" w:lastRow="0" w:firstColumn="1" w:lastColumn="0" w:noHBand="0" w:noVBand="1"/>
      </w:tblPr>
      <w:tblGrid>
        <w:gridCol w:w="2240"/>
        <w:gridCol w:w="1080"/>
        <w:gridCol w:w="1480"/>
        <w:gridCol w:w="1480"/>
        <w:gridCol w:w="1480"/>
        <w:gridCol w:w="1480"/>
      </w:tblGrid>
      <w:tr w:rsidR="005B3748" w:rsidRPr="005B3748" w14:paraId="6220D4E8" w14:textId="77777777" w:rsidTr="005B3748">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7E3B2471" w14:textId="77777777" w:rsidR="005B3748" w:rsidRPr="005B3748" w:rsidRDefault="005B3748" w:rsidP="005B3748">
            <w:pPr>
              <w:spacing w:after="0" w:line="240" w:lineRule="auto"/>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3DF1EEA6"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055D29DB"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Completed</w:t>
            </w:r>
            <w:r w:rsidRPr="005B3748">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621B57FA"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4E0AEC1C"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1410C34B"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Never came back after the first year</w:t>
            </w:r>
          </w:p>
        </w:tc>
      </w:tr>
      <w:tr w:rsidR="005B3748" w:rsidRPr="005B3748" w14:paraId="30B0D45E" w14:textId="77777777" w:rsidTr="005B3748">
        <w:trPr>
          <w:trHeight w:val="300"/>
        </w:trPr>
        <w:tc>
          <w:tcPr>
            <w:tcW w:w="3320" w:type="dxa"/>
            <w:gridSpan w:val="2"/>
            <w:tcBorders>
              <w:top w:val="nil"/>
              <w:left w:val="single" w:sz="4" w:space="0" w:color="auto"/>
              <w:bottom w:val="nil"/>
              <w:right w:val="nil"/>
            </w:tcBorders>
            <w:shd w:val="clear" w:color="000000" w:fill="E4DFEC"/>
            <w:noWrap/>
            <w:vAlign w:val="center"/>
            <w:hideMark/>
          </w:tcPr>
          <w:p w14:paraId="2094BF1F" w14:textId="22940321"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Broad Field of Education cont</w:t>
            </w:r>
            <w:r w:rsidR="001E3029">
              <w:rPr>
                <w:rFonts w:ascii="Calibri" w:eastAsia="Times New Roman" w:hAnsi="Calibri" w:cs="Calibri"/>
                <w:b/>
                <w:bCs/>
                <w:color w:val="000000"/>
                <w:sz w:val="20"/>
                <w:szCs w:val="20"/>
                <w:lang w:eastAsia="en-AU"/>
              </w:rPr>
              <w:t>inued</w:t>
            </w:r>
            <w:r w:rsidRPr="005B3748">
              <w:rPr>
                <w:rFonts w:ascii="Calibri" w:eastAsia="Times New Roman" w:hAnsi="Calibri" w:cs="Calibri"/>
                <w:b/>
                <w:bCs/>
                <w:color w:val="000000"/>
                <w:sz w:val="20"/>
                <w:szCs w:val="20"/>
                <w:lang w:eastAsia="en-AU"/>
              </w:rPr>
              <w:t>…</w:t>
            </w:r>
          </w:p>
        </w:tc>
        <w:tc>
          <w:tcPr>
            <w:tcW w:w="1480" w:type="dxa"/>
            <w:tcBorders>
              <w:top w:val="nil"/>
              <w:left w:val="nil"/>
              <w:bottom w:val="nil"/>
              <w:right w:val="nil"/>
            </w:tcBorders>
            <w:shd w:val="clear" w:color="000000" w:fill="E4DFEC"/>
            <w:noWrap/>
            <w:vAlign w:val="center"/>
            <w:hideMark/>
          </w:tcPr>
          <w:p w14:paraId="0574BEE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ACBCDE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27A6DCA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476CB6E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53ADE9CA"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0ACFF2F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Architecture and Building</w:t>
            </w:r>
          </w:p>
        </w:tc>
        <w:tc>
          <w:tcPr>
            <w:tcW w:w="1080" w:type="dxa"/>
            <w:tcBorders>
              <w:top w:val="single" w:sz="4" w:space="0" w:color="auto"/>
              <w:left w:val="nil"/>
              <w:bottom w:val="nil"/>
              <w:right w:val="nil"/>
            </w:tcBorders>
            <w:shd w:val="clear" w:color="000000" w:fill="FFFFFF"/>
            <w:noWrap/>
            <w:vAlign w:val="center"/>
            <w:hideMark/>
          </w:tcPr>
          <w:p w14:paraId="66A7C4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4D261D0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35.4%</w:t>
            </w:r>
          </w:p>
        </w:tc>
        <w:tc>
          <w:tcPr>
            <w:tcW w:w="1480" w:type="dxa"/>
            <w:tcBorders>
              <w:top w:val="single" w:sz="4" w:space="0" w:color="auto"/>
              <w:left w:val="nil"/>
              <w:bottom w:val="nil"/>
              <w:right w:val="nil"/>
            </w:tcBorders>
            <w:shd w:val="clear" w:color="000000" w:fill="FFFFFF"/>
            <w:noWrap/>
            <w:vAlign w:val="center"/>
            <w:hideMark/>
          </w:tcPr>
          <w:p w14:paraId="4A3544B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33.6%</w:t>
            </w:r>
          </w:p>
        </w:tc>
        <w:tc>
          <w:tcPr>
            <w:tcW w:w="1480" w:type="dxa"/>
            <w:tcBorders>
              <w:top w:val="single" w:sz="4" w:space="0" w:color="auto"/>
              <w:left w:val="nil"/>
              <w:bottom w:val="nil"/>
              <w:right w:val="nil"/>
            </w:tcBorders>
            <w:shd w:val="clear" w:color="000000" w:fill="FFFFFF"/>
            <w:noWrap/>
            <w:vAlign w:val="center"/>
            <w:hideMark/>
          </w:tcPr>
          <w:p w14:paraId="7899841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single" w:sz="4" w:space="0" w:color="auto"/>
              <w:left w:val="nil"/>
              <w:bottom w:val="nil"/>
              <w:right w:val="single" w:sz="4" w:space="0" w:color="auto"/>
            </w:tcBorders>
            <w:shd w:val="clear" w:color="000000" w:fill="FFFFFF"/>
            <w:noWrap/>
            <w:vAlign w:val="center"/>
            <w:hideMark/>
          </w:tcPr>
          <w:p w14:paraId="346CF98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w:t>
            </w:r>
          </w:p>
        </w:tc>
      </w:tr>
      <w:tr w:rsidR="005B3748" w:rsidRPr="005B3748" w14:paraId="3619D885"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1EECF3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1911D5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720808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42.5%</w:t>
            </w:r>
          </w:p>
        </w:tc>
        <w:tc>
          <w:tcPr>
            <w:tcW w:w="1480" w:type="dxa"/>
            <w:tcBorders>
              <w:top w:val="nil"/>
              <w:left w:val="nil"/>
              <w:bottom w:val="nil"/>
              <w:right w:val="nil"/>
            </w:tcBorders>
            <w:shd w:val="clear" w:color="000000" w:fill="FFFFFF"/>
            <w:noWrap/>
            <w:vAlign w:val="center"/>
            <w:hideMark/>
          </w:tcPr>
          <w:p w14:paraId="44F0A68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nil"/>
              <w:left w:val="nil"/>
              <w:bottom w:val="nil"/>
              <w:right w:val="nil"/>
            </w:tcBorders>
            <w:shd w:val="clear" w:color="000000" w:fill="FFFFFF"/>
            <w:noWrap/>
            <w:vAlign w:val="center"/>
            <w:hideMark/>
          </w:tcPr>
          <w:p w14:paraId="5F311B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21.7%</w:t>
            </w:r>
          </w:p>
        </w:tc>
        <w:tc>
          <w:tcPr>
            <w:tcW w:w="1480" w:type="dxa"/>
            <w:tcBorders>
              <w:top w:val="nil"/>
              <w:left w:val="nil"/>
              <w:bottom w:val="nil"/>
              <w:right w:val="single" w:sz="4" w:space="0" w:color="auto"/>
            </w:tcBorders>
            <w:shd w:val="clear" w:color="000000" w:fill="FFFFFF"/>
            <w:noWrap/>
            <w:vAlign w:val="center"/>
            <w:hideMark/>
          </w:tcPr>
          <w:p w14:paraId="79F7E5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w:t>
            </w:r>
          </w:p>
        </w:tc>
      </w:tr>
      <w:tr w:rsidR="005B3748" w:rsidRPr="005B3748" w14:paraId="39EB9BF6"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89428C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6ED388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59F66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41.9%</w:t>
            </w:r>
          </w:p>
        </w:tc>
        <w:tc>
          <w:tcPr>
            <w:tcW w:w="1480" w:type="dxa"/>
            <w:tcBorders>
              <w:top w:val="nil"/>
              <w:left w:val="nil"/>
              <w:bottom w:val="nil"/>
              <w:right w:val="nil"/>
            </w:tcBorders>
            <w:shd w:val="clear" w:color="000000" w:fill="FFFFFF"/>
            <w:noWrap/>
            <w:vAlign w:val="center"/>
            <w:hideMark/>
          </w:tcPr>
          <w:p w14:paraId="5F27FD1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27.2%</w:t>
            </w:r>
          </w:p>
        </w:tc>
        <w:tc>
          <w:tcPr>
            <w:tcW w:w="1480" w:type="dxa"/>
            <w:tcBorders>
              <w:top w:val="nil"/>
              <w:left w:val="nil"/>
              <w:bottom w:val="nil"/>
              <w:right w:val="nil"/>
            </w:tcBorders>
            <w:shd w:val="clear" w:color="000000" w:fill="FFFFFF"/>
            <w:noWrap/>
            <w:vAlign w:val="center"/>
            <w:hideMark/>
          </w:tcPr>
          <w:p w14:paraId="1C264C3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28.7%</w:t>
            </w:r>
          </w:p>
        </w:tc>
        <w:tc>
          <w:tcPr>
            <w:tcW w:w="1480" w:type="dxa"/>
            <w:tcBorders>
              <w:top w:val="nil"/>
              <w:left w:val="nil"/>
              <w:bottom w:val="nil"/>
              <w:right w:val="single" w:sz="4" w:space="0" w:color="auto"/>
            </w:tcBorders>
            <w:shd w:val="clear" w:color="000000" w:fill="FFFFFF"/>
            <w:noWrap/>
            <w:vAlign w:val="center"/>
            <w:hideMark/>
          </w:tcPr>
          <w:p w14:paraId="04472F3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w:t>
            </w:r>
          </w:p>
        </w:tc>
      </w:tr>
      <w:tr w:rsidR="005B3748" w:rsidRPr="005B3748" w14:paraId="7C8018EC"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ECB08A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E18CCA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487033E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35.8%</w:t>
            </w:r>
          </w:p>
        </w:tc>
        <w:tc>
          <w:tcPr>
            <w:tcW w:w="1480" w:type="dxa"/>
            <w:tcBorders>
              <w:top w:val="nil"/>
              <w:left w:val="nil"/>
              <w:bottom w:val="nil"/>
              <w:right w:val="nil"/>
            </w:tcBorders>
            <w:shd w:val="clear" w:color="000000" w:fill="FFFFFF"/>
            <w:noWrap/>
            <w:vAlign w:val="center"/>
            <w:hideMark/>
          </w:tcPr>
          <w:p w14:paraId="1383197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28.5%</w:t>
            </w:r>
          </w:p>
        </w:tc>
        <w:tc>
          <w:tcPr>
            <w:tcW w:w="1480" w:type="dxa"/>
            <w:tcBorders>
              <w:top w:val="nil"/>
              <w:left w:val="nil"/>
              <w:bottom w:val="nil"/>
              <w:right w:val="nil"/>
            </w:tcBorders>
            <w:shd w:val="clear" w:color="000000" w:fill="FFFFFF"/>
            <w:noWrap/>
            <w:vAlign w:val="center"/>
            <w:hideMark/>
          </w:tcPr>
          <w:p w14:paraId="277535E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27.7%</w:t>
            </w:r>
          </w:p>
        </w:tc>
        <w:tc>
          <w:tcPr>
            <w:tcW w:w="1480" w:type="dxa"/>
            <w:tcBorders>
              <w:top w:val="nil"/>
              <w:left w:val="nil"/>
              <w:bottom w:val="nil"/>
              <w:right w:val="single" w:sz="4" w:space="0" w:color="auto"/>
            </w:tcBorders>
            <w:shd w:val="clear" w:color="000000" w:fill="FFFFFF"/>
            <w:noWrap/>
            <w:vAlign w:val="center"/>
            <w:hideMark/>
          </w:tcPr>
          <w:p w14:paraId="56A113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8.0%</w:t>
            </w:r>
          </w:p>
        </w:tc>
      </w:tr>
      <w:tr w:rsidR="005B3748" w:rsidRPr="005B3748" w14:paraId="506B4A98"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594903F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12988F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117890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46.4%</w:t>
            </w:r>
          </w:p>
        </w:tc>
        <w:tc>
          <w:tcPr>
            <w:tcW w:w="1480" w:type="dxa"/>
            <w:tcBorders>
              <w:top w:val="nil"/>
              <w:left w:val="nil"/>
              <w:bottom w:val="nil"/>
              <w:right w:val="nil"/>
            </w:tcBorders>
            <w:shd w:val="clear" w:color="000000" w:fill="FFFFFF"/>
            <w:noWrap/>
            <w:vAlign w:val="center"/>
            <w:hideMark/>
          </w:tcPr>
          <w:p w14:paraId="5949628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nil"/>
              <w:left w:val="nil"/>
              <w:bottom w:val="nil"/>
              <w:right w:val="nil"/>
            </w:tcBorders>
            <w:shd w:val="clear" w:color="000000" w:fill="FFFFFF"/>
            <w:noWrap/>
            <w:vAlign w:val="center"/>
            <w:hideMark/>
          </w:tcPr>
          <w:p w14:paraId="6F552F4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23.6%</w:t>
            </w:r>
          </w:p>
        </w:tc>
        <w:tc>
          <w:tcPr>
            <w:tcW w:w="1480" w:type="dxa"/>
            <w:tcBorders>
              <w:top w:val="nil"/>
              <w:left w:val="nil"/>
              <w:bottom w:val="nil"/>
              <w:right w:val="single" w:sz="4" w:space="0" w:color="auto"/>
            </w:tcBorders>
            <w:shd w:val="clear" w:color="000000" w:fill="FFFFFF"/>
            <w:noWrap/>
            <w:vAlign w:val="center"/>
            <w:hideMark/>
          </w:tcPr>
          <w:p w14:paraId="3203A20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w:t>
            </w:r>
          </w:p>
        </w:tc>
      </w:tr>
      <w:tr w:rsidR="005B3748" w:rsidRPr="005B3748" w14:paraId="1829C239"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3F198C9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5232B7B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7EBE0EC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31.3%</w:t>
            </w:r>
          </w:p>
        </w:tc>
        <w:tc>
          <w:tcPr>
            <w:tcW w:w="1480" w:type="dxa"/>
            <w:tcBorders>
              <w:top w:val="nil"/>
              <w:left w:val="nil"/>
              <w:bottom w:val="single" w:sz="4" w:space="0" w:color="auto"/>
              <w:right w:val="nil"/>
            </w:tcBorders>
            <w:shd w:val="clear" w:color="000000" w:fill="FFFFFF"/>
            <w:noWrap/>
            <w:vAlign w:val="center"/>
            <w:hideMark/>
          </w:tcPr>
          <w:p w14:paraId="5C494CA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35.8%</w:t>
            </w:r>
          </w:p>
        </w:tc>
        <w:tc>
          <w:tcPr>
            <w:tcW w:w="1480" w:type="dxa"/>
            <w:tcBorders>
              <w:top w:val="nil"/>
              <w:left w:val="nil"/>
              <w:bottom w:val="single" w:sz="4" w:space="0" w:color="auto"/>
              <w:right w:val="nil"/>
            </w:tcBorders>
            <w:shd w:val="clear" w:color="000000" w:fill="FFFFFF"/>
            <w:noWrap/>
            <w:vAlign w:val="center"/>
            <w:hideMark/>
          </w:tcPr>
          <w:p w14:paraId="030E2EE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28.4%</w:t>
            </w:r>
          </w:p>
        </w:tc>
        <w:tc>
          <w:tcPr>
            <w:tcW w:w="1480" w:type="dxa"/>
            <w:tcBorders>
              <w:top w:val="nil"/>
              <w:left w:val="nil"/>
              <w:bottom w:val="single" w:sz="4" w:space="0" w:color="auto"/>
              <w:right w:val="single" w:sz="4" w:space="0" w:color="auto"/>
            </w:tcBorders>
            <w:shd w:val="clear" w:color="000000" w:fill="FFFFFF"/>
            <w:noWrap/>
            <w:vAlign w:val="center"/>
            <w:hideMark/>
          </w:tcPr>
          <w:p w14:paraId="52295EE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4.5%</w:t>
            </w:r>
          </w:p>
        </w:tc>
      </w:tr>
      <w:tr w:rsidR="005B3748" w:rsidRPr="005B3748" w14:paraId="6F97430B"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50CBF1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Agriculture, Environmental and Related Studies</w:t>
            </w:r>
          </w:p>
        </w:tc>
        <w:tc>
          <w:tcPr>
            <w:tcW w:w="1080" w:type="dxa"/>
            <w:tcBorders>
              <w:top w:val="nil"/>
              <w:left w:val="nil"/>
              <w:bottom w:val="nil"/>
              <w:right w:val="nil"/>
            </w:tcBorders>
            <w:shd w:val="clear" w:color="000000" w:fill="FFFFFF"/>
            <w:noWrap/>
            <w:vAlign w:val="center"/>
            <w:hideMark/>
          </w:tcPr>
          <w:p w14:paraId="250B28D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382AEAB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48.7%</w:t>
            </w:r>
          </w:p>
        </w:tc>
        <w:tc>
          <w:tcPr>
            <w:tcW w:w="1480" w:type="dxa"/>
            <w:tcBorders>
              <w:top w:val="nil"/>
              <w:left w:val="nil"/>
              <w:bottom w:val="nil"/>
              <w:right w:val="nil"/>
            </w:tcBorders>
            <w:shd w:val="clear" w:color="000000" w:fill="FFFFFF"/>
            <w:noWrap/>
            <w:vAlign w:val="center"/>
            <w:hideMark/>
          </w:tcPr>
          <w:p w14:paraId="617B5F2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nil"/>
              <w:right w:val="nil"/>
            </w:tcBorders>
            <w:shd w:val="clear" w:color="000000" w:fill="FFFFFF"/>
            <w:noWrap/>
            <w:vAlign w:val="center"/>
            <w:hideMark/>
          </w:tcPr>
          <w:p w14:paraId="54FEFC0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20.4%</w:t>
            </w:r>
          </w:p>
        </w:tc>
        <w:tc>
          <w:tcPr>
            <w:tcW w:w="1480" w:type="dxa"/>
            <w:tcBorders>
              <w:top w:val="nil"/>
              <w:left w:val="nil"/>
              <w:bottom w:val="nil"/>
              <w:right w:val="single" w:sz="4" w:space="0" w:color="auto"/>
            </w:tcBorders>
            <w:shd w:val="clear" w:color="000000" w:fill="FFFFFF"/>
            <w:noWrap/>
            <w:vAlign w:val="center"/>
            <w:hideMark/>
          </w:tcPr>
          <w:p w14:paraId="551707E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6.6%</w:t>
            </w:r>
          </w:p>
        </w:tc>
      </w:tr>
      <w:tr w:rsidR="005B3748" w:rsidRPr="005B3748" w14:paraId="20B6D558"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8F3EF3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12BD76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69F2A75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52.8%</w:t>
            </w:r>
          </w:p>
        </w:tc>
        <w:tc>
          <w:tcPr>
            <w:tcW w:w="1480" w:type="dxa"/>
            <w:tcBorders>
              <w:top w:val="nil"/>
              <w:left w:val="nil"/>
              <w:bottom w:val="nil"/>
              <w:right w:val="nil"/>
            </w:tcBorders>
            <w:shd w:val="clear" w:color="000000" w:fill="FFFFFF"/>
            <w:noWrap/>
            <w:vAlign w:val="center"/>
            <w:hideMark/>
          </w:tcPr>
          <w:p w14:paraId="1D0B6F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22.7%</w:t>
            </w:r>
          </w:p>
        </w:tc>
        <w:tc>
          <w:tcPr>
            <w:tcW w:w="1480" w:type="dxa"/>
            <w:tcBorders>
              <w:top w:val="nil"/>
              <w:left w:val="nil"/>
              <w:bottom w:val="nil"/>
              <w:right w:val="nil"/>
            </w:tcBorders>
            <w:shd w:val="clear" w:color="000000" w:fill="FFFFFF"/>
            <w:noWrap/>
            <w:vAlign w:val="center"/>
            <w:hideMark/>
          </w:tcPr>
          <w:p w14:paraId="5AC838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w:t>
            </w:r>
          </w:p>
        </w:tc>
        <w:tc>
          <w:tcPr>
            <w:tcW w:w="1480" w:type="dxa"/>
            <w:tcBorders>
              <w:top w:val="nil"/>
              <w:left w:val="nil"/>
              <w:bottom w:val="nil"/>
              <w:right w:val="single" w:sz="4" w:space="0" w:color="auto"/>
            </w:tcBorders>
            <w:shd w:val="clear" w:color="000000" w:fill="FFFFFF"/>
            <w:noWrap/>
            <w:vAlign w:val="center"/>
            <w:hideMark/>
          </w:tcPr>
          <w:p w14:paraId="4E25F1B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4.4%</w:t>
            </w:r>
          </w:p>
        </w:tc>
      </w:tr>
      <w:tr w:rsidR="005B3748" w:rsidRPr="005B3748" w14:paraId="29CD0E0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1235EF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4FF2D4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2C79E1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46.0%</w:t>
            </w:r>
          </w:p>
        </w:tc>
        <w:tc>
          <w:tcPr>
            <w:tcW w:w="1480" w:type="dxa"/>
            <w:tcBorders>
              <w:top w:val="nil"/>
              <w:left w:val="nil"/>
              <w:bottom w:val="nil"/>
              <w:right w:val="nil"/>
            </w:tcBorders>
            <w:shd w:val="clear" w:color="000000" w:fill="FFFFFF"/>
            <w:noWrap/>
            <w:vAlign w:val="center"/>
            <w:hideMark/>
          </w:tcPr>
          <w:p w14:paraId="5AD389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27.5%</w:t>
            </w:r>
          </w:p>
        </w:tc>
        <w:tc>
          <w:tcPr>
            <w:tcW w:w="1480" w:type="dxa"/>
            <w:tcBorders>
              <w:top w:val="nil"/>
              <w:left w:val="nil"/>
              <w:bottom w:val="nil"/>
              <w:right w:val="nil"/>
            </w:tcBorders>
            <w:shd w:val="clear" w:color="000000" w:fill="FFFFFF"/>
            <w:noWrap/>
            <w:vAlign w:val="center"/>
            <w:hideMark/>
          </w:tcPr>
          <w:p w14:paraId="0052DE6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22.2%</w:t>
            </w:r>
          </w:p>
        </w:tc>
        <w:tc>
          <w:tcPr>
            <w:tcW w:w="1480" w:type="dxa"/>
            <w:tcBorders>
              <w:top w:val="nil"/>
              <w:left w:val="nil"/>
              <w:bottom w:val="nil"/>
              <w:right w:val="single" w:sz="4" w:space="0" w:color="auto"/>
            </w:tcBorders>
            <w:shd w:val="clear" w:color="000000" w:fill="FFFFFF"/>
            <w:noWrap/>
            <w:vAlign w:val="center"/>
            <w:hideMark/>
          </w:tcPr>
          <w:p w14:paraId="062A8F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w:t>
            </w:r>
          </w:p>
        </w:tc>
      </w:tr>
      <w:tr w:rsidR="005B3748" w:rsidRPr="005B3748" w14:paraId="7D67FF0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AA125E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33821B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2B7339C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45.2%</w:t>
            </w:r>
          </w:p>
        </w:tc>
        <w:tc>
          <w:tcPr>
            <w:tcW w:w="1480" w:type="dxa"/>
            <w:tcBorders>
              <w:top w:val="nil"/>
              <w:left w:val="nil"/>
              <w:bottom w:val="nil"/>
              <w:right w:val="nil"/>
            </w:tcBorders>
            <w:shd w:val="clear" w:color="000000" w:fill="FFFFFF"/>
            <w:noWrap/>
            <w:vAlign w:val="center"/>
            <w:hideMark/>
          </w:tcPr>
          <w:p w14:paraId="7E7BA9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24.8%</w:t>
            </w:r>
          </w:p>
        </w:tc>
        <w:tc>
          <w:tcPr>
            <w:tcW w:w="1480" w:type="dxa"/>
            <w:tcBorders>
              <w:top w:val="nil"/>
              <w:left w:val="nil"/>
              <w:bottom w:val="nil"/>
              <w:right w:val="nil"/>
            </w:tcBorders>
            <w:shd w:val="clear" w:color="000000" w:fill="FFFFFF"/>
            <w:noWrap/>
            <w:vAlign w:val="center"/>
            <w:hideMark/>
          </w:tcPr>
          <w:p w14:paraId="691364A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nil"/>
              <w:right w:val="single" w:sz="4" w:space="0" w:color="auto"/>
            </w:tcBorders>
            <w:shd w:val="clear" w:color="000000" w:fill="FFFFFF"/>
            <w:noWrap/>
            <w:vAlign w:val="center"/>
            <w:hideMark/>
          </w:tcPr>
          <w:p w14:paraId="2809074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5.8%</w:t>
            </w:r>
          </w:p>
        </w:tc>
      </w:tr>
      <w:tr w:rsidR="005B3748" w:rsidRPr="005B3748" w14:paraId="2C924EF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9AEEAF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67997B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61BF37D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51.9%</w:t>
            </w:r>
          </w:p>
        </w:tc>
        <w:tc>
          <w:tcPr>
            <w:tcW w:w="1480" w:type="dxa"/>
            <w:tcBorders>
              <w:top w:val="nil"/>
              <w:left w:val="nil"/>
              <w:bottom w:val="nil"/>
              <w:right w:val="nil"/>
            </w:tcBorders>
            <w:shd w:val="clear" w:color="000000" w:fill="FFFFFF"/>
            <w:noWrap/>
            <w:vAlign w:val="center"/>
            <w:hideMark/>
          </w:tcPr>
          <w:p w14:paraId="7FCD97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21.1%</w:t>
            </w:r>
          </w:p>
        </w:tc>
        <w:tc>
          <w:tcPr>
            <w:tcW w:w="1480" w:type="dxa"/>
            <w:tcBorders>
              <w:top w:val="nil"/>
              <w:left w:val="nil"/>
              <w:bottom w:val="nil"/>
              <w:right w:val="nil"/>
            </w:tcBorders>
            <w:shd w:val="clear" w:color="000000" w:fill="FFFFFF"/>
            <w:noWrap/>
            <w:vAlign w:val="center"/>
            <w:hideMark/>
          </w:tcPr>
          <w:p w14:paraId="0D43BBD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21.9%</w:t>
            </w:r>
          </w:p>
        </w:tc>
        <w:tc>
          <w:tcPr>
            <w:tcW w:w="1480" w:type="dxa"/>
            <w:tcBorders>
              <w:top w:val="nil"/>
              <w:left w:val="nil"/>
              <w:bottom w:val="nil"/>
              <w:right w:val="single" w:sz="4" w:space="0" w:color="auto"/>
            </w:tcBorders>
            <w:shd w:val="clear" w:color="000000" w:fill="FFFFFF"/>
            <w:noWrap/>
            <w:vAlign w:val="center"/>
            <w:hideMark/>
          </w:tcPr>
          <w:p w14:paraId="7A8A740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w:t>
            </w:r>
          </w:p>
        </w:tc>
      </w:tr>
      <w:tr w:rsidR="005B3748" w:rsidRPr="005B3748" w14:paraId="389C269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3EB4D1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4F9478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A397CD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55.4%</w:t>
            </w:r>
          </w:p>
        </w:tc>
        <w:tc>
          <w:tcPr>
            <w:tcW w:w="1480" w:type="dxa"/>
            <w:tcBorders>
              <w:top w:val="nil"/>
              <w:left w:val="nil"/>
              <w:bottom w:val="single" w:sz="4" w:space="0" w:color="auto"/>
              <w:right w:val="nil"/>
            </w:tcBorders>
            <w:shd w:val="clear" w:color="000000" w:fill="FFFFFF"/>
            <w:noWrap/>
            <w:vAlign w:val="center"/>
            <w:hideMark/>
          </w:tcPr>
          <w:p w14:paraId="2A769DD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16.8%</w:t>
            </w:r>
          </w:p>
        </w:tc>
        <w:tc>
          <w:tcPr>
            <w:tcW w:w="1480" w:type="dxa"/>
            <w:tcBorders>
              <w:top w:val="nil"/>
              <w:left w:val="nil"/>
              <w:bottom w:val="single" w:sz="4" w:space="0" w:color="auto"/>
              <w:right w:val="nil"/>
            </w:tcBorders>
            <w:shd w:val="clear" w:color="000000" w:fill="FFFFFF"/>
            <w:noWrap/>
            <w:vAlign w:val="center"/>
            <w:hideMark/>
          </w:tcPr>
          <w:p w14:paraId="23913BB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21.1%</w:t>
            </w:r>
          </w:p>
        </w:tc>
        <w:tc>
          <w:tcPr>
            <w:tcW w:w="1480" w:type="dxa"/>
            <w:tcBorders>
              <w:top w:val="nil"/>
              <w:left w:val="nil"/>
              <w:bottom w:val="single" w:sz="4" w:space="0" w:color="auto"/>
              <w:right w:val="single" w:sz="4" w:space="0" w:color="auto"/>
            </w:tcBorders>
            <w:shd w:val="clear" w:color="000000" w:fill="FFFFFF"/>
            <w:noWrap/>
            <w:vAlign w:val="center"/>
            <w:hideMark/>
          </w:tcPr>
          <w:p w14:paraId="15AD68D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6.6%</w:t>
            </w:r>
          </w:p>
        </w:tc>
      </w:tr>
      <w:tr w:rsidR="005B3748" w:rsidRPr="005B3748" w14:paraId="45A1A076"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981864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Health</w:t>
            </w:r>
          </w:p>
        </w:tc>
        <w:tc>
          <w:tcPr>
            <w:tcW w:w="1080" w:type="dxa"/>
            <w:tcBorders>
              <w:top w:val="nil"/>
              <w:left w:val="nil"/>
              <w:bottom w:val="nil"/>
              <w:right w:val="nil"/>
            </w:tcBorders>
            <w:shd w:val="clear" w:color="000000" w:fill="FFFFFF"/>
            <w:noWrap/>
            <w:vAlign w:val="center"/>
            <w:hideMark/>
          </w:tcPr>
          <w:p w14:paraId="59097C0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5BE80C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50.6%</w:t>
            </w:r>
          </w:p>
        </w:tc>
        <w:tc>
          <w:tcPr>
            <w:tcW w:w="1480" w:type="dxa"/>
            <w:tcBorders>
              <w:top w:val="nil"/>
              <w:left w:val="nil"/>
              <w:bottom w:val="nil"/>
              <w:right w:val="nil"/>
            </w:tcBorders>
            <w:shd w:val="clear" w:color="000000" w:fill="FFFFFF"/>
            <w:noWrap/>
            <w:vAlign w:val="center"/>
            <w:hideMark/>
          </w:tcPr>
          <w:p w14:paraId="703E3DC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24.1%</w:t>
            </w:r>
          </w:p>
        </w:tc>
        <w:tc>
          <w:tcPr>
            <w:tcW w:w="1480" w:type="dxa"/>
            <w:tcBorders>
              <w:top w:val="nil"/>
              <w:left w:val="nil"/>
              <w:bottom w:val="nil"/>
              <w:right w:val="nil"/>
            </w:tcBorders>
            <w:shd w:val="clear" w:color="000000" w:fill="FFFFFF"/>
            <w:noWrap/>
            <w:vAlign w:val="center"/>
            <w:hideMark/>
          </w:tcPr>
          <w:p w14:paraId="1ED3CF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nil"/>
              <w:right w:val="single" w:sz="4" w:space="0" w:color="auto"/>
            </w:tcBorders>
            <w:shd w:val="clear" w:color="000000" w:fill="FFFFFF"/>
            <w:noWrap/>
            <w:vAlign w:val="center"/>
            <w:hideMark/>
          </w:tcPr>
          <w:p w14:paraId="3EC5CEF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5D00B6FD"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495BAB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F27DA6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6F1E9C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51.9%</w:t>
            </w:r>
          </w:p>
        </w:tc>
        <w:tc>
          <w:tcPr>
            <w:tcW w:w="1480" w:type="dxa"/>
            <w:tcBorders>
              <w:top w:val="nil"/>
              <w:left w:val="nil"/>
              <w:bottom w:val="nil"/>
              <w:right w:val="nil"/>
            </w:tcBorders>
            <w:shd w:val="clear" w:color="000000" w:fill="FFFFFF"/>
            <w:noWrap/>
            <w:vAlign w:val="center"/>
            <w:hideMark/>
          </w:tcPr>
          <w:p w14:paraId="59A11FC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20.9%</w:t>
            </w:r>
          </w:p>
        </w:tc>
        <w:tc>
          <w:tcPr>
            <w:tcW w:w="1480" w:type="dxa"/>
            <w:tcBorders>
              <w:top w:val="nil"/>
              <w:left w:val="nil"/>
              <w:bottom w:val="nil"/>
              <w:right w:val="nil"/>
            </w:tcBorders>
            <w:shd w:val="clear" w:color="000000" w:fill="FFFFFF"/>
            <w:noWrap/>
            <w:vAlign w:val="center"/>
            <w:hideMark/>
          </w:tcPr>
          <w:p w14:paraId="154DC60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21.2%</w:t>
            </w:r>
          </w:p>
        </w:tc>
        <w:tc>
          <w:tcPr>
            <w:tcW w:w="1480" w:type="dxa"/>
            <w:tcBorders>
              <w:top w:val="nil"/>
              <w:left w:val="nil"/>
              <w:bottom w:val="nil"/>
              <w:right w:val="single" w:sz="4" w:space="0" w:color="auto"/>
            </w:tcBorders>
            <w:shd w:val="clear" w:color="000000" w:fill="FFFFFF"/>
            <w:noWrap/>
            <w:vAlign w:val="center"/>
            <w:hideMark/>
          </w:tcPr>
          <w:p w14:paraId="63B2CA1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6.0%</w:t>
            </w:r>
          </w:p>
        </w:tc>
      </w:tr>
      <w:tr w:rsidR="005B3748" w:rsidRPr="005B3748" w14:paraId="35B3C2F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F78FCC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F8705B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9F3DF3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52.1%</w:t>
            </w:r>
          </w:p>
        </w:tc>
        <w:tc>
          <w:tcPr>
            <w:tcW w:w="1480" w:type="dxa"/>
            <w:tcBorders>
              <w:top w:val="nil"/>
              <w:left w:val="nil"/>
              <w:bottom w:val="nil"/>
              <w:right w:val="nil"/>
            </w:tcBorders>
            <w:shd w:val="clear" w:color="000000" w:fill="FFFFFF"/>
            <w:noWrap/>
            <w:vAlign w:val="center"/>
            <w:hideMark/>
          </w:tcPr>
          <w:p w14:paraId="7BC79D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23.8%</w:t>
            </w:r>
          </w:p>
        </w:tc>
        <w:tc>
          <w:tcPr>
            <w:tcW w:w="1480" w:type="dxa"/>
            <w:tcBorders>
              <w:top w:val="nil"/>
              <w:left w:val="nil"/>
              <w:bottom w:val="nil"/>
              <w:right w:val="nil"/>
            </w:tcBorders>
            <w:shd w:val="clear" w:color="000000" w:fill="FFFFFF"/>
            <w:noWrap/>
            <w:vAlign w:val="center"/>
            <w:hideMark/>
          </w:tcPr>
          <w:p w14:paraId="33EEFA8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19.1%</w:t>
            </w:r>
          </w:p>
        </w:tc>
        <w:tc>
          <w:tcPr>
            <w:tcW w:w="1480" w:type="dxa"/>
            <w:tcBorders>
              <w:top w:val="nil"/>
              <w:left w:val="nil"/>
              <w:bottom w:val="nil"/>
              <w:right w:val="single" w:sz="4" w:space="0" w:color="auto"/>
            </w:tcBorders>
            <w:shd w:val="clear" w:color="000000" w:fill="FFFFFF"/>
            <w:noWrap/>
            <w:vAlign w:val="center"/>
            <w:hideMark/>
          </w:tcPr>
          <w:p w14:paraId="720E9D4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w:t>
            </w:r>
          </w:p>
        </w:tc>
      </w:tr>
      <w:tr w:rsidR="005B3748" w:rsidRPr="005B3748" w14:paraId="296A887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C4C783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CABDB8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58126B5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52.2%</w:t>
            </w:r>
          </w:p>
        </w:tc>
        <w:tc>
          <w:tcPr>
            <w:tcW w:w="1480" w:type="dxa"/>
            <w:tcBorders>
              <w:top w:val="nil"/>
              <w:left w:val="nil"/>
              <w:bottom w:val="nil"/>
              <w:right w:val="nil"/>
            </w:tcBorders>
            <w:shd w:val="clear" w:color="000000" w:fill="FFFFFF"/>
            <w:noWrap/>
            <w:vAlign w:val="center"/>
            <w:hideMark/>
          </w:tcPr>
          <w:p w14:paraId="55ACCE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22.5%</w:t>
            </w:r>
          </w:p>
        </w:tc>
        <w:tc>
          <w:tcPr>
            <w:tcW w:w="1480" w:type="dxa"/>
            <w:tcBorders>
              <w:top w:val="nil"/>
              <w:left w:val="nil"/>
              <w:bottom w:val="nil"/>
              <w:right w:val="nil"/>
            </w:tcBorders>
            <w:shd w:val="clear" w:color="000000" w:fill="FFFFFF"/>
            <w:noWrap/>
            <w:vAlign w:val="center"/>
            <w:hideMark/>
          </w:tcPr>
          <w:p w14:paraId="617B2C4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19.9%</w:t>
            </w:r>
          </w:p>
        </w:tc>
        <w:tc>
          <w:tcPr>
            <w:tcW w:w="1480" w:type="dxa"/>
            <w:tcBorders>
              <w:top w:val="nil"/>
              <w:left w:val="nil"/>
              <w:bottom w:val="nil"/>
              <w:right w:val="single" w:sz="4" w:space="0" w:color="auto"/>
            </w:tcBorders>
            <w:shd w:val="clear" w:color="000000" w:fill="FFFFFF"/>
            <w:noWrap/>
            <w:vAlign w:val="center"/>
            <w:hideMark/>
          </w:tcPr>
          <w:p w14:paraId="4D5DFAC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w:t>
            </w:r>
          </w:p>
        </w:tc>
      </w:tr>
      <w:tr w:rsidR="005B3748" w:rsidRPr="005B3748" w14:paraId="1CAD12F4"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7025E2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0E3C47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CF57E5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53.4%</w:t>
            </w:r>
          </w:p>
        </w:tc>
        <w:tc>
          <w:tcPr>
            <w:tcW w:w="1480" w:type="dxa"/>
            <w:tcBorders>
              <w:top w:val="nil"/>
              <w:left w:val="nil"/>
              <w:bottom w:val="nil"/>
              <w:right w:val="nil"/>
            </w:tcBorders>
            <w:shd w:val="clear" w:color="000000" w:fill="FFFFFF"/>
            <w:noWrap/>
            <w:vAlign w:val="center"/>
            <w:hideMark/>
          </w:tcPr>
          <w:p w14:paraId="60FBEF3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23.7%</w:t>
            </w:r>
          </w:p>
        </w:tc>
        <w:tc>
          <w:tcPr>
            <w:tcW w:w="1480" w:type="dxa"/>
            <w:tcBorders>
              <w:top w:val="nil"/>
              <w:left w:val="nil"/>
              <w:bottom w:val="nil"/>
              <w:right w:val="nil"/>
            </w:tcBorders>
            <w:shd w:val="clear" w:color="000000" w:fill="FFFFFF"/>
            <w:noWrap/>
            <w:vAlign w:val="center"/>
            <w:hideMark/>
          </w:tcPr>
          <w:p w14:paraId="3C162D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17.1%</w:t>
            </w:r>
          </w:p>
        </w:tc>
        <w:tc>
          <w:tcPr>
            <w:tcW w:w="1480" w:type="dxa"/>
            <w:tcBorders>
              <w:top w:val="nil"/>
              <w:left w:val="nil"/>
              <w:bottom w:val="nil"/>
              <w:right w:val="single" w:sz="4" w:space="0" w:color="auto"/>
            </w:tcBorders>
            <w:shd w:val="clear" w:color="000000" w:fill="FFFFFF"/>
            <w:noWrap/>
            <w:vAlign w:val="center"/>
            <w:hideMark/>
          </w:tcPr>
          <w:p w14:paraId="39DADF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5.8%</w:t>
            </w:r>
          </w:p>
        </w:tc>
      </w:tr>
      <w:tr w:rsidR="005B3748" w:rsidRPr="005B3748" w14:paraId="0D5D045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6BCEAD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0889150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0DF8F48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50.7%</w:t>
            </w:r>
          </w:p>
        </w:tc>
        <w:tc>
          <w:tcPr>
            <w:tcW w:w="1480" w:type="dxa"/>
            <w:tcBorders>
              <w:top w:val="nil"/>
              <w:left w:val="nil"/>
              <w:bottom w:val="single" w:sz="4" w:space="0" w:color="auto"/>
              <w:right w:val="nil"/>
            </w:tcBorders>
            <w:shd w:val="clear" w:color="000000" w:fill="FFFFFF"/>
            <w:noWrap/>
            <w:vAlign w:val="center"/>
            <w:hideMark/>
          </w:tcPr>
          <w:p w14:paraId="22CAAFD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24.6%</w:t>
            </w:r>
          </w:p>
        </w:tc>
        <w:tc>
          <w:tcPr>
            <w:tcW w:w="1480" w:type="dxa"/>
            <w:tcBorders>
              <w:top w:val="nil"/>
              <w:left w:val="nil"/>
              <w:bottom w:val="single" w:sz="4" w:space="0" w:color="auto"/>
              <w:right w:val="nil"/>
            </w:tcBorders>
            <w:shd w:val="clear" w:color="000000" w:fill="FFFFFF"/>
            <w:noWrap/>
            <w:vAlign w:val="center"/>
            <w:hideMark/>
          </w:tcPr>
          <w:p w14:paraId="54C8DD8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single" w:sz="4" w:space="0" w:color="auto"/>
              <w:right w:val="single" w:sz="4" w:space="0" w:color="auto"/>
            </w:tcBorders>
            <w:shd w:val="clear" w:color="000000" w:fill="FFFFFF"/>
            <w:noWrap/>
            <w:vAlign w:val="center"/>
            <w:hideMark/>
          </w:tcPr>
          <w:p w14:paraId="38E6E7F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w:t>
            </w:r>
          </w:p>
        </w:tc>
      </w:tr>
      <w:tr w:rsidR="005B3748" w:rsidRPr="005B3748" w14:paraId="2528A53E"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47C0D6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Education</w:t>
            </w:r>
          </w:p>
        </w:tc>
        <w:tc>
          <w:tcPr>
            <w:tcW w:w="1080" w:type="dxa"/>
            <w:tcBorders>
              <w:top w:val="nil"/>
              <w:left w:val="nil"/>
              <w:bottom w:val="nil"/>
              <w:right w:val="nil"/>
            </w:tcBorders>
            <w:shd w:val="clear" w:color="000000" w:fill="FFFFFF"/>
            <w:noWrap/>
            <w:vAlign w:val="center"/>
            <w:hideMark/>
          </w:tcPr>
          <w:p w14:paraId="661B81D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4851B36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27.6%</w:t>
            </w:r>
          </w:p>
        </w:tc>
        <w:tc>
          <w:tcPr>
            <w:tcW w:w="1480" w:type="dxa"/>
            <w:tcBorders>
              <w:top w:val="nil"/>
              <w:left w:val="nil"/>
              <w:bottom w:val="nil"/>
              <w:right w:val="nil"/>
            </w:tcBorders>
            <w:shd w:val="clear" w:color="000000" w:fill="FFFFFF"/>
            <w:noWrap/>
            <w:vAlign w:val="center"/>
            <w:hideMark/>
          </w:tcPr>
          <w:p w14:paraId="015C787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30.9%</w:t>
            </w:r>
          </w:p>
        </w:tc>
        <w:tc>
          <w:tcPr>
            <w:tcW w:w="1480" w:type="dxa"/>
            <w:tcBorders>
              <w:top w:val="nil"/>
              <w:left w:val="nil"/>
              <w:bottom w:val="nil"/>
              <w:right w:val="nil"/>
            </w:tcBorders>
            <w:shd w:val="clear" w:color="000000" w:fill="FFFFFF"/>
            <w:noWrap/>
            <w:vAlign w:val="center"/>
            <w:hideMark/>
          </w:tcPr>
          <w:p w14:paraId="5387603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28.2%</w:t>
            </w:r>
          </w:p>
        </w:tc>
        <w:tc>
          <w:tcPr>
            <w:tcW w:w="1480" w:type="dxa"/>
            <w:tcBorders>
              <w:top w:val="nil"/>
              <w:left w:val="nil"/>
              <w:bottom w:val="nil"/>
              <w:right w:val="single" w:sz="4" w:space="0" w:color="auto"/>
            </w:tcBorders>
            <w:shd w:val="clear" w:color="000000" w:fill="FFFFFF"/>
            <w:noWrap/>
            <w:vAlign w:val="center"/>
            <w:hideMark/>
          </w:tcPr>
          <w:p w14:paraId="0B8269F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13.2%</w:t>
            </w:r>
          </w:p>
        </w:tc>
      </w:tr>
      <w:tr w:rsidR="005B3748" w:rsidRPr="005B3748" w14:paraId="2CC2547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357F3F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0365C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07980A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28.8%</w:t>
            </w:r>
          </w:p>
        </w:tc>
        <w:tc>
          <w:tcPr>
            <w:tcW w:w="1480" w:type="dxa"/>
            <w:tcBorders>
              <w:top w:val="nil"/>
              <w:left w:val="nil"/>
              <w:bottom w:val="nil"/>
              <w:right w:val="nil"/>
            </w:tcBorders>
            <w:shd w:val="clear" w:color="000000" w:fill="FFFFFF"/>
            <w:noWrap/>
            <w:vAlign w:val="center"/>
            <w:hideMark/>
          </w:tcPr>
          <w:p w14:paraId="104993F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31.5%</w:t>
            </w:r>
          </w:p>
        </w:tc>
        <w:tc>
          <w:tcPr>
            <w:tcW w:w="1480" w:type="dxa"/>
            <w:tcBorders>
              <w:top w:val="nil"/>
              <w:left w:val="nil"/>
              <w:bottom w:val="nil"/>
              <w:right w:val="nil"/>
            </w:tcBorders>
            <w:shd w:val="clear" w:color="000000" w:fill="FFFFFF"/>
            <w:noWrap/>
            <w:vAlign w:val="center"/>
            <w:hideMark/>
          </w:tcPr>
          <w:p w14:paraId="71BF026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single" w:sz="4" w:space="0" w:color="auto"/>
            </w:tcBorders>
            <w:shd w:val="clear" w:color="000000" w:fill="FFFFFF"/>
            <w:noWrap/>
            <w:vAlign w:val="center"/>
            <w:hideMark/>
          </w:tcPr>
          <w:p w14:paraId="47CD5F0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12.9%</w:t>
            </w:r>
          </w:p>
        </w:tc>
      </w:tr>
      <w:tr w:rsidR="005B3748" w:rsidRPr="005B3748" w14:paraId="042C7CA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62E844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194D8E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652ED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26.6%</w:t>
            </w:r>
          </w:p>
        </w:tc>
        <w:tc>
          <w:tcPr>
            <w:tcW w:w="1480" w:type="dxa"/>
            <w:tcBorders>
              <w:top w:val="nil"/>
              <w:left w:val="nil"/>
              <w:bottom w:val="nil"/>
              <w:right w:val="nil"/>
            </w:tcBorders>
            <w:shd w:val="clear" w:color="000000" w:fill="FFFFFF"/>
            <w:noWrap/>
            <w:vAlign w:val="center"/>
            <w:hideMark/>
          </w:tcPr>
          <w:p w14:paraId="265E61E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29.2%</w:t>
            </w:r>
          </w:p>
        </w:tc>
        <w:tc>
          <w:tcPr>
            <w:tcW w:w="1480" w:type="dxa"/>
            <w:tcBorders>
              <w:top w:val="nil"/>
              <w:left w:val="nil"/>
              <w:bottom w:val="nil"/>
              <w:right w:val="nil"/>
            </w:tcBorders>
            <w:shd w:val="clear" w:color="000000" w:fill="FFFFFF"/>
            <w:noWrap/>
            <w:vAlign w:val="center"/>
            <w:hideMark/>
          </w:tcPr>
          <w:p w14:paraId="0DDE868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30.8%</w:t>
            </w:r>
          </w:p>
        </w:tc>
        <w:tc>
          <w:tcPr>
            <w:tcW w:w="1480" w:type="dxa"/>
            <w:tcBorders>
              <w:top w:val="nil"/>
              <w:left w:val="nil"/>
              <w:bottom w:val="nil"/>
              <w:right w:val="single" w:sz="4" w:space="0" w:color="auto"/>
            </w:tcBorders>
            <w:shd w:val="clear" w:color="000000" w:fill="FFFFFF"/>
            <w:noWrap/>
            <w:vAlign w:val="center"/>
            <w:hideMark/>
          </w:tcPr>
          <w:p w14:paraId="2CDBB7F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13.4%</w:t>
            </w:r>
          </w:p>
        </w:tc>
      </w:tr>
      <w:tr w:rsidR="005B3748" w:rsidRPr="005B3748" w14:paraId="4A45F61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9B7064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D78DC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60AC83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nil"/>
              <w:right w:val="nil"/>
            </w:tcBorders>
            <w:shd w:val="clear" w:color="000000" w:fill="FFFFFF"/>
            <w:noWrap/>
            <w:vAlign w:val="center"/>
            <w:hideMark/>
          </w:tcPr>
          <w:p w14:paraId="55372FE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32.2%</w:t>
            </w:r>
          </w:p>
        </w:tc>
        <w:tc>
          <w:tcPr>
            <w:tcW w:w="1480" w:type="dxa"/>
            <w:tcBorders>
              <w:top w:val="nil"/>
              <w:left w:val="nil"/>
              <w:bottom w:val="nil"/>
              <w:right w:val="nil"/>
            </w:tcBorders>
            <w:shd w:val="clear" w:color="000000" w:fill="FFFFFF"/>
            <w:noWrap/>
            <w:vAlign w:val="center"/>
            <w:hideMark/>
          </w:tcPr>
          <w:p w14:paraId="413519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30.0%</w:t>
            </w:r>
          </w:p>
        </w:tc>
        <w:tc>
          <w:tcPr>
            <w:tcW w:w="1480" w:type="dxa"/>
            <w:tcBorders>
              <w:top w:val="nil"/>
              <w:left w:val="nil"/>
              <w:bottom w:val="nil"/>
              <w:right w:val="single" w:sz="4" w:space="0" w:color="auto"/>
            </w:tcBorders>
            <w:shd w:val="clear" w:color="000000" w:fill="FFFFFF"/>
            <w:noWrap/>
            <w:vAlign w:val="center"/>
            <w:hideMark/>
          </w:tcPr>
          <w:p w14:paraId="2D2A492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12.4%</w:t>
            </w:r>
          </w:p>
        </w:tc>
      </w:tr>
      <w:tr w:rsidR="005B3748" w:rsidRPr="005B3748" w14:paraId="555C9FD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8FE0F9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5A9FCA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254DC3C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nil"/>
            </w:tcBorders>
            <w:shd w:val="clear" w:color="000000" w:fill="FFFFFF"/>
            <w:noWrap/>
            <w:vAlign w:val="center"/>
            <w:hideMark/>
          </w:tcPr>
          <w:p w14:paraId="335C2C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29.0%</w:t>
            </w:r>
          </w:p>
        </w:tc>
        <w:tc>
          <w:tcPr>
            <w:tcW w:w="1480" w:type="dxa"/>
            <w:tcBorders>
              <w:top w:val="nil"/>
              <w:left w:val="nil"/>
              <w:bottom w:val="nil"/>
              <w:right w:val="nil"/>
            </w:tcBorders>
            <w:shd w:val="clear" w:color="000000" w:fill="FFFFFF"/>
            <w:noWrap/>
            <w:vAlign w:val="center"/>
            <w:hideMark/>
          </w:tcPr>
          <w:p w14:paraId="7216372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33.3%</w:t>
            </w:r>
          </w:p>
        </w:tc>
        <w:tc>
          <w:tcPr>
            <w:tcW w:w="1480" w:type="dxa"/>
            <w:tcBorders>
              <w:top w:val="nil"/>
              <w:left w:val="nil"/>
              <w:bottom w:val="nil"/>
              <w:right w:val="single" w:sz="4" w:space="0" w:color="auto"/>
            </w:tcBorders>
            <w:shd w:val="clear" w:color="000000" w:fill="FFFFFF"/>
            <w:noWrap/>
            <w:vAlign w:val="center"/>
            <w:hideMark/>
          </w:tcPr>
          <w:p w14:paraId="594F61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10.9%</w:t>
            </w:r>
          </w:p>
        </w:tc>
      </w:tr>
      <w:tr w:rsidR="005B3748" w:rsidRPr="005B3748" w14:paraId="205FB1A8"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D6D500D"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45A4E5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61F6033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30.2%</w:t>
            </w:r>
          </w:p>
        </w:tc>
        <w:tc>
          <w:tcPr>
            <w:tcW w:w="1480" w:type="dxa"/>
            <w:tcBorders>
              <w:top w:val="nil"/>
              <w:left w:val="nil"/>
              <w:bottom w:val="single" w:sz="4" w:space="0" w:color="auto"/>
              <w:right w:val="nil"/>
            </w:tcBorders>
            <w:shd w:val="clear" w:color="000000" w:fill="FFFFFF"/>
            <w:noWrap/>
            <w:vAlign w:val="center"/>
            <w:hideMark/>
          </w:tcPr>
          <w:p w14:paraId="35E731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28.1%</w:t>
            </w:r>
          </w:p>
        </w:tc>
        <w:tc>
          <w:tcPr>
            <w:tcW w:w="1480" w:type="dxa"/>
            <w:tcBorders>
              <w:top w:val="nil"/>
              <w:left w:val="nil"/>
              <w:bottom w:val="single" w:sz="4" w:space="0" w:color="auto"/>
              <w:right w:val="nil"/>
            </w:tcBorders>
            <w:shd w:val="clear" w:color="000000" w:fill="FFFFFF"/>
            <w:noWrap/>
            <w:vAlign w:val="center"/>
            <w:hideMark/>
          </w:tcPr>
          <w:p w14:paraId="0161C18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31.5%</w:t>
            </w:r>
          </w:p>
        </w:tc>
        <w:tc>
          <w:tcPr>
            <w:tcW w:w="1480" w:type="dxa"/>
            <w:tcBorders>
              <w:top w:val="nil"/>
              <w:left w:val="nil"/>
              <w:bottom w:val="single" w:sz="4" w:space="0" w:color="auto"/>
              <w:right w:val="single" w:sz="4" w:space="0" w:color="auto"/>
            </w:tcBorders>
            <w:shd w:val="clear" w:color="000000" w:fill="FFFFFF"/>
            <w:noWrap/>
            <w:vAlign w:val="center"/>
            <w:hideMark/>
          </w:tcPr>
          <w:p w14:paraId="1E4A385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10.3%</w:t>
            </w:r>
          </w:p>
        </w:tc>
      </w:tr>
      <w:tr w:rsidR="005B3748" w:rsidRPr="005B3748" w14:paraId="082965FC"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22F2F6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Management and Commerce</w:t>
            </w:r>
          </w:p>
        </w:tc>
        <w:tc>
          <w:tcPr>
            <w:tcW w:w="1080" w:type="dxa"/>
            <w:tcBorders>
              <w:top w:val="nil"/>
              <w:left w:val="nil"/>
              <w:bottom w:val="nil"/>
              <w:right w:val="nil"/>
            </w:tcBorders>
            <w:shd w:val="clear" w:color="000000" w:fill="FFFFFF"/>
            <w:noWrap/>
            <w:vAlign w:val="center"/>
            <w:hideMark/>
          </w:tcPr>
          <w:p w14:paraId="373AF2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6B79CE2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29.0%</w:t>
            </w:r>
          </w:p>
        </w:tc>
        <w:tc>
          <w:tcPr>
            <w:tcW w:w="1480" w:type="dxa"/>
            <w:tcBorders>
              <w:top w:val="nil"/>
              <w:left w:val="nil"/>
              <w:bottom w:val="nil"/>
              <w:right w:val="nil"/>
            </w:tcBorders>
            <w:shd w:val="clear" w:color="000000" w:fill="FFFFFF"/>
            <w:noWrap/>
            <w:vAlign w:val="center"/>
            <w:hideMark/>
          </w:tcPr>
          <w:p w14:paraId="3AE6AC5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29.3%</w:t>
            </w:r>
          </w:p>
        </w:tc>
        <w:tc>
          <w:tcPr>
            <w:tcW w:w="1480" w:type="dxa"/>
            <w:tcBorders>
              <w:top w:val="nil"/>
              <w:left w:val="nil"/>
              <w:bottom w:val="nil"/>
              <w:right w:val="nil"/>
            </w:tcBorders>
            <w:shd w:val="clear" w:color="000000" w:fill="FFFFFF"/>
            <w:noWrap/>
            <w:vAlign w:val="center"/>
            <w:hideMark/>
          </w:tcPr>
          <w:p w14:paraId="3E6EA7A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26.9%</w:t>
            </w:r>
          </w:p>
        </w:tc>
        <w:tc>
          <w:tcPr>
            <w:tcW w:w="1480" w:type="dxa"/>
            <w:tcBorders>
              <w:top w:val="nil"/>
              <w:left w:val="nil"/>
              <w:bottom w:val="nil"/>
              <w:right w:val="single" w:sz="4" w:space="0" w:color="auto"/>
            </w:tcBorders>
            <w:shd w:val="clear" w:color="000000" w:fill="FFFFFF"/>
            <w:noWrap/>
            <w:vAlign w:val="center"/>
            <w:hideMark/>
          </w:tcPr>
          <w:p w14:paraId="36236D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14.8%</w:t>
            </w:r>
          </w:p>
        </w:tc>
      </w:tr>
      <w:tr w:rsidR="005B3748" w:rsidRPr="005B3748" w14:paraId="4BC299A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73A2C4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DC2187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2A31FB5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38.0%</w:t>
            </w:r>
          </w:p>
        </w:tc>
        <w:tc>
          <w:tcPr>
            <w:tcW w:w="1480" w:type="dxa"/>
            <w:tcBorders>
              <w:top w:val="nil"/>
              <w:left w:val="nil"/>
              <w:bottom w:val="nil"/>
              <w:right w:val="nil"/>
            </w:tcBorders>
            <w:shd w:val="clear" w:color="000000" w:fill="FFFFFF"/>
            <w:noWrap/>
            <w:vAlign w:val="center"/>
            <w:hideMark/>
          </w:tcPr>
          <w:p w14:paraId="5A848F4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24.7%</w:t>
            </w:r>
          </w:p>
        </w:tc>
        <w:tc>
          <w:tcPr>
            <w:tcW w:w="1480" w:type="dxa"/>
            <w:tcBorders>
              <w:top w:val="nil"/>
              <w:left w:val="nil"/>
              <w:bottom w:val="nil"/>
              <w:right w:val="nil"/>
            </w:tcBorders>
            <w:shd w:val="clear" w:color="000000" w:fill="FFFFFF"/>
            <w:noWrap/>
            <w:vAlign w:val="center"/>
            <w:hideMark/>
          </w:tcPr>
          <w:p w14:paraId="2A7959A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23.4%</w:t>
            </w:r>
          </w:p>
        </w:tc>
        <w:tc>
          <w:tcPr>
            <w:tcW w:w="1480" w:type="dxa"/>
            <w:tcBorders>
              <w:top w:val="nil"/>
              <w:left w:val="nil"/>
              <w:bottom w:val="nil"/>
              <w:right w:val="single" w:sz="4" w:space="0" w:color="auto"/>
            </w:tcBorders>
            <w:shd w:val="clear" w:color="000000" w:fill="FFFFFF"/>
            <w:noWrap/>
            <w:vAlign w:val="center"/>
            <w:hideMark/>
          </w:tcPr>
          <w:p w14:paraId="0C70503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13.9%</w:t>
            </w:r>
          </w:p>
        </w:tc>
      </w:tr>
      <w:tr w:rsidR="005B3748" w:rsidRPr="005B3748" w14:paraId="682D2DB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38CD08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C282AA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BF9F6B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39.0%</w:t>
            </w:r>
          </w:p>
        </w:tc>
        <w:tc>
          <w:tcPr>
            <w:tcW w:w="1480" w:type="dxa"/>
            <w:tcBorders>
              <w:top w:val="nil"/>
              <w:left w:val="nil"/>
              <w:bottom w:val="nil"/>
              <w:right w:val="nil"/>
            </w:tcBorders>
            <w:shd w:val="clear" w:color="000000" w:fill="FFFFFF"/>
            <w:noWrap/>
            <w:vAlign w:val="center"/>
            <w:hideMark/>
          </w:tcPr>
          <w:p w14:paraId="7F7A38A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24.9%</w:t>
            </w:r>
          </w:p>
        </w:tc>
        <w:tc>
          <w:tcPr>
            <w:tcW w:w="1480" w:type="dxa"/>
            <w:tcBorders>
              <w:top w:val="nil"/>
              <w:left w:val="nil"/>
              <w:bottom w:val="nil"/>
              <w:right w:val="nil"/>
            </w:tcBorders>
            <w:shd w:val="clear" w:color="000000" w:fill="FFFFFF"/>
            <w:noWrap/>
            <w:vAlign w:val="center"/>
            <w:hideMark/>
          </w:tcPr>
          <w:p w14:paraId="0EDC094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25.9%</w:t>
            </w:r>
          </w:p>
        </w:tc>
        <w:tc>
          <w:tcPr>
            <w:tcW w:w="1480" w:type="dxa"/>
            <w:tcBorders>
              <w:top w:val="nil"/>
              <w:left w:val="nil"/>
              <w:bottom w:val="nil"/>
              <w:right w:val="single" w:sz="4" w:space="0" w:color="auto"/>
            </w:tcBorders>
            <w:shd w:val="clear" w:color="000000" w:fill="FFFFFF"/>
            <w:noWrap/>
            <w:vAlign w:val="center"/>
            <w:hideMark/>
          </w:tcPr>
          <w:p w14:paraId="2A5DB67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10.3%</w:t>
            </w:r>
          </w:p>
        </w:tc>
      </w:tr>
      <w:tr w:rsidR="005B3748" w:rsidRPr="005B3748" w14:paraId="4BBCCE7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83EF04A"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1950C9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E0FEDA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39.0%</w:t>
            </w:r>
          </w:p>
        </w:tc>
        <w:tc>
          <w:tcPr>
            <w:tcW w:w="1480" w:type="dxa"/>
            <w:tcBorders>
              <w:top w:val="nil"/>
              <w:left w:val="nil"/>
              <w:bottom w:val="nil"/>
              <w:right w:val="nil"/>
            </w:tcBorders>
            <w:shd w:val="clear" w:color="000000" w:fill="FFFFFF"/>
            <w:noWrap/>
            <w:vAlign w:val="center"/>
            <w:hideMark/>
          </w:tcPr>
          <w:p w14:paraId="641D8E8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24.1%</w:t>
            </w:r>
          </w:p>
        </w:tc>
        <w:tc>
          <w:tcPr>
            <w:tcW w:w="1480" w:type="dxa"/>
            <w:tcBorders>
              <w:top w:val="nil"/>
              <w:left w:val="nil"/>
              <w:bottom w:val="nil"/>
              <w:right w:val="nil"/>
            </w:tcBorders>
            <w:shd w:val="clear" w:color="000000" w:fill="FFFFFF"/>
            <w:noWrap/>
            <w:vAlign w:val="center"/>
            <w:hideMark/>
          </w:tcPr>
          <w:p w14:paraId="5CF220A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27.8%</w:t>
            </w:r>
          </w:p>
        </w:tc>
        <w:tc>
          <w:tcPr>
            <w:tcW w:w="1480" w:type="dxa"/>
            <w:tcBorders>
              <w:top w:val="nil"/>
              <w:left w:val="nil"/>
              <w:bottom w:val="nil"/>
              <w:right w:val="single" w:sz="4" w:space="0" w:color="auto"/>
            </w:tcBorders>
            <w:shd w:val="clear" w:color="000000" w:fill="FFFFFF"/>
            <w:noWrap/>
            <w:vAlign w:val="center"/>
            <w:hideMark/>
          </w:tcPr>
          <w:p w14:paraId="4FDC26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9.1%</w:t>
            </w:r>
          </w:p>
        </w:tc>
      </w:tr>
      <w:tr w:rsidR="005B3748" w:rsidRPr="005B3748" w14:paraId="075D9AAC"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548A0C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E4C3F4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E23F92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38.8%</w:t>
            </w:r>
          </w:p>
        </w:tc>
        <w:tc>
          <w:tcPr>
            <w:tcW w:w="1480" w:type="dxa"/>
            <w:tcBorders>
              <w:top w:val="nil"/>
              <w:left w:val="nil"/>
              <w:bottom w:val="nil"/>
              <w:right w:val="nil"/>
            </w:tcBorders>
            <w:shd w:val="clear" w:color="000000" w:fill="FFFFFF"/>
            <w:noWrap/>
            <w:vAlign w:val="center"/>
            <w:hideMark/>
          </w:tcPr>
          <w:p w14:paraId="451A4B4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29.2%</w:t>
            </w:r>
          </w:p>
        </w:tc>
        <w:tc>
          <w:tcPr>
            <w:tcW w:w="1480" w:type="dxa"/>
            <w:tcBorders>
              <w:top w:val="nil"/>
              <w:left w:val="nil"/>
              <w:bottom w:val="nil"/>
              <w:right w:val="nil"/>
            </w:tcBorders>
            <w:shd w:val="clear" w:color="000000" w:fill="FFFFFF"/>
            <w:noWrap/>
            <w:vAlign w:val="center"/>
            <w:hideMark/>
          </w:tcPr>
          <w:p w14:paraId="1CC68AE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23.1%</w:t>
            </w:r>
          </w:p>
        </w:tc>
        <w:tc>
          <w:tcPr>
            <w:tcW w:w="1480" w:type="dxa"/>
            <w:tcBorders>
              <w:top w:val="nil"/>
              <w:left w:val="nil"/>
              <w:bottom w:val="nil"/>
              <w:right w:val="single" w:sz="4" w:space="0" w:color="auto"/>
            </w:tcBorders>
            <w:shd w:val="clear" w:color="000000" w:fill="FFFFFF"/>
            <w:noWrap/>
            <w:vAlign w:val="center"/>
            <w:hideMark/>
          </w:tcPr>
          <w:p w14:paraId="07CABA6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8.9%</w:t>
            </w:r>
          </w:p>
        </w:tc>
      </w:tr>
      <w:tr w:rsidR="005B3748" w:rsidRPr="005B3748" w14:paraId="698F5CC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D037421"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88ADFF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02BE051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42.0%</w:t>
            </w:r>
          </w:p>
        </w:tc>
        <w:tc>
          <w:tcPr>
            <w:tcW w:w="1480" w:type="dxa"/>
            <w:tcBorders>
              <w:top w:val="nil"/>
              <w:left w:val="nil"/>
              <w:bottom w:val="single" w:sz="4" w:space="0" w:color="auto"/>
              <w:right w:val="nil"/>
            </w:tcBorders>
            <w:shd w:val="clear" w:color="000000" w:fill="FFFFFF"/>
            <w:noWrap/>
            <w:vAlign w:val="center"/>
            <w:hideMark/>
          </w:tcPr>
          <w:p w14:paraId="4ED6ADA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25.0%</w:t>
            </w:r>
          </w:p>
        </w:tc>
        <w:tc>
          <w:tcPr>
            <w:tcW w:w="1480" w:type="dxa"/>
            <w:tcBorders>
              <w:top w:val="nil"/>
              <w:left w:val="nil"/>
              <w:bottom w:val="single" w:sz="4" w:space="0" w:color="auto"/>
              <w:right w:val="nil"/>
            </w:tcBorders>
            <w:shd w:val="clear" w:color="000000" w:fill="FFFFFF"/>
            <w:noWrap/>
            <w:vAlign w:val="center"/>
            <w:hideMark/>
          </w:tcPr>
          <w:p w14:paraId="1CD0DF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single" w:sz="4" w:space="0" w:color="auto"/>
              <w:right w:val="single" w:sz="4" w:space="0" w:color="auto"/>
            </w:tcBorders>
            <w:shd w:val="clear" w:color="000000" w:fill="FFFFFF"/>
            <w:noWrap/>
            <w:vAlign w:val="center"/>
            <w:hideMark/>
          </w:tcPr>
          <w:p w14:paraId="141AF75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75F9A231"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3BE83E60"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Society and Culture</w:t>
            </w:r>
          </w:p>
        </w:tc>
        <w:tc>
          <w:tcPr>
            <w:tcW w:w="1080" w:type="dxa"/>
            <w:tcBorders>
              <w:top w:val="nil"/>
              <w:left w:val="nil"/>
              <w:bottom w:val="nil"/>
              <w:right w:val="nil"/>
            </w:tcBorders>
            <w:shd w:val="clear" w:color="000000" w:fill="FFFFFF"/>
            <w:noWrap/>
            <w:vAlign w:val="center"/>
            <w:hideMark/>
          </w:tcPr>
          <w:p w14:paraId="57ADC62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4097F23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37.9%</w:t>
            </w:r>
          </w:p>
        </w:tc>
        <w:tc>
          <w:tcPr>
            <w:tcW w:w="1480" w:type="dxa"/>
            <w:tcBorders>
              <w:top w:val="nil"/>
              <w:left w:val="nil"/>
              <w:bottom w:val="nil"/>
              <w:right w:val="nil"/>
            </w:tcBorders>
            <w:shd w:val="clear" w:color="000000" w:fill="FFFFFF"/>
            <w:noWrap/>
            <w:vAlign w:val="center"/>
            <w:hideMark/>
          </w:tcPr>
          <w:p w14:paraId="2033908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32.2%</w:t>
            </w:r>
          </w:p>
        </w:tc>
        <w:tc>
          <w:tcPr>
            <w:tcW w:w="1480" w:type="dxa"/>
            <w:tcBorders>
              <w:top w:val="nil"/>
              <w:left w:val="nil"/>
              <w:bottom w:val="nil"/>
              <w:right w:val="nil"/>
            </w:tcBorders>
            <w:shd w:val="clear" w:color="000000" w:fill="FFFFFF"/>
            <w:noWrap/>
            <w:vAlign w:val="center"/>
            <w:hideMark/>
          </w:tcPr>
          <w:p w14:paraId="753C6A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22.5%</w:t>
            </w:r>
          </w:p>
        </w:tc>
        <w:tc>
          <w:tcPr>
            <w:tcW w:w="1480" w:type="dxa"/>
            <w:tcBorders>
              <w:top w:val="nil"/>
              <w:left w:val="nil"/>
              <w:bottom w:val="nil"/>
              <w:right w:val="single" w:sz="4" w:space="0" w:color="auto"/>
            </w:tcBorders>
            <w:shd w:val="clear" w:color="000000" w:fill="FFFFFF"/>
            <w:noWrap/>
            <w:vAlign w:val="center"/>
            <w:hideMark/>
          </w:tcPr>
          <w:p w14:paraId="29CE9A1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5472C57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4D02319"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FDF1BC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6D393C6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40.1%</w:t>
            </w:r>
          </w:p>
        </w:tc>
        <w:tc>
          <w:tcPr>
            <w:tcW w:w="1480" w:type="dxa"/>
            <w:tcBorders>
              <w:top w:val="nil"/>
              <w:left w:val="nil"/>
              <w:bottom w:val="nil"/>
              <w:right w:val="nil"/>
            </w:tcBorders>
            <w:shd w:val="clear" w:color="000000" w:fill="FFFFFF"/>
            <w:noWrap/>
            <w:vAlign w:val="center"/>
            <w:hideMark/>
          </w:tcPr>
          <w:p w14:paraId="47CFA54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29.1%</w:t>
            </w:r>
          </w:p>
        </w:tc>
        <w:tc>
          <w:tcPr>
            <w:tcW w:w="1480" w:type="dxa"/>
            <w:tcBorders>
              <w:top w:val="nil"/>
              <w:left w:val="nil"/>
              <w:bottom w:val="nil"/>
              <w:right w:val="nil"/>
            </w:tcBorders>
            <w:shd w:val="clear" w:color="000000" w:fill="FFFFFF"/>
            <w:noWrap/>
            <w:vAlign w:val="center"/>
            <w:hideMark/>
          </w:tcPr>
          <w:p w14:paraId="04041E2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23.7%</w:t>
            </w:r>
          </w:p>
        </w:tc>
        <w:tc>
          <w:tcPr>
            <w:tcW w:w="1480" w:type="dxa"/>
            <w:tcBorders>
              <w:top w:val="nil"/>
              <w:left w:val="nil"/>
              <w:bottom w:val="nil"/>
              <w:right w:val="single" w:sz="4" w:space="0" w:color="auto"/>
            </w:tcBorders>
            <w:shd w:val="clear" w:color="000000" w:fill="FFFFFF"/>
            <w:noWrap/>
            <w:vAlign w:val="center"/>
            <w:hideMark/>
          </w:tcPr>
          <w:p w14:paraId="2D05D96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7.1%</w:t>
            </w:r>
          </w:p>
        </w:tc>
      </w:tr>
      <w:tr w:rsidR="005B3748" w:rsidRPr="005B3748" w14:paraId="10951D1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20F7AF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6EE44A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6DCCA7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41.0%</w:t>
            </w:r>
          </w:p>
        </w:tc>
        <w:tc>
          <w:tcPr>
            <w:tcW w:w="1480" w:type="dxa"/>
            <w:tcBorders>
              <w:top w:val="nil"/>
              <w:left w:val="nil"/>
              <w:bottom w:val="nil"/>
              <w:right w:val="nil"/>
            </w:tcBorders>
            <w:shd w:val="clear" w:color="000000" w:fill="FFFFFF"/>
            <w:noWrap/>
            <w:vAlign w:val="center"/>
            <w:hideMark/>
          </w:tcPr>
          <w:p w14:paraId="5F41502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27.6%</w:t>
            </w:r>
          </w:p>
        </w:tc>
        <w:tc>
          <w:tcPr>
            <w:tcW w:w="1480" w:type="dxa"/>
            <w:tcBorders>
              <w:top w:val="nil"/>
              <w:left w:val="nil"/>
              <w:bottom w:val="nil"/>
              <w:right w:val="nil"/>
            </w:tcBorders>
            <w:shd w:val="clear" w:color="000000" w:fill="FFFFFF"/>
            <w:noWrap/>
            <w:vAlign w:val="center"/>
            <w:hideMark/>
          </w:tcPr>
          <w:p w14:paraId="67ADC75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25.3%</w:t>
            </w:r>
          </w:p>
        </w:tc>
        <w:tc>
          <w:tcPr>
            <w:tcW w:w="1480" w:type="dxa"/>
            <w:tcBorders>
              <w:top w:val="nil"/>
              <w:left w:val="nil"/>
              <w:bottom w:val="nil"/>
              <w:right w:val="single" w:sz="4" w:space="0" w:color="auto"/>
            </w:tcBorders>
            <w:shd w:val="clear" w:color="000000" w:fill="FFFFFF"/>
            <w:noWrap/>
            <w:vAlign w:val="center"/>
            <w:hideMark/>
          </w:tcPr>
          <w:p w14:paraId="10C5D55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w:t>
            </w:r>
          </w:p>
        </w:tc>
      </w:tr>
      <w:tr w:rsidR="005B3748" w:rsidRPr="005B3748" w14:paraId="3D0239E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38958E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723E7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770A28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40.1%</w:t>
            </w:r>
          </w:p>
        </w:tc>
        <w:tc>
          <w:tcPr>
            <w:tcW w:w="1480" w:type="dxa"/>
            <w:tcBorders>
              <w:top w:val="nil"/>
              <w:left w:val="nil"/>
              <w:bottom w:val="nil"/>
              <w:right w:val="nil"/>
            </w:tcBorders>
            <w:shd w:val="clear" w:color="000000" w:fill="FFFFFF"/>
            <w:noWrap/>
            <w:vAlign w:val="center"/>
            <w:hideMark/>
          </w:tcPr>
          <w:p w14:paraId="0717B5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28.9%</w:t>
            </w:r>
          </w:p>
        </w:tc>
        <w:tc>
          <w:tcPr>
            <w:tcW w:w="1480" w:type="dxa"/>
            <w:tcBorders>
              <w:top w:val="nil"/>
              <w:left w:val="nil"/>
              <w:bottom w:val="nil"/>
              <w:right w:val="nil"/>
            </w:tcBorders>
            <w:shd w:val="clear" w:color="000000" w:fill="FFFFFF"/>
            <w:noWrap/>
            <w:vAlign w:val="center"/>
            <w:hideMark/>
          </w:tcPr>
          <w:p w14:paraId="338EC95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24.0%</w:t>
            </w:r>
          </w:p>
        </w:tc>
        <w:tc>
          <w:tcPr>
            <w:tcW w:w="1480" w:type="dxa"/>
            <w:tcBorders>
              <w:top w:val="nil"/>
              <w:left w:val="nil"/>
              <w:bottom w:val="nil"/>
              <w:right w:val="single" w:sz="4" w:space="0" w:color="auto"/>
            </w:tcBorders>
            <w:shd w:val="clear" w:color="000000" w:fill="FFFFFF"/>
            <w:noWrap/>
            <w:vAlign w:val="center"/>
            <w:hideMark/>
          </w:tcPr>
          <w:p w14:paraId="07CF768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7.0%</w:t>
            </w:r>
          </w:p>
        </w:tc>
      </w:tr>
      <w:tr w:rsidR="005B3748" w:rsidRPr="005B3748" w14:paraId="7C3F6501"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973791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DF8D64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4E41056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41.4%</w:t>
            </w:r>
          </w:p>
        </w:tc>
        <w:tc>
          <w:tcPr>
            <w:tcW w:w="1480" w:type="dxa"/>
            <w:tcBorders>
              <w:top w:val="nil"/>
              <w:left w:val="nil"/>
              <w:bottom w:val="nil"/>
              <w:right w:val="nil"/>
            </w:tcBorders>
            <w:shd w:val="clear" w:color="000000" w:fill="FFFFFF"/>
            <w:noWrap/>
            <w:vAlign w:val="center"/>
            <w:hideMark/>
          </w:tcPr>
          <w:p w14:paraId="2F78653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29.0%</w:t>
            </w:r>
          </w:p>
        </w:tc>
        <w:tc>
          <w:tcPr>
            <w:tcW w:w="1480" w:type="dxa"/>
            <w:tcBorders>
              <w:top w:val="nil"/>
              <w:left w:val="nil"/>
              <w:bottom w:val="nil"/>
              <w:right w:val="nil"/>
            </w:tcBorders>
            <w:shd w:val="clear" w:color="000000" w:fill="FFFFFF"/>
            <w:noWrap/>
            <w:vAlign w:val="center"/>
            <w:hideMark/>
          </w:tcPr>
          <w:p w14:paraId="38D060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23.2%</w:t>
            </w:r>
          </w:p>
        </w:tc>
        <w:tc>
          <w:tcPr>
            <w:tcW w:w="1480" w:type="dxa"/>
            <w:tcBorders>
              <w:top w:val="nil"/>
              <w:left w:val="nil"/>
              <w:bottom w:val="nil"/>
              <w:right w:val="single" w:sz="4" w:space="0" w:color="auto"/>
            </w:tcBorders>
            <w:shd w:val="clear" w:color="000000" w:fill="FFFFFF"/>
            <w:noWrap/>
            <w:vAlign w:val="center"/>
            <w:hideMark/>
          </w:tcPr>
          <w:p w14:paraId="2D038CD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w:t>
            </w:r>
          </w:p>
        </w:tc>
      </w:tr>
      <w:tr w:rsidR="005B3748" w:rsidRPr="005B3748" w14:paraId="6239F9F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712C11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15864E3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5C73A36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43.3%</w:t>
            </w:r>
          </w:p>
        </w:tc>
        <w:tc>
          <w:tcPr>
            <w:tcW w:w="1480" w:type="dxa"/>
            <w:tcBorders>
              <w:top w:val="nil"/>
              <w:left w:val="nil"/>
              <w:bottom w:val="single" w:sz="4" w:space="0" w:color="auto"/>
              <w:right w:val="nil"/>
            </w:tcBorders>
            <w:shd w:val="clear" w:color="000000" w:fill="FFFFFF"/>
            <w:noWrap/>
            <w:vAlign w:val="center"/>
            <w:hideMark/>
          </w:tcPr>
          <w:p w14:paraId="5B50267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29.1%</w:t>
            </w:r>
          </w:p>
        </w:tc>
        <w:tc>
          <w:tcPr>
            <w:tcW w:w="1480" w:type="dxa"/>
            <w:tcBorders>
              <w:top w:val="nil"/>
              <w:left w:val="nil"/>
              <w:bottom w:val="single" w:sz="4" w:space="0" w:color="auto"/>
              <w:right w:val="nil"/>
            </w:tcBorders>
            <w:shd w:val="clear" w:color="000000" w:fill="FFFFFF"/>
            <w:noWrap/>
            <w:vAlign w:val="center"/>
            <w:hideMark/>
          </w:tcPr>
          <w:p w14:paraId="2CE1909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22.2%</w:t>
            </w:r>
          </w:p>
        </w:tc>
        <w:tc>
          <w:tcPr>
            <w:tcW w:w="1480" w:type="dxa"/>
            <w:tcBorders>
              <w:top w:val="nil"/>
              <w:left w:val="nil"/>
              <w:bottom w:val="single" w:sz="4" w:space="0" w:color="auto"/>
              <w:right w:val="single" w:sz="4" w:space="0" w:color="auto"/>
            </w:tcBorders>
            <w:shd w:val="clear" w:color="000000" w:fill="FFFFFF"/>
            <w:noWrap/>
            <w:vAlign w:val="center"/>
            <w:hideMark/>
          </w:tcPr>
          <w:p w14:paraId="647471A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w:t>
            </w:r>
          </w:p>
        </w:tc>
      </w:tr>
      <w:tr w:rsidR="005B3748" w:rsidRPr="005B3748" w14:paraId="1D4C068D"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537B68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Creative Arts</w:t>
            </w:r>
          </w:p>
        </w:tc>
        <w:tc>
          <w:tcPr>
            <w:tcW w:w="1080" w:type="dxa"/>
            <w:tcBorders>
              <w:top w:val="nil"/>
              <w:left w:val="nil"/>
              <w:bottom w:val="nil"/>
              <w:right w:val="nil"/>
            </w:tcBorders>
            <w:shd w:val="clear" w:color="000000" w:fill="FFFFFF"/>
            <w:noWrap/>
            <w:vAlign w:val="center"/>
            <w:hideMark/>
          </w:tcPr>
          <w:p w14:paraId="256210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3E13F5A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49.2%</w:t>
            </w:r>
          </w:p>
        </w:tc>
        <w:tc>
          <w:tcPr>
            <w:tcW w:w="1480" w:type="dxa"/>
            <w:tcBorders>
              <w:top w:val="nil"/>
              <w:left w:val="nil"/>
              <w:bottom w:val="nil"/>
              <w:right w:val="nil"/>
            </w:tcBorders>
            <w:shd w:val="clear" w:color="000000" w:fill="FFFFFF"/>
            <w:noWrap/>
            <w:vAlign w:val="center"/>
            <w:hideMark/>
          </w:tcPr>
          <w:p w14:paraId="1EC3D6F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20.9%</w:t>
            </w:r>
          </w:p>
        </w:tc>
        <w:tc>
          <w:tcPr>
            <w:tcW w:w="1480" w:type="dxa"/>
            <w:tcBorders>
              <w:top w:val="nil"/>
              <w:left w:val="nil"/>
              <w:bottom w:val="nil"/>
              <w:right w:val="nil"/>
            </w:tcBorders>
            <w:shd w:val="clear" w:color="000000" w:fill="FFFFFF"/>
            <w:noWrap/>
            <w:vAlign w:val="center"/>
            <w:hideMark/>
          </w:tcPr>
          <w:p w14:paraId="5A19BC2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22.8%</w:t>
            </w:r>
          </w:p>
        </w:tc>
        <w:tc>
          <w:tcPr>
            <w:tcW w:w="1480" w:type="dxa"/>
            <w:tcBorders>
              <w:top w:val="nil"/>
              <w:left w:val="nil"/>
              <w:bottom w:val="nil"/>
              <w:right w:val="single" w:sz="4" w:space="0" w:color="auto"/>
            </w:tcBorders>
            <w:shd w:val="clear" w:color="000000" w:fill="FFFFFF"/>
            <w:noWrap/>
            <w:vAlign w:val="center"/>
            <w:hideMark/>
          </w:tcPr>
          <w:p w14:paraId="2853435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7.1%</w:t>
            </w:r>
          </w:p>
        </w:tc>
      </w:tr>
      <w:tr w:rsidR="005B3748" w:rsidRPr="005B3748" w14:paraId="25F1294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8A418C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A58588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A49D82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53.6%</w:t>
            </w:r>
          </w:p>
        </w:tc>
        <w:tc>
          <w:tcPr>
            <w:tcW w:w="1480" w:type="dxa"/>
            <w:tcBorders>
              <w:top w:val="nil"/>
              <w:left w:val="nil"/>
              <w:bottom w:val="nil"/>
              <w:right w:val="nil"/>
            </w:tcBorders>
            <w:shd w:val="clear" w:color="000000" w:fill="FFFFFF"/>
            <w:noWrap/>
            <w:vAlign w:val="center"/>
            <w:hideMark/>
          </w:tcPr>
          <w:p w14:paraId="0DF68C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18.0%</w:t>
            </w:r>
          </w:p>
        </w:tc>
        <w:tc>
          <w:tcPr>
            <w:tcW w:w="1480" w:type="dxa"/>
            <w:tcBorders>
              <w:top w:val="nil"/>
              <w:left w:val="nil"/>
              <w:bottom w:val="nil"/>
              <w:right w:val="nil"/>
            </w:tcBorders>
            <w:shd w:val="clear" w:color="000000" w:fill="FFFFFF"/>
            <w:noWrap/>
            <w:vAlign w:val="center"/>
            <w:hideMark/>
          </w:tcPr>
          <w:p w14:paraId="4688B5B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22.3%</w:t>
            </w:r>
          </w:p>
        </w:tc>
        <w:tc>
          <w:tcPr>
            <w:tcW w:w="1480" w:type="dxa"/>
            <w:tcBorders>
              <w:top w:val="nil"/>
              <w:left w:val="nil"/>
              <w:bottom w:val="nil"/>
              <w:right w:val="single" w:sz="4" w:space="0" w:color="auto"/>
            </w:tcBorders>
            <w:shd w:val="clear" w:color="000000" w:fill="FFFFFF"/>
            <w:noWrap/>
            <w:vAlign w:val="center"/>
            <w:hideMark/>
          </w:tcPr>
          <w:p w14:paraId="05AF022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6.2%</w:t>
            </w:r>
          </w:p>
        </w:tc>
      </w:tr>
      <w:tr w:rsidR="005B3748" w:rsidRPr="005B3748" w14:paraId="43B9ABF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FC9E76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FBF4D5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19078E5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54.5%</w:t>
            </w:r>
          </w:p>
        </w:tc>
        <w:tc>
          <w:tcPr>
            <w:tcW w:w="1480" w:type="dxa"/>
            <w:tcBorders>
              <w:top w:val="nil"/>
              <w:left w:val="nil"/>
              <w:bottom w:val="nil"/>
              <w:right w:val="nil"/>
            </w:tcBorders>
            <w:shd w:val="clear" w:color="000000" w:fill="FFFFFF"/>
            <w:noWrap/>
            <w:vAlign w:val="center"/>
            <w:hideMark/>
          </w:tcPr>
          <w:p w14:paraId="51EBE02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17.4%</w:t>
            </w:r>
          </w:p>
        </w:tc>
        <w:tc>
          <w:tcPr>
            <w:tcW w:w="1480" w:type="dxa"/>
            <w:tcBorders>
              <w:top w:val="nil"/>
              <w:left w:val="nil"/>
              <w:bottom w:val="nil"/>
              <w:right w:val="nil"/>
            </w:tcBorders>
            <w:shd w:val="clear" w:color="000000" w:fill="FFFFFF"/>
            <w:noWrap/>
            <w:vAlign w:val="center"/>
            <w:hideMark/>
          </w:tcPr>
          <w:p w14:paraId="6102A4A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20.7%</w:t>
            </w:r>
          </w:p>
        </w:tc>
        <w:tc>
          <w:tcPr>
            <w:tcW w:w="1480" w:type="dxa"/>
            <w:tcBorders>
              <w:top w:val="nil"/>
              <w:left w:val="nil"/>
              <w:bottom w:val="nil"/>
              <w:right w:val="single" w:sz="4" w:space="0" w:color="auto"/>
            </w:tcBorders>
            <w:shd w:val="clear" w:color="000000" w:fill="FFFFFF"/>
            <w:noWrap/>
            <w:vAlign w:val="center"/>
            <w:hideMark/>
          </w:tcPr>
          <w:p w14:paraId="3D74C5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7.3%</w:t>
            </w:r>
          </w:p>
        </w:tc>
      </w:tr>
      <w:tr w:rsidR="005B3748" w:rsidRPr="005B3748" w14:paraId="3B36F607"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5070DC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AA960F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EF9C85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55.6%</w:t>
            </w:r>
          </w:p>
        </w:tc>
        <w:tc>
          <w:tcPr>
            <w:tcW w:w="1480" w:type="dxa"/>
            <w:tcBorders>
              <w:top w:val="nil"/>
              <w:left w:val="nil"/>
              <w:bottom w:val="nil"/>
              <w:right w:val="nil"/>
            </w:tcBorders>
            <w:shd w:val="clear" w:color="000000" w:fill="FFFFFF"/>
            <w:noWrap/>
            <w:vAlign w:val="center"/>
            <w:hideMark/>
          </w:tcPr>
          <w:p w14:paraId="1F8849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16.2%</w:t>
            </w:r>
          </w:p>
        </w:tc>
        <w:tc>
          <w:tcPr>
            <w:tcW w:w="1480" w:type="dxa"/>
            <w:tcBorders>
              <w:top w:val="nil"/>
              <w:left w:val="nil"/>
              <w:bottom w:val="nil"/>
              <w:right w:val="nil"/>
            </w:tcBorders>
            <w:shd w:val="clear" w:color="000000" w:fill="FFFFFF"/>
            <w:noWrap/>
            <w:vAlign w:val="center"/>
            <w:hideMark/>
          </w:tcPr>
          <w:p w14:paraId="4A68BEC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20.7%</w:t>
            </w:r>
          </w:p>
        </w:tc>
        <w:tc>
          <w:tcPr>
            <w:tcW w:w="1480" w:type="dxa"/>
            <w:tcBorders>
              <w:top w:val="nil"/>
              <w:left w:val="nil"/>
              <w:bottom w:val="nil"/>
              <w:right w:val="single" w:sz="4" w:space="0" w:color="auto"/>
            </w:tcBorders>
            <w:shd w:val="clear" w:color="000000" w:fill="FFFFFF"/>
            <w:noWrap/>
            <w:vAlign w:val="center"/>
            <w:hideMark/>
          </w:tcPr>
          <w:p w14:paraId="2F6B1CA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7.6%</w:t>
            </w:r>
          </w:p>
        </w:tc>
      </w:tr>
      <w:tr w:rsidR="005B3748" w:rsidRPr="005B3748" w14:paraId="4EF1AD2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6894FB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CC341B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9BE0D5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56.1%</w:t>
            </w:r>
          </w:p>
        </w:tc>
        <w:tc>
          <w:tcPr>
            <w:tcW w:w="1480" w:type="dxa"/>
            <w:tcBorders>
              <w:top w:val="nil"/>
              <w:left w:val="nil"/>
              <w:bottom w:val="nil"/>
              <w:right w:val="nil"/>
            </w:tcBorders>
            <w:shd w:val="clear" w:color="000000" w:fill="FFFFFF"/>
            <w:noWrap/>
            <w:vAlign w:val="center"/>
            <w:hideMark/>
          </w:tcPr>
          <w:p w14:paraId="5B11702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15.6%</w:t>
            </w:r>
          </w:p>
        </w:tc>
        <w:tc>
          <w:tcPr>
            <w:tcW w:w="1480" w:type="dxa"/>
            <w:tcBorders>
              <w:top w:val="nil"/>
              <w:left w:val="nil"/>
              <w:bottom w:val="nil"/>
              <w:right w:val="nil"/>
            </w:tcBorders>
            <w:shd w:val="clear" w:color="000000" w:fill="FFFFFF"/>
            <w:noWrap/>
            <w:vAlign w:val="center"/>
            <w:hideMark/>
          </w:tcPr>
          <w:p w14:paraId="470799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22.4%</w:t>
            </w:r>
          </w:p>
        </w:tc>
        <w:tc>
          <w:tcPr>
            <w:tcW w:w="1480" w:type="dxa"/>
            <w:tcBorders>
              <w:top w:val="nil"/>
              <w:left w:val="nil"/>
              <w:bottom w:val="nil"/>
              <w:right w:val="single" w:sz="4" w:space="0" w:color="auto"/>
            </w:tcBorders>
            <w:shd w:val="clear" w:color="000000" w:fill="FFFFFF"/>
            <w:noWrap/>
            <w:vAlign w:val="center"/>
            <w:hideMark/>
          </w:tcPr>
          <w:p w14:paraId="0995B2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078C2AFB"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88C06D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1EEF018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521A845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59.2%</w:t>
            </w:r>
          </w:p>
        </w:tc>
        <w:tc>
          <w:tcPr>
            <w:tcW w:w="1480" w:type="dxa"/>
            <w:tcBorders>
              <w:top w:val="nil"/>
              <w:left w:val="nil"/>
              <w:bottom w:val="single" w:sz="4" w:space="0" w:color="auto"/>
              <w:right w:val="nil"/>
            </w:tcBorders>
            <w:shd w:val="clear" w:color="000000" w:fill="FFFFFF"/>
            <w:noWrap/>
            <w:vAlign w:val="center"/>
            <w:hideMark/>
          </w:tcPr>
          <w:p w14:paraId="5E52DCF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19.0%</w:t>
            </w:r>
          </w:p>
        </w:tc>
        <w:tc>
          <w:tcPr>
            <w:tcW w:w="1480" w:type="dxa"/>
            <w:tcBorders>
              <w:top w:val="nil"/>
              <w:left w:val="nil"/>
              <w:bottom w:val="single" w:sz="4" w:space="0" w:color="auto"/>
              <w:right w:val="nil"/>
            </w:tcBorders>
            <w:shd w:val="clear" w:color="000000" w:fill="FFFFFF"/>
            <w:noWrap/>
            <w:vAlign w:val="center"/>
            <w:hideMark/>
          </w:tcPr>
          <w:p w14:paraId="2BF3926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16.7%</w:t>
            </w:r>
          </w:p>
        </w:tc>
        <w:tc>
          <w:tcPr>
            <w:tcW w:w="1480" w:type="dxa"/>
            <w:tcBorders>
              <w:top w:val="nil"/>
              <w:left w:val="nil"/>
              <w:bottom w:val="single" w:sz="4" w:space="0" w:color="auto"/>
              <w:right w:val="single" w:sz="4" w:space="0" w:color="auto"/>
            </w:tcBorders>
            <w:shd w:val="clear" w:color="000000" w:fill="FFFFFF"/>
            <w:noWrap/>
            <w:vAlign w:val="center"/>
            <w:hideMark/>
          </w:tcPr>
          <w:p w14:paraId="3A4516E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w:t>
            </w:r>
          </w:p>
        </w:tc>
      </w:tr>
      <w:tr w:rsidR="005B3748" w:rsidRPr="005B3748" w14:paraId="41F78F46" w14:textId="77777777" w:rsidTr="005B3748">
        <w:trPr>
          <w:trHeight w:val="1020"/>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58ACEFAE" w14:textId="77777777" w:rsidR="005B3748" w:rsidRPr="005B3748" w:rsidRDefault="005B3748" w:rsidP="005B3748">
            <w:pPr>
              <w:spacing w:after="0" w:line="240" w:lineRule="auto"/>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7D73DE9E"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61304FA1"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Completed</w:t>
            </w:r>
            <w:r w:rsidRPr="005B3748">
              <w:rPr>
                <w:rFonts w:ascii="Calibri" w:eastAsia="Times New Roman" w:hAnsi="Calibri" w:cs="Calibri"/>
                <w:b/>
                <w:bCs/>
                <w:color w:val="FFFFFF"/>
                <w:sz w:val="20"/>
                <w:szCs w:val="20"/>
                <w:lang w:eastAsia="en-AU"/>
              </w:rPr>
              <w:br/>
              <w:t>(in any year)</w:t>
            </w:r>
          </w:p>
        </w:tc>
        <w:tc>
          <w:tcPr>
            <w:tcW w:w="1480" w:type="dxa"/>
            <w:tcBorders>
              <w:top w:val="single" w:sz="4" w:space="0" w:color="auto"/>
              <w:left w:val="nil"/>
              <w:bottom w:val="single" w:sz="4" w:space="0" w:color="auto"/>
              <w:right w:val="nil"/>
            </w:tcBorders>
            <w:shd w:val="clear" w:color="000000" w:fill="53265C"/>
            <w:vAlign w:val="center"/>
            <w:hideMark/>
          </w:tcPr>
          <w:p w14:paraId="156BB3A0"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Still enrolled at the end of the 6 year cohort period</w:t>
            </w:r>
          </w:p>
        </w:tc>
        <w:tc>
          <w:tcPr>
            <w:tcW w:w="1480" w:type="dxa"/>
            <w:tcBorders>
              <w:top w:val="single" w:sz="4" w:space="0" w:color="auto"/>
              <w:left w:val="nil"/>
              <w:bottom w:val="single" w:sz="4" w:space="0" w:color="auto"/>
              <w:right w:val="nil"/>
            </w:tcBorders>
            <w:shd w:val="clear" w:color="000000" w:fill="53265C"/>
            <w:vAlign w:val="center"/>
            <w:hideMark/>
          </w:tcPr>
          <w:p w14:paraId="5FD6B653"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4B1D66A4" w14:textId="77777777" w:rsidR="005B3748" w:rsidRPr="005B3748" w:rsidRDefault="005B3748" w:rsidP="005B3748">
            <w:pPr>
              <w:spacing w:after="0" w:line="240" w:lineRule="auto"/>
              <w:jc w:val="center"/>
              <w:rPr>
                <w:rFonts w:ascii="Calibri" w:eastAsia="Times New Roman" w:hAnsi="Calibri" w:cs="Calibri"/>
                <w:b/>
                <w:bCs/>
                <w:color w:val="FFFFFF"/>
                <w:sz w:val="20"/>
                <w:szCs w:val="20"/>
                <w:lang w:eastAsia="en-AU"/>
              </w:rPr>
            </w:pPr>
            <w:r w:rsidRPr="005B3748">
              <w:rPr>
                <w:rFonts w:ascii="Calibri" w:eastAsia="Times New Roman" w:hAnsi="Calibri" w:cs="Calibri"/>
                <w:b/>
                <w:bCs/>
                <w:color w:val="FFFFFF"/>
                <w:sz w:val="20"/>
                <w:szCs w:val="20"/>
                <w:lang w:eastAsia="en-AU"/>
              </w:rPr>
              <w:t>Never came back after the first year</w:t>
            </w:r>
          </w:p>
        </w:tc>
      </w:tr>
      <w:tr w:rsidR="005B3748" w:rsidRPr="005B3748" w14:paraId="2E0D52CF"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140474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STEM</w:t>
            </w:r>
          </w:p>
        </w:tc>
        <w:tc>
          <w:tcPr>
            <w:tcW w:w="1080" w:type="dxa"/>
            <w:tcBorders>
              <w:top w:val="nil"/>
              <w:left w:val="nil"/>
              <w:bottom w:val="nil"/>
              <w:right w:val="nil"/>
            </w:tcBorders>
            <w:shd w:val="clear" w:color="000000" w:fill="FFFFFF"/>
            <w:noWrap/>
            <w:vAlign w:val="center"/>
            <w:hideMark/>
          </w:tcPr>
          <w:p w14:paraId="29FB0F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1F9E426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53.9%</w:t>
            </w:r>
          </w:p>
        </w:tc>
        <w:tc>
          <w:tcPr>
            <w:tcW w:w="1480" w:type="dxa"/>
            <w:tcBorders>
              <w:top w:val="nil"/>
              <w:left w:val="nil"/>
              <w:bottom w:val="nil"/>
              <w:right w:val="nil"/>
            </w:tcBorders>
            <w:shd w:val="clear" w:color="000000" w:fill="FFFFFF"/>
            <w:noWrap/>
            <w:vAlign w:val="center"/>
            <w:hideMark/>
          </w:tcPr>
          <w:p w14:paraId="15670ED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19.8%</w:t>
            </w:r>
          </w:p>
        </w:tc>
        <w:tc>
          <w:tcPr>
            <w:tcW w:w="1480" w:type="dxa"/>
            <w:tcBorders>
              <w:top w:val="nil"/>
              <w:left w:val="nil"/>
              <w:bottom w:val="nil"/>
              <w:right w:val="nil"/>
            </w:tcBorders>
            <w:shd w:val="clear" w:color="000000" w:fill="FFFFFF"/>
            <w:noWrap/>
            <w:vAlign w:val="center"/>
            <w:hideMark/>
          </w:tcPr>
          <w:p w14:paraId="2DB10D4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nil"/>
              <w:right w:val="single" w:sz="4" w:space="0" w:color="auto"/>
            </w:tcBorders>
            <w:shd w:val="clear" w:color="000000" w:fill="FFFFFF"/>
            <w:noWrap/>
            <w:vAlign w:val="center"/>
            <w:hideMark/>
          </w:tcPr>
          <w:p w14:paraId="7C56EE9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7.0%</w:t>
            </w:r>
          </w:p>
        </w:tc>
      </w:tr>
      <w:tr w:rsidR="005B3748" w:rsidRPr="005B3748" w14:paraId="59A8ECB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02E8B3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49FA9C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1C4107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55.1%</w:t>
            </w:r>
          </w:p>
        </w:tc>
        <w:tc>
          <w:tcPr>
            <w:tcW w:w="1480" w:type="dxa"/>
            <w:tcBorders>
              <w:top w:val="nil"/>
              <w:left w:val="nil"/>
              <w:bottom w:val="nil"/>
              <w:right w:val="nil"/>
            </w:tcBorders>
            <w:shd w:val="clear" w:color="000000" w:fill="FFFFFF"/>
            <w:noWrap/>
            <w:vAlign w:val="center"/>
            <w:hideMark/>
          </w:tcPr>
          <w:p w14:paraId="05BFA8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19.7%</w:t>
            </w:r>
          </w:p>
        </w:tc>
        <w:tc>
          <w:tcPr>
            <w:tcW w:w="1480" w:type="dxa"/>
            <w:tcBorders>
              <w:top w:val="nil"/>
              <w:left w:val="nil"/>
              <w:bottom w:val="nil"/>
              <w:right w:val="nil"/>
            </w:tcBorders>
            <w:shd w:val="clear" w:color="000000" w:fill="FFFFFF"/>
            <w:noWrap/>
            <w:vAlign w:val="center"/>
            <w:hideMark/>
          </w:tcPr>
          <w:p w14:paraId="24A0810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19.1%</w:t>
            </w:r>
          </w:p>
        </w:tc>
        <w:tc>
          <w:tcPr>
            <w:tcW w:w="1480" w:type="dxa"/>
            <w:tcBorders>
              <w:top w:val="nil"/>
              <w:left w:val="nil"/>
              <w:bottom w:val="nil"/>
              <w:right w:val="single" w:sz="4" w:space="0" w:color="auto"/>
            </w:tcBorders>
            <w:shd w:val="clear" w:color="000000" w:fill="FFFFFF"/>
            <w:noWrap/>
            <w:vAlign w:val="center"/>
            <w:hideMark/>
          </w:tcPr>
          <w:p w14:paraId="3C81C68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6.1%</w:t>
            </w:r>
          </w:p>
        </w:tc>
      </w:tr>
      <w:tr w:rsidR="005B3748" w:rsidRPr="005B3748" w14:paraId="6B7AC56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08F49D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410402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0E7AE95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52.3%</w:t>
            </w:r>
          </w:p>
        </w:tc>
        <w:tc>
          <w:tcPr>
            <w:tcW w:w="1480" w:type="dxa"/>
            <w:tcBorders>
              <w:top w:val="nil"/>
              <w:left w:val="nil"/>
              <w:bottom w:val="nil"/>
              <w:right w:val="nil"/>
            </w:tcBorders>
            <w:shd w:val="clear" w:color="000000" w:fill="FFFFFF"/>
            <w:noWrap/>
            <w:vAlign w:val="center"/>
            <w:hideMark/>
          </w:tcPr>
          <w:p w14:paraId="1C56BD7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w:t>
            </w:r>
          </w:p>
        </w:tc>
        <w:tc>
          <w:tcPr>
            <w:tcW w:w="1480" w:type="dxa"/>
            <w:tcBorders>
              <w:top w:val="nil"/>
              <w:left w:val="nil"/>
              <w:bottom w:val="nil"/>
              <w:right w:val="nil"/>
            </w:tcBorders>
            <w:shd w:val="clear" w:color="000000" w:fill="FFFFFF"/>
            <w:noWrap/>
            <w:vAlign w:val="center"/>
            <w:hideMark/>
          </w:tcPr>
          <w:p w14:paraId="46B0738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21.4%</w:t>
            </w:r>
          </w:p>
        </w:tc>
        <w:tc>
          <w:tcPr>
            <w:tcW w:w="1480" w:type="dxa"/>
            <w:tcBorders>
              <w:top w:val="nil"/>
              <w:left w:val="nil"/>
              <w:bottom w:val="nil"/>
              <w:right w:val="single" w:sz="4" w:space="0" w:color="auto"/>
            </w:tcBorders>
            <w:shd w:val="clear" w:color="000000" w:fill="FFFFFF"/>
            <w:noWrap/>
            <w:vAlign w:val="center"/>
            <w:hideMark/>
          </w:tcPr>
          <w:p w14:paraId="7A4CB2F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6.2%</w:t>
            </w:r>
          </w:p>
        </w:tc>
      </w:tr>
      <w:tr w:rsidR="005B3748" w:rsidRPr="005B3748" w14:paraId="53BDE2D9"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FF3330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FF9086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5FC348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54.5%</w:t>
            </w:r>
          </w:p>
        </w:tc>
        <w:tc>
          <w:tcPr>
            <w:tcW w:w="1480" w:type="dxa"/>
            <w:tcBorders>
              <w:top w:val="nil"/>
              <w:left w:val="nil"/>
              <w:bottom w:val="nil"/>
              <w:right w:val="nil"/>
            </w:tcBorders>
            <w:shd w:val="clear" w:color="000000" w:fill="FFFFFF"/>
            <w:noWrap/>
            <w:vAlign w:val="center"/>
            <w:hideMark/>
          </w:tcPr>
          <w:p w14:paraId="61C5343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18.2%</w:t>
            </w:r>
          </w:p>
        </w:tc>
        <w:tc>
          <w:tcPr>
            <w:tcW w:w="1480" w:type="dxa"/>
            <w:tcBorders>
              <w:top w:val="nil"/>
              <w:left w:val="nil"/>
              <w:bottom w:val="nil"/>
              <w:right w:val="nil"/>
            </w:tcBorders>
            <w:shd w:val="clear" w:color="000000" w:fill="FFFFFF"/>
            <w:noWrap/>
            <w:vAlign w:val="center"/>
            <w:hideMark/>
          </w:tcPr>
          <w:p w14:paraId="65709D2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20.2%</w:t>
            </w:r>
          </w:p>
        </w:tc>
        <w:tc>
          <w:tcPr>
            <w:tcW w:w="1480" w:type="dxa"/>
            <w:tcBorders>
              <w:top w:val="nil"/>
              <w:left w:val="nil"/>
              <w:bottom w:val="nil"/>
              <w:right w:val="single" w:sz="4" w:space="0" w:color="auto"/>
            </w:tcBorders>
            <w:shd w:val="clear" w:color="000000" w:fill="FFFFFF"/>
            <w:noWrap/>
            <w:vAlign w:val="center"/>
            <w:hideMark/>
          </w:tcPr>
          <w:p w14:paraId="2C4AFC4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7.2%</w:t>
            </w:r>
          </w:p>
        </w:tc>
      </w:tr>
      <w:tr w:rsidR="005B3748" w:rsidRPr="005B3748" w14:paraId="53EE2DC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6B4869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69CD8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0A1B379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54.2%</w:t>
            </w:r>
          </w:p>
        </w:tc>
        <w:tc>
          <w:tcPr>
            <w:tcW w:w="1480" w:type="dxa"/>
            <w:tcBorders>
              <w:top w:val="nil"/>
              <w:left w:val="nil"/>
              <w:bottom w:val="nil"/>
              <w:right w:val="nil"/>
            </w:tcBorders>
            <w:shd w:val="clear" w:color="000000" w:fill="FFFFFF"/>
            <w:noWrap/>
            <w:vAlign w:val="center"/>
            <w:hideMark/>
          </w:tcPr>
          <w:p w14:paraId="51303CA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19.1%</w:t>
            </w:r>
          </w:p>
        </w:tc>
        <w:tc>
          <w:tcPr>
            <w:tcW w:w="1480" w:type="dxa"/>
            <w:tcBorders>
              <w:top w:val="nil"/>
              <w:left w:val="nil"/>
              <w:bottom w:val="nil"/>
              <w:right w:val="nil"/>
            </w:tcBorders>
            <w:shd w:val="clear" w:color="000000" w:fill="FFFFFF"/>
            <w:noWrap/>
            <w:vAlign w:val="center"/>
            <w:hideMark/>
          </w:tcPr>
          <w:p w14:paraId="429481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20.3%</w:t>
            </w:r>
          </w:p>
        </w:tc>
        <w:tc>
          <w:tcPr>
            <w:tcW w:w="1480" w:type="dxa"/>
            <w:tcBorders>
              <w:top w:val="nil"/>
              <w:left w:val="nil"/>
              <w:bottom w:val="nil"/>
              <w:right w:val="single" w:sz="4" w:space="0" w:color="auto"/>
            </w:tcBorders>
            <w:shd w:val="clear" w:color="000000" w:fill="FFFFFF"/>
            <w:noWrap/>
            <w:vAlign w:val="center"/>
            <w:hideMark/>
          </w:tcPr>
          <w:p w14:paraId="564298D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6.4%</w:t>
            </w:r>
          </w:p>
        </w:tc>
      </w:tr>
      <w:tr w:rsidR="005B3748" w:rsidRPr="005B3748" w14:paraId="47E8C88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35ECB3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16A6BEF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15F9F12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55.0%</w:t>
            </w:r>
          </w:p>
        </w:tc>
        <w:tc>
          <w:tcPr>
            <w:tcW w:w="1480" w:type="dxa"/>
            <w:tcBorders>
              <w:top w:val="nil"/>
              <w:left w:val="nil"/>
              <w:bottom w:val="single" w:sz="4" w:space="0" w:color="auto"/>
              <w:right w:val="nil"/>
            </w:tcBorders>
            <w:shd w:val="clear" w:color="000000" w:fill="FFFFFF"/>
            <w:noWrap/>
            <w:vAlign w:val="center"/>
            <w:hideMark/>
          </w:tcPr>
          <w:p w14:paraId="30A5986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19.8%</w:t>
            </w:r>
          </w:p>
        </w:tc>
        <w:tc>
          <w:tcPr>
            <w:tcW w:w="1480" w:type="dxa"/>
            <w:tcBorders>
              <w:top w:val="nil"/>
              <w:left w:val="nil"/>
              <w:bottom w:val="single" w:sz="4" w:space="0" w:color="auto"/>
              <w:right w:val="nil"/>
            </w:tcBorders>
            <w:shd w:val="clear" w:color="000000" w:fill="FFFFFF"/>
            <w:noWrap/>
            <w:vAlign w:val="center"/>
            <w:hideMark/>
          </w:tcPr>
          <w:p w14:paraId="5BD4471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19.7%</w:t>
            </w:r>
          </w:p>
        </w:tc>
        <w:tc>
          <w:tcPr>
            <w:tcW w:w="1480" w:type="dxa"/>
            <w:tcBorders>
              <w:top w:val="nil"/>
              <w:left w:val="nil"/>
              <w:bottom w:val="single" w:sz="4" w:space="0" w:color="auto"/>
              <w:right w:val="single" w:sz="4" w:space="0" w:color="auto"/>
            </w:tcBorders>
            <w:shd w:val="clear" w:color="000000" w:fill="FFFFFF"/>
            <w:noWrap/>
            <w:vAlign w:val="center"/>
            <w:hideMark/>
          </w:tcPr>
          <w:p w14:paraId="79B8F70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5.4%</w:t>
            </w:r>
          </w:p>
        </w:tc>
      </w:tr>
      <w:tr w:rsidR="005B3748" w:rsidRPr="005B3748" w14:paraId="2F19A115"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862349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HASS</w:t>
            </w:r>
          </w:p>
        </w:tc>
        <w:tc>
          <w:tcPr>
            <w:tcW w:w="1080" w:type="dxa"/>
            <w:tcBorders>
              <w:top w:val="nil"/>
              <w:left w:val="nil"/>
              <w:bottom w:val="nil"/>
              <w:right w:val="nil"/>
            </w:tcBorders>
            <w:shd w:val="clear" w:color="000000" w:fill="FFFFFF"/>
            <w:noWrap/>
            <w:vAlign w:val="center"/>
            <w:hideMark/>
          </w:tcPr>
          <w:p w14:paraId="7A896D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52BB1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36.4%</w:t>
            </w:r>
          </w:p>
        </w:tc>
        <w:tc>
          <w:tcPr>
            <w:tcW w:w="1480" w:type="dxa"/>
            <w:tcBorders>
              <w:top w:val="nil"/>
              <w:left w:val="nil"/>
              <w:bottom w:val="nil"/>
              <w:right w:val="nil"/>
            </w:tcBorders>
            <w:shd w:val="clear" w:color="000000" w:fill="FFFFFF"/>
            <w:noWrap/>
            <w:vAlign w:val="center"/>
            <w:hideMark/>
          </w:tcPr>
          <w:p w14:paraId="784920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29.6%</w:t>
            </w:r>
          </w:p>
        </w:tc>
        <w:tc>
          <w:tcPr>
            <w:tcW w:w="1480" w:type="dxa"/>
            <w:tcBorders>
              <w:top w:val="nil"/>
              <w:left w:val="nil"/>
              <w:bottom w:val="nil"/>
              <w:right w:val="nil"/>
            </w:tcBorders>
            <w:shd w:val="clear" w:color="000000" w:fill="FFFFFF"/>
            <w:noWrap/>
            <w:vAlign w:val="center"/>
            <w:hideMark/>
          </w:tcPr>
          <w:p w14:paraId="2861B0B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24.3%</w:t>
            </w:r>
          </w:p>
        </w:tc>
        <w:tc>
          <w:tcPr>
            <w:tcW w:w="1480" w:type="dxa"/>
            <w:tcBorders>
              <w:top w:val="nil"/>
              <w:left w:val="nil"/>
              <w:bottom w:val="nil"/>
              <w:right w:val="single" w:sz="4" w:space="0" w:color="auto"/>
            </w:tcBorders>
            <w:shd w:val="clear" w:color="000000" w:fill="FFFFFF"/>
            <w:noWrap/>
            <w:vAlign w:val="center"/>
            <w:hideMark/>
          </w:tcPr>
          <w:p w14:paraId="46C5D8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9.7%</w:t>
            </w:r>
          </w:p>
        </w:tc>
      </w:tr>
      <w:tr w:rsidR="005B3748" w:rsidRPr="005B3748" w14:paraId="792337A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545803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65492C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05908DA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40.0%</w:t>
            </w:r>
          </w:p>
        </w:tc>
        <w:tc>
          <w:tcPr>
            <w:tcW w:w="1480" w:type="dxa"/>
            <w:tcBorders>
              <w:top w:val="nil"/>
              <w:left w:val="nil"/>
              <w:bottom w:val="nil"/>
              <w:right w:val="nil"/>
            </w:tcBorders>
            <w:shd w:val="clear" w:color="000000" w:fill="FFFFFF"/>
            <w:noWrap/>
            <w:vAlign w:val="center"/>
            <w:hideMark/>
          </w:tcPr>
          <w:p w14:paraId="159614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27.1%</w:t>
            </w:r>
          </w:p>
        </w:tc>
        <w:tc>
          <w:tcPr>
            <w:tcW w:w="1480" w:type="dxa"/>
            <w:tcBorders>
              <w:top w:val="nil"/>
              <w:left w:val="nil"/>
              <w:bottom w:val="nil"/>
              <w:right w:val="nil"/>
            </w:tcBorders>
            <w:shd w:val="clear" w:color="000000" w:fill="FFFFFF"/>
            <w:noWrap/>
            <w:vAlign w:val="center"/>
            <w:hideMark/>
          </w:tcPr>
          <w:p w14:paraId="398D451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24.0%</w:t>
            </w:r>
          </w:p>
        </w:tc>
        <w:tc>
          <w:tcPr>
            <w:tcW w:w="1480" w:type="dxa"/>
            <w:tcBorders>
              <w:top w:val="nil"/>
              <w:left w:val="nil"/>
              <w:bottom w:val="nil"/>
              <w:right w:val="single" w:sz="4" w:space="0" w:color="auto"/>
            </w:tcBorders>
            <w:shd w:val="clear" w:color="000000" w:fill="FFFFFF"/>
            <w:noWrap/>
            <w:vAlign w:val="center"/>
            <w:hideMark/>
          </w:tcPr>
          <w:p w14:paraId="7BA161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8.9%</w:t>
            </w:r>
          </w:p>
        </w:tc>
      </w:tr>
      <w:tr w:rsidR="005B3748" w:rsidRPr="005B3748" w14:paraId="3F46BC3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571C317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FA30DB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D5294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40.6%</w:t>
            </w:r>
          </w:p>
        </w:tc>
        <w:tc>
          <w:tcPr>
            <w:tcW w:w="1480" w:type="dxa"/>
            <w:tcBorders>
              <w:top w:val="nil"/>
              <w:left w:val="nil"/>
              <w:bottom w:val="nil"/>
              <w:right w:val="nil"/>
            </w:tcBorders>
            <w:shd w:val="clear" w:color="000000" w:fill="FFFFFF"/>
            <w:noWrap/>
            <w:vAlign w:val="center"/>
            <w:hideMark/>
          </w:tcPr>
          <w:p w14:paraId="44235C9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nil"/>
              <w:left w:val="nil"/>
              <w:bottom w:val="nil"/>
              <w:right w:val="nil"/>
            </w:tcBorders>
            <w:shd w:val="clear" w:color="000000" w:fill="FFFFFF"/>
            <w:noWrap/>
            <w:vAlign w:val="center"/>
            <w:hideMark/>
          </w:tcPr>
          <w:p w14:paraId="1BA481E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25.5%</w:t>
            </w:r>
          </w:p>
        </w:tc>
        <w:tc>
          <w:tcPr>
            <w:tcW w:w="1480" w:type="dxa"/>
            <w:tcBorders>
              <w:top w:val="nil"/>
              <w:left w:val="nil"/>
              <w:bottom w:val="nil"/>
              <w:right w:val="single" w:sz="4" w:space="0" w:color="auto"/>
            </w:tcBorders>
            <w:shd w:val="clear" w:color="000000" w:fill="FFFFFF"/>
            <w:noWrap/>
            <w:vAlign w:val="center"/>
            <w:hideMark/>
          </w:tcPr>
          <w:p w14:paraId="1117208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8.1%</w:t>
            </w:r>
          </w:p>
        </w:tc>
      </w:tr>
      <w:tr w:rsidR="005B3748" w:rsidRPr="005B3748" w14:paraId="266BB60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7AEA10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163913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03C6830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39.7%</w:t>
            </w:r>
          </w:p>
        </w:tc>
        <w:tc>
          <w:tcPr>
            <w:tcW w:w="1480" w:type="dxa"/>
            <w:tcBorders>
              <w:top w:val="nil"/>
              <w:left w:val="nil"/>
              <w:bottom w:val="nil"/>
              <w:right w:val="nil"/>
            </w:tcBorders>
            <w:shd w:val="clear" w:color="000000" w:fill="FFFFFF"/>
            <w:noWrap/>
            <w:vAlign w:val="center"/>
            <w:hideMark/>
          </w:tcPr>
          <w:p w14:paraId="719DAF8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26.9%</w:t>
            </w:r>
          </w:p>
        </w:tc>
        <w:tc>
          <w:tcPr>
            <w:tcW w:w="1480" w:type="dxa"/>
            <w:tcBorders>
              <w:top w:val="nil"/>
              <w:left w:val="nil"/>
              <w:bottom w:val="nil"/>
              <w:right w:val="nil"/>
            </w:tcBorders>
            <w:shd w:val="clear" w:color="000000" w:fill="FFFFFF"/>
            <w:noWrap/>
            <w:vAlign w:val="center"/>
            <w:hideMark/>
          </w:tcPr>
          <w:p w14:paraId="4962F3C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25.0%</w:t>
            </w:r>
          </w:p>
        </w:tc>
        <w:tc>
          <w:tcPr>
            <w:tcW w:w="1480" w:type="dxa"/>
            <w:tcBorders>
              <w:top w:val="nil"/>
              <w:left w:val="nil"/>
              <w:bottom w:val="nil"/>
              <w:right w:val="single" w:sz="4" w:space="0" w:color="auto"/>
            </w:tcBorders>
            <w:shd w:val="clear" w:color="000000" w:fill="FFFFFF"/>
            <w:noWrap/>
            <w:vAlign w:val="center"/>
            <w:hideMark/>
          </w:tcPr>
          <w:p w14:paraId="742E11B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8.4%</w:t>
            </w:r>
          </w:p>
        </w:tc>
      </w:tr>
      <w:tr w:rsidR="005B3748" w:rsidRPr="005B3748" w14:paraId="7425BD6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0D33559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567E91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E65B94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40.7%</w:t>
            </w:r>
          </w:p>
        </w:tc>
        <w:tc>
          <w:tcPr>
            <w:tcW w:w="1480" w:type="dxa"/>
            <w:tcBorders>
              <w:top w:val="nil"/>
              <w:left w:val="nil"/>
              <w:bottom w:val="nil"/>
              <w:right w:val="nil"/>
            </w:tcBorders>
            <w:shd w:val="clear" w:color="000000" w:fill="FFFFFF"/>
            <w:noWrap/>
            <w:vAlign w:val="center"/>
            <w:hideMark/>
          </w:tcPr>
          <w:p w14:paraId="1F827D5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26.9%</w:t>
            </w:r>
          </w:p>
        </w:tc>
        <w:tc>
          <w:tcPr>
            <w:tcW w:w="1480" w:type="dxa"/>
            <w:tcBorders>
              <w:top w:val="nil"/>
              <w:left w:val="nil"/>
              <w:bottom w:val="nil"/>
              <w:right w:val="nil"/>
            </w:tcBorders>
            <w:shd w:val="clear" w:color="000000" w:fill="FFFFFF"/>
            <w:noWrap/>
            <w:vAlign w:val="center"/>
            <w:hideMark/>
          </w:tcPr>
          <w:p w14:paraId="6C0E44B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24.9%</w:t>
            </w:r>
          </w:p>
        </w:tc>
        <w:tc>
          <w:tcPr>
            <w:tcW w:w="1480" w:type="dxa"/>
            <w:tcBorders>
              <w:top w:val="nil"/>
              <w:left w:val="nil"/>
              <w:bottom w:val="nil"/>
              <w:right w:val="single" w:sz="4" w:space="0" w:color="auto"/>
            </w:tcBorders>
            <w:shd w:val="clear" w:color="000000" w:fill="FFFFFF"/>
            <w:noWrap/>
            <w:vAlign w:val="center"/>
            <w:hideMark/>
          </w:tcPr>
          <w:p w14:paraId="7A6E4A4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5631A43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66DFBFE7"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30D1F6A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01EF660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43.1%</w:t>
            </w:r>
          </w:p>
        </w:tc>
        <w:tc>
          <w:tcPr>
            <w:tcW w:w="1480" w:type="dxa"/>
            <w:tcBorders>
              <w:top w:val="nil"/>
              <w:left w:val="nil"/>
              <w:bottom w:val="single" w:sz="4" w:space="0" w:color="auto"/>
              <w:right w:val="nil"/>
            </w:tcBorders>
            <w:shd w:val="clear" w:color="000000" w:fill="FFFFFF"/>
            <w:noWrap/>
            <w:vAlign w:val="center"/>
            <w:hideMark/>
          </w:tcPr>
          <w:p w14:paraId="582A688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single" w:sz="4" w:space="0" w:color="auto"/>
              <w:right w:val="nil"/>
            </w:tcBorders>
            <w:shd w:val="clear" w:color="000000" w:fill="FFFFFF"/>
            <w:noWrap/>
            <w:vAlign w:val="center"/>
            <w:hideMark/>
          </w:tcPr>
          <w:p w14:paraId="6DF89CD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23.5%</w:t>
            </w:r>
          </w:p>
        </w:tc>
        <w:tc>
          <w:tcPr>
            <w:tcW w:w="1480" w:type="dxa"/>
            <w:tcBorders>
              <w:top w:val="nil"/>
              <w:left w:val="nil"/>
              <w:bottom w:val="single" w:sz="4" w:space="0" w:color="auto"/>
              <w:right w:val="single" w:sz="4" w:space="0" w:color="auto"/>
            </w:tcBorders>
            <w:shd w:val="clear" w:color="000000" w:fill="FFFFFF"/>
            <w:noWrap/>
            <w:vAlign w:val="center"/>
            <w:hideMark/>
          </w:tcPr>
          <w:p w14:paraId="75A5015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6.6%</w:t>
            </w:r>
          </w:p>
        </w:tc>
      </w:tr>
      <w:tr w:rsidR="005B3748" w:rsidRPr="005B3748" w14:paraId="25CE72B1"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976FAE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Other</w:t>
            </w:r>
          </w:p>
        </w:tc>
        <w:tc>
          <w:tcPr>
            <w:tcW w:w="1080" w:type="dxa"/>
            <w:tcBorders>
              <w:top w:val="nil"/>
              <w:left w:val="nil"/>
              <w:bottom w:val="nil"/>
              <w:right w:val="nil"/>
            </w:tcBorders>
            <w:shd w:val="clear" w:color="000000" w:fill="FFFFFF"/>
            <w:noWrap/>
            <w:vAlign w:val="center"/>
            <w:hideMark/>
          </w:tcPr>
          <w:p w14:paraId="7484269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0CCA45C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49.4%</w:t>
            </w:r>
          </w:p>
        </w:tc>
        <w:tc>
          <w:tcPr>
            <w:tcW w:w="1480" w:type="dxa"/>
            <w:tcBorders>
              <w:top w:val="nil"/>
              <w:left w:val="nil"/>
              <w:bottom w:val="nil"/>
              <w:right w:val="nil"/>
            </w:tcBorders>
            <w:shd w:val="clear" w:color="000000" w:fill="FFFFFF"/>
            <w:noWrap/>
            <w:vAlign w:val="center"/>
            <w:hideMark/>
          </w:tcPr>
          <w:p w14:paraId="46E4B18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24.8%</w:t>
            </w:r>
          </w:p>
        </w:tc>
        <w:tc>
          <w:tcPr>
            <w:tcW w:w="1480" w:type="dxa"/>
            <w:tcBorders>
              <w:top w:val="nil"/>
              <w:left w:val="nil"/>
              <w:bottom w:val="nil"/>
              <w:right w:val="nil"/>
            </w:tcBorders>
            <w:shd w:val="clear" w:color="000000" w:fill="FFFFFF"/>
            <w:noWrap/>
            <w:vAlign w:val="center"/>
            <w:hideMark/>
          </w:tcPr>
          <w:p w14:paraId="4E7C2D2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19.9%</w:t>
            </w:r>
          </w:p>
        </w:tc>
        <w:tc>
          <w:tcPr>
            <w:tcW w:w="1480" w:type="dxa"/>
            <w:tcBorders>
              <w:top w:val="nil"/>
              <w:left w:val="nil"/>
              <w:bottom w:val="nil"/>
              <w:right w:val="single" w:sz="4" w:space="0" w:color="auto"/>
            </w:tcBorders>
            <w:shd w:val="clear" w:color="000000" w:fill="FFFFFF"/>
            <w:noWrap/>
            <w:vAlign w:val="center"/>
            <w:hideMark/>
          </w:tcPr>
          <w:p w14:paraId="0CDD6D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3A579618"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C12AB1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33B8E4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4ECE986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51.1%</w:t>
            </w:r>
          </w:p>
        </w:tc>
        <w:tc>
          <w:tcPr>
            <w:tcW w:w="1480" w:type="dxa"/>
            <w:tcBorders>
              <w:top w:val="nil"/>
              <w:left w:val="nil"/>
              <w:bottom w:val="nil"/>
              <w:right w:val="nil"/>
            </w:tcBorders>
            <w:shd w:val="clear" w:color="000000" w:fill="FFFFFF"/>
            <w:noWrap/>
            <w:vAlign w:val="center"/>
            <w:hideMark/>
          </w:tcPr>
          <w:p w14:paraId="66B99A6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21.7%</w:t>
            </w:r>
          </w:p>
        </w:tc>
        <w:tc>
          <w:tcPr>
            <w:tcW w:w="1480" w:type="dxa"/>
            <w:tcBorders>
              <w:top w:val="nil"/>
              <w:left w:val="nil"/>
              <w:bottom w:val="nil"/>
              <w:right w:val="nil"/>
            </w:tcBorders>
            <w:shd w:val="clear" w:color="000000" w:fill="FFFFFF"/>
            <w:noWrap/>
            <w:vAlign w:val="center"/>
            <w:hideMark/>
          </w:tcPr>
          <w:p w14:paraId="7966673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21.2%</w:t>
            </w:r>
          </w:p>
        </w:tc>
        <w:tc>
          <w:tcPr>
            <w:tcW w:w="1480" w:type="dxa"/>
            <w:tcBorders>
              <w:top w:val="nil"/>
              <w:left w:val="nil"/>
              <w:bottom w:val="nil"/>
              <w:right w:val="single" w:sz="4" w:space="0" w:color="auto"/>
            </w:tcBorders>
            <w:shd w:val="clear" w:color="000000" w:fill="FFFFFF"/>
            <w:noWrap/>
            <w:vAlign w:val="center"/>
            <w:hideMark/>
          </w:tcPr>
          <w:p w14:paraId="6891BEF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6.0%</w:t>
            </w:r>
          </w:p>
        </w:tc>
      </w:tr>
      <w:tr w:rsidR="005B3748" w:rsidRPr="005B3748" w14:paraId="400F73E5"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D25EF6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35F519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3AC8CBC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51.2%</w:t>
            </w:r>
          </w:p>
        </w:tc>
        <w:tc>
          <w:tcPr>
            <w:tcW w:w="1480" w:type="dxa"/>
            <w:tcBorders>
              <w:top w:val="nil"/>
              <w:left w:val="nil"/>
              <w:bottom w:val="nil"/>
              <w:right w:val="nil"/>
            </w:tcBorders>
            <w:shd w:val="clear" w:color="000000" w:fill="FFFFFF"/>
            <w:noWrap/>
            <w:vAlign w:val="center"/>
            <w:hideMark/>
          </w:tcPr>
          <w:p w14:paraId="443EF35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24.1%</w:t>
            </w:r>
          </w:p>
        </w:tc>
        <w:tc>
          <w:tcPr>
            <w:tcW w:w="1480" w:type="dxa"/>
            <w:tcBorders>
              <w:top w:val="nil"/>
              <w:left w:val="nil"/>
              <w:bottom w:val="nil"/>
              <w:right w:val="nil"/>
            </w:tcBorders>
            <w:shd w:val="clear" w:color="000000" w:fill="FFFFFF"/>
            <w:noWrap/>
            <w:vAlign w:val="center"/>
            <w:hideMark/>
          </w:tcPr>
          <w:p w14:paraId="3E0A9DE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w:t>
            </w:r>
          </w:p>
        </w:tc>
        <w:tc>
          <w:tcPr>
            <w:tcW w:w="1480" w:type="dxa"/>
            <w:tcBorders>
              <w:top w:val="nil"/>
              <w:left w:val="nil"/>
              <w:bottom w:val="nil"/>
              <w:right w:val="single" w:sz="4" w:space="0" w:color="auto"/>
            </w:tcBorders>
            <w:shd w:val="clear" w:color="000000" w:fill="FFFFFF"/>
            <w:noWrap/>
            <w:vAlign w:val="center"/>
            <w:hideMark/>
          </w:tcPr>
          <w:p w14:paraId="3858C1C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w:t>
            </w:r>
          </w:p>
        </w:tc>
      </w:tr>
      <w:tr w:rsidR="005B3748" w:rsidRPr="005B3748" w14:paraId="6A10E72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BDDE84B"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7B253F6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5EFDB75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50.7%</w:t>
            </w:r>
          </w:p>
        </w:tc>
        <w:tc>
          <w:tcPr>
            <w:tcW w:w="1480" w:type="dxa"/>
            <w:tcBorders>
              <w:top w:val="nil"/>
              <w:left w:val="nil"/>
              <w:bottom w:val="nil"/>
              <w:right w:val="nil"/>
            </w:tcBorders>
            <w:shd w:val="clear" w:color="000000" w:fill="FFFFFF"/>
            <w:noWrap/>
            <w:vAlign w:val="center"/>
            <w:hideMark/>
          </w:tcPr>
          <w:p w14:paraId="46707B7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23.0%</w:t>
            </w:r>
          </w:p>
        </w:tc>
        <w:tc>
          <w:tcPr>
            <w:tcW w:w="1480" w:type="dxa"/>
            <w:tcBorders>
              <w:top w:val="nil"/>
              <w:left w:val="nil"/>
              <w:bottom w:val="nil"/>
              <w:right w:val="nil"/>
            </w:tcBorders>
            <w:shd w:val="clear" w:color="000000" w:fill="FFFFFF"/>
            <w:noWrap/>
            <w:vAlign w:val="center"/>
            <w:hideMark/>
          </w:tcPr>
          <w:p w14:paraId="643DA12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20.6%</w:t>
            </w:r>
          </w:p>
        </w:tc>
        <w:tc>
          <w:tcPr>
            <w:tcW w:w="1480" w:type="dxa"/>
            <w:tcBorders>
              <w:top w:val="nil"/>
              <w:left w:val="nil"/>
              <w:bottom w:val="nil"/>
              <w:right w:val="single" w:sz="4" w:space="0" w:color="auto"/>
            </w:tcBorders>
            <w:shd w:val="clear" w:color="000000" w:fill="FFFFFF"/>
            <w:noWrap/>
            <w:vAlign w:val="center"/>
            <w:hideMark/>
          </w:tcPr>
          <w:p w14:paraId="2B5B56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w:t>
            </w:r>
          </w:p>
        </w:tc>
      </w:tr>
      <w:tr w:rsidR="005B3748" w:rsidRPr="005B3748" w14:paraId="07A5D0F6"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580876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4ED84CA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5B012C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52.8%</w:t>
            </w:r>
          </w:p>
        </w:tc>
        <w:tc>
          <w:tcPr>
            <w:tcW w:w="1480" w:type="dxa"/>
            <w:tcBorders>
              <w:top w:val="nil"/>
              <w:left w:val="nil"/>
              <w:bottom w:val="nil"/>
              <w:right w:val="nil"/>
            </w:tcBorders>
            <w:shd w:val="clear" w:color="000000" w:fill="FFFFFF"/>
            <w:noWrap/>
            <w:vAlign w:val="center"/>
            <w:hideMark/>
          </w:tcPr>
          <w:p w14:paraId="5725A2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23.9%</w:t>
            </w:r>
          </w:p>
        </w:tc>
        <w:tc>
          <w:tcPr>
            <w:tcW w:w="1480" w:type="dxa"/>
            <w:tcBorders>
              <w:top w:val="nil"/>
              <w:left w:val="nil"/>
              <w:bottom w:val="nil"/>
              <w:right w:val="nil"/>
            </w:tcBorders>
            <w:shd w:val="clear" w:color="000000" w:fill="FFFFFF"/>
            <w:noWrap/>
            <w:vAlign w:val="center"/>
            <w:hideMark/>
          </w:tcPr>
          <w:p w14:paraId="59CE010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17.6%</w:t>
            </w:r>
          </w:p>
        </w:tc>
        <w:tc>
          <w:tcPr>
            <w:tcW w:w="1480" w:type="dxa"/>
            <w:tcBorders>
              <w:top w:val="nil"/>
              <w:left w:val="nil"/>
              <w:bottom w:val="nil"/>
              <w:right w:val="single" w:sz="4" w:space="0" w:color="auto"/>
            </w:tcBorders>
            <w:shd w:val="clear" w:color="000000" w:fill="FFFFFF"/>
            <w:noWrap/>
            <w:vAlign w:val="center"/>
            <w:hideMark/>
          </w:tcPr>
          <w:p w14:paraId="4F0B82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w:t>
            </w:r>
          </w:p>
        </w:tc>
      </w:tr>
      <w:tr w:rsidR="005B3748" w:rsidRPr="005B3748" w14:paraId="429612AA"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F4E22B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396ACE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767425C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49.3%</w:t>
            </w:r>
          </w:p>
        </w:tc>
        <w:tc>
          <w:tcPr>
            <w:tcW w:w="1480" w:type="dxa"/>
            <w:tcBorders>
              <w:top w:val="nil"/>
              <w:left w:val="nil"/>
              <w:bottom w:val="single" w:sz="4" w:space="0" w:color="auto"/>
              <w:right w:val="nil"/>
            </w:tcBorders>
            <w:shd w:val="clear" w:color="000000" w:fill="FFFFFF"/>
            <w:noWrap/>
            <w:vAlign w:val="center"/>
            <w:hideMark/>
          </w:tcPr>
          <w:p w14:paraId="60DB54D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25.4%</w:t>
            </w:r>
          </w:p>
        </w:tc>
        <w:tc>
          <w:tcPr>
            <w:tcW w:w="1480" w:type="dxa"/>
            <w:tcBorders>
              <w:top w:val="nil"/>
              <w:left w:val="nil"/>
              <w:bottom w:val="single" w:sz="4" w:space="0" w:color="auto"/>
              <w:right w:val="nil"/>
            </w:tcBorders>
            <w:shd w:val="clear" w:color="000000" w:fill="FFFFFF"/>
            <w:noWrap/>
            <w:vAlign w:val="center"/>
            <w:hideMark/>
          </w:tcPr>
          <w:p w14:paraId="5952591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w:t>
            </w:r>
          </w:p>
        </w:tc>
        <w:tc>
          <w:tcPr>
            <w:tcW w:w="1480" w:type="dxa"/>
            <w:tcBorders>
              <w:top w:val="nil"/>
              <w:left w:val="nil"/>
              <w:bottom w:val="single" w:sz="4" w:space="0" w:color="auto"/>
              <w:right w:val="single" w:sz="4" w:space="0" w:color="auto"/>
            </w:tcBorders>
            <w:shd w:val="clear" w:color="000000" w:fill="FFFFFF"/>
            <w:noWrap/>
            <w:vAlign w:val="center"/>
            <w:hideMark/>
          </w:tcPr>
          <w:p w14:paraId="47311F9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5.3%</w:t>
            </w:r>
          </w:p>
        </w:tc>
      </w:tr>
      <w:tr w:rsidR="005B3748" w:rsidRPr="005B3748" w14:paraId="71FB3DA7" w14:textId="77777777" w:rsidTr="005B3748">
        <w:trPr>
          <w:trHeight w:val="300"/>
        </w:trPr>
        <w:tc>
          <w:tcPr>
            <w:tcW w:w="3320" w:type="dxa"/>
            <w:gridSpan w:val="2"/>
            <w:tcBorders>
              <w:top w:val="nil"/>
              <w:left w:val="single" w:sz="4" w:space="0" w:color="auto"/>
              <w:bottom w:val="nil"/>
              <w:right w:val="nil"/>
            </w:tcBorders>
            <w:shd w:val="clear" w:color="000000" w:fill="E4DFEC"/>
            <w:noWrap/>
            <w:vAlign w:val="center"/>
            <w:hideMark/>
          </w:tcPr>
          <w:p w14:paraId="1256D4AF" w14:textId="77777777" w:rsidR="005B3748" w:rsidRPr="005B3748" w:rsidRDefault="005B3748" w:rsidP="005B3748">
            <w:pPr>
              <w:spacing w:after="0" w:line="240" w:lineRule="auto"/>
              <w:rPr>
                <w:rFonts w:ascii="Calibri" w:eastAsia="Times New Roman" w:hAnsi="Calibri" w:cs="Calibri"/>
                <w:b/>
                <w:bCs/>
                <w:color w:val="000000"/>
                <w:sz w:val="20"/>
                <w:szCs w:val="20"/>
                <w:lang w:eastAsia="en-AU"/>
              </w:rPr>
            </w:pPr>
            <w:r w:rsidRPr="005B3748">
              <w:rPr>
                <w:rFonts w:ascii="Calibri" w:eastAsia="Times New Roman" w:hAnsi="Calibri" w:cs="Calibri"/>
                <w:b/>
                <w:bCs/>
                <w:color w:val="000000"/>
                <w:sz w:val="20"/>
                <w:szCs w:val="20"/>
                <w:lang w:eastAsia="en-AU"/>
              </w:rPr>
              <w:t>High Cost/Low Cost Course</w:t>
            </w:r>
          </w:p>
        </w:tc>
        <w:tc>
          <w:tcPr>
            <w:tcW w:w="1480" w:type="dxa"/>
            <w:tcBorders>
              <w:top w:val="nil"/>
              <w:left w:val="nil"/>
              <w:bottom w:val="nil"/>
              <w:right w:val="nil"/>
            </w:tcBorders>
            <w:shd w:val="clear" w:color="000000" w:fill="E4DFEC"/>
            <w:noWrap/>
            <w:vAlign w:val="center"/>
            <w:hideMark/>
          </w:tcPr>
          <w:p w14:paraId="2829F7A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D0E4603"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57A0CF7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4F43AAC6"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 </w:t>
            </w:r>
          </w:p>
        </w:tc>
      </w:tr>
      <w:tr w:rsidR="005B3748" w:rsidRPr="005B3748" w14:paraId="6154EDDA" w14:textId="77777777" w:rsidTr="005B3748">
        <w:trPr>
          <w:trHeight w:val="300"/>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4E7913B2"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High Cost</w:t>
            </w:r>
          </w:p>
        </w:tc>
        <w:tc>
          <w:tcPr>
            <w:tcW w:w="1080" w:type="dxa"/>
            <w:tcBorders>
              <w:top w:val="single" w:sz="4" w:space="0" w:color="auto"/>
              <w:left w:val="nil"/>
              <w:bottom w:val="nil"/>
              <w:right w:val="nil"/>
            </w:tcBorders>
            <w:shd w:val="clear" w:color="000000" w:fill="FFFFFF"/>
            <w:noWrap/>
            <w:vAlign w:val="center"/>
            <w:hideMark/>
          </w:tcPr>
          <w:p w14:paraId="15F5806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single" w:sz="4" w:space="0" w:color="auto"/>
              <w:left w:val="nil"/>
              <w:bottom w:val="nil"/>
              <w:right w:val="nil"/>
            </w:tcBorders>
            <w:shd w:val="clear" w:color="000000" w:fill="FFFFFF"/>
            <w:noWrap/>
            <w:vAlign w:val="center"/>
            <w:hideMark/>
          </w:tcPr>
          <w:p w14:paraId="064B1EF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55.6%</w:t>
            </w:r>
          </w:p>
        </w:tc>
        <w:tc>
          <w:tcPr>
            <w:tcW w:w="1480" w:type="dxa"/>
            <w:tcBorders>
              <w:top w:val="single" w:sz="4" w:space="0" w:color="auto"/>
              <w:left w:val="nil"/>
              <w:bottom w:val="nil"/>
              <w:right w:val="nil"/>
            </w:tcBorders>
            <w:shd w:val="clear" w:color="000000" w:fill="FFFFFF"/>
            <w:noWrap/>
            <w:vAlign w:val="center"/>
            <w:hideMark/>
          </w:tcPr>
          <w:p w14:paraId="0AEF00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20.6%</w:t>
            </w:r>
          </w:p>
        </w:tc>
        <w:tc>
          <w:tcPr>
            <w:tcW w:w="1480" w:type="dxa"/>
            <w:tcBorders>
              <w:top w:val="single" w:sz="4" w:space="0" w:color="auto"/>
              <w:left w:val="nil"/>
              <w:bottom w:val="nil"/>
              <w:right w:val="nil"/>
            </w:tcBorders>
            <w:shd w:val="clear" w:color="000000" w:fill="FFFFFF"/>
            <w:noWrap/>
            <w:vAlign w:val="center"/>
            <w:hideMark/>
          </w:tcPr>
          <w:p w14:paraId="0DF71A3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18.0%</w:t>
            </w:r>
          </w:p>
        </w:tc>
        <w:tc>
          <w:tcPr>
            <w:tcW w:w="1480" w:type="dxa"/>
            <w:tcBorders>
              <w:top w:val="single" w:sz="4" w:space="0" w:color="auto"/>
              <w:left w:val="nil"/>
              <w:bottom w:val="nil"/>
              <w:right w:val="single" w:sz="4" w:space="0" w:color="auto"/>
            </w:tcBorders>
            <w:shd w:val="clear" w:color="000000" w:fill="FFFFFF"/>
            <w:noWrap/>
            <w:vAlign w:val="center"/>
            <w:hideMark/>
          </w:tcPr>
          <w:p w14:paraId="5BB59D0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5.9%</w:t>
            </w:r>
          </w:p>
        </w:tc>
      </w:tr>
      <w:tr w:rsidR="005B3748" w:rsidRPr="005B3748" w14:paraId="58F72164"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235B0C5"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30CB309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7E14AF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56.3%</w:t>
            </w:r>
          </w:p>
        </w:tc>
        <w:tc>
          <w:tcPr>
            <w:tcW w:w="1480" w:type="dxa"/>
            <w:tcBorders>
              <w:top w:val="nil"/>
              <w:left w:val="nil"/>
              <w:bottom w:val="nil"/>
              <w:right w:val="nil"/>
            </w:tcBorders>
            <w:shd w:val="clear" w:color="000000" w:fill="FFFFFF"/>
            <w:noWrap/>
            <w:vAlign w:val="center"/>
            <w:hideMark/>
          </w:tcPr>
          <w:p w14:paraId="7AA1AC7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19.6%</w:t>
            </w:r>
          </w:p>
        </w:tc>
        <w:tc>
          <w:tcPr>
            <w:tcW w:w="1480" w:type="dxa"/>
            <w:tcBorders>
              <w:top w:val="nil"/>
              <w:left w:val="nil"/>
              <w:bottom w:val="nil"/>
              <w:right w:val="nil"/>
            </w:tcBorders>
            <w:shd w:val="clear" w:color="000000" w:fill="FFFFFF"/>
            <w:noWrap/>
            <w:vAlign w:val="center"/>
            <w:hideMark/>
          </w:tcPr>
          <w:p w14:paraId="2762457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19.0%</w:t>
            </w:r>
          </w:p>
        </w:tc>
        <w:tc>
          <w:tcPr>
            <w:tcW w:w="1480" w:type="dxa"/>
            <w:tcBorders>
              <w:top w:val="nil"/>
              <w:left w:val="nil"/>
              <w:bottom w:val="nil"/>
              <w:right w:val="single" w:sz="4" w:space="0" w:color="auto"/>
            </w:tcBorders>
            <w:shd w:val="clear" w:color="000000" w:fill="FFFFFF"/>
            <w:noWrap/>
            <w:vAlign w:val="center"/>
            <w:hideMark/>
          </w:tcPr>
          <w:p w14:paraId="000EF5C4"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5.2%</w:t>
            </w:r>
          </w:p>
        </w:tc>
      </w:tr>
      <w:tr w:rsidR="005B3748" w:rsidRPr="005B3748" w14:paraId="79A0A703"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1BC8D43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282362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58630B9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55.0%</w:t>
            </w:r>
          </w:p>
        </w:tc>
        <w:tc>
          <w:tcPr>
            <w:tcW w:w="1480" w:type="dxa"/>
            <w:tcBorders>
              <w:top w:val="nil"/>
              <w:left w:val="nil"/>
              <w:bottom w:val="nil"/>
              <w:right w:val="nil"/>
            </w:tcBorders>
            <w:shd w:val="clear" w:color="000000" w:fill="FFFFFF"/>
            <w:noWrap/>
            <w:vAlign w:val="center"/>
            <w:hideMark/>
          </w:tcPr>
          <w:p w14:paraId="6ABF9E6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20.5%</w:t>
            </w:r>
          </w:p>
        </w:tc>
        <w:tc>
          <w:tcPr>
            <w:tcW w:w="1480" w:type="dxa"/>
            <w:tcBorders>
              <w:top w:val="nil"/>
              <w:left w:val="nil"/>
              <w:bottom w:val="nil"/>
              <w:right w:val="nil"/>
            </w:tcBorders>
            <w:shd w:val="clear" w:color="000000" w:fill="FFFFFF"/>
            <w:noWrap/>
            <w:vAlign w:val="center"/>
            <w:hideMark/>
          </w:tcPr>
          <w:p w14:paraId="542BE4E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19.5%</w:t>
            </w:r>
          </w:p>
        </w:tc>
        <w:tc>
          <w:tcPr>
            <w:tcW w:w="1480" w:type="dxa"/>
            <w:tcBorders>
              <w:top w:val="nil"/>
              <w:left w:val="nil"/>
              <w:bottom w:val="nil"/>
              <w:right w:val="single" w:sz="4" w:space="0" w:color="auto"/>
            </w:tcBorders>
            <w:shd w:val="clear" w:color="000000" w:fill="FFFFFF"/>
            <w:noWrap/>
            <w:vAlign w:val="center"/>
            <w:hideMark/>
          </w:tcPr>
          <w:p w14:paraId="32F845F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5.1%</w:t>
            </w:r>
          </w:p>
        </w:tc>
      </w:tr>
      <w:tr w:rsidR="005B3748" w:rsidRPr="005B3748" w14:paraId="6DAEFAB9"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2334043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1D92A20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D5DA2A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55.5%</w:t>
            </w:r>
          </w:p>
        </w:tc>
        <w:tc>
          <w:tcPr>
            <w:tcW w:w="1480" w:type="dxa"/>
            <w:tcBorders>
              <w:top w:val="nil"/>
              <w:left w:val="nil"/>
              <w:bottom w:val="nil"/>
              <w:right w:val="nil"/>
            </w:tcBorders>
            <w:shd w:val="clear" w:color="000000" w:fill="FFFFFF"/>
            <w:noWrap/>
            <w:vAlign w:val="center"/>
            <w:hideMark/>
          </w:tcPr>
          <w:p w14:paraId="2C36CE6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18.8%</w:t>
            </w:r>
          </w:p>
        </w:tc>
        <w:tc>
          <w:tcPr>
            <w:tcW w:w="1480" w:type="dxa"/>
            <w:tcBorders>
              <w:top w:val="nil"/>
              <w:left w:val="nil"/>
              <w:bottom w:val="nil"/>
              <w:right w:val="nil"/>
            </w:tcBorders>
            <w:shd w:val="clear" w:color="000000" w:fill="FFFFFF"/>
            <w:noWrap/>
            <w:vAlign w:val="center"/>
            <w:hideMark/>
          </w:tcPr>
          <w:p w14:paraId="4D98C2B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nil"/>
              <w:right w:val="single" w:sz="4" w:space="0" w:color="auto"/>
            </w:tcBorders>
            <w:shd w:val="clear" w:color="000000" w:fill="FFFFFF"/>
            <w:noWrap/>
            <w:vAlign w:val="center"/>
            <w:hideMark/>
          </w:tcPr>
          <w:p w14:paraId="7872F85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6.3%</w:t>
            </w:r>
          </w:p>
        </w:tc>
      </w:tr>
      <w:tr w:rsidR="005B3748" w:rsidRPr="005B3748" w14:paraId="3F9CF35B"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6CD57D9F"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554124B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3F294B6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56.3%</w:t>
            </w:r>
          </w:p>
        </w:tc>
        <w:tc>
          <w:tcPr>
            <w:tcW w:w="1480" w:type="dxa"/>
            <w:tcBorders>
              <w:top w:val="nil"/>
              <w:left w:val="nil"/>
              <w:bottom w:val="nil"/>
              <w:right w:val="nil"/>
            </w:tcBorders>
            <w:shd w:val="clear" w:color="000000" w:fill="FFFFFF"/>
            <w:noWrap/>
            <w:vAlign w:val="center"/>
            <w:hideMark/>
          </w:tcPr>
          <w:p w14:paraId="2E3DA11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19.4%</w:t>
            </w:r>
          </w:p>
        </w:tc>
        <w:tc>
          <w:tcPr>
            <w:tcW w:w="1480" w:type="dxa"/>
            <w:tcBorders>
              <w:top w:val="nil"/>
              <w:left w:val="nil"/>
              <w:bottom w:val="nil"/>
              <w:right w:val="nil"/>
            </w:tcBorders>
            <w:shd w:val="clear" w:color="000000" w:fill="FFFFFF"/>
            <w:noWrap/>
            <w:vAlign w:val="center"/>
            <w:hideMark/>
          </w:tcPr>
          <w:p w14:paraId="0D5A4C9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18.4%</w:t>
            </w:r>
          </w:p>
        </w:tc>
        <w:tc>
          <w:tcPr>
            <w:tcW w:w="1480" w:type="dxa"/>
            <w:tcBorders>
              <w:top w:val="nil"/>
              <w:left w:val="nil"/>
              <w:bottom w:val="nil"/>
              <w:right w:val="single" w:sz="4" w:space="0" w:color="auto"/>
            </w:tcBorders>
            <w:shd w:val="clear" w:color="000000" w:fill="FFFFFF"/>
            <w:noWrap/>
            <w:vAlign w:val="center"/>
            <w:hideMark/>
          </w:tcPr>
          <w:p w14:paraId="5C3A31F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5.8%</w:t>
            </w:r>
          </w:p>
        </w:tc>
      </w:tr>
      <w:tr w:rsidR="005B3748" w:rsidRPr="005B3748" w14:paraId="56D8BA69" w14:textId="77777777" w:rsidTr="005B3748">
        <w:trPr>
          <w:trHeight w:val="300"/>
        </w:trPr>
        <w:tc>
          <w:tcPr>
            <w:tcW w:w="2240" w:type="dxa"/>
            <w:vMerge/>
            <w:tcBorders>
              <w:top w:val="single" w:sz="4" w:space="0" w:color="auto"/>
              <w:left w:val="single" w:sz="4" w:space="0" w:color="auto"/>
              <w:bottom w:val="single" w:sz="4" w:space="0" w:color="000000"/>
              <w:right w:val="nil"/>
            </w:tcBorders>
            <w:vAlign w:val="center"/>
            <w:hideMark/>
          </w:tcPr>
          <w:p w14:paraId="0330BD3C"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7FD84BBC"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27DE5A3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57.4%</w:t>
            </w:r>
          </w:p>
        </w:tc>
        <w:tc>
          <w:tcPr>
            <w:tcW w:w="1480" w:type="dxa"/>
            <w:tcBorders>
              <w:top w:val="nil"/>
              <w:left w:val="nil"/>
              <w:bottom w:val="single" w:sz="4" w:space="0" w:color="auto"/>
              <w:right w:val="nil"/>
            </w:tcBorders>
            <w:shd w:val="clear" w:color="000000" w:fill="FFFFFF"/>
            <w:noWrap/>
            <w:vAlign w:val="center"/>
            <w:hideMark/>
          </w:tcPr>
          <w:p w14:paraId="1836F42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19.7%</w:t>
            </w:r>
          </w:p>
        </w:tc>
        <w:tc>
          <w:tcPr>
            <w:tcW w:w="1480" w:type="dxa"/>
            <w:tcBorders>
              <w:top w:val="nil"/>
              <w:left w:val="nil"/>
              <w:bottom w:val="single" w:sz="4" w:space="0" w:color="auto"/>
              <w:right w:val="nil"/>
            </w:tcBorders>
            <w:shd w:val="clear" w:color="000000" w:fill="FFFFFF"/>
            <w:noWrap/>
            <w:vAlign w:val="center"/>
            <w:hideMark/>
          </w:tcPr>
          <w:p w14:paraId="0F403FC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18.1%</w:t>
            </w:r>
          </w:p>
        </w:tc>
        <w:tc>
          <w:tcPr>
            <w:tcW w:w="1480" w:type="dxa"/>
            <w:tcBorders>
              <w:top w:val="nil"/>
              <w:left w:val="nil"/>
              <w:bottom w:val="single" w:sz="4" w:space="0" w:color="auto"/>
              <w:right w:val="single" w:sz="4" w:space="0" w:color="auto"/>
            </w:tcBorders>
            <w:shd w:val="clear" w:color="000000" w:fill="FFFFFF"/>
            <w:noWrap/>
            <w:vAlign w:val="center"/>
            <w:hideMark/>
          </w:tcPr>
          <w:p w14:paraId="2EDC5C9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4.8%</w:t>
            </w:r>
          </w:p>
        </w:tc>
      </w:tr>
      <w:tr w:rsidR="005B3748" w:rsidRPr="005B3748" w14:paraId="7ABBD273" w14:textId="77777777" w:rsidTr="005B3748">
        <w:trPr>
          <w:trHeight w:val="300"/>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37438C4"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Low Cost</w:t>
            </w:r>
          </w:p>
        </w:tc>
        <w:tc>
          <w:tcPr>
            <w:tcW w:w="1080" w:type="dxa"/>
            <w:tcBorders>
              <w:top w:val="nil"/>
              <w:left w:val="nil"/>
              <w:bottom w:val="nil"/>
              <w:right w:val="nil"/>
            </w:tcBorders>
            <w:shd w:val="clear" w:color="000000" w:fill="FFFFFF"/>
            <w:noWrap/>
            <w:vAlign w:val="center"/>
            <w:hideMark/>
          </w:tcPr>
          <w:p w14:paraId="2CB2A34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2007</w:t>
            </w:r>
          </w:p>
        </w:tc>
        <w:tc>
          <w:tcPr>
            <w:tcW w:w="1480" w:type="dxa"/>
            <w:tcBorders>
              <w:top w:val="nil"/>
              <w:left w:val="nil"/>
              <w:bottom w:val="nil"/>
              <w:right w:val="nil"/>
            </w:tcBorders>
            <w:shd w:val="clear" w:color="000000" w:fill="FFFFFF"/>
            <w:noWrap/>
            <w:vAlign w:val="center"/>
            <w:hideMark/>
          </w:tcPr>
          <w:p w14:paraId="5C2DA53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36.6%</w:t>
            </w:r>
          </w:p>
        </w:tc>
        <w:tc>
          <w:tcPr>
            <w:tcW w:w="1480" w:type="dxa"/>
            <w:tcBorders>
              <w:top w:val="nil"/>
              <w:left w:val="nil"/>
              <w:bottom w:val="nil"/>
              <w:right w:val="nil"/>
            </w:tcBorders>
            <w:shd w:val="clear" w:color="000000" w:fill="FFFFFF"/>
            <w:noWrap/>
            <w:vAlign w:val="center"/>
            <w:hideMark/>
          </w:tcPr>
          <w:p w14:paraId="5E2910F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29.0%</w:t>
            </w:r>
          </w:p>
        </w:tc>
        <w:tc>
          <w:tcPr>
            <w:tcW w:w="1480" w:type="dxa"/>
            <w:tcBorders>
              <w:top w:val="nil"/>
              <w:left w:val="nil"/>
              <w:bottom w:val="nil"/>
              <w:right w:val="nil"/>
            </w:tcBorders>
            <w:shd w:val="clear" w:color="000000" w:fill="FFFFFF"/>
            <w:noWrap/>
            <w:vAlign w:val="center"/>
            <w:hideMark/>
          </w:tcPr>
          <w:p w14:paraId="687BCA1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24.7%</w:t>
            </w:r>
          </w:p>
        </w:tc>
        <w:tc>
          <w:tcPr>
            <w:tcW w:w="1480" w:type="dxa"/>
            <w:tcBorders>
              <w:top w:val="nil"/>
              <w:left w:val="nil"/>
              <w:bottom w:val="nil"/>
              <w:right w:val="single" w:sz="4" w:space="0" w:color="auto"/>
            </w:tcBorders>
            <w:shd w:val="clear" w:color="000000" w:fill="FFFFFF"/>
            <w:noWrap/>
            <w:vAlign w:val="center"/>
            <w:hideMark/>
          </w:tcPr>
          <w:p w14:paraId="7004945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9.7%</w:t>
            </w:r>
          </w:p>
        </w:tc>
      </w:tr>
      <w:tr w:rsidR="005B3748" w:rsidRPr="005B3748" w14:paraId="5FA7947F"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128587E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27BC7C9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2008</w:t>
            </w:r>
          </w:p>
        </w:tc>
        <w:tc>
          <w:tcPr>
            <w:tcW w:w="1480" w:type="dxa"/>
            <w:tcBorders>
              <w:top w:val="nil"/>
              <w:left w:val="nil"/>
              <w:bottom w:val="nil"/>
              <w:right w:val="nil"/>
            </w:tcBorders>
            <w:shd w:val="clear" w:color="000000" w:fill="FFFFFF"/>
            <w:noWrap/>
            <w:vAlign w:val="center"/>
            <w:hideMark/>
          </w:tcPr>
          <w:p w14:paraId="0503AEF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40.0%</w:t>
            </w:r>
          </w:p>
        </w:tc>
        <w:tc>
          <w:tcPr>
            <w:tcW w:w="1480" w:type="dxa"/>
            <w:tcBorders>
              <w:top w:val="nil"/>
              <w:left w:val="nil"/>
              <w:bottom w:val="nil"/>
              <w:right w:val="nil"/>
            </w:tcBorders>
            <w:shd w:val="clear" w:color="000000" w:fill="FFFFFF"/>
            <w:noWrap/>
            <w:vAlign w:val="center"/>
            <w:hideMark/>
          </w:tcPr>
          <w:p w14:paraId="795C80A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26.8%</w:t>
            </w:r>
          </w:p>
        </w:tc>
        <w:tc>
          <w:tcPr>
            <w:tcW w:w="1480" w:type="dxa"/>
            <w:tcBorders>
              <w:top w:val="nil"/>
              <w:left w:val="nil"/>
              <w:bottom w:val="nil"/>
              <w:right w:val="nil"/>
            </w:tcBorders>
            <w:shd w:val="clear" w:color="000000" w:fill="FFFFFF"/>
            <w:noWrap/>
            <w:vAlign w:val="center"/>
            <w:hideMark/>
          </w:tcPr>
          <w:p w14:paraId="6CC0DD6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24.0%</w:t>
            </w:r>
          </w:p>
        </w:tc>
        <w:tc>
          <w:tcPr>
            <w:tcW w:w="1480" w:type="dxa"/>
            <w:tcBorders>
              <w:top w:val="nil"/>
              <w:left w:val="nil"/>
              <w:bottom w:val="nil"/>
              <w:right w:val="single" w:sz="4" w:space="0" w:color="auto"/>
            </w:tcBorders>
            <w:shd w:val="clear" w:color="000000" w:fill="FFFFFF"/>
            <w:noWrap/>
            <w:vAlign w:val="center"/>
            <w:hideMark/>
          </w:tcPr>
          <w:p w14:paraId="3DFAF576"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9.2%</w:t>
            </w:r>
          </w:p>
        </w:tc>
      </w:tr>
      <w:tr w:rsidR="005B3748" w:rsidRPr="005B3748" w14:paraId="64C50312"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3AF8A3C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6FB0DD3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2009</w:t>
            </w:r>
          </w:p>
        </w:tc>
        <w:tc>
          <w:tcPr>
            <w:tcW w:w="1480" w:type="dxa"/>
            <w:tcBorders>
              <w:top w:val="nil"/>
              <w:left w:val="nil"/>
              <w:bottom w:val="nil"/>
              <w:right w:val="nil"/>
            </w:tcBorders>
            <w:shd w:val="clear" w:color="000000" w:fill="FFFFFF"/>
            <w:noWrap/>
            <w:vAlign w:val="center"/>
            <w:hideMark/>
          </w:tcPr>
          <w:p w14:paraId="6F24715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40.2%</w:t>
            </w:r>
          </w:p>
        </w:tc>
        <w:tc>
          <w:tcPr>
            <w:tcW w:w="1480" w:type="dxa"/>
            <w:tcBorders>
              <w:top w:val="nil"/>
              <w:left w:val="nil"/>
              <w:bottom w:val="nil"/>
              <w:right w:val="nil"/>
            </w:tcBorders>
            <w:shd w:val="clear" w:color="000000" w:fill="FFFFFF"/>
            <w:noWrap/>
            <w:vAlign w:val="center"/>
            <w:hideMark/>
          </w:tcPr>
          <w:p w14:paraId="641CB39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25.7%</w:t>
            </w:r>
          </w:p>
        </w:tc>
        <w:tc>
          <w:tcPr>
            <w:tcW w:w="1480" w:type="dxa"/>
            <w:tcBorders>
              <w:top w:val="nil"/>
              <w:left w:val="nil"/>
              <w:bottom w:val="nil"/>
              <w:right w:val="nil"/>
            </w:tcBorders>
            <w:shd w:val="clear" w:color="000000" w:fill="FFFFFF"/>
            <w:noWrap/>
            <w:vAlign w:val="center"/>
            <w:hideMark/>
          </w:tcPr>
          <w:p w14:paraId="3C23002D"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25.9%</w:t>
            </w:r>
          </w:p>
        </w:tc>
        <w:tc>
          <w:tcPr>
            <w:tcW w:w="1480" w:type="dxa"/>
            <w:tcBorders>
              <w:top w:val="nil"/>
              <w:left w:val="nil"/>
              <w:bottom w:val="nil"/>
              <w:right w:val="single" w:sz="4" w:space="0" w:color="auto"/>
            </w:tcBorders>
            <w:shd w:val="clear" w:color="000000" w:fill="FFFFFF"/>
            <w:noWrap/>
            <w:vAlign w:val="center"/>
            <w:hideMark/>
          </w:tcPr>
          <w:p w14:paraId="25CA810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8.2%</w:t>
            </w:r>
          </w:p>
        </w:tc>
      </w:tr>
      <w:tr w:rsidR="005B3748" w:rsidRPr="005B3748" w14:paraId="7A0C7273"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7513AA5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E7AE5E3"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2010</w:t>
            </w:r>
          </w:p>
        </w:tc>
        <w:tc>
          <w:tcPr>
            <w:tcW w:w="1480" w:type="dxa"/>
            <w:tcBorders>
              <w:top w:val="nil"/>
              <w:left w:val="nil"/>
              <w:bottom w:val="nil"/>
              <w:right w:val="nil"/>
            </w:tcBorders>
            <w:shd w:val="clear" w:color="000000" w:fill="FFFFFF"/>
            <w:noWrap/>
            <w:vAlign w:val="center"/>
            <w:hideMark/>
          </w:tcPr>
          <w:p w14:paraId="1BD1E8F1"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39.9%</w:t>
            </w:r>
          </w:p>
        </w:tc>
        <w:tc>
          <w:tcPr>
            <w:tcW w:w="1480" w:type="dxa"/>
            <w:tcBorders>
              <w:top w:val="nil"/>
              <w:left w:val="nil"/>
              <w:bottom w:val="nil"/>
              <w:right w:val="nil"/>
            </w:tcBorders>
            <w:shd w:val="clear" w:color="000000" w:fill="FFFFFF"/>
            <w:noWrap/>
            <w:vAlign w:val="center"/>
            <w:hideMark/>
          </w:tcPr>
          <w:p w14:paraId="5EE2373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26.6%</w:t>
            </w:r>
          </w:p>
        </w:tc>
        <w:tc>
          <w:tcPr>
            <w:tcW w:w="1480" w:type="dxa"/>
            <w:tcBorders>
              <w:top w:val="nil"/>
              <w:left w:val="nil"/>
              <w:bottom w:val="nil"/>
              <w:right w:val="nil"/>
            </w:tcBorders>
            <w:shd w:val="clear" w:color="000000" w:fill="FFFFFF"/>
            <w:noWrap/>
            <w:vAlign w:val="center"/>
            <w:hideMark/>
          </w:tcPr>
          <w:p w14:paraId="276D5F19"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25.0%</w:t>
            </w:r>
          </w:p>
        </w:tc>
        <w:tc>
          <w:tcPr>
            <w:tcW w:w="1480" w:type="dxa"/>
            <w:tcBorders>
              <w:top w:val="nil"/>
              <w:left w:val="nil"/>
              <w:bottom w:val="nil"/>
              <w:right w:val="single" w:sz="4" w:space="0" w:color="auto"/>
            </w:tcBorders>
            <w:shd w:val="clear" w:color="000000" w:fill="FFFFFF"/>
            <w:noWrap/>
            <w:vAlign w:val="center"/>
            <w:hideMark/>
          </w:tcPr>
          <w:p w14:paraId="29E6104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8.4%</w:t>
            </w:r>
          </w:p>
        </w:tc>
      </w:tr>
      <w:tr w:rsidR="005B3748" w:rsidRPr="005B3748" w14:paraId="475BD36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4A8F981E"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nil"/>
              <w:right w:val="nil"/>
            </w:tcBorders>
            <w:shd w:val="clear" w:color="000000" w:fill="FFFFFF"/>
            <w:noWrap/>
            <w:vAlign w:val="center"/>
            <w:hideMark/>
          </w:tcPr>
          <w:p w14:paraId="01CB97EF"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2011</w:t>
            </w:r>
          </w:p>
        </w:tc>
        <w:tc>
          <w:tcPr>
            <w:tcW w:w="1480" w:type="dxa"/>
            <w:tcBorders>
              <w:top w:val="nil"/>
              <w:left w:val="nil"/>
              <w:bottom w:val="nil"/>
              <w:right w:val="nil"/>
            </w:tcBorders>
            <w:shd w:val="clear" w:color="000000" w:fill="FFFFFF"/>
            <w:noWrap/>
            <w:vAlign w:val="center"/>
            <w:hideMark/>
          </w:tcPr>
          <w:p w14:paraId="7A9067EA"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40.7%</w:t>
            </w:r>
          </w:p>
        </w:tc>
        <w:tc>
          <w:tcPr>
            <w:tcW w:w="1480" w:type="dxa"/>
            <w:tcBorders>
              <w:top w:val="nil"/>
              <w:left w:val="nil"/>
              <w:bottom w:val="nil"/>
              <w:right w:val="nil"/>
            </w:tcBorders>
            <w:shd w:val="clear" w:color="000000" w:fill="FFFFFF"/>
            <w:noWrap/>
            <w:vAlign w:val="center"/>
            <w:hideMark/>
          </w:tcPr>
          <w:p w14:paraId="10EF6FC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27.2%</w:t>
            </w:r>
          </w:p>
        </w:tc>
        <w:tc>
          <w:tcPr>
            <w:tcW w:w="1480" w:type="dxa"/>
            <w:tcBorders>
              <w:top w:val="nil"/>
              <w:left w:val="nil"/>
              <w:bottom w:val="nil"/>
              <w:right w:val="nil"/>
            </w:tcBorders>
            <w:shd w:val="clear" w:color="000000" w:fill="FFFFFF"/>
            <w:noWrap/>
            <w:vAlign w:val="center"/>
            <w:hideMark/>
          </w:tcPr>
          <w:p w14:paraId="4C9FE1C2"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24.7%</w:t>
            </w:r>
          </w:p>
        </w:tc>
        <w:tc>
          <w:tcPr>
            <w:tcW w:w="1480" w:type="dxa"/>
            <w:tcBorders>
              <w:top w:val="nil"/>
              <w:left w:val="nil"/>
              <w:bottom w:val="nil"/>
              <w:right w:val="single" w:sz="4" w:space="0" w:color="auto"/>
            </w:tcBorders>
            <w:shd w:val="clear" w:color="000000" w:fill="FFFFFF"/>
            <w:noWrap/>
            <w:vAlign w:val="center"/>
            <w:hideMark/>
          </w:tcPr>
          <w:p w14:paraId="2CA4BFB8"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7.5%</w:t>
            </w:r>
          </w:p>
        </w:tc>
      </w:tr>
      <w:tr w:rsidR="005B3748" w:rsidRPr="005B3748" w14:paraId="7F6567CE" w14:textId="77777777" w:rsidTr="005B3748">
        <w:trPr>
          <w:trHeight w:val="300"/>
        </w:trPr>
        <w:tc>
          <w:tcPr>
            <w:tcW w:w="2240" w:type="dxa"/>
            <w:vMerge/>
            <w:tcBorders>
              <w:top w:val="nil"/>
              <w:left w:val="single" w:sz="4" w:space="0" w:color="auto"/>
              <w:bottom w:val="single" w:sz="4" w:space="0" w:color="000000"/>
              <w:right w:val="nil"/>
            </w:tcBorders>
            <w:vAlign w:val="center"/>
            <w:hideMark/>
          </w:tcPr>
          <w:p w14:paraId="28CAF7C8" w14:textId="77777777" w:rsidR="005B3748" w:rsidRPr="005B3748" w:rsidRDefault="005B3748" w:rsidP="005B3748">
            <w:pPr>
              <w:spacing w:after="0" w:line="240" w:lineRule="auto"/>
              <w:rPr>
                <w:rFonts w:ascii="Calibri" w:eastAsia="Times New Roman" w:hAnsi="Calibri" w:cs="Calibri"/>
                <w:color w:val="000000"/>
                <w:sz w:val="20"/>
                <w:szCs w:val="20"/>
                <w:lang w:eastAsia="en-AU"/>
              </w:rPr>
            </w:pPr>
          </w:p>
        </w:tc>
        <w:tc>
          <w:tcPr>
            <w:tcW w:w="1080" w:type="dxa"/>
            <w:tcBorders>
              <w:top w:val="nil"/>
              <w:left w:val="nil"/>
              <w:bottom w:val="single" w:sz="4" w:space="0" w:color="auto"/>
              <w:right w:val="nil"/>
            </w:tcBorders>
            <w:shd w:val="clear" w:color="000000" w:fill="FFFFFF"/>
            <w:noWrap/>
            <w:vAlign w:val="center"/>
            <w:hideMark/>
          </w:tcPr>
          <w:p w14:paraId="0D907ED0"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2012</w:t>
            </w:r>
          </w:p>
        </w:tc>
        <w:tc>
          <w:tcPr>
            <w:tcW w:w="1480" w:type="dxa"/>
            <w:tcBorders>
              <w:top w:val="nil"/>
              <w:left w:val="nil"/>
              <w:bottom w:val="single" w:sz="4" w:space="0" w:color="auto"/>
              <w:right w:val="nil"/>
            </w:tcBorders>
            <w:shd w:val="clear" w:color="000000" w:fill="FFFFFF"/>
            <w:noWrap/>
            <w:vAlign w:val="center"/>
            <w:hideMark/>
          </w:tcPr>
          <w:p w14:paraId="7B5DAC27"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41.2%</w:t>
            </w:r>
          </w:p>
        </w:tc>
        <w:tc>
          <w:tcPr>
            <w:tcW w:w="1480" w:type="dxa"/>
            <w:tcBorders>
              <w:top w:val="nil"/>
              <w:left w:val="nil"/>
              <w:bottom w:val="single" w:sz="4" w:space="0" w:color="auto"/>
              <w:right w:val="nil"/>
            </w:tcBorders>
            <w:shd w:val="clear" w:color="000000" w:fill="FFFFFF"/>
            <w:noWrap/>
            <w:vAlign w:val="center"/>
            <w:hideMark/>
          </w:tcPr>
          <w:p w14:paraId="53A25605"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27.8%</w:t>
            </w:r>
          </w:p>
        </w:tc>
        <w:tc>
          <w:tcPr>
            <w:tcW w:w="1480" w:type="dxa"/>
            <w:tcBorders>
              <w:top w:val="nil"/>
              <w:left w:val="nil"/>
              <w:bottom w:val="single" w:sz="4" w:space="0" w:color="auto"/>
              <w:right w:val="nil"/>
            </w:tcBorders>
            <w:shd w:val="clear" w:color="000000" w:fill="FFFFFF"/>
            <w:noWrap/>
            <w:vAlign w:val="center"/>
            <w:hideMark/>
          </w:tcPr>
          <w:p w14:paraId="15CACF6B"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24.2%</w:t>
            </w:r>
          </w:p>
        </w:tc>
        <w:tc>
          <w:tcPr>
            <w:tcW w:w="1480" w:type="dxa"/>
            <w:tcBorders>
              <w:top w:val="nil"/>
              <w:left w:val="nil"/>
              <w:bottom w:val="single" w:sz="4" w:space="0" w:color="auto"/>
              <w:right w:val="single" w:sz="4" w:space="0" w:color="auto"/>
            </w:tcBorders>
            <w:shd w:val="clear" w:color="000000" w:fill="FFFFFF"/>
            <w:noWrap/>
            <w:vAlign w:val="center"/>
            <w:hideMark/>
          </w:tcPr>
          <w:p w14:paraId="2083E7EE" w14:textId="77777777" w:rsidR="005B3748" w:rsidRPr="005B3748" w:rsidRDefault="005B3748" w:rsidP="005B3748">
            <w:pPr>
              <w:spacing w:after="0" w:line="240" w:lineRule="auto"/>
              <w:jc w:val="center"/>
              <w:rPr>
                <w:rFonts w:ascii="Calibri" w:eastAsia="Times New Roman" w:hAnsi="Calibri" w:cs="Calibri"/>
                <w:color w:val="000000"/>
                <w:sz w:val="20"/>
                <w:szCs w:val="20"/>
                <w:lang w:eastAsia="en-AU"/>
              </w:rPr>
            </w:pPr>
            <w:r w:rsidRPr="005B3748">
              <w:rPr>
                <w:rFonts w:ascii="Calibri" w:eastAsia="Times New Roman" w:hAnsi="Calibri" w:cs="Calibri"/>
                <w:color w:val="000000"/>
                <w:sz w:val="20"/>
                <w:szCs w:val="20"/>
                <w:lang w:eastAsia="en-AU"/>
              </w:rPr>
              <w:t>6.8%</w:t>
            </w:r>
          </w:p>
        </w:tc>
      </w:tr>
    </w:tbl>
    <w:p w14:paraId="7F62A2A2" w14:textId="77777777" w:rsidR="00403044" w:rsidRPr="00CB2314" w:rsidRDefault="00403044" w:rsidP="00403044">
      <w:pPr>
        <w:spacing w:after="0"/>
        <w:rPr>
          <w:sz w:val="18"/>
          <w:szCs w:val="18"/>
        </w:rPr>
      </w:pPr>
      <w:r w:rsidRPr="00CB2314">
        <w:rPr>
          <w:sz w:val="18"/>
          <w:szCs w:val="18"/>
        </w:rPr>
        <w:t xml:space="preserve">(a) </w:t>
      </w:r>
      <w:r w:rsidRPr="003B127F">
        <w:rPr>
          <w:sz w:val="18"/>
          <w:szCs w:val="18"/>
        </w:rPr>
        <w:t>SES is based on the students' postcode of permanent home residence, with the SES value derived from the 2006 Socio-Economic Indexes for Areas (SEIFA) Education and Occupation Index for postal areas, where postal areas in the bottom 25% of the populatio</w:t>
      </w:r>
      <w:r>
        <w:rPr>
          <w:sz w:val="18"/>
          <w:szCs w:val="18"/>
        </w:rPr>
        <w:t>n aged 15-64 are classified as l</w:t>
      </w:r>
      <w:r w:rsidRPr="003B127F">
        <w:rPr>
          <w:sz w:val="18"/>
          <w:szCs w:val="18"/>
        </w:rPr>
        <w:t>ow SES.</w:t>
      </w:r>
    </w:p>
    <w:p w14:paraId="06060B2E" w14:textId="42C6043D" w:rsidR="00403044" w:rsidRPr="00CB2314" w:rsidRDefault="00403044" w:rsidP="00403044">
      <w:pPr>
        <w:spacing w:after="0"/>
        <w:rPr>
          <w:sz w:val="18"/>
          <w:szCs w:val="18"/>
        </w:rPr>
      </w:pPr>
      <w:r w:rsidRPr="00CB2314">
        <w:rPr>
          <w:sz w:val="18"/>
          <w:szCs w:val="18"/>
        </w:rPr>
        <w:t xml:space="preserve">(b) </w:t>
      </w:r>
      <w:r w:rsidRPr="0074467F">
        <w:rPr>
          <w:sz w:val="18"/>
          <w:szCs w:val="18"/>
        </w:rPr>
        <w:t>The student’s postcode of permanent home residence is mapped to</w:t>
      </w:r>
      <w:r>
        <w:rPr>
          <w:sz w:val="18"/>
          <w:szCs w:val="18"/>
        </w:rPr>
        <w:t xml:space="preserve"> a</w:t>
      </w:r>
      <w:r w:rsidRPr="0074467F">
        <w:rPr>
          <w:sz w:val="18"/>
          <w:szCs w:val="18"/>
        </w:rPr>
        <w:t xml:space="preserve"> </w:t>
      </w:r>
      <w:r>
        <w:rPr>
          <w:sz w:val="18"/>
          <w:szCs w:val="18"/>
        </w:rPr>
        <w:t>regional category</w:t>
      </w:r>
      <w:r w:rsidRPr="0074467F">
        <w:rPr>
          <w:sz w:val="18"/>
          <w:szCs w:val="18"/>
        </w:rPr>
        <w:t xml:space="preserve"> using the Ministerial Council on Education, Employment, Training and Youth Affairs (MCEETYA) classification. The MCEETYA codes are derived from the Australian Standard Geographical Classification with some adjustments to cater for </w:t>
      </w:r>
      <w:r w:rsidR="00FA3854">
        <w:rPr>
          <w:sz w:val="18"/>
          <w:szCs w:val="18"/>
        </w:rPr>
        <w:t>Education’s</w:t>
      </w:r>
      <w:r w:rsidR="00FA3854" w:rsidRPr="0074467F">
        <w:rPr>
          <w:sz w:val="18"/>
          <w:szCs w:val="18"/>
        </w:rPr>
        <w:t xml:space="preserve"> </w:t>
      </w:r>
      <w:r w:rsidRPr="0074467F">
        <w:rPr>
          <w:sz w:val="18"/>
          <w:szCs w:val="18"/>
        </w:rPr>
        <w:t xml:space="preserve">special </w:t>
      </w:r>
      <w:r>
        <w:rPr>
          <w:sz w:val="18"/>
          <w:szCs w:val="18"/>
        </w:rPr>
        <w:t>needs.</w:t>
      </w:r>
    </w:p>
    <w:p w14:paraId="391220CD" w14:textId="30E78D99" w:rsidR="001D02B1" w:rsidRDefault="00403044" w:rsidP="00403044">
      <w:r w:rsidRPr="00CB2314">
        <w:rPr>
          <w:sz w:val="18"/>
          <w:szCs w:val="18"/>
        </w:rPr>
        <w:t>(c) Field of Education is based on the Australian Standard Classification of Education (ASCED) 2001</w:t>
      </w:r>
      <w:r>
        <w:rPr>
          <w:sz w:val="18"/>
          <w:szCs w:val="18"/>
        </w:rPr>
        <w:t>.</w:t>
      </w:r>
    </w:p>
    <w:p w14:paraId="7F353AE9" w14:textId="3AA9BA87" w:rsidR="00C573D5" w:rsidRDefault="00C573D5"/>
    <w:p w14:paraId="3DA12152" w14:textId="77777777" w:rsidR="00C573D5" w:rsidRDefault="00C573D5">
      <w:pPr>
        <w:sectPr w:rsidR="00C573D5" w:rsidSect="00DE2617">
          <w:pgSz w:w="11906" w:h="16838" w:code="9"/>
          <w:pgMar w:top="851" w:right="1440" w:bottom="1440" w:left="1440" w:header="709" w:footer="1009" w:gutter="0"/>
          <w:cols w:space="708"/>
          <w:docGrid w:linePitch="360"/>
        </w:sectPr>
      </w:pPr>
    </w:p>
    <w:p w14:paraId="1C6592A7" w14:textId="08BA3A1A" w:rsidR="00C573D5" w:rsidRDefault="007C168E">
      <w:r>
        <w:rPr>
          <w:noProof/>
          <w:lang w:eastAsia="en-AU"/>
        </w:rPr>
        <w:drawing>
          <wp:inline distT="0" distB="0" distL="0" distR="0" wp14:anchorId="3C826D88" wp14:editId="1E50443D">
            <wp:extent cx="8510400" cy="12618000"/>
            <wp:effectExtent l="0" t="0" r="5080" b="0"/>
            <wp:docPr id="52" name="Picture 52" descr="This is a bar chart of the data contained in Table 2" title="Chart of Tab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p>
    <w:p w14:paraId="16239F3D" w14:textId="2C81D202" w:rsidR="001D02B1" w:rsidRDefault="001D02B1"/>
    <w:p w14:paraId="164CFE4A" w14:textId="77777777" w:rsidR="00C573D5" w:rsidRDefault="00C573D5">
      <w:r>
        <w:br w:type="page"/>
      </w:r>
    </w:p>
    <w:p w14:paraId="43EFCC1D" w14:textId="2D176B40" w:rsidR="00C573D5" w:rsidRDefault="000C0D1F">
      <w:r>
        <w:rPr>
          <w:noProof/>
          <w:lang w:eastAsia="en-AU"/>
        </w:rPr>
        <w:drawing>
          <wp:inline distT="0" distB="0" distL="0" distR="0" wp14:anchorId="4AD5962E" wp14:editId="3A7AD16E">
            <wp:extent cx="8510400" cy="12618000"/>
            <wp:effectExtent l="0" t="0" r="5080" b="0"/>
            <wp:docPr id="7" name="Picture 7" descr="This is a bar chart of the data contained in Table 2" title="Chart of Tab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p>
    <w:p w14:paraId="0FA5C093" w14:textId="77777777" w:rsidR="00C573D5" w:rsidRDefault="00C573D5"/>
    <w:p w14:paraId="2E6E9A41" w14:textId="77777777" w:rsidR="00C573D5" w:rsidRDefault="00C573D5"/>
    <w:p w14:paraId="279052A2" w14:textId="07EC0BD0" w:rsidR="00C573D5" w:rsidRDefault="007C168E">
      <w:r>
        <w:rPr>
          <w:noProof/>
          <w:lang w:eastAsia="en-AU"/>
        </w:rPr>
        <w:drawing>
          <wp:inline distT="0" distB="0" distL="0" distR="0" wp14:anchorId="488DAD03" wp14:editId="3B8195E3">
            <wp:extent cx="8510400" cy="12618000"/>
            <wp:effectExtent l="0" t="0" r="5080" b="0"/>
            <wp:docPr id="54" name="Picture 54" descr="This is a bar chart of the data contained in Table 2" title="Chart of Tab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p>
    <w:p w14:paraId="515F8513" w14:textId="77777777" w:rsidR="00C573D5" w:rsidRDefault="00C573D5"/>
    <w:p w14:paraId="6384899F" w14:textId="77777777" w:rsidR="00C573D5" w:rsidRDefault="00C573D5"/>
    <w:p w14:paraId="63CF2729" w14:textId="73238F9B" w:rsidR="00C573D5" w:rsidRDefault="000C0D1F">
      <w:r>
        <w:rPr>
          <w:noProof/>
          <w:lang w:eastAsia="en-AU"/>
        </w:rPr>
        <w:drawing>
          <wp:inline distT="0" distB="0" distL="0" distR="0" wp14:anchorId="1C00F96C" wp14:editId="7A51142B">
            <wp:extent cx="8510400" cy="12618000"/>
            <wp:effectExtent l="0" t="0" r="5080" b="0"/>
            <wp:docPr id="8" name="Picture 8" descr="This is a bar chart of the data contained in Table 2" title="Chart of Tab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p>
    <w:p w14:paraId="64C8655C" w14:textId="77777777" w:rsidR="00C573D5" w:rsidRDefault="00C573D5"/>
    <w:p w14:paraId="766699F6" w14:textId="77777777" w:rsidR="00C573D5" w:rsidRDefault="00C573D5"/>
    <w:p w14:paraId="50036D9C" w14:textId="558DA46D" w:rsidR="00C573D5" w:rsidRDefault="007C168E">
      <w:r>
        <w:rPr>
          <w:noProof/>
          <w:lang w:eastAsia="en-AU"/>
        </w:rPr>
        <w:drawing>
          <wp:inline distT="0" distB="0" distL="0" distR="0" wp14:anchorId="2DDC6F7D" wp14:editId="613B05AF">
            <wp:extent cx="8510400" cy="12618000"/>
            <wp:effectExtent l="0" t="0" r="5080" b="0"/>
            <wp:docPr id="57" name="Picture 57" descr="This is a bar chart of the data contained in Table 2" title="Chart of Tab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p>
    <w:p w14:paraId="1B35C1C3" w14:textId="77777777" w:rsidR="00C573D5" w:rsidRDefault="00C573D5"/>
    <w:p w14:paraId="0B625E96" w14:textId="4ABBA1AA" w:rsidR="00C573D5" w:rsidRDefault="00C573D5">
      <w:r>
        <w:br w:type="page"/>
      </w:r>
    </w:p>
    <w:p w14:paraId="3B4A14DC" w14:textId="26C30331" w:rsidR="001D02B1" w:rsidRDefault="007C168E">
      <w:r>
        <w:rPr>
          <w:noProof/>
          <w:lang w:eastAsia="en-AU"/>
        </w:rPr>
        <w:drawing>
          <wp:inline distT="0" distB="0" distL="0" distR="0" wp14:anchorId="7B3FD697" wp14:editId="47409004">
            <wp:extent cx="8510400" cy="12618000"/>
            <wp:effectExtent l="0" t="0" r="5080" b="0"/>
            <wp:docPr id="58" name="Picture 58" descr="This is a bar chart of the data contained in Table 2" title="Chart of Tab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10400" cy="12618000"/>
                    </a:xfrm>
                    <a:prstGeom prst="rect">
                      <a:avLst/>
                    </a:prstGeom>
                    <a:noFill/>
                  </pic:spPr>
                </pic:pic>
              </a:graphicData>
            </a:graphic>
          </wp:inline>
        </w:drawing>
      </w:r>
    </w:p>
    <w:p w14:paraId="6471D188" w14:textId="6B282355" w:rsidR="00C573D5" w:rsidRDefault="00C573D5"/>
    <w:p w14:paraId="5F265245" w14:textId="77777777" w:rsidR="00C573D5" w:rsidRDefault="00C573D5">
      <w:pPr>
        <w:sectPr w:rsidR="00C573D5" w:rsidSect="00C573D5">
          <w:pgSz w:w="16838" w:h="23811" w:code="8"/>
          <w:pgMar w:top="851" w:right="1440" w:bottom="1440" w:left="1440" w:header="709" w:footer="1009" w:gutter="0"/>
          <w:cols w:space="708"/>
          <w:docGrid w:linePitch="360"/>
        </w:sectPr>
      </w:pPr>
    </w:p>
    <w:p w14:paraId="38DF4662" w14:textId="704EB3A3" w:rsidR="007C168E" w:rsidRPr="007C168E" w:rsidRDefault="007C168E">
      <w:pPr>
        <w:rPr>
          <w:b/>
        </w:rPr>
      </w:pPr>
      <w:r w:rsidRPr="007C168E">
        <w:rPr>
          <w:b/>
        </w:rPr>
        <w:t>Table 3: Cohort analysis for domestic students commencing a higher degree by research (HDR) course in 2007 to 2009 over a nine year period, 2007-2015, 2008-2016 and, 2009-2017</w:t>
      </w:r>
    </w:p>
    <w:tbl>
      <w:tblPr>
        <w:tblW w:w="9240" w:type="dxa"/>
        <w:tblLook w:val="04A0" w:firstRow="1" w:lastRow="0" w:firstColumn="1" w:lastColumn="0" w:noHBand="0" w:noVBand="1"/>
      </w:tblPr>
      <w:tblGrid>
        <w:gridCol w:w="2240"/>
        <w:gridCol w:w="1080"/>
        <w:gridCol w:w="1480"/>
        <w:gridCol w:w="1480"/>
        <w:gridCol w:w="1480"/>
        <w:gridCol w:w="1480"/>
      </w:tblGrid>
      <w:tr w:rsidR="007C168E" w:rsidRPr="007C168E" w14:paraId="39B76988" w14:textId="77777777" w:rsidTr="007C168E">
        <w:trPr>
          <w:trHeight w:val="795"/>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4B7DCFC2" w14:textId="77777777" w:rsidR="007C168E" w:rsidRPr="007C168E" w:rsidRDefault="007C168E" w:rsidP="007C168E">
            <w:pPr>
              <w:spacing w:after="0" w:line="240" w:lineRule="auto"/>
              <w:rPr>
                <w:rFonts w:ascii="Calibri" w:eastAsia="Times New Roman" w:hAnsi="Calibri" w:cs="Calibri"/>
                <w:b/>
                <w:bCs/>
                <w:color w:val="FFFFFF"/>
                <w:sz w:val="20"/>
                <w:szCs w:val="20"/>
                <w:lang w:eastAsia="en-AU"/>
              </w:rPr>
            </w:pPr>
            <w:r w:rsidRPr="007C168E">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34981547" w14:textId="77777777" w:rsidR="007C168E" w:rsidRPr="007C168E" w:rsidRDefault="007C168E" w:rsidP="007C168E">
            <w:pPr>
              <w:spacing w:after="0" w:line="240" w:lineRule="auto"/>
              <w:jc w:val="center"/>
              <w:rPr>
                <w:rFonts w:ascii="Calibri" w:eastAsia="Times New Roman" w:hAnsi="Calibri" w:cs="Calibri"/>
                <w:b/>
                <w:bCs/>
                <w:color w:val="FFFFFF"/>
                <w:sz w:val="20"/>
                <w:szCs w:val="20"/>
                <w:lang w:eastAsia="en-AU"/>
              </w:rPr>
            </w:pPr>
            <w:r w:rsidRPr="007C168E">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4975096D" w14:textId="77777777" w:rsidR="007C168E" w:rsidRPr="007C168E" w:rsidRDefault="007C168E" w:rsidP="007C168E">
            <w:pPr>
              <w:spacing w:after="0" w:line="240" w:lineRule="auto"/>
              <w:jc w:val="center"/>
              <w:rPr>
                <w:rFonts w:ascii="Calibri" w:eastAsia="Times New Roman" w:hAnsi="Calibri" w:cs="Calibri"/>
                <w:b/>
                <w:bCs/>
                <w:color w:val="FFFFFF"/>
                <w:sz w:val="20"/>
                <w:szCs w:val="20"/>
                <w:lang w:eastAsia="en-AU"/>
              </w:rPr>
            </w:pPr>
            <w:r w:rsidRPr="007C168E">
              <w:rPr>
                <w:rFonts w:ascii="Calibri" w:eastAsia="Times New Roman" w:hAnsi="Calibri" w:cs="Calibri"/>
                <w:b/>
                <w:bCs/>
                <w:color w:val="FFFFFF"/>
                <w:sz w:val="20"/>
                <w:szCs w:val="20"/>
                <w:lang w:eastAsia="en-AU"/>
              </w:rPr>
              <w:t>Completed</w:t>
            </w:r>
          </w:p>
        </w:tc>
        <w:tc>
          <w:tcPr>
            <w:tcW w:w="1480" w:type="dxa"/>
            <w:tcBorders>
              <w:top w:val="single" w:sz="4" w:space="0" w:color="auto"/>
              <w:left w:val="nil"/>
              <w:bottom w:val="single" w:sz="4" w:space="0" w:color="auto"/>
              <w:right w:val="nil"/>
            </w:tcBorders>
            <w:shd w:val="clear" w:color="000000" w:fill="53265C"/>
            <w:vAlign w:val="center"/>
            <w:hideMark/>
          </w:tcPr>
          <w:p w14:paraId="29F78320" w14:textId="77777777" w:rsidR="007C168E" w:rsidRPr="007C168E" w:rsidRDefault="007C168E" w:rsidP="007C168E">
            <w:pPr>
              <w:spacing w:after="0" w:line="240" w:lineRule="auto"/>
              <w:jc w:val="center"/>
              <w:rPr>
                <w:rFonts w:ascii="Calibri" w:eastAsia="Times New Roman" w:hAnsi="Calibri" w:cs="Calibri"/>
                <w:b/>
                <w:bCs/>
                <w:color w:val="FFFFFF"/>
                <w:sz w:val="20"/>
                <w:szCs w:val="20"/>
                <w:lang w:eastAsia="en-AU"/>
              </w:rPr>
            </w:pPr>
            <w:r w:rsidRPr="007C168E">
              <w:rPr>
                <w:rFonts w:ascii="Calibri" w:eastAsia="Times New Roman" w:hAnsi="Calibri" w:cs="Calibri"/>
                <w:b/>
                <w:bCs/>
                <w:color w:val="FFFFFF"/>
                <w:sz w:val="20"/>
                <w:szCs w:val="20"/>
                <w:lang w:eastAsia="en-AU"/>
              </w:rPr>
              <w:t>Still enrolled in the 9th year</w:t>
            </w:r>
          </w:p>
        </w:tc>
        <w:tc>
          <w:tcPr>
            <w:tcW w:w="1480" w:type="dxa"/>
            <w:tcBorders>
              <w:top w:val="single" w:sz="4" w:space="0" w:color="auto"/>
              <w:left w:val="nil"/>
              <w:bottom w:val="single" w:sz="4" w:space="0" w:color="auto"/>
              <w:right w:val="nil"/>
            </w:tcBorders>
            <w:shd w:val="clear" w:color="000000" w:fill="53265C"/>
            <w:vAlign w:val="center"/>
            <w:hideMark/>
          </w:tcPr>
          <w:p w14:paraId="176E2504" w14:textId="77777777" w:rsidR="007C168E" w:rsidRPr="007C168E" w:rsidRDefault="007C168E" w:rsidP="007C168E">
            <w:pPr>
              <w:spacing w:after="0" w:line="240" w:lineRule="auto"/>
              <w:jc w:val="center"/>
              <w:rPr>
                <w:rFonts w:ascii="Calibri" w:eastAsia="Times New Roman" w:hAnsi="Calibri" w:cs="Calibri"/>
                <w:b/>
                <w:bCs/>
                <w:color w:val="FFFFFF"/>
                <w:sz w:val="20"/>
                <w:szCs w:val="20"/>
                <w:lang w:eastAsia="en-AU"/>
              </w:rPr>
            </w:pPr>
            <w:r w:rsidRPr="007C168E">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778EBB61" w14:textId="77777777" w:rsidR="007C168E" w:rsidRPr="007C168E" w:rsidRDefault="007C168E" w:rsidP="007C168E">
            <w:pPr>
              <w:spacing w:after="0" w:line="240" w:lineRule="auto"/>
              <w:jc w:val="center"/>
              <w:rPr>
                <w:rFonts w:ascii="Calibri" w:eastAsia="Times New Roman" w:hAnsi="Calibri" w:cs="Calibri"/>
                <w:b/>
                <w:bCs/>
                <w:color w:val="FFFFFF"/>
                <w:sz w:val="20"/>
                <w:szCs w:val="20"/>
                <w:lang w:eastAsia="en-AU"/>
              </w:rPr>
            </w:pPr>
            <w:r w:rsidRPr="007C168E">
              <w:rPr>
                <w:rFonts w:ascii="Calibri" w:eastAsia="Times New Roman" w:hAnsi="Calibri" w:cs="Calibri"/>
                <w:b/>
                <w:bCs/>
                <w:color w:val="FFFFFF"/>
                <w:sz w:val="20"/>
                <w:szCs w:val="20"/>
                <w:lang w:eastAsia="en-AU"/>
              </w:rPr>
              <w:t>Never came back after first year</w:t>
            </w:r>
          </w:p>
        </w:tc>
      </w:tr>
      <w:tr w:rsidR="007C168E" w:rsidRPr="007C168E" w14:paraId="2FC4D22F"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C585275"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xml:space="preserve">National Total </w:t>
            </w:r>
            <w:r w:rsidRPr="007C168E">
              <w:rPr>
                <w:rFonts w:ascii="Calibri" w:eastAsia="Times New Roman" w:hAnsi="Calibri" w:cs="Calibri"/>
                <w:color w:val="000000"/>
                <w:sz w:val="20"/>
                <w:szCs w:val="20"/>
                <w:lang w:eastAsia="en-AU"/>
              </w:rPr>
              <w:br/>
              <w:t>(Domestic students)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3603A5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4DAB857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59.7%</w:t>
            </w:r>
          </w:p>
        </w:tc>
        <w:tc>
          <w:tcPr>
            <w:tcW w:w="1480" w:type="dxa"/>
            <w:tcBorders>
              <w:top w:val="nil"/>
              <w:left w:val="nil"/>
              <w:bottom w:val="single" w:sz="4" w:space="0" w:color="auto"/>
              <w:right w:val="single" w:sz="4" w:space="0" w:color="auto"/>
            </w:tcBorders>
            <w:shd w:val="clear" w:color="000000" w:fill="FFFFFF"/>
            <w:noWrap/>
            <w:vAlign w:val="center"/>
            <w:hideMark/>
          </w:tcPr>
          <w:p w14:paraId="482BAF9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6.5%</w:t>
            </w:r>
          </w:p>
        </w:tc>
        <w:tc>
          <w:tcPr>
            <w:tcW w:w="1480" w:type="dxa"/>
            <w:tcBorders>
              <w:top w:val="nil"/>
              <w:left w:val="nil"/>
              <w:bottom w:val="single" w:sz="4" w:space="0" w:color="auto"/>
              <w:right w:val="single" w:sz="4" w:space="0" w:color="auto"/>
            </w:tcBorders>
            <w:shd w:val="clear" w:color="000000" w:fill="FFFFFF"/>
            <w:noWrap/>
            <w:vAlign w:val="center"/>
            <w:hideMark/>
          </w:tcPr>
          <w:p w14:paraId="4EFC4F1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25.7%</w:t>
            </w:r>
          </w:p>
        </w:tc>
        <w:tc>
          <w:tcPr>
            <w:tcW w:w="1480" w:type="dxa"/>
            <w:tcBorders>
              <w:top w:val="nil"/>
              <w:left w:val="nil"/>
              <w:bottom w:val="single" w:sz="4" w:space="0" w:color="auto"/>
              <w:right w:val="single" w:sz="4" w:space="0" w:color="auto"/>
            </w:tcBorders>
            <w:shd w:val="clear" w:color="000000" w:fill="FFFFFF"/>
            <w:noWrap/>
            <w:vAlign w:val="center"/>
            <w:hideMark/>
          </w:tcPr>
          <w:p w14:paraId="4073A66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8.0%</w:t>
            </w:r>
          </w:p>
        </w:tc>
      </w:tr>
      <w:tr w:rsidR="007C168E" w:rsidRPr="007C168E" w14:paraId="0A91D38F"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2CC0111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F5C8C2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7C79841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61.6%</w:t>
            </w:r>
          </w:p>
        </w:tc>
        <w:tc>
          <w:tcPr>
            <w:tcW w:w="1480" w:type="dxa"/>
            <w:tcBorders>
              <w:top w:val="nil"/>
              <w:left w:val="nil"/>
              <w:bottom w:val="single" w:sz="4" w:space="0" w:color="auto"/>
              <w:right w:val="single" w:sz="4" w:space="0" w:color="auto"/>
            </w:tcBorders>
            <w:shd w:val="clear" w:color="000000" w:fill="FFFFFF"/>
            <w:noWrap/>
            <w:vAlign w:val="center"/>
            <w:hideMark/>
          </w:tcPr>
          <w:p w14:paraId="5CCE457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6.4%</w:t>
            </w:r>
          </w:p>
        </w:tc>
        <w:tc>
          <w:tcPr>
            <w:tcW w:w="1480" w:type="dxa"/>
            <w:tcBorders>
              <w:top w:val="nil"/>
              <w:left w:val="nil"/>
              <w:bottom w:val="single" w:sz="4" w:space="0" w:color="auto"/>
              <w:right w:val="single" w:sz="4" w:space="0" w:color="auto"/>
            </w:tcBorders>
            <w:shd w:val="clear" w:color="000000" w:fill="FFFFFF"/>
            <w:noWrap/>
            <w:vAlign w:val="center"/>
            <w:hideMark/>
          </w:tcPr>
          <w:p w14:paraId="704BED0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24.8%</w:t>
            </w:r>
          </w:p>
        </w:tc>
        <w:tc>
          <w:tcPr>
            <w:tcW w:w="1480" w:type="dxa"/>
            <w:tcBorders>
              <w:top w:val="nil"/>
              <w:left w:val="nil"/>
              <w:bottom w:val="single" w:sz="4" w:space="0" w:color="auto"/>
              <w:right w:val="single" w:sz="4" w:space="0" w:color="auto"/>
            </w:tcBorders>
            <w:shd w:val="clear" w:color="000000" w:fill="FFFFFF"/>
            <w:noWrap/>
            <w:vAlign w:val="center"/>
            <w:hideMark/>
          </w:tcPr>
          <w:p w14:paraId="2BD0F69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7.3%</w:t>
            </w:r>
          </w:p>
        </w:tc>
      </w:tr>
      <w:tr w:rsidR="007C168E" w:rsidRPr="007C168E" w14:paraId="6EB2648E"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176DC55B"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938F49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90B6DF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61.6%</w:t>
            </w:r>
          </w:p>
        </w:tc>
        <w:tc>
          <w:tcPr>
            <w:tcW w:w="1480" w:type="dxa"/>
            <w:tcBorders>
              <w:top w:val="nil"/>
              <w:left w:val="nil"/>
              <w:bottom w:val="single" w:sz="4" w:space="0" w:color="auto"/>
              <w:right w:val="single" w:sz="4" w:space="0" w:color="auto"/>
            </w:tcBorders>
            <w:shd w:val="clear" w:color="000000" w:fill="FFFFFF"/>
            <w:noWrap/>
            <w:vAlign w:val="center"/>
            <w:hideMark/>
          </w:tcPr>
          <w:p w14:paraId="5685756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5.6%</w:t>
            </w:r>
          </w:p>
        </w:tc>
        <w:tc>
          <w:tcPr>
            <w:tcW w:w="1480" w:type="dxa"/>
            <w:tcBorders>
              <w:top w:val="nil"/>
              <w:left w:val="nil"/>
              <w:bottom w:val="single" w:sz="4" w:space="0" w:color="auto"/>
              <w:right w:val="single" w:sz="4" w:space="0" w:color="auto"/>
            </w:tcBorders>
            <w:shd w:val="clear" w:color="000000" w:fill="FFFFFF"/>
            <w:noWrap/>
            <w:vAlign w:val="center"/>
            <w:hideMark/>
          </w:tcPr>
          <w:p w14:paraId="58F64C8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26.0%</w:t>
            </w:r>
          </w:p>
        </w:tc>
        <w:tc>
          <w:tcPr>
            <w:tcW w:w="1480" w:type="dxa"/>
            <w:tcBorders>
              <w:top w:val="nil"/>
              <w:left w:val="nil"/>
              <w:bottom w:val="single" w:sz="4" w:space="0" w:color="auto"/>
              <w:right w:val="single" w:sz="4" w:space="0" w:color="auto"/>
            </w:tcBorders>
            <w:shd w:val="clear" w:color="000000" w:fill="FFFFFF"/>
            <w:noWrap/>
            <w:vAlign w:val="center"/>
            <w:hideMark/>
          </w:tcPr>
          <w:p w14:paraId="7BE3D6B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6.8%</w:t>
            </w:r>
          </w:p>
        </w:tc>
      </w:tr>
      <w:tr w:rsidR="007C168E" w:rsidRPr="007C168E" w14:paraId="010B888D"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CC88F80"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Comparison figure for Overseas students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535FB5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42F80A4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78.1%</w:t>
            </w:r>
          </w:p>
        </w:tc>
        <w:tc>
          <w:tcPr>
            <w:tcW w:w="1480" w:type="dxa"/>
            <w:tcBorders>
              <w:top w:val="nil"/>
              <w:left w:val="nil"/>
              <w:bottom w:val="single" w:sz="4" w:space="0" w:color="auto"/>
              <w:right w:val="single" w:sz="4" w:space="0" w:color="auto"/>
            </w:tcBorders>
            <w:shd w:val="clear" w:color="000000" w:fill="FFFFFF"/>
            <w:noWrap/>
            <w:vAlign w:val="center"/>
            <w:hideMark/>
          </w:tcPr>
          <w:p w14:paraId="40AF1F2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1.6%</w:t>
            </w:r>
          </w:p>
        </w:tc>
        <w:tc>
          <w:tcPr>
            <w:tcW w:w="1480" w:type="dxa"/>
            <w:tcBorders>
              <w:top w:val="nil"/>
              <w:left w:val="nil"/>
              <w:bottom w:val="single" w:sz="4" w:space="0" w:color="auto"/>
              <w:right w:val="single" w:sz="4" w:space="0" w:color="auto"/>
            </w:tcBorders>
            <w:shd w:val="clear" w:color="000000" w:fill="FFFFFF"/>
            <w:noWrap/>
            <w:vAlign w:val="center"/>
            <w:hideMark/>
          </w:tcPr>
          <w:p w14:paraId="194C1C4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14.8%</w:t>
            </w:r>
          </w:p>
        </w:tc>
        <w:tc>
          <w:tcPr>
            <w:tcW w:w="1480" w:type="dxa"/>
            <w:tcBorders>
              <w:top w:val="nil"/>
              <w:left w:val="nil"/>
              <w:bottom w:val="single" w:sz="4" w:space="0" w:color="auto"/>
              <w:right w:val="single" w:sz="4" w:space="0" w:color="auto"/>
            </w:tcBorders>
            <w:shd w:val="clear" w:color="000000" w:fill="FFFFFF"/>
            <w:noWrap/>
            <w:vAlign w:val="center"/>
            <w:hideMark/>
          </w:tcPr>
          <w:p w14:paraId="17E681B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5.4%</w:t>
            </w:r>
          </w:p>
        </w:tc>
      </w:tr>
      <w:tr w:rsidR="007C168E" w:rsidRPr="007C168E" w14:paraId="621E1344"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328243BE"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A6DA48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6B4E49A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81.2%</w:t>
            </w:r>
          </w:p>
        </w:tc>
        <w:tc>
          <w:tcPr>
            <w:tcW w:w="1480" w:type="dxa"/>
            <w:tcBorders>
              <w:top w:val="nil"/>
              <w:left w:val="nil"/>
              <w:bottom w:val="single" w:sz="4" w:space="0" w:color="auto"/>
              <w:right w:val="single" w:sz="4" w:space="0" w:color="auto"/>
            </w:tcBorders>
            <w:shd w:val="clear" w:color="000000" w:fill="FFFFFF"/>
            <w:noWrap/>
            <w:vAlign w:val="center"/>
            <w:hideMark/>
          </w:tcPr>
          <w:p w14:paraId="356BF25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1.3%</w:t>
            </w:r>
          </w:p>
        </w:tc>
        <w:tc>
          <w:tcPr>
            <w:tcW w:w="1480" w:type="dxa"/>
            <w:tcBorders>
              <w:top w:val="nil"/>
              <w:left w:val="nil"/>
              <w:bottom w:val="single" w:sz="4" w:space="0" w:color="auto"/>
              <w:right w:val="single" w:sz="4" w:space="0" w:color="auto"/>
            </w:tcBorders>
            <w:shd w:val="clear" w:color="000000" w:fill="FFFFFF"/>
            <w:noWrap/>
            <w:vAlign w:val="center"/>
            <w:hideMark/>
          </w:tcPr>
          <w:p w14:paraId="093CE4D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13.7%</w:t>
            </w:r>
          </w:p>
        </w:tc>
        <w:tc>
          <w:tcPr>
            <w:tcW w:w="1480" w:type="dxa"/>
            <w:tcBorders>
              <w:top w:val="nil"/>
              <w:left w:val="nil"/>
              <w:bottom w:val="single" w:sz="4" w:space="0" w:color="auto"/>
              <w:right w:val="single" w:sz="4" w:space="0" w:color="auto"/>
            </w:tcBorders>
            <w:shd w:val="clear" w:color="000000" w:fill="FFFFFF"/>
            <w:noWrap/>
            <w:vAlign w:val="center"/>
            <w:hideMark/>
          </w:tcPr>
          <w:p w14:paraId="002337B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3.8%</w:t>
            </w:r>
          </w:p>
        </w:tc>
      </w:tr>
      <w:tr w:rsidR="007C168E" w:rsidRPr="007C168E" w14:paraId="16C3B7B5"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36D60E1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CE7704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65CB518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81.0%</w:t>
            </w:r>
          </w:p>
        </w:tc>
        <w:tc>
          <w:tcPr>
            <w:tcW w:w="1480" w:type="dxa"/>
            <w:tcBorders>
              <w:top w:val="nil"/>
              <w:left w:val="nil"/>
              <w:bottom w:val="single" w:sz="4" w:space="0" w:color="auto"/>
              <w:right w:val="single" w:sz="4" w:space="0" w:color="auto"/>
            </w:tcBorders>
            <w:shd w:val="clear" w:color="000000" w:fill="FFFFFF"/>
            <w:noWrap/>
            <w:vAlign w:val="center"/>
            <w:hideMark/>
          </w:tcPr>
          <w:p w14:paraId="4403539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0.9%</w:t>
            </w:r>
          </w:p>
        </w:tc>
        <w:tc>
          <w:tcPr>
            <w:tcW w:w="1480" w:type="dxa"/>
            <w:tcBorders>
              <w:top w:val="nil"/>
              <w:left w:val="nil"/>
              <w:bottom w:val="single" w:sz="4" w:space="0" w:color="auto"/>
              <w:right w:val="single" w:sz="4" w:space="0" w:color="auto"/>
            </w:tcBorders>
            <w:shd w:val="clear" w:color="000000" w:fill="FFFFFF"/>
            <w:noWrap/>
            <w:vAlign w:val="center"/>
            <w:hideMark/>
          </w:tcPr>
          <w:p w14:paraId="4EAA1CB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14.8%</w:t>
            </w:r>
          </w:p>
        </w:tc>
        <w:tc>
          <w:tcPr>
            <w:tcW w:w="1480" w:type="dxa"/>
            <w:tcBorders>
              <w:top w:val="nil"/>
              <w:left w:val="nil"/>
              <w:bottom w:val="single" w:sz="4" w:space="0" w:color="auto"/>
              <w:right w:val="single" w:sz="4" w:space="0" w:color="auto"/>
            </w:tcBorders>
            <w:shd w:val="clear" w:color="000000" w:fill="FFFFFF"/>
            <w:noWrap/>
            <w:vAlign w:val="center"/>
            <w:hideMark/>
          </w:tcPr>
          <w:p w14:paraId="6F1BC0E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3.3%</w:t>
            </w:r>
          </w:p>
        </w:tc>
      </w:tr>
      <w:tr w:rsidR="007C168E" w:rsidRPr="007C168E" w14:paraId="00931B70" w14:textId="77777777" w:rsidTr="007C168E">
        <w:trPr>
          <w:trHeight w:val="255"/>
        </w:trPr>
        <w:tc>
          <w:tcPr>
            <w:tcW w:w="2240" w:type="dxa"/>
            <w:tcBorders>
              <w:top w:val="nil"/>
              <w:left w:val="single" w:sz="4" w:space="0" w:color="auto"/>
              <w:bottom w:val="nil"/>
              <w:right w:val="nil"/>
            </w:tcBorders>
            <w:shd w:val="clear" w:color="000000" w:fill="E4DFEC"/>
            <w:noWrap/>
            <w:vAlign w:val="center"/>
            <w:hideMark/>
          </w:tcPr>
          <w:p w14:paraId="6D6B5C50" w14:textId="77777777" w:rsidR="007C168E" w:rsidRPr="007C168E" w:rsidRDefault="007C168E" w:rsidP="007C168E">
            <w:pPr>
              <w:spacing w:after="0" w:line="240" w:lineRule="auto"/>
              <w:rPr>
                <w:rFonts w:ascii="Calibri" w:eastAsia="Times New Roman" w:hAnsi="Calibri" w:cs="Calibri"/>
                <w:b/>
                <w:bCs/>
                <w:color w:val="000000"/>
                <w:sz w:val="20"/>
                <w:szCs w:val="20"/>
                <w:lang w:eastAsia="en-AU"/>
              </w:rPr>
            </w:pPr>
            <w:r w:rsidRPr="007C168E">
              <w:rPr>
                <w:rFonts w:ascii="Calibri" w:eastAsia="Times New Roman" w:hAnsi="Calibri" w:cs="Calibri"/>
                <w:b/>
                <w:bCs/>
                <w:color w:val="000000"/>
                <w:sz w:val="20"/>
                <w:szCs w:val="20"/>
                <w:lang w:eastAsia="en-AU"/>
              </w:rPr>
              <w:t>Course Level</w:t>
            </w:r>
          </w:p>
        </w:tc>
        <w:tc>
          <w:tcPr>
            <w:tcW w:w="1080" w:type="dxa"/>
            <w:tcBorders>
              <w:top w:val="nil"/>
              <w:left w:val="nil"/>
              <w:bottom w:val="nil"/>
              <w:right w:val="nil"/>
            </w:tcBorders>
            <w:shd w:val="clear" w:color="000000" w:fill="E4DFEC"/>
            <w:noWrap/>
            <w:vAlign w:val="center"/>
            <w:hideMark/>
          </w:tcPr>
          <w:p w14:paraId="4AC166C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8914BCA"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7915809C"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48F3E72B"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4FF83842"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r>
      <w:tr w:rsidR="007C168E" w:rsidRPr="007C168E" w14:paraId="23FE7F13" w14:textId="77777777" w:rsidTr="007C168E">
        <w:trPr>
          <w:trHeight w:val="255"/>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26905AE6"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Doctorate by Research</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C00C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00B67B6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62.2%</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73A88A2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7.2%</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23C8BBB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23.5%</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66D567D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7.0%</w:t>
            </w:r>
          </w:p>
        </w:tc>
      </w:tr>
      <w:tr w:rsidR="007C168E" w:rsidRPr="007C168E" w14:paraId="6980B1F4" w14:textId="77777777" w:rsidTr="007C168E">
        <w:trPr>
          <w:trHeight w:val="255"/>
        </w:trPr>
        <w:tc>
          <w:tcPr>
            <w:tcW w:w="2240" w:type="dxa"/>
            <w:vMerge/>
            <w:tcBorders>
              <w:top w:val="single" w:sz="4" w:space="0" w:color="auto"/>
              <w:left w:val="single" w:sz="4" w:space="0" w:color="auto"/>
              <w:bottom w:val="single" w:sz="4" w:space="0" w:color="000000"/>
              <w:right w:val="nil"/>
            </w:tcBorders>
            <w:vAlign w:val="center"/>
            <w:hideMark/>
          </w:tcPr>
          <w:p w14:paraId="755DC40E"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9374A3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4927070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63.6%</w:t>
            </w:r>
          </w:p>
        </w:tc>
        <w:tc>
          <w:tcPr>
            <w:tcW w:w="1480" w:type="dxa"/>
            <w:tcBorders>
              <w:top w:val="nil"/>
              <w:left w:val="nil"/>
              <w:bottom w:val="single" w:sz="4" w:space="0" w:color="auto"/>
              <w:right w:val="single" w:sz="4" w:space="0" w:color="auto"/>
            </w:tcBorders>
            <w:shd w:val="clear" w:color="000000" w:fill="FFFFFF"/>
            <w:noWrap/>
            <w:vAlign w:val="center"/>
            <w:hideMark/>
          </w:tcPr>
          <w:p w14:paraId="7944A83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6.7%</w:t>
            </w:r>
          </w:p>
        </w:tc>
        <w:tc>
          <w:tcPr>
            <w:tcW w:w="1480" w:type="dxa"/>
            <w:tcBorders>
              <w:top w:val="nil"/>
              <w:left w:val="nil"/>
              <w:bottom w:val="single" w:sz="4" w:space="0" w:color="auto"/>
              <w:right w:val="single" w:sz="4" w:space="0" w:color="auto"/>
            </w:tcBorders>
            <w:shd w:val="clear" w:color="000000" w:fill="FFFFFF"/>
            <w:noWrap/>
            <w:vAlign w:val="center"/>
            <w:hideMark/>
          </w:tcPr>
          <w:p w14:paraId="59F5898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23.5%</w:t>
            </w:r>
          </w:p>
        </w:tc>
        <w:tc>
          <w:tcPr>
            <w:tcW w:w="1480" w:type="dxa"/>
            <w:tcBorders>
              <w:top w:val="nil"/>
              <w:left w:val="nil"/>
              <w:bottom w:val="single" w:sz="4" w:space="0" w:color="auto"/>
              <w:right w:val="single" w:sz="4" w:space="0" w:color="auto"/>
            </w:tcBorders>
            <w:shd w:val="clear" w:color="000000" w:fill="FFFFFF"/>
            <w:noWrap/>
            <w:vAlign w:val="center"/>
            <w:hideMark/>
          </w:tcPr>
          <w:p w14:paraId="3BA9507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w:t>
            </w:r>
          </w:p>
        </w:tc>
      </w:tr>
      <w:tr w:rsidR="007C168E" w:rsidRPr="007C168E" w14:paraId="57BF3257" w14:textId="77777777" w:rsidTr="007C168E">
        <w:trPr>
          <w:trHeight w:val="255"/>
        </w:trPr>
        <w:tc>
          <w:tcPr>
            <w:tcW w:w="2240" w:type="dxa"/>
            <w:vMerge/>
            <w:tcBorders>
              <w:top w:val="single" w:sz="4" w:space="0" w:color="auto"/>
              <w:left w:val="single" w:sz="4" w:space="0" w:color="auto"/>
              <w:bottom w:val="single" w:sz="4" w:space="0" w:color="000000"/>
              <w:right w:val="nil"/>
            </w:tcBorders>
            <w:vAlign w:val="center"/>
            <w:hideMark/>
          </w:tcPr>
          <w:p w14:paraId="0937DDD9"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F46792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0DA2337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64.4%</w:t>
            </w:r>
          </w:p>
        </w:tc>
        <w:tc>
          <w:tcPr>
            <w:tcW w:w="1480" w:type="dxa"/>
            <w:tcBorders>
              <w:top w:val="nil"/>
              <w:left w:val="nil"/>
              <w:bottom w:val="single" w:sz="4" w:space="0" w:color="auto"/>
              <w:right w:val="single" w:sz="4" w:space="0" w:color="auto"/>
            </w:tcBorders>
            <w:shd w:val="clear" w:color="000000" w:fill="FFFFFF"/>
            <w:noWrap/>
            <w:vAlign w:val="center"/>
            <w:hideMark/>
          </w:tcPr>
          <w:p w14:paraId="229D50D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w:t>
            </w:r>
          </w:p>
        </w:tc>
        <w:tc>
          <w:tcPr>
            <w:tcW w:w="1480" w:type="dxa"/>
            <w:tcBorders>
              <w:top w:val="nil"/>
              <w:left w:val="nil"/>
              <w:bottom w:val="single" w:sz="4" w:space="0" w:color="auto"/>
              <w:right w:val="single" w:sz="4" w:space="0" w:color="auto"/>
            </w:tcBorders>
            <w:shd w:val="clear" w:color="000000" w:fill="FFFFFF"/>
            <w:noWrap/>
            <w:vAlign w:val="center"/>
            <w:hideMark/>
          </w:tcPr>
          <w:p w14:paraId="0832540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24.2%</w:t>
            </w:r>
          </w:p>
        </w:tc>
        <w:tc>
          <w:tcPr>
            <w:tcW w:w="1480" w:type="dxa"/>
            <w:tcBorders>
              <w:top w:val="nil"/>
              <w:left w:val="nil"/>
              <w:bottom w:val="single" w:sz="4" w:space="0" w:color="auto"/>
              <w:right w:val="single" w:sz="4" w:space="0" w:color="auto"/>
            </w:tcBorders>
            <w:shd w:val="clear" w:color="000000" w:fill="FFFFFF"/>
            <w:noWrap/>
            <w:vAlign w:val="center"/>
            <w:hideMark/>
          </w:tcPr>
          <w:p w14:paraId="0DCEF5F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5.3%</w:t>
            </w:r>
          </w:p>
        </w:tc>
      </w:tr>
      <w:tr w:rsidR="007C168E" w:rsidRPr="007C168E" w14:paraId="6CBCAD69"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CFB0820"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Master's by Research</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573894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5C65E72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52.6%</w:t>
            </w:r>
          </w:p>
        </w:tc>
        <w:tc>
          <w:tcPr>
            <w:tcW w:w="1480" w:type="dxa"/>
            <w:tcBorders>
              <w:top w:val="nil"/>
              <w:left w:val="nil"/>
              <w:bottom w:val="single" w:sz="4" w:space="0" w:color="auto"/>
              <w:right w:val="single" w:sz="4" w:space="0" w:color="auto"/>
            </w:tcBorders>
            <w:shd w:val="clear" w:color="000000" w:fill="FFFFFF"/>
            <w:noWrap/>
            <w:vAlign w:val="center"/>
            <w:hideMark/>
          </w:tcPr>
          <w:p w14:paraId="4C61506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4.6%</w:t>
            </w:r>
          </w:p>
        </w:tc>
        <w:tc>
          <w:tcPr>
            <w:tcW w:w="1480" w:type="dxa"/>
            <w:tcBorders>
              <w:top w:val="nil"/>
              <w:left w:val="nil"/>
              <w:bottom w:val="single" w:sz="4" w:space="0" w:color="auto"/>
              <w:right w:val="single" w:sz="4" w:space="0" w:color="auto"/>
            </w:tcBorders>
            <w:shd w:val="clear" w:color="000000" w:fill="FFFFFF"/>
            <w:noWrap/>
            <w:vAlign w:val="center"/>
            <w:hideMark/>
          </w:tcPr>
          <w:p w14:paraId="4C576B9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32.0%</w:t>
            </w:r>
          </w:p>
        </w:tc>
        <w:tc>
          <w:tcPr>
            <w:tcW w:w="1480" w:type="dxa"/>
            <w:tcBorders>
              <w:top w:val="nil"/>
              <w:left w:val="nil"/>
              <w:bottom w:val="single" w:sz="4" w:space="0" w:color="auto"/>
              <w:right w:val="single" w:sz="4" w:space="0" w:color="auto"/>
            </w:tcBorders>
            <w:shd w:val="clear" w:color="000000" w:fill="FFFFFF"/>
            <w:noWrap/>
            <w:vAlign w:val="center"/>
            <w:hideMark/>
          </w:tcPr>
          <w:p w14:paraId="50C6913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10.8%</w:t>
            </w:r>
          </w:p>
        </w:tc>
      </w:tr>
      <w:tr w:rsidR="007C168E" w:rsidRPr="007C168E" w14:paraId="494E8549"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1D55803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424AD8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3E22BF7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55.4%</w:t>
            </w:r>
          </w:p>
        </w:tc>
        <w:tc>
          <w:tcPr>
            <w:tcW w:w="1480" w:type="dxa"/>
            <w:tcBorders>
              <w:top w:val="nil"/>
              <w:left w:val="nil"/>
              <w:bottom w:val="single" w:sz="4" w:space="0" w:color="auto"/>
              <w:right w:val="single" w:sz="4" w:space="0" w:color="auto"/>
            </w:tcBorders>
            <w:shd w:val="clear" w:color="000000" w:fill="FFFFFF"/>
            <w:noWrap/>
            <w:vAlign w:val="center"/>
            <w:hideMark/>
          </w:tcPr>
          <w:p w14:paraId="5617BF0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5.5%</w:t>
            </w:r>
          </w:p>
        </w:tc>
        <w:tc>
          <w:tcPr>
            <w:tcW w:w="1480" w:type="dxa"/>
            <w:tcBorders>
              <w:top w:val="nil"/>
              <w:left w:val="nil"/>
              <w:bottom w:val="single" w:sz="4" w:space="0" w:color="auto"/>
              <w:right w:val="single" w:sz="4" w:space="0" w:color="auto"/>
            </w:tcBorders>
            <w:shd w:val="clear" w:color="000000" w:fill="FFFFFF"/>
            <w:noWrap/>
            <w:vAlign w:val="center"/>
            <w:hideMark/>
          </w:tcPr>
          <w:p w14:paraId="68091D8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28.5%</w:t>
            </w:r>
          </w:p>
        </w:tc>
        <w:tc>
          <w:tcPr>
            <w:tcW w:w="1480" w:type="dxa"/>
            <w:tcBorders>
              <w:top w:val="nil"/>
              <w:left w:val="nil"/>
              <w:bottom w:val="single" w:sz="4" w:space="0" w:color="auto"/>
              <w:right w:val="single" w:sz="4" w:space="0" w:color="auto"/>
            </w:tcBorders>
            <w:shd w:val="clear" w:color="000000" w:fill="FFFFFF"/>
            <w:noWrap/>
            <w:vAlign w:val="center"/>
            <w:hideMark/>
          </w:tcPr>
          <w:p w14:paraId="40BDB82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10.7%</w:t>
            </w:r>
          </w:p>
        </w:tc>
      </w:tr>
      <w:tr w:rsidR="007C168E" w:rsidRPr="007C168E" w14:paraId="741C8F69"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645C288B"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E8C535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2865C0D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54.1%</w:t>
            </w:r>
          </w:p>
        </w:tc>
        <w:tc>
          <w:tcPr>
            <w:tcW w:w="1480" w:type="dxa"/>
            <w:tcBorders>
              <w:top w:val="nil"/>
              <w:left w:val="nil"/>
              <w:bottom w:val="single" w:sz="4" w:space="0" w:color="auto"/>
              <w:right w:val="single" w:sz="4" w:space="0" w:color="auto"/>
            </w:tcBorders>
            <w:shd w:val="clear" w:color="000000" w:fill="FFFFFF"/>
            <w:noWrap/>
            <w:vAlign w:val="center"/>
            <w:hideMark/>
          </w:tcPr>
          <w:p w14:paraId="62A4C81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3.8%</w:t>
            </w:r>
          </w:p>
        </w:tc>
        <w:tc>
          <w:tcPr>
            <w:tcW w:w="1480" w:type="dxa"/>
            <w:tcBorders>
              <w:top w:val="nil"/>
              <w:left w:val="nil"/>
              <w:bottom w:val="single" w:sz="4" w:space="0" w:color="auto"/>
              <w:right w:val="single" w:sz="4" w:space="0" w:color="auto"/>
            </w:tcBorders>
            <w:shd w:val="clear" w:color="000000" w:fill="FFFFFF"/>
            <w:noWrap/>
            <w:vAlign w:val="center"/>
            <w:hideMark/>
          </w:tcPr>
          <w:p w14:paraId="669CB9C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31.2%</w:t>
            </w:r>
          </w:p>
        </w:tc>
        <w:tc>
          <w:tcPr>
            <w:tcW w:w="1480" w:type="dxa"/>
            <w:tcBorders>
              <w:top w:val="nil"/>
              <w:left w:val="nil"/>
              <w:bottom w:val="single" w:sz="4" w:space="0" w:color="auto"/>
              <w:right w:val="single" w:sz="4" w:space="0" w:color="auto"/>
            </w:tcBorders>
            <w:shd w:val="clear" w:color="000000" w:fill="FFFFFF"/>
            <w:noWrap/>
            <w:vAlign w:val="center"/>
            <w:hideMark/>
          </w:tcPr>
          <w:p w14:paraId="258ED8B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11.0%</w:t>
            </w:r>
          </w:p>
        </w:tc>
      </w:tr>
      <w:tr w:rsidR="007C168E" w:rsidRPr="007C168E" w14:paraId="7DB23E44" w14:textId="77777777" w:rsidTr="007C168E">
        <w:trPr>
          <w:trHeight w:val="255"/>
        </w:trPr>
        <w:tc>
          <w:tcPr>
            <w:tcW w:w="2240" w:type="dxa"/>
            <w:tcBorders>
              <w:top w:val="nil"/>
              <w:left w:val="single" w:sz="4" w:space="0" w:color="auto"/>
              <w:bottom w:val="single" w:sz="4" w:space="0" w:color="auto"/>
              <w:right w:val="nil"/>
            </w:tcBorders>
            <w:shd w:val="clear" w:color="000000" w:fill="E4DFEC"/>
            <w:noWrap/>
            <w:vAlign w:val="center"/>
            <w:hideMark/>
          </w:tcPr>
          <w:p w14:paraId="06B6B26C" w14:textId="77777777" w:rsidR="007C168E" w:rsidRPr="007C168E" w:rsidRDefault="007C168E" w:rsidP="007C168E">
            <w:pPr>
              <w:spacing w:after="0" w:line="240" w:lineRule="auto"/>
              <w:rPr>
                <w:rFonts w:ascii="Calibri" w:eastAsia="Times New Roman" w:hAnsi="Calibri" w:cs="Calibri"/>
                <w:b/>
                <w:bCs/>
                <w:color w:val="000000"/>
                <w:sz w:val="20"/>
                <w:szCs w:val="20"/>
                <w:lang w:eastAsia="en-AU"/>
              </w:rPr>
            </w:pPr>
            <w:r w:rsidRPr="007C168E">
              <w:rPr>
                <w:rFonts w:ascii="Calibri" w:eastAsia="Times New Roman" w:hAnsi="Calibri" w:cs="Calibri"/>
                <w:b/>
                <w:bCs/>
                <w:color w:val="000000"/>
                <w:sz w:val="20"/>
                <w:szCs w:val="20"/>
                <w:lang w:eastAsia="en-AU"/>
              </w:rPr>
              <w:t>Type of Attendance</w:t>
            </w:r>
          </w:p>
        </w:tc>
        <w:tc>
          <w:tcPr>
            <w:tcW w:w="1080" w:type="dxa"/>
            <w:tcBorders>
              <w:top w:val="nil"/>
              <w:left w:val="nil"/>
              <w:bottom w:val="single" w:sz="4" w:space="0" w:color="auto"/>
              <w:right w:val="nil"/>
            </w:tcBorders>
            <w:shd w:val="clear" w:color="000000" w:fill="E4DFEC"/>
            <w:noWrap/>
            <w:vAlign w:val="center"/>
            <w:hideMark/>
          </w:tcPr>
          <w:p w14:paraId="29E795B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3466E445"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6A5008A6"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1B68C37D"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1D205D91"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r>
      <w:tr w:rsidR="007C168E" w:rsidRPr="007C168E" w14:paraId="1E50EAF3"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3A0BB88E"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Full-time</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EB3F12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08386A8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68.3%</w:t>
            </w:r>
          </w:p>
        </w:tc>
        <w:tc>
          <w:tcPr>
            <w:tcW w:w="1480" w:type="dxa"/>
            <w:tcBorders>
              <w:top w:val="nil"/>
              <w:left w:val="nil"/>
              <w:bottom w:val="single" w:sz="4" w:space="0" w:color="auto"/>
              <w:right w:val="single" w:sz="4" w:space="0" w:color="auto"/>
            </w:tcBorders>
            <w:shd w:val="clear" w:color="000000" w:fill="FFFFFF"/>
            <w:noWrap/>
            <w:vAlign w:val="center"/>
            <w:hideMark/>
          </w:tcPr>
          <w:p w14:paraId="775A5C7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3.6%</w:t>
            </w:r>
          </w:p>
        </w:tc>
        <w:tc>
          <w:tcPr>
            <w:tcW w:w="1480" w:type="dxa"/>
            <w:tcBorders>
              <w:top w:val="nil"/>
              <w:left w:val="nil"/>
              <w:bottom w:val="single" w:sz="4" w:space="0" w:color="auto"/>
              <w:right w:val="single" w:sz="4" w:space="0" w:color="auto"/>
            </w:tcBorders>
            <w:shd w:val="clear" w:color="000000" w:fill="FFFFFF"/>
            <w:noWrap/>
            <w:vAlign w:val="center"/>
            <w:hideMark/>
          </w:tcPr>
          <w:p w14:paraId="609ACC6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21.4%</w:t>
            </w:r>
          </w:p>
        </w:tc>
        <w:tc>
          <w:tcPr>
            <w:tcW w:w="1480" w:type="dxa"/>
            <w:tcBorders>
              <w:top w:val="nil"/>
              <w:left w:val="nil"/>
              <w:bottom w:val="single" w:sz="4" w:space="0" w:color="auto"/>
              <w:right w:val="single" w:sz="4" w:space="0" w:color="auto"/>
            </w:tcBorders>
            <w:shd w:val="clear" w:color="000000" w:fill="FFFFFF"/>
            <w:noWrap/>
            <w:vAlign w:val="center"/>
            <w:hideMark/>
          </w:tcPr>
          <w:p w14:paraId="2DA1413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6.7%</w:t>
            </w:r>
          </w:p>
        </w:tc>
      </w:tr>
      <w:tr w:rsidR="007C168E" w:rsidRPr="007C168E" w14:paraId="10B7A15C"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215236AF"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A08993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66EA8AF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70.5%</w:t>
            </w:r>
          </w:p>
        </w:tc>
        <w:tc>
          <w:tcPr>
            <w:tcW w:w="1480" w:type="dxa"/>
            <w:tcBorders>
              <w:top w:val="nil"/>
              <w:left w:val="nil"/>
              <w:bottom w:val="single" w:sz="4" w:space="0" w:color="auto"/>
              <w:right w:val="single" w:sz="4" w:space="0" w:color="auto"/>
            </w:tcBorders>
            <w:shd w:val="clear" w:color="000000" w:fill="FFFFFF"/>
            <w:noWrap/>
            <w:vAlign w:val="center"/>
            <w:hideMark/>
          </w:tcPr>
          <w:p w14:paraId="4EE1806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3.0%</w:t>
            </w:r>
          </w:p>
        </w:tc>
        <w:tc>
          <w:tcPr>
            <w:tcW w:w="1480" w:type="dxa"/>
            <w:tcBorders>
              <w:top w:val="nil"/>
              <w:left w:val="nil"/>
              <w:bottom w:val="single" w:sz="4" w:space="0" w:color="auto"/>
              <w:right w:val="single" w:sz="4" w:space="0" w:color="auto"/>
            </w:tcBorders>
            <w:shd w:val="clear" w:color="000000" w:fill="FFFFFF"/>
            <w:noWrap/>
            <w:vAlign w:val="center"/>
            <w:hideMark/>
          </w:tcPr>
          <w:p w14:paraId="3C08512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20.9%</w:t>
            </w:r>
          </w:p>
        </w:tc>
        <w:tc>
          <w:tcPr>
            <w:tcW w:w="1480" w:type="dxa"/>
            <w:tcBorders>
              <w:top w:val="nil"/>
              <w:left w:val="nil"/>
              <w:bottom w:val="single" w:sz="4" w:space="0" w:color="auto"/>
              <w:right w:val="single" w:sz="4" w:space="0" w:color="auto"/>
            </w:tcBorders>
            <w:shd w:val="clear" w:color="000000" w:fill="FFFFFF"/>
            <w:noWrap/>
            <w:vAlign w:val="center"/>
            <w:hideMark/>
          </w:tcPr>
          <w:p w14:paraId="261F100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5.6%</w:t>
            </w:r>
          </w:p>
        </w:tc>
      </w:tr>
      <w:tr w:rsidR="007C168E" w:rsidRPr="007C168E" w14:paraId="04DC87AB"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6FB609B4"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59F42F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39D7D77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70.6%</w:t>
            </w:r>
          </w:p>
        </w:tc>
        <w:tc>
          <w:tcPr>
            <w:tcW w:w="1480" w:type="dxa"/>
            <w:tcBorders>
              <w:top w:val="nil"/>
              <w:left w:val="nil"/>
              <w:bottom w:val="single" w:sz="4" w:space="0" w:color="auto"/>
              <w:right w:val="single" w:sz="4" w:space="0" w:color="auto"/>
            </w:tcBorders>
            <w:shd w:val="clear" w:color="000000" w:fill="FFFFFF"/>
            <w:noWrap/>
            <w:vAlign w:val="center"/>
            <w:hideMark/>
          </w:tcPr>
          <w:p w14:paraId="2871C7C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2.9%</w:t>
            </w:r>
          </w:p>
        </w:tc>
        <w:tc>
          <w:tcPr>
            <w:tcW w:w="1480" w:type="dxa"/>
            <w:tcBorders>
              <w:top w:val="nil"/>
              <w:left w:val="nil"/>
              <w:bottom w:val="single" w:sz="4" w:space="0" w:color="auto"/>
              <w:right w:val="single" w:sz="4" w:space="0" w:color="auto"/>
            </w:tcBorders>
            <w:shd w:val="clear" w:color="000000" w:fill="FFFFFF"/>
            <w:noWrap/>
            <w:vAlign w:val="center"/>
            <w:hideMark/>
          </w:tcPr>
          <w:p w14:paraId="3008CA3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21.2%</w:t>
            </w:r>
          </w:p>
        </w:tc>
        <w:tc>
          <w:tcPr>
            <w:tcW w:w="1480" w:type="dxa"/>
            <w:tcBorders>
              <w:top w:val="nil"/>
              <w:left w:val="nil"/>
              <w:bottom w:val="single" w:sz="4" w:space="0" w:color="auto"/>
              <w:right w:val="single" w:sz="4" w:space="0" w:color="auto"/>
            </w:tcBorders>
            <w:shd w:val="clear" w:color="000000" w:fill="FFFFFF"/>
            <w:noWrap/>
            <w:vAlign w:val="center"/>
            <w:hideMark/>
          </w:tcPr>
          <w:p w14:paraId="5C42AC6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5.4%</w:t>
            </w:r>
          </w:p>
        </w:tc>
      </w:tr>
      <w:tr w:rsidR="007C168E" w:rsidRPr="007C168E" w14:paraId="7DDCE4EB"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B4D70F5"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Part-time</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4F3259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EF51F3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45.4%</w:t>
            </w:r>
          </w:p>
        </w:tc>
        <w:tc>
          <w:tcPr>
            <w:tcW w:w="1480" w:type="dxa"/>
            <w:tcBorders>
              <w:top w:val="nil"/>
              <w:left w:val="nil"/>
              <w:bottom w:val="single" w:sz="4" w:space="0" w:color="auto"/>
              <w:right w:val="single" w:sz="4" w:space="0" w:color="auto"/>
            </w:tcBorders>
            <w:shd w:val="clear" w:color="000000" w:fill="FFFFFF"/>
            <w:noWrap/>
            <w:vAlign w:val="center"/>
            <w:hideMark/>
          </w:tcPr>
          <w:p w14:paraId="1CBB5E4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11.5%</w:t>
            </w:r>
          </w:p>
        </w:tc>
        <w:tc>
          <w:tcPr>
            <w:tcW w:w="1480" w:type="dxa"/>
            <w:tcBorders>
              <w:top w:val="nil"/>
              <w:left w:val="nil"/>
              <w:bottom w:val="single" w:sz="4" w:space="0" w:color="auto"/>
              <w:right w:val="single" w:sz="4" w:space="0" w:color="auto"/>
            </w:tcBorders>
            <w:shd w:val="clear" w:color="000000" w:fill="FFFFFF"/>
            <w:noWrap/>
            <w:vAlign w:val="center"/>
            <w:hideMark/>
          </w:tcPr>
          <w:p w14:paraId="5B1C361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33.0%</w:t>
            </w:r>
          </w:p>
        </w:tc>
        <w:tc>
          <w:tcPr>
            <w:tcW w:w="1480" w:type="dxa"/>
            <w:tcBorders>
              <w:top w:val="nil"/>
              <w:left w:val="nil"/>
              <w:bottom w:val="single" w:sz="4" w:space="0" w:color="auto"/>
              <w:right w:val="single" w:sz="4" w:space="0" w:color="auto"/>
            </w:tcBorders>
            <w:shd w:val="clear" w:color="000000" w:fill="FFFFFF"/>
            <w:noWrap/>
            <w:vAlign w:val="center"/>
            <w:hideMark/>
          </w:tcPr>
          <w:p w14:paraId="6453CC9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10.1%</w:t>
            </w:r>
          </w:p>
        </w:tc>
      </w:tr>
      <w:tr w:rsidR="007C168E" w:rsidRPr="007C168E" w14:paraId="4743318A"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1E46F552"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33E1EA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212A108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46.0%</w:t>
            </w:r>
          </w:p>
        </w:tc>
        <w:tc>
          <w:tcPr>
            <w:tcW w:w="1480" w:type="dxa"/>
            <w:tcBorders>
              <w:top w:val="nil"/>
              <w:left w:val="nil"/>
              <w:bottom w:val="single" w:sz="4" w:space="0" w:color="auto"/>
              <w:right w:val="single" w:sz="4" w:space="0" w:color="auto"/>
            </w:tcBorders>
            <w:shd w:val="clear" w:color="000000" w:fill="FFFFFF"/>
            <w:noWrap/>
            <w:vAlign w:val="center"/>
            <w:hideMark/>
          </w:tcPr>
          <w:p w14:paraId="65C8150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12.3%</w:t>
            </w:r>
          </w:p>
        </w:tc>
        <w:tc>
          <w:tcPr>
            <w:tcW w:w="1480" w:type="dxa"/>
            <w:tcBorders>
              <w:top w:val="nil"/>
              <w:left w:val="nil"/>
              <w:bottom w:val="single" w:sz="4" w:space="0" w:color="auto"/>
              <w:right w:val="single" w:sz="4" w:space="0" w:color="auto"/>
            </w:tcBorders>
            <w:shd w:val="clear" w:color="000000" w:fill="FFFFFF"/>
            <w:noWrap/>
            <w:vAlign w:val="center"/>
            <w:hideMark/>
          </w:tcPr>
          <w:p w14:paraId="47DBAA8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31.5%</w:t>
            </w:r>
          </w:p>
        </w:tc>
        <w:tc>
          <w:tcPr>
            <w:tcW w:w="1480" w:type="dxa"/>
            <w:tcBorders>
              <w:top w:val="nil"/>
              <w:left w:val="nil"/>
              <w:bottom w:val="single" w:sz="4" w:space="0" w:color="auto"/>
              <w:right w:val="single" w:sz="4" w:space="0" w:color="auto"/>
            </w:tcBorders>
            <w:shd w:val="clear" w:color="000000" w:fill="FFFFFF"/>
            <w:noWrap/>
            <w:vAlign w:val="center"/>
            <w:hideMark/>
          </w:tcPr>
          <w:p w14:paraId="5129AF9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10.3%</w:t>
            </w:r>
          </w:p>
        </w:tc>
      </w:tr>
      <w:tr w:rsidR="007C168E" w:rsidRPr="007C168E" w14:paraId="7B181A5D"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77D05F9C"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FF0D3C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24F8D5D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44.1%</w:t>
            </w:r>
          </w:p>
        </w:tc>
        <w:tc>
          <w:tcPr>
            <w:tcW w:w="1480" w:type="dxa"/>
            <w:tcBorders>
              <w:top w:val="nil"/>
              <w:left w:val="nil"/>
              <w:bottom w:val="single" w:sz="4" w:space="0" w:color="auto"/>
              <w:right w:val="single" w:sz="4" w:space="0" w:color="auto"/>
            </w:tcBorders>
            <w:shd w:val="clear" w:color="000000" w:fill="FFFFFF"/>
            <w:noWrap/>
            <w:vAlign w:val="center"/>
            <w:hideMark/>
          </w:tcPr>
          <w:p w14:paraId="7930E94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10.8%</w:t>
            </w:r>
          </w:p>
        </w:tc>
        <w:tc>
          <w:tcPr>
            <w:tcW w:w="1480" w:type="dxa"/>
            <w:tcBorders>
              <w:top w:val="nil"/>
              <w:left w:val="nil"/>
              <w:bottom w:val="single" w:sz="4" w:space="0" w:color="auto"/>
              <w:right w:val="single" w:sz="4" w:space="0" w:color="auto"/>
            </w:tcBorders>
            <w:shd w:val="clear" w:color="000000" w:fill="FFFFFF"/>
            <w:noWrap/>
            <w:vAlign w:val="center"/>
            <w:hideMark/>
          </w:tcPr>
          <w:p w14:paraId="6471536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35.5%</w:t>
            </w:r>
          </w:p>
        </w:tc>
        <w:tc>
          <w:tcPr>
            <w:tcW w:w="1480" w:type="dxa"/>
            <w:tcBorders>
              <w:top w:val="nil"/>
              <w:left w:val="nil"/>
              <w:bottom w:val="single" w:sz="4" w:space="0" w:color="auto"/>
              <w:right w:val="single" w:sz="4" w:space="0" w:color="auto"/>
            </w:tcBorders>
            <w:shd w:val="clear" w:color="000000" w:fill="FFFFFF"/>
            <w:noWrap/>
            <w:vAlign w:val="center"/>
            <w:hideMark/>
          </w:tcPr>
          <w:p w14:paraId="6A98985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9.6%</w:t>
            </w:r>
          </w:p>
        </w:tc>
      </w:tr>
      <w:tr w:rsidR="007C168E" w:rsidRPr="007C168E" w14:paraId="76C74B7E" w14:textId="77777777" w:rsidTr="007C168E">
        <w:trPr>
          <w:trHeight w:val="255"/>
        </w:trPr>
        <w:tc>
          <w:tcPr>
            <w:tcW w:w="2240" w:type="dxa"/>
            <w:tcBorders>
              <w:top w:val="nil"/>
              <w:left w:val="single" w:sz="4" w:space="0" w:color="auto"/>
              <w:bottom w:val="single" w:sz="4" w:space="0" w:color="auto"/>
              <w:right w:val="nil"/>
            </w:tcBorders>
            <w:shd w:val="clear" w:color="000000" w:fill="E4DFEC"/>
            <w:noWrap/>
            <w:vAlign w:val="center"/>
            <w:hideMark/>
          </w:tcPr>
          <w:p w14:paraId="66B851CD" w14:textId="77777777" w:rsidR="007C168E" w:rsidRPr="007C168E" w:rsidRDefault="007C168E" w:rsidP="007C168E">
            <w:pPr>
              <w:spacing w:after="0" w:line="240" w:lineRule="auto"/>
              <w:rPr>
                <w:rFonts w:ascii="Calibri" w:eastAsia="Times New Roman" w:hAnsi="Calibri" w:cs="Calibri"/>
                <w:b/>
                <w:bCs/>
                <w:color w:val="000000"/>
                <w:sz w:val="20"/>
                <w:szCs w:val="20"/>
                <w:lang w:eastAsia="en-AU"/>
              </w:rPr>
            </w:pPr>
            <w:r w:rsidRPr="007C168E">
              <w:rPr>
                <w:rFonts w:ascii="Calibri" w:eastAsia="Times New Roman" w:hAnsi="Calibri" w:cs="Calibri"/>
                <w:b/>
                <w:bCs/>
                <w:color w:val="000000"/>
                <w:sz w:val="20"/>
                <w:szCs w:val="20"/>
                <w:lang w:eastAsia="en-AU"/>
              </w:rPr>
              <w:t>Gender</w:t>
            </w:r>
          </w:p>
        </w:tc>
        <w:tc>
          <w:tcPr>
            <w:tcW w:w="1080" w:type="dxa"/>
            <w:tcBorders>
              <w:top w:val="nil"/>
              <w:left w:val="nil"/>
              <w:bottom w:val="single" w:sz="4" w:space="0" w:color="auto"/>
              <w:right w:val="nil"/>
            </w:tcBorders>
            <w:shd w:val="clear" w:color="000000" w:fill="E4DFEC"/>
            <w:noWrap/>
            <w:vAlign w:val="center"/>
            <w:hideMark/>
          </w:tcPr>
          <w:p w14:paraId="4827149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1E4DCD02"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29BE8BA3"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0DFFB1C0"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2552DBCF"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r>
      <w:tr w:rsidR="007C168E" w:rsidRPr="007C168E" w14:paraId="5F6D2795"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6A822EC"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Males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B50A53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2FDEA43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58.8%</w:t>
            </w:r>
          </w:p>
        </w:tc>
        <w:tc>
          <w:tcPr>
            <w:tcW w:w="1480" w:type="dxa"/>
            <w:tcBorders>
              <w:top w:val="nil"/>
              <w:left w:val="nil"/>
              <w:bottom w:val="single" w:sz="4" w:space="0" w:color="auto"/>
              <w:right w:val="single" w:sz="4" w:space="0" w:color="auto"/>
            </w:tcBorders>
            <w:shd w:val="clear" w:color="000000" w:fill="FFFFFF"/>
            <w:noWrap/>
            <w:vAlign w:val="center"/>
            <w:hideMark/>
          </w:tcPr>
          <w:p w14:paraId="0B4DBFA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6.0%</w:t>
            </w:r>
          </w:p>
        </w:tc>
        <w:tc>
          <w:tcPr>
            <w:tcW w:w="1480" w:type="dxa"/>
            <w:tcBorders>
              <w:top w:val="nil"/>
              <w:left w:val="nil"/>
              <w:bottom w:val="single" w:sz="4" w:space="0" w:color="auto"/>
              <w:right w:val="single" w:sz="4" w:space="0" w:color="auto"/>
            </w:tcBorders>
            <w:shd w:val="clear" w:color="000000" w:fill="FFFFFF"/>
            <w:noWrap/>
            <w:vAlign w:val="center"/>
            <w:hideMark/>
          </w:tcPr>
          <w:p w14:paraId="40BE009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26.9%</w:t>
            </w:r>
          </w:p>
        </w:tc>
        <w:tc>
          <w:tcPr>
            <w:tcW w:w="1480" w:type="dxa"/>
            <w:tcBorders>
              <w:top w:val="nil"/>
              <w:left w:val="nil"/>
              <w:bottom w:val="single" w:sz="4" w:space="0" w:color="auto"/>
              <w:right w:val="single" w:sz="4" w:space="0" w:color="auto"/>
            </w:tcBorders>
            <w:shd w:val="clear" w:color="000000" w:fill="FFFFFF"/>
            <w:noWrap/>
            <w:vAlign w:val="center"/>
            <w:hideMark/>
          </w:tcPr>
          <w:p w14:paraId="5429B76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8.2%</w:t>
            </w:r>
          </w:p>
        </w:tc>
      </w:tr>
      <w:tr w:rsidR="007C168E" w:rsidRPr="007C168E" w14:paraId="34B9E55A"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79945811"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B03755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5EB8890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59.7%</w:t>
            </w:r>
          </w:p>
        </w:tc>
        <w:tc>
          <w:tcPr>
            <w:tcW w:w="1480" w:type="dxa"/>
            <w:tcBorders>
              <w:top w:val="nil"/>
              <w:left w:val="nil"/>
              <w:bottom w:val="single" w:sz="4" w:space="0" w:color="auto"/>
              <w:right w:val="single" w:sz="4" w:space="0" w:color="auto"/>
            </w:tcBorders>
            <w:shd w:val="clear" w:color="000000" w:fill="FFFFFF"/>
            <w:noWrap/>
            <w:vAlign w:val="center"/>
            <w:hideMark/>
          </w:tcPr>
          <w:p w14:paraId="686EB5C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w:t>
            </w:r>
          </w:p>
        </w:tc>
        <w:tc>
          <w:tcPr>
            <w:tcW w:w="1480" w:type="dxa"/>
            <w:tcBorders>
              <w:top w:val="nil"/>
              <w:left w:val="nil"/>
              <w:bottom w:val="single" w:sz="4" w:space="0" w:color="auto"/>
              <w:right w:val="single" w:sz="4" w:space="0" w:color="auto"/>
            </w:tcBorders>
            <w:shd w:val="clear" w:color="000000" w:fill="FFFFFF"/>
            <w:noWrap/>
            <w:vAlign w:val="center"/>
            <w:hideMark/>
          </w:tcPr>
          <w:p w14:paraId="7A3F748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25.9%</w:t>
            </w:r>
          </w:p>
        </w:tc>
        <w:tc>
          <w:tcPr>
            <w:tcW w:w="1480" w:type="dxa"/>
            <w:tcBorders>
              <w:top w:val="nil"/>
              <w:left w:val="nil"/>
              <w:bottom w:val="single" w:sz="4" w:space="0" w:color="auto"/>
              <w:right w:val="single" w:sz="4" w:space="0" w:color="auto"/>
            </w:tcBorders>
            <w:shd w:val="clear" w:color="000000" w:fill="FFFFFF"/>
            <w:noWrap/>
            <w:vAlign w:val="center"/>
            <w:hideMark/>
          </w:tcPr>
          <w:p w14:paraId="6F65F02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8.1%</w:t>
            </w:r>
          </w:p>
        </w:tc>
      </w:tr>
      <w:tr w:rsidR="007C168E" w:rsidRPr="007C168E" w14:paraId="749E5D2B"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5AA06C8F"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77192F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3B2133C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60.2%</w:t>
            </w:r>
          </w:p>
        </w:tc>
        <w:tc>
          <w:tcPr>
            <w:tcW w:w="1480" w:type="dxa"/>
            <w:tcBorders>
              <w:top w:val="nil"/>
              <w:left w:val="nil"/>
              <w:bottom w:val="single" w:sz="4" w:space="0" w:color="auto"/>
              <w:right w:val="single" w:sz="4" w:space="0" w:color="auto"/>
            </w:tcBorders>
            <w:shd w:val="clear" w:color="000000" w:fill="FFFFFF"/>
            <w:noWrap/>
            <w:vAlign w:val="center"/>
            <w:hideMark/>
          </w:tcPr>
          <w:p w14:paraId="03CD204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5.1%</w:t>
            </w:r>
          </w:p>
        </w:tc>
        <w:tc>
          <w:tcPr>
            <w:tcW w:w="1480" w:type="dxa"/>
            <w:tcBorders>
              <w:top w:val="nil"/>
              <w:left w:val="nil"/>
              <w:bottom w:val="single" w:sz="4" w:space="0" w:color="auto"/>
              <w:right w:val="single" w:sz="4" w:space="0" w:color="auto"/>
            </w:tcBorders>
            <w:shd w:val="clear" w:color="000000" w:fill="FFFFFF"/>
            <w:noWrap/>
            <w:vAlign w:val="center"/>
            <w:hideMark/>
          </w:tcPr>
          <w:p w14:paraId="6F5C37B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27.8%</w:t>
            </w:r>
          </w:p>
        </w:tc>
        <w:tc>
          <w:tcPr>
            <w:tcW w:w="1480" w:type="dxa"/>
            <w:tcBorders>
              <w:top w:val="nil"/>
              <w:left w:val="nil"/>
              <w:bottom w:val="single" w:sz="4" w:space="0" w:color="auto"/>
              <w:right w:val="single" w:sz="4" w:space="0" w:color="auto"/>
            </w:tcBorders>
            <w:shd w:val="clear" w:color="000000" w:fill="FFFFFF"/>
            <w:noWrap/>
            <w:vAlign w:val="center"/>
            <w:hideMark/>
          </w:tcPr>
          <w:p w14:paraId="3FD1F48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7.0%</w:t>
            </w:r>
          </w:p>
        </w:tc>
      </w:tr>
      <w:tr w:rsidR="007C168E" w:rsidRPr="007C168E" w14:paraId="3D7DA940"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A692611"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Females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EE6464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5323AFA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60.6%</w:t>
            </w:r>
          </w:p>
        </w:tc>
        <w:tc>
          <w:tcPr>
            <w:tcW w:w="1480" w:type="dxa"/>
            <w:tcBorders>
              <w:top w:val="nil"/>
              <w:left w:val="nil"/>
              <w:bottom w:val="single" w:sz="4" w:space="0" w:color="auto"/>
              <w:right w:val="single" w:sz="4" w:space="0" w:color="auto"/>
            </w:tcBorders>
            <w:shd w:val="clear" w:color="000000" w:fill="FFFFFF"/>
            <w:noWrap/>
            <w:vAlign w:val="center"/>
            <w:hideMark/>
          </w:tcPr>
          <w:p w14:paraId="1B16253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7.0%</w:t>
            </w:r>
          </w:p>
        </w:tc>
        <w:tc>
          <w:tcPr>
            <w:tcW w:w="1480" w:type="dxa"/>
            <w:tcBorders>
              <w:top w:val="nil"/>
              <w:left w:val="nil"/>
              <w:bottom w:val="single" w:sz="4" w:space="0" w:color="auto"/>
              <w:right w:val="single" w:sz="4" w:space="0" w:color="auto"/>
            </w:tcBorders>
            <w:shd w:val="clear" w:color="000000" w:fill="FFFFFF"/>
            <w:noWrap/>
            <w:vAlign w:val="center"/>
            <w:hideMark/>
          </w:tcPr>
          <w:p w14:paraId="3B9E3B0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24.7%</w:t>
            </w:r>
          </w:p>
        </w:tc>
        <w:tc>
          <w:tcPr>
            <w:tcW w:w="1480" w:type="dxa"/>
            <w:tcBorders>
              <w:top w:val="nil"/>
              <w:left w:val="nil"/>
              <w:bottom w:val="single" w:sz="4" w:space="0" w:color="auto"/>
              <w:right w:val="single" w:sz="4" w:space="0" w:color="auto"/>
            </w:tcBorders>
            <w:shd w:val="clear" w:color="000000" w:fill="FFFFFF"/>
            <w:noWrap/>
            <w:vAlign w:val="center"/>
            <w:hideMark/>
          </w:tcPr>
          <w:p w14:paraId="404BF83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7.8%</w:t>
            </w:r>
          </w:p>
        </w:tc>
      </w:tr>
      <w:tr w:rsidR="007C168E" w:rsidRPr="007C168E" w14:paraId="4712BDBD"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18D2C53C"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8E53F2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3DB38E8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63.2%</w:t>
            </w:r>
          </w:p>
        </w:tc>
        <w:tc>
          <w:tcPr>
            <w:tcW w:w="1480" w:type="dxa"/>
            <w:tcBorders>
              <w:top w:val="nil"/>
              <w:left w:val="nil"/>
              <w:bottom w:val="single" w:sz="4" w:space="0" w:color="auto"/>
              <w:right w:val="single" w:sz="4" w:space="0" w:color="auto"/>
            </w:tcBorders>
            <w:shd w:val="clear" w:color="000000" w:fill="FFFFFF"/>
            <w:noWrap/>
            <w:vAlign w:val="center"/>
            <w:hideMark/>
          </w:tcPr>
          <w:p w14:paraId="2C6FE46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6.5%</w:t>
            </w:r>
          </w:p>
        </w:tc>
        <w:tc>
          <w:tcPr>
            <w:tcW w:w="1480" w:type="dxa"/>
            <w:tcBorders>
              <w:top w:val="nil"/>
              <w:left w:val="nil"/>
              <w:bottom w:val="single" w:sz="4" w:space="0" w:color="auto"/>
              <w:right w:val="single" w:sz="4" w:space="0" w:color="auto"/>
            </w:tcBorders>
            <w:shd w:val="clear" w:color="000000" w:fill="FFFFFF"/>
            <w:noWrap/>
            <w:vAlign w:val="center"/>
            <w:hideMark/>
          </w:tcPr>
          <w:p w14:paraId="5B9B0E7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23.7%</w:t>
            </w:r>
          </w:p>
        </w:tc>
        <w:tc>
          <w:tcPr>
            <w:tcW w:w="1480" w:type="dxa"/>
            <w:tcBorders>
              <w:top w:val="nil"/>
              <w:left w:val="nil"/>
              <w:bottom w:val="single" w:sz="4" w:space="0" w:color="auto"/>
              <w:right w:val="single" w:sz="4" w:space="0" w:color="auto"/>
            </w:tcBorders>
            <w:shd w:val="clear" w:color="000000" w:fill="FFFFFF"/>
            <w:noWrap/>
            <w:vAlign w:val="center"/>
            <w:hideMark/>
          </w:tcPr>
          <w:p w14:paraId="66863E5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6.6%</w:t>
            </w:r>
          </w:p>
        </w:tc>
      </w:tr>
      <w:tr w:rsidR="007C168E" w:rsidRPr="007C168E" w14:paraId="33DFEC66"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3505DA9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C9FD86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5B3CCEF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62.9%</w:t>
            </w:r>
          </w:p>
        </w:tc>
        <w:tc>
          <w:tcPr>
            <w:tcW w:w="1480" w:type="dxa"/>
            <w:tcBorders>
              <w:top w:val="nil"/>
              <w:left w:val="nil"/>
              <w:bottom w:val="single" w:sz="4" w:space="0" w:color="auto"/>
              <w:right w:val="single" w:sz="4" w:space="0" w:color="auto"/>
            </w:tcBorders>
            <w:shd w:val="clear" w:color="000000" w:fill="FFFFFF"/>
            <w:noWrap/>
            <w:vAlign w:val="center"/>
            <w:hideMark/>
          </w:tcPr>
          <w:p w14:paraId="46DBB4E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6.0%</w:t>
            </w:r>
          </w:p>
        </w:tc>
        <w:tc>
          <w:tcPr>
            <w:tcW w:w="1480" w:type="dxa"/>
            <w:tcBorders>
              <w:top w:val="nil"/>
              <w:left w:val="nil"/>
              <w:bottom w:val="single" w:sz="4" w:space="0" w:color="auto"/>
              <w:right w:val="single" w:sz="4" w:space="0" w:color="auto"/>
            </w:tcBorders>
            <w:shd w:val="clear" w:color="000000" w:fill="FFFFFF"/>
            <w:noWrap/>
            <w:vAlign w:val="center"/>
            <w:hideMark/>
          </w:tcPr>
          <w:p w14:paraId="75B7514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24.5%</w:t>
            </w:r>
          </w:p>
        </w:tc>
        <w:tc>
          <w:tcPr>
            <w:tcW w:w="1480" w:type="dxa"/>
            <w:tcBorders>
              <w:top w:val="nil"/>
              <w:left w:val="nil"/>
              <w:bottom w:val="single" w:sz="4" w:space="0" w:color="auto"/>
              <w:right w:val="single" w:sz="4" w:space="0" w:color="auto"/>
            </w:tcBorders>
            <w:shd w:val="clear" w:color="000000" w:fill="FFFFFF"/>
            <w:noWrap/>
            <w:vAlign w:val="center"/>
            <w:hideMark/>
          </w:tcPr>
          <w:p w14:paraId="14B6622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6.6%</w:t>
            </w:r>
          </w:p>
        </w:tc>
      </w:tr>
      <w:tr w:rsidR="007C168E" w:rsidRPr="007C168E" w14:paraId="03A91DB2" w14:textId="77777777" w:rsidTr="007C168E">
        <w:trPr>
          <w:trHeight w:val="255"/>
        </w:trPr>
        <w:tc>
          <w:tcPr>
            <w:tcW w:w="2240" w:type="dxa"/>
            <w:tcBorders>
              <w:top w:val="nil"/>
              <w:left w:val="single" w:sz="4" w:space="0" w:color="auto"/>
              <w:bottom w:val="single" w:sz="4" w:space="0" w:color="auto"/>
              <w:right w:val="nil"/>
            </w:tcBorders>
            <w:shd w:val="clear" w:color="000000" w:fill="E4DFEC"/>
            <w:noWrap/>
            <w:vAlign w:val="center"/>
            <w:hideMark/>
          </w:tcPr>
          <w:p w14:paraId="307CDF6B" w14:textId="77777777" w:rsidR="007C168E" w:rsidRPr="007C168E" w:rsidRDefault="007C168E" w:rsidP="007C168E">
            <w:pPr>
              <w:spacing w:after="0" w:line="240" w:lineRule="auto"/>
              <w:rPr>
                <w:rFonts w:ascii="Calibri" w:eastAsia="Times New Roman" w:hAnsi="Calibri" w:cs="Calibri"/>
                <w:b/>
                <w:bCs/>
                <w:color w:val="000000"/>
                <w:sz w:val="20"/>
                <w:szCs w:val="20"/>
                <w:lang w:eastAsia="en-AU"/>
              </w:rPr>
            </w:pPr>
            <w:r w:rsidRPr="007C168E">
              <w:rPr>
                <w:rFonts w:ascii="Calibri" w:eastAsia="Times New Roman" w:hAnsi="Calibri" w:cs="Calibri"/>
                <w:b/>
                <w:bCs/>
                <w:color w:val="000000"/>
                <w:sz w:val="20"/>
                <w:szCs w:val="20"/>
                <w:lang w:eastAsia="en-AU"/>
              </w:rPr>
              <w:t>Age</w:t>
            </w:r>
          </w:p>
        </w:tc>
        <w:tc>
          <w:tcPr>
            <w:tcW w:w="1080" w:type="dxa"/>
            <w:tcBorders>
              <w:top w:val="nil"/>
              <w:left w:val="nil"/>
              <w:bottom w:val="single" w:sz="4" w:space="0" w:color="auto"/>
              <w:right w:val="nil"/>
            </w:tcBorders>
            <w:shd w:val="clear" w:color="000000" w:fill="E4DFEC"/>
            <w:noWrap/>
            <w:vAlign w:val="center"/>
            <w:hideMark/>
          </w:tcPr>
          <w:p w14:paraId="4193E7F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623684E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6095AF7E"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697A4E3C"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14184F5B"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 </w:t>
            </w:r>
          </w:p>
        </w:tc>
      </w:tr>
      <w:tr w:rsidR="007C168E" w:rsidRPr="007C168E" w14:paraId="65B7F0F5"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9E4DBA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24 and under</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BCB730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3708B9D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75.1%</w:t>
            </w:r>
          </w:p>
        </w:tc>
        <w:tc>
          <w:tcPr>
            <w:tcW w:w="1480" w:type="dxa"/>
            <w:tcBorders>
              <w:top w:val="nil"/>
              <w:left w:val="nil"/>
              <w:bottom w:val="single" w:sz="4" w:space="0" w:color="auto"/>
              <w:right w:val="single" w:sz="4" w:space="0" w:color="auto"/>
            </w:tcBorders>
            <w:shd w:val="clear" w:color="000000" w:fill="FFFFFF"/>
            <w:noWrap/>
            <w:vAlign w:val="center"/>
            <w:hideMark/>
          </w:tcPr>
          <w:p w14:paraId="64CD84C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2.1%</w:t>
            </w:r>
          </w:p>
        </w:tc>
        <w:tc>
          <w:tcPr>
            <w:tcW w:w="1480" w:type="dxa"/>
            <w:tcBorders>
              <w:top w:val="nil"/>
              <w:left w:val="nil"/>
              <w:bottom w:val="single" w:sz="4" w:space="0" w:color="auto"/>
              <w:right w:val="single" w:sz="4" w:space="0" w:color="auto"/>
            </w:tcBorders>
            <w:shd w:val="clear" w:color="000000" w:fill="FFFFFF"/>
            <w:noWrap/>
            <w:vAlign w:val="center"/>
            <w:hideMark/>
          </w:tcPr>
          <w:p w14:paraId="3B6CB2A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17.2%</w:t>
            </w:r>
          </w:p>
        </w:tc>
        <w:tc>
          <w:tcPr>
            <w:tcW w:w="1480" w:type="dxa"/>
            <w:tcBorders>
              <w:top w:val="nil"/>
              <w:left w:val="nil"/>
              <w:bottom w:val="single" w:sz="4" w:space="0" w:color="auto"/>
              <w:right w:val="single" w:sz="4" w:space="0" w:color="auto"/>
            </w:tcBorders>
            <w:shd w:val="clear" w:color="000000" w:fill="FFFFFF"/>
            <w:noWrap/>
            <w:vAlign w:val="center"/>
            <w:hideMark/>
          </w:tcPr>
          <w:p w14:paraId="540F302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5.5%</w:t>
            </w:r>
          </w:p>
        </w:tc>
      </w:tr>
      <w:tr w:rsidR="007C168E" w:rsidRPr="007C168E" w14:paraId="5F94432E"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5CA3D333"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3EA307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A51C5A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77.3%</w:t>
            </w:r>
          </w:p>
        </w:tc>
        <w:tc>
          <w:tcPr>
            <w:tcW w:w="1480" w:type="dxa"/>
            <w:tcBorders>
              <w:top w:val="nil"/>
              <w:left w:val="nil"/>
              <w:bottom w:val="single" w:sz="4" w:space="0" w:color="auto"/>
              <w:right w:val="single" w:sz="4" w:space="0" w:color="auto"/>
            </w:tcBorders>
            <w:shd w:val="clear" w:color="000000" w:fill="FFFFFF"/>
            <w:noWrap/>
            <w:vAlign w:val="center"/>
            <w:hideMark/>
          </w:tcPr>
          <w:p w14:paraId="4E19817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w:t>
            </w:r>
          </w:p>
        </w:tc>
        <w:tc>
          <w:tcPr>
            <w:tcW w:w="1480" w:type="dxa"/>
            <w:tcBorders>
              <w:top w:val="nil"/>
              <w:left w:val="nil"/>
              <w:bottom w:val="single" w:sz="4" w:space="0" w:color="auto"/>
              <w:right w:val="single" w:sz="4" w:space="0" w:color="auto"/>
            </w:tcBorders>
            <w:shd w:val="clear" w:color="000000" w:fill="FFFFFF"/>
            <w:noWrap/>
            <w:vAlign w:val="center"/>
            <w:hideMark/>
          </w:tcPr>
          <w:p w14:paraId="4389C47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15.5%</w:t>
            </w:r>
          </w:p>
        </w:tc>
        <w:tc>
          <w:tcPr>
            <w:tcW w:w="1480" w:type="dxa"/>
            <w:tcBorders>
              <w:top w:val="nil"/>
              <w:left w:val="nil"/>
              <w:bottom w:val="single" w:sz="4" w:space="0" w:color="auto"/>
              <w:right w:val="single" w:sz="4" w:space="0" w:color="auto"/>
            </w:tcBorders>
            <w:shd w:val="clear" w:color="000000" w:fill="FFFFFF"/>
            <w:noWrap/>
            <w:vAlign w:val="center"/>
            <w:hideMark/>
          </w:tcPr>
          <w:p w14:paraId="1742250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5.1%</w:t>
            </w:r>
          </w:p>
        </w:tc>
      </w:tr>
      <w:tr w:rsidR="007C168E" w:rsidRPr="007C168E" w14:paraId="223D273C"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55E22549"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FBD38B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79366E9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76.8%</w:t>
            </w:r>
          </w:p>
        </w:tc>
        <w:tc>
          <w:tcPr>
            <w:tcW w:w="1480" w:type="dxa"/>
            <w:tcBorders>
              <w:top w:val="nil"/>
              <w:left w:val="nil"/>
              <w:bottom w:val="single" w:sz="4" w:space="0" w:color="auto"/>
              <w:right w:val="single" w:sz="4" w:space="0" w:color="auto"/>
            </w:tcBorders>
            <w:shd w:val="clear" w:color="000000" w:fill="FFFFFF"/>
            <w:noWrap/>
            <w:vAlign w:val="center"/>
            <w:hideMark/>
          </w:tcPr>
          <w:p w14:paraId="383E99F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1.6%</w:t>
            </w:r>
          </w:p>
        </w:tc>
        <w:tc>
          <w:tcPr>
            <w:tcW w:w="1480" w:type="dxa"/>
            <w:tcBorders>
              <w:top w:val="nil"/>
              <w:left w:val="nil"/>
              <w:bottom w:val="single" w:sz="4" w:space="0" w:color="auto"/>
              <w:right w:val="single" w:sz="4" w:space="0" w:color="auto"/>
            </w:tcBorders>
            <w:shd w:val="clear" w:color="000000" w:fill="FFFFFF"/>
            <w:noWrap/>
            <w:vAlign w:val="center"/>
            <w:hideMark/>
          </w:tcPr>
          <w:p w14:paraId="54A44D7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16.3%</w:t>
            </w:r>
          </w:p>
        </w:tc>
        <w:tc>
          <w:tcPr>
            <w:tcW w:w="1480" w:type="dxa"/>
            <w:tcBorders>
              <w:top w:val="nil"/>
              <w:left w:val="nil"/>
              <w:bottom w:val="single" w:sz="4" w:space="0" w:color="auto"/>
              <w:right w:val="single" w:sz="4" w:space="0" w:color="auto"/>
            </w:tcBorders>
            <w:shd w:val="clear" w:color="000000" w:fill="FFFFFF"/>
            <w:noWrap/>
            <w:vAlign w:val="center"/>
            <w:hideMark/>
          </w:tcPr>
          <w:p w14:paraId="3E3C16A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5.4%</w:t>
            </w:r>
          </w:p>
        </w:tc>
      </w:tr>
      <w:tr w:rsidR="007C168E" w:rsidRPr="007C168E" w14:paraId="23E7523C"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F16EF3B"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25-34</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DE47A6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5137D42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61.1%</w:t>
            </w:r>
          </w:p>
        </w:tc>
        <w:tc>
          <w:tcPr>
            <w:tcW w:w="1480" w:type="dxa"/>
            <w:tcBorders>
              <w:top w:val="nil"/>
              <w:left w:val="nil"/>
              <w:bottom w:val="single" w:sz="4" w:space="0" w:color="auto"/>
              <w:right w:val="single" w:sz="4" w:space="0" w:color="auto"/>
            </w:tcBorders>
            <w:shd w:val="clear" w:color="000000" w:fill="FFFFFF"/>
            <w:noWrap/>
            <w:vAlign w:val="center"/>
            <w:hideMark/>
          </w:tcPr>
          <w:p w14:paraId="65D37C4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5.3%</w:t>
            </w:r>
          </w:p>
        </w:tc>
        <w:tc>
          <w:tcPr>
            <w:tcW w:w="1480" w:type="dxa"/>
            <w:tcBorders>
              <w:top w:val="nil"/>
              <w:left w:val="nil"/>
              <w:bottom w:val="single" w:sz="4" w:space="0" w:color="auto"/>
              <w:right w:val="single" w:sz="4" w:space="0" w:color="auto"/>
            </w:tcBorders>
            <w:shd w:val="clear" w:color="000000" w:fill="FFFFFF"/>
            <w:noWrap/>
            <w:vAlign w:val="center"/>
            <w:hideMark/>
          </w:tcPr>
          <w:p w14:paraId="7D53263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25.7%</w:t>
            </w:r>
          </w:p>
        </w:tc>
        <w:tc>
          <w:tcPr>
            <w:tcW w:w="1480" w:type="dxa"/>
            <w:tcBorders>
              <w:top w:val="nil"/>
              <w:left w:val="nil"/>
              <w:bottom w:val="single" w:sz="4" w:space="0" w:color="auto"/>
              <w:right w:val="single" w:sz="4" w:space="0" w:color="auto"/>
            </w:tcBorders>
            <w:shd w:val="clear" w:color="000000" w:fill="FFFFFF"/>
            <w:noWrap/>
            <w:vAlign w:val="center"/>
            <w:hideMark/>
          </w:tcPr>
          <w:p w14:paraId="79ED692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7.9%</w:t>
            </w:r>
          </w:p>
        </w:tc>
      </w:tr>
      <w:tr w:rsidR="007C168E" w:rsidRPr="007C168E" w14:paraId="2226C999"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7C4A9EA3"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5B4C10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25F416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62.4%</w:t>
            </w:r>
          </w:p>
        </w:tc>
        <w:tc>
          <w:tcPr>
            <w:tcW w:w="1480" w:type="dxa"/>
            <w:tcBorders>
              <w:top w:val="nil"/>
              <w:left w:val="nil"/>
              <w:bottom w:val="single" w:sz="4" w:space="0" w:color="auto"/>
              <w:right w:val="single" w:sz="4" w:space="0" w:color="auto"/>
            </w:tcBorders>
            <w:shd w:val="clear" w:color="000000" w:fill="FFFFFF"/>
            <w:noWrap/>
            <w:vAlign w:val="center"/>
            <w:hideMark/>
          </w:tcPr>
          <w:p w14:paraId="6B5BF36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5.2%</w:t>
            </w:r>
          </w:p>
        </w:tc>
        <w:tc>
          <w:tcPr>
            <w:tcW w:w="1480" w:type="dxa"/>
            <w:tcBorders>
              <w:top w:val="nil"/>
              <w:left w:val="nil"/>
              <w:bottom w:val="single" w:sz="4" w:space="0" w:color="auto"/>
              <w:right w:val="single" w:sz="4" w:space="0" w:color="auto"/>
            </w:tcBorders>
            <w:shd w:val="clear" w:color="000000" w:fill="FFFFFF"/>
            <w:noWrap/>
            <w:vAlign w:val="center"/>
            <w:hideMark/>
          </w:tcPr>
          <w:p w14:paraId="419606C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25.0%</w:t>
            </w:r>
          </w:p>
        </w:tc>
        <w:tc>
          <w:tcPr>
            <w:tcW w:w="1480" w:type="dxa"/>
            <w:tcBorders>
              <w:top w:val="nil"/>
              <w:left w:val="nil"/>
              <w:bottom w:val="single" w:sz="4" w:space="0" w:color="auto"/>
              <w:right w:val="single" w:sz="4" w:space="0" w:color="auto"/>
            </w:tcBorders>
            <w:shd w:val="clear" w:color="000000" w:fill="FFFFFF"/>
            <w:noWrap/>
            <w:vAlign w:val="center"/>
            <w:hideMark/>
          </w:tcPr>
          <w:p w14:paraId="338F792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7.4%</w:t>
            </w:r>
          </w:p>
        </w:tc>
      </w:tr>
      <w:tr w:rsidR="007C168E" w:rsidRPr="007C168E" w14:paraId="48C972F3"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4510A78E"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AF8DC8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2831477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63.0%</w:t>
            </w:r>
          </w:p>
        </w:tc>
        <w:tc>
          <w:tcPr>
            <w:tcW w:w="1480" w:type="dxa"/>
            <w:tcBorders>
              <w:top w:val="nil"/>
              <w:left w:val="nil"/>
              <w:bottom w:val="single" w:sz="4" w:space="0" w:color="auto"/>
              <w:right w:val="single" w:sz="4" w:space="0" w:color="auto"/>
            </w:tcBorders>
            <w:shd w:val="clear" w:color="000000" w:fill="FFFFFF"/>
            <w:noWrap/>
            <w:vAlign w:val="center"/>
            <w:hideMark/>
          </w:tcPr>
          <w:p w14:paraId="058F75F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5.1%</w:t>
            </w:r>
          </w:p>
        </w:tc>
        <w:tc>
          <w:tcPr>
            <w:tcW w:w="1480" w:type="dxa"/>
            <w:tcBorders>
              <w:top w:val="nil"/>
              <w:left w:val="nil"/>
              <w:bottom w:val="single" w:sz="4" w:space="0" w:color="auto"/>
              <w:right w:val="single" w:sz="4" w:space="0" w:color="auto"/>
            </w:tcBorders>
            <w:shd w:val="clear" w:color="000000" w:fill="FFFFFF"/>
            <w:noWrap/>
            <w:vAlign w:val="center"/>
            <w:hideMark/>
          </w:tcPr>
          <w:p w14:paraId="6BACBD5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25.9%</w:t>
            </w:r>
          </w:p>
        </w:tc>
        <w:tc>
          <w:tcPr>
            <w:tcW w:w="1480" w:type="dxa"/>
            <w:tcBorders>
              <w:top w:val="nil"/>
              <w:left w:val="nil"/>
              <w:bottom w:val="single" w:sz="4" w:space="0" w:color="auto"/>
              <w:right w:val="single" w:sz="4" w:space="0" w:color="auto"/>
            </w:tcBorders>
            <w:shd w:val="clear" w:color="000000" w:fill="FFFFFF"/>
            <w:noWrap/>
            <w:vAlign w:val="center"/>
            <w:hideMark/>
          </w:tcPr>
          <w:p w14:paraId="5CE7EF0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6.0%</w:t>
            </w:r>
          </w:p>
        </w:tc>
      </w:tr>
      <w:tr w:rsidR="007C168E" w:rsidRPr="007C168E" w14:paraId="5EC663F7"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34BAFD6"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35-44</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9A5A39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2281EBF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53.0%</w:t>
            </w:r>
          </w:p>
        </w:tc>
        <w:tc>
          <w:tcPr>
            <w:tcW w:w="1480" w:type="dxa"/>
            <w:tcBorders>
              <w:top w:val="nil"/>
              <w:left w:val="nil"/>
              <w:bottom w:val="single" w:sz="4" w:space="0" w:color="auto"/>
              <w:right w:val="single" w:sz="4" w:space="0" w:color="auto"/>
            </w:tcBorders>
            <w:shd w:val="clear" w:color="000000" w:fill="FFFFFF"/>
            <w:noWrap/>
            <w:vAlign w:val="center"/>
            <w:hideMark/>
          </w:tcPr>
          <w:p w14:paraId="6D4726B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9.8%</w:t>
            </w:r>
          </w:p>
        </w:tc>
        <w:tc>
          <w:tcPr>
            <w:tcW w:w="1480" w:type="dxa"/>
            <w:tcBorders>
              <w:top w:val="nil"/>
              <w:left w:val="nil"/>
              <w:bottom w:val="single" w:sz="4" w:space="0" w:color="auto"/>
              <w:right w:val="single" w:sz="4" w:space="0" w:color="auto"/>
            </w:tcBorders>
            <w:shd w:val="clear" w:color="000000" w:fill="FFFFFF"/>
            <w:noWrap/>
            <w:vAlign w:val="center"/>
            <w:hideMark/>
          </w:tcPr>
          <w:p w14:paraId="5DA54A9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28.4%</w:t>
            </w:r>
          </w:p>
        </w:tc>
        <w:tc>
          <w:tcPr>
            <w:tcW w:w="1480" w:type="dxa"/>
            <w:tcBorders>
              <w:top w:val="nil"/>
              <w:left w:val="nil"/>
              <w:bottom w:val="single" w:sz="4" w:space="0" w:color="auto"/>
              <w:right w:val="single" w:sz="4" w:space="0" w:color="auto"/>
            </w:tcBorders>
            <w:shd w:val="clear" w:color="000000" w:fill="FFFFFF"/>
            <w:noWrap/>
            <w:vAlign w:val="center"/>
            <w:hideMark/>
          </w:tcPr>
          <w:p w14:paraId="292A81E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8.8%</w:t>
            </w:r>
          </w:p>
        </w:tc>
      </w:tr>
      <w:tr w:rsidR="007C168E" w:rsidRPr="007C168E" w14:paraId="4CCB1EB6"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7BF5EDE4"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4B44B0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33AE0C8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53.0%</w:t>
            </w:r>
          </w:p>
        </w:tc>
        <w:tc>
          <w:tcPr>
            <w:tcW w:w="1480" w:type="dxa"/>
            <w:tcBorders>
              <w:top w:val="nil"/>
              <w:left w:val="nil"/>
              <w:bottom w:val="single" w:sz="4" w:space="0" w:color="auto"/>
              <w:right w:val="single" w:sz="4" w:space="0" w:color="auto"/>
            </w:tcBorders>
            <w:shd w:val="clear" w:color="000000" w:fill="FFFFFF"/>
            <w:noWrap/>
            <w:vAlign w:val="center"/>
            <w:hideMark/>
          </w:tcPr>
          <w:p w14:paraId="372456F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9.8%</w:t>
            </w:r>
          </w:p>
        </w:tc>
        <w:tc>
          <w:tcPr>
            <w:tcW w:w="1480" w:type="dxa"/>
            <w:tcBorders>
              <w:top w:val="nil"/>
              <w:left w:val="nil"/>
              <w:bottom w:val="single" w:sz="4" w:space="0" w:color="auto"/>
              <w:right w:val="single" w:sz="4" w:space="0" w:color="auto"/>
            </w:tcBorders>
            <w:shd w:val="clear" w:color="000000" w:fill="FFFFFF"/>
            <w:noWrap/>
            <w:vAlign w:val="center"/>
            <w:hideMark/>
          </w:tcPr>
          <w:p w14:paraId="0829F29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28.9%</w:t>
            </w:r>
          </w:p>
        </w:tc>
        <w:tc>
          <w:tcPr>
            <w:tcW w:w="1480" w:type="dxa"/>
            <w:tcBorders>
              <w:top w:val="nil"/>
              <w:left w:val="nil"/>
              <w:bottom w:val="single" w:sz="4" w:space="0" w:color="auto"/>
              <w:right w:val="single" w:sz="4" w:space="0" w:color="auto"/>
            </w:tcBorders>
            <w:shd w:val="clear" w:color="000000" w:fill="FFFFFF"/>
            <w:noWrap/>
            <w:vAlign w:val="center"/>
            <w:hideMark/>
          </w:tcPr>
          <w:p w14:paraId="4C4D4E8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8.3%</w:t>
            </w:r>
          </w:p>
        </w:tc>
      </w:tr>
      <w:tr w:rsidR="007C168E" w:rsidRPr="007C168E" w14:paraId="737BD764"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2765FB65"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E6A0BE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1557C8A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54.7%</w:t>
            </w:r>
          </w:p>
        </w:tc>
        <w:tc>
          <w:tcPr>
            <w:tcW w:w="1480" w:type="dxa"/>
            <w:tcBorders>
              <w:top w:val="nil"/>
              <w:left w:val="nil"/>
              <w:bottom w:val="single" w:sz="4" w:space="0" w:color="auto"/>
              <w:right w:val="single" w:sz="4" w:space="0" w:color="auto"/>
            </w:tcBorders>
            <w:shd w:val="clear" w:color="000000" w:fill="FFFFFF"/>
            <w:noWrap/>
            <w:vAlign w:val="center"/>
            <w:hideMark/>
          </w:tcPr>
          <w:p w14:paraId="63B994C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7.9%</w:t>
            </w:r>
          </w:p>
        </w:tc>
        <w:tc>
          <w:tcPr>
            <w:tcW w:w="1480" w:type="dxa"/>
            <w:tcBorders>
              <w:top w:val="nil"/>
              <w:left w:val="nil"/>
              <w:bottom w:val="single" w:sz="4" w:space="0" w:color="auto"/>
              <w:right w:val="single" w:sz="4" w:space="0" w:color="auto"/>
            </w:tcBorders>
            <w:shd w:val="clear" w:color="000000" w:fill="FFFFFF"/>
            <w:noWrap/>
            <w:vAlign w:val="center"/>
            <w:hideMark/>
          </w:tcPr>
          <w:p w14:paraId="618E1FB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30.0%</w:t>
            </w:r>
          </w:p>
        </w:tc>
        <w:tc>
          <w:tcPr>
            <w:tcW w:w="1480" w:type="dxa"/>
            <w:tcBorders>
              <w:top w:val="nil"/>
              <w:left w:val="nil"/>
              <w:bottom w:val="single" w:sz="4" w:space="0" w:color="auto"/>
              <w:right w:val="single" w:sz="4" w:space="0" w:color="auto"/>
            </w:tcBorders>
            <w:shd w:val="clear" w:color="000000" w:fill="FFFFFF"/>
            <w:noWrap/>
            <w:vAlign w:val="center"/>
            <w:hideMark/>
          </w:tcPr>
          <w:p w14:paraId="24628B0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7.5%</w:t>
            </w:r>
          </w:p>
        </w:tc>
      </w:tr>
      <w:tr w:rsidR="007C168E" w:rsidRPr="007C168E" w14:paraId="476BCD70"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1030758"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45-54</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C3DAA1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04B2F639"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45.6%</w:t>
            </w:r>
          </w:p>
        </w:tc>
        <w:tc>
          <w:tcPr>
            <w:tcW w:w="1480" w:type="dxa"/>
            <w:tcBorders>
              <w:top w:val="nil"/>
              <w:left w:val="nil"/>
              <w:bottom w:val="single" w:sz="4" w:space="0" w:color="auto"/>
              <w:right w:val="single" w:sz="4" w:space="0" w:color="auto"/>
            </w:tcBorders>
            <w:shd w:val="clear" w:color="000000" w:fill="FFFFFF"/>
            <w:noWrap/>
            <w:vAlign w:val="center"/>
            <w:hideMark/>
          </w:tcPr>
          <w:p w14:paraId="609C8F3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10.6%</w:t>
            </w:r>
          </w:p>
        </w:tc>
        <w:tc>
          <w:tcPr>
            <w:tcW w:w="1480" w:type="dxa"/>
            <w:tcBorders>
              <w:top w:val="nil"/>
              <w:left w:val="nil"/>
              <w:bottom w:val="single" w:sz="4" w:space="0" w:color="auto"/>
              <w:right w:val="single" w:sz="4" w:space="0" w:color="auto"/>
            </w:tcBorders>
            <w:shd w:val="clear" w:color="000000" w:fill="FFFFFF"/>
            <w:noWrap/>
            <w:vAlign w:val="center"/>
            <w:hideMark/>
          </w:tcPr>
          <w:p w14:paraId="712F3F1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33.3%</w:t>
            </w:r>
          </w:p>
        </w:tc>
        <w:tc>
          <w:tcPr>
            <w:tcW w:w="1480" w:type="dxa"/>
            <w:tcBorders>
              <w:top w:val="nil"/>
              <w:left w:val="nil"/>
              <w:bottom w:val="single" w:sz="4" w:space="0" w:color="auto"/>
              <w:right w:val="single" w:sz="4" w:space="0" w:color="auto"/>
            </w:tcBorders>
            <w:shd w:val="clear" w:color="000000" w:fill="FFFFFF"/>
            <w:noWrap/>
            <w:vAlign w:val="center"/>
            <w:hideMark/>
          </w:tcPr>
          <w:p w14:paraId="3C9551B1"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10.5%</w:t>
            </w:r>
          </w:p>
        </w:tc>
      </w:tr>
      <w:tr w:rsidR="007C168E" w:rsidRPr="007C168E" w14:paraId="7C5A90CA"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0DB52F3C"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AE1D9B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45699E1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49.1%</w:t>
            </w:r>
          </w:p>
        </w:tc>
        <w:tc>
          <w:tcPr>
            <w:tcW w:w="1480" w:type="dxa"/>
            <w:tcBorders>
              <w:top w:val="nil"/>
              <w:left w:val="nil"/>
              <w:bottom w:val="single" w:sz="4" w:space="0" w:color="auto"/>
              <w:right w:val="single" w:sz="4" w:space="0" w:color="auto"/>
            </w:tcBorders>
            <w:shd w:val="clear" w:color="000000" w:fill="FFFFFF"/>
            <w:noWrap/>
            <w:vAlign w:val="center"/>
            <w:hideMark/>
          </w:tcPr>
          <w:p w14:paraId="7FE3A29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10.4%</w:t>
            </w:r>
          </w:p>
        </w:tc>
        <w:tc>
          <w:tcPr>
            <w:tcW w:w="1480" w:type="dxa"/>
            <w:tcBorders>
              <w:top w:val="nil"/>
              <w:left w:val="nil"/>
              <w:bottom w:val="single" w:sz="4" w:space="0" w:color="auto"/>
              <w:right w:val="single" w:sz="4" w:space="0" w:color="auto"/>
            </w:tcBorders>
            <w:shd w:val="clear" w:color="000000" w:fill="FFFFFF"/>
            <w:noWrap/>
            <w:vAlign w:val="center"/>
            <w:hideMark/>
          </w:tcPr>
          <w:p w14:paraId="5AE05AF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31.8%</w:t>
            </w:r>
          </w:p>
        </w:tc>
        <w:tc>
          <w:tcPr>
            <w:tcW w:w="1480" w:type="dxa"/>
            <w:tcBorders>
              <w:top w:val="nil"/>
              <w:left w:val="nil"/>
              <w:bottom w:val="single" w:sz="4" w:space="0" w:color="auto"/>
              <w:right w:val="single" w:sz="4" w:space="0" w:color="auto"/>
            </w:tcBorders>
            <w:shd w:val="clear" w:color="000000" w:fill="FFFFFF"/>
            <w:noWrap/>
            <w:vAlign w:val="center"/>
            <w:hideMark/>
          </w:tcPr>
          <w:p w14:paraId="6C0E518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8.7%</w:t>
            </w:r>
          </w:p>
        </w:tc>
      </w:tr>
      <w:tr w:rsidR="007C168E" w:rsidRPr="007C168E" w14:paraId="3630C1EF"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39719330"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528716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0B92610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48.7%</w:t>
            </w:r>
          </w:p>
        </w:tc>
        <w:tc>
          <w:tcPr>
            <w:tcW w:w="1480" w:type="dxa"/>
            <w:tcBorders>
              <w:top w:val="nil"/>
              <w:left w:val="nil"/>
              <w:bottom w:val="single" w:sz="4" w:space="0" w:color="auto"/>
              <w:right w:val="single" w:sz="4" w:space="0" w:color="auto"/>
            </w:tcBorders>
            <w:shd w:val="clear" w:color="000000" w:fill="FFFFFF"/>
            <w:noWrap/>
            <w:vAlign w:val="center"/>
            <w:hideMark/>
          </w:tcPr>
          <w:p w14:paraId="09A0BAF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8.7%</w:t>
            </w:r>
          </w:p>
        </w:tc>
        <w:tc>
          <w:tcPr>
            <w:tcW w:w="1480" w:type="dxa"/>
            <w:tcBorders>
              <w:top w:val="nil"/>
              <w:left w:val="nil"/>
              <w:bottom w:val="single" w:sz="4" w:space="0" w:color="auto"/>
              <w:right w:val="single" w:sz="4" w:space="0" w:color="auto"/>
            </w:tcBorders>
            <w:shd w:val="clear" w:color="000000" w:fill="FFFFFF"/>
            <w:noWrap/>
            <w:vAlign w:val="center"/>
            <w:hideMark/>
          </w:tcPr>
          <w:p w14:paraId="76302C8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33.8%</w:t>
            </w:r>
          </w:p>
        </w:tc>
        <w:tc>
          <w:tcPr>
            <w:tcW w:w="1480" w:type="dxa"/>
            <w:tcBorders>
              <w:top w:val="nil"/>
              <w:left w:val="nil"/>
              <w:bottom w:val="single" w:sz="4" w:space="0" w:color="auto"/>
              <w:right w:val="single" w:sz="4" w:space="0" w:color="auto"/>
            </w:tcBorders>
            <w:shd w:val="clear" w:color="000000" w:fill="FFFFFF"/>
            <w:noWrap/>
            <w:vAlign w:val="center"/>
            <w:hideMark/>
          </w:tcPr>
          <w:p w14:paraId="312A133C"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8.8%</w:t>
            </w:r>
          </w:p>
        </w:tc>
      </w:tr>
      <w:tr w:rsidR="007C168E" w:rsidRPr="007C168E" w14:paraId="29F5D665"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78CBF33"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55-64</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D8FC50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4F8715B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47.2%</w:t>
            </w:r>
          </w:p>
        </w:tc>
        <w:tc>
          <w:tcPr>
            <w:tcW w:w="1480" w:type="dxa"/>
            <w:tcBorders>
              <w:top w:val="nil"/>
              <w:left w:val="nil"/>
              <w:bottom w:val="single" w:sz="4" w:space="0" w:color="auto"/>
              <w:right w:val="single" w:sz="4" w:space="0" w:color="auto"/>
            </w:tcBorders>
            <w:shd w:val="clear" w:color="000000" w:fill="FFFFFF"/>
            <w:noWrap/>
            <w:vAlign w:val="center"/>
            <w:hideMark/>
          </w:tcPr>
          <w:p w14:paraId="0C588B0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9.5%</w:t>
            </w:r>
          </w:p>
        </w:tc>
        <w:tc>
          <w:tcPr>
            <w:tcW w:w="1480" w:type="dxa"/>
            <w:tcBorders>
              <w:top w:val="nil"/>
              <w:left w:val="nil"/>
              <w:bottom w:val="single" w:sz="4" w:space="0" w:color="auto"/>
              <w:right w:val="single" w:sz="4" w:space="0" w:color="auto"/>
            </w:tcBorders>
            <w:shd w:val="clear" w:color="000000" w:fill="FFFFFF"/>
            <w:noWrap/>
            <w:vAlign w:val="center"/>
            <w:hideMark/>
          </w:tcPr>
          <w:p w14:paraId="3BD9A5C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33.1%</w:t>
            </w:r>
          </w:p>
        </w:tc>
        <w:tc>
          <w:tcPr>
            <w:tcW w:w="1480" w:type="dxa"/>
            <w:tcBorders>
              <w:top w:val="nil"/>
              <w:left w:val="nil"/>
              <w:bottom w:val="single" w:sz="4" w:space="0" w:color="auto"/>
              <w:right w:val="single" w:sz="4" w:space="0" w:color="auto"/>
            </w:tcBorders>
            <w:shd w:val="clear" w:color="000000" w:fill="FFFFFF"/>
            <w:noWrap/>
            <w:vAlign w:val="center"/>
            <w:hideMark/>
          </w:tcPr>
          <w:p w14:paraId="27BA1CF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10.2%</w:t>
            </w:r>
          </w:p>
        </w:tc>
      </w:tr>
      <w:tr w:rsidR="007C168E" w:rsidRPr="007C168E" w14:paraId="2040A9E8"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572EB00A"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524572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4E3180F6"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51.8%</w:t>
            </w:r>
          </w:p>
        </w:tc>
        <w:tc>
          <w:tcPr>
            <w:tcW w:w="1480" w:type="dxa"/>
            <w:tcBorders>
              <w:top w:val="nil"/>
              <w:left w:val="nil"/>
              <w:bottom w:val="single" w:sz="4" w:space="0" w:color="auto"/>
              <w:right w:val="single" w:sz="4" w:space="0" w:color="auto"/>
            </w:tcBorders>
            <w:shd w:val="clear" w:color="000000" w:fill="FFFFFF"/>
            <w:noWrap/>
            <w:vAlign w:val="center"/>
            <w:hideMark/>
          </w:tcPr>
          <w:p w14:paraId="5C2D43DE"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9.3%</w:t>
            </w:r>
          </w:p>
        </w:tc>
        <w:tc>
          <w:tcPr>
            <w:tcW w:w="1480" w:type="dxa"/>
            <w:tcBorders>
              <w:top w:val="nil"/>
              <w:left w:val="nil"/>
              <w:bottom w:val="single" w:sz="4" w:space="0" w:color="auto"/>
              <w:right w:val="single" w:sz="4" w:space="0" w:color="auto"/>
            </w:tcBorders>
            <w:shd w:val="clear" w:color="000000" w:fill="FFFFFF"/>
            <w:noWrap/>
            <w:vAlign w:val="center"/>
            <w:hideMark/>
          </w:tcPr>
          <w:p w14:paraId="4F91881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29.7%</w:t>
            </w:r>
          </w:p>
        </w:tc>
        <w:tc>
          <w:tcPr>
            <w:tcW w:w="1480" w:type="dxa"/>
            <w:tcBorders>
              <w:top w:val="nil"/>
              <w:left w:val="nil"/>
              <w:bottom w:val="single" w:sz="4" w:space="0" w:color="auto"/>
              <w:right w:val="single" w:sz="4" w:space="0" w:color="auto"/>
            </w:tcBorders>
            <w:shd w:val="clear" w:color="000000" w:fill="FFFFFF"/>
            <w:noWrap/>
            <w:vAlign w:val="center"/>
            <w:hideMark/>
          </w:tcPr>
          <w:p w14:paraId="1D1DEE0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9.1%</w:t>
            </w:r>
          </w:p>
        </w:tc>
      </w:tr>
      <w:tr w:rsidR="007C168E" w:rsidRPr="007C168E" w14:paraId="2894EEFD"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6BC2E153"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E4B2843"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1454569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49.8%</w:t>
            </w:r>
          </w:p>
        </w:tc>
        <w:tc>
          <w:tcPr>
            <w:tcW w:w="1480" w:type="dxa"/>
            <w:tcBorders>
              <w:top w:val="nil"/>
              <w:left w:val="nil"/>
              <w:bottom w:val="single" w:sz="4" w:space="0" w:color="auto"/>
              <w:right w:val="single" w:sz="4" w:space="0" w:color="auto"/>
            </w:tcBorders>
            <w:shd w:val="clear" w:color="000000" w:fill="FFFFFF"/>
            <w:noWrap/>
            <w:vAlign w:val="center"/>
            <w:hideMark/>
          </w:tcPr>
          <w:p w14:paraId="028B17A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8.2%</w:t>
            </w:r>
          </w:p>
        </w:tc>
        <w:tc>
          <w:tcPr>
            <w:tcW w:w="1480" w:type="dxa"/>
            <w:tcBorders>
              <w:top w:val="nil"/>
              <w:left w:val="nil"/>
              <w:bottom w:val="single" w:sz="4" w:space="0" w:color="auto"/>
              <w:right w:val="single" w:sz="4" w:space="0" w:color="auto"/>
            </w:tcBorders>
            <w:shd w:val="clear" w:color="000000" w:fill="FFFFFF"/>
            <w:noWrap/>
            <w:vAlign w:val="center"/>
            <w:hideMark/>
          </w:tcPr>
          <w:p w14:paraId="2D16527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32.8%</w:t>
            </w:r>
          </w:p>
        </w:tc>
        <w:tc>
          <w:tcPr>
            <w:tcW w:w="1480" w:type="dxa"/>
            <w:tcBorders>
              <w:top w:val="nil"/>
              <w:left w:val="nil"/>
              <w:bottom w:val="single" w:sz="4" w:space="0" w:color="auto"/>
              <w:right w:val="single" w:sz="4" w:space="0" w:color="auto"/>
            </w:tcBorders>
            <w:shd w:val="clear" w:color="000000" w:fill="FFFFFF"/>
            <w:noWrap/>
            <w:vAlign w:val="center"/>
            <w:hideMark/>
          </w:tcPr>
          <w:p w14:paraId="4C670E1B"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9.2%</w:t>
            </w:r>
          </w:p>
        </w:tc>
      </w:tr>
      <w:tr w:rsidR="007C168E" w:rsidRPr="007C168E" w14:paraId="0377E406" w14:textId="77777777" w:rsidTr="007C168E">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4A116D4"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65 and over</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2F5C8B0"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0A20E394"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55.7%</w:t>
            </w:r>
          </w:p>
        </w:tc>
        <w:tc>
          <w:tcPr>
            <w:tcW w:w="1480" w:type="dxa"/>
            <w:tcBorders>
              <w:top w:val="nil"/>
              <w:left w:val="nil"/>
              <w:bottom w:val="single" w:sz="4" w:space="0" w:color="auto"/>
              <w:right w:val="single" w:sz="4" w:space="0" w:color="auto"/>
            </w:tcBorders>
            <w:shd w:val="clear" w:color="000000" w:fill="FFFFFF"/>
            <w:noWrap/>
            <w:vAlign w:val="center"/>
            <w:hideMark/>
          </w:tcPr>
          <w:p w14:paraId="2AC75DD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10.3%</w:t>
            </w:r>
          </w:p>
        </w:tc>
        <w:tc>
          <w:tcPr>
            <w:tcW w:w="1480" w:type="dxa"/>
            <w:tcBorders>
              <w:top w:val="nil"/>
              <w:left w:val="nil"/>
              <w:bottom w:val="single" w:sz="4" w:space="0" w:color="auto"/>
              <w:right w:val="single" w:sz="4" w:space="0" w:color="auto"/>
            </w:tcBorders>
            <w:shd w:val="clear" w:color="000000" w:fill="FFFFFF"/>
            <w:noWrap/>
            <w:vAlign w:val="center"/>
            <w:hideMark/>
          </w:tcPr>
          <w:p w14:paraId="3D68AA7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27.8%</w:t>
            </w:r>
          </w:p>
        </w:tc>
        <w:tc>
          <w:tcPr>
            <w:tcW w:w="1480" w:type="dxa"/>
            <w:tcBorders>
              <w:top w:val="nil"/>
              <w:left w:val="nil"/>
              <w:bottom w:val="single" w:sz="4" w:space="0" w:color="auto"/>
              <w:right w:val="single" w:sz="4" w:space="0" w:color="auto"/>
            </w:tcBorders>
            <w:shd w:val="clear" w:color="000000" w:fill="FFFFFF"/>
            <w:noWrap/>
            <w:vAlign w:val="center"/>
            <w:hideMark/>
          </w:tcPr>
          <w:p w14:paraId="7361A15A"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6.2%</w:t>
            </w:r>
          </w:p>
        </w:tc>
      </w:tr>
      <w:tr w:rsidR="007C168E" w:rsidRPr="007C168E" w14:paraId="4F1C09C0"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29736411"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AD2A84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0E8DBBC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48.8%</w:t>
            </w:r>
          </w:p>
        </w:tc>
        <w:tc>
          <w:tcPr>
            <w:tcW w:w="1480" w:type="dxa"/>
            <w:tcBorders>
              <w:top w:val="nil"/>
              <w:left w:val="nil"/>
              <w:bottom w:val="single" w:sz="4" w:space="0" w:color="auto"/>
              <w:right w:val="single" w:sz="4" w:space="0" w:color="auto"/>
            </w:tcBorders>
            <w:shd w:val="clear" w:color="000000" w:fill="FFFFFF"/>
            <w:noWrap/>
            <w:vAlign w:val="center"/>
            <w:hideMark/>
          </w:tcPr>
          <w:p w14:paraId="6E6985ED"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11.0%</w:t>
            </w:r>
          </w:p>
        </w:tc>
        <w:tc>
          <w:tcPr>
            <w:tcW w:w="1480" w:type="dxa"/>
            <w:tcBorders>
              <w:top w:val="nil"/>
              <w:left w:val="nil"/>
              <w:bottom w:val="single" w:sz="4" w:space="0" w:color="auto"/>
              <w:right w:val="single" w:sz="4" w:space="0" w:color="auto"/>
            </w:tcBorders>
            <w:shd w:val="clear" w:color="000000" w:fill="FFFFFF"/>
            <w:noWrap/>
            <w:vAlign w:val="center"/>
            <w:hideMark/>
          </w:tcPr>
          <w:p w14:paraId="6143BD9F"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34.1%</w:t>
            </w:r>
          </w:p>
        </w:tc>
        <w:tc>
          <w:tcPr>
            <w:tcW w:w="1480" w:type="dxa"/>
            <w:tcBorders>
              <w:top w:val="nil"/>
              <w:left w:val="nil"/>
              <w:bottom w:val="single" w:sz="4" w:space="0" w:color="auto"/>
              <w:right w:val="single" w:sz="4" w:space="0" w:color="auto"/>
            </w:tcBorders>
            <w:shd w:val="clear" w:color="000000" w:fill="FFFFFF"/>
            <w:noWrap/>
            <w:vAlign w:val="center"/>
            <w:hideMark/>
          </w:tcPr>
          <w:p w14:paraId="7ECE659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6.1%</w:t>
            </w:r>
          </w:p>
        </w:tc>
      </w:tr>
      <w:tr w:rsidR="007C168E" w:rsidRPr="007C168E" w14:paraId="7BAC6165" w14:textId="77777777" w:rsidTr="007C168E">
        <w:trPr>
          <w:trHeight w:val="255"/>
        </w:trPr>
        <w:tc>
          <w:tcPr>
            <w:tcW w:w="2240" w:type="dxa"/>
            <w:vMerge/>
            <w:tcBorders>
              <w:top w:val="nil"/>
              <w:left w:val="single" w:sz="4" w:space="0" w:color="auto"/>
              <w:bottom w:val="single" w:sz="4" w:space="0" w:color="000000"/>
              <w:right w:val="nil"/>
            </w:tcBorders>
            <w:vAlign w:val="center"/>
            <w:hideMark/>
          </w:tcPr>
          <w:p w14:paraId="01AEF813" w14:textId="77777777" w:rsidR="007C168E" w:rsidRPr="007C168E" w:rsidRDefault="007C168E" w:rsidP="007C168E">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06FA4E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6160E02"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54.2%</w:t>
            </w:r>
          </w:p>
        </w:tc>
        <w:tc>
          <w:tcPr>
            <w:tcW w:w="1480" w:type="dxa"/>
            <w:tcBorders>
              <w:top w:val="nil"/>
              <w:left w:val="nil"/>
              <w:bottom w:val="single" w:sz="4" w:space="0" w:color="auto"/>
              <w:right w:val="single" w:sz="4" w:space="0" w:color="auto"/>
            </w:tcBorders>
            <w:shd w:val="clear" w:color="000000" w:fill="FFFFFF"/>
            <w:noWrap/>
            <w:vAlign w:val="center"/>
            <w:hideMark/>
          </w:tcPr>
          <w:p w14:paraId="57243645"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9.4%</w:t>
            </w:r>
          </w:p>
        </w:tc>
        <w:tc>
          <w:tcPr>
            <w:tcW w:w="1480" w:type="dxa"/>
            <w:tcBorders>
              <w:top w:val="nil"/>
              <w:left w:val="nil"/>
              <w:bottom w:val="single" w:sz="4" w:space="0" w:color="auto"/>
              <w:right w:val="single" w:sz="4" w:space="0" w:color="auto"/>
            </w:tcBorders>
            <w:shd w:val="clear" w:color="000000" w:fill="FFFFFF"/>
            <w:noWrap/>
            <w:vAlign w:val="center"/>
            <w:hideMark/>
          </w:tcPr>
          <w:p w14:paraId="2342E337"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29.2%</w:t>
            </w:r>
          </w:p>
        </w:tc>
        <w:tc>
          <w:tcPr>
            <w:tcW w:w="1480" w:type="dxa"/>
            <w:tcBorders>
              <w:top w:val="nil"/>
              <w:left w:val="nil"/>
              <w:bottom w:val="single" w:sz="4" w:space="0" w:color="auto"/>
              <w:right w:val="single" w:sz="4" w:space="0" w:color="auto"/>
            </w:tcBorders>
            <w:shd w:val="clear" w:color="000000" w:fill="FFFFFF"/>
            <w:noWrap/>
            <w:vAlign w:val="center"/>
            <w:hideMark/>
          </w:tcPr>
          <w:p w14:paraId="581368E8" w14:textId="77777777" w:rsidR="007C168E" w:rsidRPr="007C168E" w:rsidRDefault="007C168E" w:rsidP="007C168E">
            <w:pPr>
              <w:spacing w:after="0" w:line="240" w:lineRule="auto"/>
              <w:jc w:val="center"/>
              <w:rPr>
                <w:rFonts w:ascii="Calibri" w:eastAsia="Times New Roman" w:hAnsi="Calibri" w:cs="Calibri"/>
                <w:color w:val="000000"/>
                <w:sz w:val="20"/>
                <w:szCs w:val="20"/>
                <w:lang w:eastAsia="en-AU"/>
              </w:rPr>
            </w:pPr>
            <w:r w:rsidRPr="007C168E">
              <w:rPr>
                <w:rFonts w:ascii="Calibri" w:eastAsia="Times New Roman" w:hAnsi="Calibri" w:cs="Calibri"/>
                <w:color w:val="000000"/>
                <w:sz w:val="20"/>
                <w:szCs w:val="20"/>
                <w:lang w:eastAsia="en-AU"/>
              </w:rPr>
              <w:t>7.3%</w:t>
            </w:r>
          </w:p>
        </w:tc>
      </w:tr>
    </w:tbl>
    <w:p w14:paraId="164E55C6" w14:textId="4429A5DD" w:rsidR="007C168E" w:rsidRDefault="007C168E"/>
    <w:tbl>
      <w:tblPr>
        <w:tblW w:w="9240" w:type="dxa"/>
        <w:tblLook w:val="04A0" w:firstRow="1" w:lastRow="0" w:firstColumn="1" w:lastColumn="0" w:noHBand="0" w:noVBand="1"/>
      </w:tblPr>
      <w:tblGrid>
        <w:gridCol w:w="2246"/>
        <w:gridCol w:w="1079"/>
        <w:gridCol w:w="1479"/>
        <w:gridCol w:w="1479"/>
        <w:gridCol w:w="1479"/>
        <w:gridCol w:w="1478"/>
      </w:tblGrid>
      <w:tr w:rsidR="00FB7277" w:rsidRPr="00FB7277" w14:paraId="2AA0E910" w14:textId="77777777" w:rsidTr="00FB7277">
        <w:trPr>
          <w:trHeight w:val="795"/>
        </w:trPr>
        <w:tc>
          <w:tcPr>
            <w:tcW w:w="2246" w:type="dxa"/>
            <w:tcBorders>
              <w:top w:val="single" w:sz="4" w:space="0" w:color="auto"/>
              <w:left w:val="single" w:sz="4" w:space="0" w:color="auto"/>
              <w:bottom w:val="single" w:sz="4" w:space="0" w:color="auto"/>
              <w:right w:val="nil"/>
            </w:tcBorders>
            <w:shd w:val="clear" w:color="000000" w:fill="53265C"/>
            <w:noWrap/>
            <w:vAlign w:val="center"/>
            <w:hideMark/>
          </w:tcPr>
          <w:p w14:paraId="11905E62" w14:textId="77777777" w:rsidR="00FB7277" w:rsidRPr="00FB7277" w:rsidRDefault="00FB7277" w:rsidP="00FB7277">
            <w:pPr>
              <w:spacing w:after="0" w:line="240" w:lineRule="auto"/>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 </w:t>
            </w:r>
          </w:p>
        </w:tc>
        <w:tc>
          <w:tcPr>
            <w:tcW w:w="1079" w:type="dxa"/>
            <w:tcBorders>
              <w:top w:val="single" w:sz="4" w:space="0" w:color="auto"/>
              <w:left w:val="nil"/>
              <w:bottom w:val="single" w:sz="4" w:space="0" w:color="auto"/>
              <w:right w:val="nil"/>
            </w:tcBorders>
            <w:shd w:val="clear" w:color="000000" w:fill="53265C"/>
            <w:vAlign w:val="center"/>
            <w:hideMark/>
          </w:tcPr>
          <w:p w14:paraId="6A8198A9"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Cohort group</w:t>
            </w:r>
          </w:p>
        </w:tc>
        <w:tc>
          <w:tcPr>
            <w:tcW w:w="1479" w:type="dxa"/>
            <w:tcBorders>
              <w:top w:val="single" w:sz="4" w:space="0" w:color="auto"/>
              <w:left w:val="nil"/>
              <w:bottom w:val="single" w:sz="4" w:space="0" w:color="auto"/>
              <w:right w:val="nil"/>
            </w:tcBorders>
            <w:shd w:val="clear" w:color="000000" w:fill="53265C"/>
            <w:vAlign w:val="center"/>
            <w:hideMark/>
          </w:tcPr>
          <w:p w14:paraId="08CA7B0B"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Completed</w:t>
            </w:r>
          </w:p>
        </w:tc>
        <w:tc>
          <w:tcPr>
            <w:tcW w:w="1479" w:type="dxa"/>
            <w:tcBorders>
              <w:top w:val="single" w:sz="4" w:space="0" w:color="auto"/>
              <w:left w:val="nil"/>
              <w:bottom w:val="single" w:sz="4" w:space="0" w:color="auto"/>
              <w:right w:val="nil"/>
            </w:tcBorders>
            <w:shd w:val="clear" w:color="000000" w:fill="53265C"/>
            <w:vAlign w:val="center"/>
            <w:hideMark/>
          </w:tcPr>
          <w:p w14:paraId="5ADEFAD5"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Still enrolled in the 9th year</w:t>
            </w:r>
          </w:p>
        </w:tc>
        <w:tc>
          <w:tcPr>
            <w:tcW w:w="1479" w:type="dxa"/>
            <w:tcBorders>
              <w:top w:val="single" w:sz="4" w:space="0" w:color="auto"/>
              <w:left w:val="nil"/>
              <w:bottom w:val="single" w:sz="4" w:space="0" w:color="auto"/>
              <w:right w:val="nil"/>
            </w:tcBorders>
            <w:shd w:val="clear" w:color="000000" w:fill="53265C"/>
            <w:vAlign w:val="center"/>
            <w:hideMark/>
          </w:tcPr>
          <w:p w14:paraId="3749B32B"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Re-enrolled, but dropped out</w:t>
            </w:r>
          </w:p>
        </w:tc>
        <w:tc>
          <w:tcPr>
            <w:tcW w:w="1478" w:type="dxa"/>
            <w:tcBorders>
              <w:top w:val="single" w:sz="4" w:space="0" w:color="auto"/>
              <w:left w:val="nil"/>
              <w:bottom w:val="single" w:sz="4" w:space="0" w:color="auto"/>
              <w:right w:val="single" w:sz="4" w:space="0" w:color="auto"/>
            </w:tcBorders>
            <w:shd w:val="clear" w:color="000000" w:fill="53265C"/>
            <w:vAlign w:val="center"/>
            <w:hideMark/>
          </w:tcPr>
          <w:p w14:paraId="216B40C7"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Never came back after first year</w:t>
            </w:r>
          </w:p>
        </w:tc>
      </w:tr>
      <w:tr w:rsidR="00FB7277" w:rsidRPr="00FB7277" w14:paraId="24BCF13C" w14:textId="77777777" w:rsidTr="00FB7277">
        <w:trPr>
          <w:trHeight w:val="255"/>
        </w:trPr>
        <w:tc>
          <w:tcPr>
            <w:tcW w:w="3325" w:type="dxa"/>
            <w:gridSpan w:val="2"/>
            <w:tcBorders>
              <w:top w:val="single" w:sz="4" w:space="0" w:color="auto"/>
              <w:left w:val="single" w:sz="4" w:space="0" w:color="auto"/>
              <w:bottom w:val="single" w:sz="4" w:space="0" w:color="auto"/>
              <w:right w:val="nil"/>
            </w:tcBorders>
            <w:shd w:val="clear" w:color="000000" w:fill="E4DFEC"/>
            <w:noWrap/>
            <w:vAlign w:val="center"/>
            <w:hideMark/>
          </w:tcPr>
          <w:p w14:paraId="7A19CB53"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Highest Educational attainment</w:t>
            </w:r>
          </w:p>
        </w:tc>
        <w:tc>
          <w:tcPr>
            <w:tcW w:w="1479" w:type="dxa"/>
            <w:tcBorders>
              <w:top w:val="nil"/>
              <w:left w:val="nil"/>
              <w:bottom w:val="single" w:sz="4" w:space="0" w:color="auto"/>
              <w:right w:val="nil"/>
            </w:tcBorders>
            <w:shd w:val="clear" w:color="000000" w:fill="E4DFEC"/>
            <w:noWrap/>
            <w:vAlign w:val="center"/>
            <w:hideMark/>
          </w:tcPr>
          <w:p w14:paraId="4A9A180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14998FF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single" w:sz="4" w:space="0" w:color="auto"/>
              <w:right w:val="nil"/>
            </w:tcBorders>
            <w:shd w:val="clear" w:color="000000" w:fill="E4DFEC"/>
            <w:noWrap/>
            <w:vAlign w:val="center"/>
            <w:hideMark/>
          </w:tcPr>
          <w:p w14:paraId="6234465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8" w:type="dxa"/>
            <w:tcBorders>
              <w:top w:val="nil"/>
              <w:left w:val="nil"/>
              <w:bottom w:val="single" w:sz="4" w:space="0" w:color="auto"/>
              <w:right w:val="single" w:sz="4" w:space="0" w:color="auto"/>
            </w:tcBorders>
            <w:shd w:val="clear" w:color="000000" w:fill="E4DFEC"/>
            <w:noWrap/>
            <w:vAlign w:val="center"/>
            <w:hideMark/>
          </w:tcPr>
          <w:p w14:paraId="0A7AD15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01ADE193" w14:textId="77777777" w:rsidTr="00FB7277">
        <w:trPr>
          <w:trHeight w:val="255"/>
        </w:trPr>
        <w:tc>
          <w:tcPr>
            <w:tcW w:w="2246" w:type="dxa"/>
            <w:vMerge w:val="restart"/>
            <w:tcBorders>
              <w:top w:val="nil"/>
              <w:left w:val="single" w:sz="4" w:space="0" w:color="auto"/>
              <w:bottom w:val="single" w:sz="4" w:space="0" w:color="000000"/>
              <w:right w:val="nil"/>
            </w:tcBorders>
            <w:shd w:val="clear" w:color="000000" w:fill="FFFFFF"/>
            <w:vAlign w:val="center"/>
            <w:hideMark/>
          </w:tcPr>
          <w:p w14:paraId="7F7F585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Completed Bachelor course</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536D281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1DA811F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65.1%</w:t>
            </w:r>
          </w:p>
        </w:tc>
        <w:tc>
          <w:tcPr>
            <w:tcW w:w="1479" w:type="dxa"/>
            <w:tcBorders>
              <w:top w:val="nil"/>
              <w:left w:val="nil"/>
              <w:bottom w:val="single" w:sz="4" w:space="0" w:color="auto"/>
              <w:right w:val="single" w:sz="4" w:space="0" w:color="auto"/>
            </w:tcBorders>
            <w:shd w:val="clear" w:color="000000" w:fill="FFFFFF"/>
            <w:noWrap/>
            <w:vAlign w:val="center"/>
            <w:hideMark/>
          </w:tcPr>
          <w:p w14:paraId="53C4E94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4.6%</w:t>
            </w:r>
          </w:p>
        </w:tc>
        <w:tc>
          <w:tcPr>
            <w:tcW w:w="1479" w:type="dxa"/>
            <w:tcBorders>
              <w:top w:val="nil"/>
              <w:left w:val="nil"/>
              <w:bottom w:val="single" w:sz="4" w:space="0" w:color="auto"/>
              <w:right w:val="single" w:sz="4" w:space="0" w:color="auto"/>
            </w:tcBorders>
            <w:shd w:val="clear" w:color="000000" w:fill="FFFFFF"/>
            <w:noWrap/>
            <w:vAlign w:val="center"/>
            <w:hideMark/>
          </w:tcPr>
          <w:p w14:paraId="4435E80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23.2%</w:t>
            </w:r>
          </w:p>
        </w:tc>
        <w:tc>
          <w:tcPr>
            <w:tcW w:w="1478" w:type="dxa"/>
            <w:tcBorders>
              <w:top w:val="nil"/>
              <w:left w:val="nil"/>
              <w:bottom w:val="single" w:sz="4" w:space="0" w:color="auto"/>
              <w:right w:val="single" w:sz="4" w:space="0" w:color="auto"/>
            </w:tcBorders>
            <w:shd w:val="clear" w:color="000000" w:fill="FFFFFF"/>
            <w:noWrap/>
            <w:vAlign w:val="center"/>
            <w:hideMark/>
          </w:tcPr>
          <w:p w14:paraId="631397A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r>
      <w:tr w:rsidR="00FB7277" w:rsidRPr="00FB7277" w14:paraId="39C3BC57"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06B37A3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2E63E06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48A4B32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67.2%</w:t>
            </w:r>
          </w:p>
        </w:tc>
        <w:tc>
          <w:tcPr>
            <w:tcW w:w="1479" w:type="dxa"/>
            <w:tcBorders>
              <w:top w:val="nil"/>
              <w:left w:val="nil"/>
              <w:bottom w:val="single" w:sz="4" w:space="0" w:color="auto"/>
              <w:right w:val="single" w:sz="4" w:space="0" w:color="auto"/>
            </w:tcBorders>
            <w:shd w:val="clear" w:color="000000" w:fill="FFFFFF"/>
            <w:noWrap/>
            <w:vAlign w:val="center"/>
            <w:hideMark/>
          </w:tcPr>
          <w:p w14:paraId="71792D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w:t>
            </w:r>
          </w:p>
        </w:tc>
        <w:tc>
          <w:tcPr>
            <w:tcW w:w="1479" w:type="dxa"/>
            <w:tcBorders>
              <w:top w:val="nil"/>
              <w:left w:val="nil"/>
              <w:bottom w:val="single" w:sz="4" w:space="0" w:color="auto"/>
              <w:right w:val="single" w:sz="4" w:space="0" w:color="auto"/>
            </w:tcBorders>
            <w:shd w:val="clear" w:color="000000" w:fill="FFFFFF"/>
            <w:noWrap/>
            <w:vAlign w:val="center"/>
            <w:hideMark/>
          </w:tcPr>
          <w:p w14:paraId="50D7540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22.0%</w:t>
            </w:r>
          </w:p>
        </w:tc>
        <w:tc>
          <w:tcPr>
            <w:tcW w:w="1478" w:type="dxa"/>
            <w:tcBorders>
              <w:top w:val="nil"/>
              <w:left w:val="nil"/>
              <w:bottom w:val="single" w:sz="4" w:space="0" w:color="auto"/>
              <w:right w:val="single" w:sz="4" w:space="0" w:color="auto"/>
            </w:tcBorders>
            <w:shd w:val="clear" w:color="000000" w:fill="FFFFFF"/>
            <w:noWrap/>
            <w:vAlign w:val="center"/>
            <w:hideMark/>
          </w:tcPr>
          <w:p w14:paraId="6FC027C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1CC81D6E"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251D199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686A9FD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D832F4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66.6%</w:t>
            </w:r>
          </w:p>
        </w:tc>
        <w:tc>
          <w:tcPr>
            <w:tcW w:w="1479" w:type="dxa"/>
            <w:tcBorders>
              <w:top w:val="nil"/>
              <w:left w:val="nil"/>
              <w:bottom w:val="single" w:sz="4" w:space="0" w:color="auto"/>
              <w:right w:val="single" w:sz="4" w:space="0" w:color="auto"/>
            </w:tcBorders>
            <w:shd w:val="clear" w:color="000000" w:fill="FFFFFF"/>
            <w:noWrap/>
            <w:vAlign w:val="center"/>
            <w:hideMark/>
          </w:tcPr>
          <w:p w14:paraId="0CBABD9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79" w:type="dxa"/>
            <w:tcBorders>
              <w:top w:val="nil"/>
              <w:left w:val="nil"/>
              <w:bottom w:val="single" w:sz="4" w:space="0" w:color="auto"/>
              <w:right w:val="single" w:sz="4" w:space="0" w:color="auto"/>
            </w:tcBorders>
            <w:shd w:val="clear" w:color="000000" w:fill="FFFFFF"/>
            <w:noWrap/>
            <w:vAlign w:val="center"/>
            <w:hideMark/>
          </w:tcPr>
          <w:p w14:paraId="7309410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23.3%</w:t>
            </w:r>
          </w:p>
        </w:tc>
        <w:tc>
          <w:tcPr>
            <w:tcW w:w="1478" w:type="dxa"/>
            <w:tcBorders>
              <w:top w:val="nil"/>
              <w:left w:val="nil"/>
              <w:bottom w:val="single" w:sz="4" w:space="0" w:color="auto"/>
              <w:right w:val="single" w:sz="4" w:space="0" w:color="auto"/>
            </w:tcBorders>
            <w:shd w:val="clear" w:color="000000" w:fill="FFFFFF"/>
            <w:noWrap/>
            <w:vAlign w:val="center"/>
            <w:hideMark/>
          </w:tcPr>
          <w:p w14:paraId="451048D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1A105ECD" w14:textId="77777777" w:rsidTr="00FB7277">
        <w:trPr>
          <w:trHeight w:val="255"/>
        </w:trPr>
        <w:tc>
          <w:tcPr>
            <w:tcW w:w="2246" w:type="dxa"/>
            <w:vMerge w:val="restart"/>
            <w:tcBorders>
              <w:top w:val="nil"/>
              <w:left w:val="single" w:sz="4" w:space="0" w:color="auto"/>
              <w:bottom w:val="single" w:sz="4" w:space="0" w:color="000000"/>
              <w:right w:val="nil"/>
            </w:tcBorders>
            <w:shd w:val="clear" w:color="000000" w:fill="FFFFFF"/>
            <w:vAlign w:val="center"/>
            <w:hideMark/>
          </w:tcPr>
          <w:p w14:paraId="441DC1F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Completed Postgraduate course</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44A681E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42D394E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53.9%</w:t>
            </w:r>
          </w:p>
        </w:tc>
        <w:tc>
          <w:tcPr>
            <w:tcW w:w="1479" w:type="dxa"/>
            <w:tcBorders>
              <w:top w:val="nil"/>
              <w:left w:val="nil"/>
              <w:bottom w:val="single" w:sz="4" w:space="0" w:color="auto"/>
              <w:right w:val="single" w:sz="4" w:space="0" w:color="auto"/>
            </w:tcBorders>
            <w:shd w:val="clear" w:color="000000" w:fill="FFFFFF"/>
            <w:noWrap/>
            <w:vAlign w:val="center"/>
            <w:hideMark/>
          </w:tcPr>
          <w:p w14:paraId="4A051F8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9.0%</w:t>
            </w:r>
          </w:p>
        </w:tc>
        <w:tc>
          <w:tcPr>
            <w:tcW w:w="1479" w:type="dxa"/>
            <w:tcBorders>
              <w:top w:val="nil"/>
              <w:left w:val="nil"/>
              <w:bottom w:val="single" w:sz="4" w:space="0" w:color="auto"/>
              <w:right w:val="single" w:sz="4" w:space="0" w:color="auto"/>
            </w:tcBorders>
            <w:shd w:val="clear" w:color="000000" w:fill="FFFFFF"/>
            <w:noWrap/>
            <w:vAlign w:val="center"/>
            <w:hideMark/>
          </w:tcPr>
          <w:p w14:paraId="4197C9F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28.7%</w:t>
            </w:r>
          </w:p>
        </w:tc>
        <w:tc>
          <w:tcPr>
            <w:tcW w:w="1478" w:type="dxa"/>
            <w:tcBorders>
              <w:top w:val="nil"/>
              <w:left w:val="nil"/>
              <w:bottom w:val="single" w:sz="4" w:space="0" w:color="auto"/>
              <w:right w:val="single" w:sz="4" w:space="0" w:color="auto"/>
            </w:tcBorders>
            <w:shd w:val="clear" w:color="000000" w:fill="FFFFFF"/>
            <w:noWrap/>
            <w:vAlign w:val="center"/>
            <w:hideMark/>
          </w:tcPr>
          <w:p w14:paraId="772D25C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8.5%</w:t>
            </w:r>
          </w:p>
        </w:tc>
      </w:tr>
      <w:tr w:rsidR="00FB7277" w:rsidRPr="00FB7277" w14:paraId="224BFD34"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0111A7D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1D60433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10FE53B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67.2%</w:t>
            </w:r>
          </w:p>
        </w:tc>
        <w:tc>
          <w:tcPr>
            <w:tcW w:w="1479" w:type="dxa"/>
            <w:tcBorders>
              <w:top w:val="nil"/>
              <w:left w:val="nil"/>
              <w:bottom w:val="single" w:sz="4" w:space="0" w:color="auto"/>
              <w:right w:val="single" w:sz="4" w:space="0" w:color="auto"/>
            </w:tcBorders>
            <w:shd w:val="clear" w:color="000000" w:fill="FFFFFF"/>
            <w:noWrap/>
            <w:vAlign w:val="center"/>
            <w:hideMark/>
          </w:tcPr>
          <w:p w14:paraId="07DF740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w:t>
            </w:r>
          </w:p>
        </w:tc>
        <w:tc>
          <w:tcPr>
            <w:tcW w:w="1479" w:type="dxa"/>
            <w:tcBorders>
              <w:top w:val="nil"/>
              <w:left w:val="nil"/>
              <w:bottom w:val="single" w:sz="4" w:space="0" w:color="auto"/>
              <w:right w:val="single" w:sz="4" w:space="0" w:color="auto"/>
            </w:tcBorders>
            <w:shd w:val="clear" w:color="000000" w:fill="FFFFFF"/>
            <w:noWrap/>
            <w:vAlign w:val="center"/>
            <w:hideMark/>
          </w:tcPr>
          <w:p w14:paraId="22741EF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22.0%</w:t>
            </w:r>
          </w:p>
        </w:tc>
        <w:tc>
          <w:tcPr>
            <w:tcW w:w="1478" w:type="dxa"/>
            <w:tcBorders>
              <w:top w:val="nil"/>
              <w:left w:val="nil"/>
              <w:bottom w:val="single" w:sz="4" w:space="0" w:color="auto"/>
              <w:right w:val="single" w:sz="4" w:space="0" w:color="auto"/>
            </w:tcBorders>
            <w:shd w:val="clear" w:color="000000" w:fill="FFFFFF"/>
            <w:noWrap/>
            <w:vAlign w:val="center"/>
            <w:hideMark/>
          </w:tcPr>
          <w:p w14:paraId="5BD555D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6DAFFB94"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583D841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4B00414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3D587C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66.6%</w:t>
            </w:r>
          </w:p>
        </w:tc>
        <w:tc>
          <w:tcPr>
            <w:tcW w:w="1479" w:type="dxa"/>
            <w:tcBorders>
              <w:top w:val="nil"/>
              <w:left w:val="nil"/>
              <w:bottom w:val="single" w:sz="4" w:space="0" w:color="auto"/>
              <w:right w:val="single" w:sz="4" w:space="0" w:color="auto"/>
            </w:tcBorders>
            <w:shd w:val="clear" w:color="000000" w:fill="FFFFFF"/>
            <w:noWrap/>
            <w:vAlign w:val="center"/>
            <w:hideMark/>
          </w:tcPr>
          <w:p w14:paraId="11C7AE1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79" w:type="dxa"/>
            <w:tcBorders>
              <w:top w:val="nil"/>
              <w:left w:val="nil"/>
              <w:bottom w:val="single" w:sz="4" w:space="0" w:color="auto"/>
              <w:right w:val="single" w:sz="4" w:space="0" w:color="auto"/>
            </w:tcBorders>
            <w:shd w:val="clear" w:color="000000" w:fill="FFFFFF"/>
            <w:noWrap/>
            <w:vAlign w:val="center"/>
            <w:hideMark/>
          </w:tcPr>
          <w:p w14:paraId="346EBAC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23.3%</w:t>
            </w:r>
          </w:p>
        </w:tc>
        <w:tc>
          <w:tcPr>
            <w:tcW w:w="1478" w:type="dxa"/>
            <w:tcBorders>
              <w:top w:val="nil"/>
              <w:left w:val="nil"/>
              <w:bottom w:val="single" w:sz="4" w:space="0" w:color="auto"/>
              <w:right w:val="single" w:sz="4" w:space="0" w:color="auto"/>
            </w:tcBorders>
            <w:shd w:val="clear" w:color="000000" w:fill="FFFFFF"/>
            <w:noWrap/>
            <w:vAlign w:val="center"/>
            <w:hideMark/>
          </w:tcPr>
          <w:p w14:paraId="16FFC83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591932E3" w14:textId="77777777" w:rsidTr="00FB7277">
        <w:trPr>
          <w:trHeight w:val="255"/>
        </w:trPr>
        <w:tc>
          <w:tcPr>
            <w:tcW w:w="3325" w:type="dxa"/>
            <w:gridSpan w:val="2"/>
            <w:tcBorders>
              <w:top w:val="nil"/>
              <w:left w:val="single" w:sz="4" w:space="0" w:color="auto"/>
              <w:bottom w:val="nil"/>
              <w:right w:val="nil"/>
            </w:tcBorders>
            <w:shd w:val="clear" w:color="000000" w:fill="E4DFEC"/>
            <w:noWrap/>
            <w:vAlign w:val="center"/>
            <w:hideMark/>
          </w:tcPr>
          <w:p w14:paraId="13535FAB"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 xml:space="preserve">Highest Educational attainment </w:t>
            </w:r>
          </w:p>
        </w:tc>
        <w:tc>
          <w:tcPr>
            <w:tcW w:w="1479" w:type="dxa"/>
            <w:tcBorders>
              <w:top w:val="nil"/>
              <w:left w:val="nil"/>
              <w:bottom w:val="nil"/>
              <w:right w:val="nil"/>
            </w:tcBorders>
            <w:shd w:val="clear" w:color="000000" w:fill="E4DFEC"/>
            <w:noWrap/>
            <w:vAlign w:val="center"/>
            <w:hideMark/>
          </w:tcPr>
          <w:p w14:paraId="0089E33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44DD678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7CD97DA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8" w:type="dxa"/>
            <w:tcBorders>
              <w:top w:val="nil"/>
              <w:left w:val="nil"/>
              <w:bottom w:val="nil"/>
              <w:right w:val="single" w:sz="4" w:space="0" w:color="auto"/>
            </w:tcBorders>
            <w:shd w:val="clear" w:color="000000" w:fill="E4DFEC"/>
            <w:noWrap/>
            <w:vAlign w:val="center"/>
            <w:hideMark/>
          </w:tcPr>
          <w:p w14:paraId="3EB5A21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17924D85" w14:textId="77777777" w:rsidTr="00FB7277">
        <w:trPr>
          <w:trHeight w:val="255"/>
        </w:trPr>
        <w:tc>
          <w:tcPr>
            <w:tcW w:w="2246"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36C20E1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Completed Bachelor course</w:t>
            </w:r>
          </w:p>
        </w:tc>
        <w:tc>
          <w:tcPr>
            <w:tcW w:w="10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2C00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77AE81B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65.1%</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7CB274B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4.6%</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65353FD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23.2%</w:t>
            </w:r>
          </w:p>
        </w:tc>
        <w:tc>
          <w:tcPr>
            <w:tcW w:w="1478" w:type="dxa"/>
            <w:tcBorders>
              <w:top w:val="single" w:sz="4" w:space="0" w:color="auto"/>
              <w:left w:val="nil"/>
              <w:bottom w:val="single" w:sz="4" w:space="0" w:color="auto"/>
              <w:right w:val="single" w:sz="4" w:space="0" w:color="auto"/>
            </w:tcBorders>
            <w:shd w:val="clear" w:color="000000" w:fill="FFFFFF"/>
            <w:noWrap/>
            <w:vAlign w:val="center"/>
            <w:hideMark/>
          </w:tcPr>
          <w:p w14:paraId="46DFECF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r>
      <w:tr w:rsidR="00FB7277" w:rsidRPr="00FB7277" w14:paraId="1634376F"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62B4AAF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4810137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2BC84DA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67.2%</w:t>
            </w:r>
          </w:p>
        </w:tc>
        <w:tc>
          <w:tcPr>
            <w:tcW w:w="1479" w:type="dxa"/>
            <w:tcBorders>
              <w:top w:val="nil"/>
              <w:left w:val="nil"/>
              <w:bottom w:val="single" w:sz="4" w:space="0" w:color="auto"/>
              <w:right w:val="single" w:sz="4" w:space="0" w:color="auto"/>
            </w:tcBorders>
            <w:shd w:val="clear" w:color="000000" w:fill="FFFFFF"/>
            <w:noWrap/>
            <w:vAlign w:val="center"/>
            <w:hideMark/>
          </w:tcPr>
          <w:p w14:paraId="3E57855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w:t>
            </w:r>
          </w:p>
        </w:tc>
        <w:tc>
          <w:tcPr>
            <w:tcW w:w="1479" w:type="dxa"/>
            <w:tcBorders>
              <w:top w:val="nil"/>
              <w:left w:val="nil"/>
              <w:bottom w:val="single" w:sz="4" w:space="0" w:color="auto"/>
              <w:right w:val="single" w:sz="4" w:space="0" w:color="auto"/>
            </w:tcBorders>
            <w:shd w:val="clear" w:color="000000" w:fill="FFFFFF"/>
            <w:noWrap/>
            <w:vAlign w:val="center"/>
            <w:hideMark/>
          </w:tcPr>
          <w:p w14:paraId="3EA4132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22.0%</w:t>
            </w:r>
          </w:p>
        </w:tc>
        <w:tc>
          <w:tcPr>
            <w:tcW w:w="1478" w:type="dxa"/>
            <w:tcBorders>
              <w:top w:val="nil"/>
              <w:left w:val="nil"/>
              <w:bottom w:val="single" w:sz="4" w:space="0" w:color="auto"/>
              <w:right w:val="single" w:sz="4" w:space="0" w:color="auto"/>
            </w:tcBorders>
            <w:shd w:val="clear" w:color="000000" w:fill="FFFFFF"/>
            <w:noWrap/>
            <w:vAlign w:val="center"/>
            <w:hideMark/>
          </w:tcPr>
          <w:p w14:paraId="377ECAB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75B34CA0"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6C3F6C7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58304A6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4FA3F88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66.6%</w:t>
            </w:r>
          </w:p>
        </w:tc>
        <w:tc>
          <w:tcPr>
            <w:tcW w:w="1479" w:type="dxa"/>
            <w:tcBorders>
              <w:top w:val="nil"/>
              <w:left w:val="nil"/>
              <w:bottom w:val="single" w:sz="4" w:space="0" w:color="auto"/>
              <w:right w:val="single" w:sz="4" w:space="0" w:color="auto"/>
            </w:tcBorders>
            <w:shd w:val="clear" w:color="000000" w:fill="FFFFFF"/>
            <w:noWrap/>
            <w:vAlign w:val="center"/>
            <w:hideMark/>
          </w:tcPr>
          <w:p w14:paraId="6083724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79" w:type="dxa"/>
            <w:tcBorders>
              <w:top w:val="nil"/>
              <w:left w:val="nil"/>
              <w:bottom w:val="single" w:sz="4" w:space="0" w:color="auto"/>
              <w:right w:val="single" w:sz="4" w:space="0" w:color="auto"/>
            </w:tcBorders>
            <w:shd w:val="clear" w:color="000000" w:fill="FFFFFF"/>
            <w:noWrap/>
            <w:vAlign w:val="center"/>
            <w:hideMark/>
          </w:tcPr>
          <w:p w14:paraId="2DC49A1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23.3%</w:t>
            </w:r>
          </w:p>
        </w:tc>
        <w:tc>
          <w:tcPr>
            <w:tcW w:w="1478" w:type="dxa"/>
            <w:tcBorders>
              <w:top w:val="nil"/>
              <w:left w:val="nil"/>
              <w:bottom w:val="single" w:sz="4" w:space="0" w:color="auto"/>
              <w:right w:val="single" w:sz="4" w:space="0" w:color="auto"/>
            </w:tcBorders>
            <w:shd w:val="clear" w:color="000000" w:fill="FFFFFF"/>
            <w:noWrap/>
            <w:vAlign w:val="center"/>
            <w:hideMark/>
          </w:tcPr>
          <w:p w14:paraId="6A590F7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59A6E097" w14:textId="77777777" w:rsidTr="00FB7277">
        <w:trPr>
          <w:trHeight w:val="255"/>
        </w:trPr>
        <w:tc>
          <w:tcPr>
            <w:tcW w:w="224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8F94C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Completed Postgraduate course</w:t>
            </w:r>
          </w:p>
        </w:tc>
        <w:tc>
          <w:tcPr>
            <w:tcW w:w="1079" w:type="dxa"/>
            <w:tcBorders>
              <w:top w:val="nil"/>
              <w:left w:val="nil"/>
              <w:bottom w:val="single" w:sz="4" w:space="0" w:color="auto"/>
              <w:right w:val="single" w:sz="4" w:space="0" w:color="auto"/>
            </w:tcBorders>
            <w:shd w:val="clear" w:color="000000" w:fill="FFFFFF"/>
            <w:noWrap/>
            <w:vAlign w:val="center"/>
            <w:hideMark/>
          </w:tcPr>
          <w:p w14:paraId="714A890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5378A8F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53.9%</w:t>
            </w:r>
          </w:p>
        </w:tc>
        <w:tc>
          <w:tcPr>
            <w:tcW w:w="1479" w:type="dxa"/>
            <w:tcBorders>
              <w:top w:val="nil"/>
              <w:left w:val="nil"/>
              <w:bottom w:val="single" w:sz="4" w:space="0" w:color="auto"/>
              <w:right w:val="single" w:sz="4" w:space="0" w:color="auto"/>
            </w:tcBorders>
            <w:shd w:val="clear" w:color="000000" w:fill="FFFFFF"/>
            <w:noWrap/>
            <w:vAlign w:val="center"/>
            <w:hideMark/>
          </w:tcPr>
          <w:p w14:paraId="56F5EAB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9.0%</w:t>
            </w:r>
          </w:p>
        </w:tc>
        <w:tc>
          <w:tcPr>
            <w:tcW w:w="1479" w:type="dxa"/>
            <w:tcBorders>
              <w:top w:val="nil"/>
              <w:left w:val="nil"/>
              <w:bottom w:val="single" w:sz="4" w:space="0" w:color="auto"/>
              <w:right w:val="single" w:sz="4" w:space="0" w:color="auto"/>
            </w:tcBorders>
            <w:shd w:val="clear" w:color="000000" w:fill="FFFFFF"/>
            <w:noWrap/>
            <w:vAlign w:val="center"/>
            <w:hideMark/>
          </w:tcPr>
          <w:p w14:paraId="333A14B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28.7%</w:t>
            </w:r>
          </w:p>
        </w:tc>
        <w:tc>
          <w:tcPr>
            <w:tcW w:w="1478" w:type="dxa"/>
            <w:tcBorders>
              <w:top w:val="nil"/>
              <w:left w:val="nil"/>
              <w:bottom w:val="single" w:sz="4" w:space="0" w:color="auto"/>
              <w:right w:val="single" w:sz="4" w:space="0" w:color="auto"/>
            </w:tcBorders>
            <w:shd w:val="clear" w:color="000000" w:fill="FFFFFF"/>
            <w:noWrap/>
            <w:vAlign w:val="center"/>
            <w:hideMark/>
          </w:tcPr>
          <w:p w14:paraId="5638BC9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8.5%</w:t>
            </w:r>
          </w:p>
        </w:tc>
      </w:tr>
      <w:tr w:rsidR="00FB7277" w:rsidRPr="00FB7277" w14:paraId="75870018" w14:textId="77777777" w:rsidTr="00FB7277">
        <w:trPr>
          <w:trHeight w:val="255"/>
        </w:trPr>
        <w:tc>
          <w:tcPr>
            <w:tcW w:w="2246" w:type="dxa"/>
            <w:vMerge/>
            <w:tcBorders>
              <w:top w:val="nil"/>
              <w:left w:val="single" w:sz="4" w:space="0" w:color="auto"/>
              <w:bottom w:val="single" w:sz="4" w:space="0" w:color="000000"/>
              <w:right w:val="single" w:sz="4" w:space="0" w:color="auto"/>
            </w:tcBorders>
            <w:vAlign w:val="center"/>
            <w:hideMark/>
          </w:tcPr>
          <w:p w14:paraId="7202D97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725EB26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35EF0E8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67.2%</w:t>
            </w:r>
          </w:p>
        </w:tc>
        <w:tc>
          <w:tcPr>
            <w:tcW w:w="1479" w:type="dxa"/>
            <w:tcBorders>
              <w:top w:val="nil"/>
              <w:left w:val="nil"/>
              <w:bottom w:val="single" w:sz="4" w:space="0" w:color="auto"/>
              <w:right w:val="single" w:sz="4" w:space="0" w:color="auto"/>
            </w:tcBorders>
            <w:shd w:val="clear" w:color="000000" w:fill="FFFFFF"/>
            <w:noWrap/>
            <w:vAlign w:val="center"/>
            <w:hideMark/>
          </w:tcPr>
          <w:p w14:paraId="2F0D4DA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w:t>
            </w:r>
          </w:p>
        </w:tc>
        <w:tc>
          <w:tcPr>
            <w:tcW w:w="1479" w:type="dxa"/>
            <w:tcBorders>
              <w:top w:val="nil"/>
              <w:left w:val="nil"/>
              <w:bottom w:val="single" w:sz="4" w:space="0" w:color="auto"/>
              <w:right w:val="single" w:sz="4" w:space="0" w:color="auto"/>
            </w:tcBorders>
            <w:shd w:val="clear" w:color="000000" w:fill="FFFFFF"/>
            <w:noWrap/>
            <w:vAlign w:val="center"/>
            <w:hideMark/>
          </w:tcPr>
          <w:p w14:paraId="2C68B5C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22.0%</w:t>
            </w:r>
          </w:p>
        </w:tc>
        <w:tc>
          <w:tcPr>
            <w:tcW w:w="1478" w:type="dxa"/>
            <w:tcBorders>
              <w:top w:val="nil"/>
              <w:left w:val="nil"/>
              <w:bottom w:val="single" w:sz="4" w:space="0" w:color="auto"/>
              <w:right w:val="single" w:sz="4" w:space="0" w:color="auto"/>
            </w:tcBorders>
            <w:shd w:val="clear" w:color="000000" w:fill="FFFFFF"/>
            <w:noWrap/>
            <w:vAlign w:val="center"/>
            <w:hideMark/>
          </w:tcPr>
          <w:p w14:paraId="4811FF9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70AC672D" w14:textId="77777777" w:rsidTr="00FB7277">
        <w:trPr>
          <w:trHeight w:val="255"/>
        </w:trPr>
        <w:tc>
          <w:tcPr>
            <w:tcW w:w="2246" w:type="dxa"/>
            <w:vMerge/>
            <w:tcBorders>
              <w:top w:val="nil"/>
              <w:left w:val="single" w:sz="4" w:space="0" w:color="auto"/>
              <w:bottom w:val="single" w:sz="4" w:space="0" w:color="000000"/>
              <w:right w:val="single" w:sz="4" w:space="0" w:color="auto"/>
            </w:tcBorders>
            <w:vAlign w:val="center"/>
            <w:hideMark/>
          </w:tcPr>
          <w:p w14:paraId="571B9A6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nil"/>
              <w:bottom w:val="single" w:sz="4" w:space="0" w:color="auto"/>
              <w:right w:val="single" w:sz="4" w:space="0" w:color="auto"/>
            </w:tcBorders>
            <w:shd w:val="clear" w:color="000000" w:fill="FFFFFF"/>
            <w:noWrap/>
            <w:vAlign w:val="center"/>
            <w:hideMark/>
          </w:tcPr>
          <w:p w14:paraId="58FFE4E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BFCFFD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66.6%</w:t>
            </w:r>
          </w:p>
        </w:tc>
        <w:tc>
          <w:tcPr>
            <w:tcW w:w="1479" w:type="dxa"/>
            <w:tcBorders>
              <w:top w:val="nil"/>
              <w:left w:val="nil"/>
              <w:bottom w:val="single" w:sz="4" w:space="0" w:color="auto"/>
              <w:right w:val="single" w:sz="4" w:space="0" w:color="auto"/>
            </w:tcBorders>
            <w:shd w:val="clear" w:color="000000" w:fill="FFFFFF"/>
            <w:noWrap/>
            <w:vAlign w:val="center"/>
            <w:hideMark/>
          </w:tcPr>
          <w:p w14:paraId="63F0462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79" w:type="dxa"/>
            <w:tcBorders>
              <w:top w:val="nil"/>
              <w:left w:val="nil"/>
              <w:bottom w:val="single" w:sz="4" w:space="0" w:color="auto"/>
              <w:right w:val="single" w:sz="4" w:space="0" w:color="auto"/>
            </w:tcBorders>
            <w:shd w:val="clear" w:color="000000" w:fill="FFFFFF"/>
            <w:noWrap/>
            <w:vAlign w:val="center"/>
            <w:hideMark/>
          </w:tcPr>
          <w:p w14:paraId="13C03F0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23.3%</w:t>
            </w:r>
          </w:p>
        </w:tc>
        <w:tc>
          <w:tcPr>
            <w:tcW w:w="1478" w:type="dxa"/>
            <w:tcBorders>
              <w:top w:val="nil"/>
              <w:left w:val="nil"/>
              <w:bottom w:val="single" w:sz="4" w:space="0" w:color="auto"/>
              <w:right w:val="single" w:sz="4" w:space="0" w:color="auto"/>
            </w:tcBorders>
            <w:shd w:val="clear" w:color="000000" w:fill="FFFFFF"/>
            <w:noWrap/>
            <w:vAlign w:val="center"/>
            <w:hideMark/>
          </w:tcPr>
          <w:p w14:paraId="513EC8D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4E5EF8C4" w14:textId="77777777" w:rsidTr="00FB7277">
        <w:trPr>
          <w:trHeight w:val="255"/>
        </w:trPr>
        <w:tc>
          <w:tcPr>
            <w:tcW w:w="2246" w:type="dxa"/>
            <w:tcBorders>
              <w:top w:val="nil"/>
              <w:left w:val="single" w:sz="4" w:space="0" w:color="auto"/>
              <w:bottom w:val="nil"/>
              <w:right w:val="nil"/>
            </w:tcBorders>
            <w:shd w:val="clear" w:color="000000" w:fill="E4DFEC"/>
            <w:noWrap/>
            <w:vAlign w:val="center"/>
            <w:hideMark/>
          </w:tcPr>
          <w:p w14:paraId="20FF1F96"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RTS and Scholarship status</w:t>
            </w:r>
          </w:p>
        </w:tc>
        <w:tc>
          <w:tcPr>
            <w:tcW w:w="1079" w:type="dxa"/>
            <w:tcBorders>
              <w:top w:val="nil"/>
              <w:left w:val="nil"/>
              <w:bottom w:val="nil"/>
              <w:right w:val="nil"/>
            </w:tcBorders>
            <w:shd w:val="clear" w:color="000000" w:fill="E4DFEC"/>
            <w:noWrap/>
            <w:vAlign w:val="center"/>
            <w:hideMark/>
          </w:tcPr>
          <w:p w14:paraId="766B893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167D01D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54BD5C5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7F8B71E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8" w:type="dxa"/>
            <w:tcBorders>
              <w:top w:val="nil"/>
              <w:left w:val="nil"/>
              <w:bottom w:val="nil"/>
              <w:right w:val="single" w:sz="4" w:space="0" w:color="auto"/>
            </w:tcBorders>
            <w:shd w:val="clear" w:color="000000" w:fill="E4DFEC"/>
            <w:noWrap/>
            <w:vAlign w:val="center"/>
            <w:hideMark/>
          </w:tcPr>
          <w:p w14:paraId="239CB88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460242E1" w14:textId="77777777" w:rsidTr="00FB7277">
        <w:trPr>
          <w:trHeight w:val="255"/>
        </w:trPr>
        <w:tc>
          <w:tcPr>
            <w:tcW w:w="2246"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2C7A511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Both RTS and APA</w:t>
            </w:r>
          </w:p>
        </w:tc>
        <w:tc>
          <w:tcPr>
            <w:tcW w:w="10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6C48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2C2EB76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77.0%</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173EB92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5C527CC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16.2%</w:t>
            </w:r>
          </w:p>
        </w:tc>
        <w:tc>
          <w:tcPr>
            <w:tcW w:w="1478" w:type="dxa"/>
            <w:tcBorders>
              <w:top w:val="single" w:sz="4" w:space="0" w:color="auto"/>
              <w:left w:val="nil"/>
              <w:bottom w:val="single" w:sz="4" w:space="0" w:color="auto"/>
              <w:right w:val="single" w:sz="4" w:space="0" w:color="auto"/>
            </w:tcBorders>
            <w:shd w:val="clear" w:color="000000" w:fill="FFFFFF"/>
            <w:noWrap/>
            <w:vAlign w:val="center"/>
            <w:hideMark/>
          </w:tcPr>
          <w:p w14:paraId="638A26E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4.2%</w:t>
            </w:r>
          </w:p>
        </w:tc>
      </w:tr>
      <w:tr w:rsidR="00FB7277" w:rsidRPr="00FB7277" w14:paraId="052FDADF"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5FCC93F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46556FF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56B4BBD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76.7%</w:t>
            </w:r>
          </w:p>
        </w:tc>
        <w:tc>
          <w:tcPr>
            <w:tcW w:w="1479" w:type="dxa"/>
            <w:tcBorders>
              <w:top w:val="nil"/>
              <w:left w:val="nil"/>
              <w:bottom w:val="single" w:sz="4" w:space="0" w:color="auto"/>
              <w:right w:val="single" w:sz="4" w:space="0" w:color="auto"/>
            </w:tcBorders>
            <w:shd w:val="clear" w:color="000000" w:fill="FFFFFF"/>
            <w:noWrap/>
            <w:vAlign w:val="center"/>
            <w:hideMark/>
          </w:tcPr>
          <w:p w14:paraId="6E96AC3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1.6%</w:t>
            </w:r>
          </w:p>
        </w:tc>
        <w:tc>
          <w:tcPr>
            <w:tcW w:w="1479" w:type="dxa"/>
            <w:tcBorders>
              <w:top w:val="nil"/>
              <w:left w:val="nil"/>
              <w:bottom w:val="single" w:sz="4" w:space="0" w:color="auto"/>
              <w:right w:val="single" w:sz="4" w:space="0" w:color="auto"/>
            </w:tcBorders>
            <w:shd w:val="clear" w:color="000000" w:fill="FFFFFF"/>
            <w:noWrap/>
            <w:vAlign w:val="center"/>
            <w:hideMark/>
          </w:tcPr>
          <w:p w14:paraId="255907D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17.2%</w:t>
            </w:r>
          </w:p>
        </w:tc>
        <w:tc>
          <w:tcPr>
            <w:tcW w:w="1478" w:type="dxa"/>
            <w:tcBorders>
              <w:top w:val="nil"/>
              <w:left w:val="nil"/>
              <w:bottom w:val="single" w:sz="4" w:space="0" w:color="auto"/>
              <w:right w:val="single" w:sz="4" w:space="0" w:color="auto"/>
            </w:tcBorders>
            <w:shd w:val="clear" w:color="000000" w:fill="FFFFFF"/>
            <w:noWrap/>
            <w:vAlign w:val="center"/>
            <w:hideMark/>
          </w:tcPr>
          <w:p w14:paraId="638F229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4.6%</w:t>
            </w:r>
          </w:p>
        </w:tc>
      </w:tr>
      <w:tr w:rsidR="00FB7277" w:rsidRPr="00FB7277" w14:paraId="04AB0FF3"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17EC5DD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61D8460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4104A88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78.0%</w:t>
            </w:r>
          </w:p>
        </w:tc>
        <w:tc>
          <w:tcPr>
            <w:tcW w:w="1479" w:type="dxa"/>
            <w:tcBorders>
              <w:top w:val="nil"/>
              <w:left w:val="nil"/>
              <w:bottom w:val="single" w:sz="4" w:space="0" w:color="auto"/>
              <w:right w:val="single" w:sz="4" w:space="0" w:color="auto"/>
            </w:tcBorders>
            <w:shd w:val="clear" w:color="000000" w:fill="FFFFFF"/>
            <w:noWrap/>
            <w:vAlign w:val="center"/>
            <w:hideMark/>
          </w:tcPr>
          <w:p w14:paraId="6AC33A2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w:t>
            </w:r>
          </w:p>
        </w:tc>
        <w:tc>
          <w:tcPr>
            <w:tcW w:w="1479" w:type="dxa"/>
            <w:tcBorders>
              <w:top w:val="nil"/>
              <w:left w:val="nil"/>
              <w:bottom w:val="single" w:sz="4" w:space="0" w:color="auto"/>
              <w:right w:val="single" w:sz="4" w:space="0" w:color="auto"/>
            </w:tcBorders>
            <w:shd w:val="clear" w:color="000000" w:fill="FFFFFF"/>
            <w:noWrap/>
            <w:vAlign w:val="center"/>
            <w:hideMark/>
          </w:tcPr>
          <w:p w14:paraId="5E9A0F6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16.1%</w:t>
            </w:r>
          </w:p>
        </w:tc>
        <w:tc>
          <w:tcPr>
            <w:tcW w:w="1478" w:type="dxa"/>
            <w:tcBorders>
              <w:top w:val="nil"/>
              <w:left w:val="nil"/>
              <w:bottom w:val="single" w:sz="4" w:space="0" w:color="auto"/>
              <w:right w:val="single" w:sz="4" w:space="0" w:color="auto"/>
            </w:tcBorders>
            <w:shd w:val="clear" w:color="000000" w:fill="FFFFFF"/>
            <w:noWrap/>
            <w:vAlign w:val="center"/>
            <w:hideMark/>
          </w:tcPr>
          <w:p w14:paraId="574ECA1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w:t>
            </w:r>
          </w:p>
        </w:tc>
      </w:tr>
      <w:tr w:rsidR="00FB7277" w:rsidRPr="00FB7277" w14:paraId="107447EB" w14:textId="77777777" w:rsidTr="00FB7277">
        <w:trPr>
          <w:trHeight w:val="255"/>
        </w:trPr>
        <w:tc>
          <w:tcPr>
            <w:tcW w:w="2246" w:type="dxa"/>
            <w:vMerge w:val="restart"/>
            <w:tcBorders>
              <w:top w:val="nil"/>
              <w:left w:val="single" w:sz="4" w:space="0" w:color="auto"/>
              <w:bottom w:val="nil"/>
              <w:right w:val="nil"/>
            </w:tcBorders>
            <w:shd w:val="clear" w:color="000000" w:fill="FFFFFF"/>
            <w:vAlign w:val="center"/>
            <w:hideMark/>
          </w:tcPr>
          <w:p w14:paraId="318F96F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No RTS and No Scholarship</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6C9FA30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433F065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44.0%</w:t>
            </w:r>
          </w:p>
        </w:tc>
        <w:tc>
          <w:tcPr>
            <w:tcW w:w="1479" w:type="dxa"/>
            <w:tcBorders>
              <w:top w:val="nil"/>
              <w:left w:val="nil"/>
              <w:bottom w:val="single" w:sz="4" w:space="0" w:color="auto"/>
              <w:right w:val="single" w:sz="4" w:space="0" w:color="auto"/>
            </w:tcBorders>
            <w:shd w:val="clear" w:color="000000" w:fill="FFFFFF"/>
            <w:noWrap/>
            <w:vAlign w:val="center"/>
            <w:hideMark/>
          </w:tcPr>
          <w:p w14:paraId="63E2D83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8.1%</w:t>
            </w:r>
          </w:p>
        </w:tc>
        <w:tc>
          <w:tcPr>
            <w:tcW w:w="1479" w:type="dxa"/>
            <w:tcBorders>
              <w:top w:val="nil"/>
              <w:left w:val="nil"/>
              <w:bottom w:val="single" w:sz="4" w:space="0" w:color="auto"/>
              <w:right w:val="single" w:sz="4" w:space="0" w:color="auto"/>
            </w:tcBorders>
            <w:shd w:val="clear" w:color="000000" w:fill="FFFFFF"/>
            <w:noWrap/>
            <w:vAlign w:val="center"/>
            <w:hideMark/>
          </w:tcPr>
          <w:p w14:paraId="108CF6E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29.1%</w:t>
            </w:r>
          </w:p>
        </w:tc>
        <w:tc>
          <w:tcPr>
            <w:tcW w:w="1478" w:type="dxa"/>
            <w:tcBorders>
              <w:top w:val="nil"/>
              <w:left w:val="nil"/>
              <w:bottom w:val="single" w:sz="4" w:space="0" w:color="auto"/>
              <w:right w:val="single" w:sz="4" w:space="0" w:color="auto"/>
            </w:tcBorders>
            <w:shd w:val="clear" w:color="000000" w:fill="FFFFFF"/>
            <w:noWrap/>
            <w:vAlign w:val="center"/>
            <w:hideMark/>
          </w:tcPr>
          <w:p w14:paraId="0AE864E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18.8%</w:t>
            </w:r>
          </w:p>
        </w:tc>
      </w:tr>
      <w:tr w:rsidR="00FB7277" w:rsidRPr="00FB7277" w14:paraId="3C804417" w14:textId="77777777" w:rsidTr="00FB7277">
        <w:trPr>
          <w:trHeight w:val="255"/>
        </w:trPr>
        <w:tc>
          <w:tcPr>
            <w:tcW w:w="2246" w:type="dxa"/>
            <w:vMerge/>
            <w:tcBorders>
              <w:top w:val="nil"/>
              <w:left w:val="single" w:sz="4" w:space="0" w:color="auto"/>
              <w:bottom w:val="nil"/>
              <w:right w:val="nil"/>
            </w:tcBorders>
            <w:vAlign w:val="center"/>
            <w:hideMark/>
          </w:tcPr>
          <w:p w14:paraId="57F7ACD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53AF270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0178E66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43.1%</w:t>
            </w:r>
          </w:p>
        </w:tc>
        <w:tc>
          <w:tcPr>
            <w:tcW w:w="1479" w:type="dxa"/>
            <w:tcBorders>
              <w:top w:val="nil"/>
              <w:left w:val="nil"/>
              <w:bottom w:val="single" w:sz="4" w:space="0" w:color="auto"/>
              <w:right w:val="single" w:sz="4" w:space="0" w:color="auto"/>
            </w:tcBorders>
            <w:shd w:val="clear" w:color="000000" w:fill="FFFFFF"/>
            <w:noWrap/>
            <w:vAlign w:val="center"/>
            <w:hideMark/>
          </w:tcPr>
          <w:p w14:paraId="162AB88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11.0%</w:t>
            </w:r>
          </w:p>
        </w:tc>
        <w:tc>
          <w:tcPr>
            <w:tcW w:w="1479" w:type="dxa"/>
            <w:tcBorders>
              <w:top w:val="nil"/>
              <w:left w:val="nil"/>
              <w:bottom w:val="single" w:sz="4" w:space="0" w:color="auto"/>
              <w:right w:val="single" w:sz="4" w:space="0" w:color="auto"/>
            </w:tcBorders>
            <w:shd w:val="clear" w:color="000000" w:fill="FFFFFF"/>
            <w:noWrap/>
            <w:vAlign w:val="center"/>
            <w:hideMark/>
          </w:tcPr>
          <w:p w14:paraId="7FF51F9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31.1%</w:t>
            </w:r>
          </w:p>
        </w:tc>
        <w:tc>
          <w:tcPr>
            <w:tcW w:w="1478" w:type="dxa"/>
            <w:tcBorders>
              <w:top w:val="nil"/>
              <w:left w:val="nil"/>
              <w:bottom w:val="single" w:sz="4" w:space="0" w:color="auto"/>
              <w:right w:val="single" w:sz="4" w:space="0" w:color="auto"/>
            </w:tcBorders>
            <w:shd w:val="clear" w:color="000000" w:fill="FFFFFF"/>
            <w:noWrap/>
            <w:vAlign w:val="center"/>
            <w:hideMark/>
          </w:tcPr>
          <w:p w14:paraId="79C959A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14.9%</w:t>
            </w:r>
          </w:p>
        </w:tc>
      </w:tr>
      <w:tr w:rsidR="00FB7277" w:rsidRPr="00FB7277" w14:paraId="06D708FD" w14:textId="77777777" w:rsidTr="00FB7277">
        <w:trPr>
          <w:trHeight w:val="255"/>
        </w:trPr>
        <w:tc>
          <w:tcPr>
            <w:tcW w:w="2246" w:type="dxa"/>
            <w:vMerge/>
            <w:tcBorders>
              <w:top w:val="nil"/>
              <w:left w:val="single" w:sz="4" w:space="0" w:color="auto"/>
              <w:bottom w:val="nil"/>
              <w:right w:val="nil"/>
            </w:tcBorders>
            <w:vAlign w:val="center"/>
            <w:hideMark/>
          </w:tcPr>
          <w:p w14:paraId="1FC0EEA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4790AE1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1473D3B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47.2%</w:t>
            </w:r>
          </w:p>
        </w:tc>
        <w:tc>
          <w:tcPr>
            <w:tcW w:w="1479" w:type="dxa"/>
            <w:tcBorders>
              <w:top w:val="nil"/>
              <w:left w:val="nil"/>
              <w:bottom w:val="single" w:sz="4" w:space="0" w:color="auto"/>
              <w:right w:val="single" w:sz="4" w:space="0" w:color="auto"/>
            </w:tcBorders>
            <w:shd w:val="clear" w:color="000000" w:fill="FFFFFF"/>
            <w:noWrap/>
            <w:vAlign w:val="center"/>
            <w:hideMark/>
          </w:tcPr>
          <w:p w14:paraId="3A8DFD2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w:t>
            </w:r>
          </w:p>
        </w:tc>
        <w:tc>
          <w:tcPr>
            <w:tcW w:w="1479" w:type="dxa"/>
            <w:tcBorders>
              <w:top w:val="nil"/>
              <w:left w:val="nil"/>
              <w:bottom w:val="single" w:sz="4" w:space="0" w:color="auto"/>
              <w:right w:val="single" w:sz="4" w:space="0" w:color="auto"/>
            </w:tcBorders>
            <w:shd w:val="clear" w:color="000000" w:fill="FFFFFF"/>
            <w:noWrap/>
            <w:vAlign w:val="center"/>
            <w:hideMark/>
          </w:tcPr>
          <w:p w14:paraId="7434B92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33.0%</w:t>
            </w:r>
          </w:p>
        </w:tc>
        <w:tc>
          <w:tcPr>
            <w:tcW w:w="1478" w:type="dxa"/>
            <w:tcBorders>
              <w:top w:val="nil"/>
              <w:left w:val="nil"/>
              <w:bottom w:val="single" w:sz="4" w:space="0" w:color="auto"/>
              <w:right w:val="single" w:sz="4" w:space="0" w:color="auto"/>
            </w:tcBorders>
            <w:shd w:val="clear" w:color="000000" w:fill="FFFFFF"/>
            <w:noWrap/>
            <w:vAlign w:val="center"/>
            <w:hideMark/>
          </w:tcPr>
          <w:p w14:paraId="25B0B33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13.4%</w:t>
            </w:r>
          </w:p>
        </w:tc>
      </w:tr>
      <w:tr w:rsidR="00FB7277" w:rsidRPr="00FB7277" w14:paraId="63A50203" w14:textId="77777777" w:rsidTr="00FB7277">
        <w:trPr>
          <w:trHeight w:val="255"/>
        </w:trPr>
        <w:tc>
          <w:tcPr>
            <w:tcW w:w="2246"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02808F8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RTS only</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190E072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4A3635D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58.0%</w:t>
            </w:r>
          </w:p>
        </w:tc>
        <w:tc>
          <w:tcPr>
            <w:tcW w:w="1479" w:type="dxa"/>
            <w:tcBorders>
              <w:top w:val="nil"/>
              <w:left w:val="nil"/>
              <w:bottom w:val="single" w:sz="4" w:space="0" w:color="auto"/>
              <w:right w:val="single" w:sz="4" w:space="0" w:color="auto"/>
            </w:tcBorders>
            <w:shd w:val="clear" w:color="000000" w:fill="FFFFFF"/>
            <w:noWrap/>
            <w:vAlign w:val="center"/>
            <w:hideMark/>
          </w:tcPr>
          <w:p w14:paraId="1CBC90E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7.2%</w:t>
            </w:r>
          </w:p>
        </w:tc>
        <w:tc>
          <w:tcPr>
            <w:tcW w:w="1479" w:type="dxa"/>
            <w:tcBorders>
              <w:top w:val="nil"/>
              <w:left w:val="nil"/>
              <w:bottom w:val="single" w:sz="4" w:space="0" w:color="auto"/>
              <w:right w:val="single" w:sz="4" w:space="0" w:color="auto"/>
            </w:tcBorders>
            <w:shd w:val="clear" w:color="000000" w:fill="FFFFFF"/>
            <w:noWrap/>
            <w:vAlign w:val="center"/>
            <w:hideMark/>
          </w:tcPr>
          <w:p w14:paraId="091014A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27.3%</w:t>
            </w:r>
          </w:p>
        </w:tc>
        <w:tc>
          <w:tcPr>
            <w:tcW w:w="1478" w:type="dxa"/>
            <w:tcBorders>
              <w:top w:val="nil"/>
              <w:left w:val="nil"/>
              <w:bottom w:val="single" w:sz="4" w:space="0" w:color="auto"/>
              <w:right w:val="single" w:sz="4" w:space="0" w:color="auto"/>
            </w:tcBorders>
            <w:shd w:val="clear" w:color="000000" w:fill="FFFFFF"/>
            <w:noWrap/>
            <w:vAlign w:val="center"/>
            <w:hideMark/>
          </w:tcPr>
          <w:p w14:paraId="48F46A7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7.5%</w:t>
            </w:r>
          </w:p>
        </w:tc>
      </w:tr>
      <w:tr w:rsidR="00FB7277" w:rsidRPr="00FB7277" w14:paraId="492D8E2C"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4C4B226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79749AA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095E819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60.5%</w:t>
            </w:r>
          </w:p>
        </w:tc>
        <w:tc>
          <w:tcPr>
            <w:tcW w:w="1479" w:type="dxa"/>
            <w:tcBorders>
              <w:top w:val="nil"/>
              <w:left w:val="nil"/>
              <w:bottom w:val="single" w:sz="4" w:space="0" w:color="auto"/>
              <w:right w:val="single" w:sz="4" w:space="0" w:color="auto"/>
            </w:tcBorders>
            <w:shd w:val="clear" w:color="000000" w:fill="FFFFFF"/>
            <w:noWrap/>
            <w:vAlign w:val="center"/>
            <w:hideMark/>
          </w:tcPr>
          <w:p w14:paraId="099F48A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6.9%</w:t>
            </w:r>
          </w:p>
        </w:tc>
        <w:tc>
          <w:tcPr>
            <w:tcW w:w="1479" w:type="dxa"/>
            <w:tcBorders>
              <w:top w:val="nil"/>
              <w:left w:val="nil"/>
              <w:bottom w:val="single" w:sz="4" w:space="0" w:color="auto"/>
              <w:right w:val="single" w:sz="4" w:space="0" w:color="auto"/>
            </w:tcBorders>
            <w:shd w:val="clear" w:color="000000" w:fill="FFFFFF"/>
            <w:noWrap/>
            <w:vAlign w:val="center"/>
            <w:hideMark/>
          </w:tcPr>
          <w:p w14:paraId="3EB3796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25.7%</w:t>
            </w:r>
          </w:p>
        </w:tc>
        <w:tc>
          <w:tcPr>
            <w:tcW w:w="1478" w:type="dxa"/>
            <w:tcBorders>
              <w:top w:val="nil"/>
              <w:left w:val="nil"/>
              <w:bottom w:val="single" w:sz="4" w:space="0" w:color="auto"/>
              <w:right w:val="single" w:sz="4" w:space="0" w:color="auto"/>
            </w:tcBorders>
            <w:shd w:val="clear" w:color="000000" w:fill="FFFFFF"/>
            <w:noWrap/>
            <w:vAlign w:val="center"/>
            <w:hideMark/>
          </w:tcPr>
          <w:p w14:paraId="0646120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6.9%</w:t>
            </w:r>
          </w:p>
        </w:tc>
      </w:tr>
      <w:tr w:rsidR="00FB7277" w:rsidRPr="00FB7277" w14:paraId="6DD30B55"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73B417B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5EFE5FE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FB2298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58.1%</w:t>
            </w:r>
          </w:p>
        </w:tc>
        <w:tc>
          <w:tcPr>
            <w:tcW w:w="1479" w:type="dxa"/>
            <w:tcBorders>
              <w:top w:val="nil"/>
              <w:left w:val="nil"/>
              <w:bottom w:val="single" w:sz="4" w:space="0" w:color="auto"/>
              <w:right w:val="single" w:sz="4" w:space="0" w:color="auto"/>
            </w:tcBorders>
            <w:shd w:val="clear" w:color="000000" w:fill="FFFFFF"/>
            <w:noWrap/>
            <w:vAlign w:val="center"/>
            <w:hideMark/>
          </w:tcPr>
          <w:p w14:paraId="50EF657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w:t>
            </w:r>
          </w:p>
        </w:tc>
        <w:tc>
          <w:tcPr>
            <w:tcW w:w="1479" w:type="dxa"/>
            <w:tcBorders>
              <w:top w:val="nil"/>
              <w:left w:val="nil"/>
              <w:bottom w:val="single" w:sz="4" w:space="0" w:color="auto"/>
              <w:right w:val="single" w:sz="4" w:space="0" w:color="auto"/>
            </w:tcBorders>
            <w:shd w:val="clear" w:color="000000" w:fill="FFFFFF"/>
            <w:noWrap/>
            <w:vAlign w:val="center"/>
            <w:hideMark/>
          </w:tcPr>
          <w:p w14:paraId="0B13C4F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28.4%</w:t>
            </w:r>
          </w:p>
        </w:tc>
        <w:tc>
          <w:tcPr>
            <w:tcW w:w="1478" w:type="dxa"/>
            <w:tcBorders>
              <w:top w:val="nil"/>
              <w:left w:val="nil"/>
              <w:bottom w:val="single" w:sz="4" w:space="0" w:color="auto"/>
              <w:right w:val="single" w:sz="4" w:space="0" w:color="auto"/>
            </w:tcBorders>
            <w:shd w:val="clear" w:color="000000" w:fill="FFFFFF"/>
            <w:noWrap/>
            <w:vAlign w:val="center"/>
            <w:hideMark/>
          </w:tcPr>
          <w:p w14:paraId="10782FE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w:t>
            </w:r>
          </w:p>
        </w:tc>
      </w:tr>
      <w:tr w:rsidR="00FB7277" w:rsidRPr="00FB7277" w14:paraId="1D1F9166" w14:textId="77777777" w:rsidTr="00FB7277">
        <w:trPr>
          <w:trHeight w:val="255"/>
        </w:trPr>
        <w:tc>
          <w:tcPr>
            <w:tcW w:w="2246" w:type="dxa"/>
            <w:tcBorders>
              <w:top w:val="nil"/>
              <w:left w:val="single" w:sz="4" w:space="0" w:color="auto"/>
              <w:bottom w:val="nil"/>
              <w:right w:val="nil"/>
            </w:tcBorders>
            <w:shd w:val="clear" w:color="000000" w:fill="E4DFEC"/>
            <w:noWrap/>
            <w:vAlign w:val="center"/>
            <w:hideMark/>
          </w:tcPr>
          <w:p w14:paraId="5466A839"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Indigenous Indicator</w:t>
            </w:r>
          </w:p>
        </w:tc>
        <w:tc>
          <w:tcPr>
            <w:tcW w:w="1079" w:type="dxa"/>
            <w:tcBorders>
              <w:top w:val="nil"/>
              <w:left w:val="nil"/>
              <w:bottom w:val="nil"/>
              <w:right w:val="nil"/>
            </w:tcBorders>
            <w:shd w:val="clear" w:color="000000" w:fill="E4DFEC"/>
            <w:noWrap/>
            <w:vAlign w:val="center"/>
            <w:hideMark/>
          </w:tcPr>
          <w:p w14:paraId="015085B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0926DD1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32FC1E1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0D1A09F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8" w:type="dxa"/>
            <w:tcBorders>
              <w:top w:val="nil"/>
              <w:left w:val="nil"/>
              <w:bottom w:val="nil"/>
              <w:right w:val="single" w:sz="4" w:space="0" w:color="auto"/>
            </w:tcBorders>
            <w:shd w:val="clear" w:color="000000" w:fill="E4DFEC"/>
            <w:noWrap/>
            <w:vAlign w:val="center"/>
            <w:hideMark/>
          </w:tcPr>
          <w:p w14:paraId="3AFD292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5A42C7B8" w14:textId="77777777" w:rsidTr="00FB7277">
        <w:trPr>
          <w:trHeight w:val="255"/>
        </w:trPr>
        <w:tc>
          <w:tcPr>
            <w:tcW w:w="2246"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5F19ACE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Indigenous</w:t>
            </w:r>
          </w:p>
        </w:tc>
        <w:tc>
          <w:tcPr>
            <w:tcW w:w="10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0AF24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79FCADB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37.2%</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6DA1E48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15.1%</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76C90A2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37.2%</w:t>
            </w:r>
          </w:p>
        </w:tc>
        <w:tc>
          <w:tcPr>
            <w:tcW w:w="1478" w:type="dxa"/>
            <w:tcBorders>
              <w:top w:val="single" w:sz="4" w:space="0" w:color="auto"/>
              <w:left w:val="nil"/>
              <w:bottom w:val="single" w:sz="4" w:space="0" w:color="auto"/>
              <w:right w:val="single" w:sz="4" w:space="0" w:color="auto"/>
            </w:tcBorders>
            <w:shd w:val="clear" w:color="000000" w:fill="FFFFFF"/>
            <w:noWrap/>
            <w:vAlign w:val="center"/>
            <w:hideMark/>
          </w:tcPr>
          <w:p w14:paraId="19973E6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10.5%</w:t>
            </w:r>
          </w:p>
        </w:tc>
      </w:tr>
      <w:tr w:rsidR="00FB7277" w:rsidRPr="00FB7277" w14:paraId="0A5770D6"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4EF4BBC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1DD59F2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2746B84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39.4%</w:t>
            </w:r>
          </w:p>
        </w:tc>
        <w:tc>
          <w:tcPr>
            <w:tcW w:w="1479" w:type="dxa"/>
            <w:tcBorders>
              <w:top w:val="nil"/>
              <w:left w:val="nil"/>
              <w:bottom w:val="single" w:sz="4" w:space="0" w:color="auto"/>
              <w:right w:val="single" w:sz="4" w:space="0" w:color="auto"/>
            </w:tcBorders>
            <w:shd w:val="clear" w:color="000000" w:fill="FFFFFF"/>
            <w:noWrap/>
            <w:vAlign w:val="center"/>
            <w:hideMark/>
          </w:tcPr>
          <w:p w14:paraId="5F17C52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w:t>
            </w:r>
          </w:p>
        </w:tc>
        <w:tc>
          <w:tcPr>
            <w:tcW w:w="1479" w:type="dxa"/>
            <w:tcBorders>
              <w:top w:val="nil"/>
              <w:left w:val="nil"/>
              <w:bottom w:val="single" w:sz="4" w:space="0" w:color="auto"/>
              <w:right w:val="single" w:sz="4" w:space="0" w:color="auto"/>
            </w:tcBorders>
            <w:shd w:val="clear" w:color="000000" w:fill="FFFFFF"/>
            <w:noWrap/>
            <w:vAlign w:val="center"/>
            <w:hideMark/>
          </w:tcPr>
          <w:p w14:paraId="2DF3F2D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43.3%</w:t>
            </w:r>
          </w:p>
        </w:tc>
        <w:tc>
          <w:tcPr>
            <w:tcW w:w="1478" w:type="dxa"/>
            <w:tcBorders>
              <w:top w:val="nil"/>
              <w:left w:val="nil"/>
              <w:bottom w:val="single" w:sz="4" w:space="0" w:color="auto"/>
              <w:right w:val="single" w:sz="4" w:space="0" w:color="auto"/>
            </w:tcBorders>
            <w:shd w:val="clear" w:color="000000" w:fill="FFFFFF"/>
            <w:noWrap/>
            <w:vAlign w:val="center"/>
            <w:hideMark/>
          </w:tcPr>
          <w:p w14:paraId="02B8E5E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10.6%</w:t>
            </w:r>
          </w:p>
        </w:tc>
      </w:tr>
      <w:tr w:rsidR="00FB7277" w:rsidRPr="00FB7277" w14:paraId="6979FF97"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5790668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59BA675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F1BF78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39.2%</w:t>
            </w:r>
          </w:p>
        </w:tc>
        <w:tc>
          <w:tcPr>
            <w:tcW w:w="1479" w:type="dxa"/>
            <w:tcBorders>
              <w:top w:val="nil"/>
              <w:left w:val="nil"/>
              <w:bottom w:val="single" w:sz="4" w:space="0" w:color="auto"/>
              <w:right w:val="single" w:sz="4" w:space="0" w:color="auto"/>
            </w:tcBorders>
            <w:shd w:val="clear" w:color="000000" w:fill="FFFFFF"/>
            <w:noWrap/>
            <w:vAlign w:val="center"/>
            <w:hideMark/>
          </w:tcPr>
          <w:p w14:paraId="4EF4F93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11.8%</w:t>
            </w:r>
          </w:p>
        </w:tc>
        <w:tc>
          <w:tcPr>
            <w:tcW w:w="1479" w:type="dxa"/>
            <w:tcBorders>
              <w:top w:val="nil"/>
              <w:left w:val="nil"/>
              <w:bottom w:val="single" w:sz="4" w:space="0" w:color="auto"/>
              <w:right w:val="single" w:sz="4" w:space="0" w:color="auto"/>
            </w:tcBorders>
            <w:shd w:val="clear" w:color="000000" w:fill="FFFFFF"/>
            <w:noWrap/>
            <w:vAlign w:val="center"/>
            <w:hideMark/>
          </w:tcPr>
          <w:p w14:paraId="2708E19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39.2%</w:t>
            </w:r>
          </w:p>
        </w:tc>
        <w:tc>
          <w:tcPr>
            <w:tcW w:w="1478" w:type="dxa"/>
            <w:tcBorders>
              <w:top w:val="nil"/>
              <w:left w:val="nil"/>
              <w:bottom w:val="single" w:sz="4" w:space="0" w:color="auto"/>
              <w:right w:val="single" w:sz="4" w:space="0" w:color="auto"/>
            </w:tcBorders>
            <w:shd w:val="clear" w:color="000000" w:fill="FFFFFF"/>
            <w:noWrap/>
            <w:vAlign w:val="center"/>
            <w:hideMark/>
          </w:tcPr>
          <w:p w14:paraId="1AC3ED7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9.8%</w:t>
            </w:r>
          </w:p>
        </w:tc>
      </w:tr>
      <w:tr w:rsidR="00FB7277" w:rsidRPr="00FB7277" w14:paraId="450AACE7" w14:textId="77777777" w:rsidTr="00FB7277">
        <w:trPr>
          <w:trHeight w:val="255"/>
        </w:trPr>
        <w:tc>
          <w:tcPr>
            <w:tcW w:w="2246" w:type="dxa"/>
            <w:vMerge w:val="restart"/>
            <w:tcBorders>
              <w:top w:val="nil"/>
              <w:left w:val="single" w:sz="4" w:space="0" w:color="auto"/>
              <w:bottom w:val="single" w:sz="4" w:space="0" w:color="000000"/>
              <w:right w:val="nil"/>
            </w:tcBorders>
            <w:shd w:val="clear" w:color="000000" w:fill="FFFFFF"/>
            <w:vAlign w:val="center"/>
            <w:hideMark/>
          </w:tcPr>
          <w:p w14:paraId="084F2C6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Not Indigenous</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60666DF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54965A3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60.1%</w:t>
            </w:r>
          </w:p>
        </w:tc>
        <w:tc>
          <w:tcPr>
            <w:tcW w:w="1479" w:type="dxa"/>
            <w:tcBorders>
              <w:top w:val="nil"/>
              <w:left w:val="nil"/>
              <w:bottom w:val="single" w:sz="4" w:space="0" w:color="auto"/>
              <w:right w:val="single" w:sz="4" w:space="0" w:color="auto"/>
            </w:tcBorders>
            <w:shd w:val="clear" w:color="000000" w:fill="FFFFFF"/>
            <w:noWrap/>
            <w:vAlign w:val="center"/>
            <w:hideMark/>
          </w:tcPr>
          <w:p w14:paraId="270F47D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w:t>
            </w:r>
          </w:p>
        </w:tc>
        <w:tc>
          <w:tcPr>
            <w:tcW w:w="1479" w:type="dxa"/>
            <w:tcBorders>
              <w:top w:val="nil"/>
              <w:left w:val="nil"/>
              <w:bottom w:val="single" w:sz="4" w:space="0" w:color="auto"/>
              <w:right w:val="single" w:sz="4" w:space="0" w:color="auto"/>
            </w:tcBorders>
            <w:shd w:val="clear" w:color="000000" w:fill="FFFFFF"/>
            <w:noWrap/>
            <w:vAlign w:val="center"/>
            <w:hideMark/>
          </w:tcPr>
          <w:p w14:paraId="10430F5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25.6%</w:t>
            </w:r>
          </w:p>
        </w:tc>
        <w:tc>
          <w:tcPr>
            <w:tcW w:w="1478" w:type="dxa"/>
            <w:tcBorders>
              <w:top w:val="nil"/>
              <w:left w:val="nil"/>
              <w:bottom w:val="single" w:sz="4" w:space="0" w:color="auto"/>
              <w:right w:val="single" w:sz="4" w:space="0" w:color="auto"/>
            </w:tcBorders>
            <w:shd w:val="clear" w:color="000000" w:fill="FFFFFF"/>
            <w:noWrap/>
            <w:vAlign w:val="center"/>
            <w:hideMark/>
          </w:tcPr>
          <w:p w14:paraId="77B0647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7.9%</w:t>
            </w:r>
          </w:p>
        </w:tc>
      </w:tr>
      <w:tr w:rsidR="00FB7277" w:rsidRPr="00FB7277" w14:paraId="22C03EAC"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4597F00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70DF719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47167BA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62.1%</w:t>
            </w:r>
          </w:p>
        </w:tc>
        <w:tc>
          <w:tcPr>
            <w:tcW w:w="1479" w:type="dxa"/>
            <w:tcBorders>
              <w:top w:val="nil"/>
              <w:left w:val="nil"/>
              <w:bottom w:val="single" w:sz="4" w:space="0" w:color="auto"/>
              <w:right w:val="single" w:sz="4" w:space="0" w:color="auto"/>
            </w:tcBorders>
            <w:shd w:val="clear" w:color="000000" w:fill="FFFFFF"/>
            <w:noWrap/>
            <w:vAlign w:val="center"/>
            <w:hideMark/>
          </w:tcPr>
          <w:p w14:paraId="4492E45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6.3%</w:t>
            </w:r>
          </w:p>
        </w:tc>
        <w:tc>
          <w:tcPr>
            <w:tcW w:w="1479" w:type="dxa"/>
            <w:tcBorders>
              <w:top w:val="nil"/>
              <w:left w:val="nil"/>
              <w:bottom w:val="single" w:sz="4" w:space="0" w:color="auto"/>
              <w:right w:val="single" w:sz="4" w:space="0" w:color="auto"/>
            </w:tcBorders>
            <w:shd w:val="clear" w:color="000000" w:fill="FFFFFF"/>
            <w:noWrap/>
            <w:vAlign w:val="center"/>
            <w:hideMark/>
          </w:tcPr>
          <w:p w14:paraId="524E2D8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24.4%</w:t>
            </w:r>
          </w:p>
        </w:tc>
        <w:tc>
          <w:tcPr>
            <w:tcW w:w="1478" w:type="dxa"/>
            <w:tcBorders>
              <w:top w:val="nil"/>
              <w:left w:val="nil"/>
              <w:bottom w:val="single" w:sz="4" w:space="0" w:color="auto"/>
              <w:right w:val="single" w:sz="4" w:space="0" w:color="auto"/>
            </w:tcBorders>
            <w:shd w:val="clear" w:color="000000" w:fill="FFFFFF"/>
            <w:noWrap/>
            <w:vAlign w:val="center"/>
            <w:hideMark/>
          </w:tcPr>
          <w:p w14:paraId="1C34702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7.2%</w:t>
            </w:r>
          </w:p>
        </w:tc>
      </w:tr>
      <w:tr w:rsidR="00FB7277" w:rsidRPr="00FB7277" w14:paraId="1536201D"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44311B8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2AFA227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59085AC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62.2%</w:t>
            </w:r>
          </w:p>
        </w:tc>
        <w:tc>
          <w:tcPr>
            <w:tcW w:w="1479" w:type="dxa"/>
            <w:tcBorders>
              <w:top w:val="nil"/>
              <w:left w:val="nil"/>
              <w:bottom w:val="single" w:sz="4" w:space="0" w:color="auto"/>
              <w:right w:val="single" w:sz="4" w:space="0" w:color="auto"/>
            </w:tcBorders>
            <w:shd w:val="clear" w:color="000000" w:fill="FFFFFF"/>
            <w:noWrap/>
            <w:vAlign w:val="center"/>
            <w:hideMark/>
          </w:tcPr>
          <w:p w14:paraId="308FB60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w:t>
            </w:r>
          </w:p>
        </w:tc>
        <w:tc>
          <w:tcPr>
            <w:tcW w:w="1479" w:type="dxa"/>
            <w:tcBorders>
              <w:top w:val="nil"/>
              <w:left w:val="nil"/>
              <w:bottom w:val="single" w:sz="4" w:space="0" w:color="auto"/>
              <w:right w:val="single" w:sz="4" w:space="0" w:color="auto"/>
            </w:tcBorders>
            <w:shd w:val="clear" w:color="000000" w:fill="FFFFFF"/>
            <w:noWrap/>
            <w:vAlign w:val="center"/>
            <w:hideMark/>
          </w:tcPr>
          <w:p w14:paraId="1446D85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25.7%</w:t>
            </w:r>
          </w:p>
        </w:tc>
        <w:tc>
          <w:tcPr>
            <w:tcW w:w="1478" w:type="dxa"/>
            <w:tcBorders>
              <w:top w:val="nil"/>
              <w:left w:val="nil"/>
              <w:bottom w:val="single" w:sz="4" w:space="0" w:color="auto"/>
              <w:right w:val="single" w:sz="4" w:space="0" w:color="auto"/>
            </w:tcBorders>
            <w:shd w:val="clear" w:color="000000" w:fill="FFFFFF"/>
            <w:noWrap/>
            <w:vAlign w:val="center"/>
            <w:hideMark/>
          </w:tcPr>
          <w:p w14:paraId="7CE5C15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w:t>
            </w:r>
          </w:p>
        </w:tc>
      </w:tr>
      <w:tr w:rsidR="00FB7277" w:rsidRPr="00FB7277" w14:paraId="2CA3116B" w14:textId="77777777" w:rsidTr="00FB7277">
        <w:trPr>
          <w:trHeight w:val="255"/>
        </w:trPr>
        <w:tc>
          <w:tcPr>
            <w:tcW w:w="2246" w:type="dxa"/>
            <w:tcBorders>
              <w:top w:val="nil"/>
              <w:left w:val="single" w:sz="4" w:space="0" w:color="auto"/>
              <w:bottom w:val="nil"/>
              <w:right w:val="nil"/>
            </w:tcBorders>
            <w:shd w:val="clear" w:color="000000" w:fill="E4DFEC"/>
            <w:noWrap/>
            <w:vAlign w:val="center"/>
            <w:hideMark/>
          </w:tcPr>
          <w:p w14:paraId="587AAA5C"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Socio-Economic Status</w:t>
            </w:r>
          </w:p>
        </w:tc>
        <w:tc>
          <w:tcPr>
            <w:tcW w:w="1079" w:type="dxa"/>
            <w:tcBorders>
              <w:top w:val="nil"/>
              <w:left w:val="nil"/>
              <w:bottom w:val="nil"/>
              <w:right w:val="nil"/>
            </w:tcBorders>
            <w:shd w:val="clear" w:color="000000" w:fill="E4DFEC"/>
            <w:noWrap/>
            <w:vAlign w:val="center"/>
            <w:hideMark/>
          </w:tcPr>
          <w:p w14:paraId="74E6839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4A53B8A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08DF0B4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9" w:type="dxa"/>
            <w:tcBorders>
              <w:top w:val="nil"/>
              <w:left w:val="nil"/>
              <w:bottom w:val="nil"/>
              <w:right w:val="nil"/>
            </w:tcBorders>
            <w:shd w:val="clear" w:color="000000" w:fill="E4DFEC"/>
            <w:noWrap/>
            <w:vAlign w:val="center"/>
            <w:hideMark/>
          </w:tcPr>
          <w:p w14:paraId="6FC04FE6"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78" w:type="dxa"/>
            <w:tcBorders>
              <w:top w:val="nil"/>
              <w:left w:val="nil"/>
              <w:bottom w:val="nil"/>
              <w:right w:val="single" w:sz="4" w:space="0" w:color="auto"/>
            </w:tcBorders>
            <w:shd w:val="clear" w:color="000000" w:fill="E4DFEC"/>
            <w:noWrap/>
            <w:vAlign w:val="center"/>
            <w:hideMark/>
          </w:tcPr>
          <w:p w14:paraId="3FC611B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1B0D34F5" w14:textId="77777777" w:rsidTr="00FB7277">
        <w:trPr>
          <w:trHeight w:val="255"/>
        </w:trPr>
        <w:tc>
          <w:tcPr>
            <w:tcW w:w="2246"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06E01196"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Low SES</w:t>
            </w:r>
          </w:p>
        </w:tc>
        <w:tc>
          <w:tcPr>
            <w:tcW w:w="10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F678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3304980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55.1%</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52498F3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8.8%</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6B08648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27.0%</w:t>
            </w:r>
          </w:p>
        </w:tc>
        <w:tc>
          <w:tcPr>
            <w:tcW w:w="1478" w:type="dxa"/>
            <w:tcBorders>
              <w:top w:val="single" w:sz="4" w:space="0" w:color="auto"/>
              <w:left w:val="nil"/>
              <w:bottom w:val="single" w:sz="4" w:space="0" w:color="auto"/>
              <w:right w:val="single" w:sz="4" w:space="0" w:color="auto"/>
            </w:tcBorders>
            <w:shd w:val="clear" w:color="000000" w:fill="FFFFFF"/>
            <w:noWrap/>
            <w:vAlign w:val="center"/>
            <w:hideMark/>
          </w:tcPr>
          <w:p w14:paraId="3C04B12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9.0%</w:t>
            </w:r>
          </w:p>
        </w:tc>
      </w:tr>
      <w:tr w:rsidR="00FB7277" w:rsidRPr="00FB7277" w14:paraId="03C90F35"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64B5644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1DD510B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11EF58A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56.5%</w:t>
            </w:r>
          </w:p>
        </w:tc>
        <w:tc>
          <w:tcPr>
            <w:tcW w:w="1479" w:type="dxa"/>
            <w:tcBorders>
              <w:top w:val="nil"/>
              <w:left w:val="nil"/>
              <w:bottom w:val="single" w:sz="4" w:space="0" w:color="auto"/>
              <w:right w:val="single" w:sz="4" w:space="0" w:color="auto"/>
            </w:tcBorders>
            <w:shd w:val="clear" w:color="000000" w:fill="FFFFFF"/>
            <w:noWrap/>
            <w:vAlign w:val="center"/>
            <w:hideMark/>
          </w:tcPr>
          <w:p w14:paraId="2628070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w:t>
            </w:r>
          </w:p>
        </w:tc>
        <w:tc>
          <w:tcPr>
            <w:tcW w:w="1479" w:type="dxa"/>
            <w:tcBorders>
              <w:top w:val="nil"/>
              <w:left w:val="nil"/>
              <w:bottom w:val="single" w:sz="4" w:space="0" w:color="auto"/>
              <w:right w:val="single" w:sz="4" w:space="0" w:color="auto"/>
            </w:tcBorders>
            <w:shd w:val="clear" w:color="000000" w:fill="FFFFFF"/>
            <w:noWrap/>
            <w:vAlign w:val="center"/>
            <w:hideMark/>
          </w:tcPr>
          <w:p w14:paraId="68A1AE7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28.3%</w:t>
            </w:r>
          </w:p>
        </w:tc>
        <w:tc>
          <w:tcPr>
            <w:tcW w:w="1478" w:type="dxa"/>
            <w:tcBorders>
              <w:top w:val="nil"/>
              <w:left w:val="nil"/>
              <w:bottom w:val="single" w:sz="4" w:space="0" w:color="auto"/>
              <w:right w:val="single" w:sz="4" w:space="0" w:color="auto"/>
            </w:tcBorders>
            <w:shd w:val="clear" w:color="000000" w:fill="FFFFFF"/>
            <w:noWrap/>
            <w:vAlign w:val="center"/>
            <w:hideMark/>
          </w:tcPr>
          <w:p w14:paraId="1DAFFEA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9.8%</w:t>
            </w:r>
          </w:p>
        </w:tc>
      </w:tr>
      <w:tr w:rsidR="00FB7277" w:rsidRPr="00FB7277" w14:paraId="1F4760FD" w14:textId="77777777" w:rsidTr="00FB7277">
        <w:trPr>
          <w:trHeight w:val="255"/>
        </w:trPr>
        <w:tc>
          <w:tcPr>
            <w:tcW w:w="2246" w:type="dxa"/>
            <w:vMerge/>
            <w:tcBorders>
              <w:top w:val="single" w:sz="4" w:space="0" w:color="auto"/>
              <w:left w:val="single" w:sz="4" w:space="0" w:color="auto"/>
              <w:bottom w:val="single" w:sz="4" w:space="0" w:color="000000"/>
              <w:right w:val="nil"/>
            </w:tcBorders>
            <w:vAlign w:val="center"/>
            <w:hideMark/>
          </w:tcPr>
          <w:p w14:paraId="5359231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1DA51EF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62A11D1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57.9%</w:t>
            </w:r>
          </w:p>
        </w:tc>
        <w:tc>
          <w:tcPr>
            <w:tcW w:w="1479" w:type="dxa"/>
            <w:tcBorders>
              <w:top w:val="nil"/>
              <w:left w:val="nil"/>
              <w:bottom w:val="single" w:sz="4" w:space="0" w:color="auto"/>
              <w:right w:val="single" w:sz="4" w:space="0" w:color="auto"/>
            </w:tcBorders>
            <w:shd w:val="clear" w:color="000000" w:fill="FFFFFF"/>
            <w:noWrap/>
            <w:vAlign w:val="center"/>
            <w:hideMark/>
          </w:tcPr>
          <w:p w14:paraId="59E5691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4.4%</w:t>
            </w:r>
          </w:p>
        </w:tc>
        <w:tc>
          <w:tcPr>
            <w:tcW w:w="1479" w:type="dxa"/>
            <w:tcBorders>
              <w:top w:val="nil"/>
              <w:left w:val="nil"/>
              <w:bottom w:val="single" w:sz="4" w:space="0" w:color="auto"/>
              <w:right w:val="single" w:sz="4" w:space="0" w:color="auto"/>
            </w:tcBorders>
            <w:shd w:val="clear" w:color="000000" w:fill="FFFFFF"/>
            <w:noWrap/>
            <w:vAlign w:val="center"/>
            <w:hideMark/>
          </w:tcPr>
          <w:p w14:paraId="50FCCB7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30.6%</w:t>
            </w:r>
          </w:p>
        </w:tc>
        <w:tc>
          <w:tcPr>
            <w:tcW w:w="1478" w:type="dxa"/>
            <w:tcBorders>
              <w:top w:val="nil"/>
              <w:left w:val="nil"/>
              <w:bottom w:val="single" w:sz="4" w:space="0" w:color="auto"/>
              <w:right w:val="single" w:sz="4" w:space="0" w:color="auto"/>
            </w:tcBorders>
            <w:shd w:val="clear" w:color="000000" w:fill="FFFFFF"/>
            <w:noWrap/>
            <w:vAlign w:val="center"/>
            <w:hideMark/>
          </w:tcPr>
          <w:p w14:paraId="0D15FAE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r>
      <w:tr w:rsidR="00FB7277" w:rsidRPr="00FB7277" w14:paraId="42877E7B" w14:textId="77777777" w:rsidTr="00FB7277">
        <w:trPr>
          <w:trHeight w:val="255"/>
        </w:trPr>
        <w:tc>
          <w:tcPr>
            <w:tcW w:w="2246" w:type="dxa"/>
            <w:vMerge w:val="restart"/>
            <w:tcBorders>
              <w:top w:val="nil"/>
              <w:left w:val="single" w:sz="4" w:space="0" w:color="auto"/>
              <w:bottom w:val="single" w:sz="4" w:space="0" w:color="000000"/>
              <w:right w:val="nil"/>
            </w:tcBorders>
            <w:shd w:val="clear" w:color="000000" w:fill="FFFFFF"/>
            <w:vAlign w:val="center"/>
            <w:hideMark/>
          </w:tcPr>
          <w:p w14:paraId="1060811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Medium SES</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6143EA4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05805B4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56.9%</w:t>
            </w:r>
          </w:p>
        </w:tc>
        <w:tc>
          <w:tcPr>
            <w:tcW w:w="1479" w:type="dxa"/>
            <w:tcBorders>
              <w:top w:val="nil"/>
              <w:left w:val="nil"/>
              <w:bottom w:val="single" w:sz="4" w:space="0" w:color="auto"/>
              <w:right w:val="single" w:sz="4" w:space="0" w:color="auto"/>
            </w:tcBorders>
            <w:shd w:val="clear" w:color="000000" w:fill="FFFFFF"/>
            <w:noWrap/>
            <w:vAlign w:val="center"/>
            <w:hideMark/>
          </w:tcPr>
          <w:p w14:paraId="2839607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6.9%</w:t>
            </w:r>
          </w:p>
        </w:tc>
        <w:tc>
          <w:tcPr>
            <w:tcW w:w="1479" w:type="dxa"/>
            <w:tcBorders>
              <w:top w:val="nil"/>
              <w:left w:val="nil"/>
              <w:bottom w:val="single" w:sz="4" w:space="0" w:color="auto"/>
              <w:right w:val="single" w:sz="4" w:space="0" w:color="auto"/>
            </w:tcBorders>
            <w:shd w:val="clear" w:color="000000" w:fill="FFFFFF"/>
            <w:noWrap/>
            <w:vAlign w:val="center"/>
            <w:hideMark/>
          </w:tcPr>
          <w:p w14:paraId="3C36BA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27.4%</w:t>
            </w:r>
          </w:p>
        </w:tc>
        <w:tc>
          <w:tcPr>
            <w:tcW w:w="1478" w:type="dxa"/>
            <w:tcBorders>
              <w:top w:val="nil"/>
              <w:left w:val="nil"/>
              <w:bottom w:val="single" w:sz="4" w:space="0" w:color="auto"/>
              <w:right w:val="single" w:sz="4" w:space="0" w:color="auto"/>
            </w:tcBorders>
            <w:shd w:val="clear" w:color="000000" w:fill="FFFFFF"/>
            <w:noWrap/>
            <w:vAlign w:val="center"/>
            <w:hideMark/>
          </w:tcPr>
          <w:p w14:paraId="1AA18C1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8.8%</w:t>
            </w:r>
          </w:p>
        </w:tc>
      </w:tr>
      <w:tr w:rsidR="00FB7277" w:rsidRPr="00FB7277" w14:paraId="50D1F0AD"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630C1CC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62B823C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4D41794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59.3%</w:t>
            </w:r>
          </w:p>
        </w:tc>
        <w:tc>
          <w:tcPr>
            <w:tcW w:w="1479" w:type="dxa"/>
            <w:tcBorders>
              <w:top w:val="nil"/>
              <w:left w:val="nil"/>
              <w:bottom w:val="single" w:sz="4" w:space="0" w:color="auto"/>
              <w:right w:val="single" w:sz="4" w:space="0" w:color="auto"/>
            </w:tcBorders>
            <w:shd w:val="clear" w:color="000000" w:fill="FFFFFF"/>
            <w:noWrap/>
            <w:vAlign w:val="center"/>
            <w:hideMark/>
          </w:tcPr>
          <w:p w14:paraId="63D7BAB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c>
          <w:tcPr>
            <w:tcW w:w="1479" w:type="dxa"/>
            <w:tcBorders>
              <w:top w:val="nil"/>
              <w:left w:val="nil"/>
              <w:bottom w:val="single" w:sz="4" w:space="0" w:color="auto"/>
              <w:right w:val="single" w:sz="4" w:space="0" w:color="auto"/>
            </w:tcBorders>
            <w:shd w:val="clear" w:color="000000" w:fill="FFFFFF"/>
            <w:noWrap/>
            <w:vAlign w:val="center"/>
            <w:hideMark/>
          </w:tcPr>
          <w:p w14:paraId="6623EC3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26.1%</w:t>
            </w:r>
          </w:p>
        </w:tc>
        <w:tc>
          <w:tcPr>
            <w:tcW w:w="1478" w:type="dxa"/>
            <w:tcBorders>
              <w:top w:val="nil"/>
              <w:left w:val="nil"/>
              <w:bottom w:val="single" w:sz="4" w:space="0" w:color="auto"/>
              <w:right w:val="single" w:sz="4" w:space="0" w:color="auto"/>
            </w:tcBorders>
            <w:shd w:val="clear" w:color="000000" w:fill="FFFFFF"/>
            <w:noWrap/>
            <w:vAlign w:val="center"/>
            <w:hideMark/>
          </w:tcPr>
          <w:p w14:paraId="0B29774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7.5%</w:t>
            </w:r>
          </w:p>
        </w:tc>
      </w:tr>
      <w:tr w:rsidR="00FB7277" w:rsidRPr="00FB7277" w14:paraId="47F152EB"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210B0FC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4069844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2B04BE6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58.3%</w:t>
            </w:r>
          </w:p>
        </w:tc>
        <w:tc>
          <w:tcPr>
            <w:tcW w:w="1479" w:type="dxa"/>
            <w:tcBorders>
              <w:top w:val="nil"/>
              <w:left w:val="nil"/>
              <w:bottom w:val="single" w:sz="4" w:space="0" w:color="auto"/>
              <w:right w:val="single" w:sz="4" w:space="0" w:color="auto"/>
            </w:tcBorders>
            <w:shd w:val="clear" w:color="000000" w:fill="FFFFFF"/>
            <w:noWrap/>
            <w:vAlign w:val="center"/>
            <w:hideMark/>
          </w:tcPr>
          <w:p w14:paraId="700A80F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w:t>
            </w:r>
          </w:p>
        </w:tc>
        <w:tc>
          <w:tcPr>
            <w:tcW w:w="1479" w:type="dxa"/>
            <w:tcBorders>
              <w:top w:val="nil"/>
              <w:left w:val="nil"/>
              <w:bottom w:val="single" w:sz="4" w:space="0" w:color="auto"/>
              <w:right w:val="single" w:sz="4" w:space="0" w:color="auto"/>
            </w:tcBorders>
            <w:shd w:val="clear" w:color="000000" w:fill="FFFFFF"/>
            <w:noWrap/>
            <w:vAlign w:val="center"/>
            <w:hideMark/>
          </w:tcPr>
          <w:p w14:paraId="5E0258F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26.9%</w:t>
            </w:r>
          </w:p>
        </w:tc>
        <w:tc>
          <w:tcPr>
            <w:tcW w:w="1478" w:type="dxa"/>
            <w:tcBorders>
              <w:top w:val="nil"/>
              <w:left w:val="nil"/>
              <w:bottom w:val="single" w:sz="4" w:space="0" w:color="auto"/>
              <w:right w:val="single" w:sz="4" w:space="0" w:color="auto"/>
            </w:tcBorders>
            <w:shd w:val="clear" w:color="000000" w:fill="FFFFFF"/>
            <w:noWrap/>
            <w:vAlign w:val="center"/>
            <w:hideMark/>
          </w:tcPr>
          <w:p w14:paraId="1B1D23C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7.8%</w:t>
            </w:r>
          </w:p>
        </w:tc>
      </w:tr>
      <w:tr w:rsidR="00FB7277" w:rsidRPr="00FB7277" w14:paraId="5A46D781" w14:textId="77777777" w:rsidTr="00FB7277">
        <w:trPr>
          <w:trHeight w:val="255"/>
        </w:trPr>
        <w:tc>
          <w:tcPr>
            <w:tcW w:w="2246" w:type="dxa"/>
            <w:vMerge w:val="restart"/>
            <w:tcBorders>
              <w:top w:val="nil"/>
              <w:left w:val="single" w:sz="4" w:space="0" w:color="auto"/>
              <w:bottom w:val="single" w:sz="4" w:space="0" w:color="000000"/>
              <w:right w:val="nil"/>
            </w:tcBorders>
            <w:shd w:val="clear" w:color="000000" w:fill="FFFFFF"/>
            <w:vAlign w:val="center"/>
            <w:hideMark/>
          </w:tcPr>
          <w:p w14:paraId="1006D6D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High SES</w:t>
            </w: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716DBFC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79" w:type="dxa"/>
            <w:tcBorders>
              <w:top w:val="nil"/>
              <w:left w:val="nil"/>
              <w:bottom w:val="single" w:sz="4" w:space="0" w:color="auto"/>
              <w:right w:val="single" w:sz="4" w:space="0" w:color="auto"/>
            </w:tcBorders>
            <w:shd w:val="clear" w:color="000000" w:fill="FFFFFF"/>
            <w:noWrap/>
            <w:vAlign w:val="center"/>
            <w:hideMark/>
          </w:tcPr>
          <w:p w14:paraId="1A638A9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62.6%</w:t>
            </w:r>
          </w:p>
        </w:tc>
        <w:tc>
          <w:tcPr>
            <w:tcW w:w="1479" w:type="dxa"/>
            <w:tcBorders>
              <w:top w:val="nil"/>
              <w:left w:val="nil"/>
              <w:bottom w:val="single" w:sz="4" w:space="0" w:color="auto"/>
              <w:right w:val="single" w:sz="4" w:space="0" w:color="auto"/>
            </w:tcBorders>
            <w:shd w:val="clear" w:color="000000" w:fill="FFFFFF"/>
            <w:noWrap/>
            <w:vAlign w:val="center"/>
            <w:hideMark/>
          </w:tcPr>
          <w:p w14:paraId="77C987F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5.9%</w:t>
            </w:r>
          </w:p>
        </w:tc>
        <w:tc>
          <w:tcPr>
            <w:tcW w:w="1479" w:type="dxa"/>
            <w:tcBorders>
              <w:top w:val="nil"/>
              <w:left w:val="nil"/>
              <w:bottom w:val="single" w:sz="4" w:space="0" w:color="auto"/>
              <w:right w:val="single" w:sz="4" w:space="0" w:color="auto"/>
            </w:tcBorders>
            <w:shd w:val="clear" w:color="000000" w:fill="FFFFFF"/>
            <w:noWrap/>
            <w:vAlign w:val="center"/>
            <w:hideMark/>
          </w:tcPr>
          <w:p w14:paraId="0972144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24.4%</w:t>
            </w:r>
          </w:p>
        </w:tc>
        <w:tc>
          <w:tcPr>
            <w:tcW w:w="1478" w:type="dxa"/>
            <w:tcBorders>
              <w:top w:val="nil"/>
              <w:left w:val="nil"/>
              <w:bottom w:val="single" w:sz="4" w:space="0" w:color="auto"/>
              <w:right w:val="single" w:sz="4" w:space="0" w:color="auto"/>
            </w:tcBorders>
            <w:shd w:val="clear" w:color="000000" w:fill="FFFFFF"/>
            <w:noWrap/>
            <w:vAlign w:val="center"/>
            <w:hideMark/>
          </w:tcPr>
          <w:p w14:paraId="787FCF7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r>
      <w:tr w:rsidR="00FB7277" w:rsidRPr="00FB7277" w14:paraId="384D37C6"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6AC6509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550EC42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79" w:type="dxa"/>
            <w:tcBorders>
              <w:top w:val="nil"/>
              <w:left w:val="nil"/>
              <w:bottom w:val="single" w:sz="4" w:space="0" w:color="auto"/>
              <w:right w:val="single" w:sz="4" w:space="0" w:color="auto"/>
            </w:tcBorders>
            <w:shd w:val="clear" w:color="000000" w:fill="FFFFFF"/>
            <w:noWrap/>
            <w:vAlign w:val="center"/>
            <w:hideMark/>
          </w:tcPr>
          <w:p w14:paraId="32885D4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64.1%</w:t>
            </w:r>
          </w:p>
        </w:tc>
        <w:tc>
          <w:tcPr>
            <w:tcW w:w="1479" w:type="dxa"/>
            <w:tcBorders>
              <w:top w:val="nil"/>
              <w:left w:val="nil"/>
              <w:bottom w:val="single" w:sz="4" w:space="0" w:color="auto"/>
              <w:right w:val="single" w:sz="4" w:space="0" w:color="auto"/>
            </w:tcBorders>
            <w:shd w:val="clear" w:color="000000" w:fill="FFFFFF"/>
            <w:noWrap/>
            <w:vAlign w:val="center"/>
            <w:hideMark/>
          </w:tcPr>
          <w:p w14:paraId="346FDE8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c>
          <w:tcPr>
            <w:tcW w:w="1479" w:type="dxa"/>
            <w:tcBorders>
              <w:top w:val="nil"/>
              <w:left w:val="nil"/>
              <w:bottom w:val="single" w:sz="4" w:space="0" w:color="auto"/>
              <w:right w:val="single" w:sz="4" w:space="0" w:color="auto"/>
            </w:tcBorders>
            <w:shd w:val="clear" w:color="000000" w:fill="FFFFFF"/>
            <w:noWrap/>
            <w:vAlign w:val="center"/>
            <w:hideMark/>
          </w:tcPr>
          <w:p w14:paraId="42B8206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23.2%</w:t>
            </w:r>
          </w:p>
        </w:tc>
        <w:tc>
          <w:tcPr>
            <w:tcW w:w="1478" w:type="dxa"/>
            <w:tcBorders>
              <w:top w:val="nil"/>
              <w:left w:val="nil"/>
              <w:bottom w:val="single" w:sz="4" w:space="0" w:color="auto"/>
              <w:right w:val="single" w:sz="4" w:space="0" w:color="auto"/>
            </w:tcBorders>
            <w:shd w:val="clear" w:color="000000" w:fill="FFFFFF"/>
            <w:noWrap/>
            <w:vAlign w:val="center"/>
            <w:hideMark/>
          </w:tcPr>
          <w:p w14:paraId="2CBF0C7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w:t>
            </w:r>
          </w:p>
        </w:tc>
      </w:tr>
      <w:tr w:rsidR="00FB7277" w:rsidRPr="00FB7277" w14:paraId="2014C8BC" w14:textId="77777777" w:rsidTr="00FB7277">
        <w:trPr>
          <w:trHeight w:val="255"/>
        </w:trPr>
        <w:tc>
          <w:tcPr>
            <w:tcW w:w="2246" w:type="dxa"/>
            <w:vMerge/>
            <w:tcBorders>
              <w:top w:val="nil"/>
              <w:left w:val="single" w:sz="4" w:space="0" w:color="auto"/>
              <w:bottom w:val="single" w:sz="4" w:space="0" w:color="000000"/>
              <w:right w:val="nil"/>
            </w:tcBorders>
            <w:vAlign w:val="center"/>
            <w:hideMark/>
          </w:tcPr>
          <w:p w14:paraId="05616FE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79" w:type="dxa"/>
            <w:tcBorders>
              <w:top w:val="nil"/>
              <w:left w:val="single" w:sz="4" w:space="0" w:color="auto"/>
              <w:bottom w:val="single" w:sz="4" w:space="0" w:color="auto"/>
              <w:right w:val="single" w:sz="4" w:space="0" w:color="auto"/>
            </w:tcBorders>
            <w:shd w:val="clear" w:color="000000" w:fill="FFFFFF"/>
            <w:noWrap/>
            <w:vAlign w:val="center"/>
            <w:hideMark/>
          </w:tcPr>
          <w:p w14:paraId="060F145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79" w:type="dxa"/>
            <w:tcBorders>
              <w:top w:val="nil"/>
              <w:left w:val="nil"/>
              <w:bottom w:val="single" w:sz="4" w:space="0" w:color="auto"/>
              <w:right w:val="single" w:sz="4" w:space="0" w:color="auto"/>
            </w:tcBorders>
            <w:shd w:val="clear" w:color="000000" w:fill="FFFFFF"/>
            <w:noWrap/>
            <w:vAlign w:val="center"/>
            <w:hideMark/>
          </w:tcPr>
          <w:p w14:paraId="0B8C072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64.4%</w:t>
            </w:r>
          </w:p>
        </w:tc>
        <w:tc>
          <w:tcPr>
            <w:tcW w:w="1479" w:type="dxa"/>
            <w:tcBorders>
              <w:top w:val="nil"/>
              <w:left w:val="nil"/>
              <w:bottom w:val="single" w:sz="4" w:space="0" w:color="auto"/>
              <w:right w:val="single" w:sz="4" w:space="0" w:color="auto"/>
            </w:tcBorders>
            <w:shd w:val="clear" w:color="000000" w:fill="FFFFFF"/>
            <w:noWrap/>
            <w:vAlign w:val="center"/>
            <w:hideMark/>
          </w:tcPr>
          <w:p w14:paraId="15FB29D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w:t>
            </w:r>
          </w:p>
        </w:tc>
        <w:tc>
          <w:tcPr>
            <w:tcW w:w="1479" w:type="dxa"/>
            <w:tcBorders>
              <w:top w:val="nil"/>
              <w:left w:val="nil"/>
              <w:bottom w:val="single" w:sz="4" w:space="0" w:color="auto"/>
              <w:right w:val="single" w:sz="4" w:space="0" w:color="auto"/>
            </w:tcBorders>
            <w:shd w:val="clear" w:color="000000" w:fill="FFFFFF"/>
            <w:noWrap/>
            <w:vAlign w:val="center"/>
            <w:hideMark/>
          </w:tcPr>
          <w:p w14:paraId="5F80688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24.8%</w:t>
            </w:r>
          </w:p>
        </w:tc>
        <w:tc>
          <w:tcPr>
            <w:tcW w:w="1478" w:type="dxa"/>
            <w:tcBorders>
              <w:top w:val="nil"/>
              <w:left w:val="nil"/>
              <w:bottom w:val="single" w:sz="4" w:space="0" w:color="auto"/>
              <w:right w:val="single" w:sz="4" w:space="0" w:color="auto"/>
            </w:tcBorders>
            <w:shd w:val="clear" w:color="000000" w:fill="FFFFFF"/>
            <w:noWrap/>
            <w:vAlign w:val="center"/>
            <w:hideMark/>
          </w:tcPr>
          <w:p w14:paraId="5C36096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w:t>
            </w:r>
          </w:p>
        </w:tc>
      </w:tr>
    </w:tbl>
    <w:p w14:paraId="0F1C5DF1" w14:textId="77777777" w:rsidR="00FB7277" w:rsidRDefault="00FB7277"/>
    <w:p w14:paraId="0C012F1C" w14:textId="05044949" w:rsidR="007C168E" w:rsidRDefault="007C168E">
      <w:r>
        <w:br w:type="page"/>
      </w:r>
    </w:p>
    <w:tbl>
      <w:tblPr>
        <w:tblW w:w="9240" w:type="dxa"/>
        <w:tblLook w:val="04A0" w:firstRow="1" w:lastRow="0" w:firstColumn="1" w:lastColumn="0" w:noHBand="0" w:noVBand="1"/>
      </w:tblPr>
      <w:tblGrid>
        <w:gridCol w:w="2240"/>
        <w:gridCol w:w="1080"/>
        <w:gridCol w:w="1480"/>
        <w:gridCol w:w="1480"/>
        <w:gridCol w:w="1480"/>
        <w:gridCol w:w="1480"/>
      </w:tblGrid>
      <w:tr w:rsidR="00FB7277" w:rsidRPr="00FB7277" w14:paraId="1C9880EB" w14:textId="77777777" w:rsidTr="00FB7277">
        <w:trPr>
          <w:trHeight w:val="795"/>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2BDB7B39" w14:textId="77777777" w:rsidR="00FB7277" w:rsidRPr="00FB7277" w:rsidRDefault="00FB7277" w:rsidP="00FB7277">
            <w:pPr>
              <w:spacing w:after="0" w:line="240" w:lineRule="auto"/>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1E130A8F"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5B88C30D"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Completed</w:t>
            </w:r>
          </w:p>
        </w:tc>
        <w:tc>
          <w:tcPr>
            <w:tcW w:w="1480" w:type="dxa"/>
            <w:tcBorders>
              <w:top w:val="single" w:sz="4" w:space="0" w:color="auto"/>
              <w:left w:val="nil"/>
              <w:bottom w:val="single" w:sz="4" w:space="0" w:color="auto"/>
              <w:right w:val="nil"/>
            </w:tcBorders>
            <w:shd w:val="clear" w:color="000000" w:fill="53265C"/>
            <w:vAlign w:val="center"/>
            <w:hideMark/>
          </w:tcPr>
          <w:p w14:paraId="28AF9EEB"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Still enrolled in the 9th year</w:t>
            </w:r>
          </w:p>
        </w:tc>
        <w:tc>
          <w:tcPr>
            <w:tcW w:w="1480" w:type="dxa"/>
            <w:tcBorders>
              <w:top w:val="single" w:sz="4" w:space="0" w:color="auto"/>
              <w:left w:val="nil"/>
              <w:bottom w:val="single" w:sz="4" w:space="0" w:color="auto"/>
              <w:right w:val="nil"/>
            </w:tcBorders>
            <w:shd w:val="clear" w:color="000000" w:fill="53265C"/>
            <w:vAlign w:val="center"/>
            <w:hideMark/>
          </w:tcPr>
          <w:p w14:paraId="74706500"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16DFA3B8"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Never came back after first year</w:t>
            </w:r>
          </w:p>
        </w:tc>
      </w:tr>
      <w:tr w:rsidR="00FB7277" w:rsidRPr="00FB7277" w14:paraId="1F0F2F72" w14:textId="77777777" w:rsidTr="00FB7277">
        <w:trPr>
          <w:trHeight w:val="255"/>
        </w:trPr>
        <w:tc>
          <w:tcPr>
            <w:tcW w:w="2240" w:type="dxa"/>
            <w:tcBorders>
              <w:top w:val="nil"/>
              <w:left w:val="single" w:sz="4" w:space="0" w:color="auto"/>
              <w:bottom w:val="nil"/>
              <w:right w:val="nil"/>
            </w:tcBorders>
            <w:shd w:val="clear" w:color="000000" w:fill="E4DFEC"/>
            <w:noWrap/>
            <w:vAlign w:val="center"/>
            <w:hideMark/>
          </w:tcPr>
          <w:p w14:paraId="21967E41"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Regional Classification</w:t>
            </w:r>
          </w:p>
        </w:tc>
        <w:tc>
          <w:tcPr>
            <w:tcW w:w="1080" w:type="dxa"/>
            <w:tcBorders>
              <w:top w:val="nil"/>
              <w:left w:val="nil"/>
              <w:bottom w:val="nil"/>
              <w:right w:val="nil"/>
            </w:tcBorders>
            <w:shd w:val="clear" w:color="000000" w:fill="E4DFEC"/>
            <w:noWrap/>
            <w:vAlign w:val="center"/>
            <w:hideMark/>
          </w:tcPr>
          <w:p w14:paraId="2576570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47F4C7E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14A6FE5C"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nil"/>
              <w:right w:val="nil"/>
            </w:tcBorders>
            <w:shd w:val="clear" w:color="000000" w:fill="E4DFEC"/>
            <w:noWrap/>
            <w:vAlign w:val="center"/>
            <w:hideMark/>
          </w:tcPr>
          <w:p w14:paraId="6578BD6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nil"/>
              <w:right w:val="single" w:sz="4" w:space="0" w:color="auto"/>
            </w:tcBorders>
            <w:shd w:val="clear" w:color="000000" w:fill="E4DFEC"/>
            <w:noWrap/>
            <w:vAlign w:val="center"/>
            <w:hideMark/>
          </w:tcPr>
          <w:p w14:paraId="6407ECA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7682C046" w14:textId="77777777" w:rsidTr="00FB7277">
        <w:trPr>
          <w:trHeight w:val="255"/>
        </w:trPr>
        <w:tc>
          <w:tcPr>
            <w:tcW w:w="2240"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249BDB4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Metropolitan</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388C8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367437C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60.6%</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238C256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5284D4E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25.4%</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4CE7DFD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7.6%</w:t>
            </w:r>
          </w:p>
        </w:tc>
      </w:tr>
      <w:tr w:rsidR="00FB7277" w:rsidRPr="00FB7277" w14:paraId="6DF64839" w14:textId="77777777" w:rsidTr="00FB7277">
        <w:trPr>
          <w:trHeight w:val="255"/>
        </w:trPr>
        <w:tc>
          <w:tcPr>
            <w:tcW w:w="2240" w:type="dxa"/>
            <w:vMerge/>
            <w:tcBorders>
              <w:top w:val="single" w:sz="4" w:space="0" w:color="auto"/>
              <w:left w:val="single" w:sz="4" w:space="0" w:color="auto"/>
              <w:bottom w:val="single" w:sz="4" w:space="0" w:color="000000"/>
              <w:right w:val="nil"/>
            </w:tcBorders>
            <w:vAlign w:val="center"/>
            <w:hideMark/>
          </w:tcPr>
          <w:p w14:paraId="11172BB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0F5406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BB5AF3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62.6%</w:t>
            </w:r>
          </w:p>
        </w:tc>
        <w:tc>
          <w:tcPr>
            <w:tcW w:w="1480" w:type="dxa"/>
            <w:tcBorders>
              <w:top w:val="nil"/>
              <w:left w:val="nil"/>
              <w:bottom w:val="single" w:sz="4" w:space="0" w:color="auto"/>
              <w:right w:val="single" w:sz="4" w:space="0" w:color="auto"/>
            </w:tcBorders>
            <w:shd w:val="clear" w:color="000000" w:fill="FFFFFF"/>
            <w:noWrap/>
            <w:vAlign w:val="center"/>
            <w:hideMark/>
          </w:tcPr>
          <w:p w14:paraId="240F1F4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w:t>
            </w:r>
          </w:p>
        </w:tc>
        <w:tc>
          <w:tcPr>
            <w:tcW w:w="1480" w:type="dxa"/>
            <w:tcBorders>
              <w:top w:val="nil"/>
              <w:left w:val="nil"/>
              <w:bottom w:val="single" w:sz="4" w:space="0" w:color="auto"/>
              <w:right w:val="single" w:sz="4" w:space="0" w:color="auto"/>
            </w:tcBorders>
            <w:shd w:val="clear" w:color="000000" w:fill="FFFFFF"/>
            <w:noWrap/>
            <w:vAlign w:val="center"/>
            <w:hideMark/>
          </w:tcPr>
          <w:p w14:paraId="7330BCC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24.1%</w:t>
            </w:r>
          </w:p>
        </w:tc>
        <w:tc>
          <w:tcPr>
            <w:tcW w:w="1480" w:type="dxa"/>
            <w:tcBorders>
              <w:top w:val="nil"/>
              <w:left w:val="nil"/>
              <w:bottom w:val="single" w:sz="4" w:space="0" w:color="auto"/>
              <w:right w:val="single" w:sz="4" w:space="0" w:color="auto"/>
            </w:tcBorders>
            <w:shd w:val="clear" w:color="000000" w:fill="FFFFFF"/>
            <w:noWrap/>
            <w:vAlign w:val="center"/>
            <w:hideMark/>
          </w:tcPr>
          <w:p w14:paraId="2FC6855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r>
      <w:tr w:rsidR="00FB7277" w:rsidRPr="00FB7277" w14:paraId="4D488245" w14:textId="77777777" w:rsidTr="00FB7277">
        <w:trPr>
          <w:trHeight w:val="255"/>
        </w:trPr>
        <w:tc>
          <w:tcPr>
            <w:tcW w:w="2240" w:type="dxa"/>
            <w:vMerge/>
            <w:tcBorders>
              <w:top w:val="single" w:sz="4" w:space="0" w:color="auto"/>
              <w:left w:val="single" w:sz="4" w:space="0" w:color="auto"/>
              <w:bottom w:val="single" w:sz="4" w:space="0" w:color="000000"/>
              <w:right w:val="nil"/>
            </w:tcBorders>
            <w:vAlign w:val="center"/>
            <w:hideMark/>
          </w:tcPr>
          <w:p w14:paraId="1C3DA8F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48717A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DA3C71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62.1%</w:t>
            </w:r>
          </w:p>
        </w:tc>
        <w:tc>
          <w:tcPr>
            <w:tcW w:w="1480" w:type="dxa"/>
            <w:tcBorders>
              <w:top w:val="nil"/>
              <w:left w:val="nil"/>
              <w:bottom w:val="single" w:sz="4" w:space="0" w:color="auto"/>
              <w:right w:val="single" w:sz="4" w:space="0" w:color="auto"/>
            </w:tcBorders>
            <w:shd w:val="clear" w:color="000000" w:fill="FFFFFF"/>
            <w:noWrap/>
            <w:vAlign w:val="center"/>
            <w:hideMark/>
          </w:tcPr>
          <w:p w14:paraId="1F19EAF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w:t>
            </w:r>
          </w:p>
        </w:tc>
        <w:tc>
          <w:tcPr>
            <w:tcW w:w="1480" w:type="dxa"/>
            <w:tcBorders>
              <w:top w:val="nil"/>
              <w:left w:val="nil"/>
              <w:bottom w:val="single" w:sz="4" w:space="0" w:color="auto"/>
              <w:right w:val="single" w:sz="4" w:space="0" w:color="auto"/>
            </w:tcBorders>
            <w:shd w:val="clear" w:color="000000" w:fill="FFFFFF"/>
            <w:noWrap/>
            <w:vAlign w:val="center"/>
            <w:hideMark/>
          </w:tcPr>
          <w:p w14:paraId="4057DA4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25.5%</w:t>
            </w:r>
          </w:p>
        </w:tc>
        <w:tc>
          <w:tcPr>
            <w:tcW w:w="1480" w:type="dxa"/>
            <w:tcBorders>
              <w:top w:val="nil"/>
              <w:left w:val="nil"/>
              <w:bottom w:val="single" w:sz="4" w:space="0" w:color="auto"/>
              <w:right w:val="single" w:sz="4" w:space="0" w:color="auto"/>
            </w:tcBorders>
            <w:shd w:val="clear" w:color="000000" w:fill="FFFFFF"/>
            <w:noWrap/>
            <w:vAlign w:val="center"/>
            <w:hideMark/>
          </w:tcPr>
          <w:p w14:paraId="055C9EE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w:t>
            </w:r>
          </w:p>
        </w:tc>
      </w:tr>
      <w:tr w:rsidR="00FB7277" w:rsidRPr="00FB7277" w14:paraId="1E957937"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1BA6B0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Regional</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7A9D7B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69C498C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54.3%</w:t>
            </w:r>
          </w:p>
        </w:tc>
        <w:tc>
          <w:tcPr>
            <w:tcW w:w="1480" w:type="dxa"/>
            <w:tcBorders>
              <w:top w:val="nil"/>
              <w:left w:val="nil"/>
              <w:bottom w:val="single" w:sz="4" w:space="0" w:color="auto"/>
              <w:right w:val="single" w:sz="4" w:space="0" w:color="auto"/>
            </w:tcBorders>
            <w:shd w:val="clear" w:color="000000" w:fill="FFFFFF"/>
            <w:noWrap/>
            <w:vAlign w:val="center"/>
            <w:hideMark/>
          </w:tcPr>
          <w:p w14:paraId="3627328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c>
          <w:tcPr>
            <w:tcW w:w="1480" w:type="dxa"/>
            <w:tcBorders>
              <w:top w:val="nil"/>
              <w:left w:val="nil"/>
              <w:bottom w:val="single" w:sz="4" w:space="0" w:color="auto"/>
              <w:right w:val="single" w:sz="4" w:space="0" w:color="auto"/>
            </w:tcBorders>
            <w:shd w:val="clear" w:color="000000" w:fill="FFFFFF"/>
            <w:noWrap/>
            <w:vAlign w:val="center"/>
            <w:hideMark/>
          </w:tcPr>
          <w:p w14:paraId="18CA9CD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28.6%</w:t>
            </w:r>
          </w:p>
        </w:tc>
        <w:tc>
          <w:tcPr>
            <w:tcW w:w="1480" w:type="dxa"/>
            <w:tcBorders>
              <w:top w:val="nil"/>
              <w:left w:val="nil"/>
              <w:bottom w:val="single" w:sz="4" w:space="0" w:color="auto"/>
              <w:right w:val="single" w:sz="4" w:space="0" w:color="auto"/>
            </w:tcBorders>
            <w:shd w:val="clear" w:color="000000" w:fill="FFFFFF"/>
            <w:noWrap/>
            <w:vAlign w:val="center"/>
            <w:hideMark/>
          </w:tcPr>
          <w:p w14:paraId="2FEFD3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10.0%</w:t>
            </w:r>
          </w:p>
        </w:tc>
      </w:tr>
      <w:tr w:rsidR="00FB7277" w:rsidRPr="00FB7277" w14:paraId="3416D531"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757E44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1DD8BE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B4DE0E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54.3%</w:t>
            </w:r>
          </w:p>
        </w:tc>
        <w:tc>
          <w:tcPr>
            <w:tcW w:w="1480" w:type="dxa"/>
            <w:tcBorders>
              <w:top w:val="nil"/>
              <w:left w:val="nil"/>
              <w:bottom w:val="single" w:sz="4" w:space="0" w:color="auto"/>
              <w:right w:val="single" w:sz="4" w:space="0" w:color="auto"/>
            </w:tcBorders>
            <w:shd w:val="clear" w:color="000000" w:fill="FFFFFF"/>
            <w:noWrap/>
            <w:vAlign w:val="center"/>
            <w:hideMark/>
          </w:tcPr>
          <w:p w14:paraId="15BA0E0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8.3%</w:t>
            </w:r>
          </w:p>
        </w:tc>
        <w:tc>
          <w:tcPr>
            <w:tcW w:w="1480" w:type="dxa"/>
            <w:tcBorders>
              <w:top w:val="nil"/>
              <w:left w:val="nil"/>
              <w:bottom w:val="single" w:sz="4" w:space="0" w:color="auto"/>
              <w:right w:val="single" w:sz="4" w:space="0" w:color="auto"/>
            </w:tcBorders>
            <w:shd w:val="clear" w:color="000000" w:fill="FFFFFF"/>
            <w:noWrap/>
            <w:vAlign w:val="center"/>
            <w:hideMark/>
          </w:tcPr>
          <w:p w14:paraId="1DB8218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29.7%</w:t>
            </w:r>
          </w:p>
        </w:tc>
        <w:tc>
          <w:tcPr>
            <w:tcW w:w="1480" w:type="dxa"/>
            <w:tcBorders>
              <w:top w:val="nil"/>
              <w:left w:val="nil"/>
              <w:bottom w:val="single" w:sz="4" w:space="0" w:color="auto"/>
              <w:right w:val="single" w:sz="4" w:space="0" w:color="auto"/>
            </w:tcBorders>
            <w:shd w:val="clear" w:color="000000" w:fill="FFFFFF"/>
            <w:noWrap/>
            <w:vAlign w:val="center"/>
            <w:hideMark/>
          </w:tcPr>
          <w:p w14:paraId="3BEAA70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7.6%</w:t>
            </w:r>
          </w:p>
        </w:tc>
      </w:tr>
      <w:tr w:rsidR="00FB7277" w:rsidRPr="00FB7277" w14:paraId="61535697"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AFD993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DEC63D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10C02A2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57.2%</w:t>
            </w:r>
          </w:p>
        </w:tc>
        <w:tc>
          <w:tcPr>
            <w:tcW w:w="1480" w:type="dxa"/>
            <w:tcBorders>
              <w:top w:val="nil"/>
              <w:left w:val="nil"/>
              <w:bottom w:val="single" w:sz="4" w:space="0" w:color="auto"/>
              <w:right w:val="single" w:sz="4" w:space="0" w:color="auto"/>
            </w:tcBorders>
            <w:shd w:val="clear" w:color="000000" w:fill="FFFFFF"/>
            <w:noWrap/>
            <w:vAlign w:val="center"/>
            <w:hideMark/>
          </w:tcPr>
          <w:p w14:paraId="371E8A6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c>
          <w:tcPr>
            <w:tcW w:w="1480" w:type="dxa"/>
            <w:tcBorders>
              <w:top w:val="nil"/>
              <w:left w:val="nil"/>
              <w:bottom w:val="single" w:sz="4" w:space="0" w:color="auto"/>
              <w:right w:val="single" w:sz="4" w:space="0" w:color="auto"/>
            </w:tcBorders>
            <w:shd w:val="clear" w:color="000000" w:fill="FFFFFF"/>
            <w:noWrap/>
            <w:vAlign w:val="center"/>
            <w:hideMark/>
          </w:tcPr>
          <w:p w14:paraId="29AFDED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30.2%</w:t>
            </w:r>
          </w:p>
        </w:tc>
        <w:tc>
          <w:tcPr>
            <w:tcW w:w="1480" w:type="dxa"/>
            <w:tcBorders>
              <w:top w:val="nil"/>
              <w:left w:val="nil"/>
              <w:bottom w:val="single" w:sz="4" w:space="0" w:color="auto"/>
              <w:right w:val="single" w:sz="4" w:space="0" w:color="auto"/>
            </w:tcBorders>
            <w:shd w:val="clear" w:color="000000" w:fill="FFFFFF"/>
            <w:noWrap/>
            <w:vAlign w:val="center"/>
            <w:hideMark/>
          </w:tcPr>
          <w:p w14:paraId="5B04C70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w:t>
            </w:r>
          </w:p>
        </w:tc>
      </w:tr>
      <w:tr w:rsidR="00FB7277" w:rsidRPr="00FB7277" w14:paraId="09491110"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52DC7E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Remote</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85ADC1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30B9F27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49.0%</w:t>
            </w:r>
          </w:p>
        </w:tc>
        <w:tc>
          <w:tcPr>
            <w:tcW w:w="1480" w:type="dxa"/>
            <w:tcBorders>
              <w:top w:val="nil"/>
              <w:left w:val="nil"/>
              <w:bottom w:val="single" w:sz="4" w:space="0" w:color="auto"/>
              <w:right w:val="single" w:sz="4" w:space="0" w:color="auto"/>
            </w:tcBorders>
            <w:shd w:val="clear" w:color="000000" w:fill="FFFFFF"/>
            <w:noWrap/>
            <w:vAlign w:val="center"/>
            <w:hideMark/>
          </w:tcPr>
          <w:p w14:paraId="6896803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12.2%</w:t>
            </w:r>
          </w:p>
        </w:tc>
        <w:tc>
          <w:tcPr>
            <w:tcW w:w="1480" w:type="dxa"/>
            <w:tcBorders>
              <w:top w:val="nil"/>
              <w:left w:val="nil"/>
              <w:bottom w:val="single" w:sz="4" w:space="0" w:color="auto"/>
              <w:right w:val="single" w:sz="4" w:space="0" w:color="auto"/>
            </w:tcBorders>
            <w:shd w:val="clear" w:color="000000" w:fill="FFFFFF"/>
            <w:noWrap/>
            <w:vAlign w:val="center"/>
            <w:hideMark/>
          </w:tcPr>
          <w:p w14:paraId="70C27DE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20.4%</w:t>
            </w:r>
          </w:p>
        </w:tc>
        <w:tc>
          <w:tcPr>
            <w:tcW w:w="1480" w:type="dxa"/>
            <w:tcBorders>
              <w:top w:val="nil"/>
              <w:left w:val="nil"/>
              <w:bottom w:val="single" w:sz="4" w:space="0" w:color="auto"/>
              <w:right w:val="single" w:sz="4" w:space="0" w:color="auto"/>
            </w:tcBorders>
            <w:shd w:val="clear" w:color="000000" w:fill="FFFFFF"/>
            <w:noWrap/>
            <w:vAlign w:val="center"/>
            <w:hideMark/>
          </w:tcPr>
          <w:p w14:paraId="7065B7C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18.4%</w:t>
            </w:r>
          </w:p>
        </w:tc>
      </w:tr>
      <w:tr w:rsidR="00FB7277" w:rsidRPr="00FB7277" w14:paraId="442E7B47"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5320415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7779F1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631F123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48.9%</w:t>
            </w:r>
          </w:p>
        </w:tc>
        <w:tc>
          <w:tcPr>
            <w:tcW w:w="1480" w:type="dxa"/>
            <w:tcBorders>
              <w:top w:val="nil"/>
              <w:left w:val="nil"/>
              <w:bottom w:val="single" w:sz="4" w:space="0" w:color="auto"/>
              <w:right w:val="single" w:sz="4" w:space="0" w:color="auto"/>
            </w:tcBorders>
            <w:shd w:val="clear" w:color="000000" w:fill="FFFFFF"/>
            <w:noWrap/>
            <w:vAlign w:val="center"/>
            <w:hideMark/>
          </w:tcPr>
          <w:p w14:paraId="3A09BDA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w:t>
            </w:r>
          </w:p>
        </w:tc>
        <w:tc>
          <w:tcPr>
            <w:tcW w:w="1480" w:type="dxa"/>
            <w:tcBorders>
              <w:top w:val="nil"/>
              <w:left w:val="nil"/>
              <w:bottom w:val="single" w:sz="4" w:space="0" w:color="auto"/>
              <w:right w:val="single" w:sz="4" w:space="0" w:color="auto"/>
            </w:tcBorders>
            <w:shd w:val="clear" w:color="000000" w:fill="FFFFFF"/>
            <w:noWrap/>
            <w:vAlign w:val="center"/>
            <w:hideMark/>
          </w:tcPr>
          <w:p w14:paraId="22BDF0C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25.5%</w:t>
            </w:r>
          </w:p>
        </w:tc>
        <w:tc>
          <w:tcPr>
            <w:tcW w:w="1480" w:type="dxa"/>
            <w:tcBorders>
              <w:top w:val="nil"/>
              <w:left w:val="nil"/>
              <w:bottom w:val="single" w:sz="4" w:space="0" w:color="auto"/>
              <w:right w:val="single" w:sz="4" w:space="0" w:color="auto"/>
            </w:tcBorders>
            <w:shd w:val="clear" w:color="000000" w:fill="FFFFFF"/>
            <w:noWrap/>
            <w:vAlign w:val="center"/>
            <w:hideMark/>
          </w:tcPr>
          <w:p w14:paraId="6BCA1FA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19.1%</w:t>
            </w:r>
          </w:p>
        </w:tc>
      </w:tr>
      <w:tr w:rsidR="00FB7277" w:rsidRPr="00FB7277" w14:paraId="2A9D106D"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463C32A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E6F0A2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54E6495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48.9%</w:t>
            </w:r>
          </w:p>
        </w:tc>
        <w:tc>
          <w:tcPr>
            <w:tcW w:w="1480" w:type="dxa"/>
            <w:tcBorders>
              <w:top w:val="nil"/>
              <w:left w:val="nil"/>
              <w:bottom w:val="single" w:sz="4" w:space="0" w:color="auto"/>
              <w:right w:val="single" w:sz="4" w:space="0" w:color="auto"/>
            </w:tcBorders>
            <w:shd w:val="clear" w:color="000000" w:fill="FFFFFF"/>
            <w:noWrap/>
            <w:vAlign w:val="center"/>
            <w:hideMark/>
          </w:tcPr>
          <w:p w14:paraId="2197BAF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8.9%</w:t>
            </w:r>
          </w:p>
        </w:tc>
        <w:tc>
          <w:tcPr>
            <w:tcW w:w="1480" w:type="dxa"/>
            <w:tcBorders>
              <w:top w:val="nil"/>
              <w:left w:val="nil"/>
              <w:bottom w:val="single" w:sz="4" w:space="0" w:color="auto"/>
              <w:right w:val="single" w:sz="4" w:space="0" w:color="auto"/>
            </w:tcBorders>
            <w:shd w:val="clear" w:color="000000" w:fill="FFFFFF"/>
            <w:noWrap/>
            <w:vAlign w:val="center"/>
            <w:hideMark/>
          </w:tcPr>
          <w:p w14:paraId="54ED3A7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33.3%</w:t>
            </w:r>
          </w:p>
        </w:tc>
        <w:tc>
          <w:tcPr>
            <w:tcW w:w="1480" w:type="dxa"/>
            <w:tcBorders>
              <w:top w:val="nil"/>
              <w:left w:val="nil"/>
              <w:bottom w:val="single" w:sz="4" w:space="0" w:color="auto"/>
              <w:right w:val="single" w:sz="4" w:space="0" w:color="auto"/>
            </w:tcBorders>
            <w:shd w:val="clear" w:color="000000" w:fill="FFFFFF"/>
            <w:noWrap/>
            <w:vAlign w:val="center"/>
            <w:hideMark/>
          </w:tcPr>
          <w:p w14:paraId="2BE9277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11.1%</w:t>
            </w:r>
          </w:p>
        </w:tc>
      </w:tr>
      <w:tr w:rsidR="00FB7277" w:rsidRPr="00FB7277" w14:paraId="53A47673" w14:textId="77777777" w:rsidTr="00FB7277">
        <w:trPr>
          <w:trHeight w:val="255"/>
        </w:trPr>
        <w:tc>
          <w:tcPr>
            <w:tcW w:w="2240" w:type="dxa"/>
            <w:tcBorders>
              <w:top w:val="nil"/>
              <w:left w:val="single" w:sz="4" w:space="0" w:color="auto"/>
              <w:bottom w:val="single" w:sz="4" w:space="0" w:color="auto"/>
              <w:right w:val="nil"/>
            </w:tcBorders>
            <w:shd w:val="clear" w:color="000000" w:fill="E4DFEC"/>
            <w:noWrap/>
            <w:vAlign w:val="center"/>
            <w:hideMark/>
          </w:tcPr>
          <w:p w14:paraId="668BDE8B"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Institution Groupings</w:t>
            </w:r>
          </w:p>
        </w:tc>
        <w:tc>
          <w:tcPr>
            <w:tcW w:w="1080" w:type="dxa"/>
            <w:tcBorders>
              <w:top w:val="nil"/>
              <w:left w:val="nil"/>
              <w:bottom w:val="single" w:sz="4" w:space="0" w:color="auto"/>
              <w:right w:val="nil"/>
            </w:tcBorders>
            <w:shd w:val="clear" w:color="000000" w:fill="E4DFEC"/>
            <w:noWrap/>
            <w:vAlign w:val="center"/>
            <w:hideMark/>
          </w:tcPr>
          <w:p w14:paraId="1EE5562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5F2635C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57EB2FC6"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7494962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0350F3C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0D3DD96F"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761083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Innovative Research Universities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085598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66C7B22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55.7%</w:t>
            </w:r>
          </w:p>
        </w:tc>
        <w:tc>
          <w:tcPr>
            <w:tcW w:w="1480" w:type="dxa"/>
            <w:tcBorders>
              <w:top w:val="nil"/>
              <w:left w:val="nil"/>
              <w:bottom w:val="single" w:sz="4" w:space="0" w:color="auto"/>
              <w:right w:val="single" w:sz="4" w:space="0" w:color="auto"/>
            </w:tcBorders>
            <w:shd w:val="clear" w:color="000000" w:fill="FFFFFF"/>
            <w:noWrap/>
            <w:vAlign w:val="center"/>
            <w:hideMark/>
          </w:tcPr>
          <w:p w14:paraId="160A91E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10.0%</w:t>
            </w:r>
          </w:p>
        </w:tc>
        <w:tc>
          <w:tcPr>
            <w:tcW w:w="1480" w:type="dxa"/>
            <w:tcBorders>
              <w:top w:val="nil"/>
              <w:left w:val="nil"/>
              <w:bottom w:val="single" w:sz="4" w:space="0" w:color="auto"/>
              <w:right w:val="single" w:sz="4" w:space="0" w:color="auto"/>
            </w:tcBorders>
            <w:shd w:val="clear" w:color="000000" w:fill="FFFFFF"/>
            <w:noWrap/>
            <w:vAlign w:val="center"/>
            <w:hideMark/>
          </w:tcPr>
          <w:p w14:paraId="2E8B4D6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26.1%</w:t>
            </w:r>
          </w:p>
        </w:tc>
        <w:tc>
          <w:tcPr>
            <w:tcW w:w="1480" w:type="dxa"/>
            <w:tcBorders>
              <w:top w:val="nil"/>
              <w:left w:val="nil"/>
              <w:bottom w:val="single" w:sz="4" w:space="0" w:color="auto"/>
              <w:right w:val="single" w:sz="4" w:space="0" w:color="auto"/>
            </w:tcBorders>
            <w:shd w:val="clear" w:color="000000" w:fill="FFFFFF"/>
            <w:noWrap/>
            <w:vAlign w:val="center"/>
            <w:hideMark/>
          </w:tcPr>
          <w:p w14:paraId="3125ABD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8.2%</w:t>
            </w:r>
          </w:p>
        </w:tc>
      </w:tr>
      <w:tr w:rsidR="00FB7277" w:rsidRPr="00FB7277" w14:paraId="64A5A8D0"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8CB1CA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316849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51E9537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54.2%</w:t>
            </w:r>
          </w:p>
        </w:tc>
        <w:tc>
          <w:tcPr>
            <w:tcW w:w="1480" w:type="dxa"/>
            <w:tcBorders>
              <w:top w:val="nil"/>
              <w:left w:val="nil"/>
              <w:bottom w:val="single" w:sz="4" w:space="0" w:color="auto"/>
              <w:right w:val="single" w:sz="4" w:space="0" w:color="auto"/>
            </w:tcBorders>
            <w:shd w:val="clear" w:color="000000" w:fill="FFFFFF"/>
            <w:noWrap/>
            <w:vAlign w:val="center"/>
            <w:hideMark/>
          </w:tcPr>
          <w:p w14:paraId="7F35034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8.5%</w:t>
            </w:r>
          </w:p>
        </w:tc>
        <w:tc>
          <w:tcPr>
            <w:tcW w:w="1480" w:type="dxa"/>
            <w:tcBorders>
              <w:top w:val="nil"/>
              <w:left w:val="nil"/>
              <w:bottom w:val="single" w:sz="4" w:space="0" w:color="auto"/>
              <w:right w:val="single" w:sz="4" w:space="0" w:color="auto"/>
            </w:tcBorders>
            <w:shd w:val="clear" w:color="000000" w:fill="FFFFFF"/>
            <w:noWrap/>
            <w:vAlign w:val="center"/>
            <w:hideMark/>
          </w:tcPr>
          <w:p w14:paraId="2FCBBA5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31.7%</w:t>
            </w:r>
          </w:p>
        </w:tc>
        <w:tc>
          <w:tcPr>
            <w:tcW w:w="1480" w:type="dxa"/>
            <w:tcBorders>
              <w:top w:val="nil"/>
              <w:left w:val="nil"/>
              <w:bottom w:val="single" w:sz="4" w:space="0" w:color="auto"/>
              <w:right w:val="single" w:sz="4" w:space="0" w:color="auto"/>
            </w:tcBorders>
            <w:shd w:val="clear" w:color="000000" w:fill="FFFFFF"/>
            <w:noWrap/>
            <w:vAlign w:val="center"/>
            <w:hideMark/>
          </w:tcPr>
          <w:p w14:paraId="35B7BBA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5.6%</w:t>
            </w:r>
          </w:p>
        </w:tc>
      </w:tr>
      <w:tr w:rsidR="00FB7277" w:rsidRPr="00FB7277" w14:paraId="78D7865F"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424A1C8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0359FF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1446ABA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57.3%</w:t>
            </w:r>
          </w:p>
        </w:tc>
        <w:tc>
          <w:tcPr>
            <w:tcW w:w="1480" w:type="dxa"/>
            <w:tcBorders>
              <w:top w:val="nil"/>
              <w:left w:val="nil"/>
              <w:bottom w:val="single" w:sz="4" w:space="0" w:color="auto"/>
              <w:right w:val="single" w:sz="4" w:space="0" w:color="auto"/>
            </w:tcBorders>
            <w:shd w:val="clear" w:color="000000" w:fill="FFFFFF"/>
            <w:noWrap/>
            <w:vAlign w:val="center"/>
            <w:hideMark/>
          </w:tcPr>
          <w:p w14:paraId="76343F9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7.7%</w:t>
            </w:r>
          </w:p>
        </w:tc>
        <w:tc>
          <w:tcPr>
            <w:tcW w:w="1480" w:type="dxa"/>
            <w:tcBorders>
              <w:top w:val="nil"/>
              <w:left w:val="nil"/>
              <w:bottom w:val="single" w:sz="4" w:space="0" w:color="auto"/>
              <w:right w:val="single" w:sz="4" w:space="0" w:color="auto"/>
            </w:tcBorders>
            <w:shd w:val="clear" w:color="000000" w:fill="FFFFFF"/>
            <w:noWrap/>
            <w:vAlign w:val="center"/>
            <w:hideMark/>
          </w:tcPr>
          <w:p w14:paraId="4D77A15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29.9%</w:t>
            </w:r>
          </w:p>
        </w:tc>
        <w:tc>
          <w:tcPr>
            <w:tcW w:w="1480" w:type="dxa"/>
            <w:tcBorders>
              <w:top w:val="nil"/>
              <w:left w:val="nil"/>
              <w:bottom w:val="single" w:sz="4" w:space="0" w:color="auto"/>
              <w:right w:val="single" w:sz="4" w:space="0" w:color="auto"/>
            </w:tcBorders>
            <w:shd w:val="clear" w:color="000000" w:fill="FFFFFF"/>
            <w:noWrap/>
            <w:vAlign w:val="center"/>
            <w:hideMark/>
          </w:tcPr>
          <w:p w14:paraId="0174CC8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5.1%</w:t>
            </w:r>
          </w:p>
        </w:tc>
      </w:tr>
      <w:tr w:rsidR="00FB7277" w:rsidRPr="00FB7277" w14:paraId="3B62515A"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F4AEC36"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Group of Eight</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854C92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67B6C36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65.3%</w:t>
            </w:r>
          </w:p>
        </w:tc>
        <w:tc>
          <w:tcPr>
            <w:tcW w:w="1480" w:type="dxa"/>
            <w:tcBorders>
              <w:top w:val="nil"/>
              <w:left w:val="nil"/>
              <w:bottom w:val="single" w:sz="4" w:space="0" w:color="auto"/>
              <w:right w:val="single" w:sz="4" w:space="0" w:color="auto"/>
            </w:tcBorders>
            <w:shd w:val="clear" w:color="000000" w:fill="FFFFFF"/>
            <w:noWrap/>
            <w:vAlign w:val="center"/>
            <w:hideMark/>
          </w:tcPr>
          <w:p w14:paraId="69730A3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4.4%</w:t>
            </w:r>
          </w:p>
        </w:tc>
        <w:tc>
          <w:tcPr>
            <w:tcW w:w="1480" w:type="dxa"/>
            <w:tcBorders>
              <w:top w:val="nil"/>
              <w:left w:val="nil"/>
              <w:bottom w:val="single" w:sz="4" w:space="0" w:color="auto"/>
              <w:right w:val="single" w:sz="4" w:space="0" w:color="auto"/>
            </w:tcBorders>
            <w:shd w:val="clear" w:color="000000" w:fill="FFFFFF"/>
            <w:noWrap/>
            <w:vAlign w:val="center"/>
            <w:hideMark/>
          </w:tcPr>
          <w:p w14:paraId="7D5C3BA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23.7%</w:t>
            </w:r>
          </w:p>
        </w:tc>
        <w:tc>
          <w:tcPr>
            <w:tcW w:w="1480" w:type="dxa"/>
            <w:tcBorders>
              <w:top w:val="nil"/>
              <w:left w:val="nil"/>
              <w:bottom w:val="single" w:sz="4" w:space="0" w:color="auto"/>
              <w:right w:val="single" w:sz="4" w:space="0" w:color="auto"/>
            </w:tcBorders>
            <w:shd w:val="clear" w:color="000000" w:fill="FFFFFF"/>
            <w:noWrap/>
            <w:vAlign w:val="center"/>
            <w:hideMark/>
          </w:tcPr>
          <w:p w14:paraId="5669FED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w:t>
            </w:r>
          </w:p>
        </w:tc>
      </w:tr>
      <w:tr w:rsidR="00FB7277" w:rsidRPr="00FB7277" w14:paraId="1FE3AA26"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45D7BBF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052DD8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0608717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68.6%</w:t>
            </w:r>
          </w:p>
        </w:tc>
        <w:tc>
          <w:tcPr>
            <w:tcW w:w="1480" w:type="dxa"/>
            <w:tcBorders>
              <w:top w:val="nil"/>
              <w:left w:val="nil"/>
              <w:bottom w:val="single" w:sz="4" w:space="0" w:color="auto"/>
              <w:right w:val="single" w:sz="4" w:space="0" w:color="auto"/>
            </w:tcBorders>
            <w:shd w:val="clear" w:color="000000" w:fill="FFFFFF"/>
            <w:noWrap/>
            <w:vAlign w:val="center"/>
            <w:hideMark/>
          </w:tcPr>
          <w:p w14:paraId="0CF670C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4.4%</w:t>
            </w:r>
          </w:p>
        </w:tc>
        <w:tc>
          <w:tcPr>
            <w:tcW w:w="1480" w:type="dxa"/>
            <w:tcBorders>
              <w:top w:val="nil"/>
              <w:left w:val="nil"/>
              <w:bottom w:val="single" w:sz="4" w:space="0" w:color="auto"/>
              <w:right w:val="single" w:sz="4" w:space="0" w:color="auto"/>
            </w:tcBorders>
            <w:shd w:val="clear" w:color="000000" w:fill="FFFFFF"/>
            <w:noWrap/>
            <w:vAlign w:val="center"/>
            <w:hideMark/>
          </w:tcPr>
          <w:p w14:paraId="655226A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21.3%</w:t>
            </w:r>
          </w:p>
        </w:tc>
        <w:tc>
          <w:tcPr>
            <w:tcW w:w="1480" w:type="dxa"/>
            <w:tcBorders>
              <w:top w:val="nil"/>
              <w:left w:val="nil"/>
              <w:bottom w:val="single" w:sz="4" w:space="0" w:color="auto"/>
              <w:right w:val="single" w:sz="4" w:space="0" w:color="auto"/>
            </w:tcBorders>
            <w:shd w:val="clear" w:color="000000" w:fill="FFFFFF"/>
            <w:noWrap/>
            <w:vAlign w:val="center"/>
            <w:hideMark/>
          </w:tcPr>
          <w:p w14:paraId="1BA18E7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w:t>
            </w:r>
          </w:p>
        </w:tc>
      </w:tr>
      <w:tr w:rsidR="00FB7277" w:rsidRPr="00FB7277" w14:paraId="1BC14DE4"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7C0346B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4BE108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2A8C46A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67.4%</w:t>
            </w:r>
          </w:p>
        </w:tc>
        <w:tc>
          <w:tcPr>
            <w:tcW w:w="1480" w:type="dxa"/>
            <w:tcBorders>
              <w:top w:val="nil"/>
              <w:left w:val="nil"/>
              <w:bottom w:val="single" w:sz="4" w:space="0" w:color="auto"/>
              <w:right w:val="single" w:sz="4" w:space="0" w:color="auto"/>
            </w:tcBorders>
            <w:shd w:val="clear" w:color="000000" w:fill="FFFFFF"/>
            <w:noWrap/>
            <w:vAlign w:val="center"/>
            <w:hideMark/>
          </w:tcPr>
          <w:p w14:paraId="627E94E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4.0%</w:t>
            </w:r>
          </w:p>
        </w:tc>
        <w:tc>
          <w:tcPr>
            <w:tcW w:w="1480" w:type="dxa"/>
            <w:tcBorders>
              <w:top w:val="nil"/>
              <w:left w:val="nil"/>
              <w:bottom w:val="single" w:sz="4" w:space="0" w:color="auto"/>
              <w:right w:val="single" w:sz="4" w:space="0" w:color="auto"/>
            </w:tcBorders>
            <w:shd w:val="clear" w:color="000000" w:fill="FFFFFF"/>
            <w:noWrap/>
            <w:vAlign w:val="center"/>
            <w:hideMark/>
          </w:tcPr>
          <w:p w14:paraId="2D23833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22.6%</w:t>
            </w:r>
          </w:p>
        </w:tc>
        <w:tc>
          <w:tcPr>
            <w:tcW w:w="1480" w:type="dxa"/>
            <w:tcBorders>
              <w:top w:val="nil"/>
              <w:left w:val="nil"/>
              <w:bottom w:val="single" w:sz="4" w:space="0" w:color="auto"/>
              <w:right w:val="single" w:sz="4" w:space="0" w:color="auto"/>
            </w:tcBorders>
            <w:shd w:val="clear" w:color="000000" w:fill="FFFFFF"/>
            <w:noWrap/>
            <w:vAlign w:val="center"/>
            <w:hideMark/>
          </w:tcPr>
          <w:p w14:paraId="466E97C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5.9%</w:t>
            </w:r>
          </w:p>
        </w:tc>
      </w:tr>
      <w:tr w:rsidR="00FB7277" w:rsidRPr="00FB7277" w14:paraId="59BBAFF1"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1D5D7D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Other Table A and B institutions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3C5BC1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33CE145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56.4%</w:t>
            </w:r>
          </w:p>
        </w:tc>
        <w:tc>
          <w:tcPr>
            <w:tcW w:w="1480" w:type="dxa"/>
            <w:tcBorders>
              <w:top w:val="nil"/>
              <w:left w:val="nil"/>
              <w:bottom w:val="single" w:sz="4" w:space="0" w:color="auto"/>
              <w:right w:val="single" w:sz="4" w:space="0" w:color="auto"/>
            </w:tcBorders>
            <w:shd w:val="clear" w:color="000000" w:fill="FFFFFF"/>
            <w:noWrap/>
            <w:vAlign w:val="center"/>
            <w:hideMark/>
          </w:tcPr>
          <w:p w14:paraId="03EF918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10.3%</w:t>
            </w:r>
          </w:p>
        </w:tc>
        <w:tc>
          <w:tcPr>
            <w:tcW w:w="1480" w:type="dxa"/>
            <w:tcBorders>
              <w:top w:val="nil"/>
              <w:left w:val="nil"/>
              <w:bottom w:val="single" w:sz="4" w:space="0" w:color="auto"/>
              <w:right w:val="single" w:sz="4" w:space="0" w:color="auto"/>
            </w:tcBorders>
            <w:shd w:val="clear" w:color="000000" w:fill="FFFFFF"/>
            <w:noWrap/>
            <w:vAlign w:val="center"/>
            <w:hideMark/>
          </w:tcPr>
          <w:p w14:paraId="18AF5AF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25.3%</w:t>
            </w:r>
          </w:p>
        </w:tc>
        <w:tc>
          <w:tcPr>
            <w:tcW w:w="1480" w:type="dxa"/>
            <w:tcBorders>
              <w:top w:val="nil"/>
              <w:left w:val="nil"/>
              <w:bottom w:val="single" w:sz="4" w:space="0" w:color="auto"/>
              <w:right w:val="single" w:sz="4" w:space="0" w:color="auto"/>
            </w:tcBorders>
            <w:shd w:val="clear" w:color="000000" w:fill="FFFFFF"/>
            <w:noWrap/>
            <w:vAlign w:val="center"/>
            <w:hideMark/>
          </w:tcPr>
          <w:p w14:paraId="1A41649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8.0%</w:t>
            </w:r>
          </w:p>
        </w:tc>
      </w:tr>
      <w:tr w:rsidR="00FB7277" w:rsidRPr="00FB7277" w14:paraId="39DFFF71"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059A34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9D9451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7F3B5D1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57.3%</w:t>
            </w:r>
          </w:p>
        </w:tc>
        <w:tc>
          <w:tcPr>
            <w:tcW w:w="1480" w:type="dxa"/>
            <w:tcBorders>
              <w:top w:val="nil"/>
              <w:left w:val="nil"/>
              <w:bottom w:val="single" w:sz="4" w:space="0" w:color="auto"/>
              <w:right w:val="single" w:sz="4" w:space="0" w:color="auto"/>
            </w:tcBorders>
            <w:shd w:val="clear" w:color="000000" w:fill="FFFFFF"/>
            <w:noWrap/>
            <w:vAlign w:val="center"/>
            <w:hideMark/>
          </w:tcPr>
          <w:p w14:paraId="236F12E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9.8%</w:t>
            </w:r>
          </w:p>
        </w:tc>
        <w:tc>
          <w:tcPr>
            <w:tcW w:w="1480" w:type="dxa"/>
            <w:tcBorders>
              <w:top w:val="nil"/>
              <w:left w:val="nil"/>
              <w:bottom w:val="single" w:sz="4" w:space="0" w:color="auto"/>
              <w:right w:val="single" w:sz="4" w:space="0" w:color="auto"/>
            </w:tcBorders>
            <w:shd w:val="clear" w:color="000000" w:fill="FFFFFF"/>
            <w:noWrap/>
            <w:vAlign w:val="center"/>
            <w:hideMark/>
          </w:tcPr>
          <w:p w14:paraId="7733D4D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24.6%</w:t>
            </w:r>
          </w:p>
        </w:tc>
        <w:tc>
          <w:tcPr>
            <w:tcW w:w="1480" w:type="dxa"/>
            <w:tcBorders>
              <w:top w:val="nil"/>
              <w:left w:val="nil"/>
              <w:bottom w:val="single" w:sz="4" w:space="0" w:color="auto"/>
              <w:right w:val="single" w:sz="4" w:space="0" w:color="auto"/>
            </w:tcBorders>
            <w:shd w:val="clear" w:color="000000" w:fill="FFFFFF"/>
            <w:noWrap/>
            <w:vAlign w:val="center"/>
            <w:hideMark/>
          </w:tcPr>
          <w:p w14:paraId="1A79488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8.2%</w:t>
            </w:r>
          </w:p>
        </w:tc>
      </w:tr>
      <w:tr w:rsidR="00FB7277" w:rsidRPr="00FB7277" w14:paraId="00E90514"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15765D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0EA05F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5CF415B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57.4%</w:t>
            </w:r>
          </w:p>
        </w:tc>
        <w:tc>
          <w:tcPr>
            <w:tcW w:w="1480" w:type="dxa"/>
            <w:tcBorders>
              <w:top w:val="nil"/>
              <w:left w:val="nil"/>
              <w:bottom w:val="single" w:sz="4" w:space="0" w:color="auto"/>
              <w:right w:val="single" w:sz="4" w:space="0" w:color="auto"/>
            </w:tcBorders>
            <w:shd w:val="clear" w:color="000000" w:fill="FFFFFF"/>
            <w:noWrap/>
            <w:vAlign w:val="center"/>
            <w:hideMark/>
          </w:tcPr>
          <w:p w14:paraId="1AF316A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7.2%</w:t>
            </w:r>
          </w:p>
        </w:tc>
        <w:tc>
          <w:tcPr>
            <w:tcW w:w="1480" w:type="dxa"/>
            <w:tcBorders>
              <w:top w:val="nil"/>
              <w:left w:val="nil"/>
              <w:bottom w:val="single" w:sz="4" w:space="0" w:color="auto"/>
              <w:right w:val="single" w:sz="4" w:space="0" w:color="auto"/>
            </w:tcBorders>
            <w:shd w:val="clear" w:color="000000" w:fill="FFFFFF"/>
            <w:noWrap/>
            <w:vAlign w:val="center"/>
            <w:hideMark/>
          </w:tcPr>
          <w:p w14:paraId="7AB7FAF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27.7%</w:t>
            </w:r>
          </w:p>
        </w:tc>
        <w:tc>
          <w:tcPr>
            <w:tcW w:w="1480" w:type="dxa"/>
            <w:tcBorders>
              <w:top w:val="nil"/>
              <w:left w:val="nil"/>
              <w:bottom w:val="single" w:sz="4" w:space="0" w:color="auto"/>
              <w:right w:val="single" w:sz="4" w:space="0" w:color="auto"/>
            </w:tcBorders>
            <w:shd w:val="clear" w:color="000000" w:fill="FFFFFF"/>
            <w:noWrap/>
            <w:vAlign w:val="center"/>
            <w:hideMark/>
          </w:tcPr>
          <w:p w14:paraId="7F231BA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7.7%</w:t>
            </w:r>
          </w:p>
        </w:tc>
      </w:tr>
      <w:tr w:rsidR="00FB7277" w:rsidRPr="00FB7277" w14:paraId="7343A618"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6748C4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Regional Universities Network</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03692F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08B0761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47.0%</w:t>
            </w:r>
          </w:p>
        </w:tc>
        <w:tc>
          <w:tcPr>
            <w:tcW w:w="1480" w:type="dxa"/>
            <w:tcBorders>
              <w:top w:val="nil"/>
              <w:left w:val="nil"/>
              <w:bottom w:val="single" w:sz="4" w:space="0" w:color="auto"/>
              <w:right w:val="single" w:sz="4" w:space="0" w:color="auto"/>
            </w:tcBorders>
            <w:shd w:val="clear" w:color="000000" w:fill="FFFFFF"/>
            <w:noWrap/>
            <w:vAlign w:val="center"/>
            <w:hideMark/>
          </w:tcPr>
          <w:p w14:paraId="74AF039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c>
          <w:tcPr>
            <w:tcW w:w="1480" w:type="dxa"/>
            <w:tcBorders>
              <w:top w:val="nil"/>
              <w:left w:val="nil"/>
              <w:bottom w:val="single" w:sz="4" w:space="0" w:color="auto"/>
              <w:right w:val="single" w:sz="4" w:space="0" w:color="auto"/>
            </w:tcBorders>
            <w:shd w:val="clear" w:color="000000" w:fill="FFFFFF"/>
            <w:noWrap/>
            <w:vAlign w:val="center"/>
            <w:hideMark/>
          </w:tcPr>
          <w:p w14:paraId="792A347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31.3%</w:t>
            </w:r>
          </w:p>
        </w:tc>
        <w:tc>
          <w:tcPr>
            <w:tcW w:w="1480" w:type="dxa"/>
            <w:tcBorders>
              <w:top w:val="nil"/>
              <w:left w:val="nil"/>
              <w:bottom w:val="single" w:sz="4" w:space="0" w:color="auto"/>
              <w:right w:val="single" w:sz="4" w:space="0" w:color="auto"/>
            </w:tcBorders>
            <w:shd w:val="clear" w:color="000000" w:fill="FFFFFF"/>
            <w:noWrap/>
            <w:vAlign w:val="center"/>
            <w:hideMark/>
          </w:tcPr>
          <w:p w14:paraId="632A928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15.7%</w:t>
            </w:r>
          </w:p>
        </w:tc>
      </w:tr>
      <w:tr w:rsidR="00FB7277" w:rsidRPr="00FB7277" w14:paraId="612619B7"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0547E64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258DEB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6651EE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47.6%</w:t>
            </w:r>
          </w:p>
        </w:tc>
        <w:tc>
          <w:tcPr>
            <w:tcW w:w="1480" w:type="dxa"/>
            <w:tcBorders>
              <w:top w:val="nil"/>
              <w:left w:val="nil"/>
              <w:bottom w:val="single" w:sz="4" w:space="0" w:color="auto"/>
              <w:right w:val="single" w:sz="4" w:space="0" w:color="auto"/>
            </w:tcBorders>
            <w:shd w:val="clear" w:color="000000" w:fill="FFFFFF"/>
            <w:noWrap/>
            <w:vAlign w:val="center"/>
            <w:hideMark/>
          </w:tcPr>
          <w:p w14:paraId="405F202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8.4%</w:t>
            </w:r>
          </w:p>
        </w:tc>
        <w:tc>
          <w:tcPr>
            <w:tcW w:w="1480" w:type="dxa"/>
            <w:tcBorders>
              <w:top w:val="nil"/>
              <w:left w:val="nil"/>
              <w:bottom w:val="single" w:sz="4" w:space="0" w:color="auto"/>
              <w:right w:val="single" w:sz="4" w:space="0" w:color="auto"/>
            </w:tcBorders>
            <w:shd w:val="clear" w:color="000000" w:fill="FFFFFF"/>
            <w:noWrap/>
            <w:vAlign w:val="center"/>
            <w:hideMark/>
          </w:tcPr>
          <w:p w14:paraId="1C61D77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30.7%</w:t>
            </w:r>
          </w:p>
        </w:tc>
        <w:tc>
          <w:tcPr>
            <w:tcW w:w="1480" w:type="dxa"/>
            <w:tcBorders>
              <w:top w:val="nil"/>
              <w:left w:val="nil"/>
              <w:bottom w:val="single" w:sz="4" w:space="0" w:color="auto"/>
              <w:right w:val="single" w:sz="4" w:space="0" w:color="auto"/>
            </w:tcBorders>
            <w:shd w:val="clear" w:color="000000" w:fill="FFFFFF"/>
            <w:noWrap/>
            <w:vAlign w:val="center"/>
            <w:hideMark/>
          </w:tcPr>
          <w:p w14:paraId="7093621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13.2%</w:t>
            </w:r>
          </w:p>
        </w:tc>
      </w:tr>
      <w:tr w:rsidR="00FB7277" w:rsidRPr="00FB7277" w14:paraId="78AA9719"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0DB55EE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207244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6706A50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48.8%</w:t>
            </w:r>
          </w:p>
        </w:tc>
        <w:tc>
          <w:tcPr>
            <w:tcW w:w="1480" w:type="dxa"/>
            <w:tcBorders>
              <w:top w:val="nil"/>
              <w:left w:val="nil"/>
              <w:bottom w:val="single" w:sz="4" w:space="0" w:color="auto"/>
              <w:right w:val="single" w:sz="4" w:space="0" w:color="auto"/>
            </w:tcBorders>
            <w:shd w:val="clear" w:color="000000" w:fill="FFFFFF"/>
            <w:noWrap/>
            <w:vAlign w:val="center"/>
            <w:hideMark/>
          </w:tcPr>
          <w:p w14:paraId="04F51DF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7.7%</w:t>
            </w:r>
          </w:p>
        </w:tc>
        <w:tc>
          <w:tcPr>
            <w:tcW w:w="1480" w:type="dxa"/>
            <w:tcBorders>
              <w:top w:val="nil"/>
              <w:left w:val="nil"/>
              <w:bottom w:val="single" w:sz="4" w:space="0" w:color="auto"/>
              <w:right w:val="single" w:sz="4" w:space="0" w:color="auto"/>
            </w:tcBorders>
            <w:shd w:val="clear" w:color="000000" w:fill="FFFFFF"/>
            <w:noWrap/>
            <w:vAlign w:val="center"/>
            <w:hideMark/>
          </w:tcPr>
          <w:p w14:paraId="4A8A535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32.8%</w:t>
            </w:r>
          </w:p>
        </w:tc>
        <w:tc>
          <w:tcPr>
            <w:tcW w:w="1480" w:type="dxa"/>
            <w:tcBorders>
              <w:top w:val="nil"/>
              <w:left w:val="nil"/>
              <w:bottom w:val="single" w:sz="4" w:space="0" w:color="auto"/>
              <w:right w:val="single" w:sz="4" w:space="0" w:color="auto"/>
            </w:tcBorders>
            <w:shd w:val="clear" w:color="000000" w:fill="FFFFFF"/>
            <w:noWrap/>
            <w:vAlign w:val="center"/>
            <w:hideMark/>
          </w:tcPr>
          <w:p w14:paraId="37ACBBB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10.7%</w:t>
            </w:r>
          </w:p>
        </w:tc>
      </w:tr>
      <w:tr w:rsidR="00FB7277" w:rsidRPr="00FB7277" w14:paraId="7CA99EAF"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37393B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Australian Technology Network</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3F5BFA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45C60EA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52.4%</w:t>
            </w:r>
          </w:p>
        </w:tc>
        <w:tc>
          <w:tcPr>
            <w:tcW w:w="1480" w:type="dxa"/>
            <w:tcBorders>
              <w:top w:val="nil"/>
              <w:left w:val="nil"/>
              <w:bottom w:val="single" w:sz="4" w:space="0" w:color="auto"/>
              <w:right w:val="single" w:sz="4" w:space="0" w:color="auto"/>
            </w:tcBorders>
            <w:shd w:val="clear" w:color="000000" w:fill="FFFFFF"/>
            <w:noWrap/>
            <w:vAlign w:val="center"/>
            <w:hideMark/>
          </w:tcPr>
          <w:p w14:paraId="5A2E1F1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c>
          <w:tcPr>
            <w:tcW w:w="1480" w:type="dxa"/>
            <w:tcBorders>
              <w:top w:val="nil"/>
              <w:left w:val="nil"/>
              <w:bottom w:val="single" w:sz="4" w:space="0" w:color="auto"/>
              <w:right w:val="single" w:sz="4" w:space="0" w:color="auto"/>
            </w:tcBorders>
            <w:shd w:val="clear" w:color="000000" w:fill="FFFFFF"/>
            <w:noWrap/>
            <w:vAlign w:val="center"/>
            <w:hideMark/>
          </w:tcPr>
          <w:p w14:paraId="366AEB0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31.3%</w:t>
            </w:r>
          </w:p>
        </w:tc>
        <w:tc>
          <w:tcPr>
            <w:tcW w:w="1480" w:type="dxa"/>
            <w:tcBorders>
              <w:top w:val="nil"/>
              <w:left w:val="nil"/>
              <w:bottom w:val="single" w:sz="4" w:space="0" w:color="auto"/>
              <w:right w:val="single" w:sz="4" w:space="0" w:color="auto"/>
            </w:tcBorders>
            <w:shd w:val="clear" w:color="000000" w:fill="FFFFFF"/>
            <w:noWrap/>
            <w:vAlign w:val="center"/>
            <w:hideMark/>
          </w:tcPr>
          <w:p w14:paraId="3EC73E3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9.2%</w:t>
            </w:r>
          </w:p>
        </w:tc>
      </w:tr>
      <w:tr w:rsidR="00FB7277" w:rsidRPr="00FB7277" w14:paraId="2E8A2D60"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239AB5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96E132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EE07E2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53.6%</w:t>
            </w:r>
          </w:p>
        </w:tc>
        <w:tc>
          <w:tcPr>
            <w:tcW w:w="1480" w:type="dxa"/>
            <w:tcBorders>
              <w:top w:val="nil"/>
              <w:left w:val="nil"/>
              <w:bottom w:val="single" w:sz="4" w:space="0" w:color="auto"/>
              <w:right w:val="single" w:sz="4" w:space="0" w:color="auto"/>
            </w:tcBorders>
            <w:shd w:val="clear" w:color="000000" w:fill="FFFFFF"/>
            <w:noWrap/>
            <w:vAlign w:val="center"/>
            <w:hideMark/>
          </w:tcPr>
          <w:p w14:paraId="25547B9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6.3%</w:t>
            </w:r>
          </w:p>
        </w:tc>
        <w:tc>
          <w:tcPr>
            <w:tcW w:w="1480" w:type="dxa"/>
            <w:tcBorders>
              <w:top w:val="nil"/>
              <w:left w:val="nil"/>
              <w:bottom w:val="single" w:sz="4" w:space="0" w:color="auto"/>
              <w:right w:val="single" w:sz="4" w:space="0" w:color="auto"/>
            </w:tcBorders>
            <w:shd w:val="clear" w:color="000000" w:fill="FFFFFF"/>
            <w:noWrap/>
            <w:vAlign w:val="center"/>
            <w:hideMark/>
          </w:tcPr>
          <w:p w14:paraId="3516B03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29.6%</w:t>
            </w:r>
          </w:p>
        </w:tc>
        <w:tc>
          <w:tcPr>
            <w:tcW w:w="1480" w:type="dxa"/>
            <w:tcBorders>
              <w:top w:val="nil"/>
              <w:left w:val="nil"/>
              <w:bottom w:val="single" w:sz="4" w:space="0" w:color="auto"/>
              <w:right w:val="single" w:sz="4" w:space="0" w:color="auto"/>
            </w:tcBorders>
            <w:shd w:val="clear" w:color="000000" w:fill="FFFFFF"/>
            <w:noWrap/>
            <w:vAlign w:val="center"/>
            <w:hideMark/>
          </w:tcPr>
          <w:p w14:paraId="42721B3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10.5%</w:t>
            </w:r>
          </w:p>
        </w:tc>
      </w:tr>
      <w:tr w:rsidR="00FB7277" w:rsidRPr="00FB7277" w14:paraId="630319F3"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05FB780C"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B39125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778267D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53.6%</w:t>
            </w:r>
          </w:p>
        </w:tc>
        <w:tc>
          <w:tcPr>
            <w:tcW w:w="1480" w:type="dxa"/>
            <w:tcBorders>
              <w:top w:val="nil"/>
              <w:left w:val="nil"/>
              <w:bottom w:val="single" w:sz="4" w:space="0" w:color="auto"/>
              <w:right w:val="single" w:sz="4" w:space="0" w:color="auto"/>
            </w:tcBorders>
            <w:shd w:val="clear" w:color="000000" w:fill="FFFFFF"/>
            <w:noWrap/>
            <w:vAlign w:val="center"/>
            <w:hideMark/>
          </w:tcPr>
          <w:p w14:paraId="60D70FE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6.8%</w:t>
            </w:r>
          </w:p>
        </w:tc>
        <w:tc>
          <w:tcPr>
            <w:tcW w:w="1480" w:type="dxa"/>
            <w:tcBorders>
              <w:top w:val="nil"/>
              <w:left w:val="nil"/>
              <w:bottom w:val="single" w:sz="4" w:space="0" w:color="auto"/>
              <w:right w:val="single" w:sz="4" w:space="0" w:color="auto"/>
            </w:tcBorders>
            <w:shd w:val="clear" w:color="000000" w:fill="FFFFFF"/>
            <w:noWrap/>
            <w:vAlign w:val="center"/>
            <w:hideMark/>
          </w:tcPr>
          <w:p w14:paraId="358903F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31.5%</w:t>
            </w:r>
          </w:p>
        </w:tc>
        <w:tc>
          <w:tcPr>
            <w:tcW w:w="1480" w:type="dxa"/>
            <w:tcBorders>
              <w:top w:val="nil"/>
              <w:left w:val="nil"/>
              <w:bottom w:val="single" w:sz="4" w:space="0" w:color="auto"/>
              <w:right w:val="single" w:sz="4" w:space="0" w:color="auto"/>
            </w:tcBorders>
            <w:shd w:val="clear" w:color="000000" w:fill="FFFFFF"/>
            <w:noWrap/>
            <w:vAlign w:val="center"/>
            <w:hideMark/>
          </w:tcPr>
          <w:p w14:paraId="646A747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8.0%</w:t>
            </w:r>
          </w:p>
        </w:tc>
      </w:tr>
      <w:tr w:rsidR="00FB7277" w:rsidRPr="00FB7277" w14:paraId="181A1770"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90770DF" w14:textId="6E73EFB6"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Other higher education Institutions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D81DC9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9F7CAC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35.7%</w:t>
            </w:r>
          </w:p>
        </w:tc>
        <w:tc>
          <w:tcPr>
            <w:tcW w:w="1480" w:type="dxa"/>
            <w:tcBorders>
              <w:top w:val="nil"/>
              <w:left w:val="nil"/>
              <w:bottom w:val="single" w:sz="4" w:space="0" w:color="auto"/>
              <w:right w:val="single" w:sz="4" w:space="0" w:color="auto"/>
            </w:tcBorders>
            <w:shd w:val="clear" w:color="000000" w:fill="FFFFFF"/>
            <w:noWrap/>
            <w:vAlign w:val="center"/>
            <w:hideMark/>
          </w:tcPr>
          <w:p w14:paraId="322AB99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14.3%</w:t>
            </w:r>
          </w:p>
        </w:tc>
        <w:tc>
          <w:tcPr>
            <w:tcW w:w="1480" w:type="dxa"/>
            <w:tcBorders>
              <w:top w:val="nil"/>
              <w:left w:val="nil"/>
              <w:bottom w:val="single" w:sz="4" w:space="0" w:color="auto"/>
              <w:right w:val="single" w:sz="4" w:space="0" w:color="auto"/>
            </w:tcBorders>
            <w:shd w:val="clear" w:color="000000" w:fill="FFFFFF"/>
            <w:noWrap/>
            <w:vAlign w:val="center"/>
            <w:hideMark/>
          </w:tcPr>
          <w:p w14:paraId="2C1F91F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21.4%</w:t>
            </w:r>
          </w:p>
        </w:tc>
        <w:tc>
          <w:tcPr>
            <w:tcW w:w="1480" w:type="dxa"/>
            <w:tcBorders>
              <w:top w:val="nil"/>
              <w:left w:val="nil"/>
              <w:bottom w:val="single" w:sz="4" w:space="0" w:color="auto"/>
              <w:right w:val="single" w:sz="4" w:space="0" w:color="auto"/>
            </w:tcBorders>
            <w:shd w:val="clear" w:color="000000" w:fill="FFFFFF"/>
            <w:noWrap/>
            <w:vAlign w:val="center"/>
            <w:hideMark/>
          </w:tcPr>
          <w:p w14:paraId="52300AC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28.6%</w:t>
            </w:r>
          </w:p>
        </w:tc>
      </w:tr>
      <w:tr w:rsidR="00FB7277" w:rsidRPr="00FB7277" w14:paraId="58C87B39"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3C01DE6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EBF0B6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72249E3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36.7%</w:t>
            </w:r>
          </w:p>
        </w:tc>
        <w:tc>
          <w:tcPr>
            <w:tcW w:w="1480" w:type="dxa"/>
            <w:tcBorders>
              <w:top w:val="nil"/>
              <w:left w:val="nil"/>
              <w:bottom w:val="single" w:sz="4" w:space="0" w:color="auto"/>
              <w:right w:val="single" w:sz="4" w:space="0" w:color="auto"/>
            </w:tcBorders>
            <w:shd w:val="clear" w:color="000000" w:fill="FFFFFF"/>
            <w:noWrap/>
            <w:vAlign w:val="center"/>
            <w:hideMark/>
          </w:tcPr>
          <w:p w14:paraId="01D7A31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13.3%</w:t>
            </w:r>
          </w:p>
        </w:tc>
        <w:tc>
          <w:tcPr>
            <w:tcW w:w="1480" w:type="dxa"/>
            <w:tcBorders>
              <w:top w:val="nil"/>
              <w:left w:val="nil"/>
              <w:bottom w:val="single" w:sz="4" w:space="0" w:color="auto"/>
              <w:right w:val="single" w:sz="4" w:space="0" w:color="auto"/>
            </w:tcBorders>
            <w:shd w:val="clear" w:color="000000" w:fill="FFFFFF"/>
            <w:noWrap/>
            <w:vAlign w:val="center"/>
            <w:hideMark/>
          </w:tcPr>
          <w:p w14:paraId="489878D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36.7%</w:t>
            </w:r>
          </w:p>
        </w:tc>
        <w:tc>
          <w:tcPr>
            <w:tcW w:w="1480" w:type="dxa"/>
            <w:tcBorders>
              <w:top w:val="nil"/>
              <w:left w:val="nil"/>
              <w:bottom w:val="single" w:sz="4" w:space="0" w:color="auto"/>
              <w:right w:val="single" w:sz="4" w:space="0" w:color="auto"/>
            </w:tcBorders>
            <w:shd w:val="clear" w:color="000000" w:fill="FFFFFF"/>
            <w:noWrap/>
            <w:vAlign w:val="center"/>
            <w:hideMark/>
          </w:tcPr>
          <w:p w14:paraId="1C6138B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13.3%</w:t>
            </w:r>
          </w:p>
        </w:tc>
      </w:tr>
      <w:tr w:rsidR="00FB7277" w:rsidRPr="00FB7277" w14:paraId="087239E1"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E2C17E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C9D6C0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5E463F7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50.0%</w:t>
            </w:r>
          </w:p>
        </w:tc>
        <w:tc>
          <w:tcPr>
            <w:tcW w:w="1480" w:type="dxa"/>
            <w:tcBorders>
              <w:top w:val="nil"/>
              <w:left w:val="nil"/>
              <w:bottom w:val="single" w:sz="4" w:space="0" w:color="auto"/>
              <w:right w:val="single" w:sz="4" w:space="0" w:color="auto"/>
            </w:tcBorders>
            <w:shd w:val="clear" w:color="000000" w:fill="FFFFFF"/>
            <w:noWrap/>
            <w:vAlign w:val="center"/>
            <w:hideMark/>
          </w:tcPr>
          <w:p w14:paraId="47FD291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w:t>
            </w:r>
          </w:p>
        </w:tc>
        <w:tc>
          <w:tcPr>
            <w:tcW w:w="1480" w:type="dxa"/>
            <w:tcBorders>
              <w:top w:val="nil"/>
              <w:left w:val="nil"/>
              <w:bottom w:val="single" w:sz="4" w:space="0" w:color="auto"/>
              <w:right w:val="single" w:sz="4" w:space="0" w:color="auto"/>
            </w:tcBorders>
            <w:shd w:val="clear" w:color="000000" w:fill="FFFFFF"/>
            <w:noWrap/>
            <w:vAlign w:val="center"/>
            <w:hideMark/>
          </w:tcPr>
          <w:p w14:paraId="561E636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23.7%</w:t>
            </w:r>
          </w:p>
        </w:tc>
        <w:tc>
          <w:tcPr>
            <w:tcW w:w="1480" w:type="dxa"/>
            <w:tcBorders>
              <w:top w:val="nil"/>
              <w:left w:val="nil"/>
              <w:bottom w:val="single" w:sz="4" w:space="0" w:color="auto"/>
              <w:right w:val="single" w:sz="4" w:space="0" w:color="auto"/>
            </w:tcBorders>
            <w:shd w:val="clear" w:color="000000" w:fill="FFFFFF"/>
            <w:noWrap/>
            <w:vAlign w:val="center"/>
            <w:hideMark/>
          </w:tcPr>
          <w:p w14:paraId="66D8062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23.7%</w:t>
            </w:r>
          </w:p>
        </w:tc>
      </w:tr>
      <w:tr w:rsidR="00FB7277" w:rsidRPr="00FB7277" w14:paraId="25F9309E" w14:textId="77777777" w:rsidTr="00FB7277">
        <w:trPr>
          <w:trHeight w:val="255"/>
        </w:trPr>
        <w:tc>
          <w:tcPr>
            <w:tcW w:w="2240" w:type="dxa"/>
            <w:tcBorders>
              <w:top w:val="nil"/>
              <w:left w:val="single" w:sz="4" w:space="0" w:color="auto"/>
              <w:bottom w:val="single" w:sz="4" w:space="0" w:color="auto"/>
              <w:right w:val="nil"/>
            </w:tcBorders>
            <w:shd w:val="clear" w:color="000000" w:fill="E4DFEC"/>
            <w:noWrap/>
            <w:vAlign w:val="center"/>
            <w:hideMark/>
          </w:tcPr>
          <w:p w14:paraId="2123296F"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Broad Field of Education</w:t>
            </w:r>
          </w:p>
        </w:tc>
        <w:tc>
          <w:tcPr>
            <w:tcW w:w="1080" w:type="dxa"/>
            <w:tcBorders>
              <w:top w:val="nil"/>
              <w:left w:val="nil"/>
              <w:bottom w:val="single" w:sz="4" w:space="0" w:color="auto"/>
              <w:right w:val="nil"/>
            </w:tcBorders>
            <w:shd w:val="clear" w:color="000000" w:fill="E4DFEC"/>
            <w:noWrap/>
            <w:vAlign w:val="center"/>
            <w:hideMark/>
          </w:tcPr>
          <w:p w14:paraId="5CF93FB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610F539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24075D9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499F36F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7C0D516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3CDFDE73"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3CAE07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Natural and Physical Sciences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911D82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3C9DF60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72.2%</w:t>
            </w:r>
          </w:p>
        </w:tc>
        <w:tc>
          <w:tcPr>
            <w:tcW w:w="1480" w:type="dxa"/>
            <w:tcBorders>
              <w:top w:val="nil"/>
              <w:left w:val="nil"/>
              <w:bottom w:val="single" w:sz="4" w:space="0" w:color="auto"/>
              <w:right w:val="single" w:sz="4" w:space="0" w:color="auto"/>
            </w:tcBorders>
            <w:shd w:val="clear" w:color="000000" w:fill="FFFFFF"/>
            <w:noWrap/>
            <w:vAlign w:val="center"/>
            <w:hideMark/>
          </w:tcPr>
          <w:p w14:paraId="12F37A3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3.8%</w:t>
            </w:r>
          </w:p>
        </w:tc>
        <w:tc>
          <w:tcPr>
            <w:tcW w:w="1480" w:type="dxa"/>
            <w:tcBorders>
              <w:top w:val="nil"/>
              <w:left w:val="nil"/>
              <w:bottom w:val="single" w:sz="4" w:space="0" w:color="auto"/>
              <w:right w:val="single" w:sz="4" w:space="0" w:color="auto"/>
            </w:tcBorders>
            <w:shd w:val="clear" w:color="000000" w:fill="FFFFFF"/>
            <w:noWrap/>
            <w:vAlign w:val="center"/>
            <w:hideMark/>
          </w:tcPr>
          <w:p w14:paraId="21A4D23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18.1%</w:t>
            </w:r>
          </w:p>
        </w:tc>
        <w:tc>
          <w:tcPr>
            <w:tcW w:w="1480" w:type="dxa"/>
            <w:tcBorders>
              <w:top w:val="nil"/>
              <w:left w:val="nil"/>
              <w:bottom w:val="single" w:sz="4" w:space="0" w:color="auto"/>
              <w:right w:val="single" w:sz="4" w:space="0" w:color="auto"/>
            </w:tcBorders>
            <w:shd w:val="clear" w:color="000000" w:fill="FFFFFF"/>
            <w:noWrap/>
            <w:vAlign w:val="center"/>
            <w:hideMark/>
          </w:tcPr>
          <w:p w14:paraId="4B209AC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6151263E"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7365C72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2961A2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7376351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72.9%</w:t>
            </w:r>
          </w:p>
        </w:tc>
        <w:tc>
          <w:tcPr>
            <w:tcW w:w="1480" w:type="dxa"/>
            <w:tcBorders>
              <w:top w:val="nil"/>
              <w:left w:val="nil"/>
              <w:bottom w:val="single" w:sz="4" w:space="0" w:color="auto"/>
              <w:right w:val="single" w:sz="4" w:space="0" w:color="auto"/>
            </w:tcBorders>
            <w:shd w:val="clear" w:color="000000" w:fill="FFFFFF"/>
            <w:noWrap/>
            <w:vAlign w:val="center"/>
            <w:hideMark/>
          </w:tcPr>
          <w:p w14:paraId="18DF94E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w:t>
            </w:r>
          </w:p>
        </w:tc>
        <w:tc>
          <w:tcPr>
            <w:tcW w:w="1480" w:type="dxa"/>
            <w:tcBorders>
              <w:top w:val="nil"/>
              <w:left w:val="nil"/>
              <w:bottom w:val="single" w:sz="4" w:space="0" w:color="auto"/>
              <w:right w:val="single" w:sz="4" w:space="0" w:color="auto"/>
            </w:tcBorders>
            <w:shd w:val="clear" w:color="000000" w:fill="FFFFFF"/>
            <w:noWrap/>
            <w:vAlign w:val="center"/>
            <w:hideMark/>
          </w:tcPr>
          <w:p w14:paraId="54609BA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18.1%</w:t>
            </w:r>
          </w:p>
        </w:tc>
        <w:tc>
          <w:tcPr>
            <w:tcW w:w="1480" w:type="dxa"/>
            <w:tcBorders>
              <w:top w:val="nil"/>
              <w:left w:val="nil"/>
              <w:bottom w:val="single" w:sz="4" w:space="0" w:color="auto"/>
              <w:right w:val="single" w:sz="4" w:space="0" w:color="auto"/>
            </w:tcBorders>
            <w:shd w:val="clear" w:color="000000" w:fill="FFFFFF"/>
            <w:noWrap/>
            <w:vAlign w:val="center"/>
            <w:hideMark/>
          </w:tcPr>
          <w:p w14:paraId="1940AD9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5.4%</w:t>
            </w:r>
          </w:p>
        </w:tc>
      </w:tr>
      <w:tr w:rsidR="00FB7277" w:rsidRPr="00FB7277" w14:paraId="5D0701F3"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0134F9E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864FE6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058047D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72.0%</w:t>
            </w:r>
          </w:p>
        </w:tc>
        <w:tc>
          <w:tcPr>
            <w:tcW w:w="1480" w:type="dxa"/>
            <w:tcBorders>
              <w:top w:val="nil"/>
              <w:left w:val="nil"/>
              <w:bottom w:val="single" w:sz="4" w:space="0" w:color="auto"/>
              <w:right w:val="single" w:sz="4" w:space="0" w:color="auto"/>
            </w:tcBorders>
            <w:shd w:val="clear" w:color="000000" w:fill="FFFFFF"/>
            <w:noWrap/>
            <w:vAlign w:val="center"/>
            <w:hideMark/>
          </w:tcPr>
          <w:p w14:paraId="25514F5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3.2%</w:t>
            </w:r>
          </w:p>
        </w:tc>
        <w:tc>
          <w:tcPr>
            <w:tcW w:w="1480" w:type="dxa"/>
            <w:tcBorders>
              <w:top w:val="nil"/>
              <w:left w:val="nil"/>
              <w:bottom w:val="single" w:sz="4" w:space="0" w:color="auto"/>
              <w:right w:val="single" w:sz="4" w:space="0" w:color="auto"/>
            </w:tcBorders>
            <w:shd w:val="clear" w:color="000000" w:fill="FFFFFF"/>
            <w:noWrap/>
            <w:vAlign w:val="center"/>
            <w:hideMark/>
          </w:tcPr>
          <w:p w14:paraId="3B5E5C1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19.7%</w:t>
            </w:r>
          </w:p>
        </w:tc>
        <w:tc>
          <w:tcPr>
            <w:tcW w:w="1480" w:type="dxa"/>
            <w:tcBorders>
              <w:top w:val="nil"/>
              <w:left w:val="nil"/>
              <w:bottom w:val="single" w:sz="4" w:space="0" w:color="auto"/>
              <w:right w:val="single" w:sz="4" w:space="0" w:color="auto"/>
            </w:tcBorders>
            <w:shd w:val="clear" w:color="000000" w:fill="FFFFFF"/>
            <w:noWrap/>
            <w:vAlign w:val="center"/>
            <w:hideMark/>
          </w:tcPr>
          <w:p w14:paraId="2E004FE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w:t>
            </w:r>
          </w:p>
        </w:tc>
      </w:tr>
      <w:tr w:rsidR="00FB7277" w:rsidRPr="00FB7277" w14:paraId="74205FFD"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0E2B2B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Information Technology</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3EF4F2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4EBD67C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54.2%</w:t>
            </w:r>
          </w:p>
        </w:tc>
        <w:tc>
          <w:tcPr>
            <w:tcW w:w="1480" w:type="dxa"/>
            <w:tcBorders>
              <w:top w:val="nil"/>
              <w:left w:val="nil"/>
              <w:bottom w:val="single" w:sz="4" w:space="0" w:color="auto"/>
              <w:right w:val="single" w:sz="4" w:space="0" w:color="auto"/>
            </w:tcBorders>
            <w:shd w:val="clear" w:color="000000" w:fill="FFFFFF"/>
            <w:noWrap/>
            <w:vAlign w:val="center"/>
            <w:hideMark/>
          </w:tcPr>
          <w:p w14:paraId="534450B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3.8%</w:t>
            </w:r>
          </w:p>
        </w:tc>
        <w:tc>
          <w:tcPr>
            <w:tcW w:w="1480" w:type="dxa"/>
            <w:tcBorders>
              <w:top w:val="nil"/>
              <w:left w:val="nil"/>
              <w:bottom w:val="single" w:sz="4" w:space="0" w:color="auto"/>
              <w:right w:val="single" w:sz="4" w:space="0" w:color="auto"/>
            </w:tcBorders>
            <w:shd w:val="clear" w:color="000000" w:fill="FFFFFF"/>
            <w:noWrap/>
            <w:vAlign w:val="center"/>
            <w:hideMark/>
          </w:tcPr>
          <w:p w14:paraId="7ED907C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30.6%</w:t>
            </w:r>
          </w:p>
        </w:tc>
        <w:tc>
          <w:tcPr>
            <w:tcW w:w="1480" w:type="dxa"/>
            <w:tcBorders>
              <w:top w:val="nil"/>
              <w:left w:val="nil"/>
              <w:bottom w:val="single" w:sz="4" w:space="0" w:color="auto"/>
              <w:right w:val="single" w:sz="4" w:space="0" w:color="auto"/>
            </w:tcBorders>
            <w:shd w:val="clear" w:color="000000" w:fill="FFFFFF"/>
            <w:noWrap/>
            <w:vAlign w:val="center"/>
            <w:hideMark/>
          </w:tcPr>
          <w:p w14:paraId="670CE0F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11.5%</w:t>
            </w:r>
          </w:p>
        </w:tc>
      </w:tr>
      <w:tr w:rsidR="00FB7277" w:rsidRPr="00FB7277" w14:paraId="403B98A0"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90F667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ED9EED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09AD911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51.0%</w:t>
            </w:r>
          </w:p>
        </w:tc>
        <w:tc>
          <w:tcPr>
            <w:tcW w:w="1480" w:type="dxa"/>
            <w:tcBorders>
              <w:top w:val="nil"/>
              <w:left w:val="nil"/>
              <w:bottom w:val="single" w:sz="4" w:space="0" w:color="auto"/>
              <w:right w:val="single" w:sz="4" w:space="0" w:color="auto"/>
            </w:tcBorders>
            <w:shd w:val="clear" w:color="000000" w:fill="FFFFFF"/>
            <w:noWrap/>
            <w:vAlign w:val="center"/>
            <w:hideMark/>
          </w:tcPr>
          <w:p w14:paraId="62A4F70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w:t>
            </w:r>
          </w:p>
        </w:tc>
        <w:tc>
          <w:tcPr>
            <w:tcW w:w="1480" w:type="dxa"/>
            <w:tcBorders>
              <w:top w:val="nil"/>
              <w:left w:val="nil"/>
              <w:bottom w:val="single" w:sz="4" w:space="0" w:color="auto"/>
              <w:right w:val="single" w:sz="4" w:space="0" w:color="auto"/>
            </w:tcBorders>
            <w:shd w:val="clear" w:color="000000" w:fill="FFFFFF"/>
            <w:noWrap/>
            <w:vAlign w:val="center"/>
            <w:hideMark/>
          </w:tcPr>
          <w:p w14:paraId="6DA68EA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29.8%</w:t>
            </w:r>
          </w:p>
        </w:tc>
        <w:tc>
          <w:tcPr>
            <w:tcW w:w="1480" w:type="dxa"/>
            <w:tcBorders>
              <w:top w:val="nil"/>
              <w:left w:val="nil"/>
              <w:bottom w:val="single" w:sz="4" w:space="0" w:color="auto"/>
              <w:right w:val="single" w:sz="4" w:space="0" w:color="auto"/>
            </w:tcBorders>
            <w:shd w:val="clear" w:color="000000" w:fill="FFFFFF"/>
            <w:noWrap/>
            <w:vAlign w:val="center"/>
            <w:hideMark/>
          </w:tcPr>
          <w:p w14:paraId="29BC84B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12.6%</w:t>
            </w:r>
          </w:p>
        </w:tc>
      </w:tr>
      <w:tr w:rsidR="00FB7277" w:rsidRPr="00FB7277" w14:paraId="41BC9413"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495B048C"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3CA413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13459A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48.6%</w:t>
            </w:r>
          </w:p>
        </w:tc>
        <w:tc>
          <w:tcPr>
            <w:tcW w:w="1480" w:type="dxa"/>
            <w:tcBorders>
              <w:top w:val="nil"/>
              <w:left w:val="nil"/>
              <w:bottom w:val="single" w:sz="4" w:space="0" w:color="auto"/>
              <w:right w:val="single" w:sz="4" w:space="0" w:color="auto"/>
            </w:tcBorders>
            <w:shd w:val="clear" w:color="000000" w:fill="FFFFFF"/>
            <w:noWrap/>
            <w:vAlign w:val="center"/>
            <w:hideMark/>
          </w:tcPr>
          <w:p w14:paraId="105F6B5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w:t>
            </w:r>
          </w:p>
        </w:tc>
        <w:tc>
          <w:tcPr>
            <w:tcW w:w="1480" w:type="dxa"/>
            <w:tcBorders>
              <w:top w:val="nil"/>
              <w:left w:val="nil"/>
              <w:bottom w:val="single" w:sz="4" w:space="0" w:color="auto"/>
              <w:right w:val="single" w:sz="4" w:space="0" w:color="auto"/>
            </w:tcBorders>
            <w:shd w:val="clear" w:color="000000" w:fill="FFFFFF"/>
            <w:noWrap/>
            <w:vAlign w:val="center"/>
            <w:hideMark/>
          </w:tcPr>
          <w:p w14:paraId="37A62AD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36.1%</w:t>
            </w:r>
          </w:p>
        </w:tc>
        <w:tc>
          <w:tcPr>
            <w:tcW w:w="1480" w:type="dxa"/>
            <w:tcBorders>
              <w:top w:val="nil"/>
              <w:left w:val="nil"/>
              <w:bottom w:val="single" w:sz="4" w:space="0" w:color="auto"/>
              <w:right w:val="single" w:sz="4" w:space="0" w:color="auto"/>
            </w:tcBorders>
            <w:shd w:val="clear" w:color="000000" w:fill="FFFFFF"/>
            <w:noWrap/>
            <w:vAlign w:val="center"/>
            <w:hideMark/>
          </w:tcPr>
          <w:p w14:paraId="7CC58CE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11.6%</w:t>
            </w:r>
          </w:p>
        </w:tc>
      </w:tr>
      <w:tr w:rsidR="00FB7277" w:rsidRPr="00FB7277" w14:paraId="7A56C7A1"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7A89826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Engineering and Related Technologies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85D948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0917952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64.8%</w:t>
            </w:r>
          </w:p>
        </w:tc>
        <w:tc>
          <w:tcPr>
            <w:tcW w:w="1480" w:type="dxa"/>
            <w:tcBorders>
              <w:top w:val="nil"/>
              <w:left w:val="nil"/>
              <w:bottom w:val="single" w:sz="4" w:space="0" w:color="auto"/>
              <w:right w:val="single" w:sz="4" w:space="0" w:color="auto"/>
            </w:tcBorders>
            <w:shd w:val="clear" w:color="000000" w:fill="FFFFFF"/>
            <w:noWrap/>
            <w:vAlign w:val="center"/>
            <w:hideMark/>
          </w:tcPr>
          <w:p w14:paraId="68C19CA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w:t>
            </w:r>
          </w:p>
        </w:tc>
        <w:tc>
          <w:tcPr>
            <w:tcW w:w="1480" w:type="dxa"/>
            <w:tcBorders>
              <w:top w:val="nil"/>
              <w:left w:val="nil"/>
              <w:bottom w:val="single" w:sz="4" w:space="0" w:color="auto"/>
              <w:right w:val="single" w:sz="4" w:space="0" w:color="auto"/>
            </w:tcBorders>
            <w:shd w:val="clear" w:color="000000" w:fill="FFFFFF"/>
            <w:noWrap/>
            <w:vAlign w:val="center"/>
            <w:hideMark/>
          </w:tcPr>
          <w:p w14:paraId="66A4C32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25.2%</w:t>
            </w:r>
          </w:p>
        </w:tc>
        <w:tc>
          <w:tcPr>
            <w:tcW w:w="1480" w:type="dxa"/>
            <w:tcBorders>
              <w:top w:val="nil"/>
              <w:left w:val="nil"/>
              <w:bottom w:val="single" w:sz="4" w:space="0" w:color="auto"/>
              <w:right w:val="single" w:sz="4" w:space="0" w:color="auto"/>
            </w:tcBorders>
            <w:shd w:val="clear" w:color="000000" w:fill="FFFFFF"/>
            <w:noWrap/>
            <w:vAlign w:val="center"/>
            <w:hideMark/>
          </w:tcPr>
          <w:p w14:paraId="59DFD0B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7.3%</w:t>
            </w:r>
          </w:p>
        </w:tc>
      </w:tr>
      <w:tr w:rsidR="00FB7277" w:rsidRPr="00FB7277" w14:paraId="19A00864"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E3572C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3824AD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087DD34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63.8%</w:t>
            </w:r>
          </w:p>
        </w:tc>
        <w:tc>
          <w:tcPr>
            <w:tcW w:w="1480" w:type="dxa"/>
            <w:tcBorders>
              <w:top w:val="nil"/>
              <w:left w:val="nil"/>
              <w:bottom w:val="single" w:sz="4" w:space="0" w:color="auto"/>
              <w:right w:val="single" w:sz="4" w:space="0" w:color="auto"/>
            </w:tcBorders>
            <w:shd w:val="clear" w:color="000000" w:fill="FFFFFF"/>
            <w:noWrap/>
            <w:vAlign w:val="center"/>
            <w:hideMark/>
          </w:tcPr>
          <w:p w14:paraId="5E1F14F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4.5%</w:t>
            </w:r>
          </w:p>
        </w:tc>
        <w:tc>
          <w:tcPr>
            <w:tcW w:w="1480" w:type="dxa"/>
            <w:tcBorders>
              <w:top w:val="nil"/>
              <w:left w:val="nil"/>
              <w:bottom w:val="single" w:sz="4" w:space="0" w:color="auto"/>
              <w:right w:val="single" w:sz="4" w:space="0" w:color="auto"/>
            </w:tcBorders>
            <w:shd w:val="clear" w:color="000000" w:fill="FFFFFF"/>
            <w:noWrap/>
            <w:vAlign w:val="center"/>
            <w:hideMark/>
          </w:tcPr>
          <w:p w14:paraId="6974678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25.4%</w:t>
            </w:r>
          </w:p>
        </w:tc>
        <w:tc>
          <w:tcPr>
            <w:tcW w:w="1480" w:type="dxa"/>
            <w:tcBorders>
              <w:top w:val="nil"/>
              <w:left w:val="nil"/>
              <w:bottom w:val="single" w:sz="4" w:space="0" w:color="auto"/>
              <w:right w:val="single" w:sz="4" w:space="0" w:color="auto"/>
            </w:tcBorders>
            <w:shd w:val="clear" w:color="000000" w:fill="FFFFFF"/>
            <w:noWrap/>
            <w:vAlign w:val="center"/>
            <w:hideMark/>
          </w:tcPr>
          <w:p w14:paraId="31B576E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6.3%</w:t>
            </w:r>
          </w:p>
        </w:tc>
      </w:tr>
      <w:tr w:rsidR="00FB7277" w:rsidRPr="00FB7277" w14:paraId="14736D00"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2B6E90D6"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BB7378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EDA5BC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62.9%</w:t>
            </w:r>
          </w:p>
        </w:tc>
        <w:tc>
          <w:tcPr>
            <w:tcW w:w="1480" w:type="dxa"/>
            <w:tcBorders>
              <w:top w:val="nil"/>
              <w:left w:val="nil"/>
              <w:bottom w:val="single" w:sz="4" w:space="0" w:color="auto"/>
              <w:right w:val="single" w:sz="4" w:space="0" w:color="auto"/>
            </w:tcBorders>
            <w:shd w:val="clear" w:color="000000" w:fill="FFFFFF"/>
            <w:noWrap/>
            <w:vAlign w:val="center"/>
            <w:hideMark/>
          </w:tcPr>
          <w:p w14:paraId="29FFFFC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w:t>
            </w:r>
          </w:p>
        </w:tc>
        <w:tc>
          <w:tcPr>
            <w:tcW w:w="1480" w:type="dxa"/>
            <w:tcBorders>
              <w:top w:val="nil"/>
              <w:left w:val="nil"/>
              <w:bottom w:val="single" w:sz="4" w:space="0" w:color="auto"/>
              <w:right w:val="single" w:sz="4" w:space="0" w:color="auto"/>
            </w:tcBorders>
            <w:shd w:val="clear" w:color="000000" w:fill="FFFFFF"/>
            <w:noWrap/>
            <w:vAlign w:val="center"/>
            <w:hideMark/>
          </w:tcPr>
          <w:p w14:paraId="5D03E28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26.8%</w:t>
            </w:r>
          </w:p>
        </w:tc>
        <w:tc>
          <w:tcPr>
            <w:tcW w:w="1480" w:type="dxa"/>
            <w:tcBorders>
              <w:top w:val="nil"/>
              <w:left w:val="nil"/>
              <w:bottom w:val="single" w:sz="4" w:space="0" w:color="auto"/>
              <w:right w:val="single" w:sz="4" w:space="0" w:color="auto"/>
            </w:tcBorders>
            <w:shd w:val="clear" w:color="000000" w:fill="FFFFFF"/>
            <w:noWrap/>
            <w:vAlign w:val="center"/>
            <w:hideMark/>
          </w:tcPr>
          <w:p w14:paraId="7917786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7.4%</w:t>
            </w:r>
          </w:p>
        </w:tc>
      </w:tr>
      <w:tr w:rsidR="00FB7277" w:rsidRPr="00FB7277" w14:paraId="065F1BB0"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2B29617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Architecture and Building</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D8C91C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44C17C0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53.1%</w:t>
            </w:r>
          </w:p>
        </w:tc>
        <w:tc>
          <w:tcPr>
            <w:tcW w:w="1480" w:type="dxa"/>
            <w:tcBorders>
              <w:top w:val="nil"/>
              <w:left w:val="nil"/>
              <w:bottom w:val="single" w:sz="4" w:space="0" w:color="auto"/>
              <w:right w:val="single" w:sz="4" w:space="0" w:color="auto"/>
            </w:tcBorders>
            <w:shd w:val="clear" w:color="000000" w:fill="FFFFFF"/>
            <w:noWrap/>
            <w:vAlign w:val="center"/>
            <w:hideMark/>
          </w:tcPr>
          <w:p w14:paraId="4DC0C2D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c>
          <w:tcPr>
            <w:tcW w:w="1480" w:type="dxa"/>
            <w:tcBorders>
              <w:top w:val="nil"/>
              <w:left w:val="nil"/>
              <w:bottom w:val="single" w:sz="4" w:space="0" w:color="auto"/>
              <w:right w:val="single" w:sz="4" w:space="0" w:color="auto"/>
            </w:tcBorders>
            <w:shd w:val="clear" w:color="000000" w:fill="FFFFFF"/>
            <w:noWrap/>
            <w:vAlign w:val="center"/>
            <w:hideMark/>
          </w:tcPr>
          <w:p w14:paraId="76FF437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34.5%</w:t>
            </w:r>
          </w:p>
        </w:tc>
        <w:tc>
          <w:tcPr>
            <w:tcW w:w="1480" w:type="dxa"/>
            <w:tcBorders>
              <w:top w:val="nil"/>
              <w:left w:val="nil"/>
              <w:bottom w:val="single" w:sz="4" w:space="0" w:color="auto"/>
              <w:right w:val="single" w:sz="4" w:space="0" w:color="auto"/>
            </w:tcBorders>
            <w:shd w:val="clear" w:color="000000" w:fill="FFFFFF"/>
            <w:noWrap/>
            <w:vAlign w:val="center"/>
            <w:hideMark/>
          </w:tcPr>
          <w:p w14:paraId="39CCF1A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5.3%</w:t>
            </w:r>
          </w:p>
        </w:tc>
      </w:tr>
      <w:tr w:rsidR="00FB7277" w:rsidRPr="00FB7277" w14:paraId="36B1A71E"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09B5F32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43CD15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4C37D1B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59.4%</w:t>
            </w:r>
          </w:p>
        </w:tc>
        <w:tc>
          <w:tcPr>
            <w:tcW w:w="1480" w:type="dxa"/>
            <w:tcBorders>
              <w:top w:val="nil"/>
              <w:left w:val="nil"/>
              <w:bottom w:val="single" w:sz="4" w:space="0" w:color="auto"/>
              <w:right w:val="single" w:sz="4" w:space="0" w:color="auto"/>
            </w:tcBorders>
            <w:shd w:val="clear" w:color="000000" w:fill="FFFFFF"/>
            <w:noWrap/>
            <w:vAlign w:val="center"/>
            <w:hideMark/>
          </w:tcPr>
          <w:p w14:paraId="147554E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9.4%</w:t>
            </w:r>
          </w:p>
        </w:tc>
        <w:tc>
          <w:tcPr>
            <w:tcW w:w="1480" w:type="dxa"/>
            <w:tcBorders>
              <w:top w:val="nil"/>
              <w:left w:val="nil"/>
              <w:bottom w:val="single" w:sz="4" w:space="0" w:color="auto"/>
              <w:right w:val="single" w:sz="4" w:space="0" w:color="auto"/>
            </w:tcBorders>
            <w:shd w:val="clear" w:color="000000" w:fill="FFFFFF"/>
            <w:noWrap/>
            <w:vAlign w:val="center"/>
            <w:hideMark/>
          </w:tcPr>
          <w:p w14:paraId="7446688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25.5%</w:t>
            </w:r>
          </w:p>
        </w:tc>
        <w:tc>
          <w:tcPr>
            <w:tcW w:w="1480" w:type="dxa"/>
            <w:tcBorders>
              <w:top w:val="nil"/>
              <w:left w:val="nil"/>
              <w:bottom w:val="single" w:sz="4" w:space="0" w:color="auto"/>
              <w:right w:val="single" w:sz="4" w:space="0" w:color="auto"/>
            </w:tcBorders>
            <w:shd w:val="clear" w:color="000000" w:fill="FFFFFF"/>
            <w:noWrap/>
            <w:vAlign w:val="center"/>
            <w:hideMark/>
          </w:tcPr>
          <w:p w14:paraId="4C24B14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w:t>
            </w:r>
          </w:p>
        </w:tc>
      </w:tr>
      <w:tr w:rsidR="00FB7277" w:rsidRPr="00FB7277" w14:paraId="7C079D24"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5864F7D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4842FE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E2E40A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58.8%</w:t>
            </w:r>
          </w:p>
        </w:tc>
        <w:tc>
          <w:tcPr>
            <w:tcW w:w="1480" w:type="dxa"/>
            <w:tcBorders>
              <w:top w:val="nil"/>
              <w:left w:val="nil"/>
              <w:bottom w:val="single" w:sz="4" w:space="0" w:color="auto"/>
              <w:right w:val="single" w:sz="4" w:space="0" w:color="auto"/>
            </w:tcBorders>
            <w:shd w:val="clear" w:color="000000" w:fill="FFFFFF"/>
            <w:noWrap/>
            <w:vAlign w:val="center"/>
            <w:hideMark/>
          </w:tcPr>
          <w:p w14:paraId="5F73260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5.1%</w:t>
            </w:r>
          </w:p>
        </w:tc>
        <w:tc>
          <w:tcPr>
            <w:tcW w:w="1480" w:type="dxa"/>
            <w:tcBorders>
              <w:top w:val="nil"/>
              <w:left w:val="nil"/>
              <w:bottom w:val="single" w:sz="4" w:space="0" w:color="auto"/>
              <w:right w:val="single" w:sz="4" w:space="0" w:color="auto"/>
            </w:tcBorders>
            <w:shd w:val="clear" w:color="000000" w:fill="FFFFFF"/>
            <w:noWrap/>
            <w:vAlign w:val="center"/>
            <w:hideMark/>
          </w:tcPr>
          <w:p w14:paraId="5F87A35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33.8%</w:t>
            </w:r>
          </w:p>
        </w:tc>
        <w:tc>
          <w:tcPr>
            <w:tcW w:w="1480" w:type="dxa"/>
            <w:tcBorders>
              <w:top w:val="nil"/>
              <w:left w:val="nil"/>
              <w:bottom w:val="single" w:sz="4" w:space="0" w:color="auto"/>
              <w:right w:val="single" w:sz="4" w:space="0" w:color="auto"/>
            </w:tcBorders>
            <w:shd w:val="clear" w:color="000000" w:fill="FFFFFF"/>
            <w:noWrap/>
            <w:vAlign w:val="center"/>
            <w:hideMark/>
          </w:tcPr>
          <w:p w14:paraId="7191A8D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w:t>
            </w:r>
          </w:p>
        </w:tc>
      </w:tr>
      <w:tr w:rsidR="00FB7277" w:rsidRPr="00FB7277" w14:paraId="0797CD97"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B24684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Agriculture, Environmental and Related Studies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EC19C4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494140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66.4%</w:t>
            </w:r>
          </w:p>
        </w:tc>
        <w:tc>
          <w:tcPr>
            <w:tcW w:w="1480" w:type="dxa"/>
            <w:tcBorders>
              <w:top w:val="nil"/>
              <w:left w:val="nil"/>
              <w:bottom w:val="single" w:sz="4" w:space="0" w:color="auto"/>
              <w:right w:val="single" w:sz="4" w:space="0" w:color="auto"/>
            </w:tcBorders>
            <w:shd w:val="clear" w:color="000000" w:fill="FFFFFF"/>
            <w:noWrap/>
            <w:vAlign w:val="center"/>
            <w:hideMark/>
          </w:tcPr>
          <w:p w14:paraId="6FD0FCA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w:t>
            </w:r>
          </w:p>
        </w:tc>
        <w:tc>
          <w:tcPr>
            <w:tcW w:w="1480" w:type="dxa"/>
            <w:tcBorders>
              <w:top w:val="nil"/>
              <w:left w:val="nil"/>
              <w:bottom w:val="single" w:sz="4" w:space="0" w:color="auto"/>
              <w:right w:val="single" w:sz="4" w:space="0" w:color="auto"/>
            </w:tcBorders>
            <w:shd w:val="clear" w:color="000000" w:fill="FFFFFF"/>
            <w:noWrap/>
            <w:vAlign w:val="center"/>
            <w:hideMark/>
          </w:tcPr>
          <w:p w14:paraId="3F7A523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21.4%</w:t>
            </w:r>
          </w:p>
        </w:tc>
        <w:tc>
          <w:tcPr>
            <w:tcW w:w="1480" w:type="dxa"/>
            <w:tcBorders>
              <w:top w:val="nil"/>
              <w:left w:val="nil"/>
              <w:bottom w:val="single" w:sz="4" w:space="0" w:color="auto"/>
              <w:right w:val="single" w:sz="4" w:space="0" w:color="auto"/>
            </w:tcBorders>
            <w:shd w:val="clear" w:color="000000" w:fill="FFFFFF"/>
            <w:noWrap/>
            <w:vAlign w:val="center"/>
            <w:hideMark/>
          </w:tcPr>
          <w:p w14:paraId="52B1BC7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w:t>
            </w:r>
          </w:p>
        </w:tc>
      </w:tr>
      <w:tr w:rsidR="00FB7277" w:rsidRPr="00FB7277" w14:paraId="50B74F8F"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5B6E1B6"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3FDE46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2E2F07E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71.7%</w:t>
            </w:r>
          </w:p>
        </w:tc>
        <w:tc>
          <w:tcPr>
            <w:tcW w:w="1480" w:type="dxa"/>
            <w:tcBorders>
              <w:top w:val="nil"/>
              <w:left w:val="nil"/>
              <w:bottom w:val="single" w:sz="4" w:space="0" w:color="auto"/>
              <w:right w:val="single" w:sz="4" w:space="0" w:color="auto"/>
            </w:tcBorders>
            <w:shd w:val="clear" w:color="000000" w:fill="FFFFFF"/>
            <w:noWrap/>
            <w:vAlign w:val="center"/>
            <w:hideMark/>
          </w:tcPr>
          <w:p w14:paraId="5D4DDD6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80" w:type="dxa"/>
            <w:tcBorders>
              <w:top w:val="nil"/>
              <w:left w:val="nil"/>
              <w:bottom w:val="single" w:sz="4" w:space="0" w:color="auto"/>
              <w:right w:val="single" w:sz="4" w:space="0" w:color="auto"/>
            </w:tcBorders>
            <w:shd w:val="clear" w:color="000000" w:fill="FFFFFF"/>
            <w:noWrap/>
            <w:vAlign w:val="center"/>
            <w:hideMark/>
          </w:tcPr>
          <w:p w14:paraId="0F33F87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20.1%</w:t>
            </w:r>
          </w:p>
        </w:tc>
        <w:tc>
          <w:tcPr>
            <w:tcW w:w="1480" w:type="dxa"/>
            <w:tcBorders>
              <w:top w:val="nil"/>
              <w:left w:val="nil"/>
              <w:bottom w:val="single" w:sz="4" w:space="0" w:color="auto"/>
              <w:right w:val="single" w:sz="4" w:space="0" w:color="auto"/>
            </w:tcBorders>
            <w:shd w:val="clear" w:color="000000" w:fill="FFFFFF"/>
            <w:noWrap/>
            <w:vAlign w:val="center"/>
            <w:hideMark/>
          </w:tcPr>
          <w:p w14:paraId="57CF8F3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r>
      <w:tr w:rsidR="00FB7277" w:rsidRPr="00FB7277" w14:paraId="7497675C"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2373FB7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382C7E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3B3B507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64.6%</w:t>
            </w:r>
          </w:p>
        </w:tc>
        <w:tc>
          <w:tcPr>
            <w:tcW w:w="1480" w:type="dxa"/>
            <w:tcBorders>
              <w:top w:val="nil"/>
              <w:left w:val="nil"/>
              <w:bottom w:val="single" w:sz="4" w:space="0" w:color="auto"/>
              <w:right w:val="single" w:sz="4" w:space="0" w:color="auto"/>
            </w:tcBorders>
            <w:shd w:val="clear" w:color="000000" w:fill="FFFFFF"/>
            <w:noWrap/>
            <w:vAlign w:val="center"/>
            <w:hideMark/>
          </w:tcPr>
          <w:p w14:paraId="6D8BC35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4.6%</w:t>
            </w:r>
          </w:p>
        </w:tc>
        <w:tc>
          <w:tcPr>
            <w:tcW w:w="1480" w:type="dxa"/>
            <w:tcBorders>
              <w:top w:val="nil"/>
              <w:left w:val="nil"/>
              <w:bottom w:val="single" w:sz="4" w:space="0" w:color="auto"/>
              <w:right w:val="single" w:sz="4" w:space="0" w:color="auto"/>
            </w:tcBorders>
            <w:shd w:val="clear" w:color="000000" w:fill="FFFFFF"/>
            <w:noWrap/>
            <w:vAlign w:val="center"/>
            <w:hideMark/>
          </w:tcPr>
          <w:p w14:paraId="25D2E5E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26.5%</w:t>
            </w:r>
          </w:p>
        </w:tc>
        <w:tc>
          <w:tcPr>
            <w:tcW w:w="1480" w:type="dxa"/>
            <w:tcBorders>
              <w:top w:val="nil"/>
              <w:left w:val="nil"/>
              <w:bottom w:val="single" w:sz="4" w:space="0" w:color="auto"/>
              <w:right w:val="single" w:sz="4" w:space="0" w:color="auto"/>
            </w:tcBorders>
            <w:shd w:val="clear" w:color="000000" w:fill="FFFFFF"/>
            <w:noWrap/>
            <w:vAlign w:val="center"/>
            <w:hideMark/>
          </w:tcPr>
          <w:p w14:paraId="26CBD42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4.3%</w:t>
            </w:r>
          </w:p>
        </w:tc>
      </w:tr>
      <w:tr w:rsidR="00FB7277" w:rsidRPr="00FB7277" w14:paraId="146EB0D5"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F652A4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Health</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71401B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592C98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65.9%</w:t>
            </w:r>
          </w:p>
        </w:tc>
        <w:tc>
          <w:tcPr>
            <w:tcW w:w="1480" w:type="dxa"/>
            <w:tcBorders>
              <w:top w:val="nil"/>
              <w:left w:val="nil"/>
              <w:bottom w:val="single" w:sz="4" w:space="0" w:color="auto"/>
              <w:right w:val="single" w:sz="4" w:space="0" w:color="auto"/>
            </w:tcBorders>
            <w:shd w:val="clear" w:color="000000" w:fill="FFFFFF"/>
            <w:noWrap/>
            <w:vAlign w:val="center"/>
            <w:hideMark/>
          </w:tcPr>
          <w:p w14:paraId="1B4A508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c>
          <w:tcPr>
            <w:tcW w:w="1480" w:type="dxa"/>
            <w:tcBorders>
              <w:top w:val="nil"/>
              <w:left w:val="nil"/>
              <w:bottom w:val="single" w:sz="4" w:space="0" w:color="auto"/>
              <w:right w:val="single" w:sz="4" w:space="0" w:color="auto"/>
            </w:tcBorders>
            <w:shd w:val="clear" w:color="000000" w:fill="FFFFFF"/>
            <w:noWrap/>
            <w:vAlign w:val="center"/>
            <w:hideMark/>
          </w:tcPr>
          <w:p w14:paraId="0CFF468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22.2%</w:t>
            </w:r>
          </w:p>
        </w:tc>
        <w:tc>
          <w:tcPr>
            <w:tcW w:w="1480" w:type="dxa"/>
            <w:tcBorders>
              <w:top w:val="nil"/>
              <w:left w:val="nil"/>
              <w:bottom w:val="single" w:sz="4" w:space="0" w:color="auto"/>
              <w:right w:val="single" w:sz="4" w:space="0" w:color="auto"/>
            </w:tcBorders>
            <w:shd w:val="clear" w:color="000000" w:fill="FFFFFF"/>
            <w:noWrap/>
            <w:vAlign w:val="center"/>
            <w:hideMark/>
          </w:tcPr>
          <w:p w14:paraId="3840439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w:t>
            </w:r>
          </w:p>
        </w:tc>
      </w:tr>
      <w:tr w:rsidR="00FB7277" w:rsidRPr="00FB7277" w14:paraId="78A2BB60"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7582AA3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0C86A0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3985FF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66.3%</w:t>
            </w:r>
          </w:p>
        </w:tc>
        <w:tc>
          <w:tcPr>
            <w:tcW w:w="1480" w:type="dxa"/>
            <w:tcBorders>
              <w:top w:val="nil"/>
              <w:left w:val="nil"/>
              <w:bottom w:val="single" w:sz="4" w:space="0" w:color="auto"/>
              <w:right w:val="single" w:sz="4" w:space="0" w:color="auto"/>
            </w:tcBorders>
            <w:shd w:val="clear" w:color="000000" w:fill="FFFFFF"/>
            <w:noWrap/>
            <w:vAlign w:val="center"/>
            <w:hideMark/>
          </w:tcPr>
          <w:p w14:paraId="57A757C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w:t>
            </w:r>
          </w:p>
        </w:tc>
        <w:tc>
          <w:tcPr>
            <w:tcW w:w="1480" w:type="dxa"/>
            <w:tcBorders>
              <w:top w:val="nil"/>
              <w:left w:val="nil"/>
              <w:bottom w:val="single" w:sz="4" w:space="0" w:color="auto"/>
              <w:right w:val="single" w:sz="4" w:space="0" w:color="auto"/>
            </w:tcBorders>
            <w:shd w:val="clear" w:color="000000" w:fill="FFFFFF"/>
            <w:noWrap/>
            <w:vAlign w:val="center"/>
            <w:hideMark/>
          </w:tcPr>
          <w:p w14:paraId="49DE881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22.6%</w:t>
            </w:r>
          </w:p>
        </w:tc>
        <w:tc>
          <w:tcPr>
            <w:tcW w:w="1480" w:type="dxa"/>
            <w:tcBorders>
              <w:top w:val="nil"/>
              <w:left w:val="nil"/>
              <w:bottom w:val="single" w:sz="4" w:space="0" w:color="auto"/>
              <w:right w:val="single" w:sz="4" w:space="0" w:color="auto"/>
            </w:tcBorders>
            <w:shd w:val="clear" w:color="000000" w:fill="FFFFFF"/>
            <w:noWrap/>
            <w:vAlign w:val="center"/>
            <w:hideMark/>
          </w:tcPr>
          <w:p w14:paraId="7916BEC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w:t>
            </w:r>
          </w:p>
        </w:tc>
      </w:tr>
      <w:tr w:rsidR="00FB7277" w:rsidRPr="00FB7277" w14:paraId="4EB0E8EF"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5FB4A4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45DA87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78149DD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68.6%</w:t>
            </w:r>
          </w:p>
        </w:tc>
        <w:tc>
          <w:tcPr>
            <w:tcW w:w="1480" w:type="dxa"/>
            <w:tcBorders>
              <w:top w:val="nil"/>
              <w:left w:val="nil"/>
              <w:bottom w:val="single" w:sz="4" w:space="0" w:color="auto"/>
              <w:right w:val="single" w:sz="4" w:space="0" w:color="auto"/>
            </w:tcBorders>
            <w:shd w:val="clear" w:color="000000" w:fill="FFFFFF"/>
            <w:noWrap/>
            <w:vAlign w:val="center"/>
            <w:hideMark/>
          </w:tcPr>
          <w:p w14:paraId="49F74AC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w:t>
            </w:r>
          </w:p>
        </w:tc>
        <w:tc>
          <w:tcPr>
            <w:tcW w:w="1480" w:type="dxa"/>
            <w:tcBorders>
              <w:top w:val="nil"/>
              <w:left w:val="nil"/>
              <w:bottom w:val="single" w:sz="4" w:space="0" w:color="auto"/>
              <w:right w:val="single" w:sz="4" w:space="0" w:color="auto"/>
            </w:tcBorders>
            <w:shd w:val="clear" w:color="000000" w:fill="FFFFFF"/>
            <w:noWrap/>
            <w:vAlign w:val="center"/>
            <w:hideMark/>
          </w:tcPr>
          <w:p w14:paraId="2EFD2EE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20.3%</w:t>
            </w:r>
          </w:p>
        </w:tc>
        <w:tc>
          <w:tcPr>
            <w:tcW w:w="1480" w:type="dxa"/>
            <w:tcBorders>
              <w:top w:val="nil"/>
              <w:left w:val="nil"/>
              <w:bottom w:val="single" w:sz="4" w:space="0" w:color="auto"/>
              <w:right w:val="single" w:sz="4" w:space="0" w:color="auto"/>
            </w:tcBorders>
            <w:shd w:val="clear" w:color="000000" w:fill="FFFFFF"/>
            <w:noWrap/>
            <w:vAlign w:val="center"/>
            <w:hideMark/>
          </w:tcPr>
          <w:p w14:paraId="41FE2A7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4.9%</w:t>
            </w:r>
          </w:p>
        </w:tc>
      </w:tr>
    </w:tbl>
    <w:p w14:paraId="107C1DE9" w14:textId="286BB870" w:rsidR="007C168E" w:rsidRDefault="007C168E"/>
    <w:tbl>
      <w:tblPr>
        <w:tblW w:w="9240" w:type="dxa"/>
        <w:tblLook w:val="04A0" w:firstRow="1" w:lastRow="0" w:firstColumn="1" w:lastColumn="0" w:noHBand="0" w:noVBand="1"/>
      </w:tblPr>
      <w:tblGrid>
        <w:gridCol w:w="2240"/>
        <w:gridCol w:w="1080"/>
        <w:gridCol w:w="1480"/>
        <w:gridCol w:w="1480"/>
        <w:gridCol w:w="1480"/>
        <w:gridCol w:w="1480"/>
      </w:tblGrid>
      <w:tr w:rsidR="00FB7277" w:rsidRPr="00FB7277" w14:paraId="2B788C69" w14:textId="77777777" w:rsidTr="00FB7277">
        <w:trPr>
          <w:trHeight w:val="795"/>
        </w:trPr>
        <w:tc>
          <w:tcPr>
            <w:tcW w:w="2240" w:type="dxa"/>
            <w:tcBorders>
              <w:top w:val="single" w:sz="4" w:space="0" w:color="auto"/>
              <w:left w:val="single" w:sz="4" w:space="0" w:color="auto"/>
              <w:bottom w:val="single" w:sz="4" w:space="0" w:color="auto"/>
              <w:right w:val="nil"/>
            </w:tcBorders>
            <w:shd w:val="clear" w:color="000000" w:fill="53265C"/>
            <w:noWrap/>
            <w:vAlign w:val="center"/>
            <w:hideMark/>
          </w:tcPr>
          <w:p w14:paraId="010C28FB" w14:textId="77777777" w:rsidR="00FB7277" w:rsidRPr="00FB7277" w:rsidRDefault="00FB7277" w:rsidP="00FB7277">
            <w:pPr>
              <w:spacing w:after="0" w:line="240" w:lineRule="auto"/>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 </w:t>
            </w:r>
          </w:p>
        </w:tc>
        <w:tc>
          <w:tcPr>
            <w:tcW w:w="1080" w:type="dxa"/>
            <w:tcBorders>
              <w:top w:val="single" w:sz="4" w:space="0" w:color="auto"/>
              <w:left w:val="nil"/>
              <w:bottom w:val="single" w:sz="4" w:space="0" w:color="auto"/>
              <w:right w:val="nil"/>
            </w:tcBorders>
            <w:shd w:val="clear" w:color="000000" w:fill="53265C"/>
            <w:vAlign w:val="center"/>
            <w:hideMark/>
          </w:tcPr>
          <w:p w14:paraId="4A8CC64D"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Cohort group</w:t>
            </w:r>
          </w:p>
        </w:tc>
        <w:tc>
          <w:tcPr>
            <w:tcW w:w="1480" w:type="dxa"/>
            <w:tcBorders>
              <w:top w:val="single" w:sz="4" w:space="0" w:color="auto"/>
              <w:left w:val="nil"/>
              <w:bottom w:val="single" w:sz="4" w:space="0" w:color="auto"/>
              <w:right w:val="nil"/>
            </w:tcBorders>
            <w:shd w:val="clear" w:color="000000" w:fill="53265C"/>
            <w:vAlign w:val="center"/>
            <w:hideMark/>
          </w:tcPr>
          <w:p w14:paraId="15A05CC1"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Completed</w:t>
            </w:r>
          </w:p>
        </w:tc>
        <w:tc>
          <w:tcPr>
            <w:tcW w:w="1480" w:type="dxa"/>
            <w:tcBorders>
              <w:top w:val="single" w:sz="4" w:space="0" w:color="auto"/>
              <w:left w:val="nil"/>
              <w:bottom w:val="single" w:sz="4" w:space="0" w:color="auto"/>
              <w:right w:val="nil"/>
            </w:tcBorders>
            <w:shd w:val="clear" w:color="000000" w:fill="53265C"/>
            <w:vAlign w:val="center"/>
            <w:hideMark/>
          </w:tcPr>
          <w:p w14:paraId="441322D1"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Still enrolled in the 9th year</w:t>
            </w:r>
          </w:p>
        </w:tc>
        <w:tc>
          <w:tcPr>
            <w:tcW w:w="1480" w:type="dxa"/>
            <w:tcBorders>
              <w:top w:val="single" w:sz="4" w:space="0" w:color="auto"/>
              <w:left w:val="nil"/>
              <w:bottom w:val="single" w:sz="4" w:space="0" w:color="auto"/>
              <w:right w:val="nil"/>
            </w:tcBorders>
            <w:shd w:val="clear" w:color="000000" w:fill="53265C"/>
            <w:vAlign w:val="center"/>
            <w:hideMark/>
          </w:tcPr>
          <w:p w14:paraId="2D2B8970"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Re-enrolled, but dropped out</w:t>
            </w:r>
          </w:p>
        </w:tc>
        <w:tc>
          <w:tcPr>
            <w:tcW w:w="1480" w:type="dxa"/>
            <w:tcBorders>
              <w:top w:val="single" w:sz="4" w:space="0" w:color="auto"/>
              <w:left w:val="nil"/>
              <w:bottom w:val="single" w:sz="4" w:space="0" w:color="auto"/>
              <w:right w:val="single" w:sz="4" w:space="0" w:color="auto"/>
            </w:tcBorders>
            <w:shd w:val="clear" w:color="000000" w:fill="53265C"/>
            <w:vAlign w:val="center"/>
            <w:hideMark/>
          </w:tcPr>
          <w:p w14:paraId="7A445B89" w14:textId="77777777" w:rsidR="00FB7277" w:rsidRPr="00FB7277" w:rsidRDefault="00FB7277" w:rsidP="00FB7277">
            <w:pPr>
              <w:spacing w:after="0" w:line="240" w:lineRule="auto"/>
              <w:jc w:val="center"/>
              <w:rPr>
                <w:rFonts w:ascii="Calibri" w:eastAsia="Times New Roman" w:hAnsi="Calibri" w:cs="Calibri"/>
                <w:b/>
                <w:bCs/>
                <w:color w:val="FFFFFF"/>
                <w:sz w:val="20"/>
                <w:szCs w:val="20"/>
                <w:lang w:eastAsia="en-AU"/>
              </w:rPr>
            </w:pPr>
            <w:r w:rsidRPr="00FB7277">
              <w:rPr>
                <w:rFonts w:ascii="Calibri" w:eastAsia="Times New Roman" w:hAnsi="Calibri" w:cs="Calibri"/>
                <w:b/>
                <w:bCs/>
                <w:color w:val="FFFFFF"/>
                <w:sz w:val="20"/>
                <w:szCs w:val="20"/>
                <w:lang w:eastAsia="en-AU"/>
              </w:rPr>
              <w:t>Never came back after first year</w:t>
            </w:r>
          </w:p>
        </w:tc>
      </w:tr>
      <w:tr w:rsidR="00FB7277" w:rsidRPr="00FB7277" w14:paraId="42FD5889" w14:textId="77777777" w:rsidTr="00FB7277">
        <w:trPr>
          <w:trHeight w:val="270"/>
        </w:trPr>
        <w:tc>
          <w:tcPr>
            <w:tcW w:w="9240" w:type="dxa"/>
            <w:gridSpan w:val="6"/>
            <w:tcBorders>
              <w:top w:val="single" w:sz="4" w:space="0" w:color="auto"/>
              <w:left w:val="single" w:sz="4" w:space="0" w:color="auto"/>
              <w:bottom w:val="single" w:sz="4" w:space="0" w:color="auto"/>
              <w:right w:val="single" w:sz="4" w:space="0" w:color="000000"/>
            </w:tcBorders>
            <w:shd w:val="clear" w:color="000000" w:fill="E4DFEC"/>
            <w:noWrap/>
            <w:vAlign w:val="center"/>
            <w:hideMark/>
          </w:tcPr>
          <w:p w14:paraId="4AAF5283" w14:textId="007828C4"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Broad Field of Education cont</w:t>
            </w:r>
            <w:r w:rsidR="001E3029">
              <w:rPr>
                <w:rFonts w:ascii="Calibri" w:eastAsia="Times New Roman" w:hAnsi="Calibri" w:cs="Calibri"/>
                <w:b/>
                <w:bCs/>
                <w:color w:val="000000"/>
                <w:sz w:val="20"/>
                <w:szCs w:val="20"/>
                <w:lang w:eastAsia="en-AU"/>
              </w:rPr>
              <w:t>inued</w:t>
            </w:r>
            <w:r w:rsidRPr="00FB7277">
              <w:rPr>
                <w:rFonts w:ascii="Calibri" w:eastAsia="Times New Roman" w:hAnsi="Calibri" w:cs="Calibri"/>
                <w:b/>
                <w:bCs/>
                <w:color w:val="000000"/>
                <w:sz w:val="20"/>
                <w:szCs w:val="20"/>
                <w:lang w:eastAsia="en-AU"/>
              </w:rPr>
              <w:t>…</w:t>
            </w:r>
          </w:p>
        </w:tc>
      </w:tr>
      <w:tr w:rsidR="00FB7277" w:rsidRPr="00FB7277" w14:paraId="1AC110D3"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C3A5DA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Education</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627C05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2E0B6A7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41.2%</w:t>
            </w:r>
          </w:p>
        </w:tc>
        <w:tc>
          <w:tcPr>
            <w:tcW w:w="1480" w:type="dxa"/>
            <w:tcBorders>
              <w:top w:val="nil"/>
              <w:left w:val="nil"/>
              <w:bottom w:val="single" w:sz="4" w:space="0" w:color="auto"/>
              <w:right w:val="single" w:sz="4" w:space="0" w:color="auto"/>
            </w:tcBorders>
            <w:shd w:val="clear" w:color="000000" w:fill="FFFFFF"/>
            <w:noWrap/>
            <w:vAlign w:val="center"/>
            <w:hideMark/>
          </w:tcPr>
          <w:p w14:paraId="06FFC6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10.6%</w:t>
            </w:r>
          </w:p>
        </w:tc>
        <w:tc>
          <w:tcPr>
            <w:tcW w:w="1480" w:type="dxa"/>
            <w:tcBorders>
              <w:top w:val="nil"/>
              <w:left w:val="nil"/>
              <w:bottom w:val="single" w:sz="4" w:space="0" w:color="auto"/>
              <w:right w:val="single" w:sz="4" w:space="0" w:color="auto"/>
            </w:tcBorders>
            <w:shd w:val="clear" w:color="000000" w:fill="FFFFFF"/>
            <w:noWrap/>
            <w:vAlign w:val="center"/>
            <w:hideMark/>
          </w:tcPr>
          <w:p w14:paraId="1D72A8F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35.3%</w:t>
            </w:r>
          </w:p>
        </w:tc>
        <w:tc>
          <w:tcPr>
            <w:tcW w:w="1480" w:type="dxa"/>
            <w:tcBorders>
              <w:top w:val="nil"/>
              <w:left w:val="nil"/>
              <w:bottom w:val="single" w:sz="4" w:space="0" w:color="auto"/>
              <w:right w:val="single" w:sz="4" w:space="0" w:color="auto"/>
            </w:tcBorders>
            <w:shd w:val="clear" w:color="000000" w:fill="FFFFFF"/>
            <w:noWrap/>
            <w:vAlign w:val="center"/>
            <w:hideMark/>
          </w:tcPr>
          <w:p w14:paraId="52C9976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12.9%</w:t>
            </w:r>
          </w:p>
        </w:tc>
      </w:tr>
      <w:tr w:rsidR="00FB7277" w:rsidRPr="00FB7277" w14:paraId="59974B02"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7BAF250C"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92D389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26E1D79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44.0%</w:t>
            </w:r>
          </w:p>
        </w:tc>
        <w:tc>
          <w:tcPr>
            <w:tcW w:w="1480" w:type="dxa"/>
            <w:tcBorders>
              <w:top w:val="nil"/>
              <w:left w:val="nil"/>
              <w:bottom w:val="single" w:sz="4" w:space="0" w:color="auto"/>
              <w:right w:val="single" w:sz="4" w:space="0" w:color="auto"/>
            </w:tcBorders>
            <w:shd w:val="clear" w:color="000000" w:fill="FFFFFF"/>
            <w:noWrap/>
            <w:vAlign w:val="center"/>
            <w:hideMark/>
          </w:tcPr>
          <w:p w14:paraId="4118C60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12.8%</w:t>
            </w:r>
          </w:p>
        </w:tc>
        <w:tc>
          <w:tcPr>
            <w:tcW w:w="1480" w:type="dxa"/>
            <w:tcBorders>
              <w:top w:val="nil"/>
              <w:left w:val="nil"/>
              <w:bottom w:val="single" w:sz="4" w:space="0" w:color="auto"/>
              <w:right w:val="single" w:sz="4" w:space="0" w:color="auto"/>
            </w:tcBorders>
            <w:shd w:val="clear" w:color="000000" w:fill="FFFFFF"/>
            <w:noWrap/>
            <w:vAlign w:val="center"/>
            <w:hideMark/>
          </w:tcPr>
          <w:p w14:paraId="6E71ABE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30.8%</w:t>
            </w:r>
          </w:p>
        </w:tc>
        <w:tc>
          <w:tcPr>
            <w:tcW w:w="1480" w:type="dxa"/>
            <w:tcBorders>
              <w:top w:val="nil"/>
              <w:left w:val="nil"/>
              <w:bottom w:val="single" w:sz="4" w:space="0" w:color="auto"/>
              <w:right w:val="single" w:sz="4" w:space="0" w:color="auto"/>
            </w:tcBorders>
            <w:shd w:val="clear" w:color="000000" w:fill="FFFFFF"/>
            <w:noWrap/>
            <w:vAlign w:val="center"/>
            <w:hideMark/>
          </w:tcPr>
          <w:p w14:paraId="19DD4B1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12.5%</w:t>
            </w:r>
          </w:p>
        </w:tc>
      </w:tr>
      <w:tr w:rsidR="00FB7277" w:rsidRPr="00FB7277" w14:paraId="5FFF41A6"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C2583C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63CA93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0350AA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41.5%</w:t>
            </w:r>
          </w:p>
        </w:tc>
        <w:tc>
          <w:tcPr>
            <w:tcW w:w="1480" w:type="dxa"/>
            <w:tcBorders>
              <w:top w:val="nil"/>
              <w:left w:val="nil"/>
              <w:bottom w:val="single" w:sz="4" w:space="0" w:color="auto"/>
              <w:right w:val="single" w:sz="4" w:space="0" w:color="auto"/>
            </w:tcBorders>
            <w:shd w:val="clear" w:color="000000" w:fill="FFFFFF"/>
            <w:noWrap/>
            <w:vAlign w:val="center"/>
            <w:hideMark/>
          </w:tcPr>
          <w:p w14:paraId="4DE6C12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9.7%</w:t>
            </w:r>
          </w:p>
        </w:tc>
        <w:tc>
          <w:tcPr>
            <w:tcW w:w="1480" w:type="dxa"/>
            <w:tcBorders>
              <w:top w:val="nil"/>
              <w:left w:val="nil"/>
              <w:bottom w:val="single" w:sz="4" w:space="0" w:color="auto"/>
              <w:right w:val="single" w:sz="4" w:space="0" w:color="auto"/>
            </w:tcBorders>
            <w:shd w:val="clear" w:color="000000" w:fill="FFFFFF"/>
            <w:noWrap/>
            <w:vAlign w:val="center"/>
            <w:hideMark/>
          </w:tcPr>
          <w:p w14:paraId="288C9AC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35.7%</w:t>
            </w:r>
          </w:p>
        </w:tc>
        <w:tc>
          <w:tcPr>
            <w:tcW w:w="1480" w:type="dxa"/>
            <w:tcBorders>
              <w:top w:val="nil"/>
              <w:left w:val="nil"/>
              <w:bottom w:val="single" w:sz="4" w:space="0" w:color="auto"/>
              <w:right w:val="single" w:sz="4" w:space="0" w:color="auto"/>
            </w:tcBorders>
            <w:shd w:val="clear" w:color="000000" w:fill="FFFFFF"/>
            <w:noWrap/>
            <w:vAlign w:val="center"/>
            <w:hideMark/>
          </w:tcPr>
          <w:p w14:paraId="351ACB8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13.0%</w:t>
            </w:r>
          </w:p>
        </w:tc>
      </w:tr>
      <w:tr w:rsidR="00FB7277" w:rsidRPr="00FB7277" w14:paraId="0CEEE14B"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5E86794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Management and Commerce</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7E8BD2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66ACE81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44.9%</w:t>
            </w:r>
          </w:p>
        </w:tc>
        <w:tc>
          <w:tcPr>
            <w:tcW w:w="1480" w:type="dxa"/>
            <w:tcBorders>
              <w:top w:val="nil"/>
              <w:left w:val="nil"/>
              <w:bottom w:val="single" w:sz="4" w:space="0" w:color="auto"/>
              <w:right w:val="single" w:sz="4" w:space="0" w:color="auto"/>
            </w:tcBorders>
            <w:shd w:val="clear" w:color="000000" w:fill="FFFFFF"/>
            <w:noWrap/>
            <w:vAlign w:val="center"/>
            <w:hideMark/>
          </w:tcPr>
          <w:p w14:paraId="124FB3C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8.7%</w:t>
            </w:r>
          </w:p>
        </w:tc>
        <w:tc>
          <w:tcPr>
            <w:tcW w:w="1480" w:type="dxa"/>
            <w:tcBorders>
              <w:top w:val="nil"/>
              <w:left w:val="nil"/>
              <w:bottom w:val="single" w:sz="4" w:space="0" w:color="auto"/>
              <w:right w:val="single" w:sz="4" w:space="0" w:color="auto"/>
            </w:tcBorders>
            <w:shd w:val="clear" w:color="000000" w:fill="FFFFFF"/>
            <w:noWrap/>
            <w:vAlign w:val="center"/>
            <w:hideMark/>
          </w:tcPr>
          <w:p w14:paraId="16B0F72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31.6%</w:t>
            </w:r>
          </w:p>
        </w:tc>
        <w:tc>
          <w:tcPr>
            <w:tcW w:w="1480" w:type="dxa"/>
            <w:tcBorders>
              <w:top w:val="nil"/>
              <w:left w:val="nil"/>
              <w:bottom w:val="single" w:sz="4" w:space="0" w:color="auto"/>
              <w:right w:val="single" w:sz="4" w:space="0" w:color="auto"/>
            </w:tcBorders>
            <w:shd w:val="clear" w:color="000000" w:fill="FFFFFF"/>
            <w:noWrap/>
            <w:vAlign w:val="center"/>
            <w:hideMark/>
          </w:tcPr>
          <w:p w14:paraId="1E06FB9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14.8%</w:t>
            </w:r>
          </w:p>
        </w:tc>
      </w:tr>
      <w:tr w:rsidR="00FB7277" w:rsidRPr="00FB7277" w14:paraId="7A513C06"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4345C36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6651E8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5050128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51.0%</w:t>
            </w:r>
          </w:p>
        </w:tc>
        <w:tc>
          <w:tcPr>
            <w:tcW w:w="1480" w:type="dxa"/>
            <w:tcBorders>
              <w:top w:val="nil"/>
              <w:left w:val="nil"/>
              <w:bottom w:val="single" w:sz="4" w:space="0" w:color="auto"/>
              <w:right w:val="single" w:sz="4" w:space="0" w:color="auto"/>
            </w:tcBorders>
            <w:shd w:val="clear" w:color="000000" w:fill="FFFFFF"/>
            <w:noWrap/>
            <w:vAlign w:val="center"/>
            <w:hideMark/>
          </w:tcPr>
          <w:p w14:paraId="2AE3B2D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7.3%</w:t>
            </w:r>
          </w:p>
        </w:tc>
        <w:tc>
          <w:tcPr>
            <w:tcW w:w="1480" w:type="dxa"/>
            <w:tcBorders>
              <w:top w:val="nil"/>
              <w:left w:val="nil"/>
              <w:bottom w:val="single" w:sz="4" w:space="0" w:color="auto"/>
              <w:right w:val="single" w:sz="4" w:space="0" w:color="auto"/>
            </w:tcBorders>
            <w:shd w:val="clear" w:color="000000" w:fill="FFFFFF"/>
            <w:noWrap/>
            <w:vAlign w:val="center"/>
            <w:hideMark/>
          </w:tcPr>
          <w:p w14:paraId="7C4FB35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27.7%</w:t>
            </w:r>
          </w:p>
        </w:tc>
        <w:tc>
          <w:tcPr>
            <w:tcW w:w="1480" w:type="dxa"/>
            <w:tcBorders>
              <w:top w:val="nil"/>
              <w:left w:val="nil"/>
              <w:bottom w:val="single" w:sz="4" w:space="0" w:color="auto"/>
              <w:right w:val="single" w:sz="4" w:space="0" w:color="auto"/>
            </w:tcBorders>
            <w:shd w:val="clear" w:color="000000" w:fill="FFFFFF"/>
            <w:noWrap/>
            <w:vAlign w:val="center"/>
            <w:hideMark/>
          </w:tcPr>
          <w:p w14:paraId="18A12D3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13.9%</w:t>
            </w:r>
          </w:p>
        </w:tc>
      </w:tr>
      <w:tr w:rsidR="00FB7277" w:rsidRPr="00FB7277" w14:paraId="7F36A9E6"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9789B3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2E7F36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5770E55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52.2%</w:t>
            </w:r>
          </w:p>
        </w:tc>
        <w:tc>
          <w:tcPr>
            <w:tcW w:w="1480" w:type="dxa"/>
            <w:tcBorders>
              <w:top w:val="nil"/>
              <w:left w:val="nil"/>
              <w:bottom w:val="single" w:sz="4" w:space="0" w:color="auto"/>
              <w:right w:val="single" w:sz="4" w:space="0" w:color="auto"/>
            </w:tcBorders>
            <w:shd w:val="clear" w:color="000000" w:fill="FFFFFF"/>
            <w:noWrap/>
            <w:vAlign w:val="center"/>
            <w:hideMark/>
          </w:tcPr>
          <w:p w14:paraId="211B4CA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5.9%</w:t>
            </w:r>
          </w:p>
        </w:tc>
        <w:tc>
          <w:tcPr>
            <w:tcW w:w="1480" w:type="dxa"/>
            <w:tcBorders>
              <w:top w:val="nil"/>
              <w:left w:val="nil"/>
              <w:bottom w:val="single" w:sz="4" w:space="0" w:color="auto"/>
              <w:right w:val="single" w:sz="4" w:space="0" w:color="auto"/>
            </w:tcBorders>
            <w:shd w:val="clear" w:color="000000" w:fill="FFFFFF"/>
            <w:noWrap/>
            <w:vAlign w:val="center"/>
            <w:hideMark/>
          </w:tcPr>
          <w:p w14:paraId="2F580A1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31.7%</w:t>
            </w:r>
          </w:p>
        </w:tc>
        <w:tc>
          <w:tcPr>
            <w:tcW w:w="1480" w:type="dxa"/>
            <w:tcBorders>
              <w:top w:val="nil"/>
              <w:left w:val="nil"/>
              <w:bottom w:val="single" w:sz="4" w:space="0" w:color="auto"/>
              <w:right w:val="single" w:sz="4" w:space="0" w:color="auto"/>
            </w:tcBorders>
            <w:shd w:val="clear" w:color="000000" w:fill="FFFFFF"/>
            <w:noWrap/>
            <w:vAlign w:val="center"/>
            <w:hideMark/>
          </w:tcPr>
          <w:p w14:paraId="5F87FE6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10.3%</w:t>
            </w:r>
          </w:p>
        </w:tc>
      </w:tr>
      <w:tr w:rsidR="00FB7277" w:rsidRPr="00FB7277" w14:paraId="6E4CC079"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6F20D48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Society and Culture</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9859E7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61C7B2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55.4%</w:t>
            </w:r>
          </w:p>
        </w:tc>
        <w:tc>
          <w:tcPr>
            <w:tcW w:w="1480" w:type="dxa"/>
            <w:tcBorders>
              <w:top w:val="nil"/>
              <w:left w:val="nil"/>
              <w:bottom w:val="single" w:sz="4" w:space="0" w:color="auto"/>
              <w:right w:val="single" w:sz="4" w:space="0" w:color="auto"/>
            </w:tcBorders>
            <w:shd w:val="clear" w:color="000000" w:fill="FFFFFF"/>
            <w:noWrap/>
            <w:vAlign w:val="center"/>
            <w:hideMark/>
          </w:tcPr>
          <w:p w14:paraId="3DADEED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8.8%</w:t>
            </w:r>
          </w:p>
        </w:tc>
        <w:tc>
          <w:tcPr>
            <w:tcW w:w="1480" w:type="dxa"/>
            <w:tcBorders>
              <w:top w:val="nil"/>
              <w:left w:val="nil"/>
              <w:bottom w:val="single" w:sz="4" w:space="0" w:color="auto"/>
              <w:right w:val="single" w:sz="4" w:space="0" w:color="auto"/>
            </w:tcBorders>
            <w:shd w:val="clear" w:color="000000" w:fill="FFFFFF"/>
            <w:noWrap/>
            <w:vAlign w:val="center"/>
            <w:hideMark/>
          </w:tcPr>
          <w:p w14:paraId="54B0C69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28.4%</w:t>
            </w:r>
          </w:p>
        </w:tc>
        <w:tc>
          <w:tcPr>
            <w:tcW w:w="1480" w:type="dxa"/>
            <w:tcBorders>
              <w:top w:val="nil"/>
              <w:left w:val="nil"/>
              <w:bottom w:val="single" w:sz="4" w:space="0" w:color="auto"/>
              <w:right w:val="single" w:sz="4" w:space="0" w:color="auto"/>
            </w:tcBorders>
            <w:shd w:val="clear" w:color="000000" w:fill="FFFFFF"/>
            <w:noWrap/>
            <w:vAlign w:val="center"/>
            <w:hideMark/>
          </w:tcPr>
          <w:p w14:paraId="1CBF347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7.3%</w:t>
            </w:r>
          </w:p>
        </w:tc>
      </w:tr>
      <w:tr w:rsidR="00FB7277" w:rsidRPr="00FB7277" w14:paraId="21B62349"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180DCD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7A4F9C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2F0E05D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57.2%</w:t>
            </w:r>
          </w:p>
        </w:tc>
        <w:tc>
          <w:tcPr>
            <w:tcW w:w="1480" w:type="dxa"/>
            <w:tcBorders>
              <w:top w:val="nil"/>
              <w:left w:val="nil"/>
              <w:bottom w:val="single" w:sz="4" w:space="0" w:color="auto"/>
              <w:right w:val="single" w:sz="4" w:space="0" w:color="auto"/>
            </w:tcBorders>
            <w:shd w:val="clear" w:color="000000" w:fill="FFFFFF"/>
            <w:noWrap/>
            <w:vAlign w:val="center"/>
            <w:hideMark/>
          </w:tcPr>
          <w:p w14:paraId="4802700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8.0%</w:t>
            </w:r>
          </w:p>
        </w:tc>
        <w:tc>
          <w:tcPr>
            <w:tcW w:w="1480" w:type="dxa"/>
            <w:tcBorders>
              <w:top w:val="nil"/>
              <w:left w:val="nil"/>
              <w:bottom w:val="single" w:sz="4" w:space="0" w:color="auto"/>
              <w:right w:val="single" w:sz="4" w:space="0" w:color="auto"/>
            </w:tcBorders>
            <w:shd w:val="clear" w:color="000000" w:fill="FFFFFF"/>
            <w:noWrap/>
            <w:vAlign w:val="center"/>
            <w:hideMark/>
          </w:tcPr>
          <w:p w14:paraId="208FB5F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28.0%</w:t>
            </w:r>
          </w:p>
        </w:tc>
        <w:tc>
          <w:tcPr>
            <w:tcW w:w="1480" w:type="dxa"/>
            <w:tcBorders>
              <w:top w:val="nil"/>
              <w:left w:val="nil"/>
              <w:bottom w:val="single" w:sz="4" w:space="0" w:color="auto"/>
              <w:right w:val="single" w:sz="4" w:space="0" w:color="auto"/>
            </w:tcBorders>
            <w:shd w:val="clear" w:color="000000" w:fill="FFFFFF"/>
            <w:noWrap/>
            <w:vAlign w:val="center"/>
            <w:hideMark/>
          </w:tcPr>
          <w:p w14:paraId="4444E29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6.8%</w:t>
            </w:r>
          </w:p>
        </w:tc>
      </w:tr>
      <w:tr w:rsidR="00FB7277" w:rsidRPr="00FB7277" w14:paraId="7B3EBEAB"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3746C3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468DC9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5E264F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57.7%</w:t>
            </w:r>
          </w:p>
        </w:tc>
        <w:tc>
          <w:tcPr>
            <w:tcW w:w="1480" w:type="dxa"/>
            <w:tcBorders>
              <w:top w:val="nil"/>
              <w:left w:val="nil"/>
              <w:bottom w:val="single" w:sz="4" w:space="0" w:color="auto"/>
              <w:right w:val="single" w:sz="4" w:space="0" w:color="auto"/>
            </w:tcBorders>
            <w:shd w:val="clear" w:color="000000" w:fill="FFFFFF"/>
            <w:noWrap/>
            <w:vAlign w:val="center"/>
            <w:hideMark/>
          </w:tcPr>
          <w:p w14:paraId="1947493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7.6%</w:t>
            </w:r>
          </w:p>
        </w:tc>
        <w:tc>
          <w:tcPr>
            <w:tcW w:w="1480" w:type="dxa"/>
            <w:tcBorders>
              <w:top w:val="nil"/>
              <w:left w:val="nil"/>
              <w:bottom w:val="single" w:sz="4" w:space="0" w:color="auto"/>
              <w:right w:val="single" w:sz="4" w:space="0" w:color="auto"/>
            </w:tcBorders>
            <w:shd w:val="clear" w:color="000000" w:fill="FFFFFF"/>
            <w:noWrap/>
            <w:vAlign w:val="center"/>
            <w:hideMark/>
          </w:tcPr>
          <w:p w14:paraId="5ED0B0C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28.7%</w:t>
            </w:r>
          </w:p>
        </w:tc>
        <w:tc>
          <w:tcPr>
            <w:tcW w:w="1480" w:type="dxa"/>
            <w:tcBorders>
              <w:top w:val="nil"/>
              <w:left w:val="nil"/>
              <w:bottom w:val="single" w:sz="4" w:space="0" w:color="auto"/>
              <w:right w:val="single" w:sz="4" w:space="0" w:color="auto"/>
            </w:tcBorders>
            <w:shd w:val="clear" w:color="000000" w:fill="FFFFFF"/>
            <w:noWrap/>
            <w:vAlign w:val="center"/>
            <w:hideMark/>
          </w:tcPr>
          <w:p w14:paraId="0719939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3515DD40"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3125B1A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Creative Arts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E1C9C7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AAAA04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64.0%</w:t>
            </w:r>
          </w:p>
        </w:tc>
        <w:tc>
          <w:tcPr>
            <w:tcW w:w="1480" w:type="dxa"/>
            <w:tcBorders>
              <w:top w:val="nil"/>
              <w:left w:val="nil"/>
              <w:bottom w:val="single" w:sz="4" w:space="0" w:color="auto"/>
              <w:right w:val="single" w:sz="4" w:space="0" w:color="auto"/>
            </w:tcBorders>
            <w:shd w:val="clear" w:color="000000" w:fill="FFFFFF"/>
            <w:noWrap/>
            <w:vAlign w:val="center"/>
            <w:hideMark/>
          </w:tcPr>
          <w:p w14:paraId="7ED3759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5.4%</w:t>
            </w:r>
          </w:p>
        </w:tc>
        <w:tc>
          <w:tcPr>
            <w:tcW w:w="1480" w:type="dxa"/>
            <w:tcBorders>
              <w:top w:val="nil"/>
              <w:left w:val="nil"/>
              <w:bottom w:val="single" w:sz="4" w:space="0" w:color="auto"/>
              <w:right w:val="single" w:sz="4" w:space="0" w:color="auto"/>
            </w:tcBorders>
            <w:shd w:val="clear" w:color="000000" w:fill="FFFFFF"/>
            <w:noWrap/>
            <w:vAlign w:val="center"/>
            <w:hideMark/>
          </w:tcPr>
          <w:p w14:paraId="115426A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23.6%</w:t>
            </w:r>
          </w:p>
        </w:tc>
        <w:tc>
          <w:tcPr>
            <w:tcW w:w="1480" w:type="dxa"/>
            <w:tcBorders>
              <w:top w:val="nil"/>
              <w:left w:val="nil"/>
              <w:bottom w:val="single" w:sz="4" w:space="0" w:color="auto"/>
              <w:right w:val="single" w:sz="4" w:space="0" w:color="auto"/>
            </w:tcBorders>
            <w:shd w:val="clear" w:color="000000" w:fill="FFFFFF"/>
            <w:noWrap/>
            <w:vAlign w:val="center"/>
            <w:hideMark/>
          </w:tcPr>
          <w:p w14:paraId="645BE96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w:t>
            </w:r>
          </w:p>
        </w:tc>
      </w:tr>
      <w:tr w:rsidR="00FB7277" w:rsidRPr="00FB7277" w14:paraId="20A9287C"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22D5A902"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9C1738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0D7954D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65.7%</w:t>
            </w:r>
          </w:p>
        </w:tc>
        <w:tc>
          <w:tcPr>
            <w:tcW w:w="1480" w:type="dxa"/>
            <w:tcBorders>
              <w:top w:val="nil"/>
              <w:left w:val="nil"/>
              <w:bottom w:val="single" w:sz="4" w:space="0" w:color="auto"/>
              <w:right w:val="single" w:sz="4" w:space="0" w:color="auto"/>
            </w:tcBorders>
            <w:shd w:val="clear" w:color="000000" w:fill="FFFFFF"/>
            <w:noWrap/>
            <w:vAlign w:val="center"/>
            <w:hideMark/>
          </w:tcPr>
          <w:p w14:paraId="02B967E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4.2%</w:t>
            </w:r>
          </w:p>
        </w:tc>
        <w:tc>
          <w:tcPr>
            <w:tcW w:w="1480" w:type="dxa"/>
            <w:tcBorders>
              <w:top w:val="nil"/>
              <w:left w:val="nil"/>
              <w:bottom w:val="single" w:sz="4" w:space="0" w:color="auto"/>
              <w:right w:val="single" w:sz="4" w:space="0" w:color="auto"/>
            </w:tcBorders>
            <w:shd w:val="clear" w:color="000000" w:fill="FFFFFF"/>
            <w:noWrap/>
            <w:vAlign w:val="center"/>
            <w:hideMark/>
          </w:tcPr>
          <w:p w14:paraId="1DD38C3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24.0%</w:t>
            </w:r>
          </w:p>
        </w:tc>
        <w:tc>
          <w:tcPr>
            <w:tcW w:w="1480" w:type="dxa"/>
            <w:tcBorders>
              <w:top w:val="nil"/>
              <w:left w:val="nil"/>
              <w:bottom w:val="single" w:sz="4" w:space="0" w:color="auto"/>
              <w:right w:val="single" w:sz="4" w:space="0" w:color="auto"/>
            </w:tcBorders>
            <w:shd w:val="clear" w:color="000000" w:fill="FFFFFF"/>
            <w:noWrap/>
            <w:vAlign w:val="center"/>
            <w:hideMark/>
          </w:tcPr>
          <w:p w14:paraId="57B6F38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r>
      <w:tr w:rsidR="00FB7277" w:rsidRPr="00FB7277" w14:paraId="50C6B41A"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482D77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A91CA5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460BABE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66.4%</w:t>
            </w:r>
          </w:p>
        </w:tc>
        <w:tc>
          <w:tcPr>
            <w:tcW w:w="1480" w:type="dxa"/>
            <w:tcBorders>
              <w:top w:val="nil"/>
              <w:left w:val="nil"/>
              <w:bottom w:val="single" w:sz="4" w:space="0" w:color="auto"/>
              <w:right w:val="single" w:sz="4" w:space="0" w:color="auto"/>
            </w:tcBorders>
            <w:shd w:val="clear" w:color="000000" w:fill="FFFFFF"/>
            <w:noWrap/>
            <w:vAlign w:val="center"/>
            <w:hideMark/>
          </w:tcPr>
          <w:p w14:paraId="48CF213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3.3%</w:t>
            </w:r>
          </w:p>
        </w:tc>
        <w:tc>
          <w:tcPr>
            <w:tcW w:w="1480" w:type="dxa"/>
            <w:tcBorders>
              <w:top w:val="nil"/>
              <w:left w:val="nil"/>
              <w:bottom w:val="single" w:sz="4" w:space="0" w:color="auto"/>
              <w:right w:val="single" w:sz="4" w:space="0" w:color="auto"/>
            </w:tcBorders>
            <w:shd w:val="clear" w:color="000000" w:fill="FFFFFF"/>
            <w:noWrap/>
            <w:vAlign w:val="center"/>
            <w:hideMark/>
          </w:tcPr>
          <w:p w14:paraId="4D3A732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23.2%</w:t>
            </w:r>
          </w:p>
        </w:tc>
        <w:tc>
          <w:tcPr>
            <w:tcW w:w="1480" w:type="dxa"/>
            <w:tcBorders>
              <w:top w:val="nil"/>
              <w:left w:val="nil"/>
              <w:bottom w:val="single" w:sz="4" w:space="0" w:color="auto"/>
              <w:right w:val="single" w:sz="4" w:space="0" w:color="auto"/>
            </w:tcBorders>
            <w:shd w:val="clear" w:color="000000" w:fill="FFFFFF"/>
            <w:noWrap/>
            <w:vAlign w:val="center"/>
            <w:hideMark/>
          </w:tcPr>
          <w:p w14:paraId="56608B2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7.1%</w:t>
            </w:r>
          </w:p>
        </w:tc>
      </w:tr>
      <w:tr w:rsidR="00FB7277" w:rsidRPr="00FB7277" w14:paraId="0B957880" w14:textId="77777777" w:rsidTr="00FB7277">
        <w:trPr>
          <w:trHeight w:val="255"/>
        </w:trPr>
        <w:tc>
          <w:tcPr>
            <w:tcW w:w="2240" w:type="dxa"/>
            <w:tcBorders>
              <w:top w:val="nil"/>
              <w:left w:val="single" w:sz="4" w:space="0" w:color="auto"/>
              <w:bottom w:val="single" w:sz="4" w:space="0" w:color="auto"/>
              <w:right w:val="nil"/>
            </w:tcBorders>
            <w:shd w:val="clear" w:color="000000" w:fill="E4DFEC"/>
            <w:noWrap/>
            <w:vAlign w:val="center"/>
            <w:hideMark/>
          </w:tcPr>
          <w:p w14:paraId="71F822FB"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STEM/HASS/Other</w:t>
            </w:r>
          </w:p>
        </w:tc>
        <w:tc>
          <w:tcPr>
            <w:tcW w:w="1080" w:type="dxa"/>
            <w:tcBorders>
              <w:top w:val="nil"/>
              <w:left w:val="nil"/>
              <w:bottom w:val="single" w:sz="4" w:space="0" w:color="auto"/>
              <w:right w:val="nil"/>
            </w:tcBorders>
            <w:shd w:val="clear" w:color="000000" w:fill="E4DFEC"/>
            <w:noWrap/>
            <w:vAlign w:val="center"/>
            <w:hideMark/>
          </w:tcPr>
          <w:p w14:paraId="5762F9B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0B127EC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5F9672F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29C4F29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039BD05F"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0895C4AD"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003C6B8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STEM</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8F5767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6BCE0F4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67.9%</w:t>
            </w:r>
          </w:p>
        </w:tc>
        <w:tc>
          <w:tcPr>
            <w:tcW w:w="1480" w:type="dxa"/>
            <w:tcBorders>
              <w:top w:val="nil"/>
              <w:left w:val="nil"/>
              <w:bottom w:val="single" w:sz="4" w:space="0" w:color="auto"/>
              <w:right w:val="single" w:sz="4" w:space="0" w:color="auto"/>
            </w:tcBorders>
            <w:shd w:val="clear" w:color="000000" w:fill="FFFFFF"/>
            <w:noWrap/>
            <w:vAlign w:val="center"/>
            <w:hideMark/>
          </w:tcPr>
          <w:p w14:paraId="5B2C84B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w:t>
            </w:r>
          </w:p>
        </w:tc>
        <w:tc>
          <w:tcPr>
            <w:tcW w:w="1480" w:type="dxa"/>
            <w:tcBorders>
              <w:top w:val="nil"/>
              <w:left w:val="nil"/>
              <w:bottom w:val="single" w:sz="4" w:space="0" w:color="auto"/>
              <w:right w:val="single" w:sz="4" w:space="0" w:color="auto"/>
            </w:tcBorders>
            <w:shd w:val="clear" w:color="000000" w:fill="FFFFFF"/>
            <w:noWrap/>
            <w:vAlign w:val="center"/>
            <w:hideMark/>
          </w:tcPr>
          <w:p w14:paraId="55ED02D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21.5%</w:t>
            </w:r>
          </w:p>
        </w:tc>
        <w:tc>
          <w:tcPr>
            <w:tcW w:w="1480" w:type="dxa"/>
            <w:tcBorders>
              <w:top w:val="nil"/>
              <w:left w:val="nil"/>
              <w:bottom w:val="single" w:sz="4" w:space="0" w:color="auto"/>
              <w:right w:val="single" w:sz="4" w:space="0" w:color="auto"/>
            </w:tcBorders>
            <w:shd w:val="clear" w:color="000000" w:fill="FFFFFF"/>
            <w:noWrap/>
            <w:vAlign w:val="center"/>
            <w:hideMark/>
          </w:tcPr>
          <w:p w14:paraId="0092536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6.9%</w:t>
            </w:r>
          </w:p>
        </w:tc>
      </w:tr>
      <w:tr w:rsidR="00FB7277" w:rsidRPr="00FB7277" w14:paraId="2EF5481B"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74A6CDC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E323C9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284AC8D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68.8%</w:t>
            </w:r>
          </w:p>
        </w:tc>
        <w:tc>
          <w:tcPr>
            <w:tcW w:w="1480" w:type="dxa"/>
            <w:tcBorders>
              <w:top w:val="nil"/>
              <w:left w:val="nil"/>
              <w:bottom w:val="single" w:sz="4" w:space="0" w:color="auto"/>
              <w:right w:val="single" w:sz="4" w:space="0" w:color="auto"/>
            </w:tcBorders>
            <w:shd w:val="clear" w:color="000000" w:fill="FFFFFF"/>
            <w:noWrap/>
            <w:vAlign w:val="center"/>
            <w:hideMark/>
          </w:tcPr>
          <w:p w14:paraId="5806C5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80" w:type="dxa"/>
            <w:tcBorders>
              <w:top w:val="nil"/>
              <w:left w:val="nil"/>
              <w:bottom w:val="single" w:sz="4" w:space="0" w:color="auto"/>
              <w:right w:val="single" w:sz="4" w:space="0" w:color="auto"/>
            </w:tcBorders>
            <w:shd w:val="clear" w:color="000000" w:fill="FFFFFF"/>
            <w:noWrap/>
            <w:vAlign w:val="center"/>
            <w:hideMark/>
          </w:tcPr>
          <w:p w14:paraId="16D7905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21.1%</w:t>
            </w:r>
          </w:p>
        </w:tc>
        <w:tc>
          <w:tcPr>
            <w:tcW w:w="1480" w:type="dxa"/>
            <w:tcBorders>
              <w:top w:val="nil"/>
              <w:left w:val="nil"/>
              <w:bottom w:val="single" w:sz="4" w:space="0" w:color="auto"/>
              <w:right w:val="single" w:sz="4" w:space="0" w:color="auto"/>
            </w:tcBorders>
            <w:shd w:val="clear" w:color="000000" w:fill="FFFFFF"/>
            <w:noWrap/>
            <w:vAlign w:val="center"/>
            <w:hideMark/>
          </w:tcPr>
          <w:p w14:paraId="66C8586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6.0%</w:t>
            </w:r>
          </w:p>
        </w:tc>
      </w:tr>
      <w:tr w:rsidR="00FB7277" w:rsidRPr="00FB7277" w14:paraId="59EA7C24"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12DC0CFA"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EEA8C2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270F193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66.8%</w:t>
            </w:r>
          </w:p>
        </w:tc>
        <w:tc>
          <w:tcPr>
            <w:tcW w:w="1480" w:type="dxa"/>
            <w:tcBorders>
              <w:top w:val="nil"/>
              <w:left w:val="nil"/>
              <w:bottom w:val="single" w:sz="4" w:space="0" w:color="auto"/>
              <w:right w:val="single" w:sz="4" w:space="0" w:color="auto"/>
            </w:tcBorders>
            <w:shd w:val="clear" w:color="000000" w:fill="FFFFFF"/>
            <w:noWrap/>
            <w:vAlign w:val="center"/>
            <w:hideMark/>
          </w:tcPr>
          <w:p w14:paraId="09465E0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3.3%</w:t>
            </w:r>
          </w:p>
        </w:tc>
        <w:tc>
          <w:tcPr>
            <w:tcW w:w="1480" w:type="dxa"/>
            <w:tcBorders>
              <w:top w:val="nil"/>
              <w:left w:val="nil"/>
              <w:bottom w:val="single" w:sz="4" w:space="0" w:color="auto"/>
              <w:right w:val="single" w:sz="4" w:space="0" w:color="auto"/>
            </w:tcBorders>
            <w:shd w:val="clear" w:color="000000" w:fill="FFFFFF"/>
            <w:noWrap/>
            <w:vAlign w:val="center"/>
            <w:hideMark/>
          </w:tcPr>
          <w:p w14:paraId="6B91AAE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23.7%</w:t>
            </w:r>
          </w:p>
        </w:tc>
        <w:tc>
          <w:tcPr>
            <w:tcW w:w="1480" w:type="dxa"/>
            <w:tcBorders>
              <w:top w:val="nil"/>
              <w:left w:val="nil"/>
              <w:bottom w:val="single" w:sz="4" w:space="0" w:color="auto"/>
              <w:right w:val="single" w:sz="4" w:space="0" w:color="auto"/>
            </w:tcBorders>
            <w:shd w:val="clear" w:color="000000" w:fill="FFFFFF"/>
            <w:noWrap/>
            <w:vAlign w:val="center"/>
            <w:hideMark/>
          </w:tcPr>
          <w:p w14:paraId="4E56258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6.2%</w:t>
            </w:r>
          </w:p>
        </w:tc>
      </w:tr>
      <w:tr w:rsidR="00FB7277" w:rsidRPr="00FB7277" w14:paraId="1E881705"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13A95197"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HASS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1ABBF8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14DFAEA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52.4%</w:t>
            </w:r>
          </w:p>
        </w:tc>
        <w:tc>
          <w:tcPr>
            <w:tcW w:w="1480" w:type="dxa"/>
            <w:tcBorders>
              <w:top w:val="nil"/>
              <w:left w:val="nil"/>
              <w:bottom w:val="single" w:sz="4" w:space="0" w:color="auto"/>
              <w:right w:val="single" w:sz="4" w:space="0" w:color="auto"/>
            </w:tcBorders>
            <w:shd w:val="clear" w:color="000000" w:fill="FFFFFF"/>
            <w:noWrap/>
            <w:vAlign w:val="center"/>
            <w:hideMark/>
          </w:tcPr>
          <w:p w14:paraId="643C2C3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8.6%</w:t>
            </w:r>
          </w:p>
        </w:tc>
        <w:tc>
          <w:tcPr>
            <w:tcW w:w="1480" w:type="dxa"/>
            <w:tcBorders>
              <w:top w:val="nil"/>
              <w:left w:val="nil"/>
              <w:bottom w:val="single" w:sz="4" w:space="0" w:color="auto"/>
              <w:right w:val="single" w:sz="4" w:space="0" w:color="auto"/>
            </w:tcBorders>
            <w:shd w:val="clear" w:color="000000" w:fill="FFFFFF"/>
            <w:noWrap/>
            <w:vAlign w:val="center"/>
            <w:hideMark/>
          </w:tcPr>
          <w:p w14:paraId="7379E56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29.5%</w:t>
            </w:r>
          </w:p>
        </w:tc>
        <w:tc>
          <w:tcPr>
            <w:tcW w:w="1480" w:type="dxa"/>
            <w:tcBorders>
              <w:top w:val="nil"/>
              <w:left w:val="nil"/>
              <w:bottom w:val="single" w:sz="4" w:space="0" w:color="auto"/>
              <w:right w:val="single" w:sz="4" w:space="0" w:color="auto"/>
            </w:tcBorders>
            <w:shd w:val="clear" w:color="000000" w:fill="FFFFFF"/>
            <w:noWrap/>
            <w:vAlign w:val="center"/>
            <w:hideMark/>
          </w:tcPr>
          <w:p w14:paraId="2662273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9.5%</w:t>
            </w:r>
          </w:p>
        </w:tc>
      </w:tr>
      <w:tr w:rsidR="00FB7277" w:rsidRPr="00FB7277" w14:paraId="0482E529"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5E7D5B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9FE781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0252D7F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55.5%</w:t>
            </w:r>
          </w:p>
        </w:tc>
        <w:tc>
          <w:tcPr>
            <w:tcW w:w="1480" w:type="dxa"/>
            <w:tcBorders>
              <w:top w:val="nil"/>
              <w:left w:val="nil"/>
              <w:bottom w:val="single" w:sz="4" w:space="0" w:color="auto"/>
              <w:right w:val="single" w:sz="4" w:space="0" w:color="auto"/>
            </w:tcBorders>
            <w:shd w:val="clear" w:color="000000" w:fill="FFFFFF"/>
            <w:noWrap/>
            <w:vAlign w:val="center"/>
            <w:hideMark/>
          </w:tcPr>
          <w:p w14:paraId="3F32DF2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8.1%</w:t>
            </w:r>
          </w:p>
        </w:tc>
        <w:tc>
          <w:tcPr>
            <w:tcW w:w="1480" w:type="dxa"/>
            <w:tcBorders>
              <w:top w:val="nil"/>
              <w:left w:val="nil"/>
              <w:bottom w:val="single" w:sz="4" w:space="0" w:color="auto"/>
              <w:right w:val="single" w:sz="4" w:space="0" w:color="auto"/>
            </w:tcBorders>
            <w:shd w:val="clear" w:color="000000" w:fill="FFFFFF"/>
            <w:noWrap/>
            <w:vAlign w:val="center"/>
            <w:hideMark/>
          </w:tcPr>
          <w:p w14:paraId="1DA7307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27.8%</w:t>
            </w:r>
          </w:p>
        </w:tc>
        <w:tc>
          <w:tcPr>
            <w:tcW w:w="1480" w:type="dxa"/>
            <w:tcBorders>
              <w:top w:val="nil"/>
              <w:left w:val="nil"/>
              <w:bottom w:val="single" w:sz="4" w:space="0" w:color="auto"/>
              <w:right w:val="single" w:sz="4" w:space="0" w:color="auto"/>
            </w:tcBorders>
            <w:shd w:val="clear" w:color="000000" w:fill="FFFFFF"/>
            <w:noWrap/>
            <w:vAlign w:val="center"/>
            <w:hideMark/>
          </w:tcPr>
          <w:p w14:paraId="31FAFB2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8.6%</w:t>
            </w:r>
          </w:p>
        </w:tc>
      </w:tr>
      <w:tr w:rsidR="00FB7277" w:rsidRPr="00FB7277" w14:paraId="24A08596"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2C9E1A61"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866D5D4"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2C25F0A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55.7%</w:t>
            </w:r>
          </w:p>
        </w:tc>
        <w:tc>
          <w:tcPr>
            <w:tcW w:w="1480" w:type="dxa"/>
            <w:tcBorders>
              <w:top w:val="nil"/>
              <w:left w:val="nil"/>
              <w:bottom w:val="single" w:sz="4" w:space="0" w:color="auto"/>
              <w:right w:val="single" w:sz="4" w:space="0" w:color="auto"/>
            </w:tcBorders>
            <w:shd w:val="clear" w:color="000000" w:fill="FFFFFF"/>
            <w:noWrap/>
            <w:vAlign w:val="center"/>
            <w:hideMark/>
          </w:tcPr>
          <w:p w14:paraId="468DC07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w:t>
            </w:r>
          </w:p>
        </w:tc>
        <w:tc>
          <w:tcPr>
            <w:tcW w:w="1480" w:type="dxa"/>
            <w:tcBorders>
              <w:top w:val="nil"/>
              <w:left w:val="nil"/>
              <w:bottom w:val="single" w:sz="4" w:space="0" w:color="auto"/>
              <w:right w:val="single" w:sz="4" w:space="0" w:color="auto"/>
            </w:tcBorders>
            <w:shd w:val="clear" w:color="000000" w:fill="FFFFFF"/>
            <w:noWrap/>
            <w:vAlign w:val="center"/>
            <w:hideMark/>
          </w:tcPr>
          <w:p w14:paraId="471E270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29.3%</w:t>
            </w:r>
          </w:p>
        </w:tc>
        <w:tc>
          <w:tcPr>
            <w:tcW w:w="1480" w:type="dxa"/>
            <w:tcBorders>
              <w:top w:val="nil"/>
              <w:left w:val="nil"/>
              <w:bottom w:val="single" w:sz="4" w:space="0" w:color="auto"/>
              <w:right w:val="single" w:sz="4" w:space="0" w:color="auto"/>
            </w:tcBorders>
            <w:shd w:val="clear" w:color="000000" w:fill="FFFFFF"/>
            <w:noWrap/>
            <w:vAlign w:val="center"/>
            <w:hideMark/>
          </w:tcPr>
          <w:p w14:paraId="6ACBB9B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8.0%</w:t>
            </w:r>
          </w:p>
        </w:tc>
      </w:tr>
      <w:tr w:rsidR="00FB7277" w:rsidRPr="00FB7277" w14:paraId="578C2399"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3D3198BE"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Other</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2BD954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2E149FF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64.9%</w:t>
            </w:r>
          </w:p>
        </w:tc>
        <w:tc>
          <w:tcPr>
            <w:tcW w:w="1480" w:type="dxa"/>
            <w:tcBorders>
              <w:top w:val="nil"/>
              <w:left w:val="nil"/>
              <w:bottom w:val="single" w:sz="4" w:space="0" w:color="auto"/>
              <w:right w:val="single" w:sz="4" w:space="0" w:color="auto"/>
            </w:tcBorders>
            <w:shd w:val="clear" w:color="000000" w:fill="FFFFFF"/>
            <w:noWrap/>
            <w:vAlign w:val="center"/>
            <w:hideMark/>
          </w:tcPr>
          <w:p w14:paraId="684A3C3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c>
          <w:tcPr>
            <w:tcW w:w="1480" w:type="dxa"/>
            <w:tcBorders>
              <w:top w:val="nil"/>
              <w:left w:val="nil"/>
              <w:bottom w:val="single" w:sz="4" w:space="0" w:color="auto"/>
              <w:right w:val="single" w:sz="4" w:space="0" w:color="auto"/>
            </w:tcBorders>
            <w:shd w:val="clear" w:color="000000" w:fill="FFFFFF"/>
            <w:noWrap/>
            <w:vAlign w:val="center"/>
            <w:hideMark/>
          </w:tcPr>
          <w:p w14:paraId="02F4261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23.2%</w:t>
            </w:r>
          </w:p>
        </w:tc>
        <w:tc>
          <w:tcPr>
            <w:tcW w:w="1480" w:type="dxa"/>
            <w:tcBorders>
              <w:top w:val="nil"/>
              <w:left w:val="nil"/>
              <w:bottom w:val="single" w:sz="4" w:space="0" w:color="auto"/>
              <w:right w:val="single" w:sz="4" w:space="0" w:color="auto"/>
            </w:tcBorders>
            <w:shd w:val="clear" w:color="000000" w:fill="FFFFFF"/>
            <w:noWrap/>
            <w:vAlign w:val="center"/>
            <w:hideMark/>
          </w:tcPr>
          <w:p w14:paraId="6B66886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5.7%</w:t>
            </w:r>
          </w:p>
        </w:tc>
      </w:tr>
      <w:tr w:rsidR="00FB7277" w:rsidRPr="00FB7277" w14:paraId="606C4DE4"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363E944D"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9CC212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472053B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65.8%</w:t>
            </w:r>
          </w:p>
        </w:tc>
        <w:tc>
          <w:tcPr>
            <w:tcW w:w="1480" w:type="dxa"/>
            <w:tcBorders>
              <w:top w:val="nil"/>
              <w:left w:val="nil"/>
              <w:bottom w:val="single" w:sz="4" w:space="0" w:color="auto"/>
              <w:right w:val="single" w:sz="4" w:space="0" w:color="auto"/>
            </w:tcBorders>
            <w:shd w:val="clear" w:color="000000" w:fill="FFFFFF"/>
            <w:noWrap/>
            <w:vAlign w:val="center"/>
            <w:hideMark/>
          </w:tcPr>
          <w:p w14:paraId="3E398EE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w:t>
            </w:r>
          </w:p>
        </w:tc>
        <w:tc>
          <w:tcPr>
            <w:tcW w:w="1480" w:type="dxa"/>
            <w:tcBorders>
              <w:top w:val="nil"/>
              <w:left w:val="nil"/>
              <w:bottom w:val="single" w:sz="4" w:space="0" w:color="auto"/>
              <w:right w:val="single" w:sz="4" w:space="0" w:color="auto"/>
            </w:tcBorders>
            <w:shd w:val="clear" w:color="000000" w:fill="FFFFFF"/>
            <w:noWrap/>
            <w:vAlign w:val="center"/>
            <w:hideMark/>
          </w:tcPr>
          <w:p w14:paraId="412CA09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22.8%</w:t>
            </w:r>
          </w:p>
        </w:tc>
        <w:tc>
          <w:tcPr>
            <w:tcW w:w="1480" w:type="dxa"/>
            <w:tcBorders>
              <w:top w:val="nil"/>
              <w:left w:val="nil"/>
              <w:bottom w:val="single" w:sz="4" w:space="0" w:color="auto"/>
              <w:right w:val="single" w:sz="4" w:space="0" w:color="auto"/>
            </w:tcBorders>
            <w:shd w:val="clear" w:color="000000" w:fill="FFFFFF"/>
            <w:noWrap/>
            <w:vAlign w:val="center"/>
            <w:hideMark/>
          </w:tcPr>
          <w:p w14:paraId="681A9FAB"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w:t>
            </w:r>
          </w:p>
        </w:tc>
      </w:tr>
      <w:tr w:rsidR="00FB7277" w:rsidRPr="00FB7277" w14:paraId="3CBE2A19"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35F51DD0"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785835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780B6A3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67.7%</w:t>
            </w:r>
          </w:p>
        </w:tc>
        <w:tc>
          <w:tcPr>
            <w:tcW w:w="1480" w:type="dxa"/>
            <w:tcBorders>
              <w:top w:val="nil"/>
              <w:left w:val="nil"/>
              <w:bottom w:val="single" w:sz="4" w:space="0" w:color="auto"/>
              <w:right w:val="single" w:sz="4" w:space="0" w:color="auto"/>
            </w:tcBorders>
            <w:shd w:val="clear" w:color="000000" w:fill="FFFFFF"/>
            <w:noWrap/>
            <w:vAlign w:val="center"/>
            <w:hideMark/>
          </w:tcPr>
          <w:p w14:paraId="68F72EE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6.1%</w:t>
            </w:r>
          </w:p>
        </w:tc>
        <w:tc>
          <w:tcPr>
            <w:tcW w:w="1480" w:type="dxa"/>
            <w:tcBorders>
              <w:top w:val="nil"/>
              <w:left w:val="nil"/>
              <w:bottom w:val="single" w:sz="4" w:space="0" w:color="auto"/>
              <w:right w:val="single" w:sz="4" w:space="0" w:color="auto"/>
            </w:tcBorders>
            <w:shd w:val="clear" w:color="000000" w:fill="FFFFFF"/>
            <w:noWrap/>
            <w:vAlign w:val="center"/>
            <w:hideMark/>
          </w:tcPr>
          <w:p w14:paraId="6DD01DAD"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21.5%</w:t>
            </w:r>
          </w:p>
        </w:tc>
        <w:tc>
          <w:tcPr>
            <w:tcW w:w="1480" w:type="dxa"/>
            <w:tcBorders>
              <w:top w:val="nil"/>
              <w:left w:val="nil"/>
              <w:bottom w:val="single" w:sz="4" w:space="0" w:color="auto"/>
              <w:right w:val="single" w:sz="4" w:space="0" w:color="auto"/>
            </w:tcBorders>
            <w:shd w:val="clear" w:color="000000" w:fill="FFFFFF"/>
            <w:noWrap/>
            <w:vAlign w:val="center"/>
            <w:hideMark/>
          </w:tcPr>
          <w:p w14:paraId="640F5F0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4.6%</w:t>
            </w:r>
          </w:p>
        </w:tc>
      </w:tr>
      <w:tr w:rsidR="00FB7277" w:rsidRPr="00FB7277" w14:paraId="6C568014" w14:textId="77777777" w:rsidTr="00FB7277">
        <w:trPr>
          <w:trHeight w:val="255"/>
        </w:trPr>
        <w:tc>
          <w:tcPr>
            <w:tcW w:w="3320" w:type="dxa"/>
            <w:gridSpan w:val="2"/>
            <w:tcBorders>
              <w:top w:val="nil"/>
              <w:left w:val="single" w:sz="4" w:space="0" w:color="auto"/>
              <w:bottom w:val="single" w:sz="4" w:space="0" w:color="auto"/>
              <w:right w:val="nil"/>
            </w:tcBorders>
            <w:shd w:val="clear" w:color="000000" w:fill="E4DFEC"/>
            <w:noWrap/>
            <w:vAlign w:val="center"/>
            <w:hideMark/>
          </w:tcPr>
          <w:p w14:paraId="6661D9A5" w14:textId="77777777" w:rsidR="00FB7277" w:rsidRPr="00FB7277" w:rsidRDefault="00FB7277" w:rsidP="00FB7277">
            <w:pPr>
              <w:spacing w:after="0" w:line="240" w:lineRule="auto"/>
              <w:rPr>
                <w:rFonts w:ascii="Calibri" w:eastAsia="Times New Roman" w:hAnsi="Calibri" w:cs="Calibri"/>
                <w:b/>
                <w:bCs/>
                <w:color w:val="000000"/>
                <w:sz w:val="20"/>
                <w:szCs w:val="20"/>
                <w:lang w:eastAsia="en-AU"/>
              </w:rPr>
            </w:pPr>
            <w:r w:rsidRPr="00FB7277">
              <w:rPr>
                <w:rFonts w:ascii="Calibri" w:eastAsia="Times New Roman" w:hAnsi="Calibri" w:cs="Calibri"/>
                <w:b/>
                <w:bCs/>
                <w:color w:val="000000"/>
                <w:sz w:val="20"/>
                <w:szCs w:val="20"/>
                <w:lang w:eastAsia="en-AU"/>
              </w:rPr>
              <w:t>High Cost/Low Cost Course</w:t>
            </w:r>
          </w:p>
        </w:tc>
        <w:tc>
          <w:tcPr>
            <w:tcW w:w="1480" w:type="dxa"/>
            <w:tcBorders>
              <w:top w:val="nil"/>
              <w:left w:val="nil"/>
              <w:bottom w:val="single" w:sz="4" w:space="0" w:color="auto"/>
              <w:right w:val="nil"/>
            </w:tcBorders>
            <w:shd w:val="clear" w:color="000000" w:fill="E4DFEC"/>
            <w:noWrap/>
            <w:vAlign w:val="center"/>
            <w:hideMark/>
          </w:tcPr>
          <w:p w14:paraId="52E7839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16B0A40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nil"/>
            </w:tcBorders>
            <w:shd w:val="clear" w:color="000000" w:fill="E4DFEC"/>
            <w:noWrap/>
            <w:vAlign w:val="center"/>
            <w:hideMark/>
          </w:tcPr>
          <w:p w14:paraId="11918EC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c>
          <w:tcPr>
            <w:tcW w:w="1480" w:type="dxa"/>
            <w:tcBorders>
              <w:top w:val="nil"/>
              <w:left w:val="nil"/>
              <w:bottom w:val="single" w:sz="4" w:space="0" w:color="auto"/>
              <w:right w:val="single" w:sz="4" w:space="0" w:color="auto"/>
            </w:tcBorders>
            <w:shd w:val="clear" w:color="000000" w:fill="E4DFEC"/>
            <w:noWrap/>
            <w:vAlign w:val="center"/>
            <w:hideMark/>
          </w:tcPr>
          <w:p w14:paraId="181EB01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 </w:t>
            </w:r>
          </w:p>
        </w:tc>
      </w:tr>
      <w:tr w:rsidR="00FB7277" w:rsidRPr="00FB7277" w14:paraId="0856F1BC"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D7C66AB"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High Cost</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87B7B1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742D5048"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70.3%</w:t>
            </w:r>
          </w:p>
        </w:tc>
        <w:tc>
          <w:tcPr>
            <w:tcW w:w="1480" w:type="dxa"/>
            <w:tcBorders>
              <w:top w:val="nil"/>
              <w:left w:val="nil"/>
              <w:bottom w:val="single" w:sz="4" w:space="0" w:color="auto"/>
              <w:right w:val="single" w:sz="4" w:space="0" w:color="auto"/>
            </w:tcBorders>
            <w:shd w:val="clear" w:color="000000" w:fill="FFFFFF"/>
            <w:noWrap/>
            <w:vAlign w:val="center"/>
            <w:hideMark/>
          </w:tcPr>
          <w:p w14:paraId="096DC5D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4.1%</w:t>
            </w:r>
          </w:p>
        </w:tc>
        <w:tc>
          <w:tcPr>
            <w:tcW w:w="1480" w:type="dxa"/>
            <w:tcBorders>
              <w:top w:val="nil"/>
              <w:left w:val="nil"/>
              <w:bottom w:val="single" w:sz="4" w:space="0" w:color="auto"/>
              <w:right w:val="single" w:sz="4" w:space="0" w:color="auto"/>
            </w:tcBorders>
            <w:shd w:val="clear" w:color="000000" w:fill="FFFFFF"/>
            <w:noWrap/>
            <w:vAlign w:val="center"/>
            <w:hideMark/>
          </w:tcPr>
          <w:p w14:paraId="534B30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19.8%</w:t>
            </w:r>
          </w:p>
        </w:tc>
        <w:tc>
          <w:tcPr>
            <w:tcW w:w="1480" w:type="dxa"/>
            <w:tcBorders>
              <w:top w:val="nil"/>
              <w:left w:val="nil"/>
              <w:bottom w:val="single" w:sz="4" w:space="0" w:color="auto"/>
              <w:right w:val="single" w:sz="4" w:space="0" w:color="auto"/>
            </w:tcBorders>
            <w:shd w:val="clear" w:color="000000" w:fill="FFFFFF"/>
            <w:noWrap/>
            <w:vAlign w:val="center"/>
            <w:hideMark/>
          </w:tcPr>
          <w:p w14:paraId="069474F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5.8%</w:t>
            </w:r>
          </w:p>
        </w:tc>
      </w:tr>
      <w:tr w:rsidR="00FB7277" w:rsidRPr="00FB7277" w14:paraId="1A7DB75E"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0A8464E9"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41FE72F"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26F4B3D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70.4%</w:t>
            </w:r>
          </w:p>
        </w:tc>
        <w:tc>
          <w:tcPr>
            <w:tcW w:w="1480" w:type="dxa"/>
            <w:tcBorders>
              <w:top w:val="nil"/>
              <w:left w:val="nil"/>
              <w:bottom w:val="single" w:sz="4" w:space="0" w:color="auto"/>
              <w:right w:val="single" w:sz="4" w:space="0" w:color="auto"/>
            </w:tcBorders>
            <w:shd w:val="clear" w:color="000000" w:fill="FFFFFF"/>
            <w:noWrap/>
            <w:vAlign w:val="center"/>
            <w:hideMark/>
          </w:tcPr>
          <w:p w14:paraId="14A3262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4.2%</w:t>
            </w:r>
          </w:p>
        </w:tc>
        <w:tc>
          <w:tcPr>
            <w:tcW w:w="1480" w:type="dxa"/>
            <w:tcBorders>
              <w:top w:val="nil"/>
              <w:left w:val="nil"/>
              <w:bottom w:val="single" w:sz="4" w:space="0" w:color="auto"/>
              <w:right w:val="single" w:sz="4" w:space="0" w:color="auto"/>
            </w:tcBorders>
            <w:shd w:val="clear" w:color="000000" w:fill="FFFFFF"/>
            <w:noWrap/>
            <w:vAlign w:val="center"/>
            <w:hideMark/>
          </w:tcPr>
          <w:p w14:paraId="51FC709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20.3%</w:t>
            </w:r>
          </w:p>
        </w:tc>
        <w:tc>
          <w:tcPr>
            <w:tcW w:w="1480" w:type="dxa"/>
            <w:tcBorders>
              <w:top w:val="nil"/>
              <w:left w:val="nil"/>
              <w:bottom w:val="single" w:sz="4" w:space="0" w:color="auto"/>
              <w:right w:val="single" w:sz="4" w:space="0" w:color="auto"/>
            </w:tcBorders>
            <w:shd w:val="clear" w:color="000000" w:fill="FFFFFF"/>
            <w:noWrap/>
            <w:vAlign w:val="center"/>
            <w:hideMark/>
          </w:tcPr>
          <w:p w14:paraId="5C789F2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5.1%</w:t>
            </w:r>
          </w:p>
        </w:tc>
      </w:tr>
      <w:tr w:rsidR="00FB7277" w:rsidRPr="00FB7277" w14:paraId="4373A011"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3F046B8"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3D5FC2E"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1338237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70.0%</w:t>
            </w:r>
          </w:p>
        </w:tc>
        <w:tc>
          <w:tcPr>
            <w:tcW w:w="1480" w:type="dxa"/>
            <w:tcBorders>
              <w:top w:val="nil"/>
              <w:left w:val="nil"/>
              <w:bottom w:val="single" w:sz="4" w:space="0" w:color="auto"/>
              <w:right w:val="single" w:sz="4" w:space="0" w:color="auto"/>
            </w:tcBorders>
            <w:shd w:val="clear" w:color="000000" w:fill="FFFFFF"/>
            <w:noWrap/>
            <w:vAlign w:val="center"/>
            <w:hideMark/>
          </w:tcPr>
          <w:p w14:paraId="6BB45866"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3.7%</w:t>
            </w:r>
          </w:p>
        </w:tc>
        <w:tc>
          <w:tcPr>
            <w:tcW w:w="1480" w:type="dxa"/>
            <w:tcBorders>
              <w:top w:val="nil"/>
              <w:left w:val="nil"/>
              <w:bottom w:val="single" w:sz="4" w:space="0" w:color="auto"/>
              <w:right w:val="single" w:sz="4" w:space="0" w:color="auto"/>
            </w:tcBorders>
            <w:shd w:val="clear" w:color="000000" w:fill="FFFFFF"/>
            <w:noWrap/>
            <w:vAlign w:val="center"/>
            <w:hideMark/>
          </w:tcPr>
          <w:p w14:paraId="00B043A9"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21.3%</w:t>
            </w:r>
          </w:p>
        </w:tc>
        <w:tc>
          <w:tcPr>
            <w:tcW w:w="1480" w:type="dxa"/>
            <w:tcBorders>
              <w:top w:val="nil"/>
              <w:left w:val="nil"/>
              <w:bottom w:val="single" w:sz="4" w:space="0" w:color="auto"/>
              <w:right w:val="single" w:sz="4" w:space="0" w:color="auto"/>
            </w:tcBorders>
            <w:shd w:val="clear" w:color="000000" w:fill="FFFFFF"/>
            <w:noWrap/>
            <w:vAlign w:val="center"/>
            <w:hideMark/>
          </w:tcPr>
          <w:p w14:paraId="05204E9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5.0%</w:t>
            </w:r>
          </w:p>
        </w:tc>
      </w:tr>
      <w:tr w:rsidR="00FB7277" w:rsidRPr="00FB7277" w14:paraId="7F4607B8" w14:textId="77777777" w:rsidTr="00FB7277">
        <w:trPr>
          <w:trHeight w:val="255"/>
        </w:trPr>
        <w:tc>
          <w:tcPr>
            <w:tcW w:w="2240" w:type="dxa"/>
            <w:vMerge w:val="restart"/>
            <w:tcBorders>
              <w:top w:val="nil"/>
              <w:left w:val="single" w:sz="4" w:space="0" w:color="auto"/>
              <w:bottom w:val="single" w:sz="4" w:space="0" w:color="000000"/>
              <w:right w:val="nil"/>
            </w:tcBorders>
            <w:shd w:val="clear" w:color="000000" w:fill="FFFFFF"/>
            <w:vAlign w:val="center"/>
            <w:hideMark/>
          </w:tcPr>
          <w:p w14:paraId="45D08DC4"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Low Cost</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CDB6DC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2007</w:t>
            </w:r>
          </w:p>
        </w:tc>
        <w:tc>
          <w:tcPr>
            <w:tcW w:w="1480" w:type="dxa"/>
            <w:tcBorders>
              <w:top w:val="nil"/>
              <w:left w:val="nil"/>
              <w:bottom w:val="single" w:sz="4" w:space="0" w:color="auto"/>
              <w:right w:val="single" w:sz="4" w:space="0" w:color="auto"/>
            </w:tcBorders>
            <w:shd w:val="clear" w:color="000000" w:fill="FFFFFF"/>
            <w:noWrap/>
            <w:vAlign w:val="center"/>
            <w:hideMark/>
          </w:tcPr>
          <w:p w14:paraId="390F090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52.3%</w:t>
            </w:r>
          </w:p>
        </w:tc>
        <w:tc>
          <w:tcPr>
            <w:tcW w:w="1480" w:type="dxa"/>
            <w:tcBorders>
              <w:top w:val="nil"/>
              <w:left w:val="nil"/>
              <w:bottom w:val="single" w:sz="4" w:space="0" w:color="auto"/>
              <w:right w:val="single" w:sz="4" w:space="0" w:color="auto"/>
            </w:tcBorders>
            <w:shd w:val="clear" w:color="000000" w:fill="FFFFFF"/>
            <w:noWrap/>
            <w:vAlign w:val="center"/>
            <w:hideMark/>
          </w:tcPr>
          <w:p w14:paraId="10DAA2D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8.2%</w:t>
            </w:r>
          </w:p>
        </w:tc>
        <w:tc>
          <w:tcPr>
            <w:tcW w:w="1480" w:type="dxa"/>
            <w:tcBorders>
              <w:top w:val="nil"/>
              <w:left w:val="nil"/>
              <w:bottom w:val="single" w:sz="4" w:space="0" w:color="auto"/>
              <w:right w:val="single" w:sz="4" w:space="0" w:color="auto"/>
            </w:tcBorders>
            <w:shd w:val="clear" w:color="000000" w:fill="FFFFFF"/>
            <w:noWrap/>
            <w:vAlign w:val="center"/>
            <w:hideMark/>
          </w:tcPr>
          <w:p w14:paraId="2EA51221"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29.9%</w:t>
            </w:r>
          </w:p>
        </w:tc>
        <w:tc>
          <w:tcPr>
            <w:tcW w:w="1480" w:type="dxa"/>
            <w:tcBorders>
              <w:top w:val="nil"/>
              <w:left w:val="nil"/>
              <w:bottom w:val="single" w:sz="4" w:space="0" w:color="auto"/>
              <w:right w:val="single" w:sz="4" w:space="0" w:color="auto"/>
            </w:tcBorders>
            <w:shd w:val="clear" w:color="000000" w:fill="FFFFFF"/>
            <w:noWrap/>
            <w:vAlign w:val="center"/>
            <w:hideMark/>
          </w:tcPr>
          <w:p w14:paraId="0DB54C8A"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9.5%</w:t>
            </w:r>
          </w:p>
        </w:tc>
      </w:tr>
      <w:tr w:rsidR="00FB7277" w:rsidRPr="00FB7277" w14:paraId="0B9B92BB"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3CA329E3"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A8AAFAC"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2008</w:t>
            </w:r>
          </w:p>
        </w:tc>
        <w:tc>
          <w:tcPr>
            <w:tcW w:w="1480" w:type="dxa"/>
            <w:tcBorders>
              <w:top w:val="nil"/>
              <w:left w:val="nil"/>
              <w:bottom w:val="single" w:sz="4" w:space="0" w:color="auto"/>
              <w:right w:val="single" w:sz="4" w:space="0" w:color="auto"/>
            </w:tcBorders>
            <w:shd w:val="clear" w:color="000000" w:fill="FFFFFF"/>
            <w:noWrap/>
            <w:vAlign w:val="center"/>
            <w:hideMark/>
          </w:tcPr>
          <w:p w14:paraId="15823AE5"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55.2%</w:t>
            </w:r>
          </w:p>
        </w:tc>
        <w:tc>
          <w:tcPr>
            <w:tcW w:w="1480" w:type="dxa"/>
            <w:tcBorders>
              <w:top w:val="nil"/>
              <w:left w:val="nil"/>
              <w:bottom w:val="single" w:sz="4" w:space="0" w:color="auto"/>
              <w:right w:val="single" w:sz="4" w:space="0" w:color="auto"/>
            </w:tcBorders>
            <w:shd w:val="clear" w:color="000000" w:fill="FFFFFF"/>
            <w:noWrap/>
            <w:vAlign w:val="center"/>
            <w:hideMark/>
          </w:tcPr>
          <w:p w14:paraId="401A1BC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7.9%</w:t>
            </w:r>
          </w:p>
        </w:tc>
        <w:tc>
          <w:tcPr>
            <w:tcW w:w="1480" w:type="dxa"/>
            <w:tcBorders>
              <w:top w:val="nil"/>
              <w:left w:val="nil"/>
              <w:bottom w:val="single" w:sz="4" w:space="0" w:color="auto"/>
              <w:right w:val="single" w:sz="4" w:space="0" w:color="auto"/>
            </w:tcBorders>
            <w:shd w:val="clear" w:color="000000" w:fill="FFFFFF"/>
            <w:noWrap/>
            <w:vAlign w:val="center"/>
            <w:hideMark/>
          </w:tcPr>
          <w:p w14:paraId="44A7E700"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28.0%</w:t>
            </w:r>
          </w:p>
        </w:tc>
        <w:tc>
          <w:tcPr>
            <w:tcW w:w="1480" w:type="dxa"/>
            <w:tcBorders>
              <w:top w:val="nil"/>
              <w:left w:val="nil"/>
              <w:bottom w:val="single" w:sz="4" w:space="0" w:color="auto"/>
              <w:right w:val="single" w:sz="4" w:space="0" w:color="auto"/>
            </w:tcBorders>
            <w:shd w:val="clear" w:color="000000" w:fill="FFFFFF"/>
            <w:noWrap/>
            <w:vAlign w:val="center"/>
            <w:hideMark/>
          </w:tcPr>
          <w:p w14:paraId="7855B8B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8.9%</w:t>
            </w:r>
          </w:p>
        </w:tc>
      </w:tr>
      <w:tr w:rsidR="00FB7277" w:rsidRPr="00FB7277" w14:paraId="0A52DC99" w14:textId="77777777" w:rsidTr="00FB7277">
        <w:trPr>
          <w:trHeight w:val="255"/>
        </w:trPr>
        <w:tc>
          <w:tcPr>
            <w:tcW w:w="2240" w:type="dxa"/>
            <w:vMerge/>
            <w:tcBorders>
              <w:top w:val="nil"/>
              <w:left w:val="single" w:sz="4" w:space="0" w:color="auto"/>
              <w:bottom w:val="single" w:sz="4" w:space="0" w:color="000000"/>
              <w:right w:val="nil"/>
            </w:tcBorders>
            <w:vAlign w:val="center"/>
            <w:hideMark/>
          </w:tcPr>
          <w:p w14:paraId="6A58D265" w14:textId="77777777" w:rsidR="00FB7277" w:rsidRPr="00FB7277" w:rsidRDefault="00FB7277" w:rsidP="00FB7277">
            <w:pPr>
              <w:spacing w:after="0" w:line="240" w:lineRule="auto"/>
              <w:rPr>
                <w:rFonts w:ascii="Calibri" w:eastAsia="Times New Roman" w:hAnsi="Calibri" w:cs="Calibri"/>
                <w:color w:val="000000"/>
                <w:sz w:val="20"/>
                <w:szCs w:val="20"/>
                <w:lang w:eastAsia="en-AU"/>
              </w:rPr>
            </w:pP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C8C4AF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2009</w:t>
            </w:r>
          </w:p>
        </w:tc>
        <w:tc>
          <w:tcPr>
            <w:tcW w:w="1480" w:type="dxa"/>
            <w:tcBorders>
              <w:top w:val="nil"/>
              <w:left w:val="nil"/>
              <w:bottom w:val="single" w:sz="4" w:space="0" w:color="auto"/>
              <w:right w:val="single" w:sz="4" w:space="0" w:color="auto"/>
            </w:tcBorders>
            <w:shd w:val="clear" w:color="000000" w:fill="FFFFFF"/>
            <w:noWrap/>
            <w:vAlign w:val="center"/>
            <w:hideMark/>
          </w:tcPr>
          <w:p w14:paraId="5D243972"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55.4%</w:t>
            </w:r>
          </w:p>
        </w:tc>
        <w:tc>
          <w:tcPr>
            <w:tcW w:w="1480" w:type="dxa"/>
            <w:tcBorders>
              <w:top w:val="nil"/>
              <w:left w:val="nil"/>
              <w:bottom w:val="single" w:sz="4" w:space="0" w:color="auto"/>
              <w:right w:val="single" w:sz="4" w:space="0" w:color="auto"/>
            </w:tcBorders>
            <w:shd w:val="clear" w:color="000000" w:fill="FFFFFF"/>
            <w:noWrap/>
            <w:vAlign w:val="center"/>
            <w:hideMark/>
          </w:tcPr>
          <w:p w14:paraId="51BCBD4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7.0%</w:t>
            </w:r>
          </w:p>
        </w:tc>
        <w:tc>
          <w:tcPr>
            <w:tcW w:w="1480" w:type="dxa"/>
            <w:tcBorders>
              <w:top w:val="nil"/>
              <w:left w:val="nil"/>
              <w:bottom w:val="single" w:sz="4" w:space="0" w:color="auto"/>
              <w:right w:val="single" w:sz="4" w:space="0" w:color="auto"/>
            </w:tcBorders>
            <w:shd w:val="clear" w:color="000000" w:fill="FFFFFF"/>
            <w:noWrap/>
            <w:vAlign w:val="center"/>
            <w:hideMark/>
          </w:tcPr>
          <w:p w14:paraId="50B63817"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29.5%</w:t>
            </w:r>
          </w:p>
        </w:tc>
        <w:tc>
          <w:tcPr>
            <w:tcW w:w="1480" w:type="dxa"/>
            <w:tcBorders>
              <w:top w:val="nil"/>
              <w:left w:val="nil"/>
              <w:bottom w:val="single" w:sz="4" w:space="0" w:color="auto"/>
              <w:right w:val="single" w:sz="4" w:space="0" w:color="auto"/>
            </w:tcBorders>
            <w:shd w:val="clear" w:color="000000" w:fill="FFFFFF"/>
            <w:noWrap/>
            <w:vAlign w:val="center"/>
            <w:hideMark/>
          </w:tcPr>
          <w:p w14:paraId="7992A863" w14:textId="77777777" w:rsidR="00FB7277" w:rsidRPr="00FB7277" w:rsidRDefault="00FB7277" w:rsidP="00FB7277">
            <w:pPr>
              <w:spacing w:after="0" w:line="240" w:lineRule="auto"/>
              <w:jc w:val="center"/>
              <w:rPr>
                <w:rFonts w:ascii="Calibri" w:eastAsia="Times New Roman" w:hAnsi="Calibri" w:cs="Calibri"/>
                <w:color w:val="000000"/>
                <w:sz w:val="20"/>
                <w:szCs w:val="20"/>
                <w:lang w:eastAsia="en-AU"/>
              </w:rPr>
            </w:pPr>
            <w:r w:rsidRPr="00FB7277">
              <w:rPr>
                <w:rFonts w:ascii="Calibri" w:eastAsia="Times New Roman" w:hAnsi="Calibri" w:cs="Calibri"/>
                <w:color w:val="000000"/>
                <w:sz w:val="20"/>
                <w:szCs w:val="20"/>
                <w:lang w:eastAsia="en-AU"/>
              </w:rPr>
              <w:t>8.1%</w:t>
            </w:r>
          </w:p>
        </w:tc>
      </w:tr>
    </w:tbl>
    <w:p w14:paraId="1E22CA0C" w14:textId="77777777" w:rsidR="00FB7277" w:rsidRPr="00CB2314" w:rsidRDefault="00FB7277" w:rsidP="00FB7277">
      <w:pPr>
        <w:spacing w:after="0"/>
        <w:rPr>
          <w:sz w:val="18"/>
          <w:szCs w:val="18"/>
        </w:rPr>
      </w:pPr>
      <w:r w:rsidRPr="00CB2314">
        <w:rPr>
          <w:sz w:val="18"/>
          <w:szCs w:val="18"/>
        </w:rPr>
        <w:t xml:space="preserve">(a) </w:t>
      </w:r>
      <w:r w:rsidRPr="003B127F">
        <w:rPr>
          <w:sz w:val="18"/>
          <w:szCs w:val="18"/>
        </w:rPr>
        <w:t>SES is based on the students' postcode of permanent home residence, with the SES value derived from the 2006 Socio-Economic Indexes for Areas (SEIFA) Education and Occupation Index for postal areas, where postal areas in the bottom 25% of the populatio</w:t>
      </w:r>
      <w:r>
        <w:rPr>
          <w:sz w:val="18"/>
          <w:szCs w:val="18"/>
        </w:rPr>
        <w:t>n aged 15-64 are classified as l</w:t>
      </w:r>
      <w:r w:rsidRPr="003B127F">
        <w:rPr>
          <w:sz w:val="18"/>
          <w:szCs w:val="18"/>
        </w:rPr>
        <w:t>ow SES.</w:t>
      </w:r>
    </w:p>
    <w:p w14:paraId="37ADF82A" w14:textId="682148EC" w:rsidR="00FB7277" w:rsidRPr="00CB2314" w:rsidRDefault="00FB7277" w:rsidP="00FB7277">
      <w:pPr>
        <w:spacing w:after="0"/>
        <w:rPr>
          <w:sz w:val="18"/>
          <w:szCs w:val="18"/>
        </w:rPr>
      </w:pPr>
      <w:r w:rsidRPr="00CB2314">
        <w:rPr>
          <w:sz w:val="18"/>
          <w:szCs w:val="18"/>
        </w:rPr>
        <w:t xml:space="preserve">(b) </w:t>
      </w:r>
      <w:r w:rsidRPr="0074467F">
        <w:rPr>
          <w:sz w:val="18"/>
          <w:szCs w:val="18"/>
        </w:rPr>
        <w:t>The student’s postcode of permanent home residence is mapped to</w:t>
      </w:r>
      <w:r>
        <w:rPr>
          <w:sz w:val="18"/>
          <w:szCs w:val="18"/>
        </w:rPr>
        <w:t xml:space="preserve"> a</w:t>
      </w:r>
      <w:r w:rsidRPr="0074467F">
        <w:rPr>
          <w:sz w:val="18"/>
          <w:szCs w:val="18"/>
        </w:rPr>
        <w:t xml:space="preserve"> </w:t>
      </w:r>
      <w:r>
        <w:rPr>
          <w:sz w:val="18"/>
          <w:szCs w:val="18"/>
        </w:rPr>
        <w:t>regional category</w:t>
      </w:r>
      <w:r w:rsidRPr="0074467F">
        <w:rPr>
          <w:sz w:val="18"/>
          <w:szCs w:val="18"/>
        </w:rPr>
        <w:t xml:space="preserve"> using the Ministerial Council on Education, Employment, Training and Youth Affairs (MCEETYA) classification. The MCEETYA codes are derived from the Australian Standard Geographical Classification with some adjustments to cater for </w:t>
      </w:r>
      <w:r w:rsidR="00FA3854">
        <w:rPr>
          <w:sz w:val="18"/>
          <w:szCs w:val="18"/>
        </w:rPr>
        <w:t>Education’s</w:t>
      </w:r>
      <w:r w:rsidR="00FA3854" w:rsidRPr="0074467F">
        <w:rPr>
          <w:sz w:val="18"/>
          <w:szCs w:val="18"/>
        </w:rPr>
        <w:t xml:space="preserve"> </w:t>
      </w:r>
      <w:r w:rsidRPr="0074467F">
        <w:rPr>
          <w:sz w:val="18"/>
          <w:szCs w:val="18"/>
        </w:rPr>
        <w:t xml:space="preserve">special </w:t>
      </w:r>
      <w:r>
        <w:rPr>
          <w:sz w:val="18"/>
          <w:szCs w:val="18"/>
        </w:rPr>
        <w:t>needs.</w:t>
      </w:r>
    </w:p>
    <w:p w14:paraId="478F7C1A" w14:textId="68B05C15" w:rsidR="00FA5D71" w:rsidRDefault="00FB7277">
      <w:r w:rsidRPr="00CB2314">
        <w:rPr>
          <w:sz w:val="18"/>
          <w:szCs w:val="18"/>
        </w:rPr>
        <w:t>(c) Field of Education is based on the Australian Standard Classification of Education (ASCED) 2001</w:t>
      </w:r>
      <w:r>
        <w:rPr>
          <w:sz w:val="18"/>
          <w:szCs w:val="18"/>
        </w:rPr>
        <w:t>.</w:t>
      </w:r>
    </w:p>
    <w:p w14:paraId="333D23C4" w14:textId="51132905" w:rsidR="00FA5D71" w:rsidRDefault="00FA5D71"/>
    <w:p w14:paraId="67197C7B" w14:textId="2E5CA36F" w:rsidR="00FA5D71" w:rsidRDefault="00FA5D71"/>
    <w:p w14:paraId="2608B08A" w14:textId="77777777" w:rsidR="00FA5D71" w:rsidRDefault="00FA5D71">
      <w:pPr>
        <w:sectPr w:rsidR="00FA5D71" w:rsidSect="00C573D5">
          <w:pgSz w:w="11906" w:h="16838" w:code="9"/>
          <w:pgMar w:top="851" w:right="1440" w:bottom="1440" w:left="1440" w:header="709" w:footer="1009" w:gutter="0"/>
          <w:cols w:space="708"/>
          <w:docGrid w:linePitch="360"/>
        </w:sectPr>
      </w:pPr>
    </w:p>
    <w:p w14:paraId="7C052414" w14:textId="07DF1958" w:rsidR="007C168E" w:rsidRDefault="00FA5D71">
      <w:r>
        <w:rPr>
          <w:noProof/>
          <w:lang w:eastAsia="en-AU"/>
        </w:rPr>
        <w:drawing>
          <wp:inline distT="0" distB="0" distL="0" distR="0" wp14:anchorId="1636FE09" wp14:editId="206712D6">
            <wp:extent cx="8506800" cy="12614400"/>
            <wp:effectExtent l="0" t="0" r="8890" b="0"/>
            <wp:docPr id="61" name="Picture 61" descr="This is a bar chart of the data contained in Table 3" title="Chart of Tabl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6800" cy="12614400"/>
                    </a:xfrm>
                    <a:prstGeom prst="rect">
                      <a:avLst/>
                    </a:prstGeom>
                    <a:noFill/>
                  </pic:spPr>
                </pic:pic>
              </a:graphicData>
            </a:graphic>
          </wp:inline>
        </w:drawing>
      </w:r>
      <w:r w:rsidR="00A44D07">
        <w:rPr>
          <w:noProof/>
          <w:lang w:eastAsia="en-AU"/>
        </w:rPr>
        <w:drawing>
          <wp:inline distT="0" distB="0" distL="0" distR="0" wp14:anchorId="079916EB" wp14:editId="794133BA">
            <wp:extent cx="8506800" cy="12614400"/>
            <wp:effectExtent l="0" t="0" r="8890" b="0"/>
            <wp:docPr id="9" name="Picture 9" descr="This is a bar chart of the data contained in Table 3" title="Tabl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06800" cy="12614400"/>
                    </a:xfrm>
                    <a:prstGeom prst="rect">
                      <a:avLst/>
                    </a:prstGeom>
                    <a:noFill/>
                  </pic:spPr>
                </pic:pic>
              </a:graphicData>
            </a:graphic>
          </wp:inline>
        </w:drawing>
      </w:r>
    </w:p>
    <w:p w14:paraId="63C58FB0" w14:textId="25BC29EF" w:rsidR="007C168E" w:rsidRDefault="007C168E"/>
    <w:p w14:paraId="3EA16D92" w14:textId="03EA4D91" w:rsidR="00FA45B9" w:rsidRDefault="00FA45B9"/>
    <w:p w14:paraId="25CA3A17" w14:textId="60724AE8" w:rsidR="007B7231" w:rsidRDefault="00A44D07">
      <w:r>
        <w:rPr>
          <w:noProof/>
          <w:lang w:eastAsia="en-AU"/>
        </w:rPr>
        <w:drawing>
          <wp:inline distT="0" distB="0" distL="0" distR="0" wp14:anchorId="4BB76672" wp14:editId="4B1C91E1">
            <wp:extent cx="8506800" cy="12614400"/>
            <wp:effectExtent l="0" t="0" r="8890" b="0"/>
            <wp:docPr id="10" name="Picture 10" descr="This is a bar chart of the data contained in Table 1" title="Chart of Tab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06800" cy="12614400"/>
                    </a:xfrm>
                    <a:prstGeom prst="rect">
                      <a:avLst/>
                    </a:prstGeom>
                    <a:noFill/>
                  </pic:spPr>
                </pic:pic>
              </a:graphicData>
            </a:graphic>
          </wp:inline>
        </w:drawing>
      </w:r>
    </w:p>
    <w:p w14:paraId="1BB09CF8" w14:textId="77777777" w:rsidR="00BD5083" w:rsidRDefault="00BD5083"/>
    <w:p w14:paraId="71591A38" w14:textId="57337517" w:rsidR="007B7231" w:rsidRDefault="007B7231"/>
    <w:p w14:paraId="6C1FCFD1" w14:textId="5A5E2F58" w:rsidR="00872E55" w:rsidRPr="0088564C" w:rsidRDefault="00BF063D" w:rsidP="0088564C">
      <w:pPr>
        <w:spacing w:after="0"/>
        <w:rPr>
          <w:b/>
        </w:rPr>
      </w:pPr>
      <w:r>
        <w:rPr>
          <w:b/>
        </w:rPr>
        <w:t xml:space="preserve">Table 4: </w:t>
      </w:r>
      <w:r w:rsidR="0088564C" w:rsidRPr="0088564C">
        <w:rPr>
          <w:b/>
        </w:rPr>
        <w:t>Four year completion rates for commencing Higher Degree Research (HDR) students by institution, 2007-2010, 2008-2011, 2009-2012, 2010-2013,</w:t>
      </w:r>
      <w:r w:rsidR="0088564C">
        <w:rPr>
          <w:b/>
        </w:rPr>
        <w:t xml:space="preserve"> </w:t>
      </w:r>
      <w:r w:rsidR="0088564C" w:rsidRPr="0088564C">
        <w:rPr>
          <w:b/>
        </w:rPr>
        <w:t>2011</w:t>
      </w:r>
      <w:r w:rsidR="0088564C">
        <w:rPr>
          <w:b/>
        </w:rPr>
        <w:noBreakHyphen/>
      </w:r>
      <w:r w:rsidR="0088564C" w:rsidRPr="0088564C">
        <w:rPr>
          <w:b/>
        </w:rPr>
        <w:t>2014, 2012-2015, 2013-2016 and 2014-2017,%</w:t>
      </w:r>
    </w:p>
    <w:tbl>
      <w:tblPr>
        <w:tblW w:w="13405" w:type="dxa"/>
        <w:tblInd w:w="-5" w:type="dxa"/>
        <w:tblLook w:val="04A0" w:firstRow="1" w:lastRow="0" w:firstColumn="1" w:lastColumn="0" w:noHBand="0" w:noVBand="1"/>
      </w:tblPr>
      <w:tblGrid>
        <w:gridCol w:w="2602"/>
        <w:gridCol w:w="3282"/>
        <w:gridCol w:w="941"/>
        <w:gridCol w:w="940"/>
        <w:gridCol w:w="940"/>
        <w:gridCol w:w="940"/>
        <w:gridCol w:w="940"/>
        <w:gridCol w:w="940"/>
        <w:gridCol w:w="940"/>
        <w:gridCol w:w="940"/>
      </w:tblGrid>
      <w:tr w:rsidR="0088564C" w14:paraId="500A119C" w14:textId="77777777" w:rsidTr="0088564C">
        <w:trPr>
          <w:trHeight w:hRule="exact" w:val="301"/>
        </w:trPr>
        <w:tc>
          <w:tcPr>
            <w:tcW w:w="5884" w:type="dxa"/>
            <w:gridSpan w:val="2"/>
            <w:tcBorders>
              <w:top w:val="single" w:sz="4" w:space="0" w:color="000000"/>
              <w:left w:val="single" w:sz="4" w:space="0" w:color="000000"/>
              <w:bottom w:val="single" w:sz="4" w:space="0" w:color="auto"/>
              <w:right w:val="single" w:sz="4" w:space="0" w:color="000000"/>
            </w:tcBorders>
            <w:shd w:val="clear" w:color="000000" w:fill="53265C"/>
            <w:vAlign w:val="bottom"/>
            <w:hideMark/>
          </w:tcPr>
          <w:p w14:paraId="65B1B8F2" w14:textId="77777777" w:rsidR="0088564C" w:rsidRDefault="0088564C">
            <w:pPr>
              <w:jc w:val="center"/>
              <w:rPr>
                <w:rFonts w:ascii="Calibri" w:hAnsi="Calibri" w:cs="Calibri"/>
                <w:b/>
                <w:bCs/>
                <w:color w:val="000000"/>
                <w:sz w:val="20"/>
                <w:szCs w:val="20"/>
              </w:rPr>
            </w:pPr>
            <w:r>
              <w:rPr>
                <w:rFonts w:ascii="Calibri" w:hAnsi="Calibri" w:cs="Calibri"/>
                <w:b/>
                <w:bCs/>
                <w:color w:val="000000"/>
                <w:sz w:val="20"/>
                <w:szCs w:val="20"/>
              </w:rPr>
              <w:t xml:space="preserve"> </w:t>
            </w:r>
          </w:p>
        </w:tc>
        <w:tc>
          <w:tcPr>
            <w:tcW w:w="941" w:type="dxa"/>
            <w:tcBorders>
              <w:top w:val="single" w:sz="4" w:space="0" w:color="000000"/>
              <w:left w:val="nil"/>
              <w:bottom w:val="single" w:sz="4" w:space="0" w:color="000000"/>
              <w:right w:val="single" w:sz="4" w:space="0" w:color="000000"/>
            </w:tcBorders>
            <w:shd w:val="clear" w:color="000000" w:fill="53265C"/>
            <w:vAlign w:val="bottom"/>
            <w:hideMark/>
          </w:tcPr>
          <w:p w14:paraId="6E10F959"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2007</w:t>
            </w:r>
          </w:p>
        </w:tc>
        <w:tc>
          <w:tcPr>
            <w:tcW w:w="940" w:type="dxa"/>
            <w:tcBorders>
              <w:top w:val="single" w:sz="4" w:space="0" w:color="000000"/>
              <w:left w:val="nil"/>
              <w:bottom w:val="single" w:sz="4" w:space="0" w:color="000000"/>
              <w:right w:val="single" w:sz="4" w:space="0" w:color="000000"/>
            </w:tcBorders>
            <w:shd w:val="clear" w:color="000000" w:fill="53265C"/>
            <w:vAlign w:val="bottom"/>
            <w:hideMark/>
          </w:tcPr>
          <w:p w14:paraId="1C3AB894"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2008</w:t>
            </w:r>
          </w:p>
        </w:tc>
        <w:tc>
          <w:tcPr>
            <w:tcW w:w="940" w:type="dxa"/>
            <w:tcBorders>
              <w:top w:val="single" w:sz="4" w:space="0" w:color="000000"/>
              <w:left w:val="nil"/>
              <w:bottom w:val="single" w:sz="4" w:space="0" w:color="000000"/>
              <w:right w:val="single" w:sz="4" w:space="0" w:color="000000"/>
            </w:tcBorders>
            <w:shd w:val="clear" w:color="000000" w:fill="53265C"/>
            <w:vAlign w:val="bottom"/>
            <w:hideMark/>
          </w:tcPr>
          <w:p w14:paraId="13C7D950"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2009</w:t>
            </w:r>
          </w:p>
        </w:tc>
        <w:tc>
          <w:tcPr>
            <w:tcW w:w="940" w:type="dxa"/>
            <w:tcBorders>
              <w:top w:val="single" w:sz="4" w:space="0" w:color="000000"/>
              <w:left w:val="nil"/>
              <w:bottom w:val="single" w:sz="4" w:space="0" w:color="auto"/>
              <w:right w:val="single" w:sz="4" w:space="0" w:color="000000"/>
            </w:tcBorders>
            <w:shd w:val="clear" w:color="000000" w:fill="53265C"/>
            <w:vAlign w:val="bottom"/>
            <w:hideMark/>
          </w:tcPr>
          <w:p w14:paraId="74E899D7"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2010</w:t>
            </w:r>
          </w:p>
        </w:tc>
        <w:tc>
          <w:tcPr>
            <w:tcW w:w="940" w:type="dxa"/>
            <w:tcBorders>
              <w:top w:val="single" w:sz="4" w:space="0" w:color="000000"/>
              <w:left w:val="nil"/>
              <w:bottom w:val="single" w:sz="4" w:space="0" w:color="000000"/>
              <w:right w:val="single" w:sz="4" w:space="0" w:color="000000"/>
            </w:tcBorders>
            <w:shd w:val="clear" w:color="000000" w:fill="53265C"/>
            <w:vAlign w:val="bottom"/>
            <w:hideMark/>
          </w:tcPr>
          <w:p w14:paraId="1A62CDC3"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2011</w:t>
            </w:r>
          </w:p>
        </w:tc>
        <w:tc>
          <w:tcPr>
            <w:tcW w:w="940" w:type="dxa"/>
            <w:tcBorders>
              <w:top w:val="single" w:sz="4" w:space="0" w:color="000000"/>
              <w:left w:val="nil"/>
              <w:bottom w:val="single" w:sz="4" w:space="0" w:color="000000"/>
              <w:right w:val="single" w:sz="4" w:space="0" w:color="000000"/>
            </w:tcBorders>
            <w:shd w:val="clear" w:color="000000" w:fill="53265C"/>
            <w:vAlign w:val="bottom"/>
            <w:hideMark/>
          </w:tcPr>
          <w:p w14:paraId="5B7C60AB"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2012</w:t>
            </w:r>
          </w:p>
        </w:tc>
        <w:tc>
          <w:tcPr>
            <w:tcW w:w="940" w:type="dxa"/>
            <w:tcBorders>
              <w:top w:val="single" w:sz="4" w:space="0" w:color="000000"/>
              <w:left w:val="nil"/>
              <w:bottom w:val="single" w:sz="4" w:space="0" w:color="000000"/>
              <w:right w:val="single" w:sz="4" w:space="0" w:color="000000"/>
            </w:tcBorders>
            <w:shd w:val="clear" w:color="000000" w:fill="53265C"/>
            <w:vAlign w:val="bottom"/>
            <w:hideMark/>
          </w:tcPr>
          <w:p w14:paraId="4D956E1E"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2013</w:t>
            </w:r>
          </w:p>
        </w:tc>
        <w:tc>
          <w:tcPr>
            <w:tcW w:w="940" w:type="dxa"/>
            <w:tcBorders>
              <w:top w:val="single" w:sz="4" w:space="0" w:color="000000"/>
              <w:left w:val="nil"/>
              <w:bottom w:val="single" w:sz="4" w:space="0" w:color="000000"/>
              <w:right w:val="single" w:sz="4" w:space="0" w:color="000000"/>
            </w:tcBorders>
            <w:shd w:val="clear" w:color="000000" w:fill="53265C"/>
            <w:vAlign w:val="bottom"/>
            <w:hideMark/>
          </w:tcPr>
          <w:p w14:paraId="78AE413F" w14:textId="77777777" w:rsidR="0088564C" w:rsidRDefault="0088564C">
            <w:pPr>
              <w:jc w:val="center"/>
              <w:rPr>
                <w:rFonts w:ascii="Calibri" w:hAnsi="Calibri" w:cs="Calibri"/>
                <w:b/>
                <w:bCs/>
                <w:color w:val="FFFFFF"/>
                <w:sz w:val="20"/>
                <w:szCs w:val="20"/>
              </w:rPr>
            </w:pPr>
            <w:r>
              <w:rPr>
                <w:rFonts w:ascii="Calibri" w:hAnsi="Calibri" w:cs="Calibri"/>
                <w:b/>
                <w:bCs/>
                <w:color w:val="FFFFFF"/>
                <w:sz w:val="20"/>
                <w:szCs w:val="20"/>
              </w:rPr>
              <w:t>2014</w:t>
            </w:r>
          </w:p>
        </w:tc>
      </w:tr>
      <w:tr w:rsidR="0088564C" w:rsidRPr="0088564C" w14:paraId="75E0338C" w14:textId="77777777" w:rsidTr="0088564C">
        <w:trPr>
          <w:trHeight w:val="300"/>
        </w:trPr>
        <w:tc>
          <w:tcPr>
            <w:tcW w:w="2602" w:type="dxa"/>
            <w:tcBorders>
              <w:top w:val="single" w:sz="4" w:space="0" w:color="auto"/>
              <w:left w:val="single" w:sz="4" w:space="0" w:color="auto"/>
              <w:bottom w:val="nil"/>
              <w:right w:val="nil"/>
            </w:tcBorders>
            <w:shd w:val="clear" w:color="000000" w:fill="E4DFEC"/>
            <w:noWrap/>
            <w:hideMark/>
          </w:tcPr>
          <w:p w14:paraId="2228B7E7"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Table A Institutions</w:t>
            </w:r>
          </w:p>
        </w:tc>
        <w:tc>
          <w:tcPr>
            <w:tcW w:w="3282" w:type="dxa"/>
            <w:tcBorders>
              <w:top w:val="nil"/>
              <w:left w:val="nil"/>
              <w:bottom w:val="nil"/>
              <w:right w:val="nil"/>
            </w:tcBorders>
            <w:shd w:val="clear" w:color="000000" w:fill="E4DFEC"/>
            <w:noWrap/>
            <w:hideMark/>
          </w:tcPr>
          <w:p w14:paraId="0F23D251"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1" w:type="dxa"/>
            <w:tcBorders>
              <w:top w:val="nil"/>
              <w:left w:val="nil"/>
              <w:bottom w:val="nil"/>
              <w:right w:val="nil"/>
            </w:tcBorders>
            <w:shd w:val="clear" w:color="000000" w:fill="E4DFEC"/>
            <w:noWrap/>
            <w:hideMark/>
          </w:tcPr>
          <w:p w14:paraId="6C482625"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hideMark/>
          </w:tcPr>
          <w:p w14:paraId="26EC468A"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hideMark/>
          </w:tcPr>
          <w:p w14:paraId="515AE197"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hideMark/>
          </w:tcPr>
          <w:p w14:paraId="268D464F"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hideMark/>
          </w:tcPr>
          <w:p w14:paraId="14CF001F"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hideMark/>
          </w:tcPr>
          <w:p w14:paraId="64445A4F" w14:textId="77777777" w:rsidR="0088564C" w:rsidRPr="0088564C" w:rsidRDefault="0088564C"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c>
          <w:tcPr>
            <w:tcW w:w="940" w:type="dxa"/>
            <w:tcBorders>
              <w:top w:val="nil"/>
              <w:left w:val="nil"/>
              <w:bottom w:val="nil"/>
              <w:right w:val="nil"/>
            </w:tcBorders>
            <w:shd w:val="clear" w:color="000000" w:fill="E4DFEC"/>
            <w:noWrap/>
            <w:hideMark/>
          </w:tcPr>
          <w:p w14:paraId="2D49799E" w14:textId="77777777" w:rsidR="0088564C" w:rsidRPr="0088564C" w:rsidRDefault="0088564C"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c>
          <w:tcPr>
            <w:tcW w:w="940" w:type="dxa"/>
            <w:tcBorders>
              <w:top w:val="nil"/>
              <w:left w:val="nil"/>
              <w:bottom w:val="nil"/>
              <w:right w:val="single" w:sz="4" w:space="0" w:color="auto"/>
            </w:tcBorders>
            <w:shd w:val="clear" w:color="000000" w:fill="E4DFEC"/>
            <w:noWrap/>
            <w:hideMark/>
          </w:tcPr>
          <w:p w14:paraId="76CB71F8" w14:textId="77777777" w:rsidR="0088564C" w:rsidRPr="0088564C" w:rsidRDefault="0088564C"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r>
      <w:tr w:rsidR="0088564C" w:rsidRPr="0088564C" w14:paraId="1616A09A" w14:textId="77777777" w:rsidTr="0088564C">
        <w:trPr>
          <w:trHeight w:val="300"/>
        </w:trPr>
        <w:tc>
          <w:tcPr>
            <w:tcW w:w="26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52676D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New South Wales</w:t>
            </w:r>
          </w:p>
        </w:tc>
        <w:tc>
          <w:tcPr>
            <w:tcW w:w="3282" w:type="dxa"/>
            <w:tcBorders>
              <w:top w:val="single" w:sz="4" w:space="0" w:color="000000"/>
              <w:left w:val="nil"/>
              <w:bottom w:val="single" w:sz="4" w:space="0" w:color="000000"/>
              <w:right w:val="single" w:sz="4" w:space="0" w:color="000000"/>
            </w:tcBorders>
            <w:shd w:val="clear" w:color="auto" w:fill="auto"/>
            <w:hideMark/>
          </w:tcPr>
          <w:p w14:paraId="1FA944F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Charles Sturt University</w:t>
            </w:r>
          </w:p>
        </w:tc>
        <w:tc>
          <w:tcPr>
            <w:tcW w:w="941" w:type="dxa"/>
            <w:tcBorders>
              <w:top w:val="single" w:sz="4" w:space="0" w:color="000000"/>
              <w:left w:val="nil"/>
              <w:bottom w:val="single" w:sz="4" w:space="0" w:color="000000"/>
              <w:right w:val="single" w:sz="4" w:space="0" w:color="000000"/>
            </w:tcBorders>
            <w:shd w:val="clear" w:color="auto" w:fill="auto"/>
            <w:vAlign w:val="bottom"/>
            <w:hideMark/>
          </w:tcPr>
          <w:p w14:paraId="3BC74FB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4.2</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6849B16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2.3</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6E270C9C" w14:textId="663885FF"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w:t>
            </w:r>
            <w:r w:rsidR="00203A3D">
              <w:rPr>
                <w:rFonts w:ascii="Calibri" w:eastAsia="Times New Roman" w:hAnsi="Calibri" w:cs="Calibri"/>
                <w:color w:val="000000"/>
                <w:sz w:val="20"/>
                <w:szCs w:val="20"/>
                <w:lang w:eastAsia="en-AU"/>
              </w:rPr>
              <w:t>.0</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6B1BC138" w14:textId="0541B8E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w:t>
            </w:r>
            <w:r w:rsidR="00203A3D">
              <w:rPr>
                <w:rFonts w:ascii="Calibri" w:eastAsia="Times New Roman" w:hAnsi="Calibri" w:cs="Calibri"/>
                <w:color w:val="000000"/>
                <w:sz w:val="20"/>
                <w:szCs w:val="20"/>
                <w:lang w:eastAsia="en-AU"/>
              </w:rPr>
              <w:t>.0</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22D0679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7.1</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3024165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10.9</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737A617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6.9</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38FB271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7.8</w:t>
            </w:r>
          </w:p>
        </w:tc>
      </w:tr>
      <w:tr w:rsidR="0088564C" w:rsidRPr="0088564C" w14:paraId="6D9BCCB7"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7D1BFD39"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35CE664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Macquarie University</w:t>
            </w:r>
          </w:p>
        </w:tc>
        <w:tc>
          <w:tcPr>
            <w:tcW w:w="941" w:type="dxa"/>
            <w:tcBorders>
              <w:top w:val="nil"/>
              <w:left w:val="nil"/>
              <w:bottom w:val="single" w:sz="4" w:space="0" w:color="000000"/>
              <w:right w:val="single" w:sz="4" w:space="0" w:color="000000"/>
            </w:tcBorders>
            <w:shd w:val="clear" w:color="auto" w:fill="auto"/>
            <w:vAlign w:val="bottom"/>
            <w:hideMark/>
          </w:tcPr>
          <w:p w14:paraId="4A365AE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15.7</w:t>
            </w:r>
          </w:p>
        </w:tc>
        <w:tc>
          <w:tcPr>
            <w:tcW w:w="940" w:type="dxa"/>
            <w:tcBorders>
              <w:top w:val="nil"/>
              <w:left w:val="nil"/>
              <w:bottom w:val="single" w:sz="4" w:space="0" w:color="000000"/>
              <w:right w:val="single" w:sz="4" w:space="0" w:color="000000"/>
            </w:tcBorders>
            <w:shd w:val="clear" w:color="auto" w:fill="auto"/>
            <w:vAlign w:val="bottom"/>
            <w:hideMark/>
          </w:tcPr>
          <w:p w14:paraId="224B2B9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38D3EC2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10.8</w:t>
            </w:r>
          </w:p>
        </w:tc>
        <w:tc>
          <w:tcPr>
            <w:tcW w:w="940" w:type="dxa"/>
            <w:tcBorders>
              <w:top w:val="nil"/>
              <w:left w:val="nil"/>
              <w:bottom w:val="single" w:sz="4" w:space="0" w:color="000000"/>
              <w:right w:val="single" w:sz="4" w:space="0" w:color="000000"/>
            </w:tcBorders>
            <w:shd w:val="clear" w:color="auto" w:fill="auto"/>
            <w:vAlign w:val="bottom"/>
            <w:hideMark/>
          </w:tcPr>
          <w:p w14:paraId="3516E1F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9.5</w:t>
            </w:r>
          </w:p>
        </w:tc>
        <w:tc>
          <w:tcPr>
            <w:tcW w:w="940" w:type="dxa"/>
            <w:tcBorders>
              <w:top w:val="nil"/>
              <w:left w:val="nil"/>
              <w:bottom w:val="single" w:sz="4" w:space="0" w:color="000000"/>
              <w:right w:val="single" w:sz="4" w:space="0" w:color="000000"/>
            </w:tcBorders>
            <w:shd w:val="clear" w:color="auto" w:fill="auto"/>
            <w:vAlign w:val="bottom"/>
            <w:hideMark/>
          </w:tcPr>
          <w:p w14:paraId="49E7A61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12.3</w:t>
            </w:r>
          </w:p>
        </w:tc>
        <w:tc>
          <w:tcPr>
            <w:tcW w:w="940" w:type="dxa"/>
            <w:tcBorders>
              <w:top w:val="nil"/>
              <w:left w:val="nil"/>
              <w:bottom w:val="single" w:sz="4" w:space="0" w:color="000000"/>
              <w:right w:val="single" w:sz="4" w:space="0" w:color="000000"/>
            </w:tcBorders>
            <w:shd w:val="clear" w:color="auto" w:fill="auto"/>
            <w:vAlign w:val="bottom"/>
            <w:hideMark/>
          </w:tcPr>
          <w:p w14:paraId="56DC50CB" w14:textId="1827851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5D1466A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72B38FAD" w14:textId="14B7C1E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72.4</w:t>
            </w:r>
            <w:r w:rsidR="005E2825" w:rsidRPr="00764DD3">
              <w:rPr>
                <w:rFonts w:ascii="Calibri" w:eastAsia="Times New Roman" w:hAnsi="Calibri" w:cs="Calibri"/>
                <w:color w:val="000000"/>
                <w:sz w:val="20"/>
                <w:szCs w:val="20"/>
                <w:vertAlign w:val="superscript"/>
                <w:lang w:eastAsia="en-AU"/>
              </w:rPr>
              <w:t>#</w:t>
            </w:r>
          </w:p>
        </w:tc>
      </w:tr>
      <w:tr w:rsidR="0088564C" w:rsidRPr="0088564C" w14:paraId="5C0FE560"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0D0985D7"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4160383C"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Southern Cross University</w:t>
            </w:r>
          </w:p>
        </w:tc>
        <w:tc>
          <w:tcPr>
            <w:tcW w:w="941" w:type="dxa"/>
            <w:tcBorders>
              <w:top w:val="nil"/>
              <w:left w:val="nil"/>
              <w:bottom w:val="single" w:sz="4" w:space="0" w:color="000000"/>
              <w:right w:val="single" w:sz="4" w:space="0" w:color="000000"/>
            </w:tcBorders>
            <w:shd w:val="clear" w:color="auto" w:fill="auto"/>
            <w:vAlign w:val="bottom"/>
            <w:hideMark/>
          </w:tcPr>
          <w:p w14:paraId="235A394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8.1</w:t>
            </w:r>
          </w:p>
        </w:tc>
        <w:tc>
          <w:tcPr>
            <w:tcW w:w="940" w:type="dxa"/>
            <w:tcBorders>
              <w:top w:val="nil"/>
              <w:left w:val="nil"/>
              <w:bottom w:val="single" w:sz="4" w:space="0" w:color="000000"/>
              <w:right w:val="single" w:sz="4" w:space="0" w:color="000000"/>
            </w:tcBorders>
            <w:shd w:val="clear" w:color="auto" w:fill="auto"/>
            <w:vAlign w:val="bottom"/>
            <w:hideMark/>
          </w:tcPr>
          <w:p w14:paraId="5755213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w:t>
            </w:r>
          </w:p>
        </w:tc>
        <w:tc>
          <w:tcPr>
            <w:tcW w:w="940" w:type="dxa"/>
            <w:tcBorders>
              <w:top w:val="nil"/>
              <w:left w:val="nil"/>
              <w:bottom w:val="single" w:sz="4" w:space="0" w:color="000000"/>
              <w:right w:val="single" w:sz="4" w:space="0" w:color="000000"/>
            </w:tcBorders>
            <w:shd w:val="clear" w:color="auto" w:fill="auto"/>
            <w:vAlign w:val="bottom"/>
            <w:hideMark/>
          </w:tcPr>
          <w:p w14:paraId="77E7A6B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10.1</w:t>
            </w:r>
          </w:p>
        </w:tc>
        <w:tc>
          <w:tcPr>
            <w:tcW w:w="940" w:type="dxa"/>
            <w:tcBorders>
              <w:top w:val="nil"/>
              <w:left w:val="nil"/>
              <w:bottom w:val="single" w:sz="4" w:space="0" w:color="000000"/>
              <w:right w:val="single" w:sz="4" w:space="0" w:color="000000"/>
            </w:tcBorders>
            <w:shd w:val="clear" w:color="auto" w:fill="auto"/>
            <w:vAlign w:val="bottom"/>
            <w:hideMark/>
          </w:tcPr>
          <w:p w14:paraId="0CF4EBF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6.9</w:t>
            </w:r>
          </w:p>
        </w:tc>
        <w:tc>
          <w:tcPr>
            <w:tcW w:w="940" w:type="dxa"/>
            <w:tcBorders>
              <w:top w:val="nil"/>
              <w:left w:val="nil"/>
              <w:bottom w:val="single" w:sz="4" w:space="0" w:color="000000"/>
              <w:right w:val="single" w:sz="4" w:space="0" w:color="000000"/>
            </w:tcBorders>
            <w:shd w:val="clear" w:color="auto" w:fill="auto"/>
            <w:vAlign w:val="bottom"/>
            <w:hideMark/>
          </w:tcPr>
          <w:p w14:paraId="2B0C4E7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11.7</w:t>
            </w:r>
          </w:p>
        </w:tc>
        <w:tc>
          <w:tcPr>
            <w:tcW w:w="940" w:type="dxa"/>
            <w:tcBorders>
              <w:top w:val="nil"/>
              <w:left w:val="nil"/>
              <w:bottom w:val="single" w:sz="4" w:space="0" w:color="000000"/>
              <w:right w:val="single" w:sz="4" w:space="0" w:color="000000"/>
            </w:tcBorders>
            <w:shd w:val="clear" w:color="auto" w:fill="auto"/>
            <w:vAlign w:val="bottom"/>
            <w:hideMark/>
          </w:tcPr>
          <w:p w14:paraId="122A59B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14.1</w:t>
            </w:r>
          </w:p>
        </w:tc>
        <w:tc>
          <w:tcPr>
            <w:tcW w:w="940" w:type="dxa"/>
            <w:tcBorders>
              <w:top w:val="nil"/>
              <w:left w:val="nil"/>
              <w:bottom w:val="single" w:sz="4" w:space="0" w:color="000000"/>
              <w:right w:val="single" w:sz="4" w:space="0" w:color="000000"/>
            </w:tcBorders>
            <w:shd w:val="clear" w:color="auto" w:fill="auto"/>
            <w:vAlign w:val="bottom"/>
            <w:hideMark/>
          </w:tcPr>
          <w:p w14:paraId="7DC05CF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20.3</w:t>
            </w:r>
          </w:p>
        </w:tc>
        <w:tc>
          <w:tcPr>
            <w:tcW w:w="940" w:type="dxa"/>
            <w:tcBorders>
              <w:top w:val="nil"/>
              <w:left w:val="nil"/>
              <w:bottom w:val="single" w:sz="4" w:space="0" w:color="000000"/>
              <w:right w:val="single" w:sz="4" w:space="0" w:color="000000"/>
            </w:tcBorders>
            <w:shd w:val="clear" w:color="auto" w:fill="auto"/>
            <w:vAlign w:val="bottom"/>
            <w:hideMark/>
          </w:tcPr>
          <w:p w14:paraId="57BBD60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13.6</w:t>
            </w:r>
          </w:p>
        </w:tc>
      </w:tr>
      <w:tr w:rsidR="0088564C" w:rsidRPr="0088564C" w14:paraId="5D7586B1"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68DF6B3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5E21FB6B"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New England</w:t>
            </w:r>
          </w:p>
        </w:tc>
        <w:tc>
          <w:tcPr>
            <w:tcW w:w="941" w:type="dxa"/>
            <w:tcBorders>
              <w:top w:val="nil"/>
              <w:left w:val="nil"/>
              <w:bottom w:val="single" w:sz="4" w:space="0" w:color="000000"/>
              <w:right w:val="single" w:sz="4" w:space="0" w:color="000000"/>
            </w:tcBorders>
            <w:shd w:val="clear" w:color="auto" w:fill="auto"/>
            <w:vAlign w:val="bottom"/>
            <w:hideMark/>
          </w:tcPr>
          <w:p w14:paraId="58B7262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12.9</w:t>
            </w:r>
          </w:p>
        </w:tc>
        <w:tc>
          <w:tcPr>
            <w:tcW w:w="940" w:type="dxa"/>
            <w:tcBorders>
              <w:top w:val="nil"/>
              <w:left w:val="nil"/>
              <w:bottom w:val="single" w:sz="4" w:space="0" w:color="000000"/>
              <w:right w:val="single" w:sz="4" w:space="0" w:color="000000"/>
            </w:tcBorders>
            <w:shd w:val="clear" w:color="auto" w:fill="auto"/>
            <w:vAlign w:val="bottom"/>
            <w:hideMark/>
          </w:tcPr>
          <w:p w14:paraId="0540017D" w14:textId="333BEBA8"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27</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0385BEE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19.7</w:t>
            </w:r>
          </w:p>
        </w:tc>
        <w:tc>
          <w:tcPr>
            <w:tcW w:w="940" w:type="dxa"/>
            <w:tcBorders>
              <w:top w:val="nil"/>
              <w:left w:val="nil"/>
              <w:bottom w:val="single" w:sz="4" w:space="0" w:color="000000"/>
              <w:right w:val="single" w:sz="4" w:space="0" w:color="000000"/>
            </w:tcBorders>
            <w:shd w:val="clear" w:color="auto" w:fill="auto"/>
            <w:vAlign w:val="bottom"/>
            <w:hideMark/>
          </w:tcPr>
          <w:p w14:paraId="3CFA4B8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7.8</w:t>
            </w:r>
          </w:p>
        </w:tc>
        <w:tc>
          <w:tcPr>
            <w:tcW w:w="940" w:type="dxa"/>
            <w:tcBorders>
              <w:top w:val="nil"/>
              <w:left w:val="nil"/>
              <w:bottom w:val="single" w:sz="4" w:space="0" w:color="000000"/>
              <w:right w:val="single" w:sz="4" w:space="0" w:color="000000"/>
            </w:tcBorders>
            <w:shd w:val="clear" w:color="auto" w:fill="auto"/>
            <w:vAlign w:val="bottom"/>
            <w:hideMark/>
          </w:tcPr>
          <w:p w14:paraId="692FAA0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11.1</w:t>
            </w:r>
          </w:p>
        </w:tc>
        <w:tc>
          <w:tcPr>
            <w:tcW w:w="940" w:type="dxa"/>
            <w:tcBorders>
              <w:top w:val="nil"/>
              <w:left w:val="nil"/>
              <w:bottom w:val="single" w:sz="4" w:space="0" w:color="000000"/>
              <w:right w:val="single" w:sz="4" w:space="0" w:color="000000"/>
            </w:tcBorders>
            <w:shd w:val="clear" w:color="auto" w:fill="auto"/>
            <w:vAlign w:val="bottom"/>
            <w:hideMark/>
          </w:tcPr>
          <w:p w14:paraId="649A5BF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15.5</w:t>
            </w:r>
          </w:p>
        </w:tc>
        <w:tc>
          <w:tcPr>
            <w:tcW w:w="940" w:type="dxa"/>
            <w:tcBorders>
              <w:top w:val="nil"/>
              <w:left w:val="nil"/>
              <w:bottom w:val="single" w:sz="4" w:space="0" w:color="000000"/>
              <w:right w:val="single" w:sz="4" w:space="0" w:color="000000"/>
            </w:tcBorders>
            <w:shd w:val="clear" w:color="auto" w:fill="auto"/>
            <w:vAlign w:val="bottom"/>
            <w:hideMark/>
          </w:tcPr>
          <w:p w14:paraId="10C68D3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17.5</w:t>
            </w:r>
          </w:p>
        </w:tc>
        <w:tc>
          <w:tcPr>
            <w:tcW w:w="940" w:type="dxa"/>
            <w:tcBorders>
              <w:top w:val="nil"/>
              <w:left w:val="nil"/>
              <w:bottom w:val="single" w:sz="4" w:space="0" w:color="000000"/>
              <w:right w:val="single" w:sz="4" w:space="0" w:color="000000"/>
            </w:tcBorders>
            <w:shd w:val="clear" w:color="auto" w:fill="auto"/>
            <w:vAlign w:val="bottom"/>
            <w:hideMark/>
          </w:tcPr>
          <w:p w14:paraId="2C23335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19.4</w:t>
            </w:r>
          </w:p>
        </w:tc>
      </w:tr>
      <w:tr w:rsidR="0088564C" w:rsidRPr="0088564C" w14:paraId="05C4FF57"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00BD185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715B3B29"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Newcastle</w:t>
            </w:r>
          </w:p>
        </w:tc>
        <w:tc>
          <w:tcPr>
            <w:tcW w:w="941" w:type="dxa"/>
            <w:tcBorders>
              <w:top w:val="nil"/>
              <w:left w:val="nil"/>
              <w:bottom w:val="single" w:sz="4" w:space="0" w:color="000000"/>
              <w:right w:val="single" w:sz="4" w:space="0" w:color="000000"/>
            </w:tcBorders>
            <w:shd w:val="clear" w:color="auto" w:fill="auto"/>
            <w:vAlign w:val="bottom"/>
            <w:hideMark/>
          </w:tcPr>
          <w:p w14:paraId="53F97C4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12.8</w:t>
            </w:r>
          </w:p>
        </w:tc>
        <w:tc>
          <w:tcPr>
            <w:tcW w:w="940" w:type="dxa"/>
            <w:tcBorders>
              <w:top w:val="nil"/>
              <w:left w:val="nil"/>
              <w:bottom w:val="single" w:sz="4" w:space="0" w:color="000000"/>
              <w:right w:val="single" w:sz="4" w:space="0" w:color="000000"/>
            </w:tcBorders>
            <w:shd w:val="clear" w:color="auto" w:fill="auto"/>
            <w:vAlign w:val="bottom"/>
            <w:hideMark/>
          </w:tcPr>
          <w:p w14:paraId="2521497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090D4C3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14.5</w:t>
            </w:r>
          </w:p>
        </w:tc>
        <w:tc>
          <w:tcPr>
            <w:tcW w:w="940" w:type="dxa"/>
            <w:tcBorders>
              <w:top w:val="nil"/>
              <w:left w:val="nil"/>
              <w:bottom w:val="single" w:sz="4" w:space="0" w:color="000000"/>
              <w:right w:val="single" w:sz="4" w:space="0" w:color="000000"/>
            </w:tcBorders>
            <w:shd w:val="clear" w:color="auto" w:fill="auto"/>
            <w:vAlign w:val="bottom"/>
            <w:hideMark/>
          </w:tcPr>
          <w:p w14:paraId="5E3224A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10.5</w:t>
            </w:r>
          </w:p>
        </w:tc>
        <w:tc>
          <w:tcPr>
            <w:tcW w:w="940" w:type="dxa"/>
            <w:tcBorders>
              <w:top w:val="nil"/>
              <w:left w:val="nil"/>
              <w:bottom w:val="single" w:sz="4" w:space="0" w:color="000000"/>
              <w:right w:val="single" w:sz="4" w:space="0" w:color="000000"/>
            </w:tcBorders>
            <w:shd w:val="clear" w:color="auto" w:fill="auto"/>
            <w:vAlign w:val="bottom"/>
            <w:hideMark/>
          </w:tcPr>
          <w:p w14:paraId="44B54E3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11.1</w:t>
            </w:r>
          </w:p>
        </w:tc>
        <w:tc>
          <w:tcPr>
            <w:tcW w:w="940" w:type="dxa"/>
            <w:tcBorders>
              <w:top w:val="nil"/>
              <w:left w:val="nil"/>
              <w:bottom w:val="single" w:sz="4" w:space="0" w:color="000000"/>
              <w:right w:val="single" w:sz="4" w:space="0" w:color="000000"/>
            </w:tcBorders>
            <w:shd w:val="clear" w:color="auto" w:fill="auto"/>
            <w:vAlign w:val="bottom"/>
            <w:hideMark/>
          </w:tcPr>
          <w:p w14:paraId="7A85B61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13.7</w:t>
            </w:r>
          </w:p>
        </w:tc>
        <w:tc>
          <w:tcPr>
            <w:tcW w:w="940" w:type="dxa"/>
            <w:tcBorders>
              <w:top w:val="nil"/>
              <w:left w:val="nil"/>
              <w:bottom w:val="single" w:sz="4" w:space="0" w:color="000000"/>
              <w:right w:val="single" w:sz="4" w:space="0" w:color="000000"/>
            </w:tcBorders>
            <w:shd w:val="clear" w:color="auto" w:fill="auto"/>
            <w:vAlign w:val="bottom"/>
            <w:hideMark/>
          </w:tcPr>
          <w:p w14:paraId="76A7A01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16.5</w:t>
            </w:r>
          </w:p>
        </w:tc>
        <w:tc>
          <w:tcPr>
            <w:tcW w:w="940" w:type="dxa"/>
            <w:tcBorders>
              <w:top w:val="nil"/>
              <w:left w:val="nil"/>
              <w:bottom w:val="single" w:sz="4" w:space="0" w:color="000000"/>
              <w:right w:val="single" w:sz="4" w:space="0" w:color="000000"/>
            </w:tcBorders>
            <w:shd w:val="clear" w:color="auto" w:fill="auto"/>
            <w:vAlign w:val="bottom"/>
            <w:hideMark/>
          </w:tcPr>
          <w:p w14:paraId="17B4950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10.7</w:t>
            </w:r>
          </w:p>
        </w:tc>
      </w:tr>
      <w:tr w:rsidR="0088564C" w:rsidRPr="0088564C" w14:paraId="59D0FB56"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7184540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7C980C1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Sydney</w:t>
            </w:r>
          </w:p>
        </w:tc>
        <w:tc>
          <w:tcPr>
            <w:tcW w:w="941" w:type="dxa"/>
            <w:tcBorders>
              <w:top w:val="nil"/>
              <w:left w:val="nil"/>
              <w:bottom w:val="single" w:sz="4" w:space="0" w:color="000000"/>
              <w:right w:val="single" w:sz="4" w:space="0" w:color="000000"/>
            </w:tcBorders>
            <w:shd w:val="clear" w:color="auto" w:fill="auto"/>
            <w:vAlign w:val="bottom"/>
            <w:hideMark/>
          </w:tcPr>
          <w:p w14:paraId="7015E60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39.2</w:t>
            </w:r>
          </w:p>
        </w:tc>
        <w:tc>
          <w:tcPr>
            <w:tcW w:w="940" w:type="dxa"/>
            <w:tcBorders>
              <w:top w:val="nil"/>
              <w:left w:val="nil"/>
              <w:bottom w:val="single" w:sz="4" w:space="0" w:color="000000"/>
              <w:right w:val="single" w:sz="4" w:space="0" w:color="000000"/>
            </w:tcBorders>
            <w:shd w:val="clear" w:color="auto" w:fill="auto"/>
            <w:vAlign w:val="bottom"/>
            <w:hideMark/>
          </w:tcPr>
          <w:p w14:paraId="1326F35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37.1</w:t>
            </w:r>
          </w:p>
        </w:tc>
        <w:tc>
          <w:tcPr>
            <w:tcW w:w="940" w:type="dxa"/>
            <w:tcBorders>
              <w:top w:val="nil"/>
              <w:left w:val="nil"/>
              <w:bottom w:val="single" w:sz="4" w:space="0" w:color="000000"/>
              <w:right w:val="single" w:sz="4" w:space="0" w:color="000000"/>
            </w:tcBorders>
            <w:shd w:val="clear" w:color="auto" w:fill="auto"/>
            <w:vAlign w:val="bottom"/>
            <w:hideMark/>
          </w:tcPr>
          <w:p w14:paraId="58510A4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34.5</w:t>
            </w:r>
          </w:p>
        </w:tc>
        <w:tc>
          <w:tcPr>
            <w:tcW w:w="940" w:type="dxa"/>
            <w:tcBorders>
              <w:top w:val="nil"/>
              <w:left w:val="nil"/>
              <w:bottom w:val="single" w:sz="4" w:space="0" w:color="000000"/>
              <w:right w:val="single" w:sz="4" w:space="0" w:color="000000"/>
            </w:tcBorders>
            <w:shd w:val="clear" w:color="auto" w:fill="auto"/>
            <w:vAlign w:val="bottom"/>
            <w:hideMark/>
          </w:tcPr>
          <w:p w14:paraId="3803DA7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37.5</w:t>
            </w:r>
          </w:p>
        </w:tc>
        <w:tc>
          <w:tcPr>
            <w:tcW w:w="940" w:type="dxa"/>
            <w:tcBorders>
              <w:top w:val="nil"/>
              <w:left w:val="nil"/>
              <w:bottom w:val="single" w:sz="4" w:space="0" w:color="000000"/>
              <w:right w:val="single" w:sz="4" w:space="0" w:color="000000"/>
            </w:tcBorders>
            <w:shd w:val="clear" w:color="auto" w:fill="auto"/>
            <w:vAlign w:val="bottom"/>
            <w:hideMark/>
          </w:tcPr>
          <w:p w14:paraId="06E132E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34.2</w:t>
            </w:r>
          </w:p>
        </w:tc>
        <w:tc>
          <w:tcPr>
            <w:tcW w:w="940" w:type="dxa"/>
            <w:tcBorders>
              <w:top w:val="nil"/>
              <w:left w:val="nil"/>
              <w:bottom w:val="single" w:sz="4" w:space="0" w:color="000000"/>
              <w:right w:val="single" w:sz="4" w:space="0" w:color="000000"/>
            </w:tcBorders>
            <w:shd w:val="clear" w:color="auto" w:fill="auto"/>
            <w:vAlign w:val="bottom"/>
            <w:hideMark/>
          </w:tcPr>
          <w:p w14:paraId="086A33F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32.6</w:t>
            </w:r>
          </w:p>
        </w:tc>
        <w:tc>
          <w:tcPr>
            <w:tcW w:w="940" w:type="dxa"/>
            <w:tcBorders>
              <w:top w:val="nil"/>
              <w:left w:val="nil"/>
              <w:bottom w:val="single" w:sz="4" w:space="0" w:color="000000"/>
              <w:right w:val="single" w:sz="4" w:space="0" w:color="000000"/>
            </w:tcBorders>
            <w:shd w:val="clear" w:color="auto" w:fill="auto"/>
            <w:vAlign w:val="bottom"/>
            <w:hideMark/>
          </w:tcPr>
          <w:p w14:paraId="6D593E9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35.9</w:t>
            </w:r>
          </w:p>
        </w:tc>
        <w:tc>
          <w:tcPr>
            <w:tcW w:w="940" w:type="dxa"/>
            <w:tcBorders>
              <w:top w:val="nil"/>
              <w:left w:val="nil"/>
              <w:bottom w:val="single" w:sz="4" w:space="0" w:color="000000"/>
              <w:right w:val="single" w:sz="4" w:space="0" w:color="000000"/>
            </w:tcBorders>
            <w:shd w:val="clear" w:color="auto" w:fill="auto"/>
            <w:vAlign w:val="bottom"/>
            <w:hideMark/>
          </w:tcPr>
          <w:p w14:paraId="13C3CE6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35.8</w:t>
            </w:r>
          </w:p>
        </w:tc>
      </w:tr>
      <w:tr w:rsidR="0088564C" w:rsidRPr="0088564C" w14:paraId="14A222A3"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4146F081"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59854BAB"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New South Wales</w:t>
            </w:r>
          </w:p>
        </w:tc>
        <w:tc>
          <w:tcPr>
            <w:tcW w:w="941" w:type="dxa"/>
            <w:tcBorders>
              <w:top w:val="nil"/>
              <w:left w:val="nil"/>
              <w:bottom w:val="single" w:sz="4" w:space="0" w:color="000000"/>
              <w:right w:val="single" w:sz="4" w:space="0" w:color="000000"/>
            </w:tcBorders>
            <w:shd w:val="clear" w:color="auto" w:fill="auto"/>
            <w:vAlign w:val="bottom"/>
            <w:hideMark/>
          </w:tcPr>
          <w:p w14:paraId="69B4D1E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34.4</w:t>
            </w:r>
          </w:p>
        </w:tc>
        <w:tc>
          <w:tcPr>
            <w:tcW w:w="940" w:type="dxa"/>
            <w:tcBorders>
              <w:top w:val="nil"/>
              <w:left w:val="nil"/>
              <w:bottom w:val="single" w:sz="4" w:space="0" w:color="000000"/>
              <w:right w:val="single" w:sz="4" w:space="0" w:color="000000"/>
            </w:tcBorders>
            <w:shd w:val="clear" w:color="auto" w:fill="auto"/>
            <w:vAlign w:val="bottom"/>
            <w:hideMark/>
          </w:tcPr>
          <w:p w14:paraId="58E5BBF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33.9</w:t>
            </w:r>
          </w:p>
        </w:tc>
        <w:tc>
          <w:tcPr>
            <w:tcW w:w="940" w:type="dxa"/>
            <w:tcBorders>
              <w:top w:val="nil"/>
              <w:left w:val="nil"/>
              <w:bottom w:val="single" w:sz="4" w:space="0" w:color="000000"/>
              <w:right w:val="single" w:sz="4" w:space="0" w:color="000000"/>
            </w:tcBorders>
            <w:shd w:val="clear" w:color="auto" w:fill="auto"/>
            <w:vAlign w:val="bottom"/>
            <w:hideMark/>
          </w:tcPr>
          <w:p w14:paraId="0069219E" w14:textId="3AC9EE7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33</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5C3B5BE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34.9</w:t>
            </w:r>
          </w:p>
        </w:tc>
        <w:tc>
          <w:tcPr>
            <w:tcW w:w="940" w:type="dxa"/>
            <w:tcBorders>
              <w:top w:val="nil"/>
              <w:left w:val="nil"/>
              <w:bottom w:val="single" w:sz="4" w:space="0" w:color="000000"/>
              <w:right w:val="single" w:sz="4" w:space="0" w:color="000000"/>
            </w:tcBorders>
            <w:shd w:val="clear" w:color="auto" w:fill="auto"/>
            <w:vAlign w:val="bottom"/>
            <w:hideMark/>
          </w:tcPr>
          <w:p w14:paraId="6C426F69" w14:textId="0EC7D25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33</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4BB8EEF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29.3</w:t>
            </w:r>
          </w:p>
        </w:tc>
        <w:tc>
          <w:tcPr>
            <w:tcW w:w="940" w:type="dxa"/>
            <w:tcBorders>
              <w:top w:val="nil"/>
              <w:left w:val="nil"/>
              <w:bottom w:val="single" w:sz="4" w:space="0" w:color="000000"/>
              <w:right w:val="single" w:sz="4" w:space="0" w:color="000000"/>
            </w:tcBorders>
            <w:shd w:val="clear" w:color="auto" w:fill="auto"/>
            <w:vAlign w:val="bottom"/>
            <w:hideMark/>
          </w:tcPr>
          <w:p w14:paraId="10B4D2F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26.7</w:t>
            </w:r>
          </w:p>
        </w:tc>
        <w:tc>
          <w:tcPr>
            <w:tcW w:w="940" w:type="dxa"/>
            <w:tcBorders>
              <w:top w:val="nil"/>
              <w:left w:val="nil"/>
              <w:bottom w:val="single" w:sz="4" w:space="0" w:color="000000"/>
              <w:right w:val="single" w:sz="4" w:space="0" w:color="000000"/>
            </w:tcBorders>
            <w:shd w:val="clear" w:color="auto" w:fill="auto"/>
            <w:vAlign w:val="bottom"/>
            <w:hideMark/>
          </w:tcPr>
          <w:p w14:paraId="040D7DD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34.5</w:t>
            </w:r>
          </w:p>
        </w:tc>
      </w:tr>
      <w:tr w:rsidR="0088564C" w:rsidRPr="0088564C" w14:paraId="2723A9BF"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2B178628"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4082763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Technology Sydney</w:t>
            </w:r>
          </w:p>
        </w:tc>
        <w:tc>
          <w:tcPr>
            <w:tcW w:w="941" w:type="dxa"/>
            <w:tcBorders>
              <w:top w:val="nil"/>
              <w:left w:val="nil"/>
              <w:bottom w:val="single" w:sz="4" w:space="0" w:color="000000"/>
              <w:right w:val="single" w:sz="4" w:space="0" w:color="000000"/>
            </w:tcBorders>
            <w:shd w:val="clear" w:color="auto" w:fill="auto"/>
            <w:vAlign w:val="bottom"/>
            <w:hideMark/>
          </w:tcPr>
          <w:p w14:paraId="67FCD81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11.6</w:t>
            </w:r>
          </w:p>
        </w:tc>
        <w:tc>
          <w:tcPr>
            <w:tcW w:w="940" w:type="dxa"/>
            <w:tcBorders>
              <w:top w:val="nil"/>
              <w:left w:val="nil"/>
              <w:bottom w:val="single" w:sz="4" w:space="0" w:color="000000"/>
              <w:right w:val="single" w:sz="4" w:space="0" w:color="000000"/>
            </w:tcBorders>
            <w:shd w:val="clear" w:color="auto" w:fill="auto"/>
            <w:vAlign w:val="bottom"/>
            <w:hideMark/>
          </w:tcPr>
          <w:p w14:paraId="69FBD81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7.1</w:t>
            </w:r>
          </w:p>
        </w:tc>
        <w:tc>
          <w:tcPr>
            <w:tcW w:w="940" w:type="dxa"/>
            <w:tcBorders>
              <w:top w:val="nil"/>
              <w:left w:val="nil"/>
              <w:bottom w:val="single" w:sz="4" w:space="0" w:color="000000"/>
              <w:right w:val="single" w:sz="4" w:space="0" w:color="000000"/>
            </w:tcBorders>
            <w:shd w:val="clear" w:color="auto" w:fill="auto"/>
            <w:vAlign w:val="bottom"/>
            <w:hideMark/>
          </w:tcPr>
          <w:p w14:paraId="7D9D67A8" w14:textId="256CD108"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1A9E838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9.2</w:t>
            </w:r>
          </w:p>
        </w:tc>
        <w:tc>
          <w:tcPr>
            <w:tcW w:w="940" w:type="dxa"/>
            <w:tcBorders>
              <w:top w:val="nil"/>
              <w:left w:val="nil"/>
              <w:bottom w:val="single" w:sz="4" w:space="0" w:color="000000"/>
              <w:right w:val="single" w:sz="4" w:space="0" w:color="000000"/>
            </w:tcBorders>
            <w:shd w:val="clear" w:color="auto" w:fill="auto"/>
            <w:vAlign w:val="bottom"/>
            <w:hideMark/>
          </w:tcPr>
          <w:p w14:paraId="4E29AB3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11.7</w:t>
            </w:r>
          </w:p>
        </w:tc>
        <w:tc>
          <w:tcPr>
            <w:tcW w:w="940" w:type="dxa"/>
            <w:tcBorders>
              <w:top w:val="nil"/>
              <w:left w:val="nil"/>
              <w:bottom w:val="single" w:sz="4" w:space="0" w:color="000000"/>
              <w:right w:val="single" w:sz="4" w:space="0" w:color="000000"/>
            </w:tcBorders>
            <w:shd w:val="clear" w:color="auto" w:fill="auto"/>
            <w:vAlign w:val="bottom"/>
            <w:hideMark/>
          </w:tcPr>
          <w:p w14:paraId="2F9B1608" w14:textId="0059E7AA"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6BA906B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10.3</w:t>
            </w:r>
          </w:p>
        </w:tc>
        <w:tc>
          <w:tcPr>
            <w:tcW w:w="940" w:type="dxa"/>
            <w:tcBorders>
              <w:top w:val="nil"/>
              <w:left w:val="nil"/>
              <w:bottom w:val="single" w:sz="4" w:space="0" w:color="000000"/>
              <w:right w:val="single" w:sz="4" w:space="0" w:color="000000"/>
            </w:tcBorders>
            <w:shd w:val="clear" w:color="auto" w:fill="auto"/>
            <w:vAlign w:val="bottom"/>
            <w:hideMark/>
          </w:tcPr>
          <w:p w14:paraId="4E72DA0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11.2</w:t>
            </w:r>
          </w:p>
        </w:tc>
      </w:tr>
      <w:tr w:rsidR="0088564C" w:rsidRPr="0088564C" w14:paraId="59F8E2A9"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1E33BE62"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421B7FB5"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Wollongong</w:t>
            </w:r>
          </w:p>
        </w:tc>
        <w:tc>
          <w:tcPr>
            <w:tcW w:w="941" w:type="dxa"/>
            <w:tcBorders>
              <w:top w:val="nil"/>
              <w:left w:val="nil"/>
              <w:bottom w:val="single" w:sz="4" w:space="0" w:color="000000"/>
              <w:right w:val="single" w:sz="4" w:space="0" w:color="000000"/>
            </w:tcBorders>
            <w:shd w:val="clear" w:color="auto" w:fill="auto"/>
            <w:vAlign w:val="bottom"/>
            <w:hideMark/>
          </w:tcPr>
          <w:p w14:paraId="33FF0EE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14.4</w:t>
            </w:r>
          </w:p>
        </w:tc>
        <w:tc>
          <w:tcPr>
            <w:tcW w:w="940" w:type="dxa"/>
            <w:tcBorders>
              <w:top w:val="nil"/>
              <w:left w:val="nil"/>
              <w:bottom w:val="single" w:sz="4" w:space="0" w:color="000000"/>
              <w:right w:val="single" w:sz="4" w:space="0" w:color="000000"/>
            </w:tcBorders>
            <w:shd w:val="clear" w:color="auto" w:fill="auto"/>
            <w:vAlign w:val="bottom"/>
            <w:hideMark/>
          </w:tcPr>
          <w:p w14:paraId="5AEABC8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16.9</w:t>
            </w:r>
          </w:p>
        </w:tc>
        <w:tc>
          <w:tcPr>
            <w:tcW w:w="940" w:type="dxa"/>
            <w:tcBorders>
              <w:top w:val="nil"/>
              <w:left w:val="nil"/>
              <w:bottom w:val="single" w:sz="4" w:space="0" w:color="000000"/>
              <w:right w:val="single" w:sz="4" w:space="0" w:color="000000"/>
            </w:tcBorders>
            <w:shd w:val="clear" w:color="auto" w:fill="auto"/>
            <w:vAlign w:val="bottom"/>
            <w:hideMark/>
          </w:tcPr>
          <w:p w14:paraId="7A50863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19.7</w:t>
            </w:r>
          </w:p>
        </w:tc>
        <w:tc>
          <w:tcPr>
            <w:tcW w:w="940" w:type="dxa"/>
            <w:tcBorders>
              <w:top w:val="nil"/>
              <w:left w:val="nil"/>
              <w:bottom w:val="single" w:sz="4" w:space="0" w:color="000000"/>
              <w:right w:val="single" w:sz="4" w:space="0" w:color="000000"/>
            </w:tcBorders>
            <w:shd w:val="clear" w:color="auto" w:fill="auto"/>
            <w:vAlign w:val="bottom"/>
            <w:hideMark/>
          </w:tcPr>
          <w:p w14:paraId="7E3A357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17.3</w:t>
            </w:r>
          </w:p>
        </w:tc>
        <w:tc>
          <w:tcPr>
            <w:tcW w:w="940" w:type="dxa"/>
            <w:tcBorders>
              <w:top w:val="nil"/>
              <w:left w:val="nil"/>
              <w:bottom w:val="single" w:sz="4" w:space="0" w:color="000000"/>
              <w:right w:val="single" w:sz="4" w:space="0" w:color="000000"/>
            </w:tcBorders>
            <w:shd w:val="clear" w:color="auto" w:fill="auto"/>
            <w:vAlign w:val="bottom"/>
            <w:hideMark/>
          </w:tcPr>
          <w:p w14:paraId="1A21DA5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13.7</w:t>
            </w:r>
          </w:p>
        </w:tc>
        <w:tc>
          <w:tcPr>
            <w:tcW w:w="940" w:type="dxa"/>
            <w:tcBorders>
              <w:top w:val="nil"/>
              <w:left w:val="nil"/>
              <w:bottom w:val="single" w:sz="4" w:space="0" w:color="000000"/>
              <w:right w:val="single" w:sz="4" w:space="0" w:color="000000"/>
            </w:tcBorders>
            <w:shd w:val="clear" w:color="auto" w:fill="auto"/>
            <w:vAlign w:val="bottom"/>
            <w:hideMark/>
          </w:tcPr>
          <w:p w14:paraId="1FC219C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16.2</w:t>
            </w:r>
          </w:p>
        </w:tc>
        <w:tc>
          <w:tcPr>
            <w:tcW w:w="940" w:type="dxa"/>
            <w:tcBorders>
              <w:top w:val="nil"/>
              <w:left w:val="nil"/>
              <w:bottom w:val="single" w:sz="4" w:space="0" w:color="000000"/>
              <w:right w:val="single" w:sz="4" w:space="0" w:color="000000"/>
            </w:tcBorders>
            <w:shd w:val="clear" w:color="auto" w:fill="auto"/>
            <w:vAlign w:val="bottom"/>
            <w:hideMark/>
          </w:tcPr>
          <w:p w14:paraId="7464409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11.9</w:t>
            </w:r>
          </w:p>
        </w:tc>
        <w:tc>
          <w:tcPr>
            <w:tcW w:w="940" w:type="dxa"/>
            <w:tcBorders>
              <w:top w:val="nil"/>
              <w:left w:val="nil"/>
              <w:bottom w:val="single" w:sz="4" w:space="0" w:color="000000"/>
              <w:right w:val="single" w:sz="4" w:space="0" w:color="000000"/>
            </w:tcBorders>
            <w:shd w:val="clear" w:color="auto" w:fill="auto"/>
            <w:vAlign w:val="bottom"/>
            <w:hideMark/>
          </w:tcPr>
          <w:p w14:paraId="450E8B0A" w14:textId="2AA4393C"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w:t>
            </w:r>
            <w:r w:rsidR="009E2022">
              <w:rPr>
                <w:rFonts w:ascii="Calibri" w:eastAsia="Times New Roman" w:hAnsi="Calibri" w:cs="Calibri"/>
                <w:color w:val="000000"/>
                <w:sz w:val="20"/>
                <w:szCs w:val="20"/>
                <w:lang w:eastAsia="en-AU"/>
              </w:rPr>
              <w:t>.0</w:t>
            </w:r>
          </w:p>
        </w:tc>
      </w:tr>
      <w:tr w:rsidR="0088564C" w:rsidRPr="0088564C" w14:paraId="7AD2BAFD"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3C1C5A0B"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26B71A0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Western Sydney University</w:t>
            </w:r>
          </w:p>
        </w:tc>
        <w:tc>
          <w:tcPr>
            <w:tcW w:w="941" w:type="dxa"/>
            <w:tcBorders>
              <w:top w:val="nil"/>
              <w:left w:val="nil"/>
              <w:bottom w:val="single" w:sz="4" w:space="0" w:color="000000"/>
              <w:right w:val="single" w:sz="4" w:space="0" w:color="000000"/>
            </w:tcBorders>
            <w:shd w:val="clear" w:color="auto" w:fill="auto"/>
            <w:vAlign w:val="bottom"/>
            <w:hideMark/>
          </w:tcPr>
          <w:p w14:paraId="596D998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20.2</w:t>
            </w:r>
          </w:p>
        </w:tc>
        <w:tc>
          <w:tcPr>
            <w:tcW w:w="940" w:type="dxa"/>
            <w:tcBorders>
              <w:top w:val="nil"/>
              <w:left w:val="nil"/>
              <w:bottom w:val="single" w:sz="4" w:space="0" w:color="000000"/>
              <w:right w:val="single" w:sz="4" w:space="0" w:color="000000"/>
            </w:tcBorders>
            <w:shd w:val="clear" w:color="auto" w:fill="auto"/>
            <w:vAlign w:val="bottom"/>
            <w:hideMark/>
          </w:tcPr>
          <w:p w14:paraId="5CA822A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11.2</w:t>
            </w:r>
          </w:p>
        </w:tc>
        <w:tc>
          <w:tcPr>
            <w:tcW w:w="940" w:type="dxa"/>
            <w:tcBorders>
              <w:top w:val="nil"/>
              <w:left w:val="nil"/>
              <w:bottom w:val="single" w:sz="4" w:space="0" w:color="000000"/>
              <w:right w:val="single" w:sz="4" w:space="0" w:color="000000"/>
            </w:tcBorders>
            <w:shd w:val="clear" w:color="auto" w:fill="auto"/>
            <w:vAlign w:val="bottom"/>
            <w:hideMark/>
          </w:tcPr>
          <w:p w14:paraId="3946C44D" w14:textId="600CF603"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6AE5911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15.6</w:t>
            </w:r>
          </w:p>
        </w:tc>
        <w:tc>
          <w:tcPr>
            <w:tcW w:w="940" w:type="dxa"/>
            <w:tcBorders>
              <w:top w:val="nil"/>
              <w:left w:val="nil"/>
              <w:bottom w:val="single" w:sz="4" w:space="0" w:color="000000"/>
              <w:right w:val="single" w:sz="4" w:space="0" w:color="000000"/>
            </w:tcBorders>
            <w:shd w:val="clear" w:color="auto" w:fill="auto"/>
            <w:vAlign w:val="bottom"/>
            <w:hideMark/>
          </w:tcPr>
          <w:p w14:paraId="03FB23E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7.4</w:t>
            </w:r>
          </w:p>
        </w:tc>
        <w:tc>
          <w:tcPr>
            <w:tcW w:w="940" w:type="dxa"/>
            <w:tcBorders>
              <w:top w:val="nil"/>
              <w:left w:val="nil"/>
              <w:bottom w:val="single" w:sz="4" w:space="0" w:color="000000"/>
              <w:right w:val="single" w:sz="4" w:space="0" w:color="000000"/>
            </w:tcBorders>
            <w:shd w:val="clear" w:color="auto" w:fill="auto"/>
            <w:vAlign w:val="bottom"/>
            <w:hideMark/>
          </w:tcPr>
          <w:p w14:paraId="549C150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9.4</w:t>
            </w:r>
          </w:p>
        </w:tc>
        <w:tc>
          <w:tcPr>
            <w:tcW w:w="940" w:type="dxa"/>
            <w:tcBorders>
              <w:top w:val="nil"/>
              <w:left w:val="nil"/>
              <w:bottom w:val="single" w:sz="4" w:space="0" w:color="000000"/>
              <w:right w:val="single" w:sz="4" w:space="0" w:color="000000"/>
            </w:tcBorders>
            <w:shd w:val="clear" w:color="auto" w:fill="auto"/>
            <w:vAlign w:val="bottom"/>
            <w:hideMark/>
          </w:tcPr>
          <w:p w14:paraId="02DF806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10.6</w:t>
            </w:r>
          </w:p>
        </w:tc>
        <w:tc>
          <w:tcPr>
            <w:tcW w:w="940" w:type="dxa"/>
            <w:tcBorders>
              <w:top w:val="nil"/>
              <w:left w:val="nil"/>
              <w:bottom w:val="single" w:sz="4" w:space="0" w:color="000000"/>
              <w:right w:val="single" w:sz="4" w:space="0" w:color="000000"/>
            </w:tcBorders>
            <w:shd w:val="clear" w:color="auto" w:fill="auto"/>
            <w:vAlign w:val="bottom"/>
            <w:hideMark/>
          </w:tcPr>
          <w:p w14:paraId="534E384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11.4</w:t>
            </w:r>
          </w:p>
        </w:tc>
      </w:tr>
      <w:tr w:rsidR="0088564C" w:rsidRPr="0088564C" w14:paraId="57E7D8FE" w14:textId="77777777" w:rsidTr="0088564C">
        <w:trPr>
          <w:trHeight w:val="300"/>
        </w:trPr>
        <w:tc>
          <w:tcPr>
            <w:tcW w:w="2602" w:type="dxa"/>
            <w:vMerge w:val="restart"/>
            <w:tcBorders>
              <w:top w:val="nil"/>
              <w:left w:val="single" w:sz="4" w:space="0" w:color="000000"/>
              <w:bottom w:val="single" w:sz="4" w:space="0" w:color="000000"/>
              <w:right w:val="single" w:sz="4" w:space="0" w:color="000000"/>
            </w:tcBorders>
            <w:shd w:val="clear" w:color="auto" w:fill="auto"/>
            <w:hideMark/>
          </w:tcPr>
          <w:p w14:paraId="015C64AA"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Victoria</w:t>
            </w:r>
          </w:p>
        </w:tc>
        <w:tc>
          <w:tcPr>
            <w:tcW w:w="3282" w:type="dxa"/>
            <w:tcBorders>
              <w:top w:val="nil"/>
              <w:left w:val="nil"/>
              <w:bottom w:val="single" w:sz="4" w:space="0" w:color="000000"/>
              <w:right w:val="single" w:sz="4" w:space="0" w:color="000000"/>
            </w:tcBorders>
            <w:shd w:val="clear" w:color="auto" w:fill="auto"/>
            <w:hideMark/>
          </w:tcPr>
          <w:p w14:paraId="508E7ED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Deakin University</w:t>
            </w:r>
          </w:p>
        </w:tc>
        <w:tc>
          <w:tcPr>
            <w:tcW w:w="941" w:type="dxa"/>
            <w:tcBorders>
              <w:top w:val="nil"/>
              <w:left w:val="nil"/>
              <w:bottom w:val="single" w:sz="4" w:space="0" w:color="000000"/>
              <w:right w:val="single" w:sz="4" w:space="0" w:color="000000"/>
            </w:tcBorders>
            <w:shd w:val="clear" w:color="auto" w:fill="auto"/>
            <w:vAlign w:val="bottom"/>
            <w:hideMark/>
          </w:tcPr>
          <w:p w14:paraId="05A4B09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18.6</w:t>
            </w:r>
          </w:p>
        </w:tc>
        <w:tc>
          <w:tcPr>
            <w:tcW w:w="940" w:type="dxa"/>
            <w:tcBorders>
              <w:top w:val="nil"/>
              <w:left w:val="nil"/>
              <w:bottom w:val="single" w:sz="4" w:space="0" w:color="000000"/>
              <w:right w:val="single" w:sz="4" w:space="0" w:color="000000"/>
            </w:tcBorders>
            <w:shd w:val="clear" w:color="auto" w:fill="auto"/>
            <w:vAlign w:val="bottom"/>
            <w:hideMark/>
          </w:tcPr>
          <w:p w14:paraId="1A181FF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17.9</w:t>
            </w:r>
          </w:p>
        </w:tc>
        <w:tc>
          <w:tcPr>
            <w:tcW w:w="940" w:type="dxa"/>
            <w:tcBorders>
              <w:top w:val="nil"/>
              <w:left w:val="nil"/>
              <w:bottom w:val="single" w:sz="4" w:space="0" w:color="000000"/>
              <w:right w:val="single" w:sz="4" w:space="0" w:color="000000"/>
            </w:tcBorders>
            <w:shd w:val="clear" w:color="auto" w:fill="auto"/>
            <w:vAlign w:val="bottom"/>
            <w:hideMark/>
          </w:tcPr>
          <w:p w14:paraId="2A8E678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12.8</w:t>
            </w:r>
          </w:p>
        </w:tc>
        <w:tc>
          <w:tcPr>
            <w:tcW w:w="940" w:type="dxa"/>
            <w:tcBorders>
              <w:top w:val="nil"/>
              <w:left w:val="nil"/>
              <w:bottom w:val="single" w:sz="4" w:space="0" w:color="000000"/>
              <w:right w:val="single" w:sz="4" w:space="0" w:color="000000"/>
            </w:tcBorders>
            <w:shd w:val="clear" w:color="auto" w:fill="auto"/>
            <w:vAlign w:val="bottom"/>
            <w:hideMark/>
          </w:tcPr>
          <w:p w14:paraId="3425522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14.3</w:t>
            </w:r>
          </w:p>
        </w:tc>
        <w:tc>
          <w:tcPr>
            <w:tcW w:w="940" w:type="dxa"/>
            <w:tcBorders>
              <w:top w:val="nil"/>
              <w:left w:val="nil"/>
              <w:bottom w:val="single" w:sz="4" w:space="0" w:color="000000"/>
              <w:right w:val="single" w:sz="4" w:space="0" w:color="000000"/>
            </w:tcBorders>
            <w:shd w:val="clear" w:color="auto" w:fill="auto"/>
            <w:vAlign w:val="bottom"/>
            <w:hideMark/>
          </w:tcPr>
          <w:p w14:paraId="16CD3B9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21.7</w:t>
            </w:r>
          </w:p>
        </w:tc>
        <w:tc>
          <w:tcPr>
            <w:tcW w:w="940" w:type="dxa"/>
            <w:tcBorders>
              <w:top w:val="nil"/>
              <w:left w:val="nil"/>
              <w:bottom w:val="single" w:sz="4" w:space="0" w:color="000000"/>
              <w:right w:val="single" w:sz="4" w:space="0" w:color="000000"/>
            </w:tcBorders>
            <w:shd w:val="clear" w:color="auto" w:fill="auto"/>
            <w:vAlign w:val="bottom"/>
            <w:hideMark/>
          </w:tcPr>
          <w:p w14:paraId="5A73199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22.3</w:t>
            </w:r>
          </w:p>
        </w:tc>
        <w:tc>
          <w:tcPr>
            <w:tcW w:w="940" w:type="dxa"/>
            <w:tcBorders>
              <w:top w:val="nil"/>
              <w:left w:val="nil"/>
              <w:bottom w:val="single" w:sz="4" w:space="0" w:color="000000"/>
              <w:right w:val="single" w:sz="4" w:space="0" w:color="000000"/>
            </w:tcBorders>
            <w:shd w:val="clear" w:color="auto" w:fill="auto"/>
            <w:vAlign w:val="bottom"/>
            <w:hideMark/>
          </w:tcPr>
          <w:p w14:paraId="0CAAAA7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17.2</w:t>
            </w:r>
          </w:p>
        </w:tc>
        <w:tc>
          <w:tcPr>
            <w:tcW w:w="940" w:type="dxa"/>
            <w:tcBorders>
              <w:top w:val="nil"/>
              <w:left w:val="nil"/>
              <w:bottom w:val="single" w:sz="4" w:space="0" w:color="000000"/>
              <w:right w:val="single" w:sz="4" w:space="0" w:color="000000"/>
            </w:tcBorders>
            <w:shd w:val="clear" w:color="auto" w:fill="auto"/>
            <w:vAlign w:val="bottom"/>
            <w:hideMark/>
          </w:tcPr>
          <w:p w14:paraId="0A5AC94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13.9</w:t>
            </w:r>
          </w:p>
        </w:tc>
      </w:tr>
      <w:tr w:rsidR="0088564C" w:rsidRPr="0088564C" w14:paraId="1F215A45"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747C775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65FA3F9B"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Federation University Australia</w:t>
            </w:r>
          </w:p>
        </w:tc>
        <w:tc>
          <w:tcPr>
            <w:tcW w:w="941" w:type="dxa"/>
            <w:tcBorders>
              <w:top w:val="nil"/>
              <w:left w:val="nil"/>
              <w:bottom w:val="single" w:sz="4" w:space="0" w:color="000000"/>
              <w:right w:val="single" w:sz="4" w:space="0" w:color="000000"/>
            </w:tcBorders>
            <w:shd w:val="clear" w:color="auto" w:fill="auto"/>
            <w:vAlign w:val="bottom"/>
            <w:hideMark/>
          </w:tcPr>
          <w:p w14:paraId="4C670DC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5.1</w:t>
            </w:r>
          </w:p>
        </w:tc>
        <w:tc>
          <w:tcPr>
            <w:tcW w:w="940" w:type="dxa"/>
            <w:tcBorders>
              <w:top w:val="nil"/>
              <w:left w:val="nil"/>
              <w:bottom w:val="single" w:sz="4" w:space="0" w:color="000000"/>
              <w:right w:val="single" w:sz="4" w:space="0" w:color="000000"/>
            </w:tcBorders>
            <w:shd w:val="clear" w:color="auto" w:fill="auto"/>
            <w:vAlign w:val="bottom"/>
            <w:hideMark/>
          </w:tcPr>
          <w:p w14:paraId="2888576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11.1</w:t>
            </w:r>
          </w:p>
        </w:tc>
        <w:tc>
          <w:tcPr>
            <w:tcW w:w="940" w:type="dxa"/>
            <w:tcBorders>
              <w:top w:val="nil"/>
              <w:left w:val="nil"/>
              <w:bottom w:val="single" w:sz="4" w:space="0" w:color="000000"/>
              <w:right w:val="single" w:sz="4" w:space="0" w:color="000000"/>
            </w:tcBorders>
            <w:shd w:val="clear" w:color="auto" w:fill="auto"/>
            <w:vAlign w:val="bottom"/>
            <w:hideMark/>
          </w:tcPr>
          <w:p w14:paraId="118E92B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11.1</w:t>
            </w:r>
          </w:p>
        </w:tc>
        <w:tc>
          <w:tcPr>
            <w:tcW w:w="940" w:type="dxa"/>
            <w:tcBorders>
              <w:top w:val="nil"/>
              <w:left w:val="nil"/>
              <w:bottom w:val="single" w:sz="4" w:space="0" w:color="000000"/>
              <w:right w:val="single" w:sz="4" w:space="0" w:color="000000"/>
            </w:tcBorders>
            <w:shd w:val="clear" w:color="auto" w:fill="auto"/>
            <w:vAlign w:val="bottom"/>
            <w:hideMark/>
          </w:tcPr>
          <w:p w14:paraId="259E5C9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7.1</w:t>
            </w:r>
          </w:p>
        </w:tc>
        <w:tc>
          <w:tcPr>
            <w:tcW w:w="940" w:type="dxa"/>
            <w:tcBorders>
              <w:top w:val="nil"/>
              <w:left w:val="nil"/>
              <w:bottom w:val="single" w:sz="4" w:space="0" w:color="000000"/>
              <w:right w:val="single" w:sz="4" w:space="0" w:color="000000"/>
            </w:tcBorders>
            <w:shd w:val="clear" w:color="auto" w:fill="auto"/>
            <w:vAlign w:val="bottom"/>
            <w:hideMark/>
          </w:tcPr>
          <w:p w14:paraId="47527028" w14:textId="6FD92FCB"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40A598E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7.8</w:t>
            </w:r>
          </w:p>
        </w:tc>
        <w:tc>
          <w:tcPr>
            <w:tcW w:w="940" w:type="dxa"/>
            <w:tcBorders>
              <w:top w:val="nil"/>
              <w:left w:val="nil"/>
              <w:bottom w:val="single" w:sz="4" w:space="0" w:color="000000"/>
              <w:right w:val="single" w:sz="4" w:space="0" w:color="000000"/>
            </w:tcBorders>
            <w:shd w:val="clear" w:color="auto" w:fill="auto"/>
            <w:vAlign w:val="bottom"/>
            <w:hideMark/>
          </w:tcPr>
          <w:p w14:paraId="2BE8B99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1A252C4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9.5</w:t>
            </w:r>
          </w:p>
        </w:tc>
      </w:tr>
      <w:tr w:rsidR="0088564C" w:rsidRPr="0088564C" w14:paraId="0A011AF0"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5D90C9C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169ABB48"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La Trobe University</w:t>
            </w:r>
          </w:p>
        </w:tc>
        <w:tc>
          <w:tcPr>
            <w:tcW w:w="941" w:type="dxa"/>
            <w:tcBorders>
              <w:top w:val="nil"/>
              <w:left w:val="nil"/>
              <w:bottom w:val="single" w:sz="4" w:space="0" w:color="000000"/>
              <w:right w:val="single" w:sz="4" w:space="0" w:color="000000"/>
            </w:tcBorders>
            <w:shd w:val="clear" w:color="auto" w:fill="auto"/>
            <w:vAlign w:val="bottom"/>
            <w:hideMark/>
          </w:tcPr>
          <w:p w14:paraId="490F6BA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6FA1F63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7.8</w:t>
            </w:r>
          </w:p>
        </w:tc>
        <w:tc>
          <w:tcPr>
            <w:tcW w:w="940" w:type="dxa"/>
            <w:tcBorders>
              <w:top w:val="nil"/>
              <w:left w:val="nil"/>
              <w:bottom w:val="single" w:sz="4" w:space="0" w:color="000000"/>
              <w:right w:val="single" w:sz="4" w:space="0" w:color="000000"/>
            </w:tcBorders>
            <w:shd w:val="clear" w:color="auto" w:fill="auto"/>
            <w:vAlign w:val="bottom"/>
            <w:hideMark/>
          </w:tcPr>
          <w:p w14:paraId="336F117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6.8</w:t>
            </w:r>
          </w:p>
        </w:tc>
        <w:tc>
          <w:tcPr>
            <w:tcW w:w="940" w:type="dxa"/>
            <w:tcBorders>
              <w:top w:val="nil"/>
              <w:left w:val="nil"/>
              <w:bottom w:val="single" w:sz="4" w:space="0" w:color="000000"/>
              <w:right w:val="single" w:sz="4" w:space="0" w:color="000000"/>
            </w:tcBorders>
            <w:shd w:val="clear" w:color="auto" w:fill="auto"/>
            <w:vAlign w:val="bottom"/>
            <w:hideMark/>
          </w:tcPr>
          <w:p w14:paraId="46FED82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39B63D2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7.2</w:t>
            </w:r>
          </w:p>
        </w:tc>
        <w:tc>
          <w:tcPr>
            <w:tcW w:w="940" w:type="dxa"/>
            <w:tcBorders>
              <w:top w:val="nil"/>
              <w:left w:val="nil"/>
              <w:bottom w:val="single" w:sz="4" w:space="0" w:color="000000"/>
              <w:right w:val="single" w:sz="4" w:space="0" w:color="000000"/>
            </w:tcBorders>
            <w:shd w:val="clear" w:color="auto" w:fill="auto"/>
            <w:vAlign w:val="bottom"/>
            <w:hideMark/>
          </w:tcPr>
          <w:p w14:paraId="1F55193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8.6</w:t>
            </w:r>
          </w:p>
        </w:tc>
        <w:tc>
          <w:tcPr>
            <w:tcW w:w="940" w:type="dxa"/>
            <w:tcBorders>
              <w:top w:val="nil"/>
              <w:left w:val="nil"/>
              <w:bottom w:val="single" w:sz="4" w:space="0" w:color="000000"/>
              <w:right w:val="single" w:sz="4" w:space="0" w:color="000000"/>
            </w:tcBorders>
            <w:shd w:val="clear" w:color="auto" w:fill="auto"/>
            <w:vAlign w:val="bottom"/>
            <w:hideMark/>
          </w:tcPr>
          <w:p w14:paraId="1EB4820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8.4</w:t>
            </w:r>
          </w:p>
        </w:tc>
        <w:tc>
          <w:tcPr>
            <w:tcW w:w="940" w:type="dxa"/>
            <w:tcBorders>
              <w:top w:val="nil"/>
              <w:left w:val="nil"/>
              <w:bottom w:val="single" w:sz="4" w:space="0" w:color="000000"/>
              <w:right w:val="single" w:sz="4" w:space="0" w:color="000000"/>
            </w:tcBorders>
            <w:shd w:val="clear" w:color="auto" w:fill="auto"/>
            <w:vAlign w:val="bottom"/>
            <w:hideMark/>
          </w:tcPr>
          <w:p w14:paraId="0DEE4CB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7.7</w:t>
            </w:r>
          </w:p>
        </w:tc>
      </w:tr>
      <w:tr w:rsidR="0088564C" w:rsidRPr="0088564C" w14:paraId="3553FDF4"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67732D98"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48A91A3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Monash University</w:t>
            </w:r>
          </w:p>
        </w:tc>
        <w:tc>
          <w:tcPr>
            <w:tcW w:w="941" w:type="dxa"/>
            <w:tcBorders>
              <w:top w:val="nil"/>
              <w:left w:val="nil"/>
              <w:bottom w:val="single" w:sz="4" w:space="0" w:color="000000"/>
              <w:right w:val="single" w:sz="4" w:space="0" w:color="000000"/>
            </w:tcBorders>
            <w:shd w:val="clear" w:color="auto" w:fill="auto"/>
            <w:vAlign w:val="bottom"/>
            <w:hideMark/>
          </w:tcPr>
          <w:p w14:paraId="1A5F0BA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18.5</w:t>
            </w:r>
          </w:p>
        </w:tc>
        <w:tc>
          <w:tcPr>
            <w:tcW w:w="940" w:type="dxa"/>
            <w:tcBorders>
              <w:top w:val="nil"/>
              <w:left w:val="nil"/>
              <w:bottom w:val="single" w:sz="4" w:space="0" w:color="000000"/>
              <w:right w:val="single" w:sz="4" w:space="0" w:color="000000"/>
            </w:tcBorders>
            <w:shd w:val="clear" w:color="auto" w:fill="auto"/>
            <w:vAlign w:val="bottom"/>
            <w:hideMark/>
          </w:tcPr>
          <w:p w14:paraId="4B4E68B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18.7</w:t>
            </w:r>
          </w:p>
        </w:tc>
        <w:tc>
          <w:tcPr>
            <w:tcW w:w="940" w:type="dxa"/>
            <w:tcBorders>
              <w:top w:val="nil"/>
              <w:left w:val="nil"/>
              <w:bottom w:val="single" w:sz="4" w:space="0" w:color="000000"/>
              <w:right w:val="single" w:sz="4" w:space="0" w:color="000000"/>
            </w:tcBorders>
            <w:shd w:val="clear" w:color="auto" w:fill="auto"/>
            <w:vAlign w:val="bottom"/>
            <w:hideMark/>
          </w:tcPr>
          <w:p w14:paraId="1A153CE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16.4</w:t>
            </w:r>
          </w:p>
        </w:tc>
        <w:tc>
          <w:tcPr>
            <w:tcW w:w="940" w:type="dxa"/>
            <w:tcBorders>
              <w:top w:val="nil"/>
              <w:left w:val="nil"/>
              <w:bottom w:val="single" w:sz="4" w:space="0" w:color="000000"/>
              <w:right w:val="single" w:sz="4" w:space="0" w:color="000000"/>
            </w:tcBorders>
            <w:shd w:val="clear" w:color="auto" w:fill="auto"/>
            <w:vAlign w:val="bottom"/>
            <w:hideMark/>
          </w:tcPr>
          <w:p w14:paraId="3BCD673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18.6</w:t>
            </w:r>
          </w:p>
        </w:tc>
        <w:tc>
          <w:tcPr>
            <w:tcW w:w="940" w:type="dxa"/>
            <w:tcBorders>
              <w:top w:val="nil"/>
              <w:left w:val="nil"/>
              <w:bottom w:val="single" w:sz="4" w:space="0" w:color="000000"/>
              <w:right w:val="single" w:sz="4" w:space="0" w:color="000000"/>
            </w:tcBorders>
            <w:shd w:val="clear" w:color="auto" w:fill="auto"/>
            <w:vAlign w:val="bottom"/>
            <w:hideMark/>
          </w:tcPr>
          <w:p w14:paraId="51FE97C1" w14:textId="4398DDC4"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23</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2F10A5F9" w14:textId="515985D5"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2CBC19A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17.4</w:t>
            </w:r>
          </w:p>
        </w:tc>
        <w:tc>
          <w:tcPr>
            <w:tcW w:w="940" w:type="dxa"/>
            <w:tcBorders>
              <w:top w:val="nil"/>
              <w:left w:val="nil"/>
              <w:bottom w:val="single" w:sz="4" w:space="0" w:color="000000"/>
              <w:right w:val="single" w:sz="4" w:space="0" w:color="000000"/>
            </w:tcBorders>
            <w:shd w:val="clear" w:color="auto" w:fill="auto"/>
            <w:vAlign w:val="bottom"/>
            <w:hideMark/>
          </w:tcPr>
          <w:p w14:paraId="4730C72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19.4</w:t>
            </w:r>
          </w:p>
        </w:tc>
      </w:tr>
      <w:tr w:rsidR="0088564C" w:rsidRPr="0088564C" w14:paraId="7C62B960"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72423F9F"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728FA9A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RMIT University</w:t>
            </w:r>
          </w:p>
        </w:tc>
        <w:tc>
          <w:tcPr>
            <w:tcW w:w="941" w:type="dxa"/>
            <w:tcBorders>
              <w:top w:val="nil"/>
              <w:left w:val="nil"/>
              <w:bottom w:val="single" w:sz="4" w:space="0" w:color="000000"/>
              <w:right w:val="single" w:sz="4" w:space="0" w:color="000000"/>
            </w:tcBorders>
            <w:shd w:val="clear" w:color="auto" w:fill="auto"/>
            <w:vAlign w:val="bottom"/>
            <w:hideMark/>
          </w:tcPr>
          <w:p w14:paraId="0C6B4A8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10.2</w:t>
            </w:r>
          </w:p>
        </w:tc>
        <w:tc>
          <w:tcPr>
            <w:tcW w:w="940" w:type="dxa"/>
            <w:tcBorders>
              <w:top w:val="nil"/>
              <w:left w:val="nil"/>
              <w:bottom w:val="single" w:sz="4" w:space="0" w:color="000000"/>
              <w:right w:val="single" w:sz="4" w:space="0" w:color="000000"/>
            </w:tcBorders>
            <w:shd w:val="clear" w:color="auto" w:fill="auto"/>
            <w:vAlign w:val="bottom"/>
            <w:hideMark/>
          </w:tcPr>
          <w:p w14:paraId="0B15CF38" w14:textId="6FA129AF"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5EBB4C1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11.2</w:t>
            </w:r>
          </w:p>
        </w:tc>
        <w:tc>
          <w:tcPr>
            <w:tcW w:w="940" w:type="dxa"/>
            <w:tcBorders>
              <w:top w:val="nil"/>
              <w:left w:val="nil"/>
              <w:bottom w:val="single" w:sz="4" w:space="0" w:color="000000"/>
              <w:right w:val="single" w:sz="4" w:space="0" w:color="000000"/>
            </w:tcBorders>
            <w:shd w:val="clear" w:color="auto" w:fill="auto"/>
            <w:vAlign w:val="bottom"/>
            <w:hideMark/>
          </w:tcPr>
          <w:p w14:paraId="526309C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12.9</w:t>
            </w:r>
          </w:p>
        </w:tc>
        <w:tc>
          <w:tcPr>
            <w:tcW w:w="940" w:type="dxa"/>
            <w:tcBorders>
              <w:top w:val="nil"/>
              <w:left w:val="nil"/>
              <w:bottom w:val="single" w:sz="4" w:space="0" w:color="000000"/>
              <w:right w:val="single" w:sz="4" w:space="0" w:color="000000"/>
            </w:tcBorders>
            <w:shd w:val="clear" w:color="auto" w:fill="auto"/>
            <w:vAlign w:val="bottom"/>
            <w:hideMark/>
          </w:tcPr>
          <w:p w14:paraId="3C7A5DE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12.8</w:t>
            </w:r>
          </w:p>
        </w:tc>
        <w:tc>
          <w:tcPr>
            <w:tcW w:w="940" w:type="dxa"/>
            <w:tcBorders>
              <w:top w:val="nil"/>
              <w:left w:val="nil"/>
              <w:bottom w:val="single" w:sz="4" w:space="0" w:color="000000"/>
              <w:right w:val="single" w:sz="4" w:space="0" w:color="000000"/>
            </w:tcBorders>
            <w:shd w:val="clear" w:color="auto" w:fill="auto"/>
            <w:vAlign w:val="bottom"/>
            <w:hideMark/>
          </w:tcPr>
          <w:p w14:paraId="3D71152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16.3</w:t>
            </w:r>
          </w:p>
        </w:tc>
        <w:tc>
          <w:tcPr>
            <w:tcW w:w="940" w:type="dxa"/>
            <w:tcBorders>
              <w:top w:val="nil"/>
              <w:left w:val="nil"/>
              <w:bottom w:val="single" w:sz="4" w:space="0" w:color="000000"/>
              <w:right w:val="single" w:sz="4" w:space="0" w:color="000000"/>
            </w:tcBorders>
            <w:shd w:val="clear" w:color="auto" w:fill="auto"/>
            <w:vAlign w:val="bottom"/>
            <w:hideMark/>
          </w:tcPr>
          <w:p w14:paraId="36452F6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14.5</w:t>
            </w:r>
          </w:p>
        </w:tc>
        <w:tc>
          <w:tcPr>
            <w:tcW w:w="940" w:type="dxa"/>
            <w:tcBorders>
              <w:top w:val="nil"/>
              <w:left w:val="nil"/>
              <w:bottom w:val="single" w:sz="4" w:space="0" w:color="000000"/>
              <w:right w:val="single" w:sz="4" w:space="0" w:color="000000"/>
            </w:tcBorders>
            <w:shd w:val="clear" w:color="auto" w:fill="auto"/>
            <w:vAlign w:val="bottom"/>
            <w:hideMark/>
          </w:tcPr>
          <w:p w14:paraId="1738E2D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11.7</w:t>
            </w:r>
          </w:p>
        </w:tc>
      </w:tr>
      <w:tr w:rsidR="0088564C" w:rsidRPr="0088564C" w14:paraId="35C417B3"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726E9A5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1823452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Swinburne University of Technology</w:t>
            </w:r>
          </w:p>
        </w:tc>
        <w:tc>
          <w:tcPr>
            <w:tcW w:w="941" w:type="dxa"/>
            <w:tcBorders>
              <w:top w:val="nil"/>
              <w:left w:val="nil"/>
              <w:bottom w:val="single" w:sz="4" w:space="0" w:color="000000"/>
              <w:right w:val="single" w:sz="4" w:space="0" w:color="000000"/>
            </w:tcBorders>
            <w:shd w:val="clear" w:color="auto" w:fill="auto"/>
            <w:vAlign w:val="bottom"/>
            <w:hideMark/>
          </w:tcPr>
          <w:p w14:paraId="1C20013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4.8</w:t>
            </w:r>
          </w:p>
        </w:tc>
        <w:tc>
          <w:tcPr>
            <w:tcW w:w="940" w:type="dxa"/>
            <w:tcBorders>
              <w:top w:val="nil"/>
              <w:left w:val="nil"/>
              <w:bottom w:val="single" w:sz="4" w:space="0" w:color="000000"/>
              <w:right w:val="single" w:sz="4" w:space="0" w:color="000000"/>
            </w:tcBorders>
            <w:shd w:val="clear" w:color="auto" w:fill="auto"/>
            <w:vAlign w:val="bottom"/>
            <w:hideMark/>
          </w:tcPr>
          <w:p w14:paraId="12DC83D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16.3</w:t>
            </w:r>
          </w:p>
        </w:tc>
        <w:tc>
          <w:tcPr>
            <w:tcW w:w="940" w:type="dxa"/>
            <w:tcBorders>
              <w:top w:val="nil"/>
              <w:left w:val="nil"/>
              <w:bottom w:val="single" w:sz="4" w:space="0" w:color="000000"/>
              <w:right w:val="single" w:sz="4" w:space="0" w:color="000000"/>
            </w:tcBorders>
            <w:shd w:val="clear" w:color="auto" w:fill="auto"/>
            <w:vAlign w:val="bottom"/>
            <w:hideMark/>
          </w:tcPr>
          <w:p w14:paraId="30BA7A3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9.1</w:t>
            </w:r>
          </w:p>
        </w:tc>
        <w:tc>
          <w:tcPr>
            <w:tcW w:w="940" w:type="dxa"/>
            <w:tcBorders>
              <w:top w:val="nil"/>
              <w:left w:val="nil"/>
              <w:bottom w:val="single" w:sz="4" w:space="0" w:color="000000"/>
              <w:right w:val="single" w:sz="4" w:space="0" w:color="000000"/>
            </w:tcBorders>
            <w:shd w:val="clear" w:color="auto" w:fill="auto"/>
            <w:vAlign w:val="bottom"/>
            <w:hideMark/>
          </w:tcPr>
          <w:p w14:paraId="7CEE6E48" w14:textId="00C38F3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6209C11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4.6</w:t>
            </w:r>
          </w:p>
        </w:tc>
        <w:tc>
          <w:tcPr>
            <w:tcW w:w="940" w:type="dxa"/>
            <w:tcBorders>
              <w:top w:val="nil"/>
              <w:left w:val="nil"/>
              <w:bottom w:val="single" w:sz="4" w:space="0" w:color="000000"/>
              <w:right w:val="single" w:sz="4" w:space="0" w:color="000000"/>
            </w:tcBorders>
            <w:shd w:val="clear" w:color="auto" w:fill="auto"/>
            <w:vAlign w:val="bottom"/>
            <w:hideMark/>
          </w:tcPr>
          <w:p w14:paraId="2B4219E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8.8</w:t>
            </w:r>
          </w:p>
        </w:tc>
        <w:tc>
          <w:tcPr>
            <w:tcW w:w="940" w:type="dxa"/>
            <w:tcBorders>
              <w:top w:val="nil"/>
              <w:left w:val="nil"/>
              <w:bottom w:val="single" w:sz="4" w:space="0" w:color="000000"/>
              <w:right w:val="single" w:sz="4" w:space="0" w:color="000000"/>
            </w:tcBorders>
            <w:shd w:val="clear" w:color="auto" w:fill="auto"/>
            <w:vAlign w:val="bottom"/>
            <w:hideMark/>
          </w:tcPr>
          <w:p w14:paraId="21E783E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10.2</w:t>
            </w:r>
          </w:p>
        </w:tc>
        <w:tc>
          <w:tcPr>
            <w:tcW w:w="940" w:type="dxa"/>
            <w:tcBorders>
              <w:top w:val="nil"/>
              <w:left w:val="nil"/>
              <w:bottom w:val="single" w:sz="4" w:space="0" w:color="000000"/>
              <w:right w:val="single" w:sz="4" w:space="0" w:color="000000"/>
            </w:tcBorders>
            <w:shd w:val="clear" w:color="auto" w:fill="auto"/>
            <w:vAlign w:val="bottom"/>
            <w:hideMark/>
          </w:tcPr>
          <w:p w14:paraId="49BB695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15.4</w:t>
            </w:r>
          </w:p>
        </w:tc>
      </w:tr>
      <w:tr w:rsidR="0088564C" w:rsidRPr="0088564C" w14:paraId="76F49944"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3ECE0E9C"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021355AF"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Melbourne</w:t>
            </w:r>
          </w:p>
        </w:tc>
        <w:tc>
          <w:tcPr>
            <w:tcW w:w="941" w:type="dxa"/>
            <w:tcBorders>
              <w:top w:val="nil"/>
              <w:left w:val="nil"/>
              <w:bottom w:val="single" w:sz="4" w:space="0" w:color="000000"/>
              <w:right w:val="single" w:sz="4" w:space="0" w:color="000000"/>
            </w:tcBorders>
            <w:shd w:val="clear" w:color="auto" w:fill="auto"/>
            <w:vAlign w:val="bottom"/>
            <w:hideMark/>
          </w:tcPr>
          <w:p w14:paraId="3ACADA5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17.7</w:t>
            </w:r>
          </w:p>
        </w:tc>
        <w:tc>
          <w:tcPr>
            <w:tcW w:w="940" w:type="dxa"/>
            <w:tcBorders>
              <w:top w:val="nil"/>
              <w:left w:val="nil"/>
              <w:bottom w:val="single" w:sz="4" w:space="0" w:color="000000"/>
              <w:right w:val="single" w:sz="4" w:space="0" w:color="000000"/>
            </w:tcBorders>
            <w:shd w:val="clear" w:color="auto" w:fill="auto"/>
            <w:vAlign w:val="bottom"/>
            <w:hideMark/>
          </w:tcPr>
          <w:p w14:paraId="1327053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21.4</w:t>
            </w:r>
          </w:p>
        </w:tc>
        <w:tc>
          <w:tcPr>
            <w:tcW w:w="940" w:type="dxa"/>
            <w:tcBorders>
              <w:top w:val="nil"/>
              <w:left w:val="nil"/>
              <w:bottom w:val="single" w:sz="4" w:space="0" w:color="000000"/>
              <w:right w:val="single" w:sz="4" w:space="0" w:color="000000"/>
            </w:tcBorders>
            <w:shd w:val="clear" w:color="auto" w:fill="auto"/>
            <w:vAlign w:val="bottom"/>
            <w:hideMark/>
          </w:tcPr>
          <w:p w14:paraId="5AFEDB2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16.2</w:t>
            </w:r>
          </w:p>
        </w:tc>
        <w:tc>
          <w:tcPr>
            <w:tcW w:w="940" w:type="dxa"/>
            <w:tcBorders>
              <w:top w:val="nil"/>
              <w:left w:val="nil"/>
              <w:bottom w:val="single" w:sz="4" w:space="0" w:color="000000"/>
              <w:right w:val="single" w:sz="4" w:space="0" w:color="000000"/>
            </w:tcBorders>
            <w:shd w:val="clear" w:color="auto" w:fill="auto"/>
            <w:vAlign w:val="bottom"/>
            <w:hideMark/>
          </w:tcPr>
          <w:p w14:paraId="7E2A436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18.1</w:t>
            </w:r>
          </w:p>
        </w:tc>
        <w:tc>
          <w:tcPr>
            <w:tcW w:w="940" w:type="dxa"/>
            <w:tcBorders>
              <w:top w:val="nil"/>
              <w:left w:val="nil"/>
              <w:bottom w:val="single" w:sz="4" w:space="0" w:color="000000"/>
              <w:right w:val="single" w:sz="4" w:space="0" w:color="000000"/>
            </w:tcBorders>
            <w:shd w:val="clear" w:color="auto" w:fill="auto"/>
            <w:vAlign w:val="bottom"/>
            <w:hideMark/>
          </w:tcPr>
          <w:p w14:paraId="3668B74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15.8</w:t>
            </w:r>
          </w:p>
        </w:tc>
        <w:tc>
          <w:tcPr>
            <w:tcW w:w="940" w:type="dxa"/>
            <w:tcBorders>
              <w:top w:val="nil"/>
              <w:left w:val="nil"/>
              <w:bottom w:val="single" w:sz="4" w:space="0" w:color="000000"/>
              <w:right w:val="single" w:sz="4" w:space="0" w:color="000000"/>
            </w:tcBorders>
            <w:shd w:val="clear" w:color="auto" w:fill="auto"/>
            <w:vAlign w:val="bottom"/>
            <w:hideMark/>
          </w:tcPr>
          <w:p w14:paraId="6A4B4E18" w14:textId="4272A74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65FFD6D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16.9</w:t>
            </w:r>
          </w:p>
        </w:tc>
        <w:tc>
          <w:tcPr>
            <w:tcW w:w="940" w:type="dxa"/>
            <w:tcBorders>
              <w:top w:val="nil"/>
              <w:left w:val="nil"/>
              <w:bottom w:val="single" w:sz="4" w:space="0" w:color="000000"/>
              <w:right w:val="single" w:sz="4" w:space="0" w:color="000000"/>
            </w:tcBorders>
            <w:shd w:val="clear" w:color="auto" w:fill="auto"/>
            <w:vAlign w:val="bottom"/>
            <w:hideMark/>
          </w:tcPr>
          <w:p w14:paraId="22E2EEE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13.4</w:t>
            </w:r>
          </w:p>
        </w:tc>
      </w:tr>
      <w:tr w:rsidR="0088564C" w:rsidRPr="0088564C" w14:paraId="43BA81CF"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20A8B52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0339440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Victoria University</w:t>
            </w:r>
          </w:p>
        </w:tc>
        <w:tc>
          <w:tcPr>
            <w:tcW w:w="941" w:type="dxa"/>
            <w:tcBorders>
              <w:top w:val="nil"/>
              <w:left w:val="nil"/>
              <w:bottom w:val="single" w:sz="4" w:space="0" w:color="000000"/>
              <w:right w:val="single" w:sz="4" w:space="0" w:color="000000"/>
            </w:tcBorders>
            <w:shd w:val="clear" w:color="auto" w:fill="auto"/>
            <w:vAlign w:val="bottom"/>
            <w:hideMark/>
          </w:tcPr>
          <w:p w14:paraId="46F27064" w14:textId="59B9D202"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5DCE959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12.4</w:t>
            </w:r>
          </w:p>
        </w:tc>
        <w:tc>
          <w:tcPr>
            <w:tcW w:w="940" w:type="dxa"/>
            <w:tcBorders>
              <w:top w:val="nil"/>
              <w:left w:val="nil"/>
              <w:bottom w:val="single" w:sz="4" w:space="0" w:color="000000"/>
              <w:right w:val="single" w:sz="4" w:space="0" w:color="000000"/>
            </w:tcBorders>
            <w:shd w:val="clear" w:color="auto" w:fill="auto"/>
            <w:vAlign w:val="bottom"/>
            <w:hideMark/>
          </w:tcPr>
          <w:p w14:paraId="594E2DA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5.9</w:t>
            </w:r>
          </w:p>
        </w:tc>
        <w:tc>
          <w:tcPr>
            <w:tcW w:w="940" w:type="dxa"/>
            <w:tcBorders>
              <w:top w:val="nil"/>
              <w:left w:val="nil"/>
              <w:bottom w:val="single" w:sz="4" w:space="0" w:color="000000"/>
              <w:right w:val="single" w:sz="4" w:space="0" w:color="000000"/>
            </w:tcBorders>
            <w:shd w:val="clear" w:color="auto" w:fill="auto"/>
            <w:vAlign w:val="bottom"/>
            <w:hideMark/>
          </w:tcPr>
          <w:p w14:paraId="273A516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9.9</w:t>
            </w:r>
          </w:p>
        </w:tc>
        <w:tc>
          <w:tcPr>
            <w:tcW w:w="940" w:type="dxa"/>
            <w:tcBorders>
              <w:top w:val="nil"/>
              <w:left w:val="nil"/>
              <w:bottom w:val="single" w:sz="4" w:space="0" w:color="000000"/>
              <w:right w:val="single" w:sz="4" w:space="0" w:color="000000"/>
            </w:tcBorders>
            <w:shd w:val="clear" w:color="auto" w:fill="auto"/>
            <w:vAlign w:val="bottom"/>
            <w:hideMark/>
          </w:tcPr>
          <w:p w14:paraId="0351F8A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9.1</w:t>
            </w:r>
          </w:p>
        </w:tc>
        <w:tc>
          <w:tcPr>
            <w:tcW w:w="940" w:type="dxa"/>
            <w:tcBorders>
              <w:top w:val="nil"/>
              <w:left w:val="nil"/>
              <w:bottom w:val="single" w:sz="4" w:space="0" w:color="000000"/>
              <w:right w:val="single" w:sz="4" w:space="0" w:color="000000"/>
            </w:tcBorders>
            <w:shd w:val="clear" w:color="auto" w:fill="auto"/>
            <w:vAlign w:val="bottom"/>
            <w:hideMark/>
          </w:tcPr>
          <w:p w14:paraId="7ABCA11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9.8</w:t>
            </w:r>
          </w:p>
        </w:tc>
        <w:tc>
          <w:tcPr>
            <w:tcW w:w="940" w:type="dxa"/>
            <w:tcBorders>
              <w:top w:val="nil"/>
              <w:left w:val="nil"/>
              <w:bottom w:val="single" w:sz="4" w:space="0" w:color="000000"/>
              <w:right w:val="single" w:sz="4" w:space="0" w:color="000000"/>
            </w:tcBorders>
            <w:shd w:val="clear" w:color="auto" w:fill="auto"/>
            <w:vAlign w:val="bottom"/>
            <w:hideMark/>
          </w:tcPr>
          <w:p w14:paraId="317BDBD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7.8</w:t>
            </w:r>
          </w:p>
        </w:tc>
        <w:tc>
          <w:tcPr>
            <w:tcW w:w="940" w:type="dxa"/>
            <w:tcBorders>
              <w:top w:val="nil"/>
              <w:left w:val="nil"/>
              <w:bottom w:val="single" w:sz="4" w:space="0" w:color="000000"/>
              <w:right w:val="single" w:sz="4" w:space="0" w:color="000000"/>
            </w:tcBorders>
            <w:shd w:val="clear" w:color="auto" w:fill="auto"/>
            <w:vAlign w:val="bottom"/>
            <w:hideMark/>
          </w:tcPr>
          <w:p w14:paraId="77AD058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11.9</w:t>
            </w:r>
          </w:p>
        </w:tc>
      </w:tr>
      <w:tr w:rsidR="0088564C" w:rsidRPr="0088564C" w14:paraId="07AF3B29" w14:textId="77777777" w:rsidTr="0088564C">
        <w:trPr>
          <w:trHeight w:val="300"/>
        </w:trPr>
        <w:tc>
          <w:tcPr>
            <w:tcW w:w="2602" w:type="dxa"/>
            <w:vMerge w:val="restart"/>
            <w:tcBorders>
              <w:top w:val="nil"/>
              <w:left w:val="single" w:sz="4" w:space="0" w:color="000000"/>
              <w:bottom w:val="single" w:sz="4" w:space="0" w:color="000000"/>
              <w:right w:val="single" w:sz="4" w:space="0" w:color="000000"/>
            </w:tcBorders>
            <w:shd w:val="clear" w:color="auto" w:fill="auto"/>
            <w:hideMark/>
          </w:tcPr>
          <w:p w14:paraId="6512B3A5"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Queensland</w:t>
            </w:r>
          </w:p>
        </w:tc>
        <w:tc>
          <w:tcPr>
            <w:tcW w:w="3282" w:type="dxa"/>
            <w:tcBorders>
              <w:top w:val="nil"/>
              <w:left w:val="nil"/>
              <w:bottom w:val="single" w:sz="4" w:space="0" w:color="000000"/>
              <w:right w:val="single" w:sz="4" w:space="0" w:color="000000"/>
            </w:tcBorders>
            <w:shd w:val="clear" w:color="auto" w:fill="auto"/>
            <w:hideMark/>
          </w:tcPr>
          <w:p w14:paraId="1982ABCB"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Central Queensland University</w:t>
            </w:r>
          </w:p>
        </w:tc>
        <w:tc>
          <w:tcPr>
            <w:tcW w:w="941" w:type="dxa"/>
            <w:tcBorders>
              <w:top w:val="nil"/>
              <w:left w:val="nil"/>
              <w:bottom w:val="single" w:sz="4" w:space="0" w:color="000000"/>
              <w:right w:val="single" w:sz="4" w:space="0" w:color="000000"/>
            </w:tcBorders>
            <w:shd w:val="clear" w:color="auto" w:fill="auto"/>
            <w:vAlign w:val="bottom"/>
            <w:hideMark/>
          </w:tcPr>
          <w:p w14:paraId="45053EF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24.4</w:t>
            </w:r>
          </w:p>
        </w:tc>
        <w:tc>
          <w:tcPr>
            <w:tcW w:w="940" w:type="dxa"/>
            <w:tcBorders>
              <w:top w:val="nil"/>
              <w:left w:val="nil"/>
              <w:bottom w:val="single" w:sz="4" w:space="0" w:color="000000"/>
              <w:right w:val="single" w:sz="4" w:space="0" w:color="000000"/>
            </w:tcBorders>
            <w:shd w:val="clear" w:color="auto" w:fill="auto"/>
            <w:vAlign w:val="bottom"/>
            <w:hideMark/>
          </w:tcPr>
          <w:p w14:paraId="754DA11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21.2</w:t>
            </w:r>
          </w:p>
        </w:tc>
        <w:tc>
          <w:tcPr>
            <w:tcW w:w="940" w:type="dxa"/>
            <w:tcBorders>
              <w:top w:val="nil"/>
              <w:left w:val="nil"/>
              <w:bottom w:val="single" w:sz="4" w:space="0" w:color="000000"/>
              <w:right w:val="single" w:sz="4" w:space="0" w:color="000000"/>
            </w:tcBorders>
            <w:shd w:val="clear" w:color="auto" w:fill="auto"/>
            <w:vAlign w:val="bottom"/>
            <w:hideMark/>
          </w:tcPr>
          <w:p w14:paraId="3E299F8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21.6</w:t>
            </w:r>
          </w:p>
        </w:tc>
        <w:tc>
          <w:tcPr>
            <w:tcW w:w="940" w:type="dxa"/>
            <w:tcBorders>
              <w:top w:val="nil"/>
              <w:left w:val="nil"/>
              <w:bottom w:val="single" w:sz="4" w:space="0" w:color="000000"/>
              <w:right w:val="single" w:sz="4" w:space="0" w:color="000000"/>
            </w:tcBorders>
            <w:shd w:val="clear" w:color="auto" w:fill="auto"/>
            <w:vAlign w:val="bottom"/>
            <w:hideMark/>
          </w:tcPr>
          <w:p w14:paraId="5DDA1CD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16.2</w:t>
            </w:r>
          </w:p>
        </w:tc>
        <w:tc>
          <w:tcPr>
            <w:tcW w:w="940" w:type="dxa"/>
            <w:tcBorders>
              <w:top w:val="nil"/>
              <w:left w:val="nil"/>
              <w:bottom w:val="single" w:sz="4" w:space="0" w:color="000000"/>
              <w:right w:val="single" w:sz="4" w:space="0" w:color="000000"/>
            </w:tcBorders>
            <w:shd w:val="clear" w:color="auto" w:fill="auto"/>
            <w:vAlign w:val="bottom"/>
            <w:hideMark/>
          </w:tcPr>
          <w:p w14:paraId="139053C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11.5</w:t>
            </w:r>
          </w:p>
        </w:tc>
        <w:tc>
          <w:tcPr>
            <w:tcW w:w="940" w:type="dxa"/>
            <w:tcBorders>
              <w:top w:val="nil"/>
              <w:left w:val="nil"/>
              <w:bottom w:val="single" w:sz="4" w:space="0" w:color="000000"/>
              <w:right w:val="single" w:sz="4" w:space="0" w:color="000000"/>
            </w:tcBorders>
            <w:shd w:val="clear" w:color="auto" w:fill="auto"/>
            <w:vAlign w:val="bottom"/>
            <w:hideMark/>
          </w:tcPr>
          <w:p w14:paraId="22EB72B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11.7</w:t>
            </w:r>
          </w:p>
        </w:tc>
        <w:tc>
          <w:tcPr>
            <w:tcW w:w="940" w:type="dxa"/>
            <w:tcBorders>
              <w:top w:val="nil"/>
              <w:left w:val="nil"/>
              <w:bottom w:val="single" w:sz="4" w:space="0" w:color="000000"/>
              <w:right w:val="single" w:sz="4" w:space="0" w:color="000000"/>
            </w:tcBorders>
            <w:shd w:val="clear" w:color="auto" w:fill="auto"/>
            <w:vAlign w:val="bottom"/>
            <w:hideMark/>
          </w:tcPr>
          <w:p w14:paraId="3D9D3D8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9.9</w:t>
            </w:r>
          </w:p>
        </w:tc>
        <w:tc>
          <w:tcPr>
            <w:tcW w:w="940" w:type="dxa"/>
            <w:tcBorders>
              <w:top w:val="nil"/>
              <w:left w:val="nil"/>
              <w:bottom w:val="single" w:sz="4" w:space="0" w:color="000000"/>
              <w:right w:val="single" w:sz="4" w:space="0" w:color="000000"/>
            </w:tcBorders>
            <w:shd w:val="clear" w:color="auto" w:fill="auto"/>
            <w:vAlign w:val="bottom"/>
            <w:hideMark/>
          </w:tcPr>
          <w:p w14:paraId="544F77A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9.3</w:t>
            </w:r>
          </w:p>
        </w:tc>
      </w:tr>
      <w:tr w:rsidR="0088564C" w:rsidRPr="0088564C" w14:paraId="1916CD68"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687D4B6A"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29C3123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Griffith University</w:t>
            </w:r>
          </w:p>
        </w:tc>
        <w:tc>
          <w:tcPr>
            <w:tcW w:w="941" w:type="dxa"/>
            <w:tcBorders>
              <w:top w:val="nil"/>
              <w:left w:val="nil"/>
              <w:bottom w:val="single" w:sz="4" w:space="0" w:color="000000"/>
              <w:right w:val="single" w:sz="4" w:space="0" w:color="000000"/>
            </w:tcBorders>
            <w:shd w:val="clear" w:color="auto" w:fill="auto"/>
            <w:vAlign w:val="bottom"/>
            <w:hideMark/>
          </w:tcPr>
          <w:p w14:paraId="3B9E0F8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5.8</w:t>
            </w:r>
          </w:p>
        </w:tc>
        <w:tc>
          <w:tcPr>
            <w:tcW w:w="940" w:type="dxa"/>
            <w:tcBorders>
              <w:top w:val="nil"/>
              <w:left w:val="nil"/>
              <w:bottom w:val="single" w:sz="4" w:space="0" w:color="000000"/>
              <w:right w:val="single" w:sz="4" w:space="0" w:color="000000"/>
            </w:tcBorders>
            <w:shd w:val="clear" w:color="auto" w:fill="auto"/>
            <w:vAlign w:val="bottom"/>
            <w:hideMark/>
          </w:tcPr>
          <w:p w14:paraId="39C7C36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8.3</w:t>
            </w:r>
          </w:p>
        </w:tc>
        <w:tc>
          <w:tcPr>
            <w:tcW w:w="940" w:type="dxa"/>
            <w:tcBorders>
              <w:top w:val="nil"/>
              <w:left w:val="nil"/>
              <w:bottom w:val="single" w:sz="4" w:space="0" w:color="000000"/>
              <w:right w:val="single" w:sz="4" w:space="0" w:color="000000"/>
            </w:tcBorders>
            <w:shd w:val="clear" w:color="auto" w:fill="auto"/>
            <w:vAlign w:val="bottom"/>
            <w:hideMark/>
          </w:tcPr>
          <w:p w14:paraId="3FA03A2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7.3</w:t>
            </w:r>
          </w:p>
        </w:tc>
        <w:tc>
          <w:tcPr>
            <w:tcW w:w="940" w:type="dxa"/>
            <w:tcBorders>
              <w:top w:val="nil"/>
              <w:left w:val="nil"/>
              <w:bottom w:val="single" w:sz="4" w:space="0" w:color="000000"/>
              <w:right w:val="single" w:sz="4" w:space="0" w:color="000000"/>
            </w:tcBorders>
            <w:shd w:val="clear" w:color="auto" w:fill="auto"/>
            <w:vAlign w:val="bottom"/>
            <w:hideMark/>
          </w:tcPr>
          <w:p w14:paraId="00E4E8E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10.1</w:t>
            </w:r>
          </w:p>
        </w:tc>
        <w:tc>
          <w:tcPr>
            <w:tcW w:w="940" w:type="dxa"/>
            <w:tcBorders>
              <w:top w:val="nil"/>
              <w:left w:val="nil"/>
              <w:bottom w:val="single" w:sz="4" w:space="0" w:color="000000"/>
              <w:right w:val="single" w:sz="4" w:space="0" w:color="000000"/>
            </w:tcBorders>
            <w:shd w:val="clear" w:color="auto" w:fill="auto"/>
            <w:vAlign w:val="bottom"/>
            <w:hideMark/>
          </w:tcPr>
          <w:p w14:paraId="68C7B8D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7.7</w:t>
            </w:r>
          </w:p>
        </w:tc>
        <w:tc>
          <w:tcPr>
            <w:tcW w:w="940" w:type="dxa"/>
            <w:tcBorders>
              <w:top w:val="nil"/>
              <w:left w:val="nil"/>
              <w:bottom w:val="single" w:sz="4" w:space="0" w:color="000000"/>
              <w:right w:val="single" w:sz="4" w:space="0" w:color="000000"/>
            </w:tcBorders>
            <w:shd w:val="clear" w:color="auto" w:fill="auto"/>
            <w:vAlign w:val="bottom"/>
            <w:hideMark/>
          </w:tcPr>
          <w:p w14:paraId="510BD30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10.8</w:t>
            </w:r>
          </w:p>
        </w:tc>
        <w:tc>
          <w:tcPr>
            <w:tcW w:w="940" w:type="dxa"/>
            <w:tcBorders>
              <w:top w:val="nil"/>
              <w:left w:val="nil"/>
              <w:bottom w:val="single" w:sz="4" w:space="0" w:color="000000"/>
              <w:right w:val="single" w:sz="4" w:space="0" w:color="000000"/>
            </w:tcBorders>
            <w:shd w:val="clear" w:color="auto" w:fill="auto"/>
            <w:vAlign w:val="bottom"/>
            <w:hideMark/>
          </w:tcPr>
          <w:p w14:paraId="4DAC53B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11.1</w:t>
            </w:r>
          </w:p>
        </w:tc>
        <w:tc>
          <w:tcPr>
            <w:tcW w:w="940" w:type="dxa"/>
            <w:tcBorders>
              <w:top w:val="nil"/>
              <w:left w:val="nil"/>
              <w:bottom w:val="single" w:sz="4" w:space="0" w:color="000000"/>
              <w:right w:val="single" w:sz="4" w:space="0" w:color="000000"/>
            </w:tcBorders>
            <w:shd w:val="clear" w:color="auto" w:fill="auto"/>
            <w:vAlign w:val="bottom"/>
            <w:hideMark/>
          </w:tcPr>
          <w:p w14:paraId="671483F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11.8</w:t>
            </w:r>
          </w:p>
        </w:tc>
      </w:tr>
      <w:tr w:rsidR="0088564C" w:rsidRPr="0088564C" w14:paraId="541F47D4"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1AD2D73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25980B7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James Cook University</w:t>
            </w:r>
          </w:p>
        </w:tc>
        <w:tc>
          <w:tcPr>
            <w:tcW w:w="941" w:type="dxa"/>
            <w:tcBorders>
              <w:top w:val="nil"/>
              <w:left w:val="nil"/>
              <w:bottom w:val="single" w:sz="4" w:space="0" w:color="000000"/>
              <w:right w:val="single" w:sz="4" w:space="0" w:color="000000"/>
            </w:tcBorders>
            <w:shd w:val="clear" w:color="auto" w:fill="auto"/>
            <w:vAlign w:val="bottom"/>
            <w:hideMark/>
          </w:tcPr>
          <w:p w14:paraId="54FB9E14" w14:textId="78A047B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53EC4FA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13.5</w:t>
            </w:r>
          </w:p>
        </w:tc>
        <w:tc>
          <w:tcPr>
            <w:tcW w:w="940" w:type="dxa"/>
            <w:tcBorders>
              <w:top w:val="nil"/>
              <w:left w:val="nil"/>
              <w:bottom w:val="single" w:sz="4" w:space="0" w:color="000000"/>
              <w:right w:val="single" w:sz="4" w:space="0" w:color="000000"/>
            </w:tcBorders>
            <w:shd w:val="clear" w:color="auto" w:fill="auto"/>
            <w:vAlign w:val="bottom"/>
            <w:hideMark/>
          </w:tcPr>
          <w:p w14:paraId="2BB903E7" w14:textId="65EDC41C"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73D771E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7.3</w:t>
            </w:r>
          </w:p>
        </w:tc>
        <w:tc>
          <w:tcPr>
            <w:tcW w:w="940" w:type="dxa"/>
            <w:tcBorders>
              <w:top w:val="nil"/>
              <w:left w:val="nil"/>
              <w:bottom w:val="single" w:sz="4" w:space="0" w:color="000000"/>
              <w:right w:val="single" w:sz="4" w:space="0" w:color="000000"/>
            </w:tcBorders>
            <w:shd w:val="clear" w:color="auto" w:fill="auto"/>
            <w:vAlign w:val="bottom"/>
            <w:hideMark/>
          </w:tcPr>
          <w:p w14:paraId="2B39CBF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5.7</w:t>
            </w:r>
          </w:p>
        </w:tc>
        <w:tc>
          <w:tcPr>
            <w:tcW w:w="940" w:type="dxa"/>
            <w:tcBorders>
              <w:top w:val="nil"/>
              <w:left w:val="nil"/>
              <w:bottom w:val="single" w:sz="4" w:space="0" w:color="000000"/>
              <w:right w:val="single" w:sz="4" w:space="0" w:color="000000"/>
            </w:tcBorders>
            <w:shd w:val="clear" w:color="auto" w:fill="auto"/>
            <w:vAlign w:val="bottom"/>
            <w:hideMark/>
          </w:tcPr>
          <w:p w14:paraId="63519D5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4.5</w:t>
            </w:r>
          </w:p>
        </w:tc>
        <w:tc>
          <w:tcPr>
            <w:tcW w:w="940" w:type="dxa"/>
            <w:tcBorders>
              <w:top w:val="nil"/>
              <w:left w:val="nil"/>
              <w:bottom w:val="single" w:sz="4" w:space="0" w:color="000000"/>
              <w:right w:val="single" w:sz="4" w:space="0" w:color="000000"/>
            </w:tcBorders>
            <w:shd w:val="clear" w:color="auto" w:fill="auto"/>
            <w:vAlign w:val="bottom"/>
            <w:hideMark/>
          </w:tcPr>
          <w:p w14:paraId="4D0ED73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7.2</w:t>
            </w:r>
          </w:p>
        </w:tc>
        <w:tc>
          <w:tcPr>
            <w:tcW w:w="940" w:type="dxa"/>
            <w:tcBorders>
              <w:top w:val="nil"/>
              <w:left w:val="nil"/>
              <w:bottom w:val="single" w:sz="4" w:space="0" w:color="000000"/>
              <w:right w:val="single" w:sz="4" w:space="0" w:color="000000"/>
            </w:tcBorders>
            <w:shd w:val="clear" w:color="auto" w:fill="auto"/>
            <w:vAlign w:val="bottom"/>
            <w:hideMark/>
          </w:tcPr>
          <w:p w14:paraId="4D626DE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8.7</w:t>
            </w:r>
          </w:p>
        </w:tc>
      </w:tr>
      <w:tr w:rsidR="0088564C" w:rsidRPr="0088564C" w14:paraId="6099007D"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4F137518"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387FF4D5"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Queensland University of Technology</w:t>
            </w:r>
          </w:p>
        </w:tc>
        <w:tc>
          <w:tcPr>
            <w:tcW w:w="941" w:type="dxa"/>
            <w:tcBorders>
              <w:top w:val="nil"/>
              <w:left w:val="nil"/>
              <w:bottom w:val="single" w:sz="4" w:space="0" w:color="000000"/>
              <w:right w:val="single" w:sz="4" w:space="0" w:color="000000"/>
            </w:tcBorders>
            <w:shd w:val="clear" w:color="auto" w:fill="auto"/>
            <w:vAlign w:val="bottom"/>
            <w:hideMark/>
          </w:tcPr>
          <w:p w14:paraId="1FE0646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30.1</w:t>
            </w:r>
          </w:p>
        </w:tc>
        <w:tc>
          <w:tcPr>
            <w:tcW w:w="940" w:type="dxa"/>
            <w:tcBorders>
              <w:top w:val="nil"/>
              <w:left w:val="nil"/>
              <w:bottom w:val="single" w:sz="4" w:space="0" w:color="000000"/>
              <w:right w:val="single" w:sz="4" w:space="0" w:color="000000"/>
            </w:tcBorders>
            <w:shd w:val="clear" w:color="auto" w:fill="auto"/>
            <w:vAlign w:val="bottom"/>
            <w:hideMark/>
          </w:tcPr>
          <w:p w14:paraId="7E79634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26.6</w:t>
            </w:r>
          </w:p>
        </w:tc>
        <w:tc>
          <w:tcPr>
            <w:tcW w:w="940" w:type="dxa"/>
            <w:tcBorders>
              <w:top w:val="nil"/>
              <w:left w:val="nil"/>
              <w:bottom w:val="single" w:sz="4" w:space="0" w:color="000000"/>
              <w:right w:val="single" w:sz="4" w:space="0" w:color="000000"/>
            </w:tcBorders>
            <w:shd w:val="clear" w:color="auto" w:fill="auto"/>
            <w:vAlign w:val="bottom"/>
            <w:hideMark/>
          </w:tcPr>
          <w:p w14:paraId="11E308D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27</w:t>
            </w:r>
          </w:p>
        </w:tc>
        <w:tc>
          <w:tcPr>
            <w:tcW w:w="940" w:type="dxa"/>
            <w:tcBorders>
              <w:top w:val="nil"/>
              <w:left w:val="nil"/>
              <w:bottom w:val="single" w:sz="4" w:space="0" w:color="000000"/>
              <w:right w:val="single" w:sz="4" w:space="0" w:color="000000"/>
            </w:tcBorders>
            <w:shd w:val="clear" w:color="auto" w:fill="auto"/>
            <w:vAlign w:val="bottom"/>
            <w:hideMark/>
          </w:tcPr>
          <w:p w14:paraId="4DD6FCC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27.7</w:t>
            </w:r>
          </w:p>
        </w:tc>
        <w:tc>
          <w:tcPr>
            <w:tcW w:w="940" w:type="dxa"/>
            <w:tcBorders>
              <w:top w:val="nil"/>
              <w:left w:val="nil"/>
              <w:bottom w:val="single" w:sz="4" w:space="0" w:color="000000"/>
              <w:right w:val="single" w:sz="4" w:space="0" w:color="000000"/>
            </w:tcBorders>
            <w:shd w:val="clear" w:color="auto" w:fill="auto"/>
            <w:vAlign w:val="bottom"/>
            <w:hideMark/>
          </w:tcPr>
          <w:p w14:paraId="4BACC5A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23.4</w:t>
            </w:r>
          </w:p>
        </w:tc>
        <w:tc>
          <w:tcPr>
            <w:tcW w:w="940" w:type="dxa"/>
            <w:tcBorders>
              <w:top w:val="nil"/>
              <w:left w:val="nil"/>
              <w:bottom w:val="single" w:sz="4" w:space="0" w:color="000000"/>
              <w:right w:val="single" w:sz="4" w:space="0" w:color="000000"/>
            </w:tcBorders>
            <w:shd w:val="clear" w:color="auto" w:fill="auto"/>
            <w:vAlign w:val="bottom"/>
            <w:hideMark/>
          </w:tcPr>
          <w:p w14:paraId="3E282DB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24.3</w:t>
            </w:r>
          </w:p>
        </w:tc>
        <w:tc>
          <w:tcPr>
            <w:tcW w:w="940" w:type="dxa"/>
            <w:tcBorders>
              <w:top w:val="nil"/>
              <w:left w:val="nil"/>
              <w:bottom w:val="single" w:sz="4" w:space="0" w:color="000000"/>
              <w:right w:val="single" w:sz="4" w:space="0" w:color="000000"/>
            </w:tcBorders>
            <w:shd w:val="clear" w:color="auto" w:fill="auto"/>
            <w:vAlign w:val="bottom"/>
            <w:hideMark/>
          </w:tcPr>
          <w:p w14:paraId="266F150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32.3</w:t>
            </w:r>
          </w:p>
        </w:tc>
        <w:tc>
          <w:tcPr>
            <w:tcW w:w="940" w:type="dxa"/>
            <w:tcBorders>
              <w:top w:val="nil"/>
              <w:left w:val="nil"/>
              <w:bottom w:val="single" w:sz="4" w:space="0" w:color="000000"/>
              <w:right w:val="single" w:sz="4" w:space="0" w:color="000000"/>
            </w:tcBorders>
            <w:shd w:val="clear" w:color="auto" w:fill="auto"/>
            <w:vAlign w:val="bottom"/>
            <w:hideMark/>
          </w:tcPr>
          <w:p w14:paraId="0E86B34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28.3</w:t>
            </w:r>
          </w:p>
        </w:tc>
      </w:tr>
      <w:tr w:rsidR="0088564C" w:rsidRPr="0088564C" w14:paraId="7172E334"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68B496BF"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73080755"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Queensland</w:t>
            </w:r>
          </w:p>
        </w:tc>
        <w:tc>
          <w:tcPr>
            <w:tcW w:w="941" w:type="dxa"/>
            <w:tcBorders>
              <w:top w:val="nil"/>
              <w:left w:val="nil"/>
              <w:bottom w:val="single" w:sz="4" w:space="0" w:color="000000"/>
              <w:right w:val="single" w:sz="4" w:space="0" w:color="000000"/>
            </w:tcBorders>
            <w:shd w:val="clear" w:color="auto" w:fill="auto"/>
            <w:vAlign w:val="bottom"/>
            <w:hideMark/>
          </w:tcPr>
          <w:p w14:paraId="160E41F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10.5</w:t>
            </w:r>
          </w:p>
        </w:tc>
        <w:tc>
          <w:tcPr>
            <w:tcW w:w="940" w:type="dxa"/>
            <w:tcBorders>
              <w:top w:val="nil"/>
              <w:left w:val="nil"/>
              <w:bottom w:val="single" w:sz="4" w:space="0" w:color="000000"/>
              <w:right w:val="single" w:sz="4" w:space="0" w:color="000000"/>
            </w:tcBorders>
            <w:shd w:val="clear" w:color="auto" w:fill="auto"/>
            <w:vAlign w:val="bottom"/>
            <w:hideMark/>
          </w:tcPr>
          <w:p w14:paraId="3C0469F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10629B3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10.9</w:t>
            </w:r>
          </w:p>
        </w:tc>
        <w:tc>
          <w:tcPr>
            <w:tcW w:w="940" w:type="dxa"/>
            <w:tcBorders>
              <w:top w:val="nil"/>
              <w:left w:val="nil"/>
              <w:bottom w:val="single" w:sz="4" w:space="0" w:color="000000"/>
              <w:right w:val="single" w:sz="4" w:space="0" w:color="000000"/>
            </w:tcBorders>
            <w:shd w:val="clear" w:color="auto" w:fill="auto"/>
            <w:vAlign w:val="bottom"/>
            <w:hideMark/>
          </w:tcPr>
          <w:p w14:paraId="31E8C54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10.7</w:t>
            </w:r>
          </w:p>
        </w:tc>
        <w:tc>
          <w:tcPr>
            <w:tcW w:w="940" w:type="dxa"/>
            <w:tcBorders>
              <w:top w:val="nil"/>
              <w:left w:val="nil"/>
              <w:bottom w:val="single" w:sz="4" w:space="0" w:color="000000"/>
              <w:right w:val="single" w:sz="4" w:space="0" w:color="000000"/>
            </w:tcBorders>
            <w:shd w:val="clear" w:color="auto" w:fill="auto"/>
            <w:vAlign w:val="bottom"/>
            <w:hideMark/>
          </w:tcPr>
          <w:p w14:paraId="49E4EEC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12.2</w:t>
            </w:r>
          </w:p>
        </w:tc>
        <w:tc>
          <w:tcPr>
            <w:tcW w:w="940" w:type="dxa"/>
            <w:tcBorders>
              <w:top w:val="nil"/>
              <w:left w:val="nil"/>
              <w:bottom w:val="single" w:sz="4" w:space="0" w:color="000000"/>
              <w:right w:val="single" w:sz="4" w:space="0" w:color="000000"/>
            </w:tcBorders>
            <w:shd w:val="clear" w:color="auto" w:fill="auto"/>
            <w:vAlign w:val="bottom"/>
            <w:hideMark/>
          </w:tcPr>
          <w:p w14:paraId="6EA9857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13.6</w:t>
            </w:r>
          </w:p>
        </w:tc>
        <w:tc>
          <w:tcPr>
            <w:tcW w:w="940" w:type="dxa"/>
            <w:tcBorders>
              <w:top w:val="nil"/>
              <w:left w:val="nil"/>
              <w:bottom w:val="single" w:sz="4" w:space="0" w:color="000000"/>
              <w:right w:val="single" w:sz="4" w:space="0" w:color="000000"/>
            </w:tcBorders>
            <w:shd w:val="clear" w:color="auto" w:fill="auto"/>
            <w:vAlign w:val="bottom"/>
            <w:hideMark/>
          </w:tcPr>
          <w:p w14:paraId="7872D88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13.5</w:t>
            </w:r>
          </w:p>
        </w:tc>
        <w:tc>
          <w:tcPr>
            <w:tcW w:w="940" w:type="dxa"/>
            <w:tcBorders>
              <w:top w:val="nil"/>
              <w:left w:val="nil"/>
              <w:bottom w:val="single" w:sz="4" w:space="0" w:color="000000"/>
              <w:right w:val="single" w:sz="4" w:space="0" w:color="000000"/>
            </w:tcBorders>
            <w:shd w:val="clear" w:color="auto" w:fill="auto"/>
            <w:vAlign w:val="bottom"/>
            <w:hideMark/>
          </w:tcPr>
          <w:p w14:paraId="68E9EE96" w14:textId="523F94A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w:t>
            </w:r>
            <w:r w:rsidR="009E2022">
              <w:rPr>
                <w:rFonts w:ascii="Calibri" w:eastAsia="Times New Roman" w:hAnsi="Calibri" w:cs="Calibri"/>
                <w:color w:val="000000"/>
                <w:sz w:val="20"/>
                <w:szCs w:val="20"/>
                <w:lang w:eastAsia="en-AU"/>
              </w:rPr>
              <w:t>.0</w:t>
            </w:r>
          </w:p>
        </w:tc>
      </w:tr>
      <w:tr w:rsidR="0088564C" w:rsidRPr="0088564C" w14:paraId="019B1EED"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5F83459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4A127E7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Southern Queensland</w:t>
            </w:r>
          </w:p>
        </w:tc>
        <w:tc>
          <w:tcPr>
            <w:tcW w:w="941" w:type="dxa"/>
            <w:tcBorders>
              <w:top w:val="nil"/>
              <w:left w:val="nil"/>
              <w:bottom w:val="single" w:sz="4" w:space="0" w:color="000000"/>
              <w:right w:val="single" w:sz="4" w:space="0" w:color="000000"/>
            </w:tcBorders>
            <w:shd w:val="clear" w:color="auto" w:fill="auto"/>
            <w:vAlign w:val="bottom"/>
            <w:hideMark/>
          </w:tcPr>
          <w:p w14:paraId="428A5A5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22.9</w:t>
            </w:r>
          </w:p>
        </w:tc>
        <w:tc>
          <w:tcPr>
            <w:tcW w:w="940" w:type="dxa"/>
            <w:tcBorders>
              <w:top w:val="nil"/>
              <w:left w:val="nil"/>
              <w:bottom w:val="single" w:sz="4" w:space="0" w:color="000000"/>
              <w:right w:val="single" w:sz="4" w:space="0" w:color="000000"/>
            </w:tcBorders>
            <w:shd w:val="clear" w:color="auto" w:fill="auto"/>
            <w:vAlign w:val="bottom"/>
            <w:hideMark/>
          </w:tcPr>
          <w:p w14:paraId="50B7D36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18.7</w:t>
            </w:r>
          </w:p>
        </w:tc>
        <w:tc>
          <w:tcPr>
            <w:tcW w:w="940" w:type="dxa"/>
            <w:tcBorders>
              <w:top w:val="nil"/>
              <w:left w:val="nil"/>
              <w:bottom w:val="single" w:sz="4" w:space="0" w:color="000000"/>
              <w:right w:val="single" w:sz="4" w:space="0" w:color="000000"/>
            </w:tcBorders>
            <w:shd w:val="clear" w:color="auto" w:fill="auto"/>
            <w:vAlign w:val="bottom"/>
            <w:hideMark/>
          </w:tcPr>
          <w:p w14:paraId="3735170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21.3</w:t>
            </w:r>
          </w:p>
        </w:tc>
        <w:tc>
          <w:tcPr>
            <w:tcW w:w="940" w:type="dxa"/>
            <w:tcBorders>
              <w:top w:val="nil"/>
              <w:left w:val="nil"/>
              <w:bottom w:val="single" w:sz="4" w:space="0" w:color="000000"/>
              <w:right w:val="single" w:sz="4" w:space="0" w:color="000000"/>
            </w:tcBorders>
            <w:shd w:val="clear" w:color="auto" w:fill="auto"/>
            <w:vAlign w:val="bottom"/>
            <w:hideMark/>
          </w:tcPr>
          <w:p w14:paraId="0AC1BC9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17.7</w:t>
            </w:r>
          </w:p>
        </w:tc>
        <w:tc>
          <w:tcPr>
            <w:tcW w:w="940" w:type="dxa"/>
            <w:tcBorders>
              <w:top w:val="nil"/>
              <w:left w:val="nil"/>
              <w:bottom w:val="single" w:sz="4" w:space="0" w:color="000000"/>
              <w:right w:val="single" w:sz="4" w:space="0" w:color="000000"/>
            </w:tcBorders>
            <w:shd w:val="clear" w:color="auto" w:fill="auto"/>
            <w:vAlign w:val="bottom"/>
            <w:hideMark/>
          </w:tcPr>
          <w:p w14:paraId="456BC9A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23.4</w:t>
            </w:r>
          </w:p>
        </w:tc>
        <w:tc>
          <w:tcPr>
            <w:tcW w:w="940" w:type="dxa"/>
            <w:tcBorders>
              <w:top w:val="nil"/>
              <w:left w:val="nil"/>
              <w:bottom w:val="single" w:sz="4" w:space="0" w:color="000000"/>
              <w:right w:val="single" w:sz="4" w:space="0" w:color="000000"/>
            </w:tcBorders>
            <w:shd w:val="clear" w:color="auto" w:fill="auto"/>
            <w:vAlign w:val="bottom"/>
            <w:hideMark/>
          </w:tcPr>
          <w:p w14:paraId="5324411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30E11FD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21.1</w:t>
            </w:r>
          </w:p>
        </w:tc>
        <w:tc>
          <w:tcPr>
            <w:tcW w:w="940" w:type="dxa"/>
            <w:tcBorders>
              <w:top w:val="nil"/>
              <w:left w:val="nil"/>
              <w:bottom w:val="single" w:sz="4" w:space="0" w:color="000000"/>
              <w:right w:val="single" w:sz="4" w:space="0" w:color="000000"/>
            </w:tcBorders>
            <w:shd w:val="clear" w:color="auto" w:fill="auto"/>
            <w:vAlign w:val="bottom"/>
            <w:hideMark/>
          </w:tcPr>
          <w:p w14:paraId="4790305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11.4</w:t>
            </w:r>
          </w:p>
        </w:tc>
      </w:tr>
      <w:tr w:rsidR="0088564C" w:rsidRPr="0088564C" w14:paraId="42FAA47D"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36FE08BF"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4AA24607"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the Sunshine Coast</w:t>
            </w:r>
          </w:p>
        </w:tc>
        <w:tc>
          <w:tcPr>
            <w:tcW w:w="941" w:type="dxa"/>
            <w:tcBorders>
              <w:top w:val="nil"/>
              <w:left w:val="nil"/>
              <w:bottom w:val="single" w:sz="4" w:space="0" w:color="000000"/>
              <w:right w:val="single" w:sz="4" w:space="0" w:color="000000"/>
            </w:tcBorders>
            <w:shd w:val="clear" w:color="auto" w:fill="auto"/>
            <w:vAlign w:val="bottom"/>
            <w:hideMark/>
          </w:tcPr>
          <w:p w14:paraId="4E655A2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20.5</w:t>
            </w:r>
          </w:p>
        </w:tc>
        <w:tc>
          <w:tcPr>
            <w:tcW w:w="940" w:type="dxa"/>
            <w:tcBorders>
              <w:top w:val="nil"/>
              <w:left w:val="nil"/>
              <w:bottom w:val="single" w:sz="4" w:space="0" w:color="000000"/>
              <w:right w:val="single" w:sz="4" w:space="0" w:color="000000"/>
            </w:tcBorders>
            <w:shd w:val="clear" w:color="auto" w:fill="auto"/>
            <w:vAlign w:val="bottom"/>
            <w:hideMark/>
          </w:tcPr>
          <w:p w14:paraId="21405B51" w14:textId="3DB2121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28</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3CFC016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24.2</w:t>
            </w:r>
          </w:p>
        </w:tc>
        <w:tc>
          <w:tcPr>
            <w:tcW w:w="940" w:type="dxa"/>
            <w:tcBorders>
              <w:top w:val="nil"/>
              <w:left w:val="nil"/>
              <w:bottom w:val="single" w:sz="4" w:space="0" w:color="000000"/>
              <w:right w:val="single" w:sz="4" w:space="0" w:color="000000"/>
            </w:tcBorders>
            <w:shd w:val="clear" w:color="auto" w:fill="auto"/>
            <w:vAlign w:val="bottom"/>
            <w:hideMark/>
          </w:tcPr>
          <w:p w14:paraId="2ACE9121" w14:textId="06E975B4"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51A2681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15.6</w:t>
            </w:r>
          </w:p>
        </w:tc>
        <w:tc>
          <w:tcPr>
            <w:tcW w:w="940" w:type="dxa"/>
            <w:tcBorders>
              <w:top w:val="nil"/>
              <w:left w:val="nil"/>
              <w:bottom w:val="single" w:sz="4" w:space="0" w:color="000000"/>
              <w:right w:val="single" w:sz="4" w:space="0" w:color="000000"/>
            </w:tcBorders>
            <w:shd w:val="clear" w:color="auto" w:fill="auto"/>
            <w:vAlign w:val="bottom"/>
            <w:hideMark/>
          </w:tcPr>
          <w:p w14:paraId="5E812B8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10.4</w:t>
            </w:r>
          </w:p>
        </w:tc>
        <w:tc>
          <w:tcPr>
            <w:tcW w:w="940" w:type="dxa"/>
            <w:tcBorders>
              <w:top w:val="nil"/>
              <w:left w:val="nil"/>
              <w:bottom w:val="single" w:sz="4" w:space="0" w:color="000000"/>
              <w:right w:val="single" w:sz="4" w:space="0" w:color="000000"/>
            </w:tcBorders>
            <w:shd w:val="clear" w:color="auto" w:fill="auto"/>
            <w:vAlign w:val="bottom"/>
            <w:hideMark/>
          </w:tcPr>
          <w:p w14:paraId="1C6FB1B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12.5</w:t>
            </w:r>
          </w:p>
        </w:tc>
        <w:tc>
          <w:tcPr>
            <w:tcW w:w="940" w:type="dxa"/>
            <w:tcBorders>
              <w:top w:val="nil"/>
              <w:left w:val="nil"/>
              <w:bottom w:val="single" w:sz="4" w:space="0" w:color="000000"/>
              <w:right w:val="single" w:sz="4" w:space="0" w:color="000000"/>
            </w:tcBorders>
            <w:shd w:val="clear" w:color="auto" w:fill="auto"/>
            <w:vAlign w:val="bottom"/>
            <w:hideMark/>
          </w:tcPr>
          <w:p w14:paraId="04015A8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16.2</w:t>
            </w:r>
          </w:p>
        </w:tc>
      </w:tr>
      <w:tr w:rsidR="0088564C" w:rsidRPr="0088564C" w14:paraId="71F18B42" w14:textId="77777777" w:rsidTr="0088564C">
        <w:trPr>
          <w:trHeight w:val="300"/>
        </w:trPr>
        <w:tc>
          <w:tcPr>
            <w:tcW w:w="2602" w:type="dxa"/>
            <w:vMerge w:val="restart"/>
            <w:tcBorders>
              <w:top w:val="nil"/>
              <w:left w:val="single" w:sz="4" w:space="0" w:color="000000"/>
              <w:bottom w:val="single" w:sz="4" w:space="0" w:color="000000"/>
              <w:right w:val="single" w:sz="4" w:space="0" w:color="000000"/>
            </w:tcBorders>
            <w:shd w:val="clear" w:color="auto" w:fill="auto"/>
            <w:hideMark/>
          </w:tcPr>
          <w:p w14:paraId="2485392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Western Australia</w:t>
            </w:r>
          </w:p>
        </w:tc>
        <w:tc>
          <w:tcPr>
            <w:tcW w:w="3282" w:type="dxa"/>
            <w:tcBorders>
              <w:top w:val="nil"/>
              <w:left w:val="nil"/>
              <w:bottom w:val="single" w:sz="4" w:space="0" w:color="000000"/>
              <w:right w:val="single" w:sz="4" w:space="0" w:color="000000"/>
            </w:tcBorders>
            <w:shd w:val="clear" w:color="auto" w:fill="auto"/>
            <w:hideMark/>
          </w:tcPr>
          <w:p w14:paraId="25EDB282"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Curtin University</w:t>
            </w:r>
          </w:p>
        </w:tc>
        <w:tc>
          <w:tcPr>
            <w:tcW w:w="941" w:type="dxa"/>
            <w:tcBorders>
              <w:top w:val="nil"/>
              <w:left w:val="nil"/>
              <w:bottom w:val="single" w:sz="4" w:space="0" w:color="000000"/>
              <w:right w:val="single" w:sz="4" w:space="0" w:color="000000"/>
            </w:tcBorders>
            <w:shd w:val="clear" w:color="auto" w:fill="auto"/>
            <w:vAlign w:val="bottom"/>
            <w:hideMark/>
          </w:tcPr>
          <w:p w14:paraId="2AE5E0F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9.1</w:t>
            </w:r>
          </w:p>
        </w:tc>
        <w:tc>
          <w:tcPr>
            <w:tcW w:w="940" w:type="dxa"/>
            <w:tcBorders>
              <w:top w:val="nil"/>
              <w:left w:val="nil"/>
              <w:bottom w:val="single" w:sz="4" w:space="0" w:color="000000"/>
              <w:right w:val="single" w:sz="4" w:space="0" w:color="000000"/>
            </w:tcBorders>
            <w:shd w:val="clear" w:color="auto" w:fill="auto"/>
            <w:vAlign w:val="bottom"/>
            <w:hideMark/>
          </w:tcPr>
          <w:p w14:paraId="4FF374D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6.2</w:t>
            </w:r>
          </w:p>
        </w:tc>
        <w:tc>
          <w:tcPr>
            <w:tcW w:w="940" w:type="dxa"/>
            <w:tcBorders>
              <w:top w:val="nil"/>
              <w:left w:val="nil"/>
              <w:bottom w:val="single" w:sz="4" w:space="0" w:color="000000"/>
              <w:right w:val="single" w:sz="4" w:space="0" w:color="000000"/>
            </w:tcBorders>
            <w:shd w:val="clear" w:color="auto" w:fill="auto"/>
            <w:vAlign w:val="bottom"/>
            <w:hideMark/>
          </w:tcPr>
          <w:p w14:paraId="49D6162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8.4</w:t>
            </w:r>
          </w:p>
        </w:tc>
        <w:tc>
          <w:tcPr>
            <w:tcW w:w="940" w:type="dxa"/>
            <w:tcBorders>
              <w:top w:val="nil"/>
              <w:left w:val="nil"/>
              <w:bottom w:val="single" w:sz="4" w:space="0" w:color="000000"/>
              <w:right w:val="single" w:sz="4" w:space="0" w:color="000000"/>
            </w:tcBorders>
            <w:shd w:val="clear" w:color="auto" w:fill="auto"/>
            <w:vAlign w:val="bottom"/>
            <w:hideMark/>
          </w:tcPr>
          <w:p w14:paraId="351D8D6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8.6</w:t>
            </w:r>
          </w:p>
        </w:tc>
        <w:tc>
          <w:tcPr>
            <w:tcW w:w="940" w:type="dxa"/>
            <w:tcBorders>
              <w:top w:val="nil"/>
              <w:left w:val="nil"/>
              <w:bottom w:val="single" w:sz="4" w:space="0" w:color="000000"/>
              <w:right w:val="single" w:sz="4" w:space="0" w:color="000000"/>
            </w:tcBorders>
            <w:shd w:val="clear" w:color="auto" w:fill="auto"/>
            <w:vAlign w:val="bottom"/>
            <w:hideMark/>
          </w:tcPr>
          <w:p w14:paraId="49C7303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11.4</w:t>
            </w:r>
          </w:p>
        </w:tc>
        <w:tc>
          <w:tcPr>
            <w:tcW w:w="940" w:type="dxa"/>
            <w:tcBorders>
              <w:top w:val="nil"/>
              <w:left w:val="nil"/>
              <w:bottom w:val="single" w:sz="4" w:space="0" w:color="000000"/>
              <w:right w:val="single" w:sz="4" w:space="0" w:color="000000"/>
            </w:tcBorders>
            <w:shd w:val="clear" w:color="auto" w:fill="auto"/>
            <w:vAlign w:val="bottom"/>
            <w:hideMark/>
          </w:tcPr>
          <w:p w14:paraId="7992835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7.4</w:t>
            </w:r>
          </w:p>
        </w:tc>
        <w:tc>
          <w:tcPr>
            <w:tcW w:w="940" w:type="dxa"/>
            <w:tcBorders>
              <w:top w:val="nil"/>
              <w:left w:val="nil"/>
              <w:bottom w:val="single" w:sz="4" w:space="0" w:color="000000"/>
              <w:right w:val="single" w:sz="4" w:space="0" w:color="000000"/>
            </w:tcBorders>
            <w:shd w:val="clear" w:color="auto" w:fill="auto"/>
            <w:vAlign w:val="bottom"/>
            <w:hideMark/>
          </w:tcPr>
          <w:p w14:paraId="04C602D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9.9</w:t>
            </w:r>
          </w:p>
        </w:tc>
        <w:tc>
          <w:tcPr>
            <w:tcW w:w="940" w:type="dxa"/>
            <w:tcBorders>
              <w:top w:val="nil"/>
              <w:left w:val="nil"/>
              <w:bottom w:val="single" w:sz="4" w:space="0" w:color="000000"/>
              <w:right w:val="single" w:sz="4" w:space="0" w:color="000000"/>
            </w:tcBorders>
            <w:shd w:val="clear" w:color="auto" w:fill="auto"/>
            <w:vAlign w:val="bottom"/>
            <w:hideMark/>
          </w:tcPr>
          <w:p w14:paraId="3B66CDC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7.2</w:t>
            </w:r>
          </w:p>
        </w:tc>
      </w:tr>
      <w:tr w:rsidR="0088564C" w:rsidRPr="0088564C" w14:paraId="3BF1172D"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5A784AC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53D8979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Edith Cowan University</w:t>
            </w:r>
          </w:p>
        </w:tc>
        <w:tc>
          <w:tcPr>
            <w:tcW w:w="941" w:type="dxa"/>
            <w:tcBorders>
              <w:top w:val="nil"/>
              <w:left w:val="nil"/>
              <w:bottom w:val="single" w:sz="4" w:space="0" w:color="000000"/>
              <w:right w:val="single" w:sz="4" w:space="0" w:color="000000"/>
            </w:tcBorders>
            <w:shd w:val="clear" w:color="auto" w:fill="auto"/>
            <w:vAlign w:val="bottom"/>
            <w:hideMark/>
          </w:tcPr>
          <w:p w14:paraId="373D698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20.8</w:t>
            </w:r>
          </w:p>
        </w:tc>
        <w:tc>
          <w:tcPr>
            <w:tcW w:w="940" w:type="dxa"/>
            <w:tcBorders>
              <w:top w:val="nil"/>
              <w:left w:val="nil"/>
              <w:bottom w:val="single" w:sz="4" w:space="0" w:color="000000"/>
              <w:right w:val="single" w:sz="4" w:space="0" w:color="000000"/>
            </w:tcBorders>
            <w:shd w:val="clear" w:color="auto" w:fill="auto"/>
            <w:vAlign w:val="bottom"/>
            <w:hideMark/>
          </w:tcPr>
          <w:p w14:paraId="4A05634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13.4</w:t>
            </w:r>
          </w:p>
        </w:tc>
        <w:tc>
          <w:tcPr>
            <w:tcW w:w="940" w:type="dxa"/>
            <w:tcBorders>
              <w:top w:val="nil"/>
              <w:left w:val="nil"/>
              <w:bottom w:val="single" w:sz="4" w:space="0" w:color="000000"/>
              <w:right w:val="single" w:sz="4" w:space="0" w:color="000000"/>
            </w:tcBorders>
            <w:shd w:val="clear" w:color="auto" w:fill="auto"/>
            <w:vAlign w:val="bottom"/>
            <w:hideMark/>
          </w:tcPr>
          <w:p w14:paraId="4BBED72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12.1</w:t>
            </w:r>
          </w:p>
        </w:tc>
        <w:tc>
          <w:tcPr>
            <w:tcW w:w="940" w:type="dxa"/>
            <w:tcBorders>
              <w:top w:val="nil"/>
              <w:left w:val="nil"/>
              <w:bottom w:val="single" w:sz="4" w:space="0" w:color="000000"/>
              <w:right w:val="single" w:sz="4" w:space="0" w:color="000000"/>
            </w:tcBorders>
            <w:shd w:val="clear" w:color="auto" w:fill="auto"/>
            <w:vAlign w:val="bottom"/>
            <w:hideMark/>
          </w:tcPr>
          <w:p w14:paraId="73513275" w14:textId="5CDE183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21</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0D09A84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17.1</w:t>
            </w:r>
          </w:p>
        </w:tc>
        <w:tc>
          <w:tcPr>
            <w:tcW w:w="940" w:type="dxa"/>
            <w:tcBorders>
              <w:top w:val="nil"/>
              <w:left w:val="nil"/>
              <w:bottom w:val="single" w:sz="4" w:space="0" w:color="000000"/>
              <w:right w:val="single" w:sz="4" w:space="0" w:color="000000"/>
            </w:tcBorders>
            <w:shd w:val="clear" w:color="auto" w:fill="auto"/>
            <w:vAlign w:val="bottom"/>
            <w:hideMark/>
          </w:tcPr>
          <w:p w14:paraId="468A0D6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28.3</w:t>
            </w:r>
          </w:p>
        </w:tc>
        <w:tc>
          <w:tcPr>
            <w:tcW w:w="940" w:type="dxa"/>
            <w:tcBorders>
              <w:top w:val="nil"/>
              <w:left w:val="nil"/>
              <w:bottom w:val="single" w:sz="4" w:space="0" w:color="000000"/>
              <w:right w:val="single" w:sz="4" w:space="0" w:color="000000"/>
            </w:tcBorders>
            <w:shd w:val="clear" w:color="auto" w:fill="auto"/>
            <w:vAlign w:val="bottom"/>
            <w:hideMark/>
          </w:tcPr>
          <w:p w14:paraId="3930FF3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14.5</w:t>
            </w:r>
          </w:p>
        </w:tc>
        <w:tc>
          <w:tcPr>
            <w:tcW w:w="940" w:type="dxa"/>
            <w:tcBorders>
              <w:top w:val="nil"/>
              <w:left w:val="nil"/>
              <w:bottom w:val="single" w:sz="4" w:space="0" w:color="000000"/>
              <w:right w:val="single" w:sz="4" w:space="0" w:color="000000"/>
            </w:tcBorders>
            <w:shd w:val="clear" w:color="auto" w:fill="auto"/>
            <w:vAlign w:val="bottom"/>
            <w:hideMark/>
          </w:tcPr>
          <w:p w14:paraId="27BA94F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24.6</w:t>
            </w:r>
          </w:p>
        </w:tc>
      </w:tr>
      <w:tr w:rsidR="0088564C" w:rsidRPr="0088564C" w14:paraId="7F3C7274"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2B12FE9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12BD367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Murdoch University</w:t>
            </w:r>
          </w:p>
        </w:tc>
        <w:tc>
          <w:tcPr>
            <w:tcW w:w="941" w:type="dxa"/>
            <w:tcBorders>
              <w:top w:val="nil"/>
              <w:left w:val="nil"/>
              <w:bottom w:val="single" w:sz="4" w:space="0" w:color="000000"/>
              <w:right w:val="single" w:sz="4" w:space="0" w:color="000000"/>
            </w:tcBorders>
            <w:shd w:val="clear" w:color="auto" w:fill="auto"/>
            <w:vAlign w:val="bottom"/>
            <w:hideMark/>
          </w:tcPr>
          <w:p w14:paraId="7FDECCF0" w14:textId="27B72981"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21691A5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7.3</w:t>
            </w:r>
          </w:p>
        </w:tc>
        <w:tc>
          <w:tcPr>
            <w:tcW w:w="940" w:type="dxa"/>
            <w:tcBorders>
              <w:top w:val="nil"/>
              <w:left w:val="nil"/>
              <w:bottom w:val="single" w:sz="4" w:space="0" w:color="000000"/>
              <w:right w:val="single" w:sz="4" w:space="0" w:color="000000"/>
            </w:tcBorders>
            <w:shd w:val="clear" w:color="auto" w:fill="auto"/>
            <w:vAlign w:val="bottom"/>
            <w:hideMark/>
          </w:tcPr>
          <w:p w14:paraId="582508F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7.4</w:t>
            </w:r>
          </w:p>
        </w:tc>
        <w:tc>
          <w:tcPr>
            <w:tcW w:w="940" w:type="dxa"/>
            <w:tcBorders>
              <w:top w:val="nil"/>
              <w:left w:val="nil"/>
              <w:bottom w:val="single" w:sz="4" w:space="0" w:color="000000"/>
              <w:right w:val="single" w:sz="4" w:space="0" w:color="000000"/>
            </w:tcBorders>
            <w:shd w:val="clear" w:color="auto" w:fill="auto"/>
            <w:vAlign w:val="bottom"/>
            <w:hideMark/>
          </w:tcPr>
          <w:p w14:paraId="1FD6123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3.3</w:t>
            </w:r>
          </w:p>
        </w:tc>
        <w:tc>
          <w:tcPr>
            <w:tcW w:w="940" w:type="dxa"/>
            <w:tcBorders>
              <w:top w:val="nil"/>
              <w:left w:val="nil"/>
              <w:bottom w:val="single" w:sz="4" w:space="0" w:color="000000"/>
              <w:right w:val="single" w:sz="4" w:space="0" w:color="000000"/>
            </w:tcBorders>
            <w:shd w:val="clear" w:color="auto" w:fill="auto"/>
            <w:vAlign w:val="bottom"/>
            <w:hideMark/>
          </w:tcPr>
          <w:p w14:paraId="7285DF6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8.7</w:t>
            </w:r>
          </w:p>
        </w:tc>
        <w:tc>
          <w:tcPr>
            <w:tcW w:w="940" w:type="dxa"/>
            <w:tcBorders>
              <w:top w:val="nil"/>
              <w:left w:val="nil"/>
              <w:bottom w:val="single" w:sz="4" w:space="0" w:color="000000"/>
              <w:right w:val="single" w:sz="4" w:space="0" w:color="000000"/>
            </w:tcBorders>
            <w:shd w:val="clear" w:color="auto" w:fill="auto"/>
            <w:vAlign w:val="bottom"/>
            <w:hideMark/>
          </w:tcPr>
          <w:p w14:paraId="14D89CA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3.9</w:t>
            </w:r>
          </w:p>
        </w:tc>
        <w:tc>
          <w:tcPr>
            <w:tcW w:w="940" w:type="dxa"/>
            <w:tcBorders>
              <w:top w:val="nil"/>
              <w:left w:val="nil"/>
              <w:bottom w:val="single" w:sz="4" w:space="0" w:color="000000"/>
              <w:right w:val="single" w:sz="4" w:space="0" w:color="000000"/>
            </w:tcBorders>
            <w:shd w:val="clear" w:color="auto" w:fill="auto"/>
            <w:vAlign w:val="bottom"/>
            <w:hideMark/>
          </w:tcPr>
          <w:p w14:paraId="54FEA6E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5.8</w:t>
            </w:r>
          </w:p>
        </w:tc>
        <w:tc>
          <w:tcPr>
            <w:tcW w:w="940" w:type="dxa"/>
            <w:tcBorders>
              <w:top w:val="nil"/>
              <w:left w:val="nil"/>
              <w:bottom w:val="single" w:sz="4" w:space="0" w:color="000000"/>
              <w:right w:val="single" w:sz="4" w:space="0" w:color="000000"/>
            </w:tcBorders>
            <w:shd w:val="clear" w:color="auto" w:fill="auto"/>
            <w:vAlign w:val="bottom"/>
            <w:hideMark/>
          </w:tcPr>
          <w:p w14:paraId="4854FB6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7.9</w:t>
            </w:r>
          </w:p>
        </w:tc>
      </w:tr>
      <w:tr w:rsidR="0088564C" w:rsidRPr="0088564C" w14:paraId="7BE30A3E"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4CFFD18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0D1574B8"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Western Australia</w:t>
            </w:r>
          </w:p>
        </w:tc>
        <w:tc>
          <w:tcPr>
            <w:tcW w:w="941" w:type="dxa"/>
            <w:tcBorders>
              <w:top w:val="nil"/>
              <w:left w:val="nil"/>
              <w:bottom w:val="single" w:sz="4" w:space="0" w:color="000000"/>
              <w:right w:val="single" w:sz="4" w:space="0" w:color="000000"/>
            </w:tcBorders>
            <w:shd w:val="clear" w:color="auto" w:fill="auto"/>
            <w:vAlign w:val="bottom"/>
            <w:hideMark/>
          </w:tcPr>
          <w:p w14:paraId="0B2B806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13.6</w:t>
            </w:r>
          </w:p>
        </w:tc>
        <w:tc>
          <w:tcPr>
            <w:tcW w:w="940" w:type="dxa"/>
            <w:tcBorders>
              <w:top w:val="nil"/>
              <w:left w:val="nil"/>
              <w:bottom w:val="single" w:sz="4" w:space="0" w:color="000000"/>
              <w:right w:val="single" w:sz="4" w:space="0" w:color="000000"/>
            </w:tcBorders>
            <w:shd w:val="clear" w:color="auto" w:fill="auto"/>
            <w:vAlign w:val="bottom"/>
            <w:hideMark/>
          </w:tcPr>
          <w:p w14:paraId="1EEA975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12.7</w:t>
            </w:r>
          </w:p>
        </w:tc>
        <w:tc>
          <w:tcPr>
            <w:tcW w:w="940" w:type="dxa"/>
            <w:tcBorders>
              <w:top w:val="nil"/>
              <w:left w:val="nil"/>
              <w:bottom w:val="single" w:sz="4" w:space="0" w:color="000000"/>
              <w:right w:val="single" w:sz="4" w:space="0" w:color="000000"/>
            </w:tcBorders>
            <w:shd w:val="clear" w:color="auto" w:fill="auto"/>
            <w:vAlign w:val="bottom"/>
            <w:hideMark/>
          </w:tcPr>
          <w:p w14:paraId="28BB970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14.3</w:t>
            </w:r>
          </w:p>
        </w:tc>
        <w:tc>
          <w:tcPr>
            <w:tcW w:w="940" w:type="dxa"/>
            <w:tcBorders>
              <w:top w:val="nil"/>
              <w:left w:val="nil"/>
              <w:bottom w:val="single" w:sz="4" w:space="0" w:color="000000"/>
              <w:right w:val="single" w:sz="4" w:space="0" w:color="000000"/>
            </w:tcBorders>
            <w:shd w:val="clear" w:color="auto" w:fill="auto"/>
            <w:vAlign w:val="bottom"/>
            <w:hideMark/>
          </w:tcPr>
          <w:p w14:paraId="3F9CCB05" w14:textId="55C223B3"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7D25477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1A34B45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15.9</w:t>
            </w:r>
          </w:p>
        </w:tc>
        <w:tc>
          <w:tcPr>
            <w:tcW w:w="940" w:type="dxa"/>
            <w:tcBorders>
              <w:top w:val="nil"/>
              <w:left w:val="nil"/>
              <w:bottom w:val="single" w:sz="4" w:space="0" w:color="000000"/>
              <w:right w:val="single" w:sz="4" w:space="0" w:color="000000"/>
            </w:tcBorders>
            <w:shd w:val="clear" w:color="auto" w:fill="auto"/>
            <w:vAlign w:val="bottom"/>
            <w:hideMark/>
          </w:tcPr>
          <w:p w14:paraId="72F677E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16.8</w:t>
            </w:r>
          </w:p>
        </w:tc>
        <w:tc>
          <w:tcPr>
            <w:tcW w:w="940" w:type="dxa"/>
            <w:tcBorders>
              <w:top w:val="nil"/>
              <w:left w:val="nil"/>
              <w:bottom w:val="single" w:sz="4" w:space="0" w:color="000000"/>
              <w:right w:val="single" w:sz="4" w:space="0" w:color="000000"/>
            </w:tcBorders>
            <w:shd w:val="clear" w:color="auto" w:fill="auto"/>
            <w:vAlign w:val="bottom"/>
            <w:hideMark/>
          </w:tcPr>
          <w:p w14:paraId="7462585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16.6</w:t>
            </w:r>
          </w:p>
        </w:tc>
      </w:tr>
      <w:tr w:rsidR="0088564C" w:rsidRPr="0088564C" w14:paraId="58F202ED" w14:textId="77777777" w:rsidTr="0088564C">
        <w:trPr>
          <w:trHeight w:val="300"/>
        </w:trPr>
        <w:tc>
          <w:tcPr>
            <w:tcW w:w="2602" w:type="dxa"/>
            <w:vMerge w:val="restart"/>
            <w:tcBorders>
              <w:top w:val="nil"/>
              <w:left w:val="single" w:sz="4" w:space="0" w:color="000000"/>
              <w:bottom w:val="single" w:sz="4" w:space="0" w:color="000000"/>
              <w:right w:val="single" w:sz="4" w:space="0" w:color="000000"/>
            </w:tcBorders>
            <w:shd w:val="clear" w:color="auto" w:fill="auto"/>
            <w:hideMark/>
          </w:tcPr>
          <w:p w14:paraId="500CDF3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South Australia</w:t>
            </w:r>
          </w:p>
        </w:tc>
        <w:tc>
          <w:tcPr>
            <w:tcW w:w="3282" w:type="dxa"/>
            <w:tcBorders>
              <w:top w:val="nil"/>
              <w:left w:val="nil"/>
              <w:bottom w:val="single" w:sz="4" w:space="0" w:color="000000"/>
              <w:right w:val="single" w:sz="4" w:space="0" w:color="000000"/>
            </w:tcBorders>
            <w:shd w:val="clear" w:color="auto" w:fill="auto"/>
            <w:hideMark/>
          </w:tcPr>
          <w:p w14:paraId="18DD0499"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Flinders University</w:t>
            </w:r>
          </w:p>
        </w:tc>
        <w:tc>
          <w:tcPr>
            <w:tcW w:w="941" w:type="dxa"/>
            <w:tcBorders>
              <w:top w:val="nil"/>
              <w:left w:val="nil"/>
              <w:bottom w:val="single" w:sz="4" w:space="0" w:color="000000"/>
              <w:right w:val="single" w:sz="4" w:space="0" w:color="000000"/>
            </w:tcBorders>
            <w:shd w:val="clear" w:color="auto" w:fill="auto"/>
            <w:vAlign w:val="bottom"/>
            <w:hideMark/>
          </w:tcPr>
          <w:p w14:paraId="7206287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8.9</w:t>
            </w:r>
          </w:p>
        </w:tc>
        <w:tc>
          <w:tcPr>
            <w:tcW w:w="940" w:type="dxa"/>
            <w:tcBorders>
              <w:top w:val="nil"/>
              <w:left w:val="nil"/>
              <w:bottom w:val="single" w:sz="4" w:space="0" w:color="000000"/>
              <w:right w:val="single" w:sz="4" w:space="0" w:color="000000"/>
            </w:tcBorders>
            <w:shd w:val="clear" w:color="auto" w:fill="auto"/>
            <w:vAlign w:val="bottom"/>
            <w:hideMark/>
          </w:tcPr>
          <w:p w14:paraId="714B309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000000"/>
              <w:right w:val="single" w:sz="4" w:space="0" w:color="000000"/>
            </w:tcBorders>
            <w:shd w:val="clear" w:color="auto" w:fill="auto"/>
            <w:vAlign w:val="bottom"/>
            <w:hideMark/>
          </w:tcPr>
          <w:p w14:paraId="6C954A6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10.6</w:t>
            </w:r>
          </w:p>
        </w:tc>
        <w:tc>
          <w:tcPr>
            <w:tcW w:w="940" w:type="dxa"/>
            <w:tcBorders>
              <w:top w:val="nil"/>
              <w:left w:val="nil"/>
              <w:bottom w:val="single" w:sz="4" w:space="0" w:color="000000"/>
              <w:right w:val="single" w:sz="4" w:space="0" w:color="000000"/>
            </w:tcBorders>
            <w:shd w:val="clear" w:color="auto" w:fill="auto"/>
            <w:vAlign w:val="bottom"/>
            <w:hideMark/>
          </w:tcPr>
          <w:p w14:paraId="3654615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9.7</w:t>
            </w:r>
          </w:p>
        </w:tc>
        <w:tc>
          <w:tcPr>
            <w:tcW w:w="940" w:type="dxa"/>
            <w:tcBorders>
              <w:top w:val="nil"/>
              <w:left w:val="nil"/>
              <w:bottom w:val="single" w:sz="4" w:space="0" w:color="000000"/>
              <w:right w:val="single" w:sz="4" w:space="0" w:color="000000"/>
            </w:tcBorders>
            <w:shd w:val="clear" w:color="auto" w:fill="auto"/>
            <w:vAlign w:val="bottom"/>
            <w:hideMark/>
          </w:tcPr>
          <w:p w14:paraId="5E27B75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18.9</w:t>
            </w:r>
          </w:p>
        </w:tc>
        <w:tc>
          <w:tcPr>
            <w:tcW w:w="940" w:type="dxa"/>
            <w:tcBorders>
              <w:top w:val="nil"/>
              <w:left w:val="nil"/>
              <w:bottom w:val="single" w:sz="4" w:space="0" w:color="000000"/>
              <w:right w:val="single" w:sz="4" w:space="0" w:color="000000"/>
            </w:tcBorders>
            <w:shd w:val="clear" w:color="auto" w:fill="auto"/>
            <w:vAlign w:val="bottom"/>
            <w:hideMark/>
          </w:tcPr>
          <w:p w14:paraId="34B1C2A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14.7</w:t>
            </w:r>
          </w:p>
        </w:tc>
        <w:tc>
          <w:tcPr>
            <w:tcW w:w="940" w:type="dxa"/>
            <w:tcBorders>
              <w:top w:val="nil"/>
              <w:left w:val="nil"/>
              <w:bottom w:val="single" w:sz="4" w:space="0" w:color="000000"/>
              <w:right w:val="single" w:sz="4" w:space="0" w:color="000000"/>
            </w:tcBorders>
            <w:shd w:val="clear" w:color="auto" w:fill="auto"/>
            <w:vAlign w:val="bottom"/>
            <w:hideMark/>
          </w:tcPr>
          <w:p w14:paraId="2284402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13.5</w:t>
            </w:r>
          </w:p>
        </w:tc>
        <w:tc>
          <w:tcPr>
            <w:tcW w:w="940" w:type="dxa"/>
            <w:tcBorders>
              <w:top w:val="nil"/>
              <w:left w:val="nil"/>
              <w:bottom w:val="single" w:sz="4" w:space="0" w:color="000000"/>
              <w:right w:val="single" w:sz="4" w:space="0" w:color="000000"/>
            </w:tcBorders>
            <w:shd w:val="clear" w:color="auto" w:fill="auto"/>
            <w:vAlign w:val="bottom"/>
            <w:hideMark/>
          </w:tcPr>
          <w:p w14:paraId="469EE63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12.5</w:t>
            </w:r>
          </w:p>
        </w:tc>
      </w:tr>
      <w:tr w:rsidR="0088564C" w:rsidRPr="0088564C" w14:paraId="08EA30F7"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5767141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287B8A75"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Adelaide</w:t>
            </w:r>
          </w:p>
        </w:tc>
        <w:tc>
          <w:tcPr>
            <w:tcW w:w="941" w:type="dxa"/>
            <w:tcBorders>
              <w:top w:val="nil"/>
              <w:left w:val="nil"/>
              <w:bottom w:val="single" w:sz="4" w:space="0" w:color="000000"/>
              <w:right w:val="single" w:sz="4" w:space="0" w:color="000000"/>
            </w:tcBorders>
            <w:shd w:val="clear" w:color="auto" w:fill="auto"/>
            <w:vAlign w:val="bottom"/>
            <w:hideMark/>
          </w:tcPr>
          <w:p w14:paraId="267B6FE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15.9</w:t>
            </w:r>
          </w:p>
        </w:tc>
        <w:tc>
          <w:tcPr>
            <w:tcW w:w="940" w:type="dxa"/>
            <w:tcBorders>
              <w:top w:val="nil"/>
              <w:left w:val="nil"/>
              <w:bottom w:val="single" w:sz="4" w:space="0" w:color="000000"/>
              <w:right w:val="single" w:sz="4" w:space="0" w:color="000000"/>
            </w:tcBorders>
            <w:shd w:val="clear" w:color="auto" w:fill="auto"/>
            <w:vAlign w:val="bottom"/>
            <w:hideMark/>
          </w:tcPr>
          <w:p w14:paraId="688038F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20.8</w:t>
            </w:r>
          </w:p>
        </w:tc>
        <w:tc>
          <w:tcPr>
            <w:tcW w:w="940" w:type="dxa"/>
            <w:tcBorders>
              <w:top w:val="nil"/>
              <w:left w:val="nil"/>
              <w:bottom w:val="single" w:sz="4" w:space="0" w:color="000000"/>
              <w:right w:val="single" w:sz="4" w:space="0" w:color="000000"/>
            </w:tcBorders>
            <w:shd w:val="clear" w:color="auto" w:fill="auto"/>
            <w:vAlign w:val="bottom"/>
            <w:hideMark/>
          </w:tcPr>
          <w:p w14:paraId="1A1581D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18.4</w:t>
            </w:r>
          </w:p>
        </w:tc>
        <w:tc>
          <w:tcPr>
            <w:tcW w:w="940" w:type="dxa"/>
            <w:tcBorders>
              <w:top w:val="nil"/>
              <w:left w:val="nil"/>
              <w:bottom w:val="single" w:sz="4" w:space="0" w:color="000000"/>
              <w:right w:val="single" w:sz="4" w:space="0" w:color="000000"/>
            </w:tcBorders>
            <w:shd w:val="clear" w:color="auto" w:fill="auto"/>
            <w:vAlign w:val="bottom"/>
            <w:hideMark/>
          </w:tcPr>
          <w:p w14:paraId="462209F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25.7</w:t>
            </w:r>
          </w:p>
        </w:tc>
        <w:tc>
          <w:tcPr>
            <w:tcW w:w="940" w:type="dxa"/>
            <w:tcBorders>
              <w:top w:val="nil"/>
              <w:left w:val="nil"/>
              <w:bottom w:val="single" w:sz="4" w:space="0" w:color="000000"/>
              <w:right w:val="single" w:sz="4" w:space="0" w:color="000000"/>
            </w:tcBorders>
            <w:shd w:val="clear" w:color="auto" w:fill="auto"/>
            <w:vAlign w:val="bottom"/>
            <w:hideMark/>
          </w:tcPr>
          <w:p w14:paraId="22E516C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22.8</w:t>
            </w:r>
          </w:p>
        </w:tc>
        <w:tc>
          <w:tcPr>
            <w:tcW w:w="940" w:type="dxa"/>
            <w:tcBorders>
              <w:top w:val="nil"/>
              <w:left w:val="nil"/>
              <w:bottom w:val="single" w:sz="4" w:space="0" w:color="000000"/>
              <w:right w:val="single" w:sz="4" w:space="0" w:color="000000"/>
            </w:tcBorders>
            <w:shd w:val="clear" w:color="auto" w:fill="auto"/>
            <w:vAlign w:val="bottom"/>
            <w:hideMark/>
          </w:tcPr>
          <w:p w14:paraId="49A8C10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23.3</w:t>
            </w:r>
          </w:p>
        </w:tc>
        <w:tc>
          <w:tcPr>
            <w:tcW w:w="940" w:type="dxa"/>
            <w:tcBorders>
              <w:top w:val="nil"/>
              <w:left w:val="nil"/>
              <w:bottom w:val="single" w:sz="4" w:space="0" w:color="000000"/>
              <w:right w:val="single" w:sz="4" w:space="0" w:color="000000"/>
            </w:tcBorders>
            <w:shd w:val="clear" w:color="auto" w:fill="auto"/>
            <w:vAlign w:val="bottom"/>
            <w:hideMark/>
          </w:tcPr>
          <w:p w14:paraId="6A018AA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22.6</w:t>
            </w:r>
          </w:p>
        </w:tc>
        <w:tc>
          <w:tcPr>
            <w:tcW w:w="940" w:type="dxa"/>
            <w:tcBorders>
              <w:top w:val="nil"/>
              <w:left w:val="nil"/>
              <w:bottom w:val="single" w:sz="4" w:space="0" w:color="000000"/>
              <w:right w:val="single" w:sz="4" w:space="0" w:color="000000"/>
            </w:tcBorders>
            <w:shd w:val="clear" w:color="auto" w:fill="auto"/>
            <w:vAlign w:val="bottom"/>
            <w:hideMark/>
          </w:tcPr>
          <w:p w14:paraId="5831C89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29.6</w:t>
            </w:r>
          </w:p>
        </w:tc>
      </w:tr>
      <w:tr w:rsidR="0088564C" w:rsidRPr="0088564C" w14:paraId="3CE01943"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1B6525DC"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126A3042"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South Australia</w:t>
            </w:r>
          </w:p>
        </w:tc>
        <w:tc>
          <w:tcPr>
            <w:tcW w:w="941" w:type="dxa"/>
            <w:tcBorders>
              <w:top w:val="nil"/>
              <w:left w:val="nil"/>
              <w:bottom w:val="single" w:sz="4" w:space="0" w:color="000000"/>
              <w:right w:val="single" w:sz="4" w:space="0" w:color="000000"/>
            </w:tcBorders>
            <w:shd w:val="clear" w:color="auto" w:fill="auto"/>
            <w:vAlign w:val="bottom"/>
            <w:hideMark/>
          </w:tcPr>
          <w:p w14:paraId="0ECA047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13.5</w:t>
            </w:r>
          </w:p>
        </w:tc>
        <w:tc>
          <w:tcPr>
            <w:tcW w:w="940" w:type="dxa"/>
            <w:tcBorders>
              <w:top w:val="nil"/>
              <w:left w:val="nil"/>
              <w:bottom w:val="single" w:sz="4" w:space="0" w:color="000000"/>
              <w:right w:val="single" w:sz="4" w:space="0" w:color="000000"/>
            </w:tcBorders>
            <w:shd w:val="clear" w:color="auto" w:fill="auto"/>
            <w:vAlign w:val="bottom"/>
            <w:hideMark/>
          </w:tcPr>
          <w:p w14:paraId="7719C3F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14.5</w:t>
            </w:r>
          </w:p>
        </w:tc>
        <w:tc>
          <w:tcPr>
            <w:tcW w:w="940" w:type="dxa"/>
            <w:tcBorders>
              <w:top w:val="nil"/>
              <w:left w:val="nil"/>
              <w:bottom w:val="single" w:sz="4" w:space="0" w:color="000000"/>
              <w:right w:val="single" w:sz="4" w:space="0" w:color="000000"/>
            </w:tcBorders>
            <w:shd w:val="clear" w:color="auto" w:fill="auto"/>
            <w:vAlign w:val="bottom"/>
            <w:hideMark/>
          </w:tcPr>
          <w:p w14:paraId="32807F5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19.1</w:t>
            </w:r>
          </w:p>
        </w:tc>
        <w:tc>
          <w:tcPr>
            <w:tcW w:w="940" w:type="dxa"/>
            <w:tcBorders>
              <w:top w:val="nil"/>
              <w:left w:val="nil"/>
              <w:bottom w:val="single" w:sz="4" w:space="0" w:color="000000"/>
              <w:right w:val="single" w:sz="4" w:space="0" w:color="000000"/>
            </w:tcBorders>
            <w:shd w:val="clear" w:color="auto" w:fill="auto"/>
            <w:vAlign w:val="bottom"/>
            <w:hideMark/>
          </w:tcPr>
          <w:p w14:paraId="06A178D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16.7</w:t>
            </w:r>
          </w:p>
        </w:tc>
        <w:tc>
          <w:tcPr>
            <w:tcW w:w="940" w:type="dxa"/>
            <w:tcBorders>
              <w:top w:val="nil"/>
              <w:left w:val="nil"/>
              <w:bottom w:val="single" w:sz="4" w:space="0" w:color="000000"/>
              <w:right w:val="single" w:sz="4" w:space="0" w:color="000000"/>
            </w:tcBorders>
            <w:shd w:val="clear" w:color="auto" w:fill="auto"/>
            <w:vAlign w:val="bottom"/>
            <w:hideMark/>
          </w:tcPr>
          <w:p w14:paraId="7BA5498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13.5</w:t>
            </w:r>
          </w:p>
        </w:tc>
        <w:tc>
          <w:tcPr>
            <w:tcW w:w="940" w:type="dxa"/>
            <w:tcBorders>
              <w:top w:val="nil"/>
              <w:left w:val="nil"/>
              <w:bottom w:val="single" w:sz="4" w:space="0" w:color="000000"/>
              <w:right w:val="single" w:sz="4" w:space="0" w:color="000000"/>
            </w:tcBorders>
            <w:shd w:val="clear" w:color="auto" w:fill="auto"/>
            <w:vAlign w:val="bottom"/>
            <w:hideMark/>
          </w:tcPr>
          <w:p w14:paraId="0F02010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22.7</w:t>
            </w:r>
          </w:p>
        </w:tc>
        <w:tc>
          <w:tcPr>
            <w:tcW w:w="940" w:type="dxa"/>
            <w:tcBorders>
              <w:top w:val="nil"/>
              <w:left w:val="nil"/>
              <w:bottom w:val="single" w:sz="4" w:space="0" w:color="000000"/>
              <w:right w:val="single" w:sz="4" w:space="0" w:color="000000"/>
            </w:tcBorders>
            <w:shd w:val="clear" w:color="auto" w:fill="auto"/>
            <w:vAlign w:val="bottom"/>
            <w:hideMark/>
          </w:tcPr>
          <w:p w14:paraId="5AEE4CA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18.9</w:t>
            </w:r>
          </w:p>
        </w:tc>
        <w:tc>
          <w:tcPr>
            <w:tcW w:w="940" w:type="dxa"/>
            <w:tcBorders>
              <w:top w:val="nil"/>
              <w:left w:val="nil"/>
              <w:bottom w:val="single" w:sz="4" w:space="0" w:color="000000"/>
              <w:right w:val="single" w:sz="4" w:space="0" w:color="000000"/>
            </w:tcBorders>
            <w:shd w:val="clear" w:color="auto" w:fill="auto"/>
            <w:vAlign w:val="bottom"/>
            <w:hideMark/>
          </w:tcPr>
          <w:p w14:paraId="0300483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18.5</w:t>
            </w:r>
          </w:p>
        </w:tc>
      </w:tr>
      <w:tr w:rsidR="0088564C" w:rsidRPr="0088564C" w14:paraId="5E7FD2F6" w14:textId="77777777" w:rsidTr="0088564C">
        <w:trPr>
          <w:trHeight w:val="300"/>
        </w:trPr>
        <w:tc>
          <w:tcPr>
            <w:tcW w:w="2602" w:type="dxa"/>
            <w:tcBorders>
              <w:top w:val="nil"/>
              <w:left w:val="single" w:sz="4" w:space="0" w:color="000000"/>
              <w:bottom w:val="single" w:sz="4" w:space="0" w:color="000000"/>
              <w:right w:val="single" w:sz="4" w:space="0" w:color="000000"/>
            </w:tcBorders>
            <w:shd w:val="clear" w:color="auto" w:fill="auto"/>
            <w:hideMark/>
          </w:tcPr>
          <w:p w14:paraId="7C35F5A8"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Tasmania</w:t>
            </w:r>
          </w:p>
        </w:tc>
        <w:tc>
          <w:tcPr>
            <w:tcW w:w="3282" w:type="dxa"/>
            <w:tcBorders>
              <w:top w:val="nil"/>
              <w:left w:val="nil"/>
              <w:bottom w:val="single" w:sz="4" w:space="0" w:color="000000"/>
              <w:right w:val="single" w:sz="4" w:space="0" w:color="000000"/>
            </w:tcBorders>
            <w:shd w:val="clear" w:color="auto" w:fill="auto"/>
            <w:hideMark/>
          </w:tcPr>
          <w:p w14:paraId="3D1E2877"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Tasmania</w:t>
            </w:r>
          </w:p>
        </w:tc>
        <w:tc>
          <w:tcPr>
            <w:tcW w:w="941" w:type="dxa"/>
            <w:tcBorders>
              <w:top w:val="nil"/>
              <w:left w:val="nil"/>
              <w:bottom w:val="single" w:sz="4" w:space="0" w:color="000000"/>
              <w:right w:val="single" w:sz="4" w:space="0" w:color="000000"/>
            </w:tcBorders>
            <w:shd w:val="clear" w:color="auto" w:fill="auto"/>
            <w:vAlign w:val="bottom"/>
            <w:hideMark/>
          </w:tcPr>
          <w:p w14:paraId="49032F9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14.4</w:t>
            </w:r>
          </w:p>
        </w:tc>
        <w:tc>
          <w:tcPr>
            <w:tcW w:w="940" w:type="dxa"/>
            <w:tcBorders>
              <w:top w:val="nil"/>
              <w:left w:val="nil"/>
              <w:bottom w:val="single" w:sz="4" w:space="0" w:color="000000"/>
              <w:right w:val="single" w:sz="4" w:space="0" w:color="000000"/>
            </w:tcBorders>
            <w:shd w:val="clear" w:color="auto" w:fill="auto"/>
            <w:vAlign w:val="bottom"/>
            <w:hideMark/>
          </w:tcPr>
          <w:p w14:paraId="1A450C2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19.3</w:t>
            </w:r>
          </w:p>
        </w:tc>
        <w:tc>
          <w:tcPr>
            <w:tcW w:w="940" w:type="dxa"/>
            <w:tcBorders>
              <w:top w:val="nil"/>
              <w:left w:val="nil"/>
              <w:bottom w:val="single" w:sz="4" w:space="0" w:color="000000"/>
              <w:right w:val="single" w:sz="4" w:space="0" w:color="000000"/>
            </w:tcBorders>
            <w:shd w:val="clear" w:color="auto" w:fill="auto"/>
            <w:vAlign w:val="bottom"/>
            <w:hideMark/>
          </w:tcPr>
          <w:p w14:paraId="65EFB6F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19.9</w:t>
            </w:r>
          </w:p>
        </w:tc>
        <w:tc>
          <w:tcPr>
            <w:tcW w:w="940" w:type="dxa"/>
            <w:tcBorders>
              <w:top w:val="nil"/>
              <w:left w:val="nil"/>
              <w:bottom w:val="single" w:sz="4" w:space="0" w:color="000000"/>
              <w:right w:val="single" w:sz="4" w:space="0" w:color="000000"/>
            </w:tcBorders>
            <w:shd w:val="clear" w:color="auto" w:fill="auto"/>
            <w:vAlign w:val="bottom"/>
            <w:hideMark/>
          </w:tcPr>
          <w:p w14:paraId="384A0AA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24.1</w:t>
            </w:r>
          </w:p>
        </w:tc>
        <w:tc>
          <w:tcPr>
            <w:tcW w:w="940" w:type="dxa"/>
            <w:tcBorders>
              <w:top w:val="nil"/>
              <w:left w:val="nil"/>
              <w:bottom w:val="single" w:sz="4" w:space="0" w:color="000000"/>
              <w:right w:val="single" w:sz="4" w:space="0" w:color="000000"/>
            </w:tcBorders>
            <w:shd w:val="clear" w:color="auto" w:fill="auto"/>
            <w:vAlign w:val="bottom"/>
            <w:hideMark/>
          </w:tcPr>
          <w:p w14:paraId="0B88617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18.6</w:t>
            </w:r>
          </w:p>
        </w:tc>
        <w:tc>
          <w:tcPr>
            <w:tcW w:w="940" w:type="dxa"/>
            <w:tcBorders>
              <w:top w:val="nil"/>
              <w:left w:val="nil"/>
              <w:bottom w:val="single" w:sz="4" w:space="0" w:color="000000"/>
              <w:right w:val="single" w:sz="4" w:space="0" w:color="000000"/>
            </w:tcBorders>
            <w:shd w:val="clear" w:color="auto" w:fill="auto"/>
            <w:vAlign w:val="bottom"/>
            <w:hideMark/>
          </w:tcPr>
          <w:p w14:paraId="0A11060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10.3</w:t>
            </w:r>
          </w:p>
        </w:tc>
        <w:tc>
          <w:tcPr>
            <w:tcW w:w="940" w:type="dxa"/>
            <w:tcBorders>
              <w:top w:val="nil"/>
              <w:left w:val="nil"/>
              <w:bottom w:val="single" w:sz="4" w:space="0" w:color="000000"/>
              <w:right w:val="single" w:sz="4" w:space="0" w:color="000000"/>
            </w:tcBorders>
            <w:shd w:val="clear" w:color="auto" w:fill="auto"/>
            <w:vAlign w:val="bottom"/>
            <w:hideMark/>
          </w:tcPr>
          <w:p w14:paraId="4A20F98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9.9</w:t>
            </w:r>
          </w:p>
        </w:tc>
        <w:tc>
          <w:tcPr>
            <w:tcW w:w="940" w:type="dxa"/>
            <w:tcBorders>
              <w:top w:val="nil"/>
              <w:left w:val="nil"/>
              <w:bottom w:val="single" w:sz="4" w:space="0" w:color="000000"/>
              <w:right w:val="single" w:sz="4" w:space="0" w:color="000000"/>
            </w:tcBorders>
            <w:shd w:val="clear" w:color="auto" w:fill="auto"/>
            <w:vAlign w:val="bottom"/>
            <w:hideMark/>
          </w:tcPr>
          <w:p w14:paraId="6E12B39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11.2</w:t>
            </w:r>
          </w:p>
        </w:tc>
      </w:tr>
      <w:tr w:rsidR="0088564C" w:rsidRPr="0088564C" w14:paraId="78324136" w14:textId="77777777" w:rsidTr="0088564C">
        <w:trPr>
          <w:trHeight w:val="510"/>
        </w:trPr>
        <w:tc>
          <w:tcPr>
            <w:tcW w:w="2602" w:type="dxa"/>
            <w:vMerge w:val="restart"/>
            <w:tcBorders>
              <w:top w:val="nil"/>
              <w:left w:val="single" w:sz="4" w:space="0" w:color="000000"/>
              <w:bottom w:val="single" w:sz="4" w:space="0" w:color="000000"/>
              <w:right w:val="single" w:sz="4" w:space="0" w:color="000000"/>
            </w:tcBorders>
            <w:shd w:val="clear" w:color="auto" w:fill="auto"/>
            <w:hideMark/>
          </w:tcPr>
          <w:p w14:paraId="68CD08FF"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Northern Territory</w:t>
            </w:r>
          </w:p>
        </w:tc>
        <w:tc>
          <w:tcPr>
            <w:tcW w:w="3282" w:type="dxa"/>
            <w:tcBorders>
              <w:top w:val="nil"/>
              <w:left w:val="nil"/>
              <w:bottom w:val="single" w:sz="4" w:space="0" w:color="000000"/>
              <w:right w:val="single" w:sz="4" w:space="0" w:color="000000"/>
            </w:tcBorders>
            <w:shd w:val="clear" w:color="auto" w:fill="auto"/>
            <w:hideMark/>
          </w:tcPr>
          <w:p w14:paraId="1CDF127A"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Batchelor Institute of Indigenous Tertiary Education</w:t>
            </w:r>
          </w:p>
        </w:tc>
        <w:tc>
          <w:tcPr>
            <w:tcW w:w="941" w:type="dxa"/>
            <w:tcBorders>
              <w:top w:val="nil"/>
              <w:left w:val="nil"/>
              <w:bottom w:val="single" w:sz="4" w:space="0" w:color="000000"/>
              <w:right w:val="single" w:sz="4" w:space="0" w:color="000000"/>
            </w:tcBorders>
            <w:shd w:val="clear" w:color="auto" w:fill="auto"/>
            <w:vAlign w:val="bottom"/>
            <w:hideMark/>
          </w:tcPr>
          <w:p w14:paraId="34D4A51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CCF3EB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5A61C5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09A2D5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5CA467C" w14:textId="2D14044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16.7</w:t>
            </w:r>
            <w:r w:rsidR="00B74664">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BFEE1C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C2799B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664174F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r>
      <w:tr w:rsidR="0088564C" w:rsidRPr="0088564C" w14:paraId="395056EB"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3AFCA802"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09C6241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Charles Darwin University</w:t>
            </w:r>
          </w:p>
        </w:tc>
        <w:tc>
          <w:tcPr>
            <w:tcW w:w="941" w:type="dxa"/>
            <w:tcBorders>
              <w:top w:val="nil"/>
              <w:left w:val="nil"/>
              <w:bottom w:val="single" w:sz="4" w:space="0" w:color="000000"/>
              <w:right w:val="single" w:sz="4" w:space="0" w:color="000000"/>
            </w:tcBorders>
            <w:shd w:val="clear" w:color="auto" w:fill="auto"/>
            <w:vAlign w:val="bottom"/>
            <w:hideMark/>
          </w:tcPr>
          <w:p w14:paraId="1162D47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8.7</w:t>
            </w:r>
          </w:p>
        </w:tc>
        <w:tc>
          <w:tcPr>
            <w:tcW w:w="940" w:type="dxa"/>
            <w:tcBorders>
              <w:top w:val="nil"/>
              <w:left w:val="nil"/>
              <w:bottom w:val="single" w:sz="4" w:space="0" w:color="000000"/>
              <w:right w:val="single" w:sz="4" w:space="0" w:color="000000"/>
            </w:tcBorders>
            <w:shd w:val="clear" w:color="auto" w:fill="auto"/>
            <w:vAlign w:val="bottom"/>
            <w:hideMark/>
          </w:tcPr>
          <w:p w14:paraId="177D410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7.7</w:t>
            </w:r>
          </w:p>
        </w:tc>
        <w:tc>
          <w:tcPr>
            <w:tcW w:w="940" w:type="dxa"/>
            <w:tcBorders>
              <w:top w:val="nil"/>
              <w:left w:val="nil"/>
              <w:bottom w:val="single" w:sz="4" w:space="0" w:color="000000"/>
              <w:right w:val="single" w:sz="4" w:space="0" w:color="000000"/>
            </w:tcBorders>
            <w:shd w:val="clear" w:color="auto" w:fill="auto"/>
            <w:vAlign w:val="bottom"/>
            <w:hideMark/>
          </w:tcPr>
          <w:p w14:paraId="3B34900C" w14:textId="5587727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6A86E26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11.8</w:t>
            </w:r>
          </w:p>
        </w:tc>
        <w:tc>
          <w:tcPr>
            <w:tcW w:w="940" w:type="dxa"/>
            <w:tcBorders>
              <w:top w:val="nil"/>
              <w:left w:val="nil"/>
              <w:bottom w:val="single" w:sz="4" w:space="0" w:color="000000"/>
              <w:right w:val="single" w:sz="4" w:space="0" w:color="000000"/>
            </w:tcBorders>
            <w:shd w:val="clear" w:color="auto" w:fill="auto"/>
            <w:vAlign w:val="bottom"/>
            <w:hideMark/>
          </w:tcPr>
          <w:p w14:paraId="53A8F657" w14:textId="2E10993F"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w:t>
            </w:r>
            <w:r w:rsidR="009E2022">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13FF4EC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4.5</w:t>
            </w:r>
          </w:p>
        </w:tc>
        <w:tc>
          <w:tcPr>
            <w:tcW w:w="940" w:type="dxa"/>
            <w:tcBorders>
              <w:top w:val="nil"/>
              <w:left w:val="nil"/>
              <w:bottom w:val="single" w:sz="4" w:space="0" w:color="000000"/>
              <w:right w:val="single" w:sz="4" w:space="0" w:color="000000"/>
            </w:tcBorders>
            <w:shd w:val="clear" w:color="auto" w:fill="auto"/>
            <w:vAlign w:val="bottom"/>
            <w:hideMark/>
          </w:tcPr>
          <w:p w14:paraId="447E2D1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7.7</w:t>
            </w:r>
          </w:p>
        </w:tc>
        <w:tc>
          <w:tcPr>
            <w:tcW w:w="940" w:type="dxa"/>
            <w:tcBorders>
              <w:top w:val="nil"/>
              <w:left w:val="nil"/>
              <w:bottom w:val="single" w:sz="4" w:space="0" w:color="000000"/>
              <w:right w:val="single" w:sz="4" w:space="0" w:color="000000"/>
            </w:tcBorders>
            <w:shd w:val="clear" w:color="auto" w:fill="auto"/>
            <w:vAlign w:val="bottom"/>
            <w:hideMark/>
          </w:tcPr>
          <w:p w14:paraId="3793B9E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4.9</w:t>
            </w:r>
          </w:p>
        </w:tc>
      </w:tr>
      <w:tr w:rsidR="0088564C" w:rsidRPr="0088564C" w14:paraId="3204F41F" w14:textId="77777777" w:rsidTr="0088564C">
        <w:trPr>
          <w:trHeight w:val="300"/>
        </w:trPr>
        <w:tc>
          <w:tcPr>
            <w:tcW w:w="2602" w:type="dxa"/>
            <w:vMerge w:val="restart"/>
            <w:tcBorders>
              <w:top w:val="nil"/>
              <w:left w:val="single" w:sz="4" w:space="0" w:color="000000"/>
              <w:bottom w:val="single" w:sz="4" w:space="0" w:color="000000"/>
              <w:right w:val="single" w:sz="4" w:space="0" w:color="000000"/>
            </w:tcBorders>
            <w:shd w:val="clear" w:color="auto" w:fill="auto"/>
            <w:hideMark/>
          </w:tcPr>
          <w:p w14:paraId="5A235A73"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Australian Capital Territory</w:t>
            </w:r>
          </w:p>
        </w:tc>
        <w:tc>
          <w:tcPr>
            <w:tcW w:w="3282" w:type="dxa"/>
            <w:tcBorders>
              <w:top w:val="nil"/>
              <w:left w:val="nil"/>
              <w:bottom w:val="single" w:sz="4" w:space="0" w:color="000000"/>
              <w:right w:val="single" w:sz="4" w:space="0" w:color="000000"/>
            </w:tcBorders>
            <w:shd w:val="clear" w:color="auto" w:fill="auto"/>
            <w:hideMark/>
          </w:tcPr>
          <w:p w14:paraId="1951C8E5"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Australian National University</w:t>
            </w:r>
          </w:p>
        </w:tc>
        <w:tc>
          <w:tcPr>
            <w:tcW w:w="941" w:type="dxa"/>
            <w:tcBorders>
              <w:top w:val="nil"/>
              <w:left w:val="nil"/>
              <w:bottom w:val="single" w:sz="4" w:space="0" w:color="000000"/>
              <w:right w:val="single" w:sz="4" w:space="0" w:color="000000"/>
            </w:tcBorders>
            <w:shd w:val="clear" w:color="auto" w:fill="auto"/>
            <w:vAlign w:val="bottom"/>
            <w:hideMark/>
          </w:tcPr>
          <w:p w14:paraId="7194A7D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10.8</w:t>
            </w:r>
          </w:p>
        </w:tc>
        <w:tc>
          <w:tcPr>
            <w:tcW w:w="940" w:type="dxa"/>
            <w:tcBorders>
              <w:top w:val="nil"/>
              <w:left w:val="nil"/>
              <w:bottom w:val="single" w:sz="4" w:space="0" w:color="000000"/>
              <w:right w:val="single" w:sz="4" w:space="0" w:color="000000"/>
            </w:tcBorders>
            <w:shd w:val="clear" w:color="auto" w:fill="auto"/>
            <w:vAlign w:val="bottom"/>
            <w:hideMark/>
          </w:tcPr>
          <w:p w14:paraId="6EF8F61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9.9</w:t>
            </w:r>
          </w:p>
        </w:tc>
        <w:tc>
          <w:tcPr>
            <w:tcW w:w="940" w:type="dxa"/>
            <w:tcBorders>
              <w:top w:val="nil"/>
              <w:left w:val="nil"/>
              <w:bottom w:val="single" w:sz="4" w:space="0" w:color="000000"/>
              <w:right w:val="single" w:sz="4" w:space="0" w:color="000000"/>
            </w:tcBorders>
            <w:shd w:val="clear" w:color="auto" w:fill="auto"/>
            <w:vAlign w:val="bottom"/>
            <w:hideMark/>
          </w:tcPr>
          <w:p w14:paraId="6004E54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9.2</w:t>
            </w:r>
          </w:p>
        </w:tc>
        <w:tc>
          <w:tcPr>
            <w:tcW w:w="940" w:type="dxa"/>
            <w:tcBorders>
              <w:top w:val="nil"/>
              <w:left w:val="nil"/>
              <w:bottom w:val="single" w:sz="4" w:space="0" w:color="000000"/>
              <w:right w:val="single" w:sz="4" w:space="0" w:color="000000"/>
            </w:tcBorders>
            <w:shd w:val="clear" w:color="auto" w:fill="auto"/>
            <w:vAlign w:val="bottom"/>
            <w:hideMark/>
          </w:tcPr>
          <w:p w14:paraId="36DCE5C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8.6</w:t>
            </w:r>
          </w:p>
        </w:tc>
        <w:tc>
          <w:tcPr>
            <w:tcW w:w="940" w:type="dxa"/>
            <w:tcBorders>
              <w:top w:val="nil"/>
              <w:left w:val="nil"/>
              <w:bottom w:val="single" w:sz="4" w:space="0" w:color="000000"/>
              <w:right w:val="single" w:sz="4" w:space="0" w:color="000000"/>
            </w:tcBorders>
            <w:shd w:val="clear" w:color="auto" w:fill="auto"/>
            <w:vAlign w:val="bottom"/>
            <w:hideMark/>
          </w:tcPr>
          <w:p w14:paraId="5367EF5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9.3</w:t>
            </w:r>
          </w:p>
        </w:tc>
        <w:tc>
          <w:tcPr>
            <w:tcW w:w="940" w:type="dxa"/>
            <w:tcBorders>
              <w:top w:val="nil"/>
              <w:left w:val="nil"/>
              <w:bottom w:val="single" w:sz="4" w:space="0" w:color="000000"/>
              <w:right w:val="single" w:sz="4" w:space="0" w:color="000000"/>
            </w:tcBorders>
            <w:shd w:val="clear" w:color="auto" w:fill="auto"/>
            <w:vAlign w:val="bottom"/>
            <w:hideMark/>
          </w:tcPr>
          <w:p w14:paraId="5555B39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11.6</w:t>
            </w:r>
          </w:p>
        </w:tc>
        <w:tc>
          <w:tcPr>
            <w:tcW w:w="940" w:type="dxa"/>
            <w:tcBorders>
              <w:top w:val="nil"/>
              <w:left w:val="nil"/>
              <w:bottom w:val="single" w:sz="4" w:space="0" w:color="000000"/>
              <w:right w:val="single" w:sz="4" w:space="0" w:color="000000"/>
            </w:tcBorders>
            <w:shd w:val="clear" w:color="auto" w:fill="auto"/>
            <w:vAlign w:val="bottom"/>
            <w:hideMark/>
          </w:tcPr>
          <w:p w14:paraId="53D7CA0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8.5</w:t>
            </w:r>
          </w:p>
        </w:tc>
        <w:tc>
          <w:tcPr>
            <w:tcW w:w="940" w:type="dxa"/>
            <w:tcBorders>
              <w:top w:val="nil"/>
              <w:left w:val="nil"/>
              <w:bottom w:val="single" w:sz="4" w:space="0" w:color="000000"/>
              <w:right w:val="single" w:sz="4" w:space="0" w:color="000000"/>
            </w:tcBorders>
            <w:shd w:val="clear" w:color="auto" w:fill="auto"/>
            <w:vAlign w:val="bottom"/>
            <w:hideMark/>
          </w:tcPr>
          <w:p w14:paraId="186D3E8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9.1</w:t>
            </w:r>
          </w:p>
        </w:tc>
      </w:tr>
      <w:tr w:rsidR="0088564C" w:rsidRPr="0088564C" w14:paraId="758E0837" w14:textId="77777777" w:rsidTr="0088564C">
        <w:trPr>
          <w:trHeight w:val="300"/>
        </w:trPr>
        <w:tc>
          <w:tcPr>
            <w:tcW w:w="2602" w:type="dxa"/>
            <w:vMerge/>
            <w:tcBorders>
              <w:top w:val="nil"/>
              <w:left w:val="single" w:sz="4" w:space="0" w:color="000000"/>
              <w:bottom w:val="single" w:sz="4" w:space="0" w:color="000000"/>
              <w:right w:val="single" w:sz="4" w:space="0" w:color="000000"/>
            </w:tcBorders>
            <w:vAlign w:val="center"/>
            <w:hideMark/>
          </w:tcPr>
          <w:p w14:paraId="031627C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03FFA61A"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Canberra</w:t>
            </w:r>
          </w:p>
        </w:tc>
        <w:tc>
          <w:tcPr>
            <w:tcW w:w="941" w:type="dxa"/>
            <w:tcBorders>
              <w:top w:val="nil"/>
              <w:left w:val="nil"/>
              <w:bottom w:val="single" w:sz="4" w:space="0" w:color="000000"/>
              <w:right w:val="single" w:sz="4" w:space="0" w:color="000000"/>
            </w:tcBorders>
            <w:shd w:val="clear" w:color="auto" w:fill="auto"/>
            <w:vAlign w:val="bottom"/>
            <w:hideMark/>
          </w:tcPr>
          <w:p w14:paraId="0193F38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6.2</w:t>
            </w:r>
          </w:p>
        </w:tc>
        <w:tc>
          <w:tcPr>
            <w:tcW w:w="940" w:type="dxa"/>
            <w:tcBorders>
              <w:top w:val="nil"/>
              <w:left w:val="nil"/>
              <w:bottom w:val="single" w:sz="4" w:space="0" w:color="000000"/>
              <w:right w:val="single" w:sz="4" w:space="0" w:color="000000"/>
            </w:tcBorders>
            <w:shd w:val="clear" w:color="auto" w:fill="auto"/>
            <w:vAlign w:val="bottom"/>
            <w:hideMark/>
          </w:tcPr>
          <w:p w14:paraId="23F1BEA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13.3</w:t>
            </w:r>
          </w:p>
        </w:tc>
        <w:tc>
          <w:tcPr>
            <w:tcW w:w="940" w:type="dxa"/>
            <w:tcBorders>
              <w:top w:val="nil"/>
              <w:left w:val="nil"/>
              <w:bottom w:val="single" w:sz="4" w:space="0" w:color="000000"/>
              <w:right w:val="single" w:sz="4" w:space="0" w:color="000000"/>
            </w:tcBorders>
            <w:shd w:val="clear" w:color="auto" w:fill="auto"/>
            <w:vAlign w:val="bottom"/>
            <w:hideMark/>
          </w:tcPr>
          <w:p w14:paraId="0C2CB21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16.7</w:t>
            </w:r>
          </w:p>
        </w:tc>
        <w:tc>
          <w:tcPr>
            <w:tcW w:w="940" w:type="dxa"/>
            <w:tcBorders>
              <w:top w:val="nil"/>
              <w:left w:val="nil"/>
              <w:bottom w:val="single" w:sz="4" w:space="0" w:color="000000"/>
              <w:right w:val="single" w:sz="4" w:space="0" w:color="000000"/>
            </w:tcBorders>
            <w:shd w:val="clear" w:color="auto" w:fill="auto"/>
            <w:vAlign w:val="bottom"/>
            <w:hideMark/>
          </w:tcPr>
          <w:p w14:paraId="29B9FAF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15.7</w:t>
            </w:r>
          </w:p>
        </w:tc>
        <w:tc>
          <w:tcPr>
            <w:tcW w:w="940" w:type="dxa"/>
            <w:tcBorders>
              <w:top w:val="nil"/>
              <w:left w:val="nil"/>
              <w:bottom w:val="single" w:sz="4" w:space="0" w:color="000000"/>
              <w:right w:val="single" w:sz="4" w:space="0" w:color="000000"/>
            </w:tcBorders>
            <w:shd w:val="clear" w:color="auto" w:fill="auto"/>
            <w:vAlign w:val="bottom"/>
            <w:hideMark/>
          </w:tcPr>
          <w:p w14:paraId="5EDE5BB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13.3</w:t>
            </w:r>
          </w:p>
        </w:tc>
        <w:tc>
          <w:tcPr>
            <w:tcW w:w="940" w:type="dxa"/>
            <w:tcBorders>
              <w:top w:val="nil"/>
              <w:left w:val="nil"/>
              <w:bottom w:val="single" w:sz="4" w:space="0" w:color="000000"/>
              <w:right w:val="single" w:sz="4" w:space="0" w:color="000000"/>
            </w:tcBorders>
            <w:shd w:val="clear" w:color="auto" w:fill="auto"/>
            <w:vAlign w:val="bottom"/>
            <w:hideMark/>
          </w:tcPr>
          <w:p w14:paraId="13716C9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11.5</w:t>
            </w:r>
          </w:p>
        </w:tc>
        <w:tc>
          <w:tcPr>
            <w:tcW w:w="940" w:type="dxa"/>
            <w:tcBorders>
              <w:top w:val="nil"/>
              <w:left w:val="nil"/>
              <w:bottom w:val="single" w:sz="4" w:space="0" w:color="000000"/>
              <w:right w:val="single" w:sz="4" w:space="0" w:color="000000"/>
            </w:tcBorders>
            <w:shd w:val="clear" w:color="auto" w:fill="auto"/>
            <w:vAlign w:val="bottom"/>
            <w:hideMark/>
          </w:tcPr>
          <w:p w14:paraId="015F844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6.3</w:t>
            </w:r>
          </w:p>
        </w:tc>
        <w:tc>
          <w:tcPr>
            <w:tcW w:w="940" w:type="dxa"/>
            <w:tcBorders>
              <w:top w:val="nil"/>
              <w:left w:val="nil"/>
              <w:bottom w:val="single" w:sz="4" w:space="0" w:color="000000"/>
              <w:right w:val="single" w:sz="4" w:space="0" w:color="000000"/>
            </w:tcBorders>
            <w:shd w:val="clear" w:color="auto" w:fill="auto"/>
            <w:vAlign w:val="bottom"/>
            <w:hideMark/>
          </w:tcPr>
          <w:p w14:paraId="4862135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7.8</w:t>
            </w:r>
          </w:p>
        </w:tc>
      </w:tr>
      <w:tr w:rsidR="0088564C" w:rsidRPr="0088564C" w14:paraId="15E9AB75" w14:textId="77777777" w:rsidTr="0088564C">
        <w:trPr>
          <w:trHeight w:val="300"/>
        </w:trPr>
        <w:tc>
          <w:tcPr>
            <w:tcW w:w="2602" w:type="dxa"/>
            <w:tcBorders>
              <w:top w:val="nil"/>
              <w:left w:val="single" w:sz="4" w:space="0" w:color="000000"/>
              <w:bottom w:val="single" w:sz="4" w:space="0" w:color="auto"/>
              <w:right w:val="single" w:sz="4" w:space="0" w:color="000000"/>
            </w:tcBorders>
            <w:shd w:val="clear" w:color="auto" w:fill="auto"/>
            <w:hideMark/>
          </w:tcPr>
          <w:p w14:paraId="64DE101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Multi-State</w:t>
            </w:r>
          </w:p>
        </w:tc>
        <w:tc>
          <w:tcPr>
            <w:tcW w:w="3282" w:type="dxa"/>
            <w:tcBorders>
              <w:top w:val="nil"/>
              <w:left w:val="nil"/>
              <w:bottom w:val="single" w:sz="4" w:space="0" w:color="auto"/>
              <w:right w:val="single" w:sz="4" w:space="0" w:color="000000"/>
            </w:tcBorders>
            <w:shd w:val="clear" w:color="auto" w:fill="auto"/>
            <w:hideMark/>
          </w:tcPr>
          <w:p w14:paraId="361BB0E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Australian Catholic University</w:t>
            </w:r>
          </w:p>
        </w:tc>
        <w:tc>
          <w:tcPr>
            <w:tcW w:w="941" w:type="dxa"/>
            <w:tcBorders>
              <w:top w:val="nil"/>
              <w:left w:val="nil"/>
              <w:bottom w:val="single" w:sz="4" w:space="0" w:color="auto"/>
              <w:right w:val="single" w:sz="4" w:space="0" w:color="000000"/>
            </w:tcBorders>
            <w:shd w:val="clear" w:color="auto" w:fill="auto"/>
            <w:vAlign w:val="bottom"/>
            <w:hideMark/>
          </w:tcPr>
          <w:p w14:paraId="5F5E350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11.3</w:t>
            </w:r>
          </w:p>
        </w:tc>
        <w:tc>
          <w:tcPr>
            <w:tcW w:w="940" w:type="dxa"/>
            <w:tcBorders>
              <w:top w:val="nil"/>
              <w:left w:val="nil"/>
              <w:bottom w:val="single" w:sz="4" w:space="0" w:color="auto"/>
              <w:right w:val="single" w:sz="4" w:space="0" w:color="000000"/>
            </w:tcBorders>
            <w:shd w:val="clear" w:color="auto" w:fill="auto"/>
            <w:vAlign w:val="bottom"/>
            <w:hideMark/>
          </w:tcPr>
          <w:p w14:paraId="3C2546B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5.9</w:t>
            </w:r>
          </w:p>
        </w:tc>
        <w:tc>
          <w:tcPr>
            <w:tcW w:w="940" w:type="dxa"/>
            <w:tcBorders>
              <w:top w:val="nil"/>
              <w:left w:val="nil"/>
              <w:bottom w:val="single" w:sz="4" w:space="0" w:color="auto"/>
              <w:right w:val="single" w:sz="4" w:space="0" w:color="000000"/>
            </w:tcBorders>
            <w:shd w:val="clear" w:color="auto" w:fill="auto"/>
            <w:vAlign w:val="bottom"/>
            <w:hideMark/>
          </w:tcPr>
          <w:p w14:paraId="7D16363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2.8</w:t>
            </w:r>
          </w:p>
        </w:tc>
        <w:tc>
          <w:tcPr>
            <w:tcW w:w="940" w:type="dxa"/>
            <w:tcBorders>
              <w:top w:val="nil"/>
              <w:left w:val="nil"/>
              <w:bottom w:val="single" w:sz="4" w:space="0" w:color="auto"/>
              <w:right w:val="single" w:sz="4" w:space="0" w:color="000000"/>
            </w:tcBorders>
            <w:shd w:val="clear" w:color="auto" w:fill="auto"/>
            <w:vAlign w:val="bottom"/>
            <w:hideMark/>
          </w:tcPr>
          <w:p w14:paraId="582AB91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8.4</w:t>
            </w:r>
          </w:p>
        </w:tc>
        <w:tc>
          <w:tcPr>
            <w:tcW w:w="940" w:type="dxa"/>
            <w:tcBorders>
              <w:top w:val="nil"/>
              <w:left w:val="nil"/>
              <w:bottom w:val="single" w:sz="4" w:space="0" w:color="auto"/>
              <w:right w:val="single" w:sz="4" w:space="0" w:color="000000"/>
            </w:tcBorders>
            <w:shd w:val="clear" w:color="auto" w:fill="auto"/>
            <w:vAlign w:val="bottom"/>
            <w:hideMark/>
          </w:tcPr>
          <w:p w14:paraId="7A0C855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3.2</w:t>
            </w:r>
          </w:p>
        </w:tc>
        <w:tc>
          <w:tcPr>
            <w:tcW w:w="940" w:type="dxa"/>
            <w:tcBorders>
              <w:top w:val="nil"/>
              <w:left w:val="nil"/>
              <w:bottom w:val="single" w:sz="4" w:space="0" w:color="auto"/>
              <w:right w:val="single" w:sz="4" w:space="0" w:color="000000"/>
            </w:tcBorders>
            <w:shd w:val="clear" w:color="auto" w:fill="auto"/>
            <w:vAlign w:val="bottom"/>
            <w:hideMark/>
          </w:tcPr>
          <w:p w14:paraId="4D646BD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9.3</w:t>
            </w:r>
          </w:p>
        </w:tc>
        <w:tc>
          <w:tcPr>
            <w:tcW w:w="940" w:type="dxa"/>
            <w:tcBorders>
              <w:top w:val="nil"/>
              <w:left w:val="nil"/>
              <w:bottom w:val="single" w:sz="4" w:space="0" w:color="auto"/>
              <w:right w:val="single" w:sz="4" w:space="0" w:color="000000"/>
            </w:tcBorders>
            <w:shd w:val="clear" w:color="auto" w:fill="auto"/>
            <w:vAlign w:val="bottom"/>
            <w:hideMark/>
          </w:tcPr>
          <w:p w14:paraId="20890BA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7.2</w:t>
            </w:r>
          </w:p>
        </w:tc>
        <w:tc>
          <w:tcPr>
            <w:tcW w:w="940" w:type="dxa"/>
            <w:tcBorders>
              <w:top w:val="nil"/>
              <w:left w:val="nil"/>
              <w:bottom w:val="single" w:sz="4" w:space="0" w:color="auto"/>
              <w:right w:val="single" w:sz="4" w:space="0" w:color="000000"/>
            </w:tcBorders>
            <w:shd w:val="clear" w:color="auto" w:fill="auto"/>
            <w:vAlign w:val="bottom"/>
            <w:hideMark/>
          </w:tcPr>
          <w:p w14:paraId="4491515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16.1</w:t>
            </w:r>
          </w:p>
        </w:tc>
      </w:tr>
      <w:tr w:rsidR="0088564C" w:rsidRPr="0088564C" w14:paraId="7AB9D533" w14:textId="77777777" w:rsidTr="0088564C">
        <w:trPr>
          <w:trHeight w:val="300"/>
        </w:trPr>
        <w:tc>
          <w:tcPr>
            <w:tcW w:w="2602" w:type="dxa"/>
            <w:tcBorders>
              <w:top w:val="nil"/>
              <w:left w:val="single" w:sz="4" w:space="0" w:color="auto"/>
              <w:bottom w:val="nil"/>
              <w:right w:val="nil"/>
            </w:tcBorders>
            <w:shd w:val="clear" w:color="000000" w:fill="E4DFEC"/>
            <w:noWrap/>
            <w:vAlign w:val="center"/>
            <w:hideMark/>
          </w:tcPr>
          <w:p w14:paraId="406353DD"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Table B Institutions</w:t>
            </w:r>
          </w:p>
        </w:tc>
        <w:tc>
          <w:tcPr>
            <w:tcW w:w="3282" w:type="dxa"/>
            <w:tcBorders>
              <w:top w:val="nil"/>
              <w:left w:val="nil"/>
              <w:bottom w:val="nil"/>
              <w:right w:val="nil"/>
            </w:tcBorders>
            <w:shd w:val="clear" w:color="000000" w:fill="E4DFEC"/>
            <w:noWrap/>
            <w:vAlign w:val="center"/>
            <w:hideMark/>
          </w:tcPr>
          <w:p w14:paraId="3D950D24"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1" w:type="dxa"/>
            <w:tcBorders>
              <w:top w:val="nil"/>
              <w:left w:val="nil"/>
              <w:bottom w:val="nil"/>
              <w:right w:val="nil"/>
            </w:tcBorders>
            <w:shd w:val="clear" w:color="000000" w:fill="E4DFEC"/>
            <w:noWrap/>
            <w:vAlign w:val="center"/>
            <w:hideMark/>
          </w:tcPr>
          <w:p w14:paraId="1A25FF56"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3EC1573D"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1A3CA690"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23CEAF44"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4B268C15"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bottom"/>
            <w:hideMark/>
          </w:tcPr>
          <w:p w14:paraId="20D8ED4E" w14:textId="77777777" w:rsidR="0088564C" w:rsidRPr="0088564C" w:rsidRDefault="0088564C"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c>
          <w:tcPr>
            <w:tcW w:w="940" w:type="dxa"/>
            <w:tcBorders>
              <w:top w:val="nil"/>
              <w:left w:val="nil"/>
              <w:bottom w:val="nil"/>
              <w:right w:val="nil"/>
            </w:tcBorders>
            <w:shd w:val="clear" w:color="000000" w:fill="E4DFEC"/>
            <w:noWrap/>
            <w:vAlign w:val="bottom"/>
            <w:hideMark/>
          </w:tcPr>
          <w:p w14:paraId="3D147D7D" w14:textId="77777777" w:rsidR="0088564C" w:rsidRPr="0088564C" w:rsidRDefault="0088564C"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c>
          <w:tcPr>
            <w:tcW w:w="940" w:type="dxa"/>
            <w:tcBorders>
              <w:top w:val="nil"/>
              <w:left w:val="nil"/>
              <w:bottom w:val="nil"/>
              <w:right w:val="single" w:sz="4" w:space="0" w:color="auto"/>
            </w:tcBorders>
            <w:shd w:val="clear" w:color="000000" w:fill="E4DFEC"/>
            <w:noWrap/>
            <w:vAlign w:val="bottom"/>
            <w:hideMark/>
          </w:tcPr>
          <w:p w14:paraId="561EE812" w14:textId="77777777" w:rsidR="0088564C" w:rsidRPr="0088564C" w:rsidRDefault="0088564C"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r>
      <w:tr w:rsidR="0088564C" w:rsidRPr="0088564C" w14:paraId="4AED1D3A" w14:textId="77777777" w:rsidTr="0088564C">
        <w:trPr>
          <w:trHeight w:val="300"/>
        </w:trPr>
        <w:tc>
          <w:tcPr>
            <w:tcW w:w="2602" w:type="dxa"/>
            <w:tcBorders>
              <w:top w:val="single" w:sz="4" w:space="0" w:color="000000"/>
              <w:left w:val="single" w:sz="4" w:space="0" w:color="000000"/>
              <w:bottom w:val="single" w:sz="4" w:space="0" w:color="000000"/>
              <w:right w:val="single" w:sz="4" w:space="0" w:color="000000"/>
            </w:tcBorders>
            <w:shd w:val="clear" w:color="auto" w:fill="auto"/>
            <w:hideMark/>
          </w:tcPr>
          <w:p w14:paraId="4634FD7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Victoria</w:t>
            </w:r>
          </w:p>
        </w:tc>
        <w:tc>
          <w:tcPr>
            <w:tcW w:w="3282" w:type="dxa"/>
            <w:tcBorders>
              <w:top w:val="single" w:sz="4" w:space="0" w:color="000000"/>
              <w:left w:val="nil"/>
              <w:bottom w:val="single" w:sz="4" w:space="0" w:color="000000"/>
              <w:right w:val="single" w:sz="4" w:space="0" w:color="000000"/>
            </w:tcBorders>
            <w:shd w:val="clear" w:color="auto" w:fill="auto"/>
            <w:hideMark/>
          </w:tcPr>
          <w:p w14:paraId="79ED76E7"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of Divinity</w:t>
            </w:r>
          </w:p>
        </w:tc>
        <w:tc>
          <w:tcPr>
            <w:tcW w:w="941" w:type="dxa"/>
            <w:tcBorders>
              <w:top w:val="single" w:sz="4" w:space="0" w:color="000000"/>
              <w:left w:val="nil"/>
              <w:bottom w:val="single" w:sz="4" w:space="0" w:color="000000"/>
              <w:right w:val="single" w:sz="4" w:space="0" w:color="000000"/>
            </w:tcBorders>
            <w:shd w:val="clear" w:color="auto" w:fill="auto"/>
            <w:vAlign w:val="bottom"/>
            <w:hideMark/>
          </w:tcPr>
          <w:p w14:paraId="25F77B99" w14:textId="5E4320C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w:t>
            </w:r>
            <w:r w:rsidR="00203A3D">
              <w:rPr>
                <w:rFonts w:ascii="Calibri" w:eastAsia="Times New Roman" w:hAnsi="Calibri" w:cs="Calibri"/>
                <w:color w:val="000000"/>
                <w:sz w:val="20"/>
                <w:szCs w:val="20"/>
                <w:lang w:eastAsia="en-AU"/>
              </w:rPr>
              <w:t>.0</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224D63D7" w14:textId="21E3E24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15.8</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0DFBFEFB" w14:textId="78BDF73B"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36.8</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1771AECA" w14:textId="21BDC16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43.8</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7F4B396B" w14:textId="42C4B82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47.4</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03E6CD5D" w14:textId="592D118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18.5</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48611644" w14:textId="73CD933B"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11.1</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4FA0125B" w14:textId="3AC4869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3.8</w:t>
            </w:r>
          </w:p>
        </w:tc>
      </w:tr>
      <w:tr w:rsidR="0088564C" w:rsidRPr="0088564C" w14:paraId="24A8AD37" w14:textId="77777777" w:rsidTr="0088564C">
        <w:trPr>
          <w:trHeight w:val="300"/>
        </w:trPr>
        <w:tc>
          <w:tcPr>
            <w:tcW w:w="2602" w:type="dxa"/>
            <w:tcBorders>
              <w:top w:val="nil"/>
              <w:left w:val="single" w:sz="4" w:space="0" w:color="000000"/>
              <w:bottom w:val="single" w:sz="4" w:space="0" w:color="000000"/>
              <w:right w:val="single" w:sz="4" w:space="0" w:color="000000"/>
            </w:tcBorders>
            <w:shd w:val="clear" w:color="auto" w:fill="auto"/>
            <w:hideMark/>
          </w:tcPr>
          <w:p w14:paraId="058710B1"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Queensland</w:t>
            </w:r>
          </w:p>
        </w:tc>
        <w:tc>
          <w:tcPr>
            <w:tcW w:w="3282" w:type="dxa"/>
            <w:tcBorders>
              <w:top w:val="nil"/>
              <w:left w:val="nil"/>
              <w:bottom w:val="single" w:sz="4" w:space="0" w:color="000000"/>
              <w:right w:val="single" w:sz="4" w:space="0" w:color="000000"/>
            </w:tcBorders>
            <w:shd w:val="clear" w:color="auto" w:fill="auto"/>
            <w:hideMark/>
          </w:tcPr>
          <w:p w14:paraId="299808E1"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Bond University</w:t>
            </w:r>
          </w:p>
        </w:tc>
        <w:tc>
          <w:tcPr>
            <w:tcW w:w="941" w:type="dxa"/>
            <w:tcBorders>
              <w:top w:val="nil"/>
              <w:left w:val="nil"/>
              <w:bottom w:val="single" w:sz="4" w:space="0" w:color="000000"/>
              <w:right w:val="single" w:sz="4" w:space="0" w:color="000000"/>
            </w:tcBorders>
            <w:shd w:val="clear" w:color="auto" w:fill="auto"/>
            <w:vAlign w:val="bottom"/>
            <w:hideMark/>
          </w:tcPr>
          <w:p w14:paraId="48996A8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31.7</w:t>
            </w:r>
          </w:p>
        </w:tc>
        <w:tc>
          <w:tcPr>
            <w:tcW w:w="940" w:type="dxa"/>
            <w:tcBorders>
              <w:top w:val="nil"/>
              <w:left w:val="nil"/>
              <w:bottom w:val="single" w:sz="4" w:space="0" w:color="000000"/>
              <w:right w:val="single" w:sz="4" w:space="0" w:color="000000"/>
            </w:tcBorders>
            <w:shd w:val="clear" w:color="auto" w:fill="auto"/>
            <w:vAlign w:val="bottom"/>
            <w:hideMark/>
          </w:tcPr>
          <w:p w14:paraId="40982E6F" w14:textId="77F01436"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15.4</w:t>
            </w:r>
          </w:p>
        </w:tc>
        <w:tc>
          <w:tcPr>
            <w:tcW w:w="940" w:type="dxa"/>
            <w:tcBorders>
              <w:top w:val="nil"/>
              <w:left w:val="nil"/>
              <w:bottom w:val="single" w:sz="4" w:space="0" w:color="000000"/>
              <w:right w:val="single" w:sz="4" w:space="0" w:color="000000"/>
            </w:tcBorders>
            <w:shd w:val="clear" w:color="auto" w:fill="auto"/>
            <w:vAlign w:val="bottom"/>
            <w:hideMark/>
          </w:tcPr>
          <w:p w14:paraId="293A220E" w14:textId="664F120A"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5.9</w:t>
            </w:r>
          </w:p>
        </w:tc>
        <w:tc>
          <w:tcPr>
            <w:tcW w:w="940" w:type="dxa"/>
            <w:tcBorders>
              <w:top w:val="nil"/>
              <w:left w:val="nil"/>
              <w:bottom w:val="single" w:sz="4" w:space="0" w:color="000000"/>
              <w:right w:val="single" w:sz="4" w:space="0" w:color="000000"/>
            </w:tcBorders>
            <w:shd w:val="clear" w:color="auto" w:fill="auto"/>
            <w:vAlign w:val="bottom"/>
            <w:hideMark/>
          </w:tcPr>
          <w:p w14:paraId="363942BC" w14:textId="00EC7472"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18.9</w:t>
            </w:r>
          </w:p>
        </w:tc>
        <w:tc>
          <w:tcPr>
            <w:tcW w:w="940" w:type="dxa"/>
            <w:tcBorders>
              <w:top w:val="nil"/>
              <w:left w:val="nil"/>
              <w:bottom w:val="single" w:sz="4" w:space="0" w:color="000000"/>
              <w:right w:val="single" w:sz="4" w:space="0" w:color="000000"/>
            </w:tcBorders>
            <w:shd w:val="clear" w:color="auto" w:fill="auto"/>
            <w:vAlign w:val="bottom"/>
            <w:hideMark/>
          </w:tcPr>
          <w:p w14:paraId="4DC2035B" w14:textId="130E8DCA"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2707AAD4" w14:textId="5D3633C5"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18.5</w:t>
            </w:r>
          </w:p>
        </w:tc>
        <w:tc>
          <w:tcPr>
            <w:tcW w:w="940" w:type="dxa"/>
            <w:tcBorders>
              <w:top w:val="nil"/>
              <w:left w:val="nil"/>
              <w:bottom w:val="single" w:sz="4" w:space="0" w:color="000000"/>
              <w:right w:val="single" w:sz="4" w:space="0" w:color="000000"/>
            </w:tcBorders>
            <w:shd w:val="clear" w:color="auto" w:fill="auto"/>
            <w:vAlign w:val="bottom"/>
            <w:hideMark/>
          </w:tcPr>
          <w:p w14:paraId="6C3148A7" w14:textId="6E22283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27.3</w:t>
            </w:r>
          </w:p>
        </w:tc>
        <w:tc>
          <w:tcPr>
            <w:tcW w:w="940" w:type="dxa"/>
            <w:tcBorders>
              <w:top w:val="nil"/>
              <w:left w:val="nil"/>
              <w:bottom w:val="single" w:sz="4" w:space="0" w:color="000000"/>
              <w:right w:val="single" w:sz="4" w:space="0" w:color="000000"/>
            </w:tcBorders>
            <w:shd w:val="clear" w:color="auto" w:fill="auto"/>
            <w:vAlign w:val="bottom"/>
            <w:hideMark/>
          </w:tcPr>
          <w:p w14:paraId="39BD0D01" w14:textId="444892BA"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13.3</w:t>
            </w:r>
          </w:p>
        </w:tc>
      </w:tr>
      <w:tr w:rsidR="0088564C" w:rsidRPr="0088564C" w14:paraId="00509F21" w14:textId="77777777" w:rsidTr="0088564C">
        <w:trPr>
          <w:trHeight w:val="510"/>
        </w:trPr>
        <w:tc>
          <w:tcPr>
            <w:tcW w:w="2602" w:type="dxa"/>
            <w:tcBorders>
              <w:top w:val="nil"/>
              <w:left w:val="single" w:sz="4" w:space="0" w:color="000000"/>
              <w:bottom w:val="single" w:sz="4" w:space="0" w:color="000000"/>
              <w:right w:val="single" w:sz="4" w:space="0" w:color="000000"/>
            </w:tcBorders>
            <w:shd w:val="clear" w:color="auto" w:fill="auto"/>
            <w:hideMark/>
          </w:tcPr>
          <w:p w14:paraId="7609E64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Western Australia</w:t>
            </w:r>
          </w:p>
        </w:tc>
        <w:tc>
          <w:tcPr>
            <w:tcW w:w="3282" w:type="dxa"/>
            <w:tcBorders>
              <w:top w:val="nil"/>
              <w:left w:val="nil"/>
              <w:bottom w:val="single" w:sz="4" w:space="0" w:color="000000"/>
              <w:right w:val="single" w:sz="4" w:space="0" w:color="000000"/>
            </w:tcBorders>
            <w:shd w:val="clear" w:color="auto" w:fill="auto"/>
            <w:hideMark/>
          </w:tcPr>
          <w:p w14:paraId="74D32C31"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The University of Notre Dame Australia</w:t>
            </w:r>
          </w:p>
        </w:tc>
        <w:tc>
          <w:tcPr>
            <w:tcW w:w="941" w:type="dxa"/>
            <w:tcBorders>
              <w:top w:val="nil"/>
              <w:left w:val="nil"/>
              <w:bottom w:val="single" w:sz="4" w:space="0" w:color="000000"/>
              <w:right w:val="single" w:sz="4" w:space="0" w:color="000000"/>
            </w:tcBorders>
            <w:shd w:val="clear" w:color="auto" w:fill="auto"/>
            <w:vAlign w:val="bottom"/>
            <w:hideMark/>
          </w:tcPr>
          <w:p w14:paraId="6453593F" w14:textId="1E7250E4"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12.5</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6C93B30E"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794912DF" w14:textId="7F69DCD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0365FFB5" w14:textId="4BEBAD58"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13.3</w:t>
            </w:r>
          </w:p>
        </w:tc>
        <w:tc>
          <w:tcPr>
            <w:tcW w:w="940" w:type="dxa"/>
            <w:tcBorders>
              <w:top w:val="nil"/>
              <w:left w:val="nil"/>
              <w:bottom w:val="single" w:sz="4" w:space="0" w:color="000000"/>
              <w:right w:val="single" w:sz="4" w:space="0" w:color="000000"/>
            </w:tcBorders>
            <w:shd w:val="clear" w:color="auto" w:fill="auto"/>
            <w:vAlign w:val="bottom"/>
            <w:hideMark/>
          </w:tcPr>
          <w:p w14:paraId="7B0F7E9E" w14:textId="6BE885DC"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15.6</w:t>
            </w:r>
          </w:p>
        </w:tc>
        <w:tc>
          <w:tcPr>
            <w:tcW w:w="940" w:type="dxa"/>
            <w:tcBorders>
              <w:top w:val="nil"/>
              <w:left w:val="nil"/>
              <w:bottom w:val="single" w:sz="4" w:space="0" w:color="000000"/>
              <w:right w:val="single" w:sz="4" w:space="0" w:color="000000"/>
            </w:tcBorders>
            <w:shd w:val="clear" w:color="auto" w:fill="auto"/>
            <w:vAlign w:val="bottom"/>
            <w:hideMark/>
          </w:tcPr>
          <w:p w14:paraId="1C7978A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17.7</w:t>
            </w:r>
          </w:p>
        </w:tc>
        <w:tc>
          <w:tcPr>
            <w:tcW w:w="940" w:type="dxa"/>
            <w:tcBorders>
              <w:top w:val="nil"/>
              <w:left w:val="nil"/>
              <w:bottom w:val="single" w:sz="4" w:space="0" w:color="000000"/>
              <w:right w:val="single" w:sz="4" w:space="0" w:color="000000"/>
            </w:tcBorders>
            <w:shd w:val="clear" w:color="auto" w:fill="auto"/>
            <w:vAlign w:val="bottom"/>
            <w:hideMark/>
          </w:tcPr>
          <w:p w14:paraId="7B15441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12.5</w:t>
            </w:r>
          </w:p>
        </w:tc>
        <w:tc>
          <w:tcPr>
            <w:tcW w:w="940" w:type="dxa"/>
            <w:tcBorders>
              <w:top w:val="nil"/>
              <w:left w:val="nil"/>
              <w:bottom w:val="single" w:sz="4" w:space="0" w:color="000000"/>
              <w:right w:val="single" w:sz="4" w:space="0" w:color="000000"/>
            </w:tcBorders>
            <w:shd w:val="clear" w:color="auto" w:fill="auto"/>
            <w:vAlign w:val="bottom"/>
            <w:hideMark/>
          </w:tcPr>
          <w:p w14:paraId="79E27933" w14:textId="66800D19"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9</w:t>
            </w:r>
            <w:r w:rsidR="00203A3D">
              <w:rPr>
                <w:rFonts w:ascii="Calibri" w:eastAsia="Times New Roman" w:hAnsi="Calibri" w:cs="Calibri"/>
                <w:color w:val="000000"/>
                <w:sz w:val="20"/>
                <w:szCs w:val="20"/>
                <w:lang w:eastAsia="en-AU"/>
              </w:rPr>
              <w:t>.0</w:t>
            </w:r>
          </w:p>
        </w:tc>
      </w:tr>
      <w:tr w:rsidR="009E2022" w:rsidRPr="0088564C" w14:paraId="4EE06395" w14:textId="77777777" w:rsidTr="001E3029">
        <w:trPr>
          <w:trHeight w:val="300"/>
        </w:trPr>
        <w:tc>
          <w:tcPr>
            <w:tcW w:w="5884" w:type="dxa"/>
            <w:gridSpan w:val="2"/>
            <w:tcBorders>
              <w:top w:val="nil"/>
              <w:left w:val="single" w:sz="4" w:space="0" w:color="auto"/>
              <w:bottom w:val="nil"/>
              <w:right w:val="nil"/>
            </w:tcBorders>
            <w:shd w:val="clear" w:color="000000" w:fill="E4DFEC"/>
            <w:noWrap/>
            <w:vAlign w:val="center"/>
            <w:hideMark/>
          </w:tcPr>
          <w:p w14:paraId="72281C88" w14:textId="1ED4A993" w:rsidR="009E2022" w:rsidRPr="0088564C" w:rsidRDefault="009E2022" w:rsidP="009E2022">
            <w:pPr>
              <w:spacing w:after="0" w:line="240" w:lineRule="auto"/>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Non University Higher Education Providers (NUHEI</w:t>
            </w:r>
            <w:r>
              <w:rPr>
                <w:rFonts w:ascii="Calibri" w:eastAsia="Times New Roman" w:hAnsi="Calibri" w:cs="Calibri"/>
                <w:b/>
                <w:bCs/>
                <w:color w:val="000000"/>
                <w:sz w:val="20"/>
                <w:szCs w:val="20"/>
                <w:lang w:eastAsia="en-AU"/>
              </w:rPr>
              <w:t>s</w:t>
            </w:r>
            <w:r w:rsidRPr="0083090A">
              <w:rPr>
                <w:rFonts w:ascii="Calibri" w:eastAsia="Times New Roman" w:hAnsi="Calibri" w:cs="Calibri"/>
                <w:b/>
                <w:bCs/>
                <w:color w:val="000000"/>
                <w:sz w:val="20"/>
                <w:szCs w:val="20"/>
                <w:lang w:eastAsia="en-AU"/>
              </w:rPr>
              <w:t>)</w:t>
            </w:r>
            <w:r w:rsidRPr="0088564C">
              <w:rPr>
                <w:rFonts w:ascii="Calibri" w:eastAsia="Times New Roman" w:hAnsi="Calibri" w:cs="Calibri"/>
                <w:b/>
                <w:bCs/>
                <w:color w:val="000000"/>
                <w:sz w:val="20"/>
                <w:szCs w:val="20"/>
                <w:lang w:eastAsia="en-AU"/>
              </w:rPr>
              <w:t> </w:t>
            </w:r>
          </w:p>
        </w:tc>
        <w:tc>
          <w:tcPr>
            <w:tcW w:w="941" w:type="dxa"/>
            <w:tcBorders>
              <w:top w:val="nil"/>
              <w:left w:val="nil"/>
              <w:bottom w:val="nil"/>
              <w:right w:val="nil"/>
            </w:tcBorders>
            <w:shd w:val="clear" w:color="000000" w:fill="E4DFEC"/>
            <w:noWrap/>
            <w:vAlign w:val="center"/>
            <w:hideMark/>
          </w:tcPr>
          <w:p w14:paraId="07DB92C8" w14:textId="77777777" w:rsidR="009E2022" w:rsidRPr="0088564C" w:rsidRDefault="009E2022"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0D9AC26C" w14:textId="77777777" w:rsidR="009E2022" w:rsidRPr="0088564C" w:rsidRDefault="009E2022"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052172D1" w14:textId="77777777" w:rsidR="009E2022" w:rsidRPr="0088564C" w:rsidRDefault="009E2022"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6F3E7DA3" w14:textId="77777777" w:rsidR="009E2022" w:rsidRPr="0088564C" w:rsidRDefault="009E2022"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center"/>
            <w:hideMark/>
          </w:tcPr>
          <w:p w14:paraId="4B66BB84" w14:textId="77777777" w:rsidR="009E2022" w:rsidRPr="0088564C" w:rsidRDefault="009E2022"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 </w:t>
            </w:r>
          </w:p>
        </w:tc>
        <w:tc>
          <w:tcPr>
            <w:tcW w:w="940" w:type="dxa"/>
            <w:tcBorders>
              <w:top w:val="nil"/>
              <w:left w:val="nil"/>
              <w:bottom w:val="nil"/>
              <w:right w:val="nil"/>
            </w:tcBorders>
            <w:shd w:val="clear" w:color="000000" w:fill="E4DFEC"/>
            <w:noWrap/>
            <w:vAlign w:val="bottom"/>
            <w:hideMark/>
          </w:tcPr>
          <w:p w14:paraId="3F34A6F9" w14:textId="77777777" w:rsidR="009E2022" w:rsidRPr="0088564C" w:rsidRDefault="009E2022"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c>
          <w:tcPr>
            <w:tcW w:w="940" w:type="dxa"/>
            <w:tcBorders>
              <w:top w:val="nil"/>
              <w:left w:val="nil"/>
              <w:bottom w:val="nil"/>
              <w:right w:val="nil"/>
            </w:tcBorders>
            <w:shd w:val="clear" w:color="000000" w:fill="E4DFEC"/>
            <w:noWrap/>
            <w:vAlign w:val="bottom"/>
            <w:hideMark/>
          </w:tcPr>
          <w:p w14:paraId="61F66723" w14:textId="77777777" w:rsidR="009E2022" w:rsidRPr="0088564C" w:rsidRDefault="009E2022"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c>
          <w:tcPr>
            <w:tcW w:w="940" w:type="dxa"/>
            <w:tcBorders>
              <w:top w:val="nil"/>
              <w:left w:val="nil"/>
              <w:bottom w:val="nil"/>
              <w:right w:val="single" w:sz="4" w:space="0" w:color="auto"/>
            </w:tcBorders>
            <w:shd w:val="clear" w:color="000000" w:fill="E4DFEC"/>
            <w:noWrap/>
            <w:vAlign w:val="bottom"/>
            <w:hideMark/>
          </w:tcPr>
          <w:p w14:paraId="44DF8AE6" w14:textId="77777777" w:rsidR="009E2022" w:rsidRPr="0088564C" w:rsidRDefault="009E2022" w:rsidP="0088564C">
            <w:pPr>
              <w:spacing w:after="0" w:line="240" w:lineRule="auto"/>
              <w:rPr>
                <w:rFonts w:ascii="Calibri" w:eastAsia="Times New Roman" w:hAnsi="Calibri" w:cs="Calibri"/>
                <w:b/>
                <w:bCs/>
                <w:color w:val="000000"/>
                <w:lang w:eastAsia="en-AU"/>
              </w:rPr>
            </w:pPr>
            <w:r w:rsidRPr="0088564C">
              <w:rPr>
                <w:rFonts w:ascii="Calibri" w:eastAsia="Times New Roman" w:hAnsi="Calibri" w:cs="Calibri"/>
                <w:b/>
                <w:bCs/>
                <w:color w:val="000000"/>
                <w:lang w:eastAsia="en-AU"/>
              </w:rPr>
              <w:t> </w:t>
            </w:r>
          </w:p>
        </w:tc>
      </w:tr>
      <w:tr w:rsidR="0088564C" w:rsidRPr="0088564C" w14:paraId="3F472CE9" w14:textId="77777777" w:rsidTr="0088564C">
        <w:trPr>
          <w:trHeight w:val="510"/>
        </w:trPr>
        <w:tc>
          <w:tcPr>
            <w:tcW w:w="26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15936A7"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New South Wales</w:t>
            </w:r>
          </w:p>
        </w:tc>
        <w:tc>
          <w:tcPr>
            <w:tcW w:w="3282" w:type="dxa"/>
            <w:tcBorders>
              <w:top w:val="single" w:sz="4" w:space="0" w:color="000000"/>
              <w:left w:val="nil"/>
              <w:bottom w:val="single" w:sz="4" w:space="0" w:color="000000"/>
              <w:right w:val="single" w:sz="4" w:space="0" w:color="000000"/>
            </w:tcBorders>
            <w:shd w:val="clear" w:color="auto" w:fill="auto"/>
            <w:hideMark/>
          </w:tcPr>
          <w:p w14:paraId="2692713F"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Australian Film, Television and Radio School</w:t>
            </w:r>
          </w:p>
        </w:tc>
        <w:tc>
          <w:tcPr>
            <w:tcW w:w="941" w:type="dxa"/>
            <w:tcBorders>
              <w:top w:val="single" w:sz="4" w:space="0" w:color="000000"/>
              <w:left w:val="nil"/>
              <w:bottom w:val="single" w:sz="4" w:space="0" w:color="000000"/>
              <w:right w:val="single" w:sz="4" w:space="0" w:color="000000"/>
            </w:tcBorders>
            <w:shd w:val="clear" w:color="auto" w:fill="auto"/>
            <w:vAlign w:val="bottom"/>
            <w:hideMark/>
          </w:tcPr>
          <w:p w14:paraId="5B0F49CA"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748EA44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1F41D040" w14:textId="311A702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81.8</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3ADEFC98" w14:textId="2DDFEF4A"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44.4</w:t>
            </w:r>
            <w:r w:rsidR="001776BF">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178D28CA" w14:textId="35E0F7C4"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14.3</w:t>
            </w:r>
            <w:r w:rsidR="001776BF">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1D62917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69746CE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3281F95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r>
      <w:tr w:rsidR="0088564C" w:rsidRPr="0088564C" w14:paraId="233D247F"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2892CA3A"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2264D5E9"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Avondale College of Higher Education</w:t>
            </w:r>
          </w:p>
        </w:tc>
        <w:tc>
          <w:tcPr>
            <w:tcW w:w="941" w:type="dxa"/>
            <w:tcBorders>
              <w:top w:val="nil"/>
              <w:left w:val="nil"/>
              <w:bottom w:val="single" w:sz="4" w:space="0" w:color="000000"/>
              <w:right w:val="single" w:sz="4" w:space="0" w:color="000000"/>
            </w:tcBorders>
            <w:shd w:val="clear" w:color="auto" w:fill="auto"/>
            <w:vAlign w:val="bottom"/>
            <w:hideMark/>
          </w:tcPr>
          <w:p w14:paraId="116F000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6A60986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6C2B5E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6C931A4" w14:textId="36322591"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25</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2F822870" w14:textId="40C5700B"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18.2</w:t>
            </w:r>
          </w:p>
        </w:tc>
        <w:tc>
          <w:tcPr>
            <w:tcW w:w="940" w:type="dxa"/>
            <w:tcBorders>
              <w:top w:val="nil"/>
              <w:left w:val="nil"/>
              <w:bottom w:val="single" w:sz="4" w:space="0" w:color="000000"/>
              <w:right w:val="single" w:sz="4" w:space="0" w:color="000000"/>
            </w:tcBorders>
            <w:shd w:val="clear" w:color="auto" w:fill="auto"/>
            <w:vAlign w:val="bottom"/>
            <w:hideMark/>
          </w:tcPr>
          <w:p w14:paraId="2F560B9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3072421" w14:textId="297D373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401C707" w14:textId="51163F6F"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6.3</w:t>
            </w:r>
            <w:r w:rsidR="001776BF">
              <w:rPr>
                <w:rFonts w:ascii="Calibri" w:eastAsia="Times New Roman" w:hAnsi="Calibri" w:cs="Calibri"/>
                <w:color w:val="000000"/>
                <w:sz w:val="20"/>
                <w:szCs w:val="20"/>
                <w:lang w:eastAsia="en-AU"/>
              </w:rPr>
              <w:t>*</w:t>
            </w:r>
          </w:p>
        </w:tc>
      </w:tr>
      <w:tr w:rsidR="0088564C" w:rsidRPr="0088564C" w14:paraId="648A5FBE"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7BADE484"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592487A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Moore Theological College</w:t>
            </w:r>
          </w:p>
        </w:tc>
        <w:tc>
          <w:tcPr>
            <w:tcW w:w="941" w:type="dxa"/>
            <w:tcBorders>
              <w:top w:val="nil"/>
              <w:left w:val="nil"/>
              <w:bottom w:val="single" w:sz="4" w:space="0" w:color="000000"/>
              <w:right w:val="single" w:sz="4" w:space="0" w:color="000000"/>
            </w:tcBorders>
            <w:shd w:val="clear" w:color="auto" w:fill="auto"/>
            <w:vAlign w:val="bottom"/>
            <w:hideMark/>
          </w:tcPr>
          <w:p w14:paraId="6973DFB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D5A3A1D" w14:textId="38437BD3"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50</w:t>
            </w:r>
            <w:r w:rsidR="00203A3D">
              <w:rPr>
                <w:rFonts w:ascii="Calibri" w:eastAsia="Times New Roman" w:hAnsi="Calibri" w:cs="Calibri"/>
                <w:color w:val="000000"/>
                <w:sz w:val="20"/>
                <w:szCs w:val="20"/>
                <w:lang w:eastAsia="en-AU"/>
              </w:rPr>
              <w:t>.0</w:t>
            </w:r>
          </w:p>
        </w:tc>
        <w:tc>
          <w:tcPr>
            <w:tcW w:w="940" w:type="dxa"/>
            <w:tcBorders>
              <w:top w:val="nil"/>
              <w:left w:val="nil"/>
              <w:bottom w:val="single" w:sz="4" w:space="0" w:color="000000"/>
              <w:right w:val="single" w:sz="4" w:space="0" w:color="000000"/>
            </w:tcBorders>
            <w:shd w:val="clear" w:color="auto" w:fill="auto"/>
            <w:vAlign w:val="bottom"/>
            <w:hideMark/>
          </w:tcPr>
          <w:p w14:paraId="29741AB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6631B073" w14:textId="1BAE6C6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25</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B4B210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C3F60B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66EFFEA" w14:textId="003D3D41"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50</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3B5C71E6" w14:textId="54ECBB25"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66.7</w:t>
            </w:r>
            <w:r w:rsidR="001776BF">
              <w:rPr>
                <w:rFonts w:ascii="Calibri" w:eastAsia="Times New Roman" w:hAnsi="Calibri" w:cs="Calibri"/>
                <w:color w:val="000000"/>
                <w:sz w:val="20"/>
                <w:szCs w:val="20"/>
                <w:lang w:eastAsia="en-AU"/>
              </w:rPr>
              <w:t>*</w:t>
            </w:r>
          </w:p>
        </w:tc>
      </w:tr>
      <w:tr w:rsidR="0088564C" w:rsidRPr="0088564C" w14:paraId="719189CF"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2B87D809"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1577AD36"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National Art School</w:t>
            </w:r>
          </w:p>
        </w:tc>
        <w:tc>
          <w:tcPr>
            <w:tcW w:w="941" w:type="dxa"/>
            <w:tcBorders>
              <w:top w:val="nil"/>
              <w:left w:val="nil"/>
              <w:bottom w:val="single" w:sz="4" w:space="0" w:color="000000"/>
              <w:right w:val="single" w:sz="4" w:space="0" w:color="000000"/>
            </w:tcBorders>
            <w:shd w:val="clear" w:color="auto" w:fill="auto"/>
            <w:vAlign w:val="bottom"/>
            <w:hideMark/>
          </w:tcPr>
          <w:p w14:paraId="2B3C9F3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FB526C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739E38D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7F6D2E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73053F6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B5D622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388C2E97" w14:textId="0D1E1049"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66.7</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74E43350" w14:textId="3528168C"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60</w:t>
            </w:r>
            <w:r w:rsidR="00203A3D">
              <w:rPr>
                <w:rFonts w:ascii="Calibri" w:eastAsia="Times New Roman" w:hAnsi="Calibri" w:cs="Calibri"/>
                <w:color w:val="000000"/>
                <w:sz w:val="20"/>
                <w:szCs w:val="20"/>
                <w:lang w:eastAsia="en-AU"/>
              </w:rPr>
              <w:t>.0</w:t>
            </w:r>
          </w:p>
        </w:tc>
      </w:tr>
      <w:tr w:rsidR="0088564C" w:rsidRPr="0088564C" w14:paraId="7614588B"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7760ACE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52D5161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Sydney College of Divinity</w:t>
            </w:r>
          </w:p>
        </w:tc>
        <w:tc>
          <w:tcPr>
            <w:tcW w:w="941" w:type="dxa"/>
            <w:tcBorders>
              <w:top w:val="nil"/>
              <w:left w:val="nil"/>
              <w:bottom w:val="single" w:sz="4" w:space="0" w:color="000000"/>
              <w:right w:val="single" w:sz="4" w:space="0" w:color="000000"/>
            </w:tcBorders>
            <w:shd w:val="clear" w:color="auto" w:fill="auto"/>
            <w:vAlign w:val="bottom"/>
            <w:hideMark/>
          </w:tcPr>
          <w:p w14:paraId="53BE69C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AEC817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6E30407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C2728C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554D9E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73372FF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7378BB8" w14:textId="1C27B399"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14.3</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8F7D0DC" w14:textId="7A33C55D"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25</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r>
      <w:tr w:rsidR="0088564C" w:rsidRPr="0088564C" w14:paraId="7E8F380F" w14:textId="77777777" w:rsidTr="0088564C">
        <w:trPr>
          <w:trHeight w:val="300"/>
        </w:trPr>
        <w:tc>
          <w:tcPr>
            <w:tcW w:w="2602" w:type="dxa"/>
            <w:tcBorders>
              <w:top w:val="nil"/>
              <w:left w:val="single" w:sz="4" w:space="0" w:color="000000"/>
              <w:bottom w:val="nil"/>
              <w:right w:val="single" w:sz="4" w:space="0" w:color="000000"/>
            </w:tcBorders>
            <w:shd w:val="clear" w:color="auto" w:fill="auto"/>
            <w:hideMark/>
          </w:tcPr>
          <w:p w14:paraId="0595B76C"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Victoria</w:t>
            </w:r>
          </w:p>
        </w:tc>
        <w:tc>
          <w:tcPr>
            <w:tcW w:w="3282" w:type="dxa"/>
            <w:tcBorders>
              <w:top w:val="nil"/>
              <w:left w:val="nil"/>
              <w:bottom w:val="nil"/>
              <w:right w:val="single" w:sz="4" w:space="0" w:color="000000"/>
            </w:tcBorders>
            <w:shd w:val="clear" w:color="auto" w:fill="auto"/>
            <w:hideMark/>
          </w:tcPr>
          <w:p w14:paraId="5BAA658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MIECAT</w:t>
            </w:r>
          </w:p>
        </w:tc>
        <w:tc>
          <w:tcPr>
            <w:tcW w:w="941" w:type="dxa"/>
            <w:tcBorders>
              <w:top w:val="nil"/>
              <w:left w:val="nil"/>
              <w:bottom w:val="nil"/>
              <w:right w:val="single" w:sz="4" w:space="0" w:color="000000"/>
            </w:tcBorders>
            <w:shd w:val="clear" w:color="auto" w:fill="auto"/>
            <w:vAlign w:val="bottom"/>
            <w:hideMark/>
          </w:tcPr>
          <w:p w14:paraId="3304D35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5B2C836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55B9D53E" w14:textId="6081EDA6"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50</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553688A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28258CC5" w14:textId="52F98EF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16.7</w:t>
            </w:r>
            <w:r w:rsidR="001776BF">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43961F1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7133475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nil"/>
              <w:right w:val="single" w:sz="4" w:space="0" w:color="000000"/>
            </w:tcBorders>
            <w:shd w:val="clear" w:color="auto" w:fill="auto"/>
            <w:vAlign w:val="bottom"/>
            <w:hideMark/>
          </w:tcPr>
          <w:p w14:paraId="57449EDC"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r>
      <w:tr w:rsidR="0088564C" w:rsidRPr="0088564C" w14:paraId="2A9909C1" w14:textId="77777777" w:rsidTr="0088564C">
        <w:trPr>
          <w:trHeight w:val="300"/>
        </w:trPr>
        <w:tc>
          <w:tcPr>
            <w:tcW w:w="26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76684F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South Australia</w:t>
            </w:r>
          </w:p>
        </w:tc>
        <w:tc>
          <w:tcPr>
            <w:tcW w:w="3282" w:type="dxa"/>
            <w:tcBorders>
              <w:top w:val="single" w:sz="4" w:space="0" w:color="000000"/>
              <w:left w:val="nil"/>
              <w:bottom w:val="single" w:sz="4" w:space="0" w:color="000000"/>
              <w:right w:val="single" w:sz="4" w:space="0" w:color="000000"/>
            </w:tcBorders>
            <w:shd w:val="clear" w:color="auto" w:fill="auto"/>
            <w:hideMark/>
          </w:tcPr>
          <w:p w14:paraId="1308F3B2"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Adelaide College of Divinity</w:t>
            </w:r>
          </w:p>
        </w:tc>
        <w:tc>
          <w:tcPr>
            <w:tcW w:w="941" w:type="dxa"/>
            <w:tcBorders>
              <w:top w:val="single" w:sz="4" w:space="0" w:color="000000"/>
              <w:left w:val="nil"/>
              <w:bottom w:val="single" w:sz="4" w:space="0" w:color="000000"/>
              <w:right w:val="single" w:sz="4" w:space="0" w:color="000000"/>
            </w:tcBorders>
            <w:shd w:val="clear" w:color="auto" w:fill="auto"/>
            <w:vAlign w:val="bottom"/>
            <w:hideMark/>
          </w:tcPr>
          <w:p w14:paraId="5979AAF6"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2BA07B2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46A1749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3B0199A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477026E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34917590"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4B57E2A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single" w:sz="4" w:space="0" w:color="000000"/>
              <w:left w:val="nil"/>
              <w:bottom w:val="single" w:sz="4" w:space="0" w:color="000000"/>
              <w:right w:val="single" w:sz="4" w:space="0" w:color="000000"/>
            </w:tcBorders>
            <w:shd w:val="clear" w:color="auto" w:fill="auto"/>
            <w:vAlign w:val="bottom"/>
            <w:hideMark/>
          </w:tcPr>
          <w:p w14:paraId="059E7271" w14:textId="2EE5DC8E"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25</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r>
      <w:tr w:rsidR="0088564C" w:rsidRPr="0088564C" w14:paraId="2E0164D1"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4C180D8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51CABFEA"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Australian Institute of Business</w:t>
            </w:r>
          </w:p>
        </w:tc>
        <w:tc>
          <w:tcPr>
            <w:tcW w:w="941" w:type="dxa"/>
            <w:tcBorders>
              <w:top w:val="nil"/>
              <w:left w:val="nil"/>
              <w:bottom w:val="single" w:sz="4" w:space="0" w:color="000000"/>
              <w:right w:val="single" w:sz="4" w:space="0" w:color="000000"/>
            </w:tcBorders>
            <w:shd w:val="clear" w:color="auto" w:fill="auto"/>
            <w:vAlign w:val="bottom"/>
            <w:hideMark/>
          </w:tcPr>
          <w:p w14:paraId="6A315AB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272B944"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63A0673"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7B162BB7"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1C97F652"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CD1733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A3EE7F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3A56C647" w14:textId="02457EF0"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50</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r>
      <w:tr w:rsidR="0088564C" w:rsidRPr="0088564C" w14:paraId="4B70B9A8" w14:textId="77777777" w:rsidTr="0088564C">
        <w:trPr>
          <w:trHeight w:val="300"/>
        </w:trPr>
        <w:tc>
          <w:tcPr>
            <w:tcW w:w="2602" w:type="dxa"/>
            <w:vMerge/>
            <w:tcBorders>
              <w:top w:val="single" w:sz="4" w:space="0" w:color="000000"/>
              <w:left w:val="single" w:sz="4" w:space="0" w:color="000000"/>
              <w:bottom w:val="single" w:sz="4" w:space="0" w:color="000000"/>
              <w:right w:val="single" w:sz="4" w:space="0" w:color="000000"/>
            </w:tcBorders>
            <w:vAlign w:val="center"/>
            <w:hideMark/>
          </w:tcPr>
          <w:p w14:paraId="360131F0"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p>
        </w:tc>
        <w:tc>
          <w:tcPr>
            <w:tcW w:w="3282" w:type="dxa"/>
            <w:tcBorders>
              <w:top w:val="nil"/>
              <w:left w:val="nil"/>
              <w:bottom w:val="single" w:sz="4" w:space="0" w:color="000000"/>
              <w:right w:val="single" w:sz="4" w:space="0" w:color="000000"/>
            </w:tcBorders>
            <w:shd w:val="clear" w:color="auto" w:fill="auto"/>
            <w:hideMark/>
          </w:tcPr>
          <w:p w14:paraId="66E58CD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University College London</w:t>
            </w:r>
          </w:p>
        </w:tc>
        <w:tc>
          <w:tcPr>
            <w:tcW w:w="941" w:type="dxa"/>
            <w:tcBorders>
              <w:top w:val="nil"/>
              <w:left w:val="nil"/>
              <w:bottom w:val="single" w:sz="4" w:space="0" w:color="000000"/>
              <w:right w:val="single" w:sz="4" w:space="0" w:color="000000"/>
            </w:tcBorders>
            <w:shd w:val="clear" w:color="auto" w:fill="auto"/>
            <w:vAlign w:val="bottom"/>
            <w:hideMark/>
          </w:tcPr>
          <w:p w14:paraId="0F5A01D5"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B05126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CA00B4D"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2DE7BEB" w14:textId="4627FB5E"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100</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C448BE9"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CB8438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404B49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6390F76B"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r>
      <w:tr w:rsidR="0088564C" w:rsidRPr="0088564C" w14:paraId="33FB7BFF" w14:textId="77777777" w:rsidTr="0088564C">
        <w:trPr>
          <w:trHeight w:val="300"/>
        </w:trPr>
        <w:tc>
          <w:tcPr>
            <w:tcW w:w="2602" w:type="dxa"/>
            <w:tcBorders>
              <w:top w:val="nil"/>
              <w:left w:val="single" w:sz="4" w:space="0" w:color="000000"/>
              <w:bottom w:val="single" w:sz="4" w:space="0" w:color="000000"/>
              <w:right w:val="single" w:sz="4" w:space="0" w:color="000000"/>
            </w:tcBorders>
            <w:shd w:val="clear" w:color="auto" w:fill="auto"/>
            <w:hideMark/>
          </w:tcPr>
          <w:p w14:paraId="3E8F508D"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Multi-State</w:t>
            </w:r>
          </w:p>
        </w:tc>
        <w:tc>
          <w:tcPr>
            <w:tcW w:w="3282" w:type="dxa"/>
            <w:tcBorders>
              <w:top w:val="nil"/>
              <w:left w:val="nil"/>
              <w:bottom w:val="single" w:sz="4" w:space="0" w:color="000000"/>
              <w:right w:val="single" w:sz="4" w:space="0" w:color="000000"/>
            </w:tcBorders>
            <w:shd w:val="clear" w:color="auto" w:fill="auto"/>
            <w:hideMark/>
          </w:tcPr>
          <w:p w14:paraId="1B1207FE" w14:textId="77777777" w:rsidR="0088564C" w:rsidRPr="0088564C" w:rsidRDefault="0088564C" w:rsidP="0088564C">
            <w:pPr>
              <w:spacing w:after="0" w:line="240" w:lineRule="auto"/>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Australian College of Theology</w:t>
            </w:r>
          </w:p>
        </w:tc>
        <w:tc>
          <w:tcPr>
            <w:tcW w:w="941" w:type="dxa"/>
            <w:tcBorders>
              <w:top w:val="nil"/>
              <w:left w:val="nil"/>
              <w:bottom w:val="single" w:sz="4" w:space="0" w:color="000000"/>
              <w:right w:val="single" w:sz="4" w:space="0" w:color="000000"/>
            </w:tcBorders>
            <w:shd w:val="clear" w:color="auto" w:fill="auto"/>
            <w:vAlign w:val="bottom"/>
            <w:hideMark/>
          </w:tcPr>
          <w:p w14:paraId="1DC95BCA" w14:textId="6F8D0B11"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12.5</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0D316EB" w14:textId="372FD5EC"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20</w:t>
            </w:r>
            <w:r w:rsidR="00203A3D">
              <w:rPr>
                <w:rFonts w:ascii="Calibri" w:eastAsia="Times New Roman" w:hAnsi="Calibri" w:cs="Calibri"/>
                <w:color w:val="000000"/>
                <w:sz w:val="20"/>
                <w:szCs w:val="20"/>
                <w:lang w:eastAsia="en-AU"/>
              </w:rPr>
              <w:t>.0</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D231A99" w14:textId="5B284856"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33.3</w:t>
            </w:r>
            <w:r w:rsidR="001776BF">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56C048A1"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29AF3BA8"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4290567A" w14:textId="702F3221"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7.7</w:t>
            </w:r>
          </w:p>
        </w:tc>
        <w:tc>
          <w:tcPr>
            <w:tcW w:w="940" w:type="dxa"/>
            <w:tcBorders>
              <w:top w:val="nil"/>
              <w:left w:val="nil"/>
              <w:bottom w:val="single" w:sz="4" w:space="0" w:color="000000"/>
              <w:right w:val="single" w:sz="4" w:space="0" w:color="000000"/>
            </w:tcBorders>
            <w:shd w:val="clear" w:color="auto" w:fill="auto"/>
            <w:vAlign w:val="bottom"/>
            <w:hideMark/>
          </w:tcPr>
          <w:p w14:paraId="365253DF" w14:textId="7777777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w:t>
            </w:r>
          </w:p>
        </w:tc>
        <w:tc>
          <w:tcPr>
            <w:tcW w:w="940" w:type="dxa"/>
            <w:tcBorders>
              <w:top w:val="nil"/>
              <w:left w:val="nil"/>
              <w:bottom w:val="single" w:sz="4" w:space="0" w:color="000000"/>
              <w:right w:val="single" w:sz="4" w:space="0" w:color="000000"/>
            </w:tcBorders>
            <w:shd w:val="clear" w:color="auto" w:fill="auto"/>
            <w:vAlign w:val="bottom"/>
            <w:hideMark/>
          </w:tcPr>
          <w:p w14:paraId="0F686BC7" w14:textId="7135E0D7" w:rsidR="0088564C" w:rsidRPr="0088564C" w:rsidRDefault="0088564C" w:rsidP="0088564C">
            <w:pPr>
              <w:spacing w:after="0" w:line="240" w:lineRule="auto"/>
              <w:jc w:val="center"/>
              <w:rPr>
                <w:rFonts w:ascii="Calibri" w:eastAsia="Times New Roman" w:hAnsi="Calibri" w:cs="Calibri"/>
                <w:color w:val="000000"/>
                <w:sz w:val="20"/>
                <w:szCs w:val="20"/>
                <w:lang w:eastAsia="en-AU"/>
              </w:rPr>
            </w:pPr>
            <w:r w:rsidRPr="0088564C">
              <w:rPr>
                <w:rFonts w:ascii="Calibri" w:eastAsia="Times New Roman" w:hAnsi="Calibri" w:cs="Calibri"/>
                <w:color w:val="000000"/>
                <w:sz w:val="20"/>
                <w:szCs w:val="20"/>
                <w:lang w:eastAsia="en-AU"/>
              </w:rPr>
              <w:t>3.8</w:t>
            </w:r>
          </w:p>
        </w:tc>
      </w:tr>
      <w:tr w:rsidR="0088564C" w:rsidRPr="0088564C" w14:paraId="6F8C668A" w14:textId="77777777" w:rsidTr="0088564C">
        <w:trPr>
          <w:trHeight w:val="300"/>
        </w:trPr>
        <w:tc>
          <w:tcPr>
            <w:tcW w:w="5884" w:type="dxa"/>
            <w:gridSpan w:val="2"/>
            <w:tcBorders>
              <w:top w:val="single" w:sz="4" w:space="0" w:color="000000"/>
              <w:left w:val="single" w:sz="4" w:space="0" w:color="000000"/>
              <w:bottom w:val="single" w:sz="4" w:space="0" w:color="000000"/>
              <w:right w:val="single" w:sz="4" w:space="0" w:color="000000"/>
            </w:tcBorders>
            <w:shd w:val="clear" w:color="000000" w:fill="E4DFEC"/>
            <w:noWrap/>
            <w:hideMark/>
          </w:tcPr>
          <w:p w14:paraId="51D0C325" w14:textId="77777777" w:rsidR="0088564C" w:rsidRPr="0088564C" w:rsidRDefault="0088564C" w:rsidP="0088564C">
            <w:pPr>
              <w:spacing w:after="0" w:line="240" w:lineRule="auto"/>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Total for Table A and B Institutions and NUHEIs</w:t>
            </w:r>
          </w:p>
        </w:tc>
        <w:tc>
          <w:tcPr>
            <w:tcW w:w="941" w:type="dxa"/>
            <w:tcBorders>
              <w:top w:val="nil"/>
              <w:left w:val="nil"/>
              <w:bottom w:val="single" w:sz="4" w:space="0" w:color="auto"/>
              <w:right w:val="single" w:sz="4" w:space="0" w:color="000000"/>
            </w:tcBorders>
            <w:shd w:val="clear" w:color="000000" w:fill="E4DFEC"/>
            <w:vAlign w:val="bottom"/>
            <w:hideMark/>
          </w:tcPr>
          <w:p w14:paraId="50DB56A8"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18.4</w:t>
            </w:r>
          </w:p>
        </w:tc>
        <w:tc>
          <w:tcPr>
            <w:tcW w:w="940" w:type="dxa"/>
            <w:tcBorders>
              <w:top w:val="nil"/>
              <w:left w:val="nil"/>
              <w:bottom w:val="single" w:sz="4" w:space="0" w:color="auto"/>
              <w:right w:val="single" w:sz="4" w:space="0" w:color="000000"/>
            </w:tcBorders>
            <w:shd w:val="clear" w:color="000000" w:fill="E4DFEC"/>
            <w:vAlign w:val="bottom"/>
            <w:hideMark/>
          </w:tcPr>
          <w:p w14:paraId="09983A4F"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18.4</w:t>
            </w:r>
          </w:p>
        </w:tc>
        <w:tc>
          <w:tcPr>
            <w:tcW w:w="940" w:type="dxa"/>
            <w:tcBorders>
              <w:top w:val="nil"/>
              <w:left w:val="nil"/>
              <w:bottom w:val="single" w:sz="4" w:space="0" w:color="auto"/>
              <w:right w:val="single" w:sz="4" w:space="0" w:color="000000"/>
            </w:tcBorders>
            <w:shd w:val="clear" w:color="000000" w:fill="E4DFEC"/>
            <w:vAlign w:val="bottom"/>
            <w:hideMark/>
          </w:tcPr>
          <w:p w14:paraId="3001A2EB"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17.3</w:t>
            </w:r>
          </w:p>
        </w:tc>
        <w:tc>
          <w:tcPr>
            <w:tcW w:w="940" w:type="dxa"/>
            <w:tcBorders>
              <w:top w:val="nil"/>
              <w:left w:val="nil"/>
              <w:bottom w:val="single" w:sz="4" w:space="0" w:color="auto"/>
              <w:right w:val="single" w:sz="4" w:space="0" w:color="000000"/>
            </w:tcBorders>
            <w:shd w:val="clear" w:color="000000" w:fill="E4DFEC"/>
            <w:vAlign w:val="bottom"/>
            <w:hideMark/>
          </w:tcPr>
          <w:p w14:paraId="49D3F061"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18.8</w:t>
            </w:r>
          </w:p>
        </w:tc>
        <w:tc>
          <w:tcPr>
            <w:tcW w:w="940" w:type="dxa"/>
            <w:tcBorders>
              <w:top w:val="nil"/>
              <w:left w:val="nil"/>
              <w:bottom w:val="single" w:sz="4" w:space="0" w:color="auto"/>
              <w:right w:val="single" w:sz="4" w:space="0" w:color="000000"/>
            </w:tcBorders>
            <w:shd w:val="clear" w:color="000000" w:fill="E4DFEC"/>
            <w:vAlign w:val="bottom"/>
            <w:hideMark/>
          </w:tcPr>
          <w:p w14:paraId="62B99F5D"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17.7</w:t>
            </w:r>
          </w:p>
        </w:tc>
        <w:tc>
          <w:tcPr>
            <w:tcW w:w="940" w:type="dxa"/>
            <w:tcBorders>
              <w:top w:val="nil"/>
              <w:left w:val="nil"/>
              <w:bottom w:val="single" w:sz="4" w:space="0" w:color="auto"/>
              <w:right w:val="single" w:sz="4" w:space="0" w:color="000000"/>
            </w:tcBorders>
            <w:shd w:val="clear" w:color="000000" w:fill="E4DFEC"/>
            <w:vAlign w:val="bottom"/>
            <w:hideMark/>
          </w:tcPr>
          <w:p w14:paraId="0623A2BB"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17.9</w:t>
            </w:r>
          </w:p>
        </w:tc>
        <w:tc>
          <w:tcPr>
            <w:tcW w:w="940" w:type="dxa"/>
            <w:tcBorders>
              <w:top w:val="nil"/>
              <w:left w:val="nil"/>
              <w:bottom w:val="single" w:sz="4" w:space="0" w:color="auto"/>
              <w:right w:val="single" w:sz="4" w:space="0" w:color="000000"/>
            </w:tcBorders>
            <w:shd w:val="clear" w:color="000000" w:fill="E4DFEC"/>
            <w:vAlign w:val="bottom"/>
            <w:hideMark/>
          </w:tcPr>
          <w:p w14:paraId="2026A1A6"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17.5</w:t>
            </w:r>
          </w:p>
        </w:tc>
        <w:tc>
          <w:tcPr>
            <w:tcW w:w="940" w:type="dxa"/>
            <w:tcBorders>
              <w:top w:val="nil"/>
              <w:left w:val="nil"/>
              <w:bottom w:val="single" w:sz="4" w:space="0" w:color="auto"/>
              <w:right w:val="single" w:sz="4" w:space="0" w:color="000000"/>
            </w:tcBorders>
            <w:shd w:val="clear" w:color="000000" w:fill="E4DFEC"/>
            <w:vAlign w:val="bottom"/>
            <w:hideMark/>
          </w:tcPr>
          <w:p w14:paraId="05141C40" w14:textId="77777777" w:rsidR="0088564C" w:rsidRPr="0088564C" w:rsidRDefault="0088564C" w:rsidP="0088564C">
            <w:pPr>
              <w:spacing w:after="0" w:line="240" w:lineRule="auto"/>
              <w:jc w:val="center"/>
              <w:rPr>
                <w:rFonts w:ascii="Calibri" w:eastAsia="Times New Roman" w:hAnsi="Calibri" w:cs="Calibri"/>
                <w:b/>
                <w:bCs/>
                <w:color w:val="000000"/>
                <w:sz w:val="20"/>
                <w:szCs w:val="20"/>
                <w:lang w:eastAsia="en-AU"/>
              </w:rPr>
            </w:pPr>
            <w:r w:rsidRPr="0088564C">
              <w:rPr>
                <w:rFonts w:ascii="Calibri" w:eastAsia="Times New Roman" w:hAnsi="Calibri" w:cs="Calibri"/>
                <w:b/>
                <w:bCs/>
                <w:color w:val="000000"/>
                <w:sz w:val="20"/>
                <w:szCs w:val="20"/>
                <w:lang w:eastAsia="en-AU"/>
              </w:rPr>
              <w:t>20.3</w:t>
            </w:r>
          </w:p>
        </w:tc>
      </w:tr>
    </w:tbl>
    <w:p w14:paraId="285FD718" w14:textId="706CFEF5" w:rsidR="005E2825" w:rsidRPr="000005C7" w:rsidRDefault="005E2825" w:rsidP="005E2825">
      <w:pPr>
        <w:spacing w:after="0"/>
        <w:rPr>
          <w:rFonts w:eastAsia="Times New Roman" w:cstheme="minorHAnsi"/>
          <w:sz w:val="20"/>
          <w:szCs w:val="20"/>
          <w:lang w:eastAsia="en-AU"/>
        </w:rPr>
      </w:pPr>
      <w:r w:rsidRPr="00764DD3">
        <w:rPr>
          <w:rFonts w:eastAsia="Times New Roman" w:cstheme="minorHAnsi"/>
          <w:sz w:val="20"/>
          <w:szCs w:val="20"/>
          <w:vertAlign w:val="superscript"/>
          <w:lang w:eastAsia="en-AU"/>
        </w:rPr>
        <w:t>#</w:t>
      </w:r>
      <w:r w:rsidRPr="000005C7">
        <w:rPr>
          <w:rFonts w:eastAsia="Times New Roman" w:cstheme="minorHAnsi"/>
          <w:sz w:val="20"/>
          <w:szCs w:val="20"/>
          <w:lang w:eastAsia="en-AU"/>
        </w:rPr>
        <w:t xml:space="preserve">The </w:t>
      </w:r>
      <w:r w:rsidR="00270616">
        <w:rPr>
          <w:rFonts w:eastAsia="Times New Roman" w:cstheme="minorHAnsi"/>
          <w:sz w:val="20"/>
          <w:szCs w:val="20"/>
          <w:lang w:eastAsia="en-AU"/>
        </w:rPr>
        <w:t>high rate of</w:t>
      </w:r>
      <w:r w:rsidRPr="000005C7">
        <w:rPr>
          <w:rFonts w:eastAsia="Times New Roman" w:cstheme="minorHAnsi"/>
          <w:sz w:val="20"/>
          <w:szCs w:val="20"/>
          <w:lang w:eastAsia="en-AU"/>
        </w:rPr>
        <w:t xml:space="preserve"> completions for MRes courses </w:t>
      </w:r>
      <w:r w:rsidR="00270616">
        <w:rPr>
          <w:rFonts w:eastAsia="Times New Roman" w:cstheme="minorHAnsi"/>
          <w:sz w:val="20"/>
          <w:szCs w:val="20"/>
          <w:lang w:eastAsia="en-AU"/>
        </w:rPr>
        <w:t xml:space="preserve">in 2014 </w:t>
      </w:r>
      <w:r w:rsidRPr="000005C7">
        <w:rPr>
          <w:rFonts w:eastAsia="Times New Roman" w:cstheme="minorHAnsi"/>
          <w:sz w:val="20"/>
          <w:szCs w:val="20"/>
          <w:lang w:eastAsia="en-AU"/>
        </w:rPr>
        <w:t xml:space="preserve">is </w:t>
      </w:r>
      <w:r w:rsidR="00270616">
        <w:rPr>
          <w:rFonts w:eastAsia="Times New Roman" w:cstheme="minorHAnsi"/>
          <w:sz w:val="20"/>
          <w:szCs w:val="20"/>
          <w:lang w:eastAsia="en-AU"/>
        </w:rPr>
        <w:t>a result of</w:t>
      </w:r>
      <w:r w:rsidRPr="000005C7">
        <w:rPr>
          <w:rFonts w:eastAsia="Times New Roman" w:cstheme="minorHAnsi"/>
          <w:sz w:val="20"/>
          <w:szCs w:val="20"/>
          <w:lang w:eastAsia="en-AU"/>
        </w:rPr>
        <w:t xml:space="preserve"> Macquarie University introducing its two year hybrid MRes program in 2013 </w:t>
      </w:r>
      <w:r>
        <w:rPr>
          <w:rFonts w:eastAsia="Times New Roman" w:cstheme="minorHAnsi"/>
          <w:sz w:val="20"/>
          <w:szCs w:val="20"/>
          <w:lang w:eastAsia="en-AU"/>
        </w:rPr>
        <w:t>and</w:t>
      </w:r>
      <w:r w:rsidRPr="000005C7">
        <w:rPr>
          <w:rFonts w:eastAsia="Times New Roman" w:cstheme="minorHAnsi"/>
          <w:sz w:val="20"/>
          <w:szCs w:val="20"/>
          <w:lang w:eastAsia="en-AU"/>
        </w:rPr>
        <w:t xml:space="preserve"> reporting its first MRes completions through this program in 2014.</w:t>
      </w:r>
    </w:p>
    <w:p w14:paraId="77A9FE2A" w14:textId="77777777" w:rsidR="00BD5083" w:rsidRDefault="000E1B8F" w:rsidP="00BD5083">
      <w:pPr>
        <w:spacing w:after="0"/>
        <w:rPr>
          <w:rFonts w:eastAsia="Times New Roman" w:cstheme="minorHAnsi"/>
          <w:sz w:val="20"/>
          <w:szCs w:val="20"/>
          <w:lang w:eastAsia="en-AU"/>
        </w:rPr>
        <w:sectPr w:rsidR="00BD5083" w:rsidSect="00FA5D71">
          <w:pgSz w:w="16838" w:h="23811" w:code="8"/>
          <w:pgMar w:top="851" w:right="1440" w:bottom="1440" w:left="1440" w:header="709" w:footer="1009" w:gutter="0"/>
          <w:cols w:space="708"/>
          <w:docGrid w:linePitch="360"/>
        </w:sectPr>
      </w:pPr>
      <w:r w:rsidRPr="00D259A4">
        <w:rPr>
          <w:rFonts w:eastAsia="Times New Roman" w:cstheme="minorHAnsi"/>
          <w:sz w:val="20"/>
          <w:szCs w:val="20"/>
          <w:lang w:eastAsia="en-AU"/>
        </w:rPr>
        <w:t>*Calculation is based on less than 10 students</w:t>
      </w:r>
      <w:r w:rsidR="00654FBB">
        <w:rPr>
          <w:rFonts w:eastAsia="Times New Roman" w:cstheme="minorHAnsi"/>
          <w:sz w:val="20"/>
          <w:szCs w:val="20"/>
          <w:lang w:eastAsia="en-AU"/>
        </w:rPr>
        <w:t>.</w:t>
      </w:r>
    </w:p>
    <w:p w14:paraId="0838CF06" w14:textId="680C5B86" w:rsidR="00B57D08" w:rsidRPr="0083090A" w:rsidRDefault="00BF063D" w:rsidP="0083090A">
      <w:pPr>
        <w:spacing w:after="0"/>
        <w:rPr>
          <w:b/>
        </w:rPr>
      </w:pPr>
      <w:r>
        <w:rPr>
          <w:b/>
        </w:rPr>
        <w:t xml:space="preserve">Table 5: </w:t>
      </w:r>
      <w:r w:rsidR="0083090A" w:rsidRPr="0083090A">
        <w:rPr>
          <w:b/>
        </w:rPr>
        <w:t>Six year completion rates for commencing Higher Degree Research (HDR) students by institution, 2007-2012, 2008-2013, 2009-2014, 2010-2015 and 2011-2016, %</w:t>
      </w:r>
    </w:p>
    <w:tbl>
      <w:tblPr>
        <w:tblW w:w="13260" w:type="dxa"/>
        <w:tblLook w:val="04A0" w:firstRow="1" w:lastRow="0" w:firstColumn="1" w:lastColumn="0" w:noHBand="0" w:noVBand="1"/>
      </w:tblPr>
      <w:tblGrid>
        <w:gridCol w:w="2640"/>
        <w:gridCol w:w="4500"/>
        <w:gridCol w:w="1020"/>
        <w:gridCol w:w="1020"/>
        <w:gridCol w:w="1020"/>
        <w:gridCol w:w="1020"/>
        <w:gridCol w:w="1020"/>
        <w:gridCol w:w="1020"/>
      </w:tblGrid>
      <w:tr w:rsidR="0083090A" w14:paraId="4F873EA0" w14:textId="77777777" w:rsidTr="0083090A">
        <w:trPr>
          <w:trHeight w:hRule="exact" w:val="301"/>
        </w:trPr>
        <w:tc>
          <w:tcPr>
            <w:tcW w:w="7140" w:type="dxa"/>
            <w:gridSpan w:val="2"/>
            <w:tcBorders>
              <w:top w:val="single" w:sz="4" w:space="0" w:color="000000"/>
              <w:left w:val="single" w:sz="4" w:space="0" w:color="000000"/>
              <w:bottom w:val="single" w:sz="4" w:space="0" w:color="000000"/>
              <w:right w:val="single" w:sz="4" w:space="0" w:color="000000"/>
            </w:tcBorders>
            <w:shd w:val="clear" w:color="000000" w:fill="53265C"/>
            <w:vAlign w:val="bottom"/>
            <w:hideMark/>
          </w:tcPr>
          <w:p w14:paraId="0893BDA9" w14:textId="77777777" w:rsidR="0083090A" w:rsidRDefault="0083090A">
            <w:pPr>
              <w:jc w:val="center"/>
              <w:rPr>
                <w:rFonts w:ascii="Calibri" w:hAnsi="Calibri" w:cs="Calibri"/>
                <w:b/>
                <w:bCs/>
                <w:color w:val="000000"/>
                <w:sz w:val="20"/>
                <w:szCs w:val="20"/>
              </w:rPr>
            </w:pPr>
            <w:r>
              <w:rPr>
                <w:rFonts w:ascii="Calibri" w:hAnsi="Calibri" w:cs="Calibri"/>
                <w:b/>
                <w:bCs/>
                <w:color w:val="000000"/>
                <w:sz w:val="20"/>
                <w:szCs w:val="20"/>
              </w:rPr>
              <w:t xml:space="preserve"> </w:t>
            </w:r>
          </w:p>
        </w:tc>
        <w:tc>
          <w:tcPr>
            <w:tcW w:w="1020" w:type="dxa"/>
            <w:tcBorders>
              <w:top w:val="single" w:sz="4" w:space="0" w:color="000000"/>
              <w:left w:val="nil"/>
              <w:bottom w:val="single" w:sz="4" w:space="0" w:color="000000"/>
              <w:right w:val="single" w:sz="4" w:space="0" w:color="000000"/>
            </w:tcBorders>
            <w:shd w:val="clear" w:color="000000" w:fill="53265C"/>
            <w:vAlign w:val="bottom"/>
            <w:hideMark/>
          </w:tcPr>
          <w:p w14:paraId="26DFBF28" w14:textId="77777777" w:rsidR="0083090A" w:rsidRDefault="0083090A">
            <w:pPr>
              <w:jc w:val="center"/>
              <w:rPr>
                <w:rFonts w:ascii="Calibri" w:hAnsi="Calibri" w:cs="Calibri"/>
                <w:b/>
                <w:bCs/>
                <w:color w:val="FFFFFF"/>
                <w:sz w:val="20"/>
                <w:szCs w:val="20"/>
              </w:rPr>
            </w:pPr>
            <w:r>
              <w:rPr>
                <w:rFonts w:ascii="Calibri" w:hAnsi="Calibri" w:cs="Calibri"/>
                <w:b/>
                <w:bCs/>
                <w:color w:val="FFFFFF"/>
                <w:sz w:val="20"/>
                <w:szCs w:val="20"/>
              </w:rPr>
              <w:t>2007</w:t>
            </w:r>
          </w:p>
        </w:tc>
        <w:tc>
          <w:tcPr>
            <w:tcW w:w="1020" w:type="dxa"/>
            <w:tcBorders>
              <w:top w:val="single" w:sz="4" w:space="0" w:color="000000"/>
              <w:left w:val="nil"/>
              <w:bottom w:val="single" w:sz="4" w:space="0" w:color="000000"/>
              <w:right w:val="single" w:sz="4" w:space="0" w:color="000000"/>
            </w:tcBorders>
            <w:shd w:val="clear" w:color="000000" w:fill="53265C"/>
            <w:vAlign w:val="bottom"/>
            <w:hideMark/>
          </w:tcPr>
          <w:p w14:paraId="70B5354C" w14:textId="77777777" w:rsidR="0083090A" w:rsidRDefault="0083090A">
            <w:pPr>
              <w:jc w:val="center"/>
              <w:rPr>
                <w:rFonts w:ascii="Calibri" w:hAnsi="Calibri" w:cs="Calibri"/>
                <w:b/>
                <w:bCs/>
                <w:color w:val="FFFFFF"/>
                <w:sz w:val="20"/>
                <w:szCs w:val="20"/>
              </w:rPr>
            </w:pPr>
            <w:r>
              <w:rPr>
                <w:rFonts w:ascii="Calibri" w:hAnsi="Calibri" w:cs="Calibri"/>
                <w:b/>
                <w:bCs/>
                <w:color w:val="FFFFFF"/>
                <w:sz w:val="20"/>
                <w:szCs w:val="20"/>
              </w:rPr>
              <w:t>2008</w:t>
            </w:r>
          </w:p>
        </w:tc>
        <w:tc>
          <w:tcPr>
            <w:tcW w:w="1020" w:type="dxa"/>
            <w:tcBorders>
              <w:top w:val="single" w:sz="4" w:space="0" w:color="000000"/>
              <w:left w:val="nil"/>
              <w:bottom w:val="single" w:sz="4" w:space="0" w:color="000000"/>
              <w:right w:val="single" w:sz="4" w:space="0" w:color="000000"/>
            </w:tcBorders>
            <w:shd w:val="clear" w:color="000000" w:fill="53265C"/>
            <w:vAlign w:val="bottom"/>
            <w:hideMark/>
          </w:tcPr>
          <w:p w14:paraId="72CAA7A8" w14:textId="77777777" w:rsidR="0083090A" w:rsidRDefault="0083090A">
            <w:pPr>
              <w:jc w:val="center"/>
              <w:rPr>
                <w:rFonts w:ascii="Calibri" w:hAnsi="Calibri" w:cs="Calibri"/>
                <w:b/>
                <w:bCs/>
                <w:color w:val="FFFFFF"/>
                <w:sz w:val="20"/>
                <w:szCs w:val="20"/>
              </w:rPr>
            </w:pPr>
            <w:r>
              <w:rPr>
                <w:rFonts w:ascii="Calibri" w:hAnsi="Calibri" w:cs="Calibri"/>
                <w:b/>
                <w:bCs/>
                <w:color w:val="FFFFFF"/>
                <w:sz w:val="20"/>
                <w:szCs w:val="20"/>
              </w:rPr>
              <w:t>2009</w:t>
            </w:r>
          </w:p>
        </w:tc>
        <w:tc>
          <w:tcPr>
            <w:tcW w:w="1020" w:type="dxa"/>
            <w:tcBorders>
              <w:top w:val="single" w:sz="4" w:space="0" w:color="000000"/>
              <w:left w:val="nil"/>
              <w:bottom w:val="single" w:sz="4" w:space="0" w:color="000000"/>
              <w:right w:val="single" w:sz="4" w:space="0" w:color="000000"/>
            </w:tcBorders>
            <w:shd w:val="clear" w:color="000000" w:fill="53265C"/>
            <w:vAlign w:val="bottom"/>
            <w:hideMark/>
          </w:tcPr>
          <w:p w14:paraId="638ECC65" w14:textId="77777777" w:rsidR="0083090A" w:rsidRDefault="0083090A">
            <w:pPr>
              <w:jc w:val="center"/>
              <w:rPr>
                <w:rFonts w:ascii="Calibri" w:hAnsi="Calibri" w:cs="Calibri"/>
                <w:b/>
                <w:bCs/>
                <w:color w:val="FFFFFF"/>
                <w:sz w:val="20"/>
                <w:szCs w:val="20"/>
              </w:rPr>
            </w:pPr>
            <w:r>
              <w:rPr>
                <w:rFonts w:ascii="Calibri" w:hAnsi="Calibri" w:cs="Calibri"/>
                <w:b/>
                <w:bCs/>
                <w:color w:val="FFFFFF"/>
                <w:sz w:val="20"/>
                <w:szCs w:val="20"/>
              </w:rPr>
              <w:t>2010</w:t>
            </w:r>
          </w:p>
        </w:tc>
        <w:tc>
          <w:tcPr>
            <w:tcW w:w="1020" w:type="dxa"/>
            <w:tcBorders>
              <w:top w:val="single" w:sz="4" w:space="0" w:color="000000"/>
              <w:left w:val="nil"/>
              <w:bottom w:val="single" w:sz="4" w:space="0" w:color="000000"/>
              <w:right w:val="single" w:sz="4" w:space="0" w:color="000000"/>
            </w:tcBorders>
            <w:shd w:val="clear" w:color="000000" w:fill="53265C"/>
            <w:vAlign w:val="bottom"/>
            <w:hideMark/>
          </w:tcPr>
          <w:p w14:paraId="78441BF9" w14:textId="77777777" w:rsidR="0083090A" w:rsidRDefault="0083090A">
            <w:pPr>
              <w:jc w:val="center"/>
              <w:rPr>
                <w:rFonts w:ascii="Calibri" w:hAnsi="Calibri" w:cs="Calibri"/>
                <w:b/>
                <w:bCs/>
                <w:color w:val="FFFFFF"/>
                <w:sz w:val="20"/>
                <w:szCs w:val="20"/>
              </w:rPr>
            </w:pPr>
            <w:r>
              <w:rPr>
                <w:rFonts w:ascii="Calibri" w:hAnsi="Calibri" w:cs="Calibri"/>
                <w:b/>
                <w:bCs/>
                <w:color w:val="FFFFFF"/>
                <w:sz w:val="20"/>
                <w:szCs w:val="20"/>
              </w:rPr>
              <w:t>2011</w:t>
            </w:r>
          </w:p>
        </w:tc>
        <w:tc>
          <w:tcPr>
            <w:tcW w:w="1020" w:type="dxa"/>
            <w:tcBorders>
              <w:top w:val="single" w:sz="4" w:space="0" w:color="000000"/>
              <w:left w:val="nil"/>
              <w:bottom w:val="single" w:sz="4" w:space="0" w:color="000000"/>
              <w:right w:val="single" w:sz="4" w:space="0" w:color="000000"/>
            </w:tcBorders>
            <w:shd w:val="clear" w:color="000000" w:fill="53265C"/>
            <w:vAlign w:val="bottom"/>
            <w:hideMark/>
          </w:tcPr>
          <w:p w14:paraId="67F22521" w14:textId="77777777" w:rsidR="0083090A" w:rsidRDefault="0083090A">
            <w:pPr>
              <w:jc w:val="center"/>
              <w:rPr>
                <w:rFonts w:ascii="Calibri" w:hAnsi="Calibri" w:cs="Calibri"/>
                <w:b/>
                <w:bCs/>
                <w:color w:val="FFFFFF"/>
                <w:sz w:val="20"/>
                <w:szCs w:val="20"/>
              </w:rPr>
            </w:pPr>
            <w:r>
              <w:rPr>
                <w:rFonts w:ascii="Calibri" w:hAnsi="Calibri" w:cs="Calibri"/>
                <w:b/>
                <w:bCs/>
                <w:color w:val="FFFFFF"/>
                <w:sz w:val="20"/>
                <w:szCs w:val="20"/>
              </w:rPr>
              <w:t>2012</w:t>
            </w:r>
          </w:p>
        </w:tc>
      </w:tr>
      <w:tr w:rsidR="0083090A" w:rsidRPr="0083090A" w14:paraId="4AAA7505" w14:textId="77777777" w:rsidTr="0083090A">
        <w:trPr>
          <w:trHeight w:val="300"/>
        </w:trPr>
        <w:tc>
          <w:tcPr>
            <w:tcW w:w="13260" w:type="dxa"/>
            <w:gridSpan w:val="8"/>
            <w:tcBorders>
              <w:top w:val="single" w:sz="4" w:space="0" w:color="000000"/>
              <w:left w:val="single" w:sz="4" w:space="0" w:color="auto"/>
              <w:bottom w:val="single" w:sz="4" w:space="0" w:color="000000"/>
              <w:right w:val="single" w:sz="4" w:space="0" w:color="000000"/>
            </w:tcBorders>
            <w:shd w:val="clear" w:color="000000" w:fill="E4DFEC"/>
            <w:noWrap/>
            <w:vAlign w:val="center"/>
            <w:hideMark/>
          </w:tcPr>
          <w:p w14:paraId="4C25368C" w14:textId="77777777" w:rsidR="0083090A" w:rsidRPr="0083090A" w:rsidRDefault="0083090A" w:rsidP="0083090A">
            <w:pPr>
              <w:spacing w:after="0" w:line="240" w:lineRule="auto"/>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Table A Institutions</w:t>
            </w:r>
          </w:p>
        </w:tc>
      </w:tr>
      <w:tr w:rsidR="0083090A" w:rsidRPr="0083090A" w14:paraId="014DB106"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08582AB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New South Wales</w:t>
            </w:r>
          </w:p>
        </w:tc>
        <w:tc>
          <w:tcPr>
            <w:tcW w:w="4500" w:type="dxa"/>
            <w:tcBorders>
              <w:top w:val="nil"/>
              <w:left w:val="nil"/>
              <w:bottom w:val="single" w:sz="4" w:space="0" w:color="000000"/>
              <w:right w:val="single" w:sz="4" w:space="0" w:color="000000"/>
            </w:tcBorders>
            <w:shd w:val="clear" w:color="auto" w:fill="auto"/>
            <w:hideMark/>
          </w:tcPr>
          <w:p w14:paraId="396A950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Charles Sturt University</w:t>
            </w:r>
          </w:p>
        </w:tc>
        <w:tc>
          <w:tcPr>
            <w:tcW w:w="1020" w:type="dxa"/>
            <w:tcBorders>
              <w:top w:val="nil"/>
              <w:left w:val="nil"/>
              <w:bottom w:val="single" w:sz="4" w:space="0" w:color="000000"/>
              <w:right w:val="single" w:sz="4" w:space="0" w:color="000000"/>
            </w:tcBorders>
            <w:shd w:val="clear" w:color="auto" w:fill="auto"/>
            <w:vAlign w:val="bottom"/>
            <w:hideMark/>
          </w:tcPr>
          <w:p w14:paraId="48E4076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26.3</w:t>
            </w:r>
          </w:p>
        </w:tc>
        <w:tc>
          <w:tcPr>
            <w:tcW w:w="1020" w:type="dxa"/>
            <w:tcBorders>
              <w:top w:val="nil"/>
              <w:left w:val="nil"/>
              <w:bottom w:val="single" w:sz="4" w:space="0" w:color="000000"/>
              <w:right w:val="single" w:sz="4" w:space="0" w:color="000000"/>
            </w:tcBorders>
            <w:shd w:val="clear" w:color="auto" w:fill="auto"/>
            <w:vAlign w:val="bottom"/>
            <w:hideMark/>
          </w:tcPr>
          <w:p w14:paraId="6EFC0C4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21.6</w:t>
            </w:r>
          </w:p>
        </w:tc>
        <w:tc>
          <w:tcPr>
            <w:tcW w:w="1020" w:type="dxa"/>
            <w:tcBorders>
              <w:top w:val="nil"/>
              <w:left w:val="nil"/>
              <w:bottom w:val="single" w:sz="4" w:space="0" w:color="000000"/>
              <w:right w:val="single" w:sz="4" w:space="0" w:color="000000"/>
            </w:tcBorders>
            <w:shd w:val="clear" w:color="auto" w:fill="auto"/>
            <w:vAlign w:val="bottom"/>
            <w:hideMark/>
          </w:tcPr>
          <w:p w14:paraId="566FB2D1" w14:textId="076FC0EA"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62BF09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21.2</w:t>
            </w:r>
          </w:p>
        </w:tc>
        <w:tc>
          <w:tcPr>
            <w:tcW w:w="1020" w:type="dxa"/>
            <w:tcBorders>
              <w:top w:val="nil"/>
              <w:left w:val="nil"/>
              <w:bottom w:val="single" w:sz="4" w:space="0" w:color="000000"/>
              <w:right w:val="single" w:sz="4" w:space="0" w:color="000000"/>
            </w:tcBorders>
            <w:shd w:val="clear" w:color="auto" w:fill="auto"/>
            <w:vAlign w:val="bottom"/>
            <w:hideMark/>
          </w:tcPr>
          <w:p w14:paraId="2EB9A394" w14:textId="4E85D06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22C52CA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34.1</w:t>
            </w:r>
          </w:p>
        </w:tc>
      </w:tr>
      <w:tr w:rsidR="0083090A" w:rsidRPr="0083090A" w14:paraId="074C514E"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C8CDDD1"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63265BF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Macquarie University</w:t>
            </w:r>
          </w:p>
        </w:tc>
        <w:tc>
          <w:tcPr>
            <w:tcW w:w="1020" w:type="dxa"/>
            <w:tcBorders>
              <w:top w:val="nil"/>
              <w:left w:val="nil"/>
              <w:bottom w:val="single" w:sz="4" w:space="0" w:color="000000"/>
              <w:right w:val="single" w:sz="4" w:space="0" w:color="000000"/>
            </w:tcBorders>
            <w:shd w:val="clear" w:color="auto" w:fill="auto"/>
            <w:vAlign w:val="bottom"/>
            <w:hideMark/>
          </w:tcPr>
          <w:p w14:paraId="51A2EB2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44.3</w:t>
            </w:r>
          </w:p>
        </w:tc>
        <w:tc>
          <w:tcPr>
            <w:tcW w:w="1020" w:type="dxa"/>
            <w:tcBorders>
              <w:top w:val="nil"/>
              <w:left w:val="nil"/>
              <w:bottom w:val="single" w:sz="4" w:space="0" w:color="000000"/>
              <w:right w:val="single" w:sz="4" w:space="0" w:color="000000"/>
            </w:tcBorders>
            <w:shd w:val="clear" w:color="auto" w:fill="auto"/>
            <w:vAlign w:val="bottom"/>
            <w:hideMark/>
          </w:tcPr>
          <w:p w14:paraId="7225412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44.8</w:t>
            </w:r>
          </w:p>
        </w:tc>
        <w:tc>
          <w:tcPr>
            <w:tcW w:w="1020" w:type="dxa"/>
            <w:tcBorders>
              <w:top w:val="nil"/>
              <w:left w:val="nil"/>
              <w:bottom w:val="single" w:sz="4" w:space="0" w:color="000000"/>
              <w:right w:val="single" w:sz="4" w:space="0" w:color="000000"/>
            </w:tcBorders>
            <w:shd w:val="clear" w:color="auto" w:fill="auto"/>
            <w:vAlign w:val="bottom"/>
            <w:hideMark/>
          </w:tcPr>
          <w:p w14:paraId="1A40DE78" w14:textId="2B8A6712"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45A353B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46.3</w:t>
            </w:r>
          </w:p>
        </w:tc>
        <w:tc>
          <w:tcPr>
            <w:tcW w:w="1020" w:type="dxa"/>
            <w:tcBorders>
              <w:top w:val="nil"/>
              <w:left w:val="nil"/>
              <w:bottom w:val="single" w:sz="4" w:space="0" w:color="000000"/>
              <w:right w:val="single" w:sz="4" w:space="0" w:color="000000"/>
            </w:tcBorders>
            <w:shd w:val="clear" w:color="auto" w:fill="auto"/>
            <w:vAlign w:val="bottom"/>
            <w:hideMark/>
          </w:tcPr>
          <w:p w14:paraId="25CFA78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53.2</w:t>
            </w:r>
          </w:p>
        </w:tc>
        <w:tc>
          <w:tcPr>
            <w:tcW w:w="1020" w:type="dxa"/>
            <w:tcBorders>
              <w:top w:val="nil"/>
              <w:left w:val="nil"/>
              <w:bottom w:val="single" w:sz="4" w:space="0" w:color="000000"/>
              <w:right w:val="single" w:sz="4" w:space="0" w:color="000000"/>
            </w:tcBorders>
            <w:shd w:val="clear" w:color="auto" w:fill="auto"/>
            <w:vAlign w:val="bottom"/>
            <w:hideMark/>
          </w:tcPr>
          <w:p w14:paraId="2A5B2FFA" w14:textId="0F3A31F9"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53</w:t>
            </w:r>
            <w:r w:rsidR="00073484">
              <w:rPr>
                <w:rFonts w:ascii="Calibri" w:eastAsia="Times New Roman" w:hAnsi="Calibri" w:cs="Calibri"/>
                <w:color w:val="000000"/>
                <w:sz w:val="20"/>
                <w:szCs w:val="20"/>
                <w:lang w:eastAsia="en-AU"/>
              </w:rPr>
              <w:t>.0</w:t>
            </w:r>
          </w:p>
        </w:tc>
      </w:tr>
      <w:tr w:rsidR="0083090A" w:rsidRPr="0083090A" w14:paraId="703FA5B8"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5D7DBC1"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15163A5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Southern Cross University</w:t>
            </w:r>
          </w:p>
        </w:tc>
        <w:tc>
          <w:tcPr>
            <w:tcW w:w="1020" w:type="dxa"/>
            <w:tcBorders>
              <w:top w:val="nil"/>
              <w:left w:val="nil"/>
              <w:bottom w:val="single" w:sz="4" w:space="0" w:color="000000"/>
              <w:right w:val="single" w:sz="4" w:space="0" w:color="000000"/>
            </w:tcBorders>
            <w:shd w:val="clear" w:color="auto" w:fill="auto"/>
            <w:vAlign w:val="bottom"/>
            <w:hideMark/>
          </w:tcPr>
          <w:p w14:paraId="10C9743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18.9</w:t>
            </w:r>
          </w:p>
        </w:tc>
        <w:tc>
          <w:tcPr>
            <w:tcW w:w="1020" w:type="dxa"/>
            <w:tcBorders>
              <w:top w:val="nil"/>
              <w:left w:val="nil"/>
              <w:bottom w:val="single" w:sz="4" w:space="0" w:color="000000"/>
              <w:right w:val="single" w:sz="4" w:space="0" w:color="000000"/>
            </w:tcBorders>
            <w:shd w:val="clear" w:color="auto" w:fill="auto"/>
            <w:vAlign w:val="bottom"/>
            <w:hideMark/>
          </w:tcPr>
          <w:p w14:paraId="1B7C8D4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15.4</w:t>
            </w:r>
          </w:p>
        </w:tc>
        <w:tc>
          <w:tcPr>
            <w:tcW w:w="1020" w:type="dxa"/>
            <w:tcBorders>
              <w:top w:val="nil"/>
              <w:left w:val="nil"/>
              <w:bottom w:val="single" w:sz="4" w:space="0" w:color="000000"/>
              <w:right w:val="single" w:sz="4" w:space="0" w:color="000000"/>
            </w:tcBorders>
            <w:shd w:val="clear" w:color="auto" w:fill="auto"/>
            <w:vAlign w:val="bottom"/>
            <w:hideMark/>
          </w:tcPr>
          <w:p w14:paraId="14444C6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20.2</w:t>
            </w:r>
          </w:p>
        </w:tc>
        <w:tc>
          <w:tcPr>
            <w:tcW w:w="1020" w:type="dxa"/>
            <w:tcBorders>
              <w:top w:val="nil"/>
              <w:left w:val="nil"/>
              <w:bottom w:val="single" w:sz="4" w:space="0" w:color="000000"/>
              <w:right w:val="single" w:sz="4" w:space="0" w:color="000000"/>
            </w:tcBorders>
            <w:shd w:val="clear" w:color="auto" w:fill="auto"/>
            <w:vAlign w:val="bottom"/>
            <w:hideMark/>
          </w:tcPr>
          <w:p w14:paraId="1B332DE9" w14:textId="319E4CF6"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575031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31.7</w:t>
            </w:r>
          </w:p>
        </w:tc>
        <w:tc>
          <w:tcPr>
            <w:tcW w:w="1020" w:type="dxa"/>
            <w:tcBorders>
              <w:top w:val="nil"/>
              <w:left w:val="nil"/>
              <w:bottom w:val="single" w:sz="4" w:space="0" w:color="000000"/>
              <w:right w:val="single" w:sz="4" w:space="0" w:color="000000"/>
            </w:tcBorders>
            <w:shd w:val="clear" w:color="auto" w:fill="auto"/>
            <w:vAlign w:val="bottom"/>
            <w:hideMark/>
          </w:tcPr>
          <w:p w14:paraId="45051D3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28.2</w:t>
            </w:r>
          </w:p>
        </w:tc>
      </w:tr>
      <w:tr w:rsidR="0083090A" w:rsidRPr="0083090A" w14:paraId="3050D199"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4C567A6"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426230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New England</w:t>
            </w:r>
          </w:p>
        </w:tc>
        <w:tc>
          <w:tcPr>
            <w:tcW w:w="1020" w:type="dxa"/>
            <w:tcBorders>
              <w:top w:val="nil"/>
              <w:left w:val="nil"/>
              <w:bottom w:val="single" w:sz="4" w:space="0" w:color="000000"/>
              <w:right w:val="single" w:sz="4" w:space="0" w:color="000000"/>
            </w:tcBorders>
            <w:shd w:val="clear" w:color="auto" w:fill="auto"/>
            <w:vAlign w:val="bottom"/>
            <w:hideMark/>
          </w:tcPr>
          <w:p w14:paraId="361B51B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31.8</w:t>
            </w:r>
          </w:p>
        </w:tc>
        <w:tc>
          <w:tcPr>
            <w:tcW w:w="1020" w:type="dxa"/>
            <w:tcBorders>
              <w:top w:val="nil"/>
              <w:left w:val="nil"/>
              <w:bottom w:val="single" w:sz="4" w:space="0" w:color="000000"/>
              <w:right w:val="single" w:sz="4" w:space="0" w:color="000000"/>
            </w:tcBorders>
            <w:shd w:val="clear" w:color="auto" w:fill="auto"/>
            <w:vAlign w:val="bottom"/>
            <w:hideMark/>
          </w:tcPr>
          <w:p w14:paraId="511B72F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43.5</w:t>
            </w:r>
          </w:p>
        </w:tc>
        <w:tc>
          <w:tcPr>
            <w:tcW w:w="1020" w:type="dxa"/>
            <w:tcBorders>
              <w:top w:val="nil"/>
              <w:left w:val="nil"/>
              <w:bottom w:val="single" w:sz="4" w:space="0" w:color="000000"/>
              <w:right w:val="single" w:sz="4" w:space="0" w:color="000000"/>
            </w:tcBorders>
            <w:shd w:val="clear" w:color="auto" w:fill="auto"/>
            <w:vAlign w:val="bottom"/>
            <w:hideMark/>
          </w:tcPr>
          <w:p w14:paraId="251717A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35.2</w:t>
            </w:r>
          </w:p>
        </w:tc>
        <w:tc>
          <w:tcPr>
            <w:tcW w:w="1020" w:type="dxa"/>
            <w:tcBorders>
              <w:top w:val="nil"/>
              <w:left w:val="nil"/>
              <w:bottom w:val="single" w:sz="4" w:space="0" w:color="000000"/>
              <w:right w:val="single" w:sz="4" w:space="0" w:color="000000"/>
            </w:tcBorders>
            <w:shd w:val="clear" w:color="auto" w:fill="auto"/>
            <w:vAlign w:val="bottom"/>
            <w:hideMark/>
          </w:tcPr>
          <w:p w14:paraId="01F2F694" w14:textId="63B9744C"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60EA32E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34.2</w:t>
            </w:r>
          </w:p>
        </w:tc>
        <w:tc>
          <w:tcPr>
            <w:tcW w:w="1020" w:type="dxa"/>
            <w:tcBorders>
              <w:top w:val="nil"/>
              <w:left w:val="nil"/>
              <w:bottom w:val="single" w:sz="4" w:space="0" w:color="000000"/>
              <w:right w:val="single" w:sz="4" w:space="0" w:color="000000"/>
            </w:tcBorders>
            <w:shd w:val="clear" w:color="auto" w:fill="auto"/>
            <w:vAlign w:val="bottom"/>
            <w:hideMark/>
          </w:tcPr>
          <w:p w14:paraId="13AEB48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43.6</w:t>
            </w:r>
          </w:p>
        </w:tc>
      </w:tr>
      <w:tr w:rsidR="0083090A" w:rsidRPr="0083090A" w14:paraId="12F73DFE"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785AEA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4E8A0EDD"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Newcastle</w:t>
            </w:r>
          </w:p>
        </w:tc>
        <w:tc>
          <w:tcPr>
            <w:tcW w:w="1020" w:type="dxa"/>
            <w:tcBorders>
              <w:top w:val="nil"/>
              <w:left w:val="nil"/>
              <w:bottom w:val="single" w:sz="4" w:space="0" w:color="000000"/>
              <w:right w:val="single" w:sz="4" w:space="0" w:color="000000"/>
            </w:tcBorders>
            <w:shd w:val="clear" w:color="auto" w:fill="auto"/>
            <w:vAlign w:val="bottom"/>
            <w:hideMark/>
          </w:tcPr>
          <w:p w14:paraId="2169181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30.3</w:t>
            </w:r>
          </w:p>
        </w:tc>
        <w:tc>
          <w:tcPr>
            <w:tcW w:w="1020" w:type="dxa"/>
            <w:tcBorders>
              <w:top w:val="nil"/>
              <w:left w:val="nil"/>
              <w:bottom w:val="single" w:sz="4" w:space="0" w:color="000000"/>
              <w:right w:val="single" w:sz="4" w:space="0" w:color="000000"/>
            </w:tcBorders>
            <w:shd w:val="clear" w:color="auto" w:fill="auto"/>
            <w:vAlign w:val="bottom"/>
            <w:hideMark/>
          </w:tcPr>
          <w:p w14:paraId="57CE021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37.1</w:t>
            </w:r>
          </w:p>
        </w:tc>
        <w:tc>
          <w:tcPr>
            <w:tcW w:w="1020" w:type="dxa"/>
            <w:tcBorders>
              <w:top w:val="nil"/>
              <w:left w:val="nil"/>
              <w:bottom w:val="single" w:sz="4" w:space="0" w:color="000000"/>
              <w:right w:val="single" w:sz="4" w:space="0" w:color="000000"/>
            </w:tcBorders>
            <w:shd w:val="clear" w:color="auto" w:fill="auto"/>
            <w:vAlign w:val="bottom"/>
            <w:hideMark/>
          </w:tcPr>
          <w:p w14:paraId="15334776" w14:textId="18762FAD"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6B492D3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44.4</w:t>
            </w:r>
          </w:p>
        </w:tc>
        <w:tc>
          <w:tcPr>
            <w:tcW w:w="1020" w:type="dxa"/>
            <w:tcBorders>
              <w:top w:val="nil"/>
              <w:left w:val="nil"/>
              <w:bottom w:val="single" w:sz="4" w:space="0" w:color="000000"/>
              <w:right w:val="single" w:sz="4" w:space="0" w:color="000000"/>
            </w:tcBorders>
            <w:shd w:val="clear" w:color="auto" w:fill="auto"/>
            <w:vAlign w:val="bottom"/>
            <w:hideMark/>
          </w:tcPr>
          <w:p w14:paraId="71579AE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48.5</w:t>
            </w:r>
          </w:p>
        </w:tc>
        <w:tc>
          <w:tcPr>
            <w:tcW w:w="1020" w:type="dxa"/>
            <w:tcBorders>
              <w:top w:val="nil"/>
              <w:left w:val="nil"/>
              <w:bottom w:val="single" w:sz="4" w:space="0" w:color="000000"/>
              <w:right w:val="single" w:sz="4" w:space="0" w:color="000000"/>
            </w:tcBorders>
            <w:shd w:val="clear" w:color="auto" w:fill="auto"/>
            <w:vAlign w:val="bottom"/>
            <w:hideMark/>
          </w:tcPr>
          <w:p w14:paraId="48DE4B3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43.4</w:t>
            </w:r>
          </w:p>
        </w:tc>
      </w:tr>
      <w:tr w:rsidR="0083090A" w:rsidRPr="0083090A" w14:paraId="080E63C9"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211ECAD"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74B1738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Sydney</w:t>
            </w:r>
          </w:p>
        </w:tc>
        <w:tc>
          <w:tcPr>
            <w:tcW w:w="1020" w:type="dxa"/>
            <w:tcBorders>
              <w:top w:val="nil"/>
              <w:left w:val="nil"/>
              <w:bottom w:val="single" w:sz="4" w:space="0" w:color="000000"/>
              <w:right w:val="single" w:sz="4" w:space="0" w:color="000000"/>
            </w:tcBorders>
            <w:shd w:val="clear" w:color="auto" w:fill="auto"/>
            <w:vAlign w:val="bottom"/>
            <w:hideMark/>
          </w:tcPr>
          <w:p w14:paraId="56AAC5B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61.7</w:t>
            </w:r>
          </w:p>
        </w:tc>
        <w:tc>
          <w:tcPr>
            <w:tcW w:w="1020" w:type="dxa"/>
            <w:tcBorders>
              <w:top w:val="nil"/>
              <w:left w:val="nil"/>
              <w:bottom w:val="single" w:sz="4" w:space="0" w:color="000000"/>
              <w:right w:val="single" w:sz="4" w:space="0" w:color="000000"/>
            </w:tcBorders>
            <w:shd w:val="clear" w:color="auto" w:fill="auto"/>
            <w:vAlign w:val="bottom"/>
            <w:hideMark/>
          </w:tcPr>
          <w:p w14:paraId="70708B2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64.7</w:t>
            </w:r>
          </w:p>
        </w:tc>
        <w:tc>
          <w:tcPr>
            <w:tcW w:w="1020" w:type="dxa"/>
            <w:tcBorders>
              <w:top w:val="nil"/>
              <w:left w:val="nil"/>
              <w:bottom w:val="single" w:sz="4" w:space="0" w:color="000000"/>
              <w:right w:val="single" w:sz="4" w:space="0" w:color="000000"/>
            </w:tcBorders>
            <w:shd w:val="clear" w:color="auto" w:fill="auto"/>
            <w:vAlign w:val="bottom"/>
            <w:hideMark/>
          </w:tcPr>
          <w:p w14:paraId="2897001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61.5</w:t>
            </w:r>
          </w:p>
        </w:tc>
        <w:tc>
          <w:tcPr>
            <w:tcW w:w="1020" w:type="dxa"/>
            <w:tcBorders>
              <w:top w:val="nil"/>
              <w:left w:val="nil"/>
              <w:bottom w:val="single" w:sz="4" w:space="0" w:color="000000"/>
              <w:right w:val="single" w:sz="4" w:space="0" w:color="000000"/>
            </w:tcBorders>
            <w:shd w:val="clear" w:color="auto" w:fill="auto"/>
            <w:vAlign w:val="bottom"/>
            <w:hideMark/>
          </w:tcPr>
          <w:p w14:paraId="43EAE00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62.1</w:t>
            </w:r>
          </w:p>
        </w:tc>
        <w:tc>
          <w:tcPr>
            <w:tcW w:w="1020" w:type="dxa"/>
            <w:tcBorders>
              <w:top w:val="nil"/>
              <w:left w:val="nil"/>
              <w:bottom w:val="single" w:sz="4" w:space="0" w:color="000000"/>
              <w:right w:val="single" w:sz="4" w:space="0" w:color="000000"/>
            </w:tcBorders>
            <w:shd w:val="clear" w:color="auto" w:fill="auto"/>
            <w:vAlign w:val="bottom"/>
            <w:hideMark/>
          </w:tcPr>
          <w:p w14:paraId="24A0269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61.9</w:t>
            </w:r>
          </w:p>
        </w:tc>
        <w:tc>
          <w:tcPr>
            <w:tcW w:w="1020" w:type="dxa"/>
            <w:tcBorders>
              <w:top w:val="nil"/>
              <w:left w:val="nil"/>
              <w:bottom w:val="single" w:sz="4" w:space="0" w:color="000000"/>
              <w:right w:val="single" w:sz="4" w:space="0" w:color="000000"/>
            </w:tcBorders>
            <w:shd w:val="clear" w:color="auto" w:fill="auto"/>
            <w:vAlign w:val="bottom"/>
            <w:hideMark/>
          </w:tcPr>
          <w:p w14:paraId="2EF50004" w14:textId="0BB2B0B1"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59</w:t>
            </w:r>
            <w:r w:rsidR="00073484">
              <w:rPr>
                <w:rFonts w:ascii="Calibri" w:eastAsia="Times New Roman" w:hAnsi="Calibri" w:cs="Calibri"/>
                <w:color w:val="000000"/>
                <w:sz w:val="20"/>
                <w:szCs w:val="20"/>
                <w:lang w:eastAsia="en-AU"/>
              </w:rPr>
              <w:t>.0</w:t>
            </w:r>
          </w:p>
        </w:tc>
      </w:tr>
      <w:tr w:rsidR="0083090A" w:rsidRPr="0083090A" w14:paraId="525FD1E3"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B16D0B1"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2550D26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New South Wales</w:t>
            </w:r>
          </w:p>
        </w:tc>
        <w:tc>
          <w:tcPr>
            <w:tcW w:w="1020" w:type="dxa"/>
            <w:tcBorders>
              <w:top w:val="nil"/>
              <w:left w:val="nil"/>
              <w:bottom w:val="single" w:sz="4" w:space="0" w:color="000000"/>
              <w:right w:val="single" w:sz="4" w:space="0" w:color="000000"/>
            </w:tcBorders>
            <w:shd w:val="clear" w:color="auto" w:fill="auto"/>
            <w:vAlign w:val="bottom"/>
            <w:hideMark/>
          </w:tcPr>
          <w:p w14:paraId="28A43A1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60.8</w:t>
            </w:r>
          </w:p>
        </w:tc>
        <w:tc>
          <w:tcPr>
            <w:tcW w:w="1020" w:type="dxa"/>
            <w:tcBorders>
              <w:top w:val="nil"/>
              <w:left w:val="nil"/>
              <w:bottom w:val="single" w:sz="4" w:space="0" w:color="000000"/>
              <w:right w:val="single" w:sz="4" w:space="0" w:color="000000"/>
            </w:tcBorders>
            <w:shd w:val="clear" w:color="auto" w:fill="auto"/>
            <w:vAlign w:val="bottom"/>
            <w:hideMark/>
          </w:tcPr>
          <w:p w14:paraId="3F55768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61.6</w:t>
            </w:r>
          </w:p>
        </w:tc>
        <w:tc>
          <w:tcPr>
            <w:tcW w:w="1020" w:type="dxa"/>
            <w:tcBorders>
              <w:top w:val="nil"/>
              <w:left w:val="nil"/>
              <w:bottom w:val="single" w:sz="4" w:space="0" w:color="000000"/>
              <w:right w:val="single" w:sz="4" w:space="0" w:color="000000"/>
            </w:tcBorders>
            <w:shd w:val="clear" w:color="auto" w:fill="auto"/>
            <w:vAlign w:val="bottom"/>
            <w:hideMark/>
          </w:tcPr>
          <w:p w14:paraId="4CB1ABCE" w14:textId="225F1EA9"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62</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5718DA9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62.2</w:t>
            </w:r>
          </w:p>
        </w:tc>
        <w:tc>
          <w:tcPr>
            <w:tcW w:w="1020" w:type="dxa"/>
            <w:tcBorders>
              <w:top w:val="nil"/>
              <w:left w:val="nil"/>
              <w:bottom w:val="single" w:sz="4" w:space="0" w:color="000000"/>
              <w:right w:val="single" w:sz="4" w:space="0" w:color="000000"/>
            </w:tcBorders>
            <w:shd w:val="clear" w:color="auto" w:fill="auto"/>
            <w:vAlign w:val="bottom"/>
            <w:hideMark/>
          </w:tcPr>
          <w:p w14:paraId="6F86F479" w14:textId="1004DE90"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62</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275DBE7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56.5</w:t>
            </w:r>
          </w:p>
        </w:tc>
      </w:tr>
      <w:tr w:rsidR="0083090A" w:rsidRPr="0083090A" w14:paraId="36E1AD05"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103CD54"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49E8DD84"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Technology Sydney</w:t>
            </w:r>
          </w:p>
        </w:tc>
        <w:tc>
          <w:tcPr>
            <w:tcW w:w="1020" w:type="dxa"/>
            <w:tcBorders>
              <w:top w:val="nil"/>
              <w:left w:val="nil"/>
              <w:bottom w:val="single" w:sz="4" w:space="0" w:color="000000"/>
              <w:right w:val="single" w:sz="4" w:space="0" w:color="000000"/>
            </w:tcBorders>
            <w:shd w:val="clear" w:color="auto" w:fill="auto"/>
            <w:vAlign w:val="bottom"/>
            <w:hideMark/>
          </w:tcPr>
          <w:p w14:paraId="0586EE2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36.8</w:t>
            </w:r>
          </w:p>
        </w:tc>
        <w:tc>
          <w:tcPr>
            <w:tcW w:w="1020" w:type="dxa"/>
            <w:tcBorders>
              <w:top w:val="nil"/>
              <w:left w:val="nil"/>
              <w:bottom w:val="single" w:sz="4" w:space="0" w:color="000000"/>
              <w:right w:val="single" w:sz="4" w:space="0" w:color="000000"/>
            </w:tcBorders>
            <w:shd w:val="clear" w:color="auto" w:fill="auto"/>
            <w:vAlign w:val="bottom"/>
            <w:hideMark/>
          </w:tcPr>
          <w:p w14:paraId="246B999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41.3</w:t>
            </w:r>
          </w:p>
        </w:tc>
        <w:tc>
          <w:tcPr>
            <w:tcW w:w="1020" w:type="dxa"/>
            <w:tcBorders>
              <w:top w:val="nil"/>
              <w:left w:val="nil"/>
              <w:bottom w:val="single" w:sz="4" w:space="0" w:color="000000"/>
              <w:right w:val="single" w:sz="4" w:space="0" w:color="000000"/>
            </w:tcBorders>
            <w:shd w:val="clear" w:color="auto" w:fill="auto"/>
            <w:vAlign w:val="bottom"/>
            <w:hideMark/>
          </w:tcPr>
          <w:p w14:paraId="4EF0625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38.2</w:t>
            </w:r>
          </w:p>
        </w:tc>
        <w:tc>
          <w:tcPr>
            <w:tcW w:w="1020" w:type="dxa"/>
            <w:tcBorders>
              <w:top w:val="nil"/>
              <w:left w:val="nil"/>
              <w:bottom w:val="single" w:sz="4" w:space="0" w:color="000000"/>
              <w:right w:val="single" w:sz="4" w:space="0" w:color="000000"/>
            </w:tcBorders>
            <w:shd w:val="clear" w:color="auto" w:fill="auto"/>
            <w:vAlign w:val="bottom"/>
            <w:hideMark/>
          </w:tcPr>
          <w:p w14:paraId="76F982B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41.5</w:t>
            </w:r>
          </w:p>
        </w:tc>
        <w:tc>
          <w:tcPr>
            <w:tcW w:w="1020" w:type="dxa"/>
            <w:tcBorders>
              <w:top w:val="nil"/>
              <w:left w:val="nil"/>
              <w:bottom w:val="single" w:sz="4" w:space="0" w:color="000000"/>
              <w:right w:val="single" w:sz="4" w:space="0" w:color="000000"/>
            </w:tcBorders>
            <w:shd w:val="clear" w:color="auto" w:fill="auto"/>
            <w:vAlign w:val="bottom"/>
            <w:hideMark/>
          </w:tcPr>
          <w:p w14:paraId="5D17870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41.1</w:t>
            </w:r>
          </w:p>
        </w:tc>
        <w:tc>
          <w:tcPr>
            <w:tcW w:w="1020" w:type="dxa"/>
            <w:tcBorders>
              <w:top w:val="nil"/>
              <w:left w:val="nil"/>
              <w:bottom w:val="single" w:sz="4" w:space="0" w:color="000000"/>
              <w:right w:val="single" w:sz="4" w:space="0" w:color="000000"/>
            </w:tcBorders>
            <w:shd w:val="clear" w:color="auto" w:fill="auto"/>
            <w:vAlign w:val="bottom"/>
            <w:hideMark/>
          </w:tcPr>
          <w:p w14:paraId="6AA429B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43.6</w:t>
            </w:r>
          </w:p>
        </w:tc>
      </w:tr>
      <w:tr w:rsidR="0083090A" w:rsidRPr="0083090A" w14:paraId="3F06C6A7"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0AB77A9A"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BE71AFF"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Wollongong</w:t>
            </w:r>
          </w:p>
        </w:tc>
        <w:tc>
          <w:tcPr>
            <w:tcW w:w="1020" w:type="dxa"/>
            <w:tcBorders>
              <w:top w:val="nil"/>
              <w:left w:val="nil"/>
              <w:bottom w:val="single" w:sz="4" w:space="0" w:color="000000"/>
              <w:right w:val="single" w:sz="4" w:space="0" w:color="000000"/>
            </w:tcBorders>
            <w:shd w:val="clear" w:color="auto" w:fill="auto"/>
            <w:vAlign w:val="bottom"/>
            <w:hideMark/>
          </w:tcPr>
          <w:p w14:paraId="2C03733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35.6</w:t>
            </w:r>
          </w:p>
        </w:tc>
        <w:tc>
          <w:tcPr>
            <w:tcW w:w="1020" w:type="dxa"/>
            <w:tcBorders>
              <w:top w:val="nil"/>
              <w:left w:val="nil"/>
              <w:bottom w:val="single" w:sz="4" w:space="0" w:color="000000"/>
              <w:right w:val="single" w:sz="4" w:space="0" w:color="000000"/>
            </w:tcBorders>
            <w:shd w:val="clear" w:color="auto" w:fill="auto"/>
            <w:vAlign w:val="bottom"/>
            <w:hideMark/>
          </w:tcPr>
          <w:p w14:paraId="1B66EE6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40.4</w:t>
            </w:r>
          </w:p>
        </w:tc>
        <w:tc>
          <w:tcPr>
            <w:tcW w:w="1020" w:type="dxa"/>
            <w:tcBorders>
              <w:top w:val="nil"/>
              <w:left w:val="nil"/>
              <w:bottom w:val="single" w:sz="4" w:space="0" w:color="000000"/>
              <w:right w:val="single" w:sz="4" w:space="0" w:color="000000"/>
            </w:tcBorders>
            <w:shd w:val="clear" w:color="auto" w:fill="auto"/>
            <w:vAlign w:val="bottom"/>
            <w:hideMark/>
          </w:tcPr>
          <w:p w14:paraId="56D3AEF7" w14:textId="7F806FF3"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1EC2E9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41.1</w:t>
            </w:r>
          </w:p>
        </w:tc>
        <w:tc>
          <w:tcPr>
            <w:tcW w:w="1020" w:type="dxa"/>
            <w:tcBorders>
              <w:top w:val="nil"/>
              <w:left w:val="nil"/>
              <w:bottom w:val="single" w:sz="4" w:space="0" w:color="000000"/>
              <w:right w:val="single" w:sz="4" w:space="0" w:color="000000"/>
            </w:tcBorders>
            <w:shd w:val="clear" w:color="auto" w:fill="auto"/>
            <w:vAlign w:val="bottom"/>
            <w:hideMark/>
          </w:tcPr>
          <w:p w14:paraId="2CC54B0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37.1</w:t>
            </w:r>
          </w:p>
        </w:tc>
        <w:tc>
          <w:tcPr>
            <w:tcW w:w="1020" w:type="dxa"/>
            <w:tcBorders>
              <w:top w:val="nil"/>
              <w:left w:val="nil"/>
              <w:bottom w:val="single" w:sz="4" w:space="0" w:color="000000"/>
              <w:right w:val="single" w:sz="4" w:space="0" w:color="000000"/>
            </w:tcBorders>
            <w:shd w:val="clear" w:color="auto" w:fill="auto"/>
            <w:vAlign w:val="bottom"/>
            <w:hideMark/>
          </w:tcPr>
          <w:p w14:paraId="27DC070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47.1</w:t>
            </w:r>
          </w:p>
        </w:tc>
      </w:tr>
      <w:tr w:rsidR="0083090A" w:rsidRPr="0083090A" w14:paraId="3C03F2B1"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01FFBB1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4AB9A46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Western Sydney University</w:t>
            </w:r>
          </w:p>
        </w:tc>
        <w:tc>
          <w:tcPr>
            <w:tcW w:w="1020" w:type="dxa"/>
            <w:tcBorders>
              <w:top w:val="nil"/>
              <w:left w:val="nil"/>
              <w:bottom w:val="single" w:sz="4" w:space="0" w:color="000000"/>
              <w:right w:val="single" w:sz="4" w:space="0" w:color="000000"/>
            </w:tcBorders>
            <w:shd w:val="clear" w:color="auto" w:fill="auto"/>
            <w:vAlign w:val="bottom"/>
            <w:hideMark/>
          </w:tcPr>
          <w:p w14:paraId="4EE4894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50.6</w:t>
            </w:r>
          </w:p>
        </w:tc>
        <w:tc>
          <w:tcPr>
            <w:tcW w:w="1020" w:type="dxa"/>
            <w:tcBorders>
              <w:top w:val="nil"/>
              <w:left w:val="nil"/>
              <w:bottom w:val="single" w:sz="4" w:space="0" w:color="000000"/>
              <w:right w:val="single" w:sz="4" w:space="0" w:color="000000"/>
            </w:tcBorders>
            <w:shd w:val="clear" w:color="auto" w:fill="auto"/>
            <w:vAlign w:val="bottom"/>
            <w:hideMark/>
          </w:tcPr>
          <w:p w14:paraId="3072C6A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45.6</w:t>
            </w:r>
          </w:p>
        </w:tc>
        <w:tc>
          <w:tcPr>
            <w:tcW w:w="1020" w:type="dxa"/>
            <w:tcBorders>
              <w:top w:val="nil"/>
              <w:left w:val="nil"/>
              <w:bottom w:val="single" w:sz="4" w:space="0" w:color="000000"/>
              <w:right w:val="single" w:sz="4" w:space="0" w:color="000000"/>
            </w:tcBorders>
            <w:shd w:val="clear" w:color="auto" w:fill="auto"/>
            <w:vAlign w:val="bottom"/>
            <w:hideMark/>
          </w:tcPr>
          <w:p w14:paraId="3E3AC88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45.8</w:t>
            </w:r>
          </w:p>
        </w:tc>
        <w:tc>
          <w:tcPr>
            <w:tcW w:w="1020" w:type="dxa"/>
            <w:tcBorders>
              <w:top w:val="nil"/>
              <w:left w:val="nil"/>
              <w:bottom w:val="single" w:sz="4" w:space="0" w:color="000000"/>
              <w:right w:val="single" w:sz="4" w:space="0" w:color="000000"/>
            </w:tcBorders>
            <w:shd w:val="clear" w:color="auto" w:fill="auto"/>
            <w:vAlign w:val="bottom"/>
            <w:hideMark/>
          </w:tcPr>
          <w:p w14:paraId="702CE70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42.2</w:t>
            </w:r>
          </w:p>
        </w:tc>
        <w:tc>
          <w:tcPr>
            <w:tcW w:w="1020" w:type="dxa"/>
            <w:tcBorders>
              <w:top w:val="nil"/>
              <w:left w:val="nil"/>
              <w:bottom w:val="single" w:sz="4" w:space="0" w:color="000000"/>
              <w:right w:val="single" w:sz="4" w:space="0" w:color="000000"/>
            </w:tcBorders>
            <w:shd w:val="clear" w:color="auto" w:fill="auto"/>
            <w:vAlign w:val="bottom"/>
            <w:hideMark/>
          </w:tcPr>
          <w:p w14:paraId="05A7993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35.8</w:t>
            </w:r>
          </w:p>
        </w:tc>
        <w:tc>
          <w:tcPr>
            <w:tcW w:w="1020" w:type="dxa"/>
            <w:tcBorders>
              <w:top w:val="nil"/>
              <w:left w:val="nil"/>
              <w:bottom w:val="single" w:sz="4" w:space="0" w:color="000000"/>
              <w:right w:val="single" w:sz="4" w:space="0" w:color="000000"/>
            </w:tcBorders>
            <w:shd w:val="clear" w:color="auto" w:fill="auto"/>
            <w:vAlign w:val="bottom"/>
            <w:hideMark/>
          </w:tcPr>
          <w:p w14:paraId="09AC8F5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41.5</w:t>
            </w:r>
          </w:p>
        </w:tc>
      </w:tr>
      <w:tr w:rsidR="0083090A" w:rsidRPr="0083090A" w14:paraId="605FDC65"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7E825454"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Victoria</w:t>
            </w:r>
          </w:p>
        </w:tc>
        <w:tc>
          <w:tcPr>
            <w:tcW w:w="4500" w:type="dxa"/>
            <w:tcBorders>
              <w:top w:val="nil"/>
              <w:left w:val="nil"/>
              <w:bottom w:val="single" w:sz="4" w:space="0" w:color="000000"/>
              <w:right w:val="single" w:sz="4" w:space="0" w:color="000000"/>
            </w:tcBorders>
            <w:shd w:val="clear" w:color="auto" w:fill="auto"/>
            <w:hideMark/>
          </w:tcPr>
          <w:p w14:paraId="68EA0729"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Deakin University</w:t>
            </w:r>
          </w:p>
        </w:tc>
        <w:tc>
          <w:tcPr>
            <w:tcW w:w="1020" w:type="dxa"/>
            <w:tcBorders>
              <w:top w:val="nil"/>
              <w:left w:val="nil"/>
              <w:bottom w:val="single" w:sz="4" w:space="0" w:color="000000"/>
              <w:right w:val="single" w:sz="4" w:space="0" w:color="000000"/>
            </w:tcBorders>
            <w:shd w:val="clear" w:color="auto" w:fill="auto"/>
            <w:vAlign w:val="bottom"/>
            <w:hideMark/>
          </w:tcPr>
          <w:p w14:paraId="7521986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42.8</w:t>
            </w:r>
          </w:p>
        </w:tc>
        <w:tc>
          <w:tcPr>
            <w:tcW w:w="1020" w:type="dxa"/>
            <w:tcBorders>
              <w:top w:val="nil"/>
              <w:left w:val="nil"/>
              <w:bottom w:val="single" w:sz="4" w:space="0" w:color="000000"/>
              <w:right w:val="single" w:sz="4" w:space="0" w:color="000000"/>
            </w:tcBorders>
            <w:shd w:val="clear" w:color="auto" w:fill="auto"/>
            <w:vAlign w:val="bottom"/>
            <w:hideMark/>
          </w:tcPr>
          <w:p w14:paraId="24E1299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55.6</w:t>
            </w:r>
          </w:p>
        </w:tc>
        <w:tc>
          <w:tcPr>
            <w:tcW w:w="1020" w:type="dxa"/>
            <w:tcBorders>
              <w:top w:val="nil"/>
              <w:left w:val="nil"/>
              <w:bottom w:val="single" w:sz="4" w:space="0" w:color="000000"/>
              <w:right w:val="single" w:sz="4" w:space="0" w:color="000000"/>
            </w:tcBorders>
            <w:shd w:val="clear" w:color="auto" w:fill="auto"/>
            <w:vAlign w:val="bottom"/>
            <w:hideMark/>
          </w:tcPr>
          <w:p w14:paraId="6D06903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46.2</w:t>
            </w:r>
          </w:p>
        </w:tc>
        <w:tc>
          <w:tcPr>
            <w:tcW w:w="1020" w:type="dxa"/>
            <w:tcBorders>
              <w:top w:val="nil"/>
              <w:left w:val="nil"/>
              <w:bottom w:val="single" w:sz="4" w:space="0" w:color="000000"/>
              <w:right w:val="single" w:sz="4" w:space="0" w:color="000000"/>
            </w:tcBorders>
            <w:shd w:val="clear" w:color="auto" w:fill="auto"/>
            <w:vAlign w:val="bottom"/>
            <w:hideMark/>
          </w:tcPr>
          <w:p w14:paraId="2FD6F3C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41.4</w:t>
            </w:r>
          </w:p>
        </w:tc>
        <w:tc>
          <w:tcPr>
            <w:tcW w:w="1020" w:type="dxa"/>
            <w:tcBorders>
              <w:top w:val="nil"/>
              <w:left w:val="nil"/>
              <w:bottom w:val="single" w:sz="4" w:space="0" w:color="000000"/>
              <w:right w:val="single" w:sz="4" w:space="0" w:color="000000"/>
            </w:tcBorders>
            <w:shd w:val="clear" w:color="auto" w:fill="auto"/>
            <w:vAlign w:val="bottom"/>
            <w:hideMark/>
          </w:tcPr>
          <w:p w14:paraId="64521D6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48.2</w:t>
            </w:r>
          </w:p>
        </w:tc>
        <w:tc>
          <w:tcPr>
            <w:tcW w:w="1020" w:type="dxa"/>
            <w:tcBorders>
              <w:top w:val="nil"/>
              <w:left w:val="nil"/>
              <w:bottom w:val="single" w:sz="4" w:space="0" w:color="000000"/>
              <w:right w:val="single" w:sz="4" w:space="0" w:color="000000"/>
            </w:tcBorders>
            <w:shd w:val="clear" w:color="auto" w:fill="auto"/>
            <w:vAlign w:val="bottom"/>
            <w:hideMark/>
          </w:tcPr>
          <w:p w14:paraId="3D4021D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50.9</w:t>
            </w:r>
          </w:p>
        </w:tc>
      </w:tr>
      <w:tr w:rsidR="0083090A" w:rsidRPr="0083090A" w14:paraId="042F47CA"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89708F9"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540231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Federation University Australia</w:t>
            </w:r>
          </w:p>
        </w:tc>
        <w:tc>
          <w:tcPr>
            <w:tcW w:w="1020" w:type="dxa"/>
            <w:tcBorders>
              <w:top w:val="nil"/>
              <w:left w:val="nil"/>
              <w:bottom w:val="single" w:sz="4" w:space="0" w:color="000000"/>
              <w:right w:val="single" w:sz="4" w:space="0" w:color="000000"/>
            </w:tcBorders>
            <w:shd w:val="clear" w:color="auto" w:fill="auto"/>
            <w:vAlign w:val="bottom"/>
            <w:hideMark/>
          </w:tcPr>
          <w:p w14:paraId="788EA24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25.6</w:t>
            </w:r>
          </w:p>
        </w:tc>
        <w:tc>
          <w:tcPr>
            <w:tcW w:w="1020" w:type="dxa"/>
            <w:tcBorders>
              <w:top w:val="nil"/>
              <w:left w:val="nil"/>
              <w:bottom w:val="single" w:sz="4" w:space="0" w:color="000000"/>
              <w:right w:val="single" w:sz="4" w:space="0" w:color="000000"/>
            </w:tcBorders>
            <w:shd w:val="clear" w:color="auto" w:fill="auto"/>
            <w:vAlign w:val="bottom"/>
            <w:hideMark/>
          </w:tcPr>
          <w:p w14:paraId="12F5AE0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35.6</w:t>
            </w:r>
          </w:p>
        </w:tc>
        <w:tc>
          <w:tcPr>
            <w:tcW w:w="1020" w:type="dxa"/>
            <w:tcBorders>
              <w:top w:val="nil"/>
              <w:left w:val="nil"/>
              <w:bottom w:val="single" w:sz="4" w:space="0" w:color="000000"/>
              <w:right w:val="single" w:sz="4" w:space="0" w:color="000000"/>
            </w:tcBorders>
            <w:shd w:val="clear" w:color="auto" w:fill="auto"/>
            <w:vAlign w:val="bottom"/>
            <w:hideMark/>
          </w:tcPr>
          <w:p w14:paraId="76232493" w14:textId="089C864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3D3F254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25.7</w:t>
            </w:r>
          </w:p>
        </w:tc>
        <w:tc>
          <w:tcPr>
            <w:tcW w:w="1020" w:type="dxa"/>
            <w:tcBorders>
              <w:top w:val="nil"/>
              <w:left w:val="nil"/>
              <w:bottom w:val="single" w:sz="4" w:space="0" w:color="000000"/>
              <w:right w:val="single" w:sz="4" w:space="0" w:color="000000"/>
            </w:tcBorders>
            <w:shd w:val="clear" w:color="auto" w:fill="auto"/>
            <w:vAlign w:val="bottom"/>
            <w:hideMark/>
          </w:tcPr>
          <w:p w14:paraId="3A85AA4C" w14:textId="467921F9"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34E3047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21.6</w:t>
            </w:r>
          </w:p>
        </w:tc>
      </w:tr>
      <w:tr w:rsidR="0083090A" w:rsidRPr="0083090A" w14:paraId="1CD2CBB3"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4E1BBD8"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02F00E70"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La Trobe University</w:t>
            </w:r>
          </w:p>
        </w:tc>
        <w:tc>
          <w:tcPr>
            <w:tcW w:w="1020" w:type="dxa"/>
            <w:tcBorders>
              <w:top w:val="nil"/>
              <w:left w:val="nil"/>
              <w:bottom w:val="single" w:sz="4" w:space="0" w:color="000000"/>
              <w:right w:val="single" w:sz="4" w:space="0" w:color="000000"/>
            </w:tcBorders>
            <w:shd w:val="clear" w:color="auto" w:fill="auto"/>
            <w:vAlign w:val="bottom"/>
            <w:hideMark/>
          </w:tcPr>
          <w:p w14:paraId="4E667E4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37.1</w:t>
            </w:r>
          </w:p>
        </w:tc>
        <w:tc>
          <w:tcPr>
            <w:tcW w:w="1020" w:type="dxa"/>
            <w:tcBorders>
              <w:top w:val="nil"/>
              <w:left w:val="nil"/>
              <w:bottom w:val="single" w:sz="4" w:space="0" w:color="000000"/>
              <w:right w:val="single" w:sz="4" w:space="0" w:color="000000"/>
            </w:tcBorders>
            <w:shd w:val="clear" w:color="auto" w:fill="auto"/>
            <w:vAlign w:val="bottom"/>
            <w:hideMark/>
          </w:tcPr>
          <w:p w14:paraId="4D08693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34.6</w:t>
            </w:r>
          </w:p>
        </w:tc>
        <w:tc>
          <w:tcPr>
            <w:tcW w:w="1020" w:type="dxa"/>
            <w:tcBorders>
              <w:top w:val="nil"/>
              <w:left w:val="nil"/>
              <w:bottom w:val="single" w:sz="4" w:space="0" w:color="000000"/>
              <w:right w:val="single" w:sz="4" w:space="0" w:color="000000"/>
            </w:tcBorders>
            <w:shd w:val="clear" w:color="auto" w:fill="auto"/>
            <w:vAlign w:val="bottom"/>
            <w:hideMark/>
          </w:tcPr>
          <w:p w14:paraId="56B8CBD4" w14:textId="3C6E7704"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0A7058F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42.6</w:t>
            </w:r>
          </w:p>
        </w:tc>
        <w:tc>
          <w:tcPr>
            <w:tcW w:w="1020" w:type="dxa"/>
            <w:tcBorders>
              <w:top w:val="nil"/>
              <w:left w:val="nil"/>
              <w:bottom w:val="single" w:sz="4" w:space="0" w:color="000000"/>
              <w:right w:val="single" w:sz="4" w:space="0" w:color="000000"/>
            </w:tcBorders>
            <w:shd w:val="clear" w:color="auto" w:fill="auto"/>
            <w:vAlign w:val="bottom"/>
            <w:hideMark/>
          </w:tcPr>
          <w:p w14:paraId="131294A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32.2</w:t>
            </w:r>
          </w:p>
        </w:tc>
        <w:tc>
          <w:tcPr>
            <w:tcW w:w="1020" w:type="dxa"/>
            <w:tcBorders>
              <w:top w:val="nil"/>
              <w:left w:val="nil"/>
              <w:bottom w:val="single" w:sz="4" w:space="0" w:color="000000"/>
              <w:right w:val="single" w:sz="4" w:space="0" w:color="000000"/>
            </w:tcBorders>
            <w:shd w:val="clear" w:color="auto" w:fill="auto"/>
            <w:vAlign w:val="bottom"/>
            <w:hideMark/>
          </w:tcPr>
          <w:p w14:paraId="4ADD09E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37.3</w:t>
            </w:r>
          </w:p>
        </w:tc>
      </w:tr>
      <w:tr w:rsidR="0083090A" w:rsidRPr="0083090A" w14:paraId="2918E67D"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DDD5C81"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1032AFD6"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Monash University</w:t>
            </w:r>
          </w:p>
        </w:tc>
        <w:tc>
          <w:tcPr>
            <w:tcW w:w="1020" w:type="dxa"/>
            <w:tcBorders>
              <w:top w:val="nil"/>
              <w:left w:val="nil"/>
              <w:bottom w:val="single" w:sz="4" w:space="0" w:color="000000"/>
              <w:right w:val="single" w:sz="4" w:space="0" w:color="000000"/>
            </w:tcBorders>
            <w:shd w:val="clear" w:color="auto" w:fill="auto"/>
            <w:vAlign w:val="bottom"/>
            <w:hideMark/>
          </w:tcPr>
          <w:p w14:paraId="0390589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46.6</w:t>
            </w:r>
          </w:p>
        </w:tc>
        <w:tc>
          <w:tcPr>
            <w:tcW w:w="1020" w:type="dxa"/>
            <w:tcBorders>
              <w:top w:val="nil"/>
              <w:left w:val="nil"/>
              <w:bottom w:val="single" w:sz="4" w:space="0" w:color="000000"/>
              <w:right w:val="single" w:sz="4" w:space="0" w:color="000000"/>
            </w:tcBorders>
            <w:shd w:val="clear" w:color="auto" w:fill="auto"/>
            <w:vAlign w:val="bottom"/>
            <w:hideMark/>
          </w:tcPr>
          <w:p w14:paraId="53A38D5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50.2</w:t>
            </w:r>
          </w:p>
        </w:tc>
        <w:tc>
          <w:tcPr>
            <w:tcW w:w="1020" w:type="dxa"/>
            <w:tcBorders>
              <w:top w:val="nil"/>
              <w:left w:val="nil"/>
              <w:bottom w:val="single" w:sz="4" w:space="0" w:color="000000"/>
              <w:right w:val="single" w:sz="4" w:space="0" w:color="000000"/>
            </w:tcBorders>
            <w:shd w:val="clear" w:color="auto" w:fill="auto"/>
            <w:vAlign w:val="bottom"/>
            <w:hideMark/>
          </w:tcPr>
          <w:p w14:paraId="44733A4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47.2</w:t>
            </w:r>
          </w:p>
        </w:tc>
        <w:tc>
          <w:tcPr>
            <w:tcW w:w="1020" w:type="dxa"/>
            <w:tcBorders>
              <w:top w:val="nil"/>
              <w:left w:val="nil"/>
              <w:bottom w:val="single" w:sz="4" w:space="0" w:color="000000"/>
              <w:right w:val="single" w:sz="4" w:space="0" w:color="000000"/>
            </w:tcBorders>
            <w:shd w:val="clear" w:color="auto" w:fill="auto"/>
            <w:vAlign w:val="bottom"/>
            <w:hideMark/>
          </w:tcPr>
          <w:p w14:paraId="139045B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50.6</w:t>
            </w:r>
          </w:p>
        </w:tc>
        <w:tc>
          <w:tcPr>
            <w:tcW w:w="1020" w:type="dxa"/>
            <w:tcBorders>
              <w:top w:val="nil"/>
              <w:left w:val="nil"/>
              <w:bottom w:val="single" w:sz="4" w:space="0" w:color="000000"/>
              <w:right w:val="single" w:sz="4" w:space="0" w:color="000000"/>
            </w:tcBorders>
            <w:shd w:val="clear" w:color="auto" w:fill="auto"/>
            <w:vAlign w:val="bottom"/>
            <w:hideMark/>
          </w:tcPr>
          <w:p w14:paraId="20CF114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57.8</w:t>
            </w:r>
          </w:p>
        </w:tc>
        <w:tc>
          <w:tcPr>
            <w:tcW w:w="1020" w:type="dxa"/>
            <w:tcBorders>
              <w:top w:val="nil"/>
              <w:left w:val="nil"/>
              <w:bottom w:val="single" w:sz="4" w:space="0" w:color="000000"/>
              <w:right w:val="single" w:sz="4" w:space="0" w:color="000000"/>
            </w:tcBorders>
            <w:shd w:val="clear" w:color="auto" w:fill="auto"/>
            <w:vAlign w:val="bottom"/>
            <w:hideMark/>
          </w:tcPr>
          <w:p w14:paraId="42D60F6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54.3</w:t>
            </w:r>
          </w:p>
        </w:tc>
      </w:tr>
      <w:tr w:rsidR="0083090A" w:rsidRPr="0083090A" w14:paraId="613EA88E"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B4F129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6389FCA1"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RMIT University</w:t>
            </w:r>
          </w:p>
        </w:tc>
        <w:tc>
          <w:tcPr>
            <w:tcW w:w="1020" w:type="dxa"/>
            <w:tcBorders>
              <w:top w:val="nil"/>
              <w:left w:val="nil"/>
              <w:bottom w:val="single" w:sz="4" w:space="0" w:color="000000"/>
              <w:right w:val="single" w:sz="4" w:space="0" w:color="000000"/>
            </w:tcBorders>
            <w:shd w:val="clear" w:color="auto" w:fill="auto"/>
            <w:vAlign w:val="bottom"/>
            <w:hideMark/>
          </w:tcPr>
          <w:p w14:paraId="3FADA66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34.3</w:t>
            </w:r>
          </w:p>
        </w:tc>
        <w:tc>
          <w:tcPr>
            <w:tcW w:w="1020" w:type="dxa"/>
            <w:tcBorders>
              <w:top w:val="nil"/>
              <w:left w:val="nil"/>
              <w:bottom w:val="single" w:sz="4" w:space="0" w:color="000000"/>
              <w:right w:val="single" w:sz="4" w:space="0" w:color="000000"/>
            </w:tcBorders>
            <w:shd w:val="clear" w:color="auto" w:fill="auto"/>
            <w:vAlign w:val="bottom"/>
            <w:hideMark/>
          </w:tcPr>
          <w:p w14:paraId="03D55ED7" w14:textId="1E6090C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2BA4120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43.4</w:t>
            </w:r>
          </w:p>
        </w:tc>
        <w:tc>
          <w:tcPr>
            <w:tcW w:w="1020" w:type="dxa"/>
            <w:tcBorders>
              <w:top w:val="nil"/>
              <w:left w:val="nil"/>
              <w:bottom w:val="single" w:sz="4" w:space="0" w:color="000000"/>
              <w:right w:val="single" w:sz="4" w:space="0" w:color="000000"/>
            </w:tcBorders>
            <w:shd w:val="clear" w:color="auto" w:fill="auto"/>
            <w:vAlign w:val="bottom"/>
            <w:hideMark/>
          </w:tcPr>
          <w:p w14:paraId="5054920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45.5</w:t>
            </w:r>
          </w:p>
        </w:tc>
        <w:tc>
          <w:tcPr>
            <w:tcW w:w="1020" w:type="dxa"/>
            <w:tcBorders>
              <w:top w:val="nil"/>
              <w:left w:val="nil"/>
              <w:bottom w:val="single" w:sz="4" w:space="0" w:color="000000"/>
              <w:right w:val="single" w:sz="4" w:space="0" w:color="000000"/>
            </w:tcBorders>
            <w:shd w:val="clear" w:color="auto" w:fill="auto"/>
            <w:vAlign w:val="bottom"/>
            <w:hideMark/>
          </w:tcPr>
          <w:p w14:paraId="5772D73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40.5</w:t>
            </w:r>
          </w:p>
        </w:tc>
        <w:tc>
          <w:tcPr>
            <w:tcW w:w="1020" w:type="dxa"/>
            <w:tcBorders>
              <w:top w:val="nil"/>
              <w:left w:val="nil"/>
              <w:bottom w:val="single" w:sz="4" w:space="0" w:color="000000"/>
              <w:right w:val="single" w:sz="4" w:space="0" w:color="000000"/>
            </w:tcBorders>
            <w:shd w:val="clear" w:color="auto" w:fill="auto"/>
            <w:vAlign w:val="bottom"/>
            <w:hideMark/>
          </w:tcPr>
          <w:p w14:paraId="6BB6DCB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52.8</w:t>
            </w:r>
          </w:p>
        </w:tc>
      </w:tr>
      <w:tr w:rsidR="0083090A" w:rsidRPr="0083090A" w14:paraId="2A0125B2"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BD53976"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7E0A309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Swinburne University of Technology</w:t>
            </w:r>
          </w:p>
        </w:tc>
        <w:tc>
          <w:tcPr>
            <w:tcW w:w="1020" w:type="dxa"/>
            <w:tcBorders>
              <w:top w:val="nil"/>
              <w:left w:val="nil"/>
              <w:bottom w:val="single" w:sz="4" w:space="0" w:color="000000"/>
              <w:right w:val="single" w:sz="4" w:space="0" w:color="000000"/>
            </w:tcBorders>
            <w:shd w:val="clear" w:color="auto" w:fill="auto"/>
            <w:vAlign w:val="bottom"/>
            <w:hideMark/>
          </w:tcPr>
          <w:p w14:paraId="67F7110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28.9</w:t>
            </w:r>
          </w:p>
        </w:tc>
        <w:tc>
          <w:tcPr>
            <w:tcW w:w="1020" w:type="dxa"/>
            <w:tcBorders>
              <w:top w:val="nil"/>
              <w:left w:val="nil"/>
              <w:bottom w:val="single" w:sz="4" w:space="0" w:color="000000"/>
              <w:right w:val="single" w:sz="4" w:space="0" w:color="000000"/>
            </w:tcBorders>
            <w:shd w:val="clear" w:color="auto" w:fill="auto"/>
            <w:vAlign w:val="bottom"/>
            <w:hideMark/>
          </w:tcPr>
          <w:p w14:paraId="0C563E3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40.7</w:t>
            </w:r>
          </w:p>
        </w:tc>
        <w:tc>
          <w:tcPr>
            <w:tcW w:w="1020" w:type="dxa"/>
            <w:tcBorders>
              <w:top w:val="nil"/>
              <w:left w:val="nil"/>
              <w:bottom w:val="single" w:sz="4" w:space="0" w:color="000000"/>
              <w:right w:val="single" w:sz="4" w:space="0" w:color="000000"/>
            </w:tcBorders>
            <w:shd w:val="clear" w:color="auto" w:fill="auto"/>
            <w:vAlign w:val="bottom"/>
            <w:hideMark/>
          </w:tcPr>
          <w:p w14:paraId="639CE48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36.4</w:t>
            </w:r>
          </w:p>
        </w:tc>
        <w:tc>
          <w:tcPr>
            <w:tcW w:w="1020" w:type="dxa"/>
            <w:tcBorders>
              <w:top w:val="nil"/>
              <w:left w:val="nil"/>
              <w:bottom w:val="single" w:sz="4" w:space="0" w:color="000000"/>
              <w:right w:val="single" w:sz="4" w:space="0" w:color="000000"/>
            </w:tcBorders>
            <w:shd w:val="clear" w:color="auto" w:fill="auto"/>
            <w:vAlign w:val="bottom"/>
            <w:hideMark/>
          </w:tcPr>
          <w:p w14:paraId="14F7B2C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40.7</w:t>
            </w:r>
          </w:p>
        </w:tc>
        <w:tc>
          <w:tcPr>
            <w:tcW w:w="1020" w:type="dxa"/>
            <w:tcBorders>
              <w:top w:val="nil"/>
              <w:left w:val="nil"/>
              <w:bottom w:val="single" w:sz="4" w:space="0" w:color="000000"/>
              <w:right w:val="single" w:sz="4" w:space="0" w:color="000000"/>
            </w:tcBorders>
            <w:shd w:val="clear" w:color="auto" w:fill="auto"/>
            <w:vAlign w:val="bottom"/>
            <w:hideMark/>
          </w:tcPr>
          <w:p w14:paraId="7D92952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36.8</w:t>
            </w:r>
          </w:p>
        </w:tc>
        <w:tc>
          <w:tcPr>
            <w:tcW w:w="1020" w:type="dxa"/>
            <w:tcBorders>
              <w:top w:val="nil"/>
              <w:left w:val="nil"/>
              <w:bottom w:val="single" w:sz="4" w:space="0" w:color="000000"/>
              <w:right w:val="single" w:sz="4" w:space="0" w:color="000000"/>
            </w:tcBorders>
            <w:shd w:val="clear" w:color="auto" w:fill="auto"/>
            <w:vAlign w:val="bottom"/>
            <w:hideMark/>
          </w:tcPr>
          <w:p w14:paraId="7B709B4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27.5</w:t>
            </w:r>
          </w:p>
        </w:tc>
      </w:tr>
      <w:tr w:rsidR="0083090A" w:rsidRPr="0083090A" w14:paraId="1C62C25D"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090FD4BD"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F611D8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Melbourne</w:t>
            </w:r>
          </w:p>
        </w:tc>
        <w:tc>
          <w:tcPr>
            <w:tcW w:w="1020" w:type="dxa"/>
            <w:tcBorders>
              <w:top w:val="nil"/>
              <w:left w:val="nil"/>
              <w:bottom w:val="single" w:sz="4" w:space="0" w:color="000000"/>
              <w:right w:val="single" w:sz="4" w:space="0" w:color="000000"/>
            </w:tcBorders>
            <w:shd w:val="clear" w:color="auto" w:fill="auto"/>
            <w:vAlign w:val="bottom"/>
            <w:hideMark/>
          </w:tcPr>
          <w:p w14:paraId="0BB730E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49.7</w:t>
            </w:r>
          </w:p>
        </w:tc>
        <w:tc>
          <w:tcPr>
            <w:tcW w:w="1020" w:type="dxa"/>
            <w:tcBorders>
              <w:top w:val="nil"/>
              <w:left w:val="nil"/>
              <w:bottom w:val="single" w:sz="4" w:space="0" w:color="000000"/>
              <w:right w:val="single" w:sz="4" w:space="0" w:color="000000"/>
            </w:tcBorders>
            <w:shd w:val="clear" w:color="auto" w:fill="auto"/>
            <w:vAlign w:val="bottom"/>
            <w:hideMark/>
          </w:tcPr>
          <w:p w14:paraId="0DDB7B0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51.6</w:t>
            </w:r>
          </w:p>
        </w:tc>
        <w:tc>
          <w:tcPr>
            <w:tcW w:w="1020" w:type="dxa"/>
            <w:tcBorders>
              <w:top w:val="nil"/>
              <w:left w:val="nil"/>
              <w:bottom w:val="single" w:sz="4" w:space="0" w:color="000000"/>
              <w:right w:val="single" w:sz="4" w:space="0" w:color="000000"/>
            </w:tcBorders>
            <w:shd w:val="clear" w:color="auto" w:fill="auto"/>
            <w:vAlign w:val="bottom"/>
            <w:hideMark/>
          </w:tcPr>
          <w:p w14:paraId="380BEAC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49.1</w:t>
            </w:r>
          </w:p>
        </w:tc>
        <w:tc>
          <w:tcPr>
            <w:tcW w:w="1020" w:type="dxa"/>
            <w:tcBorders>
              <w:top w:val="nil"/>
              <w:left w:val="nil"/>
              <w:bottom w:val="single" w:sz="4" w:space="0" w:color="000000"/>
              <w:right w:val="single" w:sz="4" w:space="0" w:color="000000"/>
            </w:tcBorders>
            <w:shd w:val="clear" w:color="auto" w:fill="auto"/>
            <w:vAlign w:val="bottom"/>
            <w:hideMark/>
          </w:tcPr>
          <w:p w14:paraId="3C3B8ED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49.8</w:t>
            </w:r>
          </w:p>
        </w:tc>
        <w:tc>
          <w:tcPr>
            <w:tcW w:w="1020" w:type="dxa"/>
            <w:tcBorders>
              <w:top w:val="nil"/>
              <w:left w:val="nil"/>
              <w:bottom w:val="single" w:sz="4" w:space="0" w:color="000000"/>
              <w:right w:val="single" w:sz="4" w:space="0" w:color="000000"/>
            </w:tcBorders>
            <w:shd w:val="clear" w:color="auto" w:fill="auto"/>
            <w:vAlign w:val="bottom"/>
            <w:hideMark/>
          </w:tcPr>
          <w:p w14:paraId="53E3BC2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52.9</w:t>
            </w:r>
          </w:p>
        </w:tc>
        <w:tc>
          <w:tcPr>
            <w:tcW w:w="1020" w:type="dxa"/>
            <w:tcBorders>
              <w:top w:val="nil"/>
              <w:left w:val="nil"/>
              <w:bottom w:val="single" w:sz="4" w:space="0" w:color="000000"/>
              <w:right w:val="single" w:sz="4" w:space="0" w:color="000000"/>
            </w:tcBorders>
            <w:shd w:val="clear" w:color="auto" w:fill="auto"/>
            <w:vAlign w:val="bottom"/>
            <w:hideMark/>
          </w:tcPr>
          <w:p w14:paraId="62B6DDA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52.5</w:t>
            </w:r>
          </w:p>
        </w:tc>
      </w:tr>
      <w:tr w:rsidR="0083090A" w:rsidRPr="0083090A" w14:paraId="6E4D32FD"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3C72A14"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5AA5EEE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Victoria University</w:t>
            </w:r>
          </w:p>
        </w:tc>
        <w:tc>
          <w:tcPr>
            <w:tcW w:w="1020" w:type="dxa"/>
            <w:tcBorders>
              <w:top w:val="nil"/>
              <w:left w:val="nil"/>
              <w:bottom w:val="single" w:sz="4" w:space="0" w:color="000000"/>
              <w:right w:val="single" w:sz="4" w:space="0" w:color="000000"/>
            </w:tcBorders>
            <w:shd w:val="clear" w:color="auto" w:fill="auto"/>
            <w:vAlign w:val="bottom"/>
            <w:hideMark/>
          </w:tcPr>
          <w:p w14:paraId="2ACAB8C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30.8</w:t>
            </w:r>
          </w:p>
        </w:tc>
        <w:tc>
          <w:tcPr>
            <w:tcW w:w="1020" w:type="dxa"/>
            <w:tcBorders>
              <w:top w:val="nil"/>
              <w:left w:val="nil"/>
              <w:bottom w:val="single" w:sz="4" w:space="0" w:color="000000"/>
              <w:right w:val="single" w:sz="4" w:space="0" w:color="000000"/>
            </w:tcBorders>
            <w:shd w:val="clear" w:color="auto" w:fill="auto"/>
            <w:vAlign w:val="bottom"/>
            <w:hideMark/>
          </w:tcPr>
          <w:p w14:paraId="3E1FB89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21.9</w:t>
            </w:r>
          </w:p>
        </w:tc>
        <w:tc>
          <w:tcPr>
            <w:tcW w:w="1020" w:type="dxa"/>
            <w:tcBorders>
              <w:top w:val="nil"/>
              <w:left w:val="nil"/>
              <w:bottom w:val="single" w:sz="4" w:space="0" w:color="000000"/>
              <w:right w:val="single" w:sz="4" w:space="0" w:color="000000"/>
            </w:tcBorders>
            <w:shd w:val="clear" w:color="auto" w:fill="auto"/>
            <w:vAlign w:val="bottom"/>
            <w:hideMark/>
          </w:tcPr>
          <w:p w14:paraId="61F9037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25.9</w:t>
            </w:r>
          </w:p>
        </w:tc>
        <w:tc>
          <w:tcPr>
            <w:tcW w:w="1020" w:type="dxa"/>
            <w:tcBorders>
              <w:top w:val="nil"/>
              <w:left w:val="nil"/>
              <w:bottom w:val="single" w:sz="4" w:space="0" w:color="000000"/>
              <w:right w:val="single" w:sz="4" w:space="0" w:color="000000"/>
            </w:tcBorders>
            <w:shd w:val="clear" w:color="auto" w:fill="auto"/>
            <w:vAlign w:val="bottom"/>
            <w:hideMark/>
          </w:tcPr>
          <w:p w14:paraId="2907F10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30.6</w:t>
            </w:r>
          </w:p>
        </w:tc>
        <w:tc>
          <w:tcPr>
            <w:tcW w:w="1020" w:type="dxa"/>
            <w:tcBorders>
              <w:top w:val="nil"/>
              <w:left w:val="nil"/>
              <w:bottom w:val="single" w:sz="4" w:space="0" w:color="000000"/>
              <w:right w:val="single" w:sz="4" w:space="0" w:color="000000"/>
            </w:tcBorders>
            <w:shd w:val="clear" w:color="auto" w:fill="auto"/>
            <w:vAlign w:val="bottom"/>
            <w:hideMark/>
          </w:tcPr>
          <w:p w14:paraId="30B6AE3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31.4</w:t>
            </w:r>
          </w:p>
        </w:tc>
        <w:tc>
          <w:tcPr>
            <w:tcW w:w="1020" w:type="dxa"/>
            <w:tcBorders>
              <w:top w:val="nil"/>
              <w:left w:val="nil"/>
              <w:bottom w:val="single" w:sz="4" w:space="0" w:color="000000"/>
              <w:right w:val="single" w:sz="4" w:space="0" w:color="000000"/>
            </w:tcBorders>
            <w:shd w:val="clear" w:color="auto" w:fill="auto"/>
            <w:vAlign w:val="bottom"/>
            <w:hideMark/>
          </w:tcPr>
          <w:p w14:paraId="6B45C2C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38.2</w:t>
            </w:r>
          </w:p>
        </w:tc>
      </w:tr>
      <w:tr w:rsidR="0083090A" w:rsidRPr="0083090A" w14:paraId="43583EE7"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22A9FBD6"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Queensland</w:t>
            </w:r>
          </w:p>
        </w:tc>
        <w:tc>
          <w:tcPr>
            <w:tcW w:w="4500" w:type="dxa"/>
            <w:tcBorders>
              <w:top w:val="nil"/>
              <w:left w:val="nil"/>
              <w:bottom w:val="single" w:sz="4" w:space="0" w:color="000000"/>
              <w:right w:val="single" w:sz="4" w:space="0" w:color="000000"/>
            </w:tcBorders>
            <w:shd w:val="clear" w:color="auto" w:fill="auto"/>
            <w:hideMark/>
          </w:tcPr>
          <w:p w14:paraId="6E2F182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Central Queensland University</w:t>
            </w:r>
          </w:p>
        </w:tc>
        <w:tc>
          <w:tcPr>
            <w:tcW w:w="1020" w:type="dxa"/>
            <w:tcBorders>
              <w:top w:val="nil"/>
              <w:left w:val="nil"/>
              <w:bottom w:val="single" w:sz="4" w:space="0" w:color="000000"/>
              <w:right w:val="single" w:sz="4" w:space="0" w:color="000000"/>
            </w:tcBorders>
            <w:shd w:val="clear" w:color="auto" w:fill="auto"/>
            <w:vAlign w:val="bottom"/>
            <w:hideMark/>
          </w:tcPr>
          <w:p w14:paraId="1FBF9BF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42.6</w:t>
            </w:r>
          </w:p>
        </w:tc>
        <w:tc>
          <w:tcPr>
            <w:tcW w:w="1020" w:type="dxa"/>
            <w:tcBorders>
              <w:top w:val="nil"/>
              <w:left w:val="nil"/>
              <w:bottom w:val="single" w:sz="4" w:space="0" w:color="000000"/>
              <w:right w:val="single" w:sz="4" w:space="0" w:color="000000"/>
            </w:tcBorders>
            <w:shd w:val="clear" w:color="auto" w:fill="auto"/>
            <w:vAlign w:val="bottom"/>
            <w:hideMark/>
          </w:tcPr>
          <w:p w14:paraId="14CE308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38.5</w:t>
            </w:r>
          </w:p>
        </w:tc>
        <w:tc>
          <w:tcPr>
            <w:tcW w:w="1020" w:type="dxa"/>
            <w:tcBorders>
              <w:top w:val="nil"/>
              <w:left w:val="nil"/>
              <w:bottom w:val="single" w:sz="4" w:space="0" w:color="000000"/>
              <w:right w:val="single" w:sz="4" w:space="0" w:color="000000"/>
            </w:tcBorders>
            <w:shd w:val="clear" w:color="auto" w:fill="auto"/>
            <w:vAlign w:val="bottom"/>
            <w:hideMark/>
          </w:tcPr>
          <w:p w14:paraId="4527E1C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45.1</w:t>
            </w:r>
          </w:p>
        </w:tc>
        <w:tc>
          <w:tcPr>
            <w:tcW w:w="1020" w:type="dxa"/>
            <w:tcBorders>
              <w:top w:val="nil"/>
              <w:left w:val="nil"/>
              <w:bottom w:val="single" w:sz="4" w:space="0" w:color="000000"/>
              <w:right w:val="single" w:sz="4" w:space="0" w:color="000000"/>
            </w:tcBorders>
            <w:shd w:val="clear" w:color="auto" w:fill="auto"/>
            <w:vAlign w:val="bottom"/>
            <w:hideMark/>
          </w:tcPr>
          <w:p w14:paraId="260CDD5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33.8</w:t>
            </w:r>
          </w:p>
        </w:tc>
        <w:tc>
          <w:tcPr>
            <w:tcW w:w="1020" w:type="dxa"/>
            <w:tcBorders>
              <w:top w:val="nil"/>
              <w:left w:val="nil"/>
              <w:bottom w:val="single" w:sz="4" w:space="0" w:color="000000"/>
              <w:right w:val="single" w:sz="4" w:space="0" w:color="000000"/>
            </w:tcBorders>
            <w:shd w:val="clear" w:color="auto" w:fill="auto"/>
            <w:vAlign w:val="bottom"/>
            <w:hideMark/>
          </w:tcPr>
          <w:p w14:paraId="5693405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28.1</w:t>
            </w:r>
          </w:p>
        </w:tc>
        <w:tc>
          <w:tcPr>
            <w:tcW w:w="1020" w:type="dxa"/>
            <w:tcBorders>
              <w:top w:val="nil"/>
              <w:left w:val="nil"/>
              <w:bottom w:val="single" w:sz="4" w:space="0" w:color="000000"/>
              <w:right w:val="single" w:sz="4" w:space="0" w:color="000000"/>
            </w:tcBorders>
            <w:shd w:val="clear" w:color="auto" w:fill="auto"/>
            <w:vAlign w:val="bottom"/>
            <w:hideMark/>
          </w:tcPr>
          <w:p w14:paraId="6A185A97" w14:textId="63865D48"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w:t>
            </w:r>
            <w:r w:rsidR="00073484">
              <w:rPr>
                <w:rFonts w:ascii="Calibri" w:eastAsia="Times New Roman" w:hAnsi="Calibri" w:cs="Calibri"/>
                <w:color w:val="000000"/>
                <w:sz w:val="20"/>
                <w:szCs w:val="20"/>
                <w:lang w:eastAsia="en-AU"/>
              </w:rPr>
              <w:t>.0</w:t>
            </w:r>
          </w:p>
        </w:tc>
      </w:tr>
      <w:tr w:rsidR="0083090A" w:rsidRPr="0083090A" w14:paraId="0ACB3F52"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B71FAE9"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4EB39210"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Griffith University</w:t>
            </w:r>
          </w:p>
        </w:tc>
        <w:tc>
          <w:tcPr>
            <w:tcW w:w="1020" w:type="dxa"/>
            <w:tcBorders>
              <w:top w:val="nil"/>
              <w:left w:val="nil"/>
              <w:bottom w:val="single" w:sz="4" w:space="0" w:color="000000"/>
              <w:right w:val="single" w:sz="4" w:space="0" w:color="000000"/>
            </w:tcBorders>
            <w:shd w:val="clear" w:color="auto" w:fill="auto"/>
            <w:vAlign w:val="bottom"/>
            <w:hideMark/>
          </w:tcPr>
          <w:p w14:paraId="59F74C5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29.9</w:t>
            </w:r>
          </w:p>
        </w:tc>
        <w:tc>
          <w:tcPr>
            <w:tcW w:w="1020" w:type="dxa"/>
            <w:tcBorders>
              <w:top w:val="nil"/>
              <w:left w:val="nil"/>
              <w:bottom w:val="single" w:sz="4" w:space="0" w:color="000000"/>
              <w:right w:val="single" w:sz="4" w:space="0" w:color="000000"/>
            </w:tcBorders>
            <w:shd w:val="clear" w:color="auto" w:fill="auto"/>
            <w:vAlign w:val="bottom"/>
            <w:hideMark/>
          </w:tcPr>
          <w:p w14:paraId="7F38D8A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36.7</w:t>
            </w:r>
          </w:p>
        </w:tc>
        <w:tc>
          <w:tcPr>
            <w:tcW w:w="1020" w:type="dxa"/>
            <w:tcBorders>
              <w:top w:val="nil"/>
              <w:left w:val="nil"/>
              <w:bottom w:val="single" w:sz="4" w:space="0" w:color="000000"/>
              <w:right w:val="single" w:sz="4" w:space="0" w:color="000000"/>
            </w:tcBorders>
            <w:shd w:val="clear" w:color="auto" w:fill="auto"/>
            <w:vAlign w:val="bottom"/>
            <w:hideMark/>
          </w:tcPr>
          <w:p w14:paraId="42DD900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38.5</w:t>
            </w:r>
          </w:p>
        </w:tc>
        <w:tc>
          <w:tcPr>
            <w:tcW w:w="1020" w:type="dxa"/>
            <w:tcBorders>
              <w:top w:val="nil"/>
              <w:left w:val="nil"/>
              <w:bottom w:val="single" w:sz="4" w:space="0" w:color="000000"/>
              <w:right w:val="single" w:sz="4" w:space="0" w:color="000000"/>
            </w:tcBorders>
            <w:shd w:val="clear" w:color="auto" w:fill="auto"/>
            <w:vAlign w:val="bottom"/>
            <w:hideMark/>
          </w:tcPr>
          <w:p w14:paraId="48EC6B3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34.4</w:t>
            </w:r>
          </w:p>
        </w:tc>
        <w:tc>
          <w:tcPr>
            <w:tcW w:w="1020" w:type="dxa"/>
            <w:tcBorders>
              <w:top w:val="nil"/>
              <w:left w:val="nil"/>
              <w:bottom w:val="single" w:sz="4" w:space="0" w:color="000000"/>
              <w:right w:val="single" w:sz="4" w:space="0" w:color="000000"/>
            </w:tcBorders>
            <w:shd w:val="clear" w:color="auto" w:fill="auto"/>
            <w:vAlign w:val="bottom"/>
            <w:hideMark/>
          </w:tcPr>
          <w:p w14:paraId="30DACA3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34.3</w:t>
            </w:r>
          </w:p>
        </w:tc>
        <w:tc>
          <w:tcPr>
            <w:tcW w:w="1020" w:type="dxa"/>
            <w:tcBorders>
              <w:top w:val="nil"/>
              <w:left w:val="nil"/>
              <w:bottom w:val="single" w:sz="4" w:space="0" w:color="000000"/>
              <w:right w:val="single" w:sz="4" w:space="0" w:color="000000"/>
            </w:tcBorders>
            <w:shd w:val="clear" w:color="auto" w:fill="auto"/>
            <w:vAlign w:val="bottom"/>
            <w:hideMark/>
          </w:tcPr>
          <w:p w14:paraId="548B9B22" w14:textId="391B4D66"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w:t>
            </w:r>
            <w:r w:rsidR="00073484">
              <w:rPr>
                <w:rFonts w:ascii="Calibri" w:eastAsia="Times New Roman" w:hAnsi="Calibri" w:cs="Calibri"/>
                <w:color w:val="000000"/>
                <w:sz w:val="20"/>
                <w:szCs w:val="20"/>
                <w:lang w:eastAsia="en-AU"/>
              </w:rPr>
              <w:t>.0</w:t>
            </w:r>
          </w:p>
        </w:tc>
      </w:tr>
      <w:tr w:rsidR="0083090A" w:rsidRPr="0083090A" w14:paraId="3C7649B8"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248E9B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23A921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James Cook University</w:t>
            </w:r>
          </w:p>
        </w:tc>
        <w:tc>
          <w:tcPr>
            <w:tcW w:w="1020" w:type="dxa"/>
            <w:tcBorders>
              <w:top w:val="nil"/>
              <w:left w:val="nil"/>
              <w:bottom w:val="single" w:sz="4" w:space="0" w:color="000000"/>
              <w:right w:val="single" w:sz="4" w:space="0" w:color="000000"/>
            </w:tcBorders>
            <w:shd w:val="clear" w:color="auto" w:fill="auto"/>
            <w:vAlign w:val="bottom"/>
            <w:hideMark/>
          </w:tcPr>
          <w:p w14:paraId="0C02F47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46.6</w:t>
            </w:r>
          </w:p>
        </w:tc>
        <w:tc>
          <w:tcPr>
            <w:tcW w:w="1020" w:type="dxa"/>
            <w:tcBorders>
              <w:top w:val="nil"/>
              <w:left w:val="nil"/>
              <w:bottom w:val="single" w:sz="4" w:space="0" w:color="000000"/>
              <w:right w:val="single" w:sz="4" w:space="0" w:color="000000"/>
            </w:tcBorders>
            <w:shd w:val="clear" w:color="auto" w:fill="auto"/>
            <w:vAlign w:val="bottom"/>
            <w:hideMark/>
          </w:tcPr>
          <w:p w14:paraId="686A367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40.5</w:t>
            </w:r>
          </w:p>
        </w:tc>
        <w:tc>
          <w:tcPr>
            <w:tcW w:w="1020" w:type="dxa"/>
            <w:tcBorders>
              <w:top w:val="nil"/>
              <w:left w:val="nil"/>
              <w:bottom w:val="single" w:sz="4" w:space="0" w:color="000000"/>
              <w:right w:val="single" w:sz="4" w:space="0" w:color="000000"/>
            </w:tcBorders>
            <w:shd w:val="clear" w:color="auto" w:fill="auto"/>
            <w:vAlign w:val="bottom"/>
            <w:hideMark/>
          </w:tcPr>
          <w:p w14:paraId="4DB8C2B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32.8</w:t>
            </w:r>
          </w:p>
        </w:tc>
        <w:tc>
          <w:tcPr>
            <w:tcW w:w="1020" w:type="dxa"/>
            <w:tcBorders>
              <w:top w:val="nil"/>
              <w:left w:val="nil"/>
              <w:bottom w:val="single" w:sz="4" w:space="0" w:color="000000"/>
              <w:right w:val="single" w:sz="4" w:space="0" w:color="000000"/>
            </w:tcBorders>
            <w:shd w:val="clear" w:color="auto" w:fill="auto"/>
            <w:vAlign w:val="bottom"/>
            <w:hideMark/>
          </w:tcPr>
          <w:p w14:paraId="4412722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32.9</w:t>
            </w:r>
          </w:p>
        </w:tc>
        <w:tc>
          <w:tcPr>
            <w:tcW w:w="1020" w:type="dxa"/>
            <w:tcBorders>
              <w:top w:val="nil"/>
              <w:left w:val="nil"/>
              <w:bottom w:val="single" w:sz="4" w:space="0" w:color="000000"/>
              <w:right w:val="single" w:sz="4" w:space="0" w:color="000000"/>
            </w:tcBorders>
            <w:shd w:val="clear" w:color="auto" w:fill="auto"/>
            <w:vAlign w:val="bottom"/>
            <w:hideMark/>
          </w:tcPr>
          <w:p w14:paraId="12B2C25A" w14:textId="17FFDCF2"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39</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6ED6AB4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44.3</w:t>
            </w:r>
          </w:p>
        </w:tc>
      </w:tr>
      <w:tr w:rsidR="0083090A" w:rsidRPr="0083090A" w14:paraId="78B60628"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0F6D9D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910815F"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Queensland University of Technology</w:t>
            </w:r>
          </w:p>
        </w:tc>
        <w:tc>
          <w:tcPr>
            <w:tcW w:w="1020" w:type="dxa"/>
            <w:tcBorders>
              <w:top w:val="nil"/>
              <w:left w:val="nil"/>
              <w:bottom w:val="single" w:sz="4" w:space="0" w:color="000000"/>
              <w:right w:val="single" w:sz="4" w:space="0" w:color="000000"/>
            </w:tcBorders>
            <w:shd w:val="clear" w:color="auto" w:fill="auto"/>
            <w:vAlign w:val="bottom"/>
            <w:hideMark/>
          </w:tcPr>
          <w:p w14:paraId="493FF90C" w14:textId="138D6DF4"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49</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36420B8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45.3</w:t>
            </w:r>
          </w:p>
        </w:tc>
        <w:tc>
          <w:tcPr>
            <w:tcW w:w="1020" w:type="dxa"/>
            <w:tcBorders>
              <w:top w:val="nil"/>
              <w:left w:val="nil"/>
              <w:bottom w:val="single" w:sz="4" w:space="0" w:color="000000"/>
              <w:right w:val="single" w:sz="4" w:space="0" w:color="000000"/>
            </w:tcBorders>
            <w:shd w:val="clear" w:color="auto" w:fill="auto"/>
            <w:vAlign w:val="bottom"/>
            <w:hideMark/>
          </w:tcPr>
          <w:p w14:paraId="1EC1803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48.7</w:t>
            </w:r>
          </w:p>
        </w:tc>
        <w:tc>
          <w:tcPr>
            <w:tcW w:w="1020" w:type="dxa"/>
            <w:tcBorders>
              <w:top w:val="nil"/>
              <w:left w:val="nil"/>
              <w:bottom w:val="single" w:sz="4" w:space="0" w:color="000000"/>
              <w:right w:val="single" w:sz="4" w:space="0" w:color="000000"/>
            </w:tcBorders>
            <w:shd w:val="clear" w:color="auto" w:fill="auto"/>
            <w:vAlign w:val="bottom"/>
            <w:hideMark/>
          </w:tcPr>
          <w:p w14:paraId="00611BC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48.8</w:t>
            </w:r>
          </w:p>
        </w:tc>
        <w:tc>
          <w:tcPr>
            <w:tcW w:w="1020" w:type="dxa"/>
            <w:tcBorders>
              <w:top w:val="nil"/>
              <w:left w:val="nil"/>
              <w:bottom w:val="single" w:sz="4" w:space="0" w:color="000000"/>
              <w:right w:val="single" w:sz="4" w:space="0" w:color="000000"/>
            </w:tcBorders>
            <w:shd w:val="clear" w:color="auto" w:fill="auto"/>
            <w:vAlign w:val="bottom"/>
            <w:hideMark/>
          </w:tcPr>
          <w:p w14:paraId="2873213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49.8</w:t>
            </w:r>
          </w:p>
        </w:tc>
        <w:tc>
          <w:tcPr>
            <w:tcW w:w="1020" w:type="dxa"/>
            <w:tcBorders>
              <w:top w:val="nil"/>
              <w:left w:val="nil"/>
              <w:bottom w:val="single" w:sz="4" w:space="0" w:color="000000"/>
              <w:right w:val="single" w:sz="4" w:space="0" w:color="000000"/>
            </w:tcBorders>
            <w:shd w:val="clear" w:color="auto" w:fill="auto"/>
            <w:vAlign w:val="bottom"/>
            <w:hideMark/>
          </w:tcPr>
          <w:p w14:paraId="63CE343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45.3</w:t>
            </w:r>
          </w:p>
        </w:tc>
      </w:tr>
      <w:tr w:rsidR="0083090A" w:rsidRPr="0083090A" w14:paraId="6D95F420"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7A17271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654463A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Queensland</w:t>
            </w:r>
          </w:p>
        </w:tc>
        <w:tc>
          <w:tcPr>
            <w:tcW w:w="1020" w:type="dxa"/>
            <w:tcBorders>
              <w:top w:val="nil"/>
              <w:left w:val="nil"/>
              <w:bottom w:val="single" w:sz="4" w:space="0" w:color="000000"/>
              <w:right w:val="single" w:sz="4" w:space="0" w:color="000000"/>
            </w:tcBorders>
            <w:shd w:val="clear" w:color="auto" w:fill="auto"/>
            <w:vAlign w:val="bottom"/>
            <w:hideMark/>
          </w:tcPr>
          <w:p w14:paraId="0BB072C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43.7</w:t>
            </w:r>
          </w:p>
        </w:tc>
        <w:tc>
          <w:tcPr>
            <w:tcW w:w="1020" w:type="dxa"/>
            <w:tcBorders>
              <w:top w:val="nil"/>
              <w:left w:val="nil"/>
              <w:bottom w:val="single" w:sz="4" w:space="0" w:color="000000"/>
              <w:right w:val="single" w:sz="4" w:space="0" w:color="000000"/>
            </w:tcBorders>
            <w:shd w:val="clear" w:color="auto" w:fill="auto"/>
            <w:vAlign w:val="bottom"/>
            <w:hideMark/>
          </w:tcPr>
          <w:p w14:paraId="0B2F5BF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53.5</w:t>
            </w:r>
          </w:p>
        </w:tc>
        <w:tc>
          <w:tcPr>
            <w:tcW w:w="1020" w:type="dxa"/>
            <w:tcBorders>
              <w:top w:val="nil"/>
              <w:left w:val="nil"/>
              <w:bottom w:val="single" w:sz="4" w:space="0" w:color="000000"/>
              <w:right w:val="single" w:sz="4" w:space="0" w:color="000000"/>
            </w:tcBorders>
            <w:shd w:val="clear" w:color="auto" w:fill="auto"/>
            <w:vAlign w:val="bottom"/>
            <w:hideMark/>
          </w:tcPr>
          <w:p w14:paraId="32E6C96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54.4</w:t>
            </w:r>
          </w:p>
        </w:tc>
        <w:tc>
          <w:tcPr>
            <w:tcW w:w="1020" w:type="dxa"/>
            <w:tcBorders>
              <w:top w:val="nil"/>
              <w:left w:val="nil"/>
              <w:bottom w:val="single" w:sz="4" w:space="0" w:color="000000"/>
              <w:right w:val="single" w:sz="4" w:space="0" w:color="000000"/>
            </w:tcBorders>
            <w:shd w:val="clear" w:color="auto" w:fill="auto"/>
            <w:vAlign w:val="bottom"/>
            <w:hideMark/>
          </w:tcPr>
          <w:p w14:paraId="5AC9254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51.9</w:t>
            </w:r>
          </w:p>
        </w:tc>
        <w:tc>
          <w:tcPr>
            <w:tcW w:w="1020" w:type="dxa"/>
            <w:tcBorders>
              <w:top w:val="nil"/>
              <w:left w:val="nil"/>
              <w:bottom w:val="single" w:sz="4" w:space="0" w:color="000000"/>
              <w:right w:val="single" w:sz="4" w:space="0" w:color="000000"/>
            </w:tcBorders>
            <w:shd w:val="clear" w:color="auto" w:fill="auto"/>
            <w:vAlign w:val="bottom"/>
            <w:hideMark/>
          </w:tcPr>
          <w:p w14:paraId="71A7B26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51.6</w:t>
            </w:r>
          </w:p>
        </w:tc>
        <w:tc>
          <w:tcPr>
            <w:tcW w:w="1020" w:type="dxa"/>
            <w:tcBorders>
              <w:top w:val="nil"/>
              <w:left w:val="nil"/>
              <w:bottom w:val="single" w:sz="4" w:space="0" w:color="000000"/>
              <w:right w:val="single" w:sz="4" w:space="0" w:color="000000"/>
            </w:tcBorders>
            <w:shd w:val="clear" w:color="auto" w:fill="auto"/>
            <w:vAlign w:val="bottom"/>
            <w:hideMark/>
          </w:tcPr>
          <w:p w14:paraId="4973768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57.2</w:t>
            </w:r>
          </w:p>
        </w:tc>
      </w:tr>
      <w:tr w:rsidR="0083090A" w:rsidRPr="0083090A" w14:paraId="132AC67B"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CC3517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5C19BE3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Southern Queensland</w:t>
            </w:r>
          </w:p>
        </w:tc>
        <w:tc>
          <w:tcPr>
            <w:tcW w:w="1020" w:type="dxa"/>
            <w:tcBorders>
              <w:top w:val="nil"/>
              <w:left w:val="nil"/>
              <w:bottom w:val="single" w:sz="4" w:space="0" w:color="000000"/>
              <w:right w:val="single" w:sz="4" w:space="0" w:color="000000"/>
            </w:tcBorders>
            <w:shd w:val="clear" w:color="auto" w:fill="auto"/>
            <w:vAlign w:val="bottom"/>
            <w:hideMark/>
          </w:tcPr>
          <w:p w14:paraId="62A3185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33.7</w:t>
            </w:r>
          </w:p>
        </w:tc>
        <w:tc>
          <w:tcPr>
            <w:tcW w:w="1020" w:type="dxa"/>
            <w:tcBorders>
              <w:top w:val="nil"/>
              <w:left w:val="nil"/>
              <w:bottom w:val="single" w:sz="4" w:space="0" w:color="000000"/>
              <w:right w:val="single" w:sz="4" w:space="0" w:color="000000"/>
            </w:tcBorders>
            <w:shd w:val="clear" w:color="auto" w:fill="auto"/>
            <w:vAlign w:val="bottom"/>
            <w:hideMark/>
          </w:tcPr>
          <w:p w14:paraId="25E9FC6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33.3</w:t>
            </w:r>
          </w:p>
        </w:tc>
        <w:tc>
          <w:tcPr>
            <w:tcW w:w="1020" w:type="dxa"/>
            <w:tcBorders>
              <w:top w:val="nil"/>
              <w:left w:val="nil"/>
              <w:bottom w:val="single" w:sz="4" w:space="0" w:color="000000"/>
              <w:right w:val="single" w:sz="4" w:space="0" w:color="000000"/>
            </w:tcBorders>
            <w:shd w:val="clear" w:color="auto" w:fill="auto"/>
            <w:vAlign w:val="bottom"/>
            <w:hideMark/>
          </w:tcPr>
          <w:p w14:paraId="1C84CEB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36.3</w:t>
            </w:r>
          </w:p>
        </w:tc>
        <w:tc>
          <w:tcPr>
            <w:tcW w:w="1020" w:type="dxa"/>
            <w:tcBorders>
              <w:top w:val="nil"/>
              <w:left w:val="nil"/>
              <w:bottom w:val="single" w:sz="4" w:space="0" w:color="000000"/>
              <w:right w:val="single" w:sz="4" w:space="0" w:color="000000"/>
            </w:tcBorders>
            <w:shd w:val="clear" w:color="auto" w:fill="auto"/>
            <w:vAlign w:val="bottom"/>
            <w:hideMark/>
          </w:tcPr>
          <w:p w14:paraId="2DFC01E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32.3</w:t>
            </w:r>
          </w:p>
        </w:tc>
        <w:tc>
          <w:tcPr>
            <w:tcW w:w="1020" w:type="dxa"/>
            <w:tcBorders>
              <w:top w:val="nil"/>
              <w:left w:val="nil"/>
              <w:bottom w:val="single" w:sz="4" w:space="0" w:color="000000"/>
              <w:right w:val="single" w:sz="4" w:space="0" w:color="000000"/>
            </w:tcBorders>
            <w:shd w:val="clear" w:color="auto" w:fill="auto"/>
            <w:vAlign w:val="bottom"/>
            <w:hideMark/>
          </w:tcPr>
          <w:p w14:paraId="37E1BB3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37.5</w:t>
            </w:r>
          </w:p>
        </w:tc>
        <w:tc>
          <w:tcPr>
            <w:tcW w:w="1020" w:type="dxa"/>
            <w:tcBorders>
              <w:top w:val="nil"/>
              <w:left w:val="nil"/>
              <w:bottom w:val="single" w:sz="4" w:space="0" w:color="000000"/>
              <w:right w:val="single" w:sz="4" w:space="0" w:color="000000"/>
            </w:tcBorders>
            <w:shd w:val="clear" w:color="auto" w:fill="auto"/>
            <w:vAlign w:val="bottom"/>
            <w:hideMark/>
          </w:tcPr>
          <w:p w14:paraId="69D7B43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38.8</w:t>
            </w:r>
          </w:p>
        </w:tc>
      </w:tr>
      <w:tr w:rsidR="0083090A" w:rsidRPr="0083090A" w14:paraId="6D34754E"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B0D1E3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714E2E40"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the Sunshine Coast</w:t>
            </w:r>
          </w:p>
        </w:tc>
        <w:tc>
          <w:tcPr>
            <w:tcW w:w="1020" w:type="dxa"/>
            <w:tcBorders>
              <w:top w:val="nil"/>
              <w:left w:val="nil"/>
              <w:bottom w:val="single" w:sz="4" w:space="0" w:color="000000"/>
              <w:right w:val="single" w:sz="4" w:space="0" w:color="000000"/>
            </w:tcBorders>
            <w:shd w:val="clear" w:color="auto" w:fill="auto"/>
            <w:vAlign w:val="bottom"/>
            <w:hideMark/>
          </w:tcPr>
          <w:p w14:paraId="5F5145A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46.2</w:t>
            </w:r>
          </w:p>
        </w:tc>
        <w:tc>
          <w:tcPr>
            <w:tcW w:w="1020" w:type="dxa"/>
            <w:tcBorders>
              <w:top w:val="nil"/>
              <w:left w:val="nil"/>
              <w:bottom w:val="single" w:sz="4" w:space="0" w:color="000000"/>
              <w:right w:val="single" w:sz="4" w:space="0" w:color="000000"/>
            </w:tcBorders>
            <w:shd w:val="clear" w:color="auto" w:fill="auto"/>
            <w:vAlign w:val="bottom"/>
            <w:hideMark/>
          </w:tcPr>
          <w:p w14:paraId="4BEA3A56" w14:textId="5404549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73CCDC3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30.3</w:t>
            </w:r>
          </w:p>
        </w:tc>
        <w:tc>
          <w:tcPr>
            <w:tcW w:w="1020" w:type="dxa"/>
            <w:tcBorders>
              <w:top w:val="nil"/>
              <w:left w:val="nil"/>
              <w:bottom w:val="single" w:sz="4" w:space="0" w:color="000000"/>
              <w:right w:val="single" w:sz="4" w:space="0" w:color="000000"/>
            </w:tcBorders>
            <w:shd w:val="clear" w:color="auto" w:fill="auto"/>
            <w:vAlign w:val="bottom"/>
            <w:hideMark/>
          </w:tcPr>
          <w:p w14:paraId="152833AC" w14:textId="4DADB0DB"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4253084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43.8</w:t>
            </w:r>
          </w:p>
        </w:tc>
        <w:tc>
          <w:tcPr>
            <w:tcW w:w="1020" w:type="dxa"/>
            <w:tcBorders>
              <w:top w:val="nil"/>
              <w:left w:val="nil"/>
              <w:bottom w:val="single" w:sz="4" w:space="0" w:color="000000"/>
              <w:right w:val="single" w:sz="4" w:space="0" w:color="000000"/>
            </w:tcBorders>
            <w:shd w:val="clear" w:color="auto" w:fill="auto"/>
            <w:vAlign w:val="bottom"/>
            <w:hideMark/>
          </w:tcPr>
          <w:p w14:paraId="0672625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52.1</w:t>
            </w:r>
          </w:p>
        </w:tc>
      </w:tr>
      <w:tr w:rsidR="0083090A" w:rsidRPr="0083090A" w14:paraId="6079D3D8"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1085244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Western Australia</w:t>
            </w:r>
          </w:p>
        </w:tc>
        <w:tc>
          <w:tcPr>
            <w:tcW w:w="4500" w:type="dxa"/>
            <w:tcBorders>
              <w:top w:val="nil"/>
              <w:left w:val="nil"/>
              <w:bottom w:val="single" w:sz="4" w:space="0" w:color="000000"/>
              <w:right w:val="single" w:sz="4" w:space="0" w:color="000000"/>
            </w:tcBorders>
            <w:shd w:val="clear" w:color="auto" w:fill="auto"/>
            <w:hideMark/>
          </w:tcPr>
          <w:p w14:paraId="5ECD83D8"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Curtin University</w:t>
            </w:r>
          </w:p>
        </w:tc>
        <w:tc>
          <w:tcPr>
            <w:tcW w:w="1020" w:type="dxa"/>
            <w:tcBorders>
              <w:top w:val="nil"/>
              <w:left w:val="nil"/>
              <w:bottom w:val="single" w:sz="4" w:space="0" w:color="000000"/>
              <w:right w:val="single" w:sz="4" w:space="0" w:color="000000"/>
            </w:tcBorders>
            <w:shd w:val="clear" w:color="auto" w:fill="auto"/>
            <w:vAlign w:val="bottom"/>
            <w:hideMark/>
          </w:tcPr>
          <w:p w14:paraId="0D47DD5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29.9</w:t>
            </w:r>
          </w:p>
        </w:tc>
        <w:tc>
          <w:tcPr>
            <w:tcW w:w="1020" w:type="dxa"/>
            <w:tcBorders>
              <w:top w:val="nil"/>
              <w:left w:val="nil"/>
              <w:bottom w:val="single" w:sz="4" w:space="0" w:color="000000"/>
              <w:right w:val="single" w:sz="4" w:space="0" w:color="000000"/>
            </w:tcBorders>
            <w:shd w:val="clear" w:color="auto" w:fill="auto"/>
            <w:vAlign w:val="bottom"/>
            <w:hideMark/>
          </w:tcPr>
          <w:p w14:paraId="1902633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29.7</w:t>
            </w:r>
          </w:p>
        </w:tc>
        <w:tc>
          <w:tcPr>
            <w:tcW w:w="1020" w:type="dxa"/>
            <w:tcBorders>
              <w:top w:val="nil"/>
              <w:left w:val="nil"/>
              <w:bottom w:val="single" w:sz="4" w:space="0" w:color="000000"/>
              <w:right w:val="single" w:sz="4" w:space="0" w:color="000000"/>
            </w:tcBorders>
            <w:shd w:val="clear" w:color="auto" w:fill="auto"/>
            <w:vAlign w:val="bottom"/>
            <w:hideMark/>
          </w:tcPr>
          <w:p w14:paraId="0BA3FE7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27.8</w:t>
            </w:r>
          </w:p>
        </w:tc>
        <w:tc>
          <w:tcPr>
            <w:tcW w:w="1020" w:type="dxa"/>
            <w:tcBorders>
              <w:top w:val="nil"/>
              <w:left w:val="nil"/>
              <w:bottom w:val="single" w:sz="4" w:space="0" w:color="000000"/>
              <w:right w:val="single" w:sz="4" w:space="0" w:color="000000"/>
            </w:tcBorders>
            <w:shd w:val="clear" w:color="auto" w:fill="auto"/>
            <w:vAlign w:val="bottom"/>
            <w:hideMark/>
          </w:tcPr>
          <w:p w14:paraId="2D65961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27.1</w:t>
            </w:r>
          </w:p>
        </w:tc>
        <w:tc>
          <w:tcPr>
            <w:tcW w:w="1020" w:type="dxa"/>
            <w:tcBorders>
              <w:top w:val="nil"/>
              <w:left w:val="nil"/>
              <w:bottom w:val="single" w:sz="4" w:space="0" w:color="000000"/>
              <w:right w:val="single" w:sz="4" w:space="0" w:color="000000"/>
            </w:tcBorders>
            <w:shd w:val="clear" w:color="auto" w:fill="auto"/>
            <w:vAlign w:val="bottom"/>
            <w:hideMark/>
          </w:tcPr>
          <w:p w14:paraId="2D3AA93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34.2</w:t>
            </w:r>
          </w:p>
        </w:tc>
        <w:tc>
          <w:tcPr>
            <w:tcW w:w="1020" w:type="dxa"/>
            <w:tcBorders>
              <w:top w:val="nil"/>
              <w:left w:val="nil"/>
              <w:bottom w:val="single" w:sz="4" w:space="0" w:color="000000"/>
              <w:right w:val="single" w:sz="4" w:space="0" w:color="000000"/>
            </w:tcBorders>
            <w:shd w:val="clear" w:color="auto" w:fill="auto"/>
            <w:vAlign w:val="bottom"/>
            <w:hideMark/>
          </w:tcPr>
          <w:p w14:paraId="3E79C4A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29.8</w:t>
            </w:r>
          </w:p>
        </w:tc>
      </w:tr>
      <w:tr w:rsidR="0083090A" w:rsidRPr="0083090A" w14:paraId="190739E0"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CC0E08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4E71A94D"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Edith Cowan University</w:t>
            </w:r>
          </w:p>
        </w:tc>
        <w:tc>
          <w:tcPr>
            <w:tcW w:w="1020" w:type="dxa"/>
            <w:tcBorders>
              <w:top w:val="nil"/>
              <w:left w:val="nil"/>
              <w:bottom w:val="single" w:sz="4" w:space="0" w:color="000000"/>
              <w:right w:val="single" w:sz="4" w:space="0" w:color="000000"/>
            </w:tcBorders>
            <w:shd w:val="clear" w:color="auto" w:fill="auto"/>
            <w:vAlign w:val="bottom"/>
            <w:hideMark/>
          </w:tcPr>
          <w:p w14:paraId="7978D32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37.6</w:t>
            </w:r>
          </w:p>
        </w:tc>
        <w:tc>
          <w:tcPr>
            <w:tcW w:w="1020" w:type="dxa"/>
            <w:tcBorders>
              <w:top w:val="nil"/>
              <w:left w:val="nil"/>
              <w:bottom w:val="single" w:sz="4" w:space="0" w:color="000000"/>
              <w:right w:val="single" w:sz="4" w:space="0" w:color="000000"/>
            </w:tcBorders>
            <w:shd w:val="clear" w:color="auto" w:fill="auto"/>
            <w:vAlign w:val="bottom"/>
            <w:hideMark/>
          </w:tcPr>
          <w:p w14:paraId="2B49536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37.8</w:t>
            </w:r>
          </w:p>
        </w:tc>
        <w:tc>
          <w:tcPr>
            <w:tcW w:w="1020" w:type="dxa"/>
            <w:tcBorders>
              <w:top w:val="nil"/>
              <w:left w:val="nil"/>
              <w:bottom w:val="single" w:sz="4" w:space="0" w:color="000000"/>
              <w:right w:val="single" w:sz="4" w:space="0" w:color="000000"/>
            </w:tcBorders>
            <w:shd w:val="clear" w:color="auto" w:fill="auto"/>
            <w:vAlign w:val="bottom"/>
            <w:hideMark/>
          </w:tcPr>
          <w:p w14:paraId="3710DD19" w14:textId="3B6BBEC5"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39</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CFEE3A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41.3</w:t>
            </w:r>
          </w:p>
        </w:tc>
        <w:tc>
          <w:tcPr>
            <w:tcW w:w="1020" w:type="dxa"/>
            <w:tcBorders>
              <w:top w:val="nil"/>
              <w:left w:val="nil"/>
              <w:bottom w:val="single" w:sz="4" w:space="0" w:color="000000"/>
              <w:right w:val="single" w:sz="4" w:space="0" w:color="000000"/>
            </w:tcBorders>
            <w:shd w:val="clear" w:color="auto" w:fill="auto"/>
            <w:vAlign w:val="bottom"/>
            <w:hideMark/>
          </w:tcPr>
          <w:p w14:paraId="7970096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42.3</w:t>
            </w:r>
          </w:p>
        </w:tc>
        <w:tc>
          <w:tcPr>
            <w:tcW w:w="1020" w:type="dxa"/>
            <w:tcBorders>
              <w:top w:val="nil"/>
              <w:left w:val="nil"/>
              <w:bottom w:val="single" w:sz="4" w:space="0" w:color="000000"/>
              <w:right w:val="single" w:sz="4" w:space="0" w:color="000000"/>
            </w:tcBorders>
            <w:shd w:val="clear" w:color="auto" w:fill="auto"/>
            <w:vAlign w:val="bottom"/>
            <w:hideMark/>
          </w:tcPr>
          <w:p w14:paraId="5A26AEA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47.1</w:t>
            </w:r>
          </w:p>
        </w:tc>
      </w:tr>
      <w:tr w:rsidR="0083090A" w:rsidRPr="0083090A" w14:paraId="0448828D"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5440DD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5ED46F56"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Murdoch University</w:t>
            </w:r>
          </w:p>
        </w:tc>
        <w:tc>
          <w:tcPr>
            <w:tcW w:w="1020" w:type="dxa"/>
            <w:tcBorders>
              <w:top w:val="nil"/>
              <w:left w:val="nil"/>
              <w:bottom w:val="single" w:sz="4" w:space="0" w:color="000000"/>
              <w:right w:val="single" w:sz="4" w:space="0" w:color="000000"/>
            </w:tcBorders>
            <w:shd w:val="clear" w:color="auto" w:fill="auto"/>
            <w:vAlign w:val="bottom"/>
            <w:hideMark/>
          </w:tcPr>
          <w:p w14:paraId="16C01BD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32.9</w:t>
            </w:r>
          </w:p>
        </w:tc>
        <w:tc>
          <w:tcPr>
            <w:tcW w:w="1020" w:type="dxa"/>
            <w:tcBorders>
              <w:top w:val="nil"/>
              <w:left w:val="nil"/>
              <w:bottom w:val="single" w:sz="4" w:space="0" w:color="000000"/>
              <w:right w:val="single" w:sz="4" w:space="0" w:color="000000"/>
            </w:tcBorders>
            <w:shd w:val="clear" w:color="auto" w:fill="auto"/>
            <w:vAlign w:val="bottom"/>
            <w:hideMark/>
          </w:tcPr>
          <w:p w14:paraId="62F912F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19.8</w:t>
            </w:r>
          </w:p>
        </w:tc>
        <w:tc>
          <w:tcPr>
            <w:tcW w:w="1020" w:type="dxa"/>
            <w:tcBorders>
              <w:top w:val="nil"/>
              <w:left w:val="nil"/>
              <w:bottom w:val="single" w:sz="4" w:space="0" w:color="000000"/>
              <w:right w:val="single" w:sz="4" w:space="0" w:color="000000"/>
            </w:tcBorders>
            <w:shd w:val="clear" w:color="auto" w:fill="auto"/>
            <w:vAlign w:val="bottom"/>
            <w:hideMark/>
          </w:tcPr>
          <w:p w14:paraId="085A9F3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30.6</w:t>
            </w:r>
          </w:p>
        </w:tc>
        <w:tc>
          <w:tcPr>
            <w:tcW w:w="1020" w:type="dxa"/>
            <w:tcBorders>
              <w:top w:val="nil"/>
              <w:left w:val="nil"/>
              <w:bottom w:val="single" w:sz="4" w:space="0" w:color="000000"/>
              <w:right w:val="single" w:sz="4" w:space="0" w:color="000000"/>
            </w:tcBorders>
            <w:shd w:val="clear" w:color="auto" w:fill="auto"/>
            <w:vAlign w:val="bottom"/>
            <w:hideMark/>
          </w:tcPr>
          <w:p w14:paraId="179A23D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26.4</w:t>
            </w:r>
          </w:p>
        </w:tc>
        <w:tc>
          <w:tcPr>
            <w:tcW w:w="1020" w:type="dxa"/>
            <w:tcBorders>
              <w:top w:val="nil"/>
              <w:left w:val="nil"/>
              <w:bottom w:val="single" w:sz="4" w:space="0" w:color="000000"/>
              <w:right w:val="single" w:sz="4" w:space="0" w:color="000000"/>
            </w:tcBorders>
            <w:shd w:val="clear" w:color="auto" w:fill="auto"/>
            <w:vAlign w:val="bottom"/>
            <w:hideMark/>
          </w:tcPr>
          <w:p w14:paraId="0F5DF7C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38.3</w:t>
            </w:r>
          </w:p>
        </w:tc>
        <w:tc>
          <w:tcPr>
            <w:tcW w:w="1020" w:type="dxa"/>
            <w:tcBorders>
              <w:top w:val="nil"/>
              <w:left w:val="nil"/>
              <w:bottom w:val="single" w:sz="4" w:space="0" w:color="000000"/>
              <w:right w:val="single" w:sz="4" w:space="0" w:color="000000"/>
            </w:tcBorders>
            <w:shd w:val="clear" w:color="auto" w:fill="auto"/>
            <w:vAlign w:val="bottom"/>
            <w:hideMark/>
          </w:tcPr>
          <w:p w14:paraId="22F74CC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37.9</w:t>
            </w:r>
          </w:p>
        </w:tc>
      </w:tr>
      <w:tr w:rsidR="0083090A" w:rsidRPr="0083090A" w14:paraId="2E977B9F"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CC5070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5DAC87E4"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Western Australia</w:t>
            </w:r>
          </w:p>
        </w:tc>
        <w:tc>
          <w:tcPr>
            <w:tcW w:w="1020" w:type="dxa"/>
            <w:tcBorders>
              <w:top w:val="nil"/>
              <w:left w:val="nil"/>
              <w:bottom w:val="single" w:sz="4" w:space="0" w:color="000000"/>
              <w:right w:val="single" w:sz="4" w:space="0" w:color="000000"/>
            </w:tcBorders>
            <w:shd w:val="clear" w:color="auto" w:fill="auto"/>
            <w:vAlign w:val="bottom"/>
            <w:hideMark/>
          </w:tcPr>
          <w:p w14:paraId="3EE60D92" w14:textId="6A4A1EA5"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AA3686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45.5</w:t>
            </w:r>
          </w:p>
        </w:tc>
        <w:tc>
          <w:tcPr>
            <w:tcW w:w="1020" w:type="dxa"/>
            <w:tcBorders>
              <w:top w:val="nil"/>
              <w:left w:val="nil"/>
              <w:bottom w:val="single" w:sz="4" w:space="0" w:color="000000"/>
              <w:right w:val="single" w:sz="4" w:space="0" w:color="000000"/>
            </w:tcBorders>
            <w:shd w:val="clear" w:color="auto" w:fill="auto"/>
            <w:vAlign w:val="bottom"/>
            <w:hideMark/>
          </w:tcPr>
          <w:p w14:paraId="09E9843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50.3</w:t>
            </w:r>
          </w:p>
        </w:tc>
        <w:tc>
          <w:tcPr>
            <w:tcW w:w="1020" w:type="dxa"/>
            <w:tcBorders>
              <w:top w:val="nil"/>
              <w:left w:val="nil"/>
              <w:bottom w:val="single" w:sz="4" w:space="0" w:color="000000"/>
              <w:right w:val="single" w:sz="4" w:space="0" w:color="000000"/>
            </w:tcBorders>
            <w:shd w:val="clear" w:color="auto" w:fill="auto"/>
            <w:vAlign w:val="bottom"/>
            <w:hideMark/>
          </w:tcPr>
          <w:p w14:paraId="5E815C4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43.7</w:t>
            </w:r>
          </w:p>
        </w:tc>
        <w:tc>
          <w:tcPr>
            <w:tcW w:w="1020" w:type="dxa"/>
            <w:tcBorders>
              <w:top w:val="nil"/>
              <w:left w:val="nil"/>
              <w:bottom w:val="single" w:sz="4" w:space="0" w:color="000000"/>
              <w:right w:val="single" w:sz="4" w:space="0" w:color="000000"/>
            </w:tcBorders>
            <w:shd w:val="clear" w:color="auto" w:fill="auto"/>
            <w:vAlign w:val="bottom"/>
            <w:hideMark/>
          </w:tcPr>
          <w:p w14:paraId="23BD57F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46.9</w:t>
            </w:r>
          </w:p>
        </w:tc>
        <w:tc>
          <w:tcPr>
            <w:tcW w:w="1020" w:type="dxa"/>
            <w:tcBorders>
              <w:top w:val="nil"/>
              <w:left w:val="nil"/>
              <w:bottom w:val="single" w:sz="4" w:space="0" w:color="000000"/>
              <w:right w:val="single" w:sz="4" w:space="0" w:color="000000"/>
            </w:tcBorders>
            <w:shd w:val="clear" w:color="auto" w:fill="auto"/>
            <w:vAlign w:val="bottom"/>
            <w:hideMark/>
          </w:tcPr>
          <w:p w14:paraId="31E4B8E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51.6</w:t>
            </w:r>
          </w:p>
        </w:tc>
      </w:tr>
      <w:tr w:rsidR="0083090A" w:rsidRPr="0083090A" w14:paraId="2FCCBCD0"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046E519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South Australia</w:t>
            </w:r>
          </w:p>
        </w:tc>
        <w:tc>
          <w:tcPr>
            <w:tcW w:w="4500" w:type="dxa"/>
            <w:tcBorders>
              <w:top w:val="nil"/>
              <w:left w:val="nil"/>
              <w:bottom w:val="single" w:sz="4" w:space="0" w:color="000000"/>
              <w:right w:val="single" w:sz="4" w:space="0" w:color="000000"/>
            </w:tcBorders>
            <w:shd w:val="clear" w:color="auto" w:fill="auto"/>
            <w:hideMark/>
          </w:tcPr>
          <w:p w14:paraId="173CC4A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Flinders University</w:t>
            </w:r>
          </w:p>
        </w:tc>
        <w:tc>
          <w:tcPr>
            <w:tcW w:w="1020" w:type="dxa"/>
            <w:tcBorders>
              <w:top w:val="nil"/>
              <w:left w:val="nil"/>
              <w:bottom w:val="single" w:sz="4" w:space="0" w:color="000000"/>
              <w:right w:val="single" w:sz="4" w:space="0" w:color="000000"/>
            </w:tcBorders>
            <w:shd w:val="clear" w:color="auto" w:fill="auto"/>
            <w:vAlign w:val="bottom"/>
            <w:hideMark/>
          </w:tcPr>
          <w:p w14:paraId="115025D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46.3</w:t>
            </w:r>
          </w:p>
        </w:tc>
        <w:tc>
          <w:tcPr>
            <w:tcW w:w="1020" w:type="dxa"/>
            <w:tcBorders>
              <w:top w:val="nil"/>
              <w:left w:val="nil"/>
              <w:bottom w:val="single" w:sz="4" w:space="0" w:color="000000"/>
              <w:right w:val="single" w:sz="4" w:space="0" w:color="000000"/>
            </w:tcBorders>
            <w:shd w:val="clear" w:color="auto" w:fill="auto"/>
            <w:vAlign w:val="bottom"/>
            <w:hideMark/>
          </w:tcPr>
          <w:p w14:paraId="4AC94CC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39.1</w:t>
            </w:r>
          </w:p>
        </w:tc>
        <w:tc>
          <w:tcPr>
            <w:tcW w:w="1020" w:type="dxa"/>
            <w:tcBorders>
              <w:top w:val="nil"/>
              <w:left w:val="nil"/>
              <w:bottom w:val="single" w:sz="4" w:space="0" w:color="000000"/>
              <w:right w:val="single" w:sz="4" w:space="0" w:color="000000"/>
            </w:tcBorders>
            <w:shd w:val="clear" w:color="auto" w:fill="auto"/>
            <w:vAlign w:val="bottom"/>
            <w:hideMark/>
          </w:tcPr>
          <w:p w14:paraId="2794332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33.3</w:t>
            </w:r>
          </w:p>
        </w:tc>
        <w:tc>
          <w:tcPr>
            <w:tcW w:w="1020" w:type="dxa"/>
            <w:tcBorders>
              <w:top w:val="nil"/>
              <w:left w:val="nil"/>
              <w:bottom w:val="single" w:sz="4" w:space="0" w:color="000000"/>
              <w:right w:val="single" w:sz="4" w:space="0" w:color="000000"/>
            </w:tcBorders>
            <w:shd w:val="clear" w:color="auto" w:fill="auto"/>
            <w:vAlign w:val="bottom"/>
            <w:hideMark/>
          </w:tcPr>
          <w:p w14:paraId="7B7C5C5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44.1</w:t>
            </w:r>
          </w:p>
        </w:tc>
        <w:tc>
          <w:tcPr>
            <w:tcW w:w="1020" w:type="dxa"/>
            <w:tcBorders>
              <w:top w:val="nil"/>
              <w:left w:val="nil"/>
              <w:bottom w:val="single" w:sz="4" w:space="0" w:color="000000"/>
              <w:right w:val="single" w:sz="4" w:space="0" w:color="000000"/>
            </w:tcBorders>
            <w:shd w:val="clear" w:color="auto" w:fill="auto"/>
            <w:vAlign w:val="bottom"/>
            <w:hideMark/>
          </w:tcPr>
          <w:p w14:paraId="6CEEDC9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48.8</w:t>
            </w:r>
          </w:p>
        </w:tc>
        <w:tc>
          <w:tcPr>
            <w:tcW w:w="1020" w:type="dxa"/>
            <w:tcBorders>
              <w:top w:val="nil"/>
              <w:left w:val="nil"/>
              <w:bottom w:val="single" w:sz="4" w:space="0" w:color="000000"/>
              <w:right w:val="single" w:sz="4" w:space="0" w:color="000000"/>
            </w:tcBorders>
            <w:shd w:val="clear" w:color="auto" w:fill="auto"/>
            <w:vAlign w:val="bottom"/>
            <w:hideMark/>
          </w:tcPr>
          <w:p w14:paraId="2291007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44.7</w:t>
            </w:r>
          </w:p>
        </w:tc>
      </w:tr>
      <w:tr w:rsidR="0083090A" w:rsidRPr="0083090A" w14:paraId="135AA72F"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C7445A3"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73A06264"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Adelaide</w:t>
            </w:r>
          </w:p>
        </w:tc>
        <w:tc>
          <w:tcPr>
            <w:tcW w:w="1020" w:type="dxa"/>
            <w:tcBorders>
              <w:top w:val="nil"/>
              <w:left w:val="nil"/>
              <w:bottom w:val="single" w:sz="4" w:space="0" w:color="000000"/>
              <w:right w:val="single" w:sz="4" w:space="0" w:color="000000"/>
            </w:tcBorders>
            <w:shd w:val="clear" w:color="auto" w:fill="auto"/>
            <w:vAlign w:val="bottom"/>
            <w:hideMark/>
          </w:tcPr>
          <w:p w14:paraId="6AEB90E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50.5</w:t>
            </w:r>
          </w:p>
        </w:tc>
        <w:tc>
          <w:tcPr>
            <w:tcW w:w="1020" w:type="dxa"/>
            <w:tcBorders>
              <w:top w:val="nil"/>
              <w:left w:val="nil"/>
              <w:bottom w:val="single" w:sz="4" w:space="0" w:color="000000"/>
              <w:right w:val="single" w:sz="4" w:space="0" w:color="000000"/>
            </w:tcBorders>
            <w:shd w:val="clear" w:color="auto" w:fill="auto"/>
            <w:vAlign w:val="bottom"/>
            <w:hideMark/>
          </w:tcPr>
          <w:p w14:paraId="6A231AC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51.3</w:t>
            </w:r>
          </w:p>
        </w:tc>
        <w:tc>
          <w:tcPr>
            <w:tcW w:w="1020" w:type="dxa"/>
            <w:tcBorders>
              <w:top w:val="nil"/>
              <w:left w:val="nil"/>
              <w:bottom w:val="single" w:sz="4" w:space="0" w:color="000000"/>
              <w:right w:val="single" w:sz="4" w:space="0" w:color="000000"/>
            </w:tcBorders>
            <w:shd w:val="clear" w:color="auto" w:fill="auto"/>
            <w:vAlign w:val="bottom"/>
            <w:hideMark/>
          </w:tcPr>
          <w:p w14:paraId="5FC71FE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51.8</w:t>
            </w:r>
          </w:p>
        </w:tc>
        <w:tc>
          <w:tcPr>
            <w:tcW w:w="1020" w:type="dxa"/>
            <w:tcBorders>
              <w:top w:val="nil"/>
              <w:left w:val="nil"/>
              <w:bottom w:val="single" w:sz="4" w:space="0" w:color="000000"/>
              <w:right w:val="single" w:sz="4" w:space="0" w:color="000000"/>
            </w:tcBorders>
            <w:shd w:val="clear" w:color="auto" w:fill="auto"/>
            <w:vAlign w:val="bottom"/>
            <w:hideMark/>
          </w:tcPr>
          <w:p w14:paraId="7520CCEB" w14:textId="408898C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56</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06623CF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54.3</w:t>
            </w:r>
          </w:p>
        </w:tc>
        <w:tc>
          <w:tcPr>
            <w:tcW w:w="1020" w:type="dxa"/>
            <w:tcBorders>
              <w:top w:val="nil"/>
              <w:left w:val="nil"/>
              <w:bottom w:val="single" w:sz="4" w:space="0" w:color="000000"/>
              <w:right w:val="single" w:sz="4" w:space="0" w:color="000000"/>
            </w:tcBorders>
            <w:shd w:val="clear" w:color="auto" w:fill="auto"/>
            <w:vAlign w:val="bottom"/>
            <w:hideMark/>
          </w:tcPr>
          <w:p w14:paraId="01C8E73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53.7</w:t>
            </w:r>
          </w:p>
        </w:tc>
      </w:tr>
      <w:tr w:rsidR="0083090A" w:rsidRPr="0083090A" w14:paraId="4CC65512"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7CC822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1BA9047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South Australia</w:t>
            </w:r>
          </w:p>
        </w:tc>
        <w:tc>
          <w:tcPr>
            <w:tcW w:w="1020" w:type="dxa"/>
            <w:tcBorders>
              <w:top w:val="nil"/>
              <w:left w:val="nil"/>
              <w:bottom w:val="single" w:sz="4" w:space="0" w:color="000000"/>
              <w:right w:val="single" w:sz="4" w:space="0" w:color="000000"/>
            </w:tcBorders>
            <w:shd w:val="clear" w:color="auto" w:fill="auto"/>
            <w:vAlign w:val="bottom"/>
            <w:hideMark/>
          </w:tcPr>
          <w:p w14:paraId="3E1DAA0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38.4</w:t>
            </w:r>
          </w:p>
        </w:tc>
        <w:tc>
          <w:tcPr>
            <w:tcW w:w="1020" w:type="dxa"/>
            <w:tcBorders>
              <w:top w:val="nil"/>
              <w:left w:val="nil"/>
              <w:bottom w:val="single" w:sz="4" w:space="0" w:color="000000"/>
              <w:right w:val="single" w:sz="4" w:space="0" w:color="000000"/>
            </w:tcBorders>
            <w:shd w:val="clear" w:color="auto" w:fill="auto"/>
            <w:vAlign w:val="bottom"/>
            <w:hideMark/>
          </w:tcPr>
          <w:p w14:paraId="1310324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42.2</w:t>
            </w:r>
          </w:p>
        </w:tc>
        <w:tc>
          <w:tcPr>
            <w:tcW w:w="1020" w:type="dxa"/>
            <w:tcBorders>
              <w:top w:val="nil"/>
              <w:left w:val="nil"/>
              <w:bottom w:val="single" w:sz="4" w:space="0" w:color="000000"/>
              <w:right w:val="single" w:sz="4" w:space="0" w:color="000000"/>
            </w:tcBorders>
            <w:shd w:val="clear" w:color="auto" w:fill="auto"/>
            <w:vAlign w:val="bottom"/>
            <w:hideMark/>
          </w:tcPr>
          <w:p w14:paraId="6F66551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43.8</w:t>
            </w:r>
          </w:p>
        </w:tc>
        <w:tc>
          <w:tcPr>
            <w:tcW w:w="1020" w:type="dxa"/>
            <w:tcBorders>
              <w:top w:val="nil"/>
              <w:left w:val="nil"/>
              <w:bottom w:val="single" w:sz="4" w:space="0" w:color="000000"/>
              <w:right w:val="single" w:sz="4" w:space="0" w:color="000000"/>
            </w:tcBorders>
            <w:shd w:val="clear" w:color="auto" w:fill="auto"/>
            <w:vAlign w:val="bottom"/>
            <w:hideMark/>
          </w:tcPr>
          <w:p w14:paraId="43DB382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37.8</w:t>
            </w:r>
          </w:p>
        </w:tc>
        <w:tc>
          <w:tcPr>
            <w:tcW w:w="1020" w:type="dxa"/>
            <w:tcBorders>
              <w:top w:val="nil"/>
              <w:left w:val="nil"/>
              <w:bottom w:val="single" w:sz="4" w:space="0" w:color="000000"/>
              <w:right w:val="single" w:sz="4" w:space="0" w:color="000000"/>
            </w:tcBorders>
            <w:shd w:val="clear" w:color="auto" w:fill="auto"/>
            <w:vAlign w:val="bottom"/>
            <w:hideMark/>
          </w:tcPr>
          <w:p w14:paraId="4C05560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38.9</w:t>
            </w:r>
          </w:p>
        </w:tc>
        <w:tc>
          <w:tcPr>
            <w:tcW w:w="1020" w:type="dxa"/>
            <w:tcBorders>
              <w:top w:val="nil"/>
              <w:left w:val="nil"/>
              <w:bottom w:val="single" w:sz="4" w:space="0" w:color="000000"/>
              <w:right w:val="single" w:sz="4" w:space="0" w:color="000000"/>
            </w:tcBorders>
            <w:shd w:val="clear" w:color="auto" w:fill="auto"/>
            <w:vAlign w:val="bottom"/>
            <w:hideMark/>
          </w:tcPr>
          <w:p w14:paraId="03C2370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56.2</w:t>
            </w:r>
          </w:p>
        </w:tc>
      </w:tr>
      <w:tr w:rsidR="0083090A" w:rsidRPr="0083090A" w14:paraId="659929AD"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6FBA769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Tasmania</w:t>
            </w:r>
          </w:p>
        </w:tc>
        <w:tc>
          <w:tcPr>
            <w:tcW w:w="4500" w:type="dxa"/>
            <w:tcBorders>
              <w:top w:val="nil"/>
              <w:left w:val="nil"/>
              <w:bottom w:val="single" w:sz="4" w:space="0" w:color="000000"/>
              <w:right w:val="single" w:sz="4" w:space="0" w:color="000000"/>
            </w:tcBorders>
            <w:shd w:val="clear" w:color="auto" w:fill="auto"/>
            <w:hideMark/>
          </w:tcPr>
          <w:p w14:paraId="5F648400"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Tasmania</w:t>
            </w:r>
          </w:p>
        </w:tc>
        <w:tc>
          <w:tcPr>
            <w:tcW w:w="1020" w:type="dxa"/>
            <w:tcBorders>
              <w:top w:val="nil"/>
              <w:left w:val="nil"/>
              <w:bottom w:val="single" w:sz="4" w:space="0" w:color="000000"/>
              <w:right w:val="single" w:sz="4" w:space="0" w:color="000000"/>
            </w:tcBorders>
            <w:shd w:val="clear" w:color="auto" w:fill="auto"/>
            <w:vAlign w:val="bottom"/>
            <w:hideMark/>
          </w:tcPr>
          <w:p w14:paraId="2E28EBA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43.6</w:t>
            </w:r>
          </w:p>
        </w:tc>
        <w:tc>
          <w:tcPr>
            <w:tcW w:w="1020" w:type="dxa"/>
            <w:tcBorders>
              <w:top w:val="nil"/>
              <w:left w:val="nil"/>
              <w:bottom w:val="single" w:sz="4" w:space="0" w:color="000000"/>
              <w:right w:val="single" w:sz="4" w:space="0" w:color="000000"/>
            </w:tcBorders>
            <w:shd w:val="clear" w:color="auto" w:fill="auto"/>
            <w:vAlign w:val="bottom"/>
            <w:hideMark/>
          </w:tcPr>
          <w:p w14:paraId="72E58F4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52.6</w:t>
            </w:r>
          </w:p>
        </w:tc>
        <w:tc>
          <w:tcPr>
            <w:tcW w:w="1020" w:type="dxa"/>
            <w:tcBorders>
              <w:top w:val="nil"/>
              <w:left w:val="nil"/>
              <w:bottom w:val="single" w:sz="4" w:space="0" w:color="000000"/>
              <w:right w:val="single" w:sz="4" w:space="0" w:color="000000"/>
            </w:tcBorders>
            <w:shd w:val="clear" w:color="auto" w:fill="auto"/>
            <w:vAlign w:val="bottom"/>
            <w:hideMark/>
          </w:tcPr>
          <w:p w14:paraId="6BB7862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54.5</w:t>
            </w:r>
          </w:p>
        </w:tc>
        <w:tc>
          <w:tcPr>
            <w:tcW w:w="1020" w:type="dxa"/>
            <w:tcBorders>
              <w:top w:val="nil"/>
              <w:left w:val="nil"/>
              <w:bottom w:val="single" w:sz="4" w:space="0" w:color="000000"/>
              <w:right w:val="single" w:sz="4" w:space="0" w:color="000000"/>
            </w:tcBorders>
            <w:shd w:val="clear" w:color="auto" w:fill="auto"/>
            <w:vAlign w:val="bottom"/>
            <w:hideMark/>
          </w:tcPr>
          <w:p w14:paraId="7AA2E99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55.9</w:t>
            </w:r>
          </w:p>
        </w:tc>
        <w:tc>
          <w:tcPr>
            <w:tcW w:w="1020" w:type="dxa"/>
            <w:tcBorders>
              <w:top w:val="nil"/>
              <w:left w:val="nil"/>
              <w:bottom w:val="single" w:sz="4" w:space="0" w:color="000000"/>
              <w:right w:val="single" w:sz="4" w:space="0" w:color="000000"/>
            </w:tcBorders>
            <w:shd w:val="clear" w:color="auto" w:fill="auto"/>
            <w:vAlign w:val="bottom"/>
            <w:hideMark/>
          </w:tcPr>
          <w:p w14:paraId="56E7910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54.6</w:t>
            </w:r>
          </w:p>
        </w:tc>
        <w:tc>
          <w:tcPr>
            <w:tcW w:w="1020" w:type="dxa"/>
            <w:tcBorders>
              <w:top w:val="nil"/>
              <w:left w:val="nil"/>
              <w:bottom w:val="single" w:sz="4" w:space="0" w:color="000000"/>
              <w:right w:val="single" w:sz="4" w:space="0" w:color="000000"/>
            </w:tcBorders>
            <w:shd w:val="clear" w:color="auto" w:fill="auto"/>
            <w:vAlign w:val="bottom"/>
            <w:hideMark/>
          </w:tcPr>
          <w:p w14:paraId="0CB3B7A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47.3</w:t>
            </w:r>
          </w:p>
        </w:tc>
      </w:tr>
      <w:tr w:rsidR="0083090A" w:rsidRPr="0083090A" w14:paraId="37C15B35"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3FE0D1E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Northern Territory</w:t>
            </w:r>
          </w:p>
        </w:tc>
        <w:tc>
          <w:tcPr>
            <w:tcW w:w="4500" w:type="dxa"/>
            <w:tcBorders>
              <w:top w:val="nil"/>
              <w:left w:val="nil"/>
              <w:bottom w:val="single" w:sz="4" w:space="0" w:color="000000"/>
              <w:right w:val="single" w:sz="4" w:space="0" w:color="000000"/>
            </w:tcBorders>
            <w:shd w:val="clear" w:color="auto" w:fill="auto"/>
            <w:hideMark/>
          </w:tcPr>
          <w:p w14:paraId="2EE14EA8"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Batchelor Institute of Indigenous Tertiary Education</w:t>
            </w:r>
          </w:p>
        </w:tc>
        <w:tc>
          <w:tcPr>
            <w:tcW w:w="1020" w:type="dxa"/>
            <w:tcBorders>
              <w:top w:val="nil"/>
              <w:left w:val="nil"/>
              <w:bottom w:val="single" w:sz="4" w:space="0" w:color="000000"/>
              <w:right w:val="single" w:sz="4" w:space="0" w:color="000000"/>
            </w:tcBorders>
            <w:shd w:val="clear" w:color="auto" w:fill="auto"/>
            <w:vAlign w:val="bottom"/>
            <w:hideMark/>
          </w:tcPr>
          <w:p w14:paraId="14933E4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FC9DD7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2E41579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1BC9714E" w14:textId="7EB143A1"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w:t>
            </w:r>
            <w:r w:rsidR="00073484">
              <w:rPr>
                <w:rFonts w:ascii="Calibri" w:eastAsia="Times New Roman" w:hAnsi="Calibri" w:cs="Calibri"/>
                <w:color w:val="000000"/>
                <w:sz w:val="20"/>
                <w:szCs w:val="20"/>
                <w:lang w:eastAsia="en-AU"/>
              </w:rPr>
              <w:t>.0</w:t>
            </w:r>
            <w:r w:rsidR="00D279A0">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1A0C7B14" w14:textId="7478C1B0"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16.7</w:t>
            </w:r>
            <w:r w:rsidR="00D279A0">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BDA7B8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64EC6461"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0FD4DB98"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73F919CD"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Charles Darwin University</w:t>
            </w:r>
          </w:p>
        </w:tc>
        <w:tc>
          <w:tcPr>
            <w:tcW w:w="1020" w:type="dxa"/>
            <w:tcBorders>
              <w:top w:val="nil"/>
              <w:left w:val="nil"/>
              <w:bottom w:val="single" w:sz="4" w:space="0" w:color="000000"/>
              <w:right w:val="single" w:sz="4" w:space="0" w:color="000000"/>
            </w:tcBorders>
            <w:shd w:val="clear" w:color="auto" w:fill="auto"/>
            <w:vAlign w:val="bottom"/>
            <w:hideMark/>
          </w:tcPr>
          <w:p w14:paraId="365FC78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28.3</w:t>
            </w:r>
          </w:p>
        </w:tc>
        <w:tc>
          <w:tcPr>
            <w:tcW w:w="1020" w:type="dxa"/>
            <w:tcBorders>
              <w:top w:val="nil"/>
              <w:left w:val="nil"/>
              <w:bottom w:val="single" w:sz="4" w:space="0" w:color="000000"/>
              <w:right w:val="single" w:sz="4" w:space="0" w:color="000000"/>
            </w:tcBorders>
            <w:shd w:val="clear" w:color="auto" w:fill="auto"/>
            <w:vAlign w:val="bottom"/>
            <w:hideMark/>
          </w:tcPr>
          <w:p w14:paraId="1376823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23.1</w:t>
            </w:r>
          </w:p>
        </w:tc>
        <w:tc>
          <w:tcPr>
            <w:tcW w:w="1020" w:type="dxa"/>
            <w:tcBorders>
              <w:top w:val="nil"/>
              <w:left w:val="nil"/>
              <w:bottom w:val="single" w:sz="4" w:space="0" w:color="000000"/>
              <w:right w:val="single" w:sz="4" w:space="0" w:color="000000"/>
            </w:tcBorders>
            <w:shd w:val="clear" w:color="auto" w:fill="auto"/>
            <w:vAlign w:val="bottom"/>
            <w:hideMark/>
          </w:tcPr>
          <w:p w14:paraId="446DB78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27.5</w:t>
            </w:r>
          </w:p>
        </w:tc>
        <w:tc>
          <w:tcPr>
            <w:tcW w:w="1020" w:type="dxa"/>
            <w:tcBorders>
              <w:top w:val="nil"/>
              <w:left w:val="nil"/>
              <w:bottom w:val="single" w:sz="4" w:space="0" w:color="000000"/>
              <w:right w:val="single" w:sz="4" w:space="0" w:color="000000"/>
            </w:tcBorders>
            <w:shd w:val="clear" w:color="auto" w:fill="auto"/>
            <w:vAlign w:val="bottom"/>
            <w:hideMark/>
          </w:tcPr>
          <w:p w14:paraId="4027213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31.4</w:t>
            </w:r>
          </w:p>
        </w:tc>
        <w:tc>
          <w:tcPr>
            <w:tcW w:w="1020" w:type="dxa"/>
            <w:tcBorders>
              <w:top w:val="nil"/>
              <w:left w:val="nil"/>
              <w:bottom w:val="single" w:sz="4" w:space="0" w:color="000000"/>
              <w:right w:val="single" w:sz="4" w:space="0" w:color="000000"/>
            </w:tcBorders>
            <w:shd w:val="clear" w:color="auto" w:fill="auto"/>
            <w:vAlign w:val="bottom"/>
            <w:hideMark/>
          </w:tcPr>
          <w:p w14:paraId="383327E2" w14:textId="0DB952A4"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D8DD33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34.1</w:t>
            </w:r>
          </w:p>
        </w:tc>
      </w:tr>
      <w:tr w:rsidR="0083090A" w:rsidRPr="0083090A" w14:paraId="0B856F9A"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5BD3CC0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Australian Capital Territory</w:t>
            </w:r>
          </w:p>
        </w:tc>
        <w:tc>
          <w:tcPr>
            <w:tcW w:w="4500" w:type="dxa"/>
            <w:tcBorders>
              <w:top w:val="nil"/>
              <w:left w:val="nil"/>
              <w:bottom w:val="single" w:sz="4" w:space="0" w:color="000000"/>
              <w:right w:val="single" w:sz="4" w:space="0" w:color="000000"/>
            </w:tcBorders>
            <w:shd w:val="clear" w:color="auto" w:fill="auto"/>
            <w:hideMark/>
          </w:tcPr>
          <w:p w14:paraId="674827B9"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Australian National University</w:t>
            </w:r>
          </w:p>
        </w:tc>
        <w:tc>
          <w:tcPr>
            <w:tcW w:w="1020" w:type="dxa"/>
            <w:tcBorders>
              <w:top w:val="nil"/>
              <w:left w:val="nil"/>
              <w:bottom w:val="single" w:sz="4" w:space="0" w:color="000000"/>
              <w:right w:val="single" w:sz="4" w:space="0" w:color="000000"/>
            </w:tcBorders>
            <w:shd w:val="clear" w:color="auto" w:fill="auto"/>
            <w:vAlign w:val="bottom"/>
            <w:hideMark/>
          </w:tcPr>
          <w:p w14:paraId="5628E0F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45.9</w:t>
            </w:r>
          </w:p>
        </w:tc>
        <w:tc>
          <w:tcPr>
            <w:tcW w:w="1020" w:type="dxa"/>
            <w:tcBorders>
              <w:top w:val="nil"/>
              <w:left w:val="nil"/>
              <w:bottom w:val="single" w:sz="4" w:space="0" w:color="000000"/>
              <w:right w:val="single" w:sz="4" w:space="0" w:color="000000"/>
            </w:tcBorders>
            <w:shd w:val="clear" w:color="auto" w:fill="auto"/>
            <w:vAlign w:val="bottom"/>
            <w:hideMark/>
          </w:tcPr>
          <w:p w14:paraId="794B27C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48.2</w:t>
            </w:r>
          </w:p>
        </w:tc>
        <w:tc>
          <w:tcPr>
            <w:tcW w:w="1020" w:type="dxa"/>
            <w:tcBorders>
              <w:top w:val="nil"/>
              <w:left w:val="nil"/>
              <w:bottom w:val="single" w:sz="4" w:space="0" w:color="000000"/>
              <w:right w:val="single" w:sz="4" w:space="0" w:color="000000"/>
            </w:tcBorders>
            <w:shd w:val="clear" w:color="auto" w:fill="auto"/>
            <w:vAlign w:val="bottom"/>
            <w:hideMark/>
          </w:tcPr>
          <w:p w14:paraId="5341615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43.2</w:t>
            </w:r>
          </w:p>
        </w:tc>
        <w:tc>
          <w:tcPr>
            <w:tcW w:w="1020" w:type="dxa"/>
            <w:tcBorders>
              <w:top w:val="nil"/>
              <w:left w:val="nil"/>
              <w:bottom w:val="single" w:sz="4" w:space="0" w:color="000000"/>
              <w:right w:val="single" w:sz="4" w:space="0" w:color="000000"/>
            </w:tcBorders>
            <w:shd w:val="clear" w:color="auto" w:fill="auto"/>
            <w:vAlign w:val="bottom"/>
            <w:hideMark/>
          </w:tcPr>
          <w:p w14:paraId="0E40506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46.5</w:t>
            </w:r>
          </w:p>
        </w:tc>
        <w:tc>
          <w:tcPr>
            <w:tcW w:w="1020" w:type="dxa"/>
            <w:tcBorders>
              <w:top w:val="nil"/>
              <w:left w:val="nil"/>
              <w:bottom w:val="single" w:sz="4" w:space="0" w:color="000000"/>
              <w:right w:val="single" w:sz="4" w:space="0" w:color="000000"/>
            </w:tcBorders>
            <w:shd w:val="clear" w:color="auto" w:fill="auto"/>
            <w:vAlign w:val="bottom"/>
            <w:hideMark/>
          </w:tcPr>
          <w:p w14:paraId="54593451" w14:textId="73AF68DF"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39</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7D38EA6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45.3</w:t>
            </w:r>
          </w:p>
        </w:tc>
      </w:tr>
      <w:tr w:rsidR="0083090A" w:rsidRPr="0083090A" w14:paraId="33394071"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191715E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Australian Capital Territory</w:t>
            </w:r>
          </w:p>
        </w:tc>
        <w:tc>
          <w:tcPr>
            <w:tcW w:w="4500" w:type="dxa"/>
            <w:tcBorders>
              <w:top w:val="nil"/>
              <w:left w:val="nil"/>
              <w:bottom w:val="single" w:sz="4" w:space="0" w:color="000000"/>
              <w:right w:val="single" w:sz="4" w:space="0" w:color="000000"/>
            </w:tcBorders>
            <w:shd w:val="clear" w:color="auto" w:fill="auto"/>
            <w:hideMark/>
          </w:tcPr>
          <w:p w14:paraId="25B0FAA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Canberra</w:t>
            </w:r>
          </w:p>
        </w:tc>
        <w:tc>
          <w:tcPr>
            <w:tcW w:w="1020" w:type="dxa"/>
            <w:tcBorders>
              <w:top w:val="nil"/>
              <w:left w:val="nil"/>
              <w:bottom w:val="single" w:sz="4" w:space="0" w:color="000000"/>
              <w:right w:val="single" w:sz="4" w:space="0" w:color="000000"/>
            </w:tcBorders>
            <w:shd w:val="clear" w:color="auto" w:fill="auto"/>
            <w:vAlign w:val="bottom"/>
            <w:hideMark/>
          </w:tcPr>
          <w:p w14:paraId="118D363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23.1</w:t>
            </w:r>
          </w:p>
        </w:tc>
        <w:tc>
          <w:tcPr>
            <w:tcW w:w="1020" w:type="dxa"/>
            <w:tcBorders>
              <w:top w:val="nil"/>
              <w:left w:val="nil"/>
              <w:bottom w:val="single" w:sz="4" w:space="0" w:color="000000"/>
              <w:right w:val="single" w:sz="4" w:space="0" w:color="000000"/>
            </w:tcBorders>
            <w:shd w:val="clear" w:color="auto" w:fill="auto"/>
            <w:vAlign w:val="bottom"/>
            <w:hideMark/>
          </w:tcPr>
          <w:p w14:paraId="7166538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28.9</w:t>
            </w:r>
          </w:p>
        </w:tc>
        <w:tc>
          <w:tcPr>
            <w:tcW w:w="1020" w:type="dxa"/>
            <w:tcBorders>
              <w:top w:val="nil"/>
              <w:left w:val="nil"/>
              <w:bottom w:val="single" w:sz="4" w:space="0" w:color="000000"/>
              <w:right w:val="single" w:sz="4" w:space="0" w:color="000000"/>
            </w:tcBorders>
            <w:shd w:val="clear" w:color="auto" w:fill="auto"/>
            <w:vAlign w:val="bottom"/>
            <w:hideMark/>
          </w:tcPr>
          <w:p w14:paraId="7D9FDAB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42.4</w:t>
            </w:r>
          </w:p>
        </w:tc>
        <w:tc>
          <w:tcPr>
            <w:tcW w:w="1020" w:type="dxa"/>
            <w:tcBorders>
              <w:top w:val="nil"/>
              <w:left w:val="nil"/>
              <w:bottom w:val="single" w:sz="4" w:space="0" w:color="000000"/>
              <w:right w:val="single" w:sz="4" w:space="0" w:color="000000"/>
            </w:tcBorders>
            <w:shd w:val="clear" w:color="auto" w:fill="auto"/>
            <w:vAlign w:val="bottom"/>
            <w:hideMark/>
          </w:tcPr>
          <w:p w14:paraId="78970CA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31.4</w:t>
            </w:r>
          </w:p>
        </w:tc>
        <w:tc>
          <w:tcPr>
            <w:tcW w:w="1020" w:type="dxa"/>
            <w:tcBorders>
              <w:top w:val="nil"/>
              <w:left w:val="nil"/>
              <w:bottom w:val="single" w:sz="4" w:space="0" w:color="000000"/>
              <w:right w:val="single" w:sz="4" w:space="0" w:color="000000"/>
            </w:tcBorders>
            <w:shd w:val="clear" w:color="auto" w:fill="auto"/>
            <w:vAlign w:val="bottom"/>
            <w:hideMark/>
          </w:tcPr>
          <w:p w14:paraId="55CE337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40.8</w:t>
            </w:r>
          </w:p>
        </w:tc>
        <w:tc>
          <w:tcPr>
            <w:tcW w:w="1020" w:type="dxa"/>
            <w:tcBorders>
              <w:top w:val="nil"/>
              <w:left w:val="nil"/>
              <w:bottom w:val="single" w:sz="4" w:space="0" w:color="000000"/>
              <w:right w:val="single" w:sz="4" w:space="0" w:color="000000"/>
            </w:tcBorders>
            <w:shd w:val="clear" w:color="auto" w:fill="auto"/>
            <w:vAlign w:val="bottom"/>
            <w:hideMark/>
          </w:tcPr>
          <w:p w14:paraId="62996EB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38.5</w:t>
            </w:r>
          </w:p>
        </w:tc>
      </w:tr>
      <w:tr w:rsidR="0083090A" w:rsidRPr="0083090A" w14:paraId="782066DC"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366A0059"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Multi-State</w:t>
            </w:r>
          </w:p>
        </w:tc>
        <w:tc>
          <w:tcPr>
            <w:tcW w:w="4500" w:type="dxa"/>
            <w:tcBorders>
              <w:top w:val="nil"/>
              <w:left w:val="nil"/>
              <w:bottom w:val="single" w:sz="4" w:space="0" w:color="000000"/>
              <w:right w:val="single" w:sz="4" w:space="0" w:color="000000"/>
            </w:tcBorders>
            <w:shd w:val="clear" w:color="auto" w:fill="auto"/>
            <w:hideMark/>
          </w:tcPr>
          <w:p w14:paraId="1B9C333F"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Australian Catholic University</w:t>
            </w:r>
          </w:p>
        </w:tc>
        <w:tc>
          <w:tcPr>
            <w:tcW w:w="1020" w:type="dxa"/>
            <w:tcBorders>
              <w:top w:val="nil"/>
              <w:left w:val="nil"/>
              <w:bottom w:val="single" w:sz="4" w:space="0" w:color="000000"/>
              <w:right w:val="single" w:sz="4" w:space="0" w:color="000000"/>
            </w:tcBorders>
            <w:shd w:val="clear" w:color="auto" w:fill="auto"/>
            <w:vAlign w:val="bottom"/>
            <w:hideMark/>
          </w:tcPr>
          <w:p w14:paraId="5266B45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33.8</w:t>
            </w:r>
          </w:p>
        </w:tc>
        <w:tc>
          <w:tcPr>
            <w:tcW w:w="1020" w:type="dxa"/>
            <w:tcBorders>
              <w:top w:val="nil"/>
              <w:left w:val="nil"/>
              <w:bottom w:val="single" w:sz="4" w:space="0" w:color="000000"/>
              <w:right w:val="single" w:sz="4" w:space="0" w:color="000000"/>
            </w:tcBorders>
            <w:shd w:val="clear" w:color="auto" w:fill="auto"/>
            <w:vAlign w:val="bottom"/>
            <w:hideMark/>
          </w:tcPr>
          <w:p w14:paraId="4921D0F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23.5</w:t>
            </w:r>
          </w:p>
        </w:tc>
        <w:tc>
          <w:tcPr>
            <w:tcW w:w="1020" w:type="dxa"/>
            <w:tcBorders>
              <w:top w:val="nil"/>
              <w:left w:val="nil"/>
              <w:bottom w:val="single" w:sz="4" w:space="0" w:color="000000"/>
              <w:right w:val="single" w:sz="4" w:space="0" w:color="000000"/>
            </w:tcBorders>
            <w:shd w:val="clear" w:color="auto" w:fill="auto"/>
            <w:vAlign w:val="bottom"/>
            <w:hideMark/>
          </w:tcPr>
          <w:p w14:paraId="315964C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23.6</w:t>
            </w:r>
          </w:p>
        </w:tc>
        <w:tc>
          <w:tcPr>
            <w:tcW w:w="1020" w:type="dxa"/>
            <w:tcBorders>
              <w:top w:val="nil"/>
              <w:left w:val="nil"/>
              <w:bottom w:val="single" w:sz="4" w:space="0" w:color="000000"/>
              <w:right w:val="single" w:sz="4" w:space="0" w:color="000000"/>
            </w:tcBorders>
            <w:shd w:val="clear" w:color="auto" w:fill="auto"/>
            <w:vAlign w:val="bottom"/>
            <w:hideMark/>
          </w:tcPr>
          <w:p w14:paraId="4D7BD4B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26.2</w:t>
            </w:r>
          </w:p>
        </w:tc>
        <w:tc>
          <w:tcPr>
            <w:tcW w:w="1020" w:type="dxa"/>
            <w:tcBorders>
              <w:top w:val="nil"/>
              <w:left w:val="nil"/>
              <w:bottom w:val="single" w:sz="4" w:space="0" w:color="000000"/>
              <w:right w:val="single" w:sz="4" w:space="0" w:color="000000"/>
            </w:tcBorders>
            <w:shd w:val="clear" w:color="auto" w:fill="auto"/>
            <w:vAlign w:val="bottom"/>
            <w:hideMark/>
          </w:tcPr>
          <w:p w14:paraId="229D94E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26.6</w:t>
            </w:r>
          </w:p>
        </w:tc>
        <w:tc>
          <w:tcPr>
            <w:tcW w:w="1020" w:type="dxa"/>
            <w:tcBorders>
              <w:top w:val="nil"/>
              <w:left w:val="nil"/>
              <w:bottom w:val="single" w:sz="4" w:space="0" w:color="000000"/>
              <w:right w:val="single" w:sz="4" w:space="0" w:color="000000"/>
            </w:tcBorders>
            <w:shd w:val="clear" w:color="auto" w:fill="auto"/>
            <w:vAlign w:val="bottom"/>
            <w:hideMark/>
          </w:tcPr>
          <w:p w14:paraId="126642E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26.3</w:t>
            </w:r>
          </w:p>
        </w:tc>
      </w:tr>
      <w:tr w:rsidR="0083090A" w:rsidRPr="0083090A" w14:paraId="2313B9A7" w14:textId="77777777" w:rsidTr="0083090A">
        <w:trPr>
          <w:trHeight w:val="300"/>
        </w:trPr>
        <w:tc>
          <w:tcPr>
            <w:tcW w:w="13260" w:type="dxa"/>
            <w:gridSpan w:val="8"/>
            <w:tcBorders>
              <w:top w:val="single" w:sz="4" w:space="0" w:color="000000"/>
              <w:left w:val="single" w:sz="4" w:space="0" w:color="auto"/>
              <w:bottom w:val="single" w:sz="4" w:space="0" w:color="000000"/>
              <w:right w:val="single" w:sz="4" w:space="0" w:color="000000"/>
            </w:tcBorders>
            <w:shd w:val="clear" w:color="000000" w:fill="E4DFEC"/>
            <w:noWrap/>
            <w:vAlign w:val="center"/>
            <w:hideMark/>
          </w:tcPr>
          <w:p w14:paraId="0E16FDCF" w14:textId="77777777" w:rsidR="0083090A" w:rsidRPr="0083090A" w:rsidRDefault="0083090A" w:rsidP="0083090A">
            <w:pPr>
              <w:spacing w:after="0" w:line="240" w:lineRule="auto"/>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Table B Institutions</w:t>
            </w:r>
          </w:p>
        </w:tc>
      </w:tr>
      <w:tr w:rsidR="0083090A" w:rsidRPr="0083090A" w14:paraId="02A19649"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46C61223"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Victoria</w:t>
            </w:r>
          </w:p>
        </w:tc>
        <w:tc>
          <w:tcPr>
            <w:tcW w:w="4500" w:type="dxa"/>
            <w:tcBorders>
              <w:top w:val="nil"/>
              <w:left w:val="nil"/>
              <w:bottom w:val="single" w:sz="4" w:space="0" w:color="000000"/>
              <w:right w:val="single" w:sz="4" w:space="0" w:color="000000"/>
            </w:tcBorders>
            <w:shd w:val="clear" w:color="auto" w:fill="auto"/>
            <w:hideMark/>
          </w:tcPr>
          <w:p w14:paraId="37B293B8"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of Divinity</w:t>
            </w:r>
          </w:p>
        </w:tc>
        <w:tc>
          <w:tcPr>
            <w:tcW w:w="1020" w:type="dxa"/>
            <w:tcBorders>
              <w:top w:val="nil"/>
              <w:left w:val="nil"/>
              <w:bottom w:val="single" w:sz="4" w:space="0" w:color="000000"/>
              <w:right w:val="single" w:sz="4" w:space="0" w:color="000000"/>
            </w:tcBorders>
            <w:shd w:val="clear" w:color="auto" w:fill="auto"/>
            <w:vAlign w:val="bottom"/>
            <w:hideMark/>
          </w:tcPr>
          <w:p w14:paraId="58D9CCDD" w14:textId="31CE3F8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30</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36951E0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36.8</w:t>
            </w:r>
          </w:p>
        </w:tc>
        <w:tc>
          <w:tcPr>
            <w:tcW w:w="1020" w:type="dxa"/>
            <w:tcBorders>
              <w:top w:val="nil"/>
              <w:left w:val="nil"/>
              <w:bottom w:val="single" w:sz="4" w:space="0" w:color="000000"/>
              <w:right w:val="single" w:sz="4" w:space="0" w:color="000000"/>
            </w:tcBorders>
            <w:shd w:val="clear" w:color="auto" w:fill="auto"/>
            <w:vAlign w:val="bottom"/>
            <w:hideMark/>
          </w:tcPr>
          <w:p w14:paraId="11AD503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42.1</w:t>
            </w:r>
          </w:p>
        </w:tc>
        <w:tc>
          <w:tcPr>
            <w:tcW w:w="1020" w:type="dxa"/>
            <w:tcBorders>
              <w:top w:val="nil"/>
              <w:left w:val="nil"/>
              <w:bottom w:val="single" w:sz="4" w:space="0" w:color="000000"/>
              <w:right w:val="single" w:sz="4" w:space="0" w:color="000000"/>
            </w:tcBorders>
            <w:shd w:val="clear" w:color="auto" w:fill="auto"/>
            <w:vAlign w:val="bottom"/>
            <w:hideMark/>
          </w:tcPr>
          <w:p w14:paraId="40EB939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43.8</w:t>
            </w:r>
          </w:p>
        </w:tc>
        <w:tc>
          <w:tcPr>
            <w:tcW w:w="1020" w:type="dxa"/>
            <w:tcBorders>
              <w:top w:val="nil"/>
              <w:left w:val="nil"/>
              <w:bottom w:val="single" w:sz="4" w:space="0" w:color="000000"/>
              <w:right w:val="single" w:sz="4" w:space="0" w:color="000000"/>
            </w:tcBorders>
            <w:shd w:val="clear" w:color="auto" w:fill="auto"/>
            <w:vAlign w:val="bottom"/>
            <w:hideMark/>
          </w:tcPr>
          <w:p w14:paraId="2888FAF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63.2</w:t>
            </w:r>
          </w:p>
        </w:tc>
        <w:tc>
          <w:tcPr>
            <w:tcW w:w="1020" w:type="dxa"/>
            <w:tcBorders>
              <w:top w:val="nil"/>
              <w:left w:val="nil"/>
              <w:bottom w:val="single" w:sz="4" w:space="0" w:color="000000"/>
              <w:right w:val="single" w:sz="4" w:space="0" w:color="000000"/>
            </w:tcBorders>
            <w:shd w:val="clear" w:color="auto" w:fill="auto"/>
            <w:vAlign w:val="bottom"/>
            <w:hideMark/>
          </w:tcPr>
          <w:p w14:paraId="2A11A98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33.3</w:t>
            </w:r>
          </w:p>
        </w:tc>
      </w:tr>
      <w:tr w:rsidR="0083090A" w:rsidRPr="0083090A" w14:paraId="2D7FCFFB"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0C0F13C3"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Queensland</w:t>
            </w:r>
          </w:p>
        </w:tc>
        <w:tc>
          <w:tcPr>
            <w:tcW w:w="4500" w:type="dxa"/>
            <w:tcBorders>
              <w:top w:val="nil"/>
              <w:left w:val="nil"/>
              <w:bottom w:val="single" w:sz="4" w:space="0" w:color="000000"/>
              <w:right w:val="single" w:sz="4" w:space="0" w:color="000000"/>
            </w:tcBorders>
            <w:shd w:val="clear" w:color="auto" w:fill="auto"/>
            <w:hideMark/>
          </w:tcPr>
          <w:p w14:paraId="3975DDE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Bond University</w:t>
            </w:r>
          </w:p>
        </w:tc>
        <w:tc>
          <w:tcPr>
            <w:tcW w:w="1020" w:type="dxa"/>
            <w:tcBorders>
              <w:top w:val="nil"/>
              <w:left w:val="nil"/>
              <w:bottom w:val="single" w:sz="4" w:space="0" w:color="000000"/>
              <w:right w:val="single" w:sz="4" w:space="0" w:color="000000"/>
            </w:tcBorders>
            <w:shd w:val="clear" w:color="auto" w:fill="auto"/>
            <w:vAlign w:val="bottom"/>
            <w:hideMark/>
          </w:tcPr>
          <w:p w14:paraId="79CE00D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48.8</w:t>
            </w:r>
          </w:p>
        </w:tc>
        <w:tc>
          <w:tcPr>
            <w:tcW w:w="1020" w:type="dxa"/>
            <w:tcBorders>
              <w:top w:val="nil"/>
              <w:left w:val="nil"/>
              <w:bottom w:val="single" w:sz="4" w:space="0" w:color="000000"/>
              <w:right w:val="single" w:sz="4" w:space="0" w:color="000000"/>
            </w:tcBorders>
            <w:shd w:val="clear" w:color="auto" w:fill="auto"/>
            <w:vAlign w:val="bottom"/>
            <w:hideMark/>
          </w:tcPr>
          <w:p w14:paraId="6F03B35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53.8</w:t>
            </w:r>
          </w:p>
        </w:tc>
        <w:tc>
          <w:tcPr>
            <w:tcW w:w="1020" w:type="dxa"/>
            <w:tcBorders>
              <w:top w:val="nil"/>
              <w:left w:val="nil"/>
              <w:bottom w:val="single" w:sz="4" w:space="0" w:color="000000"/>
              <w:right w:val="single" w:sz="4" w:space="0" w:color="000000"/>
            </w:tcBorders>
            <w:shd w:val="clear" w:color="auto" w:fill="auto"/>
            <w:vAlign w:val="bottom"/>
            <w:hideMark/>
          </w:tcPr>
          <w:p w14:paraId="7C03EC17"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11.8</w:t>
            </w:r>
          </w:p>
        </w:tc>
        <w:tc>
          <w:tcPr>
            <w:tcW w:w="1020" w:type="dxa"/>
            <w:tcBorders>
              <w:top w:val="nil"/>
              <w:left w:val="nil"/>
              <w:bottom w:val="single" w:sz="4" w:space="0" w:color="000000"/>
              <w:right w:val="single" w:sz="4" w:space="0" w:color="000000"/>
            </w:tcBorders>
            <w:shd w:val="clear" w:color="auto" w:fill="auto"/>
            <w:vAlign w:val="bottom"/>
            <w:hideMark/>
          </w:tcPr>
          <w:p w14:paraId="3D852651"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37.8</w:t>
            </w:r>
          </w:p>
        </w:tc>
        <w:tc>
          <w:tcPr>
            <w:tcW w:w="1020" w:type="dxa"/>
            <w:tcBorders>
              <w:top w:val="nil"/>
              <w:left w:val="nil"/>
              <w:bottom w:val="single" w:sz="4" w:space="0" w:color="000000"/>
              <w:right w:val="single" w:sz="4" w:space="0" w:color="000000"/>
            </w:tcBorders>
            <w:shd w:val="clear" w:color="auto" w:fill="auto"/>
            <w:vAlign w:val="bottom"/>
            <w:hideMark/>
          </w:tcPr>
          <w:p w14:paraId="381BC3EC" w14:textId="5F5FC148"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35</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1C380E0D"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40.7</w:t>
            </w:r>
          </w:p>
        </w:tc>
      </w:tr>
      <w:tr w:rsidR="0083090A" w:rsidRPr="0083090A" w14:paraId="55F83674"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1B5AA00F"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Western Australia</w:t>
            </w:r>
          </w:p>
        </w:tc>
        <w:tc>
          <w:tcPr>
            <w:tcW w:w="4500" w:type="dxa"/>
            <w:tcBorders>
              <w:top w:val="nil"/>
              <w:left w:val="nil"/>
              <w:bottom w:val="single" w:sz="4" w:space="0" w:color="000000"/>
              <w:right w:val="single" w:sz="4" w:space="0" w:color="000000"/>
            </w:tcBorders>
            <w:shd w:val="clear" w:color="auto" w:fill="auto"/>
            <w:hideMark/>
          </w:tcPr>
          <w:p w14:paraId="7EBB2B0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The University of Notre Dame Australia</w:t>
            </w:r>
          </w:p>
        </w:tc>
        <w:tc>
          <w:tcPr>
            <w:tcW w:w="1020" w:type="dxa"/>
            <w:tcBorders>
              <w:top w:val="nil"/>
              <w:left w:val="nil"/>
              <w:bottom w:val="single" w:sz="4" w:space="0" w:color="000000"/>
              <w:right w:val="single" w:sz="4" w:space="0" w:color="000000"/>
            </w:tcBorders>
            <w:shd w:val="clear" w:color="auto" w:fill="auto"/>
            <w:vAlign w:val="bottom"/>
            <w:hideMark/>
          </w:tcPr>
          <w:p w14:paraId="6D6F7620" w14:textId="3053729A"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w:t>
            </w:r>
            <w:r w:rsidR="00073484">
              <w:rPr>
                <w:rFonts w:ascii="Calibri" w:eastAsia="Times New Roman" w:hAnsi="Calibri" w:cs="Calibri"/>
                <w:color w:val="000000"/>
                <w:sz w:val="20"/>
                <w:szCs w:val="20"/>
                <w:lang w:eastAsia="en-AU"/>
              </w:rPr>
              <w:t>.0</w:t>
            </w:r>
            <w:r w:rsidR="00D564FB">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81392BF" w14:textId="762A4BC5"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57.1</w:t>
            </w:r>
            <w:r w:rsidR="00D564FB">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51F1A398" w14:textId="3F311F5C"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3E1DE1E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26.7</w:t>
            </w:r>
          </w:p>
        </w:tc>
        <w:tc>
          <w:tcPr>
            <w:tcW w:w="1020" w:type="dxa"/>
            <w:tcBorders>
              <w:top w:val="nil"/>
              <w:left w:val="nil"/>
              <w:bottom w:val="single" w:sz="4" w:space="0" w:color="000000"/>
              <w:right w:val="single" w:sz="4" w:space="0" w:color="000000"/>
            </w:tcBorders>
            <w:shd w:val="clear" w:color="auto" w:fill="auto"/>
            <w:vAlign w:val="bottom"/>
            <w:hideMark/>
          </w:tcPr>
          <w:p w14:paraId="1B6F182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28.1</w:t>
            </w:r>
          </w:p>
        </w:tc>
        <w:tc>
          <w:tcPr>
            <w:tcW w:w="1020" w:type="dxa"/>
            <w:tcBorders>
              <w:top w:val="nil"/>
              <w:left w:val="nil"/>
              <w:bottom w:val="single" w:sz="4" w:space="0" w:color="000000"/>
              <w:right w:val="single" w:sz="4" w:space="0" w:color="000000"/>
            </w:tcBorders>
            <w:shd w:val="clear" w:color="auto" w:fill="auto"/>
            <w:vAlign w:val="bottom"/>
            <w:hideMark/>
          </w:tcPr>
          <w:p w14:paraId="0FFF735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35.5</w:t>
            </w:r>
          </w:p>
        </w:tc>
      </w:tr>
      <w:tr w:rsidR="0083090A" w:rsidRPr="0083090A" w14:paraId="7F2E3BA2" w14:textId="77777777" w:rsidTr="0083090A">
        <w:trPr>
          <w:trHeight w:val="300"/>
        </w:trPr>
        <w:tc>
          <w:tcPr>
            <w:tcW w:w="13260" w:type="dxa"/>
            <w:gridSpan w:val="8"/>
            <w:tcBorders>
              <w:top w:val="single" w:sz="4" w:space="0" w:color="000000"/>
              <w:left w:val="single" w:sz="4" w:space="0" w:color="auto"/>
              <w:bottom w:val="single" w:sz="4" w:space="0" w:color="000000"/>
              <w:right w:val="single" w:sz="4" w:space="0" w:color="000000"/>
            </w:tcBorders>
            <w:shd w:val="clear" w:color="000000" w:fill="E4DFEC"/>
            <w:noWrap/>
            <w:vAlign w:val="center"/>
            <w:hideMark/>
          </w:tcPr>
          <w:p w14:paraId="2E4DF149" w14:textId="65D3E1A1" w:rsidR="0083090A" w:rsidRPr="0083090A" w:rsidRDefault="0083090A" w:rsidP="0083090A">
            <w:pPr>
              <w:spacing w:after="0" w:line="240" w:lineRule="auto"/>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Non University Higher Education Providers (NUHEI</w:t>
            </w:r>
            <w:r w:rsidR="009E2022">
              <w:rPr>
                <w:rFonts w:ascii="Calibri" w:eastAsia="Times New Roman" w:hAnsi="Calibri" w:cs="Calibri"/>
                <w:b/>
                <w:bCs/>
                <w:color w:val="000000"/>
                <w:sz w:val="20"/>
                <w:szCs w:val="20"/>
                <w:lang w:eastAsia="en-AU"/>
              </w:rPr>
              <w:t>s</w:t>
            </w:r>
            <w:r w:rsidRPr="0083090A">
              <w:rPr>
                <w:rFonts w:ascii="Calibri" w:eastAsia="Times New Roman" w:hAnsi="Calibri" w:cs="Calibri"/>
                <w:b/>
                <w:bCs/>
                <w:color w:val="000000"/>
                <w:sz w:val="20"/>
                <w:szCs w:val="20"/>
                <w:lang w:eastAsia="en-AU"/>
              </w:rPr>
              <w:t>)</w:t>
            </w:r>
          </w:p>
        </w:tc>
      </w:tr>
      <w:tr w:rsidR="0083090A" w:rsidRPr="0083090A" w14:paraId="4AB09A82"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2BB2A5F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New South Wales</w:t>
            </w:r>
          </w:p>
        </w:tc>
        <w:tc>
          <w:tcPr>
            <w:tcW w:w="4500" w:type="dxa"/>
            <w:tcBorders>
              <w:top w:val="nil"/>
              <w:left w:val="nil"/>
              <w:bottom w:val="single" w:sz="4" w:space="0" w:color="000000"/>
              <w:right w:val="single" w:sz="4" w:space="0" w:color="000000"/>
            </w:tcBorders>
            <w:shd w:val="clear" w:color="auto" w:fill="auto"/>
            <w:hideMark/>
          </w:tcPr>
          <w:p w14:paraId="7F95048F"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Australian Film, Television and Radio School</w:t>
            </w:r>
          </w:p>
        </w:tc>
        <w:tc>
          <w:tcPr>
            <w:tcW w:w="1020" w:type="dxa"/>
            <w:tcBorders>
              <w:top w:val="nil"/>
              <w:left w:val="nil"/>
              <w:bottom w:val="single" w:sz="4" w:space="0" w:color="000000"/>
              <w:right w:val="single" w:sz="4" w:space="0" w:color="000000"/>
            </w:tcBorders>
            <w:shd w:val="clear" w:color="auto" w:fill="auto"/>
            <w:vAlign w:val="bottom"/>
            <w:hideMark/>
          </w:tcPr>
          <w:p w14:paraId="12DCE56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3F585E6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3C2B7189" w14:textId="518F8B00"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81.8</w:t>
            </w:r>
          </w:p>
        </w:tc>
        <w:tc>
          <w:tcPr>
            <w:tcW w:w="1020" w:type="dxa"/>
            <w:tcBorders>
              <w:top w:val="nil"/>
              <w:left w:val="nil"/>
              <w:bottom w:val="single" w:sz="4" w:space="0" w:color="000000"/>
              <w:right w:val="single" w:sz="4" w:space="0" w:color="000000"/>
            </w:tcBorders>
            <w:shd w:val="clear" w:color="auto" w:fill="auto"/>
            <w:vAlign w:val="bottom"/>
            <w:hideMark/>
          </w:tcPr>
          <w:p w14:paraId="69AF6ADC" w14:textId="0763C652"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44.4</w:t>
            </w:r>
            <w:r w:rsidR="001776BF">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09A36ED0" w14:textId="02F2FBA9"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14.3</w:t>
            </w:r>
            <w:r w:rsidR="00D564FB">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5DDEE2D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33D0EF48"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74244F9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00EDA1B"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Avondale College of Higher Education</w:t>
            </w:r>
          </w:p>
        </w:tc>
        <w:tc>
          <w:tcPr>
            <w:tcW w:w="1020" w:type="dxa"/>
            <w:tcBorders>
              <w:top w:val="nil"/>
              <w:left w:val="nil"/>
              <w:bottom w:val="single" w:sz="4" w:space="0" w:color="000000"/>
              <w:right w:val="single" w:sz="4" w:space="0" w:color="000000"/>
            </w:tcBorders>
            <w:shd w:val="clear" w:color="auto" w:fill="auto"/>
            <w:vAlign w:val="bottom"/>
            <w:hideMark/>
          </w:tcPr>
          <w:p w14:paraId="44D20DC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9669E0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00CA12A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9.1</w:t>
            </w:r>
          </w:p>
        </w:tc>
        <w:tc>
          <w:tcPr>
            <w:tcW w:w="1020" w:type="dxa"/>
            <w:tcBorders>
              <w:top w:val="nil"/>
              <w:left w:val="nil"/>
              <w:bottom w:val="single" w:sz="4" w:space="0" w:color="000000"/>
              <w:right w:val="single" w:sz="4" w:space="0" w:color="000000"/>
            </w:tcBorders>
            <w:shd w:val="clear" w:color="auto" w:fill="auto"/>
            <w:vAlign w:val="bottom"/>
            <w:hideMark/>
          </w:tcPr>
          <w:p w14:paraId="633A071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41.7</w:t>
            </w:r>
          </w:p>
        </w:tc>
        <w:tc>
          <w:tcPr>
            <w:tcW w:w="1020" w:type="dxa"/>
            <w:tcBorders>
              <w:top w:val="nil"/>
              <w:left w:val="nil"/>
              <w:bottom w:val="single" w:sz="4" w:space="0" w:color="000000"/>
              <w:right w:val="single" w:sz="4" w:space="0" w:color="000000"/>
            </w:tcBorders>
            <w:shd w:val="clear" w:color="auto" w:fill="auto"/>
            <w:vAlign w:val="bottom"/>
            <w:hideMark/>
          </w:tcPr>
          <w:p w14:paraId="442E5A8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27.3</w:t>
            </w:r>
          </w:p>
        </w:tc>
        <w:tc>
          <w:tcPr>
            <w:tcW w:w="1020" w:type="dxa"/>
            <w:tcBorders>
              <w:top w:val="nil"/>
              <w:left w:val="nil"/>
              <w:bottom w:val="single" w:sz="4" w:space="0" w:color="000000"/>
              <w:right w:val="single" w:sz="4" w:space="0" w:color="000000"/>
            </w:tcBorders>
            <w:shd w:val="clear" w:color="auto" w:fill="auto"/>
            <w:vAlign w:val="bottom"/>
            <w:hideMark/>
          </w:tcPr>
          <w:p w14:paraId="41534D8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41092595"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71787771"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358B2589"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Moore Theological College</w:t>
            </w:r>
          </w:p>
        </w:tc>
        <w:tc>
          <w:tcPr>
            <w:tcW w:w="1020" w:type="dxa"/>
            <w:tcBorders>
              <w:top w:val="nil"/>
              <w:left w:val="nil"/>
              <w:bottom w:val="single" w:sz="4" w:space="0" w:color="000000"/>
              <w:right w:val="single" w:sz="4" w:space="0" w:color="000000"/>
            </w:tcBorders>
            <w:shd w:val="clear" w:color="auto" w:fill="auto"/>
            <w:vAlign w:val="bottom"/>
            <w:hideMark/>
          </w:tcPr>
          <w:p w14:paraId="362BB96F"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675A7CC" w14:textId="1B851630"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w:t>
            </w:r>
            <w:r w:rsidR="00073484">
              <w:rPr>
                <w:rFonts w:ascii="Calibri" w:eastAsia="Times New Roman" w:hAnsi="Calibri" w:cs="Calibri"/>
                <w:color w:val="000000"/>
                <w:sz w:val="20"/>
                <w:szCs w:val="20"/>
                <w:lang w:eastAsia="en-AU"/>
              </w:rPr>
              <w:t>.0</w:t>
            </w:r>
          </w:p>
        </w:tc>
        <w:tc>
          <w:tcPr>
            <w:tcW w:w="1020" w:type="dxa"/>
            <w:tcBorders>
              <w:top w:val="nil"/>
              <w:left w:val="nil"/>
              <w:bottom w:val="single" w:sz="4" w:space="0" w:color="000000"/>
              <w:right w:val="single" w:sz="4" w:space="0" w:color="000000"/>
            </w:tcBorders>
            <w:shd w:val="clear" w:color="auto" w:fill="auto"/>
            <w:vAlign w:val="bottom"/>
            <w:hideMark/>
          </w:tcPr>
          <w:p w14:paraId="2AB31A19"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33FCF485" w14:textId="799D25D8"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25</w:t>
            </w:r>
            <w:r w:rsidR="00073484">
              <w:rPr>
                <w:rFonts w:ascii="Calibri" w:eastAsia="Times New Roman" w:hAnsi="Calibri" w:cs="Calibri"/>
                <w:color w:val="000000"/>
                <w:sz w:val="20"/>
                <w:szCs w:val="20"/>
                <w:lang w:eastAsia="en-AU"/>
              </w:rPr>
              <w:t>.0</w:t>
            </w:r>
            <w:r w:rsidR="00D564FB">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0A3D581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E68AED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36DB91C6"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6F3A21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1B9F1C56"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Sydney College of Divinity</w:t>
            </w:r>
          </w:p>
        </w:tc>
        <w:tc>
          <w:tcPr>
            <w:tcW w:w="1020" w:type="dxa"/>
            <w:tcBorders>
              <w:top w:val="nil"/>
              <w:left w:val="nil"/>
              <w:bottom w:val="single" w:sz="4" w:space="0" w:color="000000"/>
              <w:right w:val="single" w:sz="4" w:space="0" w:color="000000"/>
            </w:tcBorders>
            <w:shd w:val="clear" w:color="auto" w:fill="auto"/>
            <w:vAlign w:val="bottom"/>
            <w:hideMark/>
          </w:tcPr>
          <w:p w14:paraId="420ED500"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E0E3EF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139234A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AFB3AA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30694F4" w14:textId="79FFA571"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20</w:t>
            </w:r>
            <w:r w:rsidR="00073484">
              <w:rPr>
                <w:rFonts w:ascii="Calibri" w:eastAsia="Times New Roman" w:hAnsi="Calibri" w:cs="Calibri"/>
                <w:color w:val="000000"/>
                <w:sz w:val="20"/>
                <w:szCs w:val="20"/>
                <w:lang w:eastAsia="en-AU"/>
              </w:rPr>
              <w:t>.0</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E8D1E98"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54730682"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207429C8"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Victoria</w:t>
            </w:r>
          </w:p>
        </w:tc>
        <w:tc>
          <w:tcPr>
            <w:tcW w:w="4500" w:type="dxa"/>
            <w:tcBorders>
              <w:top w:val="nil"/>
              <w:left w:val="nil"/>
              <w:bottom w:val="single" w:sz="4" w:space="0" w:color="000000"/>
              <w:right w:val="single" w:sz="4" w:space="0" w:color="000000"/>
            </w:tcBorders>
            <w:shd w:val="clear" w:color="auto" w:fill="auto"/>
            <w:hideMark/>
          </w:tcPr>
          <w:p w14:paraId="237390C2"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MIECAT</w:t>
            </w:r>
          </w:p>
        </w:tc>
        <w:tc>
          <w:tcPr>
            <w:tcW w:w="1020" w:type="dxa"/>
            <w:tcBorders>
              <w:top w:val="nil"/>
              <w:left w:val="nil"/>
              <w:bottom w:val="single" w:sz="4" w:space="0" w:color="000000"/>
              <w:right w:val="single" w:sz="4" w:space="0" w:color="000000"/>
            </w:tcBorders>
            <w:shd w:val="clear" w:color="auto" w:fill="auto"/>
            <w:vAlign w:val="bottom"/>
            <w:hideMark/>
          </w:tcPr>
          <w:p w14:paraId="238537A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8B5891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775A103F" w14:textId="1C6AE4B1"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100</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552E449C"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B0AFB19" w14:textId="508A792C"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16.7</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1F4FD38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4AF02BE0" w14:textId="77777777" w:rsidTr="0083090A">
        <w:trPr>
          <w:trHeight w:val="300"/>
        </w:trPr>
        <w:tc>
          <w:tcPr>
            <w:tcW w:w="2640" w:type="dxa"/>
            <w:vMerge w:val="restart"/>
            <w:tcBorders>
              <w:top w:val="nil"/>
              <w:left w:val="single" w:sz="4" w:space="0" w:color="000000"/>
              <w:bottom w:val="single" w:sz="4" w:space="0" w:color="000000"/>
              <w:right w:val="single" w:sz="4" w:space="0" w:color="000000"/>
            </w:tcBorders>
            <w:vAlign w:val="center"/>
            <w:hideMark/>
          </w:tcPr>
          <w:p w14:paraId="08002AA7"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09710105"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Tabor Adelaide</w:t>
            </w:r>
          </w:p>
        </w:tc>
        <w:tc>
          <w:tcPr>
            <w:tcW w:w="1020" w:type="dxa"/>
            <w:tcBorders>
              <w:top w:val="nil"/>
              <w:left w:val="nil"/>
              <w:bottom w:val="single" w:sz="4" w:space="0" w:color="000000"/>
              <w:right w:val="single" w:sz="4" w:space="0" w:color="000000"/>
            </w:tcBorders>
            <w:shd w:val="clear" w:color="auto" w:fill="auto"/>
            <w:vAlign w:val="bottom"/>
            <w:hideMark/>
          </w:tcPr>
          <w:p w14:paraId="4F40C0B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022DB9D2"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2F3E6D81" w14:textId="2320C096"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w:t>
            </w:r>
            <w:r w:rsidR="00073484">
              <w:rPr>
                <w:rFonts w:ascii="Calibri" w:eastAsia="Times New Roman" w:hAnsi="Calibri" w:cs="Calibri"/>
                <w:color w:val="000000"/>
                <w:sz w:val="20"/>
                <w:szCs w:val="20"/>
                <w:lang w:eastAsia="en-AU"/>
              </w:rPr>
              <w:t>.0</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08FBBAE5" w14:textId="7253A229"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16.7</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3C3DA32E"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23A9FA33"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6D4CE64C" w14:textId="77777777" w:rsidTr="0083090A">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7AD016CC"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p>
        </w:tc>
        <w:tc>
          <w:tcPr>
            <w:tcW w:w="4500" w:type="dxa"/>
            <w:tcBorders>
              <w:top w:val="nil"/>
              <w:left w:val="nil"/>
              <w:bottom w:val="single" w:sz="4" w:space="0" w:color="000000"/>
              <w:right w:val="single" w:sz="4" w:space="0" w:color="000000"/>
            </w:tcBorders>
            <w:shd w:val="clear" w:color="auto" w:fill="auto"/>
            <w:hideMark/>
          </w:tcPr>
          <w:p w14:paraId="1C079BE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University College London</w:t>
            </w:r>
          </w:p>
        </w:tc>
        <w:tc>
          <w:tcPr>
            <w:tcW w:w="1020" w:type="dxa"/>
            <w:tcBorders>
              <w:top w:val="nil"/>
              <w:left w:val="nil"/>
              <w:bottom w:val="single" w:sz="4" w:space="0" w:color="000000"/>
              <w:right w:val="single" w:sz="4" w:space="0" w:color="000000"/>
            </w:tcBorders>
            <w:shd w:val="clear" w:color="auto" w:fill="auto"/>
            <w:vAlign w:val="bottom"/>
            <w:hideMark/>
          </w:tcPr>
          <w:p w14:paraId="6AF5AAD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6DA7C87A"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58C2F085"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992166D" w14:textId="664985A8"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100</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047333F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529D081B"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r>
      <w:tr w:rsidR="0083090A" w:rsidRPr="0083090A" w14:paraId="16859B6F" w14:textId="77777777" w:rsidTr="0083090A">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3A2BE06E"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Multi-State</w:t>
            </w:r>
          </w:p>
        </w:tc>
        <w:tc>
          <w:tcPr>
            <w:tcW w:w="4500" w:type="dxa"/>
            <w:tcBorders>
              <w:top w:val="nil"/>
              <w:left w:val="nil"/>
              <w:bottom w:val="single" w:sz="4" w:space="0" w:color="000000"/>
              <w:right w:val="single" w:sz="4" w:space="0" w:color="000000"/>
            </w:tcBorders>
            <w:shd w:val="clear" w:color="auto" w:fill="auto"/>
            <w:hideMark/>
          </w:tcPr>
          <w:p w14:paraId="404DA850" w14:textId="77777777" w:rsidR="0083090A" w:rsidRPr="0083090A" w:rsidRDefault="0083090A" w:rsidP="0083090A">
            <w:pPr>
              <w:spacing w:after="0" w:line="240" w:lineRule="auto"/>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Australian College of Theology</w:t>
            </w:r>
          </w:p>
        </w:tc>
        <w:tc>
          <w:tcPr>
            <w:tcW w:w="1020" w:type="dxa"/>
            <w:tcBorders>
              <w:top w:val="nil"/>
              <w:left w:val="nil"/>
              <w:bottom w:val="single" w:sz="4" w:space="0" w:color="000000"/>
              <w:right w:val="single" w:sz="4" w:space="0" w:color="000000"/>
            </w:tcBorders>
            <w:shd w:val="clear" w:color="auto" w:fill="auto"/>
            <w:vAlign w:val="bottom"/>
            <w:hideMark/>
          </w:tcPr>
          <w:p w14:paraId="7E3EE26B" w14:textId="66DD39D6"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37.5</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4D812F83" w14:textId="180DA4E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40</w:t>
            </w:r>
            <w:r w:rsidR="00073484">
              <w:rPr>
                <w:rFonts w:ascii="Calibri" w:eastAsia="Times New Roman" w:hAnsi="Calibri" w:cs="Calibri"/>
                <w:color w:val="000000"/>
                <w:sz w:val="20"/>
                <w:szCs w:val="20"/>
                <w:lang w:eastAsia="en-AU"/>
              </w:rPr>
              <w:t>.0</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70088C2E" w14:textId="612DC1A6"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50</w:t>
            </w:r>
            <w:r w:rsidR="00073484">
              <w:rPr>
                <w:rFonts w:ascii="Calibri" w:eastAsia="Times New Roman" w:hAnsi="Calibri" w:cs="Calibri"/>
                <w:color w:val="000000"/>
                <w:sz w:val="20"/>
                <w:szCs w:val="20"/>
                <w:lang w:eastAsia="en-AU"/>
              </w:rPr>
              <w:t>.0</w:t>
            </w:r>
            <w:r w:rsidR="00CE20B7">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12F6A784"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1B852E86" w14:textId="77777777"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w:t>
            </w:r>
          </w:p>
        </w:tc>
        <w:tc>
          <w:tcPr>
            <w:tcW w:w="1020" w:type="dxa"/>
            <w:tcBorders>
              <w:top w:val="nil"/>
              <w:left w:val="nil"/>
              <w:bottom w:val="single" w:sz="4" w:space="0" w:color="000000"/>
              <w:right w:val="single" w:sz="4" w:space="0" w:color="000000"/>
            </w:tcBorders>
            <w:shd w:val="clear" w:color="auto" w:fill="auto"/>
            <w:vAlign w:val="bottom"/>
            <w:hideMark/>
          </w:tcPr>
          <w:p w14:paraId="5F568DAA" w14:textId="47E2E6DE" w:rsidR="0083090A" w:rsidRPr="0083090A" w:rsidRDefault="0083090A" w:rsidP="0083090A">
            <w:pPr>
              <w:spacing w:after="0" w:line="240" w:lineRule="auto"/>
              <w:jc w:val="center"/>
              <w:rPr>
                <w:rFonts w:ascii="Calibri" w:eastAsia="Times New Roman" w:hAnsi="Calibri" w:cs="Calibri"/>
                <w:color w:val="000000"/>
                <w:sz w:val="20"/>
                <w:szCs w:val="20"/>
                <w:lang w:eastAsia="en-AU"/>
              </w:rPr>
            </w:pPr>
            <w:r w:rsidRPr="0083090A">
              <w:rPr>
                <w:rFonts w:ascii="Calibri" w:eastAsia="Times New Roman" w:hAnsi="Calibri" w:cs="Calibri"/>
                <w:color w:val="000000"/>
                <w:sz w:val="20"/>
                <w:szCs w:val="20"/>
                <w:lang w:eastAsia="en-AU"/>
              </w:rPr>
              <w:t>15.4</w:t>
            </w:r>
            <w:r w:rsidR="00CE20B7">
              <w:rPr>
                <w:rFonts w:ascii="Calibri" w:eastAsia="Times New Roman" w:hAnsi="Calibri" w:cs="Calibri"/>
                <w:color w:val="000000"/>
                <w:sz w:val="20"/>
                <w:szCs w:val="20"/>
                <w:lang w:eastAsia="en-AU"/>
              </w:rPr>
              <w:t>*</w:t>
            </w:r>
          </w:p>
        </w:tc>
      </w:tr>
      <w:tr w:rsidR="0083090A" w:rsidRPr="0083090A" w14:paraId="06B4049F" w14:textId="77777777" w:rsidTr="0083090A">
        <w:trPr>
          <w:trHeight w:val="300"/>
        </w:trPr>
        <w:tc>
          <w:tcPr>
            <w:tcW w:w="7140" w:type="dxa"/>
            <w:gridSpan w:val="2"/>
            <w:tcBorders>
              <w:top w:val="single" w:sz="4" w:space="0" w:color="000000"/>
              <w:left w:val="single" w:sz="4" w:space="0" w:color="000000"/>
              <w:bottom w:val="single" w:sz="4" w:space="0" w:color="000000"/>
              <w:right w:val="single" w:sz="4" w:space="0" w:color="000000"/>
            </w:tcBorders>
            <w:shd w:val="clear" w:color="000000" w:fill="E4DFEC"/>
            <w:hideMark/>
          </w:tcPr>
          <w:p w14:paraId="1EA8C1A6" w14:textId="77777777" w:rsidR="0083090A" w:rsidRPr="0083090A" w:rsidRDefault="0083090A" w:rsidP="0083090A">
            <w:pPr>
              <w:spacing w:after="0" w:line="240" w:lineRule="auto"/>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Total for Table A and B Institutions and NUHEIs</w:t>
            </w:r>
          </w:p>
        </w:tc>
        <w:tc>
          <w:tcPr>
            <w:tcW w:w="1020" w:type="dxa"/>
            <w:tcBorders>
              <w:top w:val="nil"/>
              <w:left w:val="nil"/>
              <w:bottom w:val="single" w:sz="4" w:space="0" w:color="000000"/>
              <w:right w:val="single" w:sz="4" w:space="0" w:color="000000"/>
            </w:tcBorders>
            <w:shd w:val="clear" w:color="000000" w:fill="E4DFEC"/>
            <w:vAlign w:val="bottom"/>
            <w:hideMark/>
          </w:tcPr>
          <w:p w14:paraId="4B19CC5B" w14:textId="77777777" w:rsidR="0083090A" w:rsidRPr="0083090A" w:rsidRDefault="0083090A" w:rsidP="0083090A">
            <w:pPr>
              <w:spacing w:after="0" w:line="240" w:lineRule="auto"/>
              <w:jc w:val="center"/>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44.5</w:t>
            </w:r>
          </w:p>
        </w:tc>
        <w:tc>
          <w:tcPr>
            <w:tcW w:w="1020" w:type="dxa"/>
            <w:tcBorders>
              <w:top w:val="nil"/>
              <w:left w:val="nil"/>
              <w:bottom w:val="single" w:sz="4" w:space="0" w:color="000000"/>
              <w:right w:val="single" w:sz="4" w:space="0" w:color="000000"/>
            </w:tcBorders>
            <w:shd w:val="clear" w:color="000000" w:fill="E4DFEC"/>
            <w:vAlign w:val="bottom"/>
            <w:hideMark/>
          </w:tcPr>
          <w:p w14:paraId="37C18ABD" w14:textId="77777777" w:rsidR="0083090A" w:rsidRPr="0083090A" w:rsidRDefault="0083090A" w:rsidP="0083090A">
            <w:pPr>
              <w:spacing w:after="0" w:line="240" w:lineRule="auto"/>
              <w:jc w:val="center"/>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46.9</w:t>
            </w:r>
          </w:p>
        </w:tc>
        <w:tc>
          <w:tcPr>
            <w:tcW w:w="1020" w:type="dxa"/>
            <w:tcBorders>
              <w:top w:val="nil"/>
              <w:left w:val="nil"/>
              <w:bottom w:val="single" w:sz="4" w:space="0" w:color="000000"/>
              <w:right w:val="single" w:sz="4" w:space="0" w:color="000000"/>
            </w:tcBorders>
            <w:shd w:val="clear" w:color="000000" w:fill="E4DFEC"/>
            <w:vAlign w:val="bottom"/>
            <w:hideMark/>
          </w:tcPr>
          <w:p w14:paraId="16F439AC" w14:textId="77777777" w:rsidR="0083090A" w:rsidRPr="0083090A" w:rsidRDefault="0083090A" w:rsidP="0083090A">
            <w:pPr>
              <w:spacing w:after="0" w:line="240" w:lineRule="auto"/>
              <w:jc w:val="center"/>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46.5</w:t>
            </w:r>
          </w:p>
        </w:tc>
        <w:tc>
          <w:tcPr>
            <w:tcW w:w="1020" w:type="dxa"/>
            <w:tcBorders>
              <w:top w:val="nil"/>
              <w:left w:val="nil"/>
              <w:bottom w:val="single" w:sz="4" w:space="0" w:color="000000"/>
              <w:right w:val="single" w:sz="4" w:space="0" w:color="000000"/>
            </w:tcBorders>
            <w:shd w:val="clear" w:color="000000" w:fill="E4DFEC"/>
            <w:vAlign w:val="bottom"/>
            <w:hideMark/>
          </w:tcPr>
          <w:p w14:paraId="32553A20" w14:textId="77777777" w:rsidR="0083090A" w:rsidRPr="0083090A" w:rsidRDefault="0083090A" w:rsidP="0083090A">
            <w:pPr>
              <w:spacing w:after="0" w:line="240" w:lineRule="auto"/>
              <w:jc w:val="center"/>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46.7</w:t>
            </w:r>
          </w:p>
        </w:tc>
        <w:tc>
          <w:tcPr>
            <w:tcW w:w="1020" w:type="dxa"/>
            <w:tcBorders>
              <w:top w:val="nil"/>
              <w:left w:val="nil"/>
              <w:bottom w:val="single" w:sz="4" w:space="0" w:color="000000"/>
              <w:right w:val="single" w:sz="4" w:space="0" w:color="000000"/>
            </w:tcBorders>
            <w:shd w:val="clear" w:color="000000" w:fill="E4DFEC"/>
            <w:vAlign w:val="bottom"/>
            <w:hideMark/>
          </w:tcPr>
          <w:p w14:paraId="0AA3B1C6" w14:textId="77777777" w:rsidR="0083090A" w:rsidRPr="0083090A" w:rsidRDefault="0083090A" w:rsidP="0083090A">
            <w:pPr>
              <w:spacing w:after="0" w:line="240" w:lineRule="auto"/>
              <w:jc w:val="center"/>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47.4</w:t>
            </w:r>
          </w:p>
        </w:tc>
        <w:tc>
          <w:tcPr>
            <w:tcW w:w="1020" w:type="dxa"/>
            <w:tcBorders>
              <w:top w:val="nil"/>
              <w:left w:val="nil"/>
              <w:bottom w:val="single" w:sz="4" w:space="0" w:color="000000"/>
              <w:right w:val="single" w:sz="4" w:space="0" w:color="000000"/>
            </w:tcBorders>
            <w:shd w:val="clear" w:color="000000" w:fill="E4DFEC"/>
            <w:vAlign w:val="bottom"/>
            <w:hideMark/>
          </w:tcPr>
          <w:p w14:paraId="44E7ABBB" w14:textId="77777777" w:rsidR="0083090A" w:rsidRPr="0083090A" w:rsidRDefault="0083090A" w:rsidP="0083090A">
            <w:pPr>
              <w:spacing w:after="0" w:line="240" w:lineRule="auto"/>
              <w:jc w:val="center"/>
              <w:rPr>
                <w:rFonts w:ascii="Calibri" w:eastAsia="Times New Roman" w:hAnsi="Calibri" w:cs="Calibri"/>
                <w:b/>
                <w:bCs/>
                <w:color w:val="000000"/>
                <w:sz w:val="20"/>
                <w:szCs w:val="20"/>
                <w:lang w:eastAsia="en-AU"/>
              </w:rPr>
            </w:pPr>
            <w:r w:rsidRPr="0083090A">
              <w:rPr>
                <w:rFonts w:ascii="Calibri" w:eastAsia="Times New Roman" w:hAnsi="Calibri" w:cs="Calibri"/>
                <w:b/>
                <w:bCs/>
                <w:color w:val="000000"/>
                <w:sz w:val="20"/>
                <w:szCs w:val="20"/>
                <w:lang w:eastAsia="en-AU"/>
              </w:rPr>
              <w:t>48.3</w:t>
            </w:r>
          </w:p>
        </w:tc>
      </w:tr>
    </w:tbl>
    <w:p w14:paraId="78AAA795" w14:textId="6BBFC085" w:rsidR="00B57D08" w:rsidRDefault="000E1B8F" w:rsidP="00764DD3">
      <w:pPr>
        <w:spacing w:after="0"/>
      </w:pPr>
      <w:r w:rsidRPr="00D259A4">
        <w:rPr>
          <w:rFonts w:eastAsia="Times New Roman" w:cstheme="minorHAnsi"/>
          <w:sz w:val="20"/>
          <w:szCs w:val="20"/>
          <w:lang w:eastAsia="en-AU"/>
        </w:rPr>
        <w:t>*Calculation is based on less than 10 students</w:t>
      </w:r>
      <w:r w:rsidR="00654FBB">
        <w:rPr>
          <w:rFonts w:eastAsia="Times New Roman" w:cstheme="minorHAnsi"/>
          <w:sz w:val="20"/>
          <w:szCs w:val="20"/>
          <w:lang w:eastAsia="en-AU"/>
        </w:rPr>
        <w:t>.</w:t>
      </w:r>
    </w:p>
    <w:p w14:paraId="6780CC4E" w14:textId="0DFAD7B3" w:rsidR="00B57D08" w:rsidRDefault="00B57D08"/>
    <w:p w14:paraId="6B3198F5" w14:textId="4808AFC5" w:rsidR="00B57D08" w:rsidRDefault="00B57D08">
      <w:r>
        <w:br w:type="page"/>
      </w:r>
    </w:p>
    <w:p w14:paraId="104C006C" w14:textId="186388FF" w:rsidR="00B57D08" w:rsidRPr="00203A3D" w:rsidRDefault="00BF063D" w:rsidP="00203A3D">
      <w:pPr>
        <w:spacing w:after="0"/>
        <w:rPr>
          <w:b/>
        </w:rPr>
      </w:pPr>
      <w:r>
        <w:rPr>
          <w:b/>
        </w:rPr>
        <w:t xml:space="preserve">Table 6: </w:t>
      </w:r>
      <w:r w:rsidR="00203A3D" w:rsidRPr="00203A3D">
        <w:rPr>
          <w:b/>
        </w:rPr>
        <w:t>Nine year completion rates for commencing Higher Degree Research (HDR) students by institution, 2007-2015, 2008-2016 and 2009-2017, %</w:t>
      </w:r>
    </w:p>
    <w:tbl>
      <w:tblPr>
        <w:tblW w:w="13280" w:type="dxa"/>
        <w:tblLook w:val="04A0" w:firstRow="1" w:lastRow="0" w:firstColumn="1" w:lastColumn="0" w:noHBand="0" w:noVBand="1"/>
      </w:tblPr>
      <w:tblGrid>
        <w:gridCol w:w="2640"/>
        <w:gridCol w:w="4460"/>
        <w:gridCol w:w="2060"/>
        <w:gridCol w:w="2060"/>
        <w:gridCol w:w="2060"/>
      </w:tblGrid>
      <w:tr w:rsidR="00203A3D" w14:paraId="1BF3C85A" w14:textId="77777777" w:rsidTr="00203A3D">
        <w:trPr>
          <w:trHeight w:hRule="exact" w:val="301"/>
        </w:trPr>
        <w:tc>
          <w:tcPr>
            <w:tcW w:w="7100" w:type="dxa"/>
            <w:gridSpan w:val="2"/>
            <w:tcBorders>
              <w:top w:val="single" w:sz="4" w:space="0" w:color="000000"/>
              <w:left w:val="single" w:sz="4" w:space="0" w:color="000000"/>
              <w:bottom w:val="single" w:sz="4" w:space="0" w:color="000000"/>
              <w:right w:val="single" w:sz="4" w:space="0" w:color="000000"/>
            </w:tcBorders>
            <w:shd w:val="clear" w:color="000000" w:fill="53265C"/>
            <w:vAlign w:val="bottom"/>
            <w:hideMark/>
          </w:tcPr>
          <w:p w14:paraId="182658A5" w14:textId="77777777" w:rsidR="00203A3D" w:rsidRDefault="00203A3D">
            <w:pPr>
              <w:jc w:val="center"/>
              <w:rPr>
                <w:rFonts w:ascii="Calibri" w:hAnsi="Calibri" w:cs="Calibri"/>
                <w:b/>
                <w:bCs/>
                <w:color w:val="000000"/>
                <w:sz w:val="18"/>
                <w:szCs w:val="18"/>
              </w:rPr>
            </w:pPr>
            <w:r>
              <w:rPr>
                <w:rFonts w:ascii="Calibri" w:hAnsi="Calibri" w:cs="Calibri"/>
                <w:b/>
                <w:bCs/>
                <w:color w:val="000000"/>
                <w:sz w:val="18"/>
                <w:szCs w:val="18"/>
              </w:rPr>
              <w:t xml:space="preserve"> </w:t>
            </w:r>
          </w:p>
        </w:tc>
        <w:tc>
          <w:tcPr>
            <w:tcW w:w="2060" w:type="dxa"/>
            <w:tcBorders>
              <w:top w:val="single" w:sz="4" w:space="0" w:color="000000"/>
              <w:left w:val="nil"/>
              <w:bottom w:val="single" w:sz="4" w:space="0" w:color="000000"/>
              <w:right w:val="single" w:sz="4" w:space="0" w:color="000000"/>
            </w:tcBorders>
            <w:shd w:val="clear" w:color="000000" w:fill="53265C"/>
            <w:vAlign w:val="bottom"/>
            <w:hideMark/>
          </w:tcPr>
          <w:p w14:paraId="12237AB3" w14:textId="77777777" w:rsidR="00203A3D" w:rsidRDefault="00203A3D">
            <w:pPr>
              <w:jc w:val="center"/>
              <w:rPr>
                <w:rFonts w:ascii="Calibri" w:hAnsi="Calibri" w:cs="Calibri"/>
                <w:b/>
                <w:bCs/>
                <w:color w:val="FFFFFF"/>
                <w:sz w:val="18"/>
                <w:szCs w:val="18"/>
              </w:rPr>
            </w:pPr>
            <w:r>
              <w:rPr>
                <w:rFonts w:ascii="Calibri" w:hAnsi="Calibri" w:cs="Calibri"/>
                <w:b/>
                <w:bCs/>
                <w:color w:val="FFFFFF"/>
                <w:sz w:val="18"/>
                <w:szCs w:val="18"/>
              </w:rPr>
              <w:t>2007</w:t>
            </w:r>
          </w:p>
        </w:tc>
        <w:tc>
          <w:tcPr>
            <w:tcW w:w="2060" w:type="dxa"/>
            <w:tcBorders>
              <w:top w:val="single" w:sz="4" w:space="0" w:color="000000"/>
              <w:left w:val="nil"/>
              <w:bottom w:val="single" w:sz="4" w:space="0" w:color="000000"/>
              <w:right w:val="single" w:sz="4" w:space="0" w:color="000000"/>
            </w:tcBorders>
            <w:shd w:val="clear" w:color="000000" w:fill="53265C"/>
            <w:vAlign w:val="bottom"/>
            <w:hideMark/>
          </w:tcPr>
          <w:p w14:paraId="7626E6D0" w14:textId="77777777" w:rsidR="00203A3D" w:rsidRDefault="00203A3D">
            <w:pPr>
              <w:jc w:val="center"/>
              <w:rPr>
                <w:rFonts w:ascii="Calibri" w:hAnsi="Calibri" w:cs="Calibri"/>
                <w:b/>
                <w:bCs/>
                <w:color w:val="FFFFFF"/>
                <w:sz w:val="18"/>
                <w:szCs w:val="18"/>
              </w:rPr>
            </w:pPr>
            <w:r>
              <w:rPr>
                <w:rFonts w:ascii="Calibri" w:hAnsi="Calibri" w:cs="Calibri"/>
                <w:b/>
                <w:bCs/>
                <w:color w:val="FFFFFF"/>
                <w:sz w:val="18"/>
                <w:szCs w:val="18"/>
              </w:rPr>
              <w:t>2008</w:t>
            </w:r>
          </w:p>
        </w:tc>
        <w:tc>
          <w:tcPr>
            <w:tcW w:w="2060" w:type="dxa"/>
            <w:tcBorders>
              <w:top w:val="single" w:sz="4" w:space="0" w:color="000000"/>
              <w:left w:val="nil"/>
              <w:bottom w:val="single" w:sz="4" w:space="0" w:color="000000"/>
              <w:right w:val="single" w:sz="4" w:space="0" w:color="000000"/>
            </w:tcBorders>
            <w:shd w:val="clear" w:color="000000" w:fill="53265C"/>
            <w:vAlign w:val="bottom"/>
            <w:hideMark/>
          </w:tcPr>
          <w:p w14:paraId="4D71A5D5" w14:textId="77777777" w:rsidR="00203A3D" w:rsidRDefault="00203A3D">
            <w:pPr>
              <w:jc w:val="center"/>
              <w:rPr>
                <w:rFonts w:ascii="Calibri" w:hAnsi="Calibri" w:cs="Calibri"/>
                <w:b/>
                <w:bCs/>
                <w:color w:val="FFFFFF"/>
                <w:sz w:val="18"/>
                <w:szCs w:val="18"/>
              </w:rPr>
            </w:pPr>
            <w:r>
              <w:rPr>
                <w:rFonts w:ascii="Calibri" w:hAnsi="Calibri" w:cs="Calibri"/>
                <w:b/>
                <w:bCs/>
                <w:color w:val="FFFFFF"/>
                <w:sz w:val="18"/>
                <w:szCs w:val="18"/>
              </w:rPr>
              <w:t>2009</w:t>
            </w:r>
          </w:p>
        </w:tc>
      </w:tr>
      <w:tr w:rsidR="00203A3D" w:rsidRPr="00203A3D" w14:paraId="439F53F3" w14:textId="77777777" w:rsidTr="00203A3D">
        <w:trPr>
          <w:trHeight w:val="300"/>
        </w:trPr>
        <w:tc>
          <w:tcPr>
            <w:tcW w:w="13280" w:type="dxa"/>
            <w:gridSpan w:val="5"/>
            <w:tcBorders>
              <w:top w:val="single" w:sz="4" w:space="0" w:color="000000"/>
              <w:left w:val="single" w:sz="4" w:space="0" w:color="auto"/>
              <w:bottom w:val="single" w:sz="4" w:space="0" w:color="000000"/>
              <w:right w:val="single" w:sz="4" w:space="0" w:color="000000"/>
            </w:tcBorders>
            <w:shd w:val="clear" w:color="000000" w:fill="E4DFEC"/>
            <w:noWrap/>
            <w:vAlign w:val="center"/>
            <w:hideMark/>
          </w:tcPr>
          <w:p w14:paraId="2DEEF7A6" w14:textId="77777777" w:rsidR="00203A3D" w:rsidRPr="00203A3D" w:rsidRDefault="00203A3D" w:rsidP="00203A3D">
            <w:pPr>
              <w:spacing w:after="0" w:line="240" w:lineRule="auto"/>
              <w:rPr>
                <w:rFonts w:ascii="Calibri" w:eastAsia="Times New Roman" w:hAnsi="Calibri" w:cs="Calibri"/>
                <w:b/>
                <w:bCs/>
                <w:color w:val="000000"/>
                <w:sz w:val="20"/>
                <w:szCs w:val="20"/>
                <w:lang w:eastAsia="en-AU"/>
              </w:rPr>
            </w:pPr>
            <w:r w:rsidRPr="00203A3D">
              <w:rPr>
                <w:rFonts w:ascii="Calibri" w:eastAsia="Times New Roman" w:hAnsi="Calibri" w:cs="Calibri"/>
                <w:b/>
                <w:bCs/>
                <w:color w:val="000000"/>
                <w:sz w:val="20"/>
                <w:szCs w:val="20"/>
                <w:lang w:eastAsia="en-AU"/>
              </w:rPr>
              <w:t>Table A Institutions</w:t>
            </w:r>
          </w:p>
        </w:tc>
      </w:tr>
      <w:tr w:rsidR="00203A3D" w:rsidRPr="00203A3D" w14:paraId="1F2A6E54"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52647767"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New South Wales</w:t>
            </w:r>
          </w:p>
        </w:tc>
        <w:tc>
          <w:tcPr>
            <w:tcW w:w="4460" w:type="dxa"/>
            <w:tcBorders>
              <w:top w:val="nil"/>
              <w:left w:val="nil"/>
              <w:bottom w:val="single" w:sz="4" w:space="0" w:color="000000"/>
              <w:right w:val="single" w:sz="4" w:space="0" w:color="000000"/>
            </w:tcBorders>
            <w:shd w:val="clear" w:color="auto" w:fill="auto"/>
            <w:hideMark/>
          </w:tcPr>
          <w:p w14:paraId="73459A5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Charles Sturt University</w:t>
            </w:r>
          </w:p>
        </w:tc>
        <w:tc>
          <w:tcPr>
            <w:tcW w:w="2060" w:type="dxa"/>
            <w:tcBorders>
              <w:top w:val="nil"/>
              <w:left w:val="nil"/>
              <w:bottom w:val="single" w:sz="4" w:space="0" w:color="000000"/>
              <w:right w:val="single" w:sz="4" w:space="0" w:color="000000"/>
            </w:tcBorders>
            <w:shd w:val="clear" w:color="auto" w:fill="auto"/>
            <w:vAlign w:val="bottom"/>
            <w:hideMark/>
          </w:tcPr>
          <w:p w14:paraId="503FA37F"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57.9</w:t>
            </w:r>
          </w:p>
        </w:tc>
        <w:tc>
          <w:tcPr>
            <w:tcW w:w="2060" w:type="dxa"/>
            <w:tcBorders>
              <w:top w:val="nil"/>
              <w:left w:val="nil"/>
              <w:bottom w:val="single" w:sz="4" w:space="0" w:color="000000"/>
              <w:right w:val="single" w:sz="4" w:space="0" w:color="000000"/>
            </w:tcBorders>
            <w:shd w:val="clear" w:color="auto" w:fill="auto"/>
            <w:vAlign w:val="bottom"/>
            <w:hideMark/>
          </w:tcPr>
          <w:p w14:paraId="3470248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38.6</w:t>
            </w:r>
          </w:p>
        </w:tc>
        <w:tc>
          <w:tcPr>
            <w:tcW w:w="2060" w:type="dxa"/>
            <w:tcBorders>
              <w:top w:val="nil"/>
              <w:left w:val="nil"/>
              <w:bottom w:val="single" w:sz="4" w:space="0" w:color="000000"/>
              <w:right w:val="single" w:sz="4" w:space="0" w:color="000000"/>
            </w:tcBorders>
            <w:shd w:val="clear" w:color="auto" w:fill="auto"/>
            <w:vAlign w:val="bottom"/>
            <w:hideMark/>
          </w:tcPr>
          <w:p w14:paraId="4D35AC9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53</w:t>
            </w:r>
          </w:p>
        </w:tc>
      </w:tr>
      <w:tr w:rsidR="00203A3D" w:rsidRPr="00203A3D" w14:paraId="1A69A685"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9D747B6"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12E6D7A1"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Macquarie University</w:t>
            </w:r>
          </w:p>
        </w:tc>
        <w:tc>
          <w:tcPr>
            <w:tcW w:w="2060" w:type="dxa"/>
            <w:tcBorders>
              <w:top w:val="nil"/>
              <w:left w:val="nil"/>
              <w:bottom w:val="single" w:sz="4" w:space="0" w:color="000000"/>
              <w:right w:val="single" w:sz="4" w:space="0" w:color="000000"/>
            </w:tcBorders>
            <w:shd w:val="clear" w:color="auto" w:fill="auto"/>
            <w:vAlign w:val="bottom"/>
            <w:hideMark/>
          </w:tcPr>
          <w:p w14:paraId="3CEAEC0B"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66.7</w:t>
            </w:r>
          </w:p>
        </w:tc>
        <w:tc>
          <w:tcPr>
            <w:tcW w:w="2060" w:type="dxa"/>
            <w:tcBorders>
              <w:top w:val="nil"/>
              <w:left w:val="nil"/>
              <w:bottom w:val="single" w:sz="4" w:space="0" w:color="000000"/>
              <w:right w:val="single" w:sz="4" w:space="0" w:color="000000"/>
            </w:tcBorders>
            <w:shd w:val="clear" w:color="auto" w:fill="auto"/>
            <w:vAlign w:val="bottom"/>
            <w:hideMark/>
          </w:tcPr>
          <w:p w14:paraId="1B6E307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60.9</w:t>
            </w:r>
          </w:p>
        </w:tc>
        <w:tc>
          <w:tcPr>
            <w:tcW w:w="2060" w:type="dxa"/>
            <w:tcBorders>
              <w:top w:val="nil"/>
              <w:left w:val="nil"/>
              <w:bottom w:val="single" w:sz="4" w:space="0" w:color="000000"/>
              <w:right w:val="single" w:sz="4" w:space="0" w:color="000000"/>
            </w:tcBorders>
            <w:shd w:val="clear" w:color="auto" w:fill="auto"/>
            <w:vAlign w:val="bottom"/>
            <w:hideMark/>
          </w:tcPr>
          <w:p w14:paraId="6D45661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63.9</w:t>
            </w:r>
          </w:p>
        </w:tc>
      </w:tr>
      <w:tr w:rsidR="00203A3D" w:rsidRPr="00203A3D" w14:paraId="397EC7B9"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225F80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65A94231"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Southern Cross University</w:t>
            </w:r>
          </w:p>
        </w:tc>
        <w:tc>
          <w:tcPr>
            <w:tcW w:w="2060" w:type="dxa"/>
            <w:tcBorders>
              <w:top w:val="nil"/>
              <w:left w:val="nil"/>
              <w:bottom w:val="single" w:sz="4" w:space="0" w:color="000000"/>
              <w:right w:val="single" w:sz="4" w:space="0" w:color="000000"/>
            </w:tcBorders>
            <w:shd w:val="clear" w:color="auto" w:fill="auto"/>
            <w:vAlign w:val="bottom"/>
            <w:hideMark/>
          </w:tcPr>
          <w:p w14:paraId="295D323C"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33.8</w:t>
            </w:r>
          </w:p>
        </w:tc>
        <w:tc>
          <w:tcPr>
            <w:tcW w:w="2060" w:type="dxa"/>
            <w:tcBorders>
              <w:top w:val="nil"/>
              <w:left w:val="nil"/>
              <w:bottom w:val="single" w:sz="4" w:space="0" w:color="000000"/>
              <w:right w:val="single" w:sz="4" w:space="0" w:color="000000"/>
            </w:tcBorders>
            <w:shd w:val="clear" w:color="auto" w:fill="auto"/>
            <w:vAlign w:val="bottom"/>
            <w:hideMark/>
          </w:tcPr>
          <w:p w14:paraId="775CF8D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26.2</w:t>
            </w:r>
          </w:p>
        </w:tc>
        <w:tc>
          <w:tcPr>
            <w:tcW w:w="2060" w:type="dxa"/>
            <w:tcBorders>
              <w:top w:val="nil"/>
              <w:left w:val="nil"/>
              <w:bottom w:val="single" w:sz="4" w:space="0" w:color="000000"/>
              <w:right w:val="single" w:sz="4" w:space="0" w:color="000000"/>
            </w:tcBorders>
            <w:shd w:val="clear" w:color="auto" w:fill="auto"/>
            <w:vAlign w:val="bottom"/>
            <w:hideMark/>
          </w:tcPr>
          <w:p w14:paraId="44C44B0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32.6</w:t>
            </w:r>
          </w:p>
        </w:tc>
      </w:tr>
      <w:tr w:rsidR="00203A3D" w:rsidRPr="00203A3D" w14:paraId="20350DBF"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FC0D3EE"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38F357E"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New England</w:t>
            </w:r>
          </w:p>
        </w:tc>
        <w:tc>
          <w:tcPr>
            <w:tcW w:w="2060" w:type="dxa"/>
            <w:tcBorders>
              <w:top w:val="nil"/>
              <w:left w:val="nil"/>
              <w:bottom w:val="single" w:sz="4" w:space="0" w:color="000000"/>
              <w:right w:val="single" w:sz="4" w:space="0" w:color="000000"/>
            </w:tcBorders>
            <w:shd w:val="clear" w:color="auto" w:fill="auto"/>
            <w:vAlign w:val="bottom"/>
            <w:hideMark/>
          </w:tcPr>
          <w:p w14:paraId="1803E90F"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43.2</w:t>
            </w:r>
          </w:p>
        </w:tc>
        <w:tc>
          <w:tcPr>
            <w:tcW w:w="2060" w:type="dxa"/>
            <w:tcBorders>
              <w:top w:val="nil"/>
              <w:left w:val="nil"/>
              <w:bottom w:val="single" w:sz="4" w:space="0" w:color="000000"/>
              <w:right w:val="single" w:sz="4" w:space="0" w:color="000000"/>
            </w:tcBorders>
            <w:shd w:val="clear" w:color="auto" w:fill="auto"/>
            <w:vAlign w:val="bottom"/>
            <w:hideMark/>
          </w:tcPr>
          <w:p w14:paraId="6910A675" w14:textId="15F50D1F"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55</w:t>
            </w:r>
            <w:r>
              <w:rPr>
                <w:rFonts w:ascii="Calibri" w:eastAsia="Times New Roman" w:hAnsi="Calibri" w:cs="Calibri"/>
                <w:color w:val="000000"/>
                <w:sz w:val="18"/>
                <w:szCs w:val="18"/>
                <w:lang w:eastAsia="en-AU"/>
              </w:rPr>
              <w:t>.0</w:t>
            </w:r>
          </w:p>
        </w:tc>
        <w:tc>
          <w:tcPr>
            <w:tcW w:w="2060" w:type="dxa"/>
            <w:tcBorders>
              <w:top w:val="nil"/>
              <w:left w:val="nil"/>
              <w:bottom w:val="single" w:sz="4" w:space="0" w:color="000000"/>
              <w:right w:val="single" w:sz="4" w:space="0" w:color="000000"/>
            </w:tcBorders>
            <w:shd w:val="clear" w:color="auto" w:fill="auto"/>
            <w:vAlign w:val="bottom"/>
            <w:hideMark/>
          </w:tcPr>
          <w:p w14:paraId="3ECED7A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52.5</w:t>
            </w:r>
          </w:p>
        </w:tc>
      </w:tr>
      <w:tr w:rsidR="00203A3D" w:rsidRPr="00203A3D" w14:paraId="7C756D66"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E5D2291"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4603E7C5"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Newcastle</w:t>
            </w:r>
          </w:p>
        </w:tc>
        <w:tc>
          <w:tcPr>
            <w:tcW w:w="2060" w:type="dxa"/>
            <w:tcBorders>
              <w:top w:val="nil"/>
              <w:left w:val="nil"/>
              <w:bottom w:val="single" w:sz="4" w:space="0" w:color="000000"/>
              <w:right w:val="single" w:sz="4" w:space="0" w:color="000000"/>
            </w:tcBorders>
            <w:shd w:val="clear" w:color="auto" w:fill="auto"/>
            <w:vAlign w:val="bottom"/>
            <w:hideMark/>
          </w:tcPr>
          <w:p w14:paraId="1EDF5B4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56.4</w:t>
            </w:r>
          </w:p>
        </w:tc>
        <w:tc>
          <w:tcPr>
            <w:tcW w:w="2060" w:type="dxa"/>
            <w:tcBorders>
              <w:top w:val="nil"/>
              <w:left w:val="nil"/>
              <w:bottom w:val="single" w:sz="4" w:space="0" w:color="000000"/>
              <w:right w:val="single" w:sz="4" w:space="0" w:color="000000"/>
            </w:tcBorders>
            <w:shd w:val="clear" w:color="auto" w:fill="auto"/>
            <w:vAlign w:val="bottom"/>
            <w:hideMark/>
          </w:tcPr>
          <w:p w14:paraId="79BD0C5A" w14:textId="64421585"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w:t>
            </w:r>
            <w:r>
              <w:rPr>
                <w:rFonts w:ascii="Calibri" w:eastAsia="Times New Roman" w:hAnsi="Calibri" w:cs="Calibri"/>
                <w:color w:val="000000"/>
                <w:sz w:val="18"/>
                <w:szCs w:val="18"/>
                <w:lang w:eastAsia="en-AU"/>
              </w:rPr>
              <w:t>.0</w:t>
            </w:r>
          </w:p>
        </w:tc>
        <w:tc>
          <w:tcPr>
            <w:tcW w:w="2060" w:type="dxa"/>
            <w:tcBorders>
              <w:top w:val="nil"/>
              <w:left w:val="nil"/>
              <w:bottom w:val="single" w:sz="4" w:space="0" w:color="000000"/>
              <w:right w:val="single" w:sz="4" w:space="0" w:color="000000"/>
            </w:tcBorders>
            <w:shd w:val="clear" w:color="auto" w:fill="auto"/>
            <w:vAlign w:val="bottom"/>
            <w:hideMark/>
          </w:tcPr>
          <w:p w14:paraId="648FD1E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58.5</w:t>
            </w:r>
          </w:p>
        </w:tc>
      </w:tr>
      <w:tr w:rsidR="00203A3D" w:rsidRPr="00203A3D" w14:paraId="05654F7A"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FF2EF5F"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65D5D92A"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Sydney</w:t>
            </w:r>
          </w:p>
        </w:tc>
        <w:tc>
          <w:tcPr>
            <w:tcW w:w="2060" w:type="dxa"/>
            <w:tcBorders>
              <w:top w:val="nil"/>
              <w:left w:val="nil"/>
              <w:bottom w:val="single" w:sz="4" w:space="0" w:color="000000"/>
              <w:right w:val="single" w:sz="4" w:space="0" w:color="000000"/>
            </w:tcBorders>
            <w:shd w:val="clear" w:color="auto" w:fill="auto"/>
            <w:vAlign w:val="bottom"/>
            <w:hideMark/>
          </w:tcPr>
          <w:p w14:paraId="57F90F4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70.9</w:t>
            </w:r>
          </w:p>
        </w:tc>
        <w:tc>
          <w:tcPr>
            <w:tcW w:w="2060" w:type="dxa"/>
            <w:tcBorders>
              <w:top w:val="nil"/>
              <w:left w:val="nil"/>
              <w:bottom w:val="single" w:sz="4" w:space="0" w:color="000000"/>
              <w:right w:val="single" w:sz="4" w:space="0" w:color="000000"/>
            </w:tcBorders>
            <w:shd w:val="clear" w:color="auto" w:fill="auto"/>
            <w:vAlign w:val="bottom"/>
            <w:hideMark/>
          </w:tcPr>
          <w:p w14:paraId="08CCDE29"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73.8</w:t>
            </w:r>
          </w:p>
        </w:tc>
        <w:tc>
          <w:tcPr>
            <w:tcW w:w="2060" w:type="dxa"/>
            <w:tcBorders>
              <w:top w:val="nil"/>
              <w:left w:val="nil"/>
              <w:bottom w:val="single" w:sz="4" w:space="0" w:color="000000"/>
              <w:right w:val="single" w:sz="4" w:space="0" w:color="000000"/>
            </w:tcBorders>
            <w:shd w:val="clear" w:color="auto" w:fill="auto"/>
            <w:vAlign w:val="bottom"/>
            <w:hideMark/>
          </w:tcPr>
          <w:p w14:paraId="36736E9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71.8</w:t>
            </w:r>
          </w:p>
        </w:tc>
      </w:tr>
      <w:tr w:rsidR="00203A3D" w:rsidRPr="00203A3D" w14:paraId="7E00355E"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AA6A18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058FD0AD"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New South Wales</w:t>
            </w:r>
          </w:p>
        </w:tc>
        <w:tc>
          <w:tcPr>
            <w:tcW w:w="2060" w:type="dxa"/>
            <w:tcBorders>
              <w:top w:val="nil"/>
              <w:left w:val="nil"/>
              <w:bottom w:val="single" w:sz="4" w:space="0" w:color="000000"/>
              <w:right w:val="single" w:sz="4" w:space="0" w:color="000000"/>
            </w:tcBorders>
            <w:shd w:val="clear" w:color="auto" w:fill="auto"/>
            <w:vAlign w:val="bottom"/>
            <w:hideMark/>
          </w:tcPr>
          <w:p w14:paraId="7945306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68.1</w:t>
            </w:r>
          </w:p>
        </w:tc>
        <w:tc>
          <w:tcPr>
            <w:tcW w:w="2060" w:type="dxa"/>
            <w:tcBorders>
              <w:top w:val="nil"/>
              <w:left w:val="nil"/>
              <w:bottom w:val="single" w:sz="4" w:space="0" w:color="000000"/>
              <w:right w:val="single" w:sz="4" w:space="0" w:color="000000"/>
            </w:tcBorders>
            <w:shd w:val="clear" w:color="auto" w:fill="auto"/>
            <w:vAlign w:val="bottom"/>
            <w:hideMark/>
          </w:tcPr>
          <w:p w14:paraId="6E5E91B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70.3</w:t>
            </w:r>
          </w:p>
        </w:tc>
        <w:tc>
          <w:tcPr>
            <w:tcW w:w="2060" w:type="dxa"/>
            <w:tcBorders>
              <w:top w:val="nil"/>
              <w:left w:val="nil"/>
              <w:bottom w:val="single" w:sz="4" w:space="0" w:color="000000"/>
              <w:right w:val="single" w:sz="4" w:space="0" w:color="000000"/>
            </w:tcBorders>
            <w:shd w:val="clear" w:color="auto" w:fill="auto"/>
            <w:vAlign w:val="bottom"/>
            <w:hideMark/>
          </w:tcPr>
          <w:p w14:paraId="3D082F02" w14:textId="339C068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69</w:t>
            </w:r>
            <w:r>
              <w:rPr>
                <w:rFonts w:ascii="Calibri" w:eastAsia="Times New Roman" w:hAnsi="Calibri" w:cs="Calibri"/>
                <w:color w:val="000000"/>
                <w:sz w:val="18"/>
                <w:szCs w:val="18"/>
                <w:lang w:eastAsia="en-AU"/>
              </w:rPr>
              <w:t>.0</w:t>
            </w:r>
          </w:p>
        </w:tc>
      </w:tr>
      <w:tr w:rsidR="00203A3D" w:rsidRPr="00203A3D" w14:paraId="3DADFD5E"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90C4896"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1749A2FF"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Technology Sydney</w:t>
            </w:r>
          </w:p>
        </w:tc>
        <w:tc>
          <w:tcPr>
            <w:tcW w:w="2060" w:type="dxa"/>
            <w:tcBorders>
              <w:top w:val="nil"/>
              <w:left w:val="nil"/>
              <w:bottom w:val="single" w:sz="4" w:space="0" w:color="000000"/>
              <w:right w:val="single" w:sz="4" w:space="0" w:color="000000"/>
            </w:tcBorders>
            <w:shd w:val="clear" w:color="auto" w:fill="auto"/>
            <w:vAlign w:val="bottom"/>
            <w:hideMark/>
          </w:tcPr>
          <w:p w14:paraId="7EFED7D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56.1</w:t>
            </w:r>
          </w:p>
        </w:tc>
        <w:tc>
          <w:tcPr>
            <w:tcW w:w="2060" w:type="dxa"/>
            <w:tcBorders>
              <w:top w:val="nil"/>
              <w:left w:val="nil"/>
              <w:bottom w:val="single" w:sz="4" w:space="0" w:color="000000"/>
              <w:right w:val="single" w:sz="4" w:space="0" w:color="000000"/>
            </w:tcBorders>
            <w:shd w:val="clear" w:color="auto" w:fill="auto"/>
            <w:vAlign w:val="bottom"/>
            <w:hideMark/>
          </w:tcPr>
          <w:p w14:paraId="11AA5C3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54.9</w:t>
            </w:r>
          </w:p>
        </w:tc>
        <w:tc>
          <w:tcPr>
            <w:tcW w:w="2060" w:type="dxa"/>
            <w:tcBorders>
              <w:top w:val="nil"/>
              <w:left w:val="nil"/>
              <w:bottom w:val="single" w:sz="4" w:space="0" w:color="000000"/>
              <w:right w:val="single" w:sz="4" w:space="0" w:color="000000"/>
            </w:tcBorders>
            <w:shd w:val="clear" w:color="auto" w:fill="auto"/>
            <w:vAlign w:val="bottom"/>
            <w:hideMark/>
          </w:tcPr>
          <w:p w14:paraId="4F9FB9F6"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53.8</w:t>
            </w:r>
          </w:p>
        </w:tc>
      </w:tr>
      <w:tr w:rsidR="00203A3D" w:rsidRPr="00203A3D" w14:paraId="0ED30CDF"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6DDC14F"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144DDC74"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Wollongong</w:t>
            </w:r>
          </w:p>
        </w:tc>
        <w:tc>
          <w:tcPr>
            <w:tcW w:w="2060" w:type="dxa"/>
            <w:tcBorders>
              <w:top w:val="nil"/>
              <w:left w:val="nil"/>
              <w:bottom w:val="single" w:sz="4" w:space="0" w:color="000000"/>
              <w:right w:val="single" w:sz="4" w:space="0" w:color="000000"/>
            </w:tcBorders>
            <w:shd w:val="clear" w:color="auto" w:fill="auto"/>
            <w:vAlign w:val="bottom"/>
            <w:hideMark/>
          </w:tcPr>
          <w:p w14:paraId="0A0EFF1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53.3</w:t>
            </w:r>
          </w:p>
        </w:tc>
        <w:tc>
          <w:tcPr>
            <w:tcW w:w="2060" w:type="dxa"/>
            <w:tcBorders>
              <w:top w:val="nil"/>
              <w:left w:val="nil"/>
              <w:bottom w:val="single" w:sz="4" w:space="0" w:color="000000"/>
              <w:right w:val="single" w:sz="4" w:space="0" w:color="000000"/>
            </w:tcBorders>
            <w:shd w:val="clear" w:color="auto" w:fill="auto"/>
            <w:vAlign w:val="bottom"/>
            <w:hideMark/>
          </w:tcPr>
          <w:p w14:paraId="7C5C207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61.2</w:t>
            </w:r>
          </w:p>
        </w:tc>
        <w:tc>
          <w:tcPr>
            <w:tcW w:w="2060" w:type="dxa"/>
            <w:tcBorders>
              <w:top w:val="nil"/>
              <w:left w:val="nil"/>
              <w:bottom w:val="single" w:sz="4" w:space="0" w:color="000000"/>
              <w:right w:val="single" w:sz="4" w:space="0" w:color="000000"/>
            </w:tcBorders>
            <w:shd w:val="clear" w:color="auto" w:fill="auto"/>
            <w:vAlign w:val="bottom"/>
            <w:hideMark/>
          </w:tcPr>
          <w:p w14:paraId="755667A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62.2</w:t>
            </w:r>
          </w:p>
        </w:tc>
      </w:tr>
      <w:tr w:rsidR="00203A3D" w:rsidRPr="00203A3D" w14:paraId="76FBC9CB"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1A17817"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A88E33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Western Sydney University</w:t>
            </w:r>
          </w:p>
        </w:tc>
        <w:tc>
          <w:tcPr>
            <w:tcW w:w="2060" w:type="dxa"/>
            <w:tcBorders>
              <w:top w:val="nil"/>
              <w:left w:val="nil"/>
              <w:bottom w:val="single" w:sz="4" w:space="0" w:color="000000"/>
              <w:right w:val="single" w:sz="4" w:space="0" w:color="000000"/>
            </w:tcBorders>
            <w:shd w:val="clear" w:color="auto" w:fill="auto"/>
            <w:vAlign w:val="bottom"/>
            <w:hideMark/>
          </w:tcPr>
          <w:p w14:paraId="3081C58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69.7</w:t>
            </w:r>
          </w:p>
        </w:tc>
        <w:tc>
          <w:tcPr>
            <w:tcW w:w="2060" w:type="dxa"/>
            <w:tcBorders>
              <w:top w:val="nil"/>
              <w:left w:val="nil"/>
              <w:bottom w:val="single" w:sz="4" w:space="0" w:color="000000"/>
              <w:right w:val="single" w:sz="4" w:space="0" w:color="000000"/>
            </w:tcBorders>
            <w:shd w:val="clear" w:color="auto" w:fill="auto"/>
            <w:vAlign w:val="bottom"/>
            <w:hideMark/>
          </w:tcPr>
          <w:p w14:paraId="7D83418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64.8</w:t>
            </w:r>
          </w:p>
        </w:tc>
        <w:tc>
          <w:tcPr>
            <w:tcW w:w="2060" w:type="dxa"/>
            <w:tcBorders>
              <w:top w:val="nil"/>
              <w:left w:val="nil"/>
              <w:bottom w:val="single" w:sz="4" w:space="0" w:color="000000"/>
              <w:right w:val="single" w:sz="4" w:space="0" w:color="000000"/>
            </w:tcBorders>
            <w:shd w:val="clear" w:color="auto" w:fill="auto"/>
            <w:vAlign w:val="bottom"/>
            <w:hideMark/>
          </w:tcPr>
          <w:p w14:paraId="2F76ADF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71.1</w:t>
            </w:r>
          </w:p>
        </w:tc>
      </w:tr>
      <w:tr w:rsidR="00203A3D" w:rsidRPr="00203A3D" w14:paraId="15CF4329"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3479696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Victoria</w:t>
            </w:r>
          </w:p>
        </w:tc>
        <w:tc>
          <w:tcPr>
            <w:tcW w:w="4460" w:type="dxa"/>
            <w:tcBorders>
              <w:top w:val="nil"/>
              <w:left w:val="nil"/>
              <w:bottom w:val="single" w:sz="4" w:space="0" w:color="000000"/>
              <w:right w:val="single" w:sz="4" w:space="0" w:color="000000"/>
            </w:tcBorders>
            <w:shd w:val="clear" w:color="auto" w:fill="auto"/>
            <w:hideMark/>
          </w:tcPr>
          <w:p w14:paraId="30CC992A"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Deakin University</w:t>
            </w:r>
          </w:p>
        </w:tc>
        <w:tc>
          <w:tcPr>
            <w:tcW w:w="2060" w:type="dxa"/>
            <w:tcBorders>
              <w:top w:val="nil"/>
              <w:left w:val="nil"/>
              <w:bottom w:val="single" w:sz="4" w:space="0" w:color="000000"/>
              <w:right w:val="single" w:sz="4" w:space="0" w:color="000000"/>
            </w:tcBorders>
            <w:shd w:val="clear" w:color="auto" w:fill="auto"/>
            <w:vAlign w:val="bottom"/>
            <w:hideMark/>
          </w:tcPr>
          <w:p w14:paraId="341C9B7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64.1</w:t>
            </w:r>
          </w:p>
        </w:tc>
        <w:tc>
          <w:tcPr>
            <w:tcW w:w="2060" w:type="dxa"/>
            <w:tcBorders>
              <w:top w:val="nil"/>
              <w:left w:val="nil"/>
              <w:bottom w:val="single" w:sz="4" w:space="0" w:color="000000"/>
              <w:right w:val="single" w:sz="4" w:space="0" w:color="000000"/>
            </w:tcBorders>
            <w:shd w:val="clear" w:color="auto" w:fill="auto"/>
            <w:vAlign w:val="bottom"/>
            <w:hideMark/>
          </w:tcPr>
          <w:p w14:paraId="488477A6"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71.6</w:t>
            </w:r>
          </w:p>
        </w:tc>
        <w:tc>
          <w:tcPr>
            <w:tcW w:w="2060" w:type="dxa"/>
            <w:tcBorders>
              <w:top w:val="nil"/>
              <w:left w:val="nil"/>
              <w:bottom w:val="single" w:sz="4" w:space="0" w:color="000000"/>
              <w:right w:val="single" w:sz="4" w:space="0" w:color="000000"/>
            </w:tcBorders>
            <w:shd w:val="clear" w:color="auto" w:fill="auto"/>
            <w:vAlign w:val="bottom"/>
            <w:hideMark/>
          </w:tcPr>
          <w:p w14:paraId="1CEEF239"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63.6</w:t>
            </w:r>
          </w:p>
        </w:tc>
      </w:tr>
      <w:tr w:rsidR="00203A3D" w:rsidRPr="00203A3D" w14:paraId="074D5C72"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B503630"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5F3BB56A"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Federation University Australia</w:t>
            </w:r>
          </w:p>
        </w:tc>
        <w:tc>
          <w:tcPr>
            <w:tcW w:w="2060" w:type="dxa"/>
            <w:tcBorders>
              <w:top w:val="nil"/>
              <w:left w:val="nil"/>
              <w:bottom w:val="single" w:sz="4" w:space="0" w:color="000000"/>
              <w:right w:val="single" w:sz="4" w:space="0" w:color="000000"/>
            </w:tcBorders>
            <w:shd w:val="clear" w:color="auto" w:fill="auto"/>
            <w:vAlign w:val="bottom"/>
            <w:hideMark/>
          </w:tcPr>
          <w:p w14:paraId="10AB858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35.9</w:t>
            </w:r>
          </w:p>
        </w:tc>
        <w:tc>
          <w:tcPr>
            <w:tcW w:w="2060" w:type="dxa"/>
            <w:tcBorders>
              <w:top w:val="nil"/>
              <w:left w:val="nil"/>
              <w:bottom w:val="single" w:sz="4" w:space="0" w:color="000000"/>
              <w:right w:val="single" w:sz="4" w:space="0" w:color="000000"/>
            </w:tcBorders>
            <w:shd w:val="clear" w:color="auto" w:fill="auto"/>
            <w:vAlign w:val="bottom"/>
            <w:hideMark/>
          </w:tcPr>
          <w:p w14:paraId="1F2DE2E9"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42.2</w:t>
            </w:r>
          </w:p>
        </w:tc>
        <w:tc>
          <w:tcPr>
            <w:tcW w:w="2060" w:type="dxa"/>
            <w:tcBorders>
              <w:top w:val="nil"/>
              <w:left w:val="nil"/>
              <w:bottom w:val="single" w:sz="4" w:space="0" w:color="000000"/>
              <w:right w:val="single" w:sz="4" w:space="0" w:color="000000"/>
            </w:tcBorders>
            <w:shd w:val="clear" w:color="auto" w:fill="auto"/>
            <w:vAlign w:val="bottom"/>
            <w:hideMark/>
          </w:tcPr>
          <w:p w14:paraId="3E66C2D6"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51.9</w:t>
            </w:r>
          </w:p>
        </w:tc>
      </w:tr>
      <w:tr w:rsidR="00203A3D" w:rsidRPr="00203A3D" w14:paraId="1F7070F4"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DE02694"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5B34D93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La Trobe University</w:t>
            </w:r>
          </w:p>
        </w:tc>
        <w:tc>
          <w:tcPr>
            <w:tcW w:w="2060" w:type="dxa"/>
            <w:tcBorders>
              <w:top w:val="nil"/>
              <w:left w:val="nil"/>
              <w:bottom w:val="single" w:sz="4" w:space="0" w:color="000000"/>
              <w:right w:val="single" w:sz="4" w:space="0" w:color="000000"/>
            </w:tcBorders>
            <w:shd w:val="clear" w:color="auto" w:fill="auto"/>
            <w:vAlign w:val="bottom"/>
            <w:hideMark/>
          </w:tcPr>
          <w:p w14:paraId="157D66C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58.7</w:t>
            </w:r>
          </w:p>
        </w:tc>
        <w:tc>
          <w:tcPr>
            <w:tcW w:w="2060" w:type="dxa"/>
            <w:tcBorders>
              <w:top w:val="nil"/>
              <w:left w:val="nil"/>
              <w:bottom w:val="single" w:sz="4" w:space="0" w:color="000000"/>
              <w:right w:val="single" w:sz="4" w:space="0" w:color="000000"/>
            </w:tcBorders>
            <w:shd w:val="clear" w:color="auto" w:fill="auto"/>
            <w:vAlign w:val="bottom"/>
            <w:hideMark/>
          </w:tcPr>
          <w:p w14:paraId="06DC8D5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50.3</w:t>
            </w:r>
          </w:p>
        </w:tc>
        <w:tc>
          <w:tcPr>
            <w:tcW w:w="2060" w:type="dxa"/>
            <w:tcBorders>
              <w:top w:val="nil"/>
              <w:left w:val="nil"/>
              <w:bottom w:val="single" w:sz="4" w:space="0" w:color="000000"/>
              <w:right w:val="single" w:sz="4" w:space="0" w:color="000000"/>
            </w:tcBorders>
            <w:shd w:val="clear" w:color="auto" w:fill="auto"/>
            <w:vAlign w:val="bottom"/>
            <w:hideMark/>
          </w:tcPr>
          <w:p w14:paraId="5626895C"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54.8</w:t>
            </w:r>
          </w:p>
        </w:tc>
      </w:tr>
      <w:tr w:rsidR="00203A3D" w:rsidRPr="00203A3D" w14:paraId="66B9B8DA"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7AA150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12F4DBCD"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Monash University</w:t>
            </w:r>
          </w:p>
        </w:tc>
        <w:tc>
          <w:tcPr>
            <w:tcW w:w="2060" w:type="dxa"/>
            <w:tcBorders>
              <w:top w:val="nil"/>
              <w:left w:val="nil"/>
              <w:bottom w:val="single" w:sz="4" w:space="0" w:color="000000"/>
              <w:right w:val="single" w:sz="4" w:space="0" w:color="000000"/>
            </w:tcBorders>
            <w:shd w:val="clear" w:color="auto" w:fill="auto"/>
            <w:vAlign w:val="bottom"/>
            <w:hideMark/>
          </w:tcPr>
          <w:p w14:paraId="56A0F46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61.4</w:t>
            </w:r>
          </w:p>
        </w:tc>
        <w:tc>
          <w:tcPr>
            <w:tcW w:w="2060" w:type="dxa"/>
            <w:tcBorders>
              <w:top w:val="nil"/>
              <w:left w:val="nil"/>
              <w:bottom w:val="single" w:sz="4" w:space="0" w:color="000000"/>
              <w:right w:val="single" w:sz="4" w:space="0" w:color="000000"/>
            </w:tcBorders>
            <w:shd w:val="clear" w:color="auto" w:fill="auto"/>
            <w:vAlign w:val="bottom"/>
            <w:hideMark/>
          </w:tcPr>
          <w:p w14:paraId="77CDF93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65.9</w:t>
            </w:r>
          </w:p>
        </w:tc>
        <w:tc>
          <w:tcPr>
            <w:tcW w:w="2060" w:type="dxa"/>
            <w:tcBorders>
              <w:top w:val="nil"/>
              <w:left w:val="nil"/>
              <w:bottom w:val="single" w:sz="4" w:space="0" w:color="000000"/>
              <w:right w:val="single" w:sz="4" w:space="0" w:color="000000"/>
            </w:tcBorders>
            <w:shd w:val="clear" w:color="auto" w:fill="auto"/>
            <w:vAlign w:val="bottom"/>
            <w:hideMark/>
          </w:tcPr>
          <w:p w14:paraId="33DE002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63.6</w:t>
            </w:r>
          </w:p>
        </w:tc>
      </w:tr>
      <w:tr w:rsidR="00203A3D" w:rsidRPr="00203A3D" w14:paraId="732D787A"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7DF582B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4EA4D2E4"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RMIT University</w:t>
            </w:r>
          </w:p>
        </w:tc>
        <w:tc>
          <w:tcPr>
            <w:tcW w:w="2060" w:type="dxa"/>
            <w:tcBorders>
              <w:top w:val="nil"/>
              <w:left w:val="nil"/>
              <w:bottom w:val="single" w:sz="4" w:space="0" w:color="000000"/>
              <w:right w:val="single" w:sz="4" w:space="0" w:color="000000"/>
            </w:tcBorders>
            <w:shd w:val="clear" w:color="auto" w:fill="auto"/>
            <w:vAlign w:val="bottom"/>
            <w:hideMark/>
          </w:tcPr>
          <w:p w14:paraId="243B4D0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50.4</w:t>
            </w:r>
          </w:p>
        </w:tc>
        <w:tc>
          <w:tcPr>
            <w:tcW w:w="2060" w:type="dxa"/>
            <w:tcBorders>
              <w:top w:val="nil"/>
              <w:left w:val="nil"/>
              <w:bottom w:val="single" w:sz="4" w:space="0" w:color="000000"/>
              <w:right w:val="single" w:sz="4" w:space="0" w:color="000000"/>
            </w:tcBorders>
            <w:shd w:val="clear" w:color="auto" w:fill="auto"/>
            <w:vAlign w:val="bottom"/>
            <w:hideMark/>
          </w:tcPr>
          <w:p w14:paraId="12068AA4" w14:textId="7F58FADB"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w:t>
            </w:r>
            <w:r>
              <w:rPr>
                <w:rFonts w:ascii="Calibri" w:eastAsia="Times New Roman" w:hAnsi="Calibri" w:cs="Calibri"/>
                <w:color w:val="000000"/>
                <w:sz w:val="18"/>
                <w:szCs w:val="18"/>
                <w:lang w:eastAsia="en-AU"/>
              </w:rPr>
              <w:t>.0</w:t>
            </w:r>
          </w:p>
        </w:tc>
        <w:tc>
          <w:tcPr>
            <w:tcW w:w="2060" w:type="dxa"/>
            <w:tcBorders>
              <w:top w:val="nil"/>
              <w:left w:val="nil"/>
              <w:bottom w:val="single" w:sz="4" w:space="0" w:color="000000"/>
              <w:right w:val="single" w:sz="4" w:space="0" w:color="000000"/>
            </w:tcBorders>
            <w:shd w:val="clear" w:color="auto" w:fill="auto"/>
            <w:vAlign w:val="bottom"/>
            <w:hideMark/>
          </w:tcPr>
          <w:p w14:paraId="2001768B"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57.8</w:t>
            </w:r>
          </w:p>
        </w:tc>
      </w:tr>
      <w:tr w:rsidR="00203A3D" w:rsidRPr="00203A3D" w14:paraId="7C226AF3"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3273D330"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20799D7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Swinburne University of Technology</w:t>
            </w:r>
          </w:p>
        </w:tc>
        <w:tc>
          <w:tcPr>
            <w:tcW w:w="2060" w:type="dxa"/>
            <w:tcBorders>
              <w:top w:val="nil"/>
              <w:left w:val="nil"/>
              <w:bottom w:val="single" w:sz="4" w:space="0" w:color="000000"/>
              <w:right w:val="single" w:sz="4" w:space="0" w:color="000000"/>
            </w:tcBorders>
            <w:shd w:val="clear" w:color="auto" w:fill="auto"/>
            <w:vAlign w:val="bottom"/>
            <w:hideMark/>
          </w:tcPr>
          <w:p w14:paraId="749A036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43.4</w:t>
            </w:r>
          </w:p>
        </w:tc>
        <w:tc>
          <w:tcPr>
            <w:tcW w:w="2060" w:type="dxa"/>
            <w:tcBorders>
              <w:top w:val="nil"/>
              <w:left w:val="nil"/>
              <w:bottom w:val="single" w:sz="4" w:space="0" w:color="000000"/>
              <w:right w:val="single" w:sz="4" w:space="0" w:color="000000"/>
            </w:tcBorders>
            <w:shd w:val="clear" w:color="auto" w:fill="auto"/>
            <w:vAlign w:val="bottom"/>
            <w:hideMark/>
          </w:tcPr>
          <w:p w14:paraId="5381F40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59.3</w:t>
            </w:r>
          </w:p>
        </w:tc>
        <w:tc>
          <w:tcPr>
            <w:tcW w:w="2060" w:type="dxa"/>
            <w:tcBorders>
              <w:top w:val="nil"/>
              <w:left w:val="nil"/>
              <w:bottom w:val="single" w:sz="4" w:space="0" w:color="000000"/>
              <w:right w:val="single" w:sz="4" w:space="0" w:color="000000"/>
            </w:tcBorders>
            <w:shd w:val="clear" w:color="auto" w:fill="auto"/>
            <w:vAlign w:val="bottom"/>
            <w:hideMark/>
          </w:tcPr>
          <w:p w14:paraId="3B7B16B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51.9</w:t>
            </w:r>
          </w:p>
        </w:tc>
      </w:tr>
      <w:tr w:rsidR="00203A3D" w:rsidRPr="00203A3D" w14:paraId="0DDCAB8C"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F6DE6A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4635C685"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Melbourne</w:t>
            </w:r>
          </w:p>
        </w:tc>
        <w:tc>
          <w:tcPr>
            <w:tcW w:w="2060" w:type="dxa"/>
            <w:tcBorders>
              <w:top w:val="nil"/>
              <w:left w:val="nil"/>
              <w:bottom w:val="single" w:sz="4" w:space="0" w:color="000000"/>
              <w:right w:val="single" w:sz="4" w:space="0" w:color="000000"/>
            </w:tcBorders>
            <w:shd w:val="clear" w:color="auto" w:fill="auto"/>
            <w:vAlign w:val="bottom"/>
            <w:hideMark/>
          </w:tcPr>
          <w:p w14:paraId="180DA4D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65.1</w:t>
            </w:r>
          </w:p>
        </w:tc>
        <w:tc>
          <w:tcPr>
            <w:tcW w:w="2060" w:type="dxa"/>
            <w:tcBorders>
              <w:top w:val="nil"/>
              <w:left w:val="nil"/>
              <w:bottom w:val="single" w:sz="4" w:space="0" w:color="000000"/>
              <w:right w:val="single" w:sz="4" w:space="0" w:color="000000"/>
            </w:tcBorders>
            <w:shd w:val="clear" w:color="auto" w:fill="auto"/>
            <w:vAlign w:val="bottom"/>
            <w:hideMark/>
          </w:tcPr>
          <w:p w14:paraId="5E79EC1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67.6</w:t>
            </w:r>
          </w:p>
        </w:tc>
        <w:tc>
          <w:tcPr>
            <w:tcW w:w="2060" w:type="dxa"/>
            <w:tcBorders>
              <w:top w:val="nil"/>
              <w:left w:val="nil"/>
              <w:bottom w:val="single" w:sz="4" w:space="0" w:color="000000"/>
              <w:right w:val="single" w:sz="4" w:space="0" w:color="000000"/>
            </w:tcBorders>
            <w:shd w:val="clear" w:color="auto" w:fill="auto"/>
            <w:vAlign w:val="bottom"/>
            <w:hideMark/>
          </w:tcPr>
          <w:p w14:paraId="06628D8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67.3</w:t>
            </w:r>
          </w:p>
        </w:tc>
      </w:tr>
      <w:tr w:rsidR="00203A3D" w:rsidRPr="00203A3D" w14:paraId="0F5A8464"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5ADC71D"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56BC98A6"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Victoria University</w:t>
            </w:r>
          </w:p>
        </w:tc>
        <w:tc>
          <w:tcPr>
            <w:tcW w:w="2060" w:type="dxa"/>
            <w:tcBorders>
              <w:top w:val="nil"/>
              <w:left w:val="nil"/>
              <w:bottom w:val="single" w:sz="4" w:space="0" w:color="000000"/>
              <w:right w:val="single" w:sz="4" w:space="0" w:color="000000"/>
            </w:tcBorders>
            <w:shd w:val="clear" w:color="auto" w:fill="auto"/>
            <w:vAlign w:val="bottom"/>
            <w:hideMark/>
          </w:tcPr>
          <w:p w14:paraId="1C38EE7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50.5</w:t>
            </w:r>
          </w:p>
        </w:tc>
        <w:tc>
          <w:tcPr>
            <w:tcW w:w="2060" w:type="dxa"/>
            <w:tcBorders>
              <w:top w:val="nil"/>
              <w:left w:val="nil"/>
              <w:bottom w:val="single" w:sz="4" w:space="0" w:color="000000"/>
              <w:right w:val="single" w:sz="4" w:space="0" w:color="000000"/>
            </w:tcBorders>
            <w:shd w:val="clear" w:color="auto" w:fill="auto"/>
            <w:vAlign w:val="bottom"/>
            <w:hideMark/>
          </w:tcPr>
          <w:p w14:paraId="4F216D7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41.9</w:t>
            </w:r>
          </w:p>
        </w:tc>
        <w:tc>
          <w:tcPr>
            <w:tcW w:w="2060" w:type="dxa"/>
            <w:tcBorders>
              <w:top w:val="nil"/>
              <w:left w:val="nil"/>
              <w:bottom w:val="single" w:sz="4" w:space="0" w:color="000000"/>
              <w:right w:val="single" w:sz="4" w:space="0" w:color="000000"/>
            </w:tcBorders>
            <w:shd w:val="clear" w:color="auto" w:fill="auto"/>
            <w:vAlign w:val="bottom"/>
            <w:hideMark/>
          </w:tcPr>
          <w:p w14:paraId="5070B84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45.9</w:t>
            </w:r>
          </w:p>
        </w:tc>
      </w:tr>
      <w:tr w:rsidR="00203A3D" w:rsidRPr="00203A3D" w14:paraId="28FA4552"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1E95A8D4"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Queensland</w:t>
            </w:r>
          </w:p>
        </w:tc>
        <w:tc>
          <w:tcPr>
            <w:tcW w:w="4460" w:type="dxa"/>
            <w:tcBorders>
              <w:top w:val="nil"/>
              <w:left w:val="nil"/>
              <w:bottom w:val="single" w:sz="4" w:space="0" w:color="000000"/>
              <w:right w:val="single" w:sz="4" w:space="0" w:color="000000"/>
            </w:tcBorders>
            <w:shd w:val="clear" w:color="auto" w:fill="auto"/>
            <w:hideMark/>
          </w:tcPr>
          <w:p w14:paraId="6E7A7ED7" w14:textId="77777777" w:rsidR="00203A3D" w:rsidRPr="00203A3D" w:rsidRDefault="00203A3D" w:rsidP="00203A3D">
            <w:pPr>
              <w:spacing w:after="0" w:line="240" w:lineRule="auto"/>
              <w:rPr>
                <w:rFonts w:ascii="Calibri" w:eastAsia="Times New Roman" w:hAnsi="Calibri" w:cs="Calibri"/>
                <w:color w:val="000000"/>
                <w:sz w:val="20"/>
                <w:szCs w:val="20"/>
                <w:lang w:eastAsia="en-AU"/>
              </w:rPr>
            </w:pPr>
            <w:r w:rsidRPr="00203A3D">
              <w:rPr>
                <w:rFonts w:ascii="Calibri" w:eastAsia="Times New Roman" w:hAnsi="Calibri" w:cs="Calibri"/>
                <w:color w:val="000000"/>
                <w:sz w:val="20"/>
                <w:szCs w:val="20"/>
                <w:lang w:eastAsia="en-AU"/>
              </w:rPr>
              <w:t>Central Queensland University</w:t>
            </w:r>
          </w:p>
        </w:tc>
        <w:tc>
          <w:tcPr>
            <w:tcW w:w="2060" w:type="dxa"/>
            <w:tcBorders>
              <w:top w:val="nil"/>
              <w:left w:val="nil"/>
              <w:bottom w:val="single" w:sz="4" w:space="0" w:color="000000"/>
              <w:right w:val="single" w:sz="4" w:space="0" w:color="000000"/>
            </w:tcBorders>
            <w:shd w:val="clear" w:color="auto" w:fill="auto"/>
            <w:vAlign w:val="bottom"/>
            <w:hideMark/>
          </w:tcPr>
          <w:p w14:paraId="6C60F64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55.1</w:t>
            </w:r>
          </w:p>
        </w:tc>
        <w:tc>
          <w:tcPr>
            <w:tcW w:w="2060" w:type="dxa"/>
            <w:tcBorders>
              <w:top w:val="nil"/>
              <w:left w:val="nil"/>
              <w:bottom w:val="single" w:sz="4" w:space="0" w:color="000000"/>
              <w:right w:val="single" w:sz="4" w:space="0" w:color="000000"/>
            </w:tcBorders>
            <w:shd w:val="clear" w:color="auto" w:fill="auto"/>
            <w:vAlign w:val="bottom"/>
            <w:hideMark/>
          </w:tcPr>
          <w:p w14:paraId="5ED55C3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51.9</w:t>
            </w:r>
          </w:p>
        </w:tc>
        <w:tc>
          <w:tcPr>
            <w:tcW w:w="2060" w:type="dxa"/>
            <w:tcBorders>
              <w:top w:val="nil"/>
              <w:left w:val="nil"/>
              <w:bottom w:val="single" w:sz="4" w:space="0" w:color="000000"/>
              <w:right w:val="single" w:sz="4" w:space="0" w:color="000000"/>
            </w:tcBorders>
            <w:shd w:val="clear" w:color="auto" w:fill="auto"/>
            <w:vAlign w:val="bottom"/>
            <w:hideMark/>
          </w:tcPr>
          <w:p w14:paraId="3A3F49A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60.8</w:t>
            </w:r>
          </w:p>
        </w:tc>
      </w:tr>
      <w:tr w:rsidR="00203A3D" w:rsidRPr="00203A3D" w14:paraId="3E4F9F4E"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4421B9B"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1729C15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Griffith University</w:t>
            </w:r>
          </w:p>
        </w:tc>
        <w:tc>
          <w:tcPr>
            <w:tcW w:w="2060" w:type="dxa"/>
            <w:tcBorders>
              <w:top w:val="nil"/>
              <w:left w:val="nil"/>
              <w:bottom w:val="single" w:sz="4" w:space="0" w:color="000000"/>
              <w:right w:val="single" w:sz="4" w:space="0" w:color="000000"/>
            </w:tcBorders>
            <w:shd w:val="clear" w:color="auto" w:fill="auto"/>
            <w:vAlign w:val="bottom"/>
            <w:hideMark/>
          </w:tcPr>
          <w:p w14:paraId="37EB94C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46.1</w:t>
            </w:r>
          </w:p>
        </w:tc>
        <w:tc>
          <w:tcPr>
            <w:tcW w:w="2060" w:type="dxa"/>
            <w:tcBorders>
              <w:top w:val="nil"/>
              <w:left w:val="nil"/>
              <w:bottom w:val="single" w:sz="4" w:space="0" w:color="000000"/>
              <w:right w:val="single" w:sz="4" w:space="0" w:color="000000"/>
            </w:tcBorders>
            <w:shd w:val="clear" w:color="auto" w:fill="auto"/>
            <w:vAlign w:val="bottom"/>
            <w:hideMark/>
          </w:tcPr>
          <w:p w14:paraId="63B8670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56.7</w:t>
            </w:r>
          </w:p>
        </w:tc>
        <w:tc>
          <w:tcPr>
            <w:tcW w:w="2060" w:type="dxa"/>
            <w:tcBorders>
              <w:top w:val="nil"/>
              <w:left w:val="nil"/>
              <w:bottom w:val="single" w:sz="4" w:space="0" w:color="000000"/>
              <w:right w:val="single" w:sz="4" w:space="0" w:color="000000"/>
            </w:tcBorders>
            <w:shd w:val="clear" w:color="auto" w:fill="auto"/>
            <w:vAlign w:val="bottom"/>
            <w:hideMark/>
          </w:tcPr>
          <w:p w14:paraId="34550FE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58.9</w:t>
            </w:r>
          </w:p>
        </w:tc>
      </w:tr>
      <w:tr w:rsidR="00203A3D" w:rsidRPr="00203A3D" w14:paraId="06CF238C"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0F9F486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6CA8914B"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James Cook University</w:t>
            </w:r>
          </w:p>
        </w:tc>
        <w:tc>
          <w:tcPr>
            <w:tcW w:w="2060" w:type="dxa"/>
            <w:tcBorders>
              <w:top w:val="nil"/>
              <w:left w:val="nil"/>
              <w:bottom w:val="single" w:sz="4" w:space="0" w:color="000000"/>
              <w:right w:val="single" w:sz="4" w:space="0" w:color="000000"/>
            </w:tcBorders>
            <w:shd w:val="clear" w:color="auto" w:fill="auto"/>
            <w:vAlign w:val="bottom"/>
            <w:hideMark/>
          </w:tcPr>
          <w:p w14:paraId="19DAE53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64.8</w:t>
            </w:r>
          </w:p>
        </w:tc>
        <w:tc>
          <w:tcPr>
            <w:tcW w:w="2060" w:type="dxa"/>
            <w:tcBorders>
              <w:top w:val="nil"/>
              <w:left w:val="nil"/>
              <w:bottom w:val="single" w:sz="4" w:space="0" w:color="000000"/>
              <w:right w:val="single" w:sz="4" w:space="0" w:color="000000"/>
            </w:tcBorders>
            <w:shd w:val="clear" w:color="auto" w:fill="auto"/>
            <w:vAlign w:val="bottom"/>
            <w:hideMark/>
          </w:tcPr>
          <w:p w14:paraId="7D97D89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58.1</w:t>
            </w:r>
          </w:p>
        </w:tc>
        <w:tc>
          <w:tcPr>
            <w:tcW w:w="2060" w:type="dxa"/>
            <w:tcBorders>
              <w:top w:val="nil"/>
              <w:left w:val="nil"/>
              <w:bottom w:val="single" w:sz="4" w:space="0" w:color="000000"/>
              <w:right w:val="single" w:sz="4" w:space="0" w:color="000000"/>
            </w:tcBorders>
            <w:shd w:val="clear" w:color="auto" w:fill="auto"/>
            <w:vAlign w:val="bottom"/>
            <w:hideMark/>
          </w:tcPr>
          <w:p w14:paraId="455C73B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58.2</w:t>
            </w:r>
          </w:p>
        </w:tc>
      </w:tr>
      <w:tr w:rsidR="00203A3D" w:rsidRPr="00203A3D" w14:paraId="17AB135A"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39367F5"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5908016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Queensland University of Technology</w:t>
            </w:r>
          </w:p>
        </w:tc>
        <w:tc>
          <w:tcPr>
            <w:tcW w:w="2060" w:type="dxa"/>
            <w:tcBorders>
              <w:top w:val="nil"/>
              <w:left w:val="nil"/>
              <w:bottom w:val="single" w:sz="4" w:space="0" w:color="000000"/>
              <w:right w:val="single" w:sz="4" w:space="0" w:color="000000"/>
            </w:tcBorders>
            <w:shd w:val="clear" w:color="auto" w:fill="auto"/>
            <w:vAlign w:val="bottom"/>
            <w:hideMark/>
          </w:tcPr>
          <w:p w14:paraId="232A159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57.7</w:t>
            </w:r>
          </w:p>
        </w:tc>
        <w:tc>
          <w:tcPr>
            <w:tcW w:w="2060" w:type="dxa"/>
            <w:tcBorders>
              <w:top w:val="nil"/>
              <w:left w:val="nil"/>
              <w:bottom w:val="single" w:sz="4" w:space="0" w:color="000000"/>
              <w:right w:val="single" w:sz="4" w:space="0" w:color="000000"/>
            </w:tcBorders>
            <w:shd w:val="clear" w:color="auto" w:fill="auto"/>
            <w:vAlign w:val="bottom"/>
            <w:hideMark/>
          </w:tcPr>
          <w:p w14:paraId="208A5D6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56.5</w:t>
            </w:r>
          </w:p>
        </w:tc>
        <w:tc>
          <w:tcPr>
            <w:tcW w:w="2060" w:type="dxa"/>
            <w:tcBorders>
              <w:top w:val="nil"/>
              <w:left w:val="nil"/>
              <w:bottom w:val="single" w:sz="4" w:space="0" w:color="000000"/>
              <w:right w:val="single" w:sz="4" w:space="0" w:color="000000"/>
            </w:tcBorders>
            <w:shd w:val="clear" w:color="auto" w:fill="auto"/>
            <w:vAlign w:val="bottom"/>
            <w:hideMark/>
          </w:tcPr>
          <w:p w14:paraId="772D15D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58.2</w:t>
            </w:r>
          </w:p>
        </w:tc>
      </w:tr>
      <w:tr w:rsidR="00203A3D" w:rsidRPr="00203A3D" w14:paraId="02759BDF"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9121321"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65748BA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Queensland</w:t>
            </w:r>
          </w:p>
        </w:tc>
        <w:tc>
          <w:tcPr>
            <w:tcW w:w="2060" w:type="dxa"/>
            <w:tcBorders>
              <w:top w:val="nil"/>
              <w:left w:val="nil"/>
              <w:bottom w:val="single" w:sz="4" w:space="0" w:color="000000"/>
              <w:right w:val="single" w:sz="4" w:space="0" w:color="000000"/>
            </w:tcBorders>
            <w:shd w:val="clear" w:color="auto" w:fill="auto"/>
            <w:vAlign w:val="bottom"/>
            <w:hideMark/>
          </w:tcPr>
          <w:p w14:paraId="431DE45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64.8</w:t>
            </w:r>
          </w:p>
        </w:tc>
        <w:tc>
          <w:tcPr>
            <w:tcW w:w="2060" w:type="dxa"/>
            <w:tcBorders>
              <w:top w:val="nil"/>
              <w:left w:val="nil"/>
              <w:bottom w:val="single" w:sz="4" w:space="0" w:color="000000"/>
              <w:right w:val="single" w:sz="4" w:space="0" w:color="000000"/>
            </w:tcBorders>
            <w:shd w:val="clear" w:color="auto" w:fill="auto"/>
            <w:vAlign w:val="bottom"/>
            <w:hideMark/>
          </w:tcPr>
          <w:p w14:paraId="6CCD248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69.8</w:t>
            </w:r>
          </w:p>
        </w:tc>
        <w:tc>
          <w:tcPr>
            <w:tcW w:w="2060" w:type="dxa"/>
            <w:tcBorders>
              <w:top w:val="nil"/>
              <w:left w:val="nil"/>
              <w:bottom w:val="single" w:sz="4" w:space="0" w:color="000000"/>
              <w:right w:val="single" w:sz="4" w:space="0" w:color="000000"/>
            </w:tcBorders>
            <w:shd w:val="clear" w:color="auto" w:fill="auto"/>
            <w:vAlign w:val="bottom"/>
            <w:hideMark/>
          </w:tcPr>
          <w:p w14:paraId="14FE7FB2" w14:textId="384C073D"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70</w:t>
            </w:r>
            <w:r>
              <w:rPr>
                <w:rFonts w:ascii="Calibri" w:eastAsia="Times New Roman" w:hAnsi="Calibri" w:cs="Calibri"/>
                <w:color w:val="000000"/>
                <w:sz w:val="18"/>
                <w:szCs w:val="18"/>
                <w:lang w:eastAsia="en-AU"/>
              </w:rPr>
              <w:t>.0</w:t>
            </w:r>
          </w:p>
        </w:tc>
      </w:tr>
      <w:tr w:rsidR="00203A3D" w:rsidRPr="00203A3D" w14:paraId="52D1F7FB"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74E9631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88A9810"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Southern Queensland</w:t>
            </w:r>
          </w:p>
        </w:tc>
        <w:tc>
          <w:tcPr>
            <w:tcW w:w="2060" w:type="dxa"/>
            <w:tcBorders>
              <w:top w:val="nil"/>
              <w:left w:val="nil"/>
              <w:bottom w:val="single" w:sz="4" w:space="0" w:color="000000"/>
              <w:right w:val="single" w:sz="4" w:space="0" w:color="000000"/>
            </w:tcBorders>
            <w:shd w:val="clear" w:color="auto" w:fill="auto"/>
            <w:vAlign w:val="bottom"/>
            <w:hideMark/>
          </w:tcPr>
          <w:p w14:paraId="37F8653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43.4</w:t>
            </w:r>
          </w:p>
        </w:tc>
        <w:tc>
          <w:tcPr>
            <w:tcW w:w="2060" w:type="dxa"/>
            <w:tcBorders>
              <w:top w:val="nil"/>
              <w:left w:val="nil"/>
              <w:bottom w:val="single" w:sz="4" w:space="0" w:color="000000"/>
              <w:right w:val="single" w:sz="4" w:space="0" w:color="000000"/>
            </w:tcBorders>
            <w:shd w:val="clear" w:color="auto" w:fill="auto"/>
            <w:vAlign w:val="bottom"/>
            <w:hideMark/>
          </w:tcPr>
          <w:p w14:paraId="4F4FF32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45.3</w:t>
            </w:r>
          </w:p>
        </w:tc>
        <w:tc>
          <w:tcPr>
            <w:tcW w:w="2060" w:type="dxa"/>
            <w:tcBorders>
              <w:top w:val="nil"/>
              <w:left w:val="nil"/>
              <w:bottom w:val="single" w:sz="4" w:space="0" w:color="000000"/>
              <w:right w:val="single" w:sz="4" w:space="0" w:color="000000"/>
            </w:tcBorders>
            <w:shd w:val="clear" w:color="auto" w:fill="auto"/>
            <w:vAlign w:val="bottom"/>
            <w:hideMark/>
          </w:tcPr>
          <w:p w14:paraId="493008E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53.8</w:t>
            </w:r>
          </w:p>
        </w:tc>
      </w:tr>
      <w:tr w:rsidR="00203A3D" w:rsidRPr="00203A3D" w14:paraId="24B82C03"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5C233A4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4E7F13A0"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the Sunshine Coast</w:t>
            </w:r>
          </w:p>
        </w:tc>
        <w:tc>
          <w:tcPr>
            <w:tcW w:w="2060" w:type="dxa"/>
            <w:tcBorders>
              <w:top w:val="nil"/>
              <w:left w:val="nil"/>
              <w:bottom w:val="single" w:sz="4" w:space="0" w:color="000000"/>
              <w:right w:val="single" w:sz="4" w:space="0" w:color="000000"/>
            </w:tcBorders>
            <w:shd w:val="clear" w:color="auto" w:fill="auto"/>
            <w:vAlign w:val="bottom"/>
            <w:hideMark/>
          </w:tcPr>
          <w:p w14:paraId="7C20C18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66.7</w:t>
            </w:r>
          </w:p>
        </w:tc>
        <w:tc>
          <w:tcPr>
            <w:tcW w:w="2060" w:type="dxa"/>
            <w:tcBorders>
              <w:top w:val="nil"/>
              <w:left w:val="nil"/>
              <w:bottom w:val="single" w:sz="4" w:space="0" w:color="000000"/>
              <w:right w:val="single" w:sz="4" w:space="0" w:color="000000"/>
            </w:tcBorders>
            <w:shd w:val="clear" w:color="auto" w:fill="auto"/>
            <w:vAlign w:val="bottom"/>
            <w:hideMark/>
          </w:tcPr>
          <w:p w14:paraId="0FAE5C06" w14:textId="656BEAB6"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52</w:t>
            </w:r>
            <w:r>
              <w:rPr>
                <w:rFonts w:ascii="Calibri" w:eastAsia="Times New Roman" w:hAnsi="Calibri" w:cs="Calibri"/>
                <w:color w:val="000000"/>
                <w:sz w:val="18"/>
                <w:szCs w:val="18"/>
                <w:lang w:eastAsia="en-AU"/>
              </w:rPr>
              <w:t>.0</w:t>
            </w:r>
          </w:p>
        </w:tc>
        <w:tc>
          <w:tcPr>
            <w:tcW w:w="2060" w:type="dxa"/>
            <w:tcBorders>
              <w:top w:val="nil"/>
              <w:left w:val="nil"/>
              <w:bottom w:val="single" w:sz="4" w:space="0" w:color="000000"/>
              <w:right w:val="single" w:sz="4" w:space="0" w:color="000000"/>
            </w:tcBorders>
            <w:shd w:val="clear" w:color="auto" w:fill="auto"/>
            <w:vAlign w:val="bottom"/>
            <w:hideMark/>
          </w:tcPr>
          <w:p w14:paraId="2F0D1A56"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45.5</w:t>
            </w:r>
          </w:p>
        </w:tc>
      </w:tr>
      <w:tr w:rsidR="00203A3D" w:rsidRPr="00203A3D" w14:paraId="63A6EAF6"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487D2F9A"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Western Australia</w:t>
            </w:r>
          </w:p>
        </w:tc>
        <w:tc>
          <w:tcPr>
            <w:tcW w:w="4460" w:type="dxa"/>
            <w:tcBorders>
              <w:top w:val="nil"/>
              <w:left w:val="nil"/>
              <w:bottom w:val="single" w:sz="4" w:space="0" w:color="000000"/>
              <w:right w:val="single" w:sz="4" w:space="0" w:color="000000"/>
            </w:tcBorders>
            <w:shd w:val="clear" w:color="auto" w:fill="auto"/>
            <w:hideMark/>
          </w:tcPr>
          <w:p w14:paraId="05980FD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Curtin University</w:t>
            </w:r>
          </w:p>
        </w:tc>
        <w:tc>
          <w:tcPr>
            <w:tcW w:w="2060" w:type="dxa"/>
            <w:tcBorders>
              <w:top w:val="nil"/>
              <w:left w:val="nil"/>
              <w:bottom w:val="single" w:sz="4" w:space="0" w:color="000000"/>
              <w:right w:val="single" w:sz="4" w:space="0" w:color="000000"/>
            </w:tcBorders>
            <w:shd w:val="clear" w:color="auto" w:fill="auto"/>
            <w:vAlign w:val="bottom"/>
            <w:hideMark/>
          </w:tcPr>
          <w:p w14:paraId="35A4B6B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42.9</w:t>
            </w:r>
          </w:p>
        </w:tc>
        <w:tc>
          <w:tcPr>
            <w:tcW w:w="2060" w:type="dxa"/>
            <w:tcBorders>
              <w:top w:val="nil"/>
              <w:left w:val="nil"/>
              <w:bottom w:val="single" w:sz="4" w:space="0" w:color="000000"/>
              <w:right w:val="single" w:sz="4" w:space="0" w:color="000000"/>
            </w:tcBorders>
            <w:shd w:val="clear" w:color="auto" w:fill="auto"/>
            <w:vAlign w:val="bottom"/>
            <w:hideMark/>
          </w:tcPr>
          <w:p w14:paraId="0B01B3B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47.1</w:t>
            </w:r>
          </w:p>
        </w:tc>
        <w:tc>
          <w:tcPr>
            <w:tcW w:w="2060" w:type="dxa"/>
            <w:tcBorders>
              <w:top w:val="nil"/>
              <w:left w:val="nil"/>
              <w:bottom w:val="single" w:sz="4" w:space="0" w:color="000000"/>
              <w:right w:val="single" w:sz="4" w:space="0" w:color="000000"/>
            </w:tcBorders>
            <w:shd w:val="clear" w:color="auto" w:fill="auto"/>
            <w:vAlign w:val="bottom"/>
            <w:hideMark/>
          </w:tcPr>
          <w:p w14:paraId="5B58404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42.6</w:t>
            </w:r>
          </w:p>
        </w:tc>
      </w:tr>
      <w:tr w:rsidR="00203A3D" w:rsidRPr="00203A3D" w14:paraId="4CA9B467"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590D34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70064AEB"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Edith Cowan University</w:t>
            </w:r>
          </w:p>
        </w:tc>
        <w:tc>
          <w:tcPr>
            <w:tcW w:w="2060" w:type="dxa"/>
            <w:tcBorders>
              <w:top w:val="nil"/>
              <w:left w:val="nil"/>
              <w:bottom w:val="single" w:sz="4" w:space="0" w:color="000000"/>
              <w:right w:val="single" w:sz="4" w:space="0" w:color="000000"/>
            </w:tcBorders>
            <w:shd w:val="clear" w:color="auto" w:fill="auto"/>
            <w:vAlign w:val="bottom"/>
            <w:hideMark/>
          </w:tcPr>
          <w:p w14:paraId="3C750A7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53.5</w:t>
            </w:r>
          </w:p>
        </w:tc>
        <w:tc>
          <w:tcPr>
            <w:tcW w:w="2060" w:type="dxa"/>
            <w:tcBorders>
              <w:top w:val="nil"/>
              <w:left w:val="nil"/>
              <w:bottom w:val="single" w:sz="4" w:space="0" w:color="000000"/>
              <w:right w:val="single" w:sz="4" w:space="0" w:color="000000"/>
            </w:tcBorders>
            <w:shd w:val="clear" w:color="auto" w:fill="auto"/>
            <w:vAlign w:val="bottom"/>
            <w:hideMark/>
          </w:tcPr>
          <w:p w14:paraId="711E484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55.1</w:t>
            </w:r>
          </w:p>
        </w:tc>
        <w:tc>
          <w:tcPr>
            <w:tcW w:w="2060" w:type="dxa"/>
            <w:tcBorders>
              <w:top w:val="nil"/>
              <w:left w:val="nil"/>
              <w:bottom w:val="single" w:sz="4" w:space="0" w:color="000000"/>
              <w:right w:val="single" w:sz="4" w:space="0" w:color="000000"/>
            </w:tcBorders>
            <w:shd w:val="clear" w:color="auto" w:fill="auto"/>
            <w:vAlign w:val="bottom"/>
            <w:hideMark/>
          </w:tcPr>
          <w:p w14:paraId="31C77A4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51.1</w:t>
            </w:r>
          </w:p>
        </w:tc>
      </w:tr>
      <w:tr w:rsidR="00203A3D" w:rsidRPr="00203A3D" w14:paraId="09F9A739"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57AB461"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6F66A25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Murdoch University</w:t>
            </w:r>
          </w:p>
        </w:tc>
        <w:tc>
          <w:tcPr>
            <w:tcW w:w="2060" w:type="dxa"/>
            <w:tcBorders>
              <w:top w:val="nil"/>
              <w:left w:val="nil"/>
              <w:bottom w:val="single" w:sz="4" w:space="0" w:color="000000"/>
              <w:right w:val="single" w:sz="4" w:space="0" w:color="000000"/>
            </w:tcBorders>
            <w:shd w:val="clear" w:color="auto" w:fill="auto"/>
            <w:vAlign w:val="bottom"/>
            <w:hideMark/>
          </w:tcPr>
          <w:p w14:paraId="4F6F9B4E"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50.7</w:t>
            </w:r>
          </w:p>
        </w:tc>
        <w:tc>
          <w:tcPr>
            <w:tcW w:w="2060" w:type="dxa"/>
            <w:tcBorders>
              <w:top w:val="nil"/>
              <w:left w:val="nil"/>
              <w:bottom w:val="single" w:sz="4" w:space="0" w:color="000000"/>
              <w:right w:val="single" w:sz="4" w:space="0" w:color="000000"/>
            </w:tcBorders>
            <w:shd w:val="clear" w:color="auto" w:fill="auto"/>
            <w:vAlign w:val="bottom"/>
            <w:hideMark/>
          </w:tcPr>
          <w:p w14:paraId="07A5F12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35.4</w:t>
            </w:r>
          </w:p>
        </w:tc>
        <w:tc>
          <w:tcPr>
            <w:tcW w:w="2060" w:type="dxa"/>
            <w:tcBorders>
              <w:top w:val="nil"/>
              <w:left w:val="nil"/>
              <w:bottom w:val="single" w:sz="4" w:space="0" w:color="000000"/>
              <w:right w:val="single" w:sz="4" w:space="0" w:color="000000"/>
            </w:tcBorders>
            <w:shd w:val="clear" w:color="auto" w:fill="auto"/>
            <w:vAlign w:val="bottom"/>
            <w:hideMark/>
          </w:tcPr>
          <w:p w14:paraId="04213BA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51.2</w:t>
            </w:r>
          </w:p>
        </w:tc>
      </w:tr>
      <w:tr w:rsidR="00203A3D" w:rsidRPr="00203A3D" w14:paraId="145A9109"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990E25D"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5648ED84"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Western Australia</w:t>
            </w:r>
          </w:p>
        </w:tc>
        <w:tc>
          <w:tcPr>
            <w:tcW w:w="2060" w:type="dxa"/>
            <w:tcBorders>
              <w:top w:val="nil"/>
              <w:left w:val="nil"/>
              <w:bottom w:val="single" w:sz="4" w:space="0" w:color="000000"/>
              <w:right w:val="single" w:sz="4" w:space="0" w:color="000000"/>
            </w:tcBorders>
            <w:shd w:val="clear" w:color="auto" w:fill="auto"/>
            <w:vAlign w:val="bottom"/>
            <w:hideMark/>
          </w:tcPr>
          <w:p w14:paraId="46CCB1B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54.5</w:t>
            </w:r>
          </w:p>
        </w:tc>
        <w:tc>
          <w:tcPr>
            <w:tcW w:w="2060" w:type="dxa"/>
            <w:tcBorders>
              <w:top w:val="nil"/>
              <w:left w:val="nil"/>
              <w:bottom w:val="single" w:sz="4" w:space="0" w:color="000000"/>
              <w:right w:val="single" w:sz="4" w:space="0" w:color="000000"/>
            </w:tcBorders>
            <w:shd w:val="clear" w:color="auto" w:fill="auto"/>
            <w:vAlign w:val="bottom"/>
            <w:hideMark/>
          </w:tcPr>
          <w:p w14:paraId="35CAFF1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60.4</w:t>
            </w:r>
          </w:p>
        </w:tc>
        <w:tc>
          <w:tcPr>
            <w:tcW w:w="2060" w:type="dxa"/>
            <w:tcBorders>
              <w:top w:val="nil"/>
              <w:left w:val="nil"/>
              <w:bottom w:val="single" w:sz="4" w:space="0" w:color="000000"/>
              <w:right w:val="single" w:sz="4" w:space="0" w:color="000000"/>
            </w:tcBorders>
            <w:shd w:val="clear" w:color="auto" w:fill="auto"/>
            <w:vAlign w:val="bottom"/>
            <w:hideMark/>
          </w:tcPr>
          <w:p w14:paraId="47A8087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61.2</w:t>
            </w:r>
          </w:p>
        </w:tc>
      </w:tr>
      <w:tr w:rsidR="00203A3D" w:rsidRPr="00203A3D" w14:paraId="315FBC7A"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717AAFC7"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South Australia</w:t>
            </w:r>
          </w:p>
        </w:tc>
        <w:tc>
          <w:tcPr>
            <w:tcW w:w="4460" w:type="dxa"/>
            <w:tcBorders>
              <w:top w:val="nil"/>
              <w:left w:val="nil"/>
              <w:bottom w:val="single" w:sz="4" w:space="0" w:color="000000"/>
              <w:right w:val="single" w:sz="4" w:space="0" w:color="000000"/>
            </w:tcBorders>
            <w:shd w:val="clear" w:color="auto" w:fill="auto"/>
            <w:hideMark/>
          </w:tcPr>
          <w:p w14:paraId="0AB6574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Flinders University</w:t>
            </w:r>
          </w:p>
        </w:tc>
        <w:tc>
          <w:tcPr>
            <w:tcW w:w="2060" w:type="dxa"/>
            <w:tcBorders>
              <w:top w:val="nil"/>
              <w:left w:val="nil"/>
              <w:bottom w:val="single" w:sz="4" w:space="0" w:color="000000"/>
              <w:right w:val="single" w:sz="4" w:space="0" w:color="000000"/>
            </w:tcBorders>
            <w:shd w:val="clear" w:color="auto" w:fill="auto"/>
            <w:vAlign w:val="bottom"/>
            <w:hideMark/>
          </w:tcPr>
          <w:p w14:paraId="103E637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59.3</w:t>
            </w:r>
          </w:p>
        </w:tc>
        <w:tc>
          <w:tcPr>
            <w:tcW w:w="2060" w:type="dxa"/>
            <w:tcBorders>
              <w:top w:val="nil"/>
              <w:left w:val="nil"/>
              <w:bottom w:val="single" w:sz="4" w:space="0" w:color="000000"/>
              <w:right w:val="single" w:sz="4" w:space="0" w:color="000000"/>
            </w:tcBorders>
            <w:shd w:val="clear" w:color="auto" w:fill="auto"/>
            <w:vAlign w:val="bottom"/>
            <w:hideMark/>
          </w:tcPr>
          <w:p w14:paraId="447A493C"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60.9</w:t>
            </w:r>
          </w:p>
        </w:tc>
        <w:tc>
          <w:tcPr>
            <w:tcW w:w="2060" w:type="dxa"/>
            <w:tcBorders>
              <w:top w:val="nil"/>
              <w:left w:val="nil"/>
              <w:bottom w:val="single" w:sz="4" w:space="0" w:color="000000"/>
              <w:right w:val="single" w:sz="4" w:space="0" w:color="000000"/>
            </w:tcBorders>
            <w:shd w:val="clear" w:color="auto" w:fill="auto"/>
            <w:vAlign w:val="bottom"/>
            <w:hideMark/>
          </w:tcPr>
          <w:p w14:paraId="2258527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56.9</w:t>
            </w:r>
          </w:p>
        </w:tc>
      </w:tr>
      <w:tr w:rsidR="00203A3D" w:rsidRPr="00203A3D" w14:paraId="7BF2364E"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0CE5EB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4814C735"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Adelaide</w:t>
            </w:r>
          </w:p>
        </w:tc>
        <w:tc>
          <w:tcPr>
            <w:tcW w:w="2060" w:type="dxa"/>
            <w:tcBorders>
              <w:top w:val="nil"/>
              <w:left w:val="nil"/>
              <w:bottom w:val="single" w:sz="4" w:space="0" w:color="000000"/>
              <w:right w:val="single" w:sz="4" w:space="0" w:color="000000"/>
            </w:tcBorders>
            <w:shd w:val="clear" w:color="auto" w:fill="auto"/>
            <w:vAlign w:val="bottom"/>
            <w:hideMark/>
          </w:tcPr>
          <w:p w14:paraId="602B1A96"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65.4</w:t>
            </w:r>
          </w:p>
        </w:tc>
        <w:tc>
          <w:tcPr>
            <w:tcW w:w="2060" w:type="dxa"/>
            <w:tcBorders>
              <w:top w:val="nil"/>
              <w:left w:val="nil"/>
              <w:bottom w:val="single" w:sz="4" w:space="0" w:color="000000"/>
              <w:right w:val="single" w:sz="4" w:space="0" w:color="000000"/>
            </w:tcBorders>
            <w:shd w:val="clear" w:color="auto" w:fill="auto"/>
            <w:vAlign w:val="bottom"/>
            <w:hideMark/>
          </w:tcPr>
          <w:p w14:paraId="70A7E0A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66.8</w:t>
            </w:r>
          </w:p>
        </w:tc>
        <w:tc>
          <w:tcPr>
            <w:tcW w:w="2060" w:type="dxa"/>
            <w:tcBorders>
              <w:top w:val="nil"/>
              <w:left w:val="nil"/>
              <w:bottom w:val="single" w:sz="4" w:space="0" w:color="000000"/>
              <w:right w:val="single" w:sz="4" w:space="0" w:color="000000"/>
            </w:tcBorders>
            <w:shd w:val="clear" w:color="auto" w:fill="auto"/>
            <w:vAlign w:val="bottom"/>
            <w:hideMark/>
          </w:tcPr>
          <w:p w14:paraId="73616F2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66.7</w:t>
            </w:r>
          </w:p>
        </w:tc>
      </w:tr>
      <w:tr w:rsidR="00203A3D" w:rsidRPr="00203A3D" w14:paraId="46F1054B"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161A5A61"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0C0A017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South Australia</w:t>
            </w:r>
          </w:p>
        </w:tc>
        <w:tc>
          <w:tcPr>
            <w:tcW w:w="2060" w:type="dxa"/>
            <w:tcBorders>
              <w:top w:val="nil"/>
              <w:left w:val="nil"/>
              <w:bottom w:val="single" w:sz="4" w:space="0" w:color="000000"/>
              <w:right w:val="single" w:sz="4" w:space="0" w:color="000000"/>
            </w:tcBorders>
            <w:shd w:val="clear" w:color="auto" w:fill="auto"/>
            <w:vAlign w:val="bottom"/>
            <w:hideMark/>
          </w:tcPr>
          <w:p w14:paraId="76E653D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54.1</w:t>
            </w:r>
          </w:p>
        </w:tc>
        <w:tc>
          <w:tcPr>
            <w:tcW w:w="2060" w:type="dxa"/>
            <w:tcBorders>
              <w:top w:val="nil"/>
              <w:left w:val="nil"/>
              <w:bottom w:val="single" w:sz="4" w:space="0" w:color="000000"/>
              <w:right w:val="single" w:sz="4" w:space="0" w:color="000000"/>
            </w:tcBorders>
            <w:shd w:val="clear" w:color="auto" w:fill="auto"/>
            <w:vAlign w:val="bottom"/>
            <w:hideMark/>
          </w:tcPr>
          <w:p w14:paraId="7D2A7E3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52.4</w:t>
            </w:r>
          </w:p>
        </w:tc>
        <w:tc>
          <w:tcPr>
            <w:tcW w:w="2060" w:type="dxa"/>
            <w:tcBorders>
              <w:top w:val="nil"/>
              <w:left w:val="nil"/>
              <w:bottom w:val="single" w:sz="4" w:space="0" w:color="000000"/>
              <w:right w:val="single" w:sz="4" w:space="0" w:color="000000"/>
            </w:tcBorders>
            <w:shd w:val="clear" w:color="auto" w:fill="auto"/>
            <w:vAlign w:val="bottom"/>
            <w:hideMark/>
          </w:tcPr>
          <w:p w14:paraId="62392FF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56.2</w:t>
            </w:r>
          </w:p>
        </w:tc>
      </w:tr>
      <w:tr w:rsidR="00203A3D" w:rsidRPr="00203A3D" w14:paraId="563F4182"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2764F8C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Tasmania</w:t>
            </w:r>
          </w:p>
        </w:tc>
        <w:tc>
          <w:tcPr>
            <w:tcW w:w="4460" w:type="dxa"/>
            <w:tcBorders>
              <w:top w:val="nil"/>
              <w:left w:val="nil"/>
              <w:bottom w:val="single" w:sz="4" w:space="0" w:color="000000"/>
              <w:right w:val="single" w:sz="4" w:space="0" w:color="000000"/>
            </w:tcBorders>
            <w:shd w:val="clear" w:color="auto" w:fill="auto"/>
            <w:hideMark/>
          </w:tcPr>
          <w:p w14:paraId="67A968D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Tasmania</w:t>
            </w:r>
          </w:p>
        </w:tc>
        <w:tc>
          <w:tcPr>
            <w:tcW w:w="2060" w:type="dxa"/>
            <w:tcBorders>
              <w:top w:val="nil"/>
              <w:left w:val="nil"/>
              <w:bottom w:val="single" w:sz="4" w:space="0" w:color="000000"/>
              <w:right w:val="single" w:sz="4" w:space="0" w:color="000000"/>
            </w:tcBorders>
            <w:shd w:val="clear" w:color="auto" w:fill="auto"/>
            <w:vAlign w:val="bottom"/>
            <w:hideMark/>
          </w:tcPr>
          <w:p w14:paraId="692741C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w:t>
            </w:r>
          </w:p>
        </w:tc>
        <w:tc>
          <w:tcPr>
            <w:tcW w:w="2060" w:type="dxa"/>
            <w:tcBorders>
              <w:top w:val="nil"/>
              <w:left w:val="nil"/>
              <w:bottom w:val="single" w:sz="4" w:space="0" w:color="000000"/>
              <w:right w:val="single" w:sz="4" w:space="0" w:color="000000"/>
            </w:tcBorders>
            <w:shd w:val="clear" w:color="auto" w:fill="auto"/>
            <w:vAlign w:val="bottom"/>
            <w:hideMark/>
          </w:tcPr>
          <w:p w14:paraId="2212D14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68.4</w:t>
            </w:r>
          </w:p>
        </w:tc>
        <w:tc>
          <w:tcPr>
            <w:tcW w:w="2060" w:type="dxa"/>
            <w:tcBorders>
              <w:top w:val="nil"/>
              <w:left w:val="nil"/>
              <w:bottom w:val="single" w:sz="4" w:space="0" w:color="000000"/>
              <w:right w:val="single" w:sz="4" w:space="0" w:color="000000"/>
            </w:tcBorders>
            <w:shd w:val="clear" w:color="auto" w:fill="auto"/>
            <w:vAlign w:val="bottom"/>
            <w:hideMark/>
          </w:tcPr>
          <w:p w14:paraId="46F23DF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68.6</w:t>
            </w:r>
          </w:p>
        </w:tc>
      </w:tr>
      <w:tr w:rsidR="00203A3D" w:rsidRPr="00203A3D" w14:paraId="68191627"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53C0F4D6"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Northern Territory</w:t>
            </w:r>
          </w:p>
        </w:tc>
        <w:tc>
          <w:tcPr>
            <w:tcW w:w="4460" w:type="dxa"/>
            <w:tcBorders>
              <w:top w:val="nil"/>
              <w:left w:val="nil"/>
              <w:bottom w:val="single" w:sz="4" w:space="0" w:color="000000"/>
              <w:right w:val="single" w:sz="4" w:space="0" w:color="000000"/>
            </w:tcBorders>
            <w:shd w:val="clear" w:color="auto" w:fill="auto"/>
            <w:hideMark/>
          </w:tcPr>
          <w:p w14:paraId="2C7DA310"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Batchelor Institute of Indigenous Tertiary Education</w:t>
            </w:r>
          </w:p>
        </w:tc>
        <w:tc>
          <w:tcPr>
            <w:tcW w:w="2060" w:type="dxa"/>
            <w:tcBorders>
              <w:top w:val="nil"/>
              <w:left w:val="nil"/>
              <w:bottom w:val="single" w:sz="4" w:space="0" w:color="000000"/>
              <w:right w:val="single" w:sz="4" w:space="0" w:color="000000"/>
            </w:tcBorders>
            <w:shd w:val="clear" w:color="auto" w:fill="auto"/>
            <w:vAlign w:val="bottom"/>
            <w:hideMark/>
          </w:tcPr>
          <w:p w14:paraId="6AE5772C"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0019D570" w14:textId="5DA4C6F5"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33.3</w:t>
            </w:r>
            <w:r w:rsidR="00882F3B">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7A1DE64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8.3</w:t>
            </w:r>
          </w:p>
        </w:tc>
      </w:tr>
      <w:tr w:rsidR="00203A3D" w:rsidRPr="00203A3D" w14:paraId="339BC742"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2573B94D"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63987E5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Charles Darwin University</w:t>
            </w:r>
          </w:p>
        </w:tc>
        <w:tc>
          <w:tcPr>
            <w:tcW w:w="2060" w:type="dxa"/>
            <w:tcBorders>
              <w:top w:val="nil"/>
              <w:left w:val="nil"/>
              <w:bottom w:val="single" w:sz="4" w:space="0" w:color="000000"/>
              <w:right w:val="single" w:sz="4" w:space="0" w:color="000000"/>
            </w:tcBorders>
            <w:shd w:val="clear" w:color="auto" w:fill="auto"/>
            <w:vAlign w:val="bottom"/>
            <w:hideMark/>
          </w:tcPr>
          <w:p w14:paraId="6C3482E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54.3</w:t>
            </w:r>
          </w:p>
        </w:tc>
        <w:tc>
          <w:tcPr>
            <w:tcW w:w="2060" w:type="dxa"/>
            <w:tcBorders>
              <w:top w:val="nil"/>
              <w:left w:val="nil"/>
              <w:bottom w:val="single" w:sz="4" w:space="0" w:color="000000"/>
              <w:right w:val="single" w:sz="4" w:space="0" w:color="000000"/>
            </w:tcBorders>
            <w:shd w:val="clear" w:color="auto" w:fill="auto"/>
            <w:vAlign w:val="bottom"/>
            <w:hideMark/>
          </w:tcPr>
          <w:p w14:paraId="358E14C8"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43.6</w:t>
            </w:r>
          </w:p>
        </w:tc>
        <w:tc>
          <w:tcPr>
            <w:tcW w:w="2060" w:type="dxa"/>
            <w:tcBorders>
              <w:top w:val="nil"/>
              <w:left w:val="nil"/>
              <w:bottom w:val="single" w:sz="4" w:space="0" w:color="000000"/>
              <w:right w:val="single" w:sz="4" w:space="0" w:color="000000"/>
            </w:tcBorders>
            <w:shd w:val="clear" w:color="auto" w:fill="auto"/>
            <w:vAlign w:val="bottom"/>
            <w:hideMark/>
          </w:tcPr>
          <w:p w14:paraId="26C0201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32.5</w:t>
            </w:r>
          </w:p>
        </w:tc>
      </w:tr>
      <w:tr w:rsidR="00203A3D" w:rsidRPr="00203A3D" w14:paraId="6CF9ACFB"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7A37EB97"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Australian Capital Territory</w:t>
            </w:r>
          </w:p>
        </w:tc>
        <w:tc>
          <w:tcPr>
            <w:tcW w:w="4460" w:type="dxa"/>
            <w:tcBorders>
              <w:top w:val="nil"/>
              <w:left w:val="nil"/>
              <w:bottom w:val="single" w:sz="4" w:space="0" w:color="000000"/>
              <w:right w:val="single" w:sz="4" w:space="0" w:color="000000"/>
            </w:tcBorders>
            <w:shd w:val="clear" w:color="auto" w:fill="auto"/>
            <w:hideMark/>
          </w:tcPr>
          <w:p w14:paraId="4E55FE0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Australian National University</w:t>
            </w:r>
          </w:p>
        </w:tc>
        <w:tc>
          <w:tcPr>
            <w:tcW w:w="2060" w:type="dxa"/>
            <w:tcBorders>
              <w:top w:val="nil"/>
              <w:left w:val="nil"/>
              <w:bottom w:val="single" w:sz="4" w:space="0" w:color="000000"/>
              <w:right w:val="single" w:sz="4" w:space="0" w:color="000000"/>
            </w:tcBorders>
            <w:shd w:val="clear" w:color="auto" w:fill="auto"/>
            <w:vAlign w:val="bottom"/>
            <w:hideMark/>
          </w:tcPr>
          <w:p w14:paraId="53FF749D"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64.9</w:t>
            </w:r>
          </w:p>
        </w:tc>
        <w:tc>
          <w:tcPr>
            <w:tcW w:w="2060" w:type="dxa"/>
            <w:tcBorders>
              <w:top w:val="nil"/>
              <w:left w:val="nil"/>
              <w:bottom w:val="single" w:sz="4" w:space="0" w:color="000000"/>
              <w:right w:val="single" w:sz="4" w:space="0" w:color="000000"/>
            </w:tcBorders>
            <w:shd w:val="clear" w:color="auto" w:fill="auto"/>
            <w:vAlign w:val="bottom"/>
            <w:hideMark/>
          </w:tcPr>
          <w:p w14:paraId="0A29809B"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67.5</w:t>
            </w:r>
          </w:p>
        </w:tc>
        <w:tc>
          <w:tcPr>
            <w:tcW w:w="2060" w:type="dxa"/>
            <w:tcBorders>
              <w:top w:val="nil"/>
              <w:left w:val="nil"/>
              <w:bottom w:val="single" w:sz="4" w:space="0" w:color="000000"/>
              <w:right w:val="single" w:sz="4" w:space="0" w:color="000000"/>
            </w:tcBorders>
            <w:shd w:val="clear" w:color="auto" w:fill="auto"/>
            <w:vAlign w:val="bottom"/>
            <w:hideMark/>
          </w:tcPr>
          <w:p w14:paraId="75377E6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65.7</w:t>
            </w:r>
          </w:p>
        </w:tc>
      </w:tr>
      <w:tr w:rsidR="00203A3D" w:rsidRPr="00203A3D" w14:paraId="46160231"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16DF86B"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2DFF59E"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Canberra</w:t>
            </w:r>
          </w:p>
        </w:tc>
        <w:tc>
          <w:tcPr>
            <w:tcW w:w="2060" w:type="dxa"/>
            <w:tcBorders>
              <w:top w:val="nil"/>
              <w:left w:val="nil"/>
              <w:bottom w:val="single" w:sz="4" w:space="0" w:color="000000"/>
              <w:right w:val="single" w:sz="4" w:space="0" w:color="000000"/>
            </w:tcBorders>
            <w:shd w:val="clear" w:color="auto" w:fill="auto"/>
            <w:vAlign w:val="bottom"/>
            <w:hideMark/>
          </w:tcPr>
          <w:p w14:paraId="54DE729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52.3</w:t>
            </w:r>
          </w:p>
        </w:tc>
        <w:tc>
          <w:tcPr>
            <w:tcW w:w="2060" w:type="dxa"/>
            <w:tcBorders>
              <w:top w:val="nil"/>
              <w:left w:val="nil"/>
              <w:bottom w:val="single" w:sz="4" w:space="0" w:color="000000"/>
              <w:right w:val="single" w:sz="4" w:space="0" w:color="000000"/>
            </w:tcBorders>
            <w:shd w:val="clear" w:color="auto" w:fill="auto"/>
            <w:vAlign w:val="bottom"/>
            <w:hideMark/>
          </w:tcPr>
          <w:p w14:paraId="74DEA33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40</w:t>
            </w:r>
          </w:p>
        </w:tc>
        <w:tc>
          <w:tcPr>
            <w:tcW w:w="2060" w:type="dxa"/>
            <w:tcBorders>
              <w:top w:val="nil"/>
              <w:left w:val="nil"/>
              <w:bottom w:val="single" w:sz="4" w:space="0" w:color="000000"/>
              <w:right w:val="single" w:sz="4" w:space="0" w:color="000000"/>
            </w:tcBorders>
            <w:shd w:val="clear" w:color="auto" w:fill="auto"/>
            <w:vAlign w:val="bottom"/>
            <w:hideMark/>
          </w:tcPr>
          <w:p w14:paraId="1C28035F"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56.1</w:t>
            </w:r>
          </w:p>
        </w:tc>
      </w:tr>
      <w:tr w:rsidR="00203A3D" w:rsidRPr="00203A3D" w14:paraId="61E83D11"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555EF1D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Multi-State</w:t>
            </w:r>
          </w:p>
        </w:tc>
        <w:tc>
          <w:tcPr>
            <w:tcW w:w="4460" w:type="dxa"/>
            <w:tcBorders>
              <w:top w:val="nil"/>
              <w:left w:val="nil"/>
              <w:bottom w:val="single" w:sz="4" w:space="0" w:color="000000"/>
              <w:right w:val="single" w:sz="4" w:space="0" w:color="000000"/>
            </w:tcBorders>
            <w:shd w:val="clear" w:color="auto" w:fill="auto"/>
            <w:hideMark/>
          </w:tcPr>
          <w:p w14:paraId="36715984"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Australian Catholic University</w:t>
            </w:r>
          </w:p>
        </w:tc>
        <w:tc>
          <w:tcPr>
            <w:tcW w:w="2060" w:type="dxa"/>
            <w:tcBorders>
              <w:top w:val="nil"/>
              <w:left w:val="nil"/>
              <w:bottom w:val="single" w:sz="4" w:space="0" w:color="000000"/>
              <w:right w:val="single" w:sz="4" w:space="0" w:color="000000"/>
            </w:tcBorders>
            <w:shd w:val="clear" w:color="auto" w:fill="auto"/>
            <w:vAlign w:val="bottom"/>
            <w:hideMark/>
          </w:tcPr>
          <w:p w14:paraId="3583F99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43.7</w:t>
            </w:r>
          </w:p>
        </w:tc>
        <w:tc>
          <w:tcPr>
            <w:tcW w:w="2060" w:type="dxa"/>
            <w:tcBorders>
              <w:top w:val="nil"/>
              <w:left w:val="nil"/>
              <w:bottom w:val="single" w:sz="4" w:space="0" w:color="000000"/>
              <w:right w:val="single" w:sz="4" w:space="0" w:color="000000"/>
            </w:tcBorders>
            <w:shd w:val="clear" w:color="auto" w:fill="auto"/>
            <w:vAlign w:val="bottom"/>
            <w:hideMark/>
          </w:tcPr>
          <w:p w14:paraId="2309F6A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36.8</w:t>
            </w:r>
          </w:p>
        </w:tc>
        <w:tc>
          <w:tcPr>
            <w:tcW w:w="2060" w:type="dxa"/>
            <w:tcBorders>
              <w:top w:val="nil"/>
              <w:left w:val="nil"/>
              <w:bottom w:val="single" w:sz="4" w:space="0" w:color="000000"/>
              <w:right w:val="single" w:sz="4" w:space="0" w:color="000000"/>
            </w:tcBorders>
            <w:shd w:val="clear" w:color="auto" w:fill="auto"/>
            <w:vAlign w:val="bottom"/>
            <w:hideMark/>
          </w:tcPr>
          <w:p w14:paraId="50477F3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33.3</w:t>
            </w:r>
          </w:p>
        </w:tc>
      </w:tr>
      <w:tr w:rsidR="00203A3D" w:rsidRPr="00203A3D" w14:paraId="11862E7B" w14:textId="77777777" w:rsidTr="00203A3D">
        <w:trPr>
          <w:trHeight w:val="300"/>
        </w:trPr>
        <w:tc>
          <w:tcPr>
            <w:tcW w:w="13280" w:type="dxa"/>
            <w:gridSpan w:val="5"/>
            <w:tcBorders>
              <w:top w:val="single" w:sz="4" w:space="0" w:color="000000"/>
              <w:left w:val="single" w:sz="4" w:space="0" w:color="auto"/>
              <w:bottom w:val="single" w:sz="4" w:space="0" w:color="000000"/>
              <w:right w:val="single" w:sz="4" w:space="0" w:color="000000"/>
            </w:tcBorders>
            <w:shd w:val="clear" w:color="000000" w:fill="E4DFEC"/>
            <w:noWrap/>
            <w:vAlign w:val="center"/>
            <w:hideMark/>
          </w:tcPr>
          <w:p w14:paraId="257B9815" w14:textId="77777777" w:rsidR="00203A3D" w:rsidRPr="00203A3D" w:rsidRDefault="00203A3D" w:rsidP="00203A3D">
            <w:pPr>
              <w:spacing w:after="0" w:line="240" w:lineRule="auto"/>
              <w:rPr>
                <w:rFonts w:ascii="Calibri" w:eastAsia="Times New Roman" w:hAnsi="Calibri" w:cs="Calibri"/>
                <w:b/>
                <w:bCs/>
                <w:color w:val="000000"/>
                <w:sz w:val="20"/>
                <w:szCs w:val="20"/>
                <w:lang w:eastAsia="en-AU"/>
              </w:rPr>
            </w:pPr>
            <w:r w:rsidRPr="00203A3D">
              <w:rPr>
                <w:rFonts w:ascii="Calibri" w:eastAsia="Times New Roman" w:hAnsi="Calibri" w:cs="Calibri"/>
                <w:b/>
                <w:bCs/>
                <w:color w:val="000000"/>
                <w:sz w:val="20"/>
                <w:szCs w:val="20"/>
                <w:lang w:eastAsia="en-AU"/>
              </w:rPr>
              <w:t>Table A and B Institutions</w:t>
            </w:r>
          </w:p>
        </w:tc>
      </w:tr>
      <w:tr w:rsidR="00203A3D" w:rsidRPr="00203A3D" w14:paraId="2E9DE06E"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63B1D7C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Victoria</w:t>
            </w:r>
          </w:p>
        </w:tc>
        <w:tc>
          <w:tcPr>
            <w:tcW w:w="4460" w:type="dxa"/>
            <w:tcBorders>
              <w:top w:val="nil"/>
              <w:left w:val="nil"/>
              <w:bottom w:val="single" w:sz="4" w:space="0" w:color="000000"/>
              <w:right w:val="single" w:sz="4" w:space="0" w:color="000000"/>
            </w:tcBorders>
            <w:shd w:val="clear" w:color="auto" w:fill="auto"/>
            <w:hideMark/>
          </w:tcPr>
          <w:p w14:paraId="38B00F37"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University of Divinity</w:t>
            </w:r>
          </w:p>
        </w:tc>
        <w:tc>
          <w:tcPr>
            <w:tcW w:w="2060" w:type="dxa"/>
            <w:tcBorders>
              <w:top w:val="nil"/>
              <w:left w:val="nil"/>
              <w:bottom w:val="single" w:sz="4" w:space="0" w:color="000000"/>
              <w:right w:val="single" w:sz="4" w:space="0" w:color="000000"/>
            </w:tcBorders>
            <w:shd w:val="clear" w:color="auto" w:fill="auto"/>
            <w:vAlign w:val="bottom"/>
            <w:hideMark/>
          </w:tcPr>
          <w:p w14:paraId="5544789C" w14:textId="344E0F80"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40</w:t>
            </w:r>
            <w:r>
              <w:rPr>
                <w:rFonts w:ascii="Calibri" w:eastAsia="Times New Roman" w:hAnsi="Calibri" w:cs="Calibri"/>
                <w:color w:val="000000"/>
                <w:sz w:val="18"/>
                <w:szCs w:val="18"/>
                <w:lang w:eastAsia="en-AU"/>
              </w:rPr>
              <w:t>.0</w:t>
            </w:r>
          </w:p>
        </w:tc>
        <w:tc>
          <w:tcPr>
            <w:tcW w:w="2060" w:type="dxa"/>
            <w:tcBorders>
              <w:top w:val="nil"/>
              <w:left w:val="nil"/>
              <w:bottom w:val="single" w:sz="4" w:space="0" w:color="000000"/>
              <w:right w:val="single" w:sz="4" w:space="0" w:color="000000"/>
            </w:tcBorders>
            <w:shd w:val="clear" w:color="auto" w:fill="auto"/>
            <w:vAlign w:val="bottom"/>
            <w:hideMark/>
          </w:tcPr>
          <w:p w14:paraId="3ED3EB6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52.6</w:t>
            </w:r>
          </w:p>
        </w:tc>
        <w:tc>
          <w:tcPr>
            <w:tcW w:w="2060" w:type="dxa"/>
            <w:tcBorders>
              <w:top w:val="nil"/>
              <w:left w:val="nil"/>
              <w:bottom w:val="single" w:sz="4" w:space="0" w:color="000000"/>
              <w:right w:val="single" w:sz="4" w:space="0" w:color="000000"/>
            </w:tcBorders>
            <w:shd w:val="clear" w:color="auto" w:fill="auto"/>
            <w:vAlign w:val="bottom"/>
            <w:hideMark/>
          </w:tcPr>
          <w:p w14:paraId="62FA125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57.9</w:t>
            </w:r>
          </w:p>
        </w:tc>
      </w:tr>
      <w:tr w:rsidR="00203A3D" w:rsidRPr="00203A3D" w14:paraId="533205E4"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79B7B37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Queensland</w:t>
            </w:r>
          </w:p>
        </w:tc>
        <w:tc>
          <w:tcPr>
            <w:tcW w:w="4460" w:type="dxa"/>
            <w:tcBorders>
              <w:top w:val="nil"/>
              <w:left w:val="nil"/>
              <w:bottom w:val="single" w:sz="4" w:space="0" w:color="000000"/>
              <w:right w:val="single" w:sz="4" w:space="0" w:color="000000"/>
            </w:tcBorders>
            <w:shd w:val="clear" w:color="auto" w:fill="auto"/>
            <w:hideMark/>
          </w:tcPr>
          <w:p w14:paraId="176D2F2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Bond University</w:t>
            </w:r>
          </w:p>
        </w:tc>
        <w:tc>
          <w:tcPr>
            <w:tcW w:w="2060" w:type="dxa"/>
            <w:tcBorders>
              <w:top w:val="nil"/>
              <w:left w:val="nil"/>
              <w:bottom w:val="single" w:sz="4" w:space="0" w:color="000000"/>
              <w:right w:val="single" w:sz="4" w:space="0" w:color="000000"/>
            </w:tcBorders>
            <w:shd w:val="clear" w:color="auto" w:fill="auto"/>
            <w:vAlign w:val="bottom"/>
            <w:hideMark/>
          </w:tcPr>
          <w:p w14:paraId="52B6D14B"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58.5</w:t>
            </w:r>
          </w:p>
        </w:tc>
        <w:tc>
          <w:tcPr>
            <w:tcW w:w="2060" w:type="dxa"/>
            <w:tcBorders>
              <w:top w:val="nil"/>
              <w:left w:val="nil"/>
              <w:bottom w:val="single" w:sz="4" w:space="0" w:color="000000"/>
              <w:right w:val="single" w:sz="4" w:space="0" w:color="000000"/>
            </w:tcBorders>
            <w:shd w:val="clear" w:color="auto" w:fill="auto"/>
            <w:vAlign w:val="bottom"/>
            <w:hideMark/>
          </w:tcPr>
          <w:p w14:paraId="4A881A3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53.8</w:t>
            </w:r>
          </w:p>
        </w:tc>
        <w:tc>
          <w:tcPr>
            <w:tcW w:w="2060" w:type="dxa"/>
            <w:tcBorders>
              <w:top w:val="nil"/>
              <w:left w:val="nil"/>
              <w:bottom w:val="single" w:sz="4" w:space="0" w:color="000000"/>
              <w:right w:val="single" w:sz="4" w:space="0" w:color="000000"/>
            </w:tcBorders>
            <w:shd w:val="clear" w:color="auto" w:fill="auto"/>
            <w:vAlign w:val="bottom"/>
            <w:hideMark/>
          </w:tcPr>
          <w:p w14:paraId="62618B83"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29.4</w:t>
            </w:r>
          </w:p>
        </w:tc>
      </w:tr>
      <w:tr w:rsidR="00203A3D" w:rsidRPr="00203A3D" w14:paraId="28011E83"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4118EBD9"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Western Australia</w:t>
            </w:r>
          </w:p>
        </w:tc>
        <w:tc>
          <w:tcPr>
            <w:tcW w:w="4460" w:type="dxa"/>
            <w:tcBorders>
              <w:top w:val="nil"/>
              <w:left w:val="nil"/>
              <w:bottom w:val="single" w:sz="4" w:space="0" w:color="000000"/>
              <w:right w:val="single" w:sz="4" w:space="0" w:color="000000"/>
            </w:tcBorders>
            <w:shd w:val="clear" w:color="auto" w:fill="auto"/>
            <w:hideMark/>
          </w:tcPr>
          <w:p w14:paraId="741CAC8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The University of Notre Dame Australia</w:t>
            </w:r>
          </w:p>
        </w:tc>
        <w:tc>
          <w:tcPr>
            <w:tcW w:w="2060" w:type="dxa"/>
            <w:tcBorders>
              <w:top w:val="nil"/>
              <w:left w:val="nil"/>
              <w:bottom w:val="single" w:sz="4" w:space="0" w:color="000000"/>
              <w:right w:val="single" w:sz="4" w:space="0" w:color="000000"/>
            </w:tcBorders>
            <w:shd w:val="clear" w:color="auto" w:fill="auto"/>
            <w:vAlign w:val="bottom"/>
            <w:hideMark/>
          </w:tcPr>
          <w:p w14:paraId="0B12FEC7" w14:textId="5401A78E"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75</w:t>
            </w:r>
            <w:r>
              <w:rPr>
                <w:rFonts w:ascii="Calibri" w:eastAsia="Times New Roman" w:hAnsi="Calibri" w:cs="Calibri"/>
                <w:color w:val="000000"/>
                <w:sz w:val="18"/>
                <w:szCs w:val="18"/>
                <w:lang w:eastAsia="en-AU"/>
              </w:rPr>
              <w:t>.0</w:t>
            </w:r>
            <w:r w:rsidR="00882F3B">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72C4BC08" w14:textId="0E3C7396"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71.4</w:t>
            </w:r>
            <w:r w:rsidR="00882F3B">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006E7167" w14:textId="6CA7F1C8"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35</w:t>
            </w:r>
            <w:r>
              <w:rPr>
                <w:rFonts w:ascii="Calibri" w:eastAsia="Times New Roman" w:hAnsi="Calibri" w:cs="Calibri"/>
                <w:color w:val="000000"/>
                <w:sz w:val="18"/>
                <w:szCs w:val="18"/>
                <w:lang w:eastAsia="en-AU"/>
              </w:rPr>
              <w:t>.0</w:t>
            </w:r>
          </w:p>
        </w:tc>
      </w:tr>
      <w:tr w:rsidR="00203A3D" w:rsidRPr="00203A3D" w14:paraId="642A4D8A" w14:textId="77777777" w:rsidTr="00203A3D">
        <w:trPr>
          <w:trHeight w:val="300"/>
        </w:trPr>
        <w:tc>
          <w:tcPr>
            <w:tcW w:w="13280" w:type="dxa"/>
            <w:gridSpan w:val="5"/>
            <w:tcBorders>
              <w:top w:val="single" w:sz="4" w:space="0" w:color="000000"/>
              <w:left w:val="single" w:sz="4" w:space="0" w:color="auto"/>
              <w:bottom w:val="single" w:sz="4" w:space="0" w:color="000000"/>
              <w:right w:val="single" w:sz="4" w:space="0" w:color="000000"/>
            </w:tcBorders>
            <w:shd w:val="clear" w:color="000000" w:fill="E4DFEC"/>
            <w:noWrap/>
            <w:vAlign w:val="center"/>
            <w:hideMark/>
          </w:tcPr>
          <w:p w14:paraId="4DFC53DE" w14:textId="20DE1C53" w:rsidR="00203A3D" w:rsidRPr="00203A3D" w:rsidRDefault="00203A3D" w:rsidP="00203A3D">
            <w:pPr>
              <w:spacing w:after="0" w:line="240" w:lineRule="auto"/>
              <w:rPr>
                <w:rFonts w:ascii="Calibri" w:eastAsia="Times New Roman" w:hAnsi="Calibri" w:cs="Calibri"/>
                <w:b/>
                <w:bCs/>
                <w:color w:val="000000"/>
                <w:sz w:val="20"/>
                <w:szCs w:val="20"/>
                <w:lang w:eastAsia="en-AU"/>
              </w:rPr>
            </w:pPr>
            <w:r w:rsidRPr="00203A3D">
              <w:rPr>
                <w:rFonts w:ascii="Calibri" w:eastAsia="Times New Roman" w:hAnsi="Calibri" w:cs="Calibri"/>
                <w:b/>
                <w:bCs/>
                <w:color w:val="000000"/>
                <w:sz w:val="20"/>
                <w:szCs w:val="20"/>
                <w:lang w:eastAsia="en-AU"/>
              </w:rPr>
              <w:t>Non University Higher Education Providers (NUHEI</w:t>
            </w:r>
            <w:r w:rsidR="009E2022">
              <w:rPr>
                <w:rFonts w:ascii="Calibri" w:eastAsia="Times New Roman" w:hAnsi="Calibri" w:cs="Calibri"/>
                <w:b/>
                <w:bCs/>
                <w:color w:val="000000"/>
                <w:sz w:val="20"/>
                <w:szCs w:val="20"/>
                <w:lang w:eastAsia="en-AU"/>
              </w:rPr>
              <w:t>s</w:t>
            </w:r>
            <w:r w:rsidRPr="00203A3D">
              <w:rPr>
                <w:rFonts w:ascii="Calibri" w:eastAsia="Times New Roman" w:hAnsi="Calibri" w:cs="Calibri"/>
                <w:b/>
                <w:bCs/>
                <w:color w:val="000000"/>
                <w:sz w:val="20"/>
                <w:szCs w:val="20"/>
                <w:lang w:eastAsia="en-AU"/>
              </w:rPr>
              <w:t>)</w:t>
            </w:r>
          </w:p>
        </w:tc>
      </w:tr>
      <w:tr w:rsidR="00203A3D" w:rsidRPr="00203A3D" w14:paraId="55C43382" w14:textId="77777777" w:rsidTr="00203A3D">
        <w:trPr>
          <w:trHeight w:val="300"/>
        </w:trPr>
        <w:tc>
          <w:tcPr>
            <w:tcW w:w="2640" w:type="dxa"/>
            <w:vMerge w:val="restart"/>
            <w:tcBorders>
              <w:top w:val="nil"/>
              <w:left w:val="single" w:sz="4" w:space="0" w:color="000000"/>
              <w:bottom w:val="single" w:sz="4" w:space="0" w:color="000000"/>
              <w:right w:val="single" w:sz="4" w:space="0" w:color="000000"/>
            </w:tcBorders>
            <w:shd w:val="clear" w:color="auto" w:fill="auto"/>
            <w:hideMark/>
          </w:tcPr>
          <w:p w14:paraId="45EDA03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New South Wales</w:t>
            </w:r>
          </w:p>
        </w:tc>
        <w:tc>
          <w:tcPr>
            <w:tcW w:w="4460" w:type="dxa"/>
            <w:tcBorders>
              <w:top w:val="nil"/>
              <w:left w:val="nil"/>
              <w:bottom w:val="single" w:sz="4" w:space="0" w:color="000000"/>
              <w:right w:val="single" w:sz="4" w:space="0" w:color="000000"/>
            </w:tcBorders>
            <w:shd w:val="clear" w:color="auto" w:fill="auto"/>
            <w:hideMark/>
          </w:tcPr>
          <w:p w14:paraId="48284C3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Australian Film, Television and Radio School</w:t>
            </w:r>
          </w:p>
        </w:tc>
        <w:tc>
          <w:tcPr>
            <w:tcW w:w="2060" w:type="dxa"/>
            <w:tcBorders>
              <w:top w:val="nil"/>
              <w:left w:val="nil"/>
              <w:bottom w:val="single" w:sz="4" w:space="0" w:color="000000"/>
              <w:right w:val="single" w:sz="4" w:space="0" w:color="000000"/>
            </w:tcBorders>
            <w:shd w:val="clear" w:color="auto" w:fill="auto"/>
            <w:vAlign w:val="bottom"/>
            <w:hideMark/>
          </w:tcPr>
          <w:p w14:paraId="4D0021C9"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191CED05"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05BD99DC"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81.8</w:t>
            </w:r>
          </w:p>
        </w:tc>
      </w:tr>
      <w:tr w:rsidR="00203A3D" w:rsidRPr="00203A3D" w14:paraId="0ECF9004"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2F8F0F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034145C5"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Avondale College of Higher Education</w:t>
            </w:r>
          </w:p>
        </w:tc>
        <w:tc>
          <w:tcPr>
            <w:tcW w:w="2060" w:type="dxa"/>
            <w:tcBorders>
              <w:top w:val="nil"/>
              <w:left w:val="nil"/>
              <w:bottom w:val="single" w:sz="4" w:space="0" w:color="000000"/>
              <w:right w:val="single" w:sz="4" w:space="0" w:color="000000"/>
            </w:tcBorders>
            <w:shd w:val="clear" w:color="auto" w:fill="auto"/>
            <w:vAlign w:val="bottom"/>
            <w:hideMark/>
          </w:tcPr>
          <w:p w14:paraId="7A1E4AB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77253881"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69F59E8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18.2</w:t>
            </w:r>
          </w:p>
        </w:tc>
      </w:tr>
      <w:tr w:rsidR="00203A3D" w:rsidRPr="00203A3D" w14:paraId="363353E0"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4BD49D4E"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6A3877D"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Moore Theological College</w:t>
            </w:r>
          </w:p>
        </w:tc>
        <w:tc>
          <w:tcPr>
            <w:tcW w:w="2060" w:type="dxa"/>
            <w:tcBorders>
              <w:top w:val="nil"/>
              <w:left w:val="nil"/>
              <w:bottom w:val="single" w:sz="4" w:space="0" w:color="000000"/>
              <w:right w:val="single" w:sz="4" w:space="0" w:color="000000"/>
            </w:tcBorders>
            <w:shd w:val="clear" w:color="auto" w:fill="auto"/>
            <w:vAlign w:val="bottom"/>
            <w:hideMark/>
          </w:tcPr>
          <w:p w14:paraId="3A918B32" w14:textId="20CC6CED"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w:t>
            </w:r>
            <w:r>
              <w:rPr>
                <w:rFonts w:ascii="Calibri" w:eastAsia="Times New Roman" w:hAnsi="Calibri" w:cs="Calibri"/>
                <w:color w:val="000000"/>
                <w:sz w:val="18"/>
                <w:szCs w:val="18"/>
                <w:lang w:eastAsia="en-AU"/>
              </w:rPr>
              <w:t>.0</w:t>
            </w:r>
            <w:r w:rsidR="00882F3B">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7C95CD4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57.1</w:t>
            </w:r>
          </w:p>
        </w:tc>
        <w:tc>
          <w:tcPr>
            <w:tcW w:w="2060" w:type="dxa"/>
            <w:tcBorders>
              <w:top w:val="nil"/>
              <w:left w:val="nil"/>
              <w:bottom w:val="single" w:sz="4" w:space="0" w:color="000000"/>
              <w:right w:val="single" w:sz="4" w:space="0" w:color="000000"/>
            </w:tcBorders>
            <w:shd w:val="clear" w:color="auto" w:fill="auto"/>
            <w:vAlign w:val="bottom"/>
            <w:hideMark/>
          </w:tcPr>
          <w:p w14:paraId="19F063DA"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r>
      <w:tr w:rsidR="00203A3D" w:rsidRPr="00203A3D" w14:paraId="34DC2256" w14:textId="77777777" w:rsidTr="00203A3D">
        <w:trPr>
          <w:trHeight w:val="300"/>
        </w:trPr>
        <w:tc>
          <w:tcPr>
            <w:tcW w:w="2640" w:type="dxa"/>
            <w:vMerge/>
            <w:tcBorders>
              <w:top w:val="nil"/>
              <w:left w:val="single" w:sz="4" w:space="0" w:color="000000"/>
              <w:bottom w:val="single" w:sz="4" w:space="0" w:color="000000"/>
              <w:right w:val="single" w:sz="4" w:space="0" w:color="000000"/>
            </w:tcBorders>
            <w:vAlign w:val="center"/>
            <w:hideMark/>
          </w:tcPr>
          <w:p w14:paraId="6A257C42"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B1CDF8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Sydney College of Divinity</w:t>
            </w:r>
          </w:p>
        </w:tc>
        <w:tc>
          <w:tcPr>
            <w:tcW w:w="2060" w:type="dxa"/>
            <w:tcBorders>
              <w:top w:val="nil"/>
              <w:left w:val="nil"/>
              <w:bottom w:val="single" w:sz="4" w:space="0" w:color="000000"/>
              <w:right w:val="single" w:sz="4" w:space="0" w:color="000000"/>
            </w:tcBorders>
            <w:shd w:val="clear" w:color="auto" w:fill="auto"/>
            <w:vAlign w:val="bottom"/>
            <w:hideMark/>
          </w:tcPr>
          <w:p w14:paraId="5DB8C317"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1421434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5B1E4F7C" w14:textId="11187743"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w:t>
            </w:r>
            <w:r>
              <w:rPr>
                <w:rFonts w:ascii="Calibri" w:eastAsia="Times New Roman" w:hAnsi="Calibri" w:cs="Calibri"/>
                <w:color w:val="000000"/>
                <w:sz w:val="18"/>
                <w:szCs w:val="18"/>
                <w:lang w:eastAsia="en-AU"/>
              </w:rPr>
              <w:t>.0</w:t>
            </w:r>
            <w:r w:rsidR="00882F3B">
              <w:rPr>
                <w:rFonts w:ascii="Calibri" w:eastAsia="Times New Roman" w:hAnsi="Calibri" w:cs="Calibri"/>
                <w:color w:val="000000"/>
                <w:sz w:val="18"/>
                <w:szCs w:val="18"/>
                <w:lang w:eastAsia="en-AU"/>
              </w:rPr>
              <w:t>*</w:t>
            </w:r>
          </w:p>
        </w:tc>
      </w:tr>
      <w:tr w:rsidR="00203A3D" w:rsidRPr="00203A3D" w14:paraId="1598585D"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7C1E125B"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Victoria</w:t>
            </w:r>
          </w:p>
        </w:tc>
        <w:tc>
          <w:tcPr>
            <w:tcW w:w="4460" w:type="dxa"/>
            <w:tcBorders>
              <w:top w:val="nil"/>
              <w:left w:val="nil"/>
              <w:bottom w:val="single" w:sz="4" w:space="0" w:color="000000"/>
              <w:right w:val="single" w:sz="4" w:space="0" w:color="000000"/>
            </w:tcBorders>
            <w:shd w:val="clear" w:color="auto" w:fill="auto"/>
            <w:hideMark/>
          </w:tcPr>
          <w:p w14:paraId="28B33A73"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MIECAT</w:t>
            </w:r>
          </w:p>
        </w:tc>
        <w:tc>
          <w:tcPr>
            <w:tcW w:w="2060" w:type="dxa"/>
            <w:tcBorders>
              <w:top w:val="nil"/>
              <w:left w:val="nil"/>
              <w:bottom w:val="single" w:sz="4" w:space="0" w:color="000000"/>
              <w:right w:val="single" w:sz="4" w:space="0" w:color="000000"/>
            </w:tcBorders>
            <w:shd w:val="clear" w:color="auto" w:fill="auto"/>
            <w:vAlign w:val="bottom"/>
            <w:hideMark/>
          </w:tcPr>
          <w:p w14:paraId="7ED61E52"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77563A1B"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420003A3" w14:textId="0012E83E"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100</w:t>
            </w:r>
            <w:r w:rsidR="00882F3B">
              <w:rPr>
                <w:rFonts w:ascii="Calibri" w:eastAsia="Times New Roman" w:hAnsi="Calibri" w:cs="Calibri"/>
                <w:color w:val="000000"/>
                <w:sz w:val="18"/>
                <w:szCs w:val="18"/>
                <w:lang w:eastAsia="en-AU"/>
              </w:rPr>
              <w:t>*</w:t>
            </w:r>
          </w:p>
        </w:tc>
      </w:tr>
      <w:tr w:rsidR="00203A3D" w:rsidRPr="00203A3D" w14:paraId="18089E1B" w14:textId="77777777" w:rsidTr="00203A3D">
        <w:trPr>
          <w:trHeight w:val="300"/>
        </w:trPr>
        <w:tc>
          <w:tcPr>
            <w:tcW w:w="2640" w:type="dxa"/>
            <w:tcBorders>
              <w:top w:val="nil"/>
              <w:left w:val="single" w:sz="4" w:space="0" w:color="000000"/>
              <w:bottom w:val="single" w:sz="4" w:space="0" w:color="000000"/>
              <w:right w:val="single" w:sz="4" w:space="0" w:color="000000"/>
            </w:tcBorders>
            <w:vAlign w:val="center"/>
            <w:hideMark/>
          </w:tcPr>
          <w:p w14:paraId="0F154A4B"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p>
        </w:tc>
        <w:tc>
          <w:tcPr>
            <w:tcW w:w="4460" w:type="dxa"/>
            <w:tcBorders>
              <w:top w:val="nil"/>
              <w:left w:val="nil"/>
              <w:bottom w:val="single" w:sz="4" w:space="0" w:color="000000"/>
              <w:right w:val="single" w:sz="4" w:space="0" w:color="000000"/>
            </w:tcBorders>
            <w:shd w:val="clear" w:color="auto" w:fill="auto"/>
            <w:hideMark/>
          </w:tcPr>
          <w:p w14:paraId="3ECFD2CC"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Tabor Adelaide</w:t>
            </w:r>
          </w:p>
        </w:tc>
        <w:tc>
          <w:tcPr>
            <w:tcW w:w="2060" w:type="dxa"/>
            <w:tcBorders>
              <w:top w:val="nil"/>
              <w:left w:val="nil"/>
              <w:bottom w:val="single" w:sz="4" w:space="0" w:color="000000"/>
              <w:right w:val="single" w:sz="4" w:space="0" w:color="000000"/>
            </w:tcBorders>
            <w:shd w:val="clear" w:color="auto" w:fill="auto"/>
            <w:vAlign w:val="bottom"/>
            <w:hideMark/>
          </w:tcPr>
          <w:p w14:paraId="45D6B4C0"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58E0FF04" w14:textId="77777777"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4AA4316A" w14:textId="46D382DB"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w:t>
            </w:r>
            <w:r>
              <w:rPr>
                <w:rFonts w:ascii="Calibri" w:eastAsia="Times New Roman" w:hAnsi="Calibri" w:cs="Calibri"/>
                <w:color w:val="000000"/>
                <w:sz w:val="18"/>
                <w:szCs w:val="18"/>
                <w:lang w:eastAsia="en-AU"/>
              </w:rPr>
              <w:t>.0</w:t>
            </w:r>
            <w:r w:rsidR="00882F3B">
              <w:rPr>
                <w:rFonts w:ascii="Calibri" w:eastAsia="Times New Roman" w:hAnsi="Calibri" w:cs="Calibri"/>
                <w:color w:val="000000"/>
                <w:sz w:val="18"/>
                <w:szCs w:val="18"/>
                <w:lang w:eastAsia="en-AU"/>
              </w:rPr>
              <w:t>*</w:t>
            </w:r>
          </w:p>
        </w:tc>
      </w:tr>
      <w:tr w:rsidR="00203A3D" w:rsidRPr="00203A3D" w14:paraId="68F1ACB8" w14:textId="77777777" w:rsidTr="00203A3D">
        <w:trPr>
          <w:trHeight w:val="300"/>
        </w:trPr>
        <w:tc>
          <w:tcPr>
            <w:tcW w:w="2640" w:type="dxa"/>
            <w:tcBorders>
              <w:top w:val="nil"/>
              <w:left w:val="single" w:sz="4" w:space="0" w:color="000000"/>
              <w:bottom w:val="single" w:sz="4" w:space="0" w:color="000000"/>
              <w:right w:val="single" w:sz="4" w:space="0" w:color="000000"/>
            </w:tcBorders>
            <w:shd w:val="clear" w:color="auto" w:fill="auto"/>
            <w:hideMark/>
          </w:tcPr>
          <w:p w14:paraId="1DA6292F"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Multi-State</w:t>
            </w:r>
          </w:p>
        </w:tc>
        <w:tc>
          <w:tcPr>
            <w:tcW w:w="4460" w:type="dxa"/>
            <w:tcBorders>
              <w:top w:val="nil"/>
              <w:left w:val="nil"/>
              <w:bottom w:val="single" w:sz="4" w:space="0" w:color="000000"/>
              <w:right w:val="single" w:sz="4" w:space="0" w:color="000000"/>
            </w:tcBorders>
            <w:shd w:val="clear" w:color="auto" w:fill="auto"/>
            <w:hideMark/>
          </w:tcPr>
          <w:p w14:paraId="0A86AC78" w14:textId="77777777" w:rsidR="00203A3D" w:rsidRPr="00203A3D" w:rsidRDefault="00203A3D" w:rsidP="00203A3D">
            <w:pPr>
              <w:spacing w:after="0" w:line="240" w:lineRule="auto"/>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Australian College of Theology</w:t>
            </w:r>
          </w:p>
        </w:tc>
        <w:tc>
          <w:tcPr>
            <w:tcW w:w="2060" w:type="dxa"/>
            <w:tcBorders>
              <w:top w:val="nil"/>
              <w:left w:val="nil"/>
              <w:bottom w:val="single" w:sz="4" w:space="0" w:color="000000"/>
              <w:right w:val="single" w:sz="4" w:space="0" w:color="000000"/>
            </w:tcBorders>
            <w:shd w:val="clear" w:color="auto" w:fill="auto"/>
            <w:vAlign w:val="bottom"/>
            <w:hideMark/>
          </w:tcPr>
          <w:p w14:paraId="6B933A81" w14:textId="4EF57501"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50</w:t>
            </w:r>
            <w:r>
              <w:rPr>
                <w:rFonts w:ascii="Calibri" w:eastAsia="Times New Roman" w:hAnsi="Calibri" w:cs="Calibri"/>
                <w:color w:val="000000"/>
                <w:sz w:val="18"/>
                <w:szCs w:val="18"/>
                <w:lang w:eastAsia="en-AU"/>
              </w:rPr>
              <w:t>.0</w:t>
            </w:r>
            <w:r w:rsidR="009D7A8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0A384893" w14:textId="62007490"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60</w:t>
            </w:r>
            <w:r>
              <w:rPr>
                <w:rFonts w:ascii="Calibri" w:eastAsia="Times New Roman" w:hAnsi="Calibri" w:cs="Calibri"/>
                <w:color w:val="000000"/>
                <w:sz w:val="18"/>
                <w:szCs w:val="18"/>
                <w:lang w:eastAsia="en-AU"/>
              </w:rPr>
              <w:t>.0</w:t>
            </w:r>
            <w:r w:rsidR="009D7A8D">
              <w:rPr>
                <w:rFonts w:ascii="Calibri" w:eastAsia="Times New Roman" w:hAnsi="Calibri" w:cs="Calibri"/>
                <w:color w:val="000000"/>
                <w:sz w:val="18"/>
                <w:szCs w:val="18"/>
                <w:lang w:eastAsia="en-AU"/>
              </w:rPr>
              <w:t>*</w:t>
            </w:r>
          </w:p>
        </w:tc>
        <w:tc>
          <w:tcPr>
            <w:tcW w:w="2060" w:type="dxa"/>
            <w:tcBorders>
              <w:top w:val="nil"/>
              <w:left w:val="nil"/>
              <w:bottom w:val="single" w:sz="4" w:space="0" w:color="000000"/>
              <w:right w:val="single" w:sz="4" w:space="0" w:color="000000"/>
            </w:tcBorders>
            <w:shd w:val="clear" w:color="auto" w:fill="auto"/>
            <w:vAlign w:val="bottom"/>
            <w:hideMark/>
          </w:tcPr>
          <w:p w14:paraId="2C44DD7C" w14:textId="50076B3D" w:rsidR="00203A3D" w:rsidRPr="00203A3D" w:rsidRDefault="00203A3D" w:rsidP="00203A3D">
            <w:pPr>
              <w:spacing w:after="0" w:line="240" w:lineRule="auto"/>
              <w:jc w:val="center"/>
              <w:rPr>
                <w:rFonts w:ascii="Calibri" w:eastAsia="Times New Roman" w:hAnsi="Calibri" w:cs="Calibri"/>
                <w:color w:val="000000"/>
                <w:sz w:val="18"/>
                <w:szCs w:val="18"/>
                <w:lang w:eastAsia="en-AU"/>
              </w:rPr>
            </w:pPr>
            <w:r w:rsidRPr="00203A3D">
              <w:rPr>
                <w:rFonts w:ascii="Calibri" w:eastAsia="Times New Roman" w:hAnsi="Calibri" w:cs="Calibri"/>
                <w:color w:val="000000"/>
                <w:sz w:val="18"/>
                <w:szCs w:val="18"/>
                <w:lang w:eastAsia="en-AU"/>
              </w:rPr>
              <w:t>66.7</w:t>
            </w:r>
            <w:r w:rsidR="009D7A8D">
              <w:rPr>
                <w:rFonts w:ascii="Calibri" w:eastAsia="Times New Roman" w:hAnsi="Calibri" w:cs="Calibri"/>
                <w:color w:val="000000"/>
                <w:sz w:val="18"/>
                <w:szCs w:val="18"/>
                <w:lang w:eastAsia="en-AU"/>
              </w:rPr>
              <w:t>*</w:t>
            </w:r>
          </w:p>
        </w:tc>
      </w:tr>
      <w:tr w:rsidR="00203A3D" w:rsidRPr="00203A3D" w14:paraId="03F2F51B" w14:textId="77777777" w:rsidTr="00203A3D">
        <w:trPr>
          <w:trHeight w:val="300"/>
        </w:trPr>
        <w:tc>
          <w:tcPr>
            <w:tcW w:w="7100" w:type="dxa"/>
            <w:gridSpan w:val="2"/>
            <w:tcBorders>
              <w:top w:val="single" w:sz="4" w:space="0" w:color="000000"/>
              <w:left w:val="single" w:sz="4" w:space="0" w:color="000000"/>
              <w:bottom w:val="single" w:sz="4" w:space="0" w:color="000000"/>
              <w:right w:val="single" w:sz="4" w:space="0" w:color="000000"/>
            </w:tcBorders>
            <w:shd w:val="clear" w:color="000000" w:fill="E4DFEC"/>
            <w:hideMark/>
          </w:tcPr>
          <w:p w14:paraId="1A7C0469" w14:textId="77777777" w:rsidR="00203A3D" w:rsidRPr="00203A3D" w:rsidRDefault="00203A3D" w:rsidP="00203A3D">
            <w:pPr>
              <w:spacing w:after="0" w:line="240" w:lineRule="auto"/>
              <w:rPr>
                <w:rFonts w:ascii="Calibri" w:eastAsia="Times New Roman" w:hAnsi="Calibri" w:cs="Calibri"/>
                <w:b/>
                <w:bCs/>
                <w:color w:val="000000"/>
                <w:sz w:val="20"/>
                <w:szCs w:val="20"/>
                <w:lang w:eastAsia="en-AU"/>
              </w:rPr>
            </w:pPr>
            <w:r w:rsidRPr="00203A3D">
              <w:rPr>
                <w:rFonts w:ascii="Calibri" w:eastAsia="Times New Roman" w:hAnsi="Calibri" w:cs="Calibri"/>
                <w:b/>
                <w:bCs/>
                <w:color w:val="000000"/>
                <w:sz w:val="20"/>
                <w:szCs w:val="20"/>
                <w:lang w:eastAsia="en-AU"/>
              </w:rPr>
              <w:t>Total for Table A and B Institutions and NUHEIs</w:t>
            </w:r>
          </w:p>
        </w:tc>
        <w:tc>
          <w:tcPr>
            <w:tcW w:w="2060" w:type="dxa"/>
            <w:tcBorders>
              <w:top w:val="nil"/>
              <w:left w:val="nil"/>
              <w:bottom w:val="single" w:sz="4" w:space="0" w:color="000000"/>
              <w:right w:val="single" w:sz="4" w:space="0" w:color="000000"/>
            </w:tcBorders>
            <w:shd w:val="clear" w:color="000000" w:fill="E4DFEC"/>
            <w:vAlign w:val="bottom"/>
            <w:hideMark/>
          </w:tcPr>
          <w:p w14:paraId="22C1E366" w14:textId="77777777" w:rsidR="00203A3D" w:rsidRPr="00203A3D" w:rsidRDefault="00203A3D" w:rsidP="00203A3D">
            <w:pPr>
              <w:spacing w:after="0" w:line="240" w:lineRule="auto"/>
              <w:jc w:val="center"/>
              <w:rPr>
                <w:rFonts w:ascii="Calibri" w:eastAsia="Times New Roman" w:hAnsi="Calibri" w:cs="Calibri"/>
                <w:color w:val="000000"/>
                <w:sz w:val="20"/>
                <w:szCs w:val="20"/>
                <w:lang w:eastAsia="en-AU"/>
              </w:rPr>
            </w:pPr>
            <w:r w:rsidRPr="00203A3D">
              <w:rPr>
                <w:rFonts w:ascii="Calibri" w:eastAsia="Times New Roman" w:hAnsi="Calibri" w:cs="Calibri"/>
                <w:color w:val="000000"/>
                <w:sz w:val="20"/>
                <w:szCs w:val="20"/>
                <w:lang w:eastAsia="en-AU"/>
              </w:rPr>
              <w:t>59.7</w:t>
            </w:r>
          </w:p>
        </w:tc>
        <w:tc>
          <w:tcPr>
            <w:tcW w:w="2060" w:type="dxa"/>
            <w:tcBorders>
              <w:top w:val="nil"/>
              <w:left w:val="nil"/>
              <w:bottom w:val="single" w:sz="4" w:space="0" w:color="000000"/>
              <w:right w:val="single" w:sz="4" w:space="0" w:color="000000"/>
            </w:tcBorders>
            <w:shd w:val="clear" w:color="000000" w:fill="E4DFEC"/>
            <w:vAlign w:val="bottom"/>
            <w:hideMark/>
          </w:tcPr>
          <w:p w14:paraId="033D7CD3" w14:textId="77777777" w:rsidR="00203A3D" w:rsidRPr="00203A3D" w:rsidRDefault="00203A3D" w:rsidP="00203A3D">
            <w:pPr>
              <w:spacing w:after="0" w:line="240" w:lineRule="auto"/>
              <w:jc w:val="center"/>
              <w:rPr>
                <w:rFonts w:ascii="Calibri" w:eastAsia="Times New Roman" w:hAnsi="Calibri" w:cs="Calibri"/>
                <w:color w:val="000000"/>
                <w:sz w:val="20"/>
                <w:szCs w:val="20"/>
                <w:lang w:eastAsia="en-AU"/>
              </w:rPr>
            </w:pPr>
            <w:r w:rsidRPr="00203A3D">
              <w:rPr>
                <w:rFonts w:ascii="Calibri" w:eastAsia="Times New Roman" w:hAnsi="Calibri" w:cs="Calibri"/>
                <w:color w:val="000000"/>
                <w:sz w:val="20"/>
                <w:szCs w:val="20"/>
                <w:lang w:eastAsia="en-AU"/>
              </w:rPr>
              <w:t>61.6</w:t>
            </w:r>
          </w:p>
        </w:tc>
        <w:tc>
          <w:tcPr>
            <w:tcW w:w="2060" w:type="dxa"/>
            <w:tcBorders>
              <w:top w:val="nil"/>
              <w:left w:val="nil"/>
              <w:bottom w:val="single" w:sz="4" w:space="0" w:color="000000"/>
              <w:right w:val="single" w:sz="4" w:space="0" w:color="000000"/>
            </w:tcBorders>
            <w:shd w:val="clear" w:color="000000" w:fill="E4DFEC"/>
            <w:vAlign w:val="bottom"/>
            <w:hideMark/>
          </w:tcPr>
          <w:p w14:paraId="68EA6A0A" w14:textId="77777777" w:rsidR="00203A3D" w:rsidRPr="00203A3D" w:rsidRDefault="00203A3D" w:rsidP="00203A3D">
            <w:pPr>
              <w:spacing w:after="0" w:line="240" w:lineRule="auto"/>
              <w:jc w:val="center"/>
              <w:rPr>
                <w:rFonts w:ascii="Calibri" w:eastAsia="Times New Roman" w:hAnsi="Calibri" w:cs="Calibri"/>
                <w:color w:val="000000"/>
                <w:sz w:val="20"/>
                <w:szCs w:val="20"/>
                <w:lang w:eastAsia="en-AU"/>
              </w:rPr>
            </w:pPr>
            <w:r w:rsidRPr="00203A3D">
              <w:rPr>
                <w:rFonts w:ascii="Calibri" w:eastAsia="Times New Roman" w:hAnsi="Calibri" w:cs="Calibri"/>
                <w:color w:val="000000"/>
                <w:sz w:val="20"/>
                <w:szCs w:val="20"/>
                <w:lang w:eastAsia="en-AU"/>
              </w:rPr>
              <w:t>61.6</w:t>
            </w:r>
          </w:p>
        </w:tc>
      </w:tr>
    </w:tbl>
    <w:p w14:paraId="100C81BE" w14:textId="3B7ED7FB" w:rsidR="00B57D08" w:rsidRDefault="00654FBB" w:rsidP="00BF1BE8">
      <w:r w:rsidRPr="00D259A4">
        <w:rPr>
          <w:rFonts w:eastAsia="Times New Roman" w:cstheme="minorHAnsi"/>
          <w:sz w:val="20"/>
          <w:szCs w:val="20"/>
          <w:lang w:eastAsia="en-AU"/>
        </w:rPr>
        <w:t>*Calculation is based on less than 10 students</w:t>
      </w:r>
      <w:r>
        <w:rPr>
          <w:rFonts w:eastAsia="Times New Roman" w:cstheme="minorHAnsi"/>
          <w:sz w:val="20"/>
          <w:szCs w:val="20"/>
          <w:lang w:eastAsia="en-AU"/>
        </w:rPr>
        <w:t>.</w:t>
      </w:r>
    </w:p>
    <w:sectPr w:rsidR="00B57D08" w:rsidSect="00FA5D71">
      <w:pgSz w:w="16838" w:h="23811" w:code="8"/>
      <w:pgMar w:top="851" w:right="1440" w:bottom="1440"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A4682" w14:textId="77777777" w:rsidR="00BD5083" w:rsidRDefault="00BD5083" w:rsidP="00130923">
      <w:pPr>
        <w:spacing w:after="0" w:line="240" w:lineRule="auto"/>
      </w:pPr>
      <w:r>
        <w:separator/>
      </w:r>
    </w:p>
  </w:endnote>
  <w:endnote w:type="continuationSeparator" w:id="0">
    <w:p w14:paraId="04B3BFA9" w14:textId="77777777" w:rsidR="00BD5083" w:rsidRDefault="00BD508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D5A65" w14:textId="77777777" w:rsidR="00BD5083" w:rsidRDefault="00BD5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CC99" w14:textId="77777777" w:rsidR="00BD5083" w:rsidRDefault="00BD5083"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DA08" w14:textId="77777777" w:rsidR="00BD5083" w:rsidRDefault="00BD50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0182D" w14:textId="19101D4A" w:rsidR="00BD5083" w:rsidRDefault="00D60612" w:rsidP="00A73406">
    <w:pPr>
      <w:pStyle w:val="Footer"/>
      <w:tabs>
        <w:tab w:val="clear" w:pos="9026"/>
        <w:tab w:val="right" w:pos="8647"/>
      </w:tabs>
      <w:ind w:firstLine="720"/>
      <w:jc w:val="right"/>
    </w:pPr>
    <w:sdt>
      <w:sdtPr>
        <w:id w:val="1054353655"/>
        <w:docPartObj>
          <w:docPartGallery w:val="Page Numbers (Bottom of Page)"/>
          <w:docPartUnique/>
        </w:docPartObj>
      </w:sdtPr>
      <w:sdtEndPr>
        <w:rPr>
          <w:noProof/>
        </w:rPr>
      </w:sdtEndPr>
      <w:sdtContent>
        <w:r w:rsidR="00BD5083">
          <w:fldChar w:fldCharType="begin"/>
        </w:r>
        <w:r w:rsidR="00BD5083">
          <w:instrText xml:space="preserve"> PAGE   \* MERGEFORMAT </w:instrText>
        </w:r>
        <w:r w:rsidR="00BD5083">
          <w:fldChar w:fldCharType="separate"/>
        </w:r>
        <w:r w:rsidR="00CB4142">
          <w:rPr>
            <w:noProof/>
          </w:rPr>
          <w:t>21</w:t>
        </w:r>
        <w:r w:rsidR="00BD508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FFB77" w14:textId="77777777" w:rsidR="00BD5083" w:rsidRDefault="00BD5083" w:rsidP="00130923">
      <w:pPr>
        <w:spacing w:after="0" w:line="240" w:lineRule="auto"/>
      </w:pPr>
      <w:r>
        <w:separator/>
      </w:r>
    </w:p>
  </w:footnote>
  <w:footnote w:type="continuationSeparator" w:id="0">
    <w:p w14:paraId="58C8D448" w14:textId="77777777" w:rsidR="00BD5083" w:rsidRDefault="00BD5083" w:rsidP="00130923">
      <w:pPr>
        <w:spacing w:after="0" w:line="240" w:lineRule="auto"/>
      </w:pPr>
      <w:r>
        <w:continuationSeparator/>
      </w:r>
    </w:p>
  </w:footnote>
  <w:footnote w:id="1">
    <w:p w14:paraId="28D56273" w14:textId="55CBACDE" w:rsidR="00BD5083" w:rsidRDefault="00BD5083">
      <w:pPr>
        <w:pStyle w:val="FootnoteText"/>
      </w:pPr>
      <w:r>
        <w:rPr>
          <w:rStyle w:val="FootnoteReference"/>
        </w:rPr>
        <w:footnoteRef/>
      </w:r>
      <w:r>
        <w:t xml:space="preserve"> The </w:t>
      </w:r>
      <w:hyperlink r:id="rId1" w:history="1">
        <w:r w:rsidRPr="005F06E4">
          <w:rPr>
            <w:rStyle w:val="Hyperlink"/>
          </w:rPr>
          <w:t>Research Training Implementation Plan</w:t>
        </w:r>
      </w:hyperlink>
      <w:r>
        <w:t xml:space="preserve"> is available on the Department of Education’s website.</w:t>
      </w:r>
    </w:p>
  </w:footnote>
  <w:footnote w:id="2">
    <w:p w14:paraId="1ECB0ABA" w14:textId="523241B0" w:rsidR="00BD5083" w:rsidRDefault="00BD5083">
      <w:pPr>
        <w:pStyle w:val="FootnoteText"/>
      </w:pPr>
      <w:r>
        <w:rPr>
          <w:rStyle w:val="FootnoteReference"/>
        </w:rPr>
        <w:footnoteRef/>
      </w:r>
      <w:r>
        <w:t xml:space="preserve"> </w:t>
      </w:r>
      <w:hyperlink r:id="rId2" w:history="1">
        <w:r>
          <w:rPr>
            <w:rStyle w:val="Hyperlink"/>
          </w:rPr>
          <w:t>Completion Rates and Cohort Analyses</w:t>
        </w:r>
      </w:hyperlink>
      <w:r>
        <w:t xml:space="preserve"> is available on the Department of Education’s website</w:t>
      </w:r>
    </w:p>
  </w:footnote>
  <w:footnote w:id="3">
    <w:p w14:paraId="1F22DBAD" w14:textId="77777777" w:rsidR="00BD5083" w:rsidRPr="00E62057" w:rsidRDefault="00BD5083" w:rsidP="00856759">
      <w:pPr>
        <w:pStyle w:val="FootnoteText"/>
      </w:pPr>
      <w:r>
        <w:rPr>
          <w:rStyle w:val="FootnoteReference"/>
        </w:rPr>
        <w:footnoteRef/>
      </w:r>
      <w:r>
        <w:t xml:space="preserve"> The CHESSN was first implemented in the Higher Education Student Data Collection in 2005 under new policy initiatives introduced through the </w:t>
      </w:r>
      <w:r>
        <w:rPr>
          <w:i/>
        </w:rPr>
        <w:t xml:space="preserve">Higher Education Support Act 2003 </w:t>
      </w:r>
      <w:r>
        <w:t>(HESA).</w:t>
      </w:r>
    </w:p>
  </w:footnote>
  <w:footnote w:id="4">
    <w:p w14:paraId="17523C4A" w14:textId="1D66F7FA" w:rsidR="00BD5083" w:rsidRDefault="00BD5083" w:rsidP="00856759">
      <w:pPr>
        <w:pStyle w:val="FootnoteText"/>
      </w:pPr>
      <w:r>
        <w:rPr>
          <w:rStyle w:val="FootnoteReference"/>
        </w:rPr>
        <w:footnoteRef/>
      </w:r>
      <w:r>
        <w:t xml:space="preserve"> Students who completed an award course. The award course may not necessarily be the same course that the student initially enrolled in. For example, a student who commenced a Bachelor’s Pass degree in 2010 and by 2017, their award course completion could be for a Bachelor’s Honours degree. Similarly for field of education, a student may have commenced a Science degree but completed an Arts degree. Likewise, a student may have commenced study at one institution, but completed their study at a different institution.</w:t>
      </w:r>
    </w:p>
  </w:footnote>
  <w:footnote w:id="5">
    <w:p w14:paraId="7373C621" w14:textId="5D70236F" w:rsidR="00BD5083" w:rsidRDefault="00BD5083">
      <w:pPr>
        <w:pStyle w:val="FootnoteText"/>
      </w:pPr>
      <w:r>
        <w:rPr>
          <w:rStyle w:val="FootnoteReference"/>
        </w:rPr>
        <w:footnoteRef/>
      </w:r>
      <w:r>
        <w:t xml:space="preserve"> The </w:t>
      </w:r>
      <w:hyperlink r:id="rId3" w:history="1">
        <w:r>
          <w:rPr>
            <w:rStyle w:val="Hyperlink"/>
          </w:rPr>
          <w:t>Australian Qualifications Framework</w:t>
        </w:r>
      </w:hyperlink>
      <w:r>
        <w:t xml:space="preserve"> is available online</w:t>
      </w:r>
    </w:p>
  </w:footnote>
  <w:footnote w:id="6">
    <w:p w14:paraId="4A13AC37" w14:textId="1C85CA8B" w:rsidR="00BD5083" w:rsidRDefault="00BD5083">
      <w:pPr>
        <w:pStyle w:val="FootnoteText"/>
      </w:pPr>
      <w:r>
        <w:rPr>
          <w:rStyle w:val="FootnoteReference"/>
        </w:rPr>
        <w:footnoteRef/>
      </w:r>
      <w:r>
        <w:t xml:space="preserve"> </w:t>
      </w:r>
      <w:hyperlink r:id="rId4" w:history="1">
        <w:r>
          <w:rPr>
            <w:rStyle w:val="Hyperlink"/>
          </w:rPr>
          <w:t>Higher Education Statistics</w:t>
        </w:r>
      </w:hyperlink>
      <w:r>
        <w:t xml:space="preserve"> is available on the Department’s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FE186" w14:textId="77777777" w:rsidR="00BD5083" w:rsidRDefault="00BD5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B91DF" w14:textId="77777777" w:rsidR="00BD5083" w:rsidRDefault="00BD5083"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32694" w14:textId="77777777" w:rsidR="00BD5083" w:rsidRDefault="00BD50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39C3A" w14:textId="2A9DF277" w:rsidR="00BD5083" w:rsidRDefault="00BD5083" w:rsidP="00560CA0">
    <w:pPr>
      <w:pStyle w:val="Header"/>
      <w:jc w:val="right"/>
    </w:pPr>
    <w:r>
      <w:t>Higher Degrees by Research Completions Cohort Analysis, 2007-2017</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4581" w14:textId="38043140" w:rsidR="00BD5083" w:rsidRPr="004F1D09" w:rsidRDefault="00BD5083" w:rsidP="004F1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64F4527"/>
    <w:multiLevelType w:val="hybridMultilevel"/>
    <w:tmpl w:val="4962B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BE5BE8"/>
    <w:multiLevelType w:val="hybridMultilevel"/>
    <w:tmpl w:val="256AD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A436EB"/>
    <w:multiLevelType w:val="hybridMultilevel"/>
    <w:tmpl w:val="22603CFE"/>
    <w:lvl w:ilvl="0" w:tplc="352E91CE">
      <w:start w:val="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CD183D"/>
    <w:multiLevelType w:val="hybridMultilevel"/>
    <w:tmpl w:val="3474C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D8077F"/>
    <w:multiLevelType w:val="hybridMultilevel"/>
    <w:tmpl w:val="6846A4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6B63120"/>
    <w:multiLevelType w:val="hybridMultilevel"/>
    <w:tmpl w:val="00CE4A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81349"/>
    <w:multiLevelType w:val="hybridMultilevel"/>
    <w:tmpl w:val="9CC0EE42"/>
    <w:lvl w:ilvl="0" w:tplc="1138FC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C05E98"/>
    <w:multiLevelType w:val="hybridMultilevel"/>
    <w:tmpl w:val="5524B0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2E59A4"/>
    <w:multiLevelType w:val="hybridMultilevel"/>
    <w:tmpl w:val="6F962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4055CA"/>
    <w:multiLevelType w:val="hybridMultilevel"/>
    <w:tmpl w:val="D996E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CA15DB7"/>
    <w:multiLevelType w:val="hybridMultilevel"/>
    <w:tmpl w:val="121E4D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DAC1B9B"/>
    <w:multiLevelType w:val="hybridMultilevel"/>
    <w:tmpl w:val="A0B85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7012338"/>
    <w:multiLevelType w:val="hybridMultilevel"/>
    <w:tmpl w:val="BD107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7B1B80"/>
    <w:multiLevelType w:val="hybridMultilevel"/>
    <w:tmpl w:val="86B653AC"/>
    <w:lvl w:ilvl="0" w:tplc="F9946EBE">
      <w:start w:val="1"/>
      <w:numFmt w:val="bullet"/>
      <w:pStyle w:val="bulletnormal"/>
      <w:lvlText w:val=""/>
      <w:lvlJc w:val="left"/>
      <w:pPr>
        <w:tabs>
          <w:tab w:val="num" w:pos="284"/>
        </w:tabs>
        <w:ind w:left="284" w:hanging="284"/>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7"/>
  </w:num>
  <w:num w:numId="15">
    <w:abstractNumId w:val="13"/>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2"/>
  </w:num>
  <w:num w:numId="21">
    <w:abstractNumId w:val="26"/>
  </w:num>
  <w:num w:numId="22">
    <w:abstractNumId w:val="22"/>
  </w:num>
  <w:num w:numId="23">
    <w:abstractNumId w:val="17"/>
  </w:num>
  <w:num w:numId="24">
    <w:abstractNumId w:val="20"/>
  </w:num>
  <w:num w:numId="25">
    <w:abstractNumId w:val="25"/>
  </w:num>
  <w:num w:numId="26">
    <w:abstractNumId w:val="19"/>
  </w:num>
  <w:num w:numId="27">
    <w:abstractNumId w:val="29"/>
  </w:num>
  <w:num w:numId="28">
    <w:abstractNumId w:val="28"/>
  </w:num>
  <w:num w:numId="29">
    <w:abstractNumId w:val="9"/>
  </w:num>
  <w:num w:numId="30">
    <w:abstractNumId w:val="18"/>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A6F82"/>
    <w:rsid w:val="00002721"/>
    <w:rsid w:val="00007E0C"/>
    <w:rsid w:val="00011F73"/>
    <w:rsid w:val="00014A3C"/>
    <w:rsid w:val="00017E26"/>
    <w:rsid w:val="00024E24"/>
    <w:rsid w:val="00030389"/>
    <w:rsid w:val="00032A4F"/>
    <w:rsid w:val="000340B6"/>
    <w:rsid w:val="00034EAA"/>
    <w:rsid w:val="00036541"/>
    <w:rsid w:val="0004177F"/>
    <w:rsid w:val="00041AEB"/>
    <w:rsid w:val="000533F2"/>
    <w:rsid w:val="00053745"/>
    <w:rsid w:val="0005697A"/>
    <w:rsid w:val="0006007D"/>
    <w:rsid w:val="0006384F"/>
    <w:rsid w:val="000638F1"/>
    <w:rsid w:val="000700A9"/>
    <w:rsid w:val="00071A4D"/>
    <w:rsid w:val="00073484"/>
    <w:rsid w:val="000825C8"/>
    <w:rsid w:val="00084D8E"/>
    <w:rsid w:val="000861A6"/>
    <w:rsid w:val="00086424"/>
    <w:rsid w:val="00087E7D"/>
    <w:rsid w:val="000937A2"/>
    <w:rsid w:val="00094C98"/>
    <w:rsid w:val="00095AC0"/>
    <w:rsid w:val="000A0B8C"/>
    <w:rsid w:val="000A4F09"/>
    <w:rsid w:val="000B03BB"/>
    <w:rsid w:val="000B0C63"/>
    <w:rsid w:val="000B1EB9"/>
    <w:rsid w:val="000B3343"/>
    <w:rsid w:val="000C0750"/>
    <w:rsid w:val="000C0D1F"/>
    <w:rsid w:val="000C6988"/>
    <w:rsid w:val="000C755F"/>
    <w:rsid w:val="000D409B"/>
    <w:rsid w:val="000D6B24"/>
    <w:rsid w:val="000D7FD3"/>
    <w:rsid w:val="000E1B8F"/>
    <w:rsid w:val="000E532D"/>
    <w:rsid w:val="000E7E7B"/>
    <w:rsid w:val="000F1D87"/>
    <w:rsid w:val="000F3BA2"/>
    <w:rsid w:val="000F3BFA"/>
    <w:rsid w:val="000F66E2"/>
    <w:rsid w:val="00100E7C"/>
    <w:rsid w:val="00104D1B"/>
    <w:rsid w:val="001101BD"/>
    <w:rsid w:val="00111ADB"/>
    <w:rsid w:val="001175BF"/>
    <w:rsid w:val="00121ED3"/>
    <w:rsid w:val="00125664"/>
    <w:rsid w:val="00130923"/>
    <w:rsid w:val="00134B3B"/>
    <w:rsid w:val="00135E20"/>
    <w:rsid w:val="0014115A"/>
    <w:rsid w:val="001414F3"/>
    <w:rsid w:val="00143FCD"/>
    <w:rsid w:val="0014541C"/>
    <w:rsid w:val="001550B7"/>
    <w:rsid w:val="001550D4"/>
    <w:rsid w:val="00157B8D"/>
    <w:rsid w:val="0016000C"/>
    <w:rsid w:val="00160C67"/>
    <w:rsid w:val="00160C6C"/>
    <w:rsid w:val="001615C3"/>
    <w:rsid w:val="001617AB"/>
    <w:rsid w:val="001641B0"/>
    <w:rsid w:val="00171733"/>
    <w:rsid w:val="001766D4"/>
    <w:rsid w:val="001770A8"/>
    <w:rsid w:val="001776BF"/>
    <w:rsid w:val="00183770"/>
    <w:rsid w:val="0018632A"/>
    <w:rsid w:val="001904C5"/>
    <w:rsid w:val="0019158F"/>
    <w:rsid w:val="00195DD7"/>
    <w:rsid w:val="001A0971"/>
    <w:rsid w:val="001B305F"/>
    <w:rsid w:val="001B42F2"/>
    <w:rsid w:val="001B6467"/>
    <w:rsid w:val="001C4364"/>
    <w:rsid w:val="001D02B1"/>
    <w:rsid w:val="001D6B26"/>
    <w:rsid w:val="001E05F1"/>
    <w:rsid w:val="001E06C6"/>
    <w:rsid w:val="001E1F80"/>
    <w:rsid w:val="001E3029"/>
    <w:rsid w:val="001E426C"/>
    <w:rsid w:val="001F5EAD"/>
    <w:rsid w:val="001F5FEB"/>
    <w:rsid w:val="001F61F3"/>
    <w:rsid w:val="001F625C"/>
    <w:rsid w:val="001F7377"/>
    <w:rsid w:val="00200147"/>
    <w:rsid w:val="00202A5E"/>
    <w:rsid w:val="00203A3D"/>
    <w:rsid w:val="00204499"/>
    <w:rsid w:val="00206180"/>
    <w:rsid w:val="002079A2"/>
    <w:rsid w:val="00207D99"/>
    <w:rsid w:val="00212ECD"/>
    <w:rsid w:val="00220416"/>
    <w:rsid w:val="00223EB1"/>
    <w:rsid w:val="00227E3D"/>
    <w:rsid w:val="0023688A"/>
    <w:rsid w:val="00236917"/>
    <w:rsid w:val="00236F16"/>
    <w:rsid w:val="002421B1"/>
    <w:rsid w:val="00243D6B"/>
    <w:rsid w:val="00245847"/>
    <w:rsid w:val="00246BD7"/>
    <w:rsid w:val="00252073"/>
    <w:rsid w:val="00254DEC"/>
    <w:rsid w:val="00264D44"/>
    <w:rsid w:val="002651A7"/>
    <w:rsid w:val="00270616"/>
    <w:rsid w:val="00272E7D"/>
    <w:rsid w:val="002754DB"/>
    <w:rsid w:val="002766A7"/>
    <w:rsid w:val="00281591"/>
    <w:rsid w:val="002879E0"/>
    <w:rsid w:val="00292A1E"/>
    <w:rsid w:val="00293C46"/>
    <w:rsid w:val="00297EAD"/>
    <w:rsid w:val="002A180C"/>
    <w:rsid w:val="002A1C1D"/>
    <w:rsid w:val="002A34C2"/>
    <w:rsid w:val="002A797D"/>
    <w:rsid w:val="002B06E6"/>
    <w:rsid w:val="002B1482"/>
    <w:rsid w:val="002B543F"/>
    <w:rsid w:val="002C229A"/>
    <w:rsid w:val="002C3015"/>
    <w:rsid w:val="002C3AA1"/>
    <w:rsid w:val="002C425C"/>
    <w:rsid w:val="002C4DBF"/>
    <w:rsid w:val="002C4F9B"/>
    <w:rsid w:val="002C5DB1"/>
    <w:rsid w:val="002C6E97"/>
    <w:rsid w:val="002C79CB"/>
    <w:rsid w:val="002D271F"/>
    <w:rsid w:val="002D51C0"/>
    <w:rsid w:val="002D6386"/>
    <w:rsid w:val="002E5988"/>
    <w:rsid w:val="002E66A5"/>
    <w:rsid w:val="002E670C"/>
    <w:rsid w:val="002E68DA"/>
    <w:rsid w:val="002F1999"/>
    <w:rsid w:val="002F2F56"/>
    <w:rsid w:val="002F5C28"/>
    <w:rsid w:val="003032C8"/>
    <w:rsid w:val="0030377D"/>
    <w:rsid w:val="00303E40"/>
    <w:rsid w:val="003057FA"/>
    <w:rsid w:val="00305B35"/>
    <w:rsid w:val="00306B16"/>
    <w:rsid w:val="00310015"/>
    <w:rsid w:val="003122F6"/>
    <w:rsid w:val="003155A7"/>
    <w:rsid w:val="00315952"/>
    <w:rsid w:val="0031603F"/>
    <w:rsid w:val="003166C5"/>
    <w:rsid w:val="00323F06"/>
    <w:rsid w:val="003242B9"/>
    <w:rsid w:val="00333445"/>
    <w:rsid w:val="00334F22"/>
    <w:rsid w:val="00335ADC"/>
    <w:rsid w:val="00337BC9"/>
    <w:rsid w:val="00340064"/>
    <w:rsid w:val="00340BC3"/>
    <w:rsid w:val="00342336"/>
    <w:rsid w:val="00342C57"/>
    <w:rsid w:val="00343AF7"/>
    <w:rsid w:val="00362A9A"/>
    <w:rsid w:val="00364075"/>
    <w:rsid w:val="00370F43"/>
    <w:rsid w:val="00374578"/>
    <w:rsid w:val="00380D33"/>
    <w:rsid w:val="00382C0B"/>
    <w:rsid w:val="00390732"/>
    <w:rsid w:val="003979FC"/>
    <w:rsid w:val="003A6F82"/>
    <w:rsid w:val="003B6AFB"/>
    <w:rsid w:val="003C631F"/>
    <w:rsid w:val="003C661D"/>
    <w:rsid w:val="003D029B"/>
    <w:rsid w:val="003D062A"/>
    <w:rsid w:val="003D09EF"/>
    <w:rsid w:val="003D0A56"/>
    <w:rsid w:val="003D15BD"/>
    <w:rsid w:val="003D5D71"/>
    <w:rsid w:val="003D67FC"/>
    <w:rsid w:val="003E1B5F"/>
    <w:rsid w:val="003E273C"/>
    <w:rsid w:val="003E577E"/>
    <w:rsid w:val="003F1BDA"/>
    <w:rsid w:val="003F5109"/>
    <w:rsid w:val="00403044"/>
    <w:rsid w:val="00404183"/>
    <w:rsid w:val="00406E5A"/>
    <w:rsid w:val="00416618"/>
    <w:rsid w:val="00416793"/>
    <w:rsid w:val="004179ED"/>
    <w:rsid w:val="00424DD6"/>
    <w:rsid w:val="0043149E"/>
    <w:rsid w:val="00431917"/>
    <w:rsid w:val="004362E0"/>
    <w:rsid w:val="00446089"/>
    <w:rsid w:val="0045239B"/>
    <w:rsid w:val="00453669"/>
    <w:rsid w:val="004538EF"/>
    <w:rsid w:val="00454B29"/>
    <w:rsid w:val="00455B34"/>
    <w:rsid w:val="00456EAC"/>
    <w:rsid w:val="0046080B"/>
    <w:rsid w:val="00465882"/>
    <w:rsid w:val="00467548"/>
    <w:rsid w:val="00472901"/>
    <w:rsid w:val="00473507"/>
    <w:rsid w:val="00474E84"/>
    <w:rsid w:val="00474FE0"/>
    <w:rsid w:val="004810AC"/>
    <w:rsid w:val="00481F02"/>
    <w:rsid w:val="00486AAF"/>
    <w:rsid w:val="0048745D"/>
    <w:rsid w:val="0048762C"/>
    <w:rsid w:val="00490F0D"/>
    <w:rsid w:val="00493AD6"/>
    <w:rsid w:val="004A23A0"/>
    <w:rsid w:val="004A3F8C"/>
    <w:rsid w:val="004A4142"/>
    <w:rsid w:val="004A4676"/>
    <w:rsid w:val="004A4F4D"/>
    <w:rsid w:val="004A5E22"/>
    <w:rsid w:val="004B0C8F"/>
    <w:rsid w:val="004B20CB"/>
    <w:rsid w:val="004B256F"/>
    <w:rsid w:val="004B5D7B"/>
    <w:rsid w:val="004C18E5"/>
    <w:rsid w:val="004C40FA"/>
    <w:rsid w:val="004D1E6B"/>
    <w:rsid w:val="004E14DB"/>
    <w:rsid w:val="004E1FAE"/>
    <w:rsid w:val="004E7D9F"/>
    <w:rsid w:val="004F1D09"/>
    <w:rsid w:val="004F3ADE"/>
    <w:rsid w:val="004F4F0B"/>
    <w:rsid w:val="004F5831"/>
    <w:rsid w:val="004F609D"/>
    <w:rsid w:val="004F7E5C"/>
    <w:rsid w:val="00502092"/>
    <w:rsid w:val="0050357B"/>
    <w:rsid w:val="00504062"/>
    <w:rsid w:val="00505511"/>
    <w:rsid w:val="0050627E"/>
    <w:rsid w:val="005102B7"/>
    <w:rsid w:val="005113B6"/>
    <w:rsid w:val="005222A7"/>
    <w:rsid w:val="00531458"/>
    <w:rsid w:val="00531691"/>
    <w:rsid w:val="00531817"/>
    <w:rsid w:val="00532C8D"/>
    <w:rsid w:val="005352FA"/>
    <w:rsid w:val="0054104D"/>
    <w:rsid w:val="00543A12"/>
    <w:rsid w:val="00545D80"/>
    <w:rsid w:val="00546B70"/>
    <w:rsid w:val="00547202"/>
    <w:rsid w:val="00550C41"/>
    <w:rsid w:val="0055392E"/>
    <w:rsid w:val="00553E53"/>
    <w:rsid w:val="00554747"/>
    <w:rsid w:val="00555DCD"/>
    <w:rsid w:val="00560CA0"/>
    <w:rsid w:val="005624F3"/>
    <w:rsid w:val="0056317C"/>
    <w:rsid w:val="005639A5"/>
    <w:rsid w:val="00572B7F"/>
    <w:rsid w:val="0057700B"/>
    <w:rsid w:val="00580523"/>
    <w:rsid w:val="005811EF"/>
    <w:rsid w:val="00581F8C"/>
    <w:rsid w:val="00584C59"/>
    <w:rsid w:val="0059476A"/>
    <w:rsid w:val="00596423"/>
    <w:rsid w:val="00596B3A"/>
    <w:rsid w:val="005A259A"/>
    <w:rsid w:val="005A6DAA"/>
    <w:rsid w:val="005A7D33"/>
    <w:rsid w:val="005B0878"/>
    <w:rsid w:val="005B3748"/>
    <w:rsid w:val="005B6C3F"/>
    <w:rsid w:val="005C15C0"/>
    <w:rsid w:val="005C1729"/>
    <w:rsid w:val="005C2207"/>
    <w:rsid w:val="005C2294"/>
    <w:rsid w:val="005D17A6"/>
    <w:rsid w:val="005D494C"/>
    <w:rsid w:val="005E051E"/>
    <w:rsid w:val="005E2719"/>
    <w:rsid w:val="005E2825"/>
    <w:rsid w:val="005E4547"/>
    <w:rsid w:val="005E7016"/>
    <w:rsid w:val="005F0451"/>
    <w:rsid w:val="005F06E4"/>
    <w:rsid w:val="005F0932"/>
    <w:rsid w:val="005F70AD"/>
    <w:rsid w:val="005F77B4"/>
    <w:rsid w:val="00606D07"/>
    <w:rsid w:val="00610525"/>
    <w:rsid w:val="00610654"/>
    <w:rsid w:val="00611E7D"/>
    <w:rsid w:val="0061727A"/>
    <w:rsid w:val="0062164F"/>
    <w:rsid w:val="00622B97"/>
    <w:rsid w:val="00623AD9"/>
    <w:rsid w:val="00623DA9"/>
    <w:rsid w:val="00626472"/>
    <w:rsid w:val="00626A76"/>
    <w:rsid w:val="006318B9"/>
    <w:rsid w:val="00632F16"/>
    <w:rsid w:val="00635AC9"/>
    <w:rsid w:val="00637A95"/>
    <w:rsid w:val="006403B0"/>
    <w:rsid w:val="0064185C"/>
    <w:rsid w:val="0064732C"/>
    <w:rsid w:val="0065080E"/>
    <w:rsid w:val="006514DD"/>
    <w:rsid w:val="00652242"/>
    <w:rsid w:val="0065333A"/>
    <w:rsid w:val="006533FE"/>
    <w:rsid w:val="0065393E"/>
    <w:rsid w:val="00654E2C"/>
    <w:rsid w:val="00654FBB"/>
    <w:rsid w:val="00656694"/>
    <w:rsid w:val="00662614"/>
    <w:rsid w:val="00663DF1"/>
    <w:rsid w:val="00664496"/>
    <w:rsid w:val="006668D9"/>
    <w:rsid w:val="006674C8"/>
    <w:rsid w:val="0067026C"/>
    <w:rsid w:val="00670AD1"/>
    <w:rsid w:val="00677653"/>
    <w:rsid w:val="00684E89"/>
    <w:rsid w:val="00685F9D"/>
    <w:rsid w:val="00687014"/>
    <w:rsid w:val="00694586"/>
    <w:rsid w:val="00695785"/>
    <w:rsid w:val="00695A83"/>
    <w:rsid w:val="006A59E4"/>
    <w:rsid w:val="006B0649"/>
    <w:rsid w:val="006B1CF8"/>
    <w:rsid w:val="006B57B3"/>
    <w:rsid w:val="006B5A86"/>
    <w:rsid w:val="006C46EA"/>
    <w:rsid w:val="006C4DD3"/>
    <w:rsid w:val="006C6E67"/>
    <w:rsid w:val="006C7EE8"/>
    <w:rsid w:val="006D0E44"/>
    <w:rsid w:val="006D1D46"/>
    <w:rsid w:val="006D5AFD"/>
    <w:rsid w:val="006D6B24"/>
    <w:rsid w:val="006E2D49"/>
    <w:rsid w:val="006E6008"/>
    <w:rsid w:val="006F4EF2"/>
    <w:rsid w:val="00700720"/>
    <w:rsid w:val="00702867"/>
    <w:rsid w:val="00706AAF"/>
    <w:rsid w:val="00706D43"/>
    <w:rsid w:val="007073CE"/>
    <w:rsid w:val="0070766E"/>
    <w:rsid w:val="007109DC"/>
    <w:rsid w:val="0071140B"/>
    <w:rsid w:val="00716D4E"/>
    <w:rsid w:val="0071743C"/>
    <w:rsid w:val="00717784"/>
    <w:rsid w:val="00724FC6"/>
    <w:rsid w:val="0072714A"/>
    <w:rsid w:val="00731464"/>
    <w:rsid w:val="00731583"/>
    <w:rsid w:val="00731D81"/>
    <w:rsid w:val="0073200E"/>
    <w:rsid w:val="00733ADA"/>
    <w:rsid w:val="007401F2"/>
    <w:rsid w:val="00743B0B"/>
    <w:rsid w:val="00745259"/>
    <w:rsid w:val="007468FC"/>
    <w:rsid w:val="00747352"/>
    <w:rsid w:val="00750DAF"/>
    <w:rsid w:val="00754EE7"/>
    <w:rsid w:val="00755340"/>
    <w:rsid w:val="00756121"/>
    <w:rsid w:val="007630C9"/>
    <w:rsid w:val="00764DD3"/>
    <w:rsid w:val="007701EA"/>
    <w:rsid w:val="007706AF"/>
    <w:rsid w:val="00774EFC"/>
    <w:rsid w:val="00776780"/>
    <w:rsid w:val="00781C2E"/>
    <w:rsid w:val="00784309"/>
    <w:rsid w:val="00792829"/>
    <w:rsid w:val="00792CA3"/>
    <w:rsid w:val="007A10E7"/>
    <w:rsid w:val="007B0439"/>
    <w:rsid w:val="007B1529"/>
    <w:rsid w:val="007B18D2"/>
    <w:rsid w:val="007B27A2"/>
    <w:rsid w:val="007B2FDD"/>
    <w:rsid w:val="007B7231"/>
    <w:rsid w:val="007B73A1"/>
    <w:rsid w:val="007C09F1"/>
    <w:rsid w:val="007C168E"/>
    <w:rsid w:val="007C27B1"/>
    <w:rsid w:val="007C49AB"/>
    <w:rsid w:val="007C4EA8"/>
    <w:rsid w:val="007D1D76"/>
    <w:rsid w:val="007D3EDC"/>
    <w:rsid w:val="007D58FB"/>
    <w:rsid w:val="007D66EC"/>
    <w:rsid w:val="007D7681"/>
    <w:rsid w:val="007D7BBE"/>
    <w:rsid w:val="007E0CAA"/>
    <w:rsid w:val="007E530E"/>
    <w:rsid w:val="0080434A"/>
    <w:rsid w:val="00807409"/>
    <w:rsid w:val="00812AA6"/>
    <w:rsid w:val="00814523"/>
    <w:rsid w:val="008147F0"/>
    <w:rsid w:val="008172A7"/>
    <w:rsid w:val="0083090A"/>
    <w:rsid w:val="0083312D"/>
    <w:rsid w:val="00833F00"/>
    <w:rsid w:val="0083468A"/>
    <w:rsid w:val="00842D43"/>
    <w:rsid w:val="00850605"/>
    <w:rsid w:val="00856759"/>
    <w:rsid w:val="008567F5"/>
    <w:rsid w:val="00856D1C"/>
    <w:rsid w:val="00860A8E"/>
    <w:rsid w:val="008630EE"/>
    <w:rsid w:val="008635DB"/>
    <w:rsid w:val="008658F9"/>
    <w:rsid w:val="00870039"/>
    <w:rsid w:val="008722D3"/>
    <w:rsid w:val="00872E55"/>
    <w:rsid w:val="00876AC0"/>
    <w:rsid w:val="00876B51"/>
    <w:rsid w:val="0088261E"/>
    <w:rsid w:val="00882F3B"/>
    <w:rsid w:val="0088564C"/>
    <w:rsid w:val="00890984"/>
    <w:rsid w:val="0089175F"/>
    <w:rsid w:val="00892B0A"/>
    <w:rsid w:val="00896641"/>
    <w:rsid w:val="00896A34"/>
    <w:rsid w:val="008A2A61"/>
    <w:rsid w:val="008A2CCE"/>
    <w:rsid w:val="008A7924"/>
    <w:rsid w:val="008A7992"/>
    <w:rsid w:val="008B1435"/>
    <w:rsid w:val="008B27F2"/>
    <w:rsid w:val="008B2993"/>
    <w:rsid w:val="008B4759"/>
    <w:rsid w:val="008B5B1C"/>
    <w:rsid w:val="008B7AF6"/>
    <w:rsid w:val="008C068A"/>
    <w:rsid w:val="008C0BEB"/>
    <w:rsid w:val="008C2334"/>
    <w:rsid w:val="008C6C08"/>
    <w:rsid w:val="008D07D0"/>
    <w:rsid w:val="008D07E3"/>
    <w:rsid w:val="008D0E15"/>
    <w:rsid w:val="008D61C4"/>
    <w:rsid w:val="008E1149"/>
    <w:rsid w:val="008E44EB"/>
    <w:rsid w:val="008E5BCB"/>
    <w:rsid w:val="008E5EB2"/>
    <w:rsid w:val="008F0225"/>
    <w:rsid w:val="008F2DD6"/>
    <w:rsid w:val="008F5BBF"/>
    <w:rsid w:val="00903408"/>
    <w:rsid w:val="009059E9"/>
    <w:rsid w:val="009116EA"/>
    <w:rsid w:val="00913351"/>
    <w:rsid w:val="00917203"/>
    <w:rsid w:val="00921FAD"/>
    <w:rsid w:val="00926B63"/>
    <w:rsid w:val="0092731A"/>
    <w:rsid w:val="009276C9"/>
    <w:rsid w:val="00930F46"/>
    <w:rsid w:val="009320A4"/>
    <w:rsid w:val="00933671"/>
    <w:rsid w:val="009379B9"/>
    <w:rsid w:val="00937F1B"/>
    <w:rsid w:val="00943313"/>
    <w:rsid w:val="00943A10"/>
    <w:rsid w:val="009469DC"/>
    <w:rsid w:val="00947AFB"/>
    <w:rsid w:val="00953991"/>
    <w:rsid w:val="0095648E"/>
    <w:rsid w:val="009577A7"/>
    <w:rsid w:val="0096275B"/>
    <w:rsid w:val="00965F6D"/>
    <w:rsid w:val="00971263"/>
    <w:rsid w:val="009713F5"/>
    <w:rsid w:val="00972BF7"/>
    <w:rsid w:val="00972DD5"/>
    <w:rsid w:val="00973560"/>
    <w:rsid w:val="00973CD3"/>
    <w:rsid w:val="00974977"/>
    <w:rsid w:val="0097692F"/>
    <w:rsid w:val="00984879"/>
    <w:rsid w:val="00985632"/>
    <w:rsid w:val="00991B63"/>
    <w:rsid w:val="00993299"/>
    <w:rsid w:val="00996657"/>
    <w:rsid w:val="009A0095"/>
    <w:rsid w:val="009A3191"/>
    <w:rsid w:val="009A3FA8"/>
    <w:rsid w:val="009A769F"/>
    <w:rsid w:val="009A7F81"/>
    <w:rsid w:val="009B2428"/>
    <w:rsid w:val="009B2680"/>
    <w:rsid w:val="009B5CB7"/>
    <w:rsid w:val="009B60CF"/>
    <w:rsid w:val="009C1BC0"/>
    <w:rsid w:val="009C3DFE"/>
    <w:rsid w:val="009C7A1A"/>
    <w:rsid w:val="009D0928"/>
    <w:rsid w:val="009D386D"/>
    <w:rsid w:val="009D48F4"/>
    <w:rsid w:val="009D50C8"/>
    <w:rsid w:val="009D6280"/>
    <w:rsid w:val="009D7A8D"/>
    <w:rsid w:val="009E2022"/>
    <w:rsid w:val="009E5AD0"/>
    <w:rsid w:val="009E6A79"/>
    <w:rsid w:val="009F0C82"/>
    <w:rsid w:val="009F0D52"/>
    <w:rsid w:val="009F18B3"/>
    <w:rsid w:val="009F3AB4"/>
    <w:rsid w:val="00A11339"/>
    <w:rsid w:val="00A130FE"/>
    <w:rsid w:val="00A16683"/>
    <w:rsid w:val="00A24FA7"/>
    <w:rsid w:val="00A25D70"/>
    <w:rsid w:val="00A31242"/>
    <w:rsid w:val="00A319C4"/>
    <w:rsid w:val="00A31F7A"/>
    <w:rsid w:val="00A32E03"/>
    <w:rsid w:val="00A35438"/>
    <w:rsid w:val="00A36AB1"/>
    <w:rsid w:val="00A36BB1"/>
    <w:rsid w:val="00A413D0"/>
    <w:rsid w:val="00A41C07"/>
    <w:rsid w:val="00A41D40"/>
    <w:rsid w:val="00A44D07"/>
    <w:rsid w:val="00A475CB"/>
    <w:rsid w:val="00A50E7D"/>
    <w:rsid w:val="00A52530"/>
    <w:rsid w:val="00A52EBF"/>
    <w:rsid w:val="00A54BAC"/>
    <w:rsid w:val="00A551BF"/>
    <w:rsid w:val="00A556F6"/>
    <w:rsid w:val="00A67332"/>
    <w:rsid w:val="00A70524"/>
    <w:rsid w:val="00A73406"/>
    <w:rsid w:val="00A74966"/>
    <w:rsid w:val="00A777B9"/>
    <w:rsid w:val="00A77FA8"/>
    <w:rsid w:val="00A80953"/>
    <w:rsid w:val="00A82C62"/>
    <w:rsid w:val="00A83B0A"/>
    <w:rsid w:val="00A85123"/>
    <w:rsid w:val="00A8700C"/>
    <w:rsid w:val="00AA221C"/>
    <w:rsid w:val="00AA6FB3"/>
    <w:rsid w:val="00AC65DA"/>
    <w:rsid w:val="00AD02A4"/>
    <w:rsid w:val="00AD09E4"/>
    <w:rsid w:val="00AD1D4E"/>
    <w:rsid w:val="00AE037A"/>
    <w:rsid w:val="00AE40C8"/>
    <w:rsid w:val="00AF1737"/>
    <w:rsid w:val="00AF1C4A"/>
    <w:rsid w:val="00AF63A4"/>
    <w:rsid w:val="00B01EEE"/>
    <w:rsid w:val="00B0659F"/>
    <w:rsid w:val="00B06CA9"/>
    <w:rsid w:val="00B15F5E"/>
    <w:rsid w:val="00B2061B"/>
    <w:rsid w:val="00B2722A"/>
    <w:rsid w:val="00B273D1"/>
    <w:rsid w:val="00B31473"/>
    <w:rsid w:val="00B32765"/>
    <w:rsid w:val="00B32DC9"/>
    <w:rsid w:val="00B35BF2"/>
    <w:rsid w:val="00B41DA6"/>
    <w:rsid w:val="00B43D99"/>
    <w:rsid w:val="00B4535D"/>
    <w:rsid w:val="00B45BCA"/>
    <w:rsid w:val="00B475F4"/>
    <w:rsid w:val="00B503FA"/>
    <w:rsid w:val="00B51111"/>
    <w:rsid w:val="00B56D61"/>
    <w:rsid w:val="00B57932"/>
    <w:rsid w:val="00B57D08"/>
    <w:rsid w:val="00B618BA"/>
    <w:rsid w:val="00B63DF7"/>
    <w:rsid w:val="00B66F27"/>
    <w:rsid w:val="00B709EB"/>
    <w:rsid w:val="00B70CDD"/>
    <w:rsid w:val="00B74664"/>
    <w:rsid w:val="00B77AAA"/>
    <w:rsid w:val="00B77BEB"/>
    <w:rsid w:val="00B8606C"/>
    <w:rsid w:val="00B873C6"/>
    <w:rsid w:val="00B87BC0"/>
    <w:rsid w:val="00B92812"/>
    <w:rsid w:val="00B97280"/>
    <w:rsid w:val="00BA0312"/>
    <w:rsid w:val="00BA282D"/>
    <w:rsid w:val="00BA30B8"/>
    <w:rsid w:val="00BA4084"/>
    <w:rsid w:val="00BA44A0"/>
    <w:rsid w:val="00BA4D57"/>
    <w:rsid w:val="00BB064E"/>
    <w:rsid w:val="00BB2163"/>
    <w:rsid w:val="00BB6260"/>
    <w:rsid w:val="00BB7150"/>
    <w:rsid w:val="00BC32E3"/>
    <w:rsid w:val="00BD25CE"/>
    <w:rsid w:val="00BD3701"/>
    <w:rsid w:val="00BD5083"/>
    <w:rsid w:val="00BE334B"/>
    <w:rsid w:val="00BE6A73"/>
    <w:rsid w:val="00BE7677"/>
    <w:rsid w:val="00BF063D"/>
    <w:rsid w:val="00BF07CE"/>
    <w:rsid w:val="00BF1BE8"/>
    <w:rsid w:val="00C01F77"/>
    <w:rsid w:val="00C0281D"/>
    <w:rsid w:val="00C041BB"/>
    <w:rsid w:val="00C042AB"/>
    <w:rsid w:val="00C05E74"/>
    <w:rsid w:val="00C0720C"/>
    <w:rsid w:val="00C10C19"/>
    <w:rsid w:val="00C12D40"/>
    <w:rsid w:val="00C1320D"/>
    <w:rsid w:val="00C135CD"/>
    <w:rsid w:val="00C143B8"/>
    <w:rsid w:val="00C1455D"/>
    <w:rsid w:val="00C16880"/>
    <w:rsid w:val="00C16C1D"/>
    <w:rsid w:val="00C17D02"/>
    <w:rsid w:val="00C20C29"/>
    <w:rsid w:val="00C21D10"/>
    <w:rsid w:val="00C237A3"/>
    <w:rsid w:val="00C32287"/>
    <w:rsid w:val="00C33EB3"/>
    <w:rsid w:val="00C34677"/>
    <w:rsid w:val="00C348FB"/>
    <w:rsid w:val="00C35904"/>
    <w:rsid w:val="00C4021D"/>
    <w:rsid w:val="00C45C62"/>
    <w:rsid w:val="00C50788"/>
    <w:rsid w:val="00C50935"/>
    <w:rsid w:val="00C50DF9"/>
    <w:rsid w:val="00C511A8"/>
    <w:rsid w:val="00C55737"/>
    <w:rsid w:val="00C5649C"/>
    <w:rsid w:val="00C56CBB"/>
    <w:rsid w:val="00C56F7D"/>
    <w:rsid w:val="00C573D5"/>
    <w:rsid w:val="00C65144"/>
    <w:rsid w:val="00C72965"/>
    <w:rsid w:val="00C74E8B"/>
    <w:rsid w:val="00C75377"/>
    <w:rsid w:val="00C75486"/>
    <w:rsid w:val="00C76DDD"/>
    <w:rsid w:val="00C8058B"/>
    <w:rsid w:val="00C80FD5"/>
    <w:rsid w:val="00C8202C"/>
    <w:rsid w:val="00C8208C"/>
    <w:rsid w:val="00C82243"/>
    <w:rsid w:val="00C8237A"/>
    <w:rsid w:val="00C84E0C"/>
    <w:rsid w:val="00C92A5B"/>
    <w:rsid w:val="00C9464B"/>
    <w:rsid w:val="00C94A6F"/>
    <w:rsid w:val="00C94F84"/>
    <w:rsid w:val="00C95455"/>
    <w:rsid w:val="00C96093"/>
    <w:rsid w:val="00CA2639"/>
    <w:rsid w:val="00CA3642"/>
    <w:rsid w:val="00CA46EC"/>
    <w:rsid w:val="00CB1595"/>
    <w:rsid w:val="00CB4142"/>
    <w:rsid w:val="00CB504F"/>
    <w:rsid w:val="00CB7883"/>
    <w:rsid w:val="00CB7F1A"/>
    <w:rsid w:val="00CC0919"/>
    <w:rsid w:val="00CC11EF"/>
    <w:rsid w:val="00CD3AB6"/>
    <w:rsid w:val="00CD79A3"/>
    <w:rsid w:val="00CE20B7"/>
    <w:rsid w:val="00CE5707"/>
    <w:rsid w:val="00CE7E2C"/>
    <w:rsid w:val="00CF0AB4"/>
    <w:rsid w:val="00CF2D53"/>
    <w:rsid w:val="00CF3B86"/>
    <w:rsid w:val="00D01969"/>
    <w:rsid w:val="00D01F04"/>
    <w:rsid w:val="00D04E0E"/>
    <w:rsid w:val="00D05B29"/>
    <w:rsid w:val="00D13549"/>
    <w:rsid w:val="00D1394D"/>
    <w:rsid w:val="00D1766F"/>
    <w:rsid w:val="00D17BFC"/>
    <w:rsid w:val="00D265F1"/>
    <w:rsid w:val="00D279A0"/>
    <w:rsid w:val="00D31337"/>
    <w:rsid w:val="00D36132"/>
    <w:rsid w:val="00D41049"/>
    <w:rsid w:val="00D47740"/>
    <w:rsid w:val="00D53FA8"/>
    <w:rsid w:val="00D564FB"/>
    <w:rsid w:val="00D5667F"/>
    <w:rsid w:val="00D60612"/>
    <w:rsid w:val="00D61CC6"/>
    <w:rsid w:val="00D62437"/>
    <w:rsid w:val="00D63F86"/>
    <w:rsid w:val="00D66519"/>
    <w:rsid w:val="00D667C6"/>
    <w:rsid w:val="00D71422"/>
    <w:rsid w:val="00D75519"/>
    <w:rsid w:val="00D812B9"/>
    <w:rsid w:val="00D822A4"/>
    <w:rsid w:val="00D82768"/>
    <w:rsid w:val="00D82877"/>
    <w:rsid w:val="00D841A4"/>
    <w:rsid w:val="00D859C6"/>
    <w:rsid w:val="00D903FD"/>
    <w:rsid w:val="00D9095D"/>
    <w:rsid w:val="00D94BC5"/>
    <w:rsid w:val="00D96C08"/>
    <w:rsid w:val="00DA3BC6"/>
    <w:rsid w:val="00DC0A2E"/>
    <w:rsid w:val="00DC3052"/>
    <w:rsid w:val="00DC7209"/>
    <w:rsid w:val="00DD1F75"/>
    <w:rsid w:val="00DD246F"/>
    <w:rsid w:val="00DD6918"/>
    <w:rsid w:val="00DD6ADE"/>
    <w:rsid w:val="00DD7B5E"/>
    <w:rsid w:val="00DE0AC2"/>
    <w:rsid w:val="00DE175C"/>
    <w:rsid w:val="00DE2617"/>
    <w:rsid w:val="00DE28C7"/>
    <w:rsid w:val="00DE5F59"/>
    <w:rsid w:val="00DE64A0"/>
    <w:rsid w:val="00DE6969"/>
    <w:rsid w:val="00DE7295"/>
    <w:rsid w:val="00DE7C91"/>
    <w:rsid w:val="00DF12A5"/>
    <w:rsid w:val="00DF1BB8"/>
    <w:rsid w:val="00DF46C4"/>
    <w:rsid w:val="00DF4CA3"/>
    <w:rsid w:val="00E001BC"/>
    <w:rsid w:val="00E01384"/>
    <w:rsid w:val="00E031A2"/>
    <w:rsid w:val="00E03BA0"/>
    <w:rsid w:val="00E058B2"/>
    <w:rsid w:val="00E06A3F"/>
    <w:rsid w:val="00E13DB5"/>
    <w:rsid w:val="00E14E4A"/>
    <w:rsid w:val="00E15179"/>
    <w:rsid w:val="00E219B5"/>
    <w:rsid w:val="00E22C5F"/>
    <w:rsid w:val="00E23D7F"/>
    <w:rsid w:val="00E25E13"/>
    <w:rsid w:val="00E3074E"/>
    <w:rsid w:val="00E31D46"/>
    <w:rsid w:val="00E31FB3"/>
    <w:rsid w:val="00E3676D"/>
    <w:rsid w:val="00E376D2"/>
    <w:rsid w:val="00E37890"/>
    <w:rsid w:val="00E42176"/>
    <w:rsid w:val="00E4656A"/>
    <w:rsid w:val="00E4668D"/>
    <w:rsid w:val="00E50AFD"/>
    <w:rsid w:val="00E50F5C"/>
    <w:rsid w:val="00E52243"/>
    <w:rsid w:val="00E551DF"/>
    <w:rsid w:val="00E572E0"/>
    <w:rsid w:val="00E60AA7"/>
    <w:rsid w:val="00E62DAF"/>
    <w:rsid w:val="00E64C27"/>
    <w:rsid w:val="00E71F86"/>
    <w:rsid w:val="00E72CB6"/>
    <w:rsid w:val="00E751AE"/>
    <w:rsid w:val="00E763A5"/>
    <w:rsid w:val="00E76CD9"/>
    <w:rsid w:val="00E906E2"/>
    <w:rsid w:val="00E92378"/>
    <w:rsid w:val="00E94623"/>
    <w:rsid w:val="00E94EF7"/>
    <w:rsid w:val="00E95B8A"/>
    <w:rsid w:val="00E966C3"/>
    <w:rsid w:val="00E976A0"/>
    <w:rsid w:val="00E978FC"/>
    <w:rsid w:val="00EA0D88"/>
    <w:rsid w:val="00EA4532"/>
    <w:rsid w:val="00EA47D2"/>
    <w:rsid w:val="00EA587A"/>
    <w:rsid w:val="00EB0940"/>
    <w:rsid w:val="00EB47AC"/>
    <w:rsid w:val="00EB6852"/>
    <w:rsid w:val="00EC0C55"/>
    <w:rsid w:val="00EC3683"/>
    <w:rsid w:val="00EC4C2F"/>
    <w:rsid w:val="00EC685B"/>
    <w:rsid w:val="00EC78E7"/>
    <w:rsid w:val="00ED0A23"/>
    <w:rsid w:val="00ED352D"/>
    <w:rsid w:val="00ED43D2"/>
    <w:rsid w:val="00EE0002"/>
    <w:rsid w:val="00EE3B8C"/>
    <w:rsid w:val="00EE4852"/>
    <w:rsid w:val="00EE557F"/>
    <w:rsid w:val="00EF285E"/>
    <w:rsid w:val="00EF46C3"/>
    <w:rsid w:val="00EF4A38"/>
    <w:rsid w:val="00EF5845"/>
    <w:rsid w:val="00EF6ADE"/>
    <w:rsid w:val="00F03AE2"/>
    <w:rsid w:val="00F05610"/>
    <w:rsid w:val="00F11B8F"/>
    <w:rsid w:val="00F12B37"/>
    <w:rsid w:val="00F13102"/>
    <w:rsid w:val="00F136AD"/>
    <w:rsid w:val="00F16FC8"/>
    <w:rsid w:val="00F23C8F"/>
    <w:rsid w:val="00F25D90"/>
    <w:rsid w:val="00F2632F"/>
    <w:rsid w:val="00F314B7"/>
    <w:rsid w:val="00F348D4"/>
    <w:rsid w:val="00F4118F"/>
    <w:rsid w:val="00F47193"/>
    <w:rsid w:val="00F507DB"/>
    <w:rsid w:val="00F521FA"/>
    <w:rsid w:val="00F527E2"/>
    <w:rsid w:val="00F527EE"/>
    <w:rsid w:val="00F559A4"/>
    <w:rsid w:val="00F70603"/>
    <w:rsid w:val="00F74011"/>
    <w:rsid w:val="00F76672"/>
    <w:rsid w:val="00F77C1E"/>
    <w:rsid w:val="00F80CFC"/>
    <w:rsid w:val="00F8171A"/>
    <w:rsid w:val="00F825A5"/>
    <w:rsid w:val="00F90759"/>
    <w:rsid w:val="00F940F0"/>
    <w:rsid w:val="00FA0302"/>
    <w:rsid w:val="00FA3854"/>
    <w:rsid w:val="00FA45B9"/>
    <w:rsid w:val="00FA5D71"/>
    <w:rsid w:val="00FB00F6"/>
    <w:rsid w:val="00FB0534"/>
    <w:rsid w:val="00FB0A56"/>
    <w:rsid w:val="00FB10CB"/>
    <w:rsid w:val="00FB1732"/>
    <w:rsid w:val="00FB5F4E"/>
    <w:rsid w:val="00FB7277"/>
    <w:rsid w:val="00FC1CCB"/>
    <w:rsid w:val="00FC33DB"/>
    <w:rsid w:val="00FD03A6"/>
    <w:rsid w:val="00FD76DE"/>
    <w:rsid w:val="00FE2AC6"/>
    <w:rsid w:val="00FE5CDC"/>
    <w:rsid w:val="00FF09F5"/>
    <w:rsid w:val="00FF0B6F"/>
    <w:rsid w:val="00FF11D9"/>
    <w:rsid w:val="00FF2593"/>
    <w:rsid w:val="00FF5DD2"/>
    <w:rsid w:val="00FF6AD4"/>
    <w:rsid w:val="00FF7390"/>
    <w:rsid w:val="00FF73F6"/>
    <w:rsid w:val="00FF7E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988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paragraph" w:styleId="FootnoteText">
    <w:name w:val="footnote text"/>
    <w:basedOn w:val="Normal"/>
    <w:link w:val="FootnoteTextChar"/>
    <w:unhideWhenUsed/>
    <w:rsid w:val="002E670C"/>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2E670C"/>
    <w:rPr>
      <w:rFonts w:eastAsiaTheme="minorHAnsi"/>
      <w:sz w:val="20"/>
      <w:szCs w:val="20"/>
    </w:rPr>
  </w:style>
  <w:style w:type="character" w:styleId="FootnoteReference">
    <w:name w:val="footnote reference"/>
    <w:basedOn w:val="DefaultParagraphFont"/>
    <w:unhideWhenUsed/>
    <w:rsid w:val="002E670C"/>
    <w:rPr>
      <w:vertAlign w:val="superscript"/>
    </w:rPr>
  </w:style>
  <w:style w:type="character" w:styleId="CommentReference">
    <w:name w:val="annotation reference"/>
    <w:basedOn w:val="DefaultParagraphFont"/>
    <w:uiPriority w:val="99"/>
    <w:semiHidden/>
    <w:unhideWhenUsed/>
    <w:rsid w:val="00323F06"/>
    <w:rPr>
      <w:sz w:val="16"/>
      <w:szCs w:val="16"/>
    </w:rPr>
  </w:style>
  <w:style w:type="paragraph" w:styleId="CommentText">
    <w:name w:val="annotation text"/>
    <w:basedOn w:val="Normal"/>
    <w:link w:val="CommentTextChar"/>
    <w:uiPriority w:val="99"/>
    <w:semiHidden/>
    <w:unhideWhenUsed/>
    <w:rsid w:val="00323F06"/>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323F06"/>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0825C8"/>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0825C8"/>
    <w:rPr>
      <w:rFonts w:eastAsiaTheme="minorHAnsi"/>
      <w:b/>
      <w:bCs/>
      <w:sz w:val="20"/>
      <w:szCs w:val="20"/>
    </w:rPr>
  </w:style>
  <w:style w:type="character" w:customStyle="1" w:styleId="ilfuvd">
    <w:name w:val="ilfuvd"/>
    <w:basedOn w:val="DefaultParagraphFont"/>
    <w:rsid w:val="006D6B24"/>
  </w:style>
  <w:style w:type="paragraph" w:customStyle="1" w:styleId="bulletnormal">
    <w:name w:val="bullet normal"/>
    <w:basedOn w:val="Normal"/>
    <w:rsid w:val="00C9464B"/>
    <w:pPr>
      <w:numPr>
        <w:numId w:val="27"/>
      </w:numPr>
      <w:spacing w:after="60" w:line="240" w:lineRule="auto"/>
    </w:pPr>
    <w:rPr>
      <w:rFonts w:ascii="Book Antiqua" w:eastAsia="Times New Roman" w:hAnsi="Book Antiqua" w:cs="Times New Roman"/>
      <w:szCs w:val="20"/>
    </w:rPr>
  </w:style>
  <w:style w:type="character" w:customStyle="1" w:styleId="st1">
    <w:name w:val="st1"/>
    <w:basedOn w:val="DefaultParagraphFont"/>
    <w:rsid w:val="00B06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6693">
      <w:bodyDiv w:val="1"/>
      <w:marLeft w:val="0"/>
      <w:marRight w:val="0"/>
      <w:marTop w:val="0"/>
      <w:marBottom w:val="0"/>
      <w:divBdr>
        <w:top w:val="none" w:sz="0" w:space="0" w:color="auto"/>
        <w:left w:val="none" w:sz="0" w:space="0" w:color="auto"/>
        <w:bottom w:val="none" w:sz="0" w:space="0" w:color="auto"/>
        <w:right w:val="none" w:sz="0" w:space="0" w:color="auto"/>
      </w:divBdr>
    </w:div>
    <w:div w:id="28649162">
      <w:bodyDiv w:val="1"/>
      <w:marLeft w:val="0"/>
      <w:marRight w:val="0"/>
      <w:marTop w:val="0"/>
      <w:marBottom w:val="0"/>
      <w:divBdr>
        <w:top w:val="none" w:sz="0" w:space="0" w:color="auto"/>
        <w:left w:val="none" w:sz="0" w:space="0" w:color="auto"/>
        <w:bottom w:val="none" w:sz="0" w:space="0" w:color="auto"/>
        <w:right w:val="none" w:sz="0" w:space="0" w:color="auto"/>
      </w:divBdr>
    </w:div>
    <w:div w:id="63530289">
      <w:bodyDiv w:val="1"/>
      <w:marLeft w:val="0"/>
      <w:marRight w:val="0"/>
      <w:marTop w:val="0"/>
      <w:marBottom w:val="0"/>
      <w:divBdr>
        <w:top w:val="none" w:sz="0" w:space="0" w:color="auto"/>
        <w:left w:val="none" w:sz="0" w:space="0" w:color="auto"/>
        <w:bottom w:val="none" w:sz="0" w:space="0" w:color="auto"/>
        <w:right w:val="none" w:sz="0" w:space="0" w:color="auto"/>
      </w:divBdr>
    </w:div>
    <w:div w:id="78478742">
      <w:bodyDiv w:val="1"/>
      <w:marLeft w:val="0"/>
      <w:marRight w:val="0"/>
      <w:marTop w:val="0"/>
      <w:marBottom w:val="0"/>
      <w:divBdr>
        <w:top w:val="none" w:sz="0" w:space="0" w:color="auto"/>
        <w:left w:val="none" w:sz="0" w:space="0" w:color="auto"/>
        <w:bottom w:val="none" w:sz="0" w:space="0" w:color="auto"/>
        <w:right w:val="none" w:sz="0" w:space="0" w:color="auto"/>
      </w:divBdr>
    </w:div>
    <w:div w:id="120195352">
      <w:bodyDiv w:val="1"/>
      <w:marLeft w:val="0"/>
      <w:marRight w:val="0"/>
      <w:marTop w:val="0"/>
      <w:marBottom w:val="0"/>
      <w:divBdr>
        <w:top w:val="none" w:sz="0" w:space="0" w:color="auto"/>
        <w:left w:val="none" w:sz="0" w:space="0" w:color="auto"/>
        <w:bottom w:val="none" w:sz="0" w:space="0" w:color="auto"/>
        <w:right w:val="none" w:sz="0" w:space="0" w:color="auto"/>
      </w:divBdr>
    </w:div>
    <w:div w:id="126165185">
      <w:bodyDiv w:val="1"/>
      <w:marLeft w:val="0"/>
      <w:marRight w:val="0"/>
      <w:marTop w:val="0"/>
      <w:marBottom w:val="0"/>
      <w:divBdr>
        <w:top w:val="none" w:sz="0" w:space="0" w:color="auto"/>
        <w:left w:val="none" w:sz="0" w:space="0" w:color="auto"/>
        <w:bottom w:val="none" w:sz="0" w:space="0" w:color="auto"/>
        <w:right w:val="none" w:sz="0" w:space="0" w:color="auto"/>
      </w:divBdr>
    </w:div>
    <w:div w:id="136458698">
      <w:bodyDiv w:val="1"/>
      <w:marLeft w:val="0"/>
      <w:marRight w:val="0"/>
      <w:marTop w:val="0"/>
      <w:marBottom w:val="0"/>
      <w:divBdr>
        <w:top w:val="none" w:sz="0" w:space="0" w:color="auto"/>
        <w:left w:val="none" w:sz="0" w:space="0" w:color="auto"/>
        <w:bottom w:val="none" w:sz="0" w:space="0" w:color="auto"/>
        <w:right w:val="none" w:sz="0" w:space="0" w:color="auto"/>
      </w:divBdr>
    </w:div>
    <w:div w:id="143861478">
      <w:bodyDiv w:val="1"/>
      <w:marLeft w:val="0"/>
      <w:marRight w:val="0"/>
      <w:marTop w:val="0"/>
      <w:marBottom w:val="0"/>
      <w:divBdr>
        <w:top w:val="none" w:sz="0" w:space="0" w:color="auto"/>
        <w:left w:val="none" w:sz="0" w:space="0" w:color="auto"/>
        <w:bottom w:val="none" w:sz="0" w:space="0" w:color="auto"/>
        <w:right w:val="none" w:sz="0" w:space="0" w:color="auto"/>
      </w:divBdr>
    </w:div>
    <w:div w:id="147481236">
      <w:bodyDiv w:val="1"/>
      <w:marLeft w:val="0"/>
      <w:marRight w:val="0"/>
      <w:marTop w:val="0"/>
      <w:marBottom w:val="0"/>
      <w:divBdr>
        <w:top w:val="none" w:sz="0" w:space="0" w:color="auto"/>
        <w:left w:val="none" w:sz="0" w:space="0" w:color="auto"/>
        <w:bottom w:val="none" w:sz="0" w:space="0" w:color="auto"/>
        <w:right w:val="none" w:sz="0" w:space="0" w:color="auto"/>
      </w:divBdr>
    </w:div>
    <w:div w:id="157963098">
      <w:bodyDiv w:val="1"/>
      <w:marLeft w:val="0"/>
      <w:marRight w:val="0"/>
      <w:marTop w:val="0"/>
      <w:marBottom w:val="0"/>
      <w:divBdr>
        <w:top w:val="none" w:sz="0" w:space="0" w:color="auto"/>
        <w:left w:val="none" w:sz="0" w:space="0" w:color="auto"/>
        <w:bottom w:val="none" w:sz="0" w:space="0" w:color="auto"/>
        <w:right w:val="none" w:sz="0" w:space="0" w:color="auto"/>
      </w:divBdr>
    </w:div>
    <w:div w:id="181364653">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12430524">
      <w:bodyDiv w:val="1"/>
      <w:marLeft w:val="0"/>
      <w:marRight w:val="0"/>
      <w:marTop w:val="0"/>
      <w:marBottom w:val="0"/>
      <w:divBdr>
        <w:top w:val="none" w:sz="0" w:space="0" w:color="auto"/>
        <w:left w:val="none" w:sz="0" w:space="0" w:color="auto"/>
        <w:bottom w:val="none" w:sz="0" w:space="0" w:color="auto"/>
        <w:right w:val="none" w:sz="0" w:space="0" w:color="auto"/>
      </w:divBdr>
    </w:div>
    <w:div w:id="219168621">
      <w:bodyDiv w:val="1"/>
      <w:marLeft w:val="0"/>
      <w:marRight w:val="0"/>
      <w:marTop w:val="0"/>
      <w:marBottom w:val="0"/>
      <w:divBdr>
        <w:top w:val="none" w:sz="0" w:space="0" w:color="auto"/>
        <w:left w:val="none" w:sz="0" w:space="0" w:color="auto"/>
        <w:bottom w:val="none" w:sz="0" w:space="0" w:color="auto"/>
        <w:right w:val="none" w:sz="0" w:space="0" w:color="auto"/>
      </w:divBdr>
    </w:div>
    <w:div w:id="230384082">
      <w:bodyDiv w:val="1"/>
      <w:marLeft w:val="0"/>
      <w:marRight w:val="0"/>
      <w:marTop w:val="0"/>
      <w:marBottom w:val="0"/>
      <w:divBdr>
        <w:top w:val="none" w:sz="0" w:space="0" w:color="auto"/>
        <w:left w:val="none" w:sz="0" w:space="0" w:color="auto"/>
        <w:bottom w:val="none" w:sz="0" w:space="0" w:color="auto"/>
        <w:right w:val="none" w:sz="0" w:space="0" w:color="auto"/>
      </w:divBdr>
    </w:div>
    <w:div w:id="335425595">
      <w:bodyDiv w:val="1"/>
      <w:marLeft w:val="0"/>
      <w:marRight w:val="0"/>
      <w:marTop w:val="0"/>
      <w:marBottom w:val="0"/>
      <w:divBdr>
        <w:top w:val="none" w:sz="0" w:space="0" w:color="auto"/>
        <w:left w:val="none" w:sz="0" w:space="0" w:color="auto"/>
        <w:bottom w:val="none" w:sz="0" w:space="0" w:color="auto"/>
        <w:right w:val="none" w:sz="0" w:space="0" w:color="auto"/>
      </w:divBdr>
    </w:div>
    <w:div w:id="431243252">
      <w:bodyDiv w:val="1"/>
      <w:marLeft w:val="0"/>
      <w:marRight w:val="0"/>
      <w:marTop w:val="0"/>
      <w:marBottom w:val="0"/>
      <w:divBdr>
        <w:top w:val="none" w:sz="0" w:space="0" w:color="auto"/>
        <w:left w:val="none" w:sz="0" w:space="0" w:color="auto"/>
        <w:bottom w:val="none" w:sz="0" w:space="0" w:color="auto"/>
        <w:right w:val="none" w:sz="0" w:space="0" w:color="auto"/>
      </w:divBdr>
    </w:div>
    <w:div w:id="472718661">
      <w:bodyDiv w:val="1"/>
      <w:marLeft w:val="0"/>
      <w:marRight w:val="0"/>
      <w:marTop w:val="0"/>
      <w:marBottom w:val="0"/>
      <w:divBdr>
        <w:top w:val="none" w:sz="0" w:space="0" w:color="auto"/>
        <w:left w:val="none" w:sz="0" w:space="0" w:color="auto"/>
        <w:bottom w:val="none" w:sz="0" w:space="0" w:color="auto"/>
        <w:right w:val="none" w:sz="0" w:space="0" w:color="auto"/>
      </w:divBdr>
    </w:div>
    <w:div w:id="480002434">
      <w:bodyDiv w:val="1"/>
      <w:marLeft w:val="0"/>
      <w:marRight w:val="0"/>
      <w:marTop w:val="0"/>
      <w:marBottom w:val="0"/>
      <w:divBdr>
        <w:top w:val="none" w:sz="0" w:space="0" w:color="auto"/>
        <w:left w:val="none" w:sz="0" w:space="0" w:color="auto"/>
        <w:bottom w:val="none" w:sz="0" w:space="0" w:color="auto"/>
        <w:right w:val="none" w:sz="0" w:space="0" w:color="auto"/>
      </w:divBdr>
    </w:div>
    <w:div w:id="483008590">
      <w:bodyDiv w:val="1"/>
      <w:marLeft w:val="0"/>
      <w:marRight w:val="0"/>
      <w:marTop w:val="0"/>
      <w:marBottom w:val="0"/>
      <w:divBdr>
        <w:top w:val="none" w:sz="0" w:space="0" w:color="auto"/>
        <w:left w:val="none" w:sz="0" w:space="0" w:color="auto"/>
        <w:bottom w:val="none" w:sz="0" w:space="0" w:color="auto"/>
        <w:right w:val="none" w:sz="0" w:space="0" w:color="auto"/>
      </w:divBdr>
    </w:div>
    <w:div w:id="489951507">
      <w:bodyDiv w:val="1"/>
      <w:marLeft w:val="0"/>
      <w:marRight w:val="0"/>
      <w:marTop w:val="0"/>
      <w:marBottom w:val="0"/>
      <w:divBdr>
        <w:top w:val="none" w:sz="0" w:space="0" w:color="auto"/>
        <w:left w:val="none" w:sz="0" w:space="0" w:color="auto"/>
        <w:bottom w:val="none" w:sz="0" w:space="0" w:color="auto"/>
        <w:right w:val="none" w:sz="0" w:space="0" w:color="auto"/>
      </w:divBdr>
    </w:div>
    <w:div w:id="533810175">
      <w:bodyDiv w:val="1"/>
      <w:marLeft w:val="0"/>
      <w:marRight w:val="0"/>
      <w:marTop w:val="0"/>
      <w:marBottom w:val="0"/>
      <w:divBdr>
        <w:top w:val="none" w:sz="0" w:space="0" w:color="auto"/>
        <w:left w:val="none" w:sz="0" w:space="0" w:color="auto"/>
        <w:bottom w:val="none" w:sz="0" w:space="0" w:color="auto"/>
        <w:right w:val="none" w:sz="0" w:space="0" w:color="auto"/>
      </w:divBdr>
    </w:div>
    <w:div w:id="553472952">
      <w:bodyDiv w:val="1"/>
      <w:marLeft w:val="0"/>
      <w:marRight w:val="0"/>
      <w:marTop w:val="0"/>
      <w:marBottom w:val="0"/>
      <w:divBdr>
        <w:top w:val="none" w:sz="0" w:space="0" w:color="auto"/>
        <w:left w:val="none" w:sz="0" w:space="0" w:color="auto"/>
        <w:bottom w:val="none" w:sz="0" w:space="0" w:color="auto"/>
        <w:right w:val="none" w:sz="0" w:space="0" w:color="auto"/>
      </w:divBdr>
    </w:div>
    <w:div w:id="561911662">
      <w:bodyDiv w:val="1"/>
      <w:marLeft w:val="0"/>
      <w:marRight w:val="0"/>
      <w:marTop w:val="0"/>
      <w:marBottom w:val="0"/>
      <w:divBdr>
        <w:top w:val="none" w:sz="0" w:space="0" w:color="auto"/>
        <w:left w:val="none" w:sz="0" w:space="0" w:color="auto"/>
        <w:bottom w:val="none" w:sz="0" w:space="0" w:color="auto"/>
        <w:right w:val="none" w:sz="0" w:space="0" w:color="auto"/>
      </w:divBdr>
    </w:div>
    <w:div w:id="606160375">
      <w:bodyDiv w:val="1"/>
      <w:marLeft w:val="0"/>
      <w:marRight w:val="0"/>
      <w:marTop w:val="0"/>
      <w:marBottom w:val="0"/>
      <w:divBdr>
        <w:top w:val="none" w:sz="0" w:space="0" w:color="auto"/>
        <w:left w:val="none" w:sz="0" w:space="0" w:color="auto"/>
        <w:bottom w:val="none" w:sz="0" w:space="0" w:color="auto"/>
        <w:right w:val="none" w:sz="0" w:space="0" w:color="auto"/>
      </w:divBdr>
    </w:div>
    <w:div w:id="636837368">
      <w:bodyDiv w:val="1"/>
      <w:marLeft w:val="0"/>
      <w:marRight w:val="0"/>
      <w:marTop w:val="0"/>
      <w:marBottom w:val="0"/>
      <w:divBdr>
        <w:top w:val="none" w:sz="0" w:space="0" w:color="auto"/>
        <w:left w:val="none" w:sz="0" w:space="0" w:color="auto"/>
        <w:bottom w:val="none" w:sz="0" w:space="0" w:color="auto"/>
        <w:right w:val="none" w:sz="0" w:space="0" w:color="auto"/>
      </w:divBdr>
    </w:div>
    <w:div w:id="663169782">
      <w:bodyDiv w:val="1"/>
      <w:marLeft w:val="0"/>
      <w:marRight w:val="0"/>
      <w:marTop w:val="0"/>
      <w:marBottom w:val="0"/>
      <w:divBdr>
        <w:top w:val="none" w:sz="0" w:space="0" w:color="auto"/>
        <w:left w:val="none" w:sz="0" w:space="0" w:color="auto"/>
        <w:bottom w:val="none" w:sz="0" w:space="0" w:color="auto"/>
        <w:right w:val="none" w:sz="0" w:space="0" w:color="auto"/>
      </w:divBdr>
    </w:div>
    <w:div w:id="677000583">
      <w:bodyDiv w:val="1"/>
      <w:marLeft w:val="0"/>
      <w:marRight w:val="0"/>
      <w:marTop w:val="0"/>
      <w:marBottom w:val="0"/>
      <w:divBdr>
        <w:top w:val="none" w:sz="0" w:space="0" w:color="auto"/>
        <w:left w:val="none" w:sz="0" w:space="0" w:color="auto"/>
        <w:bottom w:val="none" w:sz="0" w:space="0" w:color="auto"/>
        <w:right w:val="none" w:sz="0" w:space="0" w:color="auto"/>
      </w:divBdr>
    </w:div>
    <w:div w:id="692613999">
      <w:bodyDiv w:val="1"/>
      <w:marLeft w:val="0"/>
      <w:marRight w:val="0"/>
      <w:marTop w:val="0"/>
      <w:marBottom w:val="0"/>
      <w:divBdr>
        <w:top w:val="none" w:sz="0" w:space="0" w:color="auto"/>
        <w:left w:val="none" w:sz="0" w:space="0" w:color="auto"/>
        <w:bottom w:val="none" w:sz="0" w:space="0" w:color="auto"/>
        <w:right w:val="none" w:sz="0" w:space="0" w:color="auto"/>
      </w:divBdr>
    </w:div>
    <w:div w:id="751047128">
      <w:bodyDiv w:val="1"/>
      <w:marLeft w:val="0"/>
      <w:marRight w:val="0"/>
      <w:marTop w:val="0"/>
      <w:marBottom w:val="0"/>
      <w:divBdr>
        <w:top w:val="none" w:sz="0" w:space="0" w:color="auto"/>
        <w:left w:val="none" w:sz="0" w:space="0" w:color="auto"/>
        <w:bottom w:val="none" w:sz="0" w:space="0" w:color="auto"/>
        <w:right w:val="none" w:sz="0" w:space="0" w:color="auto"/>
      </w:divBdr>
    </w:div>
    <w:div w:id="754593593">
      <w:bodyDiv w:val="1"/>
      <w:marLeft w:val="0"/>
      <w:marRight w:val="0"/>
      <w:marTop w:val="0"/>
      <w:marBottom w:val="0"/>
      <w:divBdr>
        <w:top w:val="none" w:sz="0" w:space="0" w:color="auto"/>
        <w:left w:val="none" w:sz="0" w:space="0" w:color="auto"/>
        <w:bottom w:val="none" w:sz="0" w:space="0" w:color="auto"/>
        <w:right w:val="none" w:sz="0" w:space="0" w:color="auto"/>
      </w:divBdr>
    </w:div>
    <w:div w:id="766000661">
      <w:bodyDiv w:val="1"/>
      <w:marLeft w:val="0"/>
      <w:marRight w:val="0"/>
      <w:marTop w:val="0"/>
      <w:marBottom w:val="0"/>
      <w:divBdr>
        <w:top w:val="none" w:sz="0" w:space="0" w:color="auto"/>
        <w:left w:val="none" w:sz="0" w:space="0" w:color="auto"/>
        <w:bottom w:val="none" w:sz="0" w:space="0" w:color="auto"/>
        <w:right w:val="none" w:sz="0" w:space="0" w:color="auto"/>
      </w:divBdr>
    </w:div>
    <w:div w:id="772748075">
      <w:bodyDiv w:val="1"/>
      <w:marLeft w:val="0"/>
      <w:marRight w:val="0"/>
      <w:marTop w:val="0"/>
      <w:marBottom w:val="0"/>
      <w:divBdr>
        <w:top w:val="none" w:sz="0" w:space="0" w:color="auto"/>
        <w:left w:val="none" w:sz="0" w:space="0" w:color="auto"/>
        <w:bottom w:val="none" w:sz="0" w:space="0" w:color="auto"/>
        <w:right w:val="none" w:sz="0" w:space="0" w:color="auto"/>
      </w:divBdr>
    </w:div>
    <w:div w:id="783966117">
      <w:bodyDiv w:val="1"/>
      <w:marLeft w:val="0"/>
      <w:marRight w:val="0"/>
      <w:marTop w:val="0"/>
      <w:marBottom w:val="0"/>
      <w:divBdr>
        <w:top w:val="none" w:sz="0" w:space="0" w:color="auto"/>
        <w:left w:val="none" w:sz="0" w:space="0" w:color="auto"/>
        <w:bottom w:val="none" w:sz="0" w:space="0" w:color="auto"/>
        <w:right w:val="none" w:sz="0" w:space="0" w:color="auto"/>
      </w:divBdr>
    </w:div>
    <w:div w:id="784426732">
      <w:bodyDiv w:val="1"/>
      <w:marLeft w:val="0"/>
      <w:marRight w:val="0"/>
      <w:marTop w:val="0"/>
      <w:marBottom w:val="0"/>
      <w:divBdr>
        <w:top w:val="none" w:sz="0" w:space="0" w:color="auto"/>
        <w:left w:val="none" w:sz="0" w:space="0" w:color="auto"/>
        <w:bottom w:val="none" w:sz="0" w:space="0" w:color="auto"/>
        <w:right w:val="none" w:sz="0" w:space="0" w:color="auto"/>
      </w:divBdr>
    </w:div>
    <w:div w:id="812407577">
      <w:bodyDiv w:val="1"/>
      <w:marLeft w:val="0"/>
      <w:marRight w:val="0"/>
      <w:marTop w:val="0"/>
      <w:marBottom w:val="0"/>
      <w:divBdr>
        <w:top w:val="none" w:sz="0" w:space="0" w:color="auto"/>
        <w:left w:val="none" w:sz="0" w:space="0" w:color="auto"/>
        <w:bottom w:val="none" w:sz="0" w:space="0" w:color="auto"/>
        <w:right w:val="none" w:sz="0" w:space="0" w:color="auto"/>
      </w:divBdr>
    </w:div>
    <w:div w:id="821198625">
      <w:bodyDiv w:val="1"/>
      <w:marLeft w:val="0"/>
      <w:marRight w:val="0"/>
      <w:marTop w:val="0"/>
      <w:marBottom w:val="0"/>
      <w:divBdr>
        <w:top w:val="none" w:sz="0" w:space="0" w:color="auto"/>
        <w:left w:val="none" w:sz="0" w:space="0" w:color="auto"/>
        <w:bottom w:val="none" w:sz="0" w:space="0" w:color="auto"/>
        <w:right w:val="none" w:sz="0" w:space="0" w:color="auto"/>
      </w:divBdr>
    </w:div>
    <w:div w:id="834538872">
      <w:bodyDiv w:val="1"/>
      <w:marLeft w:val="0"/>
      <w:marRight w:val="0"/>
      <w:marTop w:val="0"/>
      <w:marBottom w:val="0"/>
      <w:divBdr>
        <w:top w:val="none" w:sz="0" w:space="0" w:color="auto"/>
        <w:left w:val="none" w:sz="0" w:space="0" w:color="auto"/>
        <w:bottom w:val="none" w:sz="0" w:space="0" w:color="auto"/>
        <w:right w:val="none" w:sz="0" w:space="0" w:color="auto"/>
      </w:divBdr>
    </w:div>
    <w:div w:id="836728790">
      <w:bodyDiv w:val="1"/>
      <w:marLeft w:val="0"/>
      <w:marRight w:val="0"/>
      <w:marTop w:val="0"/>
      <w:marBottom w:val="0"/>
      <w:divBdr>
        <w:top w:val="none" w:sz="0" w:space="0" w:color="auto"/>
        <w:left w:val="none" w:sz="0" w:space="0" w:color="auto"/>
        <w:bottom w:val="none" w:sz="0" w:space="0" w:color="auto"/>
        <w:right w:val="none" w:sz="0" w:space="0" w:color="auto"/>
      </w:divBdr>
    </w:div>
    <w:div w:id="857813646">
      <w:bodyDiv w:val="1"/>
      <w:marLeft w:val="0"/>
      <w:marRight w:val="0"/>
      <w:marTop w:val="0"/>
      <w:marBottom w:val="0"/>
      <w:divBdr>
        <w:top w:val="none" w:sz="0" w:space="0" w:color="auto"/>
        <w:left w:val="none" w:sz="0" w:space="0" w:color="auto"/>
        <w:bottom w:val="none" w:sz="0" w:space="0" w:color="auto"/>
        <w:right w:val="none" w:sz="0" w:space="0" w:color="auto"/>
      </w:divBdr>
    </w:div>
    <w:div w:id="868494912">
      <w:bodyDiv w:val="1"/>
      <w:marLeft w:val="0"/>
      <w:marRight w:val="0"/>
      <w:marTop w:val="0"/>
      <w:marBottom w:val="0"/>
      <w:divBdr>
        <w:top w:val="none" w:sz="0" w:space="0" w:color="auto"/>
        <w:left w:val="none" w:sz="0" w:space="0" w:color="auto"/>
        <w:bottom w:val="none" w:sz="0" w:space="0" w:color="auto"/>
        <w:right w:val="none" w:sz="0" w:space="0" w:color="auto"/>
      </w:divBdr>
    </w:div>
    <w:div w:id="873612254">
      <w:bodyDiv w:val="1"/>
      <w:marLeft w:val="0"/>
      <w:marRight w:val="0"/>
      <w:marTop w:val="0"/>
      <w:marBottom w:val="0"/>
      <w:divBdr>
        <w:top w:val="none" w:sz="0" w:space="0" w:color="auto"/>
        <w:left w:val="none" w:sz="0" w:space="0" w:color="auto"/>
        <w:bottom w:val="none" w:sz="0" w:space="0" w:color="auto"/>
        <w:right w:val="none" w:sz="0" w:space="0" w:color="auto"/>
      </w:divBdr>
    </w:div>
    <w:div w:id="903033137">
      <w:bodyDiv w:val="1"/>
      <w:marLeft w:val="0"/>
      <w:marRight w:val="0"/>
      <w:marTop w:val="0"/>
      <w:marBottom w:val="0"/>
      <w:divBdr>
        <w:top w:val="none" w:sz="0" w:space="0" w:color="auto"/>
        <w:left w:val="none" w:sz="0" w:space="0" w:color="auto"/>
        <w:bottom w:val="none" w:sz="0" w:space="0" w:color="auto"/>
        <w:right w:val="none" w:sz="0" w:space="0" w:color="auto"/>
      </w:divBdr>
    </w:div>
    <w:div w:id="904534717">
      <w:bodyDiv w:val="1"/>
      <w:marLeft w:val="0"/>
      <w:marRight w:val="0"/>
      <w:marTop w:val="0"/>
      <w:marBottom w:val="0"/>
      <w:divBdr>
        <w:top w:val="none" w:sz="0" w:space="0" w:color="auto"/>
        <w:left w:val="none" w:sz="0" w:space="0" w:color="auto"/>
        <w:bottom w:val="none" w:sz="0" w:space="0" w:color="auto"/>
        <w:right w:val="none" w:sz="0" w:space="0" w:color="auto"/>
      </w:divBdr>
    </w:div>
    <w:div w:id="942298700">
      <w:bodyDiv w:val="1"/>
      <w:marLeft w:val="0"/>
      <w:marRight w:val="0"/>
      <w:marTop w:val="0"/>
      <w:marBottom w:val="0"/>
      <w:divBdr>
        <w:top w:val="none" w:sz="0" w:space="0" w:color="auto"/>
        <w:left w:val="none" w:sz="0" w:space="0" w:color="auto"/>
        <w:bottom w:val="none" w:sz="0" w:space="0" w:color="auto"/>
        <w:right w:val="none" w:sz="0" w:space="0" w:color="auto"/>
      </w:divBdr>
    </w:div>
    <w:div w:id="952443676">
      <w:bodyDiv w:val="1"/>
      <w:marLeft w:val="0"/>
      <w:marRight w:val="0"/>
      <w:marTop w:val="0"/>
      <w:marBottom w:val="0"/>
      <w:divBdr>
        <w:top w:val="none" w:sz="0" w:space="0" w:color="auto"/>
        <w:left w:val="none" w:sz="0" w:space="0" w:color="auto"/>
        <w:bottom w:val="none" w:sz="0" w:space="0" w:color="auto"/>
        <w:right w:val="none" w:sz="0" w:space="0" w:color="auto"/>
      </w:divBdr>
    </w:div>
    <w:div w:id="981891238">
      <w:bodyDiv w:val="1"/>
      <w:marLeft w:val="0"/>
      <w:marRight w:val="0"/>
      <w:marTop w:val="0"/>
      <w:marBottom w:val="0"/>
      <w:divBdr>
        <w:top w:val="none" w:sz="0" w:space="0" w:color="auto"/>
        <w:left w:val="none" w:sz="0" w:space="0" w:color="auto"/>
        <w:bottom w:val="none" w:sz="0" w:space="0" w:color="auto"/>
        <w:right w:val="none" w:sz="0" w:space="0" w:color="auto"/>
      </w:divBdr>
    </w:div>
    <w:div w:id="984357663">
      <w:bodyDiv w:val="1"/>
      <w:marLeft w:val="0"/>
      <w:marRight w:val="0"/>
      <w:marTop w:val="0"/>
      <w:marBottom w:val="0"/>
      <w:divBdr>
        <w:top w:val="none" w:sz="0" w:space="0" w:color="auto"/>
        <w:left w:val="none" w:sz="0" w:space="0" w:color="auto"/>
        <w:bottom w:val="none" w:sz="0" w:space="0" w:color="auto"/>
        <w:right w:val="none" w:sz="0" w:space="0" w:color="auto"/>
      </w:divBdr>
    </w:div>
    <w:div w:id="1010645870">
      <w:bodyDiv w:val="1"/>
      <w:marLeft w:val="0"/>
      <w:marRight w:val="0"/>
      <w:marTop w:val="0"/>
      <w:marBottom w:val="0"/>
      <w:divBdr>
        <w:top w:val="none" w:sz="0" w:space="0" w:color="auto"/>
        <w:left w:val="none" w:sz="0" w:space="0" w:color="auto"/>
        <w:bottom w:val="none" w:sz="0" w:space="0" w:color="auto"/>
        <w:right w:val="none" w:sz="0" w:space="0" w:color="auto"/>
      </w:divBdr>
    </w:div>
    <w:div w:id="1051417802">
      <w:bodyDiv w:val="1"/>
      <w:marLeft w:val="0"/>
      <w:marRight w:val="0"/>
      <w:marTop w:val="0"/>
      <w:marBottom w:val="0"/>
      <w:divBdr>
        <w:top w:val="none" w:sz="0" w:space="0" w:color="auto"/>
        <w:left w:val="none" w:sz="0" w:space="0" w:color="auto"/>
        <w:bottom w:val="none" w:sz="0" w:space="0" w:color="auto"/>
        <w:right w:val="none" w:sz="0" w:space="0" w:color="auto"/>
      </w:divBdr>
    </w:div>
    <w:div w:id="1057515792">
      <w:bodyDiv w:val="1"/>
      <w:marLeft w:val="0"/>
      <w:marRight w:val="0"/>
      <w:marTop w:val="0"/>
      <w:marBottom w:val="0"/>
      <w:divBdr>
        <w:top w:val="none" w:sz="0" w:space="0" w:color="auto"/>
        <w:left w:val="none" w:sz="0" w:space="0" w:color="auto"/>
        <w:bottom w:val="none" w:sz="0" w:space="0" w:color="auto"/>
        <w:right w:val="none" w:sz="0" w:space="0" w:color="auto"/>
      </w:divBdr>
    </w:div>
    <w:div w:id="1060402701">
      <w:bodyDiv w:val="1"/>
      <w:marLeft w:val="0"/>
      <w:marRight w:val="0"/>
      <w:marTop w:val="0"/>
      <w:marBottom w:val="0"/>
      <w:divBdr>
        <w:top w:val="none" w:sz="0" w:space="0" w:color="auto"/>
        <w:left w:val="none" w:sz="0" w:space="0" w:color="auto"/>
        <w:bottom w:val="none" w:sz="0" w:space="0" w:color="auto"/>
        <w:right w:val="none" w:sz="0" w:space="0" w:color="auto"/>
      </w:divBdr>
    </w:div>
    <w:div w:id="1075397072">
      <w:bodyDiv w:val="1"/>
      <w:marLeft w:val="0"/>
      <w:marRight w:val="0"/>
      <w:marTop w:val="0"/>
      <w:marBottom w:val="0"/>
      <w:divBdr>
        <w:top w:val="none" w:sz="0" w:space="0" w:color="auto"/>
        <w:left w:val="none" w:sz="0" w:space="0" w:color="auto"/>
        <w:bottom w:val="none" w:sz="0" w:space="0" w:color="auto"/>
        <w:right w:val="none" w:sz="0" w:space="0" w:color="auto"/>
      </w:divBdr>
    </w:div>
    <w:div w:id="1082920296">
      <w:bodyDiv w:val="1"/>
      <w:marLeft w:val="0"/>
      <w:marRight w:val="0"/>
      <w:marTop w:val="0"/>
      <w:marBottom w:val="0"/>
      <w:divBdr>
        <w:top w:val="none" w:sz="0" w:space="0" w:color="auto"/>
        <w:left w:val="none" w:sz="0" w:space="0" w:color="auto"/>
        <w:bottom w:val="none" w:sz="0" w:space="0" w:color="auto"/>
        <w:right w:val="none" w:sz="0" w:space="0" w:color="auto"/>
      </w:divBdr>
    </w:div>
    <w:div w:id="1093166072">
      <w:bodyDiv w:val="1"/>
      <w:marLeft w:val="0"/>
      <w:marRight w:val="0"/>
      <w:marTop w:val="0"/>
      <w:marBottom w:val="0"/>
      <w:divBdr>
        <w:top w:val="none" w:sz="0" w:space="0" w:color="auto"/>
        <w:left w:val="none" w:sz="0" w:space="0" w:color="auto"/>
        <w:bottom w:val="none" w:sz="0" w:space="0" w:color="auto"/>
        <w:right w:val="none" w:sz="0" w:space="0" w:color="auto"/>
      </w:divBdr>
    </w:div>
    <w:div w:id="1120034569">
      <w:bodyDiv w:val="1"/>
      <w:marLeft w:val="0"/>
      <w:marRight w:val="0"/>
      <w:marTop w:val="0"/>
      <w:marBottom w:val="0"/>
      <w:divBdr>
        <w:top w:val="none" w:sz="0" w:space="0" w:color="auto"/>
        <w:left w:val="none" w:sz="0" w:space="0" w:color="auto"/>
        <w:bottom w:val="none" w:sz="0" w:space="0" w:color="auto"/>
        <w:right w:val="none" w:sz="0" w:space="0" w:color="auto"/>
      </w:divBdr>
    </w:div>
    <w:div w:id="1190141438">
      <w:bodyDiv w:val="1"/>
      <w:marLeft w:val="0"/>
      <w:marRight w:val="0"/>
      <w:marTop w:val="0"/>
      <w:marBottom w:val="0"/>
      <w:divBdr>
        <w:top w:val="none" w:sz="0" w:space="0" w:color="auto"/>
        <w:left w:val="none" w:sz="0" w:space="0" w:color="auto"/>
        <w:bottom w:val="none" w:sz="0" w:space="0" w:color="auto"/>
        <w:right w:val="none" w:sz="0" w:space="0" w:color="auto"/>
      </w:divBdr>
    </w:div>
    <w:div w:id="1194415514">
      <w:bodyDiv w:val="1"/>
      <w:marLeft w:val="0"/>
      <w:marRight w:val="0"/>
      <w:marTop w:val="0"/>
      <w:marBottom w:val="0"/>
      <w:divBdr>
        <w:top w:val="none" w:sz="0" w:space="0" w:color="auto"/>
        <w:left w:val="none" w:sz="0" w:space="0" w:color="auto"/>
        <w:bottom w:val="none" w:sz="0" w:space="0" w:color="auto"/>
        <w:right w:val="none" w:sz="0" w:space="0" w:color="auto"/>
      </w:divBdr>
    </w:div>
    <w:div w:id="1201750164">
      <w:bodyDiv w:val="1"/>
      <w:marLeft w:val="0"/>
      <w:marRight w:val="0"/>
      <w:marTop w:val="0"/>
      <w:marBottom w:val="0"/>
      <w:divBdr>
        <w:top w:val="none" w:sz="0" w:space="0" w:color="auto"/>
        <w:left w:val="none" w:sz="0" w:space="0" w:color="auto"/>
        <w:bottom w:val="none" w:sz="0" w:space="0" w:color="auto"/>
        <w:right w:val="none" w:sz="0" w:space="0" w:color="auto"/>
      </w:divBdr>
    </w:div>
    <w:div w:id="1226990569">
      <w:bodyDiv w:val="1"/>
      <w:marLeft w:val="0"/>
      <w:marRight w:val="0"/>
      <w:marTop w:val="0"/>
      <w:marBottom w:val="0"/>
      <w:divBdr>
        <w:top w:val="none" w:sz="0" w:space="0" w:color="auto"/>
        <w:left w:val="none" w:sz="0" w:space="0" w:color="auto"/>
        <w:bottom w:val="none" w:sz="0" w:space="0" w:color="auto"/>
        <w:right w:val="none" w:sz="0" w:space="0" w:color="auto"/>
      </w:divBdr>
    </w:div>
    <w:div w:id="1229875631">
      <w:bodyDiv w:val="1"/>
      <w:marLeft w:val="0"/>
      <w:marRight w:val="0"/>
      <w:marTop w:val="0"/>
      <w:marBottom w:val="0"/>
      <w:divBdr>
        <w:top w:val="none" w:sz="0" w:space="0" w:color="auto"/>
        <w:left w:val="none" w:sz="0" w:space="0" w:color="auto"/>
        <w:bottom w:val="none" w:sz="0" w:space="0" w:color="auto"/>
        <w:right w:val="none" w:sz="0" w:space="0" w:color="auto"/>
      </w:divBdr>
    </w:div>
    <w:div w:id="1242643840">
      <w:bodyDiv w:val="1"/>
      <w:marLeft w:val="0"/>
      <w:marRight w:val="0"/>
      <w:marTop w:val="0"/>
      <w:marBottom w:val="0"/>
      <w:divBdr>
        <w:top w:val="none" w:sz="0" w:space="0" w:color="auto"/>
        <w:left w:val="none" w:sz="0" w:space="0" w:color="auto"/>
        <w:bottom w:val="none" w:sz="0" w:space="0" w:color="auto"/>
        <w:right w:val="none" w:sz="0" w:space="0" w:color="auto"/>
      </w:divBdr>
    </w:div>
    <w:div w:id="1244023640">
      <w:bodyDiv w:val="1"/>
      <w:marLeft w:val="0"/>
      <w:marRight w:val="0"/>
      <w:marTop w:val="0"/>
      <w:marBottom w:val="0"/>
      <w:divBdr>
        <w:top w:val="none" w:sz="0" w:space="0" w:color="auto"/>
        <w:left w:val="none" w:sz="0" w:space="0" w:color="auto"/>
        <w:bottom w:val="none" w:sz="0" w:space="0" w:color="auto"/>
        <w:right w:val="none" w:sz="0" w:space="0" w:color="auto"/>
      </w:divBdr>
    </w:div>
    <w:div w:id="1258714052">
      <w:bodyDiv w:val="1"/>
      <w:marLeft w:val="0"/>
      <w:marRight w:val="0"/>
      <w:marTop w:val="0"/>
      <w:marBottom w:val="0"/>
      <w:divBdr>
        <w:top w:val="none" w:sz="0" w:space="0" w:color="auto"/>
        <w:left w:val="none" w:sz="0" w:space="0" w:color="auto"/>
        <w:bottom w:val="none" w:sz="0" w:space="0" w:color="auto"/>
        <w:right w:val="none" w:sz="0" w:space="0" w:color="auto"/>
      </w:divBdr>
    </w:div>
    <w:div w:id="1293559083">
      <w:bodyDiv w:val="1"/>
      <w:marLeft w:val="0"/>
      <w:marRight w:val="0"/>
      <w:marTop w:val="0"/>
      <w:marBottom w:val="0"/>
      <w:divBdr>
        <w:top w:val="none" w:sz="0" w:space="0" w:color="auto"/>
        <w:left w:val="none" w:sz="0" w:space="0" w:color="auto"/>
        <w:bottom w:val="none" w:sz="0" w:space="0" w:color="auto"/>
        <w:right w:val="none" w:sz="0" w:space="0" w:color="auto"/>
      </w:divBdr>
    </w:div>
    <w:div w:id="1297222128">
      <w:bodyDiv w:val="1"/>
      <w:marLeft w:val="0"/>
      <w:marRight w:val="0"/>
      <w:marTop w:val="0"/>
      <w:marBottom w:val="0"/>
      <w:divBdr>
        <w:top w:val="none" w:sz="0" w:space="0" w:color="auto"/>
        <w:left w:val="none" w:sz="0" w:space="0" w:color="auto"/>
        <w:bottom w:val="none" w:sz="0" w:space="0" w:color="auto"/>
        <w:right w:val="none" w:sz="0" w:space="0" w:color="auto"/>
      </w:divBdr>
    </w:div>
    <w:div w:id="1319966525">
      <w:bodyDiv w:val="1"/>
      <w:marLeft w:val="0"/>
      <w:marRight w:val="0"/>
      <w:marTop w:val="0"/>
      <w:marBottom w:val="0"/>
      <w:divBdr>
        <w:top w:val="none" w:sz="0" w:space="0" w:color="auto"/>
        <w:left w:val="none" w:sz="0" w:space="0" w:color="auto"/>
        <w:bottom w:val="none" w:sz="0" w:space="0" w:color="auto"/>
        <w:right w:val="none" w:sz="0" w:space="0" w:color="auto"/>
      </w:divBdr>
    </w:div>
    <w:div w:id="1328749452">
      <w:bodyDiv w:val="1"/>
      <w:marLeft w:val="0"/>
      <w:marRight w:val="0"/>
      <w:marTop w:val="0"/>
      <w:marBottom w:val="0"/>
      <w:divBdr>
        <w:top w:val="none" w:sz="0" w:space="0" w:color="auto"/>
        <w:left w:val="none" w:sz="0" w:space="0" w:color="auto"/>
        <w:bottom w:val="none" w:sz="0" w:space="0" w:color="auto"/>
        <w:right w:val="none" w:sz="0" w:space="0" w:color="auto"/>
      </w:divBdr>
    </w:div>
    <w:div w:id="1331761999">
      <w:bodyDiv w:val="1"/>
      <w:marLeft w:val="0"/>
      <w:marRight w:val="0"/>
      <w:marTop w:val="0"/>
      <w:marBottom w:val="0"/>
      <w:divBdr>
        <w:top w:val="none" w:sz="0" w:space="0" w:color="auto"/>
        <w:left w:val="none" w:sz="0" w:space="0" w:color="auto"/>
        <w:bottom w:val="none" w:sz="0" w:space="0" w:color="auto"/>
        <w:right w:val="none" w:sz="0" w:space="0" w:color="auto"/>
      </w:divBdr>
    </w:div>
    <w:div w:id="1350372467">
      <w:bodyDiv w:val="1"/>
      <w:marLeft w:val="0"/>
      <w:marRight w:val="0"/>
      <w:marTop w:val="0"/>
      <w:marBottom w:val="0"/>
      <w:divBdr>
        <w:top w:val="none" w:sz="0" w:space="0" w:color="auto"/>
        <w:left w:val="none" w:sz="0" w:space="0" w:color="auto"/>
        <w:bottom w:val="none" w:sz="0" w:space="0" w:color="auto"/>
        <w:right w:val="none" w:sz="0" w:space="0" w:color="auto"/>
      </w:divBdr>
    </w:div>
    <w:div w:id="1352759994">
      <w:bodyDiv w:val="1"/>
      <w:marLeft w:val="0"/>
      <w:marRight w:val="0"/>
      <w:marTop w:val="0"/>
      <w:marBottom w:val="0"/>
      <w:divBdr>
        <w:top w:val="none" w:sz="0" w:space="0" w:color="auto"/>
        <w:left w:val="none" w:sz="0" w:space="0" w:color="auto"/>
        <w:bottom w:val="none" w:sz="0" w:space="0" w:color="auto"/>
        <w:right w:val="none" w:sz="0" w:space="0" w:color="auto"/>
      </w:divBdr>
    </w:div>
    <w:div w:id="1352800260">
      <w:bodyDiv w:val="1"/>
      <w:marLeft w:val="0"/>
      <w:marRight w:val="0"/>
      <w:marTop w:val="0"/>
      <w:marBottom w:val="0"/>
      <w:divBdr>
        <w:top w:val="none" w:sz="0" w:space="0" w:color="auto"/>
        <w:left w:val="none" w:sz="0" w:space="0" w:color="auto"/>
        <w:bottom w:val="none" w:sz="0" w:space="0" w:color="auto"/>
        <w:right w:val="none" w:sz="0" w:space="0" w:color="auto"/>
      </w:divBdr>
    </w:div>
    <w:div w:id="1356348025">
      <w:bodyDiv w:val="1"/>
      <w:marLeft w:val="0"/>
      <w:marRight w:val="0"/>
      <w:marTop w:val="0"/>
      <w:marBottom w:val="0"/>
      <w:divBdr>
        <w:top w:val="none" w:sz="0" w:space="0" w:color="auto"/>
        <w:left w:val="none" w:sz="0" w:space="0" w:color="auto"/>
        <w:bottom w:val="none" w:sz="0" w:space="0" w:color="auto"/>
        <w:right w:val="none" w:sz="0" w:space="0" w:color="auto"/>
      </w:divBdr>
    </w:div>
    <w:div w:id="1393843259">
      <w:bodyDiv w:val="1"/>
      <w:marLeft w:val="0"/>
      <w:marRight w:val="0"/>
      <w:marTop w:val="0"/>
      <w:marBottom w:val="0"/>
      <w:divBdr>
        <w:top w:val="none" w:sz="0" w:space="0" w:color="auto"/>
        <w:left w:val="none" w:sz="0" w:space="0" w:color="auto"/>
        <w:bottom w:val="none" w:sz="0" w:space="0" w:color="auto"/>
        <w:right w:val="none" w:sz="0" w:space="0" w:color="auto"/>
      </w:divBdr>
    </w:div>
    <w:div w:id="1401293316">
      <w:bodyDiv w:val="1"/>
      <w:marLeft w:val="0"/>
      <w:marRight w:val="0"/>
      <w:marTop w:val="0"/>
      <w:marBottom w:val="0"/>
      <w:divBdr>
        <w:top w:val="none" w:sz="0" w:space="0" w:color="auto"/>
        <w:left w:val="none" w:sz="0" w:space="0" w:color="auto"/>
        <w:bottom w:val="none" w:sz="0" w:space="0" w:color="auto"/>
        <w:right w:val="none" w:sz="0" w:space="0" w:color="auto"/>
      </w:divBdr>
    </w:div>
    <w:div w:id="1424572028">
      <w:bodyDiv w:val="1"/>
      <w:marLeft w:val="0"/>
      <w:marRight w:val="0"/>
      <w:marTop w:val="0"/>
      <w:marBottom w:val="0"/>
      <w:divBdr>
        <w:top w:val="none" w:sz="0" w:space="0" w:color="auto"/>
        <w:left w:val="none" w:sz="0" w:space="0" w:color="auto"/>
        <w:bottom w:val="none" w:sz="0" w:space="0" w:color="auto"/>
        <w:right w:val="none" w:sz="0" w:space="0" w:color="auto"/>
      </w:divBdr>
    </w:div>
    <w:div w:id="1428113739">
      <w:bodyDiv w:val="1"/>
      <w:marLeft w:val="0"/>
      <w:marRight w:val="0"/>
      <w:marTop w:val="0"/>
      <w:marBottom w:val="0"/>
      <w:divBdr>
        <w:top w:val="none" w:sz="0" w:space="0" w:color="auto"/>
        <w:left w:val="none" w:sz="0" w:space="0" w:color="auto"/>
        <w:bottom w:val="none" w:sz="0" w:space="0" w:color="auto"/>
        <w:right w:val="none" w:sz="0" w:space="0" w:color="auto"/>
      </w:divBdr>
    </w:div>
    <w:div w:id="1466579219">
      <w:bodyDiv w:val="1"/>
      <w:marLeft w:val="0"/>
      <w:marRight w:val="0"/>
      <w:marTop w:val="0"/>
      <w:marBottom w:val="0"/>
      <w:divBdr>
        <w:top w:val="none" w:sz="0" w:space="0" w:color="auto"/>
        <w:left w:val="none" w:sz="0" w:space="0" w:color="auto"/>
        <w:bottom w:val="none" w:sz="0" w:space="0" w:color="auto"/>
        <w:right w:val="none" w:sz="0" w:space="0" w:color="auto"/>
      </w:divBdr>
    </w:div>
    <w:div w:id="1495611073">
      <w:bodyDiv w:val="1"/>
      <w:marLeft w:val="0"/>
      <w:marRight w:val="0"/>
      <w:marTop w:val="0"/>
      <w:marBottom w:val="0"/>
      <w:divBdr>
        <w:top w:val="none" w:sz="0" w:space="0" w:color="auto"/>
        <w:left w:val="none" w:sz="0" w:space="0" w:color="auto"/>
        <w:bottom w:val="none" w:sz="0" w:space="0" w:color="auto"/>
        <w:right w:val="none" w:sz="0" w:space="0" w:color="auto"/>
      </w:divBdr>
    </w:div>
    <w:div w:id="1512333590">
      <w:bodyDiv w:val="1"/>
      <w:marLeft w:val="0"/>
      <w:marRight w:val="0"/>
      <w:marTop w:val="0"/>
      <w:marBottom w:val="0"/>
      <w:divBdr>
        <w:top w:val="none" w:sz="0" w:space="0" w:color="auto"/>
        <w:left w:val="none" w:sz="0" w:space="0" w:color="auto"/>
        <w:bottom w:val="none" w:sz="0" w:space="0" w:color="auto"/>
        <w:right w:val="none" w:sz="0" w:space="0" w:color="auto"/>
      </w:divBdr>
    </w:div>
    <w:div w:id="1548181485">
      <w:bodyDiv w:val="1"/>
      <w:marLeft w:val="0"/>
      <w:marRight w:val="0"/>
      <w:marTop w:val="0"/>
      <w:marBottom w:val="0"/>
      <w:divBdr>
        <w:top w:val="none" w:sz="0" w:space="0" w:color="auto"/>
        <w:left w:val="none" w:sz="0" w:space="0" w:color="auto"/>
        <w:bottom w:val="none" w:sz="0" w:space="0" w:color="auto"/>
        <w:right w:val="none" w:sz="0" w:space="0" w:color="auto"/>
      </w:divBdr>
    </w:div>
    <w:div w:id="1558514921">
      <w:bodyDiv w:val="1"/>
      <w:marLeft w:val="0"/>
      <w:marRight w:val="0"/>
      <w:marTop w:val="0"/>
      <w:marBottom w:val="0"/>
      <w:divBdr>
        <w:top w:val="none" w:sz="0" w:space="0" w:color="auto"/>
        <w:left w:val="none" w:sz="0" w:space="0" w:color="auto"/>
        <w:bottom w:val="none" w:sz="0" w:space="0" w:color="auto"/>
        <w:right w:val="none" w:sz="0" w:space="0" w:color="auto"/>
      </w:divBdr>
    </w:div>
    <w:div w:id="1568033144">
      <w:bodyDiv w:val="1"/>
      <w:marLeft w:val="0"/>
      <w:marRight w:val="0"/>
      <w:marTop w:val="0"/>
      <w:marBottom w:val="0"/>
      <w:divBdr>
        <w:top w:val="none" w:sz="0" w:space="0" w:color="auto"/>
        <w:left w:val="none" w:sz="0" w:space="0" w:color="auto"/>
        <w:bottom w:val="none" w:sz="0" w:space="0" w:color="auto"/>
        <w:right w:val="none" w:sz="0" w:space="0" w:color="auto"/>
      </w:divBdr>
    </w:div>
    <w:div w:id="1570265011">
      <w:bodyDiv w:val="1"/>
      <w:marLeft w:val="0"/>
      <w:marRight w:val="0"/>
      <w:marTop w:val="0"/>
      <w:marBottom w:val="0"/>
      <w:divBdr>
        <w:top w:val="none" w:sz="0" w:space="0" w:color="auto"/>
        <w:left w:val="none" w:sz="0" w:space="0" w:color="auto"/>
        <w:bottom w:val="none" w:sz="0" w:space="0" w:color="auto"/>
        <w:right w:val="none" w:sz="0" w:space="0" w:color="auto"/>
      </w:divBdr>
    </w:div>
    <w:div w:id="1581865173">
      <w:bodyDiv w:val="1"/>
      <w:marLeft w:val="0"/>
      <w:marRight w:val="0"/>
      <w:marTop w:val="0"/>
      <w:marBottom w:val="0"/>
      <w:divBdr>
        <w:top w:val="none" w:sz="0" w:space="0" w:color="auto"/>
        <w:left w:val="none" w:sz="0" w:space="0" w:color="auto"/>
        <w:bottom w:val="none" w:sz="0" w:space="0" w:color="auto"/>
        <w:right w:val="none" w:sz="0" w:space="0" w:color="auto"/>
      </w:divBdr>
    </w:div>
    <w:div w:id="1640377372">
      <w:bodyDiv w:val="1"/>
      <w:marLeft w:val="0"/>
      <w:marRight w:val="0"/>
      <w:marTop w:val="0"/>
      <w:marBottom w:val="0"/>
      <w:divBdr>
        <w:top w:val="none" w:sz="0" w:space="0" w:color="auto"/>
        <w:left w:val="none" w:sz="0" w:space="0" w:color="auto"/>
        <w:bottom w:val="none" w:sz="0" w:space="0" w:color="auto"/>
        <w:right w:val="none" w:sz="0" w:space="0" w:color="auto"/>
      </w:divBdr>
    </w:div>
    <w:div w:id="1651520921">
      <w:bodyDiv w:val="1"/>
      <w:marLeft w:val="0"/>
      <w:marRight w:val="0"/>
      <w:marTop w:val="0"/>
      <w:marBottom w:val="0"/>
      <w:divBdr>
        <w:top w:val="none" w:sz="0" w:space="0" w:color="auto"/>
        <w:left w:val="none" w:sz="0" w:space="0" w:color="auto"/>
        <w:bottom w:val="none" w:sz="0" w:space="0" w:color="auto"/>
        <w:right w:val="none" w:sz="0" w:space="0" w:color="auto"/>
      </w:divBdr>
    </w:div>
    <w:div w:id="1659109966">
      <w:bodyDiv w:val="1"/>
      <w:marLeft w:val="0"/>
      <w:marRight w:val="0"/>
      <w:marTop w:val="0"/>
      <w:marBottom w:val="0"/>
      <w:divBdr>
        <w:top w:val="none" w:sz="0" w:space="0" w:color="auto"/>
        <w:left w:val="none" w:sz="0" w:space="0" w:color="auto"/>
        <w:bottom w:val="none" w:sz="0" w:space="0" w:color="auto"/>
        <w:right w:val="none" w:sz="0" w:space="0" w:color="auto"/>
      </w:divBdr>
    </w:div>
    <w:div w:id="1670864798">
      <w:bodyDiv w:val="1"/>
      <w:marLeft w:val="0"/>
      <w:marRight w:val="0"/>
      <w:marTop w:val="0"/>
      <w:marBottom w:val="0"/>
      <w:divBdr>
        <w:top w:val="none" w:sz="0" w:space="0" w:color="auto"/>
        <w:left w:val="none" w:sz="0" w:space="0" w:color="auto"/>
        <w:bottom w:val="none" w:sz="0" w:space="0" w:color="auto"/>
        <w:right w:val="none" w:sz="0" w:space="0" w:color="auto"/>
      </w:divBdr>
    </w:div>
    <w:div w:id="1685132467">
      <w:bodyDiv w:val="1"/>
      <w:marLeft w:val="0"/>
      <w:marRight w:val="0"/>
      <w:marTop w:val="0"/>
      <w:marBottom w:val="0"/>
      <w:divBdr>
        <w:top w:val="none" w:sz="0" w:space="0" w:color="auto"/>
        <w:left w:val="none" w:sz="0" w:space="0" w:color="auto"/>
        <w:bottom w:val="none" w:sz="0" w:space="0" w:color="auto"/>
        <w:right w:val="none" w:sz="0" w:space="0" w:color="auto"/>
      </w:divBdr>
    </w:div>
    <w:div w:id="1719162472">
      <w:bodyDiv w:val="1"/>
      <w:marLeft w:val="0"/>
      <w:marRight w:val="0"/>
      <w:marTop w:val="0"/>
      <w:marBottom w:val="0"/>
      <w:divBdr>
        <w:top w:val="none" w:sz="0" w:space="0" w:color="auto"/>
        <w:left w:val="none" w:sz="0" w:space="0" w:color="auto"/>
        <w:bottom w:val="none" w:sz="0" w:space="0" w:color="auto"/>
        <w:right w:val="none" w:sz="0" w:space="0" w:color="auto"/>
      </w:divBdr>
    </w:div>
    <w:div w:id="1730348959">
      <w:bodyDiv w:val="1"/>
      <w:marLeft w:val="0"/>
      <w:marRight w:val="0"/>
      <w:marTop w:val="0"/>
      <w:marBottom w:val="0"/>
      <w:divBdr>
        <w:top w:val="none" w:sz="0" w:space="0" w:color="auto"/>
        <w:left w:val="none" w:sz="0" w:space="0" w:color="auto"/>
        <w:bottom w:val="none" w:sz="0" w:space="0" w:color="auto"/>
        <w:right w:val="none" w:sz="0" w:space="0" w:color="auto"/>
      </w:divBdr>
    </w:div>
    <w:div w:id="1734888105">
      <w:bodyDiv w:val="1"/>
      <w:marLeft w:val="0"/>
      <w:marRight w:val="0"/>
      <w:marTop w:val="0"/>
      <w:marBottom w:val="0"/>
      <w:divBdr>
        <w:top w:val="none" w:sz="0" w:space="0" w:color="auto"/>
        <w:left w:val="none" w:sz="0" w:space="0" w:color="auto"/>
        <w:bottom w:val="none" w:sz="0" w:space="0" w:color="auto"/>
        <w:right w:val="none" w:sz="0" w:space="0" w:color="auto"/>
      </w:divBdr>
    </w:div>
    <w:div w:id="1742214114">
      <w:bodyDiv w:val="1"/>
      <w:marLeft w:val="0"/>
      <w:marRight w:val="0"/>
      <w:marTop w:val="0"/>
      <w:marBottom w:val="0"/>
      <w:divBdr>
        <w:top w:val="none" w:sz="0" w:space="0" w:color="auto"/>
        <w:left w:val="none" w:sz="0" w:space="0" w:color="auto"/>
        <w:bottom w:val="none" w:sz="0" w:space="0" w:color="auto"/>
        <w:right w:val="none" w:sz="0" w:space="0" w:color="auto"/>
      </w:divBdr>
    </w:div>
    <w:div w:id="1755587374">
      <w:bodyDiv w:val="1"/>
      <w:marLeft w:val="0"/>
      <w:marRight w:val="0"/>
      <w:marTop w:val="0"/>
      <w:marBottom w:val="0"/>
      <w:divBdr>
        <w:top w:val="none" w:sz="0" w:space="0" w:color="auto"/>
        <w:left w:val="none" w:sz="0" w:space="0" w:color="auto"/>
        <w:bottom w:val="none" w:sz="0" w:space="0" w:color="auto"/>
        <w:right w:val="none" w:sz="0" w:space="0" w:color="auto"/>
      </w:divBdr>
    </w:div>
    <w:div w:id="1778982172">
      <w:bodyDiv w:val="1"/>
      <w:marLeft w:val="0"/>
      <w:marRight w:val="0"/>
      <w:marTop w:val="0"/>
      <w:marBottom w:val="0"/>
      <w:divBdr>
        <w:top w:val="none" w:sz="0" w:space="0" w:color="auto"/>
        <w:left w:val="none" w:sz="0" w:space="0" w:color="auto"/>
        <w:bottom w:val="none" w:sz="0" w:space="0" w:color="auto"/>
        <w:right w:val="none" w:sz="0" w:space="0" w:color="auto"/>
      </w:divBdr>
    </w:div>
    <w:div w:id="1793790560">
      <w:bodyDiv w:val="1"/>
      <w:marLeft w:val="0"/>
      <w:marRight w:val="0"/>
      <w:marTop w:val="0"/>
      <w:marBottom w:val="0"/>
      <w:divBdr>
        <w:top w:val="none" w:sz="0" w:space="0" w:color="auto"/>
        <w:left w:val="none" w:sz="0" w:space="0" w:color="auto"/>
        <w:bottom w:val="none" w:sz="0" w:space="0" w:color="auto"/>
        <w:right w:val="none" w:sz="0" w:space="0" w:color="auto"/>
      </w:divBdr>
    </w:div>
    <w:div w:id="1796755259">
      <w:bodyDiv w:val="1"/>
      <w:marLeft w:val="0"/>
      <w:marRight w:val="0"/>
      <w:marTop w:val="0"/>
      <w:marBottom w:val="0"/>
      <w:divBdr>
        <w:top w:val="none" w:sz="0" w:space="0" w:color="auto"/>
        <w:left w:val="none" w:sz="0" w:space="0" w:color="auto"/>
        <w:bottom w:val="none" w:sz="0" w:space="0" w:color="auto"/>
        <w:right w:val="none" w:sz="0" w:space="0" w:color="auto"/>
      </w:divBdr>
    </w:div>
    <w:div w:id="1805273284">
      <w:bodyDiv w:val="1"/>
      <w:marLeft w:val="0"/>
      <w:marRight w:val="0"/>
      <w:marTop w:val="0"/>
      <w:marBottom w:val="0"/>
      <w:divBdr>
        <w:top w:val="none" w:sz="0" w:space="0" w:color="auto"/>
        <w:left w:val="none" w:sz="0" w:space="0" w:color="auto"/>
        <w:bottom w:val="none" w:sz="0" w:space="0" w:color="auto"/>
        <w:right w:val="none" w:sz="0" w:space="0" w:color="auto"/>
      </w:divBdr>
    </w:div>
    <w:div w:id="1816723864">
      <w:bodyDiv w:val="1"/>
      <w:marLeft w:val="0"/>
      <w:marRight w:val="0"/>
      <w:marTop w:val="0"/>
      <w:marBottom w:val="0"/>
      <w:divBdr>
        <w:top w:val="none" w:sz="0" w:space="0" w:color="auto"/>
        <w:left w:val="none" w:sz="0" w:space="0" w:color="auto"/>
        <w:bottom w:val="none" w:sz="0" w:space="0" w:color="auto"/>
        <w:right w:val="none" w:sz="0" w:space="0" w:color="auto"/>
      </w:divBdr>
    </w:div>
    <w:div w:id="1828669171">
      <w:bodyDiv w:val="1"/>
      <w:marLeft w:val="0"/>
      <w:marRight w:val="0"/>
      <w:marTop w:val="0"/>
      <w:marBottom w:val="0"/>
      <w:divBdr>
        <w:top w:val="none" w:sz="0" w:space="0" w:color="auto"/>
        <w:left w:val="none" w:sz="0" w:space="0" w:color="auto"/>
        <w:bottom w:val="none" w:sz="0" w:space="0" w:color="auto"/>
        <w:right w:val="none" w:sz="0" w:space="0" w:color="auto"/>
      </w:divBdr>
    </w:div>
    <w:div w:id="1834492846">
      <w:bodyDiv w:val="1"/>
      <w:marLeft w:val="0"/>
      <w:marRight w:val="0"/>
      <w:marTop w:val="0"/>
      <w:marBottom w:val="0"/>
      <w:divBdr>
        <w:top w:val="none" w:sz="0" w:space="0" w:color="auto"/>
        <w:left w:val="none" w:sz="0" w:space="0" w:color="auto"/>
        <w:bottom w:val="none" w:sz="0" w:space="0" w:color="auto"/>
        <w:right w:val="none" w:sz="0" w:space="0" w:color="auto"/>
      </w:divBdr>
    </w:div>
    <w:div w:id="1876654993">
      <w:bodyDiv w:val="1"/>
      <w:marLeft w:val="0"/>
      <w:marRight w:val="0"/>
      <w:marTop w:val="0"/>
      <w:marBottom w:val="0"/>
      <w:divBdr>
        <w:top w:val="none" w:sz="0" w:space="0" w:color="auto"/>
        <w:left w:val="none" w:sz="0" w:space="0" w:color="auto"/>
        <w:bottom w:val="none" w:sz="0" w:space="0" w:color="auto"/>
        <w:right w:val="none" w:sz="0" w:space="0" w:color="auto"/>
      </w:divBdr>
    </w:div>
    <w:div w:id="1882159485">
      <w:bodyDiv w:val="1"/>
      <w:marLeft w:val="0"/>
      <w:marRight w:val="0"/>
      <w:marTop w:val="0"/>
      <w:marBottom w:val="0"/>
      <w:divBdr>
        <w:top w:val="none" w:sz="0" w:space="0" w:color="auto"/>
        <w:left w:val="none" w:sz="0" w:space="0" w:color="auto"/>
        <w:bottom w:val="none" w:sz="0" w:space="0" w:color="auto"/>
        <w:right w:val="none" w:sz="0" w:space="0" w:color="auto"/>
      </w:divBdr>
    </w:div>
    <w:div w:id="1884560599">
      <w:bodyDiv w:val="1"/>
      <w:marLeft w:val="0"/>
      <w:marRight w:val="0"/>
      <w:marTop w:val="0"/>
      <w:marBottom w:val="0"/>
      <w:divBdr>
        <w:top w:val="none" w:sz="0" w:space="0" w:color="auto"/>
        <w:left w:val="none" w:sz="0" w:space="0" w:color="auto"/>
        <w:bottom w:val="none" w:sz="0" w:space="0" w:color="auto"/>
        <w:right w:val="none" w:sz="0" w:space="0" w:color="auto"/>
      </w:divBdr>
    </w:div>
    <w:div w:id="1928951860">
      <w:bodyDiv w:val="1"/>
      <w:marLeft w:val="0"/>
      <w:marRight w:val="0"/>
      <w:marTop w:val="0"/>
      <w:marBottom w:val="0"/>
      <w:divBdr>
        <w:top w:val="none" w:sz="0" w:space="0" w:color="auto"/>
        <w:left w:val="none" w:sz="0" w:space="0" w:color="auto"/>
        <w:bottom w:val="none" w:sz="0" w:space="0" w:color="auto"/>
        <w:right w:val="none" w:sz="0" w:space="0" w:color="auto"/>
      </w:divBdr>
    </w:div>
    <w:div w:id="1930036923">
      <w:bodyDiv w:val="1"/>
      <w:marLeft w:val="0"/>
      <w:marRight w:val="0"/>
      <w:marTop w:val="0"/>
      <w:marBottom w:val="0"/>
      <w:divBdr>
        <w:top w:val="none" w:sz="0" w:space="0" w:color="auto"/>
        <w:left w:val="none" w:sz="0" w:space="0" w:color="auto"/>
        <w:bottom w:val="none" w:sz="0" w:space="0" w:color="auto"/>
        <w:right w:val="none" w:sz="0" w:space="0" w:color="auto"/>
      </w:divBdr>
    </w:div>
    <w:div w:id="1937861301">
      <w:bodyDiv w:val="1"/>
      <w:marLeft w:val="0"/>
      <w:marRight w:val="0"/>
      <w:marTop w:val="0"/>
      <w:marBottom w:val="0"/>
      <w:divBdr>
        <w:top w:val="none" w:sz="0" w:space="0" w:color="auto"/>
        <w:left w:val="none" w:sz="0" w:space="0" w:color="auto"/>
        <w:bottom w:val="none" w:sz="0" w:space="0" w:color="auto"/>
        <w:right w:val="none" w:sz="0" w:space="0" w:color="auto"/>
      </w:divBdr>
    </w:div>
    <w:div w:id="1951930546">
      <w:bodyDiv w:val="1"/>
      <w:marLeft w:val="0"/>
      <w:marRight w:val="0"/>
      <w:marTop w:val="0"/>
      <w:marBottom w:val="0"/>
      <w:divBdr>
        <w:top w:val="none" w:sz="0" w:space="0" w:color="auto"/>
        <w:left w:val="none" w:sz="0" w:space="0" w:color="auto"/>
        <w:bottom w:val="none" w:sz="0" w:space="0" w:color="auto"/>
        <w:right w:val="none" w:sz="0" w:space="0" w:color="auto"/>
      </w:divBdr>
    </w:div>
    <w:div w:id="1968586118">
      <w:bodyDiv w:val="1"/>
      <w:marLeft w:val="0"/>
      <w:marRight w:val="0"/>
      <w:marTop w:val="0"/>
      <w:marBottom w:val="0"/>
      <w:divBdr>
        <w:top w:val="none" w:sz="0" w:space="0" w:color="auto"/>
        <w:left w:val="none" w:sz="0" w:space="0" w:color="auto"/>
        <w:bottom w:val="none" w:sz="0" w:space="0" w:color="auto"/>
        <w:right w:val="none" w:sz="0" w:space="0" w:color="auto"/>
      </w:divBdr>
    </w:div>
    <w:div w:id="2010983853">
      <w:bodyDiv w:val="1"/>
      <w:marLeft w:val="0"/>
      <w:marRight w:val="0"/>
      <w:marTop w:val="0"/>
      <w:marBottom w:val="0"/>
      <w:divBdr>
        <w:top w:val="none" w:sz="0" w:space="0" w:color="auto"/>
        <w:left w:val="none" w:sz="0" w:space="0" w:color="auto"/>
        <w:bottom w:val="none" w:sz="0" w:space="0" w:color="auto"/>
        <w:right w:val="none" w:sz="0" w:space="0" w:color="auto"/>
      </w:divBdr>
    </w:div>
    <w:div w:id="2020500068">
      <w:bodyDiv w:val="1"/>
      <w:marLeft w:val="0"/>
      <w:marRight w:val="0"/>
      <w:marTop w:val="0"/>
      <w:marBottom w:val="0"/>
      <w:divBdr>
        <w:top w:val="none" w:sz="0" w:space="0" w:color="auto"/>
        <w:left w:val="none" w:sz="0" w:space="0" w:color="auto"/>
        <w:bottom w:val="none" w:sz="0" w:space="0" w:color="auto"/>
        <w:right w:val="none" w:sz="0" w:space="0" w:color="auto"/>
      </w:divBdr>
    </w:div>
    <w:div w:id="2023162842">
      <w:bodyDiv w:val="1"/>
      <w:marLeft w:val="0"/>
      <w:marRight w:val="0"/>
      <w:marTop w:val="0"/>
      <w:marBottom w:val="0"/>
      <w:divBdr>
        <w:top w:val="none" w:sz="0" w:space="0" w:color="auto"/>
        <w:left w:val="none" w:sz="0" w:space="0" w:color="auto"/>
        <w:bottom w:val="none" w:sz="0" w:space="0" w:color="auto"/>
        <w:right w:val="none" w:sz="0" w:space="0" w:color="auto"/>
      </w:divBdr>
    </w:div>
    <w:div w:id="2041590239">
      <w:bodyDiv w:val="1"/>
      <w:marLeft w:val="0"/>
      <w:marRight w:val="0"/>
      <w:marTop w:val="0"/>
      <w:marBottom w:val="0"/>
      <w:divBdr>
        <w:top w:val="none" w:sz="0" w:space="0" w:color="auto"/>
        <w:left w:val="none" w:sz="0" w:space="0" w:color="auto"/>
        <w:bottom w:val="none" w:sz="0" w:space="0" w:color="auto"/>
        <w:right w:val="none" w:sz="0" w:space="0" w:color="auto"/>
      </w:divBdr>
    </w:div>
    <w:div w:id="2048139252">
      <w:bodyDiv w:val="1"/>
      <w:marLeft w:val="0"/>
      <w:marRight w:val="0"/>
      <w:marTop w:val="0"/>
      <w:marBottom w:val="0"/>
      <w:divBdr>
        <w:top w:val="none" w:sz="0" w:space="0" w:color="auto"/>
        <w:left w:val="none" w:sz="0" w:space="0" w:color="auto"/>
        <w:bottom w:val="none" w:sz="0" w:space="0" w:color="auto"/>
        <w:right w:val="none" w:sz="0" w:space="0" w:color="auto"/>
      </w:divBdr>
    </w:div>
    <w:div w:id="2087870934">
      <w:bodyDiv w:val="1"/>
      <w:marLeft w:val="0"/>
      <w:marRight w:val="0"/>
      <w:marTop w:val="0"/>
      <w:marBottom w:val="0"/>
      <w:divBdr>
        <w:top w:val="none" w:sz="0" w:space="0" w:color="auto"/>
        <w:left w:val="none" w:sz="0" w:space="0" w:color="auto"/>
        <w:bottom w:val="none" w:sz="0" w:space="0" w:color="auto"/>
        <w:right w:val="none" w:sz="0" w:space="0" w:color="auto"/>
      </w:divBdr>
    </w:div>
    <w:div w:id="2113276413">
      <w:bodyDiv w:val="1"/>
      <w:marLeft w:val="0"/>
      <w:marRight w:val="0"/>
      <w:marTop w:val="0"/>
      <w:marBottom w:val="0"/>
      <w:divBdr>
        <w:top w:val="none" w:sz="0" w:space="0" w:color="auto"/>
        <w:left w:val="none" w:sz="0" w:space="0" w:color="auto"/>
        <w:bottom w:val="none" w:sz="0" w:space="0" w:color="auto"/>
        <w:right w:val="none" w:sz="0" w:space="0" w:color="auto"/>
      </w:divBdr>
    </w:div>
    <w:div w:id="213825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hyperlink" Target="http://dnet.hosts.network/education/Resources/Documents/CC%20BY%204.0%20International" TargetMode="External"/><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dnet.hosts.network/education/Resources/Documents/Creative%20Commons%20Attribution%204.0%20International" TargetMode="Externa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eader" Target="header5.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image" Target="media/image1.jpeg"/><Relationship Id="rId19" Type="http://schemas.openxmlformats.org/officeDocument/2006/relationships/image" Target="cid:image001.png@01CC5B5E.C6C84990" TargetMode="External"/><Relationship Id="rId31"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www.aqf.edu.au/" TargetMode="External"/><Relationship Id="rId2" Type="http://schemas.openxmlformats.org/officeDocument/2006/relationships/hyperlink" Target="https://www.education.gov.au/completion-rates-cohort-analyses" TargetMode="External"/><Relationship Id="rId1" Type="http://schemas.openxmlformats.org/officeDocument/2006/relationships/hyperlink" Target="https://docs.education.gov.au/documents/research-training-implementation-plan." TargetMode="External"/><Relationship Id="rId4" Type="http://schemas.openxmlformats.org/officeDocument/2006/relationships/hyperlink" Target="https://www.education.gov.au/higher-education-statistics" TargetMode="External"/></Relationships>
</file>

<file path=word/theme/theme1.xml><?xml version="1.0" encoding="utf-8"?>
<a:theme xmlns:a="http://schemas.openxmlformats.org/drawingml/2006/main" name="Office Theme">
  <a:themeElements>
    <a:clrScheme name="DET Corporate">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AC204-FBE1-4523-BEBD-8A881D1EC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540F227-EE3C-4081-8DF3-F9062B7B0963}">
  <ds:schemaRefs>
    <ds:schemaRef ds:uri="http://schemas.microsoft.com/sharepoint/v3/contenttype/forms"/>
  </ds:schemaRefs>
</ds:datastoreItem>
</file>

<file path=customXml/itemProps3.xml><?xml version="1.0" encoding="utf-8"?>
<ds:datastoreItem xmlns:ds="http://schemas.openxmlformats.org/officeDocument/2006/customXml" ds:itemID="{6F0E2B27-91CD-43A2-80EB-CC949D96C5C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17B29EAB.dotm</Template>
  <TotalTime>0</TotalTime>
  <Pages>52</Pages>
  <Words>9479</Words>
  <Characters>54035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2020-01-20T23:44:00Z</dcterms:created>
  <dcterms:modified xsi:type="dcterms:W3CDTF">2020-01-20T23:44:00Z</dcterms:modified>
</cp:coreProperties>
</file>