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9" w:type="dxa"/>
        <w:tblInd w:w="89" w:type="dxa"/>
        <w:tblBorders>
          <w:top w:val="single" w:sz="8" w:space="0" w:color="auto"/>
          <w:left w:val="single" w:sz="8" w:space="0" w:color="auto"/>
          <w:bottom w:val="single" w:sz="4" w:space="0" w:color="C0C0C0"/>
          <w:right w:val="single" w:sz="8" w:space="0" w:color="auto"/>
          <w:insideH w:val="single" w:sz="4" w:space="0" w:color="C0C0C0"/>
          <w:insideV w:val="single" w:sz="4" w:space="0" w:color="auto"/>
        </w:tblBorders>
        <w:tblLook w:val="0000" w:firstRow="0" w:lastRow="0" w:firstColumn="0" w:lastColumn="0" w:noHBand="0" w:noVBand="0"/>
      </w:tblPr>
      <w:tblGrid>
        <w:gridCol w:w="8241"/>
        <w:gridCol w:w="2658"/>
      </w:tblGrid>
      <w:tr w:rsidR="00B30658" w14:paraId="3FE73079" w14:textId="77777777" w:rsidTr="004A0753">
        <w:trPr>
          <w:trHeight w:val="502"/>
          <w:tblHeader/>
        </w:trPr>
        <w:tc>
          <w:tcPr>
            <w:tcW w:w="8241" w:type="dxa"/>
            <w:tcBorders>
              <w:top w:val="single" w:sz="8" w:space="0" w:color="auto"/>
              <w:bottom w:val="single" w:sz="4" w:space="0" w:color="C0C0C0"/>
            </w:tcBorders>
            <w:shd w:val="clear" w:color="auto" w:fill="006600"/>
            <w:noWrap/>
            <w:vAlign w:val="bottom"/>
          </w:tcPr>
          <w:p w14:paraId="78E3A2E1" w14:textId="6E2CDDFF" w:rsidR="00B30658" w:rsidRPr="00AC4774" w:rsidRDefault="00B30658" w:rsidP="00B47CEC">
            <w:pPr>
              <w:pStyle w:val="TableHeading1"/>
            </w:pPr>
            <w:bookmarkStart w:id="0" w:name="_GoBack" w:colFirst="0" w:colLast="2"/>
            <w:r w:rsidRPr="00D548A2">
              <w:rPr>
                <w:sz w:val="28"/>
              </w:rPr>
              <w:t>201</w:t>
            </w:r>
            <w:r w:rsidR="00302797">
              <w:rPr>
                <w:sz w:val="28"/>
              </w:rPr>
              <w:t>8</w:t>
            </w:r>
            <w:r w:rsidRPr="00D548A2">
              <w:rPr>
                <w:sz w:val="28"/>
              </w:rPr>
              <w:t xml:space="preserve"> Australian Competitive Grants Register (ACGR)</w:t>
            </w:r>
          </w:p>
        </w:tc>
        <w:tc>
          <w:tcPr>
            <w:tcW w:w="2658" w:type="dxa"/>
            <w:tcBorders>
              <w:top w:val="single" w:sz="8" w:space="0" w:color="auto"/>
              <w:bottom w:val="single" w:sz="4" w:space="0" w:color="C0C0C0"/>
            </w:tcBorders>
            <w:shd w:val="clear" w:color="auto" w:fill="006600"/>
            <w:noWrap/>
            <w:vAlign w:val="bottom"/>
          </w:tcPr>
          <w:p w14:paraId="4FEC8640" w14:textId="77777777" w:rsidR="00B30658" w:rsidRDefault="00B30658" w:rsidP="00212A95">
            <w:pPr>
              <w:pStyle w:val="TableHeading2"/>
            </w:pPr>
            <w:r w:rsidRPr="00AC4774">
              <w:t>Commenced</w:t>
            </w:r>
            <w:r w:rsidR="005D5B5F">
              <w:t>/Renewed</w:t>
            </w:r>
            <w:r w:rsidRPr="00AC4774">
              <w:t xml:space="preserve"> Listing</w:t>
            </w:r>
            <w:r w:rsidRPr="00AC4774">
              <w:rPr>
                <w:rStyle w:val="FootnoteReference"/>
              </w:rPr>
              <w:endnoteReference w:id="1"/>
            </w:r>
          </w:p>
        </w:tc>
      </w:tr>
      <w:tr w:rsidR="00B30658" w14:paraId="57187E17" w14:textId="77777777" w:rsidTr="004A0753">
        <w:trPr>
          <w:trHeight w:val="502"/>
        </w:trPr>
        <w:tc>
          <w:tcPr>
            <w:tcW w:w="8241" w:type="dxa"/>
            <w:tcBorders>
              <w:bottom w:val="single" w:sz="4" w:space="0" w:color="C0C0C0"/>
            </w:tcBorders>
            <w:shd w:val="clear" w:color="auto" w:fill="99FF99"/>
            <w:noWrap/>
            <w:vAlign w:val="bottom"/>
          </w:tcPr>
          <w:p w14:paraId="233B6907" w14:textId="77777777" w:rsidR="00B30658" w:rsidRPr="00AC4774" w:rsidRDefault="00B30658" w:rsidP="00212A95">
            <w:pPr>
              <w:pStyle w:val="TableHeading3"/>
            </w:pPr>
            <w:r w:rsidRPr="00CF73E7">
              <w:t>COMMONWEALTH</w:t>
            </w:r>
          </w:p>
        </w:tc>
        <w:tc>
          <w:tcPr>
            <w:tcW w:w="2658" w:type="dxa"/>
            <w:tcBorders>
              <w:bottom w:val="single" w:sz="4" w:space="0" w:color="C0C0C0"/>
            </w:tcBorders>
            <w:shd w:val="clear" w:color="auto" w:fill="99FF99"/>
            <w:noWrap/>
            <w:vAlign w:val="bottom"/>
          </w:tcPr>
          <w:p w14:paraId="3938E791" w14:textId="77777777" w:rsidR="00B30658" w:rsidRPr="00AC4774" w:rsidRDefault="00B30658" w:rsidP="00212A95">
            <w:pPr>
              <w:pStyle w:val="BodyTextCentred"/>
            </w:pPr>
            <w:r w:rsidRPr="00AC4774">
              <w:t> </w:t>
            </w:r>
          </w:p>
        </w:tc>
      </w:tr>
      <w:tr w:rsidR="00B30658" w14:paraId="3868E554" w14:textId="77777777" w:rsidTr="007716E5">
        <w:trPr>
          <w:trHeight w:val="300"/>
        </w:trPr>
        <w:tc>
          <w:tcPr>
            <w:tcW w:w="8241" w:type="dxa"/>
            <w:tcBorders>
              <w:top w:val="single" w:sz="4" w:space="0" w:color="C0C0C0"/>
            </w:tcBorders>
            <w:shd w:val="clear" w:color="auto" w:fill="auto"/>
            <w:noWrap/>
            <w:vAlign w:val="bottom"/>
          </w:tcPr>
          <w:p w14:paraId="61AA1F15" w14:textId="1882D2FD" w:rsidR="00B30658" w:rsidRPr="00E05746" w:rsidRDefault="00F45D5E" w:rsidP="00E41113">
            <w:pPr>
              <w:pStyle w:val="BodyText"/>
              <w:ind w:left="1775" w:hanging="1276"/>
            </w:pPr>
            <w:hyperlink r:id="rId11" w:history="1">
              <w:r w:rsidR="00B30658" w:rsidRPr="00AC4774">
                <w:rPr>
                  <w:rStyle w:val="Hyperlink"/>
                </w:rPr>
                <w:t>Department of Agriculture</w:t>
              </w:r>
            </w:hyperlink>
            <w:r w:rsidR="00A563F4">
              <w:rPr>
                <w:rStyle w:val="Hyperlink"/>
              </w:rPr>
              <w:t xml:space="preserve"> and Water Resources</w:t>
            </w:r>
            <w:r w:rsidR="00E41113">
              <w:rPr>
                <w:rStyle w:val="Hyperlink"/>
              </w:rPr>
              <w:t xml:space="preserve"> </w:t>
            </w:r>
          </w:p>
        </w:tc>
        <w:tc>
          <w:tcPr>
            <w:tcW w:w="2658" w:type="dxa"/>
            <w:tcBorders>
              <w:top w:val="single" w:sz="4" w:space="0" w:color="C0C0C0"/>
            </w:tcBorders>
            <w:shd w:val="clear" w:color="auto" w:fill="auto"/>
            <w:noWrap/>
            <w:vAlign w:val="bottom"/>
          </w:tcPr>
          <w:p w14:paraId="56774397" w14:textId="77777777" w:rsidR="00B30658" w:rsidRPr="00AC4774" w:rsidRDefault="00B30658" w:rsidP="00212A95">
            <w:pPr>
              <w:pStyle w:val="BodyTextCentred"/>
            </w:pPr>
            <w:r w:rsidRPr="00AC4774">
              <w:t> </w:t>
            </w:r>
          </w:p>
        </w:tc>
      </w:tr>
      <w:tr w:rsidR="00B30658" w14:paraId="1926CB19" w14:textId="77777777" w:rsidTr="007716E5">
        <w:trPr>
          <w:trHeight w:val="300"/>
        </w:trPr>
        <w:tc>
          <w:tcPr>
            <w:tcW w:w="8241" w:type="dxa"/>
            <w:tcBorders>
              <w:top w:val="single" w:sz="4" w:space="0" w:color="C0C0C0"/>
            </w:tcBorders>
            <w:shd w:val="clear" w:color="auto" w:fill="auto"/>
            <w:noWrap/>
            <w:vAlign w:val="bottom"/>
          </w:tcPr>
          <w:p w14:paraId="622289B1" w14:textId="77777777" w:rsidR="00B30658" w:rsidRPr="008D07BB" w:rsidRDefault="00B30658" w:rsidP="00FC02B0">
            <w:pPr>
              <w:pStyle w:val="BodyText3"/>
              <w:numPr>
                <w:ilvl w:val="0"/>
                <w:numId w:val="1"/>
              </w:numPr>
              <w:ind w:left="1775" w:hanging="422"/>
              <w:rPr>
                <w:i/>
              </w:rPr>
            </w:pPr>
            <w:r w:rsidRPr="00804824">
              <w:t xml:space="preserve">Centre </w:t>
            </w:r>
            <w:r>
              <w:t>of</w:t>
            </w:r>
            <w:r w:rsidRPr="00804824">
              <w:t xml:space="preserve"> Excellence for Biosecurity Risk Analysis (CEBRA)</w:t>
            </w:r>
          </w:p>
        </w:tc>
        <w:tc>
          <w:tcPr>
            <w:tcW w:w="2658" w:type="dxa"/>
            <w:tcBorders>
              <w:top w:val="single" w:sz="4" w:space="0" w:color="C0C0C0"/>
            </w:tcBorders>
            <w:shd w:val="clear" w:color="auto" w:fill="auto"/>
            <w:noWrap/>
            <w:vAlign w:val="bottom"/>
          </w:tcPr>
          <w:p w14:paraId="62094848" w14:textId="617B1C60" w:rsidR="00B30658" w:rsidRPr="00AC4774" w:rsidRDefault="00B30658" w:rsidP="00212A95">
            <w:pPr>
              <w:pStyle w:val="BodyTextCentred"/>
            </w:pPr>
            <w:r>
              <w:t>201</w:t>
            </w:r>
            <w:r w:rsidR="00D53670">
              <w:t>8</w:t>
            </w:r>
          </w:p>
        </w:tc>
      </w:tr>
      <w:tr w:rsidR="00B30658" w14:paraId="12E7AD27" w14:textId="77777777" w:rsidTr="007716E5">
        <w:trPr>
          <w:trHeight w:val="300"/>
        </w:trPr>
        <w:tc>
          <w:tcPr>
            <w:tcW w:w="8241" w:type="dxa"/>
            <w:tcBorders>
              <w:top w:val="single" w:sz="4" w:space="0" w:color="C0C0C0"/>
            </w:tcBorders>
            <w:shd w:val="clear" w:color="auto" w:fill="auto"/>
            <w:noWrap/>
            <w:vAlign w:val="bottom"/>
          </w:tcPr>
          <w:p w14:paraId="004A48DD" w14:textId="77777777" w:rsidR="00B30658" w:rsidRPr="00E05746" w:rsidRDefault="00B30658" w:rsidP="00FC02B0">
            <w:pPr>
              <w:pStyle w:val="BodyText"/>
              <w:ind w:left="1775" w:hanging="422"/>
            </w:pPr>
          </w:p>
        </w:tc>
        <w:tc>
          <w:tcPr>
            <w:tcW w:w="2658" w:type="dxa"/>
            <w:tcBorders>
              <w:top w:val="single" w:sz="4" w:space="0" w:color="C0C0C0"/>
            </w:tcBorders>
            <w:shd w:val="clear" w:color="auto" w:fill="auto"/>
            <w:noWrap/>
            <w:vAlign w:val="bottom"/>
          </w:tcPr>
          <w:p w14:paraId="3CDA0467" w14:textId="77777777" w:rsidR="00B30658" w:rsidRPr="00AC4774" w:rsidRDefault="00B30658" w:rsidP="00212A95">
            <w:pPr>
              <w:pStyle w:val="BodyTextCentred"/>
            </w:pPr>
          </w:p>
        </w:tc>
      </w:tr>
      <w:tr w:rsidR="0021170B" w14:paraId="45AD8D4D" w14:textId="77777777" w:rsidTr="007716E5">
        <w:trPr>
          <w:trHeight w:val="300"/>
        </w:trPr>
        <w:tc>
          <w:tcPr>
            <w:tcW w:w="8241" w:type="dxa"/>
            <w:tcBorders>
              <w:top w:val="single" w:sz="4" w:space="0" w:color="C0C0C0"/>
            </w:tcBorders>
            <w:shd w:val="clear" w:color="auto" w:fill="auto"/>
            <w:noWrap/>
            <w:vAlign w:val="bottom"/>
          </w:tcPr>
          <w:p w14:paraId="5CEA68D7" w14:textId="6AB88CF2" w:rsidR="0021170B" w:rsidRPr="00E05746" w:rsidRDefault="00F45D5E" w:rsidP="00FC02B0">
            <w:pPr>
              <w:pStyle w:val="BodyText"/>
              <w:ind w:left="1775" w:hanging="1276"/>
            </w:pPr>
            <w:hyperlink r:id="rId12" w:history="1">
              <w:r w:rsidR="0021170B" w:rsidRPr="0093739F">
                <w:rPr>
                  <w:rStyle w:val="Hyperlink"/>
                </w:rPr>
                <w:t>Department of Education</w:t>
              </w:r>
              <w:r w:rsidR="00DC4AD3" w:rsidRPr="0093739F">
                <w:rPr>
                  <w:rStyle w:val="Hyperlink"/>
                </w:rPr>
                <w:t xml:space="preserve"> and Training</w:t>
              </w:r>
            </w:hyperlink>
          </w:p>
        </w:tc>
        <w:tc>
          <w:tcPr>
            <w:tcW w:w="2658" w:type="dxa"/>
            <w:tcBorders>
              <w:top w:val="single" w:sz="4" w:space="0" w:color="C0C0C0"/>
            </w:tcBorders>
            <w:shd w:val="clear" w:color="auto" w:fill="auto"/>
            <w:noWrap/>
            <w:vAlign w:val="bottom"/>
          </w:tcPr>
          <w:p w14:paraId="27C4D85F" w14:textId="77777777" w:rsidR="0021170B" w:rsidRPr="00AC4774" w:rsidRDefault="0021170B" w:rsidP="00212A95">
            <w:pPr>
              <w:pStyle w:val="BodyTextCentred"/>
            </w:pPr>
          </w:p>
        </w:tc>
      </w:tr>
      <w:tr w:rsidR="008933F6" w14:paraId="27C8F085" w14:textId="77777777" w:rsidTr="007716E5">
        <w:trPr>
          <w:trHeight w:val="300"/>
        </w:trPr>
        <w:tc>
          <w:tcPr>
            <w:tcW w:w="8241" w:type="dxa"/>
            <w:tcBorders>
              <w:top w:val="single" w:sz="4" w:space="0" w:color="C0C0C0"/>
            </w:tcBorders>
            <w:shd w:val="clear" w:color="auto" w:fill="auto"/>
            <w:noWrap/>
            <w:vAlign w:val="bottom"/>
          </w:tcPr>
          <w:p w14:paraId="2E12A62E" w14:textId="587AF8F8" w:rsidR="008933F6" w:rsidRPr="00E05746" w:rsidRDefault="00F45D5E" w:rsidP="00A563F4">
            <w:pPr>
              <w:pStyle w:val="BodyText2"/>
              <w:ind w:left="1775" w:hanging="425"/>
            </w:pPr>
            <w:hyperlink r:id="rId13" w:history="1">
              <w:r w:rsidR="008933F6" w:rsidRPr="00E05746">
                <w:rPr>
                  <w:rStyle w:val="Hyperlink"/>
                </w:rPr>
                <w:t>Australian Research Council</w:t>
              </w:r>
            </w:hyperlink>
          </w:p>
        </w:tc>
        <w:tc>
          <w:tcPr>
            <w:tcW w:w="2658" w:type="dxa"/>
            <w:tcBorders>
              <w:top w:val="single" w:sz="4" w:space="0" w:color="C0C0C0"/>
            </w:tcBorders>
            <w:shd w:val="clear" w:color="auto" w:fill="auto"/>
            <w:noWrap/>
            <w:vAlign w:val="bottom"/>
          </w:tcPr>
          <w:p w14:paraId="1C7DF912" w14:textId="77777777" w:rsidR="008933F6" w:rsidRPr="00AC4774" w:rsidRDefault="008933F6" w:rsidP="00212A95">
            <w:pPr>
              <w:pStyle w:val="BodyTextCentred"/>
            </w:pPr>
            <w:r w:rsidRPr="00E05746">
              <w:t> </w:t>
            </w:r>
          </w:p>
        </w:tc>
      </w:tr>
      <w:tr w:rsidR="008933F6" w14:paraId="6F0E8CDF" w14:textId="77777777" w:rsidTr="007716E5">
        <w:trPr>
          <w:trHeight w:val="300"/>
        </w:trPr>
        <w:tc>
          <w:tcPr>
            <w:tcW w:w="8241" w:type="dxa"/>
            <w:tcBorders>
              <w:top w:val="single" w:sz="4" w:space="0" w:color="C0C0C0"/>
            </w:tcBorders>
            <w:shd w:val="clear" w:color="auto" w:fill="auto"/>
            <w:noWrap/>
            <w:vAlign w:val="bottom"/>
          </w:tcPr>
          <w:p w14:paraId="62BFF502" w14:textId="77777777" w:rsidR="008933F6" w:rsidRPr="00E05746" w:rsidRDefault="008933F6" w:rsidP="00FC02B0">
            <w:pPr>
              <w:pStyle w:val="BodyText3"/>
              <w:numPr>
                <w:ilvl w:val="0"/>
                <w:numId w:val="1"/>
              </w:numPr>
              <w:ind w:left="1775" w:hanging="422"/>
            </w:pPr>
            <w:r w:rsidRPr="00E05746">
              <w:t xml:space="preserve"> Future Fellowships</w:t>
            </w:r>
          </w:p>
        </w:tc>
        <w:tc>
          <w:tcPr>
            <w:tcW w:w="2658" w:type="dxa"/>
            <w:tcBorders>
              <w:top w:val="single" w:sz="4" w:space="0" w:color="C0C0C0"/>
            </w:tcBorders>
            <w:shd w:val="clear" w:color="auto" w:fill="auto"/>
            <w:noWrap/>
            <w:vAlign w:val="bottom"/>
          </w:tcPr>
          <w:p w14:paraId="79272DA2" w14:textId="77777777" w:rsidR="008933F6" w:rsidRPr="00AC4774" w:rsidRDefault="008933F6" w:rsidP="00212A95">
            <w:pPr>
              <w:pStyle w:val="BodyTextCentred"/>
            </w:pPr>
            <w:r w:rsidRPr="00E05746">
              <w:t>201</w:t>
            </w:r>
            <w:r w:rsidR="009C785B">
              <w:t>7</w:t>
            </w:r>
          </w:p>
        </w:tc>
      </w:tr>
      <w:tr w:rsidR="008933F6" w14:paraId="240461BB" w14:textId="77777777" w:rsidTr="007716E5">
        <w:trPr>
          <w:trHeight w:val="300"/>
        </w:trPr>
        <w:tc>
          <w:tcPr>
            <w:tcW w:w="8241" w:type="dxa"/>
            <w:tcBorders>
              <w:top w:val="single" w:sz="4" w:space="0" w:color="C0C0C0"/>
            </w:tcBorders>
            <w:shd w:val="clear" w:color="auto" w:fill="auto"/>
            <w:noWrap/>
            <w:vAlign w:val="bottom"/>
          </w:tcPr>
          <w:p w14:paraId="1C3F2BF1" w14:textId="77777777" w:rsidR="008933F6" w:rsidRPr="00E05746" w:rsidRDefault="008933F6" w:rsidP="00FC02B0">
            <w:pPr>
              <w:pStyle w:val="BodyText3"/>
              <w:numPr>
                <w:ilvl w:val="0"/>
                <w:numId w:val="1"/>
              </w:numPr>
              <w:ind w:left="1775" w:hanging="422"/>
            </w:pPr>
            <w:r w:rsidRPr="00E05746">
              <w:t>Federation Fellowships</w:t>
            </w:r>
          </w:p>
        </w:tc>
        <w:tc>
          <w:tcPr>
            <w:tcW w:w="2658" w:type="dxa"/>
            <w:tcBorders>
              <w:top w:val="single" w:sz="4" w:space="0" w:color="C0C0C0"/>
            </w:tcBorders>
            <w:shd w:val="clear" w:color="auto" w:fill="auto"/>
            <w:noWrap/>
            <w:vAlign w:val="bottom"/>
          </w:tcPr>
          <w:p w14:paraId="3E8589CD" w14:textId="77777777" w:rsidR="008933F6" w:rsidRPr="00AC4774" w:rsidRDefault="008933F6" w:rsidP="00212A95">
            <w:pPr>
              <w:pStyle w:val="BodyTextCentred"/>
            </w:pPr>
            <w:r w:rsidRPr="00E05746">
              <w:t>201</w:t>
            </w:r>
            <w:r w:rsidR="009C785B">
              <w:t>7</w:t>
            </w:r>
          </w:p>
        </w:tc>
      </w:tr>
      <w:tr w:rsidR="008933F6" w14:paraId="6FD8FC58" w14:textId="77777777" w:rsidTr="007716E5">
        <w:trPr>
          <w:trHeight w:val="300"/>
        </w:trPr>
        <w:tc>
          <w:tcPr>
            <w:tcW w:w="8241" w:type="dxa"/>
            <w:tcBorders>
              <w:top w:val="single" w:sz="4" w:space="0" w:color="C0C0C0"/>
            </w:tcBorders>
            <w:shd w:val="clear" w:color="auto" w:fill="auto"/>
            <w:noWrap/>
            <w:vAlign w:val="bottom"/>
          </w:tcPr>
          <w:p w14:paraId="5725F7C2" w14:textId="77777777" w:rsidR="008933F6" w:rsidRPr="009E064F" w:rsidRDefault="008933F6" w:rsidP="00FC02B0">
            <w:pPr>
              <w:pStyle w:val="BodyText3"/>
              <w:numPr>
                <w:ilvl w:val="0"/>
                <w:numId w:val="1"/>
              </w:numPr>
              <w:ind w:left="1775" w:hanging="422"/>
            </w:pPr>
            <w:r w:rsidRPr="00E05746">
              <w:t xml:space="preserve"> Discovery Indigenous Researchers Development </w:t>
            </w:r>
          </w:p>
        </w:tc>
        <w:tc>
          <w:tcPr>
            <w:tcW w:w="2658" w:type="dxa"/>
            <w:tcBorders>
              <w:top w:val="single" w:sz="4" w:space="0" w:color="C0C0C0"/>
            </w:tcBorders>
            <w:shd w:val="clear" w:color="auto" w:fill="auto"/>
            <w:noWrap/>
            <w:vAlign w:val="bottom"/>
          </w:tcPr>
          <w:p w14:paraId="669EA97D" w14:textId="77777777" w:rsidR="008933F6" w:rsidRPr="00AC4774" w:rsidRDefault="008933F6" w:rsidP="00212A95">
            <w:pPr>
              <w:pStyle w:val="BodyTextCentred"/>
            </w:pPr>
            <w:r w:rsidRPr="00E05746">
              <w:t>201</w:t>
            </w:r>
            <w:r w:rsidR="009C785B">
              <w:t>7</w:t>
            </w:r>
          </w:p>
        </w:tc>
      </w:tr>
      <w:tr w:rsidR="008933F6" w14:paraId="6D6A7BC2" w14:textId="77777777" w:rsidTr="007716E5">
        <w:trPr>
          <w:trHeight w:val="300"/>
        </w:trPr>
        <w:tc>
          <w:tcPr>
            <w:tcW w:w="8241" w:type="dxa"/>
            <w:tcBorders>
              <w:top w:val="single" w:sz="4" w:space="0" w:color="C0C0C0"/>
            </w:tcBorders>
            <w:shd w:val="clear" w:color="auto" w:fill="auto"/>
            <w:noWrap/>
            <w:vAlign w:val="bottom"/>
          </w:tcPr>
          <w:p w14:paraId="3B4F9EEF" w14:textId="77777777" w:rsidR="008933F6" w:rsidRPr="00E05746" w:rsidRDefault="008933F6" w:rsidP="00FC02B0">
            <w:pPr>
              <w:pStyle w:val="BodyText3"/>
              <w:numPr>
                <w:ilvl w:val="0"/>
                <w:numId w:val="16"/>
              </w:numPr>
              <w:ind w:left="1775" w:hanging="422"/>
            </w:pPr>
            <w:r w:rsidRPr="00E05746">
              <w:t xml:space="preserve"> Australian Laureate Fellowships</w:t>
            </w:r>
          </w:p>
        </w:tc>
        <w:tc>
          <w:tcPr>
            <w:tcW w:w="2658" w:type="dxa"/>
            <w:tcBorders>
              <w:top w:val="single" w:sz="4" w:space="0" w:color="C0C0C0"/>
            </w:tcBorders>
            <w:shd w:val="clear" w:color="auto" w:fill="auto"/>
            <w:noWrap/>
            <w:vAlign w:val="bottom"/>
          </w:tcPr>
          <w:p w14:paraId="7890FDEE" w14:textId="77777777" w:rsidR="008933F6" w:rsidRPr="00AC4774" w:rsidRDefault="008933F6" w:rsidP="00212A95">
            <w:pPr>
              <w:pStyle w:val="BodyTextCentred"/>
            </w:pPr>
            <w:r w:rsidRPr="00E05746">
              <w:t>201</w:t>
            </w:r>
            <w:r w:rsidR="009C785B">
              <w:t>7</w:t>
            </w:r>
          </w:p>
        </w:tc>
      </w:tr>
      <w:tr w:rsidR="008933F6" w14:paraId="4DA7DD1C" w14:textId="77777777" w:rsidTr="007716E5">
        <w:trPr>
          <w:trHeight w:val="300"/>
        </w:trPr>
        <w:tc>
          <w:tcPr>
            <w:tcW w:w="8241" w:type="dxa"/>
            <w:tcBorders>
              <w:top w:val="single" w:sz="4" w:space="0" w:color="C0C0C0"/>
            </w:tcBorders>
            <w:shd w:val="clear" w:color="auto" w:fill="auto"/>
            <w:noWrap/>
            <w:vAlign w:val="bottom"/>
          </w:tcPr>
          <w:p w14:paraId="291ABBB0" w14:textId="77777777" w:rsidR="008933F6" w:rsidRPr="00E05746" w:rsidRDefault="008933F6" w:rsidP="00FC02B0">
            <w:pPr>
              <w:pStyle w:val="BodyText3"/>
              <w:numPr>
                <w:ilvl w:val="0"/>
                <w:numId w:val="16"/>
              </w:numPr>
              <w:ind w:left="1775" w:hanging="422"/>
            </w:pPr>
            <w:r w:rsidRPr="00C40BFF">
              <w:t xml:space="preserve"> </w:t>
            </w:r>
            <w:r w:rsidRPr="003D2922">
              <w:t xml:space="preserve">Special Research Initiatives </w:t>
            </w:r>
            <w:r w:rsidRPr="003D2922">
              <w:rPr>
                <w:b w:val="0"/>
              </w:rPr>
              <w:t xml:space="preserve">(excluding </w:t>
            </w:r>
            <w:r w:rsidR="006754CD" w:rsidRPr="003D2922">
              <w:rPr>
                <w:b w:val="0"/>
              </w:rPr>
              <w:t>Antarctic Gateway, Tropical Health and Medicine and Type 1 Juvenile Diabetes</w:t>
            </w:r>
            <w:r w:rsidRPr="003D2922">
              <w:rPr>
                <w:b w:val="0"/>
              </w:rPr>
              <w:t>)</w:t>
            </w:r>
            <w:r w:rsidR="004D2778">
              <w:rPr>
                <w:b w:val="0"/>
              </w:rPr>
              <w:t xml:space="preserve"> - </w:t>
            </w:r>
          </w:p>
        </w:tc>
        <w:tc>
          <w:tcPr>
            <w:tcW w:w="2658" w:type="dxa"/>
            <w:tcBorders>
              <w:top w:val="single" w:sz="4" w:space="0" w:color="C0C0C0"/>
            </w:tcBorders>
            <w:shd w:val="clear" w:color="auto" w:fill="auto"/>
            <w:noWrap/>
            <w:vAlign w:val="bottom"/>
          </w:tcPr>
          <w:p w14:paraId="019F0C4F" w14:textId="77777777" w:rsidR="008933F6" w:rsidRPr="00AC4774" w:rsidRDefault="008933F6" w:rsidP="00212A95">
            <w:pPr>
              <w:pStyle w:val="BodyTextCentred"/>
            </w:pPr>
            <w:r w:rsidRPr="00E05746">
              <w:t>201</w:t>
            </w:r>
            <w:r w:rsidR="0080729C">
              <w:t>7</w:t>
            </w:r>
          </w:p>
        </w:tc>
      </w:tr>
      <w:tr w:rsidR="008933F6" w14:paraId="4C04C628" w14:textId="77777777" w:rsidTr="007716E5">
        <w:trPr>
          <w:trHeight w:val="300"/>
        </w:trPr>
        <w:tc>
          <w:tcPr>
            <w:tcW w:w="8241" w:type="dxa"/>
            <w:tcBorders>
              <w:top w:val="single" w:sz="4" w:space="0" w:color="C0C0C0"/>
            </w:tcBorders>
            <w:shd w:val="clear" w:color="auto" w:fill="auto"/>
            <w:noWrap/>
            <w:vAlign w:val="bottom"/>
          </w:tcPr>
          <w:p w14:paraId="3BDA4DAB" w14:textId="77777777" w:rsidR="008933F6" w:rsidRPr="00E05746" w:rsidRDefault="008933F6" w:rsidP="00FC02B0">
            <w:pPr>
              <w:pStyle w:val="BodyText3"/>
              <w:numPr>
                <w:ilvl w:val="0"/>
                <w:numId w:val="16"/>
              </w:numPr>
              <w:ind w:left="1775" w:hanging="422"/>
            </w:pPr>
            <w:r w:rsidRPr="00E05746">
              <w:t xml:space="preserve"> ARC Centres of Excellence</w:t>
            </w:r>
          </w:p>
        </w:tc>
        <w:tc>
          <w:tcPr>
            <w:tcW w:w="2658" w:type="dxa"/>
            <w:tcBorders>
              <w:top w:val="single" w:sz="4" w:space="0" w:color="C0C0C0"/>
            </w:tcBorders>
            <w:shd w:val="clear" w:color="auto" w:fill="auto"/>
            <w:noWrap/>
            <w:vAlign w:val="bottom"/>
          </w:tcPr>
          <w:p w14:paraId="40E27DE6" w14:textId="77777777" w:rsidR="008933F6" w:rsidRPr="00AC4774" w:rsidRDefault="008933F6" w:rsidP="00212A95">
            <w:pPr>
              <w:pStyle w:val="BodyTextCentred"/>
            </w:pPr>
            <w:r w:rsidRPr="00E05746">
              <w:t>201</w:t>
            </w:r>
            <w:r w:rsidR="009C785B">
              <w:t>7</w:t>
            </w:r>
          </w:p>
        </w:tc>
      </w:tr>
      <w:tr w:rsidR="008933F6" w14:paraId="66EFF78E" w14:textId="77777777" w:rsidTr="007716E5">
        <w:trPr>
          <w:trHeight w:val="300"/>
        </w:trPr>
        <w:tc>
          <w:tcPr>
            <w:tcW w:w="8241" w:type="dxa"/>
            <w:tcBorders>
              <w:top w:val="single" w:sz="4" w:space="0" w:color="C0C0C0"/>
            </w:tcBorders>
            <w:shd w:val="clear" w:color="auto" w:fill="auto"/>
            <w:noWrap/>
            <w:vAlign w:val="bottom"/>
          </w:tcPr>
          <w:p w14:paraId="6E32D20E" w14:textId="77777777" w:rsidR="008933F6" w:rsidRPr="00E05746" w:rsidRDefault="008933F6" w:rsidP="00FC02B0">
            <w:pPr>
              <w:pStyle w:val="BodyText3"/>
              <w:numPr>
                <w:ilvl w:val="0"/>
                <w:numId w:val="16"/>
              </w:numPr>
              <w:ind w:left="1775" w:hanging="422"/>
            </w:pPr>
            <w:r w:rsidRPr="00E05746">
              <w:t xml:space="preserve"> Discovery Projects </w:t>
            </w:r>
          </w:p>
        </w:tc>
        <w:tc>
          <w:tcPr>
            <w:tcW w:w="2658" w:type="dxa"/>
            <w:tcBorders>
              <w:top w:val="single" w:sz="4" w:space="0" w:color="C0C0C0"/>
            </w:tcBorders>
            <w:shd w:val="clear" w:color="auto" w:fill="auto"/>
            <w:noWrap/>
            <w:vAlign w:val="bottom"/>
          </w:tcPr>
          <w:p w14:paraId="2EB16803" w14:textId="77777777" w:rsidR="008933F6" w:rsidRPr="00AC4774" w:rsidRDefault="008933F6" w:rsidP="00212A95">
            <w:pPr>
              <w:pStyle w:val="BodyTextCentred"/>
            </w:pPr>
            <w:r w:rsidRPr="00E05746">
              <w:t>201</w:t>
            </w:r>
            <w:r w:rsidR="009C785B">
              <w:t>7</w:t>
            </w:r>
          </w:p>
        </w:tc>
      </w:tr>
      <w:tr w:rsidR="008933F6" w14:paraId="4486C4C4" w14:textId="77777777" w:rsidTr="007716E5">
        <w:trPr>
          <w:trHeight w:val="300"/>
        </w:trPr>
        <w:tc>
          <w:tcPr>
            <w:tcW w:w="8241" w:type="dxa"/>
            <w:tcBorders>
              <w:top w:val="single" w:sz="4" w:space="0" w:color="C0C0C0"/>
            </w:tcBorders>
            <w:shd w:val="clear" w:color="auto" w:fill="auto"/>
            <w:noWrap/>
            <w:vAlign w:val="bottom"/>
          </w:tcPr>
          <w:p w14:paraId="1EF8F2D5" w14:textId="77777777" w:rsidR="008933F6" w:rsidRPr="00E05746" w:rsidRDefault="008933F6" w:rsidP="00FC02B0">
            <w:pPr>
              <w:pStyle w:val="BodyText3"/>
              <w:numPr>
                <w:ilvl w:val="0"/>
                <w:numId w:val="16"/>
              </w:numPr>
              <w:ind w:left="1775" w:hanging="422"/>
            </w:pPr>
            <w:r w:rsidRPr="00E05746">
              <w:t xml:space="preserve">Linkage Projects </w:t>
            </w:r>
          </w:p>
        </w:tc>
        <w:tc>
          <w:tcPr>
            <w:tcW w:w="2658" w:type="dxa"/>
            <w:tcBorders>
              <w:top w:val="single" w:sz="4" w:space="0" w:color="C0C0C0"/>
            </w:tcBorders>
            <w:shd w:val="clear" w:color="auto" w:fill="auto"/>
            <w:noWrap/>
            <w:vAlign w:val="bottom"/>
          </w:tcPr>
          <w:p w14:paraId="4F888C9A" w14:textId="77777777" w:rsidR="008933F6" w:rsidRPr="00AC4774" w:rsidRDefault="008933F6" w:rsidP="00212A95">
            <w:pPr>
              <w:pStyle w:val="BodyTextCentred"/>
            </w:pPr>
            <w:r w:rsidRPr="00E05746">
              <w:t>201</w:t>
            </w:r>
            <w:r w:rsidR="009C785B">
              <w:t>7</w:t>
            </w:r>
          </w:p>
        </w:tc>
      </w:tr>
      <w:tr w:rsidR="008933F6" w14:paraId="5A2636F1" w14:textId="77777777" w:rsidTr="007716E5">
        <w:trPr>
          <w:trHeight w:val="300"/>
        </w:trPr>
        <w:tc>
          <w:tcPr>
            <w:tcW w:w="8241" w:type="dxa"/>
            <w:tcBorders>
              <w:top w:val="single" w:sz="4" w:space="0" w:color="C0C0C0"/>
            </w:tcBorders>
            <w:shd w:val="clear" w:color="auto" w:fill="auto"/>
            <w:noWrap/>
            <w:vAlign w:val="bottom"/>
          </w:tcPr>
          <w:p w14:paraId="01375E5C" w14:textId="77777777" w:rsidR="008933F6" w:rsidRPr="00E05746" w:rsidRDefault="008933F6" w:rsidP="00FC02B0">
            <w:pPr>
              <w:pStyle w:val="BodyText3"/>
              <w:numPr>
                <w:ilvl w:val="0"/>
                <w:numId w:val="16"/>
              </w:numPr>
              <w:ind w:left="1775" w:hanging="422"/>
            </w:pPr>
            <w:r>
              <w:t xml:space="preserve"> Discovery Early Career Researcher Award</w:t>
            </w:r>
            <w:r w:rsidR="004D2778">
              <w:t xml:space="preserve"> </w:t>
            </w:r>
            <w:r w:rsidR="009C785B" w:rsidRPr="00346163">
              <w:rPr>
                <w:i/>
                <w:color w:val="FF0000"/>
              </w:rPr>
              <w:t xml:space="preserve"> </w:t>
            </w:r>
          </w:p>
        </w:tc>
        <w:tc>
          <w:tcPr>
            <w:tcW w:w="2658" w:type="dxa"/>
            <w:tcBorders>
              <w:top w:val="single" w:sz="4" w:space="0" w:color="C0C0C0"/>
            </w:tcBorders>
            <w:shd w:val="clear" w:color="auto" w:fill="auto"/>
            <w:noWrap/>
            <w:vAlign w:val="bottom"/>
          </w:tcPr>
          <w:p w14:paraId="442BAA04" w14:textId="77777777" w:rsidR="008933F6" w:rsidRPr="00AC4774" w:rsidRDefault="008933F6" w:rsidP="00212A95">
            <w:pPr>
              <w:pStyle w:val="BodyTextCentred"/>
            </w:pPr>
            <w:r>
              <w:t>201</w:t>
            </w:r>
            <w:r w:rsidR="006761FA">
              <w:t>7</w:t>
            </w:r>
          </w:p>
        </w:tc>
      </w:tr>
      <w:tr w:rsidR="008933F6" w14:paraId="14040BCD" w14:textId="77777777" w:rsidTr="007716E5">
        <w:trPr>
          <w:trHeight w:val="300"/>
        </w:trPr>
        <w:tc>
          <w:tcPr>
            <w:tcW w:w="8241" w:type="dxa"/>
            <w:tcBorders>
              <w:top w:val="single" w:sz="4" w:space="0" w:color="C0C0C0"/>
            </w:tcBorders>
            <w:shd w:val="clear" w:color="auto" w:fill="auto"/>
            <w:noWrap/>
            <w:vAlign w:val="bottom"/>
          </w:tcPr>
          <w:p w14:paraId="0716988A" w14:textId="77777777" w:rsidR="008933F6" w:rsidRPr="00E05746" w:rsidRDefault="008933F6" w:rsidP="00FC02B0">
            <w:pPr>
              <w:pStyle w:val="BodyText3"/>
              <w:numPr>
                <w:ilvl w:val="0"/>
                <w:numId w:val="16"/>
              </w:numPr>
              <w:ind w:left="1775" w:hanging="422"/>
            </w:pPr>
            <w:r>
              <w:t xml:space="preserve"> Discovery Indigenous</w:t>
            </w:r>
            <w:r w:rsidR="004D2778">
              <w:t xml:space="preserve"> </w:t>
            </w:r>
          </w:p>
        </w:tc>
        <w:tc>
          <w:tcPr>
            <w:tcW w:w="2658" w:type="dxa"/>
            <w:tcBorders>
              <w:top w:val="single" w:sz="4" w:space="0" w:color="C0C0C0"/>
            </w:tcBorders>
            <w:shd w:val="clear" w:color="auto" w:fill="auto"/>
            <w:noWrap/>
            <w:vAlign w:val="bottom"/>
          </w:tcPr>
          <w:p w14:paraId="08E6A992" w14:textId="77777777" w:rsidR="008933F6" w:rsidRPr="00AC4774" w:rsidRDefault="008933F6" w:rsidP="00212A95">
            <w:pPr>
              <w:pStyle w:val="BodyTextCentred"/>
            </w:pPr>
            <w:r>
              <w:t>201</w:t>
            </w:r>
            <w:r w:rsidR="006761FA">
              <w:t>7</w:t>
            </w:r>
          </w:p>
        </w:tc>
      </w:tr>
      <w:tr w:rsidR="00A10508" w14:paraId="51B8ACBA" w14:textId="77777777" w:rsidTr="007716E5">
        <w:trPr>
          <w:trHeight w:val="300"/>
        </w:trPr>
        <w:tc>
          <w:tcPr>
            <w:tcW w:w="8241" w:type="dxa"/>
            <w:tcBorders>
              <w:top w:val="single" w:sz="4" w:space="0" w:color="C0C0C0"/>
            </w:tcBorders>
            <w:shd w:val="clear" w:color="auto" w:fill="auto"/>
            <w:noWrap/>
            <w:vAlign w:val="bottom"/>
          </w:tcPr>
          <w:p w14:paraId="7A456F11" w14:textId="77777777" w:rsidR="00A10508" w:rsidRPr="00E05746" w:rsidRDefault="00A10508" w:rsidP="00FC02B0">
            <w:pPr>
              <w:pStyle w:val="BodyText3"/>
              <w:numPr>
                <w:ilvl w:val="0"/>
                <w:numId w:val="16"/>
              </w:numPr>
              <w:ind w:left="1775" w:hanging="422"/>
            </w:pPr>
            <w:r>
              <w:t xml:space="preserve"> Industrial Transformation Research Hubs</w:t>
            </w:r>
            <w:r w:rsidR="00AC58F8">
              <w:t xml:space="preserve"> </w:t>
            </w:r>
          </w:p>
        </w:tc>
        <w:tc>
          <w:tcPr>
            <w:tcW w:w="2658" w:type="dxa"/>
            <w:tcBorders>
              <w:top w:val="single" w:sz="4" w:space="0" w:color="C0C0C0"/>
            </w:tcBorders>
            <w:shd w:val="clear" w:color="auto" w:fill="auto"/>
            <w:noWrap/>
            <w:vAlign w:val="bottom"/>
          </w:tcPr>
          <w:p w14:paraId="54C2D6D6" w14:textId="422F70CA" w:rsidR="00A10508" w:rsidRPr="00AC4774" w:rsidRDefault="00A10508" w:rsidP="00212A95">
            <w:pPr>
              <w:pStyle w:val="BodyTextCentred"/>
            </w:pPr>
            <w:r>
              <w:t>201</w:t>
            </w:r>
            <w:r w:rsidR="002625EB">
              <w:t>8</w:t>
            </w:r>
          </w:p>
        </w:tc>
      </w:tr>
      <w:tr w:rsidR="00B13520" w14:paraId="7F991C06" w14:textId="77777777" w:rsidTr="007716E5">
        <w:trPr>
          <w:trHeight w:val="300"/>
        </w:trPr>
        <w:tc>
          <w:tcPr>
            <w:tcW w:w="8241" w:type="dxa"/>
            <w:tcBorders>
              <w:top w:val="single" w:sz="4" w:space="0" w:color="C0C0C0"/>
            </w:tcBorders>
            <w:shd w:val="clear" w:color="auto" w:fill="auto"/>
            <w:noWrap/>
            <w:vAlign w:val="bottom"/>
          </w:tcPr>
          <w:p w14:paraId="34C7455F" w14:textId="77777777" w:rsidR="00B13520" w:rsidRPr="00E05746" w:rsidRDefault="00B13520" w:rsidP="00FC02B0">
            <w:pPr>
              <w:pStyle w:val="BodyText3"/>
              <w:numPr>
                <w:ilvl w:val="0"/>
                <w:numId w:val="16"/>
              </w:numPr>
              <w:ind w:left="1775" w:hanging="422"/>
            </w:pPr>
            <w:r>
              <w:t xml:space="preserve"> Industrial Transformation Training Centres </w:t>
            </w:r>
          </w:p>
        </w:tc>
        <w:tc>
          <w:tcPr>
            <w:tcW w:w="2658" w:type="dxa"/>
            <w:tcBorders>
              <w:top w:val="single" w:sz="4" w:space="0" w:color="C0C0C0"/>
            </w:tcBorders>
            <w:shd w:val="clear" w:color="auto" w:fill="auto"/>
            <w:noWrap/>
            <w:vAlign w:val="bottom"/>
          </w:tcPr>
          <w:p w14:paraId="5BBD1345" w14:textId="42CB3F81" w:rsidR="00B13520" w:rsidRPr="00AC4774" w:rsidRDefault="00B13520" w:rsidP="00212A95">
            <w:pPr>
              <w:pStyle w:val="BodyTextCentred"/>
            </w:pPr>
            <w:r>
              <w:t>201</w:t>
            </w:r>
            <w:r w:rsidR="002625EB">
              <w:t>8</w:t>
            </w:r>
          </w:p>
        </w:tc>
      </w:tr>
      <w:tr w:rsidR="00A10508" w14:paraId="38780E28" w14:textId="77777777" w:rsidTr="007716E5">
        <w:trPr>
          <w:trHeight w:val="300"/>
        </w:trPr>
        <w:tc>
          <w:tcPr>
            <w:tcW w:w="8241" w:type="dxa"/>
            <w:tcBorders>
              <w:top w:val="single" w:sz="4" w:space="0" w:color="C0C0C0"/>
            </w:tcBorders>
            <w:shd w:val="clear" w:color="auto" w:fill="auto"/>
            <w:noWrap/>
            <w:vAlign w:val="bottom"/>
          </w:tcPr>
          <w:p w14:paraId="2FD509D7" w14:textId="77777777" w:rsidR="00A10508" w:rsidRPr="00E05746" w:rsidRDefault="00A10508" w:rsidP="00FC02B0">
            <w:pPr>
              <w:pStyle w:val="BodyText"/>
              <w:ind w:left="1775" w:hanging="422"/>
            </w:pPr>
          </w:p>
        </w:tc>
        <w:tc>
          <w:tcPr>
            <w:tcW w:w="2658" w:type="dxa"/>
            <w:tcBorders>
              <w:top w:val="single" w:sz="4" w:space="0" w:color="C0C0C0"/>
            </w:tcBorders>
            <w:shd w:val="clear" w:color="auto" w:fill="auto"/>
            <w:noWrap/>
            <w:vAlign w:val="bottom"/>
          </w:tcPr>
          <w:p w14:paraId="1AE75A18" w14:textId="77777777" w:rsidR="00A10508" w:rsidRPr="00AC4774" w:rsidRDefault="00A10508" w:rsidP="00212A95">
            <w:pPr>
              <w:pStyle w:val="BodyTextCentred"/>
            </w:pPr>
          </w:p>
        </w:tc>
      </w:tr>
      <w:tr w:rsidR="00A10508" w14:paraId="48D0FDEA" w14:textId="77777777" w:rsidTr="007716E5">
        <w:trPr>
          <w:trHeight w:val="300"/>
        </w:trPr>
        <w:tc>
          <w:tcPr>
            <w:tcW w:w="8241" w:type="dxa"/>
            <w:tcBorders>
              <w:top w:val="single" w:sz="4" w:space="0" w:color="C0C0C0"/>
            </w:tcBorders>
            <w:shd w:val="clear" w:color="auto" w:fill="auto"/>
            <w:noWrap/>
            <w:vAlign w:val="bottom"/>
          </w:tcPr>
          <w:p w14:paraId="70C3DA49" w14:textId="3DA637E0" w:rsidR="00A10508" w:rsidRPr="00E05746" w:rsidRDefault="00F45D5E" w:rsidP="00A563F4">
            <w:pPr>
              <w:pStyle w:val="BodyText2"/>
              <w:ind w:left="1775" w:hanging="425"/>
            </w:pPr>
            <w:hyperlink r:id="rId14" w:history="1">
              <w:r w:rsidR="00A10508" w:rsidRPr="00A66A38">
                <w:rPr>
                  <w:rStyle w:val="Hyperlink"/>
                </w:rPr>
                <w:t>Office for Learning and Teaching (OLT)</w:t>
              </w:r>
            </w:hyperlink>
          </w:p>
        </w:tc>
        <w:tc>
          <w:tcPr>
            <w:tcW w:w="2658" w:type="dxa"/>
            <w:tcBorders>
              <w:top w:val="single" w:sz="4" w:space="0" w:color="C0C0C0"/>
            </w:tcBorders>
            <w:shd w:val="clear" w:color="auto" w:fill="auto"/>
            <w:noWrap/>
            <w:vAlign w:val="bottom"/>
          </w:tcPr>
          <w:p w14:paraId="249A26D8" w14:textId="77777777" w:rsidR="00A10508" w:rsidRPr="00AC4774" w:rsidRDefault="00A10508" w:rsidP="00212A95">
            <w:pPr>
              <w:pStyle w:val="BodyTextCentred"/>
            </w:pPr>
          </w:p>
        </w:tc>
      </w:tr>
      <w:tr w:rsidR="00A10508" w14:paraId="04E9FC70" w14:textId="77777777" w:rsidTr="007716E5">
        <w:trPr>
          <w:trHeight w:val="300"/>
        </w:trPr>
        <w:tc>
          <w:tcPr>
            <w:tcW w:w="8241" w:type="dxa"/>
            <w:tcBorders>
              <w:top w:val="single" w:sz="4" w:space="0" w:color="C0C0C0"/>
            </w:tcBorders>
            <w:shd w:val="clear" w:color="auto" w:fill="auto"/>
            <w:noWrap/>
            <w:vAlign w:val="bottom"/>
          </w:tcPr>
          <w:p w14:paraId="14A9E4DC" w14:textId="77777777" w:rsidR="00A10508" w:rsidRPr="00E05746" w:rsidRDefault="00A10508" w:rsidP="00FC02B0">
            <w:pPr>
              <w:pStyle w:val="BodyText3"/>
              <w:numPr>
                <w:ilvl w:val="0"/>
                <w:numId w:val="16"/>
              </w:numPr>
              <w:ind w:left="1775" w:hanging="422"/>
            </w:pPr>
            <w:r>
              <w:t>OLT Fellowships</w:t>
            </w:r>
            <w:r w:rsidR="009C785B">
              <w:t xml:space="preserve"> </w:t>
            </w:r>
            <w:r w:rsidR="002625EB">
              <w:t xml:space="preserve"> - </w:t>
            </w:r>
            <w:r w:rsidR="002625EB" w:rsidRPr="00346163">
              <w:rPr>
                <w:color w:val="FF0000"/>
              </w:rPr>
              <w:t>EXPIRED</w:t>
            </w:r>
          </w:p>
        </w:tc>
        <w:tc>
          <w:tcPr>
            <w:tcW w:w="2658" w:type="dxa"/>
            <w:tcBorders>
              <w:top w:val="single" w:sz="4" w:space="0" w:color="C0C0C0"/>
            </w:tcBorders>
            <w:shd w:val="clear" w:color="auto" w:fill="auto"/>
            <w:noWrap/>
            <w:vAlign w:val="bottom"/>
          </w:tcPr>
          <w:p w14:paraId="54BD8025" w14:textId="77777777" w:rsidR="00A10508" w:rsidRPr="00AC4774" w:rsidRDefault="00A10508" w:rsidP="00212A95">
            <w:pPr>
              <w:pStyle w:val="BodyTextCentred"/>
            </w:pPr>
            <w:r>
              <w:t>2013</w:t>
            </w:r>
          </w:p>
        </w:tc>
      </w:tr>
      <w:tr w:rsidR="00A10508" w14:paraId="7F53C4A8" w14:textId="77777777" w:rsidTr="007716E5">
        <w:trPr>
          <w:trHeight w:val="300"/>
        </w:trPr>
        <w:tc>
          <w:tcPr>
            <w:tcW w:w="8241" w:type="dxa"/>
            <w:tcBorders>
              <w:top w:val="single" w:sz="4" w:space="0" w:color="C0C0C0"/>
            </w:tcBorders>
            <w:shd w:val="clear" w:color="auto" w:fill="auto"/>
            <w:noWrap/>
            <w:vAlign w:val="bottom"/>
          </w:tcPr>
          <w:p w14:paraId="1F8604DE" w14:textId="77777777" w:rsidR="00A10508" w:rsidRPr="00E05746" w:rsidRDefault="00A10508" w:rsidP="00FC02B0">
            <w:pPr>
              <w:pStyle w:val="BodyText3"/>
              <w:numPr>
                <w:ilvl w:val="0"/>
                <w:numId w:val="16"/>
              </w:numPr>
              <w:ind w:left="1775" w:hanging="422"/>
            </w:pPr>
            <w:r>
              <w:t xml:space="preserve">OLT Grants </w:t>
            </w:r>
            <w:r w:rsidRPr="00C073E8">
              <w:rPr>
                <w:b w:val="0"/>
              </w:rPr>
              <w:t>(including Innovation and Development, Seed Projects, and Strategic Priority Projects)</w:t>
            </w:r>
            <w:r w:rsidR="009C785B" w:rsidRPr="00346163">
              <w:rPr>
                <w:i/>
                <w:color w:val="FF0000"/>
              </w:rPr>
              <w:t xml:space="preserve"> </w:t>
            </w:r>
            <w:r w:rsidR="002625EB">
              <w:t xml:space="preserve">- </w:t>
            </w:r>
            <w:r w:rsidR="002625EB" w:rsidRPr="00346163">
              <w:rPr>
                <w:color w:val="FF0000"/>
              </w:rPr>
              <w:t>EXPIRED</w:t>
            </w:r>
          </w:p>
        </w:tc>
        <w:tc>
          <w:tcPr>
            <w:tcW w:w="2658" w:type="dxa"/>
            <w:tcBorders>
              <w:top w:val="single" w:sz="4" w:space="0" w:color="C0C0C0"/>
            </w:tcBorders>
            <w:shd w:val="clear" w:color="auto" w:fill="auto"/>
            <w:noWrap/>
            <w:vAlign w:val="bottom"/>
          </w:tcPr>
          <w:p w14:paraId="73758A9E" w14:textId="77777777" w:rsidR="00A10508" w:rsidRPr="00AC4774" w:rsidRDefault="00A10508" w:rsidP="00212A95">
            <w:pPr>
              <w:pStyle w:val="BodyTextCentred"/>
            </w:pPr>
            <w:r>
              <w:t>2013</w:t>
            </w:r>
          </w:p>
        </w:tc>
      </w:tr>
      <w:tr w:rsidR="00A10508" w14:paraId="2DB225C4" w14:textId="77777777" w:rsidTr="007716E5">
        <w:trPr>
          <w:trHeight w:val="300"/>
        </w:trPr>
        <w:tc>
          <w:tcPr>
            <w:tcW w:w="8241" w:type="dxa"/>
            <w:tcBorders>
              <w:top w:val="single" w:sz="4" w:space="0" w:color="C0C0C0"/>
            </w:tcBorders>
            <w:shd w:val="clear" w:color="auto" w:fill="auto"/>
            <w:noWrap/>
            <w:vAlign w:val="bottom"/>
          </w:tcPr>
          <w:p w14:paraId="4BAC6B93" w14:textId="77777777" w:rsidR="00A10508" w:rsidRPr="00E05746" w:rsidRDefault="00A10508" w:rsidP="00FC02B0">
            <w:pPr>
              <w:pStyle w:val="BodyText"/>
              <w:ind w:left="1775" w:hanging="422"/>
            </w:pPr>
          </w:p>
        </w:tc>
        <w:tc>
          <w:tcPr>
            <w:tcW w:w="2658" w:type="dxa"/>
            <w:tcBorders>
              <w:top w:val="single" w:sz="4" w:space="0" w:color="C0C0C0"/>
            </w:tcBorders>
            <w:shd w:val="clear" w:color="auto" w:fill="auto"/>
            <w:noWrap/>
            <w:vAlign w:val="bottom"/>
          </w:tcPr>
          <w:p w14:paraId="30A7BAB3" w14:textId="77777777" w:rsidR="00A10508" w:rsidRPr="00AC4774" w:rsidRDefault="00A10508" w:rsidP="00212A95">
            <w:pPr>
              <w:pStyle w:val="BodyTextCentred"/>
            </w:pPr>
          </w:p>
        </w:tc>
      </w:tr>
      <w:tr w:rsidR="00A10508" w14:paraId="63E2F202" w14:textId="77777777" w:rsidTr="007716E5">
        <w:trPr>
          <w:trHeight w:val="300"/>
        </w:trPr>
        <w:tc>
          <w:tcPr>
            <w:tcW w:w="8241" w:type="dxa"/>
            <w:tcBorders>
              <w:top w:val="single" w:sz="4" w:space="0" w:color="C0C0C0"/>
            </w:tcBorders>
            <w:shd w:val="clear" w:color="auto" w:fill="auto"/>
            <w:noWrap/>
            <w:vAlign w:val="bottom"/>
          </w:tcPr>
          <w:p w14:paraId="265FA7A5" w14:textId="6663FB46" w:rsidR="00A10508" w:rsidRPr="00E05746" w:rsidRDefault="00F45D5E" w:rsidP="00FC02B0">
            <w:pPr>
              <w:pStyle w:val="BodyText"/>
              <w:ind w:left="1775" w:hanging="1276"/>
            </w:pPr>
            <w:hyperlink r:id="rId15" w:history="1">
              <w:r w:rsidR="00A10508" w:rsidRPr="00E05746">
                <w:rPr>
                  <w:rStyle w:val="Hyperlink"/>
                </w:rPr>
                <w:t xml:space="preserve">Department of </w:t>
              </w:r>
              <w:r w:rsidR="00A10508">
                <w:rPr>
                  <w:rStyle w:val="Hyperlink"/>
                </w:rPr>
                <w:t xml:space="preserve">the </w:t>
              </w:r>
              <w:r w:rsidR="00A10508" w:rsidRPr="00E05746">
                <w:rPr>
                  <w:rStyle w:val="Hyperlink"/>
                </w:rPr>
                <w:t>Environment</w:t>
              </w:r>
            </w:hyperlink>
            <w:r w:rsidR="00674C8D">
              <w:rPr>
                <w:rStyle w:val="Hyperlink"/>
              </w:rPr>
              <w:t xml:space="preserve"> and Energy</w:t>
            </w:r>
          </w:p>
        </w:tc>
        <w:tc>
          <w:tcPr>
            <w:tcW w:w="2658" w:type="dxa"/>
            <w:tcBorders>
              <w:top w:val="single" w:sz="4" w:space="0" w:color="C0C0C0"/>
            </w:tcBorders>
            <w:shd w:val="clear" w:color="auto" w:fill="auto"/>
            <w:noWrap/>
            <w:vAlign w:val="bottom"/>
          </w:tcPr>
          <w:p w14:paraId="3EAF3DCF" w14:textId="77777777" w:rsidR="00A10508" w:rsidRPr="00AC4774" w:rsidRDefault="00A10508" w:rsidP="00212A95">
            <w:pPr>
              <w:pStyle w:val="BodyTextCentred"/>
            </w:pPr>
            <w:r w:rsidRPr="00E05746">
              <w:t> </w:t>
            </w:r>
          </w:p>
        </w:tc>
      </w:tr>
      <w:tr w:rsidR="00A10508" w14:paraId="767E182E" w14:textId="77777777" w:rsidTr="007716E5">
        <w:trPr>
          <w:trHeight w:val="300"/>
        </w:trPr>
        <w:tc>
          <w:tcPr>
            <w:tcW w:w="8241" w:type="dxa"/>
            <w:tcBorders>
              <w:top w:val="single" w:sz="4" w:space="0" w:color="C0C0C0"/>
            </w:tcBorders>
            <w:shd w:val="clear" w:color="auto" w:fill="auto"/>
            <w:noWrap/>
            <w:vAlign w:val="bottom"/>
          </w:tcPr>
          <w:p w14:paraId="146B1F54" w14:textId="77777777" w:rsidR="00A10508" w:rsidRPr="00DE6D77" w:rsidRDefault="00F51907" w:rsidP="00FC02B0">
            <w:pPr>
              <w:pStyle w:val="BodyText2"/>
              <w:numPr>
                <w:ilvl w:val="0"/>
                <w:numId w:val="2"/>
              </w:numPr>
              <w:ind w:left="1775" w:hanging="422"/>
              <w:rPr>
                <w:rStyle w:val="Hyperlink"/>
                <w:rFonts w:ascii="Times New Roman" w:hAnsi="Times New Roman"/>
                <w:b w:val="0"/>
                <w:bCs/>
                <w:color w:val="auto"/>
                <w:sz w:val="24"/>
                <w:szCs w:val="22"/>
                <w:u w:val="none"/>
              </w:rPr>
            </w:pPr>
            <w:r>
              <w:rPr>
                <w:rStyle w:val="Hyperlink"/>
                <w:color w:val="auto"/>
                <w:u w:val="none"/>
              </w:rPr>
              <w:t>National Environmental Science Programme</w:t>
            </w:r>
            <w:r w:rsidR="004735FE">
              <w:rPr>
                <w:rStyle w:val="Hyperlink"/>
                <w:color w:val="auto"/>
                <w:u w:val="none"/>
              </w:rPr>
              <w:t xml:space="preserve"> (NESP) </w:t>
            </w:r>
            <w:r w:rsidR="004735FE">
              <w:rPr>
                <w:rStyle w:val="Hyperlink"/>
                <w:b w:val="0"/>
                <w:color w:val="auto"/>
                <w:u w:val="none"/>
              </w:rPr>
              <w:t>(excluding Emerging Priorities)</w:t>
            </w:r>
            <w:r w:rsidR="003D2922">
              <w:rPr>
                <w:rStyle w:val="Hyperlink"/>
                <w:color w:val="auto"/>
                <w:u w:val="none"/>
              </w:rPr>
              <w:t xml:space="preserve"> </w:t>
            </w:r>
          </w:p>
        </w:tc>
        <w:tc>
          <w:tcPr>
            <w:tcW w:w="2658" w:type="dxa"/>
            <w:tcBorders>
              <w:top w:val="single" w:sz="4" w:space="0" w:color="C0C0C0"/>
            </w:tcBorders>
            <w:shd w:val="clear" w:color="auto" w:fill="auto"/>
            <w:noWrap/>
            <w:vAlign w:val="bottom"/>
          </w:tcPr>
          <w:p w14:paraId="6C9DA2DE" w14:textId="77777777" w:rsidR="00A10508" w:rsidRPr="00AC4774" w:rsidRDefault="00F51907" w:rsidP="00212A95">
            <w:pPr>
              <w:pStyle w:val="BodyTextCentred"/>
            </w:pPr>
            <w:r>
              <w:t>2015</w:t>
            </w:r>
          </w:p>
        </w:tc>
      </w:tr>
      <w:tr w:rsidR="00DE6D77" w14:paraId="0B73F778" w14:textId="77777777" w:rsidTr="007716E5">
        <w:trPr>
          <w:trHeight w:val="300"/>
        </w:trPr>
        <w:tc>
          <w:tcPr>
            <w:tcW w:w="8241" w:type="dxa"/>
            <w:tcBorders>
              <w:top w:val="single" w:sz="4" w:space="0" w:color="C0C0C0"/>
            </w:tcBorders>
            <w:shd w:val="clear" w:color="auto" w:fill="auto"/>
            <w:noWrap/>
            <w:vAlign w:val="bottom"/>
          </w:tcPr>
          <w:p w14:paraId="5E728E87" w14:textId="77777777" w:rsidR="00DE6D77" w:rsidRPr="00C073E8" w:rsidRDefault="00DE6D77" w:rsidP="00FC02B0">
            <w:pPr>
              <w:pStyle w:val="BodyText2"/>
              <w:ind w:left="1775" w:hanging="422"/>
              <w:rPr>
                <w:rStyle w:val="Hyperlink"/>
              </w:rPr>
            </w:pPr>
          </w:p>
        </w:tc>
        <w:tc>
          <w:tcPr>
            <w:tcW w:w="2658" w:type="dxa"/>
            <w:tcBorders>
              <w:top w:val="single" w:sz="4" w:space="0" w:color="C0C0C0"/>
            </w:tcBorders>
            <w:shd w:val="clear" w:color="auto" w:fill="auto"/>
            <w:noWrap/>
            <w:vAlign w:val="bottom"/>
          </w:tcPr>
          <w:p w14:paraId="6BD2A795" w14:textId="77777777" w:rsidR="00DE6D77" w:rsidRPr="00AC4774" w:rsidRDefault="00DE6D77" w:rsidP="00212A95">
            <w:pPr>
              <w:pStyle w:val="BodyTextCentred"/>
            </w:pPr>
          </w:p>
        </w:tc>
      </w:tr>
      <w:tr w:rsidR="00A10508" w14:paraId="203A8EE7" w14:textId="77777777" w:rsidTr="007716E5">
        <w:trPr>
          <w:trHeight w:val="300"/>
        </w:trPr>
        <w:tc>
          <w:tcPr>
            <w:tcW w:w="8241" w:type="dxa"/>
            <w:tcBorders>
              <w:top w:val="single" w:sz="4" w:space="0" w:color="C0C0C0"/>
            </w:tcBorders>
            <w:shd w:val="clear" w:color="auto" w:fill="auto"/>
            <w:noWrap/>
            <w:vAlign w:val="bottom"/>
          </w:tcPr>
          <w:p w14:paraId="7AE95F47" w14:textId="35FECDEB" w:rsidR="00A10508" w:rsidRPr="00C073E8" w:rsidRDefault="00F45D5E" w:rsidP="00A563F4">
            <w:pPr>
              <w:pStyle w:val="BodyText2"/>
              <w:ind w:left="1775" w:hanging="425"/>
              <w:rPr>
                <w:rStyle w:val="Hyperlink"/>
              </w:rPr>
            </w:pPr>
            <w:hyperlink r:id="rId16" w:history="1">
              <w:r w:rsidR="00A10508" w:rsidRPr="00E05746">
                <w:rPr>
                  <w:rStyle w:val="Hyperlink"/>
                </w:rPr>
                <w:t>Australian Antarctic Division</w:t>
              </w:r>
            </w:hyperlink>
          </w:p>
        </w:tc>
        <w:tc>
          <w:tcPr>
            <w:tcW w:w="2658" w:type="dxa"/>
            <w:tcBorders>
              <w:top w:val="single" w:sz="4" w:space="0" w:color="C0C0C0"/>
            </w:tcBorders>
            <w:shd w:val="clear" w:color="auto" w:fill="auto"/>
            <w:noWrap/>
            <w:vAlign w:val="bottom"/>
          </w:tcPr>
          <w:p w14:paraId="65F918D5" w14:textId="77777777" w:rsidR="00A10508" w:rsidRPr="00AC4774" w:rsidRDefault="00A10508" w:rsidP="00212A95">
            <w:pPr>
              <w:pStyle w:val="BodyTextCentred"/>
            </w:pPr>
            <w:r w:rsidRPr="00E05746">
              <w:t> </w:t>
            </w:r>
          </w:p>
        </w:tc>
      </w:tr>
      <w:tr w:rsidR="00A10508" w14:paraId="52DB9A54" w14:textId="77777777" w:rsidTr="007716E5">
        <w:trPr>
          <w:trHeight w:val="300"/>
        </w:trPr>
        <w:tc>
          <w:tcPr>
            <w:tcW w:w="8241" w:type="dxa"/>
            <w:tcBorders>
              <w:top w:val="single" w:sz="4" w:space="0" w:color="C0C0C0"/>
            </w:tcBorders>
            <w:shd w:val="clear" w:color="auto" w:fill="auto"/>
            <w:noWrap/>
            <w:vAlign w:val="bottom"/>
          </w:tcPr>
          <w:p w14:paraId="17BCA80B" w14:textId="47EB1D55" w:rsidR="00A10508" w:rsidRPr="002E7FDB" w:rsidRDefault="00387258" w:rsidP="00FC02B0">
            <w:pPr>
              <w:pStyle w:val="BodyText"/>
              <w:numPr>
                <w:ilvl w:val="0"/>
                <w:numId w:val="17"/>
              </w:numPr>
              <w:ind w:left="1775" w:hanging="422"/>
            </w:pPr>
            <w:r w:rsidRPr="009B02CE">
              <w:rPr>
                <w:i w:val="0"/>
              </w:rPr>
              <w:t>Australian Antarctic Science Grants</w:t>
            </w:r>
          </w:p>
        </w:tc>
        <w:tc>
          <w:tcPr>
            <w:tcW w:w="2658" w:type="dxa"/>
            <w:tcBorders>
              <w:top w:val="single" w:sz="4" w:space="0" w:color="C0C0C0"/>
            </w:tcBorders>
            <w:shd w:val="clear" w:color="auto" w:fill="auto"/>
            <w:noWrap/>
            <w:vAlign w:val="bottom"/>
          </w:tcPr>
          <w:p w14:paraId="3B875BDA" w14:textId="77777777" w:rsidR="00A10508" w:rsidRPr="00AC4774" w:rsidRDefault="00FB0B1D" w:rsidP="00212A95">
            <w:pPr>
              <w:pStyle w:val="BodyTextCentred"/>
            </w:pPr>
            <w:r>
              <w:t>2015</w:t>
            </w:r>
          </w:p>
        </w:tc>
      </w:tr>
      <w:tr w:rsidR="00DE6D77" w14:paraId="049378D0" w14:textId="77777777" w:rsidTr="007716E5">
        <w:trPr>
          <w:trHeight w:val="300"/>
        </w:trPr>
        <w:tc>
          <w:tcPr>
            <w:tcW w:w="8241" w:type="dxa"/>
            <w:tcBorders>
              <w:top w:val="single" w:sz="4" w:space="0" w:color="C0C0C0"/>
            </w:tcBorders>
            <w:shd w:val="clear" w:color="auto" w:fill="auto"/>
            <w:noWrap/>
            <w:vAlign w:val="bottom"/>
          </w:tcPr>
          <w:p w14:paraId="4DBC6414" w14:textId="77777777" w:rsidR="00DE6D77" w:rsidRPr="00E05746" w:rsidRDefault="00DE6D77" w:rsidP="00FC02B0">
            <w:pPr>
              <w:pStyle w:val="BodyText"/>
              <w:ind w:left="1775" w:hanging="422"/>
            </w:pPr>
          </w:p>
        </w:tc>
        <w:tc>
          <w:tcPr>
            <w:tcW w:w="2658" w:type="dxa"/>
            <w:tcBorders>
              <w:top w:val="single" w:sz="4" w:space="0" w:color="C0C0C0"/>
            </w:tcBorders>
            <w:shd w:val="clear" w:color="auto" w:fill="auto"/>
            <w:noWrap/>
            <w:vAlign w:val="bottom"/>
          </w:tcPr>
          <w:p w14:paraId="4F582BC1" w14:textId="77777777" w:rsidR="00DE6D77" w:rsidRPr="00AC4774" w:rsidRDefault="00DE6D77" w:rsidP="00212A95">
            <w:pPr>
              <w:pStyle w:val="BodyTextCentred"/>
            </w:pPr>
          </w:p>
        </w:tc>
      </w:tr>
      <w:tr w:rsidR="00A10508" w14:paraId="2307DA1A" w14:textId="77777777" w:rsidTr="007716E5">
        <w:trPr>
          <w:trHeight w:val="300"/>
        </w:trPr>
        <w:tc>
          <w:tcPr>
            <w:tcW w:w="8241" w:type="dxa"/>
            <w:tcBorders>
              <w:top w:val="single" w:sz="4" w:space="0" w:color="C0C0C0"/>
            </w:tcBorders>
            <w:shd w:val="clear" w:color="auto" w:fill="auto"/>
            <w:noWrap/>
            <w:vAlign w:val="bottom"/>
          </w:tcPr>
          <w:p w14:paraId="288E740B" w14:textId="0D8A3C1F" w:rsidR="00A10508" w:rsidRPr="00E05746" w:rsidRDefault="00F45D5E" w:rsidP="00A563F4">
            <w:pPr>
              <w:pStyle w:val="BodyText2"/>
              <w:ind w:left="1775" w:hanging="425"/>
            </w:pPr>
            <w:hyperlink r:id="rId17" w:history="1">
              <w:r w:rsidR="00A10508" w:rsidRPr="00E05746">
                <w:rPr>
                  <w:rStyle w:val="Hyperlink"/>
                </w:rPr>
                <w:t>Australian Biological Resources Study</w:t>
              </w:r>
            </w:hyperlink>
          </w:p>
        </w:tc>
        <w:tc>
          <w:tcPr>
            <w:tcW w:w="2658" w:type="dxa"/>
            <w:tcBorders>
              <w:top w:val="single" w:sz="4" w:space="0" w:color="C0C0C0"/>
            </w:tcBorders>
            <w:shd w:val="clear" w:color="auto" w:fill="auto"/>
            <w:noWrap/>
            <w:vAlign w:val="bottom"/>
          </w:tcPr>
          <w:p w14:paraId="7C069179" w14:textId="77777777" w:rsidR="00A10508" w:rsidRPr="00AC4774" w:rsidRDefault="00A10508" w:rsidP="00212A95">
            <w:pPr>
              <w:pStyle w:val="BodyTextCentred"/>
            </w:pPr>
            <w:r w:rsidRPr="00E05746">
              <w:t> </w:t>
            </w:r>
          </w:p>
        </w:tc>
      </w:tr>
      <w:tr w:rsidR="00A10508" w14:paraId="19C376E6" w14:textId="77777777" w:rsidTr="007716E5">
        <w:trPr>
          <w:trHeight w:val="300"/>
        </w:trPr>
        <w:tc>
          <w:tcPr>
            <w:tcW w:w="8241" w:type="dxa"/>
            <w:tcBorders>
              <w:top w:val="single" w:sz="4" w:space="0" w:color="C0C0C0"/>
            </w:tcBorders>
            <w:shd w:val="clear" w:color="auto" w:fill="auto"/>
            <w:noWrap/>
            <w:vAlign w:val="bottom"/>
          </w:tcPr>
          <w:p w14:paraId="7F46D6C2" w14:textId="77777777" w:rsidR="00A10508" w:rsidRPr="00E05746" w:rsidRDefault="00A10508" w:rsidP="00FC02B0">
            <w:pPr>
              <w:pStyle w:val="BodyText3"/>
              <w:numPr>
                <w:ilvl w:val="0"/>
                <w:numId w:val="17"/>
              </w:numPr>
              <w:ind w:left="1775" w:hanging="422"/>
            </w:pPr>
            <w:r w:rsidRPr="00E05746">
              <w:t xml:space="preserve"> National Taxonomy Research Grant Program </w:t>
            </w:r>
            <w:r w:rsidRPr="00C073E8">
              <w:rPr>
                <w:b w:val="0"/>
              </w:rPr>
              <w:t>(research grants only)</w:t>
            </w:r>
          </w:p>
        </w:tc>
        <w:tc>
          <w:tcPr>
            <w:tcW w:w="2658" w:type="dxa"/>
            <w:tcBorders>
              <w:top w:val="single" w:sz="4" w:space="0" w:color="C0C0C0"/>
            </w:tcBorders>
            <w:shd w:val="clear" w:color="auto" w:fill="auto"/>
            <w:noWrap/>
            <w:vAlign w:val="bottom"/>
          </w:tcPr>
          <w:p w14:paraId="5BA9BCF9" w14:textId="77777777" w:rsidR="00A10508" w:rsidRPr="00AC4774" w:rsidRDefault="00A10508" w:rsidP="00212A95">
            <w:pPr>
              <w:pStyle w:val="BodyTextCentred"/>
            </w:pPr>
            <w:r w:rsidRPr="00E05746">
              <w:t>201</w:t>
            </w:r>
            <w:r w:rsidR="00402F4D">
              <w:t>7</w:t>
            </w:r>
          </w:p>
        </w:tc>
      </w:tr>
      <w:tr w:rsidR="005A7355" w14:paraId="36706CC8" w14:textId="77777777" w:rsidTr="007716E5">
        <w:trPr>
          <w:trHeight w:val="300"/>
        </w:trPr>
        <w:tc>
          <w:tcPr>
            <w:tcW w:w="8241" w:type="dxa"/>
            <w:tcBorders>
              <w:top w:val="single" w:sz="4" w:space="0" w:color="C0C0C0"/>
            </w:tcBorders>
            <w:shd w:val="clear" w:color="auto" w:fill="auto"/>
            <w:noWrap/>
            <w:vAlign w:val="bottom"/>
          </w:tcPr>
          <w:p w14:paraId="7AB5123E" w14:textId="77777777" w:rsidR="005A7355" w:rsidRPr="00E05746" w:rsidRDefault="005A7355" w:rsidP="00FC02B0">
            <w:pPr>
              <w:pStyle w:val="BodyText"/>
              <w:ind w:left="1775" w:hanging="422"/>
            </w:pPr>
          </w:p>
        </w:tc>
        <w:tc>
          <w:tcPr>
            <w:tcW w:w="2658" w:type="dxa"/>
            <w:tcBorders>
              <w:top w:val="single" w:sz="4" w:space="0" w:color="C0C0C0"/>
            </w:tcBorders>
            <w:shd w:val="clear" w:color="auto" w:fill="auto"/>
            <w:noWrap/>
            <w:vAlign w:val="bottom"/>
          </w:tcPr>
          <w:p w14:paraId="0F89D9AD" w14:textId="77777777" w:rsidR="005A7355" w:rsidRPr="00AC4774" w:rsidRDefault="005A7355" w:rsidP="00212A95">
            <w:pPr>
              <w:pStyle w:val="BodyTextCentred"/>
            </w:pPr>
          </w:p>
        </w:tc>
      </w:tr>
      <w:tr w:rsidR="00A10508" w14:paraId="6175A71B" w14:textId="77777777" w:rsidTr="007716E5">
        <w:trPr>
          <w:trHeight w:val="300"/>
        </w:trPr>
        <w:tc>
          <w:tcPr>
            <w:tcW w:w="8241" w:type="dxa"/>
            <w:tcBorders>
              <w:top w:val="single" w:sz="4" w:space="0" w:color="C0C0C0"/>
            </w:tcBorders>
            <w:shd w:val="clear" w:color="auto" w:fill="auto"/>
            <w:noWrap/>
            <w:vAlign w:val="bottom"/>
          </w:tcPr>
          <w:p w14:paraId="120A1192" w14:textId="06BA7407" w:rsidR="00A10508" w:rsidRPr="00E05746" w:rsidRDefault="00F45D5E" w:rsidP="00A563F4">
            <w:pPr>
              <w:pStyle w:val="BodyText2"/>
              <w:ind w:left="1775" w:hanging="425"/>
            </w:pPr>
            <w:hyperlink r:id="rId18" w:history="1">
              <w:r w:rsidR="00A10508" w:rsidRPr="00AC4774">
                <w:rPr>
                  <w:rStyle w:val="Hyperlink"/>
                </w:rPr>
                <w:t>National Climate Change Adaptation Research Facility</w:t>
              </w:r>
            </w:hyperlink>
          </w:p>
        </w:tc>
        <w:tc>
          <w:tcPr>
            <w:tcW w:w="2658" w:type="dxa"/>
            <w:tcBorders>
              <w:top w:val="single" w:sz="4" w:space="0" w:color="C0C0C0"/>
            </w:tcBorders>
            <w:shd w:val="clear" w:color="auto" w:fill="auto"/>
            <w:noWrap/>
            <w:vAlign w:val="bottom"/>
          </w:tcPr>
          <w:p w14:paraId="2750CA82" w14:textId="77777777" w:rsidR="00A10508" w:rsidRPr="00AC4774" w:rsidRDefault="00A10508" w:rsidP="00212A95">
            <w:pPr>
              <w:pStyle w:val="BodyTextCentred"/>
            </w:pPr>
          </w:p>
        </w:tc>
      </w:tr>
      <w:tr w:rsidR="00A10508" w14:paraId="25035BBF" w14:textId="77777777" w:rsidTr="007716E5">
        <w:trPr>
          <w:trHeight w:val="300"/>
        </w:trPr>
        <w:tc>
          <w:tcPr>
            <w:tcW w:w="8241" w:type="dxa"/>
            <w:tcBorders>
              <w:top w:val="single" w:sz="4" w:space="0" w:color="C0C0C0"/>
            </w:tcBorders>
            <w:shd w:val="clear" w:color="auto" w:fill="auto"/>
            <w:noWrap/>
            <w:vAlign w:val="bottom"/>
          </w:tcPr>
          <w:p w14:paraId="79989464" w14:textId="77777777" w:rsidR="00A10508" w:rsidRPr="00E05746" w:rsidRDefault="00A10508" w:rsidP="00FC02B0">
            <w:pPr>
              <w:pStyle w:val="BodyText3"/>
              <w:numPr>
                <w:ilvl w:val="0"/>
                <w:numId w:val="17"/>
              </w:numPr>
              <w:ind w:left="1775" w:hanging="422"/>
            </w:pPr>
            <w:r w:rsidRPr="00E05746">
              <w:t xml:space="preserve"> Climate Change Adaption Research Grants</w:t>
            </w:r>
            <w:r w:rsidR="00402F4D">
              <w:t xml:space="preserve"> </w:t>
            </w:r>
            <w:r w:rsidR="000553A8">
              <w:t xml:space="preserve">- </w:t>
            </w:r>
            <w:r w:rsidR="00402F4D" w:rsidRPr="00346163">
              <w:rPr>
                <w:i/>
                <w:color w:val="FF0000"/>
              </w:rPr>
              <w:t>EXPIRED</w:t>
            </w:r>
          </w:p>
        </w:tc>
        <w:tc>
          <w:tcPr>
            <w:tcW w:w="2658" w:type="dxa"/>
            <w:tcBorders>
              <w:top w:val="single" w:sz="4" w:space="0" w:color="C0C0C0"/>
            </w:tcBorders>
            <w:shd w:val="clear" w:color="auto" w:fill="auto"/>
            <w:noWrap/>
            <w:vAlign w:val="bottom"/>
          </w:tcPr>
          <w:p w14:paraId="6D81BB82" w14:textId="77777777" w:rsidR="00A10508" w:rsidRPr="00AC4774" w:rsidRDefault="00A10508" w:rsidP="00212A95">
            <w:pPr>
              <w:pStyle w:val="BodyTextCentred"/>
            </w:pPr>
            <w:r w:rsidRPr="00AC4774">
              <w:t>201</w:t>
            </w:r>
            <w:r w:rsidR="00904628">
              <w:t>7</w:t>
            </w:r>
          </w:p>
        </w:tc>
      </w:tr>
      <w:tr w:rsidR="00113D65" w14:paraId="0F4B08A0" w14:textId="77777777" w:rsidTr="007716E5">
        <w:trPr>
          <w:trHeight w:val="300"/>
        </w:trPr>
        <w:tc>
          <w:tcPr>
            <w:tcW w:w="8241" w:type="dxa"/>
            <w:tcBorders>
              <w:top w:val="single" w:sz="4" w:space="0" w:color="C0C0C0"/>
            </w:tcBorders>
            <w:shd w:val="clear" w:color="auto" w:fill="auto"/>
            <w:noWrap/>
            <w:vAlign w:val="bottom"/>
          </w:tcPr>
          <w:p w14:paraId="7CD7E061" w14:textId="77777777" w:rsidR="00113D65" w:rsidRPr="00DE0213" w:rsidDel="002C340B" w:rsidRDefault="00113D65" w:rsidP="00FC02B0">
            <w:pPr>
              <w:pStyle w:val="BodyText"/>
              <w:ind w:left="1775" w:hanging="422"/>
              <w:rPr>
                <w:rStyle w:val="Hyperlink"/>
              </w:rPr>
            </w:pPr>
          </w:p>
        </w:tc>
        <w:tc>
          <w:tcPr>
            <w:tcW w:w="2658" w:type="dxa"/>
            <w:tcBorders>
              <w:top w:val="single" w:sz="4" w:space="0" w:color="C0C0C0"/>
            </w:tcBorders>
            <w:shd w:val="clear" w:color="auto" w:fill="auto"/>
            <w:noWrap/>
            <w:vAlign w:val="bottom"/>
          </w:tcPr>
          <w:p w14:paraId="00C7E28E" w14:textId="77777777" w:rsidR="00113D65" w:rsidRPr="00AC4774" w:rsidRDefault="00113D65" w:rsidP="00212A95">
            <w:pPr>
              <w:pStyle w:val="BodyTextCentred"/>
            </w:pPr>
          </w:p>
        </w:tc>
      </w:tr>
      <w:tr w:rsidR="00A10508" w14:paraId="45865F70" w14:textId="77777777" w:rsidTr="007716E5">
        <w:trPr>
          <w:trHeight w:val="300"/>
        </w:trPr>
        <w:tc>
          <w:tcPr>
            <w:tcW w:w="8241" w:type="dxa"/>
            <w:tcBorders>
              <w:top w:val="single" w:sz="4" w:space="0" w:color="C0C0C0"/>
            </w:tcBorders>
            <w:shd w:val="clear" w:color="auto" w:fill="auto"/>
            <w:noWrap/>
            <w:vAlign w:val="bottom"/>
          </w:tcPr>
          <w:p w14:paraId="4C96ADF4" w14:textId="4D4E8472" w:rsidR="00A10508" w:rsidRPr="00DE0213" w:rsidRDefault="00F45D5E" w:rsidP="00FC02B0">
            <w:pPr>
              <w:pStyle w:val="BodyText"/>
              <w:ind w:left="1775" w:hanging="1276"/>
              <w:rPr>
                <w:rStyle w:val="Hyperlink"/>
              </w:rPr>
            </w:pPr>
            <w:hyperlink r:id="rId19" w:history="1">
              <w:r w:rsidR="0024001C">
                <w:rPr>
                  <w:rStyle w:val="Hyperlink"/>
                </w:rPr>
                <w:t>D</w:t>
              </w:r>
              <w:r w:rsidR="00A10508" w:rsidRPr="00AC4774">
                <w:rPr>
                  <w:rStyle w:val="Hyperlink"/>
                </w:rPr>
                <w:t>epartment of Foreign Affairs and Trade</w:t>
              </w:r>
            </w:hyperlink>
            <w:r w:rsidR="008B5DC5">
              <w:t xml:space="preserve"> </w:t>
            </w:r>
          </w:p>
        </w:tc>
        <w:tc>
          <w:tcPr>
            <w:tcW w:w="2658" w:type="dxa"/>
            <w:tcBorders>
              <w:top w:val="single" w:sz="4" w:space="0" w:color="C0C0C0"/>
            </w:tcBorders>
            <w:shd w:val="clear" w:color="auto" w:fill="auto"/>
            <w:noWrap/>
            <w:vAlign w:val="bottom"/>
          </w:tcPr>
          <w:p w14:paraId="4B9C4816" w14:textId="77777777" w:rsidR="00A10508" w:rsidRPr="00AC4774" w:rsidRDefault="00A10508" w:rsidP="00212A95">
            <w:pPr>
              <w:pStyle w:val="BodyTextCentred"/>
            </w:pPr>
            <w:r w:rsidRPr="00AC4774">
              <w:t> </w:t>
            </w:r>
          </w:p>
        </w:tc>
      </w:tr>
      <w:tr w:rsidR="00A10508" w14:paraId="4837C869" w14:textId="77777777" w:rsidTr="007716E5">
        <w:trPr>
          <w:trHeight w:val="300"/>
        </w:trPr>
        <w:tc>
          <w:tcPr>
            <w:tcW w:w="8241" w:type="dxa"/>
            <w:tcBorders>
              <w:top w:val="single" w:sz="4" w:space="0" w:color="C0C0C0"/>
            </w:tcBorders>
            <w:shd w:val="clear" w:color="auto" w:fill="auto"/>
            <w:noWrap/>
            <w:vAlign w:val="bottom"/>
          </w:tcPr>
          <w:p w14:paraId="4F0837A9" w14:textId="77777777" w:rsidR="00A10508" w:rsidRPr="00DF3E33" w:rsidRDefault="00A10508" w:rsidP="00FC02B0">
            <w:pPr>
              <w:pStyle w:val="BodyText3"/>
              <w:numPr>
                <w:ilvl w:val="0"/>
                <w:numId w:val="18"/>
              </w:numPr>
              <w:ind w:left="1775" w:hanging="422"/>
              <w:rPr>
                <w:rStyle w:val="Hyperlink"/>
                <w:bCs/>
                <w:szCs w:val="22"/>
              </w:rPr>
            </w:pPr>
            <w:r w:rsidRPr="00DF3E33">
              <w:t xml:space="preserve"> Australian Development Research Awards</w:t>
            </w:r>
            <w:r w:rsidR="00346163" w:rsidRPr="00DF3E33">
              <w:t xml:space="preserve"> - </w:t>
            </w:r>
            <w:r w:rsidR="00346163" w:rsidRPr="00DF3E33">
              <w:rPr>
                <w:i/>
                <w:color w:val="FF0000"/>
              </w:rPr>
              <w:t>EXPIRED</w:t>
            </w:r>
          </w:p>
        </w:tc>
        <w:tc>
          <w:tcPr>
            <w:tcW w:w="2658" w:type="dxa"/>
            <w:tcBorders>
              <w:top w:val="single" w:sz="4" w:space="0" w:color="C0C0C0"/>
            </w:tcBorders>
            <w:shd w:val="clear" w:color="auto" w:fill="auto"/>
            <w:noWrap/>
            <w:vAlign w:val="bottom"/>
          </w:tcPr>
          <w:p w14:paraId="094C1E6C" w14:textId="77777777" w:rsidR="00A10508" w:rsidRPr="00DF3E33" w:rsidRDefault="00A10508" w:rsidP="00212A95">
            <w:pPr>
              <w:pStyle w:val="BodyTextCentred"/>
            </w:pPr>
            <w:r w:rsidRPr="00DF3E33">
              <w:t>201</w:t>
            </w:r>
            <w:r w:rsidR="003D2922" w:rsidRPr="00DF3E33">
              <w:t>5</w:t>
            </w:r>
          </w:p>
        </w:tc>
      </w:tr>
      <w:tr w:rsidR="00A10508" w14:paraId="3CE31658" w14:textId="77777777" w:rsidTr="007716E5">
        <w:trPr>
          <w:trHeight w:val="300"/>
        </w:trPr>
        <w:tc>
          <w:tcPr>
            <w:tcW w:w="8241" w:type="dxa"/>
            <w:tcBorders>
              <w:top w:val="single" w:sz="4" w:space="0" w:color="C0C0C0"/>
            </w:tcBorders>
            <w:shd w:val="clear" w:color="auto" w:fill="auto"/>
            <w:noWrap/>
            <w:vAlign w:val="bottom"/>
          </w:tcPr>
          <w:p w14:paraId="1F10404F" w14:textId="797AB0FA" w:rsidR="00A10508" w:rsidRPr="00742AA0" w:rsidRDefault="00AD42CE" w:rsidP="00FC02B0">
            <w:pPr>
              <w:pStyle w:val="BodyText2"/>
              <w:ind w:left="1775" w:hanging="422"/>
              <w:rPr>
                <w:szCs w:val="16"/>
              </w:rPr>
            </w:pPr>
            <w:r w:rsidRPr="000F3BAB">
              <w:rPr>
                <w:b w:val="0"/>
                <w:szCs w:val="16"/>
              </w:rPr>
              <w:t>162</w:t>
            </w:r>
            <w:r w:rsidRPr="00742AA0">
              <w:rPr>
                <w:szCs w:val="16"/>
              </w:rPr>
              <w:t xml:space="preserve">. </w:t>
            </w:r>
            <w:r w:rsidR="00E54ACB">
              <w:rPr>
                <w:szCs w:val="16"/>
              </w:rPr>
              <w:t xml:space="preserve">   </w:t>
            </w:r>
            <w:r w:rsidRPr="00742AA0">
              <w:rPr>
                <w:szCs w:val="16"/>
              </w:rPr>
              <w:t>Tropical Disease Research Reg</w:t>
            </w:r>
            <w:r w:rsidR="00934F4A" w:rsidRPr="00742AA0">
              <w:rPr>
                <w:szCs w:val="16"/>
              </w:rPr>
              <w:t xml:space="preserve">ional Collaboration Initiative </w:t>
            </w:r>
          </w:p>
        </w:tc>
        <w:tc>
          <w:tcPr>
            <w:tcW w:w="2658" w:type="dxa"/>
            <w:tcBorders>
              <w:top w:val="single" w:sz="4" w:space="0" w:color="C0C0C0"/>
            </w:tcBorders>
            <w:shd w:val="clear" w:color="auto" w:fill="auto"/>
            <w:noWrap/>
            <w:vAlign w:val="bottom"/>
          </w:tcPr>
          <w:p w14:paraId="4D7FDA36" w14:textId="77777777" w:rsidR="00A10508" w:rsidRPr="00AC4774" w:rsidRDefault="00AD42CE" w:rsidP="00212A95">
            <w:pPr>
              <w:pStyle w:val="BodyTextCentred"/>
            </w:pPr>
            <w:r>
              <w:t>2017</w:t>
            </w:r>
          </w:p>
        </w:tc>
      </w:tr>
      <w:tr w:rsidR="00AD42CE" w14:paraId="6E94818C" w14:textId="77777777" w:rsidTr="007716E5">
        <w:trPr>
          <w:trHeight w:val="300"/>
        </w:trPr>
        <w:tc>
          <w:tcPr>
            <w:tcW w:w="8241" w:type="dxa"/>
            <w:tcBorders>
              <w:top w:val="single" w:sz="4" w:space="0" w:color="C0C0C0"/>
            </w:tcBorders>
            <w:shd w:val="clear" w:color="auto" w:fill="auto"/>
            <w:noWrap/>
            <w:vAlign w:val="bottom"/>
          </w:tcPr>
          <w:p w14:paraId="6EDD07CE" w14:textId="77777777" w:rsidR="00AD42CE" w:rsidRPr="00DE0213" w:rsidRDefault="00AD42CE" w:rsidP="00FC02B0">
            <w:pPr>
              <w:pStyle w:val="BodyText2"/>
              <w:ind w:left="1775" w:hanging="422"/>
              <w:rPr>
                <w:rStyle w:val="Hyperlink"/>
              </w:rPr>
            </w:pPr>
          </w:p>
        </w:tc>
        <w:tc>
          <w:tcPr>
            <w:tcW w:w="2658" w:type="dxa"/>
            <w:tcBorders>
              <w:top w:val="single" w:sz="4" w:space="0" w:color="C0C0C0"/>
            </w:tcBorders>
            <w:shd w:val="clear" w:color="auto" w:fill="auto"/>
            <w:noWrap/>
            <w:vAlign w:val="bottom"/>
          </w:tcPr>
          <w:p w14:paraId="308161DF" w14:textId="77777777" w:rsidR="00AD42CE" w:rsidRPr="00AC4774" w:rsidRDefault="00AD42CE" w:rsidP="00212A95">
            <w:pPr>
              <w:pStyle w:val="BodyTextCentred"/>
            </w:pPr>
          </w:p>
        </w:tc>
      </w:tr>
      <w:tr w:rsidR="00A10508" w14:paraId="360893CA" w14:textId="77777777" w:rsidTr="007716E5">
        <w:trPr>
          <w:trHeight w:val="300"/>
        </w:trPr>
        <w:tc>
          <w:tcPr>
            <w:tcW w:w="8241" w:type="dxa"/>
            <w:tcBorders>
              <w:top w:val="single" w:sz="4" w:space="0" w:color="C0C0C0"/>
            </w:tcBorders>
            <w:shd w:val="clear" w:color="auto" w:fill="auto"/>
            <w:noWrap/>
            <w:vAlign w:val="bottom"/>
          </w:tcPr>
          <w:p w14:paraId="523ADA62" w14:textId="46D6B56C" w:rsidR="00A10508" w:rsidRPr="00DE0213" w:rsidDel="002C340B" w:rsidRDefault="00F45D5E" w:rsidP="00A563F4">
            <w:pPr>
              <w:pStyle w:val="BodyText2"/>
              <w:keepNext/>
              <w:keepLines/>
              <w:ind w:left="1775" w:hanging="425"/>
              <w:rPr>
                <w:rStyle w:val="Hyperlink"/>
              </w:rPr>
            </w:pPr>
            <w:hyperlink r:id="rId20" w:history="1">
              <w:r w:rsidR="00A10508" w:rsidRPr="00AC4774">
                <w:rPr>
                  <w:rStyle w:val="Hyperlink"/>
                </w:rPr>
                <w:t>Australian Centre for International Agricultural Research</w:t>
              </w:r>
            </w:hyperlink>
            <w:r w:rsidR="00A10508" w:rsidRPr="00C073E8">
              <w:rPr>
                <w:rStyle w:val="Hyperlink"/>
              </w:rPr>
              <w:t xml:space="preserve"> </w:t>
            </w:r>
          </w:p>
        </w:tc>
        <w:tc>
          <w:tcPr>
            <w:tcW w:w="2658" w:type="dxa"/>
            <w:tcBorders>
              <w:top w:val="single" w:sz="4" w:space="0" w:color="C0C0C0"/>
            </w:tcBorders>
            <w:shd w:val="clear" w:color="auto" w:fill="auto"/>
            <w:noWrap/>
            <w:vAlign w:val="bottom"/>
          </w:tcPr>
          <w:p w14:paraId="36D8CBA0" w14:textId="77777777" w:rsidR="00A10508" w:rsidRPr="00AC4774" w:rsidRDefault="00A10508" w:rsidP="00212A95">
            <w:pPr>
              <w:pStyle w:val="BodyTextCentred"/>
            </w:pPr>
            <w:r w:rsidRPr="00AC4774">
              <w:t> </w:t>
            </w:r>
          </w:p>
        </w:tc>
      </w:tr>
      <w:tr w:rsidR="00A10508" w14:paraId="710584A8" w14:textId="77777777" w:rsidTr="007716E5">
        <w:trPr>
          <w:trHeight w:val="300"/>
        </w:trPr>
        <w:tc>
          <w:tcPr>
            <w:tcW w:w="8241" w:type="dxa"/>
            <w:tcBorders>
              <w:top w:val="single" w:sz="4" w:space="0" w:color="C0C0C0"/>
            </w:tcBorders>
            <w:shd w:val="clear" w:color="auto" w:fill="auto"/>
            <w:noWrap/>
            <w:vAlign w:val="bottom"/>
          </w:tcPr>
          <w:p w14:paraId="021A7DFC" w14:textId="77777777" w:rsidR="00A10508" w:rsidRPr="00DE0213" w:rsidDel="002C340B" w:rsidRDefault="00A10508" w:rsidP="00E41113">
            <w:pPr>
              <w:pStyle w:val="BodyText3"/>
              <w:keepNext/>
              <w:keepLines/>
              <w:numPr>
                <w:ilvl w:val="0"/>
                <w:numId w:val="18"/>
              </w:numPr>
              <w:ind w:left="1775" w:hanging="422"/>
              <w:rPr>
                <w:rStyle w:val="Hyperlink"/>
                <w:bCs/>
                <w:szCs w:val="22"/>
              </w:rPr>
            </w:pPr>
            <w:r w:rsidRPr="00E05746">
              <w:t xml:space="preserve"> R&amp;D Programs</w:t>
            </w:r>
          </w:p>
        </w:tc>
        <w:tc>
          <w:tcPr>
            <w:tcW w:w="2658" w:type="dxa"/>
            <w:tcBorders>
              <w:top w:val="single" w:sz="4" w:space="0" w:color="C0C0C0"/>
            </w:tcBorders>
            <w:shd w:val="clear" w:color="auto" w:fill="auto"/>
            <w:noWrap/>
            <w:vAlign w:val="bottom"/>
          </w:tcPr>
          <w:p w14:paraId="4D5FD89B" w14:textId="77777777" w:rsidR="00A10508" w:rsidRPr="00AC4774" w:rsidRDefault="00A10508" w:rsidP="00212A95">
            <w:pPr>
              <w:pStyle w:val="BodyTextCentred"/>
            </w:pPr>
            <w:r w:rsidRPr="00AC4774">
              <w:t>201</w:t>
            </w:r>
            <w:r w:rsidR="00910414">
              <w:t>7</w:t>
            </w:r>
          </w:p>
        </w:tc>
      </w:tr>
      <w:tr w:rsidR="00A10508" w14:paraId="20BD3072" w14:textId="77777777" w:rsidTr="007716E5">
        <w:trPr>
          <w:trHeight w:val="300"/>
        </w:trPr>
        <w:tc>
          <w:tcPr>
            <w:tcW w:w="8241" w:type="dxa"/>
            <w:tcBorders>
              <w:top w:val="single" w:sz="4" w:space="0" w:color="C0C0C0"/>
            </w:tcBorders>
            <w:shd w:val="clear" w:color="auto" w:fill="auto"/>
            <w:noWrap/>
            <w:vAlign w:val="bottom"/>
          </w:tcPr>
          <w:p w14:paraId="7BBF0369" w14:textId="77777777" w:rsidR="00A10508" w:rsidRPr="00E05746" w:rsidRDefault="00A10508" w:rsidP="00FC02B0">
            <w:pPr>
              <w:pStyle w:val="BodyText"/>
              <w:ind w:left="1775" w:hanging="422"/>
            </w:pPr>
          </w:p>
        </w:tc>
        <w:tc>
          <w:tcPr>
            <w:tcW w:w="2658" w:type="dxa"/>
            <w:tcBorders>
              <w:top w:val="single" w:sz="4" w:space="0" w:color="C0C0C0"/>
            </w:tcBorders>
            <w:shd w:val="clear" w:color="auto" w:fill="auto"/>
            <w:noWrap/>
            <w:vAlign w:val="bottom"/>
          </w:tcPr>
          <w:p w14:paraId="69F2C003" w14:textId="77777777" w:rsidR="00A10508" w:rsidRPr="00AC4774" w:rsidRDefault="00A10508" w:rsidP="00212A95">
            <w:pPr>
              <w:pStyle w:val="BodyTextCentred"/>
            </w:pPr>
          </w:p>
        </w:tc>
      </w:tr>
      <w:tr w:rsidR="00A10508" w14:paraId="134695C5" w14:textId="77777777" w:rsidTr="007716E5">
        <w:trPr>
          <w:trHeight w:val="300"/>
        </w:trPr>
        <w:tc>
          <w:tcPr>
            <w:tcW w:w="8241" w:type="dxa"/>
            <w:tcBorders>
              <w:top w:val="single" w:sz="4" w:space="0" w:color="C0C0C0"/>
            </w:tcBorders>
            <w:shd w:val="clear" w:color="auto" w:fill="auto"/>
            <w:noWrap/>
            <w:vAlign w:val="bottom"/>
          </w:tcPr>
          <w:p w14:paraId="5BDC4D70" w14:textId="77777777" w:rsidR="00A10508" w:rsidRPr="00E05746" w:rsidRDefault="00F45D5E" w:rsidP="00FC02B0">
            <w:pPr>
              <w:pStyle w:val="BodyText2"/>
              <w:ind w:left="1775" w:hanging="1276"/>
            </w:pPr>
            <w:hyperlink r:id="rId21" w:history="1">
              <w:r w:rsidR="00A10508" w:rsidRPr="00AC4774">
                <w:rPr>
                  <w:rStyle w:val="Hyperlink"/>
                </w:rPr>
                <w:t>Cancer Australia</w:t>
              </w:r>
            </w:hyperlink>
          </w:p>
        </w:tc>
        <w:tc>
          <w:tcPr>
            <w:tcW w:w="2658" w:type="dxa"/>
            <w:tcBorders>
              <w:top w:val="single" w:sz="4" w:space="0" w:color="C0C0C0"/>
            </w:tcBorders>
            <w:shd w:val="clear" w:color="auto" w:fill="auto"/>
            <w:noWrap/>
            <w:vAlign w:val="bottom"/>
          </w:tcPr>
          <w:p w14:paraId="2D939EFA" w14:textId="77777777" w:rsidR="00A10508" w:rsidRPr="00AC4774" w:rsidRDefault="00A10508" w:rsidP="00212A95">
            <w:pPr>
              <w:pStyle w:val="BodyTextCentred"/>
            </w:pPr>
            <w:r w:rsidRPr="00AC4774">
              <w:t> </w:t>
            </w:r>
          </w:p>
        </w:tc>
      </w:tr>
      <w:tr w:rsidR="00A10508" w14:paraId="46B04BE3" w14:textId="77777777" w:rsidTr="007716E5">
        <w:trPr>
          <w:trHeight w:val="300"/>
        </w:trPr>
        <w:tc>
          <w:tcPr>
            <w:tcW w:w="8241" w:type="dxa"/>
            <w:tcBorders>
              <w:top w:val="single" w:sz="4" w:space="0" w:color="C0C0C0"/>
            </w:tcBorders>
            <w:shd w:val="clear" w:color="auto" w:fill="auto"/>
            <w:noWrap/>
            <w:vAlign w:val="bottom"/>
          </w:tcPr>
          <w:p w14:paraId="15EC5BD8" w14:textId="77777777" w:rsidR="00A10508" w:rsidRPr="00E05746" w:rsidRDefault="00A10508" w:rsidP="00FC02B0">
            <w:pPr>
              <w:pStyle w:val="BodyText3"/>
              <w:numPr>
                <w:ilvl w:val="0"/>
                <w:numId w:val="19"/>
              </w:numPr>
              <w:ind w:left="1775" w:hanging="422"/>
            </w:pPr>
            <w:r w:rsidRPr="00E05746">
              <w:t xml:space="preserve"> Priority-driven Collaborative Cancer Research Scheme</w:t>
            </w:r>
          </w:p>
        </w:tc>
        <w:tc>
          <w:tcPr>
            <w:tcW w:w="2658" w:type="dxa"/>
            <w:tcBorders>
              <w:top w:val="single" w:sz="4" w:space="0" w:color="C0C0C0"/>
            </w:tcBorders>
            <w:shd w:val="clear" w:color="auto" w:fill="auto"/>
            <w:noWrap/>
            <w:vAlign w:val="bottom"/>
          </w:tcPr>
          <w:p w14:paraId="278C2691" w14:textId="77777777" w:rsidR="00A10508" w:rsidRPr="00AC4774" w:rsidRDefault="00A10508" w:rsidP="00212A95">
            <w:pPr>
              <w:pStyle w:val="BodyTextCentred"/>
            </w:pPr>
            <w:r w:rsidRPr="00AC4774">
              <w:t>201</w:t>
            </w:r>
            <w:r w:rsidR="00910414">
              <w:t>7</w:t>
            </w:r>
          </w:p>
        </w:tc>
      </w:tr>
      <w:tr w:rsidR="00A10508" w14:paraId="035BAB06" w14:textId="77777777" w:rsidTr="007716E5">
        <w:trPr>
          <w:trHeight w:val="300"/>
        </w:trPr>
        <w:tc>
          <w:tcPr>
            <w:tcW w:w="8241" w:type="dxa"/>
            <w:tcBorders>
              <w:top w:val="single" w:sz="4" w:space="0" w:color="C0C0C0"/>
            </w:tcBorders>
            <w:shd w:val="clear" w:color="auto" w:fill="auto"/>
            <w:noWrap/>
            <w:vAlign w:val="bottom"/>
          </w:tcPr>
          <w:p w14:paraId="745C1AAE" w14:textId="77777777" w:rsidR="00A10508" w:rsidRPr="00E05746" w:rsidRDefault="00A10508" w:rsidP="00FC02B0">
            <w:pPr>
              <w:pStyle w:val="BodyText3"/>
              <w:numPr>
                <w:ilvl w:val="0"/>
                <w:numId w:val="19"/>
              </w:numPr>
              <w:ind w:left="1775" w:hanging="422"/>
              <w:rPr>
                <w:rStyle w:val="AdditionalText"/>
                <w:bCs w:val="0"/>
                <w:color w:val="000000"/>
                <w:szCs w:val="22"/>
              </w:rPr>
            </w:pPr>
            <w:r w:rsidRPr="00E05746">
              <w:t>Support for Cancer Clinical Trials – Existing Natio</w:t>
            </w:r>
            <w:r>
              <w:t>nal Cooperative Oncology Groups</w:t>
            </w:r>
          </w:p>
        </w:tc>
        <w:tc>
          <w:tcPr>
            <w:tcW w:w="2658" w:type="dxa"/>
            <w:tcBorders>
              <w:top w:val="single" w:sz="4" w:space="0" w:color="C0C0C0"/>
            </w:tcBorders>
            <w:shd w:val="clear" w:color="auto" w:fill="auto"/>
            <w:noWrap/>
            <w:vAlign w:val="bottom"/>
          </w:tcPr>
          <w:p w14:paraId="0C786F8A" w14:textId="77777777" w:rsidR="00A10508" w:rsidRPr="00AC4774" w:rsidRDefault="00A10508" w:rsidP="00212A95">
            <w:pPr>
              <w:pStyle w:val="BodyTextCentred"/>
            </w:pPr>
            <w:r w:rsidRPr="00AC4774">
              <w:t>201</w:t>
            </w:r>
            <w:r w:rsidR="00910414">
              <w:t>7</w:t>
            </w:r>
          </w:p>
        </w:tc>
      </w:tr>
      <w:tr w:rsidR="00A10508" w14:paraId="127D88C5" w14:textId="77777777" w:rsidTr="007716E5">
        <w:trPr>
          <w:trHeight w:val="300"/>
        </w:trPr>
        <w:tc>
          <w:tcPr>
            <w:tcW w:w="8241" w:type="dxa"/>
            <w:tcBorders>
              <w:top w:val="single" w:sz="4" w:space="0" w:color="C0C0C0"/>
            </w:tcBorders>
            <w:shd w:val="clear" w:color="auto" w:fill="auto"/>
            <w:noWrap/>
            <w:vAlign w:val="bottom"/>
          </w:tcPr>
          <w:p w14:paraId="6EBCA6E5" w14:textId="77777777" w:rsidR="00A10508" w:rsidRPr="00E05746" w:rsidRDefault="00A10508" w:rsidP="00FC02B0">
            <w:pPr>
              <w:pStyle w:val="BodyText"/>
              <w:ind w:left="1775" w:hanging="422"/>
            </w:pPr>
          </w:p>
        </w:tc>
        <w:tc>
          <w:tcPr>
            <w:tcW w:w="2658" w:type="dxa"/>
            <w:tcBorders>
              <w:top w:val="single" w:sz="4" w:space="0" w:color="C0C0C0"/>
            </w:tcBorders>
            <w:shd w:val="clear" w:color="auto" w:fill="auto"/>
            <w:noWrap/>
            <w:vAlign w:val="bottom"/>
          </w:tcPr>
          <w:p w14:paraId="565B955A" w14:textId="77777777" w:rsidR="00A10508" w:rsidRPr="00AC4774" w:rsidRDefault="00A10508" w:rsidP="00212A95">
            <w:pPr>
              <w:pStyle w:val="BodyTextCentred"/>
            </w:pPr>
          </w:p>
        </w:tc>
      </w:tr>
      <w:bookmarkStart w:id="1" w:name="OLE_LINK1"/>
      <w:bookmarkStart w:id="2" w:name="OLE_LINK2"/>
      <w:tr w:rsidR="00A10508" w14:paraId="207EA7FD" w14:textId="77777777" w:rsidTr="007716E5">
        <w:trPr>
          <w:trHeight w:val="300"/>
        </w:trPr>
        <w:tc>
          <w:tcPr>
            <w:tcW w:w="8241" w:type="dxa"/>
            <w:tcBorders>
              <w:top w:val="single" w:sz="4" w:space="0" w:color="C0C0C0"/>
            </w:tcBorders>
            <w:shd w:val="clear" w:color="auto" w:fill="auto"/>
            <w:noWrap/>
            <w:vAlign w:val="bottom"/>
          </w:tcPr>
          <w:p w14:paraId="74F4B6B2" w14:textId="77777777" w:rsidR="00A10508" w:rsidRPr="00E05746" w:rsidRDefault="00A10508" w:rsidP="00FC02B0">
            <w:pPr>
              <w:pStyle w:val="BodyText2"/>
              <w:ind w:left="1775" w:hanging="1276"/>
            </w:pPr>
            <w:r w:rsidRPr="00E05746">
              <w:fldChar w:fldCharType="begin"/>
            </w:r>
            <w:r w:rsidR="0093739F">
              <w:instrText>HYPERLINK "http://www.nhmrc.gov.au/"</w:instrText>
            </w:r>
            <w:r w:rsidRPr="00E05746">
              <w:fldChar w:fldCharType="separate"/>
            </w:r>
            <w:r w:rsidRPr="00AC4774">
              <w:rPr>
                <w:rStyle w:val="Hyperlink"/>
              </w:rPr>
              <w:t>National Health and Medical Research Council</w:t>
            </w:r>
            <w:bookmarkEnd w:id="1"/>
            <w:bookmarkEnd w:id="2"/>
            <w:r w:rsidRPr="00E05746">
              <w:fldChar w:fldCharType="end"/>
            </w:r>
          </w:p>
        </w:tc>
        <w:tc>
          <w:tcPr>
            <w:tcW w:w="2658" w:type="dxa"/>
            <w:tcBorders>
              <w:top w:val="single" w:sz="4" w:space="0" w:color="C0C0C0"/>
            </w:tcBorders>
            <w:shd w:val="clear" w:color="auto" w:fill="auto"/>
            <w:noWrap/>
            <w:vAlign w:val="bottom"/>
          </w:tcPr>
          <w:p w14:paraId="6B11AF4A" w14:textId="77777777" w:rsidR="00A10508" w:rsidRPr="00AC4774" w:rsidRDefault="00A10508" w:rsidP="00212A95">
            <w:pPr>
              <w:pStyle w:val="BodyTextCentred"/>
            </w:pPr>
            <w:r w:rsidRPr="00AC4774">
              <w:t> </w:t>
            </w:r>
          </w:p>
        </w:tc>
      </w:tr>
      <w:tr w:rsidR="00A10508" w14:paraId="3797623E" w14:textId="77777777" w:rsidTr="007716E5">
        <w:trPr>
          <w:trHeight w:val="300"/>
        </w:trPr>
        <w:tc>
          <w:tcPr>
            <w:tcW w:w="8241" w:type="dxa"/>
            <w:tcBorders>
              <w:top w:val="single" w:sz="4" w:space="0" w:color="C0C0C0"/>
            </w:tcBorders>
            <w:shd w:val="clear" w:color="auto" w:fill="auto"/>
            <w:noWrap/>
            <w:vAlign w:val="bottom"/>
          </w:tcPr>
          <w:p w14:paraId="35FF635C" w14:textId="77777777" w:rsidR="00A10508" w:rsidRPr="00E05746" w:rsidRDefault="00A10508" w:rsidP="00FC02B0">
            <w:pPr>
              <w:pStyle w:val="BodyText3"/>
              <w:numPr>
                <w:ilvl w:val="0"/>
                <w:numId w:val="19"/>
              </w:numPr>
              <w:ind w:left="1775" w:hanging="422"/>
            </w:pPr>
            <w:r w:rsidRPr="00E05746">
              <w:t xml:space="preserve">Australia Fellowship </w:t>
            </w:r>
          </w:p>
        </w:tc>
        <w:tc>
          <w:tcPr>
            <w:tcW w:w="2658" w:type="dxa"/>
            <w:tcBorders>
              <w:top w:val="single" w:sz="4" w:space="0" w:color="C0C0C0"/>
            </w:tcBorders>
            <w:shd w:val="clear" w:color="auto" w:fill="auto"/>
            <w:noWrap/>
            <w:vAlign w:val="bottom"/>
          </w:tcPr>
          <w:p w14:paraId="2193A115" w14:textId="77777777" w:rsidR="00A10508" w:rsidRPr="00AC4774" w:rsidRDefault="00A10508" w:rsidP="00212A95">
            <w:pPr>
              <w:pStyle w:val="BodyTextCentred"/>
            </w:pPr>
            <w:r w:rsidRPr="00AC4774">
              <w:t>201</w:t>
            </w:r>
            <w:r w:rsidR="00910414">
              <w:t>7</w:t>
            </w:r>
          </w:p>
        </w:tc>
      </w:tr>
      <w:tr w:rsidR="00A10508" w14:paraId="79F2C2F9" w14:textId="77777777" w:rsidTr="007716E5">
        <w:trPr>
          <w:trHeight w:val="300"/>
        </w:trPr>
        <w:tc>
          <w:tcPr>
            <w:tcW w:w="8241" w:type="dxa"/>
            <w:tcBorders>
              <w:top w:val="single" w:sz="4" w:space="0" w:color="C0C0C0"/>
            </w:tcBorders>
            <w:shd w:val="clear" w:color="auto" w:fill="auto"/>
            <w:noWrap/>
            <w:vAlign w:val="bottom"/>
          </w:tcPr>
          <w:p w14:paraId="45A0C688" w14:textId="77777777" w:rsidR="00A10508" w:rsidRPr="00E05746" w:rsidRDefault="00A10508" w:rsidP="00FC02B0">
            <w:pPr>
              <w:pStyle w:val="BodyText3"/>
              <w:numPr>
                <w:ilvl w:val="0"/>
                <w:numId w:val="19"/>
              </w:numPr>
              <w:ind w:left="1775" w:hanging="422"/>
            </w:pPr>
            <w:r w:rsidRPr="00E05746">
              <w:t xml:space="preserve">Career Development Fellowships </w:t>
            </w:r>
          </w:p>
        </w:tc>
        <w:tc>
          <w:tcPr>
            <w:tcW w:w="2658" w:type="dxa"/>
            <w:tcBorders>
              <w:top w:val="single" w:sz="4" w:space="0" w:color="C0C0C0"/>
            </w:tcBorders>
            <w:shd w:val="clear" w:color="auto" w:fill="auto"/>
            <w:noWrap/>
            <w:vAlign w:val="bottom"/>
          </w:tcPr>
          <w:p w14:paraId="43ED195C" w14:textId="77777777" w:rsidR="00A10508" w:rsidRPr="00AC4774" w:rsidRDefault="00A10508" w:rsidP="00212A95">
            <w:pPr>
              <w:pStyle w:val="BodyTextCentred"/>
            </w:pPr>
            <w:r w:rsidRPr="00AC4774">
              <w:t>201</w:t>
            </w:r>
            <w:r w:rsidR="00910414">
              <w:t>7</w:t>
            </w:r>
          </w:p>
        </w:tc>
      </w:tr>
      <w:tr w:rsidR="00A10508" w14:paraId="32BBD9DA" w14:textId="77777777" w:rsidTr="007716E5">
        <w:trPr>
          <w:trHeight w:val="300"/>
        </w:trPr>
        <w:tc>
          <w:tcPr>
            <w:tcW w:w="8241" w:type="dxa"/>
            <w:tcBorders>
              <w:top w:val="single" w:sz="4" w:space="0" w:color="C0C0C0"/>
            </w:tcBorders>
            <w:shd w:val="clear" w:color="auto" w:fill="auto"/>
            <w:noWrap/>
            <w:vAlign w:val="bottom"/>
          </w:tcPr>
          <w:p w14:paraId="712EC184" w14:textId="77777777" w:rsidR="00A10508" w:rsidRPr="00E05746" w:rsidRDefault="00A10508" w:rsidP="00FC02B0">
            <w:pPr>
              <w:pStyle w:val="BodyText3"/>
              <w:numPr>
                <w:ilvl w:val="0"/>
                <w:numId w:val="19"/>
              </w:numPr>
              <w:ind w:left="1775" w:hanging="422"/>
            </w:pPr>
            <w:r w:rsidRPr="00E05746">
              <w:t xml:space="preserve">Centres of Research Excellence </w:t>
            </w:r>
          </w:p>
        </w:tc>
        <w:tc>
          <w:tcPr>
            <w:tcW w:w="2658" w:type="dxa"/>
            <w:tcBorders>
              <w:top w:val="single" w:sz="4" w:space="0" w:color="C0C0C0"/>
            </w:tcBorders>
            <w:shd w:val="clear" w:color="auto" w:fill="auto"/>
            <w:noWrap/>
            <w:vAlign w:val="bottom"/>
          </w:tcPr>
          <w:p w14:paraId="29C2D6EC" w14:textId="77777777" w:rsidR="00A10508" w:rsidRPr="00AC4774" w:rsidRDefault="00A10508" w:rsidP="00212A95">
            <w:pPr>
              <w:pStyle w:val="BodyTextCentred"/>
            </w:pPr>
            <w:r w:rsidRPr="00AC4774">
              <w:t>201</w:t>
            </w:r>
            <w:r w:rsidR="00910414">
              <w:t>7</w:t>
            </w:r>
          </w:p>
        </w:tc>
      </w:tr>
      <w:tr w:rsidR="00A10508" w14:paraId="3390F486" w14:textId="77777777" w:rsidTr="007716E5">
        <w:trPr>
          <w:trHeight w:val="300"/>
        </w:trPr>
        <w:tc>
          <w:tcPr>
            <w:tcW w:w="8241" w:type="dxa"/>
            <w:tcBorders>
              <w:top w:val="single" w:sz="4" w:space="0" w:color="C0C0C0"/>
            </w:tcBorders>
            <w:shd w:val="clear" w:color="auto" w:fill="auto"/>
            <w:noWrap/>
            <w:vAlign w:val="bottom"/>
          </w:tcPr>
          <w:p w14:paraId="6BA149EC" w14:textId="77777777" w:rsidR="00A10508" w:rsidRPr="00E05746" w:rsidRDefault="00A10508" w:rsidP="00FC02B0">
            <w:pPr>
              <w:pStyle w:val="BodyText3"/>
              <w:numPr>
                <w:ilvl w:val="0"/>
                <w:numId w:val="19"/>
              </w:numPr>
              <w:ind w:left="1775" w:hanging="422"/>
            </w:pPr>
            <w:r w:rsidRPr="00E05746">
              <w:t xml:space="preserve"> Early Career Fellowships </w:t>
            </w:r>
          </w:p>
        </w:tc>
        <w:tc>
          <w:tcPr>
            <w:tcW w:w="2658" w:type="dxa"/>
            <w:tcBorders>
              <w:top w:val="single" w:sz="4" w:space="0" w:color="C0C0C0"/>
            </w:tcBorders>
            <w:shd w:val="clear" w:color="auto" w:fill="auto"/>
            <w:noWrap/>
            <w:vAlign w:val="bottom"/>
          </w:tcPr>
          <w:p w14:paraId="259DD8C0" w14:textId="77777777" w:rsidR="00A10508" w:rsidRPr="00AC4774" w:rsidRDefault="00A10508" w:rsidP="00212A95">
            <w:pPr>
              <w:pStyle w:val="BodyTextCentred"/>
            </w:pPr>
            <w:r w:rsidRPr="00AC4774">
              <w:t>201</w:t>
            </w:r>
            <w:r w:rsidR="00910414">
              <w:t>7</w:t>
            </w:r>
          </w:p>
        </w:tc>
      </w:tr>
      <w:tr w:rsidR="00A10508" w14:paraId="30630AA8" w14:textId="77777777" w:rsidTr="007716E5">
        <w:trPr>
          <w:trHeight w:val="300"/>
        </w:trPr>
        <w:tc>
          <w:tcPr>
            <w:tcW w:w="8241" w:type="dxa"/>
            <w:tcBorders>
              <w:top w:val="single" w:sz="4" w:space="0" w:color="C0C0C0"/>
            </w:tcBorders>
            <w:shd w:val="clear" w:color="auto" w:fill="auto"/>
            <w:noWrap/>
            <w:vAlign w:val="bottom"/>
          </w:tcPr>
          <w:p w14:paraId="5B018A0D" w14:textId="77777777" w:rsidR="00A10508" w:rsidRPr="00E05746" w:rsidRDefault="00A10508" w:rsidP="00FC02B0">
            <w:pPr>
              <w:pStyle w:val="BodyText3"/>
              <w:numPr>
                <w:ilvl w:val="0"/>
                <w:numId w:val="19"/>
              </w:numPr>
              <w:ind w:left="1775" w:hanging="422"/>
            </w:pPr>
            <w:r w:rsidRPr="00E05746">
              <w:t>Partnership Projects</w:t>
            </w:r>
          </w:p>
        </w:tc>
        <w:tc>
          <w:tcPr>
            <w:tcW w:w="2658" w:type="dxa"/>
            <w:tcBorders>
              <w:top w:val="single" w:sz="4" w:space="0" w:color="C0C0C0"/>
            </w:tcBorders>
            <w:shd w:val="clear" w:color="auto" w:fill="auto"/>
            <w:noWrap/>
            <w:vAlign w:val="bottom"/>
          </w:tcPr>
          <w:p w14:paraId="6519F89A" w14:textId="77777777" w:rsidR="00A10508" w:rsidRPr="00AC4774" w:rsidRDefault="00A10508" w:rsidP="00212A95">
            <w:pPr>
              <w:pStyle w:val="BodyTextCentred"/>
            </w:pPr>
            <w:r w:rsidRPr="00AC4774">
              <w:t>201</w:t>
            </w:r>
            <w:r w:rsidR="00910414">
              <w:t>7</w:t>
            </w:r>
          </w:p>
        </w:tc>
      </w:tr>
      <w:tr w:rsidR="00A10508" w:rsidRPr="00AC4774" w14:paraId="2BACBDB5" w14:textId="77777777" w:rsidTr="007716E5">
        <w:trPr>
          <w:trHeight w:val="300"/>
        </w:trPr>
        <w:tc>
          <w:tcPr>
            <w:tcW w:w="8241" w:type="dxa"/>
            <w:tcBorders>
              <w:top w:val="single" w:sz="4" w:space="0" w:color="C0C0C0"/>
              <w:bottom w:val="single" w:sz="4" w:space="0" w:color="BFBFBF"/>
            </w:tcBorders>
            <w:shd w:val="clear" w:color="auto" w:fill="auto"/>
            <w:noWrap/>
            <w:vAlign w:val="bottom"/>
          </w:tcPr>
          <w:p w14:paraId="629C9949" w14:textId="77777777" w:rsidR="00A10508" w:rsidRPr="00E05746" w:rsidRDefault="00A10508" w:rsidP="00FC02B0">
            <w:pPr>
              <w:pStyle w:val="BodyText3"/>
              <w:numPr>
                <w:ilvl w:val="0"/>
                <w:numId w:val="19"/>
              </w:numPr>
              <w:ind w:left="1775" w:hanging="422"/>
            </w:pPr>
            <w:r w:rsidRPr="00E05746">
              <w:t>Program Grants</w:t>
            </w:r>
          </w:p>
        </w:tc>
        <w:tc>
          <w:tcPr>
            <w:tcW w:w="2658" w:type="dxa"/>
            <w:tcBorders>
              <w:top w:val="single" w:sz="4" w:space="0" w:color="C0C0C0"/>
              <w:bottom w:val="single" w:sz="4" w:space="0" w:color="BFBFBF"/>
            </w:tcBorders>
            <w:shd w:val="clear" w:color="auto" w:fill="auto"/>
            <w:noWrap/>
            <w:vAlign w:val="bottom"/>
          </w:tcPr>
          <w:p w14:paraId="2CB15F96" w14:textId="77777777" w:rsidR="00A10508" w:rsidRPr="00AC4774" w:rsidRDefault="00A10508" w:rsidP="00212A95">
            <w:pPr>
              <w:pStyle w:val="BodyTextCentred"/>
            </w:pPr>
            <w:r w:rsidRPr="00AC4774">
              <w:t>201</w:t>
            </w:r>
            <w:r w:rsidR="00910414">
              <w:t>7</w:t>
            </w:r>
          </w:p>
        </w:tc>
      </w:tr>
      <w:tr w:rsidR="00A10508" w14:paraId="711E4CF8" w14:textId="77777777" w:rsidTr="007716E5">
        <w:trPr>
          <w:trHeight w:val="300"/>
        </w:trPr>
        <w:tc>
          <w:tcPr>
            <w:tcW w:w="8241" w:type="dxa"/>
            <w:tcBorders>
              <w:top w:val="single" w:sz="4" w:space="0" w:color="C0C0C0"/>
            </w:tcBorders>
            <w:shd w:val="clear" w:color="auto" w:fill="auto"/>
            <w:noWrap/>
            <w:vAlign w:val="bottom"/>
          </w:tcPr>
          <w:p w14:paraId="1918B3CE" w14:textId="77777777" w:rsidR="00A10508" w:rsidRPr="00E05746" w:rsidRDefault="00A10508" w:rsidP="00FC02B0">
            <w:pPr>
              <w:pStyle w:val="BodyText3"/>
              <w:numPr>
                <w:ilvl w:val="0"/>
                <w:numId w:val="20"/>
              </w:numPr>
              <w:ind w:left="1775" w:hanging="422"/>
            </w:pPr>
            <w:r w:rsidRPr="00E05746">
              <w:t xml:space="preserve">NHMRC - European Union Collaborative Research Grants </w:t>
            </w:r>
          </w:p>
        </w:tc>
        <w:tc>
          <w:tcPr>
            <w:tcW w:w="2658" w:type="dxa"/>
            <w:tcBorders>
              <w:top w:val="single" w:sz="4" w:space="0" w:color="C0C0C0"/>
            </w:tcBorders>
            <w:shd w:val="clear" w:color="auto" w:fill="auto"/>
            <w:noWrap/>
            <w:vAlign w:val="bottom"/>
          </w:tcPr>
          <w:p w14:paraId="63B6A67F" w14:textId="77777777" w:rsidR="00A10508" w:rsidRPr="00E05746" w:rsidRDefault="00A10508" w:rsidP="00212A95">
            <w:pPr>
              <w:pStyle w:val="BodyTextCentred"/>
            </w:pPr>
            <w:r w:rsidRPr="00E05746">
              <w:t>201</w:t>
            </w:r>
            <w:r w:rsidR="00910414">
              <w:t>7</w:t>
            </w:r>
          </w:p>
        </w:tc>
      </w:tr>
      <w:tr w:rsidR="00A10508" w14:paraId="60AD99D3" w14:textId="77777777" w:rsidTr="007716E5">
        <w:trPr>
          <w:trHeight w:val="300"/>
        </w:trPr>
        <w:tc>
          <w:tcPr>
            <w:tcW w:w="8241" w:type="dxa"/>
            <w:tcBorders>
              <w:top w:val="single" w:sz="4" w:space="0" w:color="C0C0C0"/>
            </w:tcBorders>
            <w:shd w:val="clear" w:color="auto" w:fill="auto"/>
            <w:noWrap/>
            <w:vAlign w:val="bottom"/>
          </w:tcPr>
          <w:p w14:paraId="327BC972" w14:textId="77777777" w:rsidR="00A10508" w:rsidRPr="00E05746" w:rsidRDefault="00A10508" w:rsidP="00FC02B0">
            <w:pPr>
              <w:pStyle w:val="BodyText3"/>
              <w:numPr>
                <w:ilvl w:val="0"/>
                <w:numId w:val="20"/>
              </w:numPr>
              <w:ind w:left="1775" w:hanging="422"/>
            </w:pPr>
            <w:r w:rsidRPr="00E05746">
              <w:t xml:space="preserve"> Practitioner Fellowships </w:t>
            </w:r>
          </w:p>
        </w:tc>
        <w:tc>
          <w:tcPr>
            <w:tcW w:w="2658" w:type="dxa"/>
            <w:tcBorders>
              <w:top w:val="single" w:sz="4" w:space="0" w:color="C0C0C0"/>
            </w:tcBorders>
            <w:shd w:val="clear" w:color="auto" w:fill="auto"/>
            <w:noWrap/>
            <w:vAlign w:val="bottom"/>
          </w:tcPr>
          <w:p w14:paraId="51EBDDEC" w14:textId="77777777" w:rsidR="00A10508" w:rsidRPr="00E05746" w:rsidRDefault="00A10508" w:rsidP="00212A95">
            <w:pPr>
              <w:pStyle w:val="BodyTextCentred"/>
            </w:pPr>
            <w:r w:rsidRPr="00E05746">
              <w:t>201</w:t>
            </w:r>
            <w:r w:rsidR="00910414">
              <w:t>7</w:t>
            </w:r>
          </w:p>
        </w:tc>
      </w:tr>
      <w:tr w:rsidR="00A10508" w14:paraId="7AA22AF3" w14:textId="77777777" w:rsidTr="007716E5">
        <w:trPr>
          <w:trHeight w:val="300"/>
        </w:trPr>
        <w:tc>
          <w:tcPr>
            <w:tcW w:w="8241" w:type="dxa"/>
            <w:tcBorders>
              <w:top w:val="single" w:sz="4" w:space="0" w:color="C0C0C0"/>
            </w:tcBorders>
            <w:shd w:val="clear" w:color="auto" w:fill="auto"/>
            <w:noWrap/>
            <w:vAlign w:val="bottom"/>
          </w:tcPr>
          <w:p w14:paraId="7EF30D7D" w14:textId="77777777" w:rsidR="00A10508" w:rsidRPr="00E05746" w:rsidRDefault="00A10508" w:rsidP="00FC02B0">
            <w:pPr>
              <w:pStyle w:val="BodyText3"/>
              <w:numPr>
                <w:ilvl w:val="0"/>
                <w:numId w:val="20"/>
              </w:numPr>
              <w:ind w:left="1775" w:hanging="422"/>
            </w:pPr>
            <w:r w:rsidRPr="00E05746">
              <w:t xml:space="preserve">Project Grants </w:t>
            </w:r>
          </w:p>
        </w:tc>
        <w:tc>
          <w:tcPr>
            <w:tcW w:w="2658" w:type="dxa"/>
            <w:tcBorders>
              <w:top w:val="single" w:sz="4" w:space="0" w:color="C0C0C0"/>
            </w:tcBorders>
            <w:shd w:val="clear" w:color="auto" w:fill="auto"/>
            <w:noWrap/>
            <w:vAlign w:val="bottom"/>
          </w:tcPr>
          <w:p w14:paraId="4D596C72" w14:textId="77777777" w:rsidR="00A10508" w:rsidRPr="00E05746" w:rsidRDefault="00A10508" w:rsidP="00212A95">
            <w:pPr>
              <w:pStyle w:val="BodyTextCentred"/>
            </w:pPr>
            <w:r w:rsidRPr="00E05746">
              <w:t>201</w:t>
            </w:r>
            <w:r w:rsidR="000553A8">
              <w:t>7</w:t>
            </w:r>
          </w:p>
        </w:tc>
      </w:tr>
      <w:tr w:rsidR="00A10508" w14:paraId="128A5ACE" w14:textId="77777777" w:rsidTr="007716E5">
        <w:trPr>
          <w:trHeight w:val="300"/>
        </w:trPr>
        <w:tc>
          <w:tcPr>
            <w:tcW w:w="8241" w:type="dxa"/>
            <w:tcBorders>
              <w:top w:val="single" w:sz="4" w:space="0" w:color="C0C0C0"/>
            </w:tcBorders>
            <w:shd w:val="clear" w:color="auto" w:fill="auto"/>
            <w:noWrap/>
            <w:vAlign w:val="bottom"/>
          </w:tcPr>
          <w:p w14:paraId="3A56AECE" w14:textId="77777777" w:rsidR="00A10508" w:rsidRPr="00E05746" w:rsidRDefault="00A10508" w:rsidP="00FC02B0">
            <w:pPr>
              <w:pStyle w:val="BodyText3"/>
              <w:numPr>
                <w:ilvl w:val="0"/>
                <w:numId w:val="20"/>
              </w:numPr>
              <w:ind w:left="1775" w:hanging="422"/>
            </w:pPr>
            <w:r w:rsidRPr="00E05746">
              <w:t xml:space="preserve">Translating Research into Practice (TRIP) Fellowships </w:t>
            </w:r>
          </w:p>
        </w:tc>
        <w:tc>
          <w:tcPr>
            <w:tcW w:w="2658" w:type="dxa"/>
            <w:tcBorders>
              <w:top w:val="single" w:sz="4" w:space="0" w:color="C0C0C0"/>
            </w:tcBorders>
            <w:shd w:val="clear" w:color="auto" w:fill="auto"/>
            <w:noWrap/>
            <w:vAlign w:val="bottom"/>
          </w:tcPr>
          <w:p w14:paraId="2A7CD87F" w14:textId="77777777" w:rsidR="00A10508" w:rsidRPr="00E05746" w:rsidRDefault="00A10508" w:rsidP="00212A95">
            <w:pPr>
              <w:pStyle w:val="BodyTextCentred"/>
            </w:pPr>
            <w:r w:rsidRPr="00E05746">
              <w:t>201</w:t>
            </w:r>
            <w:r w:rsidR="00910414">
              <w:t>7</w:t>
            </w:r>
          </w:p>
        </w:tc>
      </w:tr>
      <w:tr w:rsidR="00A10508" w14:paraId="4E81BFB6" w14:textId="77777777" w:rsidTr="007716E5">
        <w:trPr>
          <w:trHeight w:val="300"/>
        </w:trPr>
        <w:tc>
          <w:tcPr>
            <w:tcW w:w="8241" w:type="dxa"/>
            <w:tcBorders>
              <w:top w:val="single" w:sz="4" w:space="0" w:color="C0C0C0"/>
            </w:tcBorders>
            <w:shd w:val="clear" w:color="auto" w:fill="auto"/>
            <w:noWrap/>
            <w:vAlign w:val="bottom"/>
          </w:tcPr>
          <w:p w14:paraId="60CA3C11" w14:textId="77777777" w:rsidR="00A10508" w:rsidRPr="00E05746" w:rsidRDefault="00A10508" w:rsidP="00FC02B0">
            <w:pPr>
              <w:pStyle w:val="BodyText3"/>
              <w:numPr>
                <w:ilvl w:val="0"/>
                <w:numId w:val="4"/>
              </w:numPr>
              <w:ind w:left="1775" w:hanging="422"/>
            </w:pPr>
            <w:r w:rsidRPr="00E05746">
              <w:t>Research Fellowships</w:t>
            </w:r>
          </w:p>
        </w:tc>
        <w:tc>
          <w:tcPr>
            <w:tcW w:w="2658" w:type="dxa"/>
            <w:tcBorders>
              <w:top w:val="single" w:sz="4" w:space="0" w:color="C0C0C0"/>
            </w:tcBorders>
            <w:shd w:val="clear" w:color="auto" w:fill="auto"/>
            <w:noWrap/>
            <w:vAlign w:val="bottom"/>
          </w:tcPr>
          <w:p w14:paraId="496F50F6" w14:textId="77777777" w:rsidR="00A10508" w:rsidRPr="00E05746" w:rsidRDefault="00A10508" w:rsidP="00212A95">
            <w:pPr>
              <w:pStyle w:val="BodyTextCentred"/>
            </w:pPr>
            <w:r w:rsidRPr="00E05746">
              <w:t>201</w:t>
            </w:r>
            <w:r w:rsidR="00910414">
              <w:t>7</w:t>
            </w:r>
          </w:p>
        </w:tc>
      </w:tr>
      <w:tr w:rsidR="00A10508" w14:paraId="22CDCC4D" w14:textId="77777777" w:rsidTr="007716E5">
        <w:trPr>
          <w:trHeight w:val="300"/>
        </w:trPr>
        <w:tc>
          <w:tcPr>
            <w:tcW w:w="8241" w:type="dxa"/>
            <w:tcBorders>
              <w:top w:val="single" w:sz="4" w:space="0" w:color="C0C0C0"/>
            </w:tcBorders>
            <w:shd w:val="clear" w:color="auto" w:fill="auto"/>
            <w:noWrap/>
            <w:vAlign w:val="bottom"/>
          </w:tcPr>
          <w:p w14:paraId="5E4C14D0" w14:textId="77777777" w:rsidR="00A10508" w:rsidRPr="00701106" w:rsidRDefault="00A10508" w:rsidP="00FC02B0">
            <w:pPr>
              <w:pStyle w:val="BodyText3"/>
              <w:numPr>
                <w:ilvl w:val="0"/>
                <w:numId w:val="21"/>
              </w:numPr>
              <w:ind w:left="1775" w:hanging="422"/>
            </w:pPr>
            <w:r w:rsidRPr="00701106">
              <w:t xml:space="preserve"> Targeted Call for Research: Fetal Alcohol Spectrum Disorder Among Aboriginal and Torres Strait Islander Peoples</w:t>
            </w:r>
            <w:r w:rsidR="00DA5001">
              <w:t xml:space="preserve">  - </w:t>
            </w:r>
            <w:r w:rsidR="00DA5001" w:rsidRPr="00346163">
              <w:rPr>
                <w:color w:val="FF0000"/>
              </w:rPr>
              <w:t>EXPIRED</w:t>
            </w:r>
          </w:p>
        </w:tc>
        <w:tc>
          <w:tcPr>
            <w:tcW w:w="2658" w:type="dxa"/>
            <w:tcBorders>
              <w:top w:val="single" w:sz="4" w:space="0" w:color="C0C0C0"/>
            </w:tcBorders>
            <w:shd w:val="clear" w:color="auto" w:fill="auto"/>
            <w:noWrap/>
            <w:vAlign w:val="bottom"/>
          </w:tcPr>
          <w:p w14:paraId="27C745CF" w14:textId="77777777" w:rsidR="00A10508" w:rsidRDefault="00A10508" w:rsidP="00212A95">
            <w:pPr>
              <w:pStyle w:val="BodyTextCentred"/>
            </w:pPr>
            <w:r>
              <w:t>2013</w:t>
            </w:r>
          </w:p>
        </w:tc>
      </w:tr>
      <w:tr w:rsidR="00A10508" w14:paraId="12C74B14" w14:textId="77777777" w:rsidTr="007716E5">
        <w:trPr>
          <w:trHeight w:val="300"/>
        </w:trPr>
        <w:tc>
          <w:tcPr>
            <w:tcW w:w="8241" w:type="dxa"/>
            <w:tcBorders>
              <w:top w:val="single" w:sz="4" w:space="0" w:color="C0C0C0"/>
            </w:tcBorders>
            <w:shd w:val="clear" w:color="auto" w:fill="auto"/>
            <w:noWrap/>
            <w:vAlign w:val="bottom"/>
          </w:tcPr>
          <w:p w14:paraId="4C235EFE" w14:textId="77777777" w:rsidR="00A10508" w:rsidRPr="008D07BB" w:rsidRDefault="00A10508" w:rsidP="00FC02B0">
            <w:pPr>
              <w:pStyle w:val="BodyText3"/>
              <w:numPr>
                <w:ilvl w:val="0"/>
                <w:numId w:val="21"/>
              </w:numPr>
              <w:ind w:left="1775" w:hanging="422"/>
            </w:pPr>
            <w:r w:rsidRPr="00701106">
              <w:t xml:space="preserve"> John Cade Fellowship in Mental Health Research</w:t>
            </w:r>
            <w:r w:rsidR="00DA5001">
              <w:t xml:space="preserve"> - </w:t>
            </w:r>
            <w:r w:rsidR="00DA5001" w:rsidRPr="00346163">
              <w:rPr>
                <w:color w:val="FF0000"/>
              </w:rPr>
              <w:t>EXPIRED</w:t>
            </w:r>
          </w:p>
        </w:tc>
        <w:tc>
          <w:tcPr>
            <w:tcW w:w="2658" w:type="dxa"/>
            <w:tcBorders>
              <w:top w:val="single" w:sz="4" w:space="0" w:color="C0C0C0"/>
            </w:tcBorders>
            <w:shd w:val="clear" w:color="auto" w:fill="auto"/>
            <w:noWrap/>
            <w:vAlign w:val="bottom"/>
          </w:tcPr>
          <w:p w14:paraId="040018E2" w14:textId="77777777" w:rsidR="00A10508" w:rsidRDefault="00A10508" w:rsidP="00212A95">
            <w:pPr>
              <w:pStyle w:val="BodyTextCentred"/>
            </w:pPr>
            <w:r>
              <w:t>2013</w:t>
            </w:r>
          </w:p>
        </w:tc>
      </w:tr>
      <w:tr w:rsidR="00A10508" w14:paraId="3C7F8F8D" w14:textId="77777777" w:rsidTr="007716E5">
        <w:trPr>
          <w:trHeight w:val="300"/>
        </w:trPr>
        <w:tc>
          <w:tcPr>
            <w:tcW w:w="8241" w:type="dxa"/>
            <w:tcBorders>
              <w:top w:val="single" w:sz="4" w:space="0" w:color="C0C0C0"/>
            </w:tcBorders>
            <w:shd w:val="clear" w:color="auto" w:fill="auto"/>
            <w:noWrap/>
            <w:vAlign w:val="bottom"/>
          </w:tcPr>
          <w:p w14:paraId="029801DB" w14:textId="77777777" w:rsidR="00A10508" w:rsidRPr="00E05746" w:rsidRDefault="00A10508" w:rsidP="00FC02B0">
            <w:pPr>
              <w:pStyle w:val="BodyText3"/>
              <w:numPr>
                <w:ilvl w:val="0"/>
                <w:numId w:val="21"/>
              </w:numPr>
              <w:ind w:left="1775" w:hanging="422"/>
            </w:pPr>
            <w:r w:rsidRPr="00701106">
              <w:t xml:space="preserve"> A*STAR/NHMRC Joint Grant call for Research on Utilis</w:t>
            </w:r>
            <w:r>
              <w:t xml:space="preserve">ing Integrative Technologies to </w:t>
            </w:r>
            <w:r w:rsidRPr="00701106">
              <w:t>Combat Emerging Infectious Diseases</w:t>
            </w:r>
            <w:r w:rsidR="00DA5001">
              <w:t xml:space="preserve"> - </w:t>
            </w:r>
            <w:r w:rsidR="00DA5001" w:rsidRPr="00346163">
              <w:rPr>
                <w:color w:val="FF0000"/>
              </w:rPr>
              <w:t>EXPIRED</w:t>
            </w:r>
          </w:p>
        </w:tc>
        <w:tc>
          <w:tcPr>
            <w:tcW w:w="2658" w:type="dxa"/>
            <w:tcBorders>
              <w:top w:val="single" w:sz="4" w:space="0" w:color="C0C0C0"/>
            </w:tcBorders>
            <w:shd w:val="clear" w:color="auto" w:fill="auto"/>
            <w:noWrap/>
            <w:vAlign w:val="bottom"/>
          </w:tcPr>
          <w:p w14:paraId="1C8BDBE5" w14:textId="77777777" w:rsidR="00A10508" w:rsidRPr="00E05746" w:rsidRDefault="00A10508" w:rsidP="00212A95">
            <w:pPr>
              <w:pStyle w:val="BodyTextCentred"/>
            </w:pPr>
            <w:r>
              <w:t>2013</w:t>
            </w:r>
          </w:p>
        </w:tc>
      </w:tr>
      <w:tr w:rsidR="00A10508" w14:paraId="73057738" w14:textId="77777777" w:rsidTr="007716E5">
        <w:trPr>
          <w:trHeight w:val="300"/>
        </w:trPr>
        <w:tc>
          <w:tcPr>
            <w:tcW w:w="8241" w:type="dxa"/>
            <w:tcBorders>
              <w:top w:val="single" w:sz="4" w:space="0" w:color="C0C0C0"/>
            </w:tcBorders>
            <w:shd w:val="clear" w:color="auto" w:fill="auto"/>
            <w:noWrap/>
            <w:vAlign w:val="bottom"/>
          </w:tcPr>
          <w:p w14:paraId="04B2D6EA" w14:textId="77777777" w:rsidR="00A10508" w:rsidRPr="00E05746" w:rsidRDefault="00A10508" w:rsidP="00FC02B0">
            <w:pPr>
              <w:pStyle w:val="BodyText3"/>
              <w:numPr>
                <w:ilvl w:val="0"/>
                <w:numId w:val="21"/>
              </w:numPr>
              <w:ind w:left="1775" w:hanging="422"/>
            </w:pPr>
            <w:r w:rsidRPr="00701106">
              <w:t xml:space="preserve"> </w:t>
            </w:r>
            <w:r>
              <w:t>Mental Health Targeted Call for Research: Suicide Prevention in Aboriginal and Torres Strait Islander Peoples</w:t>
            </w:r>
            <w:r w:rsidR="00AC58F8">
              <w:t xml:space="preserve"> </w:t>
            </w:r>
          </w:p>
        </w:tc>
        <w:tc>
          <w:tcPr>
            <w:tcW w:w="2658" w:type="dxa"/>
            <w:tcBorders>
              <w:top w:val="single" w:sz="4" w:space="0" w:color="C0C0C0"/>
            </w:tcBorders>
            <w:shd w:val="clear" w:color="auto" w:fill="auto"/>
            <w:noWrap/>
            <w:vAlign w:val="bottom"/>
          </w:tcPr>
          <w:p w14:paraId="5BEB7572" w14:textId="77777777" w:rsidR="00A10508" w:rsidRPr="00E05746" w:rsidRDefault="00A10508" w:rsidP="00212A95">
            <w:pPr>
              <w:pStyle w:val="BodyTextCentred"/>
            </w:pPr>
            <w:r>
              <w:t>2014</w:t>
            </w:r>
          </w:p>
        </w:tc>
      </w:tr>
      <w:tr w:rsidR="00A10508" w14:paraId="194A379A" w14:textId="77777777" w:rsidTr="007716E5">
        <w:trPr>
          <w:trHeight w:val="300"/>
        </w:trPr>
        <w:tc>
          <w:tcPr>
            <w:tcW w:w="8241" w:type="dxa"/>
            <w:tcBorders>
              <w:top w:val="single" w:sz="4" w:space="0" w:color="C0C0C0"/>
            </w:tcBorders>
            <w:shd w:val="clear" w:color="auto" w:fill="auto"/>
            <w:noWrap/>
            <w:vAlign w:val="bottom"/>
          </w:tcPr>
          <w:p w14:paraId="33BB9342" w14:textId="77777777" w:rsidR="00A10508" w:rsidRPr="00E05746" w:rsidRDefault="00A10508" w:rsidP="00FC02B0">
            <w:pPr>
              <w:pStyle w:val="BodyText3"/>
              <w:numPr>
                <w:ilvl w:val="0"/>
                <w:numId w:val="21"/>
              </w:numPr>
              <w:ind w:left="1775" w:hanging="422"/>
            </w:pPr>
            <w:r>
              <w:t xml:space="preserve">NHMRC/Global Alliance for Chronic Disease </w:t>
            </w:r>
            <w:r w:rsidR="00943245">
              <w:t>-</w:t>
            </w:r>
            <w:r>
              <w:t xml:space="preserve"> Request for Applications for Research on Type 2 Diabetes in Low and Middle Income Countries</w:t>
            </w:r>
            <w:r w:rsidR="00AC58F8">
              <w:t xml:space="preserve"> </w:t>
            </w:r>
          </w:p>
        </w:tc>
        <w:tc>
          <w:tcPr>
            <w:tcW w:w="2658" w:type="dxa"/>
            <w:tcBorders>
              <w:top w:val="single" w:sz="4" w:space="0" w:color="C0C0C0"/>
            </w:tcBorders>
            <w:shd w:val="clear" w:color="auto" w:fill="auto"/>
            <w:noWrap/>
            <w:vAlign w:val="bottom"/>
          </w:tcPr>
          <w:p w14:paraId="3E0D24D1" w14:textId="77777777" w:rsidR="00A10508" w:rsidRPr="00E05746" w:rsidRDefault="00A10508" w:rsidP="00212A95">
            <w:pPr>
              <w:pStyle w:val="BodyTextCentred"/>
            </w:pPr>
            <w:r>
              <w:t>2014</w:t>
            </w:r>
          </w:p>
        </w:tc>
      </w:tr>
      <w:tr w:rsidR="00A10508" w14:paraId="2D7F7454" w14:textId="77777777" w:rsidTr="007716E5">
        <w:trPr>
          <w:trHeight w:val="300"/>
        </w:trPr>
        <w:tc>
          <w:tcPr>
            <w:tcW w:w="8241" w:type="dxa"/>
            <w:tcBorders>
              <w:top w:val="single" w:sz="4" w:space="0" w:color="C0C0C0"/>
            </w:tcBorders>
            <w:shd w:val="clear" w:color="auto" w:fill="auto"/>
            <w:noWrap/>
            <w:vAlign w:val="bottom"/>
          </w:tcPr>
          <w:p w14:paraId="4F43C1F9" w14:textId="77777777" w:rsidR="00A10508" w:rsidRPr="00C933CB" w:rsidRDefault="00A91976" w:rsidP="00FC02B0">
            <w:pPr>
              <w:pStyle w:val="BodyText3"/>
              <w:numPr>
                <w:ilvl w:val="0"/>
                <w:numId w:val="21"/>
              </w:numPr>
              <w:ind w:left="1775" w:hanging="422"/>
              <w:rPr>
                <w:i/>
              </w:rPr>
            </w:pPr>
            <w:r>
              <w:t>Dementia Team Research Grants</w:t>
            </w:r>
            <w:r w:rsidR="006754CD">
              <w:t xml:space="preserve"> </w:t>
            </w:r>
          </w:p>
        </w:tc>
        <w:tc>
          <w:tcPr>
            <w:tcW w:w="2658" w:type="dxa"/>
            <w:tcBorders>
              <w:top w:val="single" w:sz="4" w:space="0" w:color="C0C0C0"/>
            </w:tcBorders>
            <w:shd w:val="clear" w:color="auto" w:fill="auto"/>
            <w:noWrap/>
            <w:vAlign w:val="bottom"/>
          </w:tcPr>
          <w:p w14:paraId="75753BAE" w14:textId="77777777" w:rsidR="00A10508" w:rsidRPr="00E05746" w:rsidRDefault="00A91976" w:rsidP="00212A95">
            <w:pPr>
              <w:pStyle w:val="BodyTextCentred"/>
            </w:pPr>
            <w:r>
              <w:t>2015</w:t>
            </w:r>
          </w:p>
        </w:tc>
      </w:tr>
      <w:tr w:rsidR="00A91976" w14:paraId="4F271B71" w14:textId="77777777" w:rsidTr="007716E5">
        <w:trPr>
          <w:trHeight w:val="300"/>
        </w:trPr>
        <w:tc>
          <w:tcPr>
            <w:tcW w:w="8241" w:type="dxa"/>
            <w:tcBorders>
              <w:top w:val="single" w:sz="4" w:space="0" w:color="C0C0C0"/>
            </w:tcBorders>
            <w:shd w:val="clear" w:color="auto" w:fill="auto"/>
            <w:noWrap/>
            <w:vAlign w:val="bottom"/>
          </w:tcPr>
          <w:p w14:paraId="0D9E8692" w14:textId="77777777" w:rsidR="00A91976" w:rsidRPr="002E7FDB" w:rsidRDefault="008C4EF2" w:rsidP="00FC02B0">
            <w:pPr>
              <w:pStyle w:val="BodyText3"/>
              <w:numPr>
                <w:ilvl w:val="0"/>
                <w:numId w:val="21"/>
              </w:numPr>
              <w:ind w:left="1775" w:hanging="422"/>
              <w:rPr>
                <w:i/>
              </w:rPr>
            </w:pPr>
            <w:r>
              <w:t>Development Grants</w:t>
            </w:r>
            <w:r w:rsidR="006754CD">
              <w:t xml:space="preserve"> </w:t>
            </w:r>
          </w:p>
        </w:tc>
        <w:tc>
          <w:tcPr>
            <w:tcW w:w="2658" w:type="dxa"/>
            <w:tcBorders>
              <w:top w:val="single" w:sz="4" w:space="0" w:color="C0C0C0"/>
            </w:tcBorders>
            <w:shd w:val="clear" w:color="auto" w:fill="auto"/>
            <w:noWrap/>
            <w:vAlign w:val="bottom"/>
          </w:tcPr>
          <w:p w14:paraId="159D5088" w14:textId="77777777" w:rsidR="00A91976" w:rsidRPr="00E05746" w:rsidRDefault="008C4EF2" w:rsidP="00212A95">
            <w:pPr>
              <w:pStyle w:val="BodyTextCentred"/>
            </w:pPr>
            <w:r>
              <w:t>2015</w:t>
            </w:r>
          </w:p>
        </w:tc>
      </w:tr>
      <w:tr w:rsidR="00396F13" w14:paraId="55780A77" w14:textId="77777777" w:rsidTr="007716E5">
        <w:trPr>
          <w:trHeight w:val="300"/>
        </w:trPr>
        <w:tc>
          <w:tcPr>
            <w:tcW w:w="8241" w:type="dxa"/>
            <w:tcBorders>
              <w:top w:val="single" w:sz="4" w:space="0" w:color="C0C0C0"/>
            </w:tcBorders>
            <w:shd w:val="clear" w:color="auto" w:fill="auto"/>
            <w:noWrap/>
            <w:vAlign w:val="bottom"/>
          </w:tcPr>
          <w:p w14:paraId="2A549412" w14:textId="77777777" w:rsidR="00396F13" w:rsidRDefault="00396F13" w:rsidP="00FC02B0">
            <w:pPr>
              <w:pStyle w:val="BodyText3"/>
              <w:numPr>
                <w:ilvl w:val="0"/>
                <w:numId w:val="21"/>
              </w:numPr>
              <w:ind w:left="1775" w:hanging="422"/>
            </w:pPr>
            <w:r>
              <w:t xml:space="preserve">NHMRC/ARC </w:t>
            </w:r>
            <w:r w:rsidR="00F67809">
              <w:t>D</w:t>
            </w:r>
            <w:r>
              <w:t xml:space="preserve">ementia </w:t>
            </w:r>
            <w:r w:rsidR="00F67809">
              <w:t>R</w:t>
            </w:r>
            <w:r>
              <w:t xml:space="preserve">esearch </w:t>
            </w:r>
            <w:r w:rsidR="00F67809">
              <w:t>D</w:t>
            </w:r>
            <w:r>
              <w:t xml:space="preserve">evelopment </w:t>
            </w:r>
            <w:r w:rsidR="00F67809">
              <w:t>F</w:t>
            </w:r>
            <w:r>
              <w:t>ellowships</w:t>
            </w:r>
            <w:r w:rsidR="00E032B5">
              <w:t xml:space="preserve"> </w:t>
            </w:r>
          </w:p>
        </w:tc>
        <w:tc>
          <w:tcPr>
            <w:tcW w:w="2658" w:type="dxa"/>
            <w:tcBorders>
              <w:top w:val="single" w:sz="4" w:space="0" w:color="C0C0C0"/>
            </w:tcBorders>
            <w:shd w:val="clear" w:color="auto" w:fill="auto"/>
            <w:noWrap/>
            <w:vAlign w:val="bottom"/>
          </w:tcPr>
          <w:p w14:paraId="09C13E19" w14:textId="77777777" w:rsidR="00396F13" w:rsidRDefault="00396F13" w:rsidP="00212A95">
            <w:pPr>
              <w:pStyle w:val="BodyTextCentred"/>
            </w:pPr>
            <w:r>
              <w:t>2016</w:t>
            </w:r>
          </w:p>
        </w:tc>
      </w:tr>
      <w:tr w:rsidR="008C4EF2" w14:paraId="61D0AEDA" w14:textId="77777777" w:rsidTr="007716E5">
        <w:trPr>
          <w:trHeight w:val="300"/>
        </w:trPr>
        <w:tc>
          <w:tcPr>
            <w:tcW w:w="8241" w:type="dxa"/>
            <w:tcBorders>
              <w:top w:val="single" w:sz="4" w:space="0" w:color="C0C0C0"/>
            </w:tcBorders>
            <w:shd w:val="clear" w:color="auto" w:fill="auto"/>
            <w:noWrap/>
            <w:vAlign w:val="bottom"/>
          </w:tcPr>
          <w:p w14:paraId="793658B6" w14:textId="77777777" w:rsidR="008C4EF2" w:rsidRPr="00E05746" w:rsidRDefault="00396F13" w:rsidP="00FC02B0">
            <w:pPr>
              <w:pStyle w:val="BodyText3"/>
              <w:numPr>
                <w:ilvl w:val="0"/>
                <w:numId w:val="21"/>
              </w:numPr>
              <w:ind w:left="1775" w:hanging="422"/>
            </w:pPr>
            <w:r>
              <w:t xml:space="preserve">NHMRC </w:t>
            </w:r>
            <w:r w:rsidR="00F67809">
              <w:t>N</w:t>
            </w:r>
            <w:r>
              <w:t xml:space="preserve">ational </w:t>
            </w:r>
            <w:r w:rsidR="00F67809">
              <w:t>I</w:t>
            </w:r>
            <w:r>
              <w:t xml:space="preserve">nstitute for </w:t>
            </w:r>
            <w:r w:rsidR="00F67809">
              <w:t>D</w:t>
            </w:r>
            <w:r>
              <w:t xml:space="preserve">ementia </w:t>
            </w:r>
            <w:r w:rsidR="00F67809">
              <w:t>R</w:t>
            </w:r>
            <w:r>
              <w:t xml:space="preserve">esearch </w:t>
            </w:r>
            <w:r w:rsidR="00F67809">
              <w:t>Grants</w:t>
            </w:r>
            <w:r w:rsidR="00E032B5">
              <w:t xml:space="preserve"> </w:t>
            </w:r>
          </w:p>
        </w:tc>
        <w:tc>
          <w:tcPr>
            <w:tcW w:w="2658" w:type="dxa"/>
            <w:tcBorders>
              <w:top w:val="single" w:sz="4" w:space="0" w:color="C0C0C0"/>
            </w:tcBorders>
            <w:shd w:val="clear" w:color="auto" w:fill="auto"/>
            <w:noWrap/>
            <w:vAlign w:val="bottom"/>
          </w:tcPr>
          <w:p w14:paraId="34F62405" w14:textId="77777777" w:rsidR="008C4EF2" w:rsidRPr="00E05746" w:rsidRDefault="00396F13" w:rsidP="00212A95">
            <w:pPr>
              <w:pStyle w:val="BodyTextCentred"/>
            </w:pPr>
            <w:r>
              <w:t>2016</w:t>
            </w:r>
          </w:p>
        </w:tc>
      </w:tr>
      <w:tr w:rsidR="00396F13" w14:paraId="7D28E31F" w14:textId="77777777" w:rsidTr="007716E5">
        <w:trPr>
          <w:trHeight w:val="300"/>
        </w:trPr>
        <w:tc>
          <w:tcPr>
            <w:tcW w:w="8241" w:type="dxa"/>
            <w:tcBorders>
              <w:top w:val="single" w:sz="4" w:space="0" w:color="C0C0C0"/>
            </w:tcBorders>
            <w:shd w:val="clear" w:color="auto" w:fill="auto"/>
            <w:noWrap/>
            <w:vAlign w:val="bottom"/>
          </w:tcPr>
          <w:p w14:paraId="1DD0D5A3" w14:textId="77777777" w:rsidR="00396F13" w:rsidRPr="00E05746" w:rsidRDefault="00396F13" w:rsidP="00FC02B0">
            <w:pPr>
              <w:pStyle w:val="BodyText3"/>
              <w:numPr>
                <w:ilvl w:val="0"/>
                <w:numId w:val="21"/>
              </w:numPr>
              <w:ind w:left="1775" w:hanging="422"/>
            </w:pPr>
            <w:r>
              <w:t xml:space="preserve">NHMRC/ NIH </w:t>
            </w:r>
            <w:r w:rsidR="00F67809">
              <w:t>B</w:t>
            </w:r>
            <w:r>
              <w:t xml:space="preserve">rain </w:t>
            </w:r>
            <w:r w:rsidR="00F67809">
              <w:t>R</w:t>
            </w:r>
            <w:r>
              <w:t xml:space="preserve">esearch through </w:t>
            </w:r>
            <w:r w:rsidR="00F67809">
              <w:t>A</w:t>
            </w:r>
            <w:r>
              <w:t>dvanci</w:t>
            </w:r>
            <w:r w:rsidR="001B4BF2">
              <w:t xml:space="preserve">ng </w:t>
            </w:r>
            <w:r w:rsidR="00F67809">
              <w:t>I</w:t>
            </w:r>
            <w:r w:rsidR="001B4BF2">
              <w:t xml:space="preserve">nnovative </w:t>
            </w:r>
            <w:r w:rsidR="00F67809">
              <w:t>N</w:t>
            </w:r>
            <w:r w:rsidR="001B4BF2">
              <w:t xml:space="preserve">eurotechnologies </w:t>
            </w:r>
            <w:r>
              <w:t xml:space="preserve">(BRAIN) </w:t>
            </w:r>
            <w:r w:rsidR="00F67809">
              <w:t>I</w:t>
            </w:r>
            <w:r>
              <w:t>nitiative</w:t>
            </w:r>
            <w:r w:rsidR="00E032B5">
              <w:t xml:space="preserve"> </w:t>
            </w:r>
          </w:p>
        </w:tc>
        <w:tc>
          <w:tcPr>
            <w:tcW w:w="2658" w:type="dxa"/>
            <w:tcBorders>
              <w:top w:val="single" w:sz="4" w:space="0" w:color="C0C0C0"/>
            </w:tcBorders>
            <w:shd w:val="clear" w:color="auto" w:fill="auto"/>
            <w:noWrap/>
            <w:vAlign w:val="bottom"/>
          </w:tcPr>
          <w:p w14:paraId="6FA08C07" w14:textId="77777777" w:rsidR="00396F13" w:rsidRPr="00E05746" w:rsidRDefault="00396F13" w:rsidP="00212A95">
            <w:pPr>
              <w:pStyle w:val="BodyTextCentred"/>
            </w:pPr>
            <w:r>
              <w:t>2016</w:t>
            </w:r>
          </w:p>
        </w:tc>
      </w:tr>
      <w:tr w:rsidR="00396F13" w14:paraId="0FE35FFF" w14:textId="77777777" w:rsidTr="007716E5">
        <w:trPr>
          <w:trHeight w:val="300"/>
        </w:trPr>
        <w:tc>
          <w:tcPr>
            <w:tcW w:w="8241" w:type="dxa"/>
            <w:tcBorders>
              <w:top w:val="single" w:sz="4" w:space="0" w:color="C0C0C0"/>
            </w:tcBorders>
            <w:shd w:val="clear" w:color="auto" w:fill="auto"/>
            <w:noWrap/>
            <w:vAlign w:val="bottom"/>
          </w:tcPr>
          <w:p w14:paraId="249E22C3" w14:textId="77777777" w:rsidR="00396F13" w:rsidRPr="00E05746" w:rsidRDefault="00396F13" w:rsidP="00FC02B0">
            <w:pPr>
              <w:pStyle w:val="BodyText3"/>
              <w:numPr>
                <w:ilvl w:val="0"/>
                <w:numId w:val="21"/>
              </w:numPr>
              <w:ind w:left="1775" w:hanging="422"/>
            </w:pPr>
            <w:r>
              <w:t xml:space="preserve">NHMRC </w:t>
            </w:r>
            <w:r w:rsidR="00F67809">
              <w:t>T</w:t>
            </w:r>
            <w:r>
              <w:t xml:space="preserve">argeted </w:t>
            </w:r>
            <w:r w:rsidR="00F67809">
              <w:t>C</w:t>
            </w:r>
            <w:r>
              <w:t xml:space="preserve">all for </w:t>
            </w:r>
            <w:r w:rsidR="00F67809">
              <w:t>R</w:t>
            </w:r>
            <w:r>
              <w:t xml:space="preserve">esearch into </w:t>
            </w:r>
            <w:r w:rsidR="00F67809">
              <w:t>W</w:t>
            </w:r>
            <w:r>
              <w:t xml:space="preserve">ind </w:t>
            </w:r>
            <w:r w:rsidR="00F67809">
              <w:t>F</w:t>
            </w:r>
            <w:r>
              <w:t xml:space="preserve">arms and </w:t>
            </w:r>
            <w:r w:rsidR="00F67809">
              <w:t>H</w:t>
            </w:r>
            <w:r>
              <w:t xml:space="preserve">uman </w:t>
            </w:r>
            <w:r w:rsidR="00F67809">
              <w:t>H</w:t>
            </w:r>
            <w:r>
              <w:t>ealth</w:t>
            </w:r>
            <w:r w:rsidR="00E032B5">
              <w:t xml:space="preserve"> </w:t>
            </w:r>
          </w:p>
        </w:tc>
        <w:tc>
          <w:tcPr>
            <w:tcW w:w="2658" w:type="dxa"/>
            <w:tcBorders>
              <w:top w:val="single" w:sz="4" w:space="0" w:color="C0C0C0"/>
            </w:tcBorders>
            <w:shd w:val="clear" w:color="auto" w:fill="auto"/>
            <w:noWrap/>
            <w:vAlign w:val="bottom"/>
          </w:tcPr>
          <w:p w14:paraId="61A8481D" w14:textId="77777777" w:rsidR="00396F13" w:rsidRPr="00E05746" w:rsidRDefault="00396F13" w:rsidP="00212A95">
            <w:pPr>
              <w:pStyle w:val="BodyTextCentred"/>
            </w:pPr>
            <w:r>
              <w:t>2016</w:t>
            </w:r>
          </w:p>
        </w:tc>
      </w:tr>
      <w:tr w:rsidR="00396F13" w14:paraId="38B47EAF" w14:textId="77777777" w:rsidTr="007716E5">
        <w:trPr>
          <w:trHeight w:val="835"/>
        </w:trPr>
        <w:tc>
          <w:tcPr>
            <w:tcW w:w="8241" w:type="dxa"/>
            <w:tcBorders>
              <w:top w:val="single" w:sz="4" w:space="0" w:color="C0C0C0"/>
            </w:tcBorders>
            <w:shd w:val="clear" w:color="auto" w:fill="auto"/>
            <w:noWrap/>
            <w:vAlign w:val="bottom"/>
          </w:tcPr>
          <w:p w14:paraId="20E67CDA" w14:textId="77777777" w:rsidR="008114DA" w:rsidRPr="00E05746" w:rsidRDefault="008114DA" w:rsidP="00FC02B0">
            <w:pPr>
              <w:pStyle w:val="BodyText3"/>
              <w:numPr>
                <w:ilvl w:val="0"/>
                <w:numId w:val="21"/>
              </w:numPr>
              <w:ind w:left="1775" w:hanging="422"/>
            </w:pPr>
            <w:r>
              <w:t xml:space="preserve">NHMRC </w:t>
            </w:r>
            <w:r w:rsidR="00F67809">
              <w:t>T</w:t>
            </w:r>
            <w:r>
              <w:t xml:space="preserve">argeted </w:t>
            </w:r>
            <w:r w:rsidR="00F67809">
              <w:t>C</w:t>
            </w:r>
            <w:r>
              <w:t xml:space="preserve">all for </w:t>
            </w:r>
            <w:r w:rsidR="00F67809">
              <w:t>R</w:t>
            </w:r>
            <w:r>
              <w:t xml:space="preserve">esearch into </w:t>
            </w:r>
            <w:r w:rsidR="00F67809">
              <w:t>E</w:t>
            </w:r>
            <w:r>
              <w:t xml:space="preserve">ngaging and </w:t>
            </w:r>
            <w:r w:rsidR="00F67809">
              <w:t>R</w:t>
            </w:r>
            <w:r>
              <w:t xml:space="preserve">etaining </w:t>
            </w:r>
            <w:r w:rsidR="00F67809">
              <w:t>Y</w:t>
            </w:r>
            <w:r>
              <w:t xml:space="preserve">oung </w:t>
            </w:r>
            <w:r w:rsidR="00F67809">
              <w:t>A</w:t>
            </w:r>
            <w:r>
              <w:t xml:space="preserve">dults in </w:t>
            </w:r>
            <w:r w:rsidR="00F67809">
              <w:t>I</w:t>
            </w:r>
            <w:r>
              <w:t xml:space="preserve">nterventions to </w:t>
            </w:r>
            <w:r w:rsidR="00F67809">
              <w:t>I</w:t>
            </w:r>
            <w:r>
              <w:t xml:space="preserve">mprove </w:t>
            </w:r>
            <w:r w:rsidR="00F67809">
              <w:t>E</w:t>
            </w:r>
            <w:r>
              <w:t xml:space="preserve">ating </w:t>
            </w:r>
            <w:r w:rsidR="00F67809">
              <w:t>B</w:t>
            </w:r>
            <w:r>
              <w:t xml:space="preserve">ehaviours and </w:t>
            </w:r>
            <w:r w:rsidR="00F67809">
              <w:t>H</w:t>
            </w:r>
            <w:r>
              <w:t xml:space="preserve">ealth </w:t>
            </w:r>
            <w:r w:rsidR="00F67809">
              <w:t>Outcomes (P</w:t>
            </w:r>
            <w:r>
              <w:t xml:space="preserve">reventing </w:t>
            </w:r>
            <w:r w:rsidR="00F67809">
              <w:t xml:space="preserve">Obesity in 18 to </w:t>
            </w:r>
            <w:r>
              <w:t>24 year olds TCR)</w:t>
            </w:r>
            <w:r w:rsidR="00E032B5">
              <w:t xml:space="preserve"> </w:t>
            </w:r>
          </w:p>
        </w:tc>
        <w:tc>
          <w:tcPr>
            <w:tcW w:w="2658" w:type="dxa"/>
            <w:tcBorders>
              <w:top w:val="single" w:sz="4" w:space="0" w:color="C0C0C0"/>
            </w:tcBorders>
            <w:shd w:val="clear" w:color="auto" w:fill="auto"/>
            <w:noWrap/>
            <w:vAlign w:val="bottom"/>
          </w:tcPr>
          <w:p w14:paraId="4550680C" w14:textId="77777777" w:rsidR="00396F13" w:rsidRPr="00E05746" w:rsidRDefault="00396F13" w:rsidP="00212A95">
            <w:pPr>
              <w:pStyle w:val="BodyTextCentred"/>
            </w:pPr>
            <w:r>
              <w:t>2016</w:t>
            </w:r>
          </w:p>
        </w:tc>
      </w:tr>
      <w:tr w:rsidR="00396F13" w14:paraId="75692747" w14:textId="77777777" w:rsidTr="007716E5">
        <w:trPr>
          <w:trHeight w:val="549"/>
        </w:trPr>
        <w:tc>
          <w:tcPr>
            <w:tcW w:w="8241" w:type="dxa"/>
            <w:tcBorders>
              <w:top w:val="single" w:sz="4" w:space="0" w:color="C0C0C0"/>
            </w:tcBorders>
            <w:shd w:val="clear" w:color="auto" w:fill="auto"/>
            <w:noWrap/>
            <w:vAlign w:val="bottom"/>
          </w:tcPr>
          <w:p w14:paraId="7F6CCFBE" w14:textId="77777777" w:rsidR="008114DA" w:rsidRPr="00E05746" w:rsidRDefault="008114DA" w:rsidP="00FC02B0">
            <w:pPr>
              <w:pStyle w:val="BodyText3"/>
              <w:numPr>
                <w:ilvl w:val="0"/>
                <w:numId w:val="21"/>
              </w:numPr>
              <w:ind w:left="1775" w:hanging="422"/>
            </w:pPr>
            <w:r>
              <w:t xml:space="preserve">NHMRC </w:t>
            </w:r>
            <w:r w:rsidR="00F67809">
              <w:t>T</w:t>
            </w:r>
            <w:r>
              <w:t xml:space="preserve">argeted </w:t>
            </w:r>
            <w:r w:rsidR="00F67809">
              <w:t>C</w:t>
            </w:r>
            <w:r>
              <w:t xml:space="preserve">all for </w:t>
            </w:r>
            <w:r w:rsidR="00F67809">
              <w:t>R</w:t>
            </w:r>
            <w:r>
              <w:t xml:space="preserve">esearch into </w:t>
            </w:r>
            <w:r w:rsidR="00F67809">
              <w:t>P</w:t>
            </w:r>
            <w:r>
              <w:t xml:space="preserve">reparing Australia for the </w:t>
            </w:r>
            <w:r w:rsidR="00F67809">
              <w:t>G</w:t>
            </w:r>
            <w:r>
              <w:t xml:space="preserve">enomics </w:t>
            </w:r>
            <w:r w:rsidR="00F67809">
              <w:t>R</w:t>
            </w:r>
            <w:r>
              <w:t>evolu</w:t>
            </w:r>
            <w:r w:rsidR="00815615">
              <w:t xml:space="preserve">tion in </w:t>
            </w:r>
            <w:r w:rsidR="00F67809">
              <w:t>H</w:t>
            </w:r>
            <w:r w:rsidR="00815615">
              <w:t xml:space="preserve">ealth </w:t>
            </w:r>
            <w:r w:rsidR="00F67809">
              <w:t>C</w:t>
            </w:r>
            <w:r w:rsidR="00815615">
              <w:t>are (Genomics T</w:t>
            </w:r>
            <w:r>
              <w:t>C</w:t>
            </w:r>
            <w:r w:rsidR="00815615">
              <w:t>R</w:t>
            </w:r>
            <w:r>
              <w:t>)</w:t>
            </w:r>
            <w:r w:rsidR="00E032B5">
              <w:t xml:space="preserve"> </w:t>
            </w:r>
          </w:p>
        </w:tc>
        <w:tc>
          <w:tcPr>
            <w:tcW w:w="2658" w:type="dxa"/>
            <w:tcBorders>
              <w:top w:val="single" w:sz="4" w:space="0" w:color="C0C0C0"/>
            </w:tcBorders>
            <w:shd w:val="clear" w:color="auto" w:fill="auto"/>
            <w:noWrap/>
            <w:vAlign w:val="bottom"/>
          </w:tcPr>
          <w:p w14:paraId="0C6AB9DE" w14:textId="77777777" w:rsidR="00396F13" w:rsidRPr="00E05746" w:rsidRDefault="00396F13" w:rsidP="00212A95">
            <w:pPr>
              <w:pStyle w:val="BodyTextCentred"/>
            </w:pPr>
            <w:r>
              <w:t>2016</w:t>
            </w:r>
          </w:p>
        </w:tc>
      </w:tr>
      <w:tr w:rsidR="00396F13" w14:paraId="7C9BAD68" w14:textId="77777777" w:rsidTr="007716E5">
        <w:trPr>
          <w:trHeight w:val="300"/>
        </w:trPr>
        <w:tc>
          <w:tcPr>
            <w:tcW w:w="8241" w:type="dxa"/>
            <w:tcBorders>
              <w:top w:val="single" w:sz="4" w:space="0" w:color="C0C0C0"/>
            </w:tcBorders>
            <w:shd w:val="clear" w:color="auto" w:fill="auto"/>
            <w:noWrap/>
            <w:vAlign w:val="bottom"/>
          </w:tcPr>
          <w:p w14:paraId="5E14C062" w14:textId="77777777" w:rsidR="00396F13" w:rsidRPr="00E05746" w:rsidRDefault="008114DA" w:rsidP="00FC02B0">
            <w:pPr>
              <w:pStyle w:val="BodyText3"/>
              <w:numPr>
                <w:ilvl w:val="0"/>
                <w:numId w:val="21"/>
              </w:numPr>
              <w:ind w:left="1775" w:hanging="422"/>
            </w:pPr>
            <w:r>
              <w:lastRenderedPageBreak/>
              <w:t>NHMRC/ GACD Request for Applications on the prevention and management of chronic lung disease in middle and low income countries and Indigenous communities in Australia and Canada</w:t>
            </w:r>
            <w:r w:rsidR="00E032B5">
              <w:t xml:space="preserve"> </w:t>
            </w:r>
          </w:p>
        </w:tc>
        <w:tc>
          <w:tcPr>
            <w:tcW w:w="2658" w:type="dxa"/>
            <w:tcBorders>
              <w:top w:val="single" w:sz="4" w:space="0" w:color="C0C0C0"/>
            </w:tcBorders>
            <w:shd w:val="clear" w:color="auto" w:fill="auto"/>
            <w:noWrap/>
            <w:vAlign w:val="bottom"/>
          </w:tcPr>
          <w:p w14:paraId="5D255787" w14:textId="77777777" w:rsidR="00396F13" w:rsidRPr="00E05746" w:rsidRDefault="00396F13" w:rsidP="00212A95">
            <w:pPr>
              <w:pStyle w:val="BodyTextCentred"/>
            </w:pPr>
            <w:r>
              <w:t>2016</w:t>
            </w:r>
          </w:p>
        </w:tc>
      </w:tr>
      <w:tr w:rsidR="00844D88" w14:paraId="0912C446" w14:textId="77777777" w:rsidTr="007716E5">
        <w:trPr>
          <w:trHeight w:val="300"/>
        </w:trPr>
        <w:tc>
          <w:tcPr>
            <w:tcW w:w="8241" w:type="dxa"/>
            <w:tcBorders>
              <w:top w:val="single" w:sz="4" w:space="0" w:color="C0C0C0"/>
            </w:tcBorders>
            <w:shd w:val="clear" w:color="auto" w:fill="auto"/>
            <w:noWrap/>
            <w:vAlign w:val="bottom"/>
          </w:tcPr>
          <w:p w14:paraId="7B58670A" w14:textId="77777777" w:rsidR="00844D88" w:rsidRDefault="00844D88" w:rsidP="00FC02B0">
            <w:pPr>
              <w:pStyle w:val="BodyText3"/>
              <w:numPr>
                <w:ilvl w:val="0"/>
                <w:numId w:val="21"/>
              </w:numPr>
              <w:ind w:left="1775" w:hanging="422"/>
            </w:pPr>
            <w:r>
              <w:t xml:space="preserve">NHMRC/ National Natural Science Foundation of China (NSFC) Joint Call for Research to Enhance Prediction and Improve Treatment of Type 2 Diabetes in China and Australia </w:t>
            </w:r>
          </w:p>
        </w:tc>
        <w:tc>
          <w:tcPr>
            <w:tcW w:w="2658" w:type="dxa"/>
            <w:tcBorders>
              <w:top w:val="single" w:sz="4" w:space="0" w:color="C0C0C0"/>
            </w:tcBorders>
            <w:shd w:val="clear" w:color="auto" w:fill="auto"/>
            <w:noWrap/>
            <w:vAlign w:val="bottom"/>
          </w:tcPr>
          <w:p w14:paraId="0975D901" w14:textId="77777777" w:rsidR="00844D88" w:rsidRDefault="00844D88" w:rsidP="00212A95">
            <w:pPr>
              <w:pStyle w:val="BodyTextCentred"/>
            </w:pPr>
            <w:r>
              <w:t>2016</w:t>
            </w:r>
          </w:p>
        </w:tc>
      </w:tr>
      <w:tr w:rsidR="00844D88" w14:paraId="7A9937CA" w14:textId="77777777" w:rsidTr="007716E5">
        <w:trPr>
          <w:trHeight w:val="300"/>
        </w:trPr>
        <w:tc>
          <w:tcPr>
            <w:tcW w:w="8241" w:type="dxa"/>
            <w:tcBorders>
              <w:top w:val="single" w:sz="4" w:space="0" w:color="C0C0C0"/>
            </w:tcBorders>
            <w:shd w:val="clear" w:color="auto" w:fill="auto"/>
            <w:noWrap/>
            <w:vAlign w:val="bottom"/>
          </w:tcPr>
          <w:p w14:paraId="30005ACB" w14:textId="7A9C5B1F" w:rsidR="00844D88" w:rsidRDefault="00844D88" w:rsidP="00FC02B0">
            <w:pPr>
              <w:pStyle w:val="BodyText3"/>
              <w:numPr>
                <w:ilvl w:val="0"/>
                <w:numId w:val="6"/>
              </w:numPr>
              <w:ind w:left="1775" w:hanging="422"/>
            </w:pPr>
            <w:r>
              <w:t xml:space="preserve"> Boosting Dementia Research Leadership Fellowships</w:t>
            </w:r>
            <w:r w:rsidR="004D2778">
              <w:t xml:space="preserve"> </w:t>
            </w:r>
          </w:p>
        </w:tc>
        <w:tc>
          <w:tcPr>
            <w:tcW w:w="2658" w:type="dxa"/>
            <w:tcBorders>
              <w:top w:val="single" w:sz="4" w:space="0" w:color="C0C0C0"/>
            </w:tcBorders>
            <w:shd w:val="clear" w:color="auto" w:fill="auto"/>
            <w:noWrap/>
            <w:vAlign w:val="bottom"/>
          </w:tcPr>
          <w:p w14:paraId="18A7DB6A" w14:textId="77777777" w:rsidR="00844D88" w:rsidRDefault="00844D88" w:rsidP="00212A95">
            <w:pPr>
              <w:pStyle w:val="BodyTextCentred"/>
            </w:pPr>
            <w:r>
              <w:t>2017</w:t>
            </w:r>
          </w:p>
        </w:tc>
      </w:tr>
      <w:tr w:rsidR="00844D88" w14:paraId="67995749" w14:textId="77777777" w:rsidTr="007716E5">
        <w:trPr>
          <w:trHeight w:val="300"/>
        </w:trPr>
        <w:tc>
          <w:tcPr>
            <w:tcW w:w="8241" w:type="dxa"/>
            <w:tcBorders>
              <w:top w:val="single" w:sz="4" w:space="0" w:color="C0C0C0"/>
            </w:tcBorders>
            <w:shd w:val="clear" w:color="auto" w:fill="auto"/>
            <w:noWrap/>
            <w:vAlign w:val="bottom"/>
          </w:tcPr>
          <w:p w14:paraId="62FE28C2" w14:textId="1CF3C799" w:rsidR="00844D88" w:rsidRDefault="00844D88" w:rsidP="00FC02B0">
            <w:pPr>
              <w:pStyle w:val="BodyText3"/>
              <w:numPr>
                <w:ilvl w:val="0"/>
                <w:numId w:val="6"/>
              </w:numPr>
              <w:ind w:left="1775" w:hanging="422"/>
            </w:pPr>
            <w:r>
              <w:t>Northern Australia Tropical Disease Collaborative Research Program</w:t>
            </w:r>
            <w:r w:rsidR="000553A8">
              <w:t xml:space="preserve"> (</w:t>
            </w:r>
            <w:r w:rsidR="00C37378">
              <w:t xml:space="preserve">including </w:t>
            </w:r>
            <w:r w:rsidR="000553A8">
              <w:t>Department of Foreign Affairs and Trade projects</w:t>
            </w:r>
            <w:r w:rsidR="00C37378">
              <w:t>, see scheme listing 162</w:t>
            </w:r>
            <w:r w:rsidR="000553A8">
              <w:t>)</w:t>
            </w:r>
            <w:r>
              <w:t xml:space="preserve"> </w:t>
            </w:r>
          </w:p>
        </w:tc>
        <w:tc>
          <w:tcPr>
            <w:tcW w:w="2658" w:type="dxa"/>
            <w:tcBorders>
              <w:top w:val="single" w:sz="4" w:space="0" w:color="C0C0C0"/>
            </w:tcBorders>
            <w:shd w:val="clear" w:color="auto" w:fill="auto"/>
            <w:noWrap/>
            <w:vAlign w:val="bottom"/>
          </w:tcPr>
          <w:p w14:paraId="4B6E755D" w14:textId="77777777" w:rsidR="00844D88" w:rsidRDefault="00844D88" w:rsidP="00212A95">
            <w:pPr>
              <w:pStyle w:val="BodyTextCentred"/>
            </w:pPr>
            <w:r>
              <w:t>2017</w:t>
            </w:r>
          </w:p>
        </w:tc>
      </w:tr>
      <w:tr w:rsidR="00844D88" w14:paraId="4DB9A2FE" w14:textId="77777777" w:rsidTr="007716E5">
        <w:trPr>
          <w:trHeight w:val="300"/>
        </w:trPr>
        <w:tc>
          <w:tcPr>
            <w:tcW w:w="8241" w:type="dxa"/>
            <w:tcBorders>
              <w:top w:val="single" w:sz="4" w:space="0" w:color="C0C0C0"/>
            </w:tcBorders>
            <w:shd w:val="clear" w:color="auto" w:fill="auto"/>
            <w:noWrap/>
            <w:vAlign w:val="bottom"/>
          </w:tcPr>
          <w:p w14:paraId="00B677F2" w14:textId="354E3371" w:rsidR="00844D88" w:rsidRDefault="00844D88" w:rsidP="00FC02B0">
            <w:pPr>
              <w:pStyle w:val="BodyText3"/>
              <w:numPr>
                <w:ilvl w:val="0"/>
                <w:numId w:val="6"/>
              </w:numPr>
              <w:ind w:left="1775" w:hanging="422"/>
            </w:pPr>
            <w:r>
              <w:t xml:space="preserve">National Health and Medical Research Council and National Institute for Health Research Collaborative Research Grants </w:t>
            </w:r>
          </w:p>
        </w:tc>
        <w:tc>
          <w:tcPr>
            <w:tcW w:w="2658" w:type="dxa"/>
            <w:tcBorders>
              <w:top w:val="single" w:sz="4" w:space="0" w:color="C0C0C0"/>
            </w:tcBorders>
            <w:shd w:val="clear" w:color="auto" w:fill="auto"/>
            <w:noWrap/>
            <w:vAlign w:val="bottom"/>
          </w:tcPr>
          <w:p w14:paraId="73242C05" w14:textId="77777777" w:rsidR="00844D88" w:rsidRDefault="00844D88" w:rsidP="00212A95">
            <w:pPr>
              <w:pStyle w:val="BodyTextCentred"/>
            </w:pPr>
            <w:r>
              <w:t>2017</w:t>
            </w:r>
          </w:p>
        </w:tc>
      </w:tr>
      <w:tr w:rsidR="00396F13" w14:paraId="20E24907" w14:textId="77777777" w:rsidTr="007716E5">
        <w:trPr>
          <w:trHeight w:val="300"/>
        </w:trPr>
        <w:tc>
          <w:tcPr>
            <w:tcW w:w="8241" w:type="dxa"/>
            <w:tcBorders>
              <w:top w:val="single" w:sz="4" w:space="0" w:color="C0C0C0"/>
            </w:tcBorders>
            <w:shd w:val="clear" w:color="auto" w:fill="auto"/>
            <w:noWrap/>
            <w:vAlign w:val="bottom"/>
          </w:tcPr>
          <w:p w14:paraId="65AED44C" w14:textId="227023F1" w:rsidR="00915462" w:rsidRPr="00E05746" w:rsidRDefault="00844D88" w:rsidP="00FC02B0">
            <w:pPr>
              <w:pStyle w:val="BodyText3"/>
              <w:numPr>
                <w:ilvl w:val="0"/>
                <w:numId w:val="6"/>
              </w:numPr>
              <w:ind w:left="1775" w:hanging="422"/>
            </w:pPr>
            <w:r>
              <w:t xml:space="preserve">Translational Research Projects for Improved Health Care </w:t>
            </w:r>
          </w:p>
        </w:tc>
        <w:tc>
          <w:tcPr>
            <w:tcW w:w="2658" w:type="dxa"/>
            <w:tcBorders>
              <w:top w:val="single" w:sz="4" w:space="0" w:color="C0C0C0"/>
            </w:tcBorders>
            <w:shd w:val="clear" w:color="auto" w:fill="auto"/>
            <w:noWrap/>
            <w:vAlign w:val="bottom"/>
          </w:tcPr>
          <w:p w14:paraId="7F134245" w14:textId="77777777" w:rsidR="00396F13" w:rsidRPr="00E05746" w:rsidRDefault="00844D88" w:rsidP="00212A95">
            <w:pPr>
              <w:pStyle w:val="BodyTextCentred"/>
            </w:pPr>
            <w:r>
              <w:t>2017</w:t>
            </w:r>
          </w:p>
        </w:tc>
      </w:tr>
      <w:tr w:rsidR="00396F13" w14:paraId="0571AD8A" w14:textId="77777777" w:rsidTr="007716E5">
        <w:trPr>
          <w:trHeight w:val="300"/>
        </w:trPr>
        <w:tc>
          <w:tcPr>
            <w:tcW w:w="8241" w:type="dxa"/>
            <w:tcBorders>
              <w:top w:val="single" w:sz="4" w:space="0" w:color="C0C0C0"/>
            </w:tcBorders>
            <w:shd w:val="clear" w:color="auto" w:fill="auto"/>
            <w:noWrap/>
            <w:vAlign w:val="bottom"/>
          </w:tcPr>
          <w:p w14:paraId="2418640B" w14:textId="0A3A0D63" w:rsidR="00396F13" w:rsidRPr="00E05746" w:rsidRDefault="00915462" w:rsidP="00FC02B0">
            <w:pPr>
              <w:pStyle w:val="BodyText3"/>
              <w:ind w:left="1775" w:hanging="422"/>
            </w:pPr>
            <w:r w:rsidRPr="00915462">
              <w:rPr>
                <w:b w:val="0"/>
              </w:rPr>
              <w:t>160</w:t>
            </w:r>
            <w:r>
              <w:t>. Boosting Dementia Research Grants Scheme</w:t>
            </w:r>
            <w:r w:rsidR="00AD42CE">
              <w:t xml:space="preserve">  </w:t>
            </w:r>
          </w:p>
        </w:tc>
        <w:tc>
          <w:tcPr>
            <w:tcW w:w="2658" w:type="dxa"/>
            <w:tcBorders>
              <w:top w:val="single" w:sz="4" w:space="0" w:color="C0C0C0"/>
            </w:tcBorders>
            <w:shd w:val="clear" w:color="auto" w:fill="auto"/>
            <w:noWrap/>
            <w:vAlign w:val="bottom"/>
          </w:tcPr>
          <w:p w14:paraId="56C2ACF2" w14:textId="77777777" w:rsidR="00396F13" w:rsidRPr="00E05746" w:rsidRDefault="00915462" w:rsidP="00212A95">
            <w:pPr>
              <w:pStyle w:val="BodyTextCentred"/>
            </w:pPr>
            <w:r>
              <w:t>2017</w:t>
            </w:r>
          </w:p>
        </w:tc>
      </w:tr>
      <w:tr w:rsidR="00915462" w14:paraId="5E49B9F9" w14:textId="77777777" w:rsidTr="007716E5">
        <w:trPr>
          <w:trHeight w:val="300"/>
        </w:trPr>
        <w:tc>
          <w:tcPr>
            <w:tcW w:w="8241" w:type="dxa"/>
            <w:tcBorders>
              <w:top w:val="single" w:sz="4" w:space="0" w:color="C0C0C0"/>
            </w:tcBorders>
            <w:shd w:val="clear" w:color="auto" w:fill="auto"/>
            <w:noWrap/>
            <w:vAlign w:val="bottom"/>
          </w:tcPr>
          <w:p w14:paraId="751B30A4" w14:textId="092BA29E" w:rsidR="00915462" w:rsidRPr="00AD42CE" w:rsidRDefault="00915462" w:rsidP="00FC02B0">
            <w:pPr>
              <w:pStyle w:val="BodyText3"/>
              <w:ind w:left="1775" w:hanging="422"/>
            </w:pPr>
            <w:r w:rsidRPr="00915462">
              <w:rPr>
                <w:b w:val="0"/>
              </w:rPr>
              <w:t>161.</w:t>
            </w:r>
            <w:r w:rsidR="00AD42CE">
              <w:rPr>
                <w:b w:val="0"/>
              </w:rPr>
              <w:t xml:space="preserve"> </w:t>
            </w:r>
            <w:r w:rsidR="00AD42CE">
              <w:t xml:space="preserve">NHMRC / Global Alliance for Chronic Diseases – prevention and management of mental disorders  in low and middle income countries and Indigenous communities in high income countries  </w:t>
            </w:r>
          </w:p>
        </w:tc>
        <w:tc>
          <w:tcPr>
            <w:tcW w:w="2658" w:type="dxa"/>
            <w:tcBorders>
              <w:top w:val="single" w:sz="4" w:space="0" w:color="C0C0C0"/>
            </w:tcBorders>
            <w:shd w:val="clear" w:color="auto" w:fill="auto"/>
            <w:noWrap/>
            <w:vAlign w:val="bottom"/>
          </w:tcPr>
          <w:p w14:paraId="2F25F58C" w14:textId="77777777" w:rsidR="00915462" w:rsidRPr="00E05746" w:rsidRDefault="00AD42CE" w:rsidP="00212A95">
            <w:pPr>
              <w:pStyle w:val="BodyTextCentred"/>
            </w:pPr>
            <w:r>
              <w:t>2017</w:t>
            </w:r>
          </w:p>
        </w:tc>
      </w:tr>
      <w:tr w:rsidR="00E01830" w14:paraId="1ECF5513" w14:textId="77777777" w:rsidTr="007716E5">
        <w:trPr>
          <w:trHeight w:val="300"/>
        </w:trPr>
        <w:tc>
          <w:tcPr>
            <w:tcW w:w="8241" w:type="dxa"/>
            <w:tcBorders>
              <w:top w:val="single" w:sz="4" w:space="0" w:color="C0C0C0"/>
            </w:tcBorders>
            <w:shd w:val="clear" w:color="auto" w:fill="auto"/>
            <w:noWrap/>
            <w:vAlign w:val="bottom"/>
          </w:tcPr>
          <w:p w14:paraId="4D70758D" w14:textId="77777777" w:rsidR="00E01830" w:rsidRPr="00E05746" w:rsidRDefault="001278B5" w:rsidP="00FC02B0">
            <w:pPr>
              <w:pStyle w:val="BodyText3"/>
              <w:numPr>
                <w:ilvl w:val="0"/>
                <w:numId w:val="41"/>
              </w:numPr>
              <w:ind w:left="1775" w:hanging="422"/>
            </w:pPr>
            <w:r>
              <w:t>NHMRC/ A*STAR Joint Call for Research in Novel Molecular Mechanisms of Obesity and Metabolic Diseases in Singapore and Australia</w:t>
            </w:r>
            <w:r w:rsidR="00687B32">
              <w:t xml:space="preserve"> - </w:t>
            </w:r>
            <w:r w:rsidR="00687B32" w:rsidRPr="00687B32">
              <w:rPr>
                <w:i/>
                <w:color w:val="FF0000"/>
              </w:rPr>
              <w:t>NEW</w:t>
            </w:r>
          </w:p>
        </w:tc>
        <w:tc>
          <w:tcPr>
            <w:tcW w:w="2658" w:type="dxa"/>
            <w:tcBorders>
              <w:top w:val="single" w:sz="4" w:space="0" w:color="C0C0C0"/>
            </w:tcBorders>
            <w:shd w:val="clear" w:color="auto" w:fill="auto"/>
            <w:noWrap/>
            <w:vAlign w:val="bottom"/>
          </w:tcPr>
          <w:p w14:paraId="6E5A71DE" w14:textId="77777777" w:rsidR="00E01830" w:rsidRPr="00E05746" w:rsidRDefault="001278B5" w:rsidP="00212A95">
            <w:pPr>
              <w:pStyle w:val="BodyTextCentred"/>
            </w:pPr>
            <w:r>
              <w:t>2018</w:t>
            </w:r>
          </w:p>
        </w:tc>
      </w:tr>
      <w:tr w:rsidR="00E01830" w14:paraId="0138715D" w14:textId="77777777" w:rsidTr="007716E5">
        <w:trPr>
          <w:trHeight w:val="300"/>
        </w:trPr>
        <w:tc>
          <w:tcPr>
            <w:tcW w:w="8241" w:type="dxa"/>
            <w:tcBorders>
              <w:top w:val="single" w:sz="4" w:space="0" w:color="C0C0C0"/>
            </w:tcBorders>
            <w:shd w:val="clear" w:color="auto" w:fill="auto"/>
            <w:noWrap/>
            <w:vAlign w:val="bottom"/>
          </w:tcPr>
          <w:p w14:paraId="12FF8476" w14:textId="77777777" w:rsidR="00E01830" w:rsidRPr="00E05746" w:rsidRDefault="001278B5" w:rsidP="00FC02B0">
            <w:pPr>
              <w:pStyle w:val="BodyText3"/>
              <w:numPr>
                <w:ilvl w:val="0"/>
                <w:numId w:val="41"/>
              </w:numPr>
              <w:ind w:left="1775" w:hanging="422"/>
            </w:pPr>
            <w:r>
              <w:t>Targeted Call for Research into Dementia in Indigenous Australia</w:t>
            </w:r>
            <w:r w:rsidR="00687B32">
              <w:t xml:space="preserve"> - </w:t>
            </w:r>
            <w:r w:rsidR="00687B32" w:rsidRPr="00687B32">
              <w:rPr>
                <w:i/>
                <w:color w:val="FF0000"/>
              </w:rPr>
              <w:t>NEW</w:t>
            </w:r>
          </w:p>
        </w:tc>
        <w:tc>
          <w:tcPr>
            <w:tcW w:w="2658" w:type="dxa"/>
            <w:tcBorders>
              <w:top w:val="single" w:sz="4" w:space="0" w:color="C0C0C0"/>
            </w:tcBorders>
            <w:shd w:val="clear" w:color="auto" w:fill="auto"/>
            <w:noWrap/>
            <w:vAlign w:val="bottom"/>
          </w:tcPr>
          <w:p w14:paraId="6F894C13" w14:textId="77777777" w:rsidR="00E01830" w:rsidRPr="00E05746" w:rsidRDefault="001278B5" w:rsidP="00212A95">
            <w:pPr>
              <w:pStyle w:val="BodyTextCentred"/>
            </w:pPr>
            <w:r>
              <w:t>2018</w:t>
            </w:r>
          </w:p>
        </w:tc>
      </w:tr>
      <w:tr w:rsidR="00E01830" w14:paraId="0A64686C" w14:textId="77777777" w:rsidTr="007716E5">
        <w:trPr>
          <w:trHeight w:val="300"/>
        </w:trPr>
        <w:tc>
          <w:tcPr>
            <w:tcW w:w="8241" w:type="dxa"/>
            <w:tcBorders>
              <w:top w:val="single" w:sz="4" w:space="0" w:color="C0C0C0"/>
            </w:tcBorders>
            <w:shd w:val="clear" w:color="auto" w:fill="auto"/>
            <w:noWrap/>
            <w:vAlign w:val="bottom"/>
          </w:tcPr>
          <w:p w14:paraId="6D61A505" w14:textId="77777777" w:rsidR="00E01830" w:rsidRPr="00E05746" w:rsidRDefault="001278B5" w:rsidP="00FC02B0">
            <w:pPr>
              <w:pStyle w:val="BodyText3"/>
              <w:numPr>
                <w:ilvl w:val="0"/>
                <w:numId w:val="41"/>
              </w:numPr>
              <w:ind w:left="1775" w:hanging="422"/>
            </w:pPr>
            <w:r>
              <w:t>Targeted Call for research into Depression, Anxiety and Suicide in Elderly Australians</w:t>
            </w:r>
            <w:r w:rsidR="00687B32">
              <w:t xml:space="preserve"> - </w:t>
            </w:r>
            <w:r w:rsidR="00687B32" w:rsidRPr="00687B32">
              <w:rPr>
                <w:i/>
                <w:color w:val="FF0000"/>
              </w:rPr>
              <w:t>NEW</w:t>
            </w:r>
          </w:p>
        </w:tc>
        <w:tc>
          <w:tcPr>
            <w:tcW w:w="2658" w:type="dxa"/>
            <w:tcBorders>
              <w:top w:val="single" w:sz="4" w:space="0" w:color="C0C0C0"/>
            </w:tcBorders>
            <w:shd w:val="clear" w:color="auto" w:fill="auto"/>
            <w:noWrap/>
            <w:vAlign w:val="bottom"/>
          </w:tcPr>
          <w:p w14:paraId="56049F69" w14:textId="77777777" w:rsidR="00E01830" w:rsidRPr="00E05746" w:rsidRDefault="001278B5" w:rsidP="00212A95">
            <w:pPr>
              <w:pStyle w:val="BodyTextCentred"/>
            </w:pPr>
            <w:r>
              <w:t>2018</w:t>
            </w:r>
          </w:p>
        </w:tc>
      </w:tr>
      <w:tr w:rsidR="00E01830" w14:paraId="3EC4624B" w14:textId="77777777" w:rsidTr="007716E5">
        <w:trPr>
          <w:trHeight w:val="300"/>
        </w:trPr>
        <w:tc>
          <w:tcPr>
            <w:tcW w:w="8241" w:type="dxa"/>
            <w:tcBorders>
              <w:top w:val="single" w:sz="4" w:space="0" w:color="C0C0C0"/>
            </w:tcBorders>
            <w:shd w:val="clear" w:color="auto" w:fill="auto"/>
            <w:noWrap/>
            <w:vAlign w:val="bottom"/>
          </w:tcPr>
          <w:p w14:paraId="4906B294" w14:textId="77777777" w:rsidR="00E01830" w:rsidRPr="00E05746" w:rsidRDefault="001278B5" w:rsidP="00FC02B0">
            <w:pPr>
              <w:pStyle w:val="BodyText3"/>
              <w:numPr>
                <w:ilvl w:val="0"/>
                <w:numId w:val="41"/>
              </w:numPr>
              <w:ind w:left="1775" w:hanging="422"/>
            </w:pPr>
            <w:r>
              <w:t>Lifting Clinical Trials and Registry Capacity</w:t>
            </w:r>
            <w:r w:rsidR="00687B32">
              <w:t xml:space="preserve"> - </w:t>
            </w:r>
            <w:r w:rsidR="00687B32" w:rsidRPr="00687B32">
              <w:rPr>
                <w:i/>
                <w:color w:val="FF0000"/>
              </w:rPr>
              <w:t>NEW</w:t>
            </w:r>
          </w:p>
        </w:tc>
        <w:tc>
          <w:tcPr>
            <w:tcW w:w="2658" w:type="dxa"/>
            <w:tcBorders>
              <w:top w:val="single" w:sz="4" w:space="0" w:color="C0C0C0"/>
            </w:tcBorders>
            <w:shd w:val="clear" w:color="auto" w:fill="auto"/>
            <w:noWrap/>
            <w:vAlign w:val="bottom"/>
          </w:tcPr>
          <w:p w14:paraId="20FDAC36" w14:textId="77777777" w:rsidR="00E01830" w:rsidRPr="00E05746" w:rsidRDefault="001278B5" w:rsidP="00212A95">
            <w:pPr>
              <w:pStyle w:val="BodyTextCentred"/>
            </w:pPr>
            <w:r>
              <w:t>2018</w:t>
            </w:r>
          </w:p>
        </w:tc>
      </w:tr>
      <w:tr w:rsidR="00E01830" w14:paraId="4D8B18AC" w14:textId="77777777" w:rsidTr="007716E5">
        <w:trPr>
          <w:trHeight w:val="300"/>
        </w:trPr>
        <w:tc>
          <w:tcPr>
            <w:tcW w:w="8241" w:type="dxa"/>
            <w:tcBorders>
              <w:top w:val="single" w:sz="4" w:space="0" w:color="C0C0C0"/>
            </w:tcBorders>
            <w:shd w:val="clear" w:color="auto" w:fill="auto"/>
            <w:noWrap/>
            <w:vAlign w:val="bottom"/>
          </w:tcPr>
          <w:p w14:paraId="0EFBA673" w14:textId="77777777" w:rsidR="00E01830" w:rsidRPr="00E05746" w:rsidRDefault="001278B5" w:rsidP="00FC02B0">
            <w:pPr>
              <w:pStyle w:val="BodyText3"/>
              <w:numPr>
                <w:ilvl w:val="0"/>
                <w:numId w:val="41"/>
              </w:numPr>
              <w:ind w:left="1775" w:hanging="422"/>
            </w:pPr>
            <w:r>
              <w:t>Targeted Call for Research – Antimicrobial Resistance</w:t>
            </w:r>
            <w:r w:rsidR="00687B32">
              <w:t xml:space="preserve"> - </w:t>
            </w:r>
            <w:r w:rsidR="00687B32" w:rsidRPr="00687B32">
              <w:rPr>
                <w:i/>
                <w:color w:val="FF0000"/>
              </w:rPr>
              <w:t>NEW</w:t>
            </w:r>
          </w:p>
        </w:tc>
        <w:tc>
          <w:tcPr>
            <w:tcW w:w="2658" w:type="dxa"/>
            <w:tcBorders>
              <w:top w:val="single" w:sz="4" w:space="0" w:color="C0C0C0"/>
            </w:tcBorders>
            <w:shd w:val="clear" w:color="auto" w:fill="auto"/>
            <w:noWrap/>
            <w:vAlign w:val="bottom"/>
          </w:tcPr>
          <w:p w14:paraId="672D3D07" w14:textId="77777777" w:rsidR="00E01830" w:rsidRPr="00E05746" w:rsidRDefault="001278B5" w:rsidP="00212A95">
            <w:pPr>
              <w:pStyle w:val="BodyTextCentred"/>
            </w:pPr>
            <w:r>
              <w:t>2018</w:t>
            </w:r>
          </w:p>
        </w:tc>
      </w:tr>
      <w:tr w:rsidR="00C604EA" w14:paraId="2A296F07" w14:textId="77777777" w:rsidTr="007716E5">
        <w:trPr>
          <w:trHeight w:val="300"/>
        </w:trPr>
        <w:tc>
          <w:tcPr>
            <w:tcW w:w="8241" w:type="dxa"/>
            <w:tcBorders>
              <w:top w:val="single" w:sz="4" w:space="0" w:color="C0C0C0"/>
            </w:tcBorders>
            <w:shd w:val="clear" w:color="auto" w:fill="auto"/>
            <w:noWrap/>
            <w:vAlign w:val="bottom"/>
          </w:tcPr>
          <w:p w14:paraId="1D65D03E" w14:textId="77777777" w:rsidR="00C604EA" w:rsidRPr="00E05746" w:rsidRDefault="00C604EA" w:rsidP="00FC02B0">
            <w:pPr>
              <w:pStyle w:val="BodyText3"/>
              <w:ind w:left="1775" w:hanging="422"/>
            </w:pPr>
          </w:p>
        </w:tc>
        <w:tc>
          <w:tcPr>
            <w:tcW w:w="2658" w:type="dxa"/>
            <w:tcBorders>
              <w:top w:val="single" w:sz="4" w:space="0" w:color="C0C0C0"/>
            </w:tcBorders>
            <w:shd w:val="clear" w:color="auto" w:fill="auto"/>
            <w:noWrap/>
            <w:vAlign w:val="bottom"/>
          </w:tcPr>
          <w:p w14:paraId="65F2AED1" w14:textId="77777777" w:rsidR="00C604EA" w:rsidRPr="00E05746" w:rsidRDefault="00C604EA" w:rsidP="00212A95">
            <w:pPr>
              <w:pStyle w:val="BodyTextCentred"/>
            </w:pPr>
          </w:p>
        </w:tc>
      </w:tr>
      <w:tr w:rsidR="00A10508" w14:paraId="722A8C2B" w14:textId="77777777" w:rsidTr="007716E5">
        <w:trPr>
          <w:trHeight w:val="300"/>
        </w:trPr>
        <w:tc>
          <w:tcPr>
            <w:tcW w:w="8241" w:type="dxa"/>
            <w:tcBorders>
              <w:top w:val="single" w:sz="4" w:space="0" w:color="C0C0C0"/>
            </w:tcBorders>
            <w:shd w:val="clear" w:color="auto" w:fill="auto"/>
            <w:noWrap/>
            <w:vAlign w:val="bottom"/>
          </w:tcPr>
          <w:p w14:paraId="65377D54" w14:textId="77777777" w:rsidR="00A10508" w:rsidRDefault="00F45D5E" w:rsidP="00FC02B0">
            <w:pPr>
              <w:pStyle w:val="BodyText"/>
              <w:ind w:left="1775" w:hanging="1276"/>
            </w:pPr>
            <w:hyperlink r:id="rId22" w:history="1">
              <w:r w:rsidR="00A10508" w:rsidRPr="0093739F">
                <w:rPr>
                  <w:rStyle w:val="Hyperlink"/>
                </w:rPr>
                <w:t>Department of Industry</w:t>
              </w:r>
              <w:r w:rsidR="00C11F10">
                <w:rPr>
                  <w:rStyle w:val="Hyperlink"/>
                </w:rPr>
                <w:t>, Innovation</w:t>
              </w:r>
              <w:r w:rsidR="00571FBE" w:rsidRPr="0093739F">
                <w:rPr>
                  <w:rStyle w:val="Hyperlink"/>
                </w:rPr>
                <w:t xml:space="preserve"> and Science</w:t>
              </w:r>
            </w:hyperlink>
          </w:p>
        </w:tc>
        <w:tc>
          <w:tcPr>
            <w:tcW w:w="2658" w:type="dxa"/>
            <w:tcBorders>
              <w:top w:val="single" w:sz="4" w:space="0" w:color="C0C0C0"/>
            </w:tcBorders>
            <w:shd w:val="clear" w:color="auto" w:fill="auto"/>
            <w:noWrap/>
            <w:vAlign w:val="bottom"/>
          </w:tcPr>
          <w:p w14:paraId="1CCFFD06" w14:textId="77777777" w:rsidR="00A10508" w:rsidRDefault="00A10508" w:rsidP="00212A95">
            <w:pPr>
              <w:pStyle w:val="BodyTextCentred"/>
            </w:pPr>
            <w:r w:rsidRPr="00E05746">
              <w:t> </w:t>
            </w:r>
          </w:p>
        </w:tc>
      </w:tr>
      <w:tr w:rsidR="00A10508" w14:paraId="7A6BB280" w14:textId="77777777" w:rsidTr="007716E5">
        <w:trPr>
          <w:trHeight w:val="300"/>
        </w:trPr>
        <w:tc>
          <w:tcPr>
            <w:tcW w:w="8241" w:type="dxa"/>
            <w:tcBorders>
              <w:top w:val="single" w:sz="4" w:space="0" w:color="C0C0C0"/>
            </w:tcBorders>
            <w:shd w:val="clear" w:color="auto" w:fill="auto"/>
            <w:noWrap/>
            <w:vAlign w:val="bottom"/>
          </w:tcPr>
          <w:p w14:paraId="65504847" w14:textId="77777777" w:rsidR="00A10508" w:rsidRDefault="00A10508" w:rsidP="00FC02B0">
            <w:pPr>
              <w:pStyle w:val="BodyText3"/>
              <w:numPr>
                <w:ilvl w:val="0"/>
                <w:numId w:val="7"/>
              </w:numPr>
              <w:ind w:left="1775" w:hanging="422"/>
            </w:pPr>
            <w:r w:rsidRPr="00E05746">
              <w:t xml:space="preserve"> Australia</w:t>
            </w:r>
            <w:r>
              <w:t xml:space="preserve"> </w:t>
            </w:r>
            <w:r w:rsidRPr="00E05746">
              <w:t>-</w:t>
            </w:r>
            <w:r>
              <w:t xml:space="preserve"> </w:t>
            </w:r>
            <w:r w:rsidRPr="00E05746">
              <w:t>India Strategic Research Fund (AISRF)</w:t>
            </w:r>
          </w:p>
        </w:tc>
        <w:tc>
          <w:tcPr>
            <w:tcW w:w="2658" w:type="dxa"/>
            <w:tcBorders>
              <w:top w:val="single" w:sz="4" w:space="0" w:color="C0C0C0"/>
            </w:tcBorders>
            <w:shd w:val="clear" w:color="auto" w:fill="auto"/>
            <w:noWrap/>
            <w:vAlign w:val="bottom"/>
          </w:tcPr>
          <w:p w14:paraId="53F1B2F8" w14:textId="77777777" w:rsidR="00A10508" w:rsidRDefault="00A10508" w:rsidP="00212A95">
            <w:pPr>
              <w:pStyle w:val="BodyTextCentred"/>
            </w:pPr>
            <w:r w:rsidRPr="00E05746">
              <w:t>201</w:t>
            </w:r>
            <w:r w:rsidR="00FD2A79">
              <w:t>7</w:t>
            </w:r>
          </w:p>
        </w:tc>
      </w:tr>
      <w:tr w:rsidR="00C11F10" w14:paraId="33595582" w14:textId="77777777" w:rsidTr="007716E5">
        <w:trPr>
          <w:trHeight w:val="300"/>
        </w:trPr>
        <w:tc>
          <w:tcPr>
            <w:tcW w:w="8241" w:type="dxa"/>
            <w:tcBorders>
              <w:top w:val="single" w:sz="4" w:space="0" w:color="C0C0C0"/>
            </w:tcBorders>
            <w:shd w:val="clear" w:color="auto" w:fill="auto"/>
            <w:noWrap/>
            <w:vAlign w:val="bottom"/>
          </w:tcPr>
          <w:p w14:paraId="10ABD39C" w14:textId="77777777" w:rsidR="00C11F10" w:rsidRDefault="00C11F10" w:rsidP="00FC02B0">
            <w:pPr>
              <w:pStyle w:val="BodyText3"/>
              <w:numPr>
                <w:ilvl w:val="0"/>
                <w:numId w:val="7"/>
              </w:numPr>
              <w:ind w:left="1775" w:hanging="422"/>
            </w:pPr>
            <w:r>
              <w:t>Australia - China Science and Research Fund (ACSRF)</w:t>
            </w:r>
          </w:p>
        </w:tc>
        <w:tc>
          <w:tcPr>
            <w:tcW w:w="2658" w:type="dxa"/>
            <w:tcBorders>
              <w:top w:val="single" w:sz="4" w:space="0" w:color="C0C0C0"/>
            </w:tcBorders>
            <w:shd w:val="clear" w:color="auto" w:fill="auto"/>
            <w:noWrap/>
            <w:vAlign w:val="bottom"/>
          </w:tcPr>
          <w:p w14:paraId="2AE1CBEF" w14:textId="77777777" w:rsidR="00C11F10" w:rsidRDefault="00C11F10" w:rsidP="00212A95">
            <w:pPr>
              <w:pStyle w:val="BodyTextCentred"/>
            </w:pPr>
            <w:r>
              <w:t>2017</w:t>
            </w:r>
          </w:p>
        </w:tc>
      </w:tr>
      <w:tr w:rsidR="00A10508" w14:paraId="4966D560" w14:textId="77777777" w:rsidTr="007716E5">
        <w:trPr>
          <w:trHeight w:val="300"/>
        </w:trPr>
        <w:tc>
          <w:tcPr>
            <w:tcW w:w="8241" w:type="dxa"/>
            <w:tcBorders>
              <w:top w:val="single" w:sz="4" w:space="0" w:color="C0C0C0"/>
            </w:tcBorders>
            <w:shd w:val="clear" w:color="auto" w:fill="auto"/>
            <w:noWrap/>
            <w:vAlign w:val="bottom"/>
          </w:tcPr>
          <w:p w14:paraId="05323339" w14:textId="2C2BE22D" w:rsidR="00A10508" w:rsidRDefault="00C11F10" w:rsidP="00FC02B0">
            <w:pPr>
              <w:pStyle w:val="BodyText3"/>
              <w:numPr>
                <w:ilvl w:val="0"/>
                <w:numId w:val="8"/>
              </w:numPr>
              <w:ind w:left="1775" w:hanging="422"/>
            </w:pPr>
            <w:r>
              <w:t xml:space="preserve">Global Innovation Linkages (GIL) </w:t>
            </w:r>
          </w:p>
        </w:tc>
        <w:tc>
          <w:tcPr>
            <w:tcW w:w="2658" w:type="dxa"/>
            <w:tcBorders>
              <w:top w:val="single" w:sz="4" w:space="0" w:color="C0C0C0"/>
            </w:tcBorders>
            <w:shd w:val="clear" w:color="auto" w:fill="auto"/>
            <w:noWrap/>
            <w:vAlign w:val="bottom"/>
          </w:tcPr>
          <w:p w14:paraId="71E3C0C2" w14:textId="77777777" w:rsidR="00A10508" w:rsidRDefault="00A10508" w:rsidP="00212A95">
            <w:pPr>
              <w:pStyle w:val="BodyTextCentred"/>
            </w:pPr>
            <w:r>
              <w:t>201</w:t>
            </w:r>
            <w:r w:rsidR="00FD2A79">
              <w:t>7</w:t>
            </w:r>
            <w:r>
              <w:t xml:space="preserve"> </w:t>
            </w:r>
          </w:p>
        </w:tc>
      </w:tr>
      <w:tr w:rsidR="00A10508" w14:paraId="4C32FA30" w14:textId="77777777" w:rsidTr="007716E5">
        <w:trPr>
          <w:trHeight w:val="300"/>
        </w:trPr>
        <w:tc>
          <w:tcPr>
            <w:tcW w:w="8241" w:type="dxa"/>
            <w:tcBorders>
              <w:top w:val="single" w:sz="4" w:space="0" w:color="C0C0C0"/>
            </w:tcBorders>
            <w:shd w:val="clear" w:color="auto" w:fill="auto"/>
            <w:noWrap/>
            <w:vAlign w:val="bottom"/>
          </w:tcPr>
          <w:p w14:paraId="0914AA4E" w14:textId="77777777" w:rsidR="00A10508" w:rsidRPr="00E05746" w:rsidRDefault="00A10508" w:rsidP="00FC02B0">
            <w:pPr>
              <w:pStyle w:val="BodyText"/>
              <w:ind w:left="1775" w:hanging="422"/>
            </w:pPr>
          </w:p>
        </w:tc>
        <w:tc>
          <w:tcPr>
            <w:tcW w:w="2658" w:type="dxa"/>
            <w:tcBorders>
              <w:top w:val="single" w:sz="4" w:space="0" w:color="C0C0C0"/>
            </w:tcBorders>
            <w:shd w:val="clear" w:color="auto" w:fill="auto"/>
            <w:noWrap/>
            <w:vAlign w:val="bottom"/>
          </w:tcPr>
          <w:p w14:paraId="78D6316C" w14:textId="77777777" w:rsidR="00A10508" w:rsidRPr="00E05746" w:rsidRDefault="00A10508" w:rsidP="00212A95">
            <w:pPr>
              <w:pStyle w:val="BodyTextCentred"/>
            </w:pPr>
          </w:p>
        </w:tc>
      </w:tr>
      <w:tr w:rsidR="00A10508" w14:paraId="4C106D75" w14:textId="77777777" w:rsidTr="007716E5">
        <w:trPr>
          <w:trHeight w:val="300"/>
        </w:trPr>
        <w:tc>
          <w:tcPr>
            <w:tcW w:w="8241" w:type="dxa"/>
            <w:tcBorders>
              <w:top w:val="single" w:sz="4" w:space="0" w:color="C0C0C0"/>
            </w:tcBorders>
            <w:shd w:val="clear" w:color="auto" w:fill="auto"/>
            <w:noWrap/>
            <w:vAlign w:val="bottom"/>
          </w:tcPr>
          <w:p w14:paraId="5BF88944" w14:textId="77777777" w:rsidR="00A10508" w:rsidRPr="00E05746" w:rsidRDefault="00F45D5E" w:rsidP="001325CC">
            <w:pPr>
              <w:pStyle w:val="BodyText2"/>
              <w:ind w:left="1775" w:hanging="425"/>
            </w:pPr>
            <w:hyperlink r:id="rId23" w:history="1">
              <w:r w:rsidR="00A10508" w:rsidRPr="0093739F">
                <w:rPr>
                  <w:rStyle w:val="Hyperlink"/>
                </w:rPr>
                <w:t>Australian Renewable Energy Agency (ARENA)</w:t>
              </w:r>
            </w:hyperlink>
            <w:r w:rsidR="00A10508">
              <w:t xml:space="preserve"> </w:t>
            </w:r>
          </w:p>
        </w:tc>
        <w:tc>
          <w:tcPr>
            <w:tcW w:w="2658" w:type="dxa"/>
            <w:tcBorders>
              <w:top w:val="single" w:sz="4" w:space="0" w:color="C0C0C0"/>
            </w:tcBorders>
            <w:shd w:val="clear" w:color="auto" w:fill="auto"/>
            <w:noWrap/>
            <w:vAlign w:val="bottom"/>
          </w:tcPr>
          <w:p w14:paraId="68B6E8DE" w14:textId="77777777" w:rsidR="00A10508" w:rsidRPr="00E05746" w:rsidRDefault="00A10508" w:rsidP="00212A95">
            <w:pPr>
              <w:pStyle w:val="BodyTextCentred"/>
            </w:pPr>
            <w:r w:rsidRPr="00E05746">
              <w:t> </w:t>
            </w:r>
          </w:p>
        </w:tc>
      </w:tr>
      <w:tr w:rsidR="00CA01FC" w14:paraId="2A5106E7" w14:textId="77777777" w:rsidTr="007716E5">
        <w:trPr>
          <w:trHeight w:val="300"/>
        </w:trPr>
        <w:tc>
          <w:tcPr>
            <w:tcW w:w="8241" w:type="dxa"/>
            <w:tcBorders>
              <w:top w:val="single" w:sz="4" w:space="0" w:color="C0C0C0"/>
            </w:tcBorders>
            <w:shd w:val="clear" w:color="auto" w:fill="auto"/>
            <w:noWrap/>
            <w:vAlign w:val="bottom"/>
          </w:tcPr>
          <w:p w14:paraId="2D43EF0E" w14:textId="77777777" w:rsidR="00CA01FC" w:rsidRPr="00C073E8" w:rsidRDefault="00CA01FC" w:rsidP="00FC02B0">
            <w:pPr>
              <w:pStyle w:val="BodyText3"/>
              <w:ind w:left="1775" w:hanging="422"/>
              <w:rPr>
                <w:bCs/>
              </w:rPr>
            </w:pPr>
            <w:r w:rsidRPr="00674C8D">
              <w:rPr>
                <w:b w:val="0"/>
              </w:rPr>
              <w:t>073.</w:t>
            </w:r>
            <w:r>
              <w:t xml:space="preserve"> Research and Development Program (Rounds 1 – 2)</w:t>
            </w:r>
          </w:p>
        </w:tc>
        <w:tc>
          <w:tcPr>
            <w:tcW w:w="2658" w:type="dxa"/>
            <w:tcBorders>
              <w:top w:val="single" w:sz="4" w:space="0" w:color="C0C0C0"/>
            </w:tcBorders>
            <w:shd w:val="clear" w:color="auto" w:fill="auto"/>
            <w:noWrap/>
            <w:vAlign w:val="bottom"/>
          </w:tcPr>
          <w:p w14:paraId="2236C5DA" w14:textId="77777777" w:rsidR="00CA01FC" w:rsidRPr="00E05746" w:rsidRDefault="00CA01FC" w:rsidP="00212A95">
            <w:pPr>
              <w:pStyle w:val="BodyTextCentred"/>
            </w:pPr>
            <w:r>
              <w:t>2015</w:t>
            </w:r>
          </w:p>
        </w:tc>
      </w:tr>
      <w:tr w:rsidR="00CA01FC" w14:paraId="7E2D68D1" w14:textId="77777777" w:rsidTr="007716E5">
        <w:trPr>
          <w:trHeight w:val="300"/>
        </w:trPr>
        <w:tc>
          <w:tcPr>
            <w:tcW w:w="8241" w:type="dxa"/>
            <w:tcBorders>
              <w:top w:val="single" w:sz="4" w:space="0" w:color="C0C0C0"/>
            </w:tcBorders>
            <w:shd w:val="clear" w:color="auto" w:fill="auto"/>
            <w:noWrap/>
            <w:vAlign w:val="bottom"/>
          </w:tcPr>
          <w:p w14:paraId="01828312" w14:textId="77777777" w:rsidR="00CA01FC" w:rsidRPr="00D56F98" w:rsidRDefault="00CA01FC" w:rsidP="00FC02B0">
            <w:pPr>
              <w:pStyle w:val="BodyText3"/>
              <w:ind w:left="1775" w:hanging="422"/>
            </w:pPr>
            <w:r w:rsidRPr="00C073E8">
              <w:rPr>
                <w:bCs/>
              </w:rPr>
              <w:t>Australian Solar Institute</w:t>
            </w:r>
            <w:r w:rsidRPr="00D56F98">
              <w:t xml:space="preserve"> </w:t>
            </w:r>
            <w:r w:rsidRPr="00C073E8">
              <w:rPr>
                <w:bCs/>
              </w:rPr>
              <w:t xml:space="preserve">grants </w:t>
            </w:r>
            <w:r w:rsidRPr="00374605">
              <w:rPr>
                <w:b w:val="0"/>
                <w:bCs/>
              </w:rPr>
              <w:t>(excluding Scholarship and Fellowship Skills rounds)</w:t>
            </w:r>
            <w:r w:rsidRPr="00C073E8">
              <w:rPr>
                <w:bCs/>
              </w:rPr>
              <w:t>:</w:t>
            </w:r>
          </w:p>
        </w:tc>
        <w:tc>
          <w:tcPr>
            <w:tcW w:w="2658" w:type="dxa"/>
            <w:tcBorders>
              <w:top w:val="single" w:sz="4" w:space="0" w:color="C0C0C0"/>
            </w:tcBorders>
            <w:shd w:val="clear" w:color="auto" w:fill="auto"/>
            <w:noWrap/>
            <w:vAlign w:val="bottom"/>
          </w:tcPr>
          <w:p w14:paraId="06EAF108" w14:textId="77777777" w:rsidR="00CA01FC" w:rsidRPr="00E05746" w:rsidRDefault="00CA01FC" w:rsidP="00212A95">
            <w:pPr>
              <w:pStyle w:val="BodyTextCentred"/>
            </w:pPr>
          </w:p>
        </w:tc>
      </w:tr>
      <w:tr w:rsidR="00CA01FC" w14:paraId="4F2FADF2" w14:textId="77777777" w:rsidTr="007716E5">
        <w:trPr>
          <w:trHeight w:val="300"/>
        </w:trPr>
        <w:tc>
          <w:tcPr>
            <w:tcW w:w="8241" w:type="dxa"/>
            <w:tcBorders>
              <w:top w:val="single" w:sz="4" w:space="0" w:color="C0C0C0"/>
            </w:tcBorders>
            <w:shd w:val="clear" w:color="auto" w:fill="auto"/>
            <w:noWrap/>
            <w:vAlign w:val="bottom"/>
          </w:tcPr>
          <w:p w14:paraId="2F1B0603" w14:textId="77777777" w:rsidR="00CA01FC" w:rsidRPr="00E05746" w:rsidRDefault="00CA01FC" w:rsidP="00FC02B0">
            <w:pPr>
              <w:pStyle w:val="BodyText3"/>
              <w:numPr>
                <w:ilvl w:val="0"/>
                <w:numId w:val="9"/>
              </w:numPr>
              <w:ind w:left="1775" w:hanging="422"/>
            </w:pPr>
            <w:r w:rsidRPr="00E05746">
              <w:t xml:space="preserve">R&amp;D </w:t>
            </w:r>
            <w:r w:rsidRPr="00D56F98">
              <w:t xml:space="preserve">Projects </w:t>
            </w:r>
            <w:r w:rsidRPr="00D56F98">
              <w:rPr>
                <w:rStyle w:val="AdditionalText"/>
              </w:rPr>
              <w:t>(Rounds 1 – 3)</w:t>
            </w:r>
            <w:r>
              <w:rPr>
                <w:rStyle w:val="AdditionalText"/>
              </w:rPr>
              <w:t xml:space="preserve"> - </w:t>
            </w:r>
            <w:r w:rsidRPr="00346163">
              <w:rPr>
                <w:i/>
                <w:color w:val="FF0000"/>
              </w:rPr>
              <w:t>EXPIRED</w:t>
            </w:r>
          </w:p>
        </w:tc>
        <w:tc>
          <w:tcPr>
            <w:tcW w:w="2658" w:type="dxa"/>
            <w:tcBorders>
              <w:top w:val="single" w:sz="4" w:space="0" w:color="C0C0C0"/>
            </w:tcBorders>
            <w:shd w:val="clear" w:color="auto" w:fill="auto"/>
            <w:noWrap/>
            <w:vAlign w:val="bottom"/>
          </w:tcPr>
          <w:p w14:paraId="3AC2687F" w14:textId="77777777" w:rsidR="00CA01FC" w:rsidRPr="00E05746" w:rsidRDefault="00CA01FC" w:rsidP="00212A95">
            <w:pPr>
              <w:pStyle w:val="BodyTextCentred"/>
            </w:pPr>
            <w:r>
              <w:t>2017</w:t>
            </w:r>
          </w:p>
        </w:tc>
      </w:tr>
      <w:tr w:rsidR="00CA01FC" w14:paraId="1EC17862" w14:textId="77777777" w:rsidTr="007716E5">
        <w:trPr>
          <w:trHeight w:val="300"/>
        </w:trPr>
        <w:tc>
          <w:tcPr>
            <w:tcW w:w="8241" w:type="dxa"/>
            <w:tcBorders>
              <w:top w:val="single" w:sz="4" w:space="0" w:color="C0C0C0"/>
            </w:tcBorders>
            <w:shd w:val="clear" w:color="auto" w:fill="auto"/>
            <w:noWrap/>
            <w:vAlign w:val="bottom"/>
          </w:tcPr>
          <w:p w14:paraId="733106A3" w14:textId="77777777" w:rsidR="00CA01FC" w:rsidRPr="00E05746" w:rsidRDefault="00CA01FC" w:rsidP="00FC02B0">
            <w:pPr>
              <w:pStyle w:val="BodyText3"/>
              <w:numPr>
                <w:ilvl w:val="0"/>
                <w:numId w:val="9"/>
              </w:numPr>
              <w:ind w:left="1775" w:hanging="422"/>
            </w:pPr>
            <w:r>
              <w:t xml:space="preserve">United </w:t>
            </w:r>
            <w:r w:rsidRPr="00D56F98">
              <w:t xml:space="preserve">States - Australia Solar Energy Collaboration </w:t>
            </w:r>
            <w:r w:rsidRPr="00C073E8">
              <w:rPr>
                <w:b w:val="0"/>
              </w:rPr>
              <w:t>(Open Funding Round 1, Foundation Project Funding Round, and R&amp;D programs including Strategic Research Initiative)</w:t>
            </w:r>
            <w:r>
              <w:rPr>
                <w:b w:val="0"/>
              </w:rPr>
              <w:t xml:space="preserve"> - </w:t>
            </w:r>
            <w:r w:rsidRPr="00346163">
              <w:rPr>
                <w:i/>
                <w:color w:val="FF0000"/>
              </w:rPr>
              <w:t xml:space="preserve"> EXPIRED</w:t>
            </w:r>
          </w:p>
        </w:tc>
        <w:tc>
          <w:tcPr>
            <w:tcW w:w="2658" w:type="dxa"/>
            <w:tcBorders>
              <w:top w:val="single" w:sz="4" w:space="0" w:color="C0C0C0"/>
            </w:tcBorders>
            <w:shd w:val="clear" w:color="auto" w:fill="auto"/>
            <w:noWrap/>
            <w:vAlign w:val="bottom"/>
          </w:tcPr>
          <w:p w14:paraId="3AD8805E" w14:textId="77777777" w:rsidR="00CA01FC" w:rsidRPr="00E05746" w:rsidRDefault="00CA01FC" w:rsidP="00212A95">
            <w:pPr>
              <w:pStyle w:val="BodyTextCentred"/>
            </w:pPr>
            <w:r>
              <w:t>2017</w:t>
            </w:r>
          </w:p>
        </w:tc>
      </w:tr>
      <w:tr w:rsidR="00CA01FC" w14:paraId="2A5C2A54" w14:textId="77777777" w:rsidTr="007716E5">
        <w:trPr>
          <w:trHeight w:val="300"/>
        </w:trPr>
        <w:tc>
          <w:tcPr>
            <w:tcW w:w="8241" w:type="dxa"/>
            <w:tcBorders>
              <w:top w:val="single" w:sz="4" w:space="0" w:color="C0C0C0"/>
            </w:tcBorders>
            <w:shd w:val="clear" w:color="auto" w:fill="auto"/>
            <w:noWrap/>
            <w:vAlign w:val="bottom"/>
          </w:tcPr>
          <w:p w14:paraId="7F340018" w14:textId="77777777" w:rsidR="00CA01FC" w:rsidRPr="00E05746" w:rsidRDefault="00CA01FC" w:rsidP="00FC02B0">
            <w:pPr>
              <w:pStyle w:val="BodyText3"/>
              <w:numPr>
                <w:ilvl w:val="0"/>
                <w:numId w:val="9"/>
              </w:numPr>
              <w:ind w:left="1775" w:hanging="422"/>
            </w:pPr>
            <w:r>
              <w:t xml:space="preserve"> Australia -</w:t>
            </w:r>
            <w:r w:rsidRPr="00D56F98">
              <w:t xml:space="preserve"> Germany Collaboration R&amp;D Funding Round</w:t>
            </w:r>
            <w:r w:rsidRPr="002D3B26">
              <w:rPr>
                <w:i/>
              </w:rPr>
              <w:t xml:space="preserve"> - </w:t>
            </w:r>
            <w:r w:rsidRPr="00346163">
              <w:rPr>
                <w:i/>
                <w:color w:val="FF0000"/>
              </w:rPr>
              <w:t>EXPIRED</w:t>
            </w:r>
          </w:p>
        </w:tc>
        <w:tc>
          <w:tcPr>
            <w:tcW w:w="2658" w:type="dxa"/>
            <w:tcBorders>
              <w:top w:val="single" w:sz="4" w:space="0" w:color="C0C0C0"/>
            </w:tcBorders>
            <w:shd w:val="clear" w:color="auto" w:fill="auto"/>
            <w:noWrap/>
            <w:vAlign w:val="bottom"/>
          </w:tcPr>
          <w:p w14:paraId="08F49747" w14:textId="77777777" w:rsidR="00CA01FC" w:rsidRPr="00E05746" w:rsidRDefault="00CA01FC" w:rsidP="00D56F98">
            <w:pPr>
              <w:pStyle w:val="BodyTextCentred"/>
            </w:pPr>
            <w:r>
              <w:t>2017</w:t>
            </w:r>
          </w:p>
        </w:tc>
      </w:tr>
      <w:tr w:rsidR="00E01830" w14:paraId="7E85E973" w14:textId="77777777" w:rsidTr="007716E5">
        <w:trPr>
          <w:trHeight w:val="300"/>
        </w:trPr>
        <w:tc>
          <w:tcPr>
            <w:tcW w:w="8241" w:type="dxa"/>
            <w:tcBorders>
              <w:top w:val="single" w:sz="4" w:space="0" w:color="C0C0C0"/>
            </w:tcBorders>
            <w:shd w:val="clear" w:color="auto" w:fill="auto"/>
            <w:noWrap/>
            <w:vAlign w:val="bottom"/>
          </w:tcPr>
          <w:p w14:paraId="2CD0A073" w14:textId="77777777" w:rsidR="00E01830" w:rsidRDefault="00E01830" w:rsidP="00FC02B0">
            <w:pPr>
              <w:pStyle w:val="BodyText3"/>
              <w:numPr>
                <w:ilvl w:val="0"/>
                <w:numId w:val="38"/>
              </w:numPr>
              <w:ind w:left="1775" w:hanging="422"/>
            </w:pPr>
            <w:r>
              <w:t xml:space="preserve">Research and Development Program Round 3: </w:t>
            </w:r>
            <w:r>
              <w:rPr>
                <w:b w:val="0"/>
              </w:rPr>
              <w:t>Solar PV</w:t>
            </w:r>
            <w:r w:rsidR="00687B32">
              <w:rPr>
                <w:b w:val="0"/>
              </w:rPr>
              <w:t xml:space="preserve"> </w:t>
            </w:r>
            <w:r w:rsidR="00687B32">
              <w:t xml:space="preserve">- </w:t>
            </w:r>
            <w:r w:rsidR="00687B32" w:rsidRPr="00687B32">
              <w:rPr>
                <w:i/>
                <w:color w:val="FF0000"/>
              </w:rPr>
              <w:t>NEW</w:t>
            </w:r>
          </w:p>
        </w:tc>
        <w:tc>
          <w:tcPr>
            <w:tcW w:w="2658" w:type="dxa"/>
            <w:tcBorders>
              <w:top w:val="single" w:sz="4" w:space="0" w:color="C0C0C0"/>
            </w:tcBorders>
            <w:shd w:val="clear" w:color="auto" w:fill="auto"/>
            <w:noWrap/>
            <w:vAlign w:val="bottom"/>
          </w:tcPr>
          <w:p w14:paraId="5AA81DA3" w14:textId="77777777" w:rsidR="00E01830" w:rsidRDefault="00E01830" w:rsidP="00D56F98">
            <w:pPr>
              <w:pStyle w:val="BodyTextCentred"/>
            </w:pPr>
            <w:r>
              <w:t>2018</w:t>
            </w:r>
          </w:p>
        </w:tc>
      </w:tr>
      <w:tr w:rsidR="00CA01FC" w14:paraId="5AF0508E" w14:textId="77777777" w:rsidTr="007716E5">
        <w:trPr>
          <w:trHeight w:val="300"/>
        </w:trPr>
        <w:tc>
          <w:tcPr>
            <w:tcW w:w="8241" w:type="dxa"/>
            <w:tcBorders>
              <w:top w:val="single" w:sz="4" w:space="0" w:color="C0C0C0"/>
            </w:tcBorders>
            <w:shd w:val="clear" w:color="auto" w:fill="auto"/>
            <w:noWrap/>
            <w:vAlign w:val="bottom"/>
          </w:tcPr>
          <w:p w14:paraId="7259EEEA" w14:textId="77777777" w:rsidR="00CA01FC" w:rsidRDefault="00CA01FC" w:rsidP="00CA01FC">
            <w:pPr>
              <w:pStyle w:val="BodyText3"/>
              <w:ind w:left="1896" w:firstLine="0"/>
            </w:pPr>
          </w:p>
        </w:tc>
        <w:tc>
          <w:tcPr>
            <w:tcW w:w="2658" w:type="dxa"/>
            <w:tcBorders>
              <w:top w:val="single" w:sz="4" w:space="0" w:color="C0C0C0"/>
            </w:tcBorders>
            <w:shd w:val="clear" w:color="auto" w:fill="auto"/>
            <w:noWrap/>
            <w:vAlign w:val="bottom"/>
          </w:tcPr>
          <w:p w14:paraId="7F2F76DF" w14:textId="77777777" w:rsidR="00CA01FC" w:rsidRDefault="00CA01FC" w:rsidP="00D56F98">
            <w:pPr>
              <w:pStyle w:val="BodyTextCentred"/>
            </w:pPr>
          </w:p>
        </w:tc>
      </w:tr>
      <w:bookmarkEnd w:id="0"/>
    </w:tbl>
    <w:p w14:paraId="4E7960D1" w14:textId="77777777" w:rsidR="00B30658" w:rsidRDefault="00B30658" w:rsidP="00E339DA">
      <w:pPr>
        <w:pStyle w:val="BodyText"/>
      </w:pPr>
    </w:p>
    <w:p w14:paraId="21840FE3" w14:textId="77777777" w:rsidR="00B30658" w:rsidRDefault="00B30658" w:rsidP="00E339DA">
      <w:pPr>
        <w:pStyle w:val="BodyText"/>
        <w:sectPr w:rsidR="00B30658" w:rsidSect="002D5167">
          <w:headerReference w:type="default" r:id="rId24"/>
          <w:footerReference w:type="even" r:id="rId25"/>
          <w:footerReference w:type="default" r:id="rId26"/>
          <w:endnotePr>
            <w:numFmt w:val="chicago"/>
          </w:endnotePr>
          <w:pgSz w:w="11906" w:h="16838"/>
          <w:pgMar w:top="1701" w:right="567" w:bottom="567" w:left="567" w:header="709" w:footer="709" w:gutter="0"/>
          <w:cols w:space="708"/>
          <w:docGrid w:linePitch="360"/>
        </w:sectPr>
      </w:pPr>
    </w:p>
    <w:tbl>
      <w:tblPr>
        <w:tblW w:w="10899" w:type="dxa"/>
        <w:tblInd w:w="89" w:type="dxa"/>
        <w:tblBorders>
          <w:top w:val="single" w:sz="4" w:space="0" w:color="C0C0C0"/>
          <w:left w:val="single" w:sz="8" w:space="0" w:color="auto"/>
          <w:bottom w:val="single" w:sz="4" w:space="0" w:color="auto"/>
          <w:right w:val="single" w:sz="8" w:space="0" w:color="auto"/>
          <w:insideH w:val="single" w:sz="4" w:space="0" w:color="auto"/>
          <w:insideV w:val="single" w:sz="4" w:space="0" w:color="auto"/>
        </w:tblBorders>
        <w:shd w:val="clear" w:color="auto" w:fill="7030A0"/>
        <w:tblLook w:val="0000" w:firstRow="0" w:lastRow="0" w:firstColumn="0" w:lastColumn="0" w:noHBand="0" w:noVBand="0"/>
      </w:tblPr>
      <w:tblGrid>
        <w:gridCol w:w="8524"/>
        <w:gridCol w:w="2375"/>
      </w:tblGrid>
      <w:tr w:rsidR="000E6DF3" w14:paraId="3EE3D195" w14:textId="77777777" w:rsidTr="00376FFF">
        <w:trPr>
          <w:trHeight w:val="300"/>
        </w:trPr>
        <w:tc>
          <w:tcPr>
            <w:tcW w:w="8524" w:type="dxa"/>
            <w:shd w:val="clear" w:color="auto" w:fill="006600"/>
            <w:noWrap/>
            <w:vAlign w:val="bottom"/>
          </w:tcPr>
          <w:p w14:paraId="626248C3" w14:textId="2DFADC72" w:rsidR="000E6DF3" w:rsidRPr="00AC4774" w:rsidRDefault="00FE1898" w:rsidP="007B5892">
            <w:pPr>
              <w:pStyle w:val="TableHeading1"/>
            </w:pPr>
            <w:r w:rsidRPr="00D548A2">
              <w:rPr>
                <w:sz w:val="28"/>
              </w:rPr>
              <w:t>201</w:t>
            </w:r>
            <w:r w:rsidR="00565EFF">
              <w:rPr>
                <w:sz w:val="28"/>
              </w:rPr>
              <w:t>8</w:t>
            </w:r>
            <w:r w:rsidRPr="00D548A2">
              <w:rPr>
                <w:sz w:val="28"/>
              </w:rPr>
              <w:t xml:space="preserve"> </w:t>
            </w:r>
            <w:r w:rsidR="000E6DF3" w:rsidRPr="00D548A2">
              <w:rPr>
                <w:sz w:val="28"/>
              </w:rPr>
              <w:t>Australian Competitive Grants Register (ACGR)</w:t>
            </w:r>
          </w:p>
        </w:tc>
        <w:tc>
          <w:tcPr>
            <w:tcW w:w="2375" w:type="dxa"/>
            <w:shd w:val="clear" w:color="auto" w:fill="006600"/>
            <w:noWrap/>
            <w:vAlign w:val="bottom"/>
          </w:tcPr>
          <w:p w14:paraId="6F8E3DC0" w14:textId="77777777" w:rsidR="000E6DF3" w:rsidRDefault="000E6DF3" w:rsidP="00B30658">
            <w:pPr>
              <w:pStyle w:val="TableHeading2"/>
            </w:pPr>
            <w:r w:rsidRPr="00AC4774">
              <w:t>Commenced</w:t>
            </w:r>
            <w:r w:rsidR="00AB0985">
              <w:t>/Renewed</w:t>
            </w:r>
            <w:r w:rsidRPr="00AC4774">
              <w:t xml:space="preserve"> Listing</w:t>
            </w:r>
            <w:r w:rsidR="00B30658">
              <w:t>*</w:t>
            </w:r>
          </w:p>
        </w:tc>
      </w:tr>
    </w:tbl>
    <w:p w14:paraId="44EC0B15" w14:textId="77777777" w:rsidR="0021011C" w:rsidRDefault="0021011C" w:rsidP="00AC4774">
      <w:pPr>
        <w:pStyle w:val="TableHeading3"/>
        <w:sectPr w:rsidR="0021011C" w:rsidSect="002D5167">
          <w:endnotePr>
            <w:numFmt w:val="chicago"/>
          </w:endnotePr>
          <w:pgSz w:w="11906" w:h="16838"/>
          <w:pgMar w:top="567" w:right="567" w:bottom="567" w:left="567" w:header="709" w:footer="709" w:gutter="0"/>
          <w:cols w:space="708"/>
          <w:docGrid w:linePitch="360"/>
        </w:sectPr>
      </w:pPr>
    </w:p>
    <w:tbl>
      <w:tblPr>
        <w:tblW w:w="10899" w:type="dxa"/>
        <w:tblInd w:w="89" w:type="dxa"/>
        <w:tblLook w:val="0000" w:firstRow="0" w:lastRow="0" w:firstColumn="0" w:lastColumn="0" w:noHBand="0" w:noVBand="0"/>
      </w:tblPr>
      <w:tblGrid>
        <w:gridCol w:w="8524"/>
        <w:gridCol w:w="2375"/>
      </w:tblGrid>
      <w:tr w:rsidR="00753F6B" w14:paraId="43111775" w14:textId="77777777" w:rsidTr="00376FFF">
        <w:trPr>
          <w:trHeight w:val="300"/>
        </w:trPr>
        <w:tc>
          <w:tcPr>
            <w:tcW w:w="8524" w:type="dxa"/>
            <w:tcBorders>
              <w:top w:val="single" w:sz="4" w:space="0" w:color="B2A1C7"/>
              <w:left w:val="single" w:sz="8" w:space="0" w:color="auto"/>
              <w:bottom w:val="single" w:sz="4" w:space="0" w:color="B2A1C7"/>
              <w:right w:val="nil"/>
            </w:tcBorders>
            <w:shd w:val="clear" w:color="auto" w:fill="99FF99"/>
            <w:noWrap/>
            <w:vAlign w:val="bottom"/>
          </w:tcPr>
          <w:p w14:paraId="2E72092F" w14:textId="77777777" w:rsidR="00753F6B" w:rsidRPr="006606DA" w:rsidRDefault="00753F6B" w:rsidP="00AC4774">
            <w:pPr>
              <w:pStyle w:val="TableHeading3"/>
            </w:pPr>
            <w:r w:rsidRPr="006606DA">
              <w:t>RURAL R&amp;D</w:t>
            </w:r>
          </w:p>
        </w:tc>
        <w:tc>
          <w:tcPr>
            <w:tcW w:w="2375" w:type="dxa"/>
            <w:tcBorders>
              <w:top w:val="single" w:sz="4" w:space="0" w:color="B2A1C7"/>
              <w:left w:val="single" w:sz="4" w:space="0" w:color="auto"/>
              <w:bottom w:val="single" w:sz="4" w:space="0" w:color="B2A1C7"/>
              <w:right w:val="single" w:sz="8" w:space="0" w:color="auto"/>
            </w:tcBorders>
            <w:shd w:val="clear" w:color="auto" w:fill="99FF99"/>
            <w:noWrap/>
            <w:vAlign w:val="bottom"/>
          </w:tcPr>
          <w:p w14:paraId="67D720C5" w14:textId="77777777" w:rsidR="00753F6B" w:rsidRPr="00AC4774" w:rsidRDefault="00753F6B" w:rsidP="00AC4774">
            <w:pPr>
              <w:pStyle w:val="BodyTextCentred"/>
            </w:pPr>
            <w:r w:rsidRPr="00AC4774">
              <w:t> </w:t>
            </w:r>
          </w:p>
        </w:tc>
      </w:tr>
      <w:tr w:rsidR="00DE0310" w14:paraId="727409B8" w14:textId="77777777" w:rsidTr="001E1E57">
        <w:trPr>
          <w:trHeight w:val="300"/>
        </w:trPr>
        <w:tc>
          <w:tcPr>
            <w:tcW w:w="8524" w:type="dxa"/>
            <w:tcBorders>
              <w:top w:val="single" w:sz="4" w:space="0" w:color="B2A1C7"/>
              <w:left w:val="single" w:sz="8" w:space="0" w:color="auto"/>
              <w:bottom w:val="single" w:sz="4" w:space="0" w:color="C0C0C0"/>
              <w:right w:val="nil"/>
            </w:tcBorders>
            <w:shd w:val="clear" w:color="auto" w:fill="auto"/>
            <w:noWrap/>
            <w:vAlign w:val="bottom"/>
          </w:tcPr>
          <w:p w14:paraId="01BDC0F2" w14:textId="592EDBEF" w:rsidR="00DE0310" w:rsidRPr="006B3405" w:rsidRDefault="00F45D5E" w:rsidP="006B3405">
            <w:pPr>
              <w:pStyle w:val="BodyText"/>
            </w:pPr>
            <w:hyperlink r:id="rId27" w:history="1">
              <w:r w:rsidR="005633A8">
                <w:rPr>
                  <w:rStyle w:val="Hyperlink"/>
                </w:rPr>
                <w:t>Australian Eggs Limited (formerly Australian Egg Corporation Limited)</w:t>
              </w:r>
            </w:hyperlink>
          </w:p>
        </w:tc>
        <w:tc>
          <w:tcPr>
            <w:tcW w:w="2375" w:type="dxa"/>
            <w:tcBorders>
              <w:top w:val="single" w:sz="4" w:space="0" w:color="B2A1C7"/>
              <w:left w:val="single" w:sz="4" w:space="0" w:color="auto"/>
              <w:bottom w:val="single" w:sz="4" w:space="0" w:color="C0C0C0"/>
              <w:right w:val="single" w:sz="8" w:space="0" w:color="auto"/>
            </w:tcBorders>
            <w:shd w:val="clear" w:color="auto" w:fill="auto"/>
            <w:noWrap/>
            <w:vAlign w:val="bottom"/>
          </w:tcPr>
          <w:p w14:paraId="679FA46E" w14:textId="77777777" w:rsidR="00DE0310" w:rsidRPr="0066552D" w:rsidRDefault="00DE0310" w:rsidP="0066552D">
            <w:pPr>
              <w:pStyle w:val="BodyTextCentred"/>
            </w:pPr>
            <w:r w:rsidRPr="0066552D">
              <w:t> </w:t>
            </w:r>
          </w:p>
        </w:tc>
      </w:tr>
      <w:tr w:rsidR="00DE0310" w:rsidRPr="0066552D" w14:paraId="2C81474A"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8A5CF0D" w14:textId="77777777" w:rsidR="00DE0310" w:rsidRPr="0066552D" w:rsidRDefault="005633A8" w:rsidP="00FC02B0">
            <w:pPr>
              <w:pStyle w:val="BodyText3"/>
              <w:numPr>
                <w:ilvl w:val="0"/>
                <w:numId w:val="22"/>
              </w:numPr>
              <w:ind w:left="1775" w:hanging="142"/>
            </w:pPr>
            <w:r>
              <w:t xml:space="preserve">Call for RD&amp;E </w:t>
            </w:r>
            <w:r w:rsidRPr="005633A8">
              <w:t>Proposals</w:t>
            </w:r>
            <w:r>
              <w:rPr>
                <w:b w:val="0"/>
              </w:rPr>
              <w:t xml:space="preserve"> ( </w:t>
            </w:r>
            <w:r w:rsidRPr="00195D3E">
              <w:rPr>
                <w:b w:val="0"/>
                <w:i/>
              </w:rPr>
              <w:t xml:space="preserve">formerly </w:t>
            </w:r>
            <w:r w:rsidR="00DE0310" w:rsidRPr="00195D3E">
              <w:rPr>
                <w:b w:val="0"/>
                <w:i/>
              </w:rPr>
              <w:t>Innovation and Efficiency RD&amp;E Open Call</w:t>
            </w:r>
            <w:r>
              <w:rPr>
                <w:b w:val="0"/>
              </w:rPr>
              <w:t>)</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C0525A0" w14:textId="77777777" w:rsidR="00DE0310" w:rsidRPr="0066552D" w:rsidRDefault="00DE0310" w:rsidP="0066552D">
            <w:pPr>
              <w:pStyle w:val="BodyTextCentred"/>
            </w:pPr>
            <w:r w:rsidRPr="0066552D">
              <w:t>201</w:t>
            </w:r>
            <w:r w:rsidR="009A58A8">
              <w:t>7</w:t>
            </w:r>
          </w:p>
        </w:tc>
      </w:tr>
      <w:tr w:rsidR="009C6D29" w14:paraId="046742B7"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7698A564" w14:textId="77777777" w:rsidR="009C6D29" w:rsidRPr="006B3405" w:rsidRDefault="009C6D29" w:rsidP="00FC02B0">
            <w:pPr>
              <w:pStyle w:val="BodyText"/>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90DE06B" w14:textId="77777777" w:rsidR="009C6D29" w:rsidRPr="0066552D" w:rsidRDefault="009C6D29" w:rsidP="0066552D">
            <w:pPr>
              <w:pStyle w:val="BodyTextCentred"/>
            </w:pPr>
          </w:p>
        </w:tc>
      </w:tr>
      <w:tr w:rsidR="00A91976" w14:paraId="1C51B928"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087711CB" w14:textId="77777777" w:rsidR="00A91976" w:rsidRPr="006B3405" w:rsidRDefault="00F45D5E" w:rsidP="00FC02B0">
            <w:pPr>
              <w:pStyle w:val="BodyText"/>
              <w:ind w:hanging="142"/>
            </w:pPr>
            <w:hyperlink r:id="rId28" w:history="1">
              <w:r w:rsidR="00A91976" w:rsidRPr="005F0BB6">
                <w:rPr>
                  <w:rStyle w:val="Hyperlink"/>
                </w:rPr>
                <w:t>Australian Grape and Wine Authority</w:t>
              </w:r>
              <w:r w:rsidR="00056236" w:rsidRPr="005F0BB6">
                <w:rPr>
                  <w:rStyle w:val="Hyperlink"/>
                </w:rPr>
                <w:t xml:space="preserve"> (formerly Grape and Wine Research and Development Corporation)</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AF24BC5" w14:textId="77777777" w:rsidR="00A91976" w:rsidRPr="0066552D" w:rsidRDefault="00A91976" w:rsidP="0066552D">
            <w:pPr>
              <w:pStyle w:val="BodyTextCentred"/>
            </w:pPr>
          </w:p>
        </w:tc>
      </w:tr>
      <w:tr w:rsidR="00A91976" w14:paraId="30AA6C05"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0638FF4A" w14:textId="77777777" w:rsidR="00A91976" w:rsidRPr="006754CD" w:rsidRDefault="006754CD" w:rsidP="00FC02B0">
            <w:pPr>
              <w:pStyle w:val="BodyText"/>
              <w:numPr>
                <w:ilvl w:val="0"/>
                <w:numId w:val="22"/>
              </w:numPr>
              <w:ind w:left="1775" w:hanging="142"/>
            </w:pPr>
            <w:r>
              <w:t xml:space="preserve"> </w:t>
            </w:r>
            <w:r w:rsidR="00A91976" w:rsidRPr="006754CD">
              <w:rPr>
                <w:i w:val="0"/>
                <w:szCs w:val="16"/>
              </w:rPr>
              <w:t xml:space="preserve">Research </w:t>
            </w:r>
            <w:r w:rsidR="002E7FDB">
              <w:rPr>
                <w:i w:val="0"/>
                <w:szCs w:val="16"/>
              </w:rPr>
              <w:t>and Development Call for A</w:t>
            </w:r>
            <w:r w:rsidR="00A91976" w:rsidRPr="006754CD">
              <w:rPr>
                <w:i w:val="0"/>
                <w:szCs w:val="16"/>
              </w:rPr>
              <w:t>pplications</w:t>
            </w:r>
            <w:r w:rsidR="003D2922">
              <w:rPr>
                <w:i w:val="0"/>
                <w:szCs w:val="16"/>
              </w:rPr>
              <w:t xml:space="preserve"> </w:t>
            </w:r>
            <w:r w:rsidR="00A91976" w:rsidRPr="006754CD">
              <w:rPr>
                <w:i w:val="0"/>
                <w:szCs w:val="16"/>
              </w:rPr>
              <w:t xml:space="preserve">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3A65F7F" w14:textId="77777777" w:rsidR="00A91976" w:rsidRPr="006754CD" w:rsidRDefault="00A91976" w:rsidP="0066552D">
            <w:pPr>
              <w:pStyle w:val="BodyTextCentred"/>
              <w:rPr>
                <w:color w:val="auto"/>
              </w:rPr>
            </w:pPr>
            <w:r w:rsidRPr="006754CD">
              <w:rPr>
                <w:color w:val="auto"/>
              </w:rPr>
              <w:t>2015</w:t>
            </w:r>
          </w:p>
        </w:tc>
      </w:tr>
      <w:tr w:rsidR="00A91976" w14:paraId="1077F78C"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14FED057" w14:textId="77777777" w:rsidR="00A91976" w:rsidRPr="006B3405" w:rsidRDefault="00A91976" w:rsidP="00FC02B0">
            <w:pPr>
              <w:pStyle w:val="BodyText"/>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E8B48E3" w14:textId="77777777" w:rsidR="00A91976" w:rsidRPr="0066552D" w:rsidRDefault="00A91976" w:rsidP="0066552D">
            <w:pPr>
              <w:pStyle w:val="BodyTextCentred"/>
            </w:pPr>
          </w:p>
        </w:tc>
      </w:tr>
      <w:tr w:rsidR="001B3770" w14:paraId="3E02932E"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560697C" w14:textId="77777777" w:rsidR="001B3770" w:rsidRPr="006B3405" w:rsidRDefault="00F45D5E" w:rsidP="00FC02B0">
            <w:pPr>
              <w:pStyle w:val="BodyText"/>
              <w:ind w:hanging="142"/>
            </w:pPr>
            <w:hyperlink r:id="rId29" w:history="1">
              <w:r w:rsidR="001B3770" w:rsidRPr="0066552D">
                <w:rPr>
                  <w:rStyle w:val="Hyperlink"/>
                </w:rPr>
                <w:t>Australian Pork Limited</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EBB99A8" w14:textId="77777777" w:rsidR="001B3770" w:rsidRPr="0066552D" w:rsidRDefault="001B3770" w:rsidP="0066552D">
            <w:pPr>
              <w:pStyle w:val="BodyTextCentred"/>
            </w:pPr>
            <w:r w:rsidRPr="0066552D">
              <w:t> </w:t>
            </w:r>
          </w:p>
        </w:tc>
      </w:tr>
      <w:tr w:rsidR="001B3770" w14:paraId="04392770"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03D51AB0" w14:textId="77777777" w:rsidR="001B3770" w:rsidRPr="0066552D" w:rsidRDefault="001B3770" w:rsidP="00FC02B0">
            <w:pPr>
              <w:pStyle w:val="BodyText3"/>
              <w:numPr>
                <w:ilvl w:val="0"/>
                <w:numId w:val="22"/>
              </w:numPr>
              <w:ind w:left="1775" w:hanging="142"/>
            </w:pPr>
            <w:r w:rsidRPr="0066552D">
              <w:t>Research and Innovation Open Tenders</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16D96A6" w14:textId="77777777" w:rsidR="001B3770" w:rsidRPr="0066552D" w:rsidRDefault="001B3770" w:rsidP="0066552D">
            <w:pPr>
              <w:pStyle w:val="BodyTextCentred"/>
            </w:pPr>
            <w:r w:rsidRPr="0066552D">
              <w:t>201</w:t>
            </w:r>
            <w:r w:rsidR="0020686C">
              <w:t>7</w:t>
            </w:r>
          </w:p>
        </w:tc>
      </w:tr>
      <w:tr w:rsidR="001278B5" w14:paraId="422D5F1B"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1FAAB1F5" w14:textId="77777777" w:rsidR="001278B5" w:rsidRPr="006B3405" w:rsidRDefault="001278B5" w:rsidP="00FC02B0">
            <w:pPr>
              <w:pStyle w:val="BodyText"/>
              <w:numPr>
                <w:ilvl w:val="0"/>
                <w:numId w:val="41"/>
              </w:numPr>
              <w:ind w:hanging="142"/>
            </w:pPr>
            <w:r>
              <w:rPr>
                <w:i w:val="0"/>
              </w:rPr>
              <w:t>APRIL</w:t>
            </w:r>
            <w:r w:rsidR="00687B32">
              <w:rPr>
                <w:i w:val="0"/>
              </w:rPr>
              <w:t xml:space="preserve"> </w:t>
            </w:r>
            <w:r w:rsidR="00687B32">
              <w:t xml:space="preserve">- </w:t>
            </w:r>
            <w:r w:rsidR="00687B32" w:rsidRPr="00687B32">
              <w:rPr>
                <w:color w:val="FF0000"/>
              </w:rPr>
              <w:t>NEW</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279B54E" w14:textId="77777777" w:rsidR="001278B5" w:rsidRPr="0066552D" w:rsidRDefault="001278B5" w:rsidP="0066552D">
            <w:pPr>
              <w:pStyle w:val="BodyTextCentred"/>
            </w:pPr>
            <w:r>
              <w:t>2018</w:t>
            </w:r>
          </w:p>
        </w:tc>
      </w:tr>
      <w:tr w:rsidR="001B3770" w14:paraId="71739B4E"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1A66CB1" w14:textId="77777777" w:rsidR="001B3770" w:rsidRPr="006B3405" w:rsidRDefault="001B3770" w:rsidP="00FC02B0">
            <w:pPr>
              <w:pStyle w:val="BodyText"/>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8A4B2FE" w14:textId="77777777" w:rsidR="001B3770" w:rsidRPr="0066552D" w:rsidRDefault="001B3770" w:rsidP="0066552D">
            <w:pPr>
              <w:pStyle w:val="BodyTextCentred"/>
            </w:pPr>
          </w:p>
        </w:tc>
      </w:tr>
      <w:tr w:rsidR="001B3770" w14:paraId="05B09B74"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7B19E1CA" w14:textId="77777777" w:rsidR="001B3770" w:rsidRPr="006B3405" w:rsidRDefault="00F45D5E" w:rsidP="00FC02B0">
            <w:pPr>
              <w:pStyle w:val="BodyText"/>
              <w:ind w:hanging="142"/>
            </w:pPr>
            <w:hyperlink r:id="rId30" w:history="1">
              <w:r w:rsidR="001B3770" w:rsidRPr="0066552D">
                <w:rPr>
                  <w:rStyle w:val="Hyperlink"/>
                </w:rPr>
                <w:t>Australian Wool Innovation Ltd</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AF7F64C" w14:textId="77777777" w:rsidR="001B3770" w:rsidRPr="0066552D" w:rsidRDefault="001B3770" w:rsidP="0066552D">
            <w:pPr>
              <w:pStyle w:val="BodyTextCentred"/>
            </w:pPr>
            <w:r w:rsidRPr="0066552D">
              <w:t> </w:t>
            </w:r>
          </w:p>
        </w:tc>
      </w:tr>
      <w:tr w:rsidR="001B3770" w14:paraId="6FDB1CD8"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3485C73" w14:textId="77777777" w:rsidR="001B3770" w:rsidRPr="0066552D" w:rsidRDefault="001B3770" w:rsidP="00FC02B0">
            <w:pPr>
              <w:pStyle w:val="BodyText3"/>
              <w:numPr>
                <w:ilvl w:val="0"/>
                <w:numId w:val="22"/>
              </w:numPr>
              <w:ind w:left="1775" w:hanging="142"/>
            </w:pPr>
            <w:r w:rsidRPr="0066552D">
              <w:t xml:space="preserve">Call for Proposals On-Farm R&amp;D, Off-Farm R&amp;D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A0F812A" w14:textId="77777777" w:rsidR="001B3770" w:rsidRPr="0066552D" w:rsidRDefault="001B3770" w:rsidP="0066552D">
            <w:pPr>
              <w:pStyle w:val="BodyTextCentred"/>
            </w:pPr>
            <w:r w:rsidRPr="0066552D">
              <w:t>201</w:t>
            </w:r>
            <w:r w:rsidR="0020686C">
              <w:t>7</w:t>
            </w:r>
          </w:p>
        </w:tc>
      </w:tr>
      <w:tr w:rsidR="001B3770" w14:paraId="1F218659"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43EE7C96" w14:textId="77777777" w:rsidR="001B3770" w:rsidRPr="006B3405" w:rsidRDefault="001B3770" w:rsidP="00FC02B0">
            <w:pPr>
              <w:pStyle w:val="BodyText"/>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F2E528C" w14:textId="77777777" w:rsidR="001B3770" w:rsidRPr="0066552D" w:rsidRDefault="001B3770" w:rsidP="0066552D">
            <w:pPr>
              <w:pStyle w:val="BodyTextCentred"/>
            </w:pPr>
          </w:p>
        </w:tc>
      </w:tr>
      <w:tr w:rsidR="001B3770" w14:paraId="37785B33"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42BD4BA" w14:textId="77777777" w:rsidR="001B3770" w:rsidRPr="006B3405" w:rsidRDefault="00F45D5E" w:rsidP="00FC02B0">
            <w:pPr>
              <w:pStyle w:val="BodyText"/>
              <w:ind w:hanging="142"/>
            </w:pPr>
            <w:hyperlink r:id="rId31" w:history="1">
              <w:r w:rsidR="001B3770" w:rsidRPr="0066552D">
                <w:rPr>
                  <w:rStyle w:val="Hyperlink"/>
                </w:rPr>
                <w:t>Cotton Research and Development Corporation</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08CDFF5" w14:textId="77777777" w:rsidR="001B3770" w:rsidRPr="0066552D" w:rsidRDefault="001B3770" w:rsidP="0066552D">
            <w:pPr>
              <w:pStyle w:val="BodyTextCentred"/>
            </w:pPr>
            <w:r w:rsidRPr="0066552D">
              <w:t> </w:t>
            </w:r>
          </w:p>
        </w:tc>
      </w:tr>
      <w:tr w:rsidR="001B3770" w14:paraId="5E6BD1BD"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1F4F78EA" w14:textId="77777777" w:rsidR="001B3770" w:rsidRPr="0066552D" w:rsidRDefault="001B3770" w:rsidP="00FC02B0">
            <w:pPr>
              <w:pStyle w:val="BodyText3"/>
              <w:numPr>
                <w:ilvl w:val="0"/>
                <w:numId w:val="22"/>
              </w:numPr>
              <w:ind w:left="1775" w:hanging="142"/>
            </w:pPr>
            <w:r w:rsidRPr="0066552D">
              <w:t>Open Call Research and Development Projects</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6DE6F97" w14:textId="77777777" w:rsidR="001B3770" w:rsidRPr="0066552D" w:rsidRDefault="001B3770" w:rsidP="0066552D">
            <w:pPr>
              <w:pStyle w:val="BodyTextCentred"/>
            </w:pPr>
            <w:r w:rsidRPr="0066552D">
              <w:t>201</w:t>
            </w:r>
            <w:r w:rsidR="00B21DDD">
              <w:t>7</w:t>
            </w:r>
          </w:p>
        </w:tc>
      </w:tr>
      <w:tr w:rsidR="001B3770" w14:paraId="7ACA3B06"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95A305A" w14:textId="77777777" w:rsidR="001B3770" w:rsidRPr="0066552D" w:rsidRDefault="001B3770" w:rsidP="00FC02B0">
            <w:pPr>
              <w:pStyle w:val="BodyText3"/>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3FDCDBA" w14:textId="77777777" w:rsidR="001B3770" w:rsidRPr="0066552D" w:rsidRDefault="001B3770" w:rsidP="0066552D">
            <w:pPr>
              <w:pStyle w:val="BodyTextCentred"/>
            </w:pPr>
          </w:p>
        </w:tc>
      </w:tr>
      <w:tr w:rsidR="001B3770" w14:paraId="275826D7"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3B4748F2" w14:textId="18D19DDA" w:rsidR="001B3770" w:rsidRPr="006B3405" w:rsidRDefault="00F45D5E" w:rsidP="00FC02B0">
            <w:pPr>
              <w:pStyle w:val="BodyText"/>
              <w:ind w:hanging="142"/>
            </w:pPr>
            <w:hyperlink r:id="rId32" w:history="1">
              <w:r w:rsidR="001B3770" w:rsidRPr="0066552D">
                <w:rPr>
                  <w:rStyle w:val="Hyperlink"/>
                </w:rPr>
                <w:t>Dairy Australia</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8C637D1" w14:textId="77777777" w:rsidR="001B3770" w:rsidRPr="0066552D" w:rsidRDefault="001B3770" w:rsidP="0066552D">
            <w:pPr>
              <w:pStyle w:val="BodyTextCentred"/>
            </w:pPr>
            <w:r w:rsidRPr="0066552D">
              <w:t> </w:t>
            </w:r>
          </w:p>
        </w:tc>
      </w:tr>
      <w:tr w:rsidR="001B3770" w14:paraId="20076DC8"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7BD6DEBE" w14:textId="77777777" w:rsidR="001B3770" w:rsidRPr="006B3405" w:rsidRDefault="001B3770" w:rsidP="00FC02B0">
            <w:pPr>
              <w:pStyle w:val="BodyText3"/>
              <w:numPr>
                <w:ilvl w:val="0"/>
                <w:numId w:val="22"/>
              </w:numPr>
              <w:ind w:left="1775" w:hanging="142"/>
            </w:pPr>
            <w:r w:rsidRPr="0066552D">
              <w:t xml:space="preserve"> Research and Development Grants</w:t>
            </w:r>
            <w:r w:rsidR="00637837">
              <w:t xml:space="preserve">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D2C1AA7" w14:textId="77777777" w:rsidR="001B3770" w:rsidRPr="0066552D" w:rsidRDefault="001B3770" w:rsidP="0066552D">
            <w:pPr>
              <w:pStyle w:val="BodyTextCentred"/>
            </w:pPr>
            <w:r w:rsidRPr="0066552D">
              <w:t>201</w:t>
            </w:r>
            <w:r w:rsidR="00B21DDD">
              <w:t>7</w:t>
            </w:r>
          </w:p>
        </w:tc>
      </w:tr>
      <w:tr w:rsidR="001B3770" w14:paraId="66B5DBD6"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580B67E6" w14:textId="77777777" w:rsidR="001B3770" w:rsidRPr="0066552D" w:rsidDel="00784745" w:rsidRDefault="001B3770" w:rsidP="00FC02B0">
            <w:pPr>
              <w:pStyle w:val="BodyText3"/>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89DBF04" w14:textId="77777777" w:rsidR="001B3770" w:rsidRPr="0066552D" w:rsidDel="00784745" w:rsidRDefault="001B3770" w:rsidP="0066552D">
            <w:pPr>
              <w:pStyle w:val="BodyTextCentred"/>
            </w:pPr>
          </w:p>
        </w:tc>
      </w:tr>
      <w:tr w:rsidR="001B3770" w14:paraId="7F053211"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9BF8358" w14:textId="22E30ABA" w:rsidR="001B3770" w:rsidRPr="0066552D" w:rsidRDefault="00F45D5E" w:rsidP="00FC02B0">
            <w:pPr>
              <w:pStyle w:val="BodyText"/>
              <w:ind w:hanging="142"/>
              <w:rPr>
                <w:b w:val="0"/>
                <w:bCs/>
              </w:rPr>
            </w:pPr>
            <w:hyperlink r:id="rId33" w:history="1">
              <w:r w:rsidR="001B3770" w:rsidRPr="00097050">
                <w:rPr>
                  <w:rStyle w:val="Hyperlink"/>
                </w:rPr>
                <w:t>Fisheries</w:t>
              </w:r>
              <w:r w:rsidR="001B3770" w:rsidRPr="001B3770">
                <w:rPr>
                  <w:rStyle w:val="Hyperlink"/>
                </w:rPr>
                <w:t xml:space="preserve"> Research and Development Corporation</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31EC8AB" w14:textId="77777777" w:rsidR="001B3770" w:rsidRPr="0066552D" w:rsidRDefault="001B3770" w:rsidP="0066552D">
            <w:pPr>
              <w:pStyle w:val="BodyTextCentred"/>
            </w:pPr>
          </w:p>
        </w:tc>
      </w:tr>
      <w:tr w:rsidR="001B3770" w14:paraId="7B3824A6"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055EB063" w14:textId="2B3FC577" w:rsidR="001B3770" w:rsidRPr="006B3405" w:rsidRDefault="001B3770" w:rsidP="00FC02B0">
            <w:pPr>
              <w:pStyle w:val="BodyText3"/>
              <w:numPr>
                <w:ilvl w:val="0"/>
                <w:numId w:val="22"/>
              </w:numPr>
              <w:ind w:left="1633" w:firstLine="0"/>
            </w:pPr>
            <w:r w:rsidRPr="0066552D">
              <w:t>Open Call Funding Round</w:t>
            </w:r>
            <w:r w:rsidR="000D0E4C">
              <w:t xml:space="preserve"> </w:t>
            </w:r>
            <w:r w:rsidR="000D0E4C" w:rsidRPr="007716E5">
              <w:rPr>
                <w:b w:val="0"/>
              </w:rPr>
              <w:t>(</w:t>
            </w:r>
            <w:r w:rsidR="000D0E4C" w:rsidRPr="007716E5">
              <w:rPr>
                <w:b w:val="0"/>
                <w:i/>
              </w:rPr>
              <w:t>formerly Annual Open Call Funding Round)</w:t>
            </w:r>
            <w:r w:rsidR="00464190" w:rsidRPr="007716E5">
              <w:rPr>
                <w:b w:val="0"/>
              </w:rPr>
              <w:t xml:space="preserve">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CA18355" w14:textId="1001F3D3" w:rsidR="001B3770" w:rsidRPr="0066552D" w:rsidRDefault="001B3770" w:rsidP="0066552D">
            <w:pPr>
              <w:pStyle w:val="BodyTextCentred"/>
            </w:pPr>
            <w:r w:rsidRPr="0066552D">
              <w:t>201</w:t>
            </w:r>
            <w:r w:rsidR="001D454B">
              <w:t>8</w:t>
            </w:r>
          </w:p>
        </w:tc>
      </w:tr>
      <w:tr w:rsidR="001B3770" w14:paraId="13DF040C"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72D74828" w14:textId="77777777" w:rsidR="001B3770" w:rsidRPr="00C933CB" w:rsidRDefault="00735EDB" w:rsidP="00FC02B0">
            <w:pPr>
              <w:pStyle w:val="BodyText2"/>
              <w:numPr>
                <w:ilvl w:val="0"/>
                <w:numId w:val="23"/>
              </w:numPr>
              <w:ind w:left="1633" w:firstLine="0"/>
              <w:rPr>
                <w:i/>
              </w:rPr>
            </w:pPr>
            <w:r>
              <w:rPr>
                <w:szCs w:val="16"/>
              </w:rPr>
              <w:t xml:space="preserve"> </w:t>
            </w:r>
            <w:r w:rsidR="009222BF" w:rsidRPr="009222BF">
              <w:rPr>
                <w:szCs w:val="16"/>
              </w:rPr>
              <w:t>Industry Partnership Agreement Programme</w:t>
            </w:r>
            <w:r w:rsidR="003D2922">
              <w:rPr>
                <w:szCs w:val="16"/>
              </w:rPr>
              <w:t xml:space="preserve">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7F818DF" w14:textId="77777777" w:rsidR="001B3770" w:rsidRPr="0066552D" w:rsidRDefault="009222BF" w:rsidP="0066552D">
            <w:pPr>
              <w:pStyle w:val="BodyTextCentred"/>
            </w:pPr>
            <w:r>
              <w:t>2015</w:t>
            </w:r>
          </w:p>
        </w:tc>
      </w:tr>
      <w:tr w:rsidR="009222BF" w14:paraId="4B5E8F66"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DAAFC73" w14:textId="77777777" w:rsidR="009222BF" w:rsidRPr="0066552D" w:rsidRDefault="009222BF" w:rsidP="00FC02B0">
            <w:pPr>
              <w:pStyle w:val="BodyText2"/>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3A3BB8A" w14:textId="77777777" w:rsidR="009222BF" w:rsidRPr="0066552D" w:rsidRDefault="009222BF" w:rsidP="0066552D">
            <w:pPr>
              <w:pStyle w:val="BodyTextCentred"/>
            </w:pPr>
          </w:p>
        </w:tc>
      </w:tr>
      <w:tr w:rsidR="001B3770" w14:paraId="0A613892"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05B015F9" w14:textId="77777777" w:rsidR="001B3770" w:rsidRPr="0066552D" w:rsidRDefault="000B3046" w:rsidP="00FC02B0">
            <w:pPr>
              <w:pStyle w:val="BodyText"/>
              <w:ind w:hanging="142"/>
            </w:pPr>
            <w:r>
              <w:rPr>
                <w:rStyle w:val="Hyperlink"/>
                <w:i w:val="0"/>
              </w:rPr>
              <w:t xml:space="preserve"> </w:t>
            </w:r>
            <w:hyperlink r:id="rId34" w:history="1">
              <w:r w:rsidR="001B3770" w:rsidRPr="0066552D">
                <w:rPr>
                  <w:rStyle w:val="Hyperlink"/>
                </w:rPr>
                <w:t>Forest and Wood Products Australia Ltd</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F47A3BC" w14:textId="77777777" w:rsidR="001B3770" w:rsidRPr="0066552D" w:rsidRDefault="001B3770" w:rsidP="0066552D">
            <w:pPr>
              <w:pStyle w:val="BodyTextCentred"/>
            </w:pPr>
            <w:r w:rsidRPr="0066552D">
              <w:t> </w:t>
            </w:r>
          </w:p>
        </w:tc>
      </w:tr>
      <w:tr w:rsidR="001B3770" w14:paraId="4080A8EA"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4EC3E146" w14:textId="21DBA23A" w:rsidR="001B3770" w:rsidRPr="0066552D" w:rsidRDefault="001B3770" w:rsidP="00FC02B0">
            <w:pPr>
              <w:pStyle w:val="BodyText3"/>
              <w:numPr>
                <w:ilvl w:val="0"/>
                <w:numId w:val="23"/>
              </w:numPr>
              <w:ind w:left="1917" w:hanging="287"/>
            </w:pPr>
            <w:r w:rsidRPr="0066552D">
              <w:t xml:space="preserve"> Research and Development </w:t>
            </w:r>
            <w:r w:rsidR="00B21DDD">
              <w:t xml:space="preserve">Funding Program </w:t>
            </w:r>
            <w:r w:rsidR="00AB0985" w:rsidRPr="007716E5">
              <w:rPr>
                <w:b w:val="0"/>
              </w:rPr>
              <w:t>(</w:t>
            </w:r>
            <w:r w:rsidR="00AB0985" w:rsidRPr="00195D3E">
              <w:rPr>
                <w:b w:val="0"/>
                <w:i/>
              </w:rPr>
              <w:t>formerly Research and Development Scheme</w:t>
            </w:r>
            <w:r w:rsidR="00AB0985" w:rsidRPr="007716E5">
              <w:rPr>
                <w:b w:val="0"/>
              </w:rPr>
              <w:t xml:space="preserve">)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BA62906" w14:textId="77777777" w:rsidR="001B3770" w:rsidRPr="0066552D" w:rsidRDefault="001B3770" w:rsidP="0066552D">
            <w:pPr>
              <w:pStyle w:val="BodyTextCentred"/>
            </w:pPr>
            <w:r w:rsidRPr="0066552D">
              <w:t>201</w:t>
            </w:r>
            <w:r w:rsidR="00B21DDD">
              <w:t>7</w:t>
            </w:r>
          </w:p>
        </w:tc>
      </w:tr>
      <w:tr w:rsidR="001B3770" w14:paraId="043BA73F"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22DCFBC4" w14:textId="77777777" w:rsidR="001B3770" w:rsidRPr="0066552D" w:rsidRDefault="001B3770" w:rsidP="00FC02B0">
            <w:pPr>
              <w:pStyle w:val="BodyText3"/>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2B3511E" w14:textId="77777777" w:rsidR="001B3770" w:rsidRPr="0066552D" w:rsidRDefault="001B3770" w:rsidP="0066552D">
            <w:pPr>
              <w:pStyle w:val="BodyTextCentred"/>
            </w:pPr>
          </w:p>
        </w:tc>
      </w:tr>
      <w:tr w:rsidR="001B3770" w14:paraId="36473DEB"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7F8BC9F7" w14:textId="77777777" w:rsidR="001B3770" w:rsidRPr="0066552D" w:rsidRDefault="00F45D5E" w:rsidP="00FC02B0">
            <w:pPr>
              <w:pStyle w:val="BodyText"/>
              <w:ind w:hanging="142"/>
            </w:pPr>
            <w:hyperlink r:id="rId35" w:history="1">
              <w:r w:rsidR="001B3770" w:rsidRPr="0093739F">
                <w:rPr>
                  <w:rStyle w:val="Hyperlink"/>
                </w:rPr>
                <w:t>Grains Research and Development Corporation (GRDC)</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0CFFDC5" w14:textId="77777777" w:rsidR="001B3770" w:rsidRPr="0066552D" w:rsidRDefault="001B3770" w:rsidP="0066552D">
            <w:pPr>
              <w:pStyle w:val="BodyTextCentred"/>
            </w:pPr>
            <w:r w:rsidRPr="0066552D">
              <w:t> </w:t>
            </w:r>
          </w:p>
        </w:tc>
      </w:tr>
      <w:tr w:rsidR="001B3770" w14:paraId="561F093E"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661F218F" w14:textId="317EE7D7" w:rsidR="001B3770" w:rsidRPr="0066552D" w:rsidRDefault="002D3E09" w:rsidP="00D74AA2">
            <w:pPr>
              <w:pStyle w:val="BodyText"/>
              <w:numPr>
                <w:ilvl w:val="0"/>
                <w:numId w:val="23"/>
              </w:numPr>
              <w:ind w:hanging="287"/>
            </w:pPr>
            <w:r w:rsidRPr="002D3E09">
              <w:rPr>
                <w:lang w:val="en-US"/>
              </w:rPr>
              <w:t>Research and Development Programs: R&amp;D Open Tender, Multi-stage Tenders and Expressions of Interest (research</w:t>
            </w:r>
            <w:r w:rsidR="00722B12">
              <w:rPr>
                <w:lang w:val="en-US"/>
              </w:rPr>
              <w:t xml:space="preserve"> and development</w:t>
            </w:r>
            <w:r w:rsidRPr="002D3E09">
              <w:rPr>
                <w:lang w:val="en-US"/>
              </w:rPr>
              <w:t xml:space="preserve"> projects only)</w:t>
            </w:r>
            <w:r w:rsidR="001D454B">
              <w:t xml:space="preserve"> -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35745D6" w14:textId="47BC7748" w:rsidR="001B3770" w:rsidRPr="0066552D" w:rsidRDefault="002D3E09" w:rsidP="0066552D">
            <w:pPr>
              <w:pStyle w:val="BodyTextCentred"/>
            </w:pPr>
            <w:r>
              <w:t>201</w:t>
            </w:r>
            <w:r w:rsidR="00D74AA2">
              <w:t>8</w:t>
            </w:r>
          </w:p>
        </w:tc>
      </w:tr>
      <w:tr w:rsidR="00113D65" w14:paraId="124C84EE"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7FB27BF1" w14:textId="77777777" w:rsidR="00E17E8A" w:rsidRPr="00F67E56" w:rsidRDefault="00E17E8A" w:rsidP="00FC02B0">
            <w:pPr>
              <w:pStyle w:val="BodyText3"/>
              <w:ind w:left="0" w:hanging="142"/>
              <w:rPr>
                <w:rStyle w:val="Hyperlink"/>
              </w:rPr>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D49C661" w14:textId="77777777" w:rsidR="00113D65" w:rsidRPr="0066552D" w:rsidRDefault="00113D65" w:rsidP="0066552D">
            <w:pPr>
              <w:pStyle w:val="BodyTextCentred"/>
            </w:pPr>
          </w:p>
        </w:tc>
      </w:tr>
      <w:tr w:rsidR="00113D65" w14:paraId="6D0DA732"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1C946485" w14:textId="77777777" w:rsidR="00113D65" w:rsidRPr="00F67E56" w:rsidRDefault="00F45D5E" w:rsidP="00FC02B0">
            <w:pPr>
              <w:pStyle w:val="BodyText"/>
              <w:ind w:hanging="142"/>
              <w:rPr>
                <w:rStyle w:val="Hyperlink"/>
              </w:rPr>
            </w:pPr>
            <w:hyperlink r:id="rId36" w:history="1">
              <w:r w:rsidR="00735EDB" w:rsidRPr="00594B0A">
                <w:rPr>
                  <w:rStyle w:val="Hyperlink"/>
                </w:rPr>
                <w:t xml:space="preserve">Horticulture Innovation Australia Limited </w:t>
              </w:r>
              <w:r w:rsidR="006E2C74" w:rsidRPr="00594B0A">
                <w:rPr>
                  <w:rStyle w:val="Hyperlink"/>
                </w:rPr>
                <w:t>(</w:t>
              </w:r>
              <w:r w:rsidR="002E7FDB" w:rsidRPr="00594B0A">
                <w:rPr>
                  <w:rStyle w:val="Hyperlink"/>
                </w:rPr>
                <w:t>former</w:t>
              </w:r>
              <w:r w:rsidR="006E2C74" w:rsidRPr="00594B0A">
                <w:rPr>
                  <w:rStyle w:val="Hyperlink"/>
                </w:rPr>
                <w:t xml:space="preserve">ly </w:t>
              </w:r>
              <w:r w:rsidR="00113D65" w:rsidRPr="0005471C">
                <w:rPr>
                  <w:rStyle w:val="Hyperlink"/>
                </w:rPr>
                <w:t>Horticulture Australia Limited</w:t>
              </w:r>
              <w:r w:rsidR="006E2C74" w:rsidRPr="00594B0A">
                <w:rPr>
                  <w:rStyle w:val="Hyperlink"/>
                </w:rPr>
                <w:t>)</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3E115CA" w14:textId="77777777" w:rsidR="00113D65" w:rsidRPr="0066552D" w:rsidRDefault="00113D65" w:rsidP="0066552D">
            <w:pPr>
              <w:pStyle w:val="BodyTextCentred"/>
            </w:pPr>
            <w:r w:rsidRPr="0066552D">
              <w:t> </w:t>
            </w:r>
          </w:p>
        </w:tc>
      </w:tr>
      <w:tr w:rsidR="00113D65" w14:paraId="1F48B339"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5CE10916" w14:textId="77777777" w:rsidR="00113D65" w:rsidRPr="002D5167" w:rsidRDefault="00113D65" w:rsidP="00FC02B0">
            <w:pPr>
              <w:pStyle w:val="BodyText3"/>
              <w:numPr>
                <w:ilvl w:val="0"/>
                <w:numId w:val="24"/>
              </w:numPr>
              <w:ind w:left="1775" w:hanging="142"/>
              <w:rPr>
                <w:rStyle w:val="Hyperlink"/>
                <w:bCs/>
                <w:color w:val="auto"/>
                <w:szCs w:val="22"/>
              </w:rPr>
            </w:pPr>
            <w:r w:rsidRPr="002D5167">
              <w:t xml:space="preserve"> Horticultural Transformational Funding Call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0267AFB" w14:textId="77777777" w:rsidR="00113D65" w:rsidRPr="0066552D" w:rsidRDefault="00113D65" w:rsidP="0066552D">
            <w:pPr>
              <w:pStyle w:val="BodyTextCentred"/>
            </w:pPr>
            <w:r>
              <w:t>2014</w:t>
            </w:r>
          </w:p>
        </w:tc>
      </w:tr>
      <w:tr w:rsidR="00113D65" w14:paraId="07D8ADB7"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4310427C" w14:textId="02D012B5" w:rsidR="00113D65" w:rsidRPr="002D5167" w:rsidRDefault="00113D65" w:rsidP="00FC02B0">
            <w:pPr>
              <w:pStyle w:val="BodyText3"/>
              <w:numPr>
                <w:ilvl w:val="0"/>
                <w:numId w:val="24"/>
              </w:numPr>
              <w:ind w:left="1775" w:hanging="142"/>
              <w:rPr>
                <w:rStyle w:val="Hyperlink"/>
                <w:bCs/>
                <w:color w:val="auto"/>
                <w:szCs w:val="22"/>
              </w:rPr>
            </w:pPr>
            <w:r w:rsidRPr="002D5167">
              <w:t xml:space="preserve">R&amp;D Strategic Investment Funding Call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1D37266" w14:textId="77777777" w:rsidR="00113D65" w:rsidRPr="0066552D" w:rsidRDefault="00113D65" w:rsidP="0066552D">
            <w:pPr>
              <w:pStyle w:val="BodyTextCentred"/>
            </w:pPr>
            <w:r>
              <w:t>2014</w:t>
            </w:r>
          </w:p>
        </w:tc>
      </w:tr>
      <w:tr w:rsidR="00113D65" w14:paraId="2CCB1CE3"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1E8D0639" w14:textId="77777777" w:rsidR="00113D65" w:rsidRPr="002D5167" w:rsidRDefault="006E2C74" w:rsidP="00FC02B0">
            <w:pPr>
              <w:pStyle w:val="BodyText"/>
              <w:numPr>
                <w:ilvl w:val="0"/>
                <w:numId w:val="24"/>
              </w:numPr>
              <w:ind w:left="1775" w:hanging="142"/>
              <w:rPr>
                <w:rStyle w:val="Hyperlink"/>
                <w:bCs/>
                <w:i w:val="0"/>
                <w:color w:val="auto"/>
                <w:szCs w:val="22"/>
              </w:rPr>
            </w:pPr>
            <w:r w:rsidRPr="002D5167">
              <w:rPr>
                <w:i w:val="0"/>
                <w:szCs w:val="16"/>
              </w:rPr>
              <w:t xml:space="preserve"> Sweeter Citrus Program</w:t>
            </w:r>
            <w:r w:rsidRPr="002D5167">
              <w:rPr>
                <w:rStyle w:val="Hyperlink"/>
                <w:i w:val="0"/>
                <w:color w:val="auto"/>
                <w:u w:val="none"/>
              </w:rPr>
              <w:t xml:space="preserve"> </w:t>
            </w:r>
            <w:r w:rsidRPr="002D5167">
              <w:rPr>
                <w:rStyle w:val="Hyperlink"/>
                <w:i w:val="0"/>
                <w:color w:val="auto"/>
                <w:u w:val="none"/>
              </w:rPr>
              <w:softHyphen/>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33469CA" w14:textId="77777777" w:rsidR="00113D65" w:rsidRPr="0066552D" w:rsidRDefault="002E7FDB" w:rsidP="0066552D">
            <w:pPr>
              <w:pStyle w:val="BodyTextCentred"/>
            </w:pPr>
            <w:r>
              <w:t>2015</w:t>
            </w:r>
          </w:p>
        </w:tc>
      </w:tr>
      <w:tr w:rsidR="00502056" w14:paraId="26EC9E43"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071FF447" w14:textId="77777777" w:rsidR="00502056" w:rsidRPr="002D5167" w:rsidRDefault="00502056" w:rsidP="00FC02B0">
            <w:pPr>
              <w:pStyle w:val="BodyText"/>
              <w:numPr>
                <w:ilvl w:val="0"/>
                <w:numId w:val="24"/>
              </w:numPr>
              <w:ind w:left="1775" w:hanging="142"/>
              <w:rPr>
                <w:color w:val="FF0000"/>
              </w:rPr>
            </w:pPr>
            <w:r>
              <w:rPr>
                <w:i w:val="0"/>
                <w:szCs w:val="16"/>
              </w:rPr>
              <w:t>Matched Levy Funded Investment Pool and Strategic Co-investment Pool</w:t>
            </w:r>
            <w:r w:rsidR="00E032B5">
              <w:rPr>
                <w:i w:val="0"/>
                <w:szCs w:val="16"/>
              </w:rPr>
              <w:t xml:space="preserve"> </w:t>
            </w:r>
            <w:r w:rsidR="009A4243">
              <w:rPr>
                <w:i w:val="0"/>
                <w:szCs w:val="16"/>
              </w:rPr>
              <w:t xml:space="preserve"> </w:t>
            </w:r>
            <w:r w:rsidR="009A4243" w:rsidRPr="009A4243">
              <w:rPr>
                <w:i w:val="0"/>
                <w:szCs w:val="16"/>
                <w:lang w:val="en-US"/>
              </w:rPr>
              <w:t>open procurements only (excluding expression of interest procurements)</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FEB0A07" w14:textId="77777777" w:rsidR="00502056" w:rsidRDefault="006B018B" w:rsidP="0066552D">
            <w:pPr>
              <w:pStyle w:val="BodyTextCentred"/>
            </w:pPr>
            <w:r>
              <w:t>2016</w:t>
            </w:r>
          </w:p>
        </w:tc>
      </w:tr>
      <w:tr w:rsidR="003D2922" w14:paraId="4A6237A7" w14:textId="77777777" w:rsidTr="001E1E57">
        <w:trPr>
          <w:trHeight w:val="198"/>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5E804395" w14:textId="77777777" w:rsidR="00B73091" w:rsidRDefault="00B73091" w:rsidP="00FC02B0">
            <w:pPr>
              <w:pStyle w:val="BodyText"/>
              <w:ind w:hanging="142"/>
              <w:rPr>
                <w:rStyle w:val="Hyperlink"/>
              </w:rPr>
            </w:pPr>
          </w:p>
          <w:p w14:paraId="79ADA3C3" w14:textId="77777777" w:rsidR="00A24371" w:rsidRDefault="00A24371" w:rsidP="00FC02B0">
            <w:pPr>
              <w:pStyle w:val="BodyText"/>
              <w:ind w:hanging="142"/>
              <w:rPr>
                <w:rStyle w:val="Hyperlink"/>
              </w:rPr>
            </w:pPr>
          </w:p>
          <w:p w14:paraId="15705A9E" w14:textId="77777777" w:rsidR="005D1B86" w:rsidRPr="00F67E56" w:rsidRDefault="005D1B86" w:rsidP="00FC02B0">
            <w:pPr>
              <w:pStyle w:val="BodyText"/>
              <w:ind w:hanging="142"/>
              <w:rPr>
                <w:rStyle w:val="Hyperlink"/>
              </w:rPr>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2510CBC" w14:textId="77777777" w:rsidR="003D2922" w:rsidRPr="0066552D" w:rsidRDefault="003D2922" w:rsidP="0066552D">
            <w:pPr>
              <w:pStyle w:val="BodyTextCentred"/>
            </w:pPr>
          </w:p>
        </w:tc>
      </w:tr>
      <w:tr w:rsidR="005D1B86" w14:paraId="5F97DB50" w14:textId="77777777" w:rsidTr="00376FFF">
        <w:trPr>
          <w:trHeight w:val="198"/>
        </w:trPr>
        <w:tc>
          <w:tcPr>
            <w:tcW w:w="8524" w:type="dxa"/>
            <w:tcBorders>
              <w:top w:val="single" w:sz="4" w:space="0" w:color="C0C0C0"/>
              <w:left w:val="single" w:sz="8" w:space="0" w:color="auto"/>
              <w:bottom w:val="single" w:sz="4" w:space="0" w:color="C0C0C0"/>
              <w:right w:val="nil"/>
            </w:tcBorders>
            <w:shd w:val="clear" w:color="auto" w:fill="006600"/>
            <w:noWrap/>
            <w:vAlign w:val="bottom"/>
          </w:tcPr>
          <w:p w14:paraId="34FDD3B7" w14:textId="0BDF0971" w:rsidR="005D1B86" w:rsidRPr="005D1B86" w:rsidRDefault="005D1B86" w:rsidP="00FC02B0">
            <w:pPr>
              <w:pStyle w:val="BodyText3"/>
              <w:ind w:left="0" w:hanging="142"/>
              <w:rPr>
                <w:bCs/>
                <w:color w:val="FFFFFF"/>
                <w:sz w:val="28"/>
                <w:szCs w:val="22"/>
              </w:rPr>
            </w:pPr>
            <w:r w:rsidRPr="005D1B86">
              <w:rPr>
                <w:bCs/>
                <w:color w:val="FFFFFF"/>
                <w:sz w:val="28"/>
                <w:szCs w:val="22"/>
              </w:rPr>
              <w:t>201</w:t>
            </w:r>
            <w:r w:rsidR="00565EFF">
              <w:rPr>
                <w:bCs/>
                <w:color w:val="FFFFFF"/>
                <w:sz w:val="28"/>
                <w:szCs w:val="22"/>
              </w:rPr>
              <w:t>8</w:t>
            </w:r>
            <w:r w:rsidRPr="005D1B86">
              <w:rPr>
                <w:bCs/>
                <w:color w:val="FFFFFF"/>
                <w:sz w:val="28"/>
                <w:szCs w:val="22"/>
              </w:rPr>
              <w:t xml:space="preserve"> Australian Competitive Grants Register (ACGR)</w:t>
            </w:r>
          </w:p>
        </w:tc>
        <w:tc>
          <w:tcPr>
            <w:tcW w:w="2375" w:type="dxa"/>
            <w:tcBorders>
              <w:top w:val="single" w:sz="4" w:space="0" w:color="C0C0C0"/>
              <w:left w:val="single" w:sz="4" w:space="0" w:color="auto"/>
              <w:bottom w:val="single" w:sz="4" w:space="0" w:color="C0C0C0"/>
              <w:right w:val="single" w:sz="8" w:space="0" w:color="auto"/>
            </w:tcBorders>
            <w:shd w:val="clear" w:color="auto" w:fill="006600"/>
            <w:noWrap/>
            <w:vAlign w:val="bottom"/>
          </w:tcPr>
          <w:p w14:paraId="08AFE95A" w14:textId="77777777" w:rsidR="005D1B86" w:rsidRPr="005D1B86" w:rsidRDefault="005D1B86" w:rsidP="005D1B86">
            <w:pPr>
              <w:pStyle w:val="TableHeading2"/>
              <w:rPr>
                <w:sz w:val="28"/>
              </w:rPr>
            </w:pPr>
            <w:r w:rsidRPr="005D1B86">
              <w:t>Commenced</w:t>
            </w:r>
            <w:r w:rsidR="00AB0985">
              <w:t>/Renewed</w:t>
            </w:r>
            <w:r w:rsidRPr="005D1B86">
              <w:t xml:space="preserve"> Listing*</w:t>
            </w:r>
          </w:p>
        </w:tc>
      </w:tr>
      <w:tr w:rsidR="005D1B86" w14:paraId="24647617"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5FC5800D" w14:textId="77777777" w:rsidR="005D1B86" w:rsidRPr="00F67E56" w:rsidRDefault="005D1B86" w:rsidP="00FC02B0">
            <w:pPr>
              <w:pStyle w:val="BodyText"/>
              <w:ind w:hanging="142"/>
              <w:rPr>
                <w:rStyle w:val="Hyperlink"/>
              </w:rPr>
            </w:pPr>
            <w:r>
              <w:rPr>
                <w:rStyle w:val="Hyperlink"/>
                <w:i w:val="0"/>
              </w:rPr>
              <w:t xml:space="preserve"> </w:t>
            </w:r>
            <w:hyperlink r:id="rId37" w:history="1">
              <w:r w:rsidRPr="006B3405">
                <w:rPr>
                  <w:rStyle w:val="Hyperlink"/>
                </w:rPr>
                <w:t>Meat and Livestock Australia</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6CE5375" w14:textId="77777777" w:rsidR="005D1B86" w:rsidRPr="0066552D" w:rsidRDefault="005D1B86" w:rsidP="0066552D">
            <w:pPr>
              <w:pStyle w:val="BodyTextCentred"/>
            </w:pPr>
          </w:p>
        </w:tc>
      </w:tr>
      <w:tr w:rsidR="005D1B86" w14:paraId="1B5C2636"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3D1307E1" w14:textId="77777777" w:rsidR="005D1B86" w:rsidRPr="00AF791F" w:rsidRDefault="005D1B86" w:rsidP="00FC02B0">
            <w:pPr>
              <w:pStyle w:val="BodyText3"/>
              <w:ind w:left="624" w:hanging="142"/>
              <w:rPr>
                <w:rStyle w:val="Hyperlink"/>
                <w:bCs/>
                <w:szCs w:val="22"/>
              </w:rPr>
            </w:pPr>
            <w:r w:rsidRPr="00502056">
              <w:t xml:space="preserve">MLA Research Program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E220D12" w14:textId="77777777" w:rsidR="005D1B86" w:rsidRPr="0066552D" w:rsidRDefault="005D1B86" w:rsidP="0066552D">
            <w:pPr>
              <w:pStyle w:val="BodyTextCentred"/>
            </w:pPr>
          </w:p>
        </w:tc>
      </w:tr>
      <w:tr w:rsidR="0066785E" w14:paraId="541F0A25"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3932A1B6" w14:textId="396534B5" w:rsidR="0066785E" w:rsidRPr="00F67E56" w:rsidRDefault="007E1FD4" w:rsidP="00FC02B0">
            <w:pPr>
              <w:pStyle w:val="BodyText3"/>
              <w:ind w:left="1775" w:hanging="142"/>
              <w:rPr>
                <w:rStyle w:val="Hyperlink"/>
              </w:rPr>
            </w:pPr>
            <w:r>
              <w:t xml:space="preserve">163. </w:t>
            </w:r>
            <w:r w:rsidR="0066785E">
              <w:t xml:space="preserve">Annual Call for research </w:t>
            </w:r>
            <w:r w:rsidR="00C70F4A">
              <w:t xml:space="preserve">and development </w:t>
            </w:r>
            <w:r w:rsidR="0066785E">
              <w:t xml:space="preserve">projects only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6729084" w14:textId="77777777" w:rsidR="0066785E" w:rsidRPr="0066552D" w:rsidRDefault="00C70F4A" w:rsidP="0066552D">
            <w:pPr>
              <w:pStyle w:val="BodyTextCentred"/>
            </w:pPr>
            <w:r>
              <w:t>2017</w:t>
            </w:r>
          </w:p>
        </w:tc>
      </w:tr>
      <w:tr w:rsidR="0066785E" w14:paraId="25E15E77"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45D50063" w14:textId="1A3BC7D4" w:rsidR="0066785E" w:rsidRPr="00F67E56" w:rsidRDefault="007E1FD4" w:rsidP="00FC02B0">
            <w:pPr>
              <w:pStyle w:val="BodyText3"/>
              <w:ind w:left="1775" w:hanging="142"/>
              <w:rPr>
                <w:rStyle w:val="Hyperlink"/>
              </w:rPr>
            </w:pPr>
            <w:r>
              <w:t xml:space="preserve">164. </w:t>
            </w:r>
            <w:r w:rsidR="0066785E">
              <w:t xml:space="preserve">Open Tenders/Expression of Interest for research </w:t>
            </w:r>
            <w:r w:rsidR="00C70F4A">
              <w:t xml:space="preserve">and development </w:t>
            </w:r>
            <w:r w:rsidR="0066785E">
              <w:t xml:space="preserve">projects only </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77CB2BB" w14:textId="77777777" w:rsidR="0066785E" w:rsidRPr="0066552D" w:rsidRDefault="00C70F4A" w:rsidP="0066552D">
            <w:pPr>
              <w:pStyle w:val="BodyTextCentred"/>
            </w:pPr>
            <w:r>
              <w:t>2017</w:t>
            </w:r>
          </w:p>
        </w:tc>
      </w:tr>
      <w:tr w:rsidR="005D1B86" w14:paraId="2B1C8745"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51F1CD5A" w14:textId="77777777" w:rsidR="005D1B86" w:rsidRPr="00F67E56" w:rsidRDefault="005D1B86" w:rsidP="00FC02B0">
            <w:pPr>
              <w:pStyle w:val="BodyText3"/>
              <w:ind w:hanging="142"/>
              <w:rPr>
                <w:rStyle w:val="Hyperlink"/>
              </w:rPr>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45FD288" w14:textId="77777777" w:rsidR="005D1B86" w:rsidRPr="0066552D" w:rsidRDefault="005D1B86" w:rsidP="0066552D">
            <w:pPr>
              <w:pStyle w:val="BodyTextCentred"/>
            </w:pPr>
          </w:p>
        </w:tc>
      </w:tr>
      <w:tr w:rsidR="005D1B86" w14:paraId="15CE834F"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007E3012" w14:textId="77777777" w:rsidR="005D1B86" w:rsidRPr="00F67E56" w:rsidRDefault="005D1B86" w:rsidP="00FC02B0">
            <w:pPr>
              <w:pStyle w:val="BodyText"/>
              <w:ind w:hanging="142"/>
              <w:rPr>
                <w:rStyle w:val="Hyperlink"/>
              </w:rPr>
            </w:pPr>
            <w:r>
              <w:rPr>
                <w:rStyle w:val="Hyperlink"/>
                <w:i w:val="0"/>
              </w:rPr>
              <w:t xml:space="preserve"> </w:t>
            </w:r>
            <w:hyperlink r:id="rId38" w:history="1">
              <w:r w:rsidRPr="006B3405">
                <w:rPr>
                  <w:rStyle w:val="Hyperlink"/>
                </w:rPr>
                <w:t>Rural Industries R&amp;D Corporation</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406D964" w14:textId="77777777" w:rsidR="005D1B86" w:rsidRPr="0066552D" w:rsidRDefault="005D1B86" w:rsidP="0066552D">
            <w:pPr>
              <w:pStyle w:val="BodyTextCentred"/>
            </w:pPr>
            <w:r w:rsidRPr="006B3405">
              <w:t> </w:t>
            </w:r>
          </w:p>
        </w:tc>
      </w:tr>
      <w:tr w:rsidR="005D1B86" w14:paraId="0F1EC52E"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2E903298" w14:textId="77777777" w:rsidR="005D1B86" w:rsidRPr="00F67E56" w:rsidRDefault="005D1B86" w:rsidP="00FC02B0">
            <w:pPr>
              <w:pStyle w:val="BodyText3"/>
              <w:numPr>
                <w:ilvl w:val="0"/>
                <w:numId w:val="15"/>
              </w:numPr>
              <w:ind w:left="1775" w:hanging="142"/>
              <w:rPr>
                <w:rStyle w:val="Hyperlink"/>
                <w:bCs/>
                <w:szCs w:val="22"/>
              </w:rPr>
            </w:pPr>
            <w:r w:rsidRPr="006B3405">
              <w:t xml:space="preserve"> Open Call Research and Development Projects</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CF1B0F6" w14:textId="77777777" w:rsidR="005D1B86" w:rsidRPr="0066552D" w:rsidRDefault="005D1B86" w:rsidP="0066552D">
            <w:pPr>
              <w:pStyle w:val="BodyTextCentred"/>
            </w:pPr>
            <w:r w:rsidRPr="006B3405">
              <w:t>201</w:t>
            </w:r>
            <w:r w:rsidR="00095B4D">
              <w:t>7</w:t>
            </w:r>
          </w:p>
        </w:tc>
      </w:tr>
      <w:tr w:rsidR="005D1B86" w14:paraId="769AA2A1"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2A7F3A46" w14:textId="77777777" w:rsidR="005D1B86" w:rsidRPr="006B3405" w:rsidRDefault="005D1B86" w:rsidP="00FC02B0">
            <w:pPr>
              <w:pStyle w:val="BodyText"/>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DEB4A9F" w14:textId="77777777" w:rsidR="005D1B86" w:rsidRPr="0066552D" w:rsidRDefault="005D1B86" w:rsidP="0066552D">
            <w:pPr>
              <w:pStyle w:val="BodyTextCentred"/>
            </w:pPr>
          </w:p>
        </w:tc>
      </w:tr>
      <w:tr w:rsidR="005D1B86" w14:paraId="2F5136E0"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255DF7D8" w14:textId="77777777" w:rsidR="005D1B86" w:rsidRPr="0066552D" w:rsidRDefault="005D1B86" w:rsidP="00FC02B0">
            <w:pPr>
              <w:pStyle w:val="BodyText"/>
              <w:ind w:hanging="142"/>
            </w:pPr>
            <w:r>
              <w:rPr>
                <w:rStyle w:val="Hyperlink"/>
                <w:i w:val="0"/>
              </w:rPr>
              <w:t xml:space="preserve"> </w:t>
            </w:r>
            <w:hyperlink r:id="rId39" w:history="1">
              <w:r w:rsidRPr="00E37EE0">
                <w:rPr>
                  <w:rStyle w:val="Hyperlink"/>
                </w:rPr>
                <w:t>S</w:t>
              </w:r>
              <w:r w:rsidRPr="00E035DF">
                <w:rPr>
                  <w:rStyle w:val="Hyperlink"/>
                </w:rPr>
                <w:t>ugar</w:t>
              </w:r>
              <w:r w:rsidRPr="00D82D9D">
                <w:rPr>
                  <w:rStyle w:val="Hyperlink"/>
                </w:rPr>
                <w:t xml:space="preserve"> Research Australia</w:t>
              </w:r>
            </w:hyperlink>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0F9EEF7" w14:textId="77777777" w:rsidR="005D1B86" w:rsidRPr="0066552D" w:rsidRDefault="005D1B86" w:rsidP="003B488C">
            <w:pPr>
              <w:pStyle w:val="BodyTextCentred"/>
            </w:pPr>
            <w:r w:rsidRPr="006B3405">
              <w:t> </w:t>
            </w:r>
          </w:p>
        </w:tc>
      </w:tr>
      <w:tr w:rsidR="005D1B86" w14:paraId="1637EFCC"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59B2EB3E" w14:textId="77777777" w:rsidR="005D1B86" w:rsidRPr="006B3405" w:rsidRDefault="005D1B86" w:rsidP="00FC02B0">
            <w:pPr>
              <w:pStyle w:val="BodyText3"/>
              <w:numPr>
                <w:ilvl w:val="0"/>
                <w:numId w:val="15"/>
              </w:numPr>
              <w:ind w:left="1775" w:hanging="142"/>
            </w:pPr>
            <w:r w:rsidRPr="006B3405">
              <w:t xml:space="preserve"> </w:t>
            </w:r>
            <w:r>
              <w:t>Open Call Research and Development Projects</w:t>
            </w: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FF78862" w14:textId="77777777" w:rsidR="005D1B86" w:rsidRPr="0066552D" w:rsidRDefault="005D1B86" w:rsidP="0066552D">
            <w:pPr>
              <w:pStyle w:val="BodyTextCentred"/>
            </w:pPr>
            <w:r>
              <w:t>2014</w:t>
            </w:r>
          </w:p>
        </w:tc>
      </w:tr>
      <w:tr w:rsidR="005D1B86" w14:paraId="7D79566B" w14:textId="77777777" w:rsidTr="001E1E57">
        <w:trPr>
          <w:trHeight w:val="300"/>
        </w:trPr>
        <w:tc>
          <w:tcPr>
            <w:tcW w:w="8524" w:type="dxa"/>
            <w:tcBorders>
              <w:top w:val="single" w:sz="4" w:space="0" w:color="C0C0C0"/>
              <w:left w:val="single" w:sz="8" w:space="0" w:color="auto"/>
              <w:bottom w:val="single" w:sz="4" w:space="0" w:color="C0C0C0"/>
              <w:right w:val="nil"/>
            </w:tcBorders>
            <w:shd w:val="clear" w:color="auto" w:fill="auto"/>
            <w:noWrap/>
            <w:vAlign w:val="bottom"/>
          </w:tcPr>
          <w:p w14:paraId="7AF71091" w14:textId="77777777" w:rsidR="005D1B86" w:rsidRPr="006B3405" w:rsidRDefault="005D1B86" w:rsidP="00FC02B0">
            <w:pPr>
              <w:pStyle w:val="BodyText3"/>
              <w:ind w:hanging="142"/>
            </w:pPr>
          </w:p>
        </w:tc>
        <w:tc>
          <w:tcPr>
            <w:tcW w:w="2375"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3437200" w14:textId="77777777" w:rsidR="005D1B86" w:rsidRPr="0066552D" w:rsidRDefault="005D1B86" w:rsidP="0066552D">
            <w:pPr>
              <w:pStyle w:val="BodyTextCentred"/>
            </w:pPr>
          </w:p>
        </w:tc>
      </w:tr>
    </w:tbl>
    <w:p w14:paraId="32F540C8" w14:textId="77777777" w:rsidR="0001229E" w:rsidRDefault="0001229E" w:rsidP="00AC4774">
      <w:pPr>
        <w:pStyle w:val="TableHeading3"/>
      </w:pPr>
    </w:p>
    <w:p w14:paraId="05C30084" w14:textId="77777777" w:rsidR="00E91C45" w:rsidRPr="0001229E" w:rsidRDefault="00E91C45" w:rsidP="0001229E">
      <w:pPr>
        <w:sectPr w:rsidR="00E91C45" w:rsidRPr="0001229E" w:rsidSect="002D5167">
          <w:footerReference w:type="default" r:id="rId40"/>
          <w:type w:val="continuous"/>
          <w:pgSz w:w="11906" w:h="16838"/>
          <w:pgMar w:top="567" w:right="567" w:bottom="567" w:left="567" w:header="709" w:footer="709" w:gutter="0"/>
          <w:cols w:space="708"/>
          <w:docGrid w:linePitch="360"/>
        </w:sectPr>
      </w:pPr>
    </w:p>
    <w:tbl>
      <w:tblPr>
        <w:tblW w:w="10899" w:type="dxa"/>
        <w:tblInd w:w="89" w:type="dxa"/>
        <w:tblLook w:val="0000" w:firstRow="0" w:lastRow="0" w:firstColumn="0" w:lastColumn="0" w:noHBand="0" w:noVBand="0"/>
      </w:tblPr>
      <w:tblGrid>
        <w:gridCol w:w="8589"/>
        <w:gridCol w:w="2310"/>
      </w:tblGrid>
      <w:tr w:rsidR="00B30658" w14:paraId="74919F6A" w14:textId="77777777" w:rsidTr="00376FFF">
        <w:trPr>
          <w:trHeight w:val="300"/>
          <w:tblHeader/>
        </w:trPr>
        <w:tc>
          <w:tcPr>
            <w:tcW w:w="8589" w:type="dxa"/>
            <w:tcBorders>
              <w:top w:val="nil"/>
              <w:left w:val="single" w:sz="8" w:space="0" w:color="auto"/>
              <w:bottom w:val="single" w:sz="4" w:space="0" w:color="B2A1C7"/>
              <w:right w:val="nil"/>
            </w:tcBorders>
            <w:shd w:val="clear" w:color="auto" w:fill="006600"/>
            <w:noWrap/>
            <w:vAlign w:val="bottom"/>
          </w:tcPr>
          <w:p w14:paraId="24F782D9" w14:textId="3C3E4A3A" w:rsidR="00B30658" w:rsidRPr="00AC4774" w:rsidRDefault="00B30658" w:rsidP="007B5892">
            <w:pPr>
              <w:pStyle w:val="TableHeading1"/>
            </w:pPr>
            <w:r w:rsidRPr="00D548A2">
              <w:rPr>
                <w:sz w:val="28"/>
              </w:rPr>
              <w:t>201</w:t>
            </w:r>
            <w:r w:rsidR="00565EFF">
              <w:rPr>
                <w:sz w:val="28"/>
              </w:rPr>
              <w:t>8</w:t>
            </w:r>
            <w:r w:rsidR="004C4591">
              <w:rPr>
                <w:sz w:val="28"/>
              </w:rPr>
              <w:t xml:space="preserve"> </w:t>
            </w:r>
            <w:r w:rsidRPr="00D548A2">
              <w:rPr>
                <w:sz w:val="28"/>
              </w:rPr>
              <w:t>Australian Competitive Grants Register (ACGR)</w:t>
            </w:r>
          </w:p>
        </w:tc>
        <w:tc>
          <w:tcPr>
            <w:tcW w:w="2310" w:type="dxa"/>
            <w:tcBorders>
              <w:top w:val="nil"/>
              <w:left w:val="single" w:sz="4" w:space="0" w:color="auto"/>
              <w:bottom w:val="single" w:sz="4" w:space="0" w:color="B2A1C7"/>
              <w:right w:val="single" w:sz="8" w:space="0" w:color="auto"/>
            </w:tcBorders>
            <w:shd w:val="clear" w:color="auto" w:fill="006600"/>
            <w:noWrap/>
            <w:vAlign w:val="bottom"/>
          </w:tcPr>
          <w:p w14:paraId="46638FD4" w14:textId="77777777" w:rsidR="00B30658" w:rsidRDefault="00AB0985" w:rsidP="00B30658">
            <w:pPr>
              <w:pStyle w:val="TableHeading2"/>
            </w:pPr>
            <w:r w:rsidRPr="005D1B86">
              <w:t>Commenced</w:t>
            </w:r>
            <w:r>
              <w:t>/Renewed</w:t>
            </w:r>
            <w:r w:rsidRPr="005D1B86">
              <w:t xml:space="preserve"> Listing*</w:t>
            </w:r>
          </w:p>
        </w:tc>
      </w:tr>
      <w:tr w:rsidR="00B30658" w14:paraId="2770C173" w14:textId="77777777" w:rsidTr="00376FFF">
        <w:trPr>
          <w:trHeight w:val="300"/>
        </w:trPr>
        <w:tc>
          <w:tcPr>
            <w:tcW w:w="8589" w:type="dxa"/>
            <w:tcBorders>
              <w:top w:val="nil"/>
              <w:left w:val="single" w:sz="8" w:space="0" w:color="auto"/>
              <w:bottom w:val="single" w:sz="4" w:space="0" w:color="B2A1C7"/>
              <w:right w:val="nil"/>
            </w:tcBorders>
            <w:shd w:val="clear" w:color="auto" w:fill="99FF99"/>
            <w:noWrap/>
            <w:vAlign w:val="bottom"/>
          </w:tcPr>
          <w:p w14:paraId="119D98D3" w14:textId="77777777" w:rsidR="00B30658" w:rsidRPr="006606DA" w:rsidRDefault="00B30658" w:rsidP="00AC4774">
            <w:pPr>
              <w:pStyle w:val="TableHeading3"/>
            </w:pPr>
            <w:r w:rsidRPr="006606DA">
              <w:t>NON COMMONWEALTH</w:t>
            </w:r>
          </w:p>
        </w:tc>
        <w:tc>
          <w:tcPr>
            <w:tcW w:w="2310" w:type="dxa"/>
            <w:tcBorders>
              <w:top w:val="nil"/>
              <w:left w:val="single" w:sz="4" w:space="0" w:color="auto"/>
              <w:bottom w:val="single" w:sz="4" w:space="0" w:color="B2A1C7"/>
              <w:right w:val="single" w:sz="8" w:space="0" w:color="auto"/>
            </w:tcBorders>
            <w:shd w:val="clear" w:color="auto" w:fill="99FF99"/>
            <w:noWrap/>
            <w:vAlign w:val="bottom"/>
          </w:tcPr>
          <w:p w14:paraId="65FC9F1B" w14:textId="77777777" w:rsidR="00B30658" w:rsidRPr="00AC4774" w:rsidRDefault="00B30658" w:rsidP="00AC4774">
            <w:pPr>
              <w:pStyle w:val="BodyTextCentred"/>
            </w:pPr>
            <w:r w:rsidRPr="00AC4774">
              <w:t> </w:t>
            </w:r>
          </w:p>
        </w:tc>
      </w:tr>
      <w:tr w:rsidR="00B30658" w14:paraId="2B9FE9F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BBA2F2C" w14:textId="77777777" w:rsidR="00B30658" w:rsidRPr="006B3405" w:rsidRDefault="001C049F" w:rsidP="006B3405">
            <w:pPr>
              <w:pStyle w:val="BodyText"/>
            </w:pPr>
            <w:r>
              <w:rPr>
                <w:i w:val="0"/>
                <w:u w:val="single"/>
              </w:rPr>
              <w:t xml:space="preserve"> </w:t>
            </w:r>
            <w:hyperlink r:id="rId41" w:history="1">
              <w:r w:rsidR="00B30658" w:rsidRPr="006B3405">
                <w:rPr>
                  <w:rStyle w:val="Hyperlink"/>
                </w:rPr>
                <w:t>Alzheimer’s Australia Dementia Research Foundation</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0B06F06" w14:textId="77777777" w:rsidR="00B30658" w:rsidRPr="006B3405" w:rsidRDefault="00B30658" w:rsidP="006B3405">
            <w:pPr>
              <w:pStyle w:val="BodyTextCentred"/>
            </w:pPr>
          </w:p>
        </w:tc>
      </w:tr>
      <w:tr w:rsidR="00B30658" w14:paraId="18ECD39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0DF3F5C" w14:textId="77777777" w:rsidR="00B30658" w:rsidRPr="006B3405" w:rsidRDefault="00B30658" w:rsidP="00C5270C">
            <w:pPr>
              <w:pStyle w:val="BodyText3"/>
              <w:numPr>
                <w:ilvl w:val="0"/>
                <w:numId w:val="15"/>
              </w:numPr>
              <w:ind w:left="1775" w:hanging="142"/>
            </w:pPr>
            <w:r w:rsidRPr="006B3405">
              <w:t xml:space="preserve"> Dementia Grants Program</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F8E80B6" w14:textId="77777777" w:rsidR="00B30658" w:rsidRPr="006B3405" w:rsidRDefault="00B30658" w:rsidP="006B3405">
            <w:pPr>
              <w:pStyle w:val="BodyTextCentred"/>
            </w:pPr>
            <w:r w:rsidRPr="006B3405">
              <w:t>201</w:t>
            </w:r>
            <w:r w:rsidR="00F109FA">
              <w:t>7</w:t>
            </w:r>
          </w:p>
        </w:tc>
      </w:tr>
      <w:tr w:rsidR="00B30658" w14:paraId="63169F1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07DD292" w14:textId="77777777" w:rsidR="00B30658" w:rsidRPr="006B3405" w:rsidRDefault="00B3065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60403E8" w14:textId="77777777" w:rsidR="00B30658" w:rsidRPr="006B3405" w:rsidRDefault="00B30658" w:rsidP="006B3405">
            <w:pPr>
              <w:pStyle w:val="BodyTextCentred"/>
            </w:pPr>
          </w:p>
        </w:tc>
      </w:tr>
      <w:tr w:rsidR="00F51907" w14:paraId="7607E1AA"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5E21DF4" w14:textId="77777777" w:rsidR="00F51907" w:rsidRPr="006B3405" w:rsidRDefault="001C049F" w:rsidP="006B3405">
            <w:pPr>
              <w:pStyle w:val="BodyText"/>
            </w:pPr>
            <w:r>
              <w:rPr>
                <w:rStyle w:val="Hyperlink"/>
              </w:rPr>
              <w:t xml:space="preserve"> </w:t>
            </w:r>
            <w:hyperlink r:id="rId42" w:history="1">
              <w:r w:rsidR="00F51907" w:rsidRPr="00594B0A">
                <w:rPr>
                  <w:rStyle w:val="Hyperlink"/>
                </w:rPr>
                <w:t>Australia’s National Research Organisation for Women’s Safety (ANROWS)</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EA4095B" w14:textId="77777777" w:rsidR="00F51907" w:rsidRPr="006B3405" w:rsidRDefault="00F51907" w:rsidP="006B3405">
            <w:pPr>
              <w:pStyle w:val="BodyTextCentred"/>
            </w:pPr>
          </w:p>
        </w:tc>
      </w:tr>
      <w:tr w:rsidR="00F51907" w14:paraId="310FD4D4"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7692F78" w14:textId="77777777" w:rsidR="00F51907" w:rsidRPr="00287605" w:rsidRDefault="00F51907" w:rsidP="00FC02B0">
            <w:pPr>
              <w:pStyle w:val="BodyText"/>
              <w:numPr>
                <w:ilvl w:val="0"/>
                <w:numId w:val="15"/>
              </w:numPr>
              <w:ind w:left="1775" w:hanging="142"/>
            </w:pPr>
            <w:r>
              <w:rPr>
                <w:i w:val="0"/>
              </w:rPr>
              <w:t xml:space="preserve"> </w:t>
            </w:r>
            <w:r w:rsidR="002953F0" w:rsidRPr="002953F0">
              <w:rPr>
                <w:i w:val="0"/>
              </w:rPr>
              <w:t>ANROWS Research Priorities Open Application Grants Round</w:t>
            </w:r>
            <w:r w:rsidR="002953F0" w:rsidRPr="002953F0" w:rsidDel="002953F0">
              <w:rPr>
                <w:i w:val="0"/>
              </w:rPr>
              <w:t xml:space="preserve"> </w:t>
            </w:r>
            <w:r w:rsidR="00287605" w:rsidRPr="00287605">
              <w:rPr>
                <w:i w:val="0"/>
                <w:color w:val="FF0000"/>
              </w:rPr>
              <w:softHyphen/>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94EDA0D" w14:textId="77777777" w:rsidR="00F51907" w:rsidRPr="006B3405" w:rsidRDefault="00F51907" w:rsidP="006B3405">
            <w:pPr>
              <w:pStyle w:val="BodyTextCentred"/>
            </w:pPr>
            <w:r>
              <w:t>2015</w:t>
            </w:r>
          </w:p>
        </w:tc>
      </w:tr>
      <w:tr w:rsidR="00F51907" w14:paraId="2E033379"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7649405" w14:textId="77777777" w:rsidR="00F51907" w:rsidRPr="00DC4AD3" w:rsidRDefault="00DC4AD3" w:rsidP="00FC02B0">
            <w:pPr>
              <w:pStyle w:val="BodyText"/>
              <w:numPr>
                <w:ilvl w:val="0"/>
                <w:numId w:val="15"/>
              </w:numPr>
              <w:ind w:left="1775" w:hanging="142"/>
              <w:rPr>
                <w:b w:val="0"/>
                <w:i w:val="0"/>
                <w:color w:val="FF0000"/>
              </w:rPr>
            </w:pPr>
            <w:r>
              <w:rPr>
                <w:i w:val="0"/>
              </w:rPr>
              <w:t xml:space="preserve"> ANROWS </w:t>
            </w:r>
            <w:r w:rsidRPr="00DC4AD3">
              <w:rPr>
                <w:i w:val="0"/>
              </w:rPr>
              <w:t xml:space="preserve">Multi-jurisdictional </w:t>
            </w:r>
            <w:r>
              <w:rPr>
                <w:i w:val="0"/>
              </w:rPr>
              <w:t xml:space="preserve">Projects Expression of Interest </w:t>
            </w:r>
            <w:r w:rsidRPr="00DC4AD3">
              <w:rPr>
                <w:i w:val="0"/>
              </w:rPr>
              <w:t>Funding Round</w:t>
            </w:r>
            <w:r>
              <w:rPr>
                <w:i w:val="0"/>
              </w:rPr>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88F56D5" w14:textId="77777777" w:rsidR="00F51907" w:rsidRPr="006B3405" w:rsidRDefault="00864056" w:rsidP="006B3405">
            <w:pPr>
              <w:pStyle w:val="BodyTextCentred"/>
            </w:pPr>
            <w:r>
              <w:t>2015</w:t>
            </w:r>
          </w:p>
        </w:tc>
      </w:tr>
      <w:tr w:rsidR="00AF791F" w14:paraId="1828382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BDA79CE" w14:textId="77777777" w:rsidR="00AF791F" w:rsidRDefault="001349BD" w:rsidP="00FC02B0">
            <w:pPr>
              <w:pStyle w:val="BodyText"/>
              <w:numPr>
                <w:ilvl w:val="0"/>
                <w:numId w:val="15"/>
              </w:numPr>
              <w:ind w:left="1775" w:hanging="142"/>
              <w:rPr>
                <w:i w:val="0"/>
              </w:rPr>
            </w:pPr>
            <w:r>
              <w:rPr>
                <w:i w:val="0"/>
              </w:rPr>
              <w:t>Perpe</w:t>
            </w:r>
            <w:r w:rsidR="00AF791F">
              <w:rPr>
                <w:i w:val="0"/>
              </w:rPr>
              <w:t xml:space="preserve">trator Intervention Research </w:t>
            </w:r>
            <w:r w:rsidR="00317C4C">
              <w:rPr>
                <w:i w:val="0"/>
              </w:rPr>
              <w:t xml:space="preserve">Stream </w:t>
            </w:r>
            <w:r w:rsidR="00AF791F">
              <w:rPr>
                <w:i w:val="0"/>
              </w:rPr>
              <w:t>Priority Grants</w:t>
            </w:r>
            <w:r w:rsidR="00E032B5">
              <w:rPr>
                <w:i w:val="0"/>
              </w:rPr>
              <w:t xml:space="preserve"> </w:t>
            </w:r>
            <w:r w:rsidR="003B14BF" w:rsidRPr="002D5167">
              <w:rPr>
                <w:i w:val="0"/>
                <w:lang w:val="en-US"/>
              </w:rPr>
              <w:t xml:space="preserve">– Open Grants Round </w:t>
            </w:r>
            <w:r w:rsidR="00E17E8A">
              <w:rPr>
                <w:i w:val="0"/>
                <w:lang w:val="en-US"/>
              </w:rPr>
              <w:t xml:space="preserve">and Expression of Interest Grants Round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77FAD4E" w14:textId="77777777" w:rsidR="00AF791F" w:rsidRDefault="00AF791F" w:rsidP="006B3405">
            <w:pPr>
              <w:pStyle w:val="BodyTextCentred"/>
            </w:pPr>
            <w:r>
              <w:t>2016</w:t>
            </w:r>
          </w:p>
        </w:tc>
      </w:tr>
      <w:tr w:rsidR="00DC4AD3" w14:paraId="516D7F1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9FF9140" w14:textId="77777777" w:rsidR="00DC4AD3" w:rsidRDefault="00DC4AD3" w:rsidP="002D5167">
            <w:pPr>
              <w:pStyle w:val="BodyText"/>
              <w:ind w:left="904" w:hanging="709"/>
              <w:jc w:val="both"/>
              <w:rPr>
                <w:i w:val="0"/>
              </w:rPr>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C7436F7" w14:textId="77777777" w:rsidR="00DC4AD3" w:rsidRPr="006B3405" w:rsidRDefault="00DC4AD3" w:rsidP="006B3405">
            <w:pPr>
              <w:pStyle w:val="BodyTextCentred"/>
            </w:pPr>
          </w:p>
        </w:tc>
      </w:tr>
      <w:tr w:rsidR="00B30658" w14:paraId="42336EF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0B17BA1" w14:textId="77777777" w:rsidR="00B30658" w:rsidRPr="006B3405" w:rsidRDefault="001C049F" w:rsidP="006B3405">
            <w:pPr>
              <w:pStyle w:val="BodyText"/>
            </w:pPr>
            <w:r w:rsidRPr="002D5167">
              <w:rPr>
                <w:u w:val="single"/>
              </w:rPr>
              <w:t xml:space="preserve"> </w:t>
            </w:r>
            <w:hyperlink r:id="rId43" w:history="1">
              <w:r w:rsidR="00B30658" w:rsidRPr="006B3405">
                <w:rPr>
                  <w:rStyle w:val="Hyperlink"/>
                </w:rPr>
                <w:t>Australian Coal Research Limited</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3E0CD5E" w14:textId="77777777" w:rsidR="00B30658" w:rsidRPr="006B3405" w:rsidRDefault="00B30658" w:rsidP="006B3405">
            <w:pPr>
              <w:pStyle w:val="BodyTextCentred"/>
            </w:pPr>
            <w:r w:rsidRPr="006B3405">
              <w:t> </w:t>
            </w:r>
          </w:p>
        </w:tc>
      </w:tr>
      <w:tr w:rsidR="00B30658" w14:paraId="379400C4"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A35793C" w14:textId="77777777" w:rsidR="00B30658" w:rsidRPr="006B3405" w:rsidRDefault="00B30658" w:rsidP="00FC02B0">
            <w:pPr>
              <w:pStyle w:val="BodyText3"/>
              <w:numPr>
                <w:ilvl w:val="0"/>
                <w:numId w:val="15"/>
              </w:numPr>
              <w:ind w:left="1775" w:hanging="142"/>
            </w:pPr>
            <w:r w:rsidRPr="006B3405">
              <w:t xml:space="preserve"> Australian Coal Association Research Program</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078DBC7" w14:textId="77777777" w:rsidR="00B30658" w:rsidRPr="006B3405" w:rsidRDefault="00B30658" w:rsidP="006B3405">
            <w:pPr>
              <w:pStyle w:val="BodyTextCentred"/>
            </w:pPr>
            <w:r w:rsidRPr="006B3405">
              <w:t>201</w:t>
            </w:r>
            <w:r w:rsidR="00840FFE">
              <w:t>7</w:t>
            </w:r>
          </w:p>
        </w:tc>
      </w:tr>
      <w:tr w:rsidR="00B30658" w14:paraId="07CAB18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3EE1DC5" w14:textId="77777777" w:rsidR="00B30658" w:rsidRPr="006B3405" w:rsidRDefault="00B3065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0F8E735" w14:textId="77777777" w:rsidR="00B30658" w:rsidRPr="006B3405" w:rsidRDefault="00B30658" w:rsidP="006B3405">
            <w:pPr>
              <w:pStyle w:val="BodyTextCentred"/>
            </w:pPr>
          </w:p>
        </w:tc>
      </w:tr>
      <w:tr w:rsidR="00B30658" w14:paraId="47FE6DB3"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6093049" w14:textId="77777777" w:rsidR="00B30658" w:rsidRPr="006B3405" w:rsidRDefault="00F45D5E" w:rsidP="006B3405">
            <w:pPr>
              <w:pStyle w:val="BodyText"/>
            </w:pPr>
            <w:hyperlink r:id="rId44" w:history="1">
              <w:r w:rsidR="00B30658" w:rsidRPr="006B3405">
                <w:rPr>
                  <w:rStyle w:val="Hyperlink"/>
                </w:rPr>
                <w:t>Australian Housing and Urban Research Institute</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98E0264" w14:textId="77777777" w:rsidR="00B30658" w:rsidRPr="006B3405" w:rsidRDefault="00B30658" w:rsidP="006B3405">
            <w:pPr>
              <w:pStyle w:val="BodyTextCentred"/>
            </w:pPr>
            <w:r w:rsidRPr="006B3405">
              <w:t> </w:t>
            </w:r>
          </w:p>
        </w:tc>
      </w:tr>
      <w:tr w:rsidR="00B30658" w14:paraId="0918872C"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6C34EC9" w14:textId="77777777" w:rsidR="00B30658" w:rsidRPr="006B3405" w:rsidRDefault="00B30658" w:rsidP="00FC02B0">
            <w:pPr>
              <w:pStyle w:val="BodyText3"/>
              <w:numPr>
                <w:ilvl w:val="0"/>
                <w:numId w:val="15"/>
              </w:numPr>
              <w:ind w:left="1775" w:hanging="142"/>
            </w:pPr>
            <w:r w:rsidRPr="006B3405">
              <w:t xml:space="preserve"> National Housing Research Program - Research Projects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DB237EF" w14:textId="77777777" w:rsidR="00B30658" w:rsidRPr="006B3405" w:rsidRDefault="00B30658" w:rsidP="006B3405">
            <w:pPr>
              <w:pStyle w:val="BodyTextCentred"/>
            </w:pPr>
            <w:r w:rsidRPr="006B3405">
              <w:t>201</w:t>
            </w:r>
            <w:r w:rsidR="00840FFE">
              <w:t>7</w:t>
            </w:r>
          </w:p>
        </w:tc>
      </w:tr>
      <w:tr w:rsidR="00B30658" w14:paraId="09DFC56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D065112" w14:textId="77777777" w:rsidR="00B30658" w:rsidRPr="006B3405" w:rsidRDefault="00B3065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660C7DA" w14:textId="77777777" w:rsidR="00B30658" w:rsidRPr="006B3405" w:rsidRDefault="00B30658" w:rsidP="006B3405">
            <w:pPr>
              <w:pStyle w:val="BodyTextCentred"/>
            </w:pPr>
          </w:p>
        </w:tc>
      </w:tr>
      <w:tr w:rsidR="00B30658" w14:paraId="3368248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05DA1D5" w14:textId="77777777" w:rsidR="00B30658" w:rsidRPr="006B3405" w:rsidRDefault="001C049F" w:rsidP="006B3405">
            <w:pPr>
              <w:pStyle w:val="BodyText"/>
            </w:pPr>
            <w:r>
              <w:t xml:space="preserve"> </w:t>
            </w:r>
            <w:hyperlink r:id="rId45" w:history="1">
              <w:r w:rsidR="00B30658" w:rsidRPr="006B3405">
                <w:rPr>
                  <w:rStyle w:val="Hyperlink"/>
                </w:rPr>
                <w:t>Australian and New Zealand College of Anaesthetists</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31623CB" w14:textId="77777777" w:rsidR="00B30658" w:rsidRPr="006B3405" w:rsidRDefault="00B30658" w:rsidP="006B3405">
            <w:pPr>
              <w:pStyle w:val="BodyTextCentred"/>
            </w:pPr>
          </w:p>
        </w:tc>
      </w:tr>
      <w:tr w:rsidR="00B30658" w14:paraId="2A0F569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D4DF33C" w14:textId="77777777" w:rsidR="00B30658" w:rsidRPr="006B3405" w:rsidRDefault="00B30658" w:rsidP="00565EFF">
            <w:pPr>
              <w:pStyle w:val="BodyText3"/>
              <w:numPr>
                <w:ilvl w:val="0"/>
                <w:numId w:val="25"/>
              </w:numPr>
              <w:ind w:left="1775" w:hanging="142"/>
            </w:pPr>
            <w:r w:rsidRPr="006B3405">
              <w:t>ANZCA Research Grants Program</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279145E" w14:textId="77777777" w:rsidR="00B30658" w:rsidRPr="006B3405" w:rsidRDefault="00B30658" w:rsidP="006B3405">
            <w:pPr>
              <w:pStyle w:val="BodyTextCentred"/>
            </w:pPr>
            <w:r w:rsidRPr="006B3405">
              <w:t>201</w:t>
            </w:r>
            <w:r w:rsidR="00096966">
              <w:t>7</w:t>
            </w:r>
          </w:p>
        </w:tc>
      </w:tr>
      <w:tr w:rsidR="00B30658" w14:paraId="209D0F1D"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97A46E9" w14:textId="77777777" w:rsidR="00B30658" w:rsidRPr="006B3405" w:rsidRDefault="00B3065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2FF20E0" w14:textId="77777777" w:rsidR="00B30658" w:rsidRPr="006B3405" w:rsidRDefault="00B30658" w:rsidP="006B3405">
            <w:pPr>
              <w:pStyle w:val="BodyTextCentred"/>
            </w:pPr>
          </w:p>
        </w:tc>
      </w:tr>
      <w:tr w:rsidR="00B30658" w14:paraId="27D6B638"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45987ED" w14:textId="77777777" w:rsidR="00B30658" w:rsidRPr="006B3405" w:rsidRDefault="001C049F" w:rsidP="006B3405">
            <w:pPr>
              <w:pStyle w:val="BodyText"/>
            </w:pPr>
            <w:r>
              <w:t xml:space="preserve"> </w:t>
            </w:r>
            <w:hyperlink r:id="rId46" w:history="1">
              <w:r w:rsidR="00B30658" w:rsidRPr="006B3405">
                <w:rPr>
                  <w:rStyle w:val="Hyperlink"/>
                </w:rPr>
                <w:t>Australian Rotary Health</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9C0785F" w14:textId="77777777" w:rsidR="00B30658" w:rsidRPr="006B3405" w:rsidRDefault="00B30658" w:rsidP="006B3405">
            <w:pPr>
              <w:pStyle w:val="BodyTextCentred"/>
            </w:pPr>
            <w:r w:rsidRPr="006B3405">
              <w:t> </w:t>
            </w:r>
          </w:p>
        </w:tc>
      </w:tr>
      <w:tr w:rsidR="00B30658" w14:paraId="1C0FD8CD"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31956C9" w14:textId="77777777" w:rsidR="00B30658" w:rsidRPr="006B3405" w:rsidRDefault="00B30658" w:rsidP="00FC02B0">
            <w:pPr>
              <w:pStyle w:val="BodyText3"/>
              <w:numPr>
                <w:ilvl w:val="0"/>
                <w:numId w:val="25"/>
              </w:numPr>
              <w:ind w:left="1775" w:hanging="142"/>
              <w:rPr>
                <w:b w:val="0"/>
                <w:bCs/>
              </w:rPr>
            </w:pPr>
            <w:r w:rsidRPr="006B3405">
              <w:t xml:space="preserve"> Mental Health Research Grants, Fellowships </w:t>
            </w:r>
            <w:r w:rsidRPr="00925795">
              <w:rPr>
                <w:rStyle w:val="AdditionalText"/>
              </w:rPr>
              <w:t>(excluding Ian Scott Scholarships)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E23520F" w14:textId="77777777" w:rsidR="00B30658" w:rsidRPr="006B3405" w:rsidRDefault="00B30658" w:rsidP="006B3405">
            <w:pPr>
              <w:pStyle w:val="BodyTextCentred"/>
            </w:pPr>
            <w:r w:rsidRPr="006B3405">
              <w:t>201</w:t>
            </w:r>
            <w:r w:rsidR="00464190">
              <w:t>7</w:t>
            </w:r>
          </w:p>
        </w:tc>
      </w:tr>
      <w:tr w:rsidR="00B30658" w14:paraId="6B466DAF"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DC220D4" w14:textId="77777777" w:rsidR="00B30658" w:rsidRPr="006B3405" w:rsidRDefault="00B3065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B724ED0" w14:textId="77777777" w:rsidR="00B30658" w:rsidRPr="006B3405" w:rsidRDefault="00B30658" w:rsidP="006B3405">
            <w:pPr>
              <w:pStyle w:val="BodyTextCentred"/>
            </w:pPr>
          </w:p>
        </w:tc>
      </w:tr>
      <w:tr w:rsidR="00B30658" w14:paraId="22E037DA"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7EAB09D" w14:textId="33D3AADB" w:rsidR="00B30658" w:rsidRPr="006B3405" w:rsidRDefault="00F45D5E" w:rsidP="006B3405">
            <w:pPr>
              <w:pStyle w:val="BodyText"/>
            </w:pPr>
            <w:hyperlink r:id="rId47" w:history="1">
              <w:r w:rsidR="00B30658" w:rsidRPr="006B3405">
                <w:rPr>
                  <w:rStyle w:val="Hyperlink"/>
                </w:rPr>
                <w:t>Brown Coal Innovation Australia</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1862903" w14:textId="77777777" w:rsidR="00B30658" w:rsidRPr="006B3405" w:rsidRDefault="00B30658" w:rsidP="006B3405">
            <w:pPr>
              <w:pStyle w:val="BodyTextCentred"/>
            </w:pPr>
          </w:p>
        </w:tc>
      </w:tr>
      <w:tr w:rsidR="00B30658" w14:paraId="7F46E543"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ECB5EEB" w14:textId="77777777" w:rsidR="00B30658" w:rsidRPr="006B3405" w:rsidRDefault="00B30658" w:rsidP="00565EFF">
            <w:pPr>
              <w:pStyle w:val="BodyText3"/>
              <w:numPr>
                <w:ilvl w:val="0"/>
                <w:numId w:val="26"/>
              </w:numPr>
              <w:ind w:left="1775" w:hanging="142"/>
            </w:pPr>
            <w:r w:rsidRPr="006B3405">
              <w:t>R&amp;D Project Funding Rounds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B05241B" w14:textId="77777777" w:rsidR="00B30658" w:rsidRPr="006B3405" w:rsidRDefault="00B30658" w:rsidP="006B3405">
            <w:pPr>
              <w:pStyle w:val="BodyTextCentred"/>
            </w:pPr>
            <w:r w:rsidRPr="006B3405">
              <w:t>201</w:t>
            </w:r>
            <w:r w:rsidR="00464190">
              <w:t>7</w:t>
            </w:r>
          </w:p>
        </w:tc>
      </w:tr>
      <w:tr w:rsidR="00B30658" w14:paraId="505C546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DD64A27" w14:textId="77777777" w:rsidR="00B30658" w:rsidRPr="006B3405" w:rsidRDefault="00B3065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0E79C1A" w14:textId="77777777" w:rsidR="00B30658" w:rsidRPr="006B3405" w:rsidRDefault="00B30658" w:rsidP="006B3405">
            <w:pPr>
              <w:pStyle w:val="BodyTextCentred"/>
            </w:pPr>
          </w:p>
        </w:tc>
      </w:tr>
      <w:tr w:rsidR="00B30658" w14:paraId="08C39A6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11FE8A4" w14:textId="64FC1FA5" w:rsidR="00B30658" w:rsidRPr="006B3405" w:rsidRDefault="00F45D5E" w:rsidP="006B3405">
            <w:pPr>
              <w:pStyle w:val="BodyText"/>
            </w:pPr>
            <w:hyperlink r:id="rId48" w:history="1">
              <w:r w:rsidR="00B30658" w:rsidRPr="006B3405">
                <w:rPr>
                  <w:rStyle w:val="Hyperlink"/>
                </w:rPr>
                <w:t>Bupa Foundation (Australia) Limited</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02C9101" w14:textId="77777777" w:rsidR="00B30658" w:rsidRPr="006B3405" w:rsidRDefault="00B30658" w:rsidP="006B3405">
            <w:pPr>
              <w:pStyle w:val="BodyTextCentred"/>
            </w:pPr>
            <w:r w:rsidRPr="006B3405">
              <w:t> </w:t>
            </w:r>
          </w:p>
        </w:tc>
      </w:tr>
      <w:tr w:rsidR="00B30658" w14:paraId="3F6EE3F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307017D" w14:textId="77777777" w:rsidR="00B30658" w:rsidRPr="006B3405" w:rsidRDefault="00B30658" w:rsidP="00FC02B0">
            <w:pPr>
              <w:pStyle w:val="BodyText3"/>
              <w:numPr>
                <w:ilvl w:val="0"/>
                <w:numId w:val="26"/>
              </w:numPr>
              <w:ind w:left="1775" w:hanging="142"/>
            </w:pPr>
            <w:r w:rsidRPr="006B3405">
              <w:t xml:space="preserve"> Bupa Health Foundation (research component only)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ED0E85C" w14:textId="77777777" w:rsidR="00B30658" w:rsidRPr="006B3405" w:rsidRDefault="00B30658" w:rsidP="006B3405">
            <w:pPr>
              <w:pStyle w:val="BodyTextCentred"/>
            </w:pPr>
            <w:r w:rsidRPr="006B3405">
              <w:t>201</w:t>
            </w:r>
            <w:r w:rsidR="00464190">
              <w:t>7</w:t>
            </w:r>
          </w:p>
        </w:tc>
      </w:tr>
      <w:tr w:rsidR="00B30658" w14:paraId="0772C83F"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C2D678F" w14:textId="77777777" w:rsidR="00B30658" w:rsidRPr="006B3405" w:rsidRDefault="00B3065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4EA9C17" w14:textId="77777777" w:rsidR="00B30658" w:rsidRPr="006B3405" w:rsidRDefault="00B30658" w:rsidP="006B3405">
            <w:pPr>
              <w:pStyle w:val="BodyTextCentred"/>
            </w:pPr>
          </w:p>
        </w:tc>
      </w:tr>
      <w:tr w:rsidR="00B30658" w14:paraId="77C0A2C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978BA9A" w14:textId="77777777" w:rsidR="00B30658" w:rsidRPr="006B3405" w:rsidRDefault="00F45D5E" w:rsidP="00C11F10">
            <w:pPr>
              <w:pStyle w:val="BodyText"/>
            </w:pPr>
            <w:hyperlink r:id="rId49" w:history="1">
              <w:r w:rsidR="00C11F10">
                <w:rPr>
                  <w:rStyle w:val="Hyperlink"/>
                </w:rPr>
                <w:t>Cure for MND Foundation</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79B9C1C" w14:textId="77777777" w:rsidR="00B30658" w:rsidRPr="006B3405" w:rsidRDefault="00B30658" w:rsidP="006B3405">
            <w:pPr>
              <w:pStyle w:val="BodyTextCentred"/>
            </w:pPr>
            <w:r w:rsidRPr="006B3405">
              <w:t> </w:t>
            </w:r>
          </w:p>
        </w:tc>
      </w:tr>
      <w:tr w:rsidR="00B30658" w14:paraId="65D26225"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432A15D" w14:textId="22BFF7F0" w:rsidR="00B30658" w:rsidRPr="006B3405" w:rsidRDefault="00B30658" w:rsidP="00FC02B0">
            <w:pPr>
              <w:pStyle w:val="BodyText3"/>
              <w:numPr>
                <w:ilvl w:val="0"/>
                <w:numId w:val="10"/>
              </w:numPr>
              <w:ind w:left="1775" w:hanging="142"/>
            </w:pPr>
            <w:r w:rsidRPr="006B3405">
              <w:t xml:space="preserve"> </w:t>
            </w:r>
            <w:r w:rsidR="00C11F10">
              <w:t>Cure for MND Translational</w:t>
            </w:r>
            <w:r w:rsidRPr="006B3405">
              <w:t xml:space="preserve"> Research Grants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5652F40" w14:textId="77777777" w:rsidR="00B30658" w:rsidRPr="006B3405" w:rsidRDefault="00B30658" w:rsidP="006B3405">
            <w:pPr>
              <w:pStyle w:val="BodyTextCentred"/>
            </w:pPr>
            <w:r w:rsidRPr="006B3405">
              <w:t>201</w:t>
            </w:r>
            <w:r w:rsidR="00C11F10">
              <w:t>7</w:t>
            </w:r>
          </w:p>
        </w:tc>
      </w:tr>
      <w:tr w:rsidR="00556381" w14:paraId="6766DC32"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30C129C" w14:textId="77777777" w:rsidR="00556381" w:rsidRPr="006B3405" w:rsidRDefault="00556381"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132DD77" w14:textId="77777777" w:rsidR="00556381" w:rsidRPr="006B3405" w:rsidRDefault="00556381" w:rsidP="006B3405">
            <w:pPr>
              <w:pStyle w:val="BodyTextCentred"/>
            </w:pPr>
          </w:p>
        </w:tc>
      </w:tr>
      <w:tr w:rsidR="005311B0" w14:paraId="50EF9899"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01A4C51" w14:textId="77777777" w:rsidR="005311B0" w:rsidRPr="006B3405" w:rsidRDefault="005311B0"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BEEBDAE" w14:textId="77777777" w:rsidR="005311B0" w:rsidRPr="006B3405" w:rsidRDefault="005311B0" w:rsidP="006B3405">
            <w:pPr>
              <w:pStyle w:val="BodyTextCentred"/>
            </w:pPr>
          </w:p>
        </w:tc>
      </w:tr>
      <w:tr w:rsidR="00B30658" w14:paraId="01F0EC19" w14:textId="77777777" w:rsidTr="00B15ABD">
        <w:trPr>
          <w:trHeight w:val="212"/>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1E00AEB" w14:textId="77777777" w:rsidR="00B30658" w:rsidRPr="006B3405" w:rsidRDefault="00F45D5E" w:rsidP="006B3405">
            <w:pPr>
              <w:pStyle w:val="BodyText"/>
            </w:pPr>
            <w:hyperlink r:id="rId50" w:history="1">
              <w:r w:rsidR="00B30658" w:rsidRPr="006B3405">
                <w:rPr>
                  <w:rStyle w:val="Hyperlink"/>
                </w:rPr>
                <w:t>Diabetes Australia Research Trust (DART)</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B0FA319" w14:textId="77777777" w:rsidR="00B30658" w:rsidRPr="006B3405" w:rsidRDefault="00B30658" w:rsidP="006B3405">
            <w:pPr>
              <w:pStyle w:val="BodyTextCentred"/>
            </w:pPr>
            <w:r w:rsidRPr="006B3405">
              <w:t> </w:t>
            </w:r>
          </w:p>
        </w:tc>
      </w:tr>
      <w:tr w:rsidR="00B30658" w14:paraId="49EB8E74"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29E31C8" w14:textId="77777777" w:rsidR="00B30658" w:rsidRPr="006B3405" w:rsidRDefault="00A230CE" w:rsidP="00FC02B0">
            <w:pPr>
              <w:pStyle w:val="BodyText3"/>
              <w:numPr>
                <w:ilvl w:val="0"/>
                <w:numId w:val="11"/>
              </w:numPr>
              <w:ind w:left="1775" w:hanging="142"/>
            </w:pPr>
            <w:r w:rsidRPr="00A230CE">
              <w:t xml:space="preserve">General Grants and Millennium Awards </w:t>
            </w:r>
            <w:r w:rsidRPr="00A230CE">
              <w:rPr>
                <w:b w:val="0"/>
                <w:i/>
              </w:rPr>
              <w:t>(formerly</w:t>
            </w:r>
            <w:r w:rsidR="00B30658" w:rsidRPr="00A230CE">
              <w:rPr>
                <w:b w:val="0"/>
                <w:i/>
              </w:rPr>
              <w:t xml:space="preserve"> Awards and Research Grants Scheme</w:t>
            </w:r>
            <w:r w:rsidRPr="00A230CE">
              <w:rPr>
                <w:b w:val="0"/>
                <w:i/>
              </w:rPr>
              <w:t>)</w:t>
            </w:r>
            <w:r w:rsidR="00B30658" w:rsidRPr="006B3405">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9E89010" w14:textId="77777777" w:rsidR="00B30658" w:rsidRPr="006B3405" w:rsidRDefault="00B30658" w:rsidP="006B3405">
            <w:pPr>
              <w:pStyle w:val="BodyTextCentred"/>
            </w:pPr>
            <w:r w:rsidRPr="006B3405">
              <w:t>201</w:t>
            </w:r>
            <w:r w:rsidR="00464190">
              <w:t>7</w:t>
            </w:r>
          </w:p>
        </w:tc>
      </w:tr>
      <w:tr w:rsidR="00234A1C" w14:paraId="55E17EB1"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CC4CD68" w14:textId="77777777" w:rsidR="00234A1C" w:rsidRPr="006B3405" w:rsidRDefault="00234A1C" w:rsidP="00234A1C">
            <w:pPr>
              <w:pStyle w:val="BodyText3"/>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50903BE" w14:textId="77777777" w:rsidR="00234A1C" w:rsidRPr="006B3405" w:rsidRDefault="00234A1C" w:rsidP="006B3405">
            <w:pPr>
              <w:pStyle w:val="BodyTextCentred"/>
            </w:pPr>
          </w:p>
        </w:tc>
      </w:tr>
      <w:tr w:rsidR="00A01B18" w14:paraId="1059C04D"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21BF8F8" w14:textId="77777777" w:rsidR="00A01B18" w:rsidRPr="00470BD7" w:rsidRDefault="001C049F" w:rsidP="00A01B18">
            <w:pPr>
              <w:pStyle w:val="BodyText"/>
            </w:pPr>
            <w:r>
              <w:rPr>
                <w:rStyle w:val="Hyperlink"/>
              </w:rPr>
              <w:t xml:space="preserve"> </w:t>
            </w:r>
            <w:hyperlink r:id="rId51" w:history="1">
              <w:r w:rsidR="00A01B18" w:rsidRPr="00A01B18">
                <w:rPr>
                  <w:rStyle w:val="Hyperlink"/>
                </w:rPr>
                <w:t>Healthway</w:t>
              </w:r>
              <w:r w:rsidR="00A01B18" w:rsidRPr="00C073E8">
                <w:rPr>
                  <w:rStyle w:val="Hyperlink"/>
                </w:rPr>
                <w:t xml:space="preserve"> (Western Australian Health Promotion Foundation)</w:t>
              </w:r>
            </w:hyperlink>
            <w:r w:rsidR="00A01B18">
              <w:t xml:space="preserve"> </w:t>
            </w:r>
            <w:r w:rsidR="00A01B18" w:rsidRPr="00470BD7">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62B25E7" w14:textId="77777777" w:rsidR="00A01B18" w:rsidRPr="006B3405" w:rsidRDefault="00A01B18" w:rsidP="006B3405">
            <w:pPr>
              <w:pStyle w:val="BodyTextCentred"/>
            </w:pPr>
            <w:r w:rsidRPr="006B3405">
              <w:t> </w:t>
            </w:r>
          </w:p>
        </w:tc>
      </w:tr>
      <w:tr w:rsidR="00A01B18" w14:paraId="60B329E5"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E32F1FC" w14:textId="77777777" w:rsidR="00A01B18" w:rsidRPr="00470BD7" w:rsidRDefault="00A01B18" w:rsidP="00FC02B0">
            <w:pPr>
              <w:pStyle w:val="BodyText3"/>
              <w:numPr>
                <w:ilvl w:val="0"/>
                <w:numId w:val="27"/>
              </w:numPr>
              <w:ind w:left="1775" w:hanging="142"/>
            </w:pPr>
            <w:r>
              <w:t xml:space="preserve">Health Promotion </w:t>
            </w:r>
            <w:r w:rsidR="00185D8A">
              <w:t xml:space="preserve">Intervention </w:t>
            </w:r>
            <w:r>
              <w:t>Research Grants</w:t>
            </w:r>
            <w:r w:rsidR="005D5EE5">
              <w:t xml:space="preserve"> </w:t>
            </w:r>
            <w:r w:rsidR="00185D8A" w:rsidRPr="00185D8A">
              <w:rPr>
                <w:b w:val="0"/>
                <w:i/>
              </w:rPr>
              <w:t>(formerly Health Promotion Research Project Grants)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37A2A3C" w14:textId="77777777" w:rsidR="00A01B18" w:rsidRPr="006B3405" w:rsidRDefault="00A01B18" w:rsidP="006B3405">
            <w:pPr>
              <w:pStyle w:val="BodyTextCentred"/>
            </w:pPr>
            <w:r>
              <w:t>2014</w:t>
            </w:r>
          </w:p>
        </w:tc>
      </w:tr>
      <w:tr w:rsidR="00A01B18" w14:paraId="36BD0FC9"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45B17D2" w14:textId="77777777" w:rsidR="00A01B18" w:rsidRPr="00470BD7" w:rsidRDefault="00A01B18" w:rsidP="00D56B3F">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5ADC721" w14:textId="77777777" w:rsidR="00A01B18" w:rsidRPr="006B3405" w:rsidRDefault="00A01B18" w:rsidP="006B3405">
            <w:pPr>
              <w:pStyle w:val="BodyTextCentred"/>
            </w:pPr>
          </w:p>
        </w:tc>
      </w:tr>
      <w:tr w:rsidR="00A01B18" w14:paraId="2C6ADAAF"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E1360D9" w14:textId="77777777" w:rsidR="00A01B18" w:rsidRPr="00470BD7" w:rsidRDefault="001C049F" w:rsidP="00D56B3F">
            <w:pPr>
              <w:pStyle w:val="BodyText"/>
            </w:pPr>
            <w:r>
              <w:rPr>
                <w:i w:val="0"/>
                <w:u w:val="single"/>
              </w:rPr>
              <w:t xml:space="preserve"> </w:t>
            </w:r>
            <w:hyperlink r:id="rId52" w:history="1">
              <w:r w:rsidR="00A01B18" w:rsidRPr="006B3405">
                <w:rPr>
                  <w:rStyle w:val="Hyperlink"/>
                </w:rPr>
                <w:t>HCF Research Foundation</w:t>
              </w:r>
            </w:hyperlink>
            <w:r w:rsidR="00A01B18" w:rsidRPr="00470BD7">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8771B9B" w14:textId="77777777" w:rsidR="00A01B18" w:rsidRPr="006B3405" w:rsidRDefault="00A01B18" w:rsidP="006B3405">
            <w:pPr>
              <w:pStyle w:val="BodyTextCentred"/>
            </w:pPr>
            <w:r w:rsidRPr="006B3405">
              <w:t> </w:t>
            </w:r>
          </w:p>
        </w:tc>
      </w:tr>
      <w:tr w:rsidR="00A01B18" w14:paraId="415BF46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A542918" w14:textId="77777777" w:rsidR="00A01B18" w:rsidRPr="00470BD7" w:rsidRDefault="00A01B18" w:rsidP="00FC02B0">
            <w:pPr>
              <w:pStyle w:val="BodyText3"/>
              <w:numPr>
                <w:ilvl w:val="0"/>
                <w:numId w:val="27"/>
              </w:numPr>
              <w:ind w:left="1775" w:hanging="142"/>
            </w:pPr>
            <w:r w:rsidRPr="00470BD7">
              <w:t xml:space="preserve"> Health Services Research Grants Program</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9B93611" w14:textId="77777777" w:rsidR="00A01B18" w:rsidRPr="006B3405" w:rsidRDefault="00A01B18" w:rsidP="006B3405">
            <w:pPr>
              <w:pStyle w:val="BodyTextCentred"/>
            </w:pPr>
            <w:r w:rsidRPr="006B3405">
              <w:t>201</w:t>
            </w:r>
            <w:r w:rsidR="00464190">
              <w:t>7</w:t>
            </w:r>
          </w:p>
        </w:tc>
      </w:tr>
      <w:tr w:rsidR="0099700C" w14:paraId="51674594"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FBCFA05" w14:textId="77777777" w:rsidR="0099700C" w:rsidRPr="00470BD7" w:rsidRDefault="0099700C" w:rsidP="0099700C">
            <w:pPr>
              <w:pStyle w:val="BodyText3"/>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FD09EC3" w14:textId="77777777" w:rsidR="0099700C" w:rsidRPr="006B3405" w:rsidRDefault="0099700C" w:rsidP="006B3405">
            <w:pPr>
              <w:pStyle w:val="BodyTextCentred"/>
            </w:pPr>
          </w:p>
        </w:tc>
      </w:tr>
      <w:tr w:rsidR="0099700C" w14:paraId="1996DCB8"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1E51516" w14:textId="77777777" w:rsidR="0099700C" w:rsidRPr="00261FD4" w:rsidRDefault="00F45D5E" w:rsidP="00261FD4">
            <w:pPr>
              <w:pStyle w:val="BodyText3"/>
              <w:ind w:left="337" w:firstLine="0"/>
              <w:rPr>
                <w:i/>
              </w:rPr>
            </w:pPr>
            <w:hyperlink r:id="rId53" w:history="1">
              <w:r w:rsidR="00261FD4" w:rsidRPr="00261FD4">
                <w:rPr>
                  <w:rStyle w:val="Hyperlink"/>
                  <w:i/>
                </w:rPr>
                <w:t>Hermon Slade Foundation (HSF)</w:t>
              </w:r>
            </w:hyperlink>
            <w:r w:rsidR="00261FD4" w:rsidRPr="00261FD4">
              <w:rPr>
                <w:i/>
              </w:rPr>
              <w:t xml:space="preserve"> &amp; </w:t>
            </w:r>
            <w:hyperlink r:id="rId54" w:history="1">
              <w:r w:rsidR="00261FD4" w:rsidRPr="00261FD4">
                <w:rPr>
                  <w:rStyle w:val="Hyperlink"/>
                  <w:i/>
                </w:rPr>
                <w:t>Australia and Pacific Science Foundation (APSF)</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C66AA0F" w14:textId="77777777" w:rsidR="0099700C" w:rsidRPr="006B3405" w:rsidRDefault="0099700C" w:rsidP="006B3405">
            <w:pPr>
              <w:pStyle w:val="BodyTextCentred"/>
            </w:pPr>
          </w:p>
        </w:tc>
      </w:tr>
      <w:tr w:rsidR="00D873B1" w14:paraId="648A4454"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B9E2C1A" w14:textId="77777777" w:rsidR="00D873B1" w:rsidRPr="00470BD7" w:rsidRDefault="00D873B1" w:rsidP="00565EFF">
            <w:pPr>
              <w:pStyle w:val="BodyText3"/>
              <w:numPr>
                <w:ilvl w:val="0"/>
                <w:numId w:val="27"/>
              </w:numPr>
              <w:ind w:hanging="167"/>
            </w:pPr>
            <w:r>
              <w:t>Australia Pacific Science Hermon Slade Research Fund</w:t>
            </w:r>
            <w:r w:rsidR="00E032B5">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E0EB033" w14:textId="77777777" w:rsidR="00D873B1" w:rsidRPr="006B3405" w:rsidRDefault="00D873B1" w:rsidP="006B3405">
            <w:pPr>
              <w:pStyle w:val="BodyTextCentred"/>
            </w:pPr>
            <w:r>
              <w:t>2016</w:t>
            </w:r>
          </w:p>
        </w:tc>
      </w:tr>
      <w:tr w:rsidR="00EF25D1" w14:paraId="185911B0"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76C4660" w14:textId="77777777" w:rsidR="00EF25D1" w:rsidRDefault="00EF25D1" w:rsidP="00EF25D1">
            <w:pPr>
              <w:pStyle w:val="BodyText3"/>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FD48E03" w14:textId="77777777" w:rsidR="00EF25D1" w:rsidRDefault="00EF25D1" w:rsidP="006B3405">
            <w:pPr>
              <w:pStyle w:val="BodyTextCentred"/>
            </w:pPr>
          </w:p>
        </w:tc>
      </w:tr>
      <w:tr w:rsidR="00EF25D1" w14:paraId="6BA782AA"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C084583" w14:textId="77777777" w:rsidR="00EF25D1" w:rsidRPr="00EF25D1" w:rsidRDefault="00F45D5E" w:rsidP="00EF25D1">
            <w:pPr>
              <w:pStyle w:val="BodyText3"/>
              <w:ind w:left="337" w:firstLine="0"/>
              <w:rPr>
                <w:i/>
              </w:rPr>
            </w:pPr>
            <w:hyperlink r:id="rId55" w:history="1">
              <w:r w:rsidR="00EF25D1" w:rsidRPr="00EF25D1">
                <w:rPr>
                  <w:rStyle w:val="Hyperlink"/>
                  <w:i/>
                </w:rPr>
                <w:t>Insurance and Care NSW (icare) (formerly known as Workers Compensation Dust Diseases Board of New South Wales)</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45F6B62" w14:textId="77777777" w:rsidR="00EF25D1" w:rsidRDefault="00EF25D1" w:rsidP="006B3405">
            <w:pPr>
              <w:pStyle w:val="BodyTextCentred"/>
            </w:pPr>
            <w:r>
              <w:t xml:space="preserve"> </w:t>
            </w:r>
          </w:p>
        </w:tc>
      </w:tr>
      <w:tr w:rsidR="00EF25D1" w14:paraId="1D8334C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44C9B76" w14:textId="667C5EFB" w:rsidR="00EF25D1" w:rsidRDefault="00EF25D1" w:rsidP="00565EFF">
            <w:pPr>
              <w:pStyle w:val="BodyText3"/>
              <w:ind w:left="2200" w:hanging="567"/>
            </w:pPr>
            <w:r w:rsidRPr="00EF25D1">
              <w:rPr>
                <w:b w:val="0"/>
              </w:rPr>
              <w:t>152.</w:t>
            </w:r>
            <w:r>
              <w:t xml:space="preserve">   </w:t>
            </w:r>
            <w:r w:rsidRPr="00470BD7">
              <w:t>Research Grants Scheme</w:t>
            </w:r>
            <w:r>
              <w:t xml:space="preserve"> (excluding clinical trial infrastructure support grants)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9F4C054" w14:textId="77777777" w:rsidR="00EF25D1" w:rsidRDefault="00EF25D1" w:rsidP="006B3405">
            <w:pPr>
              <w:pStyle w:val="BodyTextCentred"/>
            </w:pPr>
            <w:r>
              <w:t>2017</w:t>
            </w:r>
          </w:p>
        </w:tc>
      </w:tr>
      <w:tr w:rsidR="00306BBB" w:rsidRPr="00470BD7" w14:paraId="491BC15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D8C7D1A" w14:textId="77777777" w:rsidR="00306BBB" w:rsidRPr="00470BD7" w:rsidRDefault="00306BBB" w:rsidP="00470BD7">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1A81AE0" w14:textId="77777777" w:rsidR="00306BBB" w:rsidRPr="006B3405" w:rsidRDefault="00306BBB" w:rsidP="006B3405">
            <w:pPr>
              <w:pStyle w:val="BodyTextCentred"/>
            </w:pPr>
          </w:p>
        </w:tc>
      </w:tr>
      <w:tr w:rsidR="00A01B18" w14:paraId="25FBFA3F"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8D508C3" w14:textId="77777777" w:rsidR="00A01B18" w:rsidRPr="002D5167" w:rsidRDefault="001C049F" w:rsidP="00470BD7">
            <w:pPr>
              <w:pStyle w:val="BodyText"/>
            </w:pPr>
            <w:r w:rsidRPr="002D5167">
              <w:rPr>
                <w:i w:val="0"/>
                <w:u w:val="single"/>
              </w:rPr>
              <w:t xml:space="preserve"> </w:t>
            </w:r>
            <w:hyperlink r:id="rId56" w:history="1">
              <w:r w:rsidR="00A01B18" w:rsidRPr="002D5167">
                <w:rPr>
                  <w:rStyle w:val="Hyperlink"/>
                </w:rPr>
                <w:t>Juvenile Diabetes Research Foundation</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FBDF8BB" w14:textId="77777777" w:rsidR="00A01B18" w:rsidRPr="006B3405" w:rsidRDefault="00A01B18" w:rsidP="006B3405">
            <w:pPr>
              <w:pStyle w:val="BodyTextCentred"/>
            </w:pPr>
            <w:r w:rsidRPr="006B3405">
              <w:t> </w:t>
            </w:r>
          </w:p>
        </w:tc>
      </w:tr>
      <w:tr w:rsidR="00A01B18" w14:paraId="5AB41928"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EBC1455" w14:textId="58E88880" w:rsidR="00A01B18" w:rsidRPr="002D5167" w:rsidRDefault="00A01B18" w:rsidP="00565EFF">
            <w:pPr>
              <w:pStyle w:val="BodyText3"/>
              <w:numPr>
                <w:ilvl w:val="0"/>
                <w:numId w:val="27"/>
              </w:numPr>
              <w:ind w:hanging="167"/>
            </w:pPr>
            <w:r w:rsidRPr="002D5167">
              <w:t xml:space="preserve"> </w:t>
            </w:r>
            <w:r w:rsidR="00882EFB" w:rsidRPr="002D5167">
              <w:t>Type 1 Diabetes Cli</w:t>
            </w:r>
            <w:r w:rsidR="002E7FDB" w:rsidRPr="002D5167">
              <w:t xml:space="preserve">nical Research Network (T1DCRN) </w:t>
            </w:r>
            <w:r w:rsidR="002E7FDB" w:rsidRPr="00234A1C">
              <w:rPr>
                <w:b w:val="0"/>
                <w:i/>
              </w:rPr>
              <w:t>(formerly Clinical Trials</w:t>
            </w:r>
            <w:r w:rsidR="00356E00" w:rsidRPr="00234A1C">
              <w:rPr>
                <w:b w:val="0"/>
                <w:i/>
              </w:rPr>
              <w:t xml:space="preserve"> </w:t>
            </w:r>
            <w:r w:rsidR="002E7FDB" w:rsidRPr="00234A1C">
              <w:rPr>
                <w:b w:val="0"/>
                <w:i/>
              </w:rPr>
              <w:t>Network)</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064EBBB" w14:textId="7608CE45" w:rsidR="00A01B18" w:rsidRPr="00A6501A" w:rsidRDefault="00A01B18" w:rsidP="006B3405">
            <w:pPr>
              <w:pStyle w:val="BodyTextCentred"/>
              <w:rPr>
                <w:highlight w:val="yellow"/>
              </w:rPr>
            </w:pPr>
            <w:r w:rsidRPr="002E7FDB">
              <w:t>201</w:t>
            </w:r>
            <w:r w:rsidR="00125F09">
              <w:t>8</w:t>
            </w:r>
          </w:p>
        </w:tc>
      </w:tr>
      <w:tr w:rsidR="00A01B18" w14:paraId="7A49DFAD"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A360486" w14:textId="31958920" w:rsidR="00A01B18" w:rsidRPr="00470BD7" w:rsidRDefault="00A01B18" w:rsidP="00565EFF">
            <w:pPr>
              <w:pStyle w:val="BodyText3"/>
              <w:numPr>
                <w:ilvl w:val="0"/>
                <w:numId w:val="27"/>
              </w:numPr>
              <w:ind w:hanging="167"/>
            </w:pPr>
            <w:r w:rsidRPr="00470BD7">
              <w:t xml:space="preserve"> Research Grants</w:t>
            </w:r>
            <w:r w:rsidR="00A004E1">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5585F3A" w14:textId="4E340C6A" w:rsidR="00A01B18" w:rsidRPr="006B3405" w:rsidRDefault="00A01B18" w:rsidP="006B3405">
            <w:pPr>
              <w:pStyle w:val="BodyTextCentred"/>
            </w:pPr>
            <w:r w:rsidRPr="006B3405">
              <w:t>201</w:t>
            </w:r>
            <w:r w:rsidR="00125F09">
              <w:t>8</w:t>
            </w:r>
          </w:p>
        </w:tc>
      </w:tr>
      <w:tr w:rsidR="00A01B18" w14:paraId="049E1BF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F16E51B" w14:textId="77777777" w:rsidR="00A01B18" w:rsidRPr="00470BD7" w:rsidRDefault="00A01B18" w:rsidP="00470BD7">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C60475A" w14:textId="77777777" w:rsidR="00A01B18" w:rsidRPr="006B3405" w:rsidRDefault="00A01B18" w:rsidP="006B3405">
            <w:pPr>
              <w:pStyle w:val="BodyTextCentred"/>
            </w:pPr>
          </w:p>
        </w:tc>
      </w:tr>
      <w:tr w:rsidR="00A01B18" w14:paraId="1352BC4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0A4A003" w14:textId="77777777" w:rsidR="00A01B18" w:rsidRPr="00470BD7" w:rsidRDefault="001C049F" w:rsidP="00470BD7">
            <w:pPr>
              <w:pStyle w:val="BodyText"/>
            </w:pPr>
            <w:r>
              <w:t xml:space="preserve"> </w:t>
            </w:r>
            <w:hyperlink r:id="rId57" w:history="1">
              <w:r w:rsidR="00A01B18" w:rsidRPr="006B3405">
                <w:rPr>
                  <w:rStyle w:val="Hyperlink"/>
                </w:rPr>
                <w:t>Leukaemia Foundation</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69B6A89" w14:textId="77777777" w:rsidR="00A01B18" w:rsidRPr="006B3405" w:rsidRDefault="00A01B18" w:rsidP="006B3405">
            <w:pPr>
              <w:pStyle w:val="BodyTextCentred"/>
            </w:pPr>
            <w:r w:rsidRPr="006B3405">
              <w:t> </w:t>
            </w:r>
          </w:p>
        </w:tc>
      </w:tr>
      <w:tr w:rsidR="00A01B18" w14:paraId="1EB11332"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80D8D3D" w14:textId="77777777" w:rsidR="00A01B18" w:rsidRPr="00470BD7" w:rsidRDefault="00A01B18" w:rsidP="00565EFF">
            <w:pPr>
              <w:pStyle w:val="BodyText3"/>
              <w:numPr>
                <w:ilvl w:val="0"/>
                <w:numId w:val="27"/>
              </w:numPr>
              <w:ind w:hanging="167"/>
            </w:pPr>
            <w:r w:rsidRPr="00470BD7">
              <w:t>National Research Program</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AF045C2" w14:textId="77777777" w:rsidR="00A01B18" w:rsidRPr="006B3405" w:rsidRDefault="00A01B18" w:rsidP="006B3405">
            <w:pPr>
              <w:pStyle w:val="BodyTextCentred"/>
            </w:pPr>
            <w:r w:rsidRPr="006B3405">
              <w:t>201</w:t>
            </w:r>
            <w:r w:rsidR="00A004E1">
              <w:t>7</w:t>
            </w:r>
          </w:p>
        </w:tc>
      </w:tr>
      <w:tr w:rsidR="00A01B18" w14:paraId="7C9E5B4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A3A386A" w14:textId="77777777" w:rsidR="00A01B18" w:rsidRPr="00470BD7" w:rsidRDefault="00A01B18" w:rsidP="00470BD7">
            <w:pPr>
              <w:pStyle w:val="BodyText3"/>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692E66A" w14:textId="77777777" w:rsidR="00A01B18" w:rsidRPr="006B3405" w:rsidRDefault="00A01B18" w:rsidP="006B3405">
            <w:pPr>
              <w:pStyle w:val="BodyTextCentred"/>
            </w:pPr>
          </w:p>
        </w:tc>
      </w:tr>
      <w:tr w:rsidR="00A01B18" w14:paraId="3A5D4EED"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220ACD9" w14:textId="77777777" w:rsidR="00A01B18" w:rsidRPr="00470BD7" w:rsidRDefault="001C049F" w:rsidP="00470BD7">
            <w:pPr>
              <w:pStyle w:val="BodyText"/>
            </w:pPr>
            <w:r>
              <w:t xml:space="preserve"> </w:t>
            </w:r>
            <w:hyperlink r:id="rId58" w:history="1">
              <w:r w:rsidR="00A01B18" w:rsidRPr="006B3405">
                <w:rPr>
                  <w:rStyle w:val="Hyperlink"/>
                </w:rPr>
                <w:t>Motor Neurone Disease Research Institute of Australia</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A93FCFE" w14:textId="77777777" w:rsidR="00A01B18" w:rsidRPr="006B3405" w:rsidRDefault="00A01B18" w:rsidP="006B3405">
            <w:pPr>
              <w:pStyle w:val="BodyTextCentred"/>
            </w:pPr>
            <w:r w:rsidRPr="006B3405">
              <w:t> </w:t>
            </w:r>
          </w:p>
        </w:tc>
      </w:tr>
      <w:tr w:rsidR="00396F13" w14:paraId="7746581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8A9ABD9" w14:textId="77777777" w:rsidR="00396F13" w:rsidRPr="00470BD7" w:rsidRDefault="00396F13" w:rsidP="00565EFF">
            <w:pPr>
              <w:pStyle w:val="BodyText3"/>
              <w:numPr>
                <w:ilvl w:val="0"/>
                <w:numId w:val="27"/>
              </w:numPr>
              <w:ind w:hanging="167"/>
            </w:pPr>
            <w:r>
              <w:t>Motor Neurone Disease Research Grants</w:t>
            </w:r>
            <w:r w:rsidR="00333EF4">
              <w:t xml:space="preserve"> </w:t>
            </w:r>
            <w:r w:rsidR="00333EF4" w:rsidRPr="00333EF4">
              <w:t>(excluding scholarships and travel grants)</w:t>
            </w:r>
            <w:r w:rsidR="003D7680">
              <w:t xml:space="preserve"> </w:t>
            </w:r>
            <w:r w:rsidR="003D7680" w:rsidRPr="00234A1C">
              <w:rPr>
                <w:b w:val="0"/>
                <w:i/>
              </w:rPr>
              <w:t>(formerly Motor Neurone Disease Research Grants)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0325DD4" w14:textId="77777777" w:rsidR="00396F13" w:rsidRPr="006B3405" w:rsidRDefault="00396F13" w:rsidP="006B3405">
            <w:pPr>
              <w:pStyle w:val="BodyTextCentred"/>
            </w:pPr>
            <w:r>
              <w:t>201</w:t>
            </w:r>
            <w:r w:rsidR="00A004E1">
              <w:t>7</w:t>
            </w:r>
          </w:p>
        </w:tc>
      </w:tr>
      <w:tr w:rsidR="00A01B18" w14:paraId="5497904C"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0AF6963" w14:textId="77777777" w:rsidR="00A01B18" w:rsidRPr="00470BD7" w:rsidRDefault="00A01B18" w:rsidP="00470BD7">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46AE9C9" w14:textId="77777777" w:rsidR="00A01B18" w:rsidRPr="006B3405" w:rsidRDefault="00A01B18" w:rsidP="006B3405">
            <w:pPr>
              <w:pStyle w:val="BodyTextCentred"/>
            </w:pPr>
          </w:p>
        </w:tc>
      </w:tr>
      <w:tr w:rsidR="00A01B18" w14:paraId="07D67C33"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5878A00" w14:textId="77777777" w:rsidR="00A01B18" w:rsidRPr="00470BD7" w:rsidRDefault="001C049F" w:rsidP="00470BD7">
            <w:pPr>
              <w:pStyle w:val="BodyText"/>
            </w:pPr>
            <w:r>
              <w:rPr>
                <w:rStyle w:val="Hyperlink"/>
              </w:rPr>
              <w:t xml:space="preserve"> </w:t>
            </w:r>
            <w:hyperlink r:id="rId59" w:history="1">
              <w:r w:rsidR="00A01B18" w:rsidRPr="008D07BB">
                <w:rPr>
                  <w:rStyle w:val="Hyperlink"/>
                </w:rPr>
                <w:t>Multiple Sclerosis Research Australia</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BC60C66" w14:textId="77777777" w:rsidR="00A01B18" w:rsidRPr="006B3405" w:rsidRDefault="00A01B18" w:rsidP="006B3405">
            <w:pPr>
              <w:pStyle w:val="BodyTextCentred"/>
            </w:pPr>
          </w:p>
        </w:tc>
      </w:tr>
      <w:tr w:rsidR="00A01B18" w14:paraId="6C8456C5"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A676D85" w14:textId="77777777" w:rsidR="00A01B18" w:rsidRPr="00470BD7" w:rsidRDefault="00A01B18" w:rsidP="00565EFF">
            <w:pPr>
              <w:pStyle w:val="BodyText3"/>
              <w:numPr>
                <w:ilvl w:val="0"/>
                <w:numId w:val="27"/>
              </w:numPr>
              <w:ind w:hanging="167"/>
            </w:pPr>
            <w:r w:rsidRPr="00FC537E">
              <w:t>R</w:t>
            </w:r>
            <w:r>
              <w:t>esearch Grants</w:t>
            </w:r>
            <w:r w:rsidR="0094055A">
              <w:t xml:space="preserve"> </w:t>
            </w:r>
            <w:r w:rsidR="0094055A" w:rsidRPr="00C073E8">
              <w:rPr>
                <w:b w:val="0"/>
              </w:rPr>
              <w:t>(excluding scholarships and travel awards)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CE15B9B" w14:textId="64D27DAA" w:rsidR="00A01B18" w:rsidRPr="006B3405" w:rsidRDefault="00A01B18" w:rsidP="006B3405">
            <w:pPr>
              <w:pStyle w:val="BodyTextCentred"/>
            </w:pPr>
            <w:r>
              <w:t>201</w:t>
            </w:r>
            <w:r w:rsidR="00125F09">
              <w:t>8</w:t>
            </w:r>
          </w:p>
        </w:tc>
      </w:tr>
      <w:tr w:rsidR="00A01B18" w14:paraId="50F056E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C01C15F" w14:textId="77777777" w:rsidR="00A01B18" w:rsidRDefault="00A01B18" w:rsidP="008D07BB">
            <w:pPr>
              <w:pStyle w:val="BodyText3"/>
              <w:ind w:left="984" w:firstLine="0"/>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A643273" w14:textId="77777777" w:rsidR="00A01B18" w:rsidRDefault="00A01B18" w:rsidP="006B3405">
            <w:pPr>
              <w:pStyle w:val="BodyTextCentred"/>
            </w:pPr>
          </w:p>
        </w:tc>
      </w:tr>
      <w:tr w:rsidR="00A01B18" w14:paraId="758158B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F4359DA" w14:textId="77777777" w:rsidR="00A01B18" w:rsidRPr="00470BD7" w:rsidRDefault="001C049F" w:rsidP="00470BD7">
            <w:pPr>
              <w:pStyle w:val="BodyText"/>
            </w:pPr>
            <w:r>
              <w:t xml:space="preserve"> </w:t>
            </w:r>
            <w:hyperlink r:id="rId60" w:history="1">
              <w:r w:rsidR="00A01B18" w:rsidRPr="006B3405">
                <w:rPr>
                  <w:rStyle w:val="Hyperlink"/>
                </w:rPr>
                <w:t>National Breast Cancer Foundation</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5DAC9ED" w14:textId="77777777" w:rsidR="00A01B18" w:rsidRPr="006B3405" w:rsidRDefault="00A01B18" w:rsidP="006B3405">
            <w:pPr>
              <w:pStyle w:val="BodyTextCentred"/>
            </w:pPr>
            <w:r w:rsidRPr="006B3405">
              <w:t> </w:t>
            </w:r>
          </w:p>
        </w:tc>
      </w:tr>
      <w:tr w:rsidR="00A01B18" w14:paraId="424ACE8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E367472" w14:textId="77777777" w:rsidR="00A01B18" w:rsidRPr="00470BD7" w:rsidRDefault="00A01B18" w:rsidP="00565EFF">
            <w:pPr>
              <w:pStyle w:val="BodyText3"/>
              <w:numPr>
                <w:ilvl w:val="0"/>
                <w:numId w:val="27"/>
              </w:numPr>
              <w:ind w:hanging="167"/>
              <w:rPr>
                <w:szCs w:val="22"/>
              </w:rPr>
            </w:pPr>
            <w:r w:rsidRPr="00470BD7">
              <w:rPr>
                <w:szCs w:val="22"/>
              </w:rPr>
              <w:t xml:space="preserve"> National Collaborative Breast Cancer Research Grant Program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A1E2A56" w14:textId="77777777" w:rsidR="00A01B18" w:rsidRPr="006B3405" w:rsidRDefault="00A01B18" w:rsidP="006B3405">
            <w:pPr>
              <w:pStyle w:val="BodyTextCentred"/>
            </w:pPr>
            <w:r w:rsidRPr="006B3405">
              <w:t>201</w:t>
            </w:r>
            <w:r w:rsidR="00A004E1">
              <w:t>7</w:t>
            </w:r>
          </w:p>
        </w:tc>
      </w:tr>
      <w:tr w:rsidR="00A01B18" w14:paraId="1A109B9F"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AE1EE1B" w14:textId="77777777" w:rsidR="00A01B18" w:rsidRPr="00654E7D" w:rsidRDefault="00A01B18" w:rsidP="00565EFF">
            <w:pPr>
              <w:pStyle w:val="BodyText3"/>
              <w:numPr>
                <w:ilvl w:val="0"/>
                <w:numId w:val="27"/>
              </w:numPr>
              <w:ind w:hanging="167"/>
              <w:rPr>
                <w:i/>
              </w:rPr>
            </w:pPr>
            <w:r w:rsidRPr="006B3405">
              <w:t xml:space="preserve"> </w:t>
            </w:r>
            <w:r w:rsidR="00E94B29">
              <w:t>Innovator Grant</w:t>
            </w:r>
            <w:r w:rsidR="00752C46">
              <w:t xml:space="preserve"> </w:t>
            </w:r>
            <w:r w:rsidR="00752C46" w:rsidRPr="00234A1C">
              <w:rPr>
                <w:b w:val="0"/>
                <w:i/>
              </w:rPr>
              <w:t>(formerly Novel Concept Award)</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8784C36" w14:textId="77777777" w:rsidR="00A01B18" w:rsidRPr="006B3405" w:rsidRDefault="00A01B18" w:rsidP="006B3405">
            <w:pPr>
              <w:pStyle w:val="BodyTextCentred"/>
            </w:pPr>
            <w:r w:rsidRPr="006B3405">
              <w:t>201</w:t>
            </w:r>
            <w:r w:rsidR="00A004E1">
              <w:t>7</w:t>
            </w:r>
          </w:p>
        </w:tc>
      </w:tr>
      <w:tr w:rsidR="00A01B18" w:rsidRPr="006B3405" w14:paraId="49C99D35"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A2EDABD" w14:textId="77777777" w:rsidR="00A01B18" w:rsidRPr="006B3405" w:rsidRDefault="00A01B18" w:rsidP="00565EFF">
            <w:pPr>
              <w:pStyle w:val="BodyText3"/>
              <w:numPr>
                <w:ilvl w:val="0"/>
                <w:numId w:val="27"/>
              </w:numPr>
              <w:ind w:hanging="167"/>
            </w:pPr>
            <w:r w:rsidRPr="006B3405">
              <w:t xml:space="preserve"> </w:t>
            </w:r>
            <w:r w:rsidR="00B47CEC" w:rsidRPr="00B47CEC">
              <w:t xml:space="preserve">Career Development Fellowship </w:t>
            </w:r>
            <w:r w:rsidR="00B47CEC" w:rsidRPr="00A6213A">
              <w:rPr>
                <w:b w:val="0"/>
              </w:rPr>
              <w:t>(formerly Early Career Fellowship)</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28A2C13" w14:textId="77777777" w:rsidR="00A01B18" w:rsidRPr="006B3405" w:rsidRDefault="00A01B18" w:rsidP="006B3405">
            <w:pPr>
              <w:pStyle w:val="BodyTextCentred"/>
            </w:pPr>
            <w:r w:rsidRPr="006B3405">
              <w:t>201</w:t>
            </w:r>
            <w:r w:rsidR="00A004E1">
              <w:t>7</w:t>
            </w:r>
          </w:p>
        </w:tc>
      </w:tr>
      <w:tr w:rsidR="00A01B18" w14:paraId="427AC5DD" w14:textId="77777777" w:rsidTr="001E1E57">
        <w:trPr>
          <w:trHeight w:val="343"/>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6A0DEF5" w14:textId="77777777" w:rsidR="00A01B18" w:rsidRPr="006B3405" w:rsidRDefault="00A01B18" w:rsidP="00565EFF">
            <w:pPr>
              <w:pStyle w:val="BodyText3"/>
              <w:numPr>
                <w:ilvl w:val="0"/>
                <w:numId w:val="27"/>
              </w:numPr>
              <w:ind w:hanging="167"/>
            </w:pPr>
            <w:r w:rsidRPr="006B3405">
              <w:t xml:space="preserve"> Postdoctoral Fellowship</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4963BA3" w14:textId="77777777" w:rsidR="00A01B18" w:rsidRPr="006B3405" w:rsidRDefault="00A01B18" w:rsidP="006B3405">
            <w:pPr>
              <w:pStyle w:val="BodyTextCentred"/>
            </w:pPr>
            <w:r w:rsidRPr="006B3405">
              <w:t>201</w:t>
            </w:r>
            <w:r w:rsidR="00A004E1">
              <w:t>7</w:t>
            </w:r>
          </w:p>
        </w:tc>
      </w:tr>
      <w:tr w:rsidR="00A01B18" w14:paraId="4ACAA89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B058D9E" w14:textId="77777777" w:rsidR="00A01B18" w:rsidRPr="00F03618" w:rsidRDefault="00A01B18" w:rsidP="00565EFF">
            <w:pPr>
              <w:pStyle w:val="BodyText3"/>
              <w:numPr>
                <w:ilvl w:val="0"/>
                <w:numId w:val="27"/>
              </w:numPr>
              <w:ind w:hanging="167"/>
            </w:pPr>
            <w:r w:rsidRPr="00F03618">
              <w:t xml:space="preserve"> Practitioner Fellowships</w:t>
            </w:r>
            <w:r w:rsidR="00125F09">
              <w:t xml:space="preserve"> - </w:t>
            </w:r>
            <w:r w:rsidR="00125F09" w:rsidRPr="00346163">
              <w:rPr>
                <w:color w:val="FF0000"/>
              </w:rPr>
              <w:t>EXPIRED</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F16DA8A" w14:textId="77777777" w:rsidR="00A01B18" w:rsidRPr="006B3405" w:rsidRDefault="00A01B18" w:rsidP="006B3405">
            <w:pPr>
              <w:pStyle w:val="BodyTextCentred"/>
            </w:pPr>
            <w:r>
              <w:t>2013</w:t>
            </w:r>
          </w:p>
        </w:tc>
      </w:tr>
      <w:tr w:rsidR="00A01B18" w14:paraId="247FB66C"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BB27522" w14:textId="77777777" w:rsidR="00A01B18" w:rsidRPr="00654E7D" w:rsidRDefault="00E94B29" w:rsidP="00565EFF">
            <w:pPr>
              <w:pStyle w:val="BodyText3"/>
              <w:numPr>
                <w:ilvl w:val="0"/>
                <w:numId w:val="27"/>
              </w:numPr>
              <w:ind w:hanging="167"/>
              <w:rPr>
                <w:i/>
              </w:rPr>
            </w:pPr>
            <w:r>
              <w:t>Accelerator Grant</w:t>
            </w:r>
            <w:r w:rsidR="00752C46">
              <w:t xml:space="preserve"> </w:t>
            </w:r>
            <w:r w:rsidR="000D6300" w:rsidRPr="00A6213A">
              <w:rPr>
                <w:b w:val="0"/>
                <w:i/>
              </w:rPr>
              <w:t>(f</w:t>
            </w:r>
            <w:r w:rsidR="00752C46" w:rsidRPr="00A6213A">
              <w:rPr>
                <w:b w:val="0"/>
                <w:i/>
              </w:rPr>
              <w:t>ormerly Translational Research Grants)</w:t>
            </w:r>
            <w:r w:rsidR="00125F09">
              <w:t xml:space="preserve"> - </w:t>
            </w:r>
            <w:r w:rsidR="00125F09" w:rsidRPr="00346163">
              <w:rPr>
                <w:color w:val="FF0000"/>
              </w:rPr>
              <w:t>EXPIRED</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8446FBE" w14:textId="77777777" w:rsidR="00A01B18" w:rsidRPr="006B3405" w:rsidRDefault="00A01B18" w:rsidP="006B3405">
            <w:pPr>
              <w:pStyle w:val="BodyTextCentred"/>
            </w:pPr>
            <w:r>
              <w:t>2013</w:t>
            </w:r>
          </w:p>
        </w:tc>
      </w:tr>
      <w:tr w:rsidR="00E01830" w14:paraId="30485DB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2862460" w14:textId="77777777" w:rsidR="00E01830" w:rsidRDefault="00E01830" w:rsidP="00565EFF">
            <w:pPr>
              <w:pStyle w:val="BodyText3"/>
              <w:numPr>
                <w:ilvl w:val="0"/>
                <w:numId w:val="39"/>
              </w:numPr>
              <w:ind w:hanging="167"/>
            </w:pPr>
            <w:r>
              <w:t>Investigator Initiated Research Scheme</w:t>
            </w:r>
            <w:r w:rsidR="00687B32">
              <w:t xml:space="preserve"> - </w:t>
            </w:r>
            <w:r w:rsidR="00687B32" w:rsidRPr="00687B32">
              <w:rPr>
                <w:i/>
                <w:color w:val="FF0000"/>
              </w:rPr>
              <w:t>NEW</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F2E5A3A" w14:textId="77777777" w:rsidR="00E01830" w:rsidRDefault="00E01830" w:rsidP="006B3405">
            <w:pPr>
              <w:pStyle w:val="BodyTextCentred"/>
            </w:pPr>
            <w:r>
              <w:t>2018</w:t>
            </w:r>
          </w:p>
        </w:tc>
      </w:tr>
      <w:tr w:rsidR="00A01B18" w14:paraId="2E65F200"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B238692" w14:textId="77777777" w:rsidR="00A01B18" w:rsidRPr="006B3405" w:rsidRDefault="00A01B1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CEE5600" w14:textId="77777777" w:rsidR="00A01B18" w:rsidRPr="006B3405" w:rsidRDefault="00A01B18" w:rsidP="006B3405">
            <w:pPr>
              <w:pStyle w:val="BodyTextCentred"/>
            </w:pPr>
          </w:p>
        </w:tc>
      </w:tr>
      <w:tr w:rsidR="00A01B18" w14:paraId="3976746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801C617" w14:textId="77777777" w:rsidR="00A01B18" w:rsidRPr="006B3405" w:rsidRDefault="00F45D5E" w:rsidP="00E02909">
            <w:pPr>
              <w:pStyle w:val="BodyText"/>
            </w:pPr>
            <w:hyperlink r:id="rId61" w:history="1">
              <w:r w:rsidR="00A01B18" w:rsidRPr="006B3405">
                <w:rPr>
                  <w:rStyle w:val="Hyperlink"/>
                </w:rPr>
                <w:t>National Heart Foundation of Australia</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7191CE6" w14:textId="77777777" w:rsidR="00A01B18" w:rsidRPr="006B3405" w:rsidRDefault="00A01B18" w:rsidP="006B3405">
            <w:pPr>
              <w:pStyle w:val="BodyTextCentred"/>
            </w:pPr>
            <w:r w:rsidRPr="006B3405">
              <w:t> </w:t>
            </w:r>
          </w:p>
        </w:tc>
      </w:tr>
      <w:tr w:rsidR="00A01B18" w14:paraId="11EDFE3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05C6CE3" w14:textId="77777777" w:rsidR="00A01B18" w:rsidRPr="006B3405" w:rsidRDefault="00A01B18" w:rsidP="00565EFF">
            <w:pPr>
              <w:pStyle w:val="BodyText3"/>
              <w:numPr>
                <w:ilvl w:val="0"/>
                <w:numId w:val="28"/>
              </w:numPr>
              <w:ind w:hanging="167"/>
            </w:pPr>
            <w:r w:rsidRPr="006B3405">
              <w:t xml:space="preserve"> Fellowships (Biomedical, Clinical, Public Health, Overseas, Career Development)</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4C9EF4C" w14:textId="77777777" w:rsidR="00A01B18" w:rsidRPr="006B3405" w:rsidRDefault="00A01B18" w:rsidP="006B3405">
            <w:pPr>
              <w:pStyle w:val="BodyTextCentred"/>
            </w:pPr>
            <w:r w:rsidRPr="006B3405">
              <w:t>201</w:t>
            </w:r>
            <w:r w:rsidR="002F069F">
              <w:t>7</w:t>
            </w:r>
          </w:p>
        </w:tc>
      </w:tr>
      <w:tr w:rsidR="00A01B18" w14:paraId="3B1B0E1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18752A9" w14:textId="77777777" w:rsidR="00A01B18" w:rsidRDefault="00A01B18" w:rsidP="00565EFF">
            <w:pPr>
              <w:pStyle w:val="BodyText3"/>
              <w:numPr>
                <w:ilvl w:val="0"/>
                <w:numId w:val="29"/>
              </w:numPr>
              <w:ind w:hanging="167"/>
            </w:pPr>
            <w:r>
              <w:t>Future Leader Fellowships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F7AF523" w14:textId="50D961C0" w:rsidR="00A01B18" w:rsidRPr="006B3405" w:rsidRDefault="00A01B18" w:rsidP="006B3405">
            <w:pPr>
              <w:pStyle w:val="BodyTextCentred"/>
            </w:pPr>
            <w:r>
              <w:t>201</w:t>
            </w:r>
            <w:r w:rsidR="00125F09">
              <w:t>8</w:t>
            </w:r>
          </w:p>
        </w:tc>
      </w:tr>
      <w:tr w:rsidR="00A01B18" w14:paraId="6919BC59"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7F8620C" w14:textId="77777777" w:rsidR="00A01B18" w:rsidRDefault="00A01B18" w:rsidP="00565EFF">
            <w:pPr>
              <w:pStyle w:val="BodyText3"/>
              <w:numPr>
                <w:ilvl w:val="0"/>
                <w:numId w:val="29"/>
              </w:numPr>
              <w:ind w:hanging="167"/>
            </w:pPr>
            <w:r w:rsidRPr="00FC537E">
              <w:t>Postdoctoral</w:t>
            </w:r>
            <w:r>
              <w:t xml:space="preserve"> Fellowships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ED62A19" w14:textId="5F324E46" w:rsidR="00A01B18" w:rsidRPr="006B3405" w:rsidRDefault="00A01B18" w:rsidP="006B3405">
            <w:pPr>
              <w:pStyle w:val="BodyTextCentred"/>
            </w:pPr>
            <w:r>
              <w:t>201</w:t>
            </w:r>
            <w:r w:rsidR="00125F09">
              <w:t>8</w:t>
            </w:r>
          </w:p>
        </w:tc>
      </w:tr>
      <w:tr w:rsidR="00A01B18" w14:paraId="559B0F7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B5B962C" w14:textId="77777777" w:rsidR="00A01B18" w:rsidRPr="006B3405" w:rsidRDefault="00A01B18" w:rsidP="00565EFF">
            <w:pPr>
              <w:pStyle w:val="BodyText3"/>
              <w:numPr>
                <w:ilvl w:val="0"/>
                <w:numId w:val="29"/>
              </w:numPr>
              <w:ind w:hanging="167"/>
            </w:pPr>
            <w:r w:rsidRPr="00FC537E">
              <w:t xml:space="preserve"> Vanguard</w:t>
            </w:r>
            <w:r w:rsidRPr="001204C0">
              <w:t xml:space="preserve"> Grants</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39CE8C8" w14:textId="2DBCA949" w:rsidR="00A01B18" w:rsidRPr="006B3405" w:rsidRDefault="00A01B18" w:rsidP="006B3405">
            <w:pPr>
              <w:pStyle w:val="BodyTextCentred"/>
            </w:pPr>
            <w:r>
              <w:t>201</w:t>
            </w:r>
            <w:r w:rsidR="00125F09">
              <w:t>8</w:t>
            </w:r>
          </w:p>
        </w:tc>
      </w:tr>
      <w:tr w:rsidR="00D53670" w14:paraId="14C2EA4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8ADBED2" w14:textId="77777777" w:rsidR="00D53670" w:rsidRPr="00FC537E" w:rsidRDefault="00D53670" w:rsidP="00565EFF">
            <w:pPr>
              <w:pStyle w:val="BodyText3"/>
              <w:numPr>
                <w:ilvl w:val="0"/>
                <w:numId w:val="41"/>
              </w:numPr>
              <w:ind w:hanging="167"/>
            </w:pPr>
            <w:r>
              <w:t>Stroke Prevention Grant</w:t>
            </w:r>
            <w:r w:rsidR="00687B32">
              <w:t xml:space="preserve"> - </w:t>
            </w:r>
            <w:r w:rsidR="00687B32" w:rsidRPr="00687B32">
              <w:rPr>
                <w:i/>
                <w:color w:val="FF0000"/>
              </w:rPr>
              <w:t>NEW</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C7E4FA8" w14:textId="77777777" w:rsidR="00D53670" w:rsidRDefault="00D53670" w:rsidP="006B3405">
            <w:pPr>
              <w:pStyle w:val="BodyTextCentred"/>
            </w:pPr>
            <w:r>
              <w:t>2018</w:t>
            </w:r>
          </w:p>
        </w:tc>
      </w:tr>
      <w:tr w:rsidR="002D5167" w14:paraId="46D6E1D5"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4A25E38" w14:textId="77777777" w:rsidR="002D5167" w:rsidRPr="00FC537E" w:rsidRDefault="002D5167" w:rsidP="002D5167">
            <w:pPr>
              <w:pStyle w:val="BodyText3"/>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4053534" w14:textId="77777777" w:rsidR="002D5167" w:rsidRDefault="002D5167" w:rsidP="006B3405">
            <w:pPr>
              <w:pStyle w:val="BodyTextCentred"/>
            </w:pPr>
          </w:p>
        </w:tc>
      </w:tr>
      <w:tr w:rsidR="009222BF" w14:paraId="0D7A85B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CA28F55" w14:textId="77777777" w:rsidR="009222BF" w:rsidRPr="00D548A2" w:rsidRDefault="0008419A" w:rsidP="005C23C8">
            <w:pPr>
              <w:pStyle w:val="BodyText"/>
              <w:rPr>
                <w:rStyle w:val="Hyperlink"/>
              </w:rPr>
            </w:pPr>
            <w:r>
              <w:rPr>
                <w:rStyle w:val="Hyperlink"/>
              </w:rPr>
              <w:t xml:space="preserve">  </w:t>
            </w:r>
            <w:hyperlink r:id="rId62" w:history="1">
              <w:r w:rsidR="009222BF" w:rsidRPr="00D548A2">
                <w:rPr>
                  <w:rStyle w:val="Hyperlink"/>
                </w:rPr>
                <w:t xml:space="preserve">New South Wales </w:t>
              </w:r>
              <w:r w:rsidR="005C23C8" w:rsidRPr="005C23C8">
                <w:rPr>
                  <w:rStyle w:val="Hyperlink"/>
                </w:rPr>
                <w:t>Office of Environment and Heritage</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3617962" w14:textId="77777777" w:rsidR="009222BF" w:rsidRPr="006B3405" w:rsidRDefault="009222BF" w:rsidP="006B3405">
            <w:pPr>
              <w:pStyle w:val="BodyTextCentred"/>
            </w:pPr>
          </w:p>
        </w:tc>
      </w:tr>
      <w:tr w:rsidR="005C23C8" w14:paraId="0F675F7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0685A2E" w14:textId="77777777" w:rsidR="005C23C8" w:rsidRDefault="00F45D5E" w:rsidP="00BF26BB">
            <w:pPr>
              <w:pStyle w:val="BodyText3"/>
            </w:pPr>
            <w:hyperlink r:id="rId63" w:history="1">
              <w:r w:rsidR="005C23C8" w:rsidRPr="005C23C8">
                <w:rPr>
                  <w:rStyle w:val="Hyperlink"/>
                </w:rPr>
                <w:t>New South Wales Environment Trust</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E585FFE" w14:textId="77777777" w:rsidR="005C23C8" w:rsidRDefault="005C23C8" w:rsidP="006B3405">
            <w:pPr>
              <w:pStyle w:val="BodyTextCentred"/>
            </w:pPr>
          </w:p>
        </w:tc>
      </w:tr>
      <w:tr w:rsidR="009222BF" w14:paraId="63170043"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BC69ABF" w14:textId="77777777" w:rsidR="009222BF" w:rsidRPr="008C25A1" w:rsidRDefault="00F51907" w:rsidP="00565EFF">
            <w:pPr>
              <w:pStyle w:val="BodyText3"/>
              <w:numPr>
                <w:ilvl w:val="0"/>
                <w:numId w:val="29"/>
              </w:numPr>
              <w:ind w:hanging="167"/>
              <w:rPr>
                <w:i/>
              </w:rPr>
            </w:pPr>
            <w:r>
              <w:t>Environmental Research Program</w:t>
            </w:r>
            <w:r w:rsidRPr="008C25A1">
              <w:rPr>
                <w:i/>
                <w:color w:val="FF0000"/>
              </w:rPr>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D2B598B" w14:textId="7C52EC19" w:rsidR="009222BF" w:rsidRPr="006B3405" w:rsidRDefault="00287605" w:rsidP="006B3405">
            <w:pPr>
              <w:pStyle w:val="BodyTextCentred"/>
            </w:pPr>
            <w:r>
              <w:t>201</w:t>
            </w:r>
            <w:r w:rsidR="00D53670">
              <w:t>8</w:t>
            </w:r>
          </w:p>
        </w:tc>
      </w:tr>
      <w:tr w:rsidR="00A01B18" w14:paraId="00E4A3F8"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471F138" w14:textId="77777777" w:rsidR="00A01B18" w:rsidRPr="006B3405" w:rsidRDefault="00A01B18"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23FB3E2" w14:textId="77777777" w:rsidR="00A01B18" w:rsidRPr="006B3405" w:rsidRDefault="00A01B18" w:rsidP="006B3405">
            <w:pPr>
              <w:pStyle w:val="BodyTextCentred"/>
            </w:pPr>
          </w:p>
        </w:tc>
      </w:tr>
      <w:tr w:rsidR="00A01B18" w:rsidRPr="006B3405" w14:paraId="192380C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E7323C7" w14:textId="77777777" w:rsidR="00A01B18" w:rsidRPr="006B3405" w:rsidRDefault="001C049F" w:rsidP="006B3405">
            <w:pPr>
              <w:pStyle w:val="BodyText"/>
            </w:pPr>
            <w:r>
              <w:t xml:space="preserve"> </w:t>
            </w:r>
            <w:hyperlink r:id="rId64" w:history="1">
              <w:r w:rsidR="00A01B18" w:rsidRPr="006B3405">
                <w:rPr>
                  <w:rStyle w:val="Hyperlink"/>
                </w:rPr>
                <w:t>Prostate Cancer Foundation of Australia</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2307C77" w14:textId="77777777" w:rsidR="00A01B18" w:rsidRPr="006B3405" w:rsidRDefault="00A01B18" w:rsidP="006B3405">
            <w:pPr>
              <w:pStyle w:val="BodyTextCentred"/>
            </w:pPr>
            <w:r w:rsidRPr="006B3405">
              <w:t> </w:t>
            </w:r>
          </w:p>
        </w:tc>
      </w:tr>
      <w:tr w:rsidR="00A01B18" w14:paraId="4362AD80"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21017D5" w14:textId="77777777" w:rsidR="00A01B18" w:rsidRPr="006B3405" w:rsidRDefault="00A01B18" w:rsidP="00565EFF">
            <w:pPr>
              <w:pStyle w:val="BodyText3"/>
              <w:numPr>
                <w:ilvl w:val="0"/>
                <w:numId w:val="29"/>
              </w:numPr>
              <w:ind w:hanging="167"/>
            </w:pPr>
            <w:r w:rsidRPr="006B3405">
              <w:t xml:space="preserve"> PCFA Research Program</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E6F0013" w14:textId="77777777" w:rsidR="00A01B18" w:rsidRPr="006B3405" w:rsidRDefault="00A01B18" w:rsidP="006B3405">
            <w:pPr>
              <w:pStyle w:val="BodyTextCentred"/>
            </w:pPr>
            <w:r w:rsidRPr="006B3405">
              <w:t>201</w:t>
            </w:r>
            <w:r w:rsidR="00E62FF5">
              <w:t>7</w:t>
            </w:r>
          </w:p>
        </w:tc>
      </w:tr>
      <w:tr w:rsidR="00A91976" w14:paraId="54EC378D"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BA6D4C0" w14:textId="77777777" w:rsidR="00A91976" w:rsidRPr="00882EFB" w:rsidRDefault="00A91976" w:rsidP="00565EFF">
            <w:pPr>
              <w:pStyle w:val="BodyText3"/>
              <w:numPr>
                <w:ilvl w:val="0"/>
                <w:numId w:val="29"/>
              </w:numPr>
              <w:ind w:hanging="167"/>
              <w:rPr>
                <w:i/>
              </w:rPr>
            </w:pPr>
            <w:r>
              <w:t xml:space="preserve"> Movember Revolutionary Team Awards 2013 and 2014</w:t>
            </w:r>
            <w:r w:rsidR="00735EDB">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A3CAE02" w14:textId="77777777" w:rsidR="00A91976" w:rsidRPr="006B3405" w:rsidRDefault="00A91976" w:rsidP="006B3405">
            <w:pPr>
              <w:pStyle w:val="BodyTextCentred"/>
            </w:pPr>
            <w:r>
              <w:t>2015</w:t>
            </w:r>
          </w:p>
        </w:tc>
      </w:tr>
      <w:tr w:rsidR="008B5DC5" w14:paraId="615C8E44"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51BF83D" w14:textId="77777777" w:rsidR="008B5DC5" w:rsidRPr="006B3405" w:rsidRDefault="008B5DC5"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D0EF1BD" w14:textId="77777777" w:rsidR="008B5DC5" w:rsidRPr="006B3405" w:rsidRDefault="008B5DC5" w:rsidP="006B3405">
            <w:pPr>
              <w:pStyle w:val="BodyTextCentred"/>
            </w:pPr>
          </w:p>
        </w:tc>
      </w:tr>
      <w:tr w:rsidR="00886630" w14:paraId="2368161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6CA9FCB" w14:textId="77777777" w:rsidR="00886630" w:rsidRPr="006B3405" w:rsidRDefault="001C049F" w:rsidP="00886630">
            <w:pPr>
              <w:pStyle w:val="BodyText"/>
            </w:pPr>
            <w:r>
              <w:rPr>
                <w:rStyle w:val="Hyperlink"/>
              </w:rPr>
              <w:t xml:space="preserve"> </w:t>
            </w:r>
            <w:hyperlink r:id="rId65" w:history="1">
              <w:r w:rsidR="00886630" w:rsidRPr="006B3405">
                <w:rPr>
                  <w:rStyle w:val="Hyperlink"/>
                </w:rPr>
                <w:t>Science &amp; Industry Endowment Fund (SIEF)</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6610777" w14:textId="77777777" w:rsidR="00886630" w:rsidRPr="006B3405" w:rsidRDefault="00886630" w:rsidP="006B3405">
            <w:pPr>
              <w:pStyle w:val="BodyTextCentred"/>
            </w:pPr>
            <w:r w:rsidRPr="006B3405">
              <w:t> </w:t>
            </w:r>
          </w:p>
        </w:tc>
      </w:tr>
      <w:tr w:rsidR="00886630" w14:paraId="7A540CB2"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B24D449" w14:textId="77777777" w:rsidR="00886630" w:rsidRPr="006B3405" w:rsidRDefault="00886630" w:rsidP="00565EFF">
            <w:pPr>
              <w:pStyle w:val="BodyText3"/>
              <w:numPr>
                <w:ilvl w:val="0"/>
                <w:numId w:val="29"/>
              </w:numPr>
              <w:ind w:hanging="167"/>
            </w:pPr>
            <w:r w:rsidRPr="006B3405">
              <w:t xml:space="preserve"> SIEF Research </w:t>
            </w:r>
            <w:r>
              <w:t>Projects</w:t>
            </w:r>
            <w:r w:rsidR="00E62FF5">
              <w:t xml:space="preserve"> </w:t>
            </w:r>
            <w:r w:rsidR="009B02CE">
              <w:t xml:space="preserve"> - </w:t>
            </w:r>
            <w:r w:rsidR="009B02CE" w:rsidRPr="00346163">
              <w:rPr>
                <w:color w:val="FF0000"/>
              </w:rPr>
              <w:t>EXPIRED</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EF0E37C" w14:textId="77777777" w:rsidR="00886630" w:rsidRPr="006B3405" w:rsidRDefault="00886630" w:rsidP="006B3405">
            <w:pPr>
              <w:pStyle w:val="BodyTextCentred"/>
            </w:pPr>
            <w:r w:rsidRPr="006B3405">
              <w:t>201</w:t>
            </w:r>
            <w:r w:rsidR="00E62FF5">
              <w:t>7</w:t>
            </w:r>
          </w:p>
        </w:tc>
      </w:tr>
      <w:tr w:rsidR="008B5DC5" w:rsidRPr="006B3405" w14:paraId="76C2B591"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137D542" w14:textId="77777777" w:rsidR="008B5DC5" w:rsidRPr="006B3405" w:rsidRDefault="008B5DC5" w:rsidP="006B3405">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5FD0558" w14:textId="77777777" w:rsidR="008B5DC5" w:rsidRPr="006B3405" w:rsidRDefault="008B5DC5" w:rsidP="006B3405">
            <w:pPr>
              <w:pStyle w:val="BodyTextCentred"/>
            </w:pPr>
            <w:r w:rsidRPr="006B3405">
              <w:t> </w:t>
            </w:r>
          </w:p>
        </w:tc>
      </w:tr>
      <w:tr w:rsidR="0057153C" w14:paraId="0D71CD90"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9D6A07B" w14:textId="77777777" w:rsidR="0057153C" w:rsidRPr="00A3549C" w:rsidRDefault="0008419A" w:rsidP="00C073E8">
            <w:pPr>
              <w:pStyle w:val="BodyText"/>
              <w:rPr>
                <w:color w:val="002060"/>
              </w:rPr>
            </w:pPr>
            <w:r>
              <w:rPr>
                <w:rStyle w:val="Hyperlink"/>
              </w:rPr>
              <w:t xml:space="preserve"> </w:t>
            </w:r>
            <w:hyperlink r:id="rId66" w:history="1">
              <w:r w:rsidR="0057153C" w:rsidRPr="00470BD7">
                <w:rPr>
                  <w:rStyle w:val="Hyperlink"/>
                </w:rPr>
                <w:t>The Australian National University</w:t>
              </w:r>
            </w:hyperlink>
            <w:r w:rsidR="0057153C" w:rsidRPr="00C073E8">
              <w:rPr>
                <w:rStyle w:val="Hyperlink"/>
              </w:rPr>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9D78E0F" w14:textId="77777777" w:rsidR="0057153C" w:rsidRPr="00470BD7" w:rsidRDefault="0057153C" w:rsidP="00470BD7">
            <w:pPr>
              <w:pStyle w:val="BodyTextCentred"/>
            </w:pPr>
            <w:r w:rsidRPr="00470BD7">
              <w:t> </w:t>
            </w:r>
          </w:p>
        </w:tc>
      </w:tr>
      <w:tr w:rsidR="0057153C" w14:paraId="10C409F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1E7C74E" w14:textId="77777777" w:rsidR="0057153C" w:rsidRDefault="00F45D5E">
            <w:pPr>
              <w:pStyle w:val="BodyText3"/>
            </w:pPr>
            <w:hyperlink r:id="rId67" w:history="1">
              <w:r w:rsidR="0057153C" w:rsidRPr="00A3549C">
                <w:rPr>
                  <w:rStyle w:val="Hyperlink"/>
                </w:rPr>
                <w:t>Australian Primary Health Care Research Institute</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3D5EBCE" w14:textId="77777777" w:rsidR="0057153C" w:rsidRPr="00470BD7" w:rsidRDefault="0057153C" w:rsidP="00470BD7">
            <w:pPr>
              <w:pStyle w:val="BodyTextCentred"/>
            </w:pPr>
            <w:r w:rsidRPr="00470BD7">
              <w:t> </w:t>
            </w:r>
          </w:p>
        </w:tc>
      </w:tr>
      <w:tr w:rsidR="0057153C" w14:paraId="208A84E0"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BBF1130" w14:textId="77777777" w:rsidR="0057153C" w:rsidRPr="00E21914" w:rsidRDefault="0057153C" w:rsidP="00565EFF">
            <w:pPr>
              <w:pStyle w:val="BodyText3"/>
              <w:numPr>
                <w:ilvl w:val="0"/>
                <w:numId w:val="31"/>
              </w:numPr>
              <w:ind w:hanging="167"/>
            </w:pPr>
            <w:r>
              <w:t>Centres of Research Excellence</w:t>
            </w:r>
            <w:r w:rsidR="00E62FF5">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C032AB6" w14:textId="77777777" w:rsidR="0057153C" w:rsidRPr="00470BD7" w:rsidRDefault="0057153C" w:rsidP="00417CA6">
            <w:pPr>
              <w:pStyle w:val="BodyTextCentred"/>
            </w:pPr>
            <w:r w:rsidRPr="00470BD7">
              <w:t>201</w:t>
            </w:r>
            <w:r w:rsidR="00B95F8F">
              <w:t>7</w:t>
            </w:r>
          </w:p>
        </w:tc>
      </w:tr>
      <w:tr w:rsidR="00C65E96" w14:paraId="3D87F5C4"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D18497B" w14:textId="77777777" w:rsidR="00C65E96" w:rsidRPr="00E21914" w:rsidRDefault="00C65E96" w:rsidP="00565EFF">
            <w:pPr>
              <w:pStyle w:val="BodyText3"/>
              <w:numPr>
                <w:ilvl w:val="0"/>
                <w:numId w:val="31"/>
              </w:numPr>
              <w:ind w:hanging="167"/>
            </w:pPr>
            <w:r>
              <w:t xml:space="preserve"> Stream Funding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7C7F829" w14:textId="77777777" w:rsidR="00C65E96" w:rsidRPr="00470BD7" w:rsidRDefault="00C65E96" w:rsidP="00C65E96">
            <w:pPr>
              <w:pStyle w:val="BodyTextCentred"/>
            </w:pPr>
            <w:r w:rsidRPr="00470BD7">
              <w:t>201</w:t>
            </w:r>
            <w:r>
              <w:t>4</w:t>
            </w:r>
          </w:p>
        </w:tc>
      </w:tr>
      <w:tr w:rsidR="00C65E96" w14:paraId="3D62B40E"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3EC34E0" w14:textId="77777777" w:rsidR="00C65E96" w:rsidRPr="00E21914" w:rsidRDefault="00C65E96" w:rsidP="00E21914">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7B53298" w14:textId="77777777" w:rsidR="00C65E96" w:rsidRPr="00470BD7" w:rsidRDefault="00C65E96" w:rsidP="00470BD7">
            <w:pPr>
              <w:pStyle w:val="BodyTextCentred"/>
            </w:pPr>
          </w:p>
        </w:tc>
      </w:tr>
      <w:tr w:rsidR="00C65E96" w14:paraId="3D22FA6A"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83C141B" w14:textId="77777777" w:rsidR="00C65E96" w:rsidRPr="00E21914" w:rsidRDefault="00F45D5E" w:rsidP="00C073E8">
            <w:pPr>
              <w:pStyle w:val="BodyText"/>
            </w:pPr>
            <w:hyperlink r:id="rId68" w:history="1">
              <w:r w:rsidR="00C65E96" w:rsidRPr="00470BD7">
                <w:rPr>
                  <w:rStyle w:val="Hyperlink"/>
                </w:rPr>
                <w:t>The Garnett Passe &amp; Rodney Williams Memorial Foundation</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3DC151E" w14:textId="77777777" w:rsidR="00C65E96" w:rsidRPr="00470BD7" w:rsidRDefault="00C65E96" w:rsidP="00470BD7">
            <w:pPr>
              <w:pStyle w:val="BodyTextCentred"/>
            </w:pPr>
            <w:r w:rsidRPr="00470BD7">
              <w:t> </w:t>
            </w:r>
          </w:p>
        </w:tc>
      </w:tr>
      <w:tr w:rsidR="00C65E96" w14:paraId="7C83B98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624E653" w14:textId="77777777" w:rsidR="00C65E96" w:rsidRPr="00E21914" w:rsidRDefault="00C65E96" w:rsidP="00565EFF">
            <w:pPr>
              <w:pStyle w:val="BodyText3"/>
              <w:numPr>
                <w:ilvl w:val="0"/>
                <w:numId w:val="33"/>
              </w:numPr>
              <w:ind w:hanging="167"/>
            </w:pPr>
            <w:r>
              <w:t xml:space="preserve">Conjoint Grant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70A4C76E" w14:textId="77777777" w:rsidR="00C65E96" w:rsidRPr="00470BD7" w:rsidRDefault="00C65E96" w:rsidP="00470BD7">
            <w:pPr>
              <w:pStyle w:val="BodyTextCentred"/>
            </w:pPr>
            <w:r>
              <w:t>2014</w:t>
            </w:r>
          </w:p>
        </w:tc>
      </w:tr>
      <w:tr w:rsidR="00E01830" w14:paraId="6DFF344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4713F8A" w14:textId="77777777" w:rsidR="00E01830" w:rsidRPr="00E21914" w:rsidRDefault="00E01830" w:rsidP="00565EFF">
            <w:pPr>
              <w:pStyle w:val="BodyText"/>
              <w:numPr>
                <w:ilvl w:val="0"/>
                <w:numId w:val="38"/>
              </w:numPr>
              <w:ind w:left="1775" w:hanging="142"/>
            </w:pPr>
            <w:r>
              <w:rPr>
                <w:i w:val="0"/>
              </w:rPr>
              <w:t>Fellowships Scheme</w:t>
            </w:r>
            <w:r w:rsidR="00687B32">
              <w:rPr>
                <w:i w:val="0"/>
              </w:rPr>
              <w:t xml:space="preserve"> </w:t>
            </w:r>
            <w:r w:rsidR="00687B32">
              <w:t>-</w:t>
            </w:r>
            <w:r w:rsidR="00687B32" w:rsidRPr="00687B32">
              <w:t xml:space="preserve"> </w:t>
            </w:r>
            <w:r w:rsidR="00687B32" w:rsidRPr="00687B32">
              <w:rPr>
                <w:color w:val="FF0000"/>
              </w:rPr>
              <w:t>NEW</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79F86B1" w14:textId="77777777" w:rsidR="00E01830" w:rsidRPr="00470BD7" w:rsidRDefault="00E01830" w:rsidP="00470BD7">
            <w:pPr>
              <w:pStyle w:val="BodyTextCentred"/>
            </w:pPr>
            <w:r>
              <w:t>2018</w:t>
            </w:r>
          </w:p>
        </w:tc>
      </w:tr>
      <w:tr w:rsidR="00C65E96" w14:paraId="259EF975"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72856AEC" w14:textId="77777777" w:rsidR="00C65E96" w:rsidRPr="00E21914" w:rsidRDefault="00C65E96" w:rsidP="00E21914">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363C591" w14:textId="77777777" w:rsidR="00C65E96" w:rsidRPr="00470BD7" w:rsidRDefault="00C65E96" w:rsidP="00470BD7">
            <w:pPr>
              <w:pStyle w:val="BodyTextCentred"/>
            </w:pPr>
          </w:p>
        </w:tc>
      </w:tr>
      <w:tr w:rsidR="00C65E96" w14:paraId="039A9C80"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2FF8483" w14:textId="77777777" w:rsidR="00C65E96" w:rsidRDefault="00F45D5E" w:rsidP="00E37EE0">
            <w:pPr>
              <w:pStyle w:val="BodyText"/>
            </w:pPr>
            <w:hyperlink r:id="rId69" w:history="1">
              <w:r w:rsidR="00C65E96" w:rsidRPr="00E37EE0">
                <w:rPr>
                  <w:rStyle w:val="Hyperlink"/>
                </w:rPr>
                <w:t xml:space="preserve">The </w:t>
              </w:r>
              <w:r w:rsidR="00C65E96" w:rsidRPr="00E035DF">
                <w:rPr>
                  <w:rStyle w:val="Hyperlink"/>
                </w:rPr>
                <w:t>Movember</w:t>
              </w:r>
              <w:r w:rsidR="00C65E96" w:rsidRPr="00F67E56">
                <w:rPr>
                  <w:rStyle w:val="Hyperlink"/>
                </w:rPr>
                <w:t xml:space="preserve"> Group</w:t>
              </w:r>
            </w:hyperlink>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F8B71D3" w14:textId="77777777" w:rsidR="00C65E96" w:rsidRPr="00470BD7" w:rsidRDefault="00C65E96" w:rsidP="00470BD7">
            <w:pPr>
              <w:pStyle w:val="BodyTextCentred"/>
            </w:pPr>
          </w:p>
        </w:tc>
      </w:tr>
      <w:tr w:rsidR="00C65E96" w14:paraId="03DA7550"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D727CBE" w14:textId="77777777" w:rsidR="00C65E96" w:rsidRPr="002D5167" w:rsidRDefault="00C65E96" w:rsidP="00565EFF">
            <w:pPr>
              <w:pStyle w:val="BodyText3"/>
              <w:numPr>
                <w:ilvl w:val="0"/>
                <w:numId w:val="34"/>
              </w:numPr>
              <w:ind w:hanging="167"/>
            </w:pPr>
            <w:r w:rsidRPr="002D5167">
              <w:t xml:space="preserve"> Global Action Plan #2 (GAP02) Translational Prostate Cancer Research Awards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C285F3E" w14:textId="77777777" w:rsidR="00C65E96" w:rsidRPr="00470BD7" w:rsidRDefault="00C65E96" w:rsidP="00470BD7">
            <w:pPr>
              <w:pStyle w:val="BodyTextCentred"/>
            </w:pPr>
            <w:r>
              <w:t>2014</w:t>
            </w:r>
          </w:p>
        </w:tc>
      </w:tr>
      <w:tr w:rsidR="00C65E96" w14:paraId="6EB8E10A"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ED342D8" w14:textId="77777777" w:rsidR="00C65E96" w:rsidRPr="002D5167" w:rsidRDefault="00C65E96" w:rsidP="00565EFF">
            <w:pPr>
              <w:pStyle w:val="BodyText3"/>
              <w:numPr>
                <w:ilvl w:val="0"/>
                <w:numId w:val="34"/>
              </w:numPr>
              <w:ind w:hanging="167"/>
              <w:rPr>
                <w:i/>
              </w:rPr>
            </w:pPr>
            <w:r w:rsidRPr="002D5167">
              <w:t xml:space="preserve"> </w:t>
            </w:r>
            <w:r w:rsidR="00BF60CF" w:rsidRPr="002D5167">
              <w:t>True NTH</w:t>
            </w:r>
            <w:r w:rsidR="00E81259" w:rsidRPr="002D5167">
              <w:t xml:space="preserve"> (</w:t>
            </w:r>
            <w:r w:rsidR="00E81259" w:rsidRPr="002D5167">
              <w:rPr>
                <w:i/>
              </w:rPr>
              <w:t>formerly A Survivorship Action Partnership)</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39B84EEE" w14:textId="77777777" w:rsidR="00C65E96" w:rsidRPr="00A6501A" w:rsidRDefault="00C65E96" w:rsidP="00470BD7">
            <w:pPr>
              <w:pStyle w:val="BodyTextCentred"/>
              <w:rPr>
                <w:highlight w:val="yellow"/>
              </w:rPr>
            </w:pPr>
            <w:r w:rsidRPr="00287605">
              <w:t>2014</w:t>
            </w:r>
          </w:p>
        </w:tc>
      </w:tr>
      <w:tr w:rsidR="007040CA" w14:paraId="1CA0D95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459E4201" w14:textId="77777777" w:rsidR="007040CA" w:rsidRPr="002D5167" w:rsidRDefault="007040CA" w:rsidP="00565EFF">
            <w:pPr>
              <w:pStyle w:val="BodyText"/>
              <w:numPr>
                <w:ilvl w:val="0"/>
                <w:numId w:val="34"/>
              </w:numPr>
              <w:ind w:hanging="167"/>
              <w:rPr>
                <w:i w:val="0"/>
              </w:rPr>
            </w:pPr>
            <w:r w:rsidRPr="002D5167">
              <w:rPr>
                <w:i w:val="0"/>
              </w:rPr>
              <w:t>Global Action Plan #4  (GAP4)</w:t>
            </w:r>
            <w:r>
              <w:rPr>
                <w:i w:val="0"/>
              </w:rPr>
              <w:t xml:space="preserve"> – </w:t>
            </w:r>
            <w:r w:rsidRPr="002D5167">
              <w:rPr>
                <w:i w:val="0"/>
              </w:rPr>
              <w:t>Prostate</w:t>
            </w:r>
            <w:r>
              <w:rPr>
                <w:i w:val="0"/>
              </w:rPr>
              <w:t xml:space="preserve"> </w:t>
            </w:r>
            <w:r w:rsidRPr="002D5167">
              <w:rPr>
                <w:i w:val="0"/>
              </w:rPr>
              <w:t>Cancer Exercise and Metabolic Heath Trial</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357067D" w14:textId="77777777" w:rsidR="007040CA" w:rsidRDefault="007040CA" w:rsidP="00470BD7">
            <w:pPr>
              <w:pStyle w:val="BodyTextCentred"/>
            </w:pPr>
            <w:r>
              <w:t>2016</w:t>
            </w:r>
          </w:p>
        </w:tc>
      </w:tr>
      <w:tr w:rsidR="007040CA" w14:paraId="388B77AB"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1BF39C5" w14:textId="5D77703A" w:rsidR="007040CA" w:rsidRPr="002D5167" w:rsidRDefault="007040CA" w:rsidP="00565EFF">
            <w:pPr>
              <w:pStyle w:val="BodyText"/>
              <w:numPr>
                <w:ilvl w:val="0"/>
                <w:numId w:val="12"/>
              </w:numPr>
              <w:ind w:hanging="167"/>
              <w:rPr>
                <w:i w:val="0"/>
              </w:rPr>
            </w:pPr>
            <w:r>
              <w:rPr>
                <w:i w:val="0"/>
              </w:rPr>
              <w:t xml:space="preserve">Prostate Cancer Outcomes- Compare and Reduce Variation in Localised Prostate Cancer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00181FE0" w14:textId="77777777" w:rsidR="007040CA" w:rsidRDefault="007040CA" w:rsidP="00470BD7">
            <w:pPr>
              <w:pStyle w:val="BodyTextCentred"/>
            </w:pPr>
            <w:r>
              <w:t>2017</w:t>
            </w:r>
          </w:p>
        </w:tc>
      </w:tr>
      <w:tr w:rsidR="0099700C" w14:paraId="5D5EAF86"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97AA3CD" w14:textId="77777777" w:rsidR="0099700C" w:rsidRPr="002D5167" w:rsidRDefault="0099700C" w:rsidP="0099700C">
            <w:pPr>
              <w:pStyle w:val="BodyText"/>
              <w:rPr>
                <w:i w:val="0"/>
              </w:rPr>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50EADE4A" w14:textId="77777777" w:rsidR="0099700C" w:rsidRDefault="0099700C" w:rsidP="00470BD7">
            <w:pPr>
              <w:pStyle w:val="BodyTextCentred"/>
            </w:pPr>
          </w:p>
        </w:tc>
      </w:tr>
      <w:tr w:rsidR="009222BF" w14:paraId="38ED6854"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4807E13" w14:textId="77777777" w:rsidR="009222BF" w:rsidRPr="002D5167" w:rsidRDefault="00F45D5E" w:rsidP="00E21914">
            <w:pPr>
              <w:pStyle w:val="BodyText"/>
            </w:pPr>
            <w:hyperlink r:id="rId70" w:history="1">
              <w:r w:rsidR="003D2922" w:rsidRPr="002D5167">
                <w:rPr>
                  <w:rStyle w:val="Hyperlink"/>
                </w:rPr>
                <w:t>The Movember G</w:t>
              </w:r>
              <w:r w:rsidR="00735EDB" w:rsidRPr="002D5167">
                <w:rPr>
                  <w:rStyle w:val="Hyperlink"/>
                </w:rPr>
                <w:t>r</w:t>
              </w:r>
              <w:r w:rsidR="003D2922" w:rsidRPr="002D5167">
                <w:rPr>
                  <w:rStyle w:val="Hyperlink"/>
                </w:rPr>
                <w:t>ou</w:t>
              </w:r>
              <w:r w:rsidR="00735EDB" w:rsidRPr="002D5167">
                <w:rPr>
                  <w:rStyle w:val="Hyperlink"/>
                </w:rPr>
                <w:t>p and b</w:t>
              </w:r>
              <w:r w:rsidR="009222BF" w:rsidRPr="002D5167">
                <w:rPr>
                  <w:rStyle w:val="Hyperlink"/>
                </w:rPr>
                <w:t>eyondblue</w:t>
              </w:r>
            </w:hyperlink>
            <w:r w:rsidR="009222BF" w:rsidRPr="002D5167">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07162F1" w14:textId="77777777" w:rsidR="009222BF" w:rsidRPr="00470BD7" w:rsidRDefault="009222BF" w:rsidP="00470BD7">
            <w:pPr>
              <w:pStyle w:val="BodyTextCentred"/>
            </w:pPr>
          </w:p>
        </w:tc>
      </w:tr>
      <w:tr w:rsidR="009222BF" w14:paraId="02778371"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6C841E0" w14:textId="77777777" w:rsidR="009222BF" w:rsidRPr="002D5167" w:rsidRDefault="009222BF" w:rsidP="00565EFF">
            <w:pPr>
              <w:pStyle w:val="BodyText"/>
              <w:numPr>
                <w:ilvl w:val="0"/>
                <w:numId w:val="13"/>
              </w:numPr>
              <w:ind w:hanging="167"/>
            </w:pPr>
            <w:r w:rsidRPr="002D5167">
              <w:rPr>
                <w:i w:val="0"/>
                <w:szCs w:val="16"/>
              </w:rPr>
              <w:t>Australian Mental Health Initiative</w:t>
            </w:r>
            <w:r w:rsidR="00287605" w:rsidRPr="002D5167">
              <w:rPr>
                <w:i w:val="0"/>
                <w:szCs w:val="16"/>
              </w:rPr>
              <w:t xml:space="preserve"> </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B93DC4E" w14:textId="77777777" w:rsidR="009222BF" w:rsidRPr="00A6501A" w:rsidRDefault="009222BF" w:rsidP="00470BD7">
            <w:pPr>
              <w:pStyle w:val="BodyTextCentred"/>
              <w:rPr>
                <w:highlight w:val="yellow"/>
              </w:rPr>
            </w:pPr>
            <w:r w:rsidRPr="00287605">
              <w:t>2015</w:t>
            </w:r>
          </w:p>
        </w:tc>
      </w:tr>
      <w:tr w:rsidR="009222BF" w14:paraId="01B03D60"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3DFA3721" w14:textId="77777777" w:rsidR="009222BF" w:rsidRPr="00A6501A" w:rsidRDefault="009222BF" w:rsidP="00E21914">
            <w:pPr>
              <w:pStyle w:val="BodyText"/>
              <w:rPr>
                <w:highlight w:val="yellow"/>
              </w:rPr>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4321C5DB" w14:textId="77777777" w:rsidR="009222BF" w:rsidRPr="00A6501A" w:rsidRDefault="009222BF" w:rsidP="00470BD7">
            <w:pPr>
              <w:pStyle w:val="BodyTextCentred"/>
              <w:rPr>
                <w:highlight w:val="yellow"/>
              </w:rPr>
            </w:pPr>
          </w:p>
        </w:tc>
      </w:tr>
      <w:tr w:rsidR="00C65E96" w14:paraId="13FE636D"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1F38C726" w14:textId="77777777" w:rsidR="00C65E96" w:rsidRPr="00470BD7" w:rsidRDefault="00F45D5E" w:rsidP="00470BD7">
            <w:pPr>
              <w:pStyle w:val="BodyText"/>
            </w:pPr>
            <w:hyperlink r:id="rId71" w:history="1">
              <w:r w:rsidR="00E66DBE">
                <w:rPr>
                  <w:rStyle w:val="Hyperlink"/>
                </w:rPr>
                <w:t>Victorian Department of Health and Human Services</w:t>
              </w:r>
            </w:hyperlink>
            <w:r w:rsidR="008770E1">
              <w:t xml:space="preserve"> (formerly Victorian Department of Health)</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603CB526" w14:textId="77777777" w:rsidR="00C65E96" w:rsidRPr="00470BD7" w:rsidRDefault="00C65E96" w:rsidP="00470BD7">
            <w:pPr>
              <w:pStyle w:val="BodyTextCentred"/>
            </w:pPr>
          </w:p>
        </w:tc>
      </w:tr>
      <w:tr w:rsidR="00C65E96" w14:paraId="38A3E077"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2139004D" w14:textId="77777777" w:rsidR="00C65E96" w:rsidRPr="00470BD7" w:rsidRDefault="00C65E96" w:rsidP="00565EFF">
            <w:pPr>
              <w:pStyle w:val="BodyText3"/>
              <w:numPr>
                <w:ilvl w:val="0"/>
                <w:numId w:val="35"/>
              </w:numPr>
              <w:ind w:hanging="167"/>
            </w:pPr>
            <w:r w:rsidRPr="00FC537E">
              <w:t xml:space="preserve"> V</w:t>
            </w:r>
            <w:r>
              <w:t>ictorian Mental Illness Research Fund</w:t>
            </w:r>
            <w:r w:rsidR="002D5D01">
              <w:t xml:space="preserve"> - </w:t>
            </w:r>
            <w:r w:rsidR="002D5D01" w:rsidRPr="00346163">
              <w:rPr>
                <w:color w:val="FF0000"/>
              </w:rPr>
              <w:t>EXPIRED</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2CD4A30" w14:textId="77777777" w:rsidR="00C65E96" w:rsidRPr="00470BD7" w:rsidRDefault="00C65E96" w:rsidP="00470BD7">
            <w:pPr>
              <w:pStyle w:val="BodyTextCentred"/>
            </w:pPr>
            <w:r>
              <w:t>2013</w:t>
            </w:r>
          </w:p>
        </w:tc>
      </w:tr>
      <w:tr w:rsidR="00C65E96" w14:paraId="344BC351"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01E70495" w14:textId="77777777" w:rsidR="00C65E96" w:rsidRPr="00470BD7" w:rsidRDefault="00C65E96" w:rsidP="00470BD7">
            <w:pPr>
              <w:pStyle w:val="BodyText"/>
            </w:pP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16A78952" w14:textId="77777777" w:rsidR="00C65E96" w:rsidRPr="00470BD7" w:rsidRDefault="00C65E96" w:rsidP="00470BD7">
            <w:pPr>
              <w:pStyle w:val="BodyTextCentred"/>
            </w:pPr>
          </w:p>
        </w:tc>
      </w:tr>
      <w:bookmarkStart w:id="3" w:name="OLE_LINK3"/>
      <w:tr w:rsidR="00C65E96" w14:paraId="46168633"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5990D191" w14:textId="77777777" w:rsidR="00C65E96" w:rsidRPr="00470BD7" w:rsidRDefault="00C65E96" w:rsidP="0005471C">
            <w:pPr>
              <w:pStyle w:val="BodyText"/>
            </w:pPr>
            <w:r>
              <w:fldChar w:fldCharType="begin"/>
            </w:r>
            <w:r w:rsidR="00FE7D84">
              <w:instrText>HYPERLINK "http://www.ach2.org.au/"</w:instrText>
            </w:r>
            <w:r>
              <w:fldChar w:fldCharType="separate"/>
            </w:r>
            <w:r w:rsidRPr="0096755A">
              <w:rPr>
                <w:rStyle w:val="Hyperlink"/>
              </w:rPr>
              <w:t>Westmead Millennium Institute for Medical Research</w:t>
            </w:r>
            <w:r>
              <w:fldChar w:fldCharType="end"/>
            </w:r>
            <w:bookmarkEnd w:id="3"/>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3C48B08" w14:textId="77777777" w:rsidR="00C65E96" w:rsidRPr="00470BD7" w:rsidRDefault="00C65E96" w:rsidP="00470BD7">
            <w:pPr>
              <w:pStyle w:val="BodyTextCentred"/>
            </w:pPr>
          </w:p>
        </w:tc>
      </w:tr>
      <w:tr w:rsidR="00C65E96" w14:paraId="0028FF55" w14:textId="77777777" w:rsidTr="001E1E57">
        <w:trPr>
          <w:trHeight w:val="300"/>
        </w:trPr>
        <w:tc>
          <w:tcPr>
            <w:tcW w:w="8589" w:type="dxa"/>
            <w:tcBorders>
              <w:top w:val="single" w:sz="4" w:space="0" w:color="C0C0C0"/>
              <w:left w:val="single" w:sz="8" w:space="0" w:color="auto"/>
              <w:bottom w:val="single" w:sz="4" w:space="0" w:color="C0C0C0"/>
              <w:right w:val="nil"/>
            </w:tcBorders>
            <w:shd w:val="clear" w:color="auto" w:fill="auto"/>
            <w:noWrap/>
            <w:vAlign w:val="bottom"/>
          </w:tcPr>
          <w:p w14:paraId="692739A0" w14:textId="77777777" w:rsidR="00C65E96" w:rsidRPr="00470BD7" w:rsidRDefault="00C65E96" w:rsidP="00565EFF">
            <w:pPr>
              <w:pStyle w:val="BodyText3"/>
              <w:numPr>
                <w:ilvl w:val="0"/>
                <w:numId w:val="35"/>
              </w:numPr>
              <w:ind w:hanging="167"/>
            </w:pPr>
            <w:r w:rsidRPr="00470BD7">
              <w:t xml:space="preserve"> Australian Centre for HIV and Hepatitis Virology Research (ACH²)</w:t>
            </w:r>
          </w:p>
        </w:tc>
        <w:tc>
          <w:tcPr>
            <w:tcW w:w="2310" w:type="dxa"/>
            <w:tcBorders>
              <w:top w:val="single" w:sz="4" w:space="0" w:color="C0C0C0"/>
              <w:left w:val="single" w:sz="4" w:space="0" w:color="auto"/>
              <w:bottom w:val="single" w:sz="4" w:space="0" w:color="C0C0C0"/>
              <w:right w:val="single" w:sz="8" w:space="0" w:color="auto"/>
            </w:tcBorders>
            <w:shd w:val="clear" w:color="auto" w:fill="auto"/>
            <w:noWrap/>
            <w:vAlign w:val="bottom"/>
          </w:tcPr>
          <w:p w14:paraId="20DAACEF" w14:textId="77777777" w:rsidR="00C65E96" w:rsidRPr="00470BD7" w:rsidRDefault="00C65E96" w:rsidP="00470BD7">
            <w:pPr>
              <w:pStyle w:val="BodyTextCentred"/>
            </w:pPr>
            <w:r>
              <w:t>201</w:t>
            </w:r>
            <w:r w:rsidR="00E62FF5">
              <w:t>7</w:t>
            </w:r>
          </w:p>
        </w:tc>
      </w:tr>
      <w:tr w:rsidR="00C65E96" w:rsidRPr="00470BD7" w14:paraId="0FCD60DC" w14:textId="77777777" w:rsidTr="001E1E57">
        <w:trPr>
          <w:trHeight w:val="300"/>
        </w:trPr>
        <w:tc>
          <w:tcPr>
            <w:tcW w:w="8589" w:type="dxa"/>
            <w:tcBorders>
              <w:top w:val="single" w:sz="4" w:space="0" w:color="C0C0C0"/>
              <w:left w:val="single" w:sz="8" w:space="0" w:color="auto"/>
              <w:bottom w:val="single" w:sz="4" w:space="0" w:color="auto"/>
              <w:right w:val="nil"/>
            </w:tcBorders>
            <w:shd w:val="clear" w:color="auto" w:fill="auto"/>
            <w:noWrap/>
            <w:vAlign w:val="bottom"/>
          </w:tcPr>
          <w:p w14:paraId="3FD7FD53" w14:textId="77777777" w:rsidR="00C65E96" w:rsidRPr="00470BD7" w:rsidRDefault="00C65E96" w:rsidP="00470BD7">
            <w:pPr>
              <w:pStyle w:val="BodyText3"/>
            </w:pPr>
          </w:p>
        </w:tc>
        <w:tc>
          <w:tcPr>
            <w:tcW w:w="2310" w:type="dxa"/>
            <w:tcBorders>
              <w:top w:val="single" w:sz="4" w:space="0" w:color="C0C0C0"/>
              <w:left w:val="single" w:sz="4" w:space="0" w:color="auto"/>
              <w:bottom w:val="single" w:sz="4" w:space="0" w:color="auto"/>
              <w:right w:val="single" w:sz="8" w:space="0" w:color="auto"/>
            </w:tcBorders>
            <w:shd w:val="clear" w:color="auto" w:fill="auto"/>
            <w:noWrap/>
            <w:vAlign w:val="bottom"/>
          </w:tcPr>
          <w:p w14:paraId="5C1E41C1" w14:textId="77777777" w:rsidR="00C65E96" w:rsidRPr="00470BD7" w:rsidRDefault="00C65E96" w:rsidP="00470BD7">
            <w:pPr>
              <w:pStyle w:val="BodyTextCentred"/>
            </w:pPr>
          </w:p>
        </w:tc>
      </w:tr>
    </w:tbl>
    <w:p w14:paraId="55097FEF" w14:textId="77777777" w:rsidR="00D2249C" w:rsidRPr="003C2745" w:rsidRDefault="00D2249C" w:rsidP="003C2745">
      <w:pPr>
        <w:rPr>
          <w:sz w:val="16"/>
          <w:szCs w:val="16"/>
        </w:rPr>
      </w:pPr>
    </w:p>
    <w:sectPr w:rsidR="00D2249C" w:rsidRPr="003C2745" w:rsidSect="002D516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4D77A" w14:textId="77777777" w:rsidR="00A563F4" w:rsidRDefault="00A563F4">
      <w:r>
        <w:separator/>
      </w:r>
    </w:p>
  </w:endnote>
  <w:endnote w:type="continuationSeparator" w:id="0">
    <w:p w14:paraId="1C2408B2" w14:textId="77777777" w:rsidR="00A563F4" w:rsidRDefault="00A563F4">
      <w:r>
        <w:continuationSeparator/>
      </w:r>
    </w:p>
  </w:endnote>
  <w:endnote w:id="1">
    <w:p w14:paraId="047A428D" w14:textId="77777777" w:rsidR="00A563F4" w:rsidRDefault="00A563F4" w:rsidP="00B30658">
      <w:pPr>
        <w:rPr>
          <w:rFonts w:ascii="Calibri" w:hAnsi="Calibri" w:cs="Arial"/>
          <w:i/>
          <w:sz w:val="20"/>
          <w:szCs w:val="20"/>
        </w:rPr>
      </w:pPr>
      <w:r w:rsidRPr="00C073E8">
        <w:rPr>
          <w:rFonts w:ascii="Calibri" w:hAnsi="Calibri" w:cs="Arial"/>
          <w:i/>
          <w:sz w:val="20"/>
          <w:szCs w:val="20"/>
        </w:rPr>
        <w:t xml:space="preserve">*Note: All schemes are notionally listed on the ACGR for 5 years unless otherwise stated.  However, schemes that expire/ terminate earlier, and no longer disburse funding will be removed as appropriate. </w:t>
      </w:r>
    </w:p>
    <w:p w14:paraId="7F6828CB" w14:textId="77777777" w:rsidR="00A563F4" w:rsidRPr="00C073E8" w:rsidRDefault="00A563F4" w:rsidP="00B30658">
      <w:pPr>
        <w:rPr>
          <w:rFonts w:ascii="Calibri" w:hAnsi="Calibri" w:cs="Arial"/>
          <w:i/>
          <w:sz w:val="20"/>
          <w:szCs w:val="20"/>
        </w:rPr>
      </w:pPr>
    </w:p>
    <w:p w14:paraId="59F1E855" w14:textId="77777777" w:rsidR="00A563F4" w:rsidRDefault="00A563F4" w:rsidP="0077213E">
      <w:pPr>
        <w:rPr>
          <w:rFonts w:ascii="Calibri" w:hAnsi="Calibri" w:cs="Arial"/>
          <w:i/>
          <w:sz w:val="20"/>
          <w:szCs w:val="20"/>
        </w:rPr>
      </w:pPr>
      <w:r w:rsidRPr="00C073E8">
        <w:rPr>
          <w:rFonts w:ascii="Calibri" w:hAnsi="Calibri" w:cs="Arial"/>
          <w:i/>
          <w:sz w:val="20"/>
          <w:szCs w:val="20"/>
        </w:rPr>
        <w:t>Please note that 'Expired' refers to schemes which no longer award new grant funding, but which remain eligible for ACGR listing while they continue to disburse funding (e.g. final milestone payments) in an applicable year.</w:t>
      </w:r>
    </w:p>
    <w:p w14:paraId="306AF6FF" w14:textId="77777777" w:rsidR="00A563F4" w:rsidRDefault="00A563F4" w:rsidP="0077213E">
      <w:pPr>
        <w:rPr>
          <w:rFonts w:ascii="Calibri" w:hAnsi="Calibri" w:cs="Arial"/>
          <w:i/>
          <w:sz w:val="20"/>
          <w:szCs w:val="20"/>
        </w:rPr>
      </w:pPr>
    </w:p>
    <w:p w14:paraId="1292609E" w14:textId="77777777" w:rsidR="00A563F4" w:rsidRDefault="00A563F4" w:rsidP="0077213E">
      <w:r>
        <w:rPr>
          <w:rFonts w:ascii="Calibri" w:hAnsi="Calibri" w:cs="Arial"/>
          <w:i/>
          <w:sz w:val="20"/>
          <w:szCs w:val="20"/>
        </w:rPr>
        <w:t xml:space="preserve">Research and Experimental Development is as defined by the </w:t>
      </w:r>
      <w:hyperlink r:id="rId1" w:history="1">
        <w:r w:rsidRPr="00882794">
          <w:rPr>
            <w:rStyle w:val="Hyperlink"/>
            <w:rFonts w:ascii="Calibri" w:hAnsi="Calibri" w:cs="Arial"/>
            <w:i/>
            <w:iCs/>
            <w:sz w:val="20"/>
            <w:szCs w:val="20"/>
          </w:rPr>
          <w:t>Organisation for Economic Co-operation and Development (OECD)</w:t>
        </w:r>
      </w:hyperlink>
      <w:r>
        <w:rPr>
          <w:rFonts w:ascii="Calibri" w:hAnsi="Calibri" w:cs="Arial"/>
          <w:i/>
          <w:iCs/>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93CB" w14:textId="77777777" w:rsidR="00A563F4" w:rsidRDefault="00A563F4" w:rsidP="00CA5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4A68002" w14:textId="77777777" w:rsidR="00A563F4" w:rsidRPr="00D20510" w:rsidRDefault="00A563F4" w:rsidP="00D20510">
    <w:pPr>
      <w:pStyle w:val="Footer"/>
      <w:ind w:right="360"/>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C6B2" w14:textId="351BBE79" w:rsidR="00A563F4" w:rsidRPr="00CA5205" w:rsidRDefault="00A563F4" w:rsidP="00CA5205">
    <w:pPr>
      <w:pStyle w:val="Footer"/>
      <w:framePr w:wrap="around" w:vAnchor="text" w:hAnchor="margin" w:xAlign="right" w:y="1"/>
      <w:rPr>
        <w:rStyle w:val="PageNumber"/>
        <w:rFonts w:ascii="Calibri" w:hAnsi="Calibri"/>
      </w:rPr>
    </w:pPr>
    <w:r w:rsidRPr="00CA5205">
      <w:rPr>
        <w:rStyle w:val="PageNumber"/>
        <w:rFonts w:ascii="Calibri" w:hAnsi="Calibri"/>
      </w:rPr>
      <w:fldChar w:fldCharType="begin"/>
    </w:r>
    <w:r w:rsidRPr="00CA5205">
      <w:rPr>
        <w:rStyle w:val="PageNumber"/>
        <w:rFonts w:ascii="Calibri" w:hAnsi="Calibri"/>
      </w:rPr>
      <w:instrText xml:space="preserve">PAGE  </w:instrText>
    </w:r>
    <w:r w:rsidRPr="00CA5205">
      <w:rPr>
        <w:rStyle w:val="PageNumber"/>
        <w:rFonts w:ascii="Calibri" w:hAnsi="Calibri"/>
      </w:rPr>
      <w:fldChar w:fldCharType="separate"/>
    </w:r>
    <w:r w:rsidR="00F45D5E">
      <w:rPr>
        <w:rStyle w:val="PageNumber"/>
        <w:rFonts w:ascii="Calibri" w:hAnsi="Calibri"/>
        <w:noProof/>
      </w:rPr>
      <w:t>1</w:t>
    </w:r>
    <w:r w:rsidRPr="00CA5205">
      <w:rPr>
        <w:rStyle w:val="PageNumber"/>
        <w:rFonts w:ascii="Calibri" w:hAnsi="Calibri"/>
      </w:rPr>
      <w:fldChar w:fldCharType="end"/>
    </w:r>
  </w:p>
  <w:p w14:paraId="44F97E33" w14:textId="77777777" w:rsidR="00A563F4" w:rsidRPr="003B488C" w:rsidRDefault="00A563F4" w:rsidP="0001229E">
    <w:pPr>
      <w:pStyle w:val="Footer"/>
      <w:ind w:right="360"/>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DB0B" w14:textId="7E11617E" w:rsidR="00A563F4" w:rsidRPr="00CA5205" w:rsidRDefault="00A563F4" w:rsidP="00CA5205">
    <w:pPr>
      <w:pStyle w:val="Footer"/>
      <w:framePr w:wrap="around" w:vAnchor="text" w:hAnchor="margin" w:xAlign="right" w:y="1"/>
      <w:rPr>
        <w:rStyle w:val="PageNumber"/>
        <w:rFonts w:ascii="Calibri" w:hAnsi="Calibri"/>
      </w:rPr>
    </w:pPr>
    <w:r w:rsidRPr="00CA5205">
      <w:rPr>
        <w:rStyle w:val="PageNumber"/>
        <w:rFonts w:ascii="Calibri" w:hAnsi="Calibri"/>
      </w:rPr>
      <w:fldChar w:fldCharType="begin"/>
    </w:r>
    <w:r w:rsidRPr="00CA5205">
      <w:rPr>
        <w:rStyle w:val="PageNumber"/>
        <w:rFonts w:ascii="Calibri" w:hAnsi="Calibri"/>
      </w:rPr>
      <w:instrText xml:space="preserve">PAGE  </w:instrText>
    </w:r>
    <w:r w:rsidRPr="00CA5205">
      <w:rPr>
        <w:rStyle w:val="PageNumber"/>
        <w:rFonts w:ascii="Calibri" w:hAnsi="Calibri"/>
      </w:rPr>
      <w:fldChar w:fldCharType="separate"/>
    </w:r>
    <w:r w:rsidR="00F45D5E">
      <w:rPr>
        <w:rStyle w:val="PageNumber"/>
        <w:rFonts w:ascii="Calibri" w:hAnsi="Calibri"/>
        <w:noProof/>
      </w:rPr>
      <w:t>8</w:t>
    </w:r>
    <w:r w:rsidRPr="00CA5205">
      <w:rPr>
        <w:rStyle w:val="PageNumber"/>
        <w:rFonts w:ascii="Calibri" w:hAnsi="Calibri"/>
      </w:rPr>
      <w:fldChar w:fldCharType="end"/>
    </w:r>
  </w:p>
  <w:p w14:paraId="0B4F1C07" w14:textId="77777777" w:rsidR="00A563F4" w:rsidRPr="003B488C" w:rsidRDefault="00A563F4" w:rsidP="00D20510">
    <w:pPr>
      <w:pStyle w:val="Footer"/>
      <w:ind w:right="360"/>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BAD93" w14:textId="77777777" w:rsidR="00A563F4" w:rsidRDefault="00A563F4">
      <w:r>
        <w:separator/>
      </w:r>
    </w:p>
  </w:footnote>
  <w:footnote w:type="continuationSeparator" w:id="0">
    <w:p w14:paraId="379A2881" w14:textId="77777777" w:rsidR="00A563F4" w:rsidRDefault="00A5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D4EB" w14:textId="77777777" w:rsidR="00A563F4" w:rsidRDefault="00A563F4" w:rsidP="002D3BA2">
    <w:pPr>
      <w:pStyle w:val="Header"/>
      <w:jc w:val="right"/>
      <w:rPr>
        <w:noProof/>
      </w:rPr>
    </w:pPr>
    <w:r>
      <w:rPr>
        <w:noProof/>
      </w:rPr>
      <w:drawing>
        <wp:inline distT="0" distB="0" distL="0" distR="0" wp14:anchorId="5928D98A" wp14:editId="0F2E763A">
          <wp:extent cx="2876550" cy="561975"/>
          <wp:effectExtent l="0" t="0" r="0" b="0"/>
          <wp:docPr id="3" name="Picture 3"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and Trai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BE1"/>
    <w:multiLevelType w:val="hybridMultilevel"/>
    <w:tmpl w:val="654E007C"/>
    <w:lvl w:ilvl="0" w:tplc="470AC9CA">
      <w:start w:val="108"/>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1D7CD3"/>
    <w:multiLevelType w:val="hybridMultilevel"/>
    <w:tmpl w:val="E2B285E6"/>
    <w:lvl w:ilvl="0" w:tplc="48181C90">
      <w:start w:val="138"/>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66539F"/>
    <w:multiLevelType w:val="hybridMultilevel"/>
    <w:tmpl w:val="8BBAE918"/>
    <w:lvl w:ilvl="0" w:tplc="D994A7CE">
      <w:start w:val="150"/>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C21AB8"/>
    <w:multiLevelType w:val="hybridMultilevel"/>
    <w:tmpl w:val="0A0E1366"/>
    <w:lvl w:ilvl="0" w:tplc="4102461C">
      <w:start w:val="2"/>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7E3C3E88">
      <w:start w:val="1"/>
      <mc:AlternateContent>
        <mc:Choice Requires="w14">
          <w:numFmt w:val="custom" w:format="001, 002, 003, ..."/>
        </mc:Choice>
        <mc:Fallback>
          <w:numFmt w:val="decimal"/>
        </mc:Fallback>
      </mc:AlternateContent>
      <w:lvlText w:val="%2."/>
      <w:lvlJc w:val="left"/>
      <w:pPr>
        <w:ind w:left="2368" w:hanging="360"/>
      </w:pPr>
      <w:rPr>
        <w:rFonts w:asciiTheme="minorHAnsi" w:eastAsiaTheme="minorHAnsi" w:hAnsiTheme="minorHAnsi" w:cstheme="minorBidi" w:hint="default"/>
        <w:b w:val="0"/>
        <w:i w:val="0"/>
        <w:u w:val="none"/>
      </w:rPr>
    </w:lvl>
    <w:lvl w:ilvl="2" w:tplc="0C09001B" w:tentative="1">
      <w:start w:val="1"/>
      <w:numFmt w:val="lowerRoman"/>
      <w:lvlText w:val="%3."/>
      <w:lvlJc w:val="right"/>
      <w:pPr>
        <w:ind w:left="3088" w:hanging="180"/>
      </w:pPr>
    </w:lvl>
    <w:lvl w:ilvl="3" w:tplc="0C09000F" w:tentative="1">
      <w:start w:val="1"/>
      <w:numFmt w:val="decimal"/>
      <w:lvlText w:val="%4."/>
      <w:lvlJc w:val="left"/>
      <w:pPr>
        <w:ind w:left="3808" w:hanging="360"/>
      </w:pPr>
    </w:lvl>
    <w:lvl w:ilvl="4" w:tplc="0C090019" w:tentative="1">
      <w:start w:val="1"/>
      <w:numFmt w:val="lowerLetter"/>
      <w:lvlText w:val="%5."/>
      <w:lvlJc w:val="left"/>
      <w:pPr>
        <w:ind w:left="4528" w:hanging="360"/>
      </w:pPr>
    </w:lvl>
    <w:lvl w:ilvl="5" w:tplc="0C09001B" w:tentative="1">
      <w:start w:val="1"/>
      <w:numFmt w:val="lowerRoman"/>
      <w:lvlText w:val="%6."/>
      <w:lvlJc w:val="right"/>
      <w:pPr>
        <w:ind w:left="5248" w:hanging="180"/>
      </w:pPr>
    </w:lvl>
    <w:lvl w:ilvl="6" w:tplc="0C09000F" w:tentative="1">
      <w:start w:val="1"/>
      <w:numFmt w:val="decimal"/>
      <w:lvlText w:val="%7."/>
      <w:lvlJc w:val="left"/>
      <w:pPr>
        <w:ind w:left="5968" w:hanging="360"/>
      </w:pPr>
    </w:lvl>
    <w:lvl w:ilvl="7" w:tplc="0C090019" w:tentative="1">
      <w:start w:val="1"/>
      <w:numFmt w:val="lowerLetter"/>
      <w:lvlText w:val="%8."/>
      <w:lvlJc w:val="left"/>
      <w:pPr>
        <w:ind w:left="6688" w:hanging="360"/>
      </w:pPr>
    </w:lvl>
    <w:lvl w:ilvl="8" w:tplc="0C09001B" w:tentative="1">
      <w:start w:val="1"/>
      <w:numFmt w:val="lowerRoman"/>
      <w:lvlText w:val="%9."/>
      <w:lvlJc w:val="right"/>
      <w:pPr>
        <w:ind w:left="7408" w:hanging="180"/>
      </w:pPr>
    </w:lvl>
  </w:abstractNum>
  <w:abstractNum w:abstractNumId="4" w15:restartNumberingAfterBreak="0">
    <w:nsid w:val="05E25652"/>
    <w:multiLevelType w:val="hybridMultilevel"/>
    <w:tmpl w:val="94D2DA7E"/>
    <w:lvl w:ilvl="0" w:tplc="4DDC633A">
      <w:start w:val="128"/>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7377CB"/>
    <w:multiLevelType w:val="hybridMultilevel"/>
    <w:tmpl w:val="D49602C8"/>
    <w:lvl w:ilvl="0" w:tplc="9DD0DFBE">
      <w:start w:val="53"/>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BB779C"/>
    <w:multiLevelType w:val="hybridMultilevel"/>
    <w:tmpl w:val="CAA21E4C"/>
    <w:lvl w:ilvl="0" w:tplc="D994A7CE">
      <w:start w:val="150"/>
      <mc:AlternateContent>
        <mc:Choice Requires="w14">
          <w:numFmt w:val="custom" w:format="001, 002, 003, ..."/>
        </mc:Choice>
        <mc:Fallback>
          <w:numFmt w:val="decimal"/>
        </mc:Fallback>
      </mc:AlternateContent>
      <w:lvlText w:val="%1."/>
      <w:lvlJc w:val="left"/>
      <w:pPr>
        <w:ind w:left="2424"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7" w15:restartNumberingAfterBreak="0">
    <w:nsid w:val="0CF41614"/>
    <w:multiLevelType w:val="hybridMultilevel"/>
    <w:tmpl w:val="DA5C9D50"/>
    <w:lvl w:ilvl="0" w:tplc="09508502">
      <w:start w:val="168"/>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556939"/>
    <w:multiLevelType w:val="hybridMultilevel"/>
    <w:tmpl w:val="212CE80A"/>
    <w:lvl w:ilvl="0" w:tplc="1750DF1E">
      <w:start w:val="39"/>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BA68C9"/>
    <w:multiLevelType w:val="hybridMultilevel"/>
    <w:tmpl w:val="6C1A7E58"/>
    <w:lvl w:ilvl="0" w:tplc="EC00715A">
      <w:start w:val="139"/>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9641DD"/>
    <w:multiLevelType w:val="hybridMultilevel"/>
    <w:tmpl w:val="0622A5F2"/>
    <w:lvl w:ilvl="0" w:tplc="DFE04284">
      <w:start w:val="90"/>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587AF9"/>
    <w:multiLevelType w:val="hybridMultilevel"/>
    <w:tmpl w:val="F920091E"/>
    <w:lvl w:ilvl="0" w:tplc="9DF2E3F8">
      <w:start w:val="157"/>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782E45"/>
    <w:multiLevelType w:val="hybridMultilevel"/>
    <w:tmpl w:val="A07E72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1DC6604B"/>
    <w:multiLevelType w:val="hybridMultilevel"/>
    <w:tmpl w:val="EAECEA90"/>
    <w:lvl w:ilvl="0" w:tplc="C5725A5E">
      <w:start w:val="105"/>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1139B"/>
    <w:multiLevelType w:val="hybridMultilevel"/>
    <w:tmpl w:val="968E30D6"/>
    <w:lvl w:ilvl="0" w:tplc="7F6E31F4">
      <w:start w:val="167"/>
      <mc:AlternateContent>
        <mc:Choice Requires="w14">
          <w:numFmt w:val="custom" w:format="001, 002, 003, ..."/>
        </mc:Choice>
        <mc:Fallback>
          <w:numFmt w:val="decimal"/>
        </mc:Fallback>
      </mc:AlternateContent>
      <w:lvlText w:val="%1."/>
      <w:lvlJc w:val="left"/>
      <w:pPr>
        <w:ind w:left="2424"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15" w15:restartNumberingAfterBreak="0">
    <w:nsid w:val="1F2345D3"/>
    <w:multiLevelType w:val="hybridMultilevel"/>
    <w:tmpl w:val="61A0C8A0"/>
    <w:lvl w:ilvl="0" w:tplc="6FDA68A0">
      <w:start w:val="77"/>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7A7A30"/>
    <w:multiLevelType w:val="hybridMultilevel"/>
    <w:tmpl w:val="9B3E2454"/>
    <w:lvl w:ilvl="0" w:tplc="EB860384">
      <w:start w:val="47"/>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9462A"/>
    <w:multiLevelType w:val="hybridMultilevel"/>
    <w:tmpl w:val="121E85A8"/>
    <w:lvl w:ilvl="0" w:tplc="403A69F4">
      <w:start w:val="74"/>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F92ECA"/>
    <w:multiLevelType w:val="hybridMultilevel"/>
    <w:tmpl w:val="7CA2BBE6"/>
    <w:lvl w:ilvl="0" w:tplc="EBC0A9D2">
      <w:start w:val="130"/>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0420F5"/>
    <w:multiLevelType w:val="hybridMultilevel"/>
    <w:tmpl w:val="F404F42E"/>
    <w:lvl w:ilvl="0" w:tplc="D340DAB8">
      <w:start w:val="95"/>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AB012E"/>
    <w:multiLevelType w:val="hybridMultilevel"/>
    <w:tmpl w:val="01C66424"/>
    <w:lvl w:ilvl="0" w:tplc="9BD4A0DA">
      <w:start w:val="42"/>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DA2217"/>
    <w:multiLevelType w:val="hybridMultilevel"/>
    <w:tmpl w:val="F8104328"/>
    <w:lvl w:ilvl="0" w:tplc="DEE46796">
      <w:start w:val="143"/>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E30676"/>
    <w:multiLevelType w:val="hybridMultilevel"/>
    <w:tmpl w:val="2A961E50"/>
    <w:lvl w:ilvl="0" w:tplc="B9125604">
      <w:start w:val="145"/>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DD76F9"/>
    <w:multiLevelType w:val="hybridMultilevel"/>
    <w:tmpl w:val="F782EA38"/>
    <w:lvl w:ilvl="0" w:tplc="E452AC82">
      <w:start w:val="158"/>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FB3BD0"/>
    <w:multiLevelType w:val="hybridMultilevel"/>
    <w:tmpl w:val="C40A63D8"/>
    <w:lvl w:ilvl="0" w:tplc="11B83048">
      <w:start w:val="68"/>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AD421C"/>
    <w:multiLevelType w:val="hybridMultilevel"/>
    <w:tmpl w:val="CD8E64C4"/>
    <w:lvl w:ilvl="0" w:tplc="6538AB84">
      <w:start w:val="159"/>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1604C0"/>
    <w:multiLevelType w:val="hybridMultilevel"/>
    <w:tmpl w:val="ED3CC2EA"/>
    <w:lvl w:ilvl="0" w:tplc="11C41088">
      <w:start w:val="21"/>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592C43"/>
    <w:multiLevelType w:val="hybridMultilevel"/>
    <w:tmpl w:val="A8C63E46"/>
    <w:lvl w:ilvl="0" w:tplc="6756E810">
      <w:start w:val="19"/>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F47E87"/>
    <w:multiLevelType w:val="hybridMultilevel"/>
    <w:tmpl w:val="85A20B0C"/>
    <w:lvl w:ilvl="0" w:tplc="B374E256">
      <w:start w:val="165"/>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2B2B21"/>
    <w:multiLevelType w:val="hybridMultilevel"/>
    <w:tmpl w:val="7444BAC0"/>
    <w:lvl w:ilvl="0" w:tplc="54A2227E">
      <w:start w:val="111"/>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040249"/>
    <w:multiLevelType w:val="hybridMultilevel"/>
    <w:tmpl w:val="5434A0FC"/>
    <w:lvl w:ilvl="0" w:tplc="2FCE79DE">
      <w:start w:val="148"/>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F7365D"/>
    <w:multiLevelType w:val="hybridMultilevel"/>
    <w:tmpl w:val="A02C2B72"/>
    <w:lvl w:ilvl="0" w:tplc="11CE5448">
      <w:start w:val="85"/>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D2325D"/>
    <w:multiLevelType w:val="hybridMultilevel"/>
    <w:tmpl w:val="A34ABCD0"/>
    <w:lvl w:ilvl="0" w:tplc="3CF01B88">
      <w:start w:val="25"/>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DE0F75"/>
    <w:multiLevelType w:val="hybridMultilevel"/>
    <w:tmpl w:val="4730608A"/>
    <w:lvl w:ilvl="0" w:tplc="2D9E839E">
      <w:start w:val="142"/>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E94D78"/>
    <w:multiLevelType w:val="hybridMultilevel"/>
    <w:tmpl w:val="510E03C4"/>
    <w:lvl w:ilvl="0" w:tplc="66600E9C">
      <w:start w:val="153"/>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E31AB1"/>
    <w:multiLevelType w:val="hybridMultilevel"/>
    <w:tmpl w:val="56A46B44"/>
    <w:lvl w:ilvl="0" w:tplc="ECA03476">
      <w:start w:val="7"/>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13078F"/>
    <w:multiLevelType w:val="hybridMultilevel"/>
    <w:tmpl w:val="3D400E0E"/>
    <w:lvl w:ilvl="0" w:tplc="8B023238">
      <w:start w:val="113"/>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8D192B"/>
    <w:multiLevelType w:val="hybridMultilevel"/>
    <w:tmpl w:val="82E282EC"/>
    <w:lvl w:ilvl="0" w:tplc="7F6E31F4">
      <w:start w:val="167"/>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9F38A3"/>
    <w:multiLevelType w:val="hybridMultilevel"/>
    <w:tmpl w:val="0090F936"/>
    <w:lvl w:ilvl="0" w:tplc="D994A7CE">
      <w:start w:val="150"/>
      <mc:AlternateContent>
        <mc:Choice Requires="w14">
          <w:numFmt w:val="custom" w:format="001, 002, 003, ..."/>
        </mc:Choice>
        <mc:Fallback>
          <w:numFmt w:val="decimal"/>
        </mc:Fallback>
      </mc:AlternateContent>
      <w:lvlText w:val="%1."/>
      <w:lvlJc w:val="left"/>
      <w:pPr>
        <w:ind w:left="3433"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3073" w:hanging="360"/>
      </w:pPr>
    </w:lvl>
    <w:lvl w:ilvl="2" w:tplc="0C09001B">
      <w:start w:val="1"/>
      <w:numFmt w:val="lowerRoman"/>
      <w:lvlText w:val="%3."/>
      <w:lvlJc w:val="right"/>
      <w:pPr>
        <w:ind w:left="3793" w:hanging="180"/>
      </w:pPr>
    </w:lvl>
    <w:lvl w:ilvl="3" w:tplc="0C09000F" w:tentative="1">
      <w:start w:val="1"/>
      <w:numFmt w:val="decimal"/>
      <w:lvlText w:val="%4."/>
      <w:lvlJc w:val="left"/>
      <w:pPr>
        <w:ind w:left="4513" w:hanging="360"/>
      </w:pPr>
    </w:lvl>
    <w:lvl w:ilvl="4" w:tplc="0C090019" w:tentative="1">
      <w:start w:val="1"/>
      <w:numFmt w:val="lowerLetter"/>
      <w:lvlText w:val="%5."/>
      <w:lvlJc w:val="left"/>
      <w:pPr>
        <w:ind w:left="5233" w:hanging="360"/>
      </w:pPr>
    </w:lvl>
    <w:lvl w:ilvl="5" w:tplc="0C09001B" w:tentative="1">
      <w:start w:val="1"/>
      <w:numFmt w:val="lowerRoman"/>
      <w:lvlText w:val="%6."/>
      <w:lvlJc w:val="right"/>
      <w:pPr>
        <w:ind w:left="5953" w:hanging="180"/>
      </w:pPr>
    </w:lvl>
    <w:lvl w:ilvl="6" w:tplc="0C09000F" w:tentative="1">
      <w:start w:val="1"/>
      <w:numFmt w:val="decimal"/>
      <w:lvlText w:val="%7."/>
      <w:lvlJc w:val="left"/>
      <w:pPr>
        <w:ind w:left="6673" w:hanging="360"/>
      </w:pPr>
    </w:lvl>
    <w:lvl w:ilvl="7" w:tplc="0C090019" w:tentative="1">
      <w:start w:val="1"/>
      <w:numFmt w:val="lowerLetter"/>
      <w:lvlText w:val="%8."/>
      <w:lvlJc w:val="left"/>
      <w:pPr>
        <w:ind w:left="7393" w:hanging="360"/>
      </w:pPr>
    </w:lvl>
    <w:lvl w:ilvl="8" w:tplc="0C09001B" w:tentative="1">
      <w:start w:val="1"/>
      <w:numFmt w:val="lowerRoman"/>
      <w:lvlText w:val="%9."/>
      <w:lvlJc w:val="right"/>
      <w:pPr>
        <w:ind w:left="8113" w:hanging="180"/>
      </w:pPr>
    </w:lvl>
  </w:abstractNum>
  <w:abstractNum w:abstractNumId="39" w15:restartNumberingAfterBreak="0">
    <w:nsid w:val="74D559E3"/>
    <w:multiLevelType w:val="hybridMultilevel"/>
    <w:tmpl w:val="675E062C"/>
    <w:lvl w:ilvl="0" w:tplc="564E6180">
      <w:start w:val="70"/>
      <mc:AlternateContent>
        <mc:Choice Requires="w14">
          <w:numFmt w:val="custom" w:format="001, 002, 003, ..."/>
        </mc:Choice>
        <mc:Fallback>
          <w:numFmt w:val="decimal"/>
        </mc:Fallback>
      </mc:AlternateContent>
      <w:lvlText w:val="%1."/>
      <w:lvlJc w:val="left"/>
      <w:pPr>
        <w:ind w:left="192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C255CB"/>
    <w:multiLevelType w:val="hybridMultilevel"/>
    <w:tmpl w:val="1C6CD780"/>
    <w:lvl w:ilvl="0" w:tplc="89E2098E">
      <w:start w:val="51"/>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373474"/>
    <w:multiLevelType w:val="hybridMultilevel"/>
    <w:tmpl w:val="FFDE7084"/>
    <w:lvl w:ilvl="0" w:tplc="03DA1F30">
      <w:start w:val="29"/>
      <mc:AlternateContent>
        <mc:Choice Requires="w14">
          <w:numFmt w:val="custom" w:format="001, 002, 003, ..."/>
        </mc:Choice>
        <mc:Fallback>
          <w:numFmt w:val="decimal"/>
        </mc:Fallback>
      </mc:AlternateContent>
      <w:lvlText w:val="%1."/>
      <w:lvlJc w:val="left"/>
      <w:pPr>
        <w:ind w:left="1800" w:hanging="360"/>
      </w:pPr>
      <w:rPr>
        <w:rFonts w:asciiTheme="minorHAnsi" w:eastAsiaTheme="minorHAnsi" w:hAnsiTheme="minorHAnsi" w:cstheme="minorBidi" w:hint="default"/>
        <w:b w:val="0"/>
        <w:i w:val="0"/>
        <w:color w:val="auto"/>
        <w:sz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7"/>
  </w:num>
  <w:num w:numId="3">
    <w:abstractNumId w:val="8"/>
  </w:num>
  <w:num w:numId="4">
    <w:abstractNumId w:val="16"/>
  </w:num>
  <w:num w:numId="5">
    <w:abstractNumId w:val="40"/>
  </w:num>
  <w:num w:numId="6">
    <w:abstractNumId w:val="34"/>
  </w:num>
  <w:num w:numId="7">
    <w:abstractNumId w:val="24"/>
  </w:num>
  <w:num w:numId="8">
    <w:abstractNumId w:val="11"/>
  </w:num>
  <w:num w:numId="9">
    <w:abstractNumId w:val="39"/>
  </w:num>
  <w:num w:numId="10">
    <w:abstractNumId w:val="23"/>
  </w:num>
  <w:num w:numId="11">
    <w:abstractNumId w:val="29"/>
  </w:num>
  <w:num w:numId="12">
    <w:abstractNumId w:val="25"/>
  </w:num>
  <w:num w:numId="13">
    <w:abstractNumId w:val="30"/>
  </w:num>
  <w:num w:numId="14">
    <w:abstractNumId w:val="17"/>
  </w:num>
  <w:num w:numId="15">
    <w:abstractNumId w:val="19"/>
  </w:num>
  <w:num w:numId="16">
    <w:abstractNumId w:val="35"/>
  </w:num>
  <w:num w:numId="17">
    <w:abstractNumId w:val="26"/>
  </w:num>
  <w:num w:numId="18">
    <w:abstractNumId w:val="32"/>
  </w:num>
  <w:num w:numId="19">
    <w:abstractNumId w:val="41"/>
  </w:num>
  <w:num w:numId="20">
    <w:abstractNumId w:val="20"/>
  </w:num>
  <w:num w:numId="21">
    <w:abstractNumId w:val="5"/>
  </w:num>
  <w:num w:numId="22">
    <w:abstractNumId w:val="15"/>
  </w:num>
  <w:num w:numId="23">
    <w:abstractNumId w:val="31"/>
  </w:num>
  <w:num w:numId="24">
    <w:abstractNumId w:val="10"/>
  </w:num>
  <w:num w:numId="25">
    <w:abstractNumId w:val="13"/>
  </w:num>
  <w:num w:numId="26">
    <w:abstractNumId w:val="0"/>
  </w:num>
  <w:num w:numId="27">
    <w:abstractNumId w:val="36"/>
  </w:num>
  <w:num w:numId="28">
    <w:abstractNumId w:val="4"/>
  </w:num>
  <w:num w:numId="29">
    <w:abstractNumId w:val="18"/>
  </w:num>
  <w:num w:numId="30">
    <w:abstractNumId w:val="1"/>
  </w:num>
  <w:num w:numId="31">
    <w:abstractNumId w:val="9"/>
  </w:num>
  <w:num w:numId="32">
    <w:abstractNumId w:val="33"/>
  </w:num>
  <w:num w:numId="33">
    <w:abstractNumId w:val="21"/>
  </w:num>
  <w:num w:numId="34">
    <w:abstractNumId w:val="22"/>
  </w:num>
  <w:num w:numId="35">
    <w:abstractNumId w:val="2"/>
  </w:num>
  <w:num w:numId="36">
    <w:abstractNumId w:val="38"/>
  </w:num>
  <w:num w:numId="37">
    <w:abstractNumId w:val="6"/>
  </w:num>
  <w:num w:numId="38">
    <w:abstractNumId w:val="28"/>
  </w:num>
  <w:num w:numId="39">
    <w:abstractNumId w:val="37"/>
  </w:num>
  <w:num w:numId="40">
    <w:abstractNumId w:val="14"/>
  </w:num>
  <w:num w:numId="41">
    <w:abstractNumId w:val="7"/>
  </w:num>
  <w:num w:numId="4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oNotDisplayPageBoundarie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30721"/>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9C"/>
    <w:rsid w:val="00001AF7"/>
    <w:rsid w:val="00003297"/>
    <w:rsid w:val="00004B31"/>
    <w:rsid w:val="00007A25"/>
    <w:rsid w:val="00010079"/>
    <w:rsid w:val="000116DB"/>
    <w:rsid w:val="000118A0"/>
    <w:rsid w:val="0001229E"/>
    <w:rsid w:val="00015337"/>
    <w:rsid w:val="00022EE6"/>
    <w:rsid w:val="0002629C"/>
    <w:rsid w:val="00026319"/>
    <w:rsid w:val="00037A56"/>
    <w:rsid w:val="0004763D"/>
    <w:rsid w:val="0005023C"/>
    <w:rsid w:val="0005471C"/>
    <w:rsid w:val="000553A8"/>
    <w:rsid w:val="00056236"/>
    <w:rsid w:val="0005680E"/>
    <w:rsid w:val="000621DA"/>
    <w:rsid w:val="00062E1B"/>
    <w:rsid w:val="00065355"/>
    <w:rsid w:val="00074824"/>
    <w:rsid w:val="0008159A"/>
    <w:rsid w:val="000840B8"/>
    <w:rsid w:val="0008419A"/>
    <w:rsid w:val="00084BB5"/>
    <w:rsid w:val="00095B4D"/>
    <w:rsid w:val="000961FF"/>
    <w:rsid w:val="00096966"/>
    <w:rsid w:val="00097050"/>
    <w:rsid w:val="00097C81"/>
    <w:rsid w:val="000A75ED"/>
    <w:rsid w:val="000B1F93"/>
    <w:rsid w:val="000B3046"/>
    <w:rsid w:val="000D0E4C"/>
    <w:rsid w:val="000D437D"/>
    <w:rsid w:val="000D4AD7"/>
    <w:rsid w:val="000D6300"/>
    <w:rsid w:val="000D64D0"/>
    <w:rsid w:val="000E1903"/>
    <w:rsid w:val="000E6DF3"/>
    <w:rsid w:val="000F3BAB"/>
    <w:rsid w:val="000F4E4F"/>
    <w:rsid w:val="000F5936"/>
    <w:rsid w:val="00101EDE"/>
    <w:rsid w:val="00103AA1"/>
    <w:rsid w:val="001060EB"/>
    <w:rsid w:val="00107D9C"/>
    <w:rsid w:val="00113541"/>
    <w:rsid w:val="00113C56"/>
    <w:rsid w:val="00113D65"/>
    <w:rsid w:val="0011798A"/>
    <w:rsid w:val="001204C0"/>
    <w:rsid w:val="00121956"/>
    <w:rsid w:val="00125CA8"/>
    <w:rsid w:val="00125F09"/>
    <w:rsid w:val="001265D4"/>
    <w:rsid w:val="001278B5"/>
    <w:rsid w:val="001308F6"/>
    <w:rsid w:val="001325CC"/>
    <w:rsid w:val="001349BD"/>
    <w:rsid w:val="001473EC"/>
    <w:rsid w:val="001479E4"/>
    <w:rsid w:val="0015482A"/>
    <w:rsid w:val="0016259A"/>
    <w:rsid w:val="001733B6"/>
    <w:rsid w:val="0018089C"/>
    <w:rsid w:val="00183C89"/>
    <w:rsid w:val="00185D8A"/>
    <w:rsid w:val="00186C04"/>
    <w:rsid w:val="00195193"/>
    <w:rsid w:val="00195D3E"/>
    <w:rsid w:val="00197634"/>
    <w:rsid w:val="00197AE6"/>
    <w:rsid w:val="001A5077"/>
    <w:rsid w:val="001A5FFF"/>
    <w:rsid w:val="001B062D"/>
    <w:rsid w:val="001B2FBD"/>
    <w:rsid w:val="001B3770"/>
    <w:rsid w:val="001B3A5D"/>
    <w:rsid w:val="001B3C39"/>
    <w:rsid w:val="001B4BF2"/>
    <w:rsid w:val="001B7888"/>
    <w:rsid w:val="001C049F"/>
    <w:rsid w:val="001C5C4E"/>
    <w:rsid w:val="001D2663"/>
    <w:rsid w:val="001D306F"/>
    <w:rsid w:val="001D454B"/>
    <w:rsid w:val="001E101F"/>
    <w:rsid w:val="001E1E57"/>
    <w:rsid w:val="001E66DA"/>
    <w:rsid w:val="001E76FE"/>
    <w:rsid w:val="001F1E4C"/>
    <w:rsid w:val="001F334A"/>
    <w:rsid w:val="001F7A18"/>
    <w:rsid w:val="0020686C"/>
    <w:rsid w:val="0021011C"/>
    <w:rsid w:val="0021170B"/>
    <w:rsid w:val="00212A95"/>
    <w:rsid w:val="00214322"/>
    <w:rsid w:val="002155B8"/>
    <w:rsid w:val="00215707"/>
    <w:rsid w:val="002165B8"/>
    <w:rsid w:val="00217BC0"/>
    <w:rsid w:val="00221615"/>
    <w:rsid w:val="0022327D"/>
    <w:rsid w:val="002234B8"/>
    <w:rsid w:val="00223DDF"/>
    <w:rsid w:val="00224501"/>
    <w:rsid w:val="00234A1C"/>
    <w:rsid w:val="0024001C"/>
    <w:rsid w:val="00243576"/>
    <w:rsid w:val="002454A0"/>
    <w:rsid w:val="00247593"/>
    <w:rsid w:val="00256FA0"/>
    <w:rsid w:val="0026124E"/>
    <w:rsid w:val="00261FD4"/>
    <w:rsid w:val="002625EB"/>
    <w:rsid w:val="00267837"/>
    <w:rsid w:val="00267D47"/>
    <w:rsid w:val="00270815"/>
    <w:rsid w:val="002722FF"/>
    <w:rsid w:val="00281A53"/>
    <w:rsid w:val="00282E84"/>
    <w:rsid w:val="00282FB0"/>
    <w:rsid w:val="00287605"/>
    <w:rsid w:val="00287D63"/>
    <w:rsid w:val="00291164"/>
    <w:rsid w:val="002944C8"/>
    <w:rsid w:val="002953F0"/>
    <w:rsid w:val="002A1340"/>
    <w:rsid w:val="002B1687"/>
    <w:rsid w:val="002B4ECA"/>
    <w:rsid w:val="002B6D16"/>
    <w:rsid w:val="002C340B"/>
    <w:rsid w:val="002C550D"/>
    <w:rsid w:val="002D2BD2"/>
    <w:rsid w:val="002D3B26"/>
    <w:rsid w:val="002D3BA2"/>
    <w:rsid w:val="002D3E09"/>
    <w:rsid w:val="002D5167"/>
    <w:rsid w:val="002D5694"/>
    <w:rsid w:val="002D5D01"/>
    <w:rsid w:val="002E5E29"/>
    <w:rsid w:val="002E7FDB"/>
    <w:rsid w:val="002F069F"/>
    <w:rsid w:val="002F098A"/>
    <w:rsid w:val="002F207F"/>
    <w:rsid w:val="002F2C3B"/>
    <w:rsid w:val="00302797"/>
    <w:rsid w:val="00306BBB"/>
    <w:rsid w:val="00314593"/>
    <w:rsid w:val="00317C4C"/>
    <w:rsid w:val="00323C27"/>
    <w:rsid w:val="0032716F"/>
    <w:rsid w:val="003305F1"/>
    <w:rsid w:val="0033223B"/>
    <w:rsid w:val="00333EF4"/>
    <w:rsid w:val="00336122"/>
    <w:rsid w:val="00337CD6"/>
    <w:rsid w:val="00344ACA"/>
    <w:rsid w:val="00346163"/>
    <w:rsid w:val="00346943"/>
    <w:rsid w:val="00346E6A"/>
    <w:rsid w:val="00352497"/>
    <w:rsid w:val="00356E00"/>
    <w:rsid w:val="0036752D"/>
    <w:rsid w:val="003737F1"/>
    <w:rsid w:val="003742C1"/>
    <w:rsid w:val="00374605"/>
    <w:rsid w:val="00374B44"/>
    <w:rsid w:val="00376FFF"/>
    <w:rsid w:val="00387258"/>
    <w:rsid w:val="00391886"/>
    <w:rsid w:val="003960EE"/>
    <w:rsid w:val="00396F13"/>
    <w:rsid w:val="003A7394"/>
    <w:rsid w:val="003B14BF"/>
    <w:rsid w:val="003B2789"/>
    <w:rsid w:val="003B488C"/>
    <w:rsid w:val="003B7928"/>
    <w:rsid w:val="003C2745"/>
    <w:rsid w:val="003D2922"/>
    <w:rsid w:val="003D2EEF"/>
    <w:rsid w:val="003D7680"/>
    <w:rsid w:val="003E681E"/>
    <w:rsid w:val="003E7AED"/>
    <w:rsid w:val="003F3285"/>
    <w:rsid w:val="003F3FE3"/>
    <w:rsid w:val="003F672F"/>
    <w:rsid w:val="003F6F17"/>
    <w:rsid w:val="003F7979"/>
    <w:rsid w:val="004007AA"/>
    <w:rsid w:val="00402F4D"/>
    <w:rsid w:val="004056B4"/>
    <w:rsid w:val="00414E98"/>
    <w:rsid w:val="00414E99"/>
    <w:rsid w:val="00417CA6"/>
    <w:rsid w:val="004302C9"/>
    <w:rsid w:val="00433343"/>
    <w:rsid w:val="004353C8"/>
    <w:rsid w:val="00437FF5"/>
    <w:rsid w:val="00444626"/>
    <w:rsid w:val="00445AED"/>
    <w:rsid w:val="00447F71"/>
    <w:rsid w:val="00450E20"/>
    <w:rsid w:val="0045720A"/>
    <w:rsid w:val="00460BD2"/>
    <w:rsid w:val="00462B4C"/>
    <w:rsid w:val="00464190"/>
    <w:rsid w:val="00470BD7"/>
    <w:rsid w:val="004724DD"/>
    <w:rsid w:val="004726B3"/>
    <w:rsid w:val="004735FE"/>
    <w:rsid w:val="00476702"/>
    <w:rsid w:val="004827FF"/>
    <w:rsid w:val="004A0753"/>
    <w:rsid w:val="004A2F1F"/>
    <w:rsid w:val="004B121B"/>
    <w:rsid w:val="004B18D4"/>
    <w:rsid w:val="004B21B6"/>
    <w:rsid w:val="004B2A59"/>
    <w:rsid w:val="004C2D12"/>
    <w:rsid w:val="004C4591"/>
    <w:rsid w:val="004C7718"/>
    <w:rsid w:val="004D2778"/>
    <w:rsid w:val="004E10FE"/>
    <w:rsid w:val="004E2EE6"/>
    <w:rsid w:val="004E3440"/>
    <w:rsid w:val="004E4730"/>
    <w:rsid w:val="00502056"/>
    <w:rsid w:val="00505A89"/>
    <w:rsid w:val="00505D72"/>
    <w:rsid w:val="005078D5"/>
    <w:rsid w:val="00513EE6"/>
    <w:rsid w:val="0051450C"/>
    <w:rsid w:val="005153C7"/>
    <w:rsid w:val="005169BC"/>
    <w:rsid w:val="00520A7E"/>
    <w:rsid w:val="005311B0"/>
    <w:rsid w:val="0053749D"/>
    <w:rsid w:val="00547C2F"/>
    <w:rsid w:val="00553149"/>
    <w:rsid w:val="00553BA8"/>
    <w:rsid w:val="00554A89"/>
    <w:rsid w:val="00556381"/>
    <w:rsid w:val="005633A8"/>
    <w:rsid w:val="00565EFF"/>
    <w:rsid w:val="0056608F"/>
    <w:rsid w:val="00570B79"/>
    <w:rsid w:val="0057153C"/>
    <w:rsid w:val="00571FBE"/>
    <w:rsid w:val="0057314A"/>
    <w:rsid w:val="00576576"/>
    <w:rsid w:val="00577FA7"/>
    <w:rsid w:val="00582973"/>
    <w:rsid w:val="005829BB"/>
    <w:rsid w:val="00585E2D"/>
    <w:rsid w:val="00586894"/>
    <w:rsid w:val="00586AC7"/>
    <w:rsid w:val="00593987"/>
    <w:rsid w:val="00594B0A"/>
    <w:rsid w:val="005A2294"/>
    <w:rsid w:val="005A31DE"/>
    <w:rsid w:val="005A7355"/>
    <w:rsid w:val="005B1EB8"/>
    <w:rsid w:val="005B2F01"/>
    <w:rsid w:val="005B3056"/>
    <w:rsid w:val="005C23C8"/>
    <w:rsid w:val="005C50D8"/>
    <w:rsid w:val="005D0A0E"/>
    <w:rsid w:val="005D1B86"/>
    <w:rsid w:val="005D32AA"/>
    <w:rsid w:val="005D4659"/>
    <w:rsid w:val="005D5B5F"/>
    <w:rsid w:val="005D5EE5"/>
    <w:rsid w:val="005E4271"/>
    <w:rsid w:val="005F0BB6"/>
    <w:rsid w:val="00606D56"/>
    <w:rsid w:val="00612C77"/>
    <w:rsid w:val="00621C81"/>
    <w:rsid w:val="00624926"/>
    <w:rsid w:val="006317E7"/>
    <w:rsid w:val="00635833"/>
    <w:rsid w:val="00637837"/>
    <w:rsid w:val="00642A03"/>
    <w:rsid w:val="006469B0"/>
    <w:rsid w:val="00647F87"/>
    <w:rsid w:val="0065096F"/>
    <w:rsid w:val="00653120"/>
    <w:rsid w:val="00654E7D"/>
    <w:rsid w:val="006606DA"/>
    <w:rsid w:val="0066071A"/>
    <w:rsid w:val="006609DB"/>
    <w:rsid w:val="00664662"/>
    <w:rsid w:val="0066552D"/>
    <w:rsid w:val="0066603F"/>
    <w:rsid w:val="0066785E"/>
    <w:rsid w:val="00674C8D"/>
    <w:rsid w:val="006754CD"/>
    <w:rsid w:val="006761FA"/>
    <w:rsid w:val="006779CC"/>
    <w:rsid w:val="00681C8A"/>
    <w:rsid w:val="006861DD"/>
    <w:rsid w:val="00687B32"/>
    <w:rsid w:val="0069216D"/>
    <w:rsid w:val="0069652C"/>
    <w:rsid w:val="00697A0C"/>
    <w:rsid w:val="006A0369"/>
    <w:rsid w:val="006A07D8"/>
    <w:rsid w:val="006A568F"/>
    <w:rsid w:val="006B018B"/>
    <w:rsid w:val="006B2D31"/>
    <w:rsid w:val="006B3405"/>
    <w:rsid w:val="006C2D3F"/>
    <w:rsid w:val="006C6957"/>
    <w:rsid w:val="006C77F8"/>
    <w:rsid w:val="006D0186"/>
    <w:rsid w:val="006D4C08"/>
    <w:rsid w:val="006E2C74"/>
    <w:rsid w:val="006E4B44"/>
    <w:rsid w:val="00700EBC"/>
    <w:rsid w:val="00701106"/>
    <w:rsid w:val="007040CA"/>
    <w:rsid w:val="0070574E"/>
    <w:rsid w:val="00714C53"/>
    <w:rsid w:val="00722B12"/>
    <w:rsid w:val="00732558"/>
    <w:rsid w:val="00734EF2"/>
    <w:rsid w:val="00735EDB"/>
    <w:rsid w:val="007427C6"/>
    <w:rsid w:val="00742AA0"/>
    <w:rsid w:val="00743374"/>
    <w:rsid w:val="007465FC"/>
    <w:rsid w:val="00747AB0"/>
    <w:rsid w:val="00751E04"/>
    <w:rsid w:val="00752C46"/>
    <w:rsid w:val="00753450"/>
    <w:rsid w:val="00753F6B"/>
    <w:rsid w:val="00757400"/>
    <w:rsid w:val="00760D94"/>
    <w:rsid w:val="00761C0D"/>
    <w:rsid w:val="00765286"/>
    <w:rsid w:val="007716E5"/>
    <w:rsid w:val="0077194C"/>
    <w:rsid w:val="00771F4D"/>
    <w:rsid w:val="0077213E"/>
    <w:rsid w:val="00782373"/>
    <w:rsid w:val="00785AC2"/>
    <w:rsid w:val="00787421"/>
    <w:rsid w:val="007877F4"/>
    <w:rsid w:val="00794906"/>
    <w:rsid w:val="00794A0C"/>
    <w:rsid w:val="007951EB"/>
    <w:rsid w:val="00796806"/>
    <w:rsid w:val="007A2356"/>
    <w:rsid w:val="007B3CDC"/>
    <w:rsid w:val="007B5892"/>
    <w:rsid w:val="007C1EE1"/>
    <w:rsid w:val="007C7C8B"/>
    <w:rsid w:val="007C7CEC"/>
    <w:rsid w:val="007D058F"/>
    <w:rsid w:val="007D640C"/>
    <w:rsid w:val="007E0DED"/>
    <w:rsid w:val="007E1FD4"/>
    <w:rsid w:val="007E49EB"/>
    <w:rsid w:val="007E53FF"/>
    <w:rsid w:val="007F06C8"/>
    <w:rsid w:val="007F45D6"/>
    <w:rsid w:val="00801888"/>
    <w:rsid w:val="00804824"/>
    <w:rsid w:val="008061A2"/>
    <w:rsid w:val="0080729C"/>
    <w:rsid w:val="008114DA"/>
    <w:rsid w:val="00815615"/>
    <w:rsid w:val="00822772"/>
    <w:rsid w:val="00822E27"/>
    <w:rsid w:val="0082313D"/>
    <w:rsid w:val="0082666C"/>
    <w:rsid w:val="0083537C"/>
    <w:rsid w:val="00840BB5"/>
    <w:rsid w:val="00840FFE"/>
    <w:rsid w:val="00841CD8"/>
    <w:rsid w:val="00844D88"/>
    <w:rsid w:val="00856E1F"/>
    <w:rsid w:val="00861FF6"/>
    <w:rsid w:val="00864056"/>
    <w:rsid w:val="00871769"/>
    <w:rsid w:val="0087647F"/>
    <w:rsid w:val="008770E1"/>
    <w:rsid w:val="00882794"/>
    <w:rsid w:val="00882EFB"/>
    <w:rsid w:val="008841D9"/>
    <w:rsid w:val="00886630"/>
    <w:rsid w:val="00892D66"/>
    <w:rsid w:val="008933F6"/>
    <w:rsid w:val="008A09F4"/>
    <w:rsid w:val="008A1A4C"/>
    <w:rsid w:val="008A204E"/>
    <w:rsid w:val="008B13B4"/>
    <w:rsid w:val="008B3433"/>
    <w:rsid w:val="008B5DC5"/>
    <w:rsid w:val="008B69CC"/>
    <w:rsid w:val="008B7E2F"/>
    <w:rsid w:val="008C25A1"/>
    <w:rsid w:val="008C4EF2"/>
    <w:rsid w:val="008C59CC"/>
    <w:rsid w:val="008C6A25"/>
    <w:rsid w:val="008D07BB"/>
    <w:rsid w:val="008E00AD"/>
    <w:rsid w:val="008F1E82"/>
    <w:rsid w:val="008F3870"/>
    <w:rsid w:val="008F6729"/>
    <w:rsid w:val="0090058F"/>
    <w:rsid w:val="00904628"/>
    <w:rsid w:val="00906229"/>
    <w:rsid w:val="009067F6"/>
    <w:rsid w:val="00906FC2"/>
    <w:rsid w:val="00910414"/>
    <w:rsid w:val="00914B96"/>
    <w:rsid w:val="00915462"/>
    <w:rsid w:val="009222BF"/>
    <w:rsid w:val="00922521"/>
    <w:rsid w:val="00925795"/>
    <w:rsid w:val="00926049"/>
    <w:rsid w:val="00934F4A"/>
    <w:rsid w:val="0093739F"/>
    <w:rsid w:val="0094055A"/>
    <w:rsid w:val="00943245"/>
    <w:rsid w:val="009441A6"/>
    <w:rsid w:val="009463CB"/>
    <w:rsid w:val="00946480"/>
    <w:rsid w:val="00946CAA"/>
    <w:rsid w:val="00953650"/>
    <w:rsid w:val="00953E65"/>
    <w:rsid w:val="009603EE"/>
    <w:rsid w:val="0096755A"/>
    <w:rsid w:val="00974482"/>
    <w:rsid w:val="00980688"/>
    <w:rsid w:val="00987D5B"/>
    <w:rsid w:val="00991DF4"/>
    <w:rsid w:val="00993B0A"/>
    <w:rsid w:val="0099700C"/>
    <w:rsid w:val="00997C1A"/>
    <w:rsid w:val="009A15DB"/>
    <w:rsid w:val="009A1D75"/>
    <w:rsid w:val="009A3FE2"/>
    <w:rsid w:val="009A4243"/>
    <w:rsid w:val="009A4B00"/>
    <w:rsid w:val="009A53B9"/>
    <w:rsid w:val="009A58A8"/>
    <w:rsid w:val="009B02CE"/>
    <w:rsid w:val="009B2ADD"/>
    <w:rsid w:val="009C1137"/>
    <w:rsid w:val="009C234D"/>
    <w:rsid w:val="009C4168"/>
    <w:rsid w:val="009C6D29"/>
    <w:rsid w:val="009C785B"/>
    <w:rsid w:val="009D2757"/>
    <w:rsid w:val="009D2AF7"/>
    <w:rsid w:val="009D3B95"/>
    <w:rsid w:val="009D5B4F"/>
    <w:rsid w:val="009E064F"/>
    <w:rsid w:val="009F5CDA"/>
    <w:rsid w:val="00A004E1"/>
    <w:rsid w:val="00A01372"/>
    <w:rsid w:val="00A01B18"/>
    <w:rsid w:val="00A02C1F"/>
    <w:rsid w:val="00A06202"/>
    <w:rsid w:val="00A10508"/>
    <w:rsid w:val="00A10A62"/>
    <w:rsid w:val="00A230CE"/>
    <w:rsid w:val="00A24371"/>
    <w:rsid w:val="00A25127"/>
    <w:rsid w:val="00A315A7"/>
    <w:rsid w:val="00A33A33"/>
    <w:rsid w:val="00A3549C"/>
    <w:rsid w:val="00A37282"/>
    <w:rsid w:val="00A43C54"/>
    <w:rsid w:val="00A563F4"/>
    <w:rsid w:val="00A56C61"/>
    <w:rsid w:val="00A6213A"/>
    <w:rsid w:val="00A6444B"/>
    <w:rsid w:val="00A6501A"/>
    <w:rsid w:val="00A66A38"/>
    <w:rsid w:val="00A67DD7"/>
    <w:rsid w:val="00A732DF"/>
    <w:rsid w:val="00A734B8"/>
    <w:rsid w:val="00A74A92"/>
    <w:rsid w:val="00A830C8"/>
    <w:rsid w:val="00A8438A"/>
    <w:rsid w:val="00A84528"/>
    <w:rsid w:val="00A90CF9"/>
    <w:rsid w:val="00A91976"/>
    <w:rsid w:val="00A91FF2"/>
    <w:rsid w:val="00AA244A"/>
    <w:rsid w:val="00AA542B"/>
    <w:rsid w:val="00AB0985"/>
    <w:rsid w:val="00AC4774"/>
    <w:rsid w:val="00AC58F8"/>
    <w:rsid w:val="00AC614A"/>
    <w:rsid w:val="00AD34E5"/>
    <w:rsid w:val="00AD42CE"/>
    <w:rsid w:val="00AE5FA5"/>
    <w:rsid w:val="00AE79F8"/>
    <w:rsid w:val="00AF791F"/>
    <w:rsid w:val="00B04602"/>
    <w:rsid w:val="00B10193"/>
    <w:rsid w:val="00B1227C"/>
    <w:rsid w:val="00B13520"/>
    <w:rsid w:val="00B15ABD"/>
    <w:rsid w:val="00B1672E"/>
    <w:rsid w:val="00B21DDD"/>
    <w:rsid w:val="00B2513C"/>
    <w:rsid w:val="00B30658"/>
    <w:rsid w:val="00B326E7"/>
    <w:rsid w:val="00B45817"/>
    <w:rsid w:val="00B45D6B"/>
    <w:rsid w:val="00B47CCA"/>
    <w:rsid w:val="00B47CEC"/>
    <w:rsid w:val="00B506CA"/>
    <w:rsid w:val="00B514FA"/>
    <w:rsid w:val="00B52CB4"/>
    <w:rsid w:val="00B5515B"/>
    <w:rsid w:val="00B66020"/>
    <w:rsid w:val="00B73091"/>
    <w:rsid w:val="00B77F94"/>
    <w:rsid w:val="00B90112"/>
    <w:rsid w:val="00B95F8F"/>
    <w:rsid w:val="00BA1BF9"/>
    <w:rsid w:val="00BB6C49"/>
    <w:rsid w:val="00BC0A9A"/>
    <w:rsid w:val="00BC0E5E"/>
    <w:rsid w:val="00BC705D"/>
    <w:rsid w:val="00BD6022"/>
    <w:rsid w:val="00BD79B4"/>
    <w:rsid w:val="00BE2CD9"/>
    <w:rsid w:val="00BE37A8"/>
    <w:rsid w:val="00BE775C"/>
    <w:rsid w:val="00BF26BB"/>
    <w:rsid w:val="00BF591E"/>
    <w:rsid w:val="00BF60CF"/>
    <w:rsid w:val="00C013CC"/>
    <w:rsid w:val="00C03336"/>
    <w:rsid w:val="00C03786"/>
    <w:rsid w:val="00C073E8"/>
    <w:rsid w:val="00C11AAC"/>
    <w:rsid w:val="00C11F10"/>
    <w:rsid w:val="00C25344"/>
    <w:rsid w:val="00C27593"/>
    <w:rsid w:val="00C340E0"/>
    <w:rsid w:val="00C37378"/>
    <w:rsid w:val="00C40415"/>
    <w:rsid w:val="00C462EE"/>
    <w:rsid w:val="00C4667F"/>
    <w:rsid w:val="00C5270C"/>
    <w:rsid w:val="00C535D4"/>
    <w:rsid w:val="00C54712"/>
    <w:rsid w:val="00C604EA"/>
    <w:rsid w:val="00C63DC7"/>
    <w:rsid w:val="00C65E96"/>
    <w:rsid w:val="00C668F2"/>
    <w:rsid w:val="00C67264"/>
    <w:rsid w:val="00C70F4A"/>
    <w:rsid w:val="00C72E32"/>
    <w:rsid w:val="00C7336A"/>
    <w:rsid w:val="00C80D7D"/>
    <w:rsid w:val="00C8677A"/>
    <w:rsid w:val="00C933CB"/>
    <w:rsid w:val="00C93B6F"/>
    <w:rsid w:val="00CA01FC"/>
    <w:rsid w:val="00CA0E20"/>
    <w:rsid w:val="00CA3333"/>
    <w:rsid w:val="00CA5205"/>
    <w:rsid w:val="00CB4B03"/>
    <w:rsid w:val="00CB4F4E"/>
    <w:rsid w:val="00CB74B1"/>
    <w:rsid w:val="00CD721B"/>
    <w:rsid w:val="00CD7EDE"/>
    <w:rsid w:val="00CE6DF6"/>
    <w:rsid w:val="00CF1D92"/>
    <w:rsid w:val="00CF31D1"/>
    <w:rsid w:val="00CF464E"/>
    <w:rsid w:val="00CF73E7"/>
    <w:rsid w:val="00D037A4"/>
    <w:rsid w:val="00D07F56"/>
    <w:rsid w:val="00D163BF"/>
    <w:rsid w:val="00D20510"/>
    <w:rsid w:val="00D2249C"/>
    <w:rsid w:val="00D25196"/>
    <w:rsid w:val="00D27346"/>
    <w:rsid w:val="00D436B2"/>
    <w:rsid w:val="00D44AB8"/>
    <w:rsid w:val="00D53670"/>
    <w:rsid w:val="00D548A2"/>
    <w:rsid w:val="00D56B3F"/>
    <w:rsid w:val="00D56F98"/>
    <w:rsid w:val="00D6097C"/>
    <w:rsid w:val="00D65456"/>
    <w:rsid w:val="00D71F42"/>
    <w:rsid w:val="00D72A9A"/>
    <w:rsid w:val="00D738B3"/>
    <w:rsid w:val="00D74AA2"/>
    <w:rsid w:val="00D873B1"/>
    <w:rsid w:val="00DA5001"/>
    <w:rsid w:val="00DA50D8"/>
    <w:rsid w:val="00DA527B"/>
    <w:rsid w:val="00DA6D7A"/>
    <w:rsid w:val="00DB06BC"/>
    <w:rsid w:val="00DB5CFD"/>
    <w:rsid w:val="00DC4AD3"/>
    <w:rsid w:val="00DD7074"/>
    <w:rsid w:val="00DE0213"/>
    <w:rsid w:val="00DE0310"/>
    <w:rsid w:val="00DE1024"/>
    <w:rsid w:val="00DE363B"/>
    <w:rsid w:val="00DE52D5"/>
    <w:rsid w:val="00DE6D77"/>
    <w:rsid w:val="00DF30D3"/>
    <w:rsid w:val="00DF3E33"/>
    <w:rsid w:val="00E01830"/>
    <w:rsid w:val="00E02909"/>
    <w:rsid w:val="00E032B5"/>
    <w:rsid w:val="00E035DF"/>
    <w:rsid w:val="00E05746"/>
    <w:rsid w:val="00E07CB7"/>
    <w:rsid w:val="00E12818"/>
    <w:rsid w:val="00E17E8A"/>
    <w:rsid w:val="00E21914"/>
    <w:rsid w:val="00E22463"/>
    <w:rsid w:val="00E25ED0"/>
    <w:rsid w:val="00E268D7"/>
    <w:rsid w:val="00E26ECE"/>
    <w:rsid w:val="00E339DA"/>
    <w:rsid w:val="00E34E9C"/>
    <w:rsid w:val="00E360AA"/>
    <w:rsid w:val="00E37EE0"/>
    <w:rsid w:val="00E41113"/>
    <w:rsid w:val="00E54ACB"/>
    <w:rsid w:val="00E55FC6"/>
    <w:rsid w:val="00E62FF5"/>
    <w:rsid w:val="00E66DBE"/>
    <w:rsid w:val="00E67B60"/>
    <w:rsid w:val="00E70065"/>
    <w:rsid w:val="00E81259"/>
    <w:rsid w:val="00E85091"/>
    <w:rsid w:val="00E91C45"/>
    <w:rsid w:val="00E94B29"/>
    <w:rsid w:val="00E9656B"/>
    <w:rsid w:val="00EA434C"/>
    <w:rsid w:val="00EA598F"/>
    <w:rsid w:val="00EB3299"/>
    <w:rsid w:val="00EB4A87"/>
    <w:rsid w:val="00EB5722"/>
    <w:rsid w:val="00EB5AB7"/>
    <w:rsid w:val="00EB60A4"/>
    <w:rsid w:val="00EC1035"/>
    <w:rsid w:val="00EC17B1"/>
    <w:rsid w:val="00EE31F1"/>
    <w:rsid w:val="00EF0D0B"/>
    <w:rsid w:val="00EF25D1"/>
    <w:rsid w:val="00EF7B29"/>
    <w:rsid w:val="00F020AE"/>
    <w:rsid w:val="00F0247A"/>
    <w:rsid w:val="00F02E24"/>
    <w:rsid w:val="00F03618"/>
    <w:rsid w:val="00F109FA"/>
    <w:rsid w:val="00F14FB8"/>
    <w:rsid w:val="00F15DBA"/>
    <w:rsid w:val="00F2112E"/>
    <w:rsid w:val="00F22446"/>
    <w:rsid w:val="00F23F67"/>
    <w:rsid w:val="00F24796"/>
    <w:rsid w:val="00F35877"/>
    <w:rsid w:val="00F36EE0"/>
    <w:rsid w:val="00F453B5"/>
    <w:rsid w:val="00F45D5E"/>
    <w:rsid w:val="00F51907"/>
    <w:rsid w:val="00F60244"/>
    <w:rsid w:val="00F63D80"/>
    <w:rsid w:val="00F67809"/>
    <w:rsid w:val="00F75DA0"/>
    <w:rsid w:val="00F8646C"/>
    <w:rsid w:val="00F90A2D"/>
    <w:rsid w:val="00FB0B1D"/>
    <w:rsid w:val="00FC02B0"/>
    <w:rsid w:val="00FC13A2"/>
    <w:rsid w:val="00FC537E"/>
    <w:rsid w:val="00FC5977"/>
    <w:rsid w:val="00FC7E63"/>
    <w:rsid w:val="00FD2A79"/>
    <w:rsid w:val="00FD4E8E"/>
    <w:rsid w:val="00FE1898"/>
    <w:rsid w:val="00FE7D84"/>
    <w:rsid w:val="00FF3505"/>
    <w:rsid w:val="00FF6834"/>
    <w:rsid w:val="00FF7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DC0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7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9EB"/>
    <w:rPr>
      <w:color w:val="0000FF"/>
      <w:u w:val="single"/>
    </w:rPr>
  </w:style>
  <w:style w:type="paragraph" w:styleId="Footer">
    <w:name w:val="footer"/>
    <w:basedOn w:val="Normal"/>
    <w:rsid w:val="00CA5205"/>
    <w:pPr>
      <w:tabs>
        <w:tab w:val="center" w:pos="4153"/>
        <w:tab w:val="right" w:pos="8306"/>
      </w:tabs>
    </w:pPr>
  </w:style>
  <w:style w:type="character" w:styleId="PageNumber">
    <w:name w:val="page number"/>
    <w:basedOn w:val="DefaultParagraphFont"/>
    <w:rsid w:val="00CA5205"/>
  </w:style>
  <w:style w:type="paragraph" w:styleId="Header">
    <w:name w:val="header"/>
    <w:basedOn w:val="Normal"/>
    <w:rsid w:val="00CA5205"/>
    <w:pPr>
      <w:tabs>
        <w:tab w:val="center" w:pos="4153"/>
        <w:tab w:val="right" w:pos="8306"/>
      </w:tabs>
    </w:pPr>
  </w:style>
  <w:style w:type="paragraph" w:styleId="EndnoteText">
    <w:name w:val="endnote text"/>
    <w:basedOn w:val="Normal"/>
    <w:semiHidden/>
    <w:rsid w:val="00BE37A8"/>
    <w:rPr>
      <w:sz w:val="20"/>
      <w:szCs w:val="20"/>
    </w:rPr>
  </w:style>
  <w:style w:type="character" w:styleId="EndnoteReference">
    <w:name w:val="endnote reference"/>
    <w:semiHidden/>
    <w:rsid w:val="00BE37A8"/>
    <w:rPr>
      <w:vertAlign w:val="superscript"/>
    </w:rPr>
  </w:style>
  <w:style w:type="character" w:styleId="FollowedHyperlink">
    <w:name w:val="FollowedHyperlink"/>
    <w:rsid w:val="00CB4B03"/>
    <w:rPr>
      <w:color w:val="800080"/>
      <w:u w:val="single"/>
    </w:rPr>
  </w:style>
  <w:style w:type="paragraph" w:styleId="BodyText">
    <w:name w:val="Body Text"/>
    <w:basedOn w:val="Normal"/>
    <w:link w:val="BodyTextChar"/>
    <w:rsid w:val="00BC0E5E"/>
    <w:pPr>
      <w:ind w:left="284"/>
    </w:pPr>
    <w:rPr>
      <w:rFonts w:ascii="Calibri" w:hAnsi="Calibri"/>
      <w:b/>
      <w:i/>
      <w:sz w:val="22"/>
    </w:rPr>
  </w:style>
  <w:style w:type="character" w:customStyle="1" w:styleId="BodyTextChar">
    <w:name w:val="Body Text Char"/>
    <w:link w:val="BodyText"/>
    <w:rsid w:val="00BC0E5E"/>
    <w:rPr>
      <w:rFonts w:ascii="Calibri" w:hAnsi="Calibri"/>
      <w:b/>
      <w:i/>
      <w:sz w:val="22"/>
      <w:szCs w:val="24"/>
    </w:rPr>
  </w:style>
  <w:style w:type="paragraph" w:styleId="BodyText2">
    <w:name w:val="Body Text 2"/>
    <w:basedOn w:val="BodyText"/>
    <w:link w:val="BodyText2Char"/>
    <w:rsid w:val="00F03618"/>
    <w:pPr>
      <w:ind w:left="567"/>
    </w:pPr>
    <w:rPr>
      <w:i w:val="0"/>
    </w:rPr>
  </w:style>
  <w:style w:type="character" w:customStyle="1" w:styleId="BodyText2Char">
    <w:name w:val="Body Text 2 Char"/>
    <w:link w:val="BodyText2"/>
    <w:rsid w:val="00F03618"/>
    <w:rPr>
      <w:rFonts w:ascii="Calibri" w:hAnsi="Calibri"/>
      <w:b/>
      <w:sz w:val="22"/>
      <w:szCs w:val="24"/>
    </w:rPr>
  </w:style>
  <w:style w:type="paragraph" w:styleId="BodyText3">
    <w:name w:val="Body Text 3"/>
    <w:basedOn w:val="BodyText2"/>
    <w:link w:val="BodyText3Char"/>
    <w:rsid w:val="00470BD7"/>
    <w:pPr>
      <w:ind w:left="794" w:hanging="170"/>
    </w:pPr>
    <w:rPr>
      <w:szCs w:val="16"/>
    </w:rPr>
  </w:style>
  <w:style w:type="character" w:customStyle="1" w:styleId="BodyText3Char">
    <w:name w:val="Body Text 3 Char"/>
    <w:link w:val="BodyText3"/>
    <w:rsid w:val="00470BD7"/>
    <w:rPr>
      <w:rFonts w:ascii="Calibri" w:hAnsi="Calibri"/>
      <w:b/>
      <w:sz w:val="22"/>
      <w:szCs w:val="16"/>
    </w:rPr>
  </w:style>
  <w:style w:type="paragraph" w:customStyle="1" w:styleId="BodyText4">
    <w:name w:val="Body Text 4"/>
    <w:basedOn w:val="Normal"/>
    <w:qFormat/>
    <w:rsid w:val="00E21914"/>
    <w:pPr>
      <w:ind w:firstLineChars="291" w:firstLine="291"/>
    </w:pPr>
    <w:rPr>
      <w:rFonts w:ascii="Calibri" w:hAnsi="Calibri"/>
      <w:b/>
      <w:i/>
      <w:color w:val="FF0000"/>
      <w:sz w:val="22"/>
      <w:szCs w:val="22"/>
    </w:rPr>
  </w:style>
  <w:style w:type="character" w:styleId="Strong">
    <w:name w:val="Strong"/>
    <w:qFormat/>
    <w:rsid w:val="00E21914"/>
    <w:rPr>
      <w:b/>
      <w:bCs/>
    </w:rPr>
  </w:style>
  <w:style w:type="character" w:customStyle="1" w:styleId="StrongRed">
    <w:name w:val="Strong Red"/>
    <w:qFormat/>
    <w:rsid w:val="00CF73E7"/>
    <w:rPr>
      <w:rFonts w:ascii="Calibri" w:hAnsi="Calibri"/>
      <w:b/>
      <w:bCs w:val="0"/>
      <w:i/>
      <w:color w:val="FF0000"/>
      <w:sz w:val="22"/>
    </w:rPr>
  </w:style>
  <w:style w:type="paragraph" w:customStyle="1" w:styleId="BodyTextCentred">
    <w:name w:val="Body Text Centred"/>
    <w:basedOn w:val="BodyText"/>
    <w:qFormat/>
    <w:rsid w:val="00470BD7"/>
    <w:pPr>
      <w:ind w:left="0"/>
      <w:jc w:val="center"/>
    </w:pPr>
    <w:rPr>
      <w:bCs/>
      <w:i w:val="0"/>
      <w:color w:val="000000"/>
      <w:szCs w:val="22"/>
    </w:rPr>
  </w:style>
  <w:style w:type="character" w:customStyle="1" w:styleId="AdditionalText">
    <w:name w:val="Additional Text"/>
    <w:qFormat/>
    <w:rsid w:val="00470BD7"/>
    <w:rPr>
      <w:rFonts w:ascii="Calibri" w:hAnsi="Calibri"/>
      <w:b w:val="0"/>
      <w:bCs/>
      <w:sz w:val="22"/>
    </w:rPr>
  </w:style>
  <w:style w:type="paragraph" w:customStyle="1" w:styleId="TableHeading1">
    <w:name w:val="Table Heading 1"/>
    <w:basedOn w:val="Normal"/>
    <w:qFormat/>
    <w:rsid w:val="00AC4774"/>
    <w:rPr>
      <w:rFonts w:ascii="Calibri" w:hAnsi="Calibri"/>
      <w:b/>
      <w:bCs/>
      <w:color w:val="FFFFFF"/>
      <w:sz w:val="22"/>
      <w:szCs w:val="22"/>
    </w:rPr>
  </w:style>
  <w:style w:type="paragraph" w:customStyle="1" w:styleId="TableHeading2">
    <w:name w:val="Table Heading 2"/>
    <w:basedOn w:val="Normal"/>
    <w:rsid w:val="00AC4774"/>
    <w:pPr>
      <w:jc w:val="center"/>
    </w:pPr>
    <w:rPr>
      <w:rFonts w:ascii="Calibri" w:hAnsi="Calibri"/>
      <w:b/>
      <w:bCs/>
      <w:color w:val="FFFFFF"/>
      <w:sz w:val="22"/>
      <w:szCs w:val="22"/>
    </w:rPr>
  </w:style>
  <w:style w:type="paragraph" w:customStyle="1" w:styleId="TableHeading3">
    <w:name w:val="Table Heading 3"/>
    <w:basedOn w:val="Normal"/>
    <w:qFormat/>
    <w:rsid w:val="00AC4774"/>
    <w:pPr>
      <w:spacing w:before="120" w:after="120"/>
    </w:pPr>
    <w:rPr>
      <w:rFonts w:ascii="Calibri" w:hAnsi="Calibri"/>
      <w:b/>
      <w:bCs/>
      <w:color w:val="000000"/>
    </w:rPr>
  </w:style>
  <w:style w:type="character" w:styleId="FootnoteReference">
    <w:name w:val="footnote reference"/>
    <w:rsid w:val="00AC4774"/>
    <w:rPr>
      <w:vertAlign w:val="superscript"/>
    </w:rPr>
  </w:style>
  <w:style w:type="paragraph" w:styleId="BalloonText">
    <w:name w:val="Balloon Text"/>
    <w:basedOn w:val="Normal"/>
    <w:link w:val="BalloonTextChar"/>
    <w:rsid w:val="00570B79"/>
    <w:rPr>
      <w:rFonts w:ascii="Tahoma" w:hAnsi="Tahoma" w:cs="Tahoma"/>
      <w:sz w:val="16"/>
      <w:szCs w:val="16"/>
    </w:rPr>
  </w:style>
  <w:style w:type="character" w:customStyle="1" w:styleId="BalloonTextChar">
    <w:name w:val="Balloon Text Char"/>
    <w:link w:val="BalloonText"/>
    <w:rsid w:val="00570B79"/>
    <w:rPr>
      <w:rFonts w:ascii="Tahoma" w:hAnsi="Tahoma" w:cs="Tahoma"/>
      <w:sz w:val="16"/>
      <w:szCs w:val="16"/>
    </w:rPr>
  </w:style>
  <w:style w:type="character" w:styleId="CommentReference">
    <w:name w:val="annotation reference"/>
    <w:rsid w:val="009F5CDA"/>
    <w:rPr>
      <w:sz w:val="16"/>
      <w:szCs w:val="16"/>
    </w:rPr>
  </w:style>
  <w:style w:type="paragraph" w:styleId="CommentText">
    <w:name w:val="annotation text"/>
    <w:basedOn w:val="Normal"/>
    <w:link w:val="CommentTextChar"/>
    <w:rsid w:val="009F5CDA"/>
    <w:rPr>
      <w:sz w:val="20"/>
      <w:szCs w:val="20"/>
    </w:rPr>
  </w:style>
  <w:style w:type="character" w:customStyle="1" w:styleId="CommentTextChar">
    <w:name w:val="Comment Text Char"/>
    <w:basedOn w:val="DefaultParagraphFont"/>
    <w:link w:val="CommentText"/>
    <w:rsid w:val="009F5CDA"/>
  </w:style>
  <w:style w:type="paragraph" w:styleId="CommentSubject">
    <w:name w:val="annotation subject"/>
    <w:basedOn w:val="CommentText"/>
    <w:next w:val="CommentText"/>
    <w:link w:val="CommentSubjectChar"/>
    <w:rsid w:val="009F5CDA"/>
    <w:rPr>
      <w:b/>
      <w:bCs/>
    </w:rPr>
  </w:style>
  <w:style w:type="character" w:customStyle="1" w:styleId="CommentSubjectChar">
    <w:name w:val="Comment Subject Char"/>
    <w:link w:val="CommentSubject"/>
    <w:rsid w:val="009F5CDA"/>
    <w:rPr>
      <w:b/>
      <w:bCs/>
    </w:rPr>
  </w:style>
  <w:style w:type="paragraph" w:styleId="Revision">
    <w:name w:val="Revision"/>
    <w:hidden/>
    <w:uiPriority w:val="99"/>
    <w:semiHidden/>
    <w:rsid w:val="00D56F98"/>
    <w:rPr>
      <w:sz w:val="24"/>
      <w:szCs w:val="24"/>
    </w:rPr>
  </w:style>
  <w:style w:type="paragraph" w:customStyle="1" w:styleId="Default">
    <w:name w:val="Default"/>
    <w:rsid w:val="00B45817"/>
    <w:pPr>
      <w:autoSpaceDE w:val="0"/>
      <w:autoSpaceDN w:val="0"/>
      <w:adjustRightInd w:val="0"/>
    </w:pPr>
    <w:rPr>
      <w:rFonts w:ascii="Calibri" w:hAnsi="Calibri" w:cs="Calibri"/>
      <w:color w:val="000000"/>
      <w:sz w:val="24"/>
      <w:szCs w:val="24"/>
    </w:rPr>
  </w:style>
  <w:style w:type="table" w:styleId="TableGrid">
    <w:name w:val="Table Grid"/>
    <w:basedOn w:val="TableNormal"/>
    <w:rsid w:val="009A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30367">
      <w:bodyDiv w:val="1"/>
      <w:marLeft w:val="0"/>
      <w:marRight w:val="0"/>
      <w:marTop w:val="0"/>
      <w:marBottom w:val="0"/>
      <w:divBdr>
        <w:top w:val="none" w:sz="0" w:space="0" w:color="auto"/>
        <w:left w:val="none" w:sz="0" w:space="0" w:color="auto"/>
        <w:bottom w:val="none" w:sz="0" w:space="0" w:color="auto"/>
        <w:right w:val="none" w:sz="0" w:space="0" w:color="auto"/>
      </w:divBdr>
    </w:div>
    <w:div w:id="820391026">
      <w:bodyDiv w:val="1"/>
      <w:marLeft w:val="0"/>
      <w:marRight w:val="0"/>
      <w:marTop w:val="0"/>
      <w:marBottom w:val="0"/>
      <w:divBdr>
        <w:top w:val="none" w:sz="0" w:space="0" w:color="auto"/>
        <w:left w:val="none" w:sz="0" w:space="0" w:color="auto"/>
        <w:bottom w:val="none" w:sz="0" w:space="0" w:color="auto"/>
        <w:right w:val="none" w:sz="0" w:space="0" w:color="auto"/>
      </w:divBdr>
    </w:div>
    <w:div w:id="1043944490">
      <w:bodyDiv w:val="1"/>
      <w:marLeft w:val="0"/>
      <w:marRight w:val="0"/>
      <w:marTop w:val="0"/>
      <w:marBottom w:val="0"/>
      <w:divBdr>
        <w:top w:val="none" w:sz="0" w:space="0" w:color="auto"/>
        <w:left w:val="none" w:sz="0" w:space="0" w:color="auto"/>
        <w:bottom w:val="none" w:sz="0" w:space="0" w:color="auto"/>
        <w:right w:val="none" w:sz="0" w:space="0" w:color="auto"/>
      </w:divBdr>
    </w:div>
    <w:div w:id="1210609906">
      <w:bodyDiv w:val="1"/>
      <w:marLeft w:val="0"/>
      <w:marRight w:val="0"/>
      <w:marTop w:val="0"/>
      <w:marBottom w:val="0"/>
      <w:divBdr>
        <w:top w:val="none" w:sz="0" w:space="0" w:color="auto"/>
        <w:left w:val="none" w:sz="0" w:space="0" w:color="auto"/>
        <w:bottom w:val="none" w:sz="0" w:space="0" w:color="auto"/>
        <w:right w:val="none" w:sz="0" w:space="0" w:color="auto"/>
      </w:divBdr>
    </w:div>
    <w:div w:id="1498184579">
      <w:bodyDiv w:val="1"/>
      <w:marLeft w:val="0"/>
      <w:marRight w:val="0"/>
      <w:marTop w:val="0"/>
      <w:marBottom w:val="0"/>
      <w:divBdr>
        <w:top w:val="none" w:sz="0" w:space="0" w:color="auto"/>
        <w:left w:val="none" w:sz="0" w:space="0" w:color="auto"/>
        <w:bottom w:val="none" w:sz="0" w:space="0" w:color="auto"/>
        <w:right w:val="none" w:sz="0" w:space="0" w:color="auto"/>
      </w:divBdr>
    </w:div>
    <w:div w:id="19778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rc.gov.au/" TargetMode="External"/><Relationship Id="rId18" Type="http://schemas.openxmlformats.org/officeDocument/2006/relationships/hyperlink" Target="http://www.nccarf.edu.au/" TargetMode="External"/><Relationship Id="rId26" Type="http://schemas.openxmlformats.org/officeDocument/2006/relationships/footer" Target="footer2.xml"/><Relationship Id="rId39" Type="http://schemas.openxmlformats.org/officeDocument/2006/relationships/hyperlink" Target="http://www.sugarresearch.com.au/" TargetMode="External"/><Relationship Id="rId21" Type="http://schemas.openxmlformats.org/officeDocument/2006/relationships/hyperlink" Target="http://www.canceraustralia.gov.au/" TargetMode="External"/><Relationship Id="rId34" Type="http://schemas.openxmlformats.org/officeDocument/2006/relationships/hyperlink" Target="http://www.fwpa.com.au/" TargetMode="External"/><Relationship Id="rId42" Type="http://schemas.openxmlformats.org/officeDocument/2006/relationships/hyperlink" Target="http://www.anrows.org.au/" TargetMode="External"/><Relationship Id="rId47" Type="http://schemas.openxmlformats.org/officeDocument/2006/relationships/hyperlink" Target="http://www.bcinnovation.com.au/" TargetMode="External"/><Relationship Id="rId50" Type="http://schemas.openxmlformats.org/officeDocument/2006/relationships/hyperlink" Target="http://www.diabetesaustralia.com.au/Research/DART/" TargetMode="External"/><Relationship Id="rId55" Type="http://schemas.openxmlformats.org/officeDocument/2006/relationships/hyperlink" Target="http://www.icare.nsw.gov.au/ddc" TargetMode="External"/><Relationship Id="rId63" Type="http://schemas.openxmlformats.org/officeDocument/2006/relationships/hyperlink" Target="http://www.environment.nsw.gov.au/grants/envtrust.htm" TargetMode="External"/><Relationship Id="rId68" Type="http://schemas.openxmlformats.org/officeDocument/2006/relationships/hyperlink" Target="http://www.gprwmf.org.au/" TargetMode="External"/><Relationship Id="rId7" Type="http://schemas.openxmlformats.org/officeDocument/2006/relationships/settings" Target="settings.xml"/><Relationship Id="rId71" Type="http://schemas.openxmlformats.org/officeDocument/2006/relationships/hyperlink" Target="http://www.health.vic.gov.au/" TargetMode="External"/><Relationship Id="rId2" Type="http://schemas.openxmlformats.org/officeDocument/2006/relationships/customXml" Target="../customXml/item2.xml"/><Relationship Id="rId16" Type="http://schemas.openxmlformats.org/officeDocument/2006/relationships/hyperlink" Target="http://www.antarctica.gov.au/" TargetMode="External"/><Relationship Id="rId29" Type="http://schemas.openxmlformats.org/officeDocument/2006/relationships/hyperlink" Target="http://australianpork.com.au/" TargetMode="External"/><Relationship Id="rId11" Type="http://schemas.openxmlformats.org/officeDocument/2006/relationships/hyperlink" Target="http://www.agriculture.gov.au/" TargetMode="External"/><Relationship Id="rId24" Type="http://schemas.openxmlformats.org/officeDocument/2006/relationships/header" Target="header1.xml"/><Relationship Id="rId32" Type="http://schemas.openxmlformats.org/officeDocument/2006/relationships/hyperlink" Target="http://www.dairyaustralia.com.au/" TargetMode="External"/><Relationship Id="rId37" Type="http://schemas.openxmlformats.org/officeDocument/2006/relationships/hyperlink" Target="http://www.mla.com.au/Home" TargetMode="External"/><Relationship Id="rId40" Type="http://schemas.openxmlformats.org/officeDocument/2006/relationships/footer" Target="footer3.xml"/><Relationship Id="rId45" Type="http://schemas.openxmlformats.org/officeDocument/2006/relationships/hyperlink" Target="http://www.anzca.edu.au/" TargetMode="External"/><Relationship Id="rId53" Type="http://schemas.openxmlformats.org/officeDocument/2006/relationships/hyperlink" Target="http://www.hermonslade.org.au/" TargetMode="External"/><Relationship Id="rId58" Type="http://schemas.openxmlformats.org/officeDocument/2006/relationships/hyperlink" Target="http://www.mndresearch.asn.au/" TargetMode="External"/><Relationship Id="rId66" Type="http://schemas.openxmlformats.org/officeDocument/2006/relationships/hyperlink" Target="http://www.anu.edu.au" TargetMode="External"/><Relationship Id="rId5" Type="http://schemas.openxmlformats.org/officeDocument/2006/relationships/numbering" Target="numbering.xml"/><Relationship Id="rId15" Type="http://schemas.openxmlformats.org/officeDocument/2006/relationships/hyperlink" Target="http://www.environment.gov.au/" TargetMode="External"/><Relationship Id="rId23" Type="http://schemas.openxmlformats.org/officeDocument/2006/relationships/hyperlink" Target="http://www.arena.gov.au/" TargetMode="External"/><Relationship Id="rId28" Type="http://schemas.openxmlformats.org/officeDocument/2006/relationships/hyperlink" Target="http://www.agwa.net.au/" TargetMode="External"/><Relationship Id="rId36" Type="http://schemas.openxmlformats.org/officeDocument/2006/relationships/hyperlink" Target="http://www.horticulture.com.au/" TargetMode="External"/><Relationship Id="rId49" Type="http://schemas.openxmlformats.org/officeDocument/2006/relationships/hyperlink" Target="https://curemnd.org.au/research/research-grants/" TargetMode="External"/><Relationship Id="rId57" Type="http://schemas.openxmlformats.org/officeDocument/2006/relationships/hyperlink" Target="http://www.leukaemia.org.au/web/index.php" TargetMode="External"/><Relationship Id="rId61" Type="http://schemas.openxmlformats.org/officeDocument/2006/relationships/hyperlink" Target="http://www.heartfoundation.org.au" TargetMode="External"/><Relationship Id="rId10" Type="http://schemas.openxmlformats.org/officeDocument/2006/relationships/endnotes" Target="endnotes.xml"/><Relationship Id="rId19" Type="http://schemas.openxmlformats.org/officeDocument/2006/relationships/hyperlink" Target="http://aid.dfat.gov.au/research/Pages/adras.aspx" TargetMode="External"/><Relationship Id="rId31" Type="http://schemas.openxmlformats.org/officeDocument/2006/relationships/hyperlink" Target="http://www.crdc.com.au/" TargetMode="External"/><Relationship Id="rId44" Type="http://schemas.openxmlformats.org/officeDocument/2006/relationships/hyperlink" Target="http://www.ahuri.edu.au/" TargetMode="External"/><Relationship Id="rId52" Type="http://schemas.openxmlformats.org/officeDocument/2006/relationships/hyperlink" Target="http://www.hcf.com.au/about-us/hcf-foundation/" TargetMode="External"/><Relationship Id="rId60" Type="http://schemas.openxmlformats.org/officeDocument/2006/relationships/hyperlink" Target="http://www.nbcf.org.au/" TargetMode="External"/><Relationship Id="rId65" Type="http://schemas.openxmlformats.org/officeDocument/2006/relationships/hyperlink" Target="http://www.sief.org.au/"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lt.gov.au/" TargetMode="External"/><Relationship Id="rId22" Type="http://schemas.openxmlformats.org/officeDocument/2006/relationships/hyperlink" Target="http://www.industry.gov.au/" TargetMode="External"/><Relationship Id="rId27" Type="http://schemas.openxmlformats.org/officeDocument/2006/relationships/hyperlink" Target="http://www.aecl.org/" TargetMode="External"/><Relationship Id="rId30" Type="http://schemas.openxmlformats.org/officeDocument/2006/relationships/hyperlink" Target="http://www.wool.com/en/home" TargetMode="External"/><Relationship Id="rId35" Type="http://schemas.openxmlformats.org/officeDocument/2006/relationships/hyperlink" Target="http://www.grdc.com.au/" TargetMode="External"/><Relationship Id="rId43" Type="http://schemas.openxmlformats.org/officeDocument/2006/relationships/hyperlink" Target="http://www.acarp.com.au/index.aspx" TargetMode="External"/><Relationship Id="rId48" Type="http://schemas.openxmlformats.org/officeDocument/2006/relationships/hyperlink" Target="http://www.bupa.com.au/about-us/bupa-health-foundation/about" TargetMode="External"/><Relationship Id="rId56" Type="http://schemas.openxmlformats.org/officeDocument/2006/relationships/hyperlink" Target="http://www.jdrf.org.au/" TargetMode="External"/><Relationship Id="rId64" Type="http://schemas.openxmlformats.org/officeDocument/2006/relationships/hyperlink" Target="http://www.prostate.org.au/articleLive/" TargetMode="External"/><Relationship Id="rId69" Type="http://schemas.openxmlformats.org/officeDocument/2006/relationships/hyperlink" Target="http://au.movember.com/" TargetMode="External"/><Relationship Id="rId8" Type="http://schemas.openxmlformats.org/officeDocument/2006/relationships/webSettings" Target="webSettings.xml"/><Relationship Id="rId51" Type="http://schemas.openxmlformats.org/officeDocument/2006/relationships/hyperlink" Target="http://www.healthway.wa.gov.au/"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education.gov.au/" TargetMode="External"/><Relationship Id="rId17" Type="http://schemas.openxmlformats.org/officeDocument/2006/relationships/hyperlink" Target="http://www.environment.gov.au/biodiversity/abrs/" TargetMode="External"/><Relationship Id="rId25" Type="http://schemas.openxmlformats.org/officeDocument/2006/relationships/footer" Target="footer1.xml"/><Relationship Id="rId33" Type="http://schemas.openxmlformats.org/officeDocument/2006/relationships/hyperlink" Target="http://frdc.com.au/Pages/home.aspx" TargetMode="External"/><Relationship Id="rId38" Type="http://schemas.openxmlformats.org/officeDocument/2006/relationships/hyperlink" Target="http://www.rirdc.gov.au/" TargetMode="External"/><Relationship Id="rId46" Type="http://schemas.openxmlformats.org/officeDocument/2006/relationships/hyperlink" Target="http://www.australianrotaryhealth.org.au/" TargetMode="External"/><Relationship Id="rId59" Type="http://schemas.openxmlformats.org/officeDocument/2006/relationships/hyperlink" Target="http://www.msra.org.au/" TargetMode="External"/><Relationship Id="rId67" Type="http://schemas.openxmlformats.org/officeDocument/2006/relationships/hyperlink" Target="http://www.anu.edu.au/aphcri/" TargetMode="External"/><Relationship Id="rId20" Type="http://schemas.openxmlformats.org/officeDocument/2006/relationships/hyperlink" Target="http://aciar.gov.au/page/research-programs" TargetMode="External"/><Relationship Id="rId41" Type="http://schemas.openxmlformats.org/officeDocument/2006/relationships/hyperlink" Target="http://www.fightdementia.org.au/research-publications/dementia-research-foundation.aspx" TargetMode="External"/><Relationship Id="rId54" Type="http://schemas.openxmlformats.org/officeDocument/2006/relationships/hyperlink" Target="http://www.apscience.org.au" TargetMode="External"/><Relationship Id="rId62" Type="http://schemas.openxmlformats.org/officeDocument/2006/relationships/hyperlink" Target="http://www.environment.nsw.gov.au/" TargetMode="External"/><Relationship Id="rId70" Type="http://schemas.openxmlformats.org/officeDocument/2006/relationships/hyperlink" Target="http://au.movember.com/programs/mental-health" TargetMode="External"/><Relationship Id="rId1" Type="http://schemas.openxmlformats.org/officeDocument/2006/relationships/customXml" Target="../customXml/item1.xml"/><Relationship Id="rId6"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docs.education.gov.au/node/429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DA7C0-690D-4B26-B04C-2F1834F254A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9152715-C3EA-42DF-8960-C8F0A86D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B5213F-26E5-4981-A1AC-132C61DEE474}">
  <ds:schemaRefs>
    <ds:schemaRef ds:uri="http://schemas.microsoft.com/sharepoint/v3/contenttype/forms"/>
  </ds:schemaRefs>
</ds:datastoreItem>
</file>

<file path=customXml/itemProps4.xml><?xml version="1.0" encoding="utf-8"?>
<ds:datastoreItem xmlns:ds="http://schemas.openxmlformats.org/officeDocument/2006/customXml" ds:itemID="{D98E34FC-83EF-498E-87EF-B535A5DA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C6B6BB9C.dotm</Template>
  <TotalTime>0</TotalTime>
  <Pages>8</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Links>
    <vt:vector size="438" baseType="variant">
      <vt:variant>
        <vt:i4>5963855</vt:i4>
      </vt:variant>
      <vt:variant>
        <vt:i4>216</vt:i4>
      </vt:variant>
      <vt:variant>
        <vt:i4>0</vt:i4>
      </vt:variant>
      <vt:variant>
        <vt:i4>5</vt:i4>
      </vt:variant>
      <vt:variant>
        <vt:lpwstr>http://www.ddb.nsw.gov.au/Pages/home.aspx</vt:lpwstr>
      </vt:variant>
      <vt:variant>
        <vt:lpwstr/>
      </vt:variant>
      <vt:variant>
        <vt:i4>2424936</vt:i4>
      </vt:variant>
      <vt:variant>
        <vt:i4>213</vt:i4>
      </vt:variant>
      <vt:variant>
        <vt:i4>0</vt:i4>
      </vt:variant>
      <vt:variant>
        <vt:i4>5</vt:i4>
      </vt:variant>
      <vt:variant>
        <vt:lpwstr>http://www.ach2.org.au/</vt:lpwstr>
      </vt:variant>
      <vt:variant>
        <vt:lpwstr/>
      </vt:variant>
      <vt:variant>
        <vt:i4>720980</vt:i4>
      </vt:variant>
      <vt:variant>
        <vt:i4>210</vt:i4>
      </vt:variant>
      <vt:variant>
        <vt:i4>0</vt:i4>
      </vt:variant>
      <vt:variant>
        <vt:i4>5</vt:i4>
      </vt:variant>
      <vt:variant>
        <vt:lpwstr>http://www.health.vic.gov.au/</vt:lpwstr>
      </vt:variant>
      <vt:variant>
        <vt:lpwstr/>
      </vt:variant>
      <vt:variant>
        <vt:i4>1507345</vt:i4>
      </vt:variant>
      <vt:variant>
        <vt:i4>207</vt:i4>
      </vt:variant>
      <vt:variant>
        <vt:i4>0</vt:i4>
      </vt:variant>
      <vt:variant>
        <vt:i4>5</vt:i4>
      </vt:variant>
      <vt:variant>
        <vt:lpwstr>http://www.education.vic.gov.au/</vt:lpwstr>
      </vt:variant>
      <vt:variant>
        <vt:lpwstr/>
      </vt:variant>
      <vt:variant>
        <vt:i4>1376281</vt:i4>
      </vt:variant>
      <vt:variant>
        <vt:i4>204</vt:i4>
      </vt:variant>
      <vt:variant>
        <vt:i4>0</vt:i4>
      </vt:variant>
      <vt:variant>
        <vt:i4>5</vt:i4>
      </vt:variant>
      <vt:variant>
        <vt:lpwstr>http://www.vichealth.vic.gov.au/</vt:lpwstr>
      </vt:variant>
      <vt:variant>
        <vt:lpwstr/>
      </vt:variant>
      <vt:variant>
        <vt:i4>6225984</vt:i4>
      </vt:variant>
      <vt:variant>
        <vt:i4>201</vt:i4>
      </vt:variant>
      <vt:variant>
        <vt:i4>0</vt:i4>
      </vt:variant>
      <vt:variant>
        <vt:i4>5</vt:i4>
      </vt:variant>
      <vt:variant>
        <vt:lpwstr>http://au.movember.com/programs/mental-health</vt:lpwstr>
      </vt:variant>
      <vt:variant>
        <vt:lpwstr/>
      </vt:variant>
      <vt:variant>
        <vt:i4>7340078</vt:i4>
      </vt:variant>
      <vt:variant>
        <vt:i4>198</vt:i4>
      </vt:variant>
      <vt:variant>
        <vt:i4>0</vt:i4>
      </vt:variant>
      <vt:variant>
        <vt:i4>5</vt:i4>
      </vt:variant>
      <vt:variant>
        <vt:lpwstr>http://au.movember.com/</vt:lpwstr>
      </vt:variant>
      <vt:variant>
        <vt:lpwstr/>
      </vt:variant>
      <vt:variant>
        <vt:i4>7209014</vt:i4>
      </vt:variant>
      <vt:variant>
        <vt:i4>195</vt:i4>
      </vt:variant>
      <vt:variant>
        <vt:i4>0</vt:i4>
      </vt:variant>
      <vt:variant>
        <vt:i4>5</vt:i4>
      </vt:variant>
      <vt:variant>
        <vt:lpwstr>http://www.anz.com.au/personal/private-bank/products-services/philanthropy/granting/granting-programs/health-medical/</vt:lpwstr>
      </vt:variant>
      <vt:variant>
        <vt:lpwstr>NMP</vt:lpwstr>
      </vt:variant>
      <vt:variant>
        <vt:i4>5505112</vt:i4>
      </vt:variant>
      <vt:variant>
        <vt:i4>192</vt:i4>
      </vt:variant>
      <vt:variant>
        <vt:i4>0</vt:i4>
      </vt:variant>
      <vt:variant>
        <vt:i4>5</vt:i4>
      </vt:variant>
      <vt:variant>
        <vt:lpwstr>http://www.gprwmf.org.au/</vt:lpwstr>
      </vt:variant>
      <vt:variant>
        <vt:lpwstr/>
      </vt:variant>
      <vt:variant>
        <vt:i4>720969</vt:i4>
      </vt:variant>
      <vt:variant>
        <vt:i4>189</vt:i4>
      </vt:variant>
      <vt:variant>
        <vt:i4>0</vt:i4>
      </vt:variant>
      <vt:variant>
        <vt:i4>5</vt:i4>
      </vt:variant>
      <vt:variant>
        <vt:lpwstr>http://www.foundationforchildren.com.au/</vt:lpwstr>
      </vt:variant>
      <vt:variant>
        <vt:lpwstr/>
      </vt:variant>
      <vt:variant>
        <vt:i4>1769556</vt:i4>
      </vt:variant>
      <vt:variant>
        <vt:i4>186</vt:i4>
      </vt:variant>
      <vt:variant>
        <vt:i4>0</vt:i4>
      </vt:variant>
      <vt:variant>
        <vt:i4>5</vt:i4>
      </vt:variant>
      <vt:variant>
        <vt:lpwstr>http://www.anu.edu.au/aphcri/</vt:lpwstr>
      </vt:variant>
      <vt:variant>
        <vt:lpwstr/>
      </vt:variant>
      <vt:variant>
        <vt:i4>6357039</vt:i4>
      </vt:variant>
      <vt:variant>
        <vt:i4>183</vt:i4>
      </vt:variant>
      <vt:variant>
        <vt:i4>0</vt:i4>
      </vt:variant>
      <vt:variant>
        <vt:i4>5</vt:i4>
      </vt:variant>
      <vt:variant>
        <vt:lpwstr>http://www.anu.edu.au/</vt:lpwstr>
      </vt:variant>
      <vt:variant>
        <vt:lpwstr/>
      </vt:variant>
      <vt:variant>
        <vt:i4>6684784</vt:i4>
      </vt:variant>
      <vt:variant>
        <vt:i4>180</vt:i4>
      </vt:variant>
      <vt:variant>
        <vt:i4>0</vt:i4>
      </vt:variant>
      <vt:variant>
        <vt:i4>5</vt:i4>
      </vt:variant>
      <vt:variant>
        <vt:lpwstr>http://viertel.org.au/</vt:lpwstr>
      </vt:variant>
      <vt:variant>
        <vt:lpwstr/>
      </vt:variant>
      <vt:variant>
        <vt:i4>3801142</vt:i4>
      </vt:variant>
      <vt:variant>
        <vt:i4>177</vt:i4>
      </vt:variant>
      <vt:variant>
        <vt:i4>0</vt:i4>
      </vt:variant>
      <vt:variant>
        <vt:i4>5</vt:i4>
      </vt:variant>
      <vt:variant>
        <vt:lpwstr>http://www.sief.org.au/</vt:lpwstr>
      </vt:variant>
      <vt:variant>
        <vt:lpwstr/>
      </vt:variant>
      <vt:variant>
        <vt:i4>2883710</vt:i4>
      </vt:variant>
      <vt:variant>
        <vt:i4>174</vt:i4>
      </vt:variant>
      <vt:variant>
        <vt:i4>0</vt:i4>
      </vt:variant>
      <vt:variant>
        <vt:i4>5</vt:i4>
      </vt:variant>
      <vt:variant>
        <vt:lpwstr>http://www.prostate.org.au/articleLive/</vt:lpwstr>
      </vt:variant>
      <vt:variant>
        <vt:lpwstr/>
      </vt:variant>
      <vt:variant>
        <vt:i4>5505106</vt:i4>
      </vt:variant>
      <vt:variant>
        <vt:i4>171</vt:i4>
      </vt:variant>
      <vt:variant>
        <vt:i4>0</vt:i4>
      </vt:variant>
      <vt:variant>
        <vt:i4>5</vt:i4>
      </vt:variant>
      <vt:variant>
        <vt:lpwstr>http://www.environment.nsw.gov.au/grants/envtrust.htm</vt:lpwstr>
      </vt:variant>
      <vt:variant>
        <vt:lpwstr/>
      </vt:variant>
      <vt:variant>
        <vt:i4>7536764</vt:i4>
      </vt:variant>
      <vt:variant>
        <vt:i4>168</vt:i4>
      </vt:variant>
      <vt:variant>
        <vt:i4>0</vt:i4>
      </vt:variant>
      <vt:variant>
        <vt:i4>5</vt:i4>
      </vt:variant>
      <vt:variant>
        <vt:lpwstr>http://www.environment.nsw.gov.au/</vt:lpwstr>
      </vt:variant>
      <vt:variant>
        <vt:lpwstr/>
      </vt:variant>
      <vt:variant>
        <vt:i4>1114202</vt:i4>
      </vt:variant>
      <vt:variant>
        <vt:i4>165</vt:i4>
      </vt:variant>
      <vt:variant>
        <vt:i4>0</vt:i4>
      </vt:variant>
      <vt:variant>
        <vt:i4>5</vt:i4>
      </vt:variant>
      <vt:variant>
        <vt:lpwstr>http://www.heartfoundation.org.au/Pages/default.aspx</vt:lpwstr>
      </vt:variant>
      <vt:variant>
        <vt:lpwstr/>
      </vt:variant>
      <vt:variant>
        <vt:i4>3407987</vt:i4>
      </vt:variant>
      <vt:variant>
        <vt:i4>162</vt:i4>
      </vt:variant>
      <vt:variant>
        <vt:i4>0</vt:i4>
      </vt:variant>
      <vt:variant>
        <vt:i4>5</vt:i4>
      </vt:variant>
      <vt:variant>
        <vt:lpwstr>http://desalination.edu.au/</vt:lpwstr>
      </vt:variant>
      <vt:variant>
        <vt:lpwstr/>
      </vt:variant>
      <vt:variant>
        <vt:i4>2162749</vt:i4>
      </vt:variant>
      <vt:variant>
        <vt:i4>159</vt:i4>
      </vt:variant>
      <vt:variant>
        <vt:i4>0</vt:i4>
      </vt:variant>
      <vt:variant>
        <vt:i4>5</vt:i4>
      </vt:variant>
      <vt:variant>
        <vt:lpwstr>http://www.nbcf.org.au/</vt:lpwstr>
      </vt:variant>
      <vt:variant>
        <vt:lpwstr/>
      </vt:variant>
      <vt:variant>
        <vt:i4>3342379</vt:i4>
      </vt:variant>
      <vt:variant>
        <vt:i4>156</vt:i4>
      </vt:variant>
      <vt:variant>
        <vt:i4>0</vt:i4>
      </vt:variant>
      <vt:variant>
        <vt:i4>5</vt:i4>
      </vt:variant>
      <vt:variant>
        <vt:lpwstr>http://www.msra.org.au/</vt:lpwstr>
      </vt:variant>
      <vt:variant>
        <vt:lpwstr/>
      </vt:variant>
      <vt:variant>
        <vt:i4>7929915</vt:i4>
      </vt:variant>
      <vt:variant>
        <vt:i4>153</vt:i4>
      </vt:variant>
      <vt:variant>
        <vt:i4>0</vt:i4>
      </vt:variant>
      <vt:variant>
        <vt:i4>5</vt:i4>
      </vt:variant>
      <vt:variant>
        <vt:lpwstr>http://www.mndresearch.asn.au/</vt:lpwstr>
      </vt:variant>
      <vt:variant>
        <vt:lpwstr/>
      </vt:variant>
      <vt:variant>
        <vt:i4>1966149</vt:i4>
      </vt:variant>
      <vt:variant>
        <vt:i4>150</vt:i4>
      </vt:variant>
      <vt:variant>
        <vt:i4>0</vt:i4>
      </vt:variant>
      <vt:variant>
        <vt:i4>5</vt:i4>
      </vt:variant>
      <vt:variant>
        <vt:lpwstr>http://www.leukaemia.org.au/web/index.php</vt:lpwstr>
      </vt:variant>
      <vt:variant>
        <vt:lpwstr/>
      </vt:variant>
      <vt:variant>
        <vt:i4>3407931</vt:i4>
      </vt:variant>
      <vt:variant>
        <vt:i4>147</vt:i4>
      </vt:variant>
      <vt:variant>
        <vt:i4>0</vt:i4>
      </vt:variant>
      <vt:variant>
        <vt:i4>5</vt:i4>
      </vt:variant>
      <vt:variant>
        <vt:lpwstr>http://www.jdrf.org.au/</vt:lpwstr>
      </vt:variant>
      <vt:variant>
        <vt:lpwstr/>
      </vt:variant>
      <vt:variant>
        <vt:i4>6357024</vt:i4>
      </vt:variant>
      <vt:variant>
        <vt:i4>144</vt:i4>
      </vt:variant>
      <vt:variant>
        <vt:i4>0</vt:i4>
      </vt:variant>
      <vt:variant>
        <vt:i4>5</vt:i4>
      </vt:variant>
      <vt:variant>
        <vt:lpwstr>http://www.hcf.com.au/about-us/hcf-foundation/</vt:lpwstr>
      </vt:variant>
      <vt:variant>
        <vt:lpwstr/>
      </vt:variant>
      <vt:variant>
        <vt:i4>3473519</vt:i4>
      </vt:variant>
      <vt:variant>
        <vt:i4>141</vt:i4>
      </vt:variant>
      <vt:variant>
        <vt:i4>0</vt:i4>
      </vt:variant>
      <vt:variant>
        <vt:i4>5</vt:i4>
      </vt:variant>
      <vt:variant>
        <vt:lpwstr>http://www.healthway.wa.gov.au/</vt:lpwstr>
      </vt:variant>
      <vt:variant>
        <vt:lpwstr/>
      </vt:variant>
      <vt:variant>
        <vt:i4>4456513</vt:i4>
      </vt:variant>
      <vt:variant>
        <vt:i4>138</vt:i4>
      </vt:variant>
      <vt:variant>
        <vt:i4>0</vt:i4>
      </vt:variant>
      <vt:variant>
        <vt:i4>5</vt:i4>
      </vt:variant>
      <vt:variant>
        <vt:lpwstr>http://www.gardinerfoundation.com.au/</vt:lpwstr>
      </vt:variant>
      <vt:variant>
        <vt:lpwstr/>
      </vt:variant>
      <vt:variant>
        <vt:i4>2097270</vt:i4>
      </vt:variant>
      <vt:variant>
        <vt:i4>135</vt:i4>
      </vt:variant>
      <vt:variant>
        <vt:i4>0</vt:i4>
      </vt:variant>
      <vt:variant>
        <vt:i4>5</vt:i4>
      </vt:variant>
      <vt:variant>
        <vt:lpwstr>http://www.diabetesaustralia.com.au/Research/DART/</vt:lpwstr>
      </vt:variant>
      <vt:variant>
        <vt:lpwstr/>
      </vt:variant>
      <vt:variant>
        <vt:i4>7864371</vt:i4>
      </vt:variant>
      <vt:variant>
        <vt:i4>132</vt:i4>
      </vt:variant>
      <vt:variant>
        <vt:i4>0</vt:i4>
      </vt:variant>
      <vt:variant>
        <vt:i4>5</vt:i4>
      </vt:variant>
      <vt:variant>
        <vt:lpwstr>http://www.dairyinnovation.com.au/</vt:lpwstr>
      </vt:variant>
      <vt:variant>
        <vt:lpwstr/>
      </vt:variant>
      <vt:variant>
        <vt:i4>5898311</vt:i4>
      </vt:variant>
      <vt:variant>
        <vt:i4>129</vt:i4>
      </vt:variant>
      <vt:variant>
        <vt:i4>0</vt:i4>
      </vt:variant>
      <vt:variant>
        <vt:i4>5</vt:i4>
      </vt:variant>
      <vt:variant>
        <vt:lpwstr>http://www.bupa.com.au/about-us/bupa-health-foundation/about</vt:lpwstr>
      </vt:variant>
      <vt:variant>
        <vt:lpwstr/>
      </vt:variant>
      <vt:variant>
        <vt:i4>3735611</vt:i4>
      </vt:variant>
      <vt:variant>
        <vt:i4>126</vt:i4>
      </vt:variant>
      <vt:variant>
        <vt:i4>0</vt:i4>
      </vt:variant>
      <vt:variant>
        <vt:i4>5</vt:i4>
      </vt:variant>
      <vt:variant>
        <vt:lpwstr>http://www.bcinnovation.com.au/</vt:lpwstr>
      </vt:variant>
      <vt:variant>
        <vt:lpwstr/>
      </vt:variant>
      <vt:variant>
        <vt:i4>3342368</vt:i4>
      </vt:variant>
      <vt:variant>
        <vt:i4>123</vt:i4>
      </vt:variant>
      <vt:variant>
        <vt:i4>0</vt:i4>
      </vt:variant>
      <vt:variant>
        <vt:i4>5</vt:i4>
      </vt:variant>
      <vt:variant>
        <vt:lpwstr>http://www.australianwaterrecycling.com.au/</vt:lpwstr>
      </vt:variant>
      <vt:variant>
        <vt:lpwstr/>
      </vt:variant>
      <vt:variant>
        <vt:i4>4718664</vt:i4>
      </vt:variant>
      <vt:variant>
        <vt:i4>120</vt:i4>
      </vt:variant>
      <vt:variant>
        <vt:i4>0</vt:i4>
      </vt:variant>
      <vt:variant>
        <vt:i4>5</vt:i4>
      </vt:variant>
      <vt:variant>
        <vt:lpwstr>http://www.australianrotaryhealth.org.au/</vt:lpwstr>
      </vt:variant>
      <vt:variant>
        <vt:lpwstr/>
      </vt:variant>
      <vt:variant>
        <vt:i4>983116</vt:i4>
      </vt:variant>
      <vt:variant>
        <vt:i4>117</vt:i4>
      </vt:variant>
      <vt:variant>
        <vt:i4>0</vt:i4>
      </vt:variant>
      <vt:variant>
        <vt:i4>5</vt:i4>
      </vt:variant>
      <vt:variant>
        <vt:lpwstr>http://www.anzca.edu.au/</vt:lpwstr>
      </vt:variant>
      <vt:variant>
        <vt:lpwstr/>
      </vt:variant>
      <vt:variant>
        <vt:i4>6357098</vt:i4>
      </vt:variant>
      <vt:variant>
        <vt:i4>114</vt:i4>
      </vt:variant>
      <vt:variant>
        <vt:i4>0</vt:i4>
      </vt:variant>
      <vt:variant>
        <vt:i4>5</vt:i4>
      </vt:variant>
      <vt:variant>
        <vt:lpwstr>http://anlecrd.com.au/</vt:lpwstr>
      </vt:variant>
      <vt:variant>
        <vt:lpwstr/>
      </vt:variant>
      <vt:variant>
        <vt:i4>2031707</vt:i4>
      </vt:variant>
      <vt:variant>
        <vt:i4>111</vt:i4>
      </vt:variant>
      <vt:variant>
        <vt:i4>0</vt:i4>
      </vt:variant>
      <vt:variant>
        <vt:i4>5</vt:i4>
      </vt:variant>
      <vt:variant>
        <vt:lpwstr>http://www.ainse.edu.au/</vt:lpwstr>
      </vt:variant>
      <vt:variant>
        <vt:lpwstr/>
      </vt:variant>
      <vt:variant>
        <vt:i4>524379</vt:i4>
      </vt:variant>
      <vt:variant>
        <vt:i4>108</vt:i4>
      </vt:variant>
      <vt:variant>
        <vt:i4>0</vt:i4>
      </vt:variant>
      <vt:variant>
        <vt:i4>5</vt:i4>
      </vt:variant>
      <vt:variant>
        <vt:lpwstr>http://www.ahuri.edu.au/</vt:lpwstr>
      </vt:variant>
      <vt:variant>
        <vt:lpwstr/>
      </vt:variant>
      <vt:variant>
        <vt:i4>3473471</vt:i4>
      </vt:variant>
      <vt:variant>
        <vt:i4>105</vt:i4>
      </vt:variant>
      <vt:variant>
        <vt:i4>0</vt:i4>
      </vt:variant>
      <vt:variant>
        <vt:i4>5</vt:i4>
      </vt:variant>
      <vt:variant>
        <vt:lpwstr>http://www.acarp.com.au/index.aspx</vt:lpwstr>
      </vt:variant>
      <vt:variant>
        <vt:lpwstr/>
      </vt:variant>
      <vt:variant>
        <vt:i4>4718667</vt:i4>
      </vt:variant>
      <vt:variant>
        <vt:i4>102</vt:i4>
      </vt:variant>
      <vt:variant>
        <vt:i4>0</vt:i4>
      </vt:variant>
      <vt:variant>
        <vt:i4>5</vt:i4>
      </vt:variant>
      <vt:variant>
        <vt:lpwstr>http://www.anrows.org.au/</vt:lpwstr>
      </vt:variant>
      <vt:variant>
        <vt:lpwstr/>
      </vt:variant>
      <vt:variant>
        <vt:i4>6815852</vt:i4>
      </vt:variant>
      <vt:variant>
        <vt:i4>99</vt:i4>
      </vt:variant>
      <vt:variant>
        <vt:i4>0</vt:i4>
      </vt:variant>
      <vt:variant>
        <vt:i4>5</vt:i4>
      </vt:variant>
      <vt:variant>
        <vt:lpwstr>http://www.fightdementia.org.au/research-publications/dementia-research-foundation.aspx</vt:lpwstr>
      </vt:variant>
      <vt:variant>
        <vt:lpwstr/>
      </vt:variant>
      <vt:variant>
        <vt:i4>1507421</vt:i4>
      </vt:variant>
      <vt:variant>
        <vt:i4>96</vt:i4>
      </vt:variant>
      <vt:variant>
        <vt:i4>0</vt:i4>
      </vt:variant>
      <vt:variant>
        <vt:i4>5</vt:i4>
      </vt:variant>
      <vt:variant>
        <vt:lpwstr>http://www.sugarresearch.com.au/</vt:lpwstr>
      </vt:variant>
      <vt:variant>
        <vt:lpwstr/>
      </vt:variant>
      <vt:variant>
        <vt:i4>1507399</vt:i4>
      </vt:variant>
      <vt:variant>
        <vt:i4>93</vt:i4>
      </vt:variant>
      <vt:variant>
        <vt:i4>0</vt:i4>
      </vt:variant>
      <vt:variant>
        <vt:i4>5</vt:i4>
      </vt:variant>
      <vt:variant>
        <vt:lpwstr>http://www.rirdc.gov.au/</vt:lpwstr>
      </vt:variant>
      <vt:variant>
        <vt:lpwstr/>
      </vt:variant>
      <vt:variant>
        <vt:i4>7143459</vt:i4>
      </vt:variant>
      <vt:variant>
        <vt:i4>90</vt:i4>
      </vt:variant>
      <vt:variant>
        <vt:i4>0</vt:i4>
      </vt:variant>
      <vt:variant>
        <vt:i4>5</vt:i4>
      </vt:variant>
      <vt:variant>
        <vt:lpwstr>http://www.mla.com.au/Home</vt:lpwstr>
      </vt:variant>
      <vt:variant>
        <vt:lpwstr/>
      </vt:variant>
      <vt:variant>
        <vt:i4>3211323</vt:i4>
      </vt:variant>
      <vt:variant>
        <vt:i4>87</vt:i4>
      </vt:variant>
      <vt:variant>
        <vt:i4>0</vt:i4>
      </vt:variant>
      <vt:variant>
        <vt:i4>5</vt:i4>
      </vt:variant>
      <vt:variant>
        <vt:lpwstr>http://www.horticulture.com.au/</vt:lpwstr>
      </vt:variant>
      <vt:variant>
        <vt:lpwstr/>
      </vt:variant>
      <vt:variant>
        <vt:i4>3276846</vt:i4>
      </vt:variant>
      <vt:variant>
        <vt:i4>84</vt:i4>
      </vt:variant>
      <vt:variant>
        <vt:i4>0</vt:i4>
      </vt:variant>
      <vt:variant>
        <vt:i4>5</vt:i4>
      </vt:variant>
      <vt:variant>
        <vt:lpwstr>http://www.grdc.com.au/</vt:lpwstr>
      </vt:variant>
      <vt:variant>
        <vt:lpwstr/>
      </vt:variant>
      <vt:variant>
        <vt:i4>2555945</vt:i4>
      </vt:variant>
      <vt:variant>
        <vt:i4>81</vt:i4>
      </vt:variant>
      <vt:variant>
        <vt:i4>0</vt:i4>
      </vt:variant>
      <vt:variant>
        <vt:i4>5</vt:i4>
      </vt:variant>
      <vt:variant>
        <vt:lpwstr>http://www.fwpa.com.au/</vt:lpwstr>
      </vt:variant>
      <vt:variant>
        <vt:lpwstr/>
      </vt:variant>
      <vt:variant>
        <vt:i4>7798888</vt:i4>
      </vt:variant>
      <vt:variant>
        <vt:i4>78</vt:i4>
      </vt:variant>
      <vt:variant>
        <vt:i4>0</vt:i4>
      </vt:variant>
      <vt:variant>
        <vt:i4>5</vt:i4>
      </vt:variant>
      <vt:variant>
        <vt:lpwstr>http://frdc.com.au/Pages/home.aspx</vt:lpwstr>
      </vt:variant>
      <vt:variant>
        <vt:lpwstr/>
      </vt:variant>
      <vt:variant>
        <vt:i4>4980801</vt:i4>
      </vt:variant>
      <vt:variant>
        <vt:i4>75</vt:i4>
      </vt:variant>
      <vt:variant>
        <vt:i4>0</vt:i4>
      </vt:variant>
      <vt:variant>
        <vt:i4>5</vt:i4>
      </vt:variant>
      <vt:variant>
        <vt:lpwstr>http://www.dairyaustralia.com.au/</vt:lpwstr>
      </vt:variant>
      <vt:variant>
        <vt:lpwstr/>
      </vt:variant>
      <vt:variant>
        <vt:i4>3538990</vt:i4>
      </vt:variant>
      <vt:variant>
        <vt:i4>72</vt:i4>
      </vt:variant>
      <vt:variant>
        <vt:i4>0</vt:i4>
      </vt:variant>
      <vt:variant>
        <vt:i4>5</vt:i4>
      </vt:variant>
      <vt:variant>
        <vt:lpwstr>http://www.crdc.com.au/</vt:lpwstr>
      </vt:variant>
      <vt:variant>
        <vt:lpwstr/>
      </vt:variant>
      <vt:variant>
        <vt:i4>3539064</vt:i4>
      </vt:variant>
      <vt:variant>
        <vt:i4>69</vt:i4>
      </vt:variant>
      <vt:variant>
        <vt:i4>0</vt:i4>
      </vt:variant>
      <vt:variant>
        <vt:i4>5</vt:i4>
      </vt:variant>
      <vt:variant>
        <vt:lpwstr>http://www.wool.com/en/home</vt:lpwstr>
      </vt:variant>
      <vt:variant>
        <vt:lpwstr/>
      </vt:variant>
      <vt:variant>
        <vt:i4>6160389</vt:i4>
      </vt:variant>
      <vt:variant>
        <vt:i4>66</vt:i4>
      </vt:variant>
      <vt:variant>
        <vt:i4>0</vt:i4>
      </vt:variant>
      <vt:variant>
        <vt:i4>5</vt:i4>
      </vt:variant>
      <vt:variant>
        <vt:lpwstr>http://australianpork.com.au/</vt:lpwstr>
      </vt:variant>
      <vt:variant>
        <vt:lpwstr/>
      </vt:variant>
      <vt:variant>
        <vt:i4>2949165</vt:i4>
      </vt:variant>
      <vt:variant>
        <vt:i4>63</vt:i4>
      </vt:variant>
      <vt:variant>
        <vt:i4>0</vt:i4>
      </vt:variant>
      <vt:variant>
        <vt:i4>5</vt:i4>
      </vt:variant>
      <vt:variant>
        <vt:lpwstr>http://www.agwa.net.au/</vt:lpwstr>
      </vt:variant>
      <vt:variant>
        <vt:lpwstr/>
      </vt:variant>
      <vt:variant>
        <vt:i4>5898321</vt:i4>
      </vt:variant>
      <vt:variant>
        <vt:i4>60</vt:i4>
      </vt:variant>
      <vt:variant>
        <vt:i4>0</vt:i4>
      </vt:variant>
      <vt:variant>
        <vt:i4>5</vt:i4>
      </vt:variant>
      <vt:variant>
        <vt:lpwstr>http://www.aecl.org/</vt:lpwstr>
      </vt:variant>
      <vt:variant>
        <vt:lpwstr/>
      </vt:variant>
      <vt:variant>
        <vt:i4>2162751</vt:i4>
      </vt:variant>
      <vt:variant>
        <vt:i4>57</vt:i4>
      </vt:variant>
      <vt:variant>
        <vt:i4>0</vt:i4>
      </vt:variant>
      <vt:variant>
        <vt:i4>5</vt:i4>
      </vt:variant>
      <vt:variant>
        <vt:lpwstr>http://www.treasury.gov.au/</vt:lpwstr>
      </vt:variant>
      <vt:variant>
        <vt:lpwstr/>
      </vt:variant>
      <vt:variant>
        <vt:i4>2031687</vt:i4>
      </vt:variant>
      <vt:variant>
        <vt:i4>54</vt:i4>
      </vt:variant>
      <vt:variant>
        <vt:i4>0</vt:i4>
      </vt:variant>
      <vt:variant>
        <vt:i4>5</vt:i4>
      </vt:variant>
      <vt:variant>
        <vt:lpwstr>http://www.ncver.edu.au/</vt:lpwstr>
      </vt:variant>
      <vt:variant>
        <vt:lpwstr/>
      </vt:variant>
      <vt:variant>
        <vt:i4>6488121</vt:i4>
      </vt:variant>
      <vt:variant>
        <vt:i4>51</vt:i4>
      </vt:variant>
      <vt:variant>
        <vt:i4>0</vt:i4>
      </vt:variant>
      <vt:variant>
        <vt:i4>5</vt:i4>
      </vt:variant>
      <vt:variant>
        <vt:lpwstr>http://www.dss.gov.au/</vt:lpwstr>
      </vt:variant>
      <vt:variant>
        <vt:lpwstr/>
      </vt:variant>
      <vt:variant>
        <vt:i4>10</vt:i4>
      </vt:variant>
      <vt:variant>
        <vt:i4>48</vt:i4>
      </vt:variant>
      <vt:variant>
        <vt:i4>0</vt:i4>
      </vt:variant>
      <vt:variant>
        <vt:i4>5</vt:i4>
      </vt:variant>
      <vt:variant>
        <vt:lpwstr>http://www.csiro.au/</vt:lpwstr>
      </vt:variant>
      <vt:variant>
        <vt:lpwstr/>
      </vt:variant>
      <vt:variant>
        <vt:i4>1114198</vt:i4>
      </vt:variant>
      <vt:variant>
        <vt:i4>45</vt:i4>
      </vt:variant>
      <vt:variant>
        <vt:i4>0</vt:i4>
      </vt:variant>
      <vt:variant>
        <vt:i4>5</vt:i4>
      </vt:variant>
      <vt:variant>
        <vt:lpwstr>http://www.arena.gov.au/</vt:lpwstr>
      </vt:variant>
      <vt:variant>
        <vt:lpwstr/>
      </vt:variant>
      <vt:variant>
        <vt:i4>3997750</vt:i4>
      </vt:variant>
      <vt:variant>
        <vt:i4>42</vt:i4>
      </vt:variant>
      <vt:variant>
        <vt:i4>0</vt:i4>
      </vt:variant>
      <vt:variant>
        <vt:i4>5</vt:i4>
      </vt:variant>
      <vt:variant>
        <vt:lpwstr>http://www.industry.gov.au/</vt:lpwstr>
      </vt:variant>
      <vt:variant>
        <vt:lpwstr/>
      </vt:variant>
      <vt:variant>
        <vt:i4>1310800</vt:i4>
      </vt:variant>
      <vt:variant>
        <vt:i4>39</vt:i4>
      </vt:variant>
      <vt:variant>
        <vt:i4>0</vt:i4>
      </vt:variant>
      <vt:variant>
        <vt:i4>5</vt:i4>
      </vt:variant>
      <vt:variant>
        <vt:lpwstr>http://www.nhmrc.gov.au/</vt:lpwstr>
      </vt:variant>
      <vt:variant>
        <vt:lpwstr/>
      </vt:variant>
      <vt:variant>
        <vt:i4>7405619</vt:i4>
      </vt:variant>
      <vt:variant>
        <vt:i4>36</vt:i4>
      </vt:variant>
      <vt:variant>
        <vt:i4>0</vt:i4>
      </vt:variant>
      <vt:variant>
        <vt:i4>5</vt:i4>
      </vt:variant>
      <vt:variant>
        <vt:lpwstr>http://www.canceraustralia.gov.au/</vt:lpwstr>
      </vt:variant>
      <vt:variant>
        <vt:lpwstr/>
      </vt:variant>
      <vt:variant>
        <vt:i4>4259911</vt:i4>
      </vt:variant>
      <vt:variant>
        <vt:i4>33</vt:i4>
      </vt:variant>
      <vt:variant>
        <vt:i4>0</vt:i4>
      </vt:variant>
      <vt:variant>
        <vt:i4>5</vt:i4>
      </vt:variant>
      <vt:variant>
        <vt:lpwstr>http://www.ndlerf.gov.au/</vt:lpwstr>
      </vt:variant>
      <vt:variant>
        <vt:lpwstr/>
      </vt:variant>
      <vt:variant>
        <vt:i4>4980801</vt:i4>
      </vt:variant>
      <vt:variant>
        <vt:i4>30</vt:i4>
      </vt:variant>
      <vt:variant>
        <vt:i4>0</vt:i4>
      </vt:variant>
      <vt:variant>
        <vt:i4>5</vt:i4>
      </vt:variant>
      <vt:variant>
        <vt:lpwstr>http://www.health.gov.au/</vt:lpwstr>
      </vt:variant>
      <vt:variant>
        <vt:lpwstr/>
      </vt:variant>
      <vt:variant>
        <vt:i4>2293811</vt:i4>
      </vt:variant>
      <vt:variant>
        <vt:i4>27</vt:i4>
      </vt:variant>
      <vt:variant>
        <vt:i4>0</vt:i4>
      </vt:variant>
      <vt:variant>
        <vt:i4>5</vt:i4>
      </vt:variant>
      <vt:variant>
        <vt:lpwstr>http://aciar.gov.au/page/research-programs</vt:lpwstr>
      </vt:variant>
      <vt:variant>
        <vt:lpwstr/>
      </vt:variant>
      <vt:variant>
        <vt:i4>1441804</vt:i4>
      </vt:variant>
      <vt:variant>
        <vt:i4>24</vt:i4>
      </vt:variant>
      <vt:variant>
        <vt:i4>0</vt:i4>
      </vt:variant>
      <vt:variant>
        <vt:i4>5</vt:i4>
      </vt:variant>
      <vt:variant>
        <vt:lpwstr>http://aid.dfat.gov.au/research/Pages/adras.aspx</vt:lpwstr>
      </vt:variant>
      <vt:variant>
        <vt:lpwstr/>
      </vt:variant>
      <vt:variant>
        <vt:i4>4522053</vt:i4>
      </vt:variant>
      <vt:variant>
        <vt:i4>21</vt:i4>
      </vt:variant>
      <vt:variant>
        <vt:i4>0</vt:i4>
      </vt:variant>
      <vt:variant>
        <vt:i4>5</vt:i4>
      </vt:variant>
      <vt:variant>
        <vt:lpwstr>http://www.nccarf.edu.au/</vt:lpwstr>
      </vt:variant>
      <vt:variant>
        <vt:lpwstr/>
      </vt:variant>
      <vt:variant>
        <vt:i4>5177369</vt:i4>
      </vt:variant>
      <vt:variant>
        <vt:i4>18</vt:i4>
      </vt:variant>
      <vt:variant>
        <vt:i4>0</vt:i4>
      </vt:variant>
      <vt:variant>
        <vt:i4>5</vt:i4>
      </vt:variant>
      <vt:variant>
        <vt:lpwstr>http://www.environment.gov.au/biodiversity/abrs/</vt:lpwstr>
      </vt:variant>
      <vt:variant>
        <vt:lpwstr/>
      </vt:variant>
      <vt:variant>
        <vt:i4>4259908</vt:i4>
      </vt:variant>
      <vt:variant>
        <vt:i4>15</vt:i4>
      </vt:variant>
      <vt:variant>
        <vt:i4>0</vt:i4>
      </vt:variant>
      <vt:variant>
        <vt:i4>5</vt:i4>
      </vt:variant>
      <vt:variant>
        <vt:lpwstr>http://www.antarctica.gov.au/</vt:lpwstr>
      </vt:variant>
      <vt:variant>
        <vt:lpwstr/>
      </vt:variant>
      <vt:variant>
        <vt:i4>6946849</vt:i4>
      </vt:variant>
      <vt:variant>
        <vt:i4>12</vt:i4>
      </vt:variant>
      <vt:variant>
        <vt:i4>0</vt:i4>
      </vt:variant>
      <vt:variant>
        <vt:i4>5</vt:i4>
      </vt:variant>
      <vt:variant>
        <vt:lpwstr>http://www.environment.gov.au/</vt:lpwstr>
      </vt:variant>
      <vt:variant>
        <vt:lpwstr/>
      </vt:variant>
      <vt:variant>
        <vt:i4>7274534</vt:i4>
      </vt:variant>
      <vt:variant>
        <vt:i4>9</vt:i4>
      </vt:variant>
      <vt:variant>
        <vt:i4>0</vt:i4>
      </vt:variant>
      <vt:variant>
        <vt:i4>5</vt:i4>
      </vt:variant>
      <vt:variant>
        <vt:lpwstr>http://www.olt.gov.au/</vt:lpwstr>
      </vt:variant>
      <vt:variant>
        <vt:lpwstr/>
      </vt:variant>
      <vt:variant>
        <vt:i4>7733304</vt:i4>
      </vt:variant>
      <vt:variant>
        <vt:i4>6</vt:i4>
      </vt:variant>
      <vt:variant>
        <vt:i4>0</vt:i4>
      </vt:variant>
      <vt:variant>
        <vt:i4>5</vt:i4>
      </vt:variant>
      <vt:variant>
        <vt:lpwstr>http://www.arc.gov.au/</vt:lpwstr>
      </vt:variant>
      <vt:variant>
        <vt:lpwstr/>
      </vt:variant>
      <vt:variant>
        <vt:i4>131158</vt:i4>
      </vt:variant>
      <vt:variant>
        <vt:i4>3</vt:i4>
      </vt:variant>
      <vt:variant>
        <vt:i4>0</vt:i4>
      </vt:variant>
      <vt:variant>
        <vt:i4>5</vt:i4>
      </vt:variant>
      <vt:variant>
        <vt:lpwstr>http://www.education.gov.au/</vt:lpwstr>
      </vt:variant>
      <vt:variant>
        <vt:lpwstr/>
      </vt:variant>
      <vt:variant>
        <vt:i4>7864375</vt:i4>
      </vt:variant>
      <vt:variant>
        <vt:i4>0</vt:i4>
      </vt:variant>
      <vt:variant>
        <vt:i4>0</vt:i4>
      </vt:variant>
      <vt:variant>
        <vt:i4>5</vt:i4>
      </vt:variant>
      <vt:variant>
        <vt:lpwstr>http://www.agriculture.gov.au/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2018-03-28T21:19:00Z</dcterms:created>
  <dcterms:modified xsi:type="dcterms:W3CDTF">2018-03-28T21:19:00Z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258646072</vt:i4>
  </property>
</Properties>
</file>