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B23" w:rsidRDefault="002D3B23"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2D3B23" w:rsidRPr="00906D3C" w:rsidRDefault="002D3B23" w:rsidP="00DA01EC">
      <w:pPr>
        <w:spacing w:before="480"/>
        <w:jc w:val="center"/>
        <w:rPr>
          <w:rFonts w:ascii="Calibri" w:hAnsi="Calibri" w:cs="Arial"/>
          <w:b/>
          <w:bCs/>
          <w:sz w:val="72"/>
        </w:rPr>
      </w:pPr>
      <w:r w:rsidRPr="00906D3C">
        <w:rPr>
          <w:rFonts w:ascii="Calibri" w:hAnsi="Calibri" w:cs="Arial"/>
          <w:b/>
          <w:bCs/>
          <w:sz w:val="72"/>
        </w:rPr>
        <w:t>Funding Agreement</w:t>
      </w:r>
    </w:p>
    <w:p w:rsidR="002D3B23" w:rsidRPr="00906D3C" w:rsidRDefault="002D3B23"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2D3B23" w:rsidRPr="00906D3C" w:rsidRDefault="002D3B23" w:rsidP="00DA01EC">
      <w:pPr>
        <w:spacing w:before="480"/>
        <w:jc w:val="center"/>
        <w:rPr>
          <w:rFonts w:ascii="Calibri" w:hAnsi="Calibri" w:cs="Arial"/>
          <w:b/>
          <w:bCs/>
          <w:sz w:val="36"/>
        </w:rPr>
      </w:pPr>
      <w:r w:rsidRPr="00906D3C">
        <w:rPr>
          <w:rFonts w:ascii="Calibri" w:hAnsi="Calibri" w:cs="Arial"/>
          <w:b/>
          <w:bCs/>
          <w:sz w:val="36"/>
        </w:rPr>
        <w:t>COMMONWEALTH OF AUSTRALIA</w:t>
      </w:r>
    </w:p>
    <w:p w:rsidR="002D3B23" w:rsidRPr="007C3AED" w:rsidRDefault="002D3B23"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2D3B23" w:rsidRPr="007C3AED" w:rsidRDefault="002D3B23"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2D3B23" w:rsidRPr="007C3AED" w:rsidRDefault="002D3B23"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2D3B23" w:rsidRPr="007C3AED" w:rsidRDefault="002D3B23" w:rsidP="00DA01EC">
      <w:pPr>
        <w:spacing w:before="480"/>
        <w:jc w:val="center"/>
        <w:rPr>
          <w:rFonts w:ascii="Calibri" w:hAnsi="Calibri" w:cs="Arial"/>
          <w:b/>
          <w:bCs/>
          <w:iCs/>
          <w:sz w:val="36"/>
        </w:rPr>
      </w:pPr>
      <w:r w:rsidRPr="00BD45C7">
        <w:rPr>
          <w:rFonts w:ascii="Calibri" w:hAnsi="Calibri" w:cs="Arial"/>
          <w:b/>
          <w:bCs/>
          <w:iCs/>
          <w:noProof/>
          <w:sz w:val="36"/>
        </w:rPr>
        <w:t>University of Canberra</w:t>
      </w:r>
    </w:p>
    <w:p w:rsidR="002D3B23" w:rsidRDefault="002D3B23"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2D3B23" w:rsidRPr="007C3AED" w:rsidRDefault="002D3B23"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2D3B23" w:rsidRDefault="002D3B23"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2D3B23" w:rsidRPr="00906D3C" w:rsidRDefault="002D3B2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2D3B23" w:rsidRPr="00906D3C" w:rsidRDefault="002D3B23" w:rsidP="00780F18">
      <w:pPr>
        <w:tabs>
          <w:tab w:val="left" w:pos="567"/>
          <w:tab w:val="left" w:pos="8222"/>
        </w:tabs>
        <w:rPr>
          <w:rFonts w:ascii="Calibri" w:hAnsi="Calibri"/>
        </w:rPr>
        <w:sectPr w:rsidR="002D3B23" w:rsidRPr="00906D3C" w:rsidSect="00F55817">
          <w:footerReference w:type="default" r:id="rId9"/>
          <w:pgSz w:w="11906" w:h="16838" w:code="9"/>
          <w:pgMar w:top="993" w:right="1134" w:bottom="1134" w:left="1134" w:header="567" w:footer="567" w:gutter="0"/>
          <w:pgNumType w:start="1"/>
          <w:cols w:space="720"/>
          <w:titlePg/>
          <w:docGrid w:linePitch="326"/>
        </w:sectPr>
      </w:pPr>
    </w:p>
    <w:p w:rsidR="002D3B23" w:rsidRPr="00906D3C" w:rsidRDefault="002D3B23"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2D3B23" w:rsidRPr="00906D3C" w:rsidRDefault="002D3B23" w:rsidP="00780F18">
      <w:pPr>
        <w:rPr>
          <w:rFonts w:ascii="Calibri" w:hAnsi="Calibri" w:cs="Arial"/>
          <w:b/>
          <w:sz w:val="28"/>
          <w:szCs w:val="28"/>
        </w:rPr>
      </w:pPr>
      <w:r w:rsidRPr="00906D3C">
        <w:rPr>
          <w:rFonts w:ascii="Calibri" w:hAnsi="Calibri" w:cs="Arial"/>
          <w:b/>
          <w:sz w:val="28"/>
          <w:szCs w:val="28"/>
        </w:rPr>
        <w:br w:type="page"/>
      </w:r>
    </w:p>
    <w:p w:rsidR="002D3B23" w:rsidRPr="00906D3C" w:rsidRDefault="002D3B23"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2D3B23" w:rsidRPr="00906D3C" w:rsidRDefault="002D3B23"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2D3B23" w:rsidRPr="00906D3C" w:rsidRDefault="002D3B23"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2D3B23" w:rsidRPr="007C3AED" w:rsidRDefault="002D3B23"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2D3B23" w:rsidRPr="007C3AED" w:rsidRDefault="002D3B23" w:rsidP="00A64F37">
      <w:pPr>
        <w:pStyle w:val="NoSpacing"/>
        <w:rPr>
          <w:rFonts w:asciiTheme="minorHAnsi" w:hAnsiTheme="minorHAnsi" w:cstheme="minorHAnsi"/>
        </w:rPr>
      </w:pPr>
      <w:r w:rsidRPr="007C3AED">
        <w:rPr>
          <w:rFonts w:asciiTheme="minorHAnsi" w:hAnsiTheme="minorHAnsi" w:cstheme="minorHAnsi"/>
        </w:rPr>
        <w:t>AND</w:t>
      </w:r>
    </w:p>
    <w:p w:rsidR="002D3B23" w:rsidRPr="007C3AED" w:rsidRDefault="002D3B23" w:rsidP="00736EFC">
      <w:pPr>
        <w:rPr>
          <w:rFonts w:asciiTheme="minorHAnsi" w:hAnsiTheme="minorHAnsi" w:cstheme="minorHAnsi"/>
          <w:sz w:val="22"/>
        </w:rPr>
      </w:pPr>
      <w:r w:rsidRPr="00CF04A4">
        <w:rPr>
          <w:rFonts w:asciiTheme="minorHAnsi" w:hAnsiTheme="minorHAnsi" w:cstheme="minorHAnsi"/>
          <w:b/>
          <w:noProof/>
          <w:sz w:val="22"/>
          <w:szCs w:val="22"/>
        </w:rPr>
        <w:t>University of Canberra</w:t>
      </w:r>
      <w:r w:rsidRPr="00CF04A4">
        <w:rPr>
          <w:rFonts w:asciiTheme="minorHAnsi" w:hAnsiTheme="minorHAnsi" w:cstheme="minorHAnsi"/>
          <w:sz w:val="22"/>
          <w:szCs w:val="22"/>
        </w:rPr>
        <w:t>,</w:t>
      </w:r>
      <w:r w:rsidRPr="007C3AED">
        <w:rPr>
          <w:rFonts w:asciiTheme="minorHAnsi" w:hAnsiTheme="minorHAnsi" w:cstheme="minorHAnsi"/>
          <w:b/>
          <w:sz w:val="22"/>
          <w:szCs w:val="22"/>
        </w:rPr>
        <w:t xml:space="preserve"> </w:t>
      </w:r>
      <w:r w:rsidRPr="00CF04A4">
        <w:rPr>
          <w:rFonts w:asciiTheme="minorHAnsi" w:hAnsiTheme="minorHAnsi" w:cstheme="minorHAnsi"/>
          <w:noProof/>
          <w:sz w:val="22"/>
          <w:szCs w:val="22"/>
        </w:rPr>
        <w:t>Locked Bag 1</w:t>
      </w:r>
      <w:r w:rsidRPr="00CF04A4">
        <w:rPr>
          <w:rFonts w:asciiTheme="minorHAnsi" w:hAnsiTheme="minorHAnsi" w:cstheme="minorHAnsi"/>
          <w:sz w:val="22"/>
          <w:szCs w:val="22"/>
        </w:rPr>
        <w:t xml:space="preserve"> </w:t>
      </w:r>
      <w:r w:rsidRPr="00CF04A4">
        <w:rPr>
          <w:rFonts w:asciiTheme="minorHAnsi" w:hAnsiTheme="minorHAnsi" w:cstheme="minorHAnsi"/>
          <w:noProof/>
          <w:sz w:val="22"/>
          <w:szCs w:val="22"/>
        </w:rPr>
        <w:t>CANBERRA  ACT  2601</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2D3B23" w:rsidRPr="007C3AED" w:rsidRDefault="002D3B23"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81 633 873 422</w:t>
      </w:r>
      <w:r w:rsidRPr="007C3AED">
        <w:rPr>
          <w:rFonts w:asciiTheme="minorHAnsi" w:hAnsiTheme="minorHAnsi" w:cstheme="minorHAnsi"/>
          <w:sz w:val="22"/>
          <w:szCs w:val="22"/>
        </w:rPr>
        <w:t>]</w:t>
      </w:r>
    </w:p>
    <w:p w:rsidR="002D3B23" w:rsidRPr="00906D3C" w:rsidRDefault="002D3B23" w:rsidP="00E87D40">
      <w:pPr>
        <w:spacing w:before="120" w:after="120"/>
        <w:rPr>
          <w:rFonts w:ascii="Calibri" w:hAnsi="Calibri" w:cs="Arial"/>
          <w:b/>
          <w:sz w:val="22"/>
          <w:szCs w:val="22"/>
        </w:rPr>
      </w:pPr>
      <w:r w:rsidRPr="007C3AED">
        <w:rPr>
          <w:rFonts w:ascii="Calibri" w:hAnsi="Calibri" w:cs="Arial"/>
          <w:b/>
          <w:sz w:val="22"/>
          <w:szCs w:val="22"/>
        </w:rPr>
        <w:t>WHEREAS:</w:t>
      </w:r>
    </w:p>
    <w:p w:rsidR="002D3B23" w:rsidRPr="00A1784D" w:rsidRDefault="002D3B23"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2D3B23" w:rsidRPr="008E63D3" w:rsidRDefault="002D3B23"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2D3B23" w:rsidRPr="004904E2" w:rsidRDefault="002D3B23"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2D3B23" w:rsidRPr="00192EA1" w:rsidRDefault="002D3B23"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2D3B23" w:rsidRPr="000170E0" w:rsidRDefault="002D3B23"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2D3B23" w:rsidRPr="000170E0" w:rsidRDefault="002D3B2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2D3B23" w:rsidRPr="000170E0" w:rsidRDefault="002D3B2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2D3B23" w:rsidRPr="000170E0" w:rsidRDefault="002D3B2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2D3B23" w:rsidRPr="000170E0" w:rsidRDefault="002D3B23"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2D3B23" w:rsidRPr="004904E2" w:rsidRDefault="002D3B23"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2D3B23" w:rsidRPr="00AA415A" w:rsidRDefault="002D3B23"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A10280" w:rsidRPr="00A10280" w:rsidRDefault="00A10280" w:rsidP="00A10280">
      <w:pPr>
        <w:spacing w:after="120"/>
        <w:rPr>
          <w:rFonts w:asciiTheme="minorHAnsi" w:hAnsiTheme="minorHAnsi" w:cstheme="minorHAnsi"/>
          <w:b/>
          <w:bCs/>
          <w:sz w:val="22"/>
        </w:rPr>
      </w:pPr>
      <w:r w:rsidRPr="00A10280">
        <w:rPr>
          <w:rFonts w:asciiTheme="minorHAnsi" w:hAnsiTheme="minorHAnsi" w:cstheme="minorHAnsi"/>
          <w:sz w:val="22"/>
        </w:rPr>
        <w:t xml:space="preserve">The parties agree that the funding agreement made by them </w:t>
      </w:r>
      <w:r w:rsidRPr="00A20853">
        <w:rPr>
          <w:rFonts w:asciiTheme="minorHAnsi" w:hAnsiTheme="minorHAnsi" w:cstheme="minorHAnsi"/>
          <w:sz w:val="22"/>
        </w:rPr>
        <w:t xml:space="preserve">on </w:t>
      </w:r>
      <w:r w:rsidR="00E14036">
        <w:rPr>
          <w:rFonts w:asciiTheme="minorHAnsi" w:hAnsiTheme="minorHAnsi" w:cstheme="minorHAnsi"/>
          <w:sz w:val="22"/>
        </w:rPr>
        <w:t>8 April 2019</w:t>
      </w:r>
      <w:r w:rsidRPr="00A20853">
        <w:rPr>
          <w:rFonts w:asciiTheme="minorHAnsi" w:hAnsiTheme="minorHAnsi" w:cstheme="minorHAnsi"/>
          <w:sz w:val="22"/>
        </w:rPr>
        <w:t xml:space="preserve"> for</w:t>
      </w:r>
      <w:r w:rsidRPr="00A10280">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2D3B23" w:rsidRPr="00906D3C" w:rsidRDefault="002D3B23"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2D3B23" w:rsidRPr="00906D3C" w:rsidRDefault="002D3B23"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2D3B23" w:rsidRPr="00906D3C" w:rsidRDefault="002D3B23"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2D3B23" w:rsidRDefault="002D3B23"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2D3B23" w:rsidRDefault="002D3B23"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2D3B23" w:rsidRDefault="002D3B23"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2D3B23" w:rsidRDefault="002D3B23"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2D3B23" w:rsidRPr="00071189" w:rsidRDefault="002D3B23"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071189">
        <w:rPr>
          <w:rFonts w:ascii="Calibri" w:hAnsi="Calibri" w:cs="Arial"/>
          <w:sz w:val="22"/>
          <w:szCs w:val="22"/>
        </w:rPr>
        <w:t>regional loading</w:t>
      </w:r>
    </w:p>
    <w:p w:rsidR="002D3B23" w:rsidRPr="00071189" w:rsidRDefault="002D3B23"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071189">
        <w:rPr>
          <w:rFonts w:ascii="Calibri" w:hAnsi="Calibri" w:cs="Arial"/>
          <w:sz w:val="22"/>
          <w:szCs w:val="22"/>
        </w:rPr>
        <w:t>enabling loading; and</w:t>
      </w:r>
    </w:p>
    <w:p w:rsidR="002D3B23" w:rsidRPr="00071189" w:rsidRDefault="002D3B23"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071189">
        <w:rPr>
          <w:rFonts w:ascii="Calibri" w:hAnsi="Calibri" w:cs="Arial"/>
          <w:sz w:val="22"/>
          <w:szCs w:val="22"/>
        </w:rPr>
        <w:t>medical</w:t>
      </w:r>
      <w:proofErr w:type="gramEnd"/>
      <w:r w:rsidRPr="00071189">
        <w:rPr>
          <w:rFonts w:ascii="Calibri" w:hAnsi="Calibri" w:cs="Arial"/>
          <w:sz w:val="22"/>
          <w:szCs w:val="22"/>
        </w:rPr>
        <w:t xml:space="preserve"> student loading.</w:t>
      </w:r>
    </w:p>
    <w:p w:rsidR="00071189" w:rsidRPr="00071189" w:rsidRDefault="00071189" w:rsidP="00071189">
      <w:pPr>
        <w:widowControl w:val="0"/>
        <w:numPr>
          <w:ilvl w:val="0"/>
          <w:numId w:val="1"/>
        </w:numPr>
        <w:tabs>
          <w:tab w:val="left" w:pos="567"/>
          <w:tab w:val="left" w:pos="8222"/>
        </w:tabs>
        <w:spacing w:before="120" w:after="120"/>
        <w:rPr>
          <w:rFonts w:ascii="Calibri" w:hAnsi="Calibri" w:cs="Arial"/>
          <w:bCs/>
          <w:i/>
          <w:sz w:val="22"/>
          <w:szCs w:val="22"/>
        </w:rPr>
      </w:pPr>
      <w:r w:rsidRPr="00071189">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2D3B23" w:rsidRPr="00906D3C" w:rsidRDefault="002D3B23" w:rsidP="00071189">
      <w:pPr>
        <w:widowControl w:val="0"/>
        <w:tabs>
          <w:tab w:val="left" w:pos="567"/>
          <w:tab w:val="left" w:pos="8222"/>
        </w:tabs>
        <w:spacing w:before="120" w:after="120"/>
        <w:rPr>
          <w:rFonts w:ascii="Calibri" w:hAnsi="Calibri" w:cs="Arial"/>
          <w:bCs/>
          <w:i/>
          <w:sz w:val="22"/>
          <w:szCs w:val="22"/>
        </w:rPr>
      </w:pPr>
      <w:r w:rsidRPr="00906D3C">
        <w:rPr>
          <w:rFonts w:ascii="Calibri" w:hAnsi="Calibri" w:cs="Arial"/>
          <w:bCs/>
          <w:i/>
          <w:sz w:val="22"/>
          <w:szCs w:val="22"/>
        </w:rPr>
        <w:t>Estimates of Commonwealth supported places</w:t>
      </w:r>
    </w:p>
    <w:p w:rsidR="002D3B23" w:rsidRPr="007C3AED" w:rsidRDefault="002D3B23"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2D3B23" w:rsidRPr="007C3AED" w:rsidRDefault="002D3B23"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2D3B23" w:rsidRPr="00071189" w:rsidRDefault="002D3B23"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71189">
        <w:rPr>
          <w:rFonts w:ascii="Calibri" w:hAnsi="Calibri" w:cs="Arial"/>
          <w:bCs/>
          <w:sz w:val="22"/>
          <w:szCs w:val="22"/>
        </w:rPr>
        <w:t xml:space="preserve">The </w:t>
      </w:r>
      <w:r w:rsidRPr="00071189">
        <w:rPr>
          <w:rFonts w:ascii="Calibri" w:hAnsi="Calibri" w:cs="Arial"/>
          <w:noProof/>
          <w:sz w:val="22"/>
          <w:szCs w:val="22"/>
        </w:rPr>
        <w:t>University</w:t>
      </w:r>
      <w:r w:rsidRPr="00071189">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071189" w:rsidRPr="00071189" w:rsidRDefault="00071189" w:rsidP="00071189">
      <w:pPr>
        <w:keepNext/>
        <w:keepLines/>
        <w:widowControl w:val="0"/>
        <w:numPr>
          <w:ilvl w:val="0"/>
          <w:numId w:val="1"/>
        </w:numPr>
        <w:tabs>
          <w:tab w:val="left" w:pos="567"/>
          <w:tab w:val="left" w:pos="8222"/>
        </w:tabs>
        <w:spacing w:before="120" w:after="120"/>
        <w:rPr>
          <w:rFonts w:ascii="Calibri" w:hAnsi="Calibri" w:cs="Arial"/>
          <w:bCs/>
          <w:sz w:val="22"/>
          <w:szCs w:val="22"/>
        </w:rPr>
      </w:pPr>
      <w:r w:rsidRPr="00071189">
        <w:rPr>
          <w:rFonts w:ascii="Calibri" w:hAnsi="Calibri" w:cs="Arial"/>
          <w:bCs/>
          <w:sz w:val="22"/>
          <w:szCs w:val="22"/>
        </w:rPr>
        <w:t xml:space="preserve">The University should provide data relating to the enrolment of domestic and international students at the undergraduate and postgraduate levels on a </w:t>
      </w:r>
      <w:r w:rsidR="00960F12">
        <w:rPr>
          <w:rFonts w:ascii="Calibri" w:hAnsi="Calibri" w:cs="Arial"/>
          <w:bCs/>
          <w:sz w:val="22"/>
          <w:szCs w:val="22"/>
        </w:rPr>
        <w:t>monthly</w:t>
      </w:r>
      <w:r w:rsidRPr="00071189">
        <w:rPr>
          <w:rFonts w:ascii="Calibri" w:hAnsi="Calibri" w:cs="Arial"/>
          <w:bCs/>
          <w:sz w:val="22"/>
          <w:szCs w:val="22"/>
        </w:rPr>
        <w:t xml:space="preserve"> basis as directed by the Commonwealth. This is an additional requirement in response to COVID-19 impacts.</w:t>
      </w:r>
    </w:p>
    <w:p w:rsidR="00071189" w:rsidRPr="00071189" w:rsidRDefault="00071189" w:rsidP="00071189">
      <w:pPr>
        <w:tabs>
          <w:tab w:val="left" w:pos="567"/>
          <w:tab w:val="left" w:pos="8222"/>
        </w:tabs>
        <w:spacing w:before="120" w:after="120"/>
        <w:rPr>
          <w:rFonts w:ascii="Calibri" w:hAnsi="Calibri" w:cs="Arial"/>
          <w:b/>
          <w:bCs/>
        </w:rPr>
      </w:pPr>
      <w:r w:rsidRPr="00071189">
        <w:rPr>
          <w:rFonts w:ascii="Calibri" w:hAnsi="Calibri" w:cs="Arial"/>
          <w:b/>
          <w:bCs/>
        </w:rPr>
        <w:t>PART B: Total CGS funding</w:t>
      </w:r>
    </w:p>
    <w:p w:rsidR="00071189" w:rsidRPr="00071189" w:rsidRDefault="00071189" w:rsidP="00071189">
      <w:pPr>
        <w:keepNext/>
        <w:keepLines/>
        <w:widowControl w:val="0"/>
        <w:numPr>
          <w:ilvl w:val="0"/>
          <w:numId w:val="1"/>
        </w:numPr>
        <w:tabs>
          <w:tab w:val="left" w:pos="567"/>
          <w:tab w:val="left" w:pos="8222"/>
        </w:tabs>
        <w:spacing w:before="120" w:after="120"/>
        <w:rPr>
          <w:rFonts w:ascii="Calibri" w:hAnsi="Calibri" w:cs="Arial"/>
          <w:bCs/>
          <w:sz w:val="22"/>
          <w:szCs w:val="22"/>
        </w:rPr>
      </w:pPr>
      <w:r w:rsidRPr="00071189">
        <w:rPr>
          <w:rFonts w:ascii="Calibri" w:hAnsi="Calibri" w:cs="Arial"/>
          <w:bCs/>
          <w:sz w:val="22"/>
          <w:szCs w:val="22"/>
        </w:rPr>
        <w:t>The parties acknowledge the introduction of fully online short courses for 2020 only.</w:t>
      </w:r>
    </w:p>
    <w:p w:rsidR="00071189" w:rsidRPr="00071189" w:rsidRDefault="00071189" w:rsidP="00071189">
      <w:pPr>
        <w:keepNext/>
        <w:keepLines/>
        <w:widowControl w:val="0"/>
        <w:numPr>
          <w:ilvl w:val="0"/>
          <w:numId w:val="1"/>
        </w:numPr>
        <w:tabs>
          <w:tab w:val="left" w:pos="567"/>
          <w:tab w:val="left" w:pos="8222"/>
        </w:tabs>
        <w:spacing w:before="120" w:after="120"/>
        <w:rPr>
          <w:rFonts w:ascii="Calibri" w:hAnsi="Calibri" w:cs="Arial"/>
          <w:bCs/>
          <w:sz w:val="22"/>
          <w:szCs w:val="22"/>
        </w:rPr>
      </w:pPr>
      <w:r w:rsidRPr="00071189">
        <w:rPr>
          <w:rFonts w:ascii="Calibri" w:hAnsi="Calibri" w:cs="Arial"/>
          <w:bCs/>
          <w:sz w:val="22"/>
          <w:szCs w:val="22"/>
        </w:rPr>
        <w:t>The University’s basic grant amount for the 2020 grant year under section 33-5 of HESA is not to exceed $</w:t>
      </w:r>
      <w:r w:rsidRPr="00071189">
        <w:rPr>
          <w:rFonts w:ascii="Calibri" w:hAnsi="Calibri"/>
          <w:color w:val="000000"/>
          <w:sz w:val="22"/>
        </w:rPr>
        <w:t>93,575,199</w:t>
      </w:r>
      <w:r w:rsidRPr="00071189">
        <w:rPr>
          <w:rFonts w:ascii="Calibri" w:hAnsi="Calibri" w:cs="Arial"/>
          <w:bCs/>
          <w:sz w:val="22"/>
          <w:szCs w:val="22"/>
        </w:rPr>
        <w:t>.</w:t>
      </w:r>
    </w:p>
    <w:p w:rsidR="00071189" w:rsidRPr="00960F12" w:rsidRDefault="00071189" w:rsidP="00960F12">
      <w:pPr>
        <w:pStyle w:val="ListParagraph"/>
        <w:widowControl w:val="0"/>
        <w:numPr>
          <w:ilvl w:val="1"/>
          <w:numId w:val="1"/>
        </w:numPr>
        <w:spacing w:before="120" w:after="120"/>
        <w:ind w:left="992"/>
        <w:contextualSpacing w:val="0"/>
        <w:rPr>
          <w:rFonts w:ascii="Calibri" w:hAnsi="Calibri"/>
          <w:sz w:val="22"/>
        </w:rPr>
      </w:pPr>
      <w:r w:rsidRPr="00960F12">
        <w:rPr>
          <w:rFonts w:ascii="Calibri" w:hAnsi="Calibri"/>
          <w:sz w:val="22"/>
        </w:rPr>
        <w:t>This amount includes an additional allocation for meeting your performance-based funding targets for 2020 and an amount based on projected national population growth in the 18 to 64 year old age bracket.</w:t>
      </w:r>
    </w:p>
    <w:p w:rsidR="00071189" w:rsidRPr="00960F12" w:rsidRDefault="00071189" w:rsidP="00960F12">
      <w:pPr>
        <w:pStyle w:val="ListParagraph"/>
        <w:widowControl w:val="0"/>
        <w:numPr>
          <w:ilvl w:val="1"/>
          <w:numId w:val="1"/>
        </w:numPr>
        <w:spacing w:before="120" w:after="120"/>
        <w:ind w:left="992"/>
        <w:contextualSpacing w:val="0"/>
        <w:rPr>
          <w:rFonts w:ascii="Calibri" w:hAnsi="Calibri"/>
          <w:sz w:val="22"/>
        </w:rPr>
      </w:pPr>
      <w:r w:rsidRPr="00960F12">
        <w:rPr>
          <w:rFonts w:ascii="Calibri" w:hAnsi="Calibri"/>
          <w:sz w:val="22"/>
        </w:rPr>
        <w:t>This amount may include funding for bachelor places allocated as a result of your partnership with a Regional University Centre.</w:t>
      </w:r>
    </w:p>
    <w:p w:rsidR="00960F12" w:rsidRDefault="00960F12" w:rsidP="00960F12">
      <w:pPr>
        <w:widowControl w:val="0"/>
        <w:tabs>
          <w:tab w:val="left" w:pos="567"/>
          <w:tab w:val="left" w:pos="8222"/>
        </w:tabs>
        <w:spacing w:before="120" w:after="120"/>
        <w:rPr>
          <w:rFonts w:ascii="Calibri" w:hAnsi="Calibri" w:cs="Arial"/>
          <w:sz w:val="22"/>
          <w:szCs w:val="22"/>
        </w:rPr>
      </w:pPr>
    </w:p>
    <w:p w:rsidR="007E0922" w:rsidRDefault="007E0922">
      <w:pPr>
        <w:spacing w:after="200" w:line="276" w:lineRule="auto"/>
        <w:rPr>
          <w:rFonts w:ascii="Calibri" w:hAnsi="Calibri" w:cs="Arial"/>
          <w:b/>
        </w:rPr>
      </w:pPr>
    </w:p>
    <w:p w:rsidR="00960F12" w:rsidRPr="00960F12" w:rsidRDefault="00960F12" w:rsidP="00960F12">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960F12" w:rsidRPr="00960F12" w:rsidRDefault="00960F12" w:rsidP="00960F12">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960F12" w:rsidRPr="00960F12" w:rsidRDefault="00960F12" w:rsidP="00960F12">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960F12" w:rsidRPr="00960F12" w:rsidRDefault="00960F12" w:rsidP="00960F12">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$83,329,918</w:t>
      </w:r>
      <w:r w:rsidRPr="00960F12">
        <w:rPr>
          <w:rFonts w:ascii="Calibri" w:hAnsi="Calibri"/>
          <w:sz w:val="22"/>
        </w:rPr>
        <w:t xml:space="preserve"> for 2018; and </w:t>
      </w:r>
    </w:p>
    <w:p w:rsidR="00960F12" w:rsidRPr="00960F12" w:rsidRDefault="00960F12" w:rsidP="00960F12">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$83,329,918</w:t>
      </w:r>
      <w:r w:rsidRPr="00960F12">
        <w:rPr>
          <w:rFonts w:ascii="Calibri" w:hAnsi="Calibri"/>
          <w:noProof/>
          <w:sz w:val="22"/>
        </w:rPr>
        <w:t xml:space="preserve"> for 2019.</w:t>
      </w:r>
    </w:p>
    <w:p w:rsidR="002D3B23" w:rsidRPr="00D97954" w:rsidRDefault="00960F12" w:rsidP="00AF663A">
      <w:pPr>
        <w:widowControl w:val="0"/>
        <w:tabs>
          <w:tab w:val="left" w:pos="426"/>
          <w:tab w:val="left" w:pos="8222"/>
        </w:tabs>
        <w:spacing w:before="120" w:after="120"/>
        <w:ind w:left="426" w:hanging="426"/>
        <w:rPr>
          <w:rFonts w:ascii="Calibri" w:hAnsi="Calibri" w:cs="Arial"/>
          <w:sz w:val="22"/>
          <w:szCs w:val="22"/>
        </w:rPr>
      </w:pPr>
      <w:r>
        <w:rPr>
          <w:rFonts w:ascii="Calibri" w:hAnsi="Calibri" w:cs="Arial"/>
          <w:b/>
        </w:rPr>
        <w:t>PART D</w:t>
      </w:r>
      <w:r w:rsidR="002D3B23" w:rsidRPr="00D97954">
        <w:rPr>
          <w:rFonts w:ascii="Calibri" w:hAnsi="Calibri" w:cs="Arial"/>
          <w:b/>
        </w:rPr>
        <w:t>: Designated courses of study</w:t>
      </w:r>
    </w:p>
    <w:p w:rsidR="002D3B23" w:rsidRPr="00D97954" w:rsidRDefault="002D3B23" w:rsidP="00E87D40">
      <w:pPr>
        <w:tabs>
          <w:tab w:val="left" w:pos="567"/>
          <w:tab w:val="left" w:pos="8222"/>
        </w:tabs>
        <w:spacing w:before="120" w:after="120"/>
        <w:rPr>
          <w:rFonts w:ascii="Calibri" w:hAnsi="Calibri"/>
          <w:i/>
          <w:sz w:val="22"/>
        </w:rPr>
      </w:pPr>
      <w:r w:rsidRPr="00D97954">
        <w:rPr>
          <w:rFonts w:ascii="Calibri" w:hAnsi="Calibri"/>
          <w:i/>
          <w:sz w:val="22"/>
        </w:rPr>
        <w:t>Maximum basic grant amount for designated courses of study</w:t>
      </w:r>
    </w:p>
    <w:p w:rsidR="00AF663A" w:rsidRPr="00D97954" w:rsidRDefault="00AF663A" w:rsidP="00AF663A">
      <w:pPr>
        <w:pStyle w:val="ListParagraph"/>
        <w:widowControl w:val="0"/>
        <w:numPr>
          <w:ilvl w:val="0"/>
          <w:numId w:val="1"/>
        </w:numPr>
        <w:spacing w:before="120" w:after="120"/>
        <w:contextualSpacing w:val="0"/>
        <w:rPr>
          <w:rFonts w:ascii="Calibri" w:hAnsi="Calibri"/>
          <w:sz w:val="22"/>
        </w:rPr>
      </w:pPr>
      <w:r w:rsidRPr="00D97954">
        <w:rPr>
          <w:rFonts w:ascii="Calibri" w:hAnsi="Calibri"/>
          <w:sz w:val="22"/>
        </w:rPr>
        <w:t>The maximum basic grant amount for designated courses of study calculated in accordance with subparagraph 30-27(1)(a)(</w:t>
      </w:r>
      <w:proofErr w:type="spellStart"/>
      <w:r w:rsidRPr="00D97954">
        <w:rPr>
          <w:rFonts w:ascii="Calibri" w:hAnsi="Calibri"/>
          <w:sz w:val="22"/>
        </w:rPr>
        <w:t>i</w:t>
      </w:r>
      <w:proofErr w:type="spellEnd"/>
      <w:r w:rsidRPr="00D97954">
        <w:rPr>
          <w:rFonts w:ascii="Calibri" w:hAnsi="Calibri"/>
          <w:sz w:val="22"/>
        </w:rPr>
        <w:t xml:space="preserve">) of HESA, is </w:t>
      </w:r>
    </w:p>
    <w:p w:rsidR="00AF663A" w:rsidRPr="00D97954" w:rsidRDefault="00AF663A" w:rsidP="00960F12">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D97954">
        <w:rPr>
          <w:rFonts w:ascii="Calibri" w:hAnsi="Calibri"/>
          <w:noProof/>
          <w:sz w:val="22"/>
        </w:rPr>
        <w:t>$</w:t>
      </w:r>
      <w:r w:rsidR="007A059F" w:rsidRPr="00D97954">
        <w:rPr>
          <w:rFonts w:ascii="Calibri" w:hAnsi="Calibri"/>
          <w:noProof/>
          <w:sz w:val="22"/>
        </w:rPr>
        <w:t>8,787,716</w:t>
      </w:r>
      <w:r w:rsidRPr="00D97954">
        <w:rPr>
          <w:rFonts w:ascii="Calibri" w:hAnsi="Calibri"/>
          <w:sz w:val="22"/>
        </w:rPr>
        <w:t xml:space="preserve"> for 2018;</w:t>
      </w:r>
    </w:p>
    <w:p w:rsidR="00AF663A" w:rsidRPr="00071189" w:rsidRDefault="00AF663A" w:rsidP="00960F12">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D97954">
        <w:rPr>
          <w:rFonts w:ascii="Calibri" w:hAnsi="Calibri"/>
          <w:noProof/>
          <w:sz w:val="22"/>
        </w:rPr>
        <w:t>$</w:t>
      </w:r>
      <w:r w:rsidR="007A059F" w:rsidRPr="00D97954">
        <w:rPr>
          <w:rFonts w:ascii="Calibri" w:hAnsi="Calibri"/>
          <w:noProof/>
          <w:sz w:val="22"/>
        </w:rPr>
        <w:t>8,954,421</w:t>
      </w:r>
      <w:r w:rsidRPr="00D97954">
        <w:rPr>
          <w:rFonts w:ascii="Calibri" w:hAnsi="Calibri"/>
          <w:noProof/>
          <w:sz w:val="22"/>
        </w:rPr>
        <w:t xml:space="preserve"> for </w:t>
      </w:r>
      <w:r w:rsidRPr="00071189">
        <w:rPr>
          <w:rFonts w:ascii="Calibri" w:hAnsi="Calibri"/>
          <w:noProof/>
          <w:sz w:val="22"/>
        </w:rPr>
        <w:t>2019;</w:t>
      </w:r>
    </w:p>
    <w:p w:rsidR="00AF663A" w:rsidRPr="00071189" w:rsidRDefault="00AF663A" w:rsidP="00960F12">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071189">
        <w:rPr>
          <w:rFonts w:ascii="Calibri" w:hAnsi="Calibri" w:cs="Arial"/>
          <w:sz w:val="22"/>
          <w:szCs w:val="22"/>
        </w:rPr>
        <w:t>$</w:t>
      </w:r>
      <w:r w:rsidR="00B44F9F">
        <w:rPr>
          <w:rFonts w:ascii="Calibri" w:hAnsi="Calibri" w:cs="Arial"/>
          <w:sz w:val="22"/>
          <w:szCs w:val="22"/>
        </w:rPr>
        <w:t>10,615</w:t>
      </w:r>
      <w:r w:rsidR="00D97954" w:rsidRPr="00071189">
        <w:rPr>
          <w:rFonts w:ascii="Calibri" w:hAnsi="Calibri" w:cs="Arial"/>
          <w:sz w:val="22"/>
          <w:szCs w:val="22"/>
        </w:rPr>
        <w:t>,338</w:t>
      </w:r>
      <w:r w:rsidRPr="00071189">
        <w:rPr>
          <w:rFonts w:ascii="Calibri" w:hAnsi="Calibri" w:cs="Arial"/>
          <w:sz w:val="22"/>
          <w:szCs w:val="22"/>
        </w:rPr>
        <w:t xml:space="preserve"> for 2020. </w:t>
      </w:r>
      <w:r w:rsidR="00071189" w:rsidRPr="00071189">
        <w:rPr>
          <w:rFonts w:ascii="Calibri" w:hAnsi="Calibri" w:cs="Arial"/>
          <w:sz w:val="22"/>
          <w:szCs w:val="22"/>
        </w:rPr>
        <w:t xml:space="preserve">This amount may include an additional allocation for the delivery of short courses. </w:t>
      </w:r>
      <w:r w:rsidRPr="00071189">
        <w:rPr>
          <w:rFonts w:ascii="Calibri" w:hAnsi="Calibri" w:cs="Arial"/>
          <w:sz w:val="22"/>
          <w:szCs w:val="22"/>
        </w:rPr>
        <w:t>Of this amount the University is not to exceed $</w:t>
      </w:r>
      <w:r w:rsidR="00D97954" w:rsidRPr="00071189">
        <w:rPr>
          <w:rFonts w:ascii="Calibri" w:hAnsi="Calibri" w:cs="Arial"/>
          <w:sz w:val="22"/>
          <w:szCs w:val="22"/>
        </w:rPr>
        <w:t>1,968,252</w:t>
      </w:r>
      <w:r w:rsidRPr="00071189">
        <w:rPr>
          <w:rFonts w:ascii="Calibri" w:hAnsi="Calibri" w:cs="Arial"/>
          <w:sz w:val="22"/>
          <w:szCs w:val="22"/>
        </w:rPr>
        <w:t xml:space="preserve"> for enabling courses of study.</w:t>
      </w:r>
    </w:p>
    <w:p w:rsidR="00071189" w:rsidRPr="00071189" w:rsidRDefault="00071189" w:rsidP="00071189">
      <w:pPr>
        <w:pStyle w:val="ListParagraph"/>
        <w:widowControl w:val="0"/>
        <w:numPr>
          <w:ilvl w:val="0"/>
          <w:numId w:val="1"/>
        </w:numPr>
        <w:spacing w:before="120" w:after="120"/>
        <w:contextualSpacing w:val="0"/>
        <w:rPr>
          <w:rFonts w:ascii="Calibri" w:hAnsi="Calibri" w:cs="Arial"/>
          <w:sz w:val="22"/>
          <w:szCs w:val="22"/>
        </w:rPr>
      </w:pPr>
      <w:r w:rsidRPr="00071189">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w:t>
      </w:r>
      <w:r w:rsidR="00163967">
        <w:rPr>
          <w:rFonts w:ascii="Calibri" w:hAnsi="Calibri" w:cs="Arial"/>
          <w:sz w:val="22"/>
          <w:szCs w:val="22"/>
        </w:rPr>
        <w:t>ment at the address in Clause 39</w:t>
      </w:r>
      <w:r w:rsidRPr="00071189">
        <w:rPr>
          <w:rFonts w:ascii="Calibri" w:hAnsi="Calibri" w:cs="Arial"/>
          <w:sz w:val="22"/>
          <w:szCs w:val="22"/>
        </w:rPr>
        <w:t xml:space="preserve">.1. Total CGS funding to the University will not exceed the basic grant amount in clause </w:t>
      </w:r>
      <w:r w:rsidR="0020468E">
        <w:rPr>
          <w:rFonts w:ascii="Calibri" w:hAnsi="Calibri" w:cs="Arial"/>
          <w:sz w:val="22"/>
          <w:szCs w:val="22"/>
        </w:rPr>
        <w:t>9</w:t>
      </w:r>
      <w:r w:rsidRPr="00071189">
        <w:rPr>
          <w:rFonts w:ascii="Calibri" w:hAnsi="Calibri" w:cs="Arial"/>
          <w:sz w:val="22"/>
          <w:szCs w:val="22"/>
        </w:rPr>
        <w:t>. Once the request has been submitted and approved, the Department will issue a revised funding agreement to reflect this.</w:t>
      </w:r>
    </w:p>
    <w:p w:rsidR="00AF663A" w:rsidRPr="00071189" w:rsidRDefault="00AF663A" w:rsidP="00AF663A">
      <w:pPr>
        <w:pStyle w:val="ListParagraph"/>
        <w:widowControl w:val="0"/>
        <w:numPr>
          <w:ilvl w:val="0"/>
          <w:numId w:val="1"/>
        </w:numPr>
        <w:spacing w:before="120" w:after="120"/>
        <w:contextualSpacing w:val="0"/>
        <w:rPr>
          <w:rFonts w:ascii="Calibri" w:hAnsi="Calibri" w:cs="Arial"/>
          <w:sz w:val="22"/>
          <w:szCs w:val="22"/>
        </w:rPr>
      </w:pPr>
      <w:r w:rsidRPr="00071189">
        <w:rPr>
          <w:rFonts w:ascii="Calibri" w:hAnsi="Calibri" w:cs="Arial"/>
          <w:sz w:val="22"/>
          <w:szCs w:val="22"/>
        </w:rPr>
        <w:t>The movement of places or funding from sub-bachelor and postgraduate courses of study into enabling courses of study is not permitted.</w:t>
      </w:r>
    </w:p>
    <w:p w:rsidR="00AF663A" w:rsidRPr="00D97954" w:rsidRDefault="00AF663A" w:rsidP="00AF663A">
      <w:pPr>
        <w:pStyle w:val="ListParagraph"/>
        <w:widowControl w:val="0"/>
        <w:numPr>
          <w:ilvl w:val="0"/>
          <w:numId w:val="1"/>
        </w:numPr>
        <w:spacing w:before="120" w:after="120"/>
        <w:contextualSpacing w:val="0"/>
        <w:rPr>
          <w:rFonts w:ascii="Calibri" w:hAnsi="Calibri" w:cs="Arial"/>
          <w:sz w:val="22"/>
          <w:szCs w:val="22"/>
        </w:rPr>
      </w:pPr>
      <w:r w:rsidRPr="00D97954">
        <w:rPr>
          <w:rFonts w:ascii="Calibri" w:hAnsi="Calibri" w:cs="Arial"/>
          <w:sz w:val="22"/>
          <w:szCs w:val="22"/>
        </w:rPr>
        <w:t xml:space="preserve">The movement of places or funding between </w:t>
      </w:r>
      <w:proofErr w:type="gramStart"/>
      <w:r w:rsidRPr="00D97954">
        <w:rPr>
          <w:rFonts w:ascii="Calibri" w:hAnsi="Calibri" w:cs="Arial"/>
          <w:sz w:val="22"/>
          <w:szCs w:val="22"/>
        </w:rPr>
        <w:t>medicine</w:t>
      </w:r>
      <w:proofErr w:type="gramEnd"/>
      <w:r w:rsidRPr="00D97954">
        <w:rPr>
          <w:rFonts w:ascii="Calibri" w:hAnsi="Calibri" w:cs="Arial"/>
          <w:sz w:val="22"/>
          <w:szCs w:val="22"/>
        </w:rPr>
        <w:t xml:space="preserve"> and enabling, sub-bachelor or postgraduate courses of study is not permitted.</w:t>
      </w:r>
    </w:p>
    <w:p w:rsidR="00AF663A" w:rsidRPr="00D97954" w:rsidRDefault="00AF663A" w:rsidP="00AF663A">
      <w:pPr>
        <w:tabs>
          <w:tab w:val="left" w:pos="567"/>
          <w:tab w:val="left" w:pos="8222"/>
        </w:tabs>
        <w:spacing w:before="120" w:after="120"/>
        <w:rPr>
          <w:rFonts w:ascii="Calibri" w:hAnsi="Calibri" w:cs="Arial"/>
          <w:bCs/>
          <w:i/>
          <w:sz w:val="22"/>
          <w:szCs w:val="22"/>
        </w:rPr>
      </w:pPr>
      <w:r w:rsidRPr="00D97954">
        <w:rPr>
          <w:rFonts w:ascii="Calibri" w:hAnsi="Calibri" w:cs="Arial"/>
          <w:bCs/>
          <w:i/>
          <w:sz w:val="22"/>
          <w:szCs w:val="22"/>
        </w:rPr>
        <w:t>Allocation of Commonwealth supported places for designated courses of study</w:t>
      </w:r>
    </w:p>
    <w:p w:rsidR="00AF663A" w:rsidRPr="00D97954" w:rsidRDefault="00AF663A" w:rsidP="00AF663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97954">
        <w:rPr>
          <w:rFonts w:ascii="Calibri" w:hAnsi="Calibri" w:cs="Arial"/>
          <w:sz w:val="22"/>
          <w:szCs w:val="22"/>
        </w:rPr>
        <w:t xml:space="preserve">The total number of Commonwealth supported places for designated courses of study allocated to the </w:t>
      </w:r>
      <w:r w:rsidRPr="00D97954">
        <w:rPr>
          <w:rFonts w:ascii="Calibri" w:hAnsi="Calibri" w:cs="Arial"/>
          <w:noProof/>
          <w:sz w:val="22"/>
          <w:szCs w:val="22"/>
        </w:rPr>
        <w:t>University</w:t>
      </w:r>
      <w:r w:rsidRPr="00D97954">
        <w:rPr>
          <w:rFonts w:ascii="Calibri" w:hAnsi="Calibri" w:cs="Arial"/>
          <w:sz w:val="22"/>
          <w:szCs w:val="22"/>
        </w:rPr>
        <w:t xml:space="preserve"> under subsection 30-10(1)(a) for each Funding Cluster for the 2018 grant year covered by this agreement is shown below in </w:t>
      </w:r>
      <w:r w:rsidRPr="00D97954">
        <w:rPr>
          <w:rFonts w:ascii="Calibri" w:hAnsi="Calibri" w:cs="Arial"/>
          <w:sz w:val="22"/>
          <w:szCs w:val="22"/>
          <w:u w:val="single"/>
        </w:rPr>
        <w:t>Table 1a</w:t>
      </w:r>
      <w:r w:rsidRPr="00D97954">
        <w:rPr>
          <w:rFonts w:ascii="Calibri" w:hAnsi="Calibri" w:cs="Arial"/>
          <w:sz w:val="22"/>
          <w:szCs w:val="22"/>
        </w:rPr>
        <w:t>.</w:t>
      </w:r>
    </w:p>
    <w:p w:rsidR="00AF663A" w:rsidRPr="00D97954" w:rsidRDefault="00AF663A" w:rsidP="00AF663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97954">
        <w:rPr>
          <w:rFonts w:ascii="Calibri" w:hAnsi="Calibri" w:cs="Arial"/>
          <w:sz w:val="22"/>
          <w:szCs w:val="22"/>
        </w:rPr>
        <w:t xml:space="preserve">The total number of Commonwealth supported places for designated courses of study allocated to the </w:t>
      </w:r>
      <w:r w:rsidRPr="00D97954">
        <w:rPr>
          <w:rFonts w:ascii="Calibri" w:hAnsi="Calibri" w:cs="Arial"/>
          <w:noProof/>
          <w:sz w:val="22"/>
          <w:szCs w:val="22"/>
        </w:rPr>
        <w:t>University</w:t>
      </w:r>
      <w:r w:rsidRPr="00D97954">
        <w:rPr>
          <w:rFonts w:ascii="Calibri" w:hAnsi="Calibri" w:cs="Arial"/>
          <w:sz w:val="22"/>
          <w:szCs w:val="22"/>
        </w:rPr>
        <w:t xml:space="preserve"> under subsection 30-10(1)(a) for each Funding Cluster for the 2019 grant year covered by this agreement is shown below in </w:t>
      </w:r>
      <w:r w:rsidRPr="00D97954">
        <w:rPr>
          <w:rFonts w:ascii="Calibri" w:hAnsi="Calibri" w:cs="Arial"/>
          <w:sz w:val="22"/>
          <w:szCs w:val="22"/>
          <w:u w:val="single"/>
        </w:rPr>
        <w:t>Table 1b</w:t>
      </w:r>
      <w:r w:rsidRPr="00D97954">
        <w:rPr>
          <w:rFonts w:ascii="Calibri" w:hAnsi="Calibri" w:cs="Arial"/>
          <w:sz w:val="22"/>
          <w:szCs w:val="22"/>
        </w:rPr>
        <w:t>.</w:t>
      </w:r>
    </w:p>
    <w:p w:rsidR="00AF663A" w:rsidRPr="00D97954" w:rsidRDefault="00AF663A" w:rsidP="00AF663A">
      <w:pPr>
        <w:pStyle w:val="ListParagraph"/>
        <w:widowControl w:val="0"/>
        <w:numPr>
          <w:ilvl w:val="0"/>
          <w:numId w:val="1"/>
        </w:numPr>
        <w:spacing w:before="120" w:after="120"/>
        <w:contextualSpacing w:val="0"/>
        <w:rPr>
          <w:rFonts w:ascii="Calibri" w:hAnsi="Calibri" w:cs="Arial"/>
          <w:sz w:val="22"/>
          <w:szCs w:val="22"/>
        </w:rPr>
      </w:pPr>
      <w:r w:rsidRPr="00D97954">
        <w:rPr>
          <w:rFonts w:ascii="Calibri" w:hAnsi="Calibri" w:cs="Arial"/>
          <w:sz w:val="22"/>
          <w:szCs w:val="22"/>
        </w:rPr>
        <w:t>Any places allocated at the postgraduate level are for non-research Courses of Study and exclude any course which is subject to Ministerial determination under paragraph 36</w:t>
      </w:r>
      <w:r w:rsidRPr="00D97954">
        <w:rPr>
          <w:rFonts w:ascii="Calibri" w:hAnsi="Calibri" w:cs="Arial"/>
          <w:sz w:val="22"/>
          <w:szCs w:val="22"/>
        </w:rPr>
        <w:noBreakHyphen/>
        <w:t>15(2)(b) of HESA.</w:t>
      </w:r>
    </w:p>
    <w:p w:rsidR="00AF663A" w:rsidRPr="00D97954" w:rsidRDefault="00AF663A" w:rsidP="00AF663A">
      <w:pPr>
        <w:pStyle w:val="ListParagraph"/>
        <w:widowControl w:val="0"/>
        <w:numPr>
          <w:ilvl w:val="0"/>
          <w:numId w:val="1"/>
        </w:numPr>
        <w:spacing w:before="120" w:after="120"/>
        <w:contextualSpacing w:val="0"/>
        <w:rPr>
          <w:rFonts w:ascii="Calibri" w:hAnsi="Calibri" w:cs="Arial"/>
          <w:sz w:val="22"/>
          <w:szCs w:val="22"/>
        </w:rPr>
      </w:pPr>
      <w:r w:rsidRPr="00D97954">
        <w:rPr>
          <w:rFonts w:ascii="Calibri" w:hAnsi="Calibri" w:cs="Arial"/>
          <w:sz w:val="22"/>
          <w:szCs w:val="22"/>
        </w:rPr>
        <w:t xml:space="preserve">If the </w:t>
      </w:r>
      <w:r w:rsidRPr="00D97954">
        <w:rPr>
          <w:rFonts w:ascii="Calibri" w:hAnsi="Calibri" w:cs="Arial"/>
          <w:noProof/>
          <w:sz w:val="22"/>
          <w:szCs w:val="22"/>
        </w:rPr>
        <w:t>University</w:t>
      </w:r>
      <w:r w:rsidRPr="00D97954">
        <w:rPr>
          <w:rFonts w:ascii="Calibri" w:hAnsi="Calibri" w:cs="Arial"/>
          <w:sz w:val="22"/>
          <w:szCs w:val="22"/>
        </w:rPr>
        <w:t xml:space="preserve"> is unable to deliver the places detailed in </w:t>
      </w:r>
      <w:r w:rsidRPr="00D97954">
        <w:rPr>
          <w:rFonts w:ascii="Calibri" w:hAnsi="Calibri" w:cs="Arial"/>
          <w:sz w:val="22"/>
          <w:szCs w:val="22"/>
          <w:u w:val="single"/>
        </w:rPr>
        <w:t>Table 1a</w:t>
      </w:r>
      <w:r w:rsidRPr="00D97954">
        <w:rPr>
          <w:rFonts w:ascii="Calibri" w:hAnsi="Calibri" w:cs="Arial"/>
          <w:sz w:val="22"/>
          <w:szCs w:val="22"/>
        </w:rPr>
        <w:t xml:space="preserve"> or </w:t>
      </w:r>
      <w:r w:rsidRPr="00D97954">
        <w:rPr>
          <w:rFonts w:ascii="Calibri" w:hAnsi="Calibri" w:cs="Arial"/>
          <w:sz w:val="22"/>
          <w:szCs w:val="22"/>
          <w:u w:val="single"/>
        </w:rPr>
        <w:t>Table 1b</w:t>
      </w:r>
      <w:r w:rsidRPr="00D97954">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071189">
        <w:rPr>
          <w:rFonts w:ascii="Calibri" w:hAnsi="Calibri" w:cs="Arial"/>
          <w:sz w:val="22"/>
          <w:szCs w:val="22"/>
        </w:rPr>
        <w:t>5</w:t>
      </w:r>
      <w:r w:rsidRPr="00D97954">
        <w:rPr>
          <w:rFonts w:ascii="Calibri" w:hAnsi="Calibri" w:cs="Arial"/>
          <w:sz w:val="22"/>
          <w:szCs w:val="22"/>
        </w:rPr>
        <w:t>.</w:t>
      </w:r>
    </w:p>
    <w:p w:rsidR="002D3B23" w:rsidRPr="007C3AED" w:rsidRDefault="002D3B23" w:rsidP="002950FC">
      <w:pPr>
        <w:widowControl w:val="0"/>
        <w:tabs>
          <w:tab w:val="left" w:pos="567"/>
          <w:tab w:val="left" w:pos="8222"/>
        </w:tabs>
        <w:spacing w:after="120"/>
        <w:rPr>
          <w:rFonts w:ascii="Calibri" w:hAnsi="Calibri" w:cs="Arial"/>
          <w:sz w:val="22"/>
          <w:szCs w:val="22"/>
        </w:rPr>
        <w:sectPr w:rsidR="002D3B23" w:rsidRPr="007C3AED" w:rsidSect="00AA47AE">
          <w:headerReference w:type="default" r:id="rId10"/>
          <w:pgSz w:w="11906" w:h="16838" w:code="9"/>
          <w:pgMar w:top="1134" w:right="1134" w:bottom="1134" w:left="1134" w:header="567" w:footer="567" w:gutter="0"/>
          <w:cols w:space="720"/>
          <w:docGrid w:linePitch="326"/>
        </w:sectPr>
      </w:pPr>
    </w:p>
    <w:p w:rsidR="002D3B23" w:rsidRPr="007C3AED" w:rsidRDefault="002D3B23"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FF23FC">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2D3B23" w:rsidRPr="007C3AED" w:rsidTr="00467DF9">
        <w:tc>
          <w:tcPr>
            <w:tcW w:w="858" w:type="dxa"/>
            <w:shd w:val="clear" w:color="auto" w:fill="auto"/>
            <w:vAlign w:val="center"/>
          </w:tcPr>
          <w:p w:rsidR="002D3B23" w:rsidRPr="007C3AED" w:rsidRDefault="002D3B23"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2D3B23" w:rsidRPr="007C3AED" w:rsidRDefault="002D3B2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2D3B23" w:rsidRPr="007C3AED" w:rsidRDefault="002D3B23"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2D3B23" w:rsidRPr="007C3AED" w:rsidRDefault="002D3B2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2D3B23" w:rsidRPr="007C3AED" w:rsidRDefault="002D3B23" w:rsidP="00221FA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2D3B23" w:rsidRPr="007C3AED" w:rsidRDefault="002D3B2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221FA7" w:rsidRPr="007C3AED">
              <w:rPr>
                <w:rFonts w:asciiTheme="minorHAnsi" w:hAnsiTheme="minorHAnsi" w:cstheme="minorHAnsi"/>
                <w:b/>
                <w:bCs/>
                <w:sz w:val="22"/>
                <w:szCs w:val="22"/>
                <w:vertAlign w:val="superscript"/>
              </w:rPr>
              <w:t>3</w:t>
            </w:r>
          </w:p>
        </w:tc>
        <w:tc>
          <w:tcPr>
            <w:tcW w:w="1921" w:type="dxa"/>
            <w:shd w:val="clear" w:color="auto" w:fill="auto"/>
            <w:vAlign w:val="center"/>
          </w:tcPr>
          <w:p w:rsidR="002D3B23" w:rsidRPr="007C3AED" w:rsidRDefault="002D3B23"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41</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43</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7</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8</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216</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18</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234</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236</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236</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14</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122</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136</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73</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73</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13</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29</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42</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2D3B23" w:rsidRPr="007C3AED" w:rsidRDefault="002D3B2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85"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color w:val="000000"/>
                <w:sz w:val="22"/>
                <w:szCs w:val="22"/>
              </w:rPr>
            </w:pPr>
            <w:r w:rsidRPr="00BD45C7">
              <w:rPr>
                <w:rFonts w:ascii="Calibri" w:hAnsi="Calibri" w:cs="Calibri"/>
                <w:noProof/>
                <w:color w:val="000000"/>
                <w:sz w:val="22"/>
                <w:szCs w:val="22"/>
              </w:rPr>
              <w:t>4</w:t>
            </w:r>
          </w:p>
        </w:tc>
      </w:tr>
      <w:tr w:rsidR="002D3B23" w:rsidRPr="007C3AED" w:rsidTr="00F55817">
        <w:tc>
          <w:tcPr>
            <w:tcW w:w="858" w:type="dxa"/>
            <w:shd w:val="clear" w:color="auto" w:fill="auto"/>
          </w:tcPr>
          <w:p w:rsidR="002D3B23" w:rsidRPr="007C3AED" w:rsidRDefault="002D3B23" w:rsidP="00467DF9">
            <w:pPr>
              <w:tabs>
                <w:tab w:val="left" w:pos="567"/>
                <w:tab w:val="left" w:pos="8222"/>
              </w:tabs>
              <w:jc w:val="center"/>
              <w:rPr>
                <w:rFonts w:ascii="Calibri" w:hAnsi="Calibri" w:cs="Arial"/>
                <w:b/>
                <w:sz w:val="22"/>
                <w:szCs w:val="22"/>
              </w:rPr>
            </w:pPr>
          </w:p>
        </w:tc>
        <w:tc>
          <w:tcPr>
            <w:tcW w:w="3798" w:type="dxa"/>
            <w:shd w:val="clear" w:color="auto" w:fill="auto"/>
          </w:tcPr>
          <w:p w:rsidR="002D3B23" w:rsidRPr="007C3AED" w:rsidRDefault="002D3B23"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2D3B23" w:rsidRPr="007C3AED" w:rsidRDefault="002D3B23">
            <w:pPr>
              <w:jc w:val="center"/>
              <w:rPr>
                <w:rFonts w:ascii="Calibri" w:hAnsi="Calibri" w:cs="Calibri"/>
                <w:b/>
                <w:bCs/>
                <w:color w:val="000000"/>
                <w:sz w:val="22"/>
                <w:szCs w:val="22"/>
              </w:rPr>
            </w:pPr>
            <w:r w:rsidRPr="00BD45C7">
              <w:rPr>
                <w:rFonts w:ascii="Calibri" w:hAnsi="Calibri" w:cs="Calibri"/>
                <w:b/>
                <w:bCs/>
                <w:noProof/>
                <w:color w:val="000000"/>
                <w:sz w:val="22"/>
                <w:szCs w:val="22"/>
              </w:rPr>
              <w:t>252</w:t>
            </w:r>
          </w:p>
        </w:tc>
        <w:tc>
          <w:tcPr>
            <w:tcW w:w="1985" w:type="dxa"/>
            <w:shd w:val="clear" w:color="auto" w:fill="auto"/>
            <w:vAlign w:val="center"/>
          </w:tcPr>
          <w:p w:rsidR="002D3B23" w:rsidRPr="007C3AED" w:rsidRDefault="002D3B23">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rsidR="002D3B23" w:rsidRPr="007C3AED" w:rsidRDefault="002D3B23">
            <w:pPr>
              <w:jc w:val="center"/>
              <w:rPr>
                <w:rFonts w:ascii="Calibri" w:hAnsi="Calibri" w:cs="Calibri"/>
                <w:b/>
                <w:bCs/>
                <w:color w:val="000000"/>
                <w:sz w:val="22"/>
                <w:szCs w:val="22"/>
              </w:rPr>
            </w:pPr>
            <w:r w:rsidRPr="00BD45C7">
              <w:rPr>
                <w:rFonts w:ascii="Calibri" w:hAnsi="Calibri" w:cs="Calibri"/>
                <w:b/>
                <w:bCs/>
                <w:noProof/>
                <w:color w:val="000000"/>
                <w:sz w:val="22"/>
                <w:szCs w:val="22"/>
              </w:rPr>
              <w:t>524</w:t>
            </w:r>
          </w:p>
        </w:tc>
        <w:tc>
          <w:tcPr>
            <w:tcW w:w="1985" w:type="dxa"/>
            <w:shd w:val="clear" w:color="auto" w:fill="auto"/>
            <w:vAlign w:val="center"/>
          </w:tcPr>
          <w:p w:rsidR="002D3B23" w:rsidRPr="007C3AED" w:rsidRDefault="002D3B23">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2D3B23" w:rsidRPr="007C3AED" w:rsidRDefault="002D3B23">
            <w:pPr>
              <w:jc w:val="center"/>
              <w:rPr>
                <w:rFonts w:ascii="Calibri" w:hAnsi="Calibri" w:cs="Calibri"/>
                <w:b/>
                <w:bCs/>
                <w:color w:val="000000"/>
                <w:sz w:val="22"/>
                <w:szCs w:val="22"/>
              </w:rPr>
            </w:pPr>
            <w:r w:rsidRPr="00BD45C7">
              <w:rPr>
                <w:rFonts w:ascii="Calibri" w:hAnsi="Calibri" w:cs="Calibri"/>
                <w:b/>
                <w:bCs/>
                <w:noProof/>
                <w:color w:val="000000"/>
                <w:sz w:val="22"/>
                <w:szCs w:val="22"/>
              </w:rPr>
              <w:t>776</w:t>
            </w:r>
          </w:p>
        </w:tc>
      </w:tr>
    </w:tbl>
    <w:p w:rsidR="002D3B23" w:rsidRPr="007C3AED" w:rsidRDefault="002D3B23"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2D3B23" w:rsidRPr="007C3AED" w:rsidRDefault="002D3B2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2D3B23" w:rsidRPr="007C3AED" w:rsidRDefault="002D3B2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2D3B23" w:rsidRPr="007C3AED" w:rsidRDefault="002D3B2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2D3B23" w:rsidRDefault="002D3B23" w:rsidP="00780F18">
      <w:pPr>
        <w:rPr>
          <w:rFonts w:ascii="Calibri" w:hAnsi="Calibri" w:cs="Arial"/>
          <w:bCs/>
          <w:sz w:val="18"/>
          <w:szCs w:val="18"/>
        </w:rPr>
      </w:pPr>
    </w:p>
    <w:p w:rsidR="00FF23FC" w:rsidRDefault="00FF23FC" w:rsidP="00780F18">
      <w:pPr>
        <w:rPr>
          <w:rFonts w:ascii="Calibri" w:hAnsi="Calibri" w:cs="Arial"/>
          <w:bCs/>
          <w:sz w:val="18"/>
          <w:szCs w:val="18"/>
        </w:rPr>
      </w:pPr>
    </w:p>
    <w:p w:rsidR="00FF23FC" w:rsidRDefault="00FF23FC" w:rsidP="00780F18">
      <w:pPr>
        <w:rPr>
          <w:rFonts w:ascii="Calibri" w:hAnsi="Calibri" w:cs="Arial"/>
          <w:bCs/>
          <w:sz w:val="18"/>
          <w:szCs w:val="18"/>
        </w:rPr>
      </w:pPr>
    </w:p>
    <w:p w:rsidR="00FF23FC" w:rsidRDefault="00FF23FC" w:rsidP="00780F18">
      <w:pPr>
        <w:rPr>
          <w:rFonts w:ascii="Calibri" w:hAnsi="Calibri" w:cs="Arial"/>
          <w:bCs/>
          <w:sz w:val="18"/>
          <w:szCs w:val="18"/>
        </w:rPr>
      </w:pPr>
    </w:p>
    <w:p w:rsidR="00FF23FC" w:rsidRDefault="00FF23FC" w:rsidP="00780F18">
      <w:pPr>
        <w:rPr>
          <w:rFonts w:ascii="Calibri" w:hAnsi="Calibri" w:cs="Arial"/>
          <w:bCs/>
          <w:sz w:val="18"/>
          <w:szCs w:val="18"/>
        </w:rPr>
      </w:pPr>
    </w:p>
    <w:p w:rsidR="00C13C28" w:rsidRPr="007C3AED" w:rsidRDefault="00FF23FC" w:rsidP="00C13C28">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C13C28" w:rsidRPr="007C3AED">
        <w:rPr>
          <w:rFonts w:ascii="Calibri" w:hAnsi="Calibri" w:cs="Arial"/>
          <w:b/>
        </w:rPr>
        <w:t>1</w:t>
      </w:r>
      <w:r w:rsidR="00C13C28">
        <w:rPr>
          <w:rFonts w:ascii="Calibri" w:hAnsi="Calibri" w:cs="Arial"/>
          <w:b/>
        </w:rPr>
        <w:t>b</w:t>
      </w:r>
      <w:r w:rsidR="00C13C28" w:rsidRPr="007C3AED">
        <w:rPr>
          <w:rFonts w:ascii="Calibri" w:hAnsi="Calibri" w:cs="Arial"/>
          <w:b/>
        </w:rPr>
        <w:t>: Allocation of Commonwealth supported places for designated courses of study for 201</w:t>
      </w:r>
      <w:r w:rsidR="00C13C28">
        <w:rPr>
          <w:rFonts w:ascii="Calibri" w:hAnsi="Calibri" w:cs="Arial"/>
          <w:b/>
        </w:rPr>
        <w:t>9</w:t>
      </w:r>
      <w:r w:rsidR="00C13C28"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C13C28" w:rsidRPr="007C3AED" w:rsidTr="00F81D84">
        <w:tc>
          <w:tcPr>
            <w:tcW w:w="858" w:type="dxa"/>
            <w:shd w:val="clear" w:color="auto" w:fill="auto"/>
            <w:vAlign w:val="center"/>
          </w:tcPr>
          <w:p w:rsidR="00C13C28" w:rsidRPr="007C3AED" w:rsidRDefault="00C13C28" w:rsidP="00F81D8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C13C28" w:rsidRPr="007C3AED" w:rsidRDefault="00C13C28"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C13C28" w:rsidRPr="007C3AED" w:rsidRDefault="00C13C28" w:rsidP="00F81D8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C13C28" w:rsidRPr="007C3AED" w:rsidRDefault="00C13C28"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C13C28" w:rsidRPr="007C3AED" w:rsidRDefault="00C13C28"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C13C28" w:rsidRPr="007C3AED" w:rsidRDefault="00C13C28"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C13C28" w:rsidRPr="007C3AED" w:rsidRDefault="00C13C28" w:rsidP="00F81D8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43</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216</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18</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234</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236</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236</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14</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122</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136</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73</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73</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13</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29</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42</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C13C28" w:rsidRPr="007C3AED" w:rsidRDefault="00C13C28"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rsidR="00C13C28"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C13C28" w:rsidRPr="000E7C4F" w:rsidRDefault="00C13C28"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r>
      <w:tr w:rsidR="00C13C28" w:rsidRPr="007C3AED" w:rsidTr="00F81D84">
        <w:tc>
          <w:tcPr>
            <w:tcW w:w="858" w:type="dxa"/>
            <w:shd w:val="clear" w:color="auto" w:fill="auto"/>
          </w:tcPr>
          <w:p w:rsidR="00C13C28" w:rsidRPr="007C3AED" w:rsidRDefault="00C13C28" w:rsidP="00F81D84">
            <w:pPr>
              <w:tabs>
                <w:tab w:val="left" w:pos="567"/>
                <w:tab w:val="left" w:pos="8222"/>
              </w:tabs>
              <w:jc w:val="center"/>
              <w:rPr>
                <w:rFonts w:ascii="Calibri" w:hAnsi="Calibri" w:cs="Arial"/>
                <w:b/>
                <w:sz w:val="22"/>
                <w:szCs w:val="22"/>
              </w:rPr>
            </w:pPr>
          </w:p>
        </w:tc>
        <w:tc>
          <w:tcPr>
            <w:tcW w:w="3798" w:type="dxa"/>
            <w:shd w:val="clear" w:color="auto" w:fill="auto"/>
          </w:tcPr>
          <w:p w:rsidR="00C13C28" w:rsidRPr="007C3AED" w:rsidRDefault="00C13C28" w:rsidP="00F81D8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C13C28" w:rsidRPr="007C3AED" w:rsidRDefault="00C13C28"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252</w:t>
            </w:r>
          </w:p>
        </w:tc>
        <w:tc>
          <w:tcPr>
            <w:tcW w:w="1985" w:type="dxa"/>
            <w:shd w:val="clear" w:color="auto" w:fill="auto"/>
            <w:vAlign w:val="center"/>
          </w:tcPr>
          <w:p w:rsidR="00C13C28" w:rsidRPr="007C3AED" w:rsidRDefault="00C13C28"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C13C28" w:rsidRPr="007C3AED" w:rsidRDefault="00C13C28"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524</w:t>
            </w:r>
          </w:p>
        </w:tc>
        <w:tc>
          <w:tcPr>
            <w:tcW w:w="1985" w:type="dxa"/>
            <w:shd w:val="clear" w:color="auto" w:fill="auto"/>
            <w:vAlign w:val="center"/>
          </w:tcPr>
          <w:p w:rsidR="00C13C28" w:rsidRPr="007C3AED" w:rsidRDefault="00C13C28"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rsidR="00C13C28" w:rsidRPr="007C3AED" w:rsidRDefault="00C13C28"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776</w:t>
            </w:r>
          </w:p>
        </w:tc>
      </w:tr>
    </w:tbl>
    <w:p w:rsidR="00C13C28" w:rsidRPr="007C3AED" w:rsidRDefault="00C13C28" w:rsidP="00C13C2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C13C28" w:rsidRPr="007C3AED" w:rsidRDefault="00C13C28" w:rsidP="00C13C2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C13C28" w:rsidRPr="007C3AED" w:rsidRDefault="00C13C28" w:rsidP="00C13C2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C13C28" w:rsidRPr="007C3AED" w:rsidRDefault="00C13C28" w:rsidP="00C13C2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FF23FC" w:rsidRPr="007C3AED" w:rsidRDefault="00FF23FC" w:rsidP="00C13C28">
      <w:pPr>
        <w:tabs>
          <w:tab w:val="left" w:pos="567"/>
          <w:tab w:val="left" w:pos="8222"/>
        </w:tabs>
        <w:spacing w:after="120"/>
        <w:rPr>
          <w:rFonts w:ascii="Calibri" w:hAnsi="Calibri" w:cs="Arial"/>
          <w:bCs/>
          <w:sz w:val="18"/>
          <w:szCs w:val="18"/>
        </w:rPr>
        <w:sectPr w:rsidR="00FF23FC" w:rsidRPr="007C3AED" w:rsidSect="00AA47AE">
          <w:pgSz w:w="16838" w:h="11906" w:orient="landscape" w:code="9"/>
          <w:pgMar w:top="1134" w:right="1134" w:bottom="1134" w:left="1134" w:header="567" w:footer="567" w:gutter="0"/>
          <w:cols w:space="720"/>
          <w:docGrid w:linePitch="326"/>
        </w:sectPr>
      </w:pPr>
    </w:p>
    <w:p w:rsidR="007A059F" w:rsidRPr="00D97954" w:rsidRDefault="007A059F" w:rsidP="007A059F">
      <w:pPr>
        <w:keepNext/>
        <w:keepLines/>
        <w:widowControl w:val="0"/>
        <w:numPr>
          <w:ilvl w:val="0"/>
          <w:numId w:val="1"/>
        </w:numPr>
        <w:tabs>
          <w:tab w:val="left" w:pos="567"/>
          <w:tab w:val="left" w:pos="8222"/>
        </w:tabs>
        <w:spacing w:before="120" w:after="120"/>
        <w:rPr>
          <w:rFonts w:ascii="Calibri" w:hAnsi="Calibri" w:cs="Arial"/>
          <w:sz w:val="22"/>
          <w:szCs w:val="22"/>
        </w:rPr>
      </w:pPr>
      <w:r w:rsidRPr="00D97954">
        <w:rPr>
          <w:rFonts w:ascii="Calibri" w:hAnsi="Calibri" w:cs="Arial"/>
          <w:sz w:val="22"/>
          <w:szCs w:val="22"/>
        </w:rPr>
        <w:lastRenderedPageBreak/>
        <w:t xml:space="preserve">The </w:t>
      </w:r>
      <w:r w:rsidRPr="00D97954">
        <w:rPr>
          <w:rFonts w:ascii="Calibri" w:hAnsi="Calibri" w:cs="Arial"/>
          <w:noProof/>
          <w:sz w:val="22"/>
          <w:szCs w:val="22"/>
        </w:rPr>
        <w:t>University</w:t>
      </w:r>
      <w:r w:rsidRPr="00D97954">
        <w:rPr>
          <w:rFonts w:ascii="Calibri" w:hAnsi="Calibri" w:cs="Arial"/>
          <w:sz w:val="22"/>
          <w:szCs w:val="22"/>
        </w:rPr>
        <w:t xml:space="preserve"> will receive an advance of its enabling loading for the number of Commonwealth supported places in enabling courses allocated to the </w:t>
      </w:r>
      <w:r w:rsidRPr="00D97954">
        <w:rPr>
          <w:rFonts w:ascii="Calibri" w:hAnsi="Calibri" w:cs="Arial"/>
          <w:noProof/>
          <w:sz w:val="22"/>
          <w:szCs w:val="22"/>
        </w:rPr>
        <w:t>University for</w:t>
      </w:r>
      <w:r w:rsidR="000E1736">
        <w:rPr>
          <w:rFonts w:ascii="Calibri" w:hAnsi="Calibri" w:cs="Arial"/>
          <w:noProof/>
          <w:sz w:val="22"/>
          <w:szCs w:val="22"/>
        </w:rPr>
        <w:t xml:space="preserve"> </w:t>
      </w:r>
      <w:r w:rsidRPr="00D97954">
        <w:rPr>
          <w:rFonts w:ascii="Calibri" w:hAnsi="Calibri" w:cs="Arial"/>
          <w:sz w:val="22"/>
          <w:szCs w:val="22"/>
        </w:rPr>
        <w:t>2020 under subsection 30</w:t>
      </w:r>
      <w:r w:rsidRPr="00D97954">
        <w:rPr>
          <w:rFonts w:ascii="Calibri" w:hAnsi="Calibri" w:cs="Arial"/>
          <w:sz w:val="22"/>
          <w:szCs w:val="22"/>
        </w:rPr>
        <w:noBreakHyphen/>
        <w:t xml:space="preserve">25(3)(a)(iv) of HESA as shown below in </w:t>
      </w:r>
      <w:r w:rsidRPr="00D97954">
        <w:rPr>
          <w:rFonts w:ascii="Calibri" w:hAnsi="Calibri" w:cs="Arial"/>
          <w:sz w:val="22"/>
          <w:szCs w:val="22"/>
          <w:u w:val="single"/>
        </w:rPr>
        <w:t>Table 2</w:t>
      </w:r>
      <w:r w:rsidRPr="00D97954">
        <w:rPr>
          <w:rFonts w:ascii="Calibri" w:hAnsi="Calibri" w:cs="Arial"/>
          <w:sz w:val="22"/>
          <w:szCs w:val="22"/>
        </w:rPr>
        <w:t>.</w:t>
      </w:r>
    </w:p>
    <w:p w:rsidR="002D3B23" w:rsidRPr="00D97954" w:rsidRDefault="007A059F" w:rsidP="007A059F">
      <w:pPr>
        <w:keepNext/>
        <w:keepLines/>
        <w:widowControl w:val="0"/>
        <w:numPr>
          <w:ilvl w:val="0"/>
          <w:numId w:val="1"/>
        </w:numPr>
        <w:tabs>
          <w:tab w:val="left" w:pos="567"/>
          <w:tab w:val="left" w:pos="8222"/>
        </w:tabs>
        <w:spacing w:before="120" w:after="120"/>
        <w:rPr>
          <w:rFonts w:ascii="Calibri" w:hAnsi="Calibri" w:cs="Arial"/>
          <w:sz w:val="22"/>
          <w:szCs w:val="22"/>
        </w:rPr>
      </w:pPr>
      <w:r w:rsidRPr="00D97954">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994F76">
        <w:rPr>
          <w:rFonts w:ascii="Calibri" w:hAnsi="Calibri" w:cs="Arial"/>
          <w:sz w:val="22"/>
          <w:szCs w:val="22"/>
        </w:rPr>
        <w:t xml:space="preserve"> and may result in variations to future allocations</w:t>
      </w:r>
      <w:r w:rsidRPr="00D97954">
        <w:rPr>
          <w:rFonts w:ascii="Calibri" w:hAnsi="Calibri" w:cs="Arial"/>
          <w:sz w:val="22"/>
          <w:szCs w:val="22"/>
        </w:rPr>
        <w:t>.</w:t>
      </w:r>
    </w:p>
    <w:p w:rsidR="002D3B23" w:rsidRPr="00D97954" w:rsidRDefault="002D3B23" w:rsidP="00E87D40">
      <w:pPr>
        <w:tabs>
          <w:tab w:val="left" w:pos="567"/>
          <w:tab w:val="left" w:pos="8222"/>
        </w:tabs>
        <w:spacing w:before="120" w:after="120"/>
        <w:rPr>
          <w:rFonts w:ascii="Calibri" w:hAnsi="Calibri" w:cs="Arial"/>
          <w:b/>
          <w:sz w:val="22"/>
          <w:szCs w:val="22"/>
        </w:rPr>
      </w:pPr>
      <w:r w:rsidRPr="00D97954">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2D3B23" w:rsidRPr="00D97954" w:rsidTr="00467DF9">
        <w:tc>
          <w:tcPr>
            <w:tcW w:w="4819" w:type="dxa"/>
          </w:tcPr>
          <w:p w:rsidR="002D3B23" w:rsidRPr="00D97954" w:rsidRDefault="002D3B23" w:rsidP="005A2293">
            <w:pPr>
              <w:tabs>
                <w:tab w:val="left" w:pos="567"/>
                <w:tab w:val="left" w:pos="8222"/>
              </w:tabs>
              <w:jc w:val="center"/>
              <w:rPr>
                <w:rFonts w:ascii="Calibri" w:hAnsi="Calibri" w:cs="Arial"/>
                <w:b/>
              </w:rPr>
            </w:pPr>
            <w:r w:rsidRPr="00D97954">
              <w:rPr>
                <w:rFonts w:ascii="Calibri" w:hAnsi="Calibri" w:cs="Arial"/>
                <w:b/>
                <w:sz w:val="22"/>
                <w:szCs w:val="22"/>
              </w:rPr>
              <w:t>2018</w:t>
            </w:r>
          </w:p>
        </w:tc>
        <w:tc>
          <w:tcPr>
            <w:tcW w:w="4537" w:type="dxa"/>
            <w:shd w:val="clear" w:color="auto" w:fill="auto"/>
          </w:tcPr>
          <w:p w:rsidR="002D3B23" w:rsidRPr="00D97954" w:rsidRDefault="002D3B23" w:rsidP="005A2293">
            <w:pPr>
              <w:tabs>
                <w:tab w:val="left" w:pos="567"/>
                <w:tab w:val="left" w:pos="8222"/>
              </w:tabs>
              <w:jc w:val="center"/>
              <w:rPr>
                <w:rFonts w:ascii="Calibri" w:hAnsi="Calibri" w:cs="Arial"/>
                <w:b/>
                <w:sz w:val="22"/>
                <w:szCs w:val="22"/>
              </w:rPr>
            </w:pPr>
            <w:r w:rsidRPr="00D97954">
              <w:rPr>
                <w:rFonts w:ascii="Calibri" w:hAnsi="Calibri" w:cs="Arial"/>
                <w:b/>
                <w:noProof/>
                <w:sz w:val="22"/>
                <w:szCs w:val="22"/>
              </w:rPr>
              <w:t>182</w:t>
            </w:r>
          </w:p>
        </w:tc>
      </w:tr>
      <w:tr w:rsidR="00FF23FC" w:rsidRPr="00D97954" w:rsidTr="00467DF9">
        <w:tc>
          <w:tcPr>
            <w:tcW w:w="4819" w:type="dxa"/>
          </w:tcPr>
          <w:p w:rsidR="00FF23FC" w:rsidRPr="00D97954" w:rsidRDefault="00FF23FC" w:rsidP="005A2293">
            <w:pPr>
              <w:tabs>
                <w:tab w:val="left" w:pos="567"/>
                <w:tab w:val="left" w:pos="8222"/>
              </w:tabs>
              <w:jc w:val="center"/>
              <w:rPr>
                <w:rFonts w:ascii="Calibri" w:hAnsi="Calibri" w:cs="Arial"/>
                <w:b/>
                <w:sz w:val="22"/>
                <w:szCs w:val="22"/>
              </w:rPr>
            </w:pPr>
            <w:r w:rsidRPr="00D97954">
              <w:rPr>
                <w:rFonts w:ascii="Calibri" w:hAnsi="Calibri" w:cs="Arial"/>
                <w:b/>
                <w:sz w:val="22"/>
                <w:szCs w:val="22"/>
              </w:rPr>
              <w:t>2019</w:t>
            </w:r>
          </w:p>
        </w:tc>
        <w:tc>
          <w:tcPr>
            <w:tcW w:w="4537" w:type="dxa"/>
            <w:shd w:val="clear" w:color="auto" w:fill="auto"/>
          </w:tcPr>
          <w:p w:rsidR="00FF23FC" w:rsidRPr="00D97954" w:rsidRDefault="00B61E9E" w:rsidP="005A2293">
            <w:pPr>
              <w:tabs>
                <w:tab w:val="left" w:pos="567"/>
                <w:tab w:val="left" w:pos="8222"/>
              </w:tabs>
              <w:jc w:val="center"/>
              <w:rPr>
                <w:rFonts w:ascii="Calibri" w:hAnsi="Calibri" w:cs="Arial"/>
                <w:b/>
                <w:noProof/>
                <w:sz w:val="22"/>
                <w:szCs w:val="22"/>
              </w:rPr>
            </w:pPr>
            <w:r w:rsidRPr="00D97954">
              <w:rPr>
                <w:rFonts w:ascii="Calibri" w:hAnsi="Calibri" w:cs="Arial"/>
                <w:b/>
                <w:noProof/>
                <w:sz w:val="22"/>
                <w:szCs w:val="22"/>
              </w:rPr>
              <w:t>182</w:t>
            </w:r>
          </w:p>
        </w:tc>
      </w:tr>
      <w:tr w:rsidR="007A059F" w:rsidRPr="00D97954" w:rsidTr="00467DF9">
        <w:tc>
          <w:tcPr>
            <w:tcW w:w="4819" w:type="dxa"/>
          </w:tcPr>
          <w:p w:rsidR="007A059F" w:rsidRPr="00D97954" w:rsidRDefault="007A059F" w:rsidP="005A2293">
            <w:pPr>
              <w:tabs>
                <w:tab w:val="left" w:pos="567"/>
                <w:tab w:val="left" w:pos="8222"/>
              </w:tabs>
              <w:jc w:val="center"/>
              <w:rPr>
                <w:rFonts w:ascii="Calibri" w:hAnsi="Calibri" w:cs="Arial"/>
                <w:b/>
                <w:sz w:val="22"/>
                <w:szCs w:val="22"/>
              </w:rPr>
            </w:pPr>
            <w:r w:rsidRPr="00D97954">
              <w:rPr>
                <w:rFonts w:ascii="Calibri" w:hAnsi="Calibri" w:cs="Arial"/>
                <w:b/>
                <w:sz w:val="22"/>
                <w:szCs w:val="22"/>
              </w:rPr>
              <w:t>2020</w:t>
            </w:r>
          </w:p>
        </w:tc>
        <w:tc>
          <w:tcPr>
            <w:tcW w:w="4537" w:type="dxa"/>
            <w:shd w:val="clear" w:color="auto" w:fill="auto"/>
          </w:tcPr>
          <w:p w:rsidR="007A059F" w:rsidRPr="00D97954" w:rsidRDefault="00D97954" w:rsidP="005A2293">
            <w:pPr>
              <w:tabs>
                <w:tab w:val="left" w:pos="567"/>
                <w:tab w:val="left" w:pos="8222"/>
              </w:tabs>
              <w:jc w:val="center"/>
              <w:rPr>
                <w:rFonts w:ascii="Calibri" w:hAnsi="Calibri" w:cs="Arial"/>
                <w:b/>
                <w:noProof/>
                <w:sz w:val="22"/>
                <w:szCs w:val="22"/>
              </w:rPr>
            </w:pPr>
            <w:r w:rsidRPr="00D97954">
              <w:rPr>
                <w:rFonts w:ascii="Calibri" w:hAnsi="Calibri" w:cs="Arial"/>
                <w:b/>
                <w:noProof/>
                <w:sz w:val="22"/>
                <w:szCs w:val="22"/>
              </w:rPr>
              <w:t>182</w:t>
            </w:r>
          </w:p>
        </w:tc>
      </w:tr>
    </w:tbl>
    <w:p w:rsidR="009B0880" w:rsidRPr="00D97954" w:rsidRDefault="009B0880" w:rsidP="009B0880">
      <w:pPr>
        <w:pStyle w:val="ListParagraph"/>
        <w:widowControl w:val="0"/>
        <w:numPr>
          <w:ilvl w:val="0"/>
          <w:numId w:val="1"/>
        </w:numPr>
        <w:spacing w:before="120" w:after="120"/>
        <w:contextualSpacing w:val="0"/>
        <w:rPr>
          <w:rFonts w:ascii="Calibri" w:hAnsi="Calibri" w:cs="Arial"/>
          <w:sz w:val="22"/>
          <w:szCs w:val="22"/>
        </w:rPr>
      </w:pPr>
      <w:r w:rsidRPr="00D97954">
        <w:rPr>
          <w:rFonts w:ascii="Calibri" w:hAnsi="Calibri" w:cs="Arial"/>
          <w:sz w:val="22"/>
          <w:szCs w:val="22"/>
        </w:rPr>
        <w:t xml:space="preserve">If the </w:t>
      </w:r>
      <w:r w:rsidRPr="00D97954">
        <w:rPr>
          <w:rFonts w:ascii="Calibri" w:hAnsi="Calibri" w:cs="Arial"/>
          <w:noProof/>
          <w:sz w:val="22"/>
          <w:szCs w:val="22"/>
        </w:rPr>
        <w:t>University</w:t>
      </w:r>
      <w:r w:rsidRPr="00D97954">
        <w:rPr>
          <w:rFonts w:ascii="Calibri" w:hAnsi="Calibri" w:cs="Arial"/>
          <w:sz w:val="22"/>
          <w:szCs w:val="22"/>
        </w:rPr>
        <w:t xml:space="preserve"> is unable to deliver the places detailed in </w:t>
      </w:r>
      <w:r w:rsidRPr="00D97954">
        <w:rPr>
          <w:rFonts w:ascii="Calibri" w:hAnsi="Calibri" w:cs="Arial"/>
          <w:sz w:val="22"/>
          <w:szCs w:val="22"/>
          <w:u w:val="single"/>
        </w:rPr>
        <w:t>Table 2</w:t>
      </w:r>
      <w:r w:rsidRPr="00D97954">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071189">
        <w:rPr>
          <w:rFonts w:ascii="Calibri" w:hAnsi="Calibri" w:cs="Arial"/>
          <w:sz w:val="22"/>
          <w:szCs w:val="22"/>
        </w:rPr>
        <w:t>5</w:t>
      </w:r>
      <w:r w:rsidRPr="00D97954">
        <w:rPr>
          <w:rFonts w:ascii="Calibri" w:hAnsi="Calibri" w:cs="Arial"/>
          <w:sz w:val="22"/>
          <w:szCs w:val="22"/>
        </w:rPr>
        <w:t>.</w:t>
      </w:r>
    </w:p>
    <w:p w:rsidR="00071189" w:rsidRPr="00071189" w:rsidRDefault="00071189" w:rsidP="00071189">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t>Short courses</w:t>
      </w:r>
    </w:p>
    <w:p w:rsidR="00071189" w:rsidRPr="00071189" w:rsidRDefault="00071189" w:rsidP="00071189">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163967" w:rsidRPr="00163967" w:rsidRDefault="00163967" w:rsidP="001639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163967" w:rsidRPr="00163967" w:rsidRDefault="00163967" w:rsidP="001639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163967" w:rsidRPr="00163967" w:rsidRDefault="00163967" w:rsidP="001639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163967" w:rsidRPr="00163967" w:rsidRDefault="00163967" w:rsidP="00163967">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163967" w:rsidRPr="00163967" w:rsidRDefault="00163967" w:rsidP="00163967">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163967" w:rsidRPr="00163967" w:rsidRDefault="00163967" w:rsidP="00163967">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163967" w:rsidRPr="00163967" w:rsidRDefault="00163967" w:rsidP="001639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163967" w:rsidRPr="00163967" w:rsidRDefault="00163967" w:rsidP="0016396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071189" w:rsidRDefault="00071189" w:rsidP="009B0880">
      <w:pPr>
        <w:spacing w:before="120" w:after="120"/>
        <w:rPr>
          <w:rFonts w:ascii="Calibri" w:hAnsi="Calibri" w:cs="Arial"/>
          <w:b/>
        </w:rPr>
      </w:pPr>
    </w:p>
    <w:p w:rsidR="002D3B23" w:rsidRPr="007C3AED" w:rsidRDefault="002D3B23" w:rsidP="009B0880">
      <w:pPr>
        <w:spacing w:before="120" w:after="120"/>
        <w:rPr>
          <w:rFonts w:ascii="Calibri" w:hAnsi="Calibri" w:cs="Arial"/>
          <w:b/>
        </w:rPr>
      </w:pPr>
      <w:r w:rsidRPr="007C3AED">
        <w:rPr>
          <w:rFonts w:ascii="Calibri" w:hAnsi="Calibri" w:cs="Arial"/>
          <w:b/>
        </w:rPr>
        <w:lastRenderedPageBreak/>
        <w:t xml:space="preserve">PART </w:t>
      </w:r>
      <w:r w:rsidR="00E0559C">
        <w:rPr>
          <w:rFonts w:ascii="Calibri" w:hAnsi="Calibri" w:cs="Arial"/>
          <w:b/>
        </w:rPr>
        <w:t>E</w:t>
      </w:r>
      <w:r w:rsidRPr="007C3AED">
        <w:rPr>
          <w:rFonts w:ascii="Calibri" w:hAnsi="Calibri" w:cs="Arial"/>
          <w:b/>
        </w:rPr>
        <w:t>: Other conditions and requirements</w:t>
      </w:r>
    </w:p>
    <w:p w:rsidR="002D3B23" w:rsidRPr="007C3AED" w:rsidRDefault="002D3B23"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2D3B23" w:rsidRPr="007C3AED" w:rsidRDefault="002D3B23" w:rsidP="00AF66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2D3B23" w:rsidRPr="00163C14" w:rsidRDefault="002D3B23" w:rsidP="00AF663A">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2D3B23" w:rsidRPr="00163C14" w:rsidRDefault="002D3B23" w:rsidP="00AF66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2D3B23" w:rsidRPr="00163C14" w:rsidRDefault="002D3B23" w:rsidP="00AF66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2D3B23" w:rsidRPr="00163C14" w:rsidRDefault="002D3B23" w:rsidP="00AF66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2D3B23" w:rsidRPr="002828E5" w:rsidRDefault="002D3B23" w:rsidP="00AF663A">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2D3B23" w:rsidRPr="007C3AED" w:rsidRDefault="002D3B23" w:rsidP="00AF663A">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2D3B23" w:rsidRPr="00D97954" w:rsidRDefault="00F946E6" w:rsidP="00AF663A">
      <w:pPr>
        <w:pStyle w:val="ListParagraph"/>
        <w:numPr>
          <w:ilvl w:val="1"/>
          <w:numId w:val="1"/>
        </w:numPr>
        <w:tabs>
          <w:tab w:val="left" w:pos="426"/>
        </w:tabs>
        <w:spacing w:before="120" w:after="120"/>
        <w:ind w:left="993"/>
        <w:contextualSpacing w:val="0"/>
        <w:rPr>
          <w:rFonts w:ascii="Calibri" w:hAnsi="Calibri" w:cs="Arial"/>
          <w:iCs/>
          <w:sz w:val="22"/>
          <w:szCs w:val="22"/>
        </w:rPr>
      </w:pPr>
      <w:r w:rsidRPr="00D97954">
        <w:rPr>
          <w:rFonts w:ascii="Calibri" w:hAnsi="Calibri" w:cs="Arial"/>
          <w:iCs/>
          <w:sz w:val="22"/>
          <w:szCs w:val="22"/>
        </w:rPr>
        <w:t>For the purposes of subclause 2</w:t>
      </w:r>
      <w:r w:rsidR="00C56F47">
        <w:rPr>
          <w:rFonts w:ascii="Calibri" w:hAnsi="Calibri" w:cs="Arial"/>
          <w:iCs/>
          <w:sz w:val="22"/>
          <w:szCs w:val="22"/>
        </w:rPr>
        <w:t>8</w:t>
      </w:r>
      <w:r w:rsidRPr="00D97954">
        <w:rPr>
          <w:rFonts w:ascii="Calibri" w:hAnsi="Calibri" w:cs="Arial"/>
          <w:iCs/>
          <w:sz w:val="22"/>
          <w:szCs w:val="22"/>
        </w:rPr>
        <w:t>.4.1 and 2</w:t>
      </w:r>
      <w:r w:rsidR="00C56F47">
        <w:rPr>
          <w:rFonts w:ascii="Calibri" w:hAnsi="Calibri" w:cs="Arial"/>
          <w:iCs/>
          <w:sz w:val="22"/>
          <w:szCs w:val="22"/>
        </w:rPr>
        <w:t>8.4.2</w:t>
      </w:r>
      <w:r w:rsidRPr="00D97954">
        <w:rPr>
          <w:rFonts w:ascii="Calibri" w:hAnsi="Calibri" w:cs="Arial"/>
          <w:iCs/>
          <w:sz w:val="22"/>
          <w:szCs w:val="22"/>
        </w:rPr>
        <w:t xml:space="preserve"> the skill shortage lists published by the Department of </w:t>
      </w:r>
      <w:r w:rsidR="003B4377">
        <w:rPr>
          <w:rFonts w:ascii="Calibri" w:hAnsi="Calibri" w:cs="Arial"/>
          <w:iCs/>
          <w:sz w:val="22"/>
          <w:szCs w:val="22"/>
        </w:rPr>
        <w:t xml:space="preserve">Education, Skills and </w:t>
      </w:r>
      <w:r w:rsidRPr="00D97954">
        <w:rPr>
          <w:rFonts w:ascii="Calibri" w:hAnsi="Calibri" w:cs="Arial"/>
          <w:iCs/>
          <w:sz w:val="22"/>
          <w:szCs w:val="22"/>
        </w:rPr>
        <w:t>Employment at State, Territory and National levels and the Department of Home Affairs</w:t>
      </w:r>
      <w:r w:rsidR="003B4377">
        <w:rPr>
          <w:rFonts w:ascii="Calibri" w:hAnsi="Calibri" w:cs="Arial"/>
          <w:iCs/>
          <w:sz w:val="22"/>
          <w:szCs w:val="22"/>
        </w:rPr>
        <w:t>’</w:t>
      </w:r>
      <w:r w:rsidRPr="00D97954">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2D3B23" w:rsidRPr="00D97954">
        <w:rPr>
          <w:rFonts w:ascii="Calibri" w:hAnsi="Calibri" w:cs="Arial"/>
          <w:iCs/>
          <w:sz w:val="22"/>
          <w:szCs w:val="22"/>
        </w:rPr>
        <w:t>.</w:t>
      </w:r>
    </w:p>
    <w:p w:rsidR="002D3B23" w:rsidRPr="007C3AED" w:rsidRDefault="002D3B23" w:rsidP="00FF23FC">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2D3B23" w:rsidRPr="007C3AED" w:rsidRDefault="002D3B23" w:rsidP="00AF66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2D3B23" w:rsidRPr="007C3AED" w:rsidRDefault="002D3B23"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D3B23" w:rsidRPr="007C3AED" w:rsidTr="00F55817">
        <w:tc>
          <w:tcPr>
            <w:tcW w:w="5000" w:type="pct"/>
            <w:shd w:val="clear" w:color="auto" w:fill="auto"/>
            <w:vAlign w:val="center"/>
            <w:hideMark/>
          </w:tcPr>
          <w:p w:rsidR="002D3B23" w:rsidRPr="007C3AED" w:rsidRDefault="002D3B23" w:rsidP="00F55817">
            <w:pPr>
              <w:jc w:val="center"/>
              <w:rPr>
                <w:rFonts w:ascii="Calibri" w:hAnsi="Calibri"/>
                <w:b/>
                <w:color w:val="000000"/>
                <w:sz w:val="22"/>
              </w:rPr>
            </w:pPr>
            <w:r w:rsidRPr="007C3AED">
              <w:rPr>
                <w:rFonts w:ascii="Calibri" w:hAnsi="Calibri"/>
                <w:b/>
                <w:color w:val="000000"/>
                <w:sz w:val="22"/>
              </w:rPr>
              <w:t>Name of campus</w:t>
            </w:r>
          </w:p>
        </w:tc>
      </w:tr>
      <w:tr w:rsidR="0098206D" w:rsidRPr="007C3AED" w:rsidTr="0098206D">
        <w:tc>
          <w:tcPr>
            <w:tcW w:w="5000" w:type="pct"/>
            <w:shd w:val="clear" w:color="auto" w:fill="auto"/>
            <w:vAlign w:val="center"/>
          </w:tcPr>
          <w:p w:rsidR="0098206D" w:rsidRPr="007C3AED" w:rsidRDefault="0098206D" w:rsidP="003F7620">
            <w:pPr>
              <w:jc w:val="center"/>
              <w:rPr>
                <w:rFonts w:ascii="Calibri" w:hAnsi="Calibri"/>
                <w:color w:val="000000"/>
                <w:sz w:val="22"/>
              </w:rPr>
            </w:pPr>
            <w:r>
              <w:rPr>
                <w:rFonts w:ascii="Calibri" w:hAnsi="Calibri"/>
                <w:color w:val="000000"/>
                <w:sz w:val="22"/>
              </w:rPr>
              <w:t>Bruce</w:t>
            </w:r>
          </w:p>
        </w:tc>
      </w:tr>
    </w:tbl>
    <w:p w:rsidR="002D3B23" w:rsidRPr="007C3AED" w:rsidRDefault="002D3B23"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5663"/>
      </w:tblGrid>
      <w:tr w:rsidR="002D3B23" w:rsidRPr="007C3AED" w:rsidTr="00F5581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2D3B23" w:rsidRPr="007C3AED" w:rsidRDefault="002D3B23"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98206D" w:rsidRPr="007C3AED" w:rsidTr="0098206D">
        <w:tc>
          <w:tcPr>
            <w:tcW w:w="2059"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TAFE Queensland, Townsville QLD</w:t>
            </w:r>
          </w:p>
        </w:tc>
        <w:tc>
          <w:tcPr>
            <w:tcW w:w="2941" w:type="pct"/>
            <w:shd w:val="clear" w:color="auto" w:fill="auto"/>
            <w:vAlign w:val="center"/>
          </w:tcPr>
          <w:p w:rsidR="0098206D" w:rsidRDefault="0098206D" w:rsidP="000A4747">
            <w:pPr>
              <w:rPr>
                <w:rFonts w:ascii="Calibri" w:hAnsi="Calibri" w:cs="Calibri"/>
                <w:color w:val="000000"/>
                <w:sz w:val="22"/>
                <w:szCs w:val="22"/>
              </w:rPr>
            </w:pPr>
            <w:r>
              <w:rPr>
                <w:rFonts w:ascii="Calibri" w:hAnsi="Calibri" w:cs="Calibri"/>
                <w:color w:val="000000"/>
                <w:sz w:val="22"/>
                <w:szCs w:val="22"/>
              </w:rPr>
              <w:t>TAFE NSW -South Western Sydney Institute, Sydney NSW</w:t>
            </w:r>
          </w:p>
        </w:tc>
      </w:tr>
      <w:tr w:rsidR="0098206D" w:rsidRPr="007C3AED" w:rsidTr="0098206D">
        <w:tc>
          <w:tcPr>
            <w:tcW w:w="2059"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TAFE Queensland, Brisbane QLD</w:t>
            </w:r>
          </w:p>
        </w:tc>
        <w:tc>
          <w:tcPr>
            <w:tcW w:w="2941"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Holmesglen Institute of TAFE, Melbourne, VIC</w:t>
            </w:r>
          </w:p>
        </w:tc>
      </w:tr>
      <w:tr w:rsidR="0098206D" w:rsidRPr="007C3AED" w:rsidTr="0098206D">
        <w:tc>
          <w:tcPr>
            <w:tcW w:w="2059"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TAFE Queensland, Gold Coast QLD</w:t>
            </w:r>
          </w:p>
        </w:tc>
        <w:tc>
          <w:tcPr>
            <w:tcW w:w="2941"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Global Business College of Australia, Pty Ltd, Melbourne VIC</w:t>
            </w:r>
          </w:p>
        </w:tc>
      </w:tr>
      <w:tr w:rsidR="0098206D" w:rsidRPr="007C3AED" w:rsidTr="0098206D">
        <w:tc>
          <w:tcPr>
            <w:tcW w:w="2059"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TAFE Queensland, Nambour QLD</w:t>
            </w:r>
          </w:p>
        </w:tc>
        <w:tc>
          <w:tcPr>
            <w:tcW w:w="2941" w:type="pct"/>
            <w:shd w:val="clear" w:color="auto" w:fill="auto"/>
            <w:vAlign w:val="center"/>
          </w:tcPr>
          <w:p w:rsidR="0098206D" w:rsidRDefault="0098206D" w:rsidP="0098206D">
            <w:pPr>
              <w:rPr>
                <w:rFonts w:ascii="Calibri" w:hAnsi="Calibri" w:cs="Calibri"/>
                <w:color w:val="000000"/>
                <w:sz w:val="22"/>
                <w:szCs w:val="22"/>
              </w:rPr>
            </w:pPr>
            <w:r>
              <w:rPr>
                <w:rFonts w:ascii="Calibri" w:hAnsi="Calibri" w:cs="Calibri"/>
                <w:color w:val="000000"/>
                <w:sz w:val="22"/>
                <w:szCs w:val="22"/>
              </w:rPr>
              <w:t>TAFE NSW – Northern Sydney Institute, Sydney NSW</w:t>
            </w:r>
          </w:p>
        </w:tc>
      </w:tr>
    </w:tbl>
    <w:p w:rsidR="002D3B23" w:rsidRPr="007C3AED" w:rsidRDefault="002D3B23" w:rsidP="00AF663A">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2D3B23" w:rsidRPr="007C3AED" w:rsidRDefault="002D3B23"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2D3B23" w:rsidRPr="00D97954" w:rsidRDefault="002D3B23" w:rsidP="00AF663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w:t>
      </w:r>
      <w:r w:rsidRPr="00D97954">
        <w:rPr>
          <w:rFonts w:ascii="Calibri" w:hAnsi="Calibri"/>
          <w:sz w:val="22"/>
        </w:rPr>
        <w:t>contribution amounts for a place in a nursing and education funding cluster include amounts in recognition of the costs of nursing clinical p</w:t>
      </w:r>
      <w:r w:rsidR="00FF23FC" w:rsidRPr="00D97954">
        <w:rPr>
          <w:rFonts w:ascii="Calibri" w:hAnsi="Calibri"/>
          <w:sz w:val="22"/>
        </w:rPr>
        <w:t xml:space="preserve">lacement and teaching practicum. </w:t>
      </w:r>
      <w:r w:rsidRPr="00D97954">
        <w:rPr>
          <w:rFonts w:ascii="Calibri" w:hAnsi="Calibri"/>
          <w:sz w:val="22"/>
        </w:rPr>
        <w:t>The University must use these amounts only for those purposes.</w:t>
      </w:r>
      <w:r w:rsidRPr="00D97954">
        <w:rPr>
          <w:rFonts w:ascii="Calibri" w:hAnsi="Calibri" w:cs="Arial"/>
          <w:sz w:val="22"/>
          <w:szCs w:val="22"/>
        </w:rPr>
        <w:t xml:space="preserve"> </w:t>
      </w:r>
    </w:p>
    <w:p w:rsidR="00FF23FC" w:rsidRPr="00D97954" w:rsidRDefault="00FF23FC" w:rsidP="00AF663A">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D97954">
        <w:rPr>
          <w:rFonts w:ascii="Calibri" w:hAnsi="Calibri" w:cs="Arial"/>
          <w:sz w:val="22"/>
          <w:szCs w:val="22"/>
        </w:rPr>
        <w:t>$1,330 and $912 per place in the nursing and teaching clusters respectively in 2018;</w:t>
      </w:r>
    </w:p>
    <w:p w:rsidR="00F946E6" w:rsidRPr="00D97954" w:rsidRDefault="00F946E6" w:rsidP="00F946E6">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D97954">
        <w:rPr>
          <w:rFonts w:ascii="Calibri" w:hAnsi="Calibri" w:cs="Arial"/>
          <w:sz w:val="22"/>
          <w:szCs w:val="22"/>
        </w:rPr>
        <w:t>$1,355 and $929 per place in the nursing and teaching clusters respectively in 2019; and</w:t>
      </w:r>
    </w:p>
    <w:p w:rsidR="002D3B23" w:rsidRPr="00D97954" w:rsidRDefault="00F946E6" w:rsidP="00F946E6">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D97954">
        <w:rPr>
          <w:rFonts w:ascii="Calibri" w:hAnsi="Calibri" w:cs="Arial"/>
          <w:sz w:val="22"/>
          <w:szCs w:val="22"/>
        </w:rPr>
        <w:t>$1,379 and $945 per place in the nursing and teaching clusters respectively in 2020.</w:t>
      </w:r>
    </w:p>
    <w:p w:rsidR="002D3B23" w:rsidRPr="00D97954" w:rsidRDefault="002D3B23" w:rsidP="00AF663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D97954">
        <w:rPr>
          <w:rFonts w:ascii="Calibri" w:hAnsi="Calibri" w:cs="Arial"/>
          <w:sz w:val="22"/>
          <w:szCs w:val="22"/>
        </w:rPr>
        <w:t xml:space="preserve">For a course that is accredited under </w:t>
      </w:r>
      <w:r w:rsidRPr="00D97954">
        <w:rPr>
          <w:rFonts w:ascii="Calibri" w:hAnsi="Calibri"/>
          <w:sz w:val="22"/>
        </w:rPr>
        <w:t>section 49 of the National Law</w:t>
      </w:r>
      <w:r w:rsidRPr="00D97954">
        <w:rPr>
          <w:rFonts w:ascii="Calibri" w:hAnsi="Calibri" w:cs="Arial"/>
          <w:sz w:val="22"/>
          <w:szCs w:val="22"/>
        </w:rPr>
        <w:t xml:space="preserve">, the </w:t>
      </w:r>
      <w:r w:rsidRPr="00D97954">
        <w:rPr>
          <w:rFonts w:ascii="Calibri" w:hAnsi="Calibri" w:cs="Arial"/>
          <w:noProof/>
          <w:sz w:val="22"/>
          <w:szCs w:val="22"/>
        </w:rPr>
        <w:t>University</w:t>
      </w:r>
      <w:r w:rsidRPr="00D97954">
        <w:rPr>
          <w:rFonts w:ascii="Calibri" w:hAnsi="Calibri" w:cs="Arial"/>
          <w:sz w:val="22"/>
          <w:szCs w:val="22"/>
        </w:rPr>
        <w:t xml:space="preserve"> must ensure that each student enrolled in a course has access to clinical placements in accordance with the approved accreditation standard for the profession.</w:t>
      </w:r>
    </w:p>
    <w:p w:rsidR="002D3B23" w:rsidRPr="00D97954" w:rsidRDefault="002D3B23" w:rsidP="00AF663A">
      <w:pPr>
        <w:widowControl w:val="0"/>
        <w:numPr>
          <w:ilvl w:val="0"/>
          <w:numId w:val="1"/>
        </w:numPr>
        <w:tabs>
          <w:tab w:val="left" w:pos="567"/>
          <w:tab w:val="left" w:pos="8222"/>
        </w:tabs>
        <w:spacing w:before="120" w:after="120"/>
        <w:rPr>
          <w:rFonts w:ascii="Calibri" w:hAnsi="Calibri"/>
          <w:i/>
          <w:sz w:val="22"/>
        </w:rPr>
      </w:pPr>
      <w:r w:rsidRPr="00D97954">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D97954">
        <w:rPr>
          <w:rFonts w:ascii="Calibri" w:hAnsi="Calibri" w:cs="Arial"/>
          <w:noProof/>
          <w:sz w:val="22"/>
          <w:szCs w:val="22"/>
        </w:rPr>
        <w:t>University</w:t>
      </w:r>
      <w:r w:rsidRPr="00D97954">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2D3B23" w:rsidRPr="007C3AED" w:rsidRDefault="002D3B23" w:rsidP="00E87D40">
      <w:pPr>
        <w:widowControl w:val="0"/>
        <w:tabs>
          <w:tab w:val="left" w:pos="284"/>
          <w:tab w:val="left" w:pos="8222"/>
        </w:tabs>
        <w:spacing w:before="120" w:after="120"/>
        <w:rPr>
          <w:rFonts w:ascii="Calibri" w:hAnsi="Calibri" w:cs="Arial"/>
          <w:bCs/>
          <w:i/>
          <w:sz w:val="22"/>
          <w:szCs w:val="22"/>
        </w:rPr>
      </w:pPr>
      <w:r w:rsidRPr="00D97954">
        <w:rPr>
          <w:rFonts w:ascii="Calibri" w:hAnsi="Calibri" w:cs="Arial"/>
          <w:bCs/>
          <w:i/>
          <w:sz w:val="22"/>
          <w:szCs w:val="22"/>
        </w:rPr>
        <w:t>Applicable law and jurisdiction</w:t>
      </w:r>
    </w:p>
    <w:p w:rsidR="002D3B23" w:rsidRPr="007C3AED" w:rsidRDefault="002D3B23" w:rsidP="00AF663A">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2D3B23" w:rsidRPr="007C3AED" w:rsidRDefault="002D3B23" w:rsidP="00AF663A">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2D3B23" w:rsidRPr="007C3AED" w:rsidRDefault="002D3B23"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2D3B23" w:rsidRPr="007C3AED" w:rsidRDefault="002D3B23" w:rsidP="00AF663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2D3B23" w:rsidRPr="007C3AED" w:rsidRDefault="002D3B23" w:rsidP="00AF663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2D3B23" w:rsidRDefault="002D3B23" w:rsidP="00AF663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2D3B23" w:rsidRPr="00FF23FC" w:rsidRDefault="002D3B23" w:rsidP="00FF23FC">
      <w:pPr>
        <w:spacing w:after="200" w:line="276" w:lineRule="auto"/>
        <w:rPr>
          <w:rFonts w:ascii="Calibri" w:hAnsi="Calibri" w:cs="Arial"/>
          <w:sz w:val="22"/>
          <w:szCs w:val="22"/>
        </w:rPr>
      </w:pPr>
      <w:r w:rsidRPr="007C3AED">
        <w:rPr>
          <w:rFonts w:ascii="Calibri" w:hAnsi="Calibri" w:cs="Arial"/>
          <w:i/>
          <w:sz w:val="22"/>
          <w:szCs w:val="22"/>
        </w:rPr>
        <w:lastRenderedPageBreak/>
        <w:t>Notices</w:t>
      </w:r>
    </w:p>
    <w:p w:rsidR="002D3B23" w:rsidRPr="007C3AED" w:rsidRDefault="002D3B23" w:rsidP="00AF663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2D3B23" w:rsidRPr="007C3AED" w:rsidRDefault="002D3B23"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EB46A0">
        <w:rPr>
          <w:rFonts w:ascii="Calibri" w:hAnsi="Calibri" w:cs="Arial"/>
          <w:sz w:val="22"/>
          <w:szCs w:val="22"/>
        </w:rPr>
        <w:t>First Assistant Secretary</w:t>
      </w:r>
      <w:r w:rsidR="00EB46A0" w:rsidRPr="007C3AED">
        <w:rPr>
          <w:rFonts w:ascii="Calibri" w:hAnsi="Calibri" w:cs="Arial"/>
          <w:sz w:val="22"/>
          <w:szCs w:val="22"/>
        </w:rPr>
        <w:t xml:space="preserve"> of the </w:t>
      </w:r>
      <w:r w:rsidR="00EB46A0">
        <w:rPr>
          <w:rFonts w:ascii="Calibri" w:hAnsi="Calibri" w:cs="Arial"/>
          <w:sz w:val="22"/>
          <w:szCs w:val="22"/>
        </w:rPr>
        <w:t>Higher Education Division</w:t>
      </w:r>
      <w:r w:rsidR="00EB46A0" w:rsidRPr="007C3AED">
        <w:rPr>
          <w:rFonts w:ascii="Calibri" w:hAnsi="Calibri" w:cs="Arial"/>
          <w:sz w:val="22"/>
          <w:szCs w:val="22"/>
        </w:rPr>
        <w:t xml:space="preserve"> of the </w:t>
      </w:r>
      <w:r w:rsidR="00EB46A0">
        <w:rPr>
          <w:rFonts w:ascii="Calibri" w:hAnsi="Calibri" w:cs="Arial"/>
          <w:sz w:val="22"/>
          <w:szCs w:val="22"/>
        </w:rPr>
        <w:t>Department of Education, Skills and Employment</w:t>
      </w:r>
      <w:r w:rsidR="00EB46A0" w:rsidRPr="007C3AED">
        <w:rPr>
          <w:rFonts w:ascii="Calibri" w:hAnsi="Calibri" w:cs="Arial"/>
          <w:sz w:val="22"/>
          <w:szCs w:val="22"/>
        </w:rPr>
        <w:t xml:space="preserve"> </w:t>
      </w:r>
      <w:r w:rsidRPr="007C3AED">
        <w:rPr>
          <w:rFonts w:ascii="Calibri" w:hAnsi="Calibri" w:cs="Arial"/>
          <w:sz w:val="22"/>
          <w:szCs w:val="22"/>
        </w:rPr>
        <w:t xml:space="preserve">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2D3B23" w:rsidRPr="007C3AED" w:rsidRDefault="002D3B23"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C13C28">
        <w:rPr>
          <w:rFonts w:ascii="Calibri" w:hAnsi="Calibri" w:cs="Arial"/>
          <w:noProof/>
          <w:sz w:val="22"/>
          <w:szCs w:val="22"/>
        </w:rPr>
        <w:t>3</w:t>
      </w:r>
      <w:r w:rsidR="00163967">
        <w:rPr>
          <w:rFonts w:ascii="Calibri" w:hAnsi="Calibri" w:cs="Arial"/>
          <w:noProof/>
          <w:sz w:val="22"/>
          <w:szCs w:val="22"/>
        </w:rPr>
        <w:t>9</w:t>
      </w:r>
      <w:r w:rsidRPr="00BD45C7">
        <w:rPr>
          <w:rFonts w:ascii="Calibri" w:hAnsi="Calibri" w:cs="Arial"/>
          <w:noProof/>
          <w:sz w:val="22"/>
          <w:szCs w:val="22"/>
        </w:rPr>
        <w:t>.1</w:t>
      </w:r>
      <w:r w:rsidRPr="007C3AED">
        <w:rPr>
          <w:rFonts w:ascii="Calibri" w:hAnsi="Calibri" w:cs="Arial"/>
          <w:sz w:val="22"/>
          <w:szCs w:val="22"/>
        </w:rPr>
        <w:t xml:space="preserve"> of this agreement.</w:t>
      </w:r>
    </w:p>
    <w:p w:rsidR="002D3B23" w:rsidRPr="007C3AED" w:rsidRDefault="00C13C28"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163967">
        <w:rPr>
          <w:rFonts w:ascii="Calibri" w:hAnsi="Calibri" w:cs="Arial"/>
          <w:noProof/>
          <w:sz w:val="22"/>
          <w:szCs w:val="22"/>
        </w:rPr>
        <w:t>9</w:t>
      </w:r>
      <w:r w:rsidR="002D3B23" w:rsidRPr="00BD45C7">
        <w:rPr>
          <w:rFonts w:ascii="Calibri" w:hAnsi="Calibri" w:cs="Arial"/>
          <w:noProof/>
          <w:sz w:val="22"/>
          <w:szCs w:val="22"/>
        </w:rPr>
        <w:t>.1</w:t>
      </w:r>
      <w:r w:rsidR="002D3B23" w:rsidRPr="007C3AED">
        <w:rPr>
          <w:rFonts w:ascii="Calibri" w:hAnsi="Calibri" w:cs="Arial"/>
          <w:sz w:val="22"/>
          <w:szCs w:val="22"/>
        </w:rPr>
        <w:t xml:space="preserve"> The address for notices to the Commonwealth is specified below:</w:t>
      </w:r>
    </w:p>
    <w:p w:rsidR="00EB46A0" w:rsidRPr="007C3AED" w:rsidRDefault="00EB46A0" w:rsidP="00EB46A0">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EB46A0" w:rsidRPr="007C3AED" w:rsidRDefault="00EB46A0" w:rsidP="00EB46A0">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EB46A0" w:rsidRPr="007C3AED" w:rsidRDefault="00EB46A0" w:rsidP="00EB46A0">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EB46A0" w:rsidRPr="007C3AED" w:rsidRDefault="00EB46A0" w:rsidP="00EB46A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EB46A0" w:rsidRPr="007C3AED" w:rsidRDefault="00EB46A0" w:rsidP="00EB46A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EB46A0" w:rsidRPr="007C3AED" w:rsidRDefault="00EB46A0" w:rsidP="00EB46A0">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EB46A0" w:rsidRPr="007C3AED" w:rsidRDefault="00EB46A0" w:rsidP="00EB46A0">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2D3B23" w:rsidRPr="007C3AED" w:rsidRDefault="002D3B23"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2D3B23" w:rsidRPr="007C3AED" w:rsidRDefault="002D3B23"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rsidR="002D3B23" w:rsidRPr="007C3AED" w:rsidRDefault="002D3B23"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Canberra</w:t>
      </w:r>
    </w:p>
    <w:p w:rsidR="002D3B23" w:rsidRPr="007C3AED" w:rsidRDefault="002D3B23"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Locked Bag 1</w:t>
      </w:r>
    </w:p>
    <w:p w:rsidR="002D3B23" w:rsidRPr="007C3AED" w:rsidRDefault="002D3B23"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CANBERRA  ACT  2601</w:t>
      </w:r>
    </w:p>
    <w:p w:rsidR="002D3B23" w:rsidRPr="007C3AED" w:rsidRDefault="002D3B23"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ovc@canberra.edu.au</w:t>
      </w:r>
    </w:p>
    <w:p w:rsidR="002D3B23" w:rsidRPr="007C3AED" w:rsidRDefault="002D3B23" w:rsidP="00AF66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Pr="00BD45C7">
        <w:rPr>
          <w:rFonts w:ascii="Calibri" w:hAnsi="Calibri" w:cs="Arial"/>
          <w:noProof/>
          <w:sz w:val="22"/>
          <w:szCs w:val="22"/>
        </w:rPr>
        <w:t>3</w:t>
      </w:r>
      <w:r w:rsidR="007E1CA8">
        <w:rPr>
          <w:rFonts w:ascii="Calibri" w:hAnsi="Calibri" w:cs="Arial"/>
          <w:noProof/>
          <w:sz w:val="22"/>
          <w:szCs w:val="22"/>
        </w:rPr>
        <w:t>9</w:t>
      </w:r>
      <w:r w:rsidRPr="007C3AED">
        <w:rPr>
          <w:rFonts w:ascii="Calibri" w:hAnsi="Calibri" w:cs="Arial"/>
          <w:sz w:val="22"/>
          <w:szCs w:val="22"/>
        </w:rPr>
        <w:t xml:space="preserve"> is taken to be received:</w:t>
      </w:r>
    </w:p>
    <w:p w:rsidR="002D3B23" w:rsidRPr="007C3AED" w:rsidRDefault="002D3B23"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2D3B23" w:rsidRPr="007C3AED" w:rsidRDefault="002D3B23"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2D3B23" w:rsidRPr="007C3AED" w:rsidRDefault="002D3B23"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2D3B23" w:rsidRPr="007C3AED" w:rsidRDefault="002D3B23" w:rsidP="00780F18">
      <w:pPr>
        <w:rPr>
          <w:rFonts w:ascii="Calibri" w:hAnsi="Calibri" w:cs="Arial"/>
          <w:i/>
          <w:sz w:val="22"/>
          <w:szCs w:val="22"/>
        </w:rPr>
      </w:pPr>
      <w:r w:rsidRPr="007C3AED">
        <w:rPr>
          <w:rFonts w:ascii="Calibri" w:hAnsi="Calibri" w:cs="Arial"/>
          <w:i/>
          <w:sz w:val="22"/>
          <w:szCs w:val="22"/>
        </w:rPr>
        <w:br w:type="page"/>
      </w:r>
    </w:p>
    <w:p w:rsidR="002D3B23" w:rsidRPr="007C3AED" w:rsidRDefault="002D3B23"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2D3B23" w:rsidRPr="007C3AED" w:rsidRDefault="002D3B23" w:rsidP="00AF663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2D3B23" w:rsidRPr="007C3AED" w:rsidRDefault="002D3B23"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2D3B23" w:rsidRPr="007C3AED" w:rsidRDefault="002D3B23"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2D3B23" w:rsidRPr="007C3AED" w:rsidRDefault="002D3B23"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2D3B23" w:rsidRPr="007C3AED" w:rsidRDefault="002D3B23"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2D3B23" w:rsidRPr="007C3AED" w:rsidRDefault="002D3B23"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2D3B23" w:rsidRPr="007C3AED" w:rsidRDefault="002D3B23"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2D3B23" w:rsidRPr="007C3AED" w:rsidRDefault="002D3B23"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EB46A0" w:rsidRPr="007C3AED">
        <w:rPr>
          <w:rFonts w:ascii="Calibri" w:hAnsi="Calibri" w:cs="Calibri"/>
          <w:sz w:val="22"/>
          <w:szCs w:val="22"/>
        </w:rPr>
        <w:t xml:space="preserve">Department of </w:t>
      </w:r>
      <w:r w:rsidR="00EB46A0">
        <w:rPr>
          <w:rFonts w:ascii="Calibri" w:hAnsi="Calibri" w:cs="Calibri"/>
          <w:sz w:val="22"/>
          <w:szCs w:val="22"/>
        </w:rPr>
        <w:t xml:space="preserve">Education, Skills and </w:t>
      </w:r>
      <w:r w:rsidR="00EB46A0" w:rsidRPr="007C3AED">
        <w:rPr>
          <w:rFonts w:ascii="Calibri" w:hAnsi="Calibri" w:cs="Calibri"/>
          <w:sz w:val="22"/>
          <w:szCs w:val="22"/>
        </w:rPr>
        <w:t xml:space="preserve">Employment at State, Territory and National levels and the Department of </w:t>
      </w:r>
      <w:r w:rsidR="00EB46A0">
        <w:rPr>
          <w:rFonts w:ascii="Calibri" w:hAnsi="Calibri" w:cs="Calibri"/>
          <w:sz w:val="22"/>
          <w:szCs w:val="22"/>
        </w:rPr>
        <w:t>Home Affairs</w:t>
      </w:r>
      <w:r w:rsidR="00EB46A0" w:rsidRPr="007C3AED">
        <w:rPr>
          <w:rFonts w:ascii="Calibri" w:hAnsi="Calibri" w:cs="Calibri"/>
          <w:sz w:val="22"/>
          <w:szCs w:val="22"/>
        </w:rPr>
        <w:t xml:space="preserve">’ </w:t>
      </w:r>
      <w:r w:rsidRPr="007C3AED">
        <w:rPr>
          <w:rFonts w:ascii="Calibri" w:hAnsi="Calibri" w:cs="Calibri"/>
          <w:sz w:val="22"/>
          <w:szCs w:val="22"/>
        </w:rPr>
        <w:t>Skilled Occupations List;</w:t>
      </w:r>
    </w:p>
    <w:p w:rsidR="002D3B23" w:rsidRPr="007C3AED" w:rsidRDefault="002D3B23"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2D3B23" w:rsidRPr="007C3AED" w:rsidRDefault="002D3B23"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2D3B23" w:rsidRPr="007C3AED" w:rsidRDefault="002D3B23"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2D3B23" w:rsidRPr="007C3AED" w:rsidRDefault="002D3B23"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2D3B23" w:rsidRPr="007C3AED" w:rsidRDefault="002D3B23"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2D3B23" w:rsidRDefault="002D3B23"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2D3B23" w:rsidRDefault="002D3B23">
      <w:pPr>
        <w:spacing w:after="200" w:line="276" w:lineRule="auto"/>
        <w:rPr>
          <w:rFonts w:ascii="Calibri" w:hAnsi="Calibri"/>
          <w:sz w:val="22"/>
          <w:szCs w:val="22"/>
          <w:lang w:eastAsia="en-US"/>
        </w:rPr>
      </w:pPr>
      <w:r>
        <w:rPr>
          <w:rFonts w:ascii="Calibri" w:hAnsi="Calibri"/>
          <w:sz w:val="22"/>
          <w:szCs w:val="22"/>
        </w:rPr>
        <w:br w:type="page"/>
      </w:r>
    </w:p>
    <w:p w:rsidR="002D3B23" w:rsidRPr="007C3AED" w:rsidRDefault="002D3B23" w:rsidP="00AF663A">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2D3B23" w:rsidRPr="007C3AED" w:rsidRDefault="002D3B23" w:rsidP="00AF663A">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phrase has a corresponding meaning</w:t>
      </w:r>
      <w:r w:rsidR="000A4747">
        <w:rPr>
          <w:rFonts w:ascii="Calibri" w:hAnsi="Calibri" w:cs="Arial"/>
          <w:sz w:val="22"/>
          <w:szCs w:val="22"/>
        </w:rPr>
        <w:t>; and</w:t>
      </w:r>
    </w:p>
    <w:p w:rsidR="002D3B23" w:rsidRPr="007C3AED" w:rsidRDefault="002D3B23" w:rsidP="00AF663A">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2D3B23" w:rsidRPr="007C3AED" w:rsidRDefault="002D3B23" w:rsidP="00780F18">
      <w:pPr>
        <w:rPr>
          <w:rFonts w:ascii="Calibri" w:hAnsi="Calibri" w:cs="Arial"/>
          <w:b/>
          <w:sz w:val="22"/>
          <w:szCs w:val="22"/>
        </w:rPr>
      </w:pPr>
    </w:p>
    <w:p w:rsidR="002D3B23" w:rsidRPr="007C3AED" w:rsidRDefault="002D3B23" w:rsidP="00780F18">
      <w:pPr>
        <w:rPr>
          <w:rFonts w:ascii="Calibri" w:hAnsi="Calibri" w:cs="Arial"/>
          <w:b/>
          <w:sz w:val="22"/>
          <w:szCs w:val="22"/>
        </w:rPr>
      </w:pPr>
      <w:r w:rsidRPr="007C3AED">
        <w:rPr>
          <w:rFonts w:ascii="Calibri" w:hAnsi="Calibri" w:cs="Arial"/>
          <w:b/>
          <w:sz w:val="22"/>
          <w:szCs w:val="22"/>
        </w:rPr>
        <w:br w:type="page"/>
      </w:r>
    </w:p>
    <w:p w:rsidR="002D3B23" w:rsidRPr="007C3AED" w:rsidRDefault="002D3B23" w:rsidP="00780F18">
      <w:pPr>
        <w:keepNext/>
        <w:keepLines/>
        <w:tabs>
          <w:tab w:val="left" w:pos="1000"/>
        </w:tabs>
        <w:ind w:left="964"/>
        <w:rPr>
          <w:rFonts w:ascii="Calibri" w:hAnsi="Calibri" w:cs="Arial"/>
          <w:sz w:val="22"/>
          <w:szCs w:val="22"/>
        </w:rPr>
        <w:sectPr w:rsidR="002D3B23" w:rsidRPr="007C3AED" w:rsidSect="00C915C0">
          <w:headerReference w:type="default" r:id="rId11"/>
          <w:pgSz w:w="11906" w:h="16838" w:code="9"/>
          <w:pgMar w:top="1134" w:right="1134" w:bottom="1134" w:left="1134" w:header="567" w:footer="567" w:gutter="0"/>
          <w:cols w:space="720"/>
          <w:docGrid w:linePitch="272"/>
        </w:sectPr>
      </w:pPr>
    </w:p>
    <w:p w:rsidR="0020321A" w:rsidRDefault="0020321A" w:rsidP="0020321A">
      <w:pPr>
        <w:sectPr w:rsidR="0020321A"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597A74" w:rsidRPr="007C3AED" w:rsidTr="007B7759">
        <w:trPr>
          <w:trHeight w:val="1845"/>
        </w:trPr>
        <w:tc>
          <w:tcPr>
            <w:tcW w:w="4553" w:type="dxa"/>
          </w:tcPr>
          <w:p w:rsidR="00597A74" w:rsidRPr="00074A70" w:rsidRDefault="00597A74" w:rsidP="007B7759">
            <w:pPr>
              <w:rPr>
                <w:rFonts w:ascii="Calibri" w:hAnsi="Calibri" w:cs="Arial"/>
                <w:b/>
              </w:rPr>
            </w:pPr>
            <w:r w:rsidRPr="00074A70">
              <w:rPr>
                <w:rFonts w:ascii="Calibri" w:hAnsi="Calibri" w:cs="Arial"/>
                <w:b/>
              </w:rPr>
              <w:t>SIGNED for and on behalf of</w:t>
            </w:r>
          </w:p>
          <w:p w:rsidR="00597A74" w:rsidRPr="007C3AED" w:rsidRDefault="00597A74" w:rsidP="007B7759">
            <w:pPr>
              <w:rPr>
                <w:rFonts w:ascii="Calibri" w:hAnsi="Calibri" w:cs="Arial"/>
              </w:rPr>
            </w:pPr>
          </w:p>
          <w:p w:rsidR="00597A74" w:rsidRPr="007C3AED" w:rsidRDefault="00597A74" w:rsidP="007B7759">
            <w:pPr>
              <w:rPr>
                <w:rFonts w:ascii="Calibri" w:hAnsi="Calibri" w:cs="Arial"/>
              </w:rPr>
            </w:pPr>
            <w:r w:rsidRPr="007C3AED">
              <w:rPr>
                <w:rFonts w:ascii="Calibri" w:hAnsi="Calibri" w:cs="Arial"/>
              </w:rPr>
              <w:t>THE COMMONWEALTH OF AUSTRALIA</w:t>
            </w:r>
          </w:p>
          <w:p w:rsidR="00597A74" w:rsidRPr="007C3AED" w:rsidRDefault="00597A74" w:rsidP="007B7759">
            <w:pPr>
              <w:rPr>
                <w:rFonts w:ascii="Calibri" w:hAnsi="Calibri" w:cs="Arial"/>
              </w:rPr>
            </w:pPr>
          </w:p>
          <w:p w:rsidR="00597A74" w:rsidRDefault="00597A74" w:rsidP="007B775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597A74" w:rsidRDefault="00597A74" w:rsidP="007B7759">
            <w:pPr>
              <w:rPr>
                <w:rFonts w:ascii="Calibri" w:hAnsi="Calibri" w:cs="Arial"/>
              </w:rPr>
            </w:pPr>
          </w:p>
          <w:p w:rsidR="00597A74" w:rsidRPr="00074A70" w:rsidRDefault="00597A74" w:rsidP="007B7759">
            <w:pPr>
              <w:rPr>
                <w:rFonts w:ascii="Calibri" w:hAnsi="Calibri" w:cs="Arial"/>
                <w:b/>
              </w:rPr>
            </w:pPr>
            <w:r w:rsidRPr="00074A70">
              <w:rPr>
                <w:rFonts w:ascii="Calibri" w:hAnsi="Calibri" w:cs="Arial"/>
                <w:b/>
              </w:rPr>
              <w:t>Signed by</w:t>
            </w:r>
          </w:p>
          <w:p w:rsidR="00597A74" w:rsidRDefault="00597A74" w:rsidP="007B7759">
            <w:pPr>
              <w:rPr>
                <w:rFonts w:ascii="Calibri" w:hAnsi="Calibri" w:cs="Arial"/>
              </w:rPr>
            </w:pPr>
          </w:p>
          <w:p w:rsidR="00597A74" w:rsidRPr="007C3AED" w:rsidRDefault="00597A74" w:rsidP="007B7759">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597A74" w:rsidRPr="00074A70" w:rsidRDefault="00597A74" w:rsidP="007B7759">
            <w:pPr>
              <w:rPr>
                <w:rFonts w:ascii="Calibri" w:hAnsi="Calibri" w:cs="Arial"/>
                <w:b/>
              </w:rPr>
            </w:pPr>
            <w:r w:rsidRPr="00074A70">
              <w:rPr>
                <w:rFonts w:ascii="Calibri" w:hAnsi="Calibri" w:cs="Arial"/>
                <w:b/>
              </w:rPr>
              <w:t>SIGNED for and on behalf of</w:t>
            </w:r>
          </w:p>
          <w:p w:rsidR="00597A74" w:rsidRPr="007C3AED" w:rsidRDefault="00597A74" w:rsidP="007B7759">
            <w:pPr>
              <w:rPr>
                <w:rFonts w:ascii="Calibri" w:hAnsi="Calibri" w:cs="Arial"/>
              </w:rPr>
            </w:pPr>
            <w:r>
              <w:rPr>
                <w:rFonts w:ascii="Calibri" w:hAnsi="Calibri" w:cs="Arial"/>
                <w:noProof/>
              </w:rPr>
              <w:t>University of Canberra</w:t>
            </w:r>
          </w:p>
          <w:p w:rsidR="00597A74" w:rsidRPr="007C3AED" w:rsidRDefault="00597A74" w:rsidP="007B7759">
            <w:pPr>
              <w:rPr>
                <w:rFonts w:ascii="Calibri" w:hAnsi="Calibri" w:cs="Arial"/>
              </w:rPr>
            </w:pPr>
          </w:p>
          <w:p w:rsidR="00597A74" w:rsidRPr="007C3AED" w:rsidRDefault="00597A74" w:rsidP="007B7759">
            <w:pPr>
              <w:rPr>
                <w:rFonts w:ascii="Calibri" w:hAnsi="Calibri" w:cs="Arial"/>
              </w:rPr>
            </w:pPr>
          </w:p>
          <w:p w:rsidR="00597A74" w:rsidRPr="00074A70" w:rsidRDefault="00597A74" w:rsidP="007B7759">
            <w:pPr>
              <w:rPr>
                <w:rFonts w:ascii="Calibri" w:hAnsi="Calibri" w:cs="Arial"/>
                <w:b/>
              </w:rPr>
            </w:pPr>
            <w:r w:rsidRPr="00074A70">
              <w:rPr>
                <w:rFonts w:ascii="Calibri" w:hAnsi="Calibri" w:cs="Arial"/>
                <w:b/>
              </w:rPr>
              <w:t>Signed by</w:t>
            </w:r>
          </w:p>
          <w:p w:rsidR="00597A74" w:rsidRDefault="00597A74" w:rsidP="007B7759">
            <w:pPr>
              <w:rPr>
                <w:rFonts w:ascii="Calibri" w:hAnsi="Calibri" w:cs="Arial"/>
              </w:rPr>
            </w:pPr>
            <w:r>
              <w:rPr>
                <w:rFonts w:ascii="Calibri" w:hAnsi="Calibri" w:cs="Arial"/>
              </w:rPr>
              <w:t>Paddy Nixon</w:t>
            </w:r>
          </w:p>
          <w:p w:rsidR="00597A74" w:rsidRDefault="00597A74" w:rsidP="007B7759">
            <w:pPr>
              <w:rPr>
                <w:rFonts w:ascii="Calibri" w:hAnsi="Calibri" w:cs="Arial"/>
                <w:sz w:val="22"/>
              </w:rPr>
            </w:pPr>
            <w:r>
              <w:rPr>
                <w:rFonts w:ascii="Calibri" w:hAnsi="Calibri" w:cs="Arial"/>
              </w:rPr>
              <w:pict>
                <v:rect id="_x0000_i1052" style="width:193.2pt;height:1pt" o:hrpct="908" o:hrstd="t" o:hrnoshade="t" o:hr="t" fillcolor="black [3213]" stroked="f"/>
              </w:pict>
            </w:r>
          </w:p>
          <w:p w:rsidR="00597A74" w:rsidRPr="007B2239" w:rsidRDefault="00597A74" w:rsidP="007B7759">
            <w:pPr>
              <w:rPr>
                <w:rFonts w:ascii="Calibri" w:hAnsi="Calibri" w:cs="Arial"/>
                <w:sz w:val="22"/>
              </w:rPr>
            </w:pPr>
          </w:p>
          <w:p w:rsidR="00597A74" w:rsidRPr="00074A70" w:rsidRDefault="00597A74" w:rsidP="007B7759">
            <w:pPr>
              <w:rPr>
                <w:rFonts w:ascii="Calibri" w:hAnsi="Calibri" w:cs="Arial"/>
                <w:b/>
                <w:sz w:val="22"/>
              </w:rPr>
            </w:pPr>
            <w:r w:rsidRPr="00074A70">
              <w:rPr>
                <w:rFonts w:ascii="Calibri" w:hAnsi="Calibri" w:cs="Arial"/>
                <w:b/>
                <w:sz w:val="22"/>
              </w:rPr>
              <w:t>Position</w:t>
            </w:r>
          </w:p>
          <w:p w:rsidR="00597A74" w:rsidRDefault="00597A74" w:rsidP="007B7759">
            <w:pPr>
              <w:rPr>
                <w:rFonts w:ascii="Calibri" w:hAnsi="Calibri" w:cs="Arial"/>
                <w:sz w:val="22"/>
              </w:rPr>
            </w:pPr>
            <w:r>
              <w:rPr>
                <w:rFonts w:ascii="Calibri" w:hAnsi="Calibri" w:cs="Arial"/>
                <w:sz w:val="22"/>
              </w:rPr>
              <w:t>Vice-Chancellor and President</w:t>
            </w:r>
          </w:p>
          <w:p w:rsidR="00597A74" w:rsidRPr="007B2239" w:rsidRDefault="00597A74" w:rsidP="007B7759">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597A74" w:rsidRPr="007C3AED" w:rsidTr="007B7759">
        <w:trPr>
          <w:trHeight w:val="1120"/>
        </w:trPr>
        <w:tc>
          <w:tcPr>
            <w:tcW w:w="4553" w:type="dxa"/>
          </w:tcPr>
          <w:p w:rsidR="00597A74" w:rsidRPr="007C3AED" w:rsidRDefault="00597A74" w:rsidP="007B7759">
            <w:pPr>
              <w:rPr>
                <w:rFonts w:ascii="Calibri" w:hAnsi="Calibri" w:cs="Arial"/>
                <w:sz w:val="22"/>
                <w:szCs w:val="22"/>
              </w:rPr>
            </w:pPr>
          </w:p>
          <w:p w:rsidR="00597A74" w:rsidRPr="007C3AED" w:rsidRDefault="00597A74"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Pr>
                <w:rFonts w:ascii="Calibri" w:hAnsi="Calibri" w:cs="Arial"/>
                <w:sz w:val="22"/>
                <w:szCs w:val="22"/>
              </w:rPr>
              <w:pict>
                <v:rect id="_x0000_i1054" style="width:197pt;height:1pt" o:hrpct="908" o:hrstd="t" o:hrnoshade="t" o:hr="t" fillcolor="black [3213]" stroked="f"/>
              </w:pict>
            </w:r>
          </w:p>
        </w:tc>
        <w:tc>
          <w:tcPr>
            <w:tcW w:w="4473" w:type="dxa"/>
          </w:tcPr>
          <w:p w:rsidR="00597A74" w:rsidRPr="00074A70" w:rsidRDefault="00597A74" w:rsidP="007B7759">
            <w:pPr>
              <w:rPr>
                <w:rFonts w:ascii="Calibri" w:hAnsi="Calibri" w:cs="Arial"/>
                <w:b/>
                <w:sz w:val="22"/>
                <w:szCs w:val="22"/>
              </w:rPr>
            </w:pPr>
            <w:r w:rsidRPr="00074A70">
              <w:rPr>
                <w:rFonts w:ascii="Calibri" w:hAnsi="Calibri" w:cs="Arial"/>
                <w:b/>
                <w:sz w:val="22"/>
                <w:szCs w:val="22"/>
              </w:rPr>
              <w:t>In the presence of:</w:t>
            </w:r>
          </w:p>
          <w:p w:rsidR="00597A74" w:rsidRPr="00074A70" w:rsidRDefault="00597A74" w:rsidP="007B7759">
            <w:pPr>
              <w:rPr>
                <w:rFonts w:ascii="Calibri" w:hAnsi="Calibri" w:cs="Arial"/>
                <w:b/>
                <w:sz w:val="22"/>
                <w:szCs w:val="22"/>
              </w:rPr>
            </w:pPr>
            <w:r w:rsidRPr="00074A70">
              <w:rPr>
                <w:rFonts w:ascii="Calibri" w:hAnsi="Calibri" w:cs="Arial"/>
                <w:b/>
                <w:sz w:val="22"/>
                <w:szCs w:val="22"/>
              </w:rPr>
              <w:t>Signed by</w:t>
            </w:r>
          </w:p>
          <w:p w:rsidR="00597A74" w:rsidRDefault="00597A74" w:rsidP="007B7759">
            <w:pPr>
              <w:rPr>
                <w:rFonts w:ascii="Calibri" w:hAnsi="Calibri" w:cs="Arial"/>
                <w:sz w:val="22"/>
                <w:szCs w:val="22"/>
              </w:rPr>
            </w:pPr>
          </w:p>
          <w:p w:rsidR="00597A74" w:rsidRPr="007C3AED" w:rsidRDefault="00597A74" w:rsidP="007B7759">
            <w:pPr>
              <w:rPr>
                <w:rFonts w:ascii="Calibri" w:hAnsi="Calibri" w:cs="Arial"/>
                <w:sz w:val="22"/>
                <w:szCs w:val="22"/>
              </w:rPr>
            </w:pPr>
            <w:r>
              <w:rPr>
                <w:rFonts w:ascii="Calibri" w:hAnsi="Calibri" w:cs="Arial"/>
                <w:sz w:val="22"/>
                <w:szCs w:val="22"/>
              </w:rPr>
              <w:t>Sharon Da Silva</w:t>
            </w:r>
            <w:r>
              <w:rPr>
                <w:rFonts w:ascii="Calibri" w:hAnsi="Calibri" w:cs="Arial"/>
                <w:sz w:val="22"/>
                <w:szCs w:val="22"/>
              </w:rPr>
              <w:pict>
                <v:rect id="_x0000_i1055" style="width:193.2pt;height:1pt" o:hrpct="908" o:hrstd="t" o:hrnoshade="t" o:hr="t" fillcolor="black [3213]" stroked="f"/>
              </w:pict>
            </w:r>
          </w:p>
        </w:tc>
      </w:tr>
      <w:tr w:rsidR="00597A74" w:rsidRPr="007C3AED" w:rsidTr="007B7759">
        <w:trPr>
          <w:trHeight w:val="1817"/>
        </w:trPr>
        <w:tc>
          <w:tcPr>
            <w:tcW w:w="4553" w:type="dxa"/>
          </w:tcPr>
          <w:p w:rsidR="00597A74" w:rsidRPr="00074A70" w:rsidRDefault="00597A74"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597A74" w:rsidRPr="00074A70" w:rsidTr="007B7759">
              <w:tc>
                <w:tcPr>
                  <w:tcW w:w="9854" w:type="dxa"/>
                </w:tcPr>
                <w:p w:rsidR="00597A74" w:rsidRPr="00074A70" w:rsidRDefault="00597A74" w:rsidP="007B7759">
                  <w:pPr>
                    <w:rPr>
                      <w:rFonts w:ascii="Calibri" w:hAnsi="Calibri" w:cs="Arial"/>
                      <w:b/>
                    </w:rPr>
                  </w:pPr>
                  <w:r w:rsidRPr="00074A70">
                    <w:rPr>
                      <w:rFonts w:ascii="Calibri" w:hAnsi="Calibri" w:cs="Arial"/>
                      <w:b/>
                    </w:rPr>
                    <w:t xml:space="preserve">Signed by </w:t>
                  </w:r>
                </w:p>
              </w:tc>
            </w:tr>
            <w:tr w:rsidR="00597A74" w:rsidRPr="00320C74" w:rsidTr="007B7759">
              <w:tc>
                <w:tcPr>
                  <w:tcW w:w="9854" w:type="dxa"/>
                  <w:tcBorders>
                    <w:bottom w:val="single" w:sz="4" w:space="0" w:color="auto"/>
                  </w:tcBorders>
                </w:tcPr>
                <w:p w:rsidR="00597A74" w:rsidRPr="00320C74" w:rsidRDefault="00597A74" w:rsidP="007B7759">
                  <w:pPr>
                    <w:rPr>
                      <w:rFonts w:ascii="Calibri" w:hAnsi="Calibri" w:cs="Arial"/>
                    </w:rPr>
                  </w:pPr>
                  <w:r>
                    <w:rPr>
                      <w:rFonts w:ascii="Calibri" w:hAnsi="Calibri" w:cs="Arial"/>
                    </w:rPr>
                    <w:t>Drew Menzies-McVey</w:t>
                  </w:r>
                </w:p>
              </w:tc>
            </w:tr>
          </w:tbl>
          <w:p w:rsidR="00597A74" w:rsidRPr="00320C74" w:rsidRDefault="00597A74"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597A74" w:rsidRPr="00320C74" w:rsidTr="007B7759">
              <w:tc>
                <w:tcPr>
                  <w:tcW w:w="9854" w:type="dxa"/>
                </w:tcPr>
                <w:p w:rsidR="00597A74" w:rsidRPr="00074A70" w:rsidRDefault="00597A74" w:rsidP="007B7759">
                  <w:pPr>
                    <w:rPr>
                      <w:rFonts w:ascii="Calibri" w:hAnsi="Calibri" w:cs="Arial"/>
                      <w:b/>
                    </w:rPr>
                  </w:pPr>
                  <w:r w:rsidRPr="00074A70">
                    <w:rPr>
                      <w:rFonts w:ascii="Calibri" w:hAnsi="Calibri" w:cs="Arial"/>
                      <w:b/>
                    </w:rPr>
                    <w:t xml:space="preserve">Position of witness </w:t>
                  </w:r>
                </w:p>
              </w:tc>
            </w:tr>
            <w:tr w:rsidR="00597A74" w:rsidRPr="00320C74" w:rsidTr="007B7759">
              <w:tc>
                <w:tcPr>
                  <w:tcW w:w="9854" w:type="dxa"/>
                  <w:tcBorders>
                    <w:bottom w:val="single" w:sz="4" w:space="0" w:color="auto"/>
                  </w:tcBorders>
                </w:tcPr>
                <w:p w:rsidR="00597A74" w:rsidRPr="00320C74" w:rsidRDefault="00597A74" w:rsidP="007B7759">
                  <w:pPr>
                    <w:rPr>
                      <w:rFonts w:ascii="Calibri" w:hAnsi="Calibri" w:cs="Arial"/>
                    </w:rPr>
                  </w:pPr>
                  <w:r>
                    <w:rPr>
                      <w:rFonts w:ascii="Calibri" w:hAnsi="Calibri" w:cs="Arial"/>
                    </w:rPr>
                    <w:t>Assistant Secretary</w:t>
                  </w:r>
                </w:p>
              </w:tc>
            </w:tr>
          </w:tbl>
          <w:p w:rsidR="00597A74" w:rsidRPr="007C3AED" w:rsidRDefault="00597A74" w:rsidP="007B7759">
            <w:pPr>
              <w:rPr>
                <w:rFonts w:ascii="Calibri" w:hAnsi="Calibri" w:cs="Arial"/>
                <w:sz w:val="22"/>
                <w:szCs w:val="22"/>
              </w:rPr>
            </w:pPr>
          </w:p>
        </w:tc>
        <w:tc>
          <w:tcPr>
            <w:tcW w:w="4473" w:type="dxa"/>
          </w:tcPr>
          <w:p w:rsidR="00597A74" w:rsidRDefault="00597A74" w:rsidP="007B7759">
            <w:pPr>
              <w:rPr>
                <w:rFonts w:ascii="Calibri" w:hAnsi="Calibri" w:cs="Arial"/>
                <w:sz w:val="22"/>
                <w:szCs w:val="22"/>
              </w:rPr>
            </w:pPr>
          </w:p>
          <w:p w:rsidR="00597A74" w:rsidRPr="00074A70" w:rsidRDefault="00597A74" w:rsidP="007B7759">
            <w:pPr>
              <w:rPr>
                <w:rFonts w:ascii="Calibri" w:hAnsi="Calibri" w:cs="Arial"/>
                <w:b/>
                <w:sz w:val="22"/>
                <w:szCs w:val="22"/>
              </w:rPr>
            </w:pPr>
            <w:r w:rsidRPr="00074A70">
              <w:rPr>
                <w:rFonts w:ascii="Calibri" w:hAnsi="Calibri" w:cs="Arial"/>
                <w:b/>
                <w:sz w:val="22"/>
                <w:szCs w:val="22"/>
              </w:rPr>
              <w:t xml:space="preserve">Position or profession of witness </w:t>
            </w:r>
          </w:p>
          <w:p w:rsidR="00597A74" w:rsidRPr="007C3AED" w:rsidRDefault="00597A74" w:rsidP="007B7759">
            <w:pPr>
              <w:rPr>
                <w:rFonts w:ascii="Calibri" w:hAnsi="Calibri" w:cs="Arial"/>
                <w:sz w:val="22"/>
                <w:szCs w:val="22"/>
              </w:rPr>
            </w:pPr>
          </w:p>
          <w:p w:rsidR="00597A74" w:rsidRDefault="00597A74" w:rsidP="007B7759">
            <w:pPr>
              <w:rPr>
                <w:rFonts w:ascii="Calibri" w:hAnsi="Calibri" w:cs="Arial"/>
                <w:sz w:val="22"/>
                <w:szCs w:val="22"/>
              </w:rPr>
            </w:pPr>
            <w:r>
              <w:rPr>
                <w:rFonts w:ascii="Calibri" w:hAnsi="Calibri" w:cs="Arial"/>
                <w:sz w:val="22"/>
                <w:szCs w:val="22"/>
              </w:rPr>
              <w:t>Executive Support Officer</w:t>
            </w:r>
            <w:bookmarkStart w:id="0" w:name="_GoBack"/>
            <w:bookmarkEnd w:id="0"/>
          </w:p>
          <w:p w:rsidR="00597A74" w:rsidRPr="007C3AED" w:rsidRDefault="00597A74" w:rsidP="007B7759">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20321A" w:rsidRPr="00780F18" w:rsidRDefault="0020321A" w:rsidP="0020321A"/>
    <w:p w:rsidR="0020321A" w:rsidRPr="00780F18" w:rsidRDefault="0020321A" w:rsidP="0020321A"/>
    <w:p w:rsidR="00071189" w:rsidRDefault="00071189">
      <w:pPr>
        <w:spacing w:after="200" w:line="276" w:lineRule="auto"/>
      </w:pPr>
      <w:r>
        <w:br w:type="page"/>
      </w:r>
    </w:p>
    <w:p w:rsidR="00B13E8A" w:rsidRDefault="00B13E8A" w:rsidP="00B13E8A"/>
    <w:p w:rsidR="00B13E8A" w:rsidRPr="00B13E8A" w:rsidRDefault="00B13E8A" w:rsidP="00B13E8A">
      <w:pPr>
        <w:jc w:val="right"/>
        <w:rPr>
          <w:rFonts w:asciiTheme="minorHAnsi" w:hAnsiTheme="minorHAnsi" w:cstheme="minorHAnsi"/>
          <w:b/>
          <w:sz w:val="22"/>
          <w:szCs w:val="22"/>
        </w:rPr>
      </w:pPr>
      <w:r w:rsidRPr="00B13E8A">
        <w:rPr>
          <w:rFonts w:asciiTheme="minorHAnsi" w:hAnsiTheme="minorHAnsi" w:cstheme="minorHAnsi"/>
          <w:b/>
          <w:sz w:val="22"/>
          <w:szCs w:val="22"/>
        </w:rPr>
        <w:t>Appendix 1</w:t>
      </w:r>
    </w:p>
    <w:p w:rsidR="00B13E8A" w:rsidRPr="00B13E8A" w:rsidRDefault="00B13E8A" w:rsidP="00B13E8A">
      <w:pPr>
        <w:rPr>
          <w:rFonts w:asciiTheme="minorHAnsi" w:hAnsiTheme="minorHAnsi" w:cstheme="minorHAnsi"/>
          <w:b/>
          <w:sz w:val="22"/>
          <w:szCs w:val="22"/>
        </w:rPr>
      </w:pPr>
    </w:p>
    <w:p w:rsidR="00B13E8A" w:rsidRPr="00B13E8A" w:rsidRDefault="00B13E8A" w:rsidP="00B13E8A">
      <w:pPr>
        <w:jc w:val="center"/>
        <w:rPr>
          <w:rFonts w:asciiTheme="minorHAnsi" w:hAnsiTheme="minorHAnsi" w:cstheme="minorHAnsi"/>
          <w:b/>
          <w:sz w:val="22"/>
          <w:szCs w:val="22"/>
        </w:rPr>
      </w:pPr>
      <w:r w:rsidRPr="00B13E8A">
        <w:rPr>
          <w:rFonts w:asciiTheme="minorHAnsi" w:hAnsiTheme="minorHAnsi" w:cstheme="minorHAnsi"/>
          <w:b/>
          <w:sz w:val="22"/>
          <w:szCs w:val="22"/>
        </w:rPr>
        <w:t>Higher Education Relief Package 2020</w:t>
      </w:r>
    </w:p>
    <w:p w:rsidR="00B13E8A" w:rsidRPr="00B13E8A" w:rsidRDefault="00B13E8A" w:rsidP="00B13E8A">
      <w:pPr>
        <w:jc w:val="center"/>
        <w:rPr>
          <w:rFonts w:asciiTheme="minorHAnsi" w:hAnsiTheme="minorHAnsi" w:cstheme="minorHAnsi"/>
          <w:b/>
          <w:sz w:val="22"/>
          <w:szCs w:val="22"/>
        </w:rPr>
      </w:pPr>
    </w:p>
    <w:p w:rsidR="00B13E8A" w:rsidRPr="00B13E8A" w:rsidRDefault="00B13E8A" w:rsidP="00B13E8A">
      <w:pPr>
        <w:jc w:val="center"/>
        <w:rPr>
          <w:rFonts w:asciiTheme="minorHAnsi" w:hAnsiTheme="minorHAnsi" w:cstheme="minorHAnsi"/>
          <w:b/>
          <w:sz w:val="22"/>
          <w:szCs w:val="22"/>
        </w:rPr>
      </w:pPr>
      <w:r w:rsidRPr="00B13E8A">
        <w:rPr>
          <w:rFonts w:asciiTheme="minorHAnsi" w:hAnsiTheme="minorHAnsi" w:cstheme="minorHAnsi"/>
          <w:b/>
          <w:sz w:val="22"/>
          <w:szCs w:val="22"/>
        </w:rPr>
        <w:t>Short online courses at higher education levels</w:t>
      </w:r>
    </w:p>
    <w:p w:rsidR="00B13E8A" w:rsidRPr="00B13E8A" w:rsidRDefault="00B13E8A" w:rsidP="00B13E8A">
      <w:pPr>
        <w:rPr>
          <w:rFonts w:asciiTheme="minorHAnsi" w:hAnsiTheme="minorHAnsi" w:cstheme="minorHAnsi"/>
          <w:b/>
          <w:sz w:val="22"/>
          <w:szCs w:val="22"/>
        </w:rPr>
      </w:pPr>
    </w:p>
    <w:p w:rsidR="00B13E8A" w:rsidRPr="00B13E8A" w:rsidRDefault="00B13E8A" w:rsidP="00B13E8A">
      <w:pPr>
        <w:tabs>
          <w:tab w:val="left" w:pos="426"/>
        </w:tabs>
        <w:spacing w:before="120" w:after="120"/>
        <w:rPr>
          <w:rFonts w:ascii="Calibri" w:hAnsi="Calibri" w:cs="Arial"/>
          <w:iCs/>
          <w:sz w:val="22"/>
          <w:szCs w:val="22"/>
        </w:rPr>
      </w:pPr>
      <w:r w:rsidRPr="00B13E8A">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B13E8A" w:rsidRPr="00B13E8A" w:rsidTr="00511242">
        <w:tc>
          <w:tcPr>
            <w:tcW w:w="1843" w:type="dxa"/>
          </w:tcPr>
          <w:p w:rsidR="00B13E8A" w:rsidRPr="00B13E8A" w:rsidRDefault="00B13E8A" w:rsidP="00B029F5">
            <w:pPr>
              <w:tabs>
                <w:tab w:val="left" w:pos="567"/>
                <w:tab w:val="left" w:pos="8222"/>
              </w:tabs>
              <w:jc w:val="center"/>
              <w:rPr>
                <w:rFonts w:ascii="Calibri" w:hAnsi="Calibri" w:cs="Arial"/>
                <w:b/>
                <w:sz w:val="20"/>
                <w:szCs w:val="20"/>
              </w:rPr>
            </w:pPr>
            <w:r w:rsidRPr="00B13E8A">
              <w:rPr>
                <w:rFonts w:ascii="Calibri" w:hAnsi="Calibri" w:cs="Arial"/>
                <w:b/>
                <w:sz w:val="20"/>
                <w:szCs w:val="20"/>
              </w:rPr>
              <w:t>A</w:t>
            </w:r>
          </w:p>
        </w:tc>
        <w:tc>
          <w:tcPr>
            <w:tcW w:w="2552" w:type="dxa"/>
            <w:shd w:val="clear" w:color="auto" w:fill="auto"/>
          </w:tcPr>
          <w:p w:rsidR="00B13E8A" w:rsidRPr="00B13E8A" w:rsidRDefault="00B13E8A" w:rsidP="00511242">
            <w:pPr>
              <w:tabs>
                <w:tab w:val="left" w:pos="567"/>
                <w:tab w:val="left" w:pos="8222"/>
              </w:tabs>
              <w:jc w:val="center"/>
              <w:rPr>
                <w:rFonts w:ascii="Calibri" w:hAnsi="Calibri" w:cs="Arial"/>
                <w:b/>
                <w:noProof/>
                <w:sz w:val="20"/>
                <w:szCs w:val="20"/>
              </w:rPr>
            </w:pPr>
            <w:r w:rsidRPr="00B13E8A">
              <w:rPr>
                <w:rFonts w:ascii="Calibri" w:hAnsi="Calibri" w:cs="Arial"/>
                <w:b/>
                <w:noProof/>
                <w:sz w:val="20"/>
                <w:szCs w:val="20"/>
              </w:rPr>
              <w:t>B</w:t>
            </w:r>
          </w:p>
        </w:tc>
        <w:tc>
          <w:tcPr>
            <w:tcW w:w="3637" w:type="dxa"/>
          </w:tcPr>
          <w:p w:rsidR="00B13E8A" w:rsidRPr="00B13E8A" w:rsidRDefault="00B13E8A" w:rsidP="00511242">
            <w:pPr>
              <w:tabs>
                <w:tab w:val="left" w:pos="567"/>
                <w:tab w:val="left" w:pos="8222"/>
              </w:tabs>
              <w:jc w:val="center"/>
              <w:rPr>
                <w:rFonts w:ascii="Calibri" w:hAnsi="Calibri" w:cs="Arial"/>
                <w:b/>
                <w:noProof/>
                <w:sz w:val="20"/>
                <w:szCs w:val="20"/>
              </w:rPr>
            </w:pPr>
            <w:r w:rsidRPr="00B13E8A">
              <w:rPr>
                <w:rFonts w:ascii="Calibri" w:hAnsi="Calibri" w:cs="Arial"/>
                <w:b/>
                <w:noProof/>
                <w:sz w:val="20"/>
                <w:szCs w:val="20"/>
              </w:rPr>
              <w:t>C</w:t>
            </w:r>
          </w:p>
        </w:tc>
        <w:tc>
          <w:tcPr>
            <w:tcW w:w="1531" w:type="dxa"/>
          </w:tcPr>
          <w:p w:rsidR="00B13E8A" w:rsidRPr="00B13E8A" w:rsidRDefault="00B13E8A" w:rsidP="00511242">
            <w:pPr>
              <w:tabs>
                <w:tab w:val="left" w:pos="567"/>
                <w:tab w:val="left" w:pos="8222"/>
              </w:tabs>
              <w:jc w:val="center"/>
              <w:rPr>
                <w:rFonts w:ascii="Calibri" w:hAnsi="Calibri" w:cs="Arial"/>
                <w:b/>
                <w:noProof/>
                <w:sz w:val="20"/>
                <w:szCs w:val="20"/>
              </w:rPr>
            </w:pPr>
            <w:r w:rsidRPr="00B13E8A">
              <w:rPr>
                <w:rFonts w:ascii="Calibri" w:hAnsi="Calibri" w:cs="Arial"/>
                <w:b/>
                <w:noProof/>
                <w:sz w:val="20"/>
                <w:szCs w:val="20"/>
              </w:rPr>
              <w:t>D</w:t>
            </w:r>
          </w:p>
        </w:tc>
      </w:tr>
      <w:tr w:rsidR="00B13E8A" w:rsidRPr="00B13E8A" w:rsidTr="00511242">
        <w:tc>
          <w:tcPr>
            <w:tcW w:w="1843" w:type="dxa"/>
          </w:tcPr>
          <w:p w:rsidR="00B13E8A" w:rsidRPr="00B13E8A" w:rsidRDefault="00B13E8A" w:rsidP="00B029F5">
            <w:pPr>
              <w:tabs>
                <w:tab w:val="left" w:pos="567"/>
                <w:tab w:val="left" w:pos="8222"/>
              </w:tabs>
              <w:jc w:val="center"/>
              <w:rPr>
                <w:rFonts w:ascii="Calibri" w:hAnsi="Calibri" w:cs="Arial"/>
                <w:b/>
                <w:sz w:val="20"/>
                <w:szCs w:val="20"/>
              </w:rPr>
            </w:pPr>
            <w:r w:rsidRPr="00B13E8A">
              <w:rPr>
                <w:rFonts w:ascii="Calibri" w:hAnsi="Calibri" w:cs="Arial"/>
                <w:b/>
                <w:sz w:val="20"/>
                <w:szCs w:val="20"/>
              </w:rPr>
              <w:t>National Priority</w:t>
            </w:r>
          </w:p>
          <w:p w:rsidR="00B13E8A" w:rsidRPr="00B13E8A" w:rsidRDefault="00B13E8A" w:rsidP="00B029F5">
            <w:pPr>
              <w:tabs>
                <w:tab w:val="left" w:pos="567"/>
                <w:tab w:val="left" w:pos="8222"/>
              </w:tabs>
              <w:jc w:val="center"/>
              <w:rPr>
                <w:rFonts w:ascii="Calibri" w:hAnsi="Calibri" w:cs="Arial"/>
                <w:b/>
                <w:sz w:val="20"/>
                <w:szCs w:val="20"/>
              </w:rPr>
            </w:pPr>
            <w:r w:rsidRPr="00B13E8A">
              <w:rPr>
                <w:rFonts w:ascii="Calibri" w:hAnsi="Calibri" w:cs="Arial"/>
                <w:b/>
                <w:sz w:val="20"/>
                <w:szCs w:val="20"/>
              </w:rPr>
              <w:t>Field of Education</w:t>
            </w:r>
            <w:r w:rsidR="00B029F5">
              <w:rPr>
                <w:rFonts w:ascii="Calibri" w:hAnsi="Calibri" w:cs="Arial"/>
                <w:b/>
                <w:sz w:val="20"/>
                <w:szCs w:val="20"/>
              </w:rPr>
              <w:t xml:space="preserve"> Code</w:t>
            </w:r>
          </w:p>
        </w:tc>
        <w:tc>
          <w:tcPr>
            <w:tcW w:w="2552" w:type="dxa"/>
            <w:shd w:val="clear" w:color="auto" w:fill="auto"/>
          </w:tcPr>
          <w:p w:rsidR="00B13E8A" w:rsidRPr="00B13E8A" w:rsidRDefault="00B13E8A" w:rsidP="00511242">
            <w:pPr>
              <w:tabs>
                <w:tab w:val="left" w:pos="567"/>
                <w:tab w:val="left" w:pos="8222"/>
              </w:tabs>
              <w:rPr>
                <w:rFonts w:ascii="Calibri" w:hAnsi="Calibri" w:cs="Arial"/>
                <w:b/>
                <w:noProof/>
                <w:sz w:val="20"/>
                <w:szCs w:val="20"/>
              </w:rPr>
            </w:pPr>
            <w:r w:rsidRPr="00B13E8A">
              <w:rPr>
                <w:rFonts w:ascii="Calibri" w:hAnsi="Calibri" w:cs="Arial"/>
                <w:b/>
                <w:noProof/>
                <w:sz w:val="20"/>
                <w:szCs w:val="20"/>
              </w:rPr>
              <w:t>Short Course Name</w:t>
            </w:r>
          </w:p>
        </w:tc>
        <w:tc>
          <w:tcPr>
            <w:tcW w:w="3637" w:type="dxa"/>
          </w:tcPr>
          <w:p w:rsidR="00B13E8A" w:rsidRPr="00B13E8A" w:rsidRDefault="00B13E8A" w:rsidP="00511242">
            <w:pPr>
              <w:tabs>
                <w:tab w:val="left" w:pos="567"/>
                <w:tab w:val="left" w:pos="8222"/>
              </w:tabs>
              <w:rPr>
                <w:rFonts w:ascii="Calibri" w:hAnsi="Calibri" w:cs="Arial"/>
                <w:b/>
                <w:noProof/>
                <w:sz w:val="20"/>
                <w:szCs w:val="20"/>
              </w:rPr>
            </w:pPr>
            <w:r w:rsidRPr="00B13E8A">
              <w:rPr>
                <w:rFonts w:ascii="Calibri" w:hAnsi="Calibri" w:cs="Arial"/>
                <w:b/>
                <w:noProof/>
                <w:sz w:val="20"/>
                <w:szCs w:val="20"/>
              </w:rPr>
              <w:t>Course(s) short course can articulate to</w:t>
            </w:r>
          </w:p>
        </w:tc>
        <w:tc>
          <w:tcPr>
            <w:tcW w:w="1531" w:type="dxa"/>
          </w:tcPr>
          <w:p w:rsidR="00B13E8A" w:rsidRPr="00B13E8A" w:rsidRDefault="00B13E8A" w:rsidP="00511242">
            <w:pPr>
              <w:tabs>
                <w:tab w:val="left" w:pos="567"/>
                <w:tab w:val="left" w:pos="8222"/>
              </w:tabs>
              <w:rPr>
                <w:rFonts w:ascii="Calibri" w:hAnsi="Calibri" w:cs="Arial"/>
                <w:b/>
                <w:noProof/>
                <w:sz w:val="20"/>
                <w:szCs w:val="20"/>
              </w:rPr>
            </w:pPr>
            <w:r w:rsidRPr="00B13E8A">
              <w:rPr>
                <w:rFonts w:ascii="Calibri" w:hAnsi="Calibri" w:cs="Arial"/>
                <w:b/>
                <w:noProof/>
                <w:sz w:val="20"/>
                <w:szCs w:val="20"/>
              </w:rPr>
              <w:t>Estimated number of students (EFTSL)</w:t>
            </w:r>
          </w:p>
        </w:tc>
      </w:tr>
      <w:tr w:rsidR="00B13E8A" w:rsidRPr="00B13E8A" w:rsidTr="00B13E8A">
        <w:tc>
          <w:tcPr>
            <w:tcW w:w="1843" w:type="dxa"/>
          </w:tcPr>
          <w:p w:rsidR="00B13E8A" w:rsidRPr="003955DB" w:rsidRDefault="00B13E8A" w:rsidP="00B029F5">
            <w:pPr>
              <w:jc w:val="center"/>
              <w:rPr>
                <w:rFonts w:asciiTheme="minorHAnsi" w:hAnsiTheme="minorHAnsi" w:cstheme="minorHAnsi"/>
                <w:color w:val="000000"/>
                <w:sz w:val="20"/>
                <w:szCs w:val="20"/>
              </w:rPr>
            </w:pPr>
            <w:r w:rsidRPr="003955DB">
              <w:rPr>
                <w:rFonts w:asciiTheme="minorHAnsi" w:hAnsiTheme="minorHAnsi" w:cstheme="minorHAnsi"/>
                <w:color w:val="000000"/>
                <w:sz w:val="20"/>
                <w:szCs w:val="20"/>
              </w:rPr>
              <w:t>070115</w:t>
            </w:r>
          </w:p>
        </w:tc>
        <w:tc>
          <w:tcPr>
            <w:tcW w:w="2552" w:type="dxa"/>
            <w:shd w:val="clear" w:color="auto" w:fill="auto"/>
          </w:tcPr>
          <w:p w:rsidR="00B13E8A" w:rsidRPr="003955DB" w:rsidRDefault="00B13E8A" w:rsidP="00B13E8A">
            <w:pPr>
              <w:rPr>
                <w:rFonts w:asciiTheme="minorHAnsi" w:hAnsiTheme="minorHAnsi" w:cstheme="minorHAnsi"/>
                <w:color w:val="000000"/>
                <w:sz w:val="20"/>
                <w:szCs w:val="20"/>
              </w:rPr>
            </w:pPr>
            <w:r w:rsidRPr="003955DB">
              <w:rPr>
                <w:rFonts w:asciiTheme="minorHAnsi" w:hAnsiTheme="minorHAnsi" w:cstheme="minorHAnsi"/>
                <w:color w:val="000000"/>
                <w:sz w:val="20"/>
                <w:szCs w:val="20"/>
              </w:rPr>
              <w:t>Graduate Certificate in TESOL and Foreign Language Teaching</w:t>
            </w:r>
          </w:p>
        </w:tc>
        <w:tc>
          <w:tcPr>
            <w:tcW w:w="3637" w:type="dxa"/>
          </w:tcPr>
          <w:p w:rsidR="00B13E8A" w:rsidRPr="003955DB" w:rsidRDefault="00B13E8A" w:rsidP="00511242">
            <w:pPr>
              <w:tabs>
                <w:tab w:val="left" w:pos="567"/>
                <w:tab w:val="left" w:pos="8222"/>
              </w:tabs>
              <w:rPr>
                <w:rFonts w:asciiTheme="minorHAnsi" w:hAnsiTheme="minorHAnsi" w:cstheme="minorHAnsi"/>
                <w:noProof/>
                <w:sz w:val="20"/>
                <w:szCs w:val="20"/>
              </w:rPr>
            </w:pPr>
            <w:r w:rsidRPr="003955DB">
              <w:rPr>
                <w:rFonts w:asciiTheme="minorHAnsi" w:hAnsiTheme="minorHAnsi" w:cstheme="minorHAnsi"/>
                <w:noProof/>
                <w:sz w:val="20"/>
                <w:szCs w:val="20"/>
              </w:rPr>
              <w:t>Graduate Diploma in TESOL and Foreign Language Teaching</w:t>
            </w:r>
            <w:r w:rsidRPr="003955DB">
              <w:rPr>
                <w:rFonts w:asciiTheme="minorHAnsi" w:hAnsiTheme="minorHAnsi" w:cstheme="minorHAnsi"/>
                <w:noProof/>
                <w:sz w:val="20"/>
                <w:szCs w:val="20"/>
              </w:rPr>
              <w:br/>
            </w:r>
            <w:r w:rsidRPr="003955DB">
              <w:rPr>
                <w:rFonts w:asciiTheme="minorHAnsi" w:hAnsiTheme="minorHAnsi" w:cstheme="minorHAnsi"/>
                <w:noProof/>
                <w:sz w:val="20"/>
                <w:szCs w:val="20"/>
              </w:rPr>
              <w:br/>
              <w:t>Master of TESOL and Foreign Language Teaching</w:t>
            </w:r>
          </w:p>
        </w:tc>
        <w:tc>
          <w:tcPr>
            <w:tcW w:w="1531" w:type="dxa"/>
          </w:tcPr>
          <w:p w:rsidR="00C81E52" w:rsidRPr="003955DB" w:rsidRDefault="00C81E52" w:rsidP="00C81E52">
            <w:pPr>
              <w:autoSpaceDE w:val="0"/>
              <w:autoSpaceDN w:val="0"/>
              <w:adjustRightInd w:val="0"/>
              <w:rPr>
                <w:rFonts w:asciiTheme="minorHAnsi" w:hAnsiTheme="minorHAnsi" w:cstheme="minorHAnsi"/>
                <w:sz w:val="20"/>
                <w:szCs w:val="20"/>
              </w:rPr>
            </w:pPr>
            <w:r w:rsidRPr="003955DB">
              <w:rPr>
                <w:rFonts w:asciiTheme="minorHAnsi" w:hAnsiTheme="minorHAnsi" w:cstheme="minorHAnsi"/>
                <w:sz w:val="20"/>
                <w:szCs w:val="20"/>
              </w:rPr>
              <w:t xml:space="preserve">10.0 EFTSL </w:t>
            </w:r>
          </w:p>
          <w:p w:rsidR="00B13E8A" w:rsidRPr="003955DB" w:rsidRDefault="00C81E52" w:rsidP="00C81E52">
            <w:pPr>
              <w:tabs>
                <w:tab w:val="left" w:pos="567"/>
                <w:tab w:val="left" w:pos="8222"/>
              </w:tabs>
              <w:rPr>
                <w:rFonts w:asciiTheme="minorHAnsi" w:hAnsiTheme="minorHAnsi" w:cstheme="minorHAnsi"/>
                <w:noProof/>
                <w:sz w:val="20"/>
                <w:szCs w:val="20"/>
              </w:rPr>
            </w:pPr>
            <w:r w:rsidRPr="003955DB">
              <w:rPr>
                <w:rFonts w:asciiTheme="minorHAnsi" w:hAnsiTheme="minorHAnsi" w:cstheme="minorHAnsi"/>
                <w:sz w:val="20"/>
                <w:szCs w:val="20"/>
              </w:rPr>
              <w:t>(20 students)</w:t>
            </w:r>
          </w:p>
        </w:tc>
      </w:tr>
      <w:tr w:rsidR="00B13E8A" w:rsidRPr="00B13E8A" w:rsidTr="00B13E8A">
        <w:tc>
          <w:tcPr>
            <w:tcW w:w="1843" w:type="dxa"/>
          </w:tcPr>
          <w:p w:rsidR="00B13E8A" w:rsidRPr="003955DB" w:rsidRDefault="00B13E8A" w:rsidP="00B029F5">
            <w:pPr>
              <w:jc w:val="center"/>
              <w:rPr>
                <w:rFonts w:asciiTheme="minorHAnsi" w:hAnsiTheme="minorHAnsi" w:cstheme="minorHAnsi"/>
                <w:color w:val="000000"/>
                <w:sz w:val="20"/>
                <w:szCs w:val="20"/>
              </w:rPr>
            </w:pPr>
            <w:r w:rsidRPr="003955DB">
              <w:rPr>
                <w:rFonts w:asciiTheme="minorHAnsi" w:hAnsiTheme="minorHAnsi" w:cstheme="minorHAnsi"/>
                <w:color w:val="000000"/>
                <w:sz w:val="20"/>
                <w:szCs w:val="20"/>
              </w:rPr>
              <w:t>0701</w:t>
            </w:r>
          </w:p>
        </w:tc>
        <w:tc>
          <w:tcPr>
            <w:tcW w:w="2552" w:type="dxa"/>
            <w:shd w:val="clear" w:color="auto" w:fill="auto"/>
          </w:tcPr>
          <w:p w:rsidR="00B13E8A" w:rsidRPr="003955DB" w:rsidRDefault="00B13E8A" w:rsidP="00B13E8A">
            <w:pPr>
              <w:rPr>
                <w:rFonts w:asciiTheme="minorHAnsi" w:hAnsiTheme="minorHAnsi" w:cstheme="minorHAnsi"/>
                <w:color w:val="000000"/>
                <w:sz w:val="20"/>
                <w:szCs w:val="20"/>
              </w:rPr>
            </w:pPr>
            <w:r w:rsidRPr="003955DB">
              <w:rPr>
                <w:rFonts w:asciiTheme="minorHAnsi" w:hAnsiTheme="minorHAnsi" w:cstheme="minorHAnsi"/>
                <w:color w:val="000000"/>
                <w:sz w:val="20"/>
                <w:szCs w:val="20"/>
              </w:rPr>
              <w:t>Undergraduate Certificate in Education</w:t>
            </w:r>
          </w:p>
        </w:tc>
        <w:tc>
          <w:tcPr>
            <w:tcW w:w="3637" w:type="dxa"/>
          </w:tcPr>
          <w:p w:rsidR="00B13E8A" w:rsidRPr="003955DB" w:rsidRDefault="00B13E8A" w:rsidP="0051124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Bachelor of Primary Education</w:t>
            </w:r>
          </w:p>
          <w:p w:rsidR="00B13E8A" w:rsidRPr="003955DB" w:rsidRDefault="00B13E8A" w:rsidP="00511242">
            <w:pPr>
              <w:tabs>
                <w:tab w:val="left" w:pos="567"/>
                <w:tab w:val="left" w:pos="8222"/>
              </w:tabs>
              <w:rPr>
                <w:rFonts w:asciiTheme="minorHAnsi" w:hAnsiTheme="minorHAnsi" w:cstheme="minorHAnsi"/>
                <w:sz w:val="20"/>
                <w:szCs w:val="20"/>
              </w:rPr>
            </w:pPr>
          </w:p>
          <w:p w:rsidR="00B13E8A" w:rsidRPr="003955DB" w:rsidRDefault="00B13E8A" w:rsidP="0051124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Bachelor of Primary Education (STEM)</w:t>
            </w:r>
          </w:p>
          <w:p w:rsidR="00B13E8A" w:rsidRPr="003955DB" w:rsidRDefault="00B13E8A" w:rsidP="00511242">
            <w:pPr>
              <w:tabs>
                <w:tab w:val="left" w:pos="567"/>
                <w:tab w:val="left" w:pos="8222"/>
              </w:tabs>
              <w:rPr>
                <w:rFonts w:asciiTheme="minorHAnsi" w:hAnsiTheme="minorHAnsi" w:cstheme="minorHAnsi"/>
                <w:sz w:val="20"/>
                <w:szCs w:val="20"/>
              </w:rPr>
            </w:pPr>
          </w:p>
          <w:p w:rsidR="00B13E8A" w:rsidRPr="003955DB" w:rsidRDefault="00B13E8A" w:rsidP="0051124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Bachelor of Primary Education (Health and Physical Education)</w:t>
            </w:r>
          </w:p>
          <w:p w:rsidR="00B13E8A" w:rsidRPr="003955DB" w:rsidRDefault="00B13E8A" w:rsidP="00511242">
            <w:pPr>
              <w:tabs>
                <w:tab w:val="left" w:pos="567"/>
                <w:tab w:val="left" w:pos="8222"/>
              </w:tabs>
              <w:rPr>
                <w:rFonts w:asciiTheme="minorHAnsi" w:hAnsiTheme="minorHAnsi" w:cstheme="minorHAnsi"/>
                <w:sz w:val="20"/>
                <w:szCs w:val="20"/>
              </w:rPr>
            </w:pPr>
          </w:p>
          <w:p w:rsidR="00C81E52" w:rsidRPr="003955DB" w:rsidRDefault="00C81E52" w:rsidP="00C81E52">
            <w:pPr>
              <w:autoSpaceDE w:val="0"/>
              <w:autoSpaceDN w:val="0"/>
              <w:adjustRightInd w:val="0"/>
              <w:rPr>
                <w:rFonts w:asciiTheme="minorHAnsi" w:hAnsiTheme="minorHAnsi" w:cstheme="minorHAnsi"/>
                <w:color w:val="000000"/>
                <w:sz w:val="20"/>
                <w:szCs w:val="20"/>
              </w:rPr>
            </w:pPr>
            <w:r w:rsidRPr="003955DB">
              <w:rPr>
                <w:rFonts w:asciiTheme="minorHAnsi" w:hAnsiTheme="minorHAnsi" w:cstheme="minorHAnsi"/>
                <w:color w:val="000000"/>
                <w:sz w:val="20"/>
                <w:szCs w:val="20"/>
              </w:rPr>
              <w:t>Bachelor of Primary Education (Creative Arts)</w:t>
            </w:r>
          </w:p>
          <w:p w:rsidR="00C81E52" w:rsidRPr="003955DB" w:rsidRDefault="00C81E52" w:rsidP="00C81E52">
            <w:pPr>
              <w:autoSpaceDE w:val="0"/>
              <w:autoSpaceDN w:val="0"/>
              <w:adjustRightInd w:val="0"/>
              <w:rPr>
                <w:rFonts w:asciiTheme="minorHAnsi" w:hAnsiTheme="minorHAnsi" w:cstheme="minorHAnsi"/>
                <w:color w:val="000000"/>
                <w:sz w:val="20"/>
                <w:szCs w:val="20"/>
              </w:rPr>
            </w:pPr>
          </w:p>
          <w:p w:rsidR="00C81E52" w:rsidRPr="003955DB" w:rsidRDefault="00C81E52" w:rsidP="00C81E52">
            <w:pPr>
              <w:autoSpaceDE w:val="0"/>
              <w:autoSpaceDN w:val="0"/>
              <w:adjustRightInd w:val="0"/>
              <w:rPr>
                <w:rFonts w:asciiTheme="minorHAnsi" w:hAnsiTheme="minorHAnsi" w:cstheme="minorHAnsi"/>
                <w:color w:val="000000"/>
                <w:sz w:val="20"/>
                <w:szCs w:val="20"/>
              </w:rPr>
            </w:pPr>
            <w:r w:rsidRPr="003955DB">
              <w:rPr>
                <w:rFonts w:asciiTheme="minorHAnsi" w:hAnsiTheme="minorHAnsi" w:cstheme="minorHAnsi"/>
                <w:color w:val="000000"/>
                <w:sz w:val="20"/>
                <w:szCs w:val="20"/>
              </w:rPr>
              <w:t xml:space="preserve">Bachelor of Secondary Education/Bachelor of Arts </w:t>
            </w:r>
          </w:p>
          <w:p w:rsidR="00C81E52" w:rsidRPr="003955DB" w:rsidRDefault="00C81E52" w:rsidP="00C81E52">
            <w:pPr>
              <w:autoSpaceDE w:val="0"/>
              <w:autoSpaceDN w:val="0"/>
              <w:adjustRightInd w:val="0"/>
              <w:rPr>
                <w:rFonts w:asciiTheme="minorHAnsi" w:hAnsiTheme="minorHAnsi" w:cstheme="minorHAnsi"/>
                <w:color w:val="000000"/>
                <w:sz w:val="20"/>
                <w:szCs w:val="20"/>
              </w:rPr>
            </w:pPr>
          </w:p>
          <w:p w:rsidR="00B13E8A" w:rsidRPr="003955DB" w:rsidRDefault="00C81E52" w:rsidP="00C81E52">
            <w:pPr>
              <w:tabs>
                <w:tab w:val="left" w:pos="567"/>
                <w:tab w:val="left" w:pos="8222"/>
              </w:tabs>
              <w:rPr>
                <w:rFonts w:asciiTheme="minorHAnsi" w:hAnsiTheme="minorHAnsi" w:cstheme="minorHAnsi"/>
                <w:sz w:val="20"/>
                <w:szCs w:val="20"/>
              </w:rPr>
            </w:pPr>
            <w:r w:rsidRPr="003955DB">
              <w:rPr>
                <w:rFonts w:asciiTheme="minorHAnsi" w:hAnsiTheme="minorHAnsi" w:cstheme="minorHAnsi"/>
                <w:color w:val="000000"/>
                <w:sz w:val="20"/>
                <w:szCs w:val="20"/>
              </w:rPr>
              <w:t>Bachelor of Secondary Education (Health and Physical Education)</w:t>
            </w:r>
          </w:p>
        </w:tc>
        <w:tc>
          <w:tcPr>
            <w:tcW w:w="1531" w:type="dxa"/>
          </w:tcPr>
          <w:p w:rsidR="00C81E52" w:rsidRPr="003955DB" w:rsidRDefault="00C81E52" w:rsidP="00C81E52">
            <w:pPr>
              <w:autoSpaceDE w:val="0"/>
              <w:autoSpaceDN w:val="0"/>
              <w:adjustRightInd w:val="0"/>
              <w:rPr>
                <w:rFonts w:asciiTheme="minorHAnsi" w:hAnsiTheme="minorHAnsi" w:cstheme="minorHAnsi"/>
                <w:sz w:val="20"/>
                <w:szCs w:val="20"/>
              </w:rPr>
            </w:pPr>
            <w:r w:rsidRPr="003955DB">
              <w:rPr>
                <w:rFonts w:asciiTheme="minorHAnsi" w:hAnsiTheme="minorHAnsi" w:cstheme="minorHAnsi"/>
                <w:sz w:val="20"/>
                <w:szCs w:val="20"/>
              </w:rPr>
              <w:t xml:space="preserve">25.0 EFTSL </w:t>
            </w:r>
          </w:p>
          <w:p w:rsidR="00B13E8A" w:rsidRPr="003955DB" w:rsidRDefault="00C81E52" w:rsidP="00C81E5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(50 students)</w:t>
            </w:r>
          </w:p>
        </w:tc>
      </w:tr>
      <w:tr w:rsidR="00B13E8A" w:rsidRPr="00B13E8A" w:rsidTr="00B13E8A">
        <w:tc>
          <w:tcPr>
            <w:tcW w:w="1843" w:type="dxa"/>
          </w:tcPr>
          <w:p w:rsidR="00B13E8A" w:rsidRPr="003955DB" w:rsidRDefault="00B13E8A" w:rsidP="00B029F5">
            <w:pPr>
              <w:jc w:val="center"/>
              <w:rPr>
                <w:rFonts w:asciiTheme="minorHAnsi" w:hAnsiTheme="minorHAnsi" w:cstheme="minorHAnsi"/>
                <w:color w:val="000000"/>
                <w:sz w:val="20"/>
                <w:szCs w:val="20"/>
              </w:rPr>
            </w:pPr>
            <w:r w:rsidRPr="003955DB">
              <w:rPr>
                <w:rFonts w:asciiTheme="minorHAnsi" w:hAnsiTheme="minorHAnsi" w:cstheme="minorHAnsi"/>
                <w:color w:val="000000"/>
                <w:sz w:val="20"/>
                <w:szCs w:val="20"/>
              </w:rPr>
              <w:t>069999</w:t>
            </w:r>
          </w:p>
        </w:tc>
        <w:tc>
          <w:tcPr>
            <w:tcW w:w="2552" w:type="dxa"/>
            <w:shd w:val="clear" w:color="auto" w:fill="auto"/>
          </w:tcPr>
          <w:p w:rsidR="00B13E8A" w:rsidRPr="003955DB" w:rsidRDefault="00B13E8A" w:rsidP="00B13E8A">
            <w:pPr>
              <w:rPr>
                <w:rFonts w:asciiTheme="minorHAnsi" w:hAnsiTheme="minorHAnsi" w:cstheme="minorHAnsi"/>
                <w:color w:val="000000"/>
                <w:sz w:val="20"/>
                <w:szCs w:val="20"/>
              </w:rPr>
            </w:pPr>
            <w:r w:rsidRPr="003955DB">
              <w:rPr>
                <w:rFonts w:asciiTheme="minorHAnsi" w:hAnsiTheme="minorHAnsi" w:cstheme="minorHAnsi"/>
                <w:color w:val="000000"/>
                <w:sz w:val="20"/>
                <w:szCs w:val="20"/>
              </w:rPr>
              <w:t>Graduate Certificate in Health Research</w:t>
            </w:r>
          </w:p>
        </w:tc>
        <w:tc>
          <w:tcPr>
            <w:tcW w:w="3637" w:type="dxa"/>
          </w:tcPr>
          <w:p w:rsidR="00B13E8A" w:rsidRPr="003955DB" w:rsidRDefault="00B13E8A" w:rsidP="0051124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Postgraduate Diploma in Health Research</w:t>
            </w:r>
          </w:p>
          <w:p w:rsidR="00C81E52" w:rsidRPr="003955DB" w:rsidRDefault="00C81E52" w:rsidP="00511242">
            <w:pPr>
              <w:tabs>
                <w:tab w:val="left" w:pos="567"/>
                <w:tab w:val="left" w:pos="8222"/>
              </w:tabs>
              <w:rPr>
                <w:rFonts w:asciiTheme="minorHAnsi" w:hAnsiTheme="minorHAnsi" w:cstheme="minorHAnsi"/>
                <w:sz w:val="20"/>
                <w:szCs w:val="20"/>
              </w:rPr>
            </w:pPr>
          </w:p>
          <w:p w:rsidR="00C81E52" w:rsidRPr="003955DB" w:rsidRDefault="00C81E52" w:rsidP="00C81E52">
            <w:pPr>
              <w:autoSpaceDE w:val="0"/>
              <w:autoSpaceDN w:val="0"/>
              <w:adjustRightInd w:val="0"/>
              <w:rPr>
                <w:rFonts w:asciiTheme="minorHAnsi" w:hAnsiTheme="minorHAnsi" w:cstheme="minorHAnsi"/>
                <w:color w:val="000000"/>
                <w:sz w:val="20"/>
                <w:szCs w:val="20"/>
              </w:rPr>
            </w:pPr>
            <w:r w:rsidRPr="003955DB">
              <w:rPr>
                <w:rFonts w:asciiTheme="minorHAnsi" w:hAnsiTheme="minorHAnsi" w:cstheme="minorHAnsi"/>
                <w:color w:val="000000"/>
                <w:sz w:val="20"/>
                <w:szCs w:val="20"/>
              </w:rPr>
              <w:t>Master of Health (Research)</w:t>
            </w:r>
          </w:p>
          <w:p w:rsidR="00C81E52" w:rsidRPr="003955DB" w:rsidRDefault="00C81E52" w:rsidP="00C81E52">
            <w:pPr>
              <w:autoSpaceDE w:val="0"/>
              <w:autoSpaceDN w:val="0"/>
              <w:adjustRightInd w:val="0"/>
              <w:rPr>
                <w:rFonts w:asciiTheme="minorHAnsi" w:hAnsiTheme="minorHAnsi" w:cstheme="minorHAnsi"/>
                <w:color w:val="000000"/>
                <w:sz w:val="20"/>
                <w:szCs w:val="20"/>
              </w:rPr>
            </w:pPr>
          </w:p>
          <w:p w:rsidR="00C81E52" w:rsidRPr="003955DB" w:rsidRDefault="00C81E52" w:rsidP="00C81E52">
            <w:pPr>
              <w:tabs>
                <w:tab w:val="left" w:pos="567"/>
                <w:tab w:val="left" w:pos="8222"/>
              </w:tabs>
              <w:rPr>
                <w:rFonts w:asciiTheme="minorHAnsi" w:hAnsiTheme="minorHAnsi" w:cstheme="minorHAnsi"/>
                <w:sz w:val="20"/>
                <w:szCs w:val="20"/>
              </w:rPr>
            </w:pPr>
            <w:r w:rsidRPr="003955DB">
              <w:rPr>
                <w:rFonts w:asciiTheme="minorHAnsi" w:hAnsiTheme="minorHAnsi" w:cstheme="minorHAnsi"/>
                <w:color w:val="000000"/>
                <w:sz w:val="20"/>
                <w:szCs w:val="20"/>
              </w:rPr>
              <w:t>PhD in your area of special interest</w:t>
            </w:r>
          </w:p>
        </w:tc>
        <w:tc>
          <w:tcPr>
            <w:tcW w:w="1531" w:type="dxa"/>
          </w:tcPr>
          <w:p w:rsidR="00C81E52" w:rsidRPr="003955DB" w:rsidRDefault="00C81E52" w:rsidP="00C81E52">
            <w:pPr>
              <w:autoSpaceDE w:val="0"/>
              <w:autoSpaceDN w:val="0"/>
              <w:adjustRightInd w:val="0"/>
              <w:rPr>
                <w:rFonts w:asciiTheme="minorHAnsi" w:hAnsiTheme="minorHAnsi" w:cstheme="minorHAnsi"/>
                <w:sz w:val="20"/>
                <w:szCs w:val="20"/>
              </w:rPr>
            </w:pPr>
            <w:r w:rsidRPr="003955DB">
              <w:rPr>
                <w:rFonts w:asciiTheme="minorHAnsi" w:hAnsiTheme="minorHAnsi" w:cstheme="minorHAnsi"/>
                <w:sz w:val="20"/>
                <w:szCs w:val="20"/>
              </w:rPr>
              <w:t xml:space="preserve">6.0 EFTSL </w:t>
            </w:r>
          </w:p>
          <w:p w:rsidR="00B13E8A" w:rsidRPr="003955DB" w:rsidRDefault="00C81E52" w:rsidP="00C81E5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(12 students)</w:t>
            </w:r>
          </w:p>
        </w:tc>
      </w:tr>
      <w:tr w:rsidR="00B13E8A" w:rsidRPr="00B13E8A" w:rsidTr="00B13E8A">
        <w:tc>
          <w:tcPr>
            <w:tcW w:w="1843" w:type="dxa"/>
          </w:tcPr>
          <w:p w:rsidR="00B13E8A" w:rsidRPr="003955DB" w:rsidRDefault="00B13E8A" w:rsidP="00B029F5">
            <w:pPr>
              <w:jc w:val="center"/>
              <w:rPr>
                <w:rFonts w:asciiTheme="minorHAnsi" w:hAnsiTheme="minorHAnsi" w:cstheme="minorHAnsi"/>
                <w:color w:val="000000"/>
                <w:sz w:val="20"/>
                <w:szCs w:val="20"/>
              </w:rPr>
            </w:pPr>
            <w:r w:rsidRPr="003955DB">
              <w:rPr>
                <w:rFonts w:asciiTheme="minorHAnsi" w:hAnsiTheme="minorHAnsi" w:cstheme="minorHAnsi"/>
                <w:color w:val="000000"/>
                <w:sz w:val="20"/>
                <w:szCs w:val="20"/>
              </w:rPr>
              <w:t>0201</w:t>
            </w:r>
          </w:p>
        </w:tc>
        <w:tc>
          <w:tcPr>
            <w:tcW w:w="2552" w:type="dxa"/>
            <w:shd w:val="clear" w:color="auto" w:fill="auto"/>
          </w:tcPr>
          <w:p w:rsidR="00B13E8A" w:rsidRPr="003955DB" w:rsidRDefault="00B13E8A" w:rsidP="00B13E8A">
            <w:pPr>
              <w:rPr>
                <w:rFonts w:asciiTheme="minorHAnsi" w:hAnsiTheme="minorHAnsi" w:cstheme="minorHAnsi"/>
                <w:color w:val="000000"/>
                <w:sz w:val="20"/>
                <w:szCs w:val="20"/>
              </w:rPr>
            </w:pPr>
            <w:r w:rsidRPr="003955DB">
              <w:rPr>
                <w:rFonts w:asciiTheme="minorHAnsi" w:hAnsiTheme="minorHAnsi" w:cstheme="minorHAnsi"/>
                <w:color w:val="000000"/>
                <w:sz w:val="20"/>
                <w:szCs w:val="20"/>
              </w:rPr>
              <w:t>Graduate Certificate in Information Technology</w:t>
            </w:r>
          </w:p>
        </w:tc>
        <w:tc>
          <w:tcPr>
            <w:tcW w:w="3637" w:type="dxa"/>
          </w:tcPr>
          <w:p w:rsidR="00B13E8A" w:rsidRPr="003955DB" w:rsidRDefault="00B13E8A" w:rsidP="0051124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Graduate Diploma in Information Technology</w:t>
            </w:r>
            <w:r w:rsidRPr="003955DB">
              <w:rPr>
                <w:rFonts w:asciiTheme="minorHAnsi" w:hAnsiTheme="minorHAnsi" w:cstheme="minorHAnsi"/>
                <w:sz w:val="20"/>
                <w:szCs w:val="20"/>
              </w:rPr>
              <w:br/>
            </w:r>
            <w:r w:rsidRPr="003955DB">
              <w:rPr>
                <w:rFonts w:asciiTheme="minorHAnsi" w:hAnsiTheme="minorHAnsi" w:cstheme="minorHAnsi"/>
                <w:sz w:val="20"/>
                <w:szCs w:val="20"/>
              </w:rPr>
              <w:br/>
              <w:t>Master of Information Technology and Systems</w:t>
            </w:r>
          </w:p>
        </w:tc>
        <w:tc>
          <w:tcPr>
            <w:tcW w:w="1531" w:type="dxa"/>
          </w:tcPr>
          <w:p w:rsidR="00C81E52" w:rsidRPr="003955DB" w:rsidRDefault="00C81E52" w:rsidP="00C81E52">
            <w:pPr>
              <w:autoSpaceDE w:val="0"/>
              <w:autoSpaceDN w:val="0"/>
              <w:adjustRightInd w:val="0"/>
              <w:rPr>
                <w:rFonts w:asciiTheme="minorHAnsi" w:hAnsiTheme="minorHAnsi" w:cstheme="minorHAnsi"/>
                <w:sz w:val="20"/>
                <w:szCs w:val="20"/>
              </w:rPr>
            </w:pPr>
            <w:r w:rsidRPr="003955DB">
              <w:rPr>
                <w:rFonts w:asciiTheme="minorHAnsi" w:hAnsiTheme="minorHAnsi" w:cstheme="minorHAnsi"/>
                <w:sz w:val="20"/>
                <w:szCs w:val="20"/>
              </w:rPr>
              <w:t xml:space="preserve">15.0 EFTSL </w:t>
            </w:r>
          </w:p>
          <w:p w:rsidR="00B13E8A" w:rsidRPr="003955DB" w:rsidRDefault="00C81E52" w:rsidP="00C81E52">
            <w:pPr>
              <w:tabs>
                <w:tab w:val="left" w:pos="567"/>
                <w:tab w:val="left" w:pos="8222"/>
              </w:tabs>
              <w:rPr>
                <w:rFonts w:asciiTheme="minorHAnsi" w:hAnsiTheme="minorHAnsi" w:cstheme="minorHAnsi"/>
                <w:sz w:val="20"/>
                <w:szCs w:val="20"/>
              </w:rPr>
            </w:pPr>
            <w:r w:rsidRPr="003955DB">
              <w:rPr>
                <w:rFonts w:asciiTheme="minorHAnsi" w:hAnsiTheme="minorHAnsi" w:cstheme="minorHAnsi"/>
                <w:sz w:val="20"/>
                <w:szCs w:val="20"/>
              </w:rPr>
              <w:t>(30 students)</w:t>
            </w:r>
          </w:p>
        </w:tc>
      </w:tr>
    </w:tbl>
    <w:p w:rsidR="00B13E8A" w:rsidRPr="00B13E8A" w:rsidRDefault="00B13E8A" w:rsidP="00B13E8A">
      <w:pPr>
        <w:rPr>
          <w:rFonts w:asciiTheme="minorHAnsi" w:hAnsiTheme="minorHAnsi" w:cstheme="minorHAnsi"/>
          <w:sz w:val="22"/>
          <w:szCs w:val="22"/>
        </w:rPr>
      </w:pPr>
    </w:p>
    <w:p w:rsidR="00B13E8A" w:rsidRPr="00B13E8A" w:rsidRDefault="00B13E8A" w:rsidP="00B13E8A">
      <w:pPr>
        <w:rPr>
          <w:rFonts w:asciiTheme="minorHAnsi" w:hAnsiTheme="minorHAnsi" w:cstheme="minorHAnsi"/>
          <w:b/>
          <w:sz w:val="22"/>
          <w:szCs w:val="22"/>
        </w:rPr>
      </w:pPr>
      <w:r w:rsidRPr="00B13E8A">
        <w:rPr>
          <w:rFonts w:asciiTheme="minorHAnsi" w:hAnsiTheme="minorHAnsi" w:cstheme="minorHAnsi"/>
          <w:b/>
          <w:sz w:val="22"/>
          <w:szCs w:val="22"/>
        </w:rPr>
        <w:t xml:space="preserve">Note: </w:t>
      </w:r>
    </w:p>
    <w:p w:rsidR="00B13E8A" w:rsidRPr="00B13E8A" w:rsidRDefault="00B13E8A" w:rsidP="00B13E8A">
      <w:pPr>
        <w:spacing w:before="120" w:after="120"/>
        <w:rPr>
          <w:rFonts w:asciiTheme="minorHAnsi" w:hAnsiTheme="minorHAnsi" w:cstheme="minorHAnsi"/>
          <w:sz w:val="22"/>
          <w:szCs w:val="22"/>
        </w:rPr>
      </w:pPr>
      <w:r w:rsidRPr="00B13E8A">
        <w:rPr>
          <w:rFonts w:asciiTheme="minorHAnsi" w:hAnsiTheme="minorHAnsi" w:cstheme="minorHAnsi"/>
          <w:i/>
          <w:sz w:val="22"/>
          <w:szCs w:val="22"/>
        </w:rPr>
        <w:t>Column A:</w:t>
      </w:r>
      <w:r w:rsidRPr="00B13E8A">
        <w:rPr>
          <w:rFonts w:asciiTheme="minorHAnsi" w:hAnsiTheme="minorHAnsi" w:cstheme="minorHAnsi"/>
          <w:b/>
          <w:sz w:val="22"/>
          <w:szCs w:val="22"/>
        </w:rPr>
        <w:t xml:space="preserve"> </w:t>
      </w:r>
      <w:r w:rsidRPr="00B13E8A">
        <w:rPr>
          <w:rFonts w:asciiTheme="minorHAnsi" w:hAnsiTheme="minorHAnsi" w:cstheme="minorHAnsi"/>
          <w:sz w:val="22"/>
          <w:szCs w:val="22"/>
        </w:rPr>
        <w:t>University to complete and provide 6 digit course code.</w:t>
      </w:r>
    </w:p>
    <w:p w:rsidR="00B13E8A" w:rsidRPr="00B13E8A" w:rsidRDefault="00B13E8A" w:rsidP="00B13E8A">
      <w:pPr>
        <w:spacing w:before="120" w:after="120"/>
        <w:rPr>
          <w:rFonts w:asciiTheme="minorHAnsi" w:hAnsiTheme="minorHAnsi" w:cstheme="minorHAnsi"/>
          <w:sz w:val="22"/>
          <w:szCs w:val="22"/>
        </w:rPr>
      </w:pPr>
      <w:r w:rsidRPr="00B13E8A">
        <w:rPr>
          <w:rFonts w:asciiTheme="minorHAnsi" w:hAnsiTheme="minorHAnsi" w:cstheme="minorHAnsi"/>
          <w:i/>
          <w:sz w:val="22"/>
          <w:szCs w:val="22"/>
        </w:rPr>
        <w:t>Column B</w:t>
      </w:r>
      <w:r w:rsidRPr="00B13E8A">
        <w:rPr>
          <w:rFonts w:asciiTheme="minorHAnsi" w:hAnsiTheme="minorHAnsi" w:cstheme="minorHAnsi"/>
          <w:sz w:val="22"/>
          <w:szCs w:val="22"/>
        </w:rPr>
        <w:t xml:space="preserve">: University to complete and provide name of short course, as published on Course Seeker. </w:t>
      </w:r>
      <w:proofErr w:type="gramStart"/>
      <w:r w:rsidRPr="00B13E8A">
        <w:rPr>
          <w:rFonts w:asciiTheme="minorHAnsi" w:hAnsiTheme="minorHAnsi" w:cstheme="minorHAnsi"/>
          <w:sz w:val="22"/>
          <w:szCs w:val="22"/>
        </w:rPr>
        <w:t>website</w:t>
      </w:r>
      <w:proofErr w:type="gramEnd"/>
      <w:r w:rsidRPr="00B13E8A">
        <w:rPr>
          <w:rFonts w:asciiTheme="minorHAnsi" w:hAnsiTheme="minorHAnsi" w:cstheme="minorHAnsi"/>
          <w:sz w:val="22"/>
          <w:szCs w:val="22"/>
        </w:rPr>
        <w:t>.</w:t>
      </w:r>
    </w:p>
    <w:p w:rsidR="00B13E8A" w:rsidRPr="00B13E8A" w:rsidRDefault="00B13E8A" w:rsidP="00B13E8A">
      <w:pPr>
        <w:spacing w:before="120" w:after="120"/>
        <w:rPr>
          <w:rFonts w:asciiTheme="minorHAnsi" w:hAnsiTheme="minorHAnsi" w:cstheme="minorHAnsi"/>
          <w:sz w:val="22"/>
          <w:szCs w:val="22"/>
        </w:rPr>
      </w:pPr>
      <w:r w:rsidRPr="00B13E8A">
        <w:rPr>
          <w:rFonts w:asciiTheme="minorHAnsi" w:hAnsiTheme="minorHAnsi" w:cstheme="minorHAnsi"/>
          <w:i/>
          <w:sz w:val="22"/>
          <w:szCs w:val="22"/>
        </w:rPr>
        <w:t>Column C</w:t>
      </w:r>
      <w:r w:rsidRPr="00B13E8A">
        <w:rPr>
          <w:rFonts w:asciiTheme="minorHAnsi" w:hAnsiTheme="minorHAnsi" w:cstheme="minorHAnsi"/>
          <w:sz w:val="22"/>
          <w:szCs w:val="22"/>
        </w:rPr>
        <w:t>: University to complete and provide the name of the course(s) the short course articulates to.</w:t>
      </w:r>
    </w:p>
    <w:p w:rsidR="00B13E8A" w:rsidRDefault="00B13E8A" w:rsidP="00B13E8A">
      <w:pPr>
        <w:spacing w:before="120" w:after="120"/>
        <w:rPr>
          <w:rFonts w:asciiTheme="minorHAnsi" w:hAnsiTheme="minorHAnsi" w:cstheme="minorHAnsi"/>
          <w:sz w:val="22"/>
          <w:szCs w:val="22"/>
        </w:rPr>
      </w:pPr>
      <w:r w:rsidRPr="00B13E8A">
        <w:rPr>
          <w:rFonts w:asciiTheme="minorHAnsi" w:hAnsiTheme="minorHAnsi" w:cstheme="minorHAnsi"/>
          <w:i/>
          <w:sz w:val="22"/>
          <w:szCs w:val="22"/>
        </w:rPr>
        <w:lastRenderedPageBreak/>
        <w:t>Column D</w:t>
      </w:r>
      <w:r w:rsidRPr="00B13E8A">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B13E8A" w:rsidRDefault="00B13E8A" w:rsidP="00B13E8A"/>
    <w:p w:rsidR="002D3B23" w:rsidRPr="00780F18" w:rsidRDefault="002D3B23" w:rsidP="00F55817"/>
    <w:sectPr w:rsidR="002D3B23" w:rsidRPr="00780F18" w:rsidSect="00F25127">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B23" w:rsidRDefault="002D3B23">
      <w:r>
        <w:separator/>
      </w:r>
    </w:p>
  </w:endnote>
  <w:endnote w:type="continuationSeparator" w:id="0">
    <w:p w:rsidR="002D3B23" w:rsidRDefault="002D3B23">
      <w:r>
        <w:continuationSeparator/>
      </w:r>
    </w:p>
  </w:endnote>
  <w:endnote w:type="continuationNotice" w:id="1">
    <w:p w:rsidR="002D3B23" w:rsidRDefault="002D3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B23" w:rsidRPr="000F56FD" w:rsidRDefault="002D3B23"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97A74">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B23" w:rsidRDefault="002D3B23">
      <w:r>
        <w:separator/>
      </w:r>
    </w:p>
  </w:footnote>
  <w:footnote w:type="continuationSeparator" w:id="0">
    <w:p w:rsidR="002D3B23" w:rsidRDefault="002D3B23">
      <w:r>
        <w:continuationSeparator/>
      </w:r>
    </w:p>
  </w:footnote>
  <w:footnote w:type="continuationNotice" w:id="1">
    <w:p w:rsidR="002D3B23" w:rsidRDefault="002D3B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B23" w:rsidRPr="0088616E" w:rsidRDefault="002D3B23" w:rsidP="00736EFC">
    <w:pPr>
      <w:pStyle w:val="Header"/>
      <w:pBdr>
        <w:bottom w:val="single" w:sz="4" w:space="0" w:color="auto"/>
      </w:pBdr>
      <w:rPr>
        <w:rFonts w:ascii="Calibri" w:hAnsi="Calibri"/>
      </w:rPr>
    </w:pPr>
    <w:r w:rsidRPr="00BD45C7">
      <w:rPr>
        <w:rFonts w:ascii="Calibri" w:hAnsi="Calibri" w:cs="Arial"/>
        <w:noProof/>
        <w:sz w:val="16"/>
        <w:szCs w:val="16"/>
      </w:rPr>
      <w:t>University of Canberra</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2D3B23" w:rsidRPr="003D7D3D" w:rsidRDefault="002D3B23"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B23" w:rsidRPr="0088616E" w:rsidRDefault="002D3B23" w:rsidP="003D7D3D">
    <w:pPr>
      <w:pStyle w:val="Header"/>
      <w:pBdr>
        <w:bottom w:val="single" w:sz="4" w:space="0" w:color="auto"/>
      </w:pBdr>
      <w:rPr>
        <w:rFonts w:ascii="Calibri" w:hAnsi="Calibri"/>
      </w:rPr>
    </w:pPr>
    <w:r w:rsidRPr="00BD45C7">
      <w:rPr>
        <w:rFonts w:ascii="Calibri" w:hAnsi="Calibri" w:cs="Arial"/>
        <w:noProof/>
        <w:sz w:val="16"/>
        <w:szCs w:val="16"/>
      </w:rPr>
      <w:t>University of Canberra</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2D3B23" w:rsidRPr="003D7D3D" w:rsidRDefault="002D3B23"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21A" w:rsidRPr="0088616E" w:rsidRDefault="0020321A" w:rsidP="00736EFC">
    <w:pPr>
      <w:pStyle w:val="Header"/>
      <w:pBdr>
        <w:bottom w:val="single" w:sz="4" w:space="0" w:color="auto"/>
      </w:pBdr>
      <w:rPr>
        <w:rFonts w:ascii="Calibri" w:hAnsi="Calibri"/>
      </w:rPr>
    </w:pPr>
    <w:r>
      <w:rPr>
        <w:rFonts w:ascii="Calibri" w:hAnsi="Calibri" w:cs="Arial"/>
        <w:sz w:val="16"/>
        <w:szCs w:val="16"/>
      </w:rPr>
      <w:t xml:space="preserve">University of Canberra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20321A" w:rsidRPr="003D7D3D" w:rsidRDefault="002032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80" w:rsidRPr="0088616E" w:rsidRDefault="00C21B80" w:rsidP="00C21B80">
    <w:pPr>
      <w:pStyle w:val="Header"/>
      <w:pBdr>
        <w:bottom w:val="single" w:sz="4" w:space="0" w:color="auto"/>
      </w:pBdr>
      <w:rPr>
        <w:rFonts w:ascii="Calibri" w:hAnsi="Calibri"/>
      </w:rPr>
    </w:pPr>
    <w:r>
      <w:rPr>
        <w:rFonts w:ascii="Calibri" w:hAnsi="Calibri" w:cs="Arial"/>
        <w:sz w:val="16"/>
        <w:szCs w:val="16"/>
      </w:rPr>
      <w:t xml:space="preserve">University of Canberra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163C14" w:rsidRPr="003D7D3D" w:rsidRDefault="00163C1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DF1C95"/>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189"/>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4747"/>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1736"/>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967"/>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321A"/>
    <w:rsid w:val="0020468E"/>
    <w:rsid w:val="00204909"/>
    <w:rsid w:val="00205420"/>
    <w:rsid w:val="002058AC"/>
    <w:rsid w:val="00206F08"/>
    <w:rsid w:val="0021117C"/>
    <w:rsid w:val="00211972"/>
    <w:rsid w:val="0021236D"/>
    <w:rsid w:val="002137EC"/>
    <w:rsid w:val="00214084"/>
    <w:rsid w:val="0021621F"/>
    <w:rsid w:val="002205CF"/>
    <w:rsid w:val="00221B81"/>
    <w:rsid w:val="00221FA7"/>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305"/>
    <w:rsid w:val="00277D96"/>
    <w:rsid w:val="002828E5"/>
    <w:rsid w:val="002834DA"/>
    <w:rsid w:val="00283541"/>
    <w:rsid w:val="00287E50"/>
    <w:rsid w:val="0029167C"/>
    <w:rsid w:val="002920A6"/>
    <w:rsid w:val="00292608"/>
    <w:rsid w:val="0029273D"/>
    <w:rsid w:val="002931BD"/>
    <w:rsid w:val="002950FC"/>
    <w:rsid w:val="00296BC6"/>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B23"/>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955DB"/>
    <w:rsid w:val="003A2BA5"/>
    <w:rsid w:val="003A6B63"/>
    <w:rsid w:val="003B0141"/>
    <w:rsid w:val="003B2639"/>
    <w:rsid w:val="003B4377"/>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620"/>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96252"/>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2E3B"/>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97A74"/>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784E"/>
    <w:rsid w:val="006A7A21"/>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426"/>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FA3"/>
    <w:rsid w:val="007875BE"/>
    <w:rsid w:val="00793A16"/>
    <w:rsid w:val="007A048F"/>
    <w:rsid w:val="007A059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0922"/>
    <w:rsid w:val="007E1CA8"/>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50F"/>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3F22"/>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0F12"/>
    <w:rsid w:val="0096292F"/>
    <w:rsid w:val="00966E61"/>
    <w:rsid w:val="00971E77"/>
    <w:rsid w:val="009737A5"/>
    <w:rsid w:val="00973EBD"/>
    <w:rsid w:val="0098206D"/>
    <w:rsid w:val="00984445"/>
    <w:rsid w:val="009855E5"/>
    <w:rsid w:val="00985D83"/>
    <w:rsid w:val="00987272"/>
    <w:rsid w:val="00993249"/>
    <w:rsid w:val="00994F76"/>
    <w:rsid w:val="009971D4"/>
    <w:rsid w:val="00997789"/>
    <w:rsid w:val="009A35BB"/>
    <w:rsid w:val="009A3BA8"/>
    <w:rsid w:val="009A4418"/>
    <w:rsid w:val="009B0880"/>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280"/>
    <w:rsid w:val="00A1047C"/>
    <w:rsid w:val="00A11A44"/>
    <w:rsid w:val="00A11A9F"/>
    <w:rsid w:val="00A11C55"/>
    <w:rsid w:val="00A1353E"/>
    <w:rsid w:val="00A1784D"/>
    <w:rsid w:val="00A20352"/>
    <w:rsid w:val="00A20616"/>
    <w:rsid w:val="00A20853"/>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5E88"/>
    <w:rsid w:val="00AD6C37"/>
    <w:rsid w:val="00AE33E0"/>
    <w:rsid w:val="00AE4195"/>
    <w:rsid w:val="00AE57D7"/>
    <w:rsid w:val="00AE62E3"/>
    <w:rsid w:val="00AE6A6F"/>
    <w:rsid w:val="00AF3B6B"/>
    <w:rsid w:val="00AF42F1"/>
    <w:rsid w:val="00AF4390"/>
    <w:rsid w:val="00AF4DF7"/>
    <w:rsid w:val="00AF663A"/>
    <w:rsid w:val="00AF7536"/>
    <w:rsid w:val="00B029F5"/>
    <w:rsid w:val="00B0463A"/>
    <w:rsid w:val="00B13E8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4F9F"/>
    <w:rsid w:val="00B470F8"/>
    <w:rsid w:val="00B47AC5"/>
    <w:rsid w:val="00B47B27"/>
    <w:rsid w:val="00B503A3"/>
    <w:rsid w:val="00B50A36"/>
    <w:rsid w:val="00B52100"/>
    <w:rsid w:val="00B54658"/>
    <w:rsid w:val="00B564D1"/>
    <w:rsid w:val="00B575D0"/>
    <w:rsid w:val="00B61E9E"/>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13C28"/>
    <w:rsid w:val="00C21B80"/>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6F47"/>
    <w:rsid w:val="00C62487"/>
    <w:rsid w:val="00C62607"/>
    <w:rsid w:val="00C648B2"/>
    <w:rsid w:val="00C6549E"/>
    <w:rsid w:val="00C65BED"/>
    <w:rsid w:val="00C6760B"/>
    <w:rsid w:val="00C8090B"/>
    <w:rsid w:val="00C81E52"/>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04A4"/>
    <w:rsid w:val="00CF3BC0"/>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97954"/>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559C"/>
    <w:rsid w:val="00E06CF8"/>
    <w:rsid w:val="00E10D5E"/>
    <w:rsid w:val="00E11996"/>
    <w:rsid w:val="00E1403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46A0"/>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46E6"/>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23FC"/>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3F42D1E"/>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02965083">
      <w:bodyDiv w:val="1"/>
      <w:marLeft w:val="0"/>
      <w:marRight w:val="0"/>
      <w:marTop w:val="0"/>
      <w:marBottom w:val="0"/>
      <w:divBdr>
        <w:top w:val="none" w:sz="0" w:space="0" w:color="auto"/>
        <w:left w:val="none" w:sz="0" w:space="0" w:color="auto"/>
        <w:bottom w:val="none" w:sz="0" w:space="0" w:color="auto"/>
        <w:right w:val="none" w:sz="0" w:space="0" w:color="auto"/>
      </w:divBdr>
    </w:div>
    <w:div w:id="163401277">
      <w:bodyDiv w:val="1"/>
      <w:marLeft w:val="0"/>
      <w:marRight w:val="0"/>
      <w:marTop w:val="0"/>
      <w:marBottom w:val="0"/>
      <w:divBdr>
        <w:top w:val="none" w:sz="0" w:space="0" w:color="auto"/>
        <w:left w:val="none" w:sz="0" w:space="0" w:color="auto"/>
        <w:bottom w:val="none" w:sz="0" w:space="0" w:color="auto"/>
        <w:right w:val="none" w:sz="0" w:space="0" w:color="auto"/>
      </w:divBdr>
    </w:div>
    <w:div w:id="218636143">
      <w:bodyDiv w:val="1"/>
      <w:marLeft w:val="0"/>
      <w:marRight w:val="0"/>
      <w:marTop w:val="0"/>
      <w:marBottom w:val="0"/>
      <w:divBdr>
        <w:top w:val="none" w:sz="0" w:space="0" w:color="auto"/>
        <w:left w:val="none" w:sz="0" w:space="0" w:color="auto"/>
        <w:bottom w:val="none" w:sz="0" w:space="0" w:color="auto"/>
        <w:right w:val="none" w:sz="0" w:space="0" w:color="auto"/>
      </w:divBdr>
    </w:div>
    <w:div w:id="271518825">
      <w:bodyDiv w:val="1"/>
      <w:marLeft w:val="0"/>
      <w:marRight w:val="0"/>
      <w:marTop w:val="0"/>
      <w:marBottom w:val="0"/>
      <w:divBdr>
        <w:top w:val="none" w:sz="0" w:space="0" w:color="auto"/>
        <w:left w:val="none" w:sz="0" w:space="0" w:color="auto"/>
        <w:bottom w:val="none" w:sz="0" w:space="0" w:color="auto"/>
        <w:right w:val="none" w:sz="0" w:space="0" w:color="auto"/>
      </w:divBdr>
    </w:div>
    <w:div w:id="39940176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4874727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6606201">
      <w:bodyDiv w:val="1"/>
      <w:marLeft w:val="0"/>
      <w:marRight w:val="0"/>
      <w:marTop w:val="0"/>
      <w:marBottom w:val="0"/>
      <w:divBdr>
        <w:top w:val="none" w:sz="0" w:space="0" w:color="auto"/>
        <w:left w:val="none" w:sz="0" w:space="0" w:color="auto"/>
        <w:bottom w:val="none" w:sz="0" w:space="0" w:color="auto"/>
        <w:right w:val="none" w:sz="0" w:space="0" w:color="auto"/>
      </w:divBdr>
    </w:div>
    <w:div w:id="866021832">
      <w:bodyDiv w:val="1"/>
      <w:marLeft w:val="0"/>
      <w:marRight w:val="0"/>
      <w:marTop w:val="0"/>
      <w:marBottom w:val="0"/>
      <w:divBdr>
        <w:top w:val="none" w:sz="0" w:space="0" w:color="auto"/>
        <w:left w:val="none" w:sz="0" w:space="0" w:color="auto"/>
        <w:bottom w:val="none" w:sz="0" w:space="0" w:color="auto"/>
        <w:right w:val="none" w:sz="0" w:space="0" w:color="auto"/>
      </w:divBdr>
    </w:div>
    <w:div w:id="958223627">
      <w:bodyDiv w:val="1"/>
      <w:marLeft w:val="0"/>
      <w:marRight w:val="0"/>
      <w:marTop w:val="0"/>
      <w:marBottom w:val="0"/>
      <w:divBdr>
        <w:top w:val="none" w:sz="0" w:space="0" w:color="auto"/>
        <w:left w:val="none" w:sz="0" w:space="0" w:color="auto"/>
        <w:bottom w:val="none" w:sz="0" w:space="0" w:color="auto"/>
        <w:right w:val="none" w:sz="0" w:space="0" w:color="auto"/>
      </w:divBdr>
    </w:div>
    <w:div w:id="100979899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47417540">
      <w:bodyDiv w:val="1"/>
      <w:marLeft w:val="0"/>
      <w:marRight w:val="0"/>
      <w:marTop w:val="0"/>
      <w:marBottom w:val="0"/>
      <w:divBdr>
        <w:top w:val="none" w:sz="0" w:space="0" w:color="auto"/>
        <w:left w:val="none" w:sz="0" w:space="0" w:color="auto"/>
        <w:bottom w:val="none" w:sz="0" w:space="0" w:color="auto"/>
        <w:right w:val="none" w:sz="0" w:space="0" w:color="auto"/>
      </w:divBdr>
    </w:div>
    <w:div w:id="131873213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6357910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32400006">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7148127">
      <w:bodyDiv w:val="1"/>
      <w:marLeft w:val="0"/>
      <w:marRight w:val="0"/>
      <w:marTop w:val="0"/>
      <w:marBottom w:val="0"/>
      <w:divBdr>
        <w:top w:val="none" w:sz="0" w:space="0" w:color="auto"/>
        <w:left w:val="none" w:sz="0" w:space="0" w:color="auto"/>
        <w:bottom w:val="none" w:sz="0" w:space="0" w:color="auto"/>
        <w:right w:val="none" w:sz="0" w:space="0" w:color="auto"/>
      </w:divBdr>
    </w:div>
    <w:div w:id="1659528856">
      <w:bodyDiv w:val="1"/>
      <w:marLeft w:val="0"/>
      <w:marRight w:val="0"/>
      <w:marTop w:val="0"/>
      <w:marBottom w:val="0"/>
      <w:divBdr>
        <w:top w:val="none" w:sz="0" w:space="0" w:color="auto"/>
        <w:left w:val="none" w:sz="0" w:space="0" w:color="auto"/>
        <w:bottom w:val="none" w:sz="0" w:space="0" w:color="auto"/>
        <w:right w:val="none" w:sz="0" w:space="0" w:color="auto"/>
      </w:divBdr>
    </w:div>
    <w:div w:id="1723479732">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4715098">
      <w:bodyDiv w:val="1"/>
      <w:marLeft w:val="0"/>
      <w:marRight w:val="0"/>
      <w:marTop w:val="0"/>
      <w:marBottom w:val="0"/>
      <w:divBdr>
        <w:top w:val="none" w:sz="0" w:space="0" w:color="auto"/>
        <w:left w:val="none" w:sz="0" w:space="0" w:color="auto"/>
        <w:bottom w:val="none" w:sz="0" w:space="0" w:color="auto"/>
        <w:right w:val="none" w:sz="0" w:space="0" w:color="auto"/>
      </w:divBdr>
    </w:div>
    <w:div w:id="1837530555">
      <w:bodyDiv w:val="1"/>
      <w:marLeft w:val="0"/>
      <w:marRight w:val="0"/>
      <w:marTop w:val="0"/>
      <w:marBottom w:val="0"/>
      <w:divBdr>
        <w:top w:val="none" w:sz="0" w:space="0" w:color="auto"/>
        <w:left w:val="none" w:sz="0" w:space="0" w:color="auto"/>
        <w:bottom w:val="none" w:sz="0" w:space="0" w:color="auto"/>
        <w:right w:val="none" w:sz="0" w:space="0" w:color="auto"/>
      </w:divBdr>
    </w:div>
    <w:div w:id="1956212067">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8930207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99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1AD4C-0F2B-4159-8F76-8DFF21C3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3806</Words>
  <Characters>21699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14</cp:revision>
  <cp:lastPrinted>2019-12-05T01:20:00Z</cp:lastPrinted>
  <dcterms:created xsi:type="dcterms:W3CDTF">2020-06-25T23:52:00Z</dcterms:created>
  <dcterms:modified xsi:type="dcterms:W3CDTF">2020-08-25T03:16:00Z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