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B84E" w14:textId="6A79542B" w:rsidR="006E17BA" w:rsidRPr="006E17BA" w:rsidRDefault="004F3220" w:rsidP="004F3220">
      <w:pPr>
        <w:pStyle w:val="Heading1"/>
        <w:ind w:left="284"/>
      </w:pPr>
      <w:r w:rsidRPr="006E17BA">
        <w:t xml:space="preserve">Department </w:t>
      </w:r>
      <w:r>
        <w:t>o</w:t>
      </w:r>
      <w:r w:rsidRPr="006E17BA">
        <w:t xml:space="preserve">f </w:t>
      </w:r>
      <w:r w:rsidRPr="00410FDB">
        <w:t>Education</w:t>
      </w:r>
      <w:r w:rsidRPr="006E17BA">
        <w:t xml:space="preserve"> </w:t>
      </w:r>
      <w:r>
        <w:t>a</w:t>
      </w:r>
      <w:r w:rsidRPr="006E17BA">
        <w:t>nd Training – Senate Order 15</w:t>
      </w:r>
      <w:r>
        <w:t xml:space="preserve"> - Departmental and Agency Appointments and Vacancies </w:t>
      </w:r>
      <w:r w:rsidRPr="006E17BA">
        <w:t>-</w:t>
      </w:r>
      <w:r>
        <w:t xml:space="preserve"> </w:t>
      </w:r>
      <w:r w:rsidRPr="006E17BA">
        <w:t>2 May To 9 October 2017</w:t>
      </w:r>
    </w:p>
    <w:p w14:paraId="49B3B84F" w14:textId="49F7FDD8" w:rsidR="006E17BA" w:rsidRPr="00410FDB" w:rsidRDefault="004F3220" w:rsidP="004F3220">
      <w:pPr>
        <w:pStyle w:val="Heading2"/>
      </w:pPr>
      <w:r w:rsidRPr="00410FDB">
        <w:t xml:space="preserve">Appointments </w:t>
      </w:r>
      <w:r w:rsidRPr="004F3220">
        <w:t>Made</w:t>
      </w:r>
    </w:p>
    <w:tbl>
      <w:tblPr>
        <w:tblW w:w="4937" w:type="pct"/>
        <w:tblInd w:w="250" w:type="dxa"/>
        <w:tblLook w:val="04A0" w:firstRow="1" w:lastRow="0" w:firstColumn="1" w:lastColumn="0" w:noHBand="0" w:noVBand="1"/>
      </w:tblPr>
      <w:tblGrid>
        <w:gridCol w:w="5846"/>
        <w:gridCol w:w="2399"/>
        <w:gridCol w:w="1797"/>
        <w:gridCol w:w="1655"/>
        <w:gridCol w:w="2094"/>
        <w:gridCol w:w="1649"/>
      </w:tblGrid>
      <w:tr w:rsidR="009E0560" w:rsidRPr="00E649D1" w14:paraId="49B3B856" w14:textId="77777777" w:rsidTr="00410FDB">
        <w:trPr>
          <w:trHeight w:val="600"/>
          <w:tblHeader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B3B850" w14:textId="77777777" w:rsidR="009F521A" w:rsidRPr="00E649D1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649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Name of Portfolio Body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B3B851" w14:textId="77777777" w:rsidR="009F521A" w:rsidRPr="00E649D1" w:rsidRDefault="009F521A" w:rsidP="00CE6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649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Person appointed to position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B3B852" w14:textId="77777777" w:rsidR="009F521A" w:rsidRPr="00E649D1" w:rsidRDefault="009F521A" w:rsidP="00CE6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Appointment </w:t>
            </w:r>
            <w:r w:rsidRPr="00E649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start date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B3B853" w14:textId="77777777" w:rsidR="009F521A" w:rsidRPr="00E649D1" w:rsidRDefault="009F521A" w:rsidP="00CE6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A</w:t>
            </w:r>
            <w:r w:rsidRPr="00E649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ppointment end date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B3B854" w14:textId="77777777" w:rsidR="009F521A" w:rsidRPr="00E649D1" w:rsidRDefault="009F521A" w:rsidP="00CE6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Remuneration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B3B855" w14:textId="77777777" w:rsidR="009F521A" w:rsidRPr="00E649D1" w:rsidRDefault="009F521A" w:rsidP="00CE69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649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Place of Permanent Residence</w:t>
            </w:r>
          </w:p>
        </w:tc>
      </w:tr>
      <w:tr w:rsidR="00527F58" w:rsidRPr="00E649D1" w14:paraId="49B3B85D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57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Australian-American Educational Foundation (Fulbright Commission)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58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Christian Bennett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59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11/05/2017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5A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31/12/2019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5B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5C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527F58" w:rsidRPr="00E649D1" w14:paraId="49B3B864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5E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Australian-American Educational Foundation (Fulbright Commission)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5F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Barney Glover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0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4/07/2017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1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31/07/2019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2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3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527F58" w:rsidRPr="00E649D1" w14:paraId="49B3B86B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5" w14:textId="77777777" w:rsidR="009F521A" w:rsidRPr="004702B4" w:rsidRDefault="009F521A" w:rsidP="00BD0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Curriculum, Assessment and Reporting Authority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6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Valerie Gould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7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18/06/2017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8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18/06/2020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9" w14:textId="77777777" w:rsidR="009F521A" w:rsidRPr="004702B4" w:rsidRDefault="007F6B30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</w:t>
            </w:r>
            <w:r w:rsidR="009F521A"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1066 per diem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A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527F58" w:rsidRPr="00E649D1" w14:paraId="49B3B872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C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Curriculum, Assessment and Reporting Authority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D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Susan Cameron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E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18/06/2017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6F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18/06/2020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0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1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527F58" w:rsidRPr="00E649D1" w14:paraId="49B3B879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3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Curriculum, Assessment and Reporting Authority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4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Patrea</w:t>
            </w:r>
            <w:proofErr w:type="spellEnd"/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Walton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5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18/06/2017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6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18/06/2020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7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8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527F58" w:rsidRPr="00E649D1" w14:paraId="49B3B880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A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Australian Industry and Skills Committee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B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Alex Reid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C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26/05/2017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D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25/05/2018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E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7F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527F58" w:rsidRPr="00E649D1" w14:paraId="49B3B887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1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Australian Industry and Skills Committee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2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Megan Kirchner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3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7/05/2017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4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6/05/2018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5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6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527F58" w:rsidRPr="00E649D1" w14:paraId="49B3B88E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8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Institute for Teaching and School Leadership Limited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9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John Hattie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A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1/07/2017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B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30/06/2020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C" w14:textId="77777777" w:rsidR="009F521A" w:rsidRPr="004702B4" w:rsidRDefault="007F6B30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</w:t>
            </w:r>
            <w:r w:rsidR="009F521A"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96</w:t>
            </w:r>
            <w:r w:rsidR="00C0591F"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,</w:t>
            </w:r>
            <w:r w:rsidR="009F521A"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620 per annum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D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VIC</w:t>
            </w:r>
          </w:p>
        </w:tc>
      </w:tr>
      <w:tr w:rsidR="00527F58" w:rsidRPr="00E649D1" w14:paraId="49B3B895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8F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Institute of Aboriginal and Torres Strait Islander Studies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0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Stephen </w:t>
            </w:r>
            <w:proofErr w:type="spellStart"/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Kinnane</w:t>
            </w:r>
            <w:proofErr w:type="spellEnd"/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1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17/05/2017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2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16/05/2021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3" w14:textId="77777777" w:rsidR="009F521A" w:rsidRPr="004702B4" w:rsidRDefault="007F6B30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</w:t>
            </w:r>
            <w:r w:rsidR="009F521A"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824 per diem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4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527F58" w:rsidRPr="00E649D1" w14:paraId="49B3B89C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6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Institute of Aboriginal and Torres Strait Islander Studies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7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Michael McDaniel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8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1/09/2017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9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16/05/2021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A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B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527F58" w:rsidRPr="00E649D1" w14:paraId="49B3B8A3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D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Institute of Aboriginal and Torres Strait Islander Studies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E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Myfany</w:t>
            </w:r>
            <w:proofErr w:type="spellEnd"/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Turpin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9F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17/05/2017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0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16/05/2021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1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2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527F58" w:rsidRPr="00E649D1" w14:paraId="49B3B8AA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4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Institute of Aboriginal and Torres Strait Islander Studies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5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Rachel Perkins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6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17/05/2017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7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16/05/2021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8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9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527F58" w:rsidRPr="00E649D1" w14:paraId="49B3B8B1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B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Australian National University Council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C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Anne-Marie </w:t>
            </w:r>
            <w:proofErr w:type="spellStart"/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Schwirtlich</w:t>
            </w:r>
            <w:proofErr w:type="spellEnd"/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D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1/07/2017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E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30/06/2021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AF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0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ACT</w:t>
            </w:r>
          </w:p>
        </w:tc>
      </w:tr>
      <w:tr w:rsidR="00527F58" w:rsidRPr="00E649D1" w14:paraId="49B3B8B8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2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National Vocational Education and Training Regulator (Australian Skills Quality Authority)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3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Irene </w:t>
            </w:r>
            <w:proofErr w:type="spellStart"/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Ioannakis</w:t>
            </w:r>
            <w:proofErr w:type="spellEnd"/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4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11/09/2017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5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10/09/2022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6" w14:textId="77777777" w:rsidR="009F521A" w:rsidRPr="004702B4" w:rsidRDefault="007F6B30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</w:t>
            </w:r>
            <w:r w:rsidR="009F521A"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346</w:t>
            </w:r>
            <w:r w:rsidR="00C0591F"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,</w:t>
            </w:r>
            <w:r w:rsidR="009F521A"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250 per annum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7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527F58" w:rsidRPr="00E649D1" w14:paraId="49B3B8BF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9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Review to Achieve Educational Excellence in Australian Schools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A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Lee-Anne Perry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B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10/07/2017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C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31/03/2018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D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$1024 per diem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BE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527F58" w:rsidRPr="004702B4" w14:paraId="49B3B8CD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C7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lastRenderedPageBreak/>
              <w:t>Review to Achieve Educational Excellence in Australian Schools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C8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Wendy Johnson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C9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10/07/2017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CA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31/03/2018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CB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$1024 per diem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CC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527F58" w:rsidRPr="004702B4" w14:paraId="49B3B8D4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CE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Review to Achieve Educational Excellence in Australian Schools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CF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Valerie Gould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0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10/07/2017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1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31/03/2018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2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$1024 per diem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3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527F58" w:rsidRPr="004702B4" w14:paraId="49B3B8DB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5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Review to Achieve Educational Excellence in Australian Schools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6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Michael Roberts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7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10/07/2017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8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31/03/2018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9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$1024 per diem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A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527F58" w:rsidRPr="004702B4" w14:paraId="49B3B8E2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C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Review to Achieve Educational Excellence in Australian Schools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D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Lisa O'Brien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E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10/07/2017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DF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31/03/2018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0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$1024 per diem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1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527F58" w:rsidRPr="004702B4" w14:paraId="49B3B8E9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3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Review to Achieve Educational Excellence in Australian Schools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4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Terrey Arcus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5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10/07/2017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6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31/03/2018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7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$1024 per diem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8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527F58" w:rsidRPr="004702B4" w14:paraId="49B3B8F0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A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Review to Achieve Educational Excellence in Australian Schools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B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Kenneth Boston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C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10/07/2017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D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31/03/2018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E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$1024 per diem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EF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527F58" w:rsidRPr="004702B4" w14:paraId="49B3B8F7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F1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Review to Achieve Educational Excellence in Australian Schools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F2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David Gonski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F3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10/07/2017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F4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31/03/2018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F5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$1280 per diem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F6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527F58" w:rsidRPr="004702B4" w14:paraId="49B3B8FE" w14:textId="77777777" w:rsidTr="009E0560">
        <w:trPr>
          <w:trHeight w:val="567"/>
        </w:trPr>
        <w:tc>
          <w:tcPr>
            <w:tcW w:w="1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F8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Tuition Protection Service Advisory Board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F9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Helen Zimmerman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FA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14/05/2017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FB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13/05/2019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FC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8FD" w14:textId="77777777" w:rsidR="009F521A" w:rsidRPr="004702B4" w:rsidRDefault="009F521A" w:rsidP="00594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</w:tbl>
    <w:p w14:paraId="49B3B90A" w14:textId="4F213DF4" w:rsidR="00C72E78" w:rsidRPr="00C72E78" w:rsidRDefault="004F3220" w:rsidP="004F3220">
      <w:pPr>
        <w:pStyle w:val="Heading2"/>
        <w:spacing w:before="360" w:after="120"/>
      </w:pPr>
      <w:r w:rsidRPr="00C72E78">
        <w:t xml:space="preserve">Vacancies </w:t>
      </w:r>
      <w:r>
        <w:t>a</w:t>
      </w:r>
      <w:r w:rsidRPr="00C72E78">
        <w:t xml:space="preserve">s </w:t>
      </w:r>
      <w:proofErr w:type="gramStart"/>
      <w:r>
        <w:t>a</w:t>
      </w:r>
      <w:r w:rsidRPr="00C72E78">
        <w:t>t</w:t>
      </w:r>
      <w:proofErr w:type="gramEnd"/>
      <w:r w:rsidRPr="00C72E78">
        <w:t xml:space="preserve"> 9 October 2017</w:t>
      </w:r>
    </w:p>
    <w:tbl>
      <w:tblPr>
        <w:tblStyle w:val="TableGrid"/>
        <w:tblW w:w="15480" w:type="dxa"/>
        <w:tblInd w:w="250" w:type="dxa"/>
        <w:tblLook w:val="04A0" w:firstRow="1" w:lastRow="0" w:firstColumn="1" w:lastColumn="0" w:noHBand="0" w:noVBand="1"/>
      </w:tblPr>
      <w:tblGrid>
        <w:gridCol w:w="10093"/>
        <w:gridCol w:w="5387"/>
      </w:tblGrid>
      <w:tr w:rsidR="00C72E78" w14:paraId="49B3B90D" w14:textId="77777777" w:rsidTr="004F3220">
        <w:trPr>
          <w:trHeight w:val="567"/>
          <w:tblHeader/>
        </w:trPr>
        <w:tc>
          <w:tcPr>
            <w:tcW w:w="10093" w:type="dxa"/>
            <w:shd w:val="clear" w:color="auto" w:fill="A6A6A6" w:themeFill="background1" w:themeFillShade="A6"/>
            <w:vAlign w:val="center"/>
          </w:tcPr>
          <w:p w14:paraId="49B3B90B" w14:textId="77777777" w:rsidR="00C72E78" w:rsidRDefault="00C72E78" w:rsidP="009E0560">
            <w:pPr>
              <w:rPr>
                <w:b/>
              </w:rPr>
            </w:pPr>
            <w:r w:rsidRPr="00E649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AU"/>
              </w:rPr>
              <w:t>Name of Portfolio Body</w:t>
            </w:r>
          </w:p>
        </w:tc>
        <w:tc>
          <w:tcPr>
            <w:tcW w:w="5387" w:type="dxa"/>
            <w:shd w:val="clear" w:color="auto" w:fill="A6A6A6" w:themeFill="background1" w:themeFillShade="A6"/>
            <w:vAlign w:val="center"/>
          </w:tcPr>
          <w:p w14:paraId="49B3B90C" w14:textId="77777777" w:rsidR="00C72E78" w:rsidRDefault="00C72E78" w:rsidP="009E0560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</w:tr>
      <w:tr w:rsidR="00C72E78" w:rsidRPr="004702B4" w14:paraId="49B3B910" w14:textId="77777777" w:rsidTr="004F3220">
        <w:trPr>
          <w:trHeight w:val="567"/>
        </w:trPr>
        <w:tc>
          <w:tcPr>
            <w:tcW w:w="10093" w:type="dxa"/>
            <w:vAlign w:val="center"/>
          </w:tcPr>
          <w:p w14:paraId="49B3B90E" w14:textId="77777777" w:rsidR="00C72E78" w:rsidRPr="004702B4" w:rsidRDefault="00C72E78" w:rsidP="009E0560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Curriculum, Assessment and Reporting Authority </w:t>
            </w:r>
          </w:p>
        </w:tc>
        <w:tc>
          <w:tcPr>
            <w:tcW w:w="5387" w:type="dxa"/>
            <w:vAlign w:val="center"/>
          </w:tcPr>
          <w:p w14:paraId="49B3B90F" w14:textId="77777777" w:rsidR="00C72E78" w:rsidRPr="004702B4" w:rsidRDefault="00C72E78" w:rsidP="00594E95">
            <w:pPr>
              <w:rPr>
                <w:sz w:val="20"/>
                <w:szCs w:val="20"/>
              </w:rPr>
            </w:pPr>
            <w:r w:rsidRPr="004702B4">
              <w:rPr>
                <w:sz w:val="20"/>
                <w:szCs w:val="20"/>
              </w:rPr>
              <w:t>Deputy Chair</w:t>
            </w:r>
          </w:p>
        </w:tc>
      </w:tr>
      <w:tr w:rsidR="00C72E78" w:rsidRPr="004702B4" w14:paraId="49B3B913" w14:textId="77777777" w:rsidTr="004F3220">
        <w:trPr>
          <w:trHeight w:val="567"/>
        </w:trPr>
        <w:tc>
          <w:tcPr>
            <w:tcW w:w="10093" w:type="dxa"/>
            <w:vAlign w:val="center"/>
          </w:tcPr>
          <w:p w14:paraId="49B3B911" w14:textId="77777777" w:rsidR="00C72E78" w:rsidRPr="004702B4" w:rsidRDefault="00C72E78" w:rsidP="009E056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Curriculum, Assessment and Reporting Authority </w:t>
            </w:r>
          </w:p>
        </w:tc>
        <w:tc>
          <w:tcPr>
            <w:tcW w:w="5387" w:type="dxa"/>
            <w:vAlign w:val="center"/>
          </w:tcPr>
          <w:p w14:paraId="49B3B912" w14:textId="77777777" w:rsidR="00C72E78" w:rsidRPr="004702B4" w:rsidRDefault="00C72E78" w:rsidP="00594E95">
            <w:pPr>
              <w:rPr>
                <w:sz w:val="20"/>
                <w:szCs w:val="20"/>
              </w:rPr>
            </w:pPr>
            <w:r w:rsidRPr="004702B4">
              <w:rPr>
                <w:sz w:val="20"/>
                <w:szCs w:val="20"/>
              </w:rPr>
              <w:t>Australian Government member</w:t>
            </w:r>
          </w:p>
        </w:tc>
      </w:tr>
      <w:tr w:rsidR="00C72E78" w:rsidRPr="004702B4" w14:paraId="49B3B916" w14:textId="77777777" w:rsidTr="004F3220">
        <w:trPr>
          <w:trHeight w:val="567"/>
        </w:trPr>
        <w:tc>
          <w:tcPr>
            <w:tcW w:w="10093" w:type="dxa"/>
            <w:vAlign w:val="center"/>
          </w:tcPr>
          <w:p w14:paraId="49B3B914" w14:textId="77777777" w:rsidR="00C72E78" w:rsidRPr="004702B4" w:rsidRDefault="00C72E78" w:rsidP="009E056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Institute of Aboriginal and Torres Strait Islander Studies </w:t>
            </w:r>
          </w:p>
        </w:tc>
        <w:tc>
          <w:tcPr>
            <w:tcW w:w="5387" w:type="dxa"/>
            <w:vAlign w:val="center"/>
          </w:tcPr>
          <w:p w14:paraId="49B3B915" w14:textId="77777777" w:rsidR="00C72E78" w:rsidRPr="004702B4" w:rsidRDefault="00C72E78" w:rsidP="00594E95">
            <w:pPr>
              <w:rPr>
                <w:sz w:val="20"/>
                <w:szCs w:val="20"/>
              </w:rPr>
            </w:pPr>
            <w:r w:rsidRPr="004702B4">
              <w:rPr>
                <w:sz w:val="20"/>
                <w:szCs w:val="20"/>
              </w:rPr>
              <w:t>Deputy Chair</w:t>
            </w:r>
          </w:p>
        </w:tc>
      </w:tr>
      <w:tr w:rsidR="00C72E78" w:rsidRPr="004702B4" w14:paraId="49B3B919" w14:textId="77777777" w:rsidTr="004F3220">
        <w:trPr>
          <w:trHeight w:val="567"/>
        </w:trPr>
        <w:tc>
          <w:tcPr>
            <w:tcW w:w="10093" w:type="dxa"/>
            <w:vAlign w:val="center"/>
          </w:tcPr>
          <w:p w14:paraId="49B3B917" w14:textId="77777777" w:rsidR="00C72E78" w:rsidRPr="004702B4" w:rsidRDefault="00C72E78" w:rsidP="009E056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Institute of Aboriginal and Torres Strait Islander Studies </w:t>
            </w:r>
          </w:p>
        </w:tc>
        <w:tc>
          <w:tcPr>
            <w:tcW w:w="5387" w:type="dxa"/>
            <w:vAlign w:val="center"/>
          </w:tcPr>
          <w:p w14:paraId="49B3B918" w14:textId="77777777" w:rsidR="00C72E78" w:rsidRPr="004702B4" w:rsidRDefault="00C72E78" w:rsidP="00594E95">
            <w:pPr>
              <w:rPr>
                <w:sz w:val="20"/>
                <w:szCs w:val="20"/>
              </w:rPr>
            </w:pPr>
            <w:r w:rsidRPr="004702B4">
              <w:rPr>
                <w:sz w:val="20"/>
                <w:szCs w:val="20"/>
              </w:rPr>
              <w:t>Member</w:t>
            </w:r>
          </w:p>
        </w:tc>
      </w:tr>
      <w:tr w:rsidR="00C72E78" w:rsidRPr="004702B4" w14:paraId="49B3B91C" w14:textId="77777777" w:rsidTr="004F3220">
        <w:trPr>
          <w:trHeight w:val="567"/>
        </w:trPr>
        <w:tc>
          <w:tcPr>
            <w:tcW w:w="10093" w:type="dxa"/>
            <w:vAlign w:val="center"/>
          </w:tcPr>
          <w:p w14:paraId="49B3B91A" w14:textId="77777777" w:rsidR="00C72E78" w:rsidRPr="004702B4" w:rsidRDefault="00C72E78" w:rsidP="009E056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Australian Institute of Aboriginal and Torres Strait Islander Studies </w:t>
            </w:r>
          </w:p>
        </w:tc>
        <w:tc>
          <w:tcPr>
            <w:tcW w:w="5387" w:type="dxa"/>
            <w:vAlign w:val="center"/>
          </w:tcPr>
          <w:p w14:paraId="49B3B91B" w14:textId="77777777" w:rsidR="00C72E78" w:rsidRPr="004702B4" w:rsidRDefault="00C72E78" w:rsidP="00594E95">
            <w:pPr>
              <w:rPr>
                <w:sz w:val="20"/>
                <w:szCs w:val="20"/>
              </w:rPr>
            </w:pPr>
            <w:r w:rsidRPr="004702B4">
              <w:rPr>
                <w:sz w:val="20"/>
                <w:szCs w:val="20"/>
              </w:rPr>
              <w:t>Member</w:t>
            </w:r>
          </w:p>
        </w:tc>
      </w:tr>
      <w:tr w:rsidR="00C72E78" w:rsidRPr="004702B4" w14:paraId="49B3B91F" w14:textId="77777777" w:rsidTr="004F3220">
        <w:trPr>
          <w:trHeight w:val="567"/>
        </w:trPr>
        <w:tc>
          <w:tcPr>
            <w:tcW w:w="10093" w:type="dxa"/>
            <w:vAlign w:val="center"/>
          </w:tcPr>
          <w:p w14:paraId="49B3B91D" w14:textId="77777777" w:rsidR="00C72E78" w:rsidRPr="004702B4" w:rsidRDefault="00C72E78" w:rsidP="00594E9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4702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Australian Industry and Skills Committee</w:t>
            </w:r>
          </w:p>
        </w:tc>
        <w:tc>
          <w:tcPr>
            <w:tcW w:w="5387" w:type="dxa"/>
            <w:vAlign w:val="center"/>
          </w:tcPr>
          <w:p w14:paraId="49B3B91E" w14:textId="77777777" w:rsidR="00C72E78" w:rsidRPr="004702B4" w:rsidRDefault="00C72E78" w:rsidP="00594E95">
            <w:pPr>
              <w:rPr>
                <w:sz w:val="20"/>
                <w:szCs w:val="20"/>
              </w:rPr>
            </w:pPr>
            <w:r w:rsidRPr="004702B4">
              <w:rPr>
                <w:sz w:val="20"/>
                <w:szCs w:val="20"/>
              </w:rPr>
              <w:t>Member (Tasmanian nominee)</w:t>
            </w:r>
          </w:p>
        </w:tc>
      </w:tr>
    </w:tbl>
    <w:p w14:paraId="49B3B920" w14:textId="77777777" w:rsidR="00C72E78" w:rsidRPr="00C72E78" w:rsidRDefault="00C72E78">
      <w:pPr>
        <w:rPr>
          <w:b/>
        </w:rPr>
      </w:pPr>
    </w:p>
    <w:sectPr w:rsidR="00C72E78" w:rsidRPr="00C72E78" w:rsidSect="00441F87">
      <w:pgSz w:w="16838" w:h="11906" w:orient="landscape"/>
      <w:pgMar w:top="851" w:right="567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9AF35" w14:textId="77777777" w:rsidR="00BF31C4" w:rsidRDefault="00BF31C4" w:rsidP="00E008DB">
      <w:pPr>
        <w:spacing w:after="0" w:line="240" w:lineRule="auto"/>
      </w:pPr>
      <w:r>
        <w:separator/>
      </w:r>
    </w:p>
  </w:endnote>
  <w:endnote w:type="continuationSeparator" w:id="0">
    <w:p w14:paraId="7C0B3D73" w14:textId="77777777" w:rsidR="00BF31C4" w:rsidRDefault="00BF31C4" w:rsidP="00E0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10290" w14:textId="77777777" w:rsidR="00BF31C4" w:rsidRDefault="00BF31C4" w:rsidP="00E008DB">
      <w:pPr>
        <w:spacing w:after="0" w:line="240" w:lineRule="auto"/>
      </w:pPr>
      <w:r>
        <w:separator/>
      </w:r>
    </w:p>
  </w:footnote>
  <w:footnote w:type="continuationSeparator" w:id="0">
    <w:p w14:paraId="71B18B3F" w14:textId="77777777" w:rsidR="00BF31C4" w:rsidRDefault="00BF31C4" w:rsidP="00E00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BA"/>
    <w:rsid w:val="0012360B"/>
    <w:rsid w:val="00140889"/>
    <w:rsid w:val="002121AF"/>
    <w:rsid w:val="00255995"/>
    <w:rsid w:val="002A6AB2"/>
    <w:rsid w:val="00410FDB"/>
    <w:rsid w:val="00441F87"/>
    <w:rsid w:val="004702B4"/>
    <w:rsid w:val="004F3220"/>
    <w:rsid w:val="005258A0"/>
    <w:rsid w:val="00527F58"/>
    <w:rsid w:val="00565868"/>
    <w:rsid w:val="005769B3"/>
    <w:rsid w:val="00594E95"/>
    <w:rsid w:val="005D2918"/>
    <w:rsid w:val="006001C2"/>
    <w:rsid w:val="006E17BA"/>
    <w:rsid w:val="007F6B30"/>
    <w:rsid w:val="00896809"/>
    <w:rsid w:val="00966824"/>
    <w:rsid w:val="009A496D"/>
    <w:rsid w:val="009E0560"/>
    <w:rsid w:val="009F521A"/>
    <w:rsid w:val="00A407D7"/>
    <w:rsid w:val="00BD062E"/>
    <w:rsid w:val="00BF31C4"/>
    <w:rsid w:val="00C0591F"/>
    <w:rsid w:val="00C72E78"/>
    <w:rsid w:val="00CA0FB4"/>
    <w:rsid w:val="00CD077F"/>
    <w:rsid w:val="00CE69D3"/>
    <w:rsid w:val="00D36F8E"/>
    <w:rsid w:val="00E0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3B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7BA"/>
  </w:style>
  <w:style w:type="paragraph" w:styleId="Heading1">
    <w:name w:val="heading 1"/>
    <w:basedOn w:val="Normal"/>
    <w:next w:val="Normal"/>
    <w:link w:val="Heading1Char"/>
    <w:uiPriority w:val="9"/>
    <w:qFormat/>
    <w:rsid w:val="00410FDB"/>
    <w:pPr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F3220"/>
    <w:pPr>
      <w:ind w:left="284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10FDB"/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410FDB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410FDB"/>
    <w:rPr>
      <w:b/>
    </w:rPr>
  </w:style>
  <w:style w:type="paragraph" w:styleId="Header">
    <w:name w:val="header"/>
    <w:basedOn w:val="Normal"/>
    <w:link w:val="HeaderChar"/>
    <w:uiPriority w:val="99"/>
    <w:unhideWhenUsed/>
    <w:rsid w:val="00E0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8DB"/>
  </w:style>
  <w:style w:type="paragraph" w:styleId="Footer">
    <w:name w:val="footer"/>
    <w:basedOn w:val="Normal"/>
    <w:link w:val="FooterChar"/>
    <w:uiPriority w:val="99"/>
    <w:unhideWhenUsed/>
    <w:rsid w:val="00E0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8DB"/>
  </w:style>
  <w:style w:type="character" w:customStyle="1" w:styleId="Heading2Char">
    <w:name w:val="Heading 2 Char"/>
    <w:basedOn w:val="DefaultParagraphFont"/>
    <w:link w:val="Heading2"/>
    <w:uiPriority w:val="9"/>
    <w:rsid w:val="004F322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Order 15 Appointments and Vacancies</vt:lpstr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Order 15 Appointments and Vacancies - Department of Education and Training</dc:title>
  <dc:creator/>
  <cp:lastModifiedBy/>
  <cp:revision>1</cp:revision>
  <dcterms:created xsi:type="dcterms:W3CDTF">2022-03-14T23:40:00Z</dcterms:created>
  <dcterms:modified xsi:type="dcterms:W3CDTF">2024-07-23T01:07:00Z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2024-07-23T01:00:53Z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695fadda-5393-4337-8212-15b283126665</vt:lpwstr>
  </property>
  <property fmtid="{D5CDD505-2E9C-101B-9397-08002B2CF9AE}" pid="8" name="MSIP_Label_79d889eb-932f-4752-8739-64d25806ef64_ContentBits">
    <vt:lpwstr>0</vt:lpwstr>
  </property>
</Properties>
</file>