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31B07A" w14:textId="77777777" w:rsidR="006C0DC4" w:rsidRDefault="008D6C88">
      <w:pPr>
        <w:pStyle w:val="Title"/>
        <w:jc w:val="center"/>
      </w:pPr>
      <w:r>
        <w:t>Agent Commissions Data Collection</w:t>
      </w:r>
    </w:p>
    <w:p w14:paraId="644C1CB9" w14:textId="77777777" w:rsidR="006C0DC4" w:rsidRDefault="008D6C88">
      <w:pPr>
        <w:jc w:val="center"/>
      </w:pPr>
      <w:r>
        <w:rPr>
          <w:b/>
          <w:color w:val="477A83"/>
          <w:sz w:val="26"/>
        </w:rPr>
        <w:t>PRISMS step-by-step video transcript</w:t>
      </w:r>
    </w:p>
    <w:p w14:paraId="56F6CE55" w14:textId="77777777" w:rsidR="006C0DC4" w:rsidRDefault="008D6C88">
      <w:pPr>
        <w:pStyle w:val="Heading1"/>
      </w:pPr>
      <w:r>
        <w:t>Introduction</w:t>
      </w:r>
    </w:p>
    <w:p w14:paraId="555666A6" w14:textId="77777777" w:rsidR="006C0DC4" w:rsidRDefault="008D6C88">
      <w:r>
        <w:t>Welcome to the Agent Commissions Data Collection training video.</w:t>
      </w:r>
    </w:p>
    <w:p w14:paraId="6EACCAFD" w14:textId="77777777" w:rsidR="006C0DC4" w:rsidRDefault="008D6C88">
      <w:r>
        <w:t>This video will guide you through the process for reporting education agent commission information in PRISMS. It explains how to download the reporting template, complete the required information, upload the completed report, address validation messages and finalise the submission.</w:t>
      </w:r>
    </w:p>
    <w:p w14:paraId="75F44032" w14:textId="77777777" w:rsidR="006C0DC4" w:rsidRDefault="008D6C88">
      <w:r>
        <w:t>The first Agent Commissions Data Collection requests information for the reporting period 1 January 2026 to 30 June 2026. The request was issued to providers on 21 September 2026 on behalf of the Secretary of the Department of Education. Providers have six weeks to submit the requested information through PRISMS.</w:t>
      </w:r>
    </w:p>
    <w:p w14:paraId="2BBCF41B" w14:textId="77777777" w:rsidR="006C0DC4" w:rsidRDefault="008D6C88">
      <w:r>
        <w:t>For this collection, providers are required to report four data elements for each agent business: accepted students, direct commissions, indirect commissions and non-monetary benefits.</w:t>
      </w:r>
    </w:p>
    <w:p w14:paraId="0AED6FCD" w14:textId="58AD6443" w:rsidR="006C0DC4" w:rsidRDefault="008D6C88">
      <w:r>
        <w:t xml:space="preserve">Reporting is completed through </w:t>
      </w:r>
      <w:r>
        <w:t>PRISMS.</w:t>
      </w:r>
    </w:p>
    <w:p w14:paraId="2923642C" w14:textId="77777777" w:rsidR="006C0DC4" w:rsidRDefault="008D6C88">
      <w:pPr>
        <w:pStyle w:val="Heading1"/>
      </w:pPr>
      <w:r>
        <w:t>Accessing Commissions Reporting</w:t>
      </w:r>
    </w:p>
    <w:p w14:paraId="4DC6A78D" w14:textId="77777777" w:rsidR="006C0DC4" w:rsidRDefault="008D6C88">
      <w:r>
        <w:t>We will now walk through the reporting process in PRISMS.</w:t>
      </w:r>
    </w:p>
    <w:p w14:paraId="5916B592" w14:textId="77777777" w:rsidR="006C0DC4" w:rsidRDefault="008D6C88">
      <w:r>
        <w:t>To begin, log in to PRISMS and open the Agents menu. Select Commissions Reporting. This function is where providers manage their Agent Commissions reporting obligations.</w:t>
      </w:r>
    </w:p>
    <w:p w14:paraId="57408AB6" w14:textId="77777777" w:rsidR="006C0DC4" w:rsidRDefault="008D6C88">
      <w:r>
        <w:t>The Commissions Reporting screen displays the reporting rounds available for submission, together with the provider’s reporting status.</w:t>
      </w:r>
    </w:p>
    <w:p w14:paraId="62165ECD" w14:textId="77777777" w:rsidR="006C0DC4" w:rsidRDefault="008D6C88">
      <w:r>
        <w:t>Before continuing, determine whether the organisation has any reportable agent commissions for the reporting period. If the organisation does not use education agents and has no agent relationships, select No and submit the declaration instead of a report.</w:t>
      </w:r>
    </w:p>
    <w:p w14:paraId="0F3FD3E3" w14:textId="77777777" w:rsidR="006C0DC4" w:rsidRDefault="008D6C88">
      <w:r>
        <w:t>If the organisation has reportable commissions, continue with the reporting process.</w:t>
      </w:r>
    </w:p>
    <w:p w14:paraId="1EB07725" w14:textId="77777777" w:rsidR="006C0DC4" w:rsidRDefault="008D6C88">
      <w:pPr>
        <w:pStyle w:val="Heading1"/>
      </w:pPr>
      <w:r>
        <w:t>Downloading the reporting template</w:t>
      </w:r>
    </w:p>
    <w:p w14:paraId="72D78B73" w14:textId="77777777" w:rsidR="006C0DC4" w:rsidRDefault="008D6C88">
      <w:r>
        <w:t>If the organisation has reportable commissions, the next step is to download the provider-specific reporting template.</w:t>
      </w:r>
    </w:p>
    <w:p w14:paraId="6FB78FCC" w14:textId="220F66CB" w:rsidR="006C0DC4" w:rsidRDefault="00C46336">
      <w:r>
        <w:t>N</w:t>
      </w:r>
      <w:r w:rsidR="008D6C88">
        <w:t>avigate to the Reports section in the left navigation menu</w:t>
      </w:r>
      <w:r>
        <w:t xml:space="preserve"> and </w:t>
      </w:r>
      <w:r w:rsidR="008D6C88">
        <w:t>open the Provider Agent Commission Data Collection Template Export.</w:t>
      </w:r>
    </w:p>
    <w:p w14:paraId="701484A2" w14:textId="43E7431A" w:rsidR="006C0DC4" w:rsidRDefault="008D6C88">
      <w:r>
        <w:t xml:space="preserve">Review the reporting-round information </w:t>
      </w:r>
      <w:r>
        <w:t>before selecting Generate Report.</w:t>
      </w:r>
    </w:p>
    <w:p w14:paraId="5E31410C" w14:textId="5D848DF9" w:rsidR="006C0DC4" w:rsidRDefault="008D6C88">
      <w:r>
        <w:t xml:space="preserve">PRISMS will generate a provider-specific reporting template. Each template is unique to the provider and reporting round and must be used for reporting. </w:t>
      </w:r>
    </w:p>
    <w:p w14:paraId="22994F7D" w14:textId="77777777" w:rsidR="006C0DC4" w:rsidRDefault="008D6C88">
      <w:r>
        <w:t>Additional information about the template is available through the Help option. The Help information explains the available report formats and provides guidance on using the reporting template.</w:t>
      </w:r>
    </w:p>
    <w:p w14:paraId="6E8B37FD" w14:textId="77777777" w:rsidR="006C0DC4" w:rsidRDefault="008D6C88">
      <w:r>
        <w:t>Once generated, the template will download to the device. Open the most recently generated template for the correct provider and reporting round.</w:t>
      </w:r>
    </w:p>
    <w:p w14:paraId="6DEFCCFC" w14:textId="77777777" w:rsidR="006C0DC4" w:rsidRDefault="008D6C88">
      <w:pPr>
        <w:pStyle w:val="Heading1"/>
      </w:pPr>
      <w:r>
        <w:lastRenderedPageBreak/>
        <w:t>Completing the reporting template</w:t>
      </w:r>
    </w:p>
    <w:p w14:paraId="2397C4ED" w14:textId="77777777" w:rsidR="006C0DC4" w:rsidRDefault="008D6C88">
      <w:r>
        <w:t>Before entering information, review the Instructions worksheet. This worksheet explains the reporting requirements, mandatory fields and checks that must be completed before submission.</w:t>
      </w:r>
    </w:p>
    <w:p w14:paraId="106A88CC" w14:textId="77777777" w:rsidR="006C0DC4" w:rsidRDefault="008D6C88">
      <w:r>
        <w:t>Next, open the Education Agent Commission Data worksheet.</w:t>
      </w:r>
    </w:p>
    <w:p w14:paraId="620EC5A3" w14:textId="77777777" w:rsidR="006C0DC4" w:rsidRDefault="008D6C88">
      <w:r>
        <w:t xml:space="preserve">The worksheet contains prefilled agent-business information from PRISMS. Review each </w:t>
      </w:r>
      <w:proofErr w:type="gramStart"/>
      <w:r>
        <w:t>agent</w:t>
      </w:r>
      <w:proofErr w:type="gramEnd"/>
      <w:r>
        <w:t xml:space="preserve"> business and determine whether it should be included in the report.</w:t>
      </w:r>
    </w:p>
    <w:p w14:paraId="49A2590B" w14:textId="77777777" w:rsidR="009011EA" w:rsidRDefault="009011EA" w:rsidP="009011EA">
      <w:r>
        <w:t xml:space="preserve">Reporting is undertaken at the agent business level. Report each agent business once. </w:t>
      </w:r>
    </w:p>
    <w:p w14:paraId="6BC0DBA6" w14:textId="77777777" w:rsidR="006C0DC4" w:rsidRDefault="008D6C88">
      <w:r>
        <w:t>For each reportable agent business, enter the number of accepted students, the direct monetary value, the indirect monetary value and a description of any non-monetary benefits.</w:t>
      </w:r>
    </w:p>
    <w:p w14:paraId="6BB57705" w14:textId="77777777" w:rsidR="00637D2D" w:rsidRDefault="00637D2D" w:rsidP="00637D2D">
      <w:r>
        <w:t>Report monetary values in Australian dollars. Where no commission was paid in a category, enter zero.</w:t>
      </w:r>
    </w:p>
    <w:p w14:paraId="60B75C8C" w14:textId="77777777" w:rsidR="006C0DC4" w:rsidRDefault="008D6C88">
      <w:r>
        <w:t>If an agent has an ongoing relationship with the organisation but no reportable activity during the reporting period, retain the row and enter zero values.</w:t>
      </w:r>
    </w:p>
    <w:p w14:paraId="756660C4" w14:textId="77777777" w:rsidR="006C0DC4" w:rsidRDefault="008D6C88">
      <w:r>
        <w:t>If there was no commission, benefit or ongoing relationship during the reporting period, the row may be removed.</w:t>
      </w:r>
    </w:p>
    <w:p w14:paraId="739B2D58" w14:textId="77777777" w:rsidR="006C0DC4" w:rsidRDefault="008D6C88">
      <w:r>
        <w:t>Do not modify the template structure, worksheet names, column headings or formulas, including the Total Commissions field.</w:t>
      </w:r>
    </w:p>
    <w:p w14:paraId="232789C6" w14:textId="77777777" w:rsidR="006C0DC4" w:rsidRDefault="008D6C88">
      <w:r>
        <w:t>Information and support are available in the PRISMS Guidance, Principal Executive Officer Factsheet and Finance Officer Factsheet.</w:t>
      </w:r>
    </w:p>
    <w:p w14:paraId="3EDD2DB2" w14:textId="77777777" w:rsidR="006C0DC4" w:rsidRDefault="008D6C88">
      <w:r>
        <w:t>After completing all reportable information, review the workbook and save the file in .xlsx format.</w:t>
      </w:r>
    </w:p>
    <w:p w14:paraId="462EEB6B" w14:textId="77777777" w:rsidR="006C0DC4" w:rsidRDefault="008D6C88">
      <w:pPr>
        <w:pStyle w:val="Heading1"/>
      </w:pPr>
      <w:r>
        <w:t>Uploading the report</w:t>
      </w:r>
    </w:p>
    <w:p w14:paraId="110A34FA" w14:textId="77777777" w:rsidR="006C0DC4" w:rsidRDefault="008D6C88">
      <w:r>
        <w:t>Once the workbook has been completed and saved, return to PRISMS to upload the report.</w:t>
      </w:r>
    </w:p>
    <w:p w14:paraId="4F9F0AC6" w14:textId="77777777" w:rsidR="006C0DC4" w:rsidRDefault="008D6C88">
      <w:r>
        <w:t>Return to the Commissions Reporting screen and select Upload New File.</w:t>
      </w:r>
    </w:p>
    <w:p w14:paraId="236D315D" w14:textId="77777777" w:rsidR="006C0DC4" w:rsidRDefault="008D6C88">
      <w:r>
        <w:t>In the File Upload window, select Choose File and browse to the completed Excel workbook.</w:t>
      </w:r>
    </w:p>
    <w:p w14:paraId="2F0B71B0" w14:textId="77777777" w:rsidR="006C0DC4" w:rsidRDefault="008D6C88">
      <w:r>
        <w:t>Select the correct file and choose Open.</w:t>
      </w:r>
    </w:p>
    <w:p w14:paraId="6515298D" w14:textId="77777777" w:rsidR="006C0DC4" w:rsidRDefault="008D6C88">
      <w:r>
        <w:t>Review the selected file name and select Save to begin the upload process.</w:t>
      </w:r>
    </w:p>
    <w:p w14:paraId="77E80466" w14:textId="77777777" w:rsidR="006C0DC4" w:rsidRDefault="008D6C88">
      <w:r>
        <w:t>PRISMS may take several minutes to process the uploaded file.</w:t>
      </w:r>
    </w:p>
    <w:p w14:paraId="1AFDB8C4" w14:textId="77777777" w:rsidR="006C0DC4" w:rsidRDefault="008D6C88">
      <w:r>
        <w:t>Once processing is complete, refresh the reporting screen and review the submission status.</w:t>
      </w:r>
    </w:p>
    <w:p w14:paraId="12A5E67C" w14:textId="77777777" w:rsidR="006C0DC4" w:rsidRDefault="008D6C88">
      <w:r>
        <w:t>Select the submission row to view the upload details and processing information for the uploaded report.</w:t>
      </w:r>
    </w:p>
    <w:p w14:paraId="0187EE21" w14:textId="77777777" w:rsidR="006C0DC4" w:rsidRDefault="008D6C88">
      <w:pPr>
        <w:pStyle w:val="Heading1"/>
      </w:pPr>
      <w:r>
        <w:t>Validation messages and corrections</w:t>
      </w:r>
    </w:p>
    <w:p w14:paraId="56C71B9D" w14:textId="77777777" w:rsidR="006C0DC4" w:rsidRDefault="008D6C88">
      <w:r>
        <w:t>PRISMS validates uploaded files to confirm that they meet the reporting requirements.</w:t>
      </w:r>
    </w:p>
    <w:p w14:paraId="2F7B35A5" w14:textId="59280AD9" w:rsidR="006C0DC4" w:rsidRDefault="008D6C88">
      <w:r>
        <w:t xml:space="preserve">If PRISMS identifies an issue, read the validation message carefully before </w:t>
      </w:r>
      <w:r w:rsidR="004E4E7E">
        <w:t>updating</w:t>
      </w:r>
      <w:r>
        <w:t xml:space="preserve"> the workbook.</w:t>
      </w:r>
    </w:p>
    <w:p w14:paraId="24C5D78E" w14:textId="77777777" w:rsidR="006C0DC4" w:rsidRDefault="008D6C88">
      <w:r>
        <w:t>Common validation issues may result from uploading an incorrect template, using a template generated for another provider or reporting round, modifying the workbook structure, leaving mandatory fields blank, entering invalid values or including blank rows between entries.</w:t>
      </w:r>
    </w:p>
    <w:p w14:paraId="54EB298B" w14:textId="77777777" w:rsidR="006C0DC4" w:rsidRDefault="008D6C88">
      <w:r>
        <w:t>After correcting the issue, save the workbook in .xlsx format and upload the file again.</w:t>
      </w:r>
    </w:p>
    <w:p w14:paraId="5CA593DC" w14:textId="77777777" w:rsidR="006C0DC4" w:rsidRDefault="008D6C88">
      <w:r>
        <w:lastRenderedPageBreak/>
        <w:t>Repeat the process until the submission status confirms that the file has been accepted. If an error continues, generate a fresh template for the correct provider and reporting round and carefully transfer the corrected information.</w:t>
      </w:r>
    </w:p>
    <w:p w14:paraId="57263B02" w14:textId="77777777" w:rsidR="006C0DC4" w:rsidRDefault="008D6C88">
      <w:pPr>
        <w:pStyle w:val="Heading1"/>
      </w:pPr>
      <w:r>
        <w:t>Completing the declaration</w:t>
      </w:r>
    </w:p>
    <w:p w14:paraId="70B29EA1" w14:textId="77777777" w:rsidR="006C0DC4" w:rsidRDefault="008D6C88">
      <w:r>
        <w:t>After the uploaded file passes validation, the reporting-round status will change to Pending Declaration.</w:t>
      </w:r>
    </w:p>
    <w:p w14:paraId="0F7C7DB4" w14:textId="77777777" w:rsidR="006C0DC4" w:rsidRDefault="008D6C88">
      <w:r>
        <w:t>Uploading the file does not complete the submission process. Select the reporting round and complete the declaration.</w:t>
      </w:r>
    </w:p>
    <w:p w14:paraId="35EF1591" w14:textId="77777777" w:rsidR="006C0DC4" w:rsidRDefault="008D6C88">
      <w:r>
        <w:t>After the declaration has been submitted, the reporting status will change to Submitted. This confirms that the Agent Commissions Data Collection report has been successfully lodged through PRISMS.</w:t>
      </w:r>
    </w:p>
    <w:p w14:paraId="2E981DB9" w14:textId="77777777" w:rsidR="006C0DC4" w:rsidRDefault="008D6C88">
      <w:pPr>
        <w:pStyle w:val="Heading1"/>
      </w:pPr>
      <w:r>
        <w:t>Further information</w:t>
      </w:r>
    </w:p>
    <w:p w14:paraId="1CB90A11" w14:textId="77777777" w:rsidR="006C0DC4" w:rsidRDefault="008D6C88">
      <w:r>
        <w:t>Additional guidance and support materials are available in the PRISMS Guidance, Principal Executive Officer Factsheet, Finance Officer Factsheet, PRISMS News Items and on the Department of Education website.</w:t>
      </w:r>
    </w:p>
    <w:p w14:paraId="01C3E913" w14:textId="77777777" w:rsidR="006C0DC4" w:rsidRDefault="008D6C88">
      <w:r>
        <w:t>Resources are also available through the PRISMS Information menu.</w:t>
      </w:r>
    </w:p>
    <w:p w14:paraId="53D12889" w14:textId="77777777" w:rsidR="006C0DC4" w:rsidRDefault="008D6C88">
      <w:r>
        <w:t>For enquiries about the Agent Commissions Data Collection, email esosreporting@education.gov.au.</w:t>
      </w:r>
    </w:p>
    <w:p w14:paraId="1A0CF72D" w14:textId="77777777" w:rsidR="006C0DC4" w:rsidRDefault="008D6C88">
      <w:r>
        <w:t>Thank you for supporting the Agent Commissions Data Collection and helping improve the evidence base supporting Australia’s international education sector.</w:t>
      </w:r>
    </w:p>
    <w:sectPr w:rsidR="006C0DC4" w:rsidSect="00034616">
      <w:headerReference w:type="default" r:id="rId8"/>
      <w:footerReference w:type="default" r:id="rId9"/>
      <w:pgSz w:w="12240" w:h="15840"/>
      <w:pgMar w:top="1037" w:right="1181" w:bottom="1037" w:left="118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DA7585" w14:textId="77777777" w:rsidR="008D6C88" w:rsidRDefault="008D6C88">
      <w:pPr>
        <w:spacing w:after="0" w:line="240" w:lineRule="auto"/>
      </w:pPr>
      <w:r>
        <w:separator/>
      </w:r>
    </w:p>
  </w:endnote>
  <w:endnote w:type="continuationSeparator" w:id="0">
    <w:p w14:paraId="09319EAA" w14:textId="77777777" w:rsidR="008D6C88" w:rsidRDefault="008D6C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altName w:val="Courier New"/>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2841A" w14:textId="77777777" w:rsidR="006C0DC4" w:rsidRDefault="008D6C88">
    <w:pPr>
      <w:pStyle w:val="Footer"/>
      <w:jc w:val="center"/>
    </w:pPr>
    <w:r>
      <w:rPr>
        <w:color w:val="5A6970"/>
        <w:sz w:val="16"/>
      </w:rPr>
      <w:t>Agent Commissions Data Collection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29E4F5" w14:textId="77777777" w:rsidR="008D6C88" w:rsidRDefault="008D6C88">
      <w:pPr>
        <w:spacing w:after="0" w:line="240" w:lineRule="auto"/>
      </w:pPr>
      <w:r>
        <w:separator/>
      </w:r>
    </w:p>
  </w:footnote>
  <w:footnote w:type="continuationSeparator" w:id="0">
    <w:p w14:paraId="4069DA3D" w14:textId="77777777" w:rsidR="008D6C88" w:rsidRDefault="008D6C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D5BF4" w14:textId="2CBEDE9E" w:rsidR="006C0DC4" w:rsidRDefault="006C0DC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91827889">
    <w:abstractNumId w:val="8"/>
  </w:num>
  <w:num w:numId="2" w16cid:durableId="1833332033">
    <w:abstractNumId w:val="6"/>
  </w:num>
  <w:num w:numId="3" w16cid:durableId="1130397165">
    <w:abstractNumId w:val="5"/>
  </w:num>
  <w:num w:numId="4" w16cid:durableId="450101260">
    <w:abstractNumId w:val="4"/>
  </w:num>
  <w:num w:numId="5" w16cid:durableId="159928402">
    <w:abstractNumId w:val="7"/>
  </w:num>
  <w:num w:numId="6" w16cid:durableId="1363357487">
    <w:abstractNumId w:val="3"/>
  </w:num>
  <w:num w:numId="7" w16cid:durableId="930427379">
    <w:abstractNumId w:val="2"/>
  </w:num>
  <w:num w:numId="8" w16cid:durableId="145711895">
    <w:abstractNumId w:val="1"/>
  </w:num>
  <w:num w:numId="9" w16cid:durableId="17744714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04BC"/>
    <w:rsid w:val="00034616"/>
    <w:rsid w:val="0006063C"/>
    <w:rsid w:val="000A10AA"/>
    <w:rsid w:val="0015074B"/>
    <w:rsid w:val="00150CD5"/>
    <w:rsid w:val="0029639D"/>
    <w:rsid w:val="00326F90"/>
    <w:rsid w:val="0043392C"/>
    <w:rsid w:val="004E4E7E"/>
    <w:rsid w:val="005334DF"/>
    <w:rsid w:val="00637D2D"/>
    <w:rsid w:val="006C0DC4"/>
    <w:rsid w:val="008448C9"/>
    <w:rsid w:val="008D6C88"/>
    <w:rsid w:val="009011EA"/>
    <w:rsid w:val="009541C3"/>
    <w:rsid w:val="00AA1D8D"/>
    <w:rsid w:val="00AE4D90"/>
    <w:rsid w:val="00B47730"/>
    <w:rsid w:val="00B66097"/>
    <w:rsid w:val="00C46336"/>
    <w:rsid w:val="00CB0664"/>
    <w:rsid w:val="00F0076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0E8EF3AF-D60C-4A0D-A933-67C0BEAD3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ptos" w:hAnsi="Aptos"/>
      <w:sz w:val="21"/>
    </w:rPr>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b/>
      <w:bCs/>
      <w:color w:val="008599"/>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254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00254A"/>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18B0F394A45BD40AE2664D08E1BC20F" ma:contentTypeVersion="16" ma:contentTypeDescription="Create a new document." ma:contentTypeScope="" ma:versionID="1251f8ed0353a8efb7de1a16bda52ef2">
  <xsd:schema xmlns:xsd="http://www.w3.org/2001/XMLSchema" xmlns:xs="http://www.w3.org/2001/XMLSchema" xmlns:p="http://schemas.microsoft.com/office/2006/metadata/properties" xmlns:ns2="f9372105-28f7-4286-a5c4-693daf1aff04" xmlns:ns3="10e7bdb2-754f-4624-9c93-f8fe3598070a" targetNamespace="http://schemas.microsoft.com/office/2006/metadata/properties" ma:root="true" ma:fieldsID="f9d81680fbd5fd26101d6b54f52f4001" ns2:_="" ns3:_="">
    <xsd:import namespace="f9372105-28f7-4286-a5c4-693daf1aff04"/>
    <xsd:import namespace="10e7bdb2-754f-4624-9c93-f8fe3598070a"/>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LengthInSeconds" minOccurs="0"/>
                <xsd:element ref="ns2:Comment"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72105-28f7-4286-a5c4-693daf1aff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147e460-a74b-4414-8224-31362e5846fd"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Comment" ma:index="22" nillable="true" ma:displayName="Comment" ma:default="expiry 2027 June" ma:description="document tag" ma:format="Dropdown" ma:internalName="Comment">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e7bdb2-754f-4624-9c93-f8fe3598070a"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caab05ae-972f-4b5b-88a9-bb3496b4ce2b}" ma:internalName="TaxCatchAll" ma:showField="CatchAllData" ma:web="10e7bdb2-754f-4624-9c93-f8fe3598070a">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10e7bdb2-754f-4624-9c93-f8fe3598070a" xsi:nil="true"/>
    <lcf76f155ced4ddcb4097134ff3c332f xmlns="f9372105-28f7-4286-a5c4-693daf1aff04">
      <Terms xmlns="http://schemas.microsoft.com/office/infopath/2007/PartnerControls"/>
    </lcf76f155ced4ddcb4097134ff3c332f>
    <Comment xmlns="f9372105-28f7-4286-a5c4-693daf1aff04">expiry 2027 June</Comment>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858BA0A0-D8A1-4F8E-A91A-909C5B4D82C7}"/>
</file>

<file path=customXml/itemProps3.xml><?xml version="1.0" encoding="utf-8"?>
<ds:datastoreItem xmlns:ds="http://schemas.openxmlformats.org/officeDocument/2006/customXml" ds:itemID="{522CDA32-67FC-4E38-A486-2A167A19E253}"/>
</file>

<file path=customXml/itemProps4.xml><?xml version="1.0" encoding="utf-8"?>
<ds:datastoreItem xmlns:ds="http://schemas.openxmlformats.org/officeDocument/2006/customXml" ds:itemID="{5F1F5D1C-432B-43FF-B02C-69DBEA847354}"/>
</file>

<file path=docProps/app.xml><?xml version="1.0" encoding="utf-8"?>
<Properties xmlns="http://schemas.openxmlformats.org/officeDocument/2006/extended-properties" xmlns:vt="http://schemas.openxmlformats.org/officeDocument/2006/docPropsVTypes">
  <Template>Normal.dotm</Template>
  <TotalTime>1</TotalTime>
  <Pages>3</Pages>
  <Words>935</Words>
  <Characters>5510</Characters>
  <Application>Microsoft Office Word</Application>
  <DocSecurity>0</DocSecurity>
  <Lines>84</Lines>
  <Paragraphs>60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6385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Agent Commissions Data Collection - PRISMS video transcript</dc:title>
  <dc:subject>Website transcript</dc:subject>
  <dc:creator>SHARMA,Shivani</dc:creator>
  <cp:keywords/>
  <dc:description>generated by python-docx</dc:description>
  <cp:lastModifiedBy>SHARMA,Shivani</cp:lastModifiedBy>
  <cp:revision>2</cp:revision>
  <dcterms:created xsi:type="dcterms:W3CDTF">2026-09-20T10:11:00Z</dcterms:created>
  <dcterms:modified xsi:type="dcterms:W3CDTF">2026-09-20T10:11:00Z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2026-09-20T09:54:52Z</vt:lpwstr>
  </property>
  <property fmtid="{D5CDD505-2E9C-101B-9397-08002B2CF9AE}" pid="4" name="MSIP_Label_79d889eb-932f-4752-8739-64d25806ef64_Method">
    <vt:lpwstr>Standard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cb97e610-1404-41d6-ba34-7f71c686ee2e</vt:lpwstr>
  </property>
  <property fmtid="{D5CDD505-2E9C-101B-9397-08002B2CF9AE}" pid="8" name="MSIP_Label_79d889eb-932f-4752-8739-64d25806ef64_ContentBits">
    <vt:lpwstr>0</vt:lpwstr>
  </property>
  <property fmtid="{D5CDD505-2E9C-101B-9397-08002B2CF9AE}" pid="9" name="ContentTypeId">
    <vt:lpwstr>0x010100F18B0F394A45BD40AE2664D08E1BC20F</vt:lpwstr>
  </property>
</Properties>
</file>