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B584E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F48F196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233898232" w:displacedByCustomXml="next"/>
    <w:bookmarkStart w:id="1" w:name="_Toc233894549" w:displacedByCustomXml="next"/>
    <w:bookmarkStart w:id="2" w:name="_Toc233894418" w:displacedByCustomXml="next"/>
    <w:bookmarkStart w:id="3" w:name="_Toc126923157" w:displacedByCustomXml="next"/>
    <w:bookmarkStart w:id="4" w:name="_Toc126923146" w:displacedByCustomXml="next"/>
    <w:sdt>
      <w:sdtPr>
        <w:alias w:val="Title"/>
        <w:tag w:val=""/>
        <w:id w:val="1478495247"/>
        <w:placeholder>
          <w:docPart w:val="AAD195A4E4BC4BD4BBBFF16CCDC77DD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F676181" w14:textId="15557CF2" w:rsidR="00221D8F" w:rsidRDefault="0006661B" w:rsidP="00893A34">
          <w:pPr>
            <w:pStyle w:val="Heading1"/>
          </w:pPr>
          <w:r>
            <w:t>Task card</w:t>
          </w:r>
        </w:p>
      </w:sdtContent>
    </w:sdt>
    <w:bookmarkEnd w:id="0" w:displacedByCustomXml="prev"/>
    <w:bookmarkEnd w:id="1" w:displacedByCustomXml="prev"/>
    <w:bookmarkEnd w:id="2" w:displacedByCustomXml="prev"/>
    <w:bookmarkEnd w:id="3" w:displacedByCustomXml="prev"/>
    <w:bookmarkEnd w:id="4" w:displacedByCustomXml="prev"/>
    <w:p w14:paraId="3691DC77" w14:textId="435DCF9B" w:rsidR="005D247A" w:rsidRPr="005D247A" w:rsidRDefault="00912103" w:rsidP="00CB071B">
      <w:pPr>
        <w:pStyle w:val="Subtitle"/>
      </w:pPr>
      <w:bookmarkStart w:id="5" w:name="_Toc126923147"/>
      <w:bookmarkStart w:id="6" w:name="_Toc126923158"/>
      <w:bookmarkStart w:id="7" w:name="_Toc126923317"/>
      <w:r w:rsidRPr="002A1FD0">
        <w:rPr>
          <w:rFonts w:eastAsia="Times New Roman"/>
        </w:rPr>
        <w:t>How to edit child enrolments in the Provider Entry Point</w:t>
      </w:r>
    </w:p>
    <w:p w14:paraId="50967EEE" w14:textId="20496BC8" w:rsidR="00CB071B" w:rsidRDefault="0073000F">
      <w:pPr>
        <w:pStyle w:val="TOC1"/>
        <w:rPr>
          <w:rFonts w:eastAsiaTheme="minorEastAsia"/>
          <w:noProof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</w:p>
    <w:p w14:paraId="389041D5" w14:textId="3E0C7A12" w:rsidR="00CB071B" w:rsidRDefault="00CB071B">
      <w:pPr>
        <w:pStyle w:val="TOC2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AU"/>
          <w14:ligatures w14:val="standardContextual"/>
        </w:rPr>
      </w:pPr>
      <w:hyperlink w:anchor="_Toc233898233" w:history="1">
        <w:r w:rsidRPr="006261F6">
          <w:rPr>
            <w:rStyle w:val="Hyperlink"/>
            <w:noProof/>
          </w:rPr>
          <w:t>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_Toc233898233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13A6C43" w14:textId="34162D83" w:rsidR="00CB071B" w:rsidRDefault="00CB071B">
      <w:pPr>
        <w:pStyle w:val="TOC2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AU"/>
          <w14:ligatures w14:val="standardContextual"/>
        </w:rPr>
      </w:pPr>
      <w:hyperlink w:anchor="_Toc233898234" w:history="1">
        <w:r w:rsidRPr="006261F6">
          <w:rPr>
            <w:rStyle w:val="Hyperlink"/>
            <w:noProof/>
          </w:rPr>
          <w:t>Logging 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_Toc233898234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726E1DE" w14:textId="0A00ACD5" w:rsidR="00CB071B" w:rsidRDefault="00CB071B">
      <w:pPr>
        <w:pStyle w:val="TOC2"/>
        <w:tabs>
          <w:tab w:val="right" w:leader="dot" w:pos="9016"/>
        </w:tabs>
        <w:rPr>
          <w:rFonts w:eastAsiaTheme="minorEastAsia"/>
          <w:noProof/>
          <w:kern w:val="2"/>
          <w:sz w:val="24"/>
          <w:szCs w:val="24"/>
          <w:lang w:eastAsia="en-AU"/>
          <w14:ligatures w14:val="standardContextual"/>
        </w:rPr>
      </w:pPr>
      <w:hyperlink w:anchor="_Toc233898237" w:history="1">
        <w:r w:rsidRPr="006261F6">
          <w:rPr>
            <w:rStyle w:val="Hyperlink"/>
            <w:noProof/>
          </w:rPr>
          <w:t>Editing an enrolment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_Toc233898237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66D50F5" w14:textId="34BA128E" w:rsidR="00502371" w:rsidRPr="00780D62" w:rsidRDefault="0073000F" w:rsidP="00502371">
      <w:pPr>
        <w:pStyle w:val="Heading2"/>
      </w:pPr>
      <w:r>
        <w:fldChar w:fldCharType="end"/>
      </w:r>
      <w:bookmarkStart w:id="8" w:name="_Toc115950933"/>
      <w:bookmarkStart w:id="9" w:name="_Toc127891290"/>
      <w:r w:rsidR="00502371" w:rsidRPr="00502371">
        <w:t xml:space="preserve"> </w:t>
      </w:r>
      <w:bookmarkStart w:id="10" w:name="_Toc233898233"/>
      <w:r w:rsidR="00502371" w:rsidRPr="00780D62">
        <w:t>Overview</w:t>
      </w:r>
      <w:bookmarkEnd w:id="8"/>
      <w:bookmarkEnd w:id="9"/>
      <w:bookmarkEnd w:id="10"/>
    </w:p>
    <w:p w14:paraId="63DFAC64" w14:textId="7E56BD78" w:rsidR="00323CE3" w:rsidRDefault="00323CE3" w:rsidP="00323CE3">
      <w:r w:rsidRPr="6CA783C6">
        <w:t>This task card outlines how to</w:t>
      </w:r>
      <w:r>
        <w:t xml:space="preserve"> edit</w:t>
      </w:r>
      <w:r w:rsidRPr="6CA783C6">
        <w:t xml:space="preserve"> </w:t>
      </w:r>
      <w:r>
        <w:t xml:space="preserve">child </w:t>
      </w:r>
      <w:r w:rsidRPr="6CA783C6">
        <w:t>enrolments</w:t>
      </w:r>
      <w:r>
        <w:t xml:space="preserve"> using the Provider Entry Point (PEP). </w:t>
      </w:r>
    </w:p>
    <w:p w14:paraId="606F57AA" w14:textId="77777777" w:rsidR="00502371" w:rsidRPr="00AA275B" w:rsidRDefault="00502371" w:rsidP="00502371">
      <w:r w:rsidRPr="00AA275B">
        <w:t>This task card is for providers that use the Provider Entry Point (PEP). If you use third-party software, contact your software provider for help.</w:t>
      </w:r>
    </w:p>
    <w:p w14:paraId="2A8301DB" w14:textId="77777777" w:rsidR="00502371" w:rsidRPr="00AA275B" w:rsidRDefault="00502371" w:rsidP="00502371">
      <w:r w:rsidRPr="00AA275B">
        <w:t xml:space="preserve">Find more </w:t>
      </w:r>
      <w:hyperlink r:id="rId14" w:anchor="toc-task-cards" w:history="1">
        <w:r w:rsidRPr="00AA275B">
          <w:rPr>
            <w:rStyle w:val="Hyperlink"/>
          </w:rPr>
          <w:t>task cards</w:t>
        </w:r>
      </w:hyperlink>
      <w:r w:rsidRPr="00AA275B">
        <w:t xml:space="preserve"> for the PEP on our website.</w:t>
      </w:r>
    </w:p>
    <w:p w14:paraId="7EEAF403" w14:textId="77777777" w:rsidR="00502371" w:rsidRDefault="00502371" w:rsidP="00502371">
      <w:r w:rsidRPr="00AA275B">
        <w:t>If you need further assistance, contact the Child Care Subsidy</w:t>
      </w:r>
      <w:r>
        <w:t xml:space="preserve"> Provider</w:t>
      </w:r>
      <w:r w:rsidRPr="00AA275B">
        <w:t xml:space="preserve"> Helpdesk on 1300 667 276 9am to 5pm AEST or </w:t>
      </w:r>
      <w:hyperlink r:id="rId15" w:history="1">
        <w:r w:rsidRPr="00AA275B">
          <w:rPr>
            <w:rStyle w:val="Hyperlink"/>
          </w:rPr>
          <w:t>via email</w:t>
        </w:r>
      </w:hyperlink>
      <w:r w:rsidRPr="00AA275B">
        <w:t xml:space="preserve"> anytime.</w:t>
      </w:r>
    </w:p>
    <w:p w14:paraId="16A025E8" w14:textId="77777777" w:rsidR="00502371" w:rsidRPr="00740676" w:rsidRDefault="00502371" w:rsidP="00502371">
      <w:pPr>
        <w:rPr>
          <w:rFonts w:ascii="Calibri" w:eastAsia="Calibri" w:hAnsi="Calibri" w:cs="Calibri"/>
        </w:rPr>
      </w:pPr>
      <w:r w:rsidRPr="00740676">
        <w:rPr>
          <w:rFonts w:ascii="Calibri" w:eastAsia="Calibri" w:hAnsi="Calibri" w:cs="Calibri"/>
          <w:b/>
          <w:bCs/>
        </w:rPr>
        <w:t>Note:</w:t>
      </w:r>
      <w:r w:rsidRPr="00740676">
        <w:rPr>
          <w:rFonts w:ascii="Calibri" w:eastAsia="Calibri" w:hAnsi="Calibri" w:cs="Calibri"/>
        </w:rPr>
        <w:t xml:space="preserve"> Only certain special characters can be used in the PEP:</w:t>
      </w:r>
    </w:p>
    <w:p w14:paraId="18DAF0DA" w14:textId="77777777" w:rsidR="00502371" w:rsidRPr="00740676" w:rsidRDefault="00502371" w:rsidP="0050237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full stop (.)</w:t>
      </w:r>
    </w:p>
    <w:p w14:paraId="22569E2F" w14:textId="77777777" w:rsidR="00502371" w:rsidRPr="00740676" w:rsidRDefault="00502371" w:rsidP="0050237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comma (,)</w:t>
      </w:r>
    </w:p>
    <w:p w14:paraId="6FFF3362" w14:textId="77777777" w:rsidR="00502371" w:rsidRPr="00740676" w:rsidRDefault="00502371" w:rsidP="0050237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hyphen (-)</w:t>
      </w:r>
    </w:p>
    <w:p w14:paraId="2C632D4A" w14:textId="77777777" w:rsidR="00502371" w:rsidRPr="00740676" w:rsidRDefault="00502371" w:rsidP="0050237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slashes (/, \)</w:t>
      </w:r>
    </w:p>
    <w:p w14:paraId="73CD3EEE" w14:textId="77777777" w:rsidR="00502371" w:rsidRPr="00740676" w:rsidRDefault="00502371" w:rsidP="0050237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apostrophe (‘).</w:t>
      </w:r>
    </w:p>
    <w:p w14:paraId="23F42281" w14:textId="77777777" w:rsidR="00502371" w:rsidRDefault="00502371" w:rsidP="00502371">
      <w:pPr>
        <w:rPr>
          <w:rFonts w:ascii="Calibri" w:eastAsia="Calibri" w:hAnsi="Calibri" w:cs="Calibri"/>
        </w:rPr>
      </w:pPr>
      <w:r w:rsidRPr="00740676">
        <w:rPr>
          <w:rFonts w:ascii="Calibri" w:eastAsia="Calibri" w:hAnsi="Calibri" w:cs="Calibri"/>
        </w:rPr>
        <w:t>All other special characters will cause an error in the system.</w:t>
      </w:r>
    </w:p>
    <w:p w14:paraId="25C5820D" w14:textId="77777777" w:rsidR="00CC70F8" w:rsidRPr="00780D62" w:rsidRDefault="00CC70F8" w:rsidP="00CC70F8">
      <w:pPr>
        <w:pStyle w:val="Heading2"/>
      </w:pPr>
      <w:bookmarkStart w:id="11" w:name="_Toc127891291"/>
      <w:bookmarkStart w:id="12" w:name="_Toc233898234"/>
      <w:r w:rsidRPr="00780D62">
        <w:lastRenderedPageBreak/>
        <w:t>Logging in</w:t>
      </w:r>
      <w:bookmarkEnd w:id="11"/>
      <w:bookmarkEnd w:id="12"/>
    </w:p>
    <w:p w14:paraId="251AF242" w14:textId="77777777" w:rsidR="00CC70F8" w:rsidRPr="00780D62" w:rsidRDefault="00CC70F8" w:rsidP="00CC70F8">
      <w:pPr>
        <w:pStyle w:val="Steps"/>
      </w:pPr>
      <w:bookmarkStart w:id="13" w:name="_Toc233894552"/>
      <w:bookmarkStart w:id="14" w:name="_Toc233898235"/>
      <w:r w:rsidRPr="00780D62">
        <w:t>Step 1</w:t>
      </w:r>
      <w:bookmarkStart w:id="15" w:name="_Toc105408592"/>
      <w:bookmarkEnd w:id="13"/>
      <w:bookmarkEnd w:id="14"/>
    </w:p>
    <w:bookmarkEnd w:id="15"/>
    <w:p w14:paraId="15CC9709" w14:textId="77777777" w:rsidR="00CC70F8" w:rsidRPr="003A630E" w:rsidRDefault="00CC70F8" w:rsidP="00CC70F8">
      <w:r>
        <w:t xml:space="preserve">Log in to the </w:t>
      </w:r>
      <w:hyperlink r:id="rId16" w:history="1">
        <w:r w:rsidRPr="6CA783C6">
          <w:rPr>
            <w:rStyle w:val="Hyperlink"/>
          </w:rPr>
          <w:t>Provider Entry Point (PEP)</w:t>
        </w:r>
      </w:hyperlink>
      <w:r>
        <w:t>.</w:t>
      </w:r>
    </w:p>
    <w:p w14:paraId="64CAEB91" w14:textId="77777777" w:rsidR="00CC70F8" w:rsidRPr="00B14771" w:rsidRDefault="00CC70F8" w:rsidP="00CC70F8">
      <w:pPr>
        <w:pStyle w:val="Steps"/>
      </w:pPr>
      <w:bookmarkStart w:id="16" w:name="_Toc233894553"/>
      <w:bookmarkStart w:id="17" w:name="_Toc233898236"/>
      <w:bookmarkStart w:id="18" w:name="_Toc94523739"/>
      <w:r>
        <w:t>Step 2</w:t>
      </w:r>
      <w:bookmarkEnd w:id="16"/>
      <w:bookmarkEnd w:id="17"/>
    </w:p>
    <w:p w14:paraId="57BBF576" w14:textId="77777777" w:rsidR="00CC70F8" w:rsidRDefault="00CC70F8" w:rsidP="00CC70F8">
      <w:r w:rsidRPr="00AD5040">
        <w:t>Once logged in, select the service where the enrolment applies.</w:t>
      </w:r>
    </w:p>
    <w:p w14:paraId="1831EF9C" w14:textId="77777777" w:rsidR="00B677EA" w:rsidRPr="00AE7DEF" w:rsidRDefault="00B677EA" w:rsidP="00B677EA">
      <w:pPr>
        <w:pStyle w:val="Heading2"/>
      </w:pPr>
      <w:bookmarkStart w:id="19" w:name="_Toc115950937"/>
      <w:bookmarkStart w:id="20" w:name="_Toc127891294"/>
      <w:bookmarkStart w:id="21" w:name="_Toc233898237"/>
      <w:r>
        <w:t>Editing an enrolment</w:t>
      </w:r>
      <w:bookmarkEnd w:id="19"/>
      <w:bookmarkEnd w:id="20"/>
      <w:bookmarkEnd w:id="21"/>
    </w:p>
    <w:p w14:paraId="4B77FA8C" w14:textId="77777777" w:rsidR="00B677EA" w:rsidRDefault="00B677EA" w:rsidP="00B677EA">
      <w:pPr>
        <w:pStyle w:val="Steps"/>
      </w:pPr>
      <w:bookmarkStart w:id="22" w:name="_Toc233894555"/>
      <w:bookmarkStart w:id="23" w:name="_Toc233898238"/>
      <w:r w:rsidRPr="00074B54">
        <w:t>Step 1</w:t>
      </w:r>
      <w:bookmarkEnd w:id="22"/>
      <w:bookmarkEnd w:id="23"/>
    </w:p>
    <w:p w14:paraId="54D3B922" w14:textId="77777777" w:rsidR="00B677EA" w:rsidRPr="002101D3" w:rsidRDefault="00B677EA" w:rsidP="00B677EA">
      <w:r>
        <w:t xml:space="preserve">From the service landing page, select </w:t>
      </w:r>
      <w:r w:rsidRPr="6CA783C6">
        <w:rPr>
          <w:b/>
          <w:bCs/>
        </w:rPr>
        <w:t>More details</w:t>
      </w:r>
      <w:r>
        <w:t xml:space="preserve"> under </w:t>
      </w:r>
      <w:r w:rsidRPr="6CA783C6">
        <w:rPr>
          <w:b/>
          <w:bCs/>
        </w:rPr>
        <w:t>Enrolments.</w:t>
      </w:r>
    </w:p>
    <w:p w14:paraId="597229E3" w14:textId="77777777" w:rsidR="00B677EA" w:rsidRDefault="00B677EA" w:rsidP="00B677EA">
      <w:pPr>
        <w:tabs>
          <w:tab w:val="left" w:pos="6576"/>
        </w:tabs>
        <w:rPr>
          <w:noProof/>
          <w:lang w:eastAsia="en-AU"/>
        </w:rPr>
      </w:pPr>
      <w:r>
        <w:rPr>
          <w:noProof/>
          <w:lang w:eastAsia="en-AU"/>
        </w:rPr>
        <w:drawing>
          <wp:inline distT="0" distB="0" distL="0" distR="0" wp14:anchorId="223449D5" wp14:editId="4B0133AA">
            <wp:extent cx="5724525" cy="3393440"/>
            <wp:effectExtent l="0" t="0" r="9525" b="0"/>
            <wp:docPr id="14" name="Picture 14" descr="Screenshot of the PEP home page with enrolments more details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creenshot of the PEP home page with enrolments more details selected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39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DCFD2" w14:textId="77777777" w:rsidR="00B677EA" w:rsidRDefault="00B677EA" w:rsidP="00B677EA">
      <w:pPr>
        <w:pStyle w:val="Steps"/>
      </w:pPr>
      <w:bookmarkStart w:id="24" w:name="_Toc233894556"/>
      <w:bookmarkStart w:id="25" w:name="_Toc233898239"/>
      <w:bookmarkStart w:id="26" w:name="_Toc94523759"/>
      <w:r w:rsidRPr="005D3225">
        <w:t>Step 2</w:t>
      </w:r>
      <w:bookmarkEnd w:id="24"/>
      <w:bookmarkEnd w:id="25"/>
    </w:p>
    <w:bookmarkEnd w:id="26"/>
    <w:p w14:paraId="1BFE06A4" w14:textId="77777777" w:rsidR="003B24F9" w:rsidRPr="003B24F9" w:rsidRDefault="003B24F9" w:rsidP="003B24F9">
      <w:pPr>
        <w:jc w:val="both"/>
      </w:pPr>
      <w:r w:rsidRPr="003B24F9">
        <w:t xml:space="preserve">All current enrolments associated with the service will be displayed. </w:t>
      </w:r>
      <w:r w:rsidRPr="00391E5A">
        <w:rPr>
          <w:b/>
          <w:bCs/>
        </w:rPr>
        <w:t>Select</w:t>
      </w:r>
      <w:r w:rsidRPr="003B24F9">
        <w:t xml:space="preserve"> the enrolment you wish to update.</w:t>
      </w:r>
    </w:p>
    <w:p w14:paraId="54248EDB" w14:textId="77777777" w:rsidR="00B677EA" w:rsidRDefault="00B677EA" w:rsidP="00B677EA">
      <w:pPr>
        <w:jc w:val="both"/>
        <w:rPr>
          <w:noProof/>
          <w:lang w:eastAsia="en-AU"/>
        </w:rPr>
      </w:pPr>
      <w:r>
        <w:rPr>
          <w:noProof/>
          <w:lang w:eastAsia="en-AU"/>
        </w:rPr>
        <w:lastRenderedPageBreak/>
        <w:drawing>
          <wp:inline distT="0" distB="0" distL="0" distR="0" wp14:anchorId="0827DEF2" wp14:editId="7CA0A9C0">
            <wp:extent cx="5734050" cy="1781175"/>
            <wp:effectExtent l="0" t="0" r="0" b="9525"/>
            <wp:docPr id="4" name="Picture 4" descr="Screenshot of the enrolment notices screen highlighting select a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 of the enrolment notices screen highlighting select action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0B80B" w14:textId="60445D33" w:rsidR="00391E5A" w:rsidRDefault="00391E5A" w:rsidP="00391E5A">
      <w:pPr>
        <w:pStyle w:val="Steps"/>
        <w:rPr>
          <w:noProof/>
          <w:lang w:eastAsia="en-AU"/>
        </w:rPr>
      </w:pPr>
      <w:r>
        <w:rPr>
          <w:noProof/>
          <w:lang w:eastAsia="en-AU"/>
        </w:rPr>
        <w:t>Step 3</w:t>
      </w:r>
    </w:p>
    <w:p w14:paraId="4AD2827D" w14:textId="08FD01F5" w:rsidR="00C619B2" w:rsidRPr="001F3575" w:rsidRDefault="00C619B2" w:rsidP="00C619B2">
      <w:pPr>
        <w:jc w:val="both"/>
        <w:rPr>
          <w:rFonts w:ascii="Calibri" w:hAnsi="Calibri" w:cs="Calibri"/>
          <w:noProof/>
          <w:lang w:eastAsia="en-AU"/>
        </w:rPr>
      </w:pPr>
      <w:r w:rsidRPr="6CA783C6">
        <w:rPr>
          <w:rFonts w:ascii="Calibri" w:hAnsi="Calibri" w:cs="Calibri"/>
          <w:noProof/>
          <w:lang w:eastAsia="en-AU"/>
        </w:rPr>
        <w:t xml:space="preserve">Select </w:t>
      </w:r>
      <w:r w:rsidRPr="6CA783C6">
        <w:rPr>
          <w:rFonts w:ascii="Calibri" w:hAnsi="Calibri" w:cs="Calibri"/>
          <w:b/>
          <w:bCs/>
          <w:noProof/>
          <w:lang w:eastAsia="en-AU"/>
        </w:rPr>
        <w:t>Update</w:t>
      </w:r>
      <w:r w:rsidRPr="6CA783C6">
        <w:rPr>
          <w:rFonts w:ascii="Calibri" w:hAnsi="Calibri" w:cs="Calibri"/>
          <w:noProof/>
          <w:lang w:eastAsia="en-AU"/>
        </w:rPr>
        <w:t xml:space="preserve"> from the </w:t>
      </w:r>
      <w:r w:rsidRPr="6CA783C6">
        <w:rPr>
          <w:rFonts w:ascii="Calibri" w:hAnsi="Calibri" w:cs="Calibri"/>
          <w:b/>
          <w:bCs/>
          <w:noProof/>
          <w:lang w:eastAsia="en-AU"/>
        </w:rPr>
        <w:t>Actions</w:t>
      </w:r>
      <w:r w:rsidRPr="6CA783C6">
        <w:rPr>
          <w:rFonts w:ascii="Calibri" w:hAnsi="Calibri" w:cs="Calibri"/>
          <w:noProof/>
          <w:lang w:eastAsia="en-AU"/>
        </w:rPr>
        <w:t xml:space="preserve"> drop down menu.</w:t>
      </w:r>
    </w:p>
    <w:p w14:paraId="364571E9" w14:textId="5191B411" w:rsidR="00C619B2" w:rsidRDefault="00C619B2" w:rsidP="00B677EA">
      <w:pPr>
        <w:jc w:val="both"/>
        <w:rPr>
          <w:noProof/>
          <w:lang w:eastAsia="en-AU"/>
        </w:rPr>
      </w:pPr>
      <w:r>
        <w:rPr>
          <w:noProof/>
          <w:lang w:eastAsia="en-AU"/>
        </w:rPr>
        <w:drawing>
          <wp:inline distT="0" distB="0" distL="0" distR="0" wp14:anchorId="5DB5CF8F" wp14:editId="21618B16">
            <wp:extent cx="5731510" cy="2513486"/>
            <wp:effectExtent l="0" t="0" r="2540" b="1270"/>
            <wp:docPr id="6" name="Picture 6" descr="Screenshot of the enrolment notices screen highlighting update in actions drop down menu choic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creenshot of the enrolment notices screen highlighting update in actions drop down menu choices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1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94DFD" w14:textId="6FAA7AE4" w:rsidR="00B677EA" w:rsidRDefault="00B677EA" w:rsidP="00B677EA">
      <w:pPr>
        <w:pStyle w:val="Steps"/>
      </w:pPr>
      <w:bookmarkStart w:id="27" w:name="_Toc233894557"/>
      <w:bookmarkStart w:id="28" w:name="_Toc233898240"/>
      <w:bookmarkStart w:id="29" w:name="_Toc94523760"/>
      <w:r w:rsidRPr="005D3225">
        <w:t xml:space="preserve">Step </w:t>
      </w:r>
      <w:bookmarkEnd w:id="27"/>
      <w:bookmarkEnd w:id="28"/>
      <w:r w:rsidR="00391E5A">
        <w:t>4</w:t>
      </w:r>
    </w:p>
    <w:bookmarkEnd w:id="29"/>
    <w:p w14:paraId="5F30B197" w14:textId="77777777" w:rsidR="00B677EA" w:rsidRPr="00E433D6" w:rsidRDefault="00B677EA" w:rsidP="00B677EA">
      <w:pPr>
        <w:jc w:val="both"/>
        <w:rPr>
          <w:rFonts w:ascii="Calibri" w:hAnsi="Calibri" w:cs="Calibri"/>
          <w:noProof/>
          <w:lang w:eastAsia="en-AU"/>
        </w:rPr>
      </w:pPr>
      <w:r w:rsidRPr="00E433D6">
        <w:rPr>
          <w:rFonts w:ascii="Calibri" w:hAnsi="Calibri" w:cs="Calibri"/>
          <w:noProof/>
          <w:lang w:eastAsia="en-AU"/>
        </w:rPr>
        <w:t>The following fields of the enrolment are editable:</w:t>
      </w:r>
    </w:p>
    <w:p w14:paraId="6A19D4A8" w14:textId="77777777" w:rsidR="00B677EA" w:rsidRPr="00E433D6" w:rsidRDefault="00B677EA" w:rsidP="00B677EA">
      <w:pPr>
        <w:pStyle w:val="ListParagraph"/>
        <w:numPr>
          <w:ilvl w:val="0"/>
          <w:numId w:val="23"/>
        </w:numPr>
      </w:pPr>
      <w:r w:rsidRPr="00E433D6">
        <w:t>Child under state/territory care (yes/no)</w:t>
      </w:r>
    </w:p>
    <w:p w14:paraId="7C0012F6" w14:textId="77777777" w:rsidR="00B677EA" w:rsidRPr="00E433D6" w:rsidRDefault="00B677EA" w:rsidP="00B677EA">
      <w:pPr>
        <w:pStyle w:val="ListParagraph"/>
        <w:numPr>
          <w:ilvl w:val="0"/>
          <w:numId w:val="23"/>
        </w:numPr>
      </w:pPr>
      <w:r w:rsidRPr="00E433D6">
        <w:t xml:space="preserve">Enrolment </w:t>
      </w:r>
      <w:proofErr w:type="gramStart"/>
      <w:r w:rsidRPr="00E433D6">
        <w:t>start</w:t>
      </w:r>
      <w:proofErr w:type="gramEnd"/>
      <w:r w:rsidRPr="00E433D6">
        <w:t xml:space="preserve"> and end dates</w:t>
      </w:r>
    </w:p>
    <w:p w14:paraId="1CA096AB" w14:textId="77777777" w:rsidR="003B24F9" w:rsidRPr="003B24F9" w:rsidRDefault="003B24F9" w:rsidP="003B24F9">
      <w:pPr>
        <w:pStyle w:val="ListParagraph"/>
        <w:numPr>
          <w:ilvl w:val="0"/>
          <w:numId w:val="23"/>
        </w:numPr>
      </w:pPr>
      <w:r w:rsidRPr="003B24F9">
        <w:t>CRNs for the child and claimant, where these were not previously provided</w:t>
      </w:r>
    </w:p>
    <w:p w14:paraId="36F9654E" w14:textId="77777777" w:rsidR="00B677EA" w:rsidRPr="00E433D6" w:rsidRDefault="00B677EA" w:rsidP="00B677EA">
      <w:pPr>
        <w:pStyle w:val="ListParagraph"/>
        <w:numPr>
          <w:ilvl w:val="0"/>
          <w:numId w:val="23"/>
        </w:numPr>
      </w:pPr>
      <w:r w:rsidRPr="00E433D6">
        <w:t>Party to arrangement/organisation name (if applicable)</w:t>
      </w:r>
    </w:p>
    <w:p w14:paraId="18B03F99" w14:textId="77777777" w:rsidR="00B677EA" w:rsidRPr="00E433D6" w:rsidRDefault="00B677EA" w:rsidP="00B677EA">
      <w:pPr>
        <w:pStyle w:val="ListParagraph"/>
        <w:numPr>
          <w:ilvl w:val="0"/>
          <w:numId w:val="23"/>
        </w:numPr>
      </w:pPr>
      <w:r w:rsidRPr="00E433D6">
        <w:t>Educator details, where the primary educator for Family Day Care and In Home Care enrolments has changed.</w:t>
      </w:r>
    </w:p>
    <w:p w14:paraId="3C849764" w14:textId="5F102234" w:rsidR="00B677EA" w:rsidRPr="00E433D6" w:rsidRDefault="00B677EA" w:rsidP="00B677EA">
      <w:r>
        <w:t xml:space="preserve">Enter the date that the care details changed under </w:t>
      </w:r>
      <w:r w:rsidR="00265DAF">
        <w:rPr>
          <w:b/>
          <w:bCs/>
        </w:rPr>
        <w:t>D</w:t>
      </w:r>
      <w:r w:rsidRPr="6CA783C6">
        <w:rPr>
          <w:b/>
          <w:bCs/>
        </w:rPr>
        <w:t xml:space="preserve">ate of </w:t>
      </w:r>
      <w:r w:rsidR="00391E5A">
        <w:rPr>
          <w:b/>
          <w:bCs/>
        </w:rPr>
        <w:t>E</w:t>
      </w:r>
      <w:r w:rsidRPr="6CA783C6">
        <w:rPr>
          <w:b/>
          <w:bCs/>
        </w:rPr>
        <w:t>vent</w:t>
      </w:r>
      <w:r>
        <w:t xml:space="preserve">. </w:t>
      </w:r>
    </w:p>
    <w:p w14:paraId="45B0A3C1" w14:textId="77777777" w:rsidR="00B677EA" w:rsidRDefault="00B677EA" w:rsidP="00B677EA">
      <w:r>
        <w:t xml:space="preserve">Select </w:t>
      </w:r>
      <w:r w:rsidRPr="6CA783C6">
        <w:rPr>
          <w:b/>
          <w:bCs/>
        </w:rPr>
        <w:t>Next</w:t>
      </w:r>
      <w:r>
        <w:t>.</w:t>
      </w:r>
    </w:p>
    <w:p w14:paraId="1430A171" w14:textId="4FC96291" w:rsidR="00E24CE9" w:rsidRPr="00E24CE9" w:rsidRDefault="00453B99" w:rsidP="00E24CE9">
      <w:pPr>
        <w:rPr>
          <w:i/>
          <w:iCs/>
        </w:rPr>
      </w:pPr>
      <w:r w:rsidRPr="00162A8D">
        <w:rPr>
          <w:b/>
          <w:bCs/>
          <w:i/>
          <w:iCs/>
        </w:rPr>
        <w:lastRenderedPageBreak/>
        <w:t>Note</w:t>
      </w:r>
      <w:r w:rsidRPr="00766AC2">
        <w:rPr>
          <w:i/>
          <w:iCs/>
        </w:rPr>
        <w:t xml:space="preserve">: </w:t>
      </w:r>
      <w:r w:rsidR="00E24CE9" w:rsidRPr="00E24CE9">
        <w:rPr>
          <w:i/>
          <w:iCs/>
        </w:rPr>
        <w:t>If an enrolment is being updated following a claimant dispute, the date of event should be the date the dispute was submitted. Services will receive a notification containing the dispute details and should contact the claimant to discuss and clarify the issue before updating the enrolment.</w:t>
      </w:r>
    </w:p>
    <w:p w14:paraId="6E3B908C" w14:textId="7DCD402E" w:rsidR="00766AC2" w:rsidRPr="00766AC2" w:rsidRDefault="00162A8D" w:rsidP="00766AC2">
      <w:pPr>
        <w:rPr>
          <w:i/>
          <w:iCs/>
        </w:rPr>
      </w:pPr>
      <w:r w:rsidRPr="00162A8D">
        <w:rPr>
          <w:b/>
          <w:bCs/>
          <w:i/>
          <w:iCs/>
        </w:rPr>
        <w:t>Important</w:t>
      </w:r>
      <w:r w:rsidR="00766AC2" w:rsidRPr="00766AC2">
        <w:rPr>
          <w:i/>
          <w:iCs/>
        </w:rPr>
        <w:t>: The system will indicate if the enrolment information is being submitted late. If so, a reason must be recorded in the reason field.</w:t>
      </w:r>
    </w:p>
    <w:p w14:paraId="4B234495" w14:textId="486CF91B" w:rsidR="00CB071B" w:rsidRPr="00E433D6" w:rsidRDefault="00CB071B" w:rsidP="00B677EA">
      <w:r>
        <w:rPr>
          <w:noProof/>
        </w:rPr>
        <w:drawing>
          <wp:inline distT="0" distB="0" distL="0" distR="0" wp14:anchorId="4390476B" wp14:editId="390D25B9">
            <wp:extent cx="5724525" cy="4610100"/>
            <wp:effectExtent l="0" t="0" r="9525" b="0"/>
            <wp:docPr id="759853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7A581" w14:textId="0B28061A" w:rsidR="00B677EA" w:rsidRPr="009B44F7" w:rsidRDefault="00B677EA" w:rsidP="00B677EA">
      <w:pPr>
        <w:pStyle w:val="Steps"/>
      </w:pPr>
      <w:bookmarkStart w:id="30" w:name="_Toc94523761"/>
      <w:bookmarkStart w:id="31" w:name="_Toc233894558"/>
      <w:bookmarkStart w:id="32" w:name="_Toc233898241"/>
      <w:r w:rsidRPr="009B44F7">
        <w:t xml:space="preserve">Step </w:t>
      </w:r>
      <w:bookmarkEnd w:id="30"/>
      <w:bookmarkEnd w:id="31"/>
      <w:bookmarkEnd w:id="32"/>
      <w:r w:rsidR="00391E5A">
        <w:t>5</w:t>
      </w:r>
    </w:p>
    <w:p w14:paraId="3825338F" w14:textId="77777777" w:rsidR="00B677EA" w:rsidRPr="001F3575" w:rsidRDefault="00B677EA" w:rsidP="00B677EA">
      <w:pPr>
        <w:rPr>
          <w:rFonts w:ascii="Calibri" w:eastAsia="Times New Roman" w:hAnsi="Calibri" w:cs="Calibri"/>
          <w:lang w:val="en" w:eastAsia="en-AU"/>
        </w:rPr>
      </w:pPr>
      <w:r w:rsidRPr="001F3575">
        <w:rPr>
          <w:rFonts w:ascii="Calibri" w:eastAsia="Times New Roman" w:hAnsi="Calibri" w:cs="Calibri"/>
          <w:lang w:val="en" w:eastAsia="en-AU"/>
        </w:rPr>
        <w:t xml:space="preserve">Review and update the following information as needed by selecting </w:t>
      </w:r>
      <w:r w:rsidRPr="0095202F">
        <w:rPr>
          <w:rFonts w:ascii="Calibri" w:eastAsia="Times New Roman" w:hAnsi="Calibri" w:cs="Calibri"/>
          <w:b/>
          <w:bCs/>
          <w:lang w:val="en" w:eastAsia="en-AU"/>
        </w:rPr>
        <w:t>Edit</w:t>
      </w:r>
      <w:r w:rsidRPr="001F3575">
        <w:rPr>
          <w:rFonts w:ascii="Calibri" w:eastAsia="Times New Roman" w:hAnsi="Calibri" w:cs="Calibri"/>
          <w:lang w:val="en" w:eastAsia="en-AU"/>
        </w:rPr>
        <w:t>:</w:t>
      </w:r>
    </w:p>
    <w:p w14:paraId="0637CBCC" w14:textId="77777777" w:rsidR="00B677EA" w:rsidRPr="001F3575" w:rsidRDefault="00B677EA" w:rsidP="00B677EA">
      <w:pPr>
        <w:pStyle w:val="ListParagraph"/>
        <w:numPr>
          <w:ilvl w:val="0"/>
          <w:numId w:val="22"/>
        </w:numPr>
        <w:spacing w:line="276" w:lineRule="auto"/>
        <w:rPr>
          <w:rFonts w:ascii="Calibri" w:eastAsia="Times New Roman" w:hAnsi="Calibri" w:cs="Calibri"/>
          <w:lang w:val="en" w:eastAsia="en-AU"/>
        </w:rPr>
      </w:pPr>
      <w:r w:rsidRPr="6CA783C6">
        <w:rPr>
          <w:rFonts w:ascii="Calibri" w:eastAsia="Times New Roman" w:hAnsi="Calibri" w:cs="Calibri"/>
          <w:lang w:val="en" w:eastAsia="en-AU"/>
        </w:rPr>
        <w:t>Session type (type of care)</w:t>
      </w:r>
    </w:p>
    <w:p w14:paraId="2591F23B" w14:textId="77777777" w:rsidR="00B677EA" w:rsidRPr="001F3575" w:rsidRDefault="00B677EA" w:rsidP="759D7BAF">
      <w:pPr>
        <w:pStyle w:val="ListParagraph"/>
        <w:numPr>
          <w:ilvl w:val="0"/>
          <w:numId w:val="22"/>
        </w:numPr>
        <w:spacing w:line="276" w:lineRule="auto"/>
        <w:rPr>
          <w:rFonts w:ascii="Calibri" w:eastAsia="Times New Roman" w:hAnsi="Calibri" w:cs="Calibri"/>
          <w:lang w:val="en-US" w:eastAsia="en-AU"/>
        </w:rPr>
      </w:pPr>
      <w:r w:rsidRPr="759D7BAF">
        <w:rPr>
          <w:rFonts w:ascii="Calibri" w:eastAsia="Times New Roman" w:hAnsi="Calibri" w:cs="Calibri"/>
          <w:lang w:val="en-US" w:eastAsia="en-AU"/>
        </w:rPr>
        <w:t xml:space="preserve">Details of routine sessions (start time, end time, fee amount and fee unit) </w:t>
      </w:r>
    </w:p>
    <w:p w14:paraId="6B067FD9" w14:textId="77777777" w:rsidR="00B677EA" w:rsidRPr="001F3575" w:rsidRDefault="00B677EA" w:rsidP="759D7BAF">
      <w:pPr>
        <w:pStyle w:val="ListParagraph"/>
        <w:numPr>
          <w:ilvl w:val="0"/>
          <w:numId w:val="22"/>
        </w:numPr>
        <w:spacing w:line="276" w:lineRule="auto"/>
        <w:rPr>
          <w:rFonts w:ascii="Calibri" w:eastAsia="Times New Roman" w:hAnsi="Calibri" w:cs="Calibri"/>
          <w:lang w:val="en-US" w:eastAsia="en-AU"/>
        </w:rPr>
      </w:pPr>
      <w:r w:rsidRPr="759D7BAF">
        <w:rPr>
          <w:rFonts w:ascii="Calibri" w:eastAsia="Times New Roman" w:hAnsi="Calibri" w:cs="Calibri"/>
          <w:lang w:val="en-US" w:eastAsia="en-AU"/>
        </w:rPr>
        <w:t xml:space="preserve">Details of casual fees (description, fee amount, fee unit (session or hourly) and session length)  </w:t>
      </w:r>
    </w:p>
    <w:p w14:paraId="73638D6F" w14:textId="45E7468B" w:rsidR="00B677EA" w:rsidRPr="0095202F" w:rsidRDefault="00B677EA" w:rsidP="00B677EA">
      <w:r>
        <w:t xml:space="preserve">Select </w:t>
      </w:r>
      <w:r w:rsidRPr="6CA783C6">
        <w:rPr>
          <w:b/>
          <w:bCs/>
        </w:rPr>
        <w:t>Submit.</w:t>
      </w:r>
      <w:r>
        <w:t xml:space="preserve"> An </w:t>
      </w:r>
      <w:r w:rsidRPr="6CA783C6">
        <w:rPr>
          <w:b/>
          <w:bCs/>
        </w:rPr>
        <w:t>enrolment notice receipt</w:t>
      </w:r>
      <w:r>
        <w:t xml:space="preserve"> will be generated. </w:t>
      </w:r>
    </w:p>
    <w:p w14:paraId="129A08A0" w14:textId="77777777" w:rsidR="002F20C9" w:rsidRPr="002F20C9" w:rsidRDefault="002F20C9" w:rsidP="002F20C9">
      <w:r w:rsidRPr="002F20C9">
        <w:t xml:space="preserve">Select </w:t>
      </w:r>
      <w:r w:rsidRPr="002F20C9">
        <w:rPr>
          <w:b/>
          <w:bCs/>
        </w:rPr>
        <w:t>Return Home</w:t>
      </w:r>
      <w:r w:rsidRPr="002F20C9">
        <w:t xml:space="preserve"> to return to the Provider Home Page or </w:t>
      </w:r>
      <w:r w:rsidRPr="002F20C9">
        <w:rPr>
          <w:b/>
          <w:bCs/>
        </w:rPr>
        <w:t>Continue</w:t>
      </w:r>
      <w:r w:rsidRPr="002F20C9">
        <w:t xml:space="preserve"> to return to the enrolment summary page.</w:t>
      </w:r>
    </w:p>
    <w:p w14:paraId="323C0E63" w14:textId="77777777" w:rsidR="00CC70F8" w:rsidRDefault="00CC70F8" w:rsidP="00CC70F8">
      <w:pPr>
        <w:rPr>
          <w:rFonts w:ascii="Calibri" w:eastAsiaTheme="majorEastAsia" w:hAnsi="Calibri" w:cstheme="majorBidi"/>
          <w:b/>
          <w:color w:val="002D3F"/>
          <w:sz w:val="32"/>
          <w:szCs w:val="32"/>
        </w:rPr>
      </w:pPr>
    </w:p>
    <w:bookmarkEnd w:id="5"/>
    <w:bookmarkEnd w:id="6"/>
    <w:bookmarkEnd w:id="7"/>
    <w:bookmarkEnd w:id="18"/>
    <w:p w14:paraId="3A96796C" w14:textId="67DC7405" w:rsidR="0073000F" w:rsidRPr="00502371" w:rsidRDefault="0073000F" w:rsidP="0073000F">
      <w:pPr>
        <w:rPr>
          <w:b/>
          <w:bCs/>
        </w:rPr>
      </w:pPr>
    </w:p>
    <w:sectPr w:rsidR="0073000F" w:rsidRPr="00502371" w:rsidSect="00D86284">
      <w:footerReference w:type="default" r:id="rId21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BE9CE" w14:textId="77777777" w:rsidR="00FD23C3" w:rsidRDefault="00FD23C3" w:rsidP="000A6228">
      <w:pPr>
        <w:spacing w:after="0" w:line="240" w:lineRule="auto"/>
      </w:pPr>
      <w:r>
        <w:separator/>
      </w:r>
    </w:p>
  </w:endnote>
  <w:endnote w:type="continuationSeparator" w:id="0">
    <w:p w14:paraId="32539843" w14:textId="77777777" w:rsidR="00FD23C3" w:rsidRDefault="00FD23C3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18E25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04D0B" w14:textId="77777777" w:rsidR="00FD23C3" w:rsidRDefault="00FD23C3" w:rsidP="000A6228">
      <w:pPr>
        <w:spacing w:after="0" w:line="240" w:lineRule="auto"/>
      </w:pPr>
      <w:r>
        <w:separator/>
      </w:r>
    </w:p>
  </w:footnote>
  <w:footnote w:type="continuationSeparator" w:id="0">
    <w:p w14:paraId="461D3A1F" w14:textId="77777777" w:rsidR="00FD23C3" w:rsidRDefault="00FD23C3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9DC4C22"/>
    <w:multiLevelType w:val="hybridMultilevel"/>
    <w:tmpl w:val="EF2638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C29A8"/>
    <w:multiLevelType w:val="hybridMultilevel"/>
    <w:tmpl w:val="A49451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6113F48"/>
    <w:multiLevelType w:val="hybridMultilevel"/>
    <w:tmpl w:val="BADAF3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D6457"/>
    <w:multiLevelType w:val="hybridMultilevel"/>
    <w:tmpl w:val="742898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5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4"/>
  </w:num>
  <w:num w:numId="10" w16cid:durableId="1599946406">
    <w:abstractNumId w:val="7"/>
  </w:num>
  <w:num w:numId="11" w16cid:durableId="714038629">
    <w:abstractNumId w:val="18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19"/>
  </w:num>
  <w:num w:numId="17" w16cid:durableId="2029670193">
    <w:abstractNumId w:val="16"/>
  </w:num>
  <w:num w:numId="18" w16cid:durableId="887570554">
    <w:abstractNumId w:val="8"/>
  </w:num>
  <w:num w:numId="19" w16cid:durableId="147789394">
    <w:abstractNumId w:val="17"/>
  </w:num>
  <w:num w:numId="20" w16cid:durableId="34895574">
    <w:abstractNumId w:val="20"/>
  </w:num>
  <w:num w:numId="21" w16cid:durableId="2079548149">
    <w:abstractNumId w:val="12"/>
  </w:num>
  <w:num w:numId="22" w16cid:durableId="1702780574">
    <w:abstractNumId w:val="13"/>
  </w:num>
  <w:num w:numId="23" w16cid:durableId="121061209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19"/>
    <w:rsid w:val="00012366"/>
    <w:rsid w:val="00021FBE"/>
    <w:rsid w:val="000521D7"/>
    <w:rsid w:val="0006661B"/>
    <w:rsid w:val="000A0B58"/>
    <w:rsid w:val="000A6228"/>
    <w:rsid w:val="000B5D40"/>
    <w:rsid w:val="000B7EC6"/>
    <w:rsid w:val="000D3FFD"/>
    <w:rsid w:val="00107D87"/>
    <w:rsid w:val="00107DD5"/>
    <w:rsid w:val="00122D47"/>
    <w:rsid w:val="0012343A"/>
    <w:rsid w:val="00127280"/>
    <w:rsid w:val="00133B8D"/>
    <w:rsid w:val="0013611E"/>
    <w:rsid w:val="001515BF"/>
    <w:rsid w:val="00162A8D"/>
    <w:rsid w:val="00167AED"/>
    <w:rsid w:val="0017134D"/>
    <w:rsid w:val="001C1523"/>
    <w:rsid w:val="001E1BBD"/>
    <w:rsid w:val="00221D8F"/>
    <w:rsid w:val="002272DB"/>
    <w:rsid w:val="00265DAF"/>
    <w:rsid w:val="00276047"/>
    <w:rsid w:val="002A4458"/>
    <w:rsid w:val="002D589A"/>
    <w:rsid w:val="002E491A"/>
    <w:rsid w:val="002F20C9"/>
    <w:rsid w:val="00323CE3"/>
    <w:rsid w:val="00373119"/>
    <w:rsid w:val="003832D9"/>
    <w:rsid w:val="00391E5A"/>
    <w:rsid w:val="003B24F9"/>
    <w:rsid w:val="0040155D"/>
    <w:rsid w:val="0041713E"/>
    <w:rsid w:val="00421D3F"/>
    <w:rsid w:val="00423785"/>
    <w:rsid w:val="004514B2"/>
    <w:rsid w:val="00452D26"/>
    <w:rsid w:val="00453B99"/>
    <w:rsid w:val="00493783"/>
    <w:rsid w:val="004A06CD"/>
    <w:rsid w:val="004A4B6F"/>
    <w:rsid w:val="004A4CF9"/>
    <w:rsid w:val="004D2965"/>
    <w:rsid w:val="004D2D9D"/>
    <w:rsid w:val="00502371"/>
    <w:rsid w:val="005A75C9"/>
    <w:rsid w:val="005B187D"/>
    <w:rsid w:val="005D247A"/>
    <w:rsid w:val="006232DC"/>
    <w:rsid w:val="0063094F"/>
    <w:rsid w:val="006D67F3"/>
    <w:rsid w:val="006F1FFF"/>
    <w:rsid w:val="006F6D10"/>
    <w:rsid w:val="00712B94"/>
    <w:rsid w:val="0073000F"/>
    <w:rsid w:val="0076326D"/>
    <w:rsid w:val="00766AC2"/>
    <w:rsid w:val="007B2CA1"/>
    <w:rsid w:val="007C7257"/>
    <w:rsid w:val="007D0ABC"/>
    <w:rsid w:val="008042F5"/>
    <w:rsid w:val="00886959"/>
    <w:rsid w:val="00893A34"/>
    <w:rsid w:val="008A36E1"/>
    <w:rsid w:val="008A37A7"/>
    <w:rsid w:val="008B0736"/>
    <w:rsid w:val="008D43B2"/>
    <w:rsid w:val="008E70F5"/>
    <w:rsid w:val="00912103"/>
    <w:rsid w:val="00950B06"/>
    <w:rsid w:val="0095460F"/>
    <w:rsid w:val="00970069"/>
    <w:rsid w:val="009721EB"/>
    <w:rsid w:val="00972B7E"/>
    <w:rsid w:val="009B706E"/>
    <w:rsid w:val="009C423A"/>
    <w:rsid w:val="009E79ED"/>
    <w:rsid w:val="00A07596"/>
    <w:rsid w:val="00A17A08"/>
    <w:rsid w:val="00A523B9"/>
    <w:rsid w:val="00A60673"/>
    <w:rsid w:val="00AC1872"/>
    <w:rsid w:val="00AD631F"/>
    <w:rsid w:val="00AE21FF"/>
    <w:rsid w:val="00AF1F18"/>
    <w:rsid w:val="00B0726E"/>
    <w:rsid w:val="00B219D1"/>
    <w:rsid w:val="00B677EA"/>
    <w:rsid w:val="00B81FA4"/>
    <w:rsid w:val="00B8794C"/>
    <w:rsid w:val="00B95EF4"/>
    <w:rsid w:val="00BB6509"/>
    <w:rsid w:val="00BC248C"/>
    <w:rsid w:val="00C01EC0"/>
    <w:rsid w:val="00C244EE"/>
    <w:rsid w:val="00C619B2"/>
    <w:rsid w:val="00C72224"/>
    <w:rsid w:val="00C75706"/>
    <w:rsid w:val="00CA4815"/>
    <w:rsid w:val="00CB071B"/>
    <w:rsid w:val="00CC70F8"/>
    <w:rsid w:val="00CE7762"/>
    <w:rsid w:val="00CF6562"/>
    <w:rsid w:val="00D5688A"/>
    <w:rsid w:val="00D86284"/>
    <w:rsid w:val="00DC5980"/>
    <w:rsid w:val="00DD2B46"/>
    <w:rsid w:val="00DD46E5"/>
    <w:rsid w:val="00E06ED6"/>
    <w:rsid w:val="00E12AB4"/>
    <w:rsid w:val="00E24CE9"/>
    <w:rsid w:val="00E529E5"/>
    <w:rsid w:val="00EB4C2F"/>
    <w:rsid w:val="00ED0DDF"/>
    <w:rsid w:val="00F1000D"/>
    <w:rsid w:val="00F311A4"/>
    <w:rsid w:val="00F45E4C"/>
    <w:rsid w:val="00F74353"/>
    <w:rsid w:val="00F82C2C"/>
    <w:rsid w:val="00F85913"/>
    <w:rsid w:val="00FD23C3"/>
    <w:rsid w:val="00FD4D6E"/>
    <w:rsid w:val="00FD6383"/>
    <w:rsid w:val="00FF5BC8"/>
    <w:rsid w:val="759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443A1"/>
  <w15:chartTrackingRefBased/>
  <w15:docId w15:val="{AE4C67E5-271D-49C8-AA78-764C0F052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502371"/>
    <w:pPr>
      <w:spacing w:after="200" w:line="360" w:lineRule="auto"/>
      <w:ind w:left="720"/>
      <w:contextualSpacing/>
    </w:pPr>
  </w:style>
  <w:style w:type="paragraph" w:customStyle="1" w:styleId="Steps">
    <w:name w:val="Steps"/>
    <w:basedOn w:val="Heading2"/>
    <w:qFormat/>
    <w:rsid w:val="00CC70F8"/>
    <w:pPr>
      <w:shd w:val="clear" w:color="auto" w:fill="008599" w:themeFill="accent1"/>
      <w:spacing w:before="240" w:after="240" w:line="276" w:lineRule="auto"/>
    </w:pPr>
    <w:rPr>
      <w:rFonts w:ascii="Calibri" w:hAnsi="Calibri"/>
      <w:color w:val="FFFFFF" w:themeColor="background1"/>
      <w:sz w:val="30"/>
    </w:rPr>
  </w:style>
  <w:style w:type="paragraph" w:styleId="Revision">
    <w:name w:val="Revision"/>
    <w:hidden/>
    <w:uiPriority w:val="99"/>
    <w:semiHidden/>
    <w:rsid w:val="007C72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https://proda.humanservices.gov.au/prodalogin/pages/public/login.jsf?TAM_OP=login&amp;ERROR_CODE=0x00000000&amp;URL=%2Fmga%2Fsps%2Foauth%2Foauth20%2Fauthorize%3Fscope%3Dopenid%26state%3DalN0hw9ovD%26client_id%3DGTzCa6CRNfBsRTdfljBa%26redirect_uri%3Dhttps%253A%252F%252Fbusinessonline.humanservices.gov.au%252Fmga%252Fsps%252Foidc%252Frp%252Fchildcaresubsidy%252Fredirect%252Fproda%26response_type%3Dcode&amp;OLDSESSION=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CCSHelpdesk@education.gov.au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child-care-package/provider-tool-kit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D195A4E4BC4BD4BBBFF16CCDC77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1FD79-BDE9-4735-8412-0B76786EA212}"/>
      </w:docPartPr>
      <w:docPartBody>
        <w:p w:rsidR="008C637A" w:rsidRDefault="00A302A2">
          <w:pPr>
            <w:pStyle w:val="AAD195A4E4BC4BD4BBBFF16CCDC77DD8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C96"/>
    <w:rsid w:val="004514B2"/>
    <w:rsid w:val="008C637A"/>
    <w:rsid w:val="00A302A2"/>
    <w:rsid w:val="00B21C96"/>
    <w:rsid w:val="00CE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AD195A4E4BC4BD4BBBFF16CCDC77DD8">
    <w:name w:val="AAD195A4E4BC4BD4BBBFF16CCDC77D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870de7-628d-4f96-ad09-9338c4ed9354">
      <Terms xmlns="http://schemas.microsoft.com/office/infopath/2007/PartnerControls"/>
    </lcf76f155ced4ddcb4097134ff3c332f>
    <TaxCatchAll xmlns="afd363e9-35fc-44f3-a206-b83cf12c84c7" xsi:nil="true"/>
    <Notes xmlns="a3870de7-628d-4f96-ad09-9338c4ed9354">sent for publishing 30/07/2026</Note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3B5196E2F5640AA1500E82A7BF106" ma:contentTypeVersion="21" ma:contentTypeDescription="Create a new document." ma:contentTypeScope="" ma:versionID="2d2d7e3f6cd096a9c5342937c9578c06">
  <xsd:schema xmlns:xsd="http://www.w3.org/2001/XMLSchema" xmlns:xs="http://www.w3.org/2001/XMLSchema" xmlns:p="http://schemas.microsoft.com/office/2006/metadata/properties" xmlns:ns2="a3870de7-628d-4f96-ad09-9338c4ed9354" xmlns:ns3="afd363e9-35fc-44f3-a206-b83cf12c84c7" targetNamespace="http://schemas.microsoft.com/office/2006/metadata/properties" ma:root="true" ma:fieldsID="ff79bbb125b741b425664110c79786b7" ns2:_="" ns3:_="">
    <xsd:import namespace="a3870de7-628d-4f96-ad09-9338c4ed9354"/>
    <xsd:import namespace="afd363e9-35fc-44f3-a206-b83cf12c8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70de7-628d-4f96-ad09-9338c4ed9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363e9-35fc-44f3-a206-b83cf12c84c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af6c6a0-74af-4862-a7a7-4b5c0f3bc0ac}" ma:internalName="TaxCatchAll" ma:showField="CatchAllData" ma:web="afd363e9-35fc-44f3-a206-b83cf12c84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  <ds:schemaRef ds:uri="a3870de7-628d-4f96-ad09-9338c4ed9354"/>
    <ds:schemaRef ds:uri="afd363e9-35fc-44f3-a206-b83cf12c84c7"/>
  </ds:schemaRefs>
</ds:datastoreItem>
</file>

<file path=customXml/itemProps2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F322E6-038F-433C-AE16-58D79D17A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70de7-628d-4f96-ad09-9338c4ed9354"/>
    <ds:schemaRef ds:uri="afd363e9-35fc-44f3-a206-b83cf12c8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card</dc:title>
  <dc:subject/>
  <dc:creator>HERBERT,Rhiannon</dc:creator>
  <cp:keywords/>
  <dc:description/>
  <cp:lastModifiedBy>HARDIE,Jeff</cp:lastModifiedBy>
  <cp:revision>2</cp:revision>
  <dcterms:created xsi:type="dcterms:W3CDTF">2026-07-30T01:36:00Z</dcterms:created>
  <dcterms:modified xsi:type="dcterms:W3CDTF">2026-07-30T01:36:00Z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0x0101007B53B5196E2F5640AA1500E82A7BF106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