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FAC0B" w14:textId="77777777" w:rsidR="00107DD5" w:rsidRDefault="00221D8F" w:rsidP="00CA4815">
      <w:r w:rsidRPr="00CA4815">
        <w:rPr>
          <w:b/>
          <w:bCs/>
          <w:noProof/>
        </w:rPr>
        <w:drawing>
          <wp:anchor distT="0" distB="0" distL="114300" distR="114300" simplePos="0" relativeHeight="251658240" behindDoc="1" locked="1" layoutInCell="1" allowOverlap="1" wp14:anchorId="4050A9A5" wp14:editId="7188F7F4">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FF2B5EF4-FFF2-40B4-BE49-F238E27FC236}">
                  <a16:creationId xmlns:a16="http://schemas.microsoft.com/office/drawing/2014/main" id="{73335B8D-6ADE-4877-BA8D-DFFA68AD857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E9D43C1" wp14:editId="623CFD2E">
            <wp:extent cx="2271600" cy="554400"/>
            <wp:effectExtent l="0" t="0" r="0" b="0"/>
            <wp:docPr id="3" name="Graphic 3" descr="Australian Government Department of Education.">
              <a:extLst xmlns:a="http://schemas.openxmlformats.org/drawingml/2006/main">
                <a:ext uri="{FF2B5EF4-FFF2-40B4-BE49-F238E27FC236}">
                  <a16:creationId xmlns:a16="http://schemas.microsoft.com/office/drawing/2014/main" id="{84A375D5-2052-4370-9CF3-452E70AEC5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71600" cy="554400"/>
                    </a:xfrm>
                    <a:prstGeom prst="rect">
                      <a:avLst/>
                    </a:prstGeom>
                  </pic:spPr>
                </pic:pic>
              </a:graphicData>
            </a:graphic>
          </wp:inline>
        </w:drawing>
      </w:r>
    </w:p>
    <w:p w14:paraId="192A59CD" w14:textId="77777777" w:rsidR="007353B6" w:rsidRPr="002A1FD0" w:rsidRDefault="007353B6" w:rsidP="007353B6">
      <w:pPr>
        <w:pStyle w:val="Heading1"/>
        <w:rPr>
          <w:rFonts w:eastAsia="Times New Roman"/>
        </w:rPr>
      </w:pPr>
      <w:bookmarkStart w:id="0" w:name="_Toc126923158"/>
      <w:bookmarkStart w:id="1" w:name="_Toc126923147"/>
      <w:bookmarkStart w:id="2" w:name="_Toc126923317"/>
      <w:r w:rsidRPr="002A1FD0">
        <w:rPr>
          <w:rFonts w:eastAsia="Times New Roman"/>
        </w:rPr>
        <w:t>Task card</w:t>
      </w:r>
    </w:p>
    <w:p w14:paraId="08C3D09D" w14:textId="7595A969" w:rsidR="007353B6" w:rsidRDefault="007353B6" w:rsidP="007353B6">
      <w:pPr>
        <w:pStyle w:val="Subtitle"/>
        <w:rPr>
          <w:rFonts w:eastAsia="Times New Roman"/>
        </w:rPr>
      </w:pPr>
      <w:r w:rsidRPr="002A1FD0">
        <w:rPr>
          <w:rFonts w:eastAsia="Times New Roman"/>
        </w:rPr>
        <w:t>How to create child enrolments in the Provider Entry Point</w:t>
      </w:r>
    </w:p>
    <w:p w14:paraId="0479E51D" w14:textId="77777777" w:rsidR="00A756CA" w:rsidRPr="00A756CA" w:rsidRDefault="00A756CA" w:rsidP="00A756CA"/>
    <w:bookmarkStart w:id="3" w:name="_Toc233895576"/>
    <w:bookmarkStart w:id="4" w:name="_Toc115950933"/>
    <w:p w14:paraId="0D4BE4DE" w14:textId="5094E614" w:rsidR="00946682" w:rsidRDefault="00946682">
      <w:pPr>
        <w:pStyle w:val="TOC1"/>
        <w:rPr>
          <w:rFonts w:eastAsiaTheme="minorEastAsia"/>
          <w:noProof/>
          <w:kern w:val="2"/>
          <w:sz w:val="24"/>
          <w:szCs w:val="24"/>
          <w:lang w:eastAsia="en-AU"/>
          <w14:ligatures w14:val="standardContextual"/>
        </w:rPr>
      </w:pPr>
      <w:r>
        <w:rPr>
          <w:b/>
        </w:rPr>
        <w:fldChar w:fldCharType="begin"/>
      </w:r>
      <w:r>
        <w:rPr>
          <w:b/>
        </w:rPr>
        <w:instrText xml:space="preserve"> TOC \h \z \u \t "Heading 2,1" </w:instrText>
      </w:r>
      <w:r>
        <w:rPr>
          <w:b/>
        </w:rPr>
        <w:fldChar w:fldCharType="separate"/>
      </w:r>
      <w:hyperlink w:anchor="_Toc233895634" w:history="1">
        <w:r w:rsidRPr="00CC2E51">
          <w:rPr>
            <w:rStyle w:val="Hyperlink"/>
            <w:noProof/>
          </w:rPr>
          <w:t>Overview</w:t>
        </w:r>
        <w:r>
          <w:rPr>
            <w:noProof/>
            <w:webHidden/>
          </w:rPr>
          <w:tab/>
        </w:r>
        <w:r>
          <w:rPr>
            <w:noProof/>
            <w:webHidden/>
          </w:rPr>
          <w:fldChar w:fldCharType="begin"/>
        </w:r>
        <w:r>
          <w:rPr>
            <w:noProof/>
            <w:webHidden/>
          </w:rPr>
          <w:instrText xml:space="preserve"> PAGEREF _Toc233895634 \h </w:instrText>
        </w:r>
        <w:r>
          <w:rPr>
            <w:noProof/>
            <w:webHidden/>
          </w:rPr>
        </w:r>
        <w:r>
          <w:rPr>
            <w:noProof/>
            <w:webHidden/>
          </w:rPr>
          <w:fldChar w:fldCharType="separate"/>
        </w:r>
        <w:r>
          <w:rPr>
            <w:noProof/>
            <w:webHidden/>
          </w:rPr>
          <w:t>1</w:t>
        </w:r>
        <w:r>
          <w:rPr>
            <w:noProof/>
            <w:webHidden/>
          </w:rPr>
          <w:fldChar w:fldCharType="end"/>
        </w:r>
      </w:hyperlink>
    </w:p>
    <w:p w14:paraId="3397C0A9" w14:textId="170A051F" w:rsidR="00946682" w:rsidRDefault="00946682">
      <w:pPr>
        <w:pStyle w:val="TOC1"/>
        <w:rPr>
          <w:rFonts w:eastAsiaTheme="minorEastAsia"/>
          <w:noProof/>
          <w:kern w:val="2"/>
          <w:sz w:val="24"/>
          <w:szCs w:val="24"/>
          <w:lang w:eastAsia="en-AU"/>
          <w14:ligatures w14:val="standardContextual"/>
        </w:rPr>
      </w:pPr>
      <w:hyperlink w:anchor="_Toc233895635" w:history="1">
        <w:r w:rsidRPr="00CC2E51">
          <w:rPr>
            <w:rStyle w:val="Hyperlink"/>
            <w:noProof/>
          </w:rPr>
          <w:t>Logging in</w:t>
        </w:r>
        <w:r>
          <w:rPr>
            <w:noProof/>
            <w:webHidden/>
          </w:rPr>
          <w:tab/>
        </w:r>
        <w:r>
          <w:rPr>
            <w:noProof/>
            <w:webHidden/>
          </w:rPr>
          <w:fldChar w:fldCharType="begin"/>
        </w:r>
        <w:r>
          <w:rPr>
            <w:noProof/>
            <w:webHidden/>
          </w:rPr>
          <w:instrText xml:space="preserve"> PAGEREF _Toc233895635 \h </w:instrText>
        </w:r>
        <w:r>
          <w:rPr>
            <w:noProof/>
            <w:webHidden/>
          </w:rPr>
        </w:r>
        <w:r>
          <w:rPr>
            <w:noProof/>
            <w:webHidden/>
          </w:rPr>
          <w:fldChar w:fldCharType="separate"/>
        </w:r>
        <w:r>
          <w:rPr>
            <w:noProof/>
            <w:webHidden/>
          </w:rPr>
          <w:t>2</w:t>
        </w:r>
        <w:r>
          <w:rPr>
            <w:noProof/>
            <w:webHidden/>
          </w:rPr>
          <w:fldChar w:fldCharType="end"/>
        </w:r>
      </w:hyperlink>
    </w:p>
    <w:p w14:paraId="5FC6ED15" w14:textId="3C347C66" w:rsidR="00946682" w:rsidRDefault="00946682">
      <w:pPr>
        <w:pStyle w:val="TOC1"/>
        <w:rPr>
          <w:rFonts w:eastAsiaTheme="minorEastAsia"/>
          <w:noProof/>
          <w:kern w:val="2"/>
          <w:sz w:val="24"/>
          <w:szCs w:val="24"/>
          <w:lang w:eastAsia="en-AU"/>
          <w14:ligatures w14:val="standardContextual"/>
        </w:rPr>
      </w:pPr>
      <w:hyperlink w:anchor="_Toc233895636" w:history="1">
        <w:r w:rsidRPr="00CC2E51">
          <w:rPr>
            <w:rStyle w:val="Hyperlink"/>
            <w:noProof/>
          </w:rPr>
          <w:t>Creating an enrolment</w:t>
        </w:r>
        <w:r>
          <w:rPr>
            <w:noProof/>
            <w:webHidden/>
          </w:rPr>
          <w:tab/>
        </w:r>
        <w:r>
          <w:rPr>
            <w:noProof/>
            <w:webHidden/>
          </w:rPr>
          <w:fldChar w:fldCharType="begin"/>
        </w:r>
        <w:r>
          <w:rPr>
            <w:noProof/>
            <w:webHidden/>
          </w:rPr>
          <w:instrText xml:space="preserve"> PAGEREF _Toc233895636 \h </w:instrText>
        </w:r>
        <w:r>
          <w:rPr>
            <w:noProof/>
            <w:webHidden/>
          </w:rPr>
        </w:r>
        <w:r>
          <w:rPr>
            <w:noProof/>
            <w:webHidden/>
          </w:rPr>
          <w:fldChar w:fldCharType="separate"/>
        </w:r>
        <w:r>
          <w:rPr>
            <w:noProof/>
            <w:webHidden/>
          </w:rPr>
          <w:t>2</w:t>
        </w:r>
        <w:r>
          <w:rPr>
            <w:noProof/>
            <w:webHidden/>
          </w:rPr>
          <w:fldChar w:fldCharType="end"/>
        </w:r>
      </w:hyperlink>
    </w:p>
    <w:p w14:paraId="2A227B79" w14:textId="6D8228BA" w:rsidR="007353B6" w:rsidRPr="00780D62" w:rsidRDefault="00946682" w:rsidP="00780D62">
      <w:pPr>
        <w:pStyle w:val="Heading2"/>
      </w:pPr>
      <w:r>
        <w:rPr>
          <w:rFonts w:asciiTheme="minorHAnsi" w:eastAsiaTheme="minorHAnsi" w:hAnsiTheme="minorHAnsi" w:cstheme="minorBidi"/>
          <w:b w:val="0"/>
          <w:color w:val="auto"/>
          <w:sz w:val="22"/>
          <w:szCs w:val="22"/>
        </w:rPr>
        <w:fldChar w:fldCharType="end"/>
      </w:r>
      <w:bookmarkStart w:id="5" w:name="_Toc233895634"/>
      <w:r w:rsidR="007353B6" w:rsidRPr="00780D62">
        <w:t>Overview</w:t>
      </w:r>
      <w:bookmarkEnd w:id="3"/>
      <w:bookmarkEnd w:id="4"/>
      <w:bookmarkEnd w:id="5"/>
    </w:p>
    <w:p w14:paraId="036A123C" w14:textId="37ACFAF9" w:rsidR="007C7E37" w:rsidRPr="00AA275B" w:rsidRDefault="007353B6" w:rsidP="00142F14">
      <w:r w:rsidRPr="6CA783C6">
        <w:t>This task card outlines how to</w:t>
      </w:r>
      <w:r w:rsidR="00C93709">
        <w:t xml:space="preserve"> </w:t>
      </w:r>
      <w:r w:rsidRPr="6CA783C6">
        <w:t xml:space="preserve">create </w:t>
      </w:r>
      <w:r w:rsidR="00453DBE">
        <w:t xml:space="preserve">child </w:t>
      </w:r>
      <w:r w:rsidRPr="6CA783C6">
        <w:t>enrolments</w:t>
      </w:r>
      <w:r w:rsidR="00C93709">
        <w:t xml:space="preserve"> </w:t>
      </w:r>
      <w:r w:rsidR="00453DBE">
        <w:t>using</w:t>
      </w:r>
      <w:r w:rsidR="00C93709">
        <w:t xml:space="preserve"> the Provider Entry Point</w:t>
      </w:r>
      <w:r w:rsidR="00453DBE">
        <w:t xml:space="preserve"> (PEP)</w:t>
      </w:r>
      <w:r w:rsidR="00C93709">
        <w:t xml:space="preserve">. </w:t>
      </w:r>
      <w:r w:rsidR="007C7E37">
        <w:t>If you use third-party software, contact your software provider for help.</w:t>
      </w:r>
    </w:p>
    <w:p w14:paraId="174A3EB9" w14:textId="77777777" w:rsidR="007C7E37" w:rsidRPr="00AA275B" w:rsidRDefault="007C7E37" w:rsidP="007C7E37">
      <w:r w:rsidRPr="00AA275B">
        <w:t xml:space="preserve">Find more </w:t>
      </w:r>
      <w:hyperlink r:id="rId13" w:anchor="toc-task-cards" w:history="1">
        <w:r w:rsidRPr="00AA275B">
          <w:rPr>
            <w:rStyle w:val="Hyperlink"/>
          </w:rPr>
          <w:t>task cards</w:t>
        </w:r>
      </w:hyperlink>
      <w:r w:rsidRPr="00AA275B">
        <w:t xml:space="preserve"> for the PEP on our website.</w:t>
      </w:r>
    </w:p>
    <w:p w14:paraId="1654F828" w14:textId="77777777" w:rsidR="007C7E37" w:rsidRDefault="007C7E37" w:rsidP="007C7E37">
      <w:r w:rsidRPr="00AA275B">
        <w:t>If you need further assistance, contact the Child Care Subsidy</w:t>
      </w:r>
      <w:r>
        <w:t xml:space="preserve"> Provider</w:t>
      </w:r>
      <w:r w:rsidRPr="00AA275B">
        <w:t xml:space="preserve"> Helpdesk on 1300 667 276 9am to 5pm AEST or </w:t>
      </w:r>
      <w:hyperlink r:id="rId14" w:history="1">
        <w:r w:rsidRPr="00AA275B">
          <w:rPr>
            <w:rStyle w:val="Hyperlink"/>
          </w:rPr>
          <w:t>via email</w:t>
        </w:r>
      </w:hyperlink>
      <w:r w:rsidRPr="00AA275B">
        <w:t xml:space="preserve"> anytime.</w:t>
      </w:r>
    </w:p>
    <w:p w14:paraId="54C0CBCE" w14:textId="77777777" w:rsidR="007C7E37" w:rsidRPr="00740676" w:rsidRDefault="007C7E37" w:rsidP="007C7E37">
      <w:pPr>
        <w:rPr>
          <w:rFonts w:ascii="Calibri" w:eastAsia="Calibri" w:hAnsi="Calibri" w:cs="Calibri"/>
        </w:rPr>
      </w:pPr>
      <w:r w:rsidRPr="00740676">
        <w:rPr>
          <w:rFonts w:ascii="Calibri" w:eastAsia="Calibri" w:hAnsi="Calibri" w:cs="Calibri"/>
          <w:b/>
          <w:bCs/>
        </w:rPr>
        <w:t>Note:</w:t>
      </w:r>
      <w:r w:rsidRPr="00740676">
        <w:rPr>
          <w:rFonts w:ascii="Calibri" w:eastAsia="Calibri" w:hAnsi="Calibri" w:cs="Calibri"/>
        </w:rPr>
        <w:t xml:space="preserve"> Only certain special characters can be used in the PEP:</w:t>
      </w:r>
    </w:p>
    <w:p w14:paraId="03577D4C" w14:textId="77777777" w:rsidR="007C7E37" w:rsidRPr="00740676" w:rsidRDefault="007C7E37" w:rsidP="007C7E37">
      <w:pPr>
        <w:pStyle w:val="ListParagraph"/>
        <w:numPr>
          <w:ilvl w:val="0"/>
          <w:numId w:val="20"/>
        </w:numPr>
        <w:rPr>
          <w:rFonts w:ascii="Calibri" w:eastAsia="Calibri" w:hAnsi="Calibri" w:cs="Calibri"/>
          <w:lang w:val="en-GB"/>
        </w:rPr>
      </w:pPr>
      <w:r w:rsidRPr="00740676">
        <w:rPr>
          <w:rFonts w:ascii="Calibri" w:eastAsia="Calibri" w:hAnsi="Calibri" w:cs="Calibri"/>
        </w:rPr>
        <w:t>full stop (.)</w:t>
      </w:r>
    </w:p>
    <w:p w14:paraId="4E6E8FD2" w14:textId="77777777" w:rsidR="007C7E37" w:rsidRPr="00740676" w:rsidRDefault="007C7E37" w:rsidP="007C7E37">
      <w:pPr>
        <w:pStyle w:val="ListParagraph"/>
        <w:numPr>
          <w:ilvl w:val="0"/>
          <w:numId w:val="20"/>
        </w:numPr>
        <w:rPr>
          <w:rFonts w:ascii="Calibri" w:eastAsia="Calibri" w:hAnsi="Calibri" w:cs="Calibri"/>
          <w:lang w:val="en-GB"/>
        </w:rPr>
      </w:pPr>
      <w:r w:rsidRPr="00740676">
        <w:rPr>
          <w:rFonts w:ascii="Calibri" w:eastAsia="Calibri" w:hAnsi="Calibri" w:cs="Calibri"/>
        </w:rPr>
        <w:t>comma (,)</w:t>
      </w:r>
    </w:p>
    <w:p w14:paraId="02904282" w14:textId="77777777" w:rsidR="007C7E37" w:rsidRPr="00740676" w:rsidRDefault="007C7E37" w:rsidP="007C7E37">
      <w:pPr>
        <w:pStyle w:val="ListParagraph"/>
        <w:numPr>
          <w:ilvl w:val="0"/>
          <w:numId w:val="20"/>
        </w:numPr>
        <w:rPr>
          <w:rFonts w:ascii="Calibri" w:eastAsia="Calibri" w:hAnsi="Calibri" w:cs="Calibri"/>
          <w:lang w:val="en-GB"/>
        </w:rPr>
      </w:pPr>
      <w:r w:rsidRPr="00740676">
        <w:rPr>
          <w:rFonts w:ascii="Calibri" w:eastAsia="Calibri" w:hAnsi="Calibri" w:cs="Calibri"/>
        </w:rPr>
        <w:t>hyphen (-)</w:t>
      </w:r>
    </w:p>
    <w:p w14:paraId="7354392F" w14:textId="77777777" w:rsidR="007C7E37" w:rsidRPr="00740676" w:rsidRDefault="007C7E37" w:rsidP="007C7E37">
      <w:pPr>
        <w:pStyle w:val="ListParagraph"/>
        <w:numPr>
          <w:ilvl w:val="0"/>
          <w:numId w:val="20"/>
        </w:numPr>
        <w:rPr>
          <w:rFonts w:ascii="Calibri" w:eastAsia="Calibri" w:hAnsi="Calibri" w:cs="Calibri"/>
          <w:lang w:val="en-GB"/>
        </w:rPr>
      </w:pPr>
      <w:r w:rsidRPr="00740676">
        <w:rPr>
          <w:rFonts w:ascii="Calibri" w:eastAsia="Calibri" w:hAnsi="Calibri" w:cs="Calibri"/>
        </w:rPr>
        <w:t>slashes (/, \)</w:t>
      </w:r>
    </w:p>
    <w:p w14:paraId="0122B69E" w14:textId="77777777" w:rsidR="007C7E37" w:rsidRPr="00740676" w:rsidRDefault="007C7E37" w:rsidP="007C7E37">
      <w:pPr>
        <w:pStyle w:val="ListParagraph"/>
        <w:numPr>
          <w:ilvl w:val="0"/>
          <w:numId w:val="20"/>
        </w:numPr>
        <w:rPr>
          <w:rFonts w:ascii="Calibri" w:eastAsia="Calibri" w:hAnsi="Calibri" w:cs="Calibri"/>
          <w:lang w:val="en-GB"/>
        </w:rPr>
      </w:pPr>
      <w:r w:rsidRPr="00740676">
        <w:rPr>
          <w:rFonts w:ascii="Calibri" w:eastAsia="Calibri" w:hAnsi="Calibri" w:cs="Calibri"/>
        </w:rPr>
        <w:t>apostrophe (‘).</w:t>
      </w:r>
    </w:p>
    <w:p w14:paraId="2BC47D3A" w14:textId="77777777" w:rsidR="007C7E37" w:rsidRDefault="007C7E37" w:rsidP="007C7E37">
      <w:pPr>
        <w:rPr>
          <w:rFonts w:ascii="Calibri" w:eastAsia="Calibri" w:hAnsi="Calibri" w:cs="Calibri"/>
        </w:rPr>
      </w:pPr>
      <w:r w:rsidRPr="00740676">
        <w:rPr>
          <w:rFonts w:ascii="Calibri" w:eastAsia="Calibri" w:hAnsi="Calibri" w:cs="Calibri"/>
        </w:rPr>
        <w:t>All other special characters will cause an error in the system.</w:t>
      </w:r>
    </w:p>
    <w:p w14:paraId="6E95F90E" w14:textId="77777777" w:rsidR="007353B6" w:rsidRDefault="007353B6" w:rsidP="007353B6">
      <w:pPr>
        <w:spacing w:after="160"/>
        <w:rPr>
          <w:rFonts w:asciiTheme="majorHAnsi" w:eastAsiaTheme="majorEastAsia" w:hAnsiTheme="majorHAnsi" w:cstheme="majorBidi"/>
          <w:b/>
          <w:color w:val="F16464" w:themeColor="accent5"/>
          <w:sz w:val="44"/>
          <w:szCs w:val="26"/>
        </w:rPr>
      </w:pPr>
      <w:bookmarkStart w:id="6" w:name="_Toc115950934"/>
      <w:r>
        <w:br w:type="page"/>
      </w:r>
    </w:p>
    <w:p w14:paraId="0A807C75" w14:textId="77777777" w:rsidR="007353B6" w:rsidRPr="00780D62" w:rsidRDefault="007353B6" w:rsidP="00780D62">
      <w:pPr>
        <w:pStyle w:val="Heading2"/>
      </w:pPr>
      <w:bookmarkStart w:id="7" w:name="_Toc233895635"/>
      <w:bookmarkStart w:id="8" w:name="_Toc233895577"/>
      <w:r w:rsidRPr="00780D62">
        <w:lastRenderedPageBreak/>
        <w:t>Logging in</w:t>
      </w:r>
      <w:bookmarkEnd w:id="6"/>
      <w:bookmarkEnd w:id="7"/>
      <w:bookmarkEnd w:id="8"/>
    </w:p>
    <w:p w14:paraId="7E335D68" w14:textId="77777777" w:rsidR="007353B6" w:rsidRPr="00780D62" w:rsidRDefault="007353B6" w:rsidP="00780D62">
      <w:pPr>
        <w:pStyle w:val="Steps"/>
      </w:pPr>
      <w:r w:rsidRPr="00780D62">
        <w:t>Step 1</w:t>
      </w:r>
      <w:bookmarkStart w:id="9" w:name="_Toc105408592"/>
    </w:p>
    <w:bookmarkEnd w:id="9"/>
    <w:p w14:paraId="139354DF" w14:textId="77777777" w:rsidR="007353B6" w:rsidRPr="003A630E" w:rsidRDefault="007353B6" w:rsidP="007353B6">
      <w:r>
        <w:t xml:space="preserve">Log in to the </w:t>
      </w:r>
      <w:hyperlink r:id="rId15" w:history="1">
        <w:r w:rsidRPr="6CA783C6">
          <w:rPr>
            <w:rStyle w:val="Hyperlink"/>
          </w:rPr>
          <w:t>Provider Entry Point (PEP)</w:t>
        </w:r>
      </w:hyperlink>
      <w:r>
        <w:t>.</w:t>
      </w:r>
    </w:p>
    <w:p w14:paraId="36B8AB26" w14:textId="77777777" w:rsidR="007353B6" w:rsidRPr="00B14771" w:rsidRDefault="007353B6" w:rsidP="007353B6">
      <w:pPr>
        <w:pStyle w:val="Steps"/>
      </w:pPr>
      <w:bookmarkStart w:id="10" w:name="_Toc94523739"/>
      <w:r>
        <w:t>Step 2</w:t>
      </w:r>
    </w:p>
    <w:p w14:paraId="13E6ABEF" w14:textId="61F49721" w:rsidR="007353B6" w:rsidRDefault="007353B6" w:rsidP="00573803">
      <w:pPr>
        <w:rPr>
          <w:rFonts w:ascii="Calibri" w:eastAsiaTheme="majorEastAsia" w:hAnsi="Calibri" w:cstheme="majorBidi"/>
          <w:b/>
          <w:color w:val="002D3F"/>
          <w:sz w:val="32"/>
          <w:szCs w:val="32"/>
        </w:rPr>
      </w:pPr>
      <w:r w:rsidRPr="00AD5040">
        <w:t>Once logged in, select the service where the enrolment applies.</w:t>
      </w:r>
    </w:p>
    <w:p w14:paraId="135EBA02" w14:textId="77777777" w:rsidR="007353B6" w:rsidRPr="00A411E4" w:rsidRDefault="007353B6" w:rsidP="007353B6">
      <w:pPr>
        <w:pStyle w:val="Heading2"/>
        <w:rPr>
          <w:color w:val="343741"/>
        </w:rPr>
      </w:pPr>
      <w:bookmarkStart w:id="11" w:name="_Toc233895578"/>
      <w:bookmarkStart w:id="12" w:name="_Toc115950935"/>
      <w:bookmarkStart w:id="13" w:name="_Toc233895636"/>
      <w:bookmarkEnd w:id="10"/>
      <w:r>
        <w:t>Creating an enrolment</w:t>
      </w:r>
      <w:bookmarkEnd w:id="11"/>
      <w:bookmarkEnd w:id="12"/>
      <w:bookmarkEnd w:id="13"/>
    </w:p>
    <w:p w14:paraId="34128B76" w14:textId="77777777" w:rsidR="007353B6" w:rsidRDefault="007353B6" w:rsidP="007353B6">
      <w:pPr>
        <w:pStyle w:val="Heading3"/>
      </w:pPr>
      <w:r w:rsidRPr="00AE7DEF">
        <w:t>Before you begin</w:t>
      </w:r>
    </w:p>
    <w:p w14:paraId="467CF234" w14:textId="7F56B6A2" w:rsidR="007353B6" w:rsidRPr="005219A3" w:rsidRDefault="007353B6" w:rsidP="007353B6">
      <w:r>
        <w:t xml:space="preserve">To commence an </w:t>
      </w:r>
      <w:r w:rsidR="007C7E37">
        <w:t>enrolment,</w:t>
      </w:r>
      <w:r>
        <w:t xml:space="preserve"> you will need to know the following details.</w:t>
      </w:r>
    </w:p>
    <w:p w14:paraId="4264818B" w14:textId="77777777" w:rsidR="007353B6" w:rsidRPr="005219A3" w:rsidRDefault="007353B6" w:rsidP="007353B6">
      <w:pPr>
        <w:pStyle w:val="Heading4"/>
      </w:pPr>
      <w:r>
        <w:t>The type of care arrangement</w:t>
      </w:r>
    </w:p>
    <w:p w14:paraId="24CA845E" w14:textId="77777777" w:rsidR="007353B6" w:rsidRPr="00947781" w:rsidRDefault="007353B6" w:rsidP="007353B6">
      <w:r>
        <w:t>There are four types of arrangements:</w:t>
      </w:r>
    </w:p>
    <w:p w14:paraId="0844DFF2" w14:textId="77777777" w:rsidR="007353B6" w:rsidRPr="004F42EA" w:rsidRDefault="007353B6" w:rsidP="007353B6">
      <w:pPr>
        <w:pStyle w:val="ListParagraph"/>
        <w:numPr>
          <w:ilvl w:val="0"/>
          <w:numId w:val="35"/>
        </w:numPr>
      </w:pPr>
      <w:r>
        <w:t>Complying Written Arrangement (CWA)</w:t>
      </w:r>
    </w:p>
    <w:p w14:paraId="554FF991" w14:textId="19B97CD7" w:rsidR="007353B6" w:rsidRPr="004F42EA" w:rsidRDefault="007353B6" w:rsidP="007353B6">
      <w:pPr>
        <w:pStyle w:val="ListParagraph"/>
        <w:numPr>
          <w:ilvl w:val="0"/>
          <w:numId w:val="35"/>
        </w:numPr>
      </w:pPr>
      <w:r>
        <w:t>Relevant Arrangement</w:t>
      </w:r>
      <w:r w:rsidR="006204CA">
        <w:t xml:space="preserve"> (RA)</w:t>
      </w:r>
    </w:p>
    <w:p w14:paraId="7826016B" w14:textId="77777777" w:rsidR="007353B6" w:rsidRPr="004F42EA" w:rsidRDefault="007353B6" w:rsidP="007353B6">
      <w:pPr>
        <w:pStyle w:val="ListParagraph"/>
        <w:numPr>
          <w:ilvl w:val="0"/>
          <w:numId w:val="35"/>
        </w:numPr>
      </w:pPr>
      <w:r>
        <w:t>Provider Eligible Arrangement (PEA)</w:t>
      </w:r>
    </w:p>
    <w:p w14:paraId="65116C97" w14:textId="3CA96966" w:rsidR="007353B6" w:rsidRPr="004F42EA" w:rsidRDefault="007353B6" w:rsidP="007353B6">
      <w:pPr>
        <w:pStyle w:val="ListParagraph"/>
        <w:numPr>
          <w:ilvl w:val="0"/>
          <w:numId w:val="35"/>
        </w:numPr>
      </w:pPr>
      <w:r>
        <w:t>Arrangement with Organisation</w:t>
      </w:r>
      <w:r w:rsidR="006204CA">
        <w:t xml:space="preserve"> (OA)</w:t>
      </w:r>
    </w:p>
    <w:p w14:paraId="687FCD78" w14:textId="77777777" w:rsidR="007353B6" w:rsidRPr="00947781" w:rsidRDefault="007353B6" w:rsidP="007353B6">
      <w:r>
        <w:t xml:space="preserve">Refer to the </w:t>
      </w:r>
      <w:hyperlink r:id="rId16" w:history="1">
        <w:r w:rsidRPr="6CA783C6">
          <w:rPr>
            <w:rStyle w:val="Hyperlink"/>
          </w:rPr>
          <w:t>Child Care Provider Handbook</w:t>
        </w:r>
      </w:hyperlink>
      <w:r>
        <w:t xml:space="preserve"> for a description of each arrangement type.</w:t>
      </w:r>
    </w:p>
    <w:p w14:paraId="09FA7506" w14:textId="77777777" w:rsidR="007353B6" w:rsidRDefault="007353B6" w:rsidP="007353B6">
      <w:pPr>
        <w:pStyle w:val="Heading4"/>
      </w:pPr>
      <w:r>
        <w:t>Customer details</w:t>
      </w:r>
    </w:p>
    <w:p w14:paraId="68682764" w14:textId="4A3D5455" w:rsidR="007353B6" w:rsidRDefault="007353B6" w:rsidP="007353B6">
      <w:r>
        <w:t>If you’re creating a CWA, you’ll need the following information for both the Child Care Subsidy (CCS) claimant and the child:</w:t>
      </w:r>
    </w:p>
    <w:p w14:paraId="4A21EDEA" w14:textId="77777777" w:rsidR="00C46C3D" w:rsidRPr="00C46C3D" w:rsidRDefault="007353B6" w:rsidP="00C46C3D">
      <w:pPr>
        <w:pStyle w:val="ListParagraph"/>
        <w:numPr>
          <w:ilvl w:val="0"/>
          <w:numId w:val="26"/>
        </w:numPr>
      </w:pPr>
      <w:r>
        <w:t xml:space="preserve">Customer Reference Number (CRN) – </w:t>
      </w:r>
      <w:r w:rsidR="00C46C3D" w:rsidRPr="00C46C3D">
        <w:t>Child and claimant CRNs can be added later; however, CCS and ACCS cannot be paid until both CRNs have been provided.</w:t>
      </w:r>
    </w:p>
    <w:p w14:paraId="1F37C712" w14:textId="12B11263" w:rsidR="0040023C" w:rsidRDefault="0040023C" w:rsidP="007353B6">
      <w:pPr>
        <w:pStyle w:val="ListParagraph"/>
        <w:numPr>
          <w:ilvl w:val="0"/>
          <w:numId w:val="26"/>
        </w:numPr>
      </w:pPr>
      <w:r>
        <w:t>First and last name</w:t>
      </w:r>
    </w:p>
    <w:p w14:paraId="1159D432" w14:textId="7C89BA85" w:rsidR="007353B6" w:rsidRPr="00317B32" w:rsidRDefault="0040023C" w:rsidP="007353B6">
      <w:pPr>
        <w:pStyle w:val="ListParagraph"/>
        <w:numPr>
          <w:ilvl w:val="0"/>
          <w:numId w:val="26"/>
        </w:numPr>
      </w:pPr>
      <w:r>
        <w:t>D</w:t>
      </w:r>
      <w:r w:rsidR="007353B6">
        <w:t>ate of birth.</w:t>
      </w:r>
    </w:p>
    <w:p w14:paraId="3E2E436D" w14:textId="77777777" w:rsidR="007353B6" w:rsidRPr="00573803" w:rsidRDefault="007353B6" w:rsidP="007353B6">
      <w:pPr>
        <w:pStyle w:val="ListParagraph"/>
        <w:numPr>
          <w:ilvl w:val="0"/>
          <w:numId w:val="7"/>
        </w:numPr>
        <w:rPr>
          <w:b/>
          <w:bCs/>
        </w:rPr>
      </w:pPr>
      <w:r>
        <w:t>Care status (if the child is under care of the state/territory)</w:t>
      </w:r>
    </w:p>
    <w:p w14:paraId="06B94F14" w14:textId="26CF60D4" w:rsidR="005A3F8C" w:rsidRDefault="005A3F8C" w:rsidP="005A3F8C">
      <w:r>
        <w:t>If you are creating an RA or OA</w:t>
      </w:r>
      <w:r w:rsidR="000A6BD8">
        <w:t>, you will need the below information:</w:t>
      </w:r>
    </w:p>
    <w:p w14:paraId="3AF93E71" w14:textId="250D7A94" w:rsidR="000A6BD8" w:rsidRDefault="00371ED7" w:rsidP="000A6BD8">
      <w:pPr>
        <w:pStyle w:val="ListParagraph"/>
        <w:numPr>
          <w:ilvl w:val="0"/>
          <w:numId w:val="7"/>
        </w:numPr>
      </w:pPr>
      <w:r>
        <w:t>Child CRN</w:t>
      </w:r>
    </w:p>
    <w:p w14:paraId="1E093ECB" w14:textId="77777777" w:rsidR="00371ED7" w:rsidRDefault="00371ED7" w:rsidP="00371ED7">
      <w:pPr>
        <w:pStyle w:val="ListParagraph"/>
        <w:numPr>
          <w:ilvl w:val="0"/>
          <w:numId w:val="7"/>
        </w:numPr>
      </w:pPr>
      <w:r>
        <w:t>First and last name</w:t>
      </w:r>
    </w:p>
    <w:p w14:paraId="63BAC344" w14:textId="77777777" w:rsidR="00371ED7" w:rsidRPr="00317B32" w:rsidRDefault="00371ED7" w:rsidP="00371ED7">
      <w:pPr>
        <w:pStyle w:val="ListParagraph"/>
        <w:numPr>
          <w:ilvl w:val="0"/>
          <w:numId w:val="7"/>
        </w:numPr>
      </w:pPr>
      <w:r>
        <w:lastRenderedPageBreak/>
        <w:t>Date of birth.</w:t>
      </w:r>
    </w:p>
    <w:p w14:paraId="251B7EB7" w14:textId="347AD467" w:rsidR="00371ED7" w:rsidRDefault="00FD7B2C" w:rsidP="000A6BD8">
      <w:pPr>
        <w:pStyle w:val="ListParagraph"/>
        <w:numPr>
          <w:ilvl w:val="0"/>
          <w:numId w:val="7"/>
        </w:numPr>
      </w:pPr>
      <w:r>
        <w:t>Party to the arrangement (Organisation or liable individual)</w:t>
      </w:r>
    </w:p>
    <w:p w14:paraId="5DA5FE73" w14:textId="3091DDEC" w:rsidR="00ED2ECF" w:rsidRPr="00573803" w:rsidRDefault="00ED2ECF" w:rsidP="00ED2ECF">
      <w:pPr>
        <w:pStyle w:val="ListParagraph"/>
        <w:numPr>
          <w:ilvl w:val="0"/>
          <w:numId w:val="7"/>
        </w:numPr>
        <w:rPr>
          <w:b/>
          <w:bCs/>
        </w:rPr>
      </w:pPr>
      <w:r>
        <w:t>Care status (if the child is under care of the state/territory)</w:t>
      </w:r>
    </w:p>
    <w:p w14:paraId="754B2025" w14:textId="77777777" w:rsidR="00ED2ECF" w:rsidRDefault="00FD7B2C" w:rsidP="00ED2ECF">
      <w:r>
        <w:t xml:space="preserve">If you are creating a PEA, you will require the </w:t>
      </w:r>
      <w:r w:rsidR="00ED2ECF">
        <w:t>below information:</w:t>
      </w:r>
    </w:p>
    <w:p w14:paraId="7B8FA30F" w14:textId="5CD56999" w:rsidR="00ED2ECF" w:rsidRDefault="00ED2ECF" w:rsidP="00ED2ECF">
      <w:pPr>
        <w:pStyle w:val="ListParagraph"/>
        <w:numPr>
          <w:ilvl w:val="0"/>
          <w:numId w:val="7"/>
        </w:numPr>
      </w:pPr>
      <w:r>
        <w:t>Child CRN</w:t>
      </w:r>
    </w:p>
    <w:p w14:paraId="506F79F3" w14:textId="77777777" w:rsidR="00ED2ECF" w:rsidRDefault="00ED2ECF" w:rsidP="00ED2ECF">
      <w:pPr>
        <w:pStyle w:val="ListParagraph"/>
        <w:numPr>
          <w:ilvl w:val="0"/>
          <w:numId w:val="7"/>
        </w:numPr>
      </w:pPr>
      <w:r>
        <w:t>First and last name</w:t>
      </w:r>
    </w:p>
    <w:p w14:paraId="5FA630B9" w14:textId="12CD4F0B" w:rsidR="00ED2ECF" w:rsidRDefault="00ED2ECF" w:rsidP="00ED2ECF">
      <w:pPr>
        <w:pStyle w:val="ListParagraph"/>
        <w:numPr>
          <w:ilvl w:val="0"/>
          <w:numId w:val="7"/>
        </w:numPr>
      </w:pPr>
      <w:r>
        <w:t>Date of birth</w:t>
      </w:r>
    </w:p>
    <w:p w14:paraId="6D9A556E" w14:textId="79CEB1BE" w:rsidR="00FD7B2C" w:rsidRPr="005A3F8C" w:rsidRDefault="00ED2ECF" w:rsidP="00ED2ECF">
      <w:pPr>
        <w:pStyle w:val="ListParagraph"/>
        <w:numPr>
          <w:ilvl w:val="0"/>
          <w:numId w:val="7"/>
        </w:numPr>
      </w:pPr>
      <w:r>
        <w:t>Care status (if the child is under care of the state/territory)</w:t>
      </w:r>
    </w:p>
    <w:p w14:paraId="0FDD8E75" w14:textId="77777777" w:rsidR="007353B6" w:rsidRPr="00947781" w:rsidRDefault="007353B6" w:rsidP="007353B6">
      <w:r>
        <w:t>CCS/ACCS is not payable where children are under the care of a person (other than a foster parent) under a state/territory child welfare law.</w:t>
      </w:r>
    </w:p>
    <w:p w14:paraId="41AEDA86" w14:textId="77777777" w:rsidR="007353B6" w:rsidRDefault="007353B6" w:rsidP="007353B6">
      <w:pPr>
        <w:pStyle w:val="Heading4"/>
      </w:pPr>
      <w:r w:rsidRPr="005219A3">
        <w:t>Start date of enrolment</w:t>
      </w:r>
    </w:p>
    <w:p w14:paraId="25BDE17C" w14:textId="77777777" w:rsidR="007353B6" w:rsidRPr="00947781" w:rsidRDefault="007353B6" w:rsidP="007353B6">
      <w:pPr>
        <w:pStyle w:val="ListParagraph"/>
        <w:numPr>
          <w:ilvl w:val="0"/>
          <w:numId w:val="40"/>
        </w:numPr>
        <w:spacing w:line="276" w:lineRule="auto"/>
      </w:pPr>
      <w:r>
        <w:t xml:space="preserve">the date the provider and individual/organisation </w:t>
      </w:r>
      <w:proofErr w:type="gramStart"/>
      <w:r>
        <w:t>entered into</w:t>
      </w:r>
      <w:proofErr w:type="gramEnd"/>
      <w:r>
        <w:t xml:space="preserve"> an arrangement for care, or</w:t>
      </w:r>
    </w:p>
    <w:p w14:paraId="008024B2" w14:textId="77777777" w:rsidR="007353B6" w:rsidRDefault="007353B6" w:rsidP="007353B6">
      <w:pPr>
        <w:pStyle w:val="ListParagraph"/>
        <w:numPr>
          <w:ilvl w:val="0"/>
          <w:numId w:val="40"/>
        </w:numPr>
        <w:spacing w:line="276" w:lineRule="auto"/>
      </w:pPr>
      <w:r>
        <w:t xml:space="preserve">the start date of the certificate </w:t>
      </w:r>
      <w:r w:rsidRPr="6CA783C6">
        <w:rPr>
          <w:noProof/>
          <w:lang w:eastAsia="en-AU"/>
        </w:rPr>
        <w:t>for a PEA enrolment.</w:t>
      </w:r>
    </w:p>
    <w:p w14:paraId="04A9905E" w14:textId="51A52D6E" w:rsidR="00031674" w:rsidRDefault="00DD09DE" w:rsidP="00031674">
      <w:pPr>
        <w:pStyle w:val="Heading4"/>
      </w:pPr>
      <w:r>
        <w:t>End</w:t>
      </w:r>
      <w:r w:rsidR="00031674" w:rsidRPr="005219A3">
        <w:t xml:space="preserve"> date of enrolment</w:t>
      </w:r>
      <w:r w:rsidR="000A2E50">
        <w:t xml:space="preserve"> (if applicable)</w:t>
      </w:r>
    </w:p>
    <w:p w14:paraId="329DFF23" w14:textId="7E591D21" w:rsidR="00031674" w:rsidRPr="00947781" w:rsidRDefault="00DD09DE" w:rsidP="007353B6">
      <w:pPr>
        <w:pStyle w:val="ListParagraph"/>
        <w:numPr>
          <w:ilvl w:val="0"/>
          <w:numId w:val="40"/>
        </w:numPr>
        <w:spacing w:line="276" w:lineRule="auto"/>
      </w:pPr>
      <w:r>
        <w:t>If known, the date the enrolment will cease</w:t>
      </w:r>
    </w:p>
    <w:p w14:paraId="4F0C818D" w14:textId="77777777" w:rsidR="007353B6" w:rsidRPr="005219A3" w:rsidRDefault="007353B6" w:rsidP="007353B6">
      <w:pPr>
        <w:pStyle w:val="Heading4"/>
      </w:pPr>
      <w:r w:rsidRPr="005219A3">
        <w:t>Reason for late submission (if applicable)</w:t>
      </w:r>
    </w:p>
    <w:p w14:paraId="2DD2E39A" w14:textId="693EF013" w:rsidR="007353B6" w:rsidRPr="00146B01" w:rsidRDefault="004B0EF0" w:rsidP="007353B6">
      <w:r>
        <w:t xml:space="preserve">Enrolments must be </w:t>
      </w:r>
      <w:r w:rsidR="00C52DC5">
        <w:t>submitted</w:t>
      </w:r>
      <w:r>
        <w:t xml:space="preserve"> </w:t>
      </w:r>
      <w:r w:rsidR="0096431C">
        <w:t xml:space="preserve">within 7 days after the end of the week in which the care arrangement was made. If you have exceeded this </w:t>
      </w:r>
      <w:r w:rsidR="00C52DC5">
        <w:t>timeframe,</w:t>
      </w:r>
      <w:r w:rsidR="0096431C">
        <w:t xml:space="preserve"> you must provide </w:t>
      </w:r>
      <w:r w:rsidR="00C52DC5">
        <w:t xml:space="preserve">a reason. </w:t>
      </w:r>
    </w:p>
    <w:p w14:paraId="0E726709" w14:textId="77777777" w:rsidR="007353B6" w:rsidRDefault="007353B6" w:rsidP="007353B6">
      <w:pPr>
        <w:pStyle w:val="Heading4"/>
      </w:pPr>
      <w:r>
        <w:t>Session and usual fee details</w:t>
      </w:r>
    </w:p>
    <w:p w14:paraId="580815ED" w14:textId="77777777" w:rsidR="002E1D30" w:rsidRPr="002E1D30" w:rsidRDefault="002E1D30" w:rsidP="002E1D30">
      <w:pPr>
        <w:spacing w:after="0" w:line="300" w:lineRule="atLeast"/>
        <w:rPr>
          <w:rFonts w:ascii="Segoe UI" w:eastAsia="Times New Roman" w:hAnsi="Segoe UI" w:cs="Segoe UI"/>
          <w:sz w:val="21"/>
          <w:szCs w:val="21"/>
          <w:lang w:eastAsia="en-AU"/>
        </w:rPr>
      </w:pPr>
      <w:r w:rsidRPr="002E1D30">
        <w:rPr>
          <w:rFonts w:ascii="Segoe UI" w:eastAsia="Times New Roman" w:hAnsi="Segoe UI" w:cs="Segoe UI"/>
          <w:sz w:val="21"/>
          <w:szCs w:val="21"/>
          <w:lang w:eastAsia="en-AU"/>
        </w:rPr>
        <w:t>Session and fee details should accurately reflect the agreed care arrangement.</w:t>
      </w:r>
    </w:p>
    <w:p w14:paraId="55D0C498" w14:textId="2349BC7E" w:rsidR="00BE245A" w:rsidRDefault="00BE245A" w:rsidP="00BE245A">
      <w:pPr>
        <w:pStyle w:val="ListParagraph"/>
        <w:numPr>
          <w:ilvl w:val="0"/>
          <w:numId w:val="1"/>
        </w:numPr>
      </w:pPr>
      <w:r>
        <w:t>Routine, casual or combined care</w:t>
      </w:r>
    </w:p>
    <w:p w14:paraId="1B1C0918" w14:textId="61701E80" w:rsidR="00BE245A" w:rsidRDefault="00CA1E98" w:rsidP="00BE245A">
      <w:pPr>
        <w:pStyle w:val="ListParagraph"/>
        <w:numPr>
          <w:ilvl w:val="0"/>
          <w:numId w:val="1"/>
        </w:numPr>
      </w:pPr>
      <w:r>
        <w:t>Weekly or fortnightly cycle</w:t>
      </w:r>
    </w:p>
    <w:p w14:paraId="288FC671" w14:textId="0D82AEE9" w:rsidR="00CA1E98" w:rsidRDefault="00C620A8" w:rsidP="00BE245A">
      <w:pPr>
        <w:pStyle w:val="ListParagraph"/>
        <w:numPr>
          <w:ilvl w:val="0"/>
          <w:numId w:val="1"/>
        </w:numPr>
      </w:pPr>
      <w:r>
        <w:t xml:space="preserve">Session </w:t>
      </w:r>
      <w:proofErr w:type="gramStart"/>
      <w:r>
        <w:t>start</w:t>
      </w:r>
      <w:proofErr w:type="gramEnd"/>
      <w:r>
        <w:t xml:space="preserve"> and end times </w:t>
      </w:r>
    </w:p>
    <w:p w14:paraId="5363A4D0" w14:textId="4B8985EB" w:rsidR="000941AF" w:rsidRDefault="000941AF" w:rsidP="7696370F">
      <w:pPr>
        <w:pStyle w:val="ListParagraph"/>
        <w:numPr>
          <w:ilvl w:val="0"/>
          <w:numId w:val="1"/>
        </w:numPr>
      </w:pPr>
      <w:r>
        <w:t>Usual fee amount</w:t>
      </w:r>
    </w:p>
    <w:p w14:paraId="44C9ACEB" w14:textId="77777777" w:rsidR="007353B6" w:rsidRDefault="007353B6" w:rsidP="007353B6">
      <w:pPr>
        <w:pStyle w:val="Steps"/>
      </w:pPr>
      <w:bookmarkStart w:id="14" w:name="_Toc94523741"/>
      <w:r>
        <w:t>Step 1</w:t>
      </w:r>
    </w:p>
    <w:bookmarkEnd w:id="14"/>
    <w:p w14:paraId="07FB98D4" w14:textId="77777777" w:rsidR="007353B6" w:rsidRPr="00932844" w:rsidRDefault="007353B6" w:rsidP="007353B6">
      <w:r>
        <w:t xml:space="preserve">From the service home page, select </w:t>
      </w:r>
      <w:r w:rsidRPr="6CA783C6">
        <w:rPr>
          <w:b/>
          <w:bCs/>
        </w:rPr>
        <w:t>More details</w:t>
      </w:r>
      <w:r>
        <w:t xml:space="preserve"> under </w:t>
      </w:r>
      <w:r w:rsidRPr="6CA783C6">
        <w:rPr>
          <w:b/>
          <w:bCs/>
        </w:rPr>
        <w:t>Enrolments</w:t>
      </w:r>
      <w:r>
        <w:t>.</w:t>
      </w:r>
    </w:p>
    <w:p w14:paraId="5A22AE3E" w14:textId="77777777" w:rsidR="007353B6" w:rsidRDefault="007353B6" w:rsidP="007353B6">
      <w:pPr>
        <w:rPr>
          <w:noProof/>
          <w:lang w:eastAsia="en-AU"/>
        </w:rPr>
      </w:pPr>
      <w:r>
        <w:rPr>
          <w:noProof/>
          <w:lang w:eastAsia="en-AU"/>
        </w:rPr>
        <w:lastRenderedPageBreak/>
        <w:drawing>
          <wp:inline distT="0" distB="0" distL="0" distR="0" wp14:anchorId="7CD6F939" wp14:editId="5E23ED07">
            <wp:extent cx="5743575" cy="3336465"/>
            <wp:effectExtent l="0" t="0" r="0" b="0"/>
            <wp:docPr id="8" name="Picture 8" descr="Screenshot of the PEP home page with enrolments and more details selected">
              <a:extLst xmlns:a="http://schemas.openxmlformats.org/drawingml/2006/main">
                <a:ext uri="{FF2B5EF4-FFF2-40B4-BE49-F238E27FC236}">
                  <a16:creationId xmlns:a16="http://schemas.microsoft.com/office/drawing/2014/main" id="{4046B9B2-2B86-470F-8D1E-38C3DB3D19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shot of the PEP home page with enrolments and more details selected"/>
                    <pic:cNvPicPr>
                      <a:picLocks noChangeAspect="1" noChangeArrowheads="1"/>
                    </pic:cNvPicPr>
                  </pic:nvPicPr>
                  <pic:blipFill rotWithShape="1">
                    <a:blip r:embed="rId17">
                      <a:extLst>
                        <a:ext uri="{28A0092B-C50C-407E-A947-70E740481C1C}">
                          <a14:useLocalDpi xmlns:a14="http://schemas.microsoft.com/office/drawing/2010/main" val="0"/>
                        </a:ext>
                      </a:extLst>
                    </a:blip>
                    <a:srcRect r="2155"/>
                    <a:stretch/>
                  </pic:blipFill>
                  <pic:spPr bwMode="auto">
                    <a:xfrm>
                      <a:off x="0" y="0"/>
                      <a:ext cx="5745880" cy="3337804"/>
                    </a:xfrm>
                    <a:prstGeom prst="rect">
                      <a:avLst/>
                    </a:prstGeom>
                    <a:noFill/>
                    <a:ln>
                      <a:noFill/>
                    </a:ln>
                    <a:extLst>
                      <a:ext uri="{53640926-AAD7-44D8-BBD7-CCE9431645EC}">
                        <a14:shadowObscured xmlns:a14="http://schemas.microsoft.com/office/drawing/2010/main"/>
                      </a:ext>
                    </a:extLst>
                  </pic:spPr>
                </pic:pic>
              </a:graphicData>
            </a:graphic>
          </wp:inline>
        </w:drawing>
      </w:r>
    </w:p>
    <w:p w14:paraId="7F836752" w14:textId="77777777" w:rsidR="007353B6" w:rsidRDefault="007353B6" w:rsidP="007353B6">
      <w:pPr>
        <w:pStyle w:val="Steps"/>
      </w:pPr>
      <w:r w:rsidRPr="0011596D">
        <w:t>Step 2</w:t>
      </w:r>
    </w:p>
    <w:p w14:paraId="6F1FBD15" w14:textId="7C4ED325" w:rsidR="007353B6" w:rsidRPr="00CF4B4F" w:rsidRDefault="007353B6" w:rsidP="007353B6">
      <w:r w:rsidRPr="00095B5B">
        <w:t xml:space="preserve">Select </w:t>
      </w:r>
      <w:r w:rsidRPr="00095B5B">
        <w:rPr>
          <w:b/>
          <w:bCs/>
        </w:rPr>
        <w:t>New Enrolment Notice</w:t>
      </w:r>
      <w:bookmarkStart w:id="15" w:name="_Toc90884429"/>
      <w:r>
        <w:t xml:space="preserve">. </w:t>
      </w:r>
      <w:bookmarkEnd w:id="15"/>
    </w:p>
    <w:p w14:paraId="2FA5B80E" w14:textId="77777777" w:rsidR="007353B6" w:rsidRDefault="007353B6" w:rsidP="007353B6">
      <w:pPr>
        <w:jc w:val="both"/>
        <w:rPr>
          <w:noProof/>
          <w:lang w:eastAsia="en-AU"/>
        </w:rPr>
      </w:pPr>
      <w:r>
        <w:rPr>
          <w:noProof/>
          <w:lang w:eastAsia="en-AU"/>
        </w:rPr>
        <w:drawing>
          <wp:inline distT="0" distB="0" distL="0" distR="0" wp14:anchorId="2348FFFC" wp14:editId="4291233D">
            <wp:extent cx="5743575" cy="893352"/>
            <wp:effectExtent l="0" t="0" r="0" b="2540"/>
            <wp:docPr id="7" name="Picture 7" descr="Screenshot of the enrolment notices screen new enrolment notice selected">
              <a:extLst xmlns:a="http://schemas.openxmlformats.org/drawingml/2006/main">
                <a:ext uri="{FF2B5EF4-FFF2-40B4-BE49-F238E27FC236}">
                  <a16:creationId xmlns:a16="http://schemas.microsoft.com/office/drawing/2014/main" id="{B0958A59-6C99-4D5C-90A8-BEF7267EEA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shot of the enrolment notices screen new enrolment notice selec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7802" cy="894009"/>
                    </a:xfrm>
                    <a:prstGeom prst="rect">
                      <a:avLst/>
                    </a:prstGeom>
                    <a:noFill/>
                    <a:ln>
                      <a:noFill/>
                    </a:ln>
                  </pic:spPr>
                </pic:pic>
              </a:graphicData>
            </a:graphic>
          </wp:inline>
        </w:drawing>
      </w:r>
    </w:p>
    <w:p w14:paraId="0392BA72" w14:textId="77777777" w:rsidR="007353B6" w:rsidRDefault="007353B6" w:rsidP="007353B6">
      <w:pPr>
        <w:pStyle w:val="Steps"/>
      </w:pPr>
      <w:r>
        <w:t>Step 3</w:t>
      </w:r>
    </w:p>
    <w:p w14:paraId="2F075439" w14:textId="77072395" w:rsidR="007353B6" w:rsidRPr="00CF4B4F" w:rsidRDefault="007353B6" w:rsidP="007353B6">
      <w:r w:rsidRPr="00CF4B4F">
        <w:t xml:space="preserve">Select an </w:t>
      </w:r>
      <w:r w:rsidRPr="00095B5B">
        <w:rPr>
          <w:b/>
          <w:bCs/>
        </w:rPr>
        <w:t>Arrangement Type</w:t>
      </w:r>
      <w:r w:rsidRPr="00CF4B4F">
        <w:t xml:space="preserve"> from the </w:t>
      </w:r>
      <w:r w:rsidR="004165E7" w:rsidRPr="00CF4B4F">
        <w:t>drop-down</w:t>
      </w:r>
      <w:r w:rsidRPr="00CF4B4F">
        <w:t xml:space="preserve"> menu</w:t>
      </w:r>
      <w:r>
        <w:t>.</w:t>
      </w:r>
    </w:p>
    <w:p w14:paraId="4736DA03" w14:textId="77777777" w:rsidR="007353B6" w:rsidRPr="00CF4B4F" w:rsidRDefault="007353B6" w:rsidP="007353B6">
      <w:r w:rsidRPr="00CF4B4F">
        <w:t xml:space="preserve">Select </w:t>
      </w:r>
      <w:r w:rsidRPr="00095B5B">
        <w:rPr>
          <w:b/>
          <w:bCs/>
        </w:rPr>
        <w:t>Yes</w:t>
      </w:r>
      <w:r w:rsidRPr="00CF4B4F">
        <w:t xml:space="preserve"> or </w:t>
      </w:r>
      <w:r w:rsidRPr="00095B5B">
        <w:rPr>
          <w:b/>
          <w:bCs/>
        </w:rPr>
        <w:t>No</w:t>
      </w:r>
      <w:r w:rsidRPr="00CF4B4F">
        <w:t xml:space="preserve"> as applicable if the child is under care of state/territory child welfare law.</w:t>
      </w:r>
    </w:p>
    <w:p w14:paraId="1E566D9F" w14:textId="77777777" w:rsidR="007353B6" w:rsidRPr="00CF4B4F" w:rsidRDefault="007353B6" w:rsidP="007353B6">
      <w:r w:rsidRPr="00CF4B4F">
        <w:t xml:space="preserve">Input the </w:t>
      </w:r>
      <w:r w:rsidRPr="00095B5B">
        <w:rPr>
          <w:b/>
          <w:bCs/>
        </w:rPr>
        <w:t>arrangement start date</w:t>
      </w:r>
      <w:r w:rsidRPr="00CF4B4F">
        <w:t xml:space="preserve"> (which cannot be a date in the future) and </w:t>
      </w:r>
      <w:r w:rsidRPr="00095B5B">
        <w:rPr>
          <w:b/>
          <w:bCs/>
        </w:rPr>
        <w:t>end date</w:t>
      </w:r>
      <w:r w:rsidRPr="00CF4B4F">
        <w:t xml:space="preserve"> (if applicable).</w:t>
      </w:r>
    </w:p>
    <w:p w14:paraId="74B84001" w14:textId="0885DBB9" w:rsidR="007353B6" w:rsidRPr="00095B5B" w:rsidRDefault="007353B6" w:rsidP="007353B6">
      <w:pPr>
        <w:rPr>
          <w:i/>
          <w:iCs/>
        </w:rPr>
      </w:pPr>
      <w:r w:rsidRPr="6CA783C6">
        <w:rPr>
          <w:i/>
          <w:iCs/>
        </w:rPr>
        <w:t>Note: The system will indicate if the enrolment information is being submitted late. If submitted late, a reason will need to be recorded in the free text fields</w:t>
      </w:r>
      <w:r w:rsidR="00B303F1">
        <w:rPr>
          <w:i/>
          <w:iCs/>
        </w:rPr>
        <w:t>.</w:t>
      </w:r>
    </w:p>
    <w:p w14:paraId="5B7C5EFF" w14:textId="45B5E8B1" w:rsidR="007353B6" w:rsidRPr="00CF4B4F" w:rsidRDefault="007353B6" w:rsidP="007353B6">
      <w:r w:rsidRPr="00CF4B4F">
        <w:t xml:space="preserve">Provide the </w:t>
      </w:r>
      <w:r w:rsidRPr="00F71C20">
        <w:rPr>
          <w:b/>
          <w:bCs/>
        </w:rPr>
        <w:t>CRN</w:t>
      </w:r>
      <w:r w:rsidR="005253D2">
        <w:rPr>
          <w:b/>
          <w:bCs/>
        </w:rPr>
        <w:t xml:space="preserve"> (if known)</w:t>
      </w:r>
      <w:r w:rsidRPr="00F71C20">
        <w:rPr>
          <w:b/>
          <w:bCs/>
        </w:rPr>
        <w:t>, first name, last name</w:t>
      </w:r>
      <w:r w:rsidRPr="00CF4B4F">
        <w:t xml:space="preserve"> and </w:t>
      </w:r>
      <w:r w:rsidRPr="00F71C20">
        <w:rPr>
          <w:b/>
          <w:bCs/>
        </w:rPr>
        <w:t>date of birth</w:t>
      </w:r>
      <w:r w:rsidRPr="00CF4B4F">
        <w:t xml:space="preserve"> of the child for whom care is being provided. </w:t>
      </w:r>
    </w:p>
    <w:p w14:paraId="4D55478F" w14:textId="77777777" w:rsidR="007353B6" w:rsidRDefault="007353B6" w:rsidP="007353B6">
      <w:r w:rsidRPr="00CF4B4F">
        <w:t xml:space="preserve">For Family Day Care or In Home Care services, select the </w:t>
      </w:r>
      <w:r w:rsidRPr="00F71C20">
        <w:rPr>
          <w:b/>
          <w:bCs/>
        </w:rPr>
        <w:t>educator</w:t>
      </w:r>
      <w:r w:rsidRPr="00CF4B4F">
        <w:t xml:space="preserve"> who is the primary educator for the child from the list of registered educators. </w:t>
      </w:r>
    </w:p>
    <w:p w14:paraId="5BA71A81" w14:textId="61A07A81" w:rsidR="007353B6" w:rsidRDefault="007353B6" w:rsidP="007353B6">
      <w:pPr>
        <w:rPr>
          <w:i/>
          <w:iCs/>
        </w:rPr>
      </w:pPr>
      <w:r w:rsidRPr="6CA783C6">
        <w:rPr>
          <w:i/>
          <w:iCs/>
        </w:rPr>
        <w:t>Note: the educator must be registered in PRODA and added as an educator of the service for this step to occur.</w:t>
      </w:r>
    </w:p>
    <w:p w14:paraId="34B0B3BC" w14:textId="77777777" w:rsidR="007353B6" w:rsidRPr="00F71C20" w:rsidRDefault="007353B6" w:rsidP="007353B6">
      <w:pPr>
        <w:rPr>
          <w:i/>
          <w:iCs/>
        </w:rPr>
      </w:pPr>
      <w:r>
        <w:rPr>
          <w:noProof/>
          <w:lang w:eastAsia="en-AU"/>
        </w:rPr>
        <w:lastRenderedPageBreak/>
        <w:drawing>
          <wp:inline distT="0" distB="0" distL="0" distR="0" wp14:anchorId="5501B9F2" wp14:editId="3E474A23">
            <wp:extent cx="5743575" cy="4576492"/>
            <wp:effectExtent l="0" t="0" r="0" b="0"/>
            <wp:docPr id="9" name="Picture 9" descr="Screenshot of the new enrolment notice screen. &#10;&#10;Highlighted multiple fields requiring completion in a Complying Written Arrangement and notification - child and carer's CRN are optional, but payment cannot be made until both provided. Next button highlighted.">
              <a:extLst xmlns:a="http://schemas.openxmlformats.org/drawingml/2006/main">
                <a:ext uri="{FF2B5EF4-FFF2-40B4-BE49-F238E27FC236}">
                  <a16:creationId xmlns:a16="http://schemas.microsoft.com/office/drawing/2014/main" id="{3766C05B-9141-4A35-929C-1A5AD27C00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creenshot of the new enrolment notice screen. &#10;&#10;Highlighted multiple fields requiring completion in a Complying Written Arrangement and notification - child and carer's CRN are optional, but payment cannot be made until both provided. Next button highligh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7281" cy="4579445"/>
                    </a:xfrm>
                    <a:prstGeom prst="rect">
                      <a:avLst/>
                    </a:prstGeom>
                    <a:noFill/>
                    <a:ln>
                      <a:noFill/>
                    </a:ln>
                  </pic:spPr>
                </pic:pic>
              </a:graphicData>
            </a:graphic>
          </wp:inline>
        </w:drawing>
      </w:r>
    </w:p>
    <w:p w14:paraId="79EC0A36" w14:textId="77777777" w:rsidR="007353B6" w:rsidRDefault="007353B6" w:rsidP="007353B6">
      <w:pPr>
        <w:pStyle w:val="Steps"/>
      </w:pPr>
      <w:bookmarkStart w:id="16" w:name="_Toc94523743"/>
      <w:r w:rsidRPr="00CF4B4F">
        <w:t xml:space="preserve">Step </w:t>
      </w:r>
      <w:r>
        <w:t>4</w:t>
      </w:r>
    </w:p>
    <w:bookmarkEnd w:id="16"/>
    <w:p w14:paraId="6F50AE6E" w14:textId="64E93D9C" w:rsidR="007353B6" w:rsidRPr="00A467C2" w:rsidRDefault="007353B6" w:rsidP="007353B6">
      <w:pPr>
        <w:rPr>
          <w:lang w:val="en" w:eastAsia="en-AU"/>
        </w:rPr>
      </w:pPr>
      <w:r>
        <w:t xml:space="preserve">Where the following arrangement types are selected </w:t>
      </w:r>
      <w:r w:rsidR="004000F2" w:rsidRPr="6CA783C6">
        <w:rPr>
          <w:lang w:val="en" w:eastAsia="en-AU"/>
        </w:rPr>
        <w:t>additional</w:t>
      </w:r>
      <w:r w:rsidRPr="6CA783C6">
        <w:rPr>
          <w:lang w:val="en" w:eastAsia="en-AU"/>
        </w:rPr>
        <w:t xml:space="preserve"> information is required.</w:t>
      </w:r>
    </w:p>
    <w:p w14:paraId="054092B3" w14:textId="77777777" w:rsidR="007353B6" w:rsidRPr="00ED0503" w:rsidRDefault="007353B6" w:rsidP="007353B6">
      <w:pPr>
        <w:rPr>
          <w:rFonts w:ascii="Calibri" w:eastAsia="Times New Roman" w:hAnsi="Calibri" w:cs="Calibri"/>
          <w:b/>
          <w:bCs/>
          <w:lang w:val="en" w:eastAsia="en-AU"/>
        </w:rPr>
      </w:pPr>
      <w:r w:rsidRPr="6CA783C6">
        <w:rPr>
          <w:rFonts w:ascii="Calibri" w:eastAsia="Times New Roman" w:hAnsi="Calibri" w:cs="Calibri"/>
          <w:b/>
          <w:bCs/>
          <w:lang w:val="en" w:eastAsia="en-AU"/>
        </w:rPr>
        <w:t>Complying Written Arrangement</w:t>
      </w:r>
    </w:p>
    <w:p w14:paraId="4DD9777F" w14:textId="730995DD" w:rsidR="00FA4F02" w:rsidRDefault="00FA4F02" w:rsidP="007353B6">
      <w:pPr>
        <w:pStyle w:val="ListParagraph"/>
        <w:numPr>
          <w:ilvl w:val="0"/>
          <w:numId w:val="31"/>
        </w:numPr>
      </w:pPr>
      <w:r>
        <w:t>Provide</w:t>
      </w:r>
      <w:r w:rsidRPr="00FA4F02">
        <w:t xml:space="preserve"> </w:t>
      </w:r>
      <w:r w:rsidRPr="00CF4B4F">
        <w:t xml:space="preserve">the </w:t>
      </w:r>
      <w:r w:rsidRPr="00F71C20">
        <w:rPr>
          <w:b/>
          <w:bCs/>
        </w:rPr>
        <w:t>CRN</w:t>
      </w:r>
      <w:r>
        <w:rPr>
          <w:b/>
          <w:bCs/>
        </w:rPr>
        <w:t xml:space="preserve"> (if known)</w:t>
      </w:r>
      <w:r w:rsidRPr="00F71C20">
        <w:rPr>
          <w:b/>
          <w:bCs/>
        </w:rPr>
        <w:t>, first name, last name</w:t>
      </w:r>
      <w:r w:rsidRPr="00CF4B4F">
        <w:t xml:space="preserve"> and </w:t>
      </w:r>
      <w:r w:rsidRPr="00F71C20">
        <w:rPr>
          <w:b/>
          <w:bCs/>
        </w:rPr>
        <w:t>date of birth</w:t>
      </w:r>
      <w:r w:rsidRPr="00CF4B4F">
        <w:t xml:space="preserve"> of the</w:t>
      </w:r>
      <w:r w:rsidR="002837BA">
        <w:t xml:space="preserve"> </w:t>
      </w:r>
      <w:r w:rsidR="00C46C3D">
        <w:t>claimant</w:t>
      </w:r>
      <w:r w:rsidR="002837BA">
        <w:t xml:space="preserve"> </w:t>
      </w:r>
    </w:p>
    <w:p w14:paraId="19487D53" w14:textId="4E8E8D8F" w:rsidR="007353B6" w:rsidRPr="00ED0503" w:rsidRDefault="007353B6" w:rsidP="007353B6">
      <w:pPr>
        <w:pStyle w:val="ListParagraph"/>
        <w:numPr>
          <w:ilvl w:val="0"/>
          <w:numId w:val="31"/>
        </w:numPr>
      </w:pPr>
      <w:r>
        <w:t xml:space="preserve">Select </w:t>
      </w:r>
      <w:r w:rsidRPr="6CA783C6">
        <w:rPr>
          <w:b/>
          <w:bCs/>
        </w:rPr>
        <w:t>Yes</w:t>
      </w:r>
      <w:r>
        <w:t xml:space="preserve"> or </w:t>
      </w:r>
      <w:r w:rsidRPr="6CA783C6">
        <w:rPr>
          <w:b/>
          <w:bCs/>
        </w:rPr>
        <w:t>No</w:t>
      </w:r>
      <w:r>
        <w:t xml:space="preserve"> as applicable if the CCS claimant is also the person who </w:t>
      </w:r>
      <w:proofErr w:type="gramStart"/>
      <w:r>
        <w:t>entered into</w:t>
      </w:r>
      <w:proofErr w:type="gramEnd"/>
      <w:r>
        <w:t xml:space="preserve"> the arrangement for care with the provider.  </w:t>
      </w:r>
    </w:p>
    <w:p w14:paraId="0CFC97A5" w14:textId="77777777" w:rsidR="007353B6" w:rsidRPr="00ED0503" w:rsidRDefault="007353B6" w:rsidP="00573803">
      <w:pPr>
        <w:pStyle w:val="ListParagraph"/>
        <w:numPr>
          <w:ilvl w:val="1"/>
          <w:numId w:val="31"/>
        </w:numPr>
      </w:pPr>
      <w:r>
        <w:t xml:space="preserve">If </w:t>
      </w:r>
      <w:proofErr w:type="gramStart"/>
      <w:r w:rsidRPr="6CA783C6">
        <w:rPr>
          <w:b/>
          <w:bCs/>
        </w:rPr>
        <w:t>Yes</w:t>
      </w:r>
      <w:proofErr w:type="gramEnd"/>
      <w:r>
        <w:t xml:space="preserve">, the claimant’s name will autofill the </w:t>
      </w:r>
      <w:r w:rsidRPr="6CA783C6">
        <w:rPr>
          <w:b/>
          <w:bCs/>
        </w:rPr>
        <w:t>Party to the arrangement</w:t>
      </w:r>
      <w:r>
        <w:t xml:space="preserve"> field. </w:t>
      </w:r>
    </w:p>
    <w:p w14:paraId="51525B26" w14:textId="77777777" w:rsidR="007353B6" w:rsidRPr="00424C27" w:rsidRDefault="007353B6" w:rsidP="00573803">
      <w:pPr>
        <w:pStyle w:val="ListParagraph"/>
        <w:numPr>
          <w:ilvl w:val="1"/>
          <w:numId w:val="31"/>
        </w:numPr>
        <w:rPr>
          <w:noProof/>
          <w:lang w:eastAsia="en-AU"/>
        </w:rPr>
      </w:pPr>
      <w:r>
        <w:t xml:space="preserve">If </w:t>
      </w:r>
      <w:proofErr w:type="gramStart"/>
      <w:r w:rsidRPr="6CA783C6">
        <w:rPr>
          <w:b/>
          <w:bCs/>
        </w:rPr>
        <w:t>No</w:t>
      </w:r>
      <w:proofErr w:type="gramEnd"/>
      <w:r>
        <w:t xml:space="preserve">, you will need to enter the name of the person who </w:t>
      </w:r>
      <w:proofErr w:type="gramStart"/>
      <w:r>
        <w:t>entered into</w:t>
      </w:r>
      <w:proofErr w:type="gramEnd"/>
      <w:r>
        <w:t xml:space="preserve"> the arrangement with the provider</w:t>
      </w:r>
      <w:r w:rsidRPr="6CA783C6">
        <w:rPr>
          <w:noProof/>
          <w:lang w:eastAsia="en-AU"/>
        </w:rPr>
        <w:t xml:space="preserve">. </w:t>
      </w:r>
    </w:p>
    <w:p w14:paraId="672A3D16" w14:textId="77777777" w:rsidR="00537012" w:rsidRPr="00537012" w:rsidRDefault="00E66428" w:rsidP="00537012">
      <w:pPr>
        <w:spacing w:after="0" w:line="300" w:lineRule="atLeast"/>
        <w:rPr>
          <w:rFonts w:ascii="Segoe UI" w:eastAsia="Times New Roman" w:hAnsi="Segoe UI" w:cs="Segoe UI"/>
          <w:i/>
          <w:iCs/>
          <w:sz w:val="21"/>
          <w:szCs w:val="21"/>
          <w:lang w:eastAsia="en-AU"/>
        </w:rPr>
      </w:pPr>
      <w:r w:rsidRPr="00E66428">
        <w:rPr>
          <w:rFonts w:ascii="Segoe UI" w:eastAsia="Times New Roman" w:hAnsi="Segoe UI" w:cs="Segoe UI"/>
          <w:i/>
          <w:iCs/>
          <w:sz w:val="21"/>
          <w:szCs w:val="21"/>
          <w:lang w:eastAsia="en-AU"/>
        </w:rPr>
        <w:t xml:space="preserve">Note: </w:t>
      </w:r>
      <w:r w:rsidR="00537012" w:rsidRPr="00537012">
        <w:rPr>
          <w:rFonts w:ascii="Segoe UI" w:eastAsia="Times New Roman" w:hAnsi="Segoe UI" w:cs="Segoe UI"/>
          <w:i/>
          <w:iCs/>
          <w:sz w:val="21"/>
          <w:szCs w:val="21"/>
          <w:lang w:eastAsia="en-AU"/>
        </w:rPr>
        <w:t xml:space="preserve">To be eligible for CCS, the claimant or their partner must be liable for the </w:t>
      </w:r>
      <w:proofErr w:type="gramStart"/>
      <w:r w:rsidR="00537012" w:rsidRPr="00537012">
        <w:rPr>
          <w:rFonts w:ascii="Segoe UI" w:eastAsia="Times New Roman" w:hAnsi="Segoe UI" w:cs="Segoe UI"/>
          <w:i/>
          <w:iCs/>
          <w:sz w:val="21"/>
          <w:szCs w:val="21"/>
          <w:lang w:eastAsia="en-AU"/>
        </w:rPr>
        <w:t>child care</w:t>
      </w:r>
      <w:proofErr w:type="gramEnd"/>
      <w:r w:rsidR="00537012" w:rsidRPr="00537012">
        <w:rPr>
          <w:rFonts w:ascii="Segoe UI" w:eastAsia="Times New Roman" w:hAnsi="Segoe UI" w:cs="Segoe UI"/>
          <w:i/>
          <w:iCs/>
          <w:sz w:val="21"/>
          <w:szCs w:val="21"/>
          <w:lang w:eastAsia="en-AU"/>
        </w:rPr>
        <w:t xml:space="preserve"> fees under the CWA.</w:t>
      </w:r>
    </w:p>
    <w:p w14:paraId="31086BE8" w14:textId="77777777" w:rsidR="00E66428" w:rsidRPr="00E66428" w:rsidRDefault="00E66428" w:rsidP="00E66428">
      <w:pPr>
        <w:spacing w:after="0" w:line="300" w:lineRule="atLeast"/>
        <w:rPr>
          <w:rFonts w:ascii="Segoe UI" w:eastAsia="Times New Roman" w:hAnsi="Segoe UI" w:cs="Segoe UI"/>
          <w:i/>
          <w:iCs/>
          <w:sz w:val="21"/>
          <w:szCs w:val="21"/>
          <w:lang w:eastAsia="en-AU"/>
        </w:rPr>
      </w:pPr>
    </w:p>
    <w:p w14:paraId="3E7ED08D" w14:textId="77777777" w:rsidR="007353B6" w:rsidRPr="00424C27" w:rsidRDefault="007353B6" w:rsidP="007353B6">
      <w:pPr>
        <w:rPr>
          <w:rFonts w:ascii="Calibri" w:eastAsia="Times New Roman" w:hAnsi="Calibri" w:cs="Calibri"/>
          <w:b/>
          <w:lang w:val="en" w:eastAsia="en-AU"/>
        </w:rPr>
      </w:pPr>
      <w:r w:rsidRPr="00424C27">
        <w:rPr>
          <w:rFonts w:ascii="Calibri" w:eastAsia="Times New Roman" w:hAnsi="Calibri" w:cs="Calibri"/>
          <w:b/>
          <w:lang w:val="en" w:eastAsia="en-AU"/>
        </w:rPr>
        <w:t>Relevant Arrangement</w:t>
      </w:r>
    </w:p>
    <w:p w14:paraId="22139062" w14:textId="33ABE9E3" w:rsidR="007353B6" w:rsidRPr="00424C27" w:rsidRDefault="007353B6" w:rsidP="1CC7F83E">
      <w:pPr>
        <w:pStyle w:val="ListParagraph"/>
        <w:numPr>
          <w:ilvl w:val="0"/>
          <w:numId w:val="13"/>
        </w:numPr>
        <w:spacing w:line="276" w:lineRule="auto"/>
        <w:rPr>
          <w:rFonts w:ascii="Calibri" w:eastAsia="Times New Roman" w:hAnsi="Calibri" w:cs="Calibri"/>
          <w:lang w:val="en-US" w:eastAsia="en-AU"/>
        </w:rPr>
      </w:pPr>
      <w:r w:rsidRPr="1CC7F83E">
        <w:rPr>
          <w:rFonts w:ascii="Calibri" w:eastAsia="Times New Roman" w:hAnsi="Calibri" w:cs="Calibri"/>
          <w:lang w:val="en-US" w:eastAsia="en-AU"/>
        </w:rPr>
        <w:t xml:space="preserve">Provide </w:t>
      </w:r>
      <w:r w:rsidRPr="1CC7F83E">
        <w:rPr>
          <w:rFonts w:ascii="Calibri" w:eastAsia="Times New Roman" w:hAnsi="Calibri" w:cs="Calibri"/>
          <w:b/>
          <w:bCs/>
          <w:lang w:val="en-US" w:eastAsia="en-AU"/>
        </w:rPr>
        <w:t>first name</w:t>
      </w:r>
      <w:r w:rsidRPr="1CC7F83E">
        <w:rPr>
          <w:rFonts w:ascii="Calibri" w:eastAsia="Times New Roman" w:hAnsi="Calibri" w:cs="Calibri"/>
          <w:lang w:val="en-US" w:eastAsia="en-AU"/>
        </w:rPr>
        <w:t xml:space="preserve"> and </w:t>
      </w:r>
      <w:r w:rsidRPr="1CC7F83E">
        <w:rPr>
          <w:rFonts w:ascii="Calibri" w:eastAsia="Times New Roman" w:hAnsi="Calibri" w:cs="Calibri"/>
          <w:b/>
          <w:bCs/>
          <w:lang w:val="en-US" w:eastAsia="en-AU"/>
        </w:rPr>
        <w:t>last name</w:t>
      </w:r>
      <w:r w:rsidRPr="1CC7F83E">
        <w:rPr>
          <w:rFonts w:ascii="Calibri" w:eastAsia="Times New Roman" w:hAnsi="Calibri" w:cs="Calibri"/>
          <w:lang w:val="en-US" w:eastAsia="en-AU"/>
        </w:rPr>
        <w:t xml:space="preserve"> of the </w:t>
      </w:r>
      <w:r w:rsidR="004000F2" w:rsidRPr="1CC7F83E">
        <w:rPr>
          <w:rFonts w:ascii="Calibri" w:eastAsia="Times New Roman" w:hAnsi="Calibri" w:cs="Calibri"/>
          <w:lang w:val="en-US" w:eastAsia="en-AU"/>
        </w:rPr>
        <w:t xml:space="preserve">guardian </w:t>
      </w:r>
      <w:r w:rsidRPr="1CC7F83E">
        <w:rPr>
          <w:rFonts w:ascii="Calibri" w:eastAsia="Times New Roman" w:hAnsi="Calibri" w:cs="Calibri"/>
          <w:lang w:val="en-US" w:eastAsia="en-AU"/>
        </w:rPr>
        <w:t xml:space="preserve">who </w:t>
      </w:r>
      <w:proofErr w:type="gramStart"/>
      <w:r w:rsidRPr="1CC7F83E">
        <w:rPr>
          <w:rFonts w:ascii="Calibri" w:eastAsia="Times New Roman" w:hAnsi="Calibri" w:cs="Calibri"/>
          <w:lang w:val="en-US" w:eastAsia="en-AU"/>
        </w:rPr>
        <w:t>entered into</w:t>
      </w:r>
      <w:proofErr w:type="gramEnd"/>
      <w:r w:rsidRPr="1CC7F83E">
        <w:rPr>
          <w:rFonts w:ascii="Calibri" w:eastAsia="Times New Roman" w:hAnsi="Calibri" w:cs="Calibri"/>
          <w:lang w:val="en-US" w:eastAsia="en-AU"/>
        </w:rPr>
        <w:t xml:space="preserve"> the care arrangement with the provider.</w:t>
      </w:r>
    </w:p>
    <w:p w14:paraId="6396CD4D" w14:textId="77777777" w:rsidR="007353B6" w:rsidRPr="008F0116" w:rsidRDefault="007353B6" w:rsidP="1CC7F83E">
      <w:pPr>
        <w:rPr>
          <w:rFonts w:ascii="Calibri" w:eastAsia="Times New Roman" w:hAnsi="Calibri" w:cs="Calibri"/>
          <w:b/>
          <w:bCs/>
          <w:lang w:val="en-US" w:eastAsia="en-AU"/>
        </w:rPr>
      </w:pPr>
      <w:r w:rsidRPr="1CC7F83E">
        <w:rPr>
          <w:rFonts w:ascii="Calibri" w:eastAsia="Times New Roman" w:hAnsi="Calibri" w:cs="Calibri"/>
          <w:b/>
          <w:bCs/>
          <w:lang w:val="en-US" w:eastAsia="en-AU"/>
        </w:rPr>
        <w:lastRenderedPageBreak/>
        <w:t xml:space="preserve">Arrangement </w:t>
      </w:r>
      <w:proofErr w:type="gramStart"/>
      <w:r w:rsidRPr="1CC7F83E">
        <w:rPr>
          <w:rFonts w:ascii="Calibri" w:eastAsia="Times New Roman" w:hAnsi="Calibri" w:cs="Calibri"/>
          <w:b/>
          <w:bCs/>
          <w:lang w:val="en-US" w:eastAsia="en-AU"/>
        </w:rPr>
        <w:t>with</w:t>
      </w:r>
      <w:proofErr w:type="gramEnd"/>
      <w:r w:rsidRPr="1CC7F83E">
        <w:rPr>
          <w:rFonts w:ascii="Calibri" w:eastAsia="Times New Roman" w:hAnsi="Calibri" w:cs="Calibri"/>
          <w:b/>
          <w:bCs/>
          <w:lang w:val="en-US" w:eastAsia="en-AU"/>
        </w:rPr>
        <w:t xml:space="preserve"> an Organisation</w:t>
      </w:r>
    </w:p>
    <w:p w14:paraId="2B4EEAAD" w14:textId="77777777" w:rsidR="007353B6" w:rsidRDefault="007353B6" w:rsidP="1CC7F83E">
      <w:pPr>
        <w:pStyle w:val="ListParagraph"/>
        <w:numPr>
          <w:ilvl w:val="0"/>
          <w:numId w:val="31"/>
        </w:numPr>
        <w:rPr>
          <w:rFonts w:ascii="Calibri" w:eastAsia="Times New Roman" w:hAnsi="Calibri" w:cs="Calibri"/>
          <w:lang w:val="en-US" w:eastAsia="en-AU"/>
        </w:rPr>
      </w:pPr>
      <w:r w:rsidRPr="1CC7F83E">
        <w:rPr>
          <w:rFonts w:ascii="Calibri" w:eastAsia="Times New Roman" w:hAnsi="Calibri" w:cs="Calibri"/>
          <w:lang w:val="en-US" w:eastAsia="en-AU"/>
        </w:rPr>
        <w:t xml:space="preserve">Provide </w:t>
      </w:r>
      <w:r w:rsidRPr="1CC7F83E">
        <w:rPr>
          <w:rFonts w:ascii="Calibri" w:eastAsia="Times New Roman" w:hAnsi="Calibri" w:cs="Calibri"/>
          <w:b/>
          <w:bCs/>
          <w:lang w:val="en-US" w:eastAsia="en-AU"/>
        </w:rPr>
        <w:t>name of the organisation</w:t>
      </w:r>
      <w:r w:rsidRPr="1CC7F83E">
        <w:rPr>
          <w:rFonts w:ascii="Calibri" w:eastAsia="Times New Roman" w:hAnsi="Calibri" w:cs="Calibri"/>
          <w:lang w:val="en-US" w:eastAsia="en-AU"/>
        </w:rPr>
        <w:t xml:space="preserve"> who is liable for the fees for the child. </w:t>
      </w:r>
    </w:p>
    <w:p w14:paraId="37257AAD" w14:textId="35E5708B" w:rsidR="00705B15" w:rsidRDefault="00705B15" w:rsidP="00705B15">
      <w:pPr>
        <w:rPr>
          <w:rFonts w:ascii="Calibri" w:eastAsia="Times New Roman" w:hAnsi="Calibri" w:cs="Calibri"/>
          <w:b/>
          <w:lang w:val="en" w:eastAsia="en-AU"/>
        </w:rPr>
      </w:pPr>
      <w:r>
        <w:rPr>
          <w:rFonts w:ascii="Calibri" w:eastAsia="Times New Roman" w:hAnsi="Calibri" w:cs="Calibri"/>
          <w:b/>
          <w:lang w:val="en" w:eastAsia="en-AU"/>
        </w:rPr>
        <w:t>Provider Eligible Arrangement</w:t>
      </w:r>
    </w:p>
    <w:p w14:paraId="471B5299" w14:textId="0E66130D" w:rsidR="00705B15" w:rsidRPr="00573803" w:rsidRDefault="004B1308" w:rsidP="00573803">
      <w:pPr>
        <w:pStyle w:val="ListParagraph"/>
        <w:numPr>
          <w:ilvl w:val="0"/>
          <w:numId w:val="31"/>
        </w:numPr>
        <w:spacing w:line="276" w:lineRule="auto"/>
        <w:rPr>
          <w:rFonts w:ascii="Calibri" w:eastAsia="Times New Roman" w:hAnsi="Calibri" w:cs="Calibri"/>
          <w:lang w:val="en" w:eastAsia="en-AU"/>
        </w:rPr>
      </w:pPr>
      <w:r w:rsidRPr="00573803">
        <w:rPr>
          <w:rFonts w:ascii="Calibri" w:eastAsia="Times New Roman" w:hAnsi="Calibri" w:cs="Calibri"/>
          <w:bCs/>
          <w:lang w:val="en" w:eastAsia="en-AU"/>
        </w:rPr>
        <w:t xml:space="preserve">Reason for </w:t>
      </w:r>
      <w:r w:rsidR="00770831" w:rsidRPr="00770831">
        <w:rPr>
          <w:rFonts w:ascii="Calibri" w:eastAsia="Times New Roman" w:hAnsi="Calibri" w:cs="Calibri"/>
          <w:bCs/>
          <w:lang w:val="en" w:eastAsia="en-AU"/>
        </w:rPr>
        <w:t xml:space="preserve">using a </w:t>
      </w:r>
      <w:r w:rsidR="00770831" w:rsidRPr="00573803">
        <w:rPr>
          <w:rFonts w:ascii="Calibri" w:eastAsia="Times New Roman" w:hAnsi="Calibri" w:cs="Calibri"/>
          <w:bCs/>
          <w:lang w:val="en" w:eastAsia="en-AU"/>
        </w:rPr>
        <w:t>PEA enrolment</w:t>
      </w:r>
    </w:p>
    <w:p w14:paraId="0D8DB150" w14:textId="77777777" w:rsidR="007353B6" w:rsidRPr="008F0116" w:rsidRDefault="007353B6" w:rsidP="007353B6">
      <w:pPr>
        <w:jc w:val="both"/>
        <w:rPr>
          <w:rFonts w:ascii="Calibri" w:eastAsia="Times New Roman" w:hAnsi="Calibri" w:cs="Calibri"/>
          <w:color w:val="333333"/>
          <w:lang w:val="en" w:eastAsia="en-AU"/>
        </w:rPr>
      </w:pPr>
      <w:r w:rsidRPr="6CA783C6">
        <w:rPr>
          <w:rFonts w:ascii="Calibri" w:eastAsia="Times New Roman" w:hAnsi="Calibri" w:cs="Calibri"/>
          <w:color w:val="333333"/>
          <w:lang w:val="en" w:eastAsia="en-AU"/>
        </w:rPr>
        <w:t xml:space="preserve">Select </w:t>
      </w:r>
      <w:r w:rsidRPr="6CA783C6">
        <w:rPr>
          <w:rFonts w:ascii="Calibri" w:eastAsia="Times New Roman" w:hAnsi="Calibri" w:cs="Calibri"/>
          <w:b/>
          <w:bCs/>
          <w:color w:val="333333"/>
          <w:lang w:val="en" w:eastAsia="en-AU"/>
        </w:rPr>
        <w:t>Next</w:t>
      </w:r>
      <w:r w:rsidRPr="6CA783C6">
        <w:rPr>
          <w:rFonts w:ascii="Calibri" w:eastAsia="Times New Roman" w:hAnsi="Calibri" w:cs="Calibri"/>
          <w:color w:val="333333"/>
          <w:lang w:val="en" w:eastAsia="en-AU"/>
        </w:rPr>
        <w:t>.</w:t>
      </w:r>
    </w:p>
    <w:p w14:paraId="0FD801F6" w14:textId="77777777" w:rsidR="007353B6" w:rsidRDefault="007353B6" w:rsidP="007353B6">
      <w:pPr>
        <w:pStyle w:val="Steps"/>
      </w:pPr>
      <w:bookmarkStart w:id="17" w:name="_Toc94523744"/>
      <w:r w:rsidRPr="00CF4B4F">
        <w:t xml:space="preserve">Step </w:t>
      </w:r>
      <w:r>
        <w:t>5</w:t>
      </w:r>
    </w:p>
    <w:p w14:paraId="6CD0012C" w14:textId="77777777" w:rsidR="007353B6" w:rsidRPr="00ED0503" w:rsidRDefault="007353B6" w:rsidP="007353B6">
      <w:r>
        <w:t xml:space="preserve">Enter </w:t>
      </w:r>
      <w:bookmarkStart w:id="18" w:name="_Step_2a"/>
      <w:bookmarkEnd w:id="18"/>
      <w:r w:rsidRPr="6CA783C6">
        <w:rPr>
          <w:b/>
          <w:bCs/>
        </w:rPr>
        <w:t>session</w:t>
      </w:r>
      <w:r>
        <w:t xml:space="preserve"> and </w:t>
      </w:r>
      <w:r w:rsidRPr="6CA783C6">
        <w:rPr>
          <w:b/>
          <w:bCs/>
        </w:rPr>
        <w:t>usual fee</w:t>
      </w:r>
      <w:r>
        <w:t xml:space="preserve"> details</w:t>
      </w:r>
      <w:bookmarkEnd w:id="17"/>
      <w:r>
        <w:t>.</w:t>
      </w:r>
    </w:p>
    <w:p w14:paraId="02C9E7C7" w14:textId="77777777" w:rsidR="007353B6" w:rsidRPr="00ED0503" w:rsidRDefault="007353B6" w:rsidP="007353B6">
      <w:r w:rsidRPr="00ED0503">
        <w:t xml:space="preserve">This is </w:t>
      </w:r>
      <w:r w:rsidRPr="00ED0503">
        <w:rPr>
          <w:b/>
          <w:bCs/>
        </w:rPr>
        <w:t>not</w:t>
      </w:r>
      <w:r w:rsidRPr="00ED0503">
        <w:t xml:space="preserve"> the weekly session reporting, but the type of care expected under the enrolment and details of any routine sessions (‘booked days’) for the child. This must be updated if the arrangement changes on an ongoing basis.</w:t>
      </w:r>
    </w:p>
    <w:p w14:paraId="16CD7B43" w14:textId="331D2659" w:rsidR="007353B6" w:rsidRPr="00ED0503" w:rsidRDefault="007353B6" w:rsidP="007353B6">
      <w:pPr>
        <w:rPr>
          <w:i/>
          <w:iCs/>
        </w:rPr>
      </w:pPr>
      <w:r w:rsidRPr="00ED0503">
        <w:rPr>
          <w:i/>
          <w:iCs/>
        </w:rPr>
        <w:t>Note: For CWA enrolments,</w:t>
      </w:r>
      <w:r w:rsidR="00B04F2B">
        <w:rPr>
          <w:i/>
          <w:iCs/>
        </w:rPr>
        <w:t xml:space="preserve"> </w:t>
      </w:r>
      <w:r w:rsidR="005B711F" w:rsidRPr="005B711F">
        <w:rPr>
          <w:i/>
          <w:iCs/>
        </w:rPr>
        <w:t>this information will be provided to the claimant for confirmation</w:t>
      </w:r>
      <w:r w:rsidR="00AD65C8">
        <w:rPr>
          <w:i/>
          <w:iCs/>
        </w:rPr>
        <w:t>, so</w:t>
      </w:r>
      <w:r w:rsidRPr="00ED0503">
        <w:rPr>
          <w:i/>
          <w:iCs/>
        </w:rPr>
        <w:t xml:space="preserve"> it is important that the information provided correctly reflects the</w:t>
      </w:r>
      <w:r w:rsidR="00AD65C8">
        <w:rPr>
          <w:i/>
          <w:iCs/>
        </w:rPr>
        <w:t xml:space="preserve"> agreed</w:t>
      </w:r>
      <w:r w:rsidRPr="00ED0503">
        <w:rPr>
          <w:i/>
          <w:iCs/>
        </w:rPr>
        <w:t xml:space="preserve"> care arrangement</w:t>
      </w:r>
      <w:r w:rsidR="00AD65C8">
        <w:rPr>
          <w:i/>
          <w:iCs/>
        </w:rPr>
        <w:t>.</w:t>
      </w:r>
      <w:r w:rsidRPr="00ED0503">
        <w:rPr>
          <w:i/>
          <w:iCs/>
        </w:rPr>
        <w:t xml:space="preserve"> </w:t>
      </w:r>
    </w:p>
    <w:p w14:paraId="63FE7522" w14:textId="05371E03" w:rsidR="007353B6" w:rsidRPr="00ED0503" w:rsidRDefault="007353B6" w:rsidP="007353B6">
      <w:r>
        <w:t xml:space="preserve">Select the </w:t>
      </w:r>
      <w:r w:rsidR="00AD65C8">
        <w:rPr>
          <w:b/>
          <w:bCs/>
        </w:rPr>
        <w:t>Session type</w:t>
      </w:r>
      <w:r>
        <w:t xml:space="preserve">. </w:t>
      </w:r>
    </w:p>
    <w:p w14:paraId="47D7AC22" w14:textId="77777777" w:rsidR="007353B6" w:rsidRPr="008F0116" w:rsidRDefault="007353B6" w:rsidP="007353B6">
      <w:pPr>
        <w:pStyle w:val="ListParagraph"/>
        <w:numPr>
          <w:ilvl w:val="0"/>
          <w:numId w:val="17"/>
        </w:numPr>
        <w:spacing w:after="240" w:line="276" w:lineRule="auto"/>
        <w:ind w:left="357" w:hanging="357"/>
        <w:jc w:val="both"/>
        <w:rPr>
          <w:noProof/>
          <w:lang w:eastAsia="en-AU"/>
        </w:rPr>
      </w:pPr>
      <w:r w:rsidRPr="008F0116">
        <w:rPr>
          <w:noProof/>
          <w:lang w:eastAsia="en-AU"/>
        </w:rPr>
        <w:t>Routine sessions (casual permitted)</w:t>
      </w:r>
    </w:p>
    <w:p w14:paraId="37F366A0" w14:textId="77777777" w:rsidR="007353B6" w:rsidRPr="008F0116" w:rsidRDefault="007353B6" w:rsidP="007353B6">
      <w:pPr>
        <w:pStyle w:val="ListParagraph"/>
        <w:numPr>
          <w:ilvl w:val="0"/>
          <w:numId w:val="17"/>
        </w:numPr>
        <w:spacing w:after="240" w:line="276" w:lineRule="auto"/>
        <w:ind w:left="357" w:hanging="357"/>
        <w:jc w:val="both"/>
        <w:rPr>
          <w:noProof/>
          <w:lang w:eastAsia="en-AU"/>
        </w:rPr>
      </w:pPr>
      <w:r w:rsidRPr="008F0116">
        <w:rPr>
          <w:noProof/>
          <w:lang w:eastAsia="en-AU"/>
        </w:rPr>
        <w:t>Routine sessions only (no arrangement for casual care)</w:t>
      </w:r>
    </w:p>
    <w:p w14:paraId="0FB4CC8A" w14:textId="77777777" w:rsidR="007353B6" w:rsidRDefault="007353B6" w:rsidP="007353B6">
      <w:pPr>
        <w:pStyle w:val="ListParagraph"/>
        <w:numPr>
          <w:ilvl w:val="0"/>
          <w:numId w:val="17"/>
        </w:numPr>
        <w:spacing w:after="240" w:line="276" w:lineRule="auto"/>
        <w:ind w:left="357" w:hanging="357"/>
        <w:jc w:val="both"/>
        <w:rPr>
          <w:noProof/>
          <w:lang w:eastAsia="en-AU"/>
        </w:rPr>
      </w:pPr>
      <w:r w:rsidRPr="008F0116">
        <w:rPr>
          <w:noProof/>
          <w:lang w:eastAsia="en-AU"/>
        </w:rPr>
        <w:t>Casual sessions only</w:t>
      </w:r>
    </w:p>
    <w:p w14:paraId="26177764" w14:textId="77777777" w:rsidR="007353B6" w:rsidRPr="00D62F24" w:rsidRDefault="007353B6" w:rsidP="007353B6">
      <w:pPr>
        <w:jc w:val="both"/>
        <w:rPr>
          <w:noProof/>
          <w:lang w:eastAsia="en-AU"/>
        </w:rPr>
      </w:pPr>
      <w:r>
        <w:rPr>
          <w:noProof/>
          <w:lang w:eastAsia="en-AU"/>
        </w:rPr>
        <mc:AlternateContent>
          <mc:Choice Requires="wpg">
            <w:drawing>
              <wp:inline distT="0" distB="0" distL="0" distR="0" wp14:anchorId="4FF3F6A8" wp14:editId="5D4A71FB">
                <wp:extent cx="5731510" cy="615315"/>
                <wp:effectExtent l="0" t="0" r="2540" b="0"/>
                <wp:docPr id="24" name="Group 24" descr="Screenshot of the new enrolment notice screen showing session type of routine session (casual permitted).">
                  <a:extLst xmlns:a="http://schemas.openxmlformats.org/drawingml/2006/main">
                    <a:ext uri="{FF2B5EF4-FFF2-40B4-BE49-F238E27FC236}">
                      <a16:creationId xmlns:a16="http://schemas.microsoft.com/office/drawing/2014/main" id="{69E9A2B4-E4C2-4306-A1C0-AC95B207FCCD}"/>
                    </a:ext>
                  </a:extLst>
                </wp:docPr>
                <wp:cNvGraphicFramePr/>
                <a:graphic xmlns:a="http://schemas.openxmlformats.org/drawingml/2006/main">
                  <a:graphicData uri="http://schemas.microsoft.com/office/word/2010/wordprocessingGroup">
                    <wpg:wgp>
                      <wpg:cNvGrpSpPr/>
                      <wpg:grpSpPr>
                        <a:xfrm>
                          <a:off x="0" y="0"/>
                          <a:ext cx="5731510" cy="615315"/>
                          <a:chOff x="0" y="0"/>
                          <a:chExt cx="5731510" cy="615315"/>
                        </a:xfrm>
                      </wpg:grpSpPr>
                      <pic:pic xmlns:pic="http://schemas.openxmlformats.org/drawingml/2006/picture">
                        <pic:nvPicPr>
                          <pic:cNvPr id="15" name="Picture 15" descr="Screen shot of details to select Session Type" title="New Enrolment Notice"/>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731510" cy="615315"/>
                          </a:xfrm>
                          <a:prstGeom prst="rect">
                            <a:avLst/>
                          </a:prstGeom>
                        </pic:spPr>
                      </pic:pic>
                      <wps:wsp>
                        <wps:cNvPr id="12" name="Rectangle 12" descr="Screen shot of Routine Session Casual permitted example" title="New Enrolment Notice"/>
                        <wps:cNvSpPr/>
                        <wps:spPr>
                          <a:xfrm>
                            <a:off x="1552575" y="295275"/>
                            <a:ext cx="4050453" cy="291127"/>
                          </a:xfrm>
                          <a:prstGeom prst="rect">
                            <a:avLst/>
                          </a:prstGeom>
                          <a:noFill/>
                          <a:ln w="12700">
                            <a:solidFill>
                              <a:srgbClr val="FF99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w16cei="http://schemas.microsoft.com/office/word/2026/wordml/cei" xmlns:asvg="http://schemas.microsoft.com/office/drawing/2016/SVG/main" xmlns:a14="http://schemas.microsoft.com/office/drawing/2010/main" xmlns:pic="http://schemas.openxmlformats.org/drawingml/2006/picture" xmlns:adec="http://schemas.microsoft.com/office/drawing/2017/decorative" xmlns:a16="http://schemas.microsoft.com/office/drawing/2014/main" xmlns:a="http://schemas.openxmlformats.org/drawingml/2006/main">
            <w:pict>
              <v:group id="Group 24" style="width:451.3pt;height:48.45pt;mso-position-horizontal-relative:char;mso-position-vertical-relative:line" alt="Screenshot of the new enrolment notice screen showing session type of routine session (casual permitted)." coordsize="57315,6153" o:spid="_x0000_s1026" w14:anchorId="15AC825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5" style="position:absolute;width:57315;height:6153;visibility:visible;mso-wrap-style:square" alt="Screen shot of details to select Session Typ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">
                  <v:imagedata o:title="Screen shot of details to select Session Type" r:id="rId25"/>
                </v:shape>
                <v:rect id="Rectangle 12" style="position:absolute;left:15525;top:2952;width:40505;height:2912;visibility:visible;mso-wrap-style:square;v-text-anchor:middle" alt="Screen shot of Routine Session Casual permitted example" o:spid="_x0000_s1028" filled="f" strokecolor="#f90"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"/>
                <w10:anchorlock/>
              </v:group>
            </w:pict>
          </mc:Fallback>
        </mc:AlternateContent>
      </w:r>
    </w:p>
    <w:p w14:paraId="5DD32B01" w14:textId="0C21F0AF" w:rsidR="00AC1103" w:rsidRDefault="00AC1103" w:rsidP="00AC1103">
      <w:pPr>
        <w:pStyle w:val="Steps"/>
      </w:pPr>
      <w:r>
        <w:t>Step 6</w:t>
      </w:r>
    </w:p>
    <w:p w14:paraId="6D4C0613" w14:textId="0560636E" w:rsidR="007353B6" w:rsidRPr="00ED0503" w:rsidRDefault="007353B6" w:rsidP="007353B6">
      <w:r>
        <w:t xml:space="preserve">Record </w:t>
      </w:r>
      <w:r w:rsidRPr="6CA783C6">
        <w:rPr>
          <w:b/>
          <w:bCs/>
        </w:rPr>
        <w:t>weekly</w:t>
      </w:r>
      <w:r>
        <w:t xml:space="preserve"> or </w:t>
      </w:r>
      <w:r w:rsidRPr="6CA783C6">
        <w:rPr>
          <w:b/>
          <w:bCs/>
        </w:rPr>
        <w:t>fortnightly cycle</w:t>
      </w:r>
      <w:r>
        <w:t xml:space="preserve">. </w:t>
      </w:r>
    </w:p>
    <w:p w14:paraId="18920370" w14:textId="22197C3A" w:rsidR="007353B6" w:rsidRPr="008F2FF0" w:rsidRDefault="007353B6" w:rsidP="007353B6">
      <w:r w:rsidRPr="008F2FF0">
        <w:t xml:space="preserve">This allows you to indicate if a child’s sessions of care are the same week to </w:t>
      </w:r>
      <w:r w:rsidR="006530D2" w:rsidRPr="008F2FF0">
        <w:t>week or</w:t>
      </w:r>
      <w:r w:rsidRPr="008F2FF0">
        <w:t xml:space="preserve"> occur on a fortnightly basis (i.e. the routine sessions are different in the first week of each CCS fortnight to the second week). </w:t>
      </w:r>
    </w:p>
    <w:p w14:paraId="349A8EF8" w14:textId="77777777" w:rsidR="007353B6" w:rsidRPr="007C2B2E" w:rsidRDefault="007353B6" w:rsidP="007353B6">
      <w:pPr>
        <w:jc w:val="both"/>
        <w:rPr>
          <w:rFonts w:eastAsia="Times New Roman"/>
          <w:lang w:val="en" w:eastAsia="en-AU"/>
        </w:rPr>
      </w:pPr>
      <w:r w:rsidRPr="6CA783C6">
        <w:rPr>
          <w:rFonts w:eastAsia="Times New Roman"/>
          <w:lang w:val="en" w:eastAsia="en-AU"/>
        </w:rPr>
        <w:t xml:space="preserve">If the child is booked to attend the same sessions of care each week, select </w:t>
      </w:r>
      <w:r w:rsidRPr="6CA783C6">
        <w:rPr>
          <w:rFonts w:eastAsia="Times New Roman"/>
          <w:b/>
          <w:bCs/>
          <w:lang w:val="en" w:eastAsia="en-AU"/>
        </w:rPr>
        <w:t>Weekly</w:t>
      </w:r>
      <w:r w:rsidRPr="6CA783C6">
        <w:rPr>
          <w:rFonts w:eastAsia="Times New Roman"/>
          <w:lang w:val="en" w:eastAsia="en-AU"/>
        </w:rPr>
        <w:t>.</w:t>
      </w:r>
    </w:p>
    <w:p w14:paraId="286B8B2C" w14:textId="43C824F6" w:rsidR="007353B6" w:rsidRPr="007C2B2E" w:rsidRDefault="007353B6" w:rsidP="1CC7F83E">
      <w:pPr>
        <w:spacing w:before="240"/>
        <w:jc w:val="both"/>
        <w:rPr>
          <w:rFonts w:eastAsia="Times New Roman"/>
          <w:lang w:val="en-US" w:eastAsia="en-AU"/>
        </w:rPr>
      </w:pPr>
      <w:r w:rsidRPr="1CC7F83E">
        <w:rPr>
          <w:rFonts w:eastAsia="Times New Roman"/>
          <w:lang w:val="en-US" w:eastAsia="en-AU"/>
        </w:rPr>
        <w:t xml:space="preserve">If the child is booked to attend different sessions on alternating weeks, select </w:t>
      </w:r>
      <w:r w:rsidRPr="1CC7F83E">
        <w:rPr>
          <w:rFonts w:eastAsia="Times New Roman"/>
          <w:b/>
          <w:bCs/>
          <w:lang w:val="en-US" w:eastAsia="en-AU"/>
        </w:rPr>
        <w:t>Fortnightly</w:t>
      </w:r>
      <w:r w:rsidR="009A081E" w:rsidRPr="1CC7F83E">
        <w:rPr>
          <w:rFonts w:eastAsia="Times New Roman"/>
          <w:lang w:val="en-US" w:eastAsia="en-AU"/>
        </w:rPr>
        <w:t xml:space="preserve"> and complete the additional fields</w:t>
      </w:r>
      <w:r w:rsidR="008005B7" w:rsidRPr="1CC7F83E">
        <w:rPr>
          <w:rFonts w:eastAsia="Times New Roman"/>
          <w:lang w:val="en-US" w:eastAsia="en-AU"/>
        </w:rPr>
        <w:t>:</w:t>
      </w:r>
    </w:p>
    <w:p w14:paraId="40C6F0F9" w14:textId="18589E95" w:rsidR="007353B6" w:rsidRPr="008F2FF0" w:rsidRDefault="008005B7" w:rsidP="00573803">
      <w:pPr>
        <w:pStyle w:val="ListParagraph"/>
        <w:numPr>
          <w:ilvl w:val="0"/>
          <w:numId w:val="5"/>
        </w:numPr>
      </w:pPr>
      <w:r>
        <w:t>I</w:t>
      </w:r>
      <w:r w:rsidR="007353B6">
        <w:t>s there at least one routine session in each week of the fortnight?</w:t>
      </w:r>
    </w:p>
    <w:p w14:paraId="2B176011" w14:textId="79A57F0A" w:rsidR="007353B6" w:rsidRDefault="007353B6" w:rsidP="007353B6">
      <w:pPr>
        <w:pStyle w:val="ListParagraph"/>
        <w:numPr>
          <w:ilvl w:val="0"/>
          <w:numId w:val="25"/>
        </w:numPr>
        <w:spacing w:after="240" w:line="276" w:lineRule="auto"/>
        <w:jc w:val="both"/>
        <w:rPr>
          <w:rFonts w:eastAsia="Times New Roman"/>
          <w:lang w:val="en" w:eastAsia="en-AU"/>
        </w:rPr>
      </w:pPr>
      <w:r w:rsidRPr="6CA783C6">
        <w:rPr>
          <w:rFonts w:eastAsia="Times New Roman"/>
          <w:lang w:val="en" w:eastAsia="en-AU"/>
        </w:rPr>
        <w:t xml:space="preserve">Select </w:t>
      </w:r>
      <w:r w:rsidRPr="6CA783C6">
        <w:rPr>
          <w:rFonts w:eastAsia="Times New Roman"/>
          <w:b/>
          <w:bCs/>
          <w:lang w:val="en" w:eastAsia="en-AU"/>
        </w:rPr>
        <w:t>Yes</w:t>
      </w:r>
      <w:r w:rsidRPr="6CA783C6">
        <w:rPr>
          <w:rFonts w:eastAsia="Times New Roman"/>
          <w:lang w:val="en" w:eastAsia="en-AU"/>
        </w:rPr>
        <w:t xml:space="preserve"> if the child is booked to attend at least one routine session of care in both weeks of the fortnight.</w:t>
      </w:r>
    </w:p>
    <w:p w14:paraId="3ACD3D53" w14:textId="77777777" w:rsidR="007353B6" w:rsidRPr="005D5A45" w:rsidRDefault="007353B6" w:rsidP="00573803">
      <w:pPr>
        <w:pStyle w:val="ListParagraph"/>
        <w:numPr>
          <w:ilvl w:val="0"/>
          <w:numId w:val="25"/>
        </w:numPr>
        <w:spacing w:before="240" w:after="0" w:line="276" w:lineRule="auto"/>
        <w:jc w:val="both"/>
        <w:rPr>
          <w:rFonts w:eastAsia="Times New Roman"/>
          <w:lang w:val="en" w:eastAsia="en-AU"/>
        </w:rPr>
      </w:pPr>
      <w:r w:rsidRPr="6CA783C6">
        <w:rPr>
          <w:rFonts w:eastAsia="Times New Roman"/>
          <w:lang w:val="en" w:eastAsia="en-AU"/>
        </w:rPr>
        <w:t xml:space="preserve">Select </w:t>
      </w:r>
      <w:r w:rsidRPr="6CA783C6">
        <w:rPr>
          <w:rFonts w:eastAsia="Times New Roman"/>
          <w:b/>
          <w:bCs/>
          <w:lang w:val="en" w:eastAsia="en-AU"/>
        </w:rPr>
        <w:t>No</w:t>
      </w:r>
      <w:r w:rsidRPr="6CA783C6">
        <w:rPr>
          <w:rFonts w:eastAsia="Times New Roman"/>
          <w:lang w:val="en" w:eastAsia="en-AU"/>
        </w:rPr>
        <w:t xml:space="preserve"> if the child is booked to attend routine sessions of care in only one week of each fortnight.</w:t>
      </w:r>
    </w:p>
    <w:p w14:paraId="6EB66820" w14:textId="0A2FA9FF" w:rsidR="007353B6" w:rsidRPr="008F2FF0" w:rsidRDefault="008005B7" w:rsidP="00573803">
      <w:pPr>
        <w:pStyle w:val="ListParagraph"/>
        <w:numPr>
          <w:ilvl w:val="0"/>
          <w:numId w:val="5"/>
        </w:numPr>
      </w:pPr>
      <w:r>
        <w:lastRenderedPageBreak/>
        <w:t>I</w:t>
      </w:r>
      <w:r w:rsidR="007353B6">
        <w:t>n which week is/was the child’s first routine session?</w:t>
      </w:r>
    </w:p>
    <w:p w14:paraId="66C57EB2" w14:textId="77777777" w:rsidR="007353B6" w:rsidRDefault="007353B6" w:rsidP="1CC7F83E">
      <w:pPr>
        <w:pStyle w:val="ListParagraph"/>
        <w:numPr>
          <w:ilvl w:val="1"/>
          <w:numId w:val="25"/>
        </w:numPr>
        <w:spacing w:after="240" w:line="276" w:lineRule="auto"/>
        <w:jc w:val="both"/>
        <w:rPr>
          <w:rFonts w:eastAsia="Times New Roman"/>
          <w:lang w:val="en-US" w:eastAsia="en-AU"/>
        </w:rPr>
      </w:pPr>
      <w:r w:rsidRPr="1CC7F83E">
        <w:rPr>
          <w:rFonts w:eastAsia="Times New Roman"/>
          <w:lang w:val="en-US" w:eastAsia="en-AU"/>
        </w:rPr>
        <w:t xml:space="preserve">This date is required to ensure routine sessions entered for a fortnightly cycle </w:t>
      </w:r>
      <w:proofErr w:type="gramStart"/>
      <w:r w:rsidRPr="1CC7F83E">
        <w:rPr>
          <w:rFonts w:eastAsia="Times New Roman"/>
          <w:lang w:val="en-US" w:eastAsia="en-AU"/>
        </w:rPr>
        <w:t>align</w:t>
      </w:r>
      <w:proofErr w:type="gramEnd"/>
      <w:r w:rsidRPr="1CC7F83E">
        <w:rPr>
          <w:rFonts w:eastAsia="Times New Roman"/>
          <w:lang w:val="en-US" w:eastAsia="en-AU"/>
        </w:rPr>
        <w:t xml:space="preserve"> with </w:t>
      </w:r>
      <w:r w:rsidRPr="1CC7F83E">
        <w:rPr>
          <w:rFonts w:eastAsia="Times New Roman"/>
          <w:b/>
          <w:bCs/>
          <w:lang w:val="en-US" w:eastAsia="en-AU"/>
        </w:rPr>
        <w:t>CCS fortnights</w:t>
      </w:r>
      <w:r w:rsidRPr="1CC7F83E">
        <w:rPr>
          <w:rFonts w:eastAsia="Times New Roman"/>
          <w:lang w:val="en-US" w:eastAsia="en-AU"/>
        </w:rPr>
        <w:t xml:space="preserve">. </w:t>
      </w:r>
    </w:p>
    <w:p w14:paraId="419A623C" w14:textId="77777777" w:rsidR="007353B6" w:rsidRPr="006421C4" w:rsidRDefault="007353B6" w:rsidP="007353B6">
      <w:pPr>
        <w:jc w:val="both"/>
        <w:rPr>
          <w:rFonts w:eastAsia="Times New Roman" w:cstheme="minorHAnsi"/>
          <w:szCs w:val="20"/>
          <w:lang w:val="en" w:eastAsia="en-AU"/>
        </w:rPr>
      </w:pPr>
      <w:r>
        <w:rPr>
          <w:rFonts w:eastAsia="Times New Roman"/>
          <w:noProof/>
          <w:lang w:eastAsia="en-AU"/>
        </w:rPr>
        <w:drawing>
          <wp:inline distT="0" distB="0" distL="0" distR="0" wp14:anchorId="0C039A0E" wp14:editId="0139C5D5">
            <wp:extent cx="5744189" cy="4105275"/>
            <wp:effectExtent l="0" t="0" r="9525" b="0"/>
            <wp:docPr id="10" name="Picture 10" descr="Screenshot of the new enrolment notice screen highlighting session type of routine session (casual permitted), fortnightly cycle and no routine sessions in each week. &#10;&#10;Calendar and search function highlighted.">
              <a:extLst xmlns:a="http://schemas.openxmlformats.org/drawingml/2006/main">
                <a:ext uri="{FF2B5EF4-FFF2-40B4-BE49-F238E27FC236}">
                  <a16:creationId xmlns:a16="http://schemas.microsoft.com/office/drawing/2014/main" id="{3A9FE543-03B4-4F50-AACF-0779BCD94C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creenshot of the new enrolment notice screen highlighting session type of routine session (casual permitted), fortnightly cycle and no routine sessions in each week. &#10;&#10;Calendar and search function highligh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4183" cy="4112418"/>
                    </a:xfrm>
                    <a:prstGeom prst="rect">
                      <a:avLst/>
                    </a:prstGeom>
                    <a:noFill/>
                    <a:ln>
                      <a:noFill/>
                    </a:ln>
                  </pic:spPr>
                </pic:pic>
              </a:graphicData>
            </a:graphic>
          </wp:inline>
        </w:drawing>
      </w:r>
    </w:p>
    <w:p w14:paraId="651C430C" w14:textId="56587674" w:rsidR="00AC1103" w:rsidRDefault="00AC1103" w:rsidP="00AC1103">
      <w:pPr>
        <w:pStyle w:val="Steps"/>
      </w:pPr>
      <w:r>
        <w:t>Step 7</w:t>
      </w:r>
    </w:p>
    <w:p w14:paraId="5AB75D08" w14:textId="0D1B230C" w:rsidR="007353B6" w:rsidRPr="007C2B2E" w:rsidRDefault="007353B6" w:rsidP="007353B6">
      <w:r w:rsidRPr="007C2B2E">
        <w:t xml:space="preserve">Record </w:t>
      </w:r>
      <w:r w:rsidRPr="007C2B2E">
        <w:rPr>
          <w:b/>
          <w:bCs/>
        </w:rPr>
        <w:t>session</w:t>
      </w:r>
      <w:r w:rsidRPr="007C2B2E">
        <w:t xml:space="preserve"> and </w:t>
      </w:r>
      <w:r w:rsidRPr="007C2B2E">
        <w:rPr>
          <w:b/>
          <w:bCs/>
        </w:rPr>
        <w:t>usual fee</w:t>
      </w:r>
      <w:r w:rsidRPr="007C2B2E">
        <w:t xml:space="preserve"> details</w:t>
      </w:r>
    </w:p>
    <w:p w14:paraId="4778CF73" w14:textId="77777777" w:rsidR="007353B6" w:rsidRPr="007C2B2E" w:rsidRDefault="007353B6" w:rsidP="007353B6">
      <w:pPr>
        <w:pStyle w:val="ListParagraph"/>
        <w:numPr>
          <w:ilvl w:val="0"/>
          <w:numId w:val="25"/>
        </w:numPr>
      </w:pPr>
      <w:r>
        <w:t xml:space="preserve">For </w:t>
      </w:r>
      <w:r w:rsidRPr="6CA783C6">
        <w:rPr>
          <w:b/>
          <w:bCs/>
        </w:rPr>
        <w:t>Routine sessions (casual permitted):</w:t>
      </w:r>
      <w:r>
        <w:t xml:space="preserve"> the start time, end time, usual fee and fee unit (per session/hour) fields are mandatory for each routine session of care. It is optional to provide details for casual sessions of care to be provided.</w:t>
      </w:r>
    </w:p>
    <w:p w14:paraId="00BB5CED" w14:textId="77777777" w:rsidR="007353B6" w:rsidRPr="007C2B2E" w:rsidRDefault="007353B6" w:rsidP="007353B6">
      <w:pPr>
        <w:pStyle w:val="ListParagraph"/>
        <w:numPr>
          <w:ilvl w:val="0"/>
          <w:numId w:val="25"/>
        </w:numPr>
      </w:pPr>
      <w:r>
        <w:t xml:space="preserve">For </w:t>
      </w:r>
      <w:r w:rsidRPr="6CA783C6">
        <w:rPr>
          <w:b/>
          <w:bCs/>
        </w:rPr>
        <w:t xml:space="preserve">Routine sessions only (no arrangement for casual care): </w:t>
      </w:r>
      <w:r>
        <w:t>the start time, end time, usual fee amount and fee unit (per session/hour) fields are mandatory for each routine session of care.</w:t>
      </w:r>
    </w:p>
    <w:p w14:paraId="2EE8A406" w14:textId="77777777" w:rsidR="007353B6" w:rsidRPr="007C2B2E" w:rsidRDefault="007353B6" w:rsidP="007353B6">
      <w:pPr>
        <w:pStyle w:val="ListParagraph"/>
        <w:numPr>
          <w:ilvl w:val="0"/>
          <w:numId w:val="25"/>
        </w:numPr>
      </w:pPr>
      <w:r>
        <w:t xml:space="preserve">For </w:t>
      </w:r>
      <w:r w:rsidRPr="6CA783C6">
        <w:rPr>
          <w:b/>
          <w:bCs/>
        </w:rPr>
        <w:t>Casual sessions only</w:t>
      </w:r>
      <w:r>
        <w:t>: a minimum of one casual fee description, usual fee amount and fee unit (per session/hour) is mandatory. Session length is mandatory if fee unit is per session.</w:t>
      </w:r>
    </w:p>
    <w:p w14:paraId="2DE94F4D" w14:textId="77777777" w:rsidR="007353B6" w:rsidRPr="007C2B2E" w:rsidRDefault="007353B6" w:rsidP="007353B6">
      <w:pPr>
        <w:pStyle w:val="ListParagraph"/>
        <w:numPr>
          <w:ilvl w:val="0"/>
          <w:numId w:val="25"/>
        </w:numPr>
      </w:pPr>
      <w:r>
        <w:t xml:space="preserve">If </w:t>
      </w:r>
      <w:r w:rsidRPr="6CA783C6">
        <w:rPr>
          <w:b/>
          <w:bCs/>
        </w:rPr>
        <w:t>Fortnightly cycle</w:t>
      </w:r>
      <w:r>
        <w:t xml:space="preserve"> is selected, two weeks of routine sessions will display.</w:t>
      </w:r>
    </w:p>
    <w:p w14:paraId="6A940923" w14:textId="77777777" w:rsidR="007353B6" w:rsidRPr="007C2B2E" w:rsidRDefault="007353B6" w:rsidP="007353B6">
      <w:pPr>
        <w:pStyle w:val="ListParagraph"/>
        <w:numPr>
          <w:ilvl w:val="0"/>
          <w:numId w:val="25"/>
        </w:numPr>
      </w:pPr>
      <w:r>
        <w:t xml:space="preserve">Additional sessions may be added for a day by clicking the </w:t>
      </w:r>
      <w:r w:rsidRPr="6CA783C6">
        <w:rPr>
          <w:b/>
          <w:bCs/>
        </w:rPr>
        <w:t>actions</w:t>
      </w:r>
      <w:r>
        <w:t xml:space="preserve"> button and then selecting </w:t>
      </w:r>
      <w:r w:rsidRPr="6CA783C6">
        <w:rPr>
          <w:b/>
          <w:bCs/>
        </w:rPr>
        <w:t>add</w:t>
      </w:r>
      <w:r>
        <w:t xml:space="preserve">. These can be deleted by selecting </w:t>
      </w:r>
      <w:r w:rsidRPr="6CA783C6">
        <w:rPr>
          <w:b/>
          <w:bCs/>
        </w:rPr>
        <w:t>remove</w:t>
      </w:r>
      <w:r>
        <w:t xml:space="preserve">. </w:t>
      </w:r>
    </w:p>
    <w:p w14:paraId="4C2F62D6" w14:textId="77777777" w:rsidR="007353B6" w:rsidRPr="007C2B2E" w:rsidRDefault="007353B6" w:rsidP="007353B6">
      <w:r>
        <w:lastRenderedPageBreak/>
        <w:t xml:space="preserve">Select </w:t>
      </w:r>
      <w:r w:rsidRPr="6CA783C6">
        <w:rPr>
          <w:b/>
          <w:bCs/>
        </w:rPr>
        <w:t>Next</w:t>
      </w:r>
      <w:r>
        <w:t>.</w:t>
      </w:r>
    </w:p>
    <w:p w14:paraId="50EF891A" w14:textId="77777777" w:rsidR="007353B6" w:rsidRDefault="007353B6" w:rsidP="007353B6">
      <w:pPr>
        <w:rPr>
          <w:i/>
          <w:color w:val="3F325E" w:themeColor="accent2" w:themeShade="BF"/>
        </w:rPr>
      </w:pPr>
      <w:r w:rsidRPr="00727729">
        <w:rPr>
          <w:noProof/>
          <w:lang w:eastAsia="en-AU"/>
        </w:rPr>
        <w:drawing>
          <wp:inline distT="0" distB="0" distL="0" distR="0" wp14:anchorId="20673F71" wp14:editId="33F99B55">
            <wp:extent cx="5734050" cy="4040735"/>
            <wp:effectExtent l="0" t="0" r="0" b="0"/>
            <wp:docPr id="22" name="Picture 22" descr="Screen shot of  recording weekly routine session details.">
              <a:extLst xmlns:a="http://schemas.openxmlformats.org/drawingml/2006/main">
                <a:ext uri="{FF2B5EF4-FFF2-40B4-BE49-F238E27FC236}">
                  <a16:creationId xmlns:a16="http://schemas.microsoft.com/office/drawing/2014/main" id="{F583CFB2-7CED-4071-8839-DFF077C63A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 shot of  recording weekly routine session details."/>
                    <pic:cNvPicPr/>
                  </pic:nvPicPr>
                  <pic:blipFill rotWithShape="1">
                    <a:blip r:embed="rId27"/>
                    <a:srcRect t="42688"/>
                    <a:stretch/>
                  </pic:blipFill>
                  <pic:spPr bwMode="auto">
                    <a:xfrm>
                      <a:off x="0" y="0"/>
                      <a:ext cx="5744458" cy="4048069"/>
                    </a:xfrm>
                    <a:prstGeom prst="rect">
                      <a:avLst/>
                    </a:prstGeom>
                    <a:ln>
                      <a:noFill/>
                    </a:ln>
                    <a:extLst>
                      <a:ext uri="{53640926-AAD7-44D8-BBD7-CCE9431645EC}">
                        <a14:shadowObscured xmlns:a14="http://schemas.microsoft.com/office/drawing/2010/main"/>
                      </a:ext>
                    </a:extLst>
                  </pic:spPr>
                </pic:pic>
              </a:graphicData>
            </a:graphic>
          </wp:inline>
        </w:drawing>
      </w:r>
    </w:p>
    <w:p w14:paraId="106B90BA" w14:textId="1A5C7780" w:rsidR="007353B6" w:rsidRDefault="007353B6" w:rsidP="007353B6">
      <w:pPr>
        <w:pStyle w:val="Steps"/>
      </w:pPr>
      <w:bookmarkStart w:id="19" w:name="_Toc94523745"/>
      <w:r w:rsidRPr="00EF75A3">
        <w:t xml:space="preserve">Step </w:t>
      </w:r>
      <w:r w:rsidR="00AC1103">
        <w:t>8</w:t>
      </w:r>
    </w:p>
    <w:bookmarkEnd w:id="19"/>
    <w:p w14:paraId="099BE0BA" w14:textId="77777777" w:rsidR="007353B6" w:rsidRPr="007C2B2E" w:rsidRDefault="007353B6" w:rsidP="007353B6">
      <w:r w:rsidRPr="007C2B2E">
        <w:t>Review the enrolment details.</w:t>
      </w:r>
    </w:p>
    <w:p w14:paraId="3C08F90A" w14:textId="77777777" w:rsidR="007353B6" w:rsidRPr="007C2B2E" w:rsidRDefault="007353B6" w:rsidP="007353B6">
      <w:r>
        <w:t xml:space="preserve">To make changes to any of the details, select </w:t>
      </w:r>
      <w:r w:rsidRPr="6CA783C6">
        <w:rPr>
          <w:b/>
          <w:bCs/>
        </w:rPr>
        <w:t>Edit</w:t>
      </w:r>
      <w:r>
        <w:t xml:space="preserve">.  </w:t>
      </w:r>
    </w:p>
    <w:p w14:paraId="3F46DAAF" w14:textId="77777777" w:rsidR="007353B6" w:rsidRPr="007C2B2E" w:rsidRDefault="007353B6" w:rsidP="007353B6">
      <w:r>
        <w:t xml:space="preserve">To finalise the enrolment, select </w:t>
      </w:r>
      <w:r w:rsidRPr="6CA783C6">
        <w:rPr>
          <w:b/>
          <w:bCs/>
        </w:rPr>
        <w:t>Submit</w:t>
      </w:r>
      <w:r>
        <w:t>.</w:t>
      </w:r>
    </w:p>
    <w:p w14:paraId="1C40548D" w14:textId="619964FD" w:rsidR="007353B6" w:rsidRPr="007C2B2E" w:rsidRDefault="007353B6" w:rsidP="007353B6">
      <w:r>
        <w:t xml:space="preserve">Once submitted, an </w:t>
      </w:r>
      <w:r w:rsidRPr="6CA783C6">
        <w:rPr>
          <w:b/>
          <w:bCs/>
        </w:rPr>
        <w:t>Enrolment Notice Receipt</w:t>
      </w:r>
      <w:r>
        <w:t xml:space="preserve"> will be generated. </w:t>
      </w:r>
    </w:p>
    <w:p w14:paraId="6AF86B0E" w14:textId="77777777" w:rsidR="007353B6" w:rsidRPr="00EF75A3" w:rsidRDefault="007353B6" w:rsidP="007353B6">
      <w:r>
        <w:t xml:space="preserve">Select </w:t>
      </w:r>
      <w:r w:rsidRPr="6CA783C6">
        <w:rPr>
          <w:b/>
          <w:bCs/>
        </w:rPr>
        <w:t>Return Home</w:t>
      </w:r>
      <w:r>
        <w:t xml:space="preserve"> to return to the provider home page or select </w:t>
      </w:r>
      <w:r w:rsidRPr="6CA783C6">
        <w:rPr>
          <w:b/>
          <w:bCs/>
        </w:rPr>
        <w:t>Continue</w:t>
      </w:r>
      <w:r>
        <w:t xml:space="preserve"> to return to the enrolment summary page.</w:t>
      </w:r>
    </w:p>
    <w:p w14:paraId="572FDD03" w14:textId="77777777" w:rsidR="007353B6" w:rsidRPr="00946682" w:rsidRDefault="007353B6" w:rsidP="00946682">
      <w:pPr>
        <w:pStyle w:val="Heading3"/>
      </w:pPr>
      <w:bookmarkStart w:id="20" w:name="_Hlk107315198"/>
      <w:bookmarkStart w:id="21" w:name="_Toc94523747"/>
      <w:r w:rsidRPr="00946682">
        <w:t>Next steps</w:t>
      </w:r>
    </w:p>
    <w:p w14:paraId="623EAFB4" w14:textId="77777777" w:rsidR="007353B6" w:rsidRPr="00853E0E" w:rsidRDefault="007353B6" w:rsidP="007353B6">
      <w:pPr>
        <w:rPr>
          <w:rFonts w:eastAsia="Times New Roman" w:cstheme="minorHAnsi"/>
          <w:b/>
          <w:lang w:val="en" w:eastAsia="en-AU"/>
        </w:rPr>
      </w:pPr>
      <w:r w:rsidRPr="00853E0E">
        <w:rPr>
          <w:rFonts w:eastAsia="Times New Roman"/>
          <w:b/>
          <w:lang w:val="en" w:eastAsia="en-AU"/>
        </w:rPr>
        <w:t>Family confirmation of enrolment (CWA enrolments only)</w:t>
      </w:r>
    </w:p>
    <w:p w14:paraId="19E770A6" w14:textId="235B3458" w:rsidR="007353B6" w:rsidRPr="00F21D4D" w:rsidRDefault="00F21D4D" w:rsidP="00F21D4D">
      <w:pPr>
        <w:pStyle w:val="ListParagraph"/>
        <w:numPr>
          <w:ilvl w:val="0"/>
          <w:numId w:val="21"/>
        </w:numPr>
        <w:spacing w:after="0" w:line="300" w:lineRule="atLeast"/>
        <w:rPr>
          <w:rFonts w:ascii="Segoe UI" w:eastAsia="Times New Roman" w:hAnsi="Segoe UI" w:cs="Segoe UI"/>
          <w:sz w:val="21"/>
          <w:szCs w:val="21"/>
          <w:lang w:eastAsia="en-AU"/>
        </w:rPr>
      </w:pPr>
      <w:r w:rsidRPr="00F21D4D">
        <w:rPr>
          <w:rFonts w:ascii="Segoe UI" w:eastAsia="Times New Roman" w:hAnsi="Segoe UI" w:cs="Segoe UI"/>
          <w:sz w:val="21"/>
          <w:szCs w:val="21"/>
          <w:lang w:eastAsia="en-AU"/>
        </w:rPr>
        <w:t>The enrolment details will be sent to the claimant for review.</w:t>
      </w:r>
      <w:r>
        <w:rPr>
          <w:rFonts w:ascii="Segoe UI" w:eastAsia="Times New Roman" w:hAnsi="Segoe UI" w:cs="Segoe UI"/>
          <w:sz w:val="21"/>
          <w:szCs w:val="21"/>
          <w:lang w:eastAsia="en-AU"/>
        </w:rPr>
        <w:t xml:space="preserve"> </w:t>
      </w:r>
      <w:r w:rsidR="007353B6">
        <w:t xml:space="preserve">The status of the enrolment will be </w:t>
      </w:r>
      <w:r w:rsidR="007353B6" w:rsidRPr="00F21D4D">
        <w:rPr>
          <w:b/>
          <w:bCs/>
        </w:rPr>
        <w:t>Pending Confirmation</w:t>
      </w:r>
      <w:r w:rsidR="007353B6">
        <w:t>.</w:t>
      </w:r>
    </w:p>
    <w:p w14:paraId="5ED94521" w14:textId="27D5CF0C" w:rsidR="007353B6" w:rsidRDefault="007353B6" w:rsidP="007353B6">
      <w:pPr>
        <w:pStyle w:val="ListParagraph"/>
        <w:numPr>
          <w:ilvl w:val="0"/>
          <w:numId w:val="21"/>
        </w:numPr>
      </w:pPr>
      <w:r>
        <w:t xml:space="preserve">The </w:t>
      </w:r>
      <w:r w:rsidR="00AB57F3">
        <w:t>claimant</w:t>
      </w:r>
      <w:r>
        <w:t xml:space="preserve"> must confirm the details of the enrolment are correct before their CCS/ACCS entitlement can be paid to you on their behalf. This process is managed by Services Australia and does not require any action from the service or provider.</w:t>
      </w:r>
    </w:p>
    <w:p w14:paraId="28B36160" w14:textId="77777777" w:rsidR="005A4613" w:rsidRPr="005A4613" w:rsidRDefault="005A4613" w:rsidP="005A4613">
      <w:pPr>
        <w:pStyle w:val="ListParagraph"/>
        <w:numPr>
          <w:ilvl w:val="0"/>
          <w:numId w:val="21"/>
        </w:numPr>
      </w:pPr>
      <w:r w:rsidRPr="005A4613">
        <w:lastRenderedPageBreak/>
        <w:t>Session reports can be submitted before an enrolment has been confirmed. However, CCS and ACCS cannot be paid until the enrolment has been confirmed and the family has established CCS eligibility.</w:t>
      </w:r>
    </w:p>
    <w:p w14:paraId="503DDF00" w14:textId="2C25AD53" w:rsidR="007353B6" w:rsidRPr="000F5499" w:rsidRDefault="007353B6" w:rsidP="007353B6">
      <w:pPr>
        <w:pStyle w:val="ListParagraph"/>
        <w:numPr>
          <w:ilvl w:val="0"/>
          <w:numId w:val="21"/>
        </w:numPr>
      </w:pPr>
      <w:r>
        <w:t xml:space="preserve">If the </w:t>
      </w:r>
      <w:r w:rsidR="00AB57F3">
        <w:t xml:space="preserve">claimant </w:t>
      </w:r>
      <w:r>
        <w:t xml:space="preserve">disputes a detail about the enrolment, or indicates their child is not enrolled at the service at all (‘rejects’ the enrolment), you will receive a notification through the PEP advising of this. The status of the enrolment will also reflect the action the </w:t>
      </w:r>
      <w:r w:rsidR="00AB57F3">
        <w:t xml:space="preserve">claimant </w:t>
      </w:r>
      <w:r>
        <w:t xml:space="preserve">took i.e. </w:t>
      </w:r>
      <w:r w:rsidRPr="6CA783C6">
        <w:rPr>
          <w:b/>
          <w:bCs/>
        </w:rPr>
        <w:t>disputed</w:t>
      </w:r>
      <w:r>
        <w:t xml:space="preserve"> or </w:t>
      </w:r>
      <w:r w:rsidRPr="6CA783C6">
        <w:rPr>
          <w:b/>
          <w:bCs/>
        </w:rPr>
        <w:t>rejected</w:t>
      </w:r>
      <w:r>
        <w:t>.</w:t>
      </w:r>
    </w:p>
    <w:p w14:paraId="70A0DEEF" w14:textId="5349C73E" w:rsidR="007353B6" w:rsidRPr="000F5499" w:rsidRDefault="007353B6" w:rsidP="00AB1EC1">
      <w:pPr>
        <w:pStyle w:val="ListParagraph"/>
        <w:numPr>
          <w:ilvl w:val="1"/>
          <w:numId w:val="21"/>
        </w:numPr>
      </w:pPr>
      <w:r>
        <w:t xml:space="preserve">If an enrolment is </w:t>
      </w:r>
      <w:r w:rsidRPr="6CA783C6">
        <w:rPr>
          <w:b/>
          <w:bCs/>
        </w:rPr>
        <w:t>disputed</w:t>
      </w:r>
      <w:r>
        <w:t xml:space="preserve">, it will need to be updated with the correct </w:t>
      </w:r>
      <w:r w:rsidR="00AB1EC1">
        <w:t>information,</w:t>
      </w:r>
      <w:r>
        <w:t xml:space="preserve"> and the claimant will need to reconfirm this information before CCS/ACCS can be paid to you on the </w:t>
      </w:r>
      <w:r w:rsidR="00831524">
        <w:t>claimant</w:t>
      </w:r>
      <w:r w:rsidR="00805B6D">
        <w:t>’</w:t>
      </w:r>
      <w:r w:rsidR="00831524">
        <w:t>s</w:t>
      </w:r>
      <w:r w:rsidR="00AB57F3">
        <w:t xml:space="preserve"> </w:t>
      </w:r>
      <w:r>
        <w:t xml:space="preserve">behalf. </w:t>
      </w:r>
    </w:p>
    <w:p w14:paraId="66957227" w14:textId="728AECFB" w:rsidR="007353B6" w:rsidRPr="000F5499" w:rsidRDefault="007353B6" w:rsidP="00AB1EC1">
      <w:pPr>
        <w:pStyle w:val="ListParagraph"/>
        <w:numPr>
          <w:ilvl w:val="1"/>
          <w:numId w:val="21"/>
        </w:numPr>
      </w:pPr>
      <w:r>
        <w:t xml:space="preserve">If an enrolment is </w:t>
      </w:r>
      <w:r w:rsidRPr="6CA783C6">
        <w:rPr>
          <w:b/>
          <w:bCs/>
        </w:rPr>
        <w:t>rejected</w:t>
      </w:r>
      <w:r>
        <w:t xml:space="preserve">, you will not be able to update the enrolment. A new enrolment will need to be created if you have a care arrangement with the </w:t>
      </w:r>
      <w:r w:rsidR="00AB57F3">
        <w:t>claimant</w:t>
      </w:r>
      <w:r>
        <w:t>.</w:t>
      </w:r>
    </w:p>
    <w:p w14:paraId="1866F1A3" w14:textId="0ECE74F7" w:rsidR="0017134D" w:rsidRDefault="007353B6" w:rsidP="00AB57F3">
      <w:pPr>
        <w:pStyle w:val="ListParagraph"/>
        <w:numPr>
          <w:ilvl w:val="0"/>
          <w:numId w:val="21"/>
        </w:numPr>
      </w:pPr>
      <w:r>
        <w:t xml:space="preserve">The enrolment status will change from </w:t>
      </w:r>
      <w:r w:rsidRPr="6CA783C6">
        <w:rPr>
          <w:b/>
          <w:bCs/>
        </w:rPr>
        <w:t>Pending Confirmation</w:t>
      </w:r>
      <w:r>
        <w:t xml:space="preserve"> to </w:t>
      </w:r>
      <w:r w:rsidRPr="6CA783C6">
        <w:rPr>
          <w:b/>
          <w:bCs/>
        </w:rPr>
        <w:t>Confirmed</w:t>
      </w:r>
      <w:r>
        <w:t xml:space="preserve"> once the </w:t>
      </w:r>
      <w:r w:rsidR="00AB57F3">
        <w:t xml:space="preserve">claimant </w:t>
      </w:r>
      <w:r>
        <w:t>confirms the enrolment.</w:t>
      </w:r>
      <w:bookmarkEnd w:id="0"/>
      <w:bookmarkEnd w:id="1"/>
      <w:bookmarkEnd w:id="2"/>
      <w:bookmarkEnd w:id="20"/>
      <w:bookmarkEnd w:id="21"/>
    </w:p>
    <w:sectPr w:rsidR="0017134D" w:rsidSect="00D86284">
      <w:footerReference w:type="default" r:id="rId28"/>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E8450" w14:textId="77777777" w:rsidR="007655FB" w:rsidRDefault="007655FB" w:rsidP="000A6228">
      <w:pPr>
        <w:spacing w:after="0" w:line="240" w:lineRule="auto"/>
      </w:pPr>
      <w:r>
        <w:separator/>
      </w:r>
    </w:p>
  </w:endnote>
  <w:endnote w:type="continuationSeparator" w:id="0">
    <w:p w14:paraId="3F8C9578" w14:textId="77777777" w:rsidR="007655FB" w:rsidRDefault="007655F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467D0" w14:textId="77777777" w:rsidR="00D86284" w:rsidRDefault="00D86284">
    <w:pPr>
      <w:pStyle w:val="Footer"/>
    </w:pPr>
    <w:r>
      <w:rPr>
        <w:noProof/>
      </w:rPr>
      <w:drawing>
        <wp:anchor distT="0" distB="0" distL="114300" distR="114300" simplePos="0" relativeHeight="251658240" behindDoc="1" locked="1" layoutInCell="1" allowOverlap="1" wp14:anchorId="1CA818D6" wp14:editId="77CD8A54">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FF2B5EF4-FFF2-40B4-BE49-F238E27FC236}">
                <a16:creationId xmlns:a16="http://schemas.microsoft.com/office/drawing/2014/main" id="{88FE4074-FC3F-4977-BC6B-38D9B89C1CA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95635" w14:textId="77777777" w:rsidR="007655FB" w:rsidRDefault="007655FB" w:rsidP="000A6228">
      <w:pPr>
        <w:spacing w:after="0" w:line="240" w:lineRule="auto"/>
      </w:pPr>
      <w:r>
        <w:separator/>
      </w:r>
    </w:p>
  </w:footnote>
  <w:footnote w:type="continuationSeparator" w:id="0">
    <w:p w14:paraId="108D46AC" w14:textId="77777777" w:rsidR="007655FB" w:rsidRDefault="007655FB"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B0490D"/>
    <w:multiLevelType w:val="hybridMultilevel"/>
    <w:tmpl w:val="5C34B1D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7D64645"/>
    <w:multiLevelType w:val="hybridMultilevel"/>
    <w:tmpl w:val="EA764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DA3398"/>
    <w:multiLevelType w:val="hybridMultilevel"/>
    <w:tmpl w:val="F7AAB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9DC4C22"/>
    <w:multiLevelType w:val="hybridMultilevel"/>
    <w:tmpl w:val="EF2638D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09C29A8"/>
    <w:multiLevelType w:val="hybridMultilevel"/>
    <w:tmpl w:val="A49451E2"/>
    <w:lvl w:ilvl="0" w:tplc="0C090001">
      <w:start w:val="1"/>
      <w:numFmt w:val="bullet"/>
      <w:lvlText w:val=""/>
      <w:lvlJc w:val="left"/>
      <w:pPr>
        <w:ind w:left="360" w:hanging="360"/>
      </w:pPr>
      <w:rPr>
        <w:rFonts w:ascii="Symbol" w:hAnsi="Symbol" w:hint="default"/>
        <w:b w:val="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6D91AAA"/>
    <w:multiLevelType w:val="hybridMultilevel"/>
    <w:tmpl w:val="B9BCF3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7B3306A"/>
    <w:multiLevelType w:val="hybridMultilevel"/>
    <w:tmpl w:val="5CB62878"/>
    <w:lvl w:ilvl="0" w:tplc="0C090001">
      <w:start w:val="1"/>
      <w:numFmt w:val="bullet"/>
      <w:lvlText w:val=""/>
      <w:lvlJc w:val="left"/>
      <w:pPr>
        <w:ind w:left="6598" w:hanging="360"/>
      </w:pPr>
      <w:rPr>
        <w:rFonts w:ascii="Symbol" w:hAnsi="Symbol" w:hint="default"/>
      </w:rPr>
    </w:lvl>
    <w:lvl w:ilvl="1" w:tplc="0C090003">
      <w:start w:val="1"/>
      <w:numFmt w:val="bullet"/>
      <w:lvlText w:val="o"/>
      <w:lvlJc w:val="left"/>
      <w:pPr>
        <w:ind w:left="7318" w:hanging="360"/>
      </w:pPr>
      <w:rPr>
        <w:rFonts w:ascii="Courier New" w:hAnsi="Courier New" w:cs="Courier New" w:hint="default"/>
      </w:rPr>
    </w:lvl>
    <w:lvl w:ilvl="2" w:tplc="0C090005" w:tentative="1">
      <w:start w:val="1"/>
      <w:numFmt w:val="bullet"/>
      <w:lvlText w:val=""/>
      <w:lvlJc w:val="left"/>
      <w:pPr>
        <w:ind w:left="8038" w:hanging="360"/>
      </w:pPr>
      <w:rPr>
        <w:rFonts w:ascii="Wingdings" w:hAnsi="Wingdings" w:hint="default"/>
      </w:rPr>
    </w:lvl>
    <w:lvl w:ilvl="3" w:tplc="0C090001" w:tentative="1">
      <w:start w:val="1"/>
      <w:numFmt w:val="bullet"/>
      <w:lvlText w:val=""/>
      <w:lvlJc w:val="left"/>
      <w:pPr>
        <w:ind w:left="8758" w:hanging="360"/>
      </w:pPr>
      <w:rPr>
        <w:rFonts w:ascii="Symbol" w:hAnsi="Symbol" w:hint="default"/>
      </w:rPr>
    </w:lvl>
    <w:lvl w:ilvl="4" w:tplc="0C090003" w:tentative="1">
      <w:start w:val="1"/>
      <w:numFmt w:val="bullet"/>
      <w:lvlText w:val="o"/>
      <w:lvlJc w:val="left"/>
      <w:pPr>
        <w:ind w:left="9478" w:hanging="360"/>
      </w:pPr>
      <w:rPr>
        <w:rFonts w:ascii="Courier New" w:hAnsi="Courier New" w:cs="Courier New" w:hint="default"/>
      </w:rPr>
    </w:lvl>
    <w:lvl w:ilvl="5" w:tplc="0C090005" w:tentative="1">
      <w:start w:val="1"/>
      <w:numFmt w:val="bullet"/>
      <w:lvlText w:val=""/>
      <w:lvlJc w:val="left"/>
      <w:pPr>
        <w:ind w:left="10198" w:hanging="360"/>
      </w:pPr>
      <w:rPr>
        <w:rFonts w:ascii="Wingdings" w:hAnsi="Wingdings" w:hint="default"/>
      </w:rPr>
    </w:lvl>
    <w:lvl w:ilvl="6" w:tplc="0C090001" w:tentative="1">
      <w:start w:val="1"/>
      <w:numFmt w:val="bullet"/>
      <w:lvlText w:val=""/>
      <w:lvlJc w:val="left"/>
      <w:pPr>
        <w:ind w:left="10918" w:hanging="360"/>
      </w:pPr>
      <w:rPr>
        <w:rFonts w:ascii="Symbol" w:hAnsi="Symbol" w:hint="default"/>
      </w:rPr>
    </w:lvl>
    <w:lvl w:ilvl="7" w:tplc="0C090003" w:tentative="1">
      <w:start w:val="1"/>
      <w:numFmt w:val="bullet"/>
      <w:lvlText w:val="o"/>
      <w:lvlJc w:val="left"/>
      <w:pPr>
        <w:ind w:left="11638" w:hanging="360"/>
      </w:pPr>
      <w:rPr>
        <w:rFonts w:ascii="Courier New" w:hAnsi="Courier New" w:cs="Courier New" w:hint="default"/>
      </w:rPr>
    </w:lvl>
    <w:lvl w:ilvl="8" w:tplc="0C090005" w:tentative="1">
      <w:start w:val="1"/>
      <w:numFmt w:val="bullet"/>
      <w:lvlText w:val=""/>
      <w:lvlJc w:val="left"/>
      <w:pPr>
        <w:ind w:left="12358" w:hanging="360"/>
      </w:pPr>
      <w:rPr>
        <w:rFonts w:ascii="Wingdings" w:hAnsi="Wingdings" w:hint="default"/>
      </w:rPr>
    </w:lvl>
  </w:abstractNum>
  <w:abstractNum w:abstractNumId="19" w15:restartNumberingAfterBreak="0">
    <w:nsid w:val="2970ADD3"/>
    <w:multiLevelType w:val="hybridMultilevel"/>
    <w:tmpl w:val="792E4CDC"/>
    <w:lvl w:ilvl="0" w:tplc="484E6056">
      <w:start w:val="1"/>
      <w:numFmt w:val="bullet"/>
      <w:lvlText w:val=""/>
      <w:lvlJc w:val="left"/>
      <w:pPr>
        <w:ind w:left="720" w:hanging="360"/>
      </w:pPr>
      <w:rPr>
        <w:rFonts w:ascii="Symbol" w:hAnsi="Symbol" w:hint="default"/>
      </w:rPr>
    </w:lvl>
    <w:lvl w:ilvl="1" w:tplc="3126EE54">
      <w:start w:val="1"/>
      <w:numFmt w:val="bullet"/>
      <w:lvlText w:val="o"/>
      <w:lvlJc w:val="left"/>
      <w:pPr>
        <w:ind w:left="1440" w:hanging="360"/>
      </w:pPr>
      <w:rPr>
        <w:rFonts w:ascii="Courier New" w:hAnsi="Courier New" w:hint="default"/>
      </w:rPr>
    </w:lvl>
    <w:lvl w:ilvl="2" w:tplc="9BB87B20">
      <w:start w:val="1"/>
      <w:numFmt w:val="bullet"/>
      <w:lvlText w:val=""/>
      <w:lvlJc w:val="left"/>
      <w:pPr>
        <w:ind w:left="2160" w:hanging="360"/>
      </w:pPr>
      <w:rPr>
        <w:rFonts w:ascii="Wingdings" w:hAnsi="Wingdings" w:hint="default"/>
      </w:rPr>
    </w:lvl>
    <w:lvl w:ilvl="3" w:tplc="EC923380">
      <w:start w:val="1"/>
      <w:numFmt w:val="bullet"/>
      <w:lvlText w:val=""/>
      <w:lvlJc w:val="left"/>
      <w:pPr>
        <w:ind w:left="2880" w:hanging="360"/>
      </w:pPr>
      <w:rPr>
        <w:rFonts w:ascii="Symbol" w:hAnsi="Symbol" w:hint="default"/>
      </w:rPr>
    </w:lvl>
    <w:lvl w:ilvl="4" w:tplc="0DD29A90">
      <w:start w:val="1"/>
      <w:numFmt w:val="bullet"/>
      <w:lvlText w:val="o"/>
      <w:lvlJc w:val="left"/>
      <w:pPr>
        <w:ind w:left="3600" w:hanging="360"/>
      </w:pPr>
      <w:rPr>
        <w:rFonts w:ascii="Courier New" w:hAnsi="Courier New" w:hint="default"/>
      </w:rPr>
    </w:lvl>
    <w:lvl w:ilvl="5" w:tplc="24261970">
      <w:start w:val="1"/>
      <w:numFmt w:val="bullet"/>
      <w:lvlText w:val=""/>
      <w:lvlJc w:val="left"/>
      <w:pPr>
        <w:ind w:left="4320" w:hanging="360"/>
      </w:pPr>
      <w:rPr>
        <w:rFonts w:ascii="Wingdings" w:hAnsi="Wingdings" w:hint="default"/>
      </w:rPr>
    </w:lvl>
    <w:lvl w:ilvl="6" w:tplc="482AC02A">
      <w:start w:val="1"/>
      <w:numFmt w:val="bullet"/>
      <w:lvlText w:val=""/>
      <w:lvlJc w:val="left"/>
      <w:pPr>
        <w:ind w:left="5040" w:hanging="360"/>
      </w:pPr>
      <w:rPr>
        <w:rFonts w:ascii="Symbol" w:hAnsi="Symbol" w:hint="default"/>
      </w:rPr>
    </w:lvl>
    <w:lvl w:ilvl="7" w:tplc="A356A4FE">
      <w:start w:val="1"/>
      <w:numFmt w:val="bullet"/>
      <w:lvlText w:val="o"/>
      <w:lvlJc w:val="left"/>
      <w:pPr>
        <w:ind w:left="5760" w:hanging="360"/>
      </w:pPr>
      <w:rPr>
        <w:rFonts w:ascii="Courier New" w:hAnsi="Courier New" w:hint="default"/>
      </w:rPr>
    </w:lvl>
    <w:lvl w:ilvl="8" w:tplc="2732FA26">
      <w:start w:val="1"/>
      <w:numFmt w:val="bullet"/>
      <w:lvlText w:val=""/>
      <w:lvlJc w:val="left"/>
      <w:pPr>
        <w:ind w:left="6480" w:hanging="360"/>
      </w:pPr>
      <w:rPr>
        <w:rFonts w:ascii="Wingdings" w:hAnsi="Wingdings" w:hint="default"/>
      </w:rPr>
    </w:lvl>
  </w:abstractNum>
  <w:abstractNum w:abstractNumId="20" w15:restartNumberingAfterBreak="0">
    <w:nsid w:val="2A82073D"/>
    <w:multiLevelType w:val="hybridMultilevel"/>
    <w:tmpl w:val="9C18B498"/>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61459D5"/>
    <w:multiLevelType w:val="hybridMultilevel"/>
    <w:tmpl w:val="88CC8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BA56BA3"/>
    <w:multiLevelType w:val="hybridMultilevel"/>
    <w:tmpl w:val="43DCA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C26647"/>
    <w:multiLevelType w:val="hybridMultilevel"/>
    <w:tmpl w:val="12A0E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A15B9B"/>
    <w:multiLevelType w:val="hybridMultilevel"/>
    <w:tmpl w:val="B5A27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2BC3920"/>
    <w:multiLevelType w:val="hybridMultilevel"/>
    <w:tmpl w:val="A1FA8F34"/>
    <w:lvl w:ilvl="0" w:tplc="FFFFFFFF">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6CA4A67"/>
    <w:multiLevelType w:val="hybridMultilevel"/>
    <w:tmpl w:val="43441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1EA2914"/>
    <w:multiLevelType w:val="hybridMultilevel"/>
    <w:tmpl w:val="3B58F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7D3C8E"/>
    <w:multiLevelType w:val="hybridMultilevel"/>
    <w:tmpl w:val="C2549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F70881"/>
    <w:multiLevelType w:val="hybridMultilevel"/>
    <w:tmpl w:val="F4D888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2B26377"/>
    <w:multiLevelType w:val="hybridMultilevel"/>
    <w:tmpl w:val="4B34A2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3350D6D"/>
    <w:multiLevelType w:val="hybridMultilevel"/>
    <w:tmpl w:val="79B8E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8" w15:restartNumberingAfterBreak="0">
    <w:nsid w:val="747D3A6F"/>
    <w:multiLevelType w:val="hybridMultilevel"/>
    <w:tmpl w:val="D5141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113F48"/>
    <w:multiLevelType w:val="hybridMultilevel"/>
    <w:tmpl w:val="BADAF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89D6457"/>
    <w:multiLevelType w:val="hybridMultilevel"/>
    <w:tmpl w:val="74289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39168307">
    <w:abstractNumId w:val="26"/>
  </w:num>
  <w:num w:numId="2" w16cid:durableId="105462857">
    <w:abstractNumId w:val="28"/>
  </w:num>
  <w:num w:numId="3" w16cid:durableId="1169176786">
    <w:abstractNumId w:val="8"/>
  </w:num>
  <w:num w:numId="4" w16cid:durableId="1175727097">
    <w:abstractNumId w:val="37"/>
  </w:num>
  <w:num w:numId="5" w16cid:durableId="1200049419">
    <w:abstractNumId w:val="29"/>
  </w:num>
  <w:num w:numId="6" w16cid:durableId="1210612092">
    <w:abstractNumId w:val="40"/>
  </w:num>
  <w:num w:numId="7" w16cid:durableId="1361322217">
    <w:abstractNumId w:val="19"/>
  </w:num>
  <w:num w:numId="8" w16cid:durableId="15658759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1890569">
    <w:abstractNumId w:val="30"/>
  </w:num>
  <w:num w:numId="10" w16cid:durableId="1677417149">
    <w:abstractNumId w:val="31"/>
  </w:num>
  <w:num w:numId="11" w16cid:durableId="1702780574">
    <w:abstractNumId w:val="16"/>
  </w:num>
  <w:num w:numId="12" w16cid:durableId="170724475">
    <w:abstractNumId w:val="38"/>
  </w:num>
  <w:num w:numId="13" w16cid:durableId="1739209204">
    <w:abstractNumId w:val="17"/>
  </w:num>
  <w:num w:numId="14" w16cid:durableId="1814372096">
    <w:abstractNumId w:val="13"/>
  </w:num>
  <w:num w:numId="15" w16cid:durableId="1821114484">
    <w:abstractNumId w:val="23"/>
  </w:num>
  <w:num w:numId="16" w16cid:durableId="1872914621">
    <w:abstractNumId w:val="10"/>
  </w:num>
  <w:num w:numId="17" w16cid:durableId="1895892864">
    <w:abstractNumId w:val="18"/>
  </w:num>
  <w:num w:numId="18" w16cid:durableId="2003855519">
    <w:abstractNumId w:val="32"/>
  </w:num>
  <w:num w:numId="19" w16cid:durableId="2059817054">
    <w:abstractNumId w:val="24"/>
  </w:num>
  <w:num w:numId="20" w16cid:durableId="2079548149">
    <w:abstractNumId w:val="15"/>
  </w:num>
  <w:num w:numId="21" w16cid:durableId="259342487">
    <w:abstractNumId w:val="25"/>
  </w:num>
  <w:num w:numId="22" w16cid:durableId="310212665">
    <w:abstractNumId w:val="35"/>
  </w:num>
  <w:num w:numId="23" w16cid:durableId="34895574">
    <w:abstractNumId w:val="39"/>
  </w:num>
  <w:num w:numId="24" w16cid:durableId="412699981">
    <w:abstractNumId w:val="11"/>
  </w:num>
  <w:num w:numId="25" w16cid:durableId="424425093">
    <w:abstractNumId w:val="7"/>
  </w:num>
  <w:num w:numId="26" w16cid:durableId="455561149">
    <w:abstractNumId w:val="9"/>
  </w:num>
  <w:num w:numId="27" w16cid:durableId="455829685">
    <w:abstractNumId w:val="3"/>
  </w:num>
  <w:num w:numId="28" w16cid:durableId="468591174">
    <w:abstractNumId w:val="14"/>
  </w:num>
  <w:num w:numId="29" w16cid:durableId="470750540">
    <w:abstractNumId w:val="12"/>
  </w:num>
  <w:num w:numId="30" w16cid:durableId="47340004">
    <w:abstractNumId w:val="21"/>
  </w:num>
  <w:num w:numId="31" w16cid:durableId="478232675">
    <w:abstractNumId w:val="33"/>
  </w:num>
  <w:num w:numId="32" w16cid:durableId="621379426">
    <w:abstractNumId w:val="1"/>
  </w:num>
  <w:num w:numId="33" w16cid:durableId="628781627">
    <w:abstractNumId w:val="4"/>
  </w:num>
  <w:num w:numId="34" w16cid:durableId="633172567">
    <w:abstractNumId w:val="22"/>
  </w:num>
  <w:num w:numId="35" w16cid:durableId="653878546">
    <w:abstractNumId w:val="36"/>
  </w:num>
  <w:num w:numId="36" w16cid:durableId="734357728">
    <w:abstractNumId w:val="34"/>
  </w:num>
  <w:num w:numId="37" w16cid:durableId="870650885">
    <w:abstractNumId w:val="5"/>
  </w:num>
  <w:num w:numId="38" w16cid:durableId="896084159">
    <w:abstractNumId w:val="6"/>
  </w:num>
  <w:num w:numId="39" w16cid:durableId="903490907">
    <w:abstractNumId w:val="2"/>
  </w:num>
  <w:num w:numId="40" w16cid:durableId="914389408">
    <w:abstractNumId w:val="20"/>
  </w:num>
  <w:num w:numId="41" w16cid:durableId="968173370">
    <w:abstractNumId w:val="0"/>
  </w:num>
  <w:num w:numId="42" w16cid:durableId="98247009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efaultTableStyle w:val="EDU-Basic"/>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66A5"/>
    <w:rsid w:val="00031674"/>
    <w:rsid w:val="000521D7"/>
    <w:rsid w:val="000941AF"/>
    <w:rsid w:val="000A0B58"/>
    <w:rsid w:val="000A2E50"/>
    <w:rsid w:val="000A6228"/>
    <w:rsid w:val="000A6BD8"/>
    <w:rsid w:val="000B5D40"/>
    <w:rsid w:val="000B7EC6"/>
    <w:rsid w:val="000E2A12"/>
    <w:rsid w:val="00107D87"/>
    <w:rsid w:val="00107DD5"/>
    <w:rsid w:val="0012343A"/>
    <w:rsid w:val="00133B8D"/>
    <w:rsid w:val="0013611E"/>
    <w:rsid w:val="00142F08"/>
    <w:rsid w:val="00142F14"/>
    <w:rsid w:val="001515BF"/>
    <w:rsid w:val="0017134D"/>
    <w:rsid w:val="00193D4A"/>
    <w:rsid w:val="001C1523"/>
    <w:rsid w:val="00221D8F"/>
    <w:rsid w:val="002272DB"/>
    <w:rsid w:val="00276047"/>
    <w:rsid w:val="002837BA"/>
    <w:rsid w:val="002A4458"/>
    <w:rsid w:val="002A7936"/>
    <w:rsid w:val="002D589A"/>
    <w:rsid w:val="002E1D30"/>
    <w:rsid w:val="002E491A"/>
    <w:rsid w:val="00317D09"/>
    <w:rsid w:val="00371ED7"/>
    <w:rsid w:val="004000F2"/>
    <w:rsid w:val="0040023C"/>
    <w:rsid w:val="0040155D"/>
    <w:rsid w:val="004165E7"/>
    <w:rsid w:val="0041713E"/>
    <w:rsid w:val="00421D3F"/>
    <w:rsid w:val="00423785"/>
    <w:rsid w:val="0043582B"/>
    <w:rsid w:val="00452D26"/>
    <w:rsid w:val="00453DBE"/>
    <w:rsid w:val="004736C5"/>
    <w:rsid w:val="004A06CD"/>
    <w:rsid w:val="004A4B6F"/>
    <w:rsid w:val="004A4CF9"/>
    <w:rsid w:val="004B0EF0"/>
    <w:rsid w:val="004B1308"/>
    <w:rsid w:val="004D2965"/>
    <w:rsid w:val="004D2D9D"/>
    <w:rsid w:val="005253D2"/>
    <w:rsid w:val="00537012"/>
    <w:rsid w:val="00561692"/>
    <w:rsid w:val="00566834"/>
    <w:rsid w:val="00573803"/>
    <w:rsid w:val="005A3F8C"/>
    <w:rsid w:val="005A4613"/>
    <w:rsid w:val="005A75C9"/>
    <w:rsid w:val="005B187D"/>
    <w:rsid w:val="005B711F"/>
    <w:rsid w:val="005E4096"/>
    <w:rsid w:val="006204CA"/>
    <w:rsid w:val="00622483"/>
    <w:rsid w:val="006232DC"/>
    <w:rsid w:val="0063094F"/>
    <w:rsid w:val="006530D2"/>
    <w:rsid w:val="006D67F3"/>
    <w:rsid w:val="006F1FFF"/>
    <w:rsid w:val="006F6D10"/>
    <w:rsid w:val="00705B15"/>
    <w:rsid w:val="00712B94"/>
    <w:rsid w:val="00713D26"/>
    <w:rsid w:val="007353B6"/>
    <w:rsid w:val="00757DB7"/>
    <w:rsid w:val="007655FB"/>
    <w:rsid w:val="00770831"/>
    <w:rsid w:val="00780D62"/>
    <w:rsid w:val="007902C3"/>
    <w:rsid w:val="007B2CA1"/>
    <w:rsid w:val="007C7E37"/>
    <w:rsid w:val="007D0ABC"/>
    <w:rsid w:val="008005B7"/>
    <w:rsid w:val="008042F5"/>
    <w:rsid w:val="00805B6D"/>
    <w:rsid w:val="008301E8"/>
    <w:rsid w:val="00831524"/>
    <w:rsid w:val="00847D20"/>
    <w:rsid w:val="00886959"/>
    <w:rsid w:val="00893A34"/>
    <w:rsid w:val="008A36E1"/>
    <w:rsid w:val="008A37A7"/>
    <w:rsid w:val="008B0736"/>
    <w:rsid w:val="008D31FC"/>
    <w:rsid w:val="008D7D59"/>
    <w:rsid w:val="008E70F5"/>
    <w:rsid w:val="00902D4E"/>
    <w:rsid w:val="009153E0"/>
    <w:rsid w:val="00946682"/>
    <w:rsid w:val="00950B06"/>
    <w:rsid w:val="009537A1"/>
    <w:rsid w:val="0096431C"/>
    <w:rsid w:val="00970069"/>
    <w:rsid w:val="009721EB"/>
    <w:rsid w:val="009A081E"/>
    <w:rsid w:val="009A37A7"/>
    <w:rsid w:val="009B706E"/>
    <w:rsid w:val="009C423A"/>
    <w:rsid w:val="009E79ED"/>
    <w:rsid w:val="00A07596"/>
    <w:rsid w:val="00A15A98"/>
    <w:rsid w:val="00A17A08"/>
    <w:rsid w:val="00A60673"/>
    <w:rsid w:val="00A756CA"/>
    <w:rsid w:val="00AB1EC1"/>
    <w:rsid w:val="00AB57F3"/>
    <w:rsid w:val="00AC1103"/>
    <w:rsid w:val="00AC1872"/>
    <w:rsid w:val="00AD631F"/>
    <w:rsid w:val="00AD65C8"/>
    <w:rsid w:val="00AE21FF"/>
    <w:rsid w:val="00AE222F"/>
    <w:rsid w:val="00AF1F18"/>
    <w:rsid w:val="00B03C51"/>
    <w:rsid w:val="00B04F2B"/>
    <w:rsid w:val="00B0726E"/>
    <w:rsid w:val="00B219D1"/>
    <w:rsid w:val="00B27F24"/>
    <w:rsid w:val="00B303F1"/>
    <w:rsid w:val="00B52538"/>
    <w:rsid w:val="00B81FA4"/>
    <w:rsid w:val="00B8794C"/>
    <w:rsid w:val="00B92408"/>
    <w:rsid w:val="00B95EF4"/>
    <w:rsid w:val="00BB6509"/>
    <w:rsid w:val="00BC248C"/>
    <w:rsid w:val="00BD25B6"/>
    <w:rsid w:val="00BE245A"/>
    <w:rsid w:val="00C01EC0"/>
    <w:rsid w:val="00C12F71"/>
    <w:rsid w:val="00C244EE"/>
    <w:rsid w:val="00C46C3D"/>
    <w:rsid w:val="00C52DC5"/>
    <w:rsid w:val="00C620A8"/>
    <w:rsid w:val="00C72224"/>
    <w:rsid w:val="00C75706"/>
    <w:rsid w:val="00C93709"/>
    <w:rsid w:val="00CA1E98"/>
    <w:rsid w:val="00CA4815"/>
    <w:rsid w:val="00CC1D7F"/>
    <w:rsid w:val="00CE7762"/>
    <w:rsid w:val="00CF6562"/>
    <w:rsid w:val="00D2263D"/>
    <w:rsid w:val="00D5688A"/>
    <w:rsid w:val="00D86284"/>
    <w:rsid w:val="00DC5980"/>
    <w:rsid w:val="00DD09DE"/>
    <w:rsid w:val="00DD2B46"/>
    <w:rsid w:val="00DF495F"/>
    <w:rsid w:val="00E06ED6"/>
    <w:rsid w:val="00E0714B"/>
    <w:rsid w:val="00E529E5"/>
    <w:rsid w:val="00E66428"/>
    <w:rsid w:val="00EB4C2F"/>
    <w:rsid w:val="00ED0DDF"/>
    <w:rsid w:val="00ED2ECF"/>
    <w:rsid w:val="00ED6E37"/>
    <w:rsid w:val="00F1000D"/>
    <w:rsid w:val="00F21D4D"/>
    <w:rsid w:val="00F311A4"/>
    <w:rsid w:val="00F82C2C"/>
    <w:rsid w:val="00F85913"/>
    <w:rsid w:val="00F956D8"/>
    <w:rsid w:val="00FA12D5"/>
    <w:rsid w:val="00FA4F02"/>
    <w:rsid w:val="00FD4D6E"/>
    <w:rsid w:val="00FD6383"/>
    <w:rsid w:val="00FD7B2C"/>
    <w:rsid w:val="00FF5BC8"/>
    <w:rsid w:val="1CC7F83E"/>
    <w:rsid w:val="4EFE2F2F"/>
    <w:rsid w:val="541EE041"/>
    <w:rsid w:val="769637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898CA"/>
  <w15:chartTrackingRefBased/>
  <w15:docId w15:val="{7E81A0A0-D0B5-4826-B84D-8DCE6BA2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B15"/>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9"/>
      </w:numPr>
      <w:spacing w:after="200"/>
      <w:contextualSpacing/>
    </w:pPr>
  </w:style>
  <w:style w:type="paragraph" w:styleId="List2">
    <w:name w:val="List 2"/>
    <w:basedOn w:val="Normal"/>
    <w:uiPriority w:val="98"/>
    <w:qFormat/>
    <w:rsid w:val="00F85913"/>
    <w:pPr>
      <w:numPr>
        <w:ilvl w:val="1"/>
        <w:numId w:val="9"/>
      </w:numPr>
      <w:spacing w:after="200"/>
      <w:contextualSpacing/>
    </w:pPr>
  </w:style>
  <w:style w:type="paragraph" w:styleId="List3">
    <w:name w:val="List 3"/>
    <w:basedOn w:val="Normal"/>
    <w:uiPriority w:val="98"/>
    <w:qFormat/>
    <w:rsid w:val="00BC248C"/>
    <w:pPr>
      <w:numPr>
        <w:ilvl w:val="2"/>
        <w:numId w:val="9"/>
      </w:numPr>
      <w:spacing w:after="200"/>
      <w:contextualSpacing/>
    </w:pPr>
  </w:style>
  <w:style w:type="paragraph" w:styleId="List4">
    <w:name w:val="List 4"/>
    <w:basedOn w:val="Normal"/>
    <w:uiPriority w:val="98"/>
    <w:qFormat/>
    <w:rsid w:val="00BC248C"/>
    <w:pPr>
      <w:numPr>
        <w:ilvl w:val="3"/>
        <w:numId w:val="9"/>
      </w:numPr>
      <w:spacing w:after="200"/>
      <w:contextualSpacing/>
    </w:pPr>
  </w:style>
  <w:style w:type="paragraph" w:styleId="ListNumber">
    <w:name w:val="List Number"/>
    <w:basedOn w:val="Normal"/>
    <w:uiPriority w:val="98"/>
    <w:qFormat/>
    <w:rsid w:val="00276047"/>
    <w:pPr>
      <w:numPr>
        <w:numId w:val="34"/>
      </w:numPr>
      <w:spacing w:after="200"/>
      <w:contextualSpacing/>
    </w:pPr>
  </w:style>
  <w:style w:type="paragraph" w:styleId="ListNumber2">
    <w:name w:val="List Number 2"/>
    <w:basedOn w:val="Normal"/>
    <w:uiPriority w:val="98"/>
    <w:qFormat/>
    <w:rsid w:val="00276047"/>
    <w:pPr>
      <w:numPr>
        <w:ilvl w:val="1"/>
        <w:numId w:val="34"/>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34"/>
      </w:numPr>
      <w:spacing w:after="200"/>
      <w:contextualSpacing/>
    </w:pPr>
  </w:style>
  <w:style w:type="paragraph" w:styleId="ListNumber4">
    <w:name w:val="List Number 4"/>
    <w:basedOn w:val="Normal"/>
    <w:uiPriority w:val="98"/>
    <w:qFormat/>
    <w:rsid w:val="0012343A"/>
    <w:pPr>
      <w:numPr>
        <w:ilvl w:val="3"/>
        <w:numId w:val="34"/>
      </w:numPr>
      <w:spacing w:after="200"/>
      <w:contextualSpacing/>
    </w:pPr>
  </w:style>
  <w:style w:type="paragraph" w:styleId="ListBullet">
    <w:name w:val="List Bullet"/>
    <w:basedOn w:val="Normal"/>
    <w:uiPriority w:val="98"/>
    <w:qFormat/>
    <w:rsid w:val="008A36E1"/>
    <w:pPr>
      <w:numPr>
        <w:numId w:val="28"/>
      </w:numPr>
      <w:spacing w:after="200"/>
      <w:ind w:left="284" w:hanging="284"/>
      <w:contextualSpacing/>
    </w:pPr>
  </w:style>
  <w:style w:type="paragraph" w:styleId="ListBullet2">
    <w:name w:val="List Bullet 2"/>
    <w:basedOn w:val="Normal"/>
    <w:uiPriority w:val="98"/>
    <w:qFormat/>
    <w:rsid w:val="00C75706"/>
    <w:pPr>
      <w:numPr>
        <w:ilvl w:val="1"/>
        <w:numId w:val="28"/>
      </w:numPr>
      <w:spacing w:after="200"/>
      <w:ind w:left="568" w:hanging="284"/>
      <w:contextualSpacing/>
    </w:pPr>
  </w:style>
  <w:style w:type="paragraph" w:styleId="ListBullet4">
    <w:name w:val="List Bullet 4"/>
    <w:basedOn w:val="Normal"/>
    <w:uiPriority w:val="98"/>
    <w:qFormat/>
    <w:rsid w:val="00C75706"/>
    <w:pPr>
      <w:numPr>
        <w:numId w:val="29"/>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7353B6"/>
    <w:pPr>
      <w:spacing w:after="200" w:line="360" w:lineRule="auto"/>
      <w:ind w:left="720"/>
      <w:contextualSpacing/>
    </w:pPr>
  </w:style>
  <w:style w:type="table" w:customStyle="1" w:styleId="DESE">
    <w:name w:val="DESE"/>
    <w:basedOn w:val="TableNormal"/>
    <w:uiPriority w:val="99"/>
    <w:rsid w:val="007353B6"/>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customStyle="1" w:styleId="Steps">
    <w:name w:val="Steps"/>
    <w:basedOn w:val="Heading2"/>
    <w:qFormat/>
    <w:rsid w:val="007353B6"/>
    <w:pPr>
      <w:shd w:val="clear" w:color="auto" w:fill="008599" w:themeFill="accent1"/>
      <w:spacing w:before="240" w:after="240" w:line="276" w:lineRule="auto"/>
    </w:pPr>
    <w:rPr>
      <w:rFonts w:ascii="Calibri" w:hAnsi="Calibri"/>
      <w:color w:val="FFFFFF" w:themeColor="background1"/>
      <w:sz w:val="30"/>
    </w:rPr>
  </w:style>
  <w:style w:type="paragraph" w:styleId="Revision">
    <w:name w:val="Revision"/>
    <w:hidden/>
    <w:uiPriority w:val="99"/>
    <w:semiHidden/>
    <w:rsid w:val="005E4096"/>
    <w:pPr>
      <w:spacing w:after="0" w:line="240" w:lineRule="auto"/>
    </w:pPr>
  </w:style>
  <w:style w:type="character" w:styleId="CommentReference">
    <w:name w:val="annotation reference"/>
    <w:basedOn w:val="DefaultParagraphFont"/>
    <w:uiPriority w:val="99"/>
    <w:semiHidden/>
    <w:unhideWhenUsed/>
    <w:rsid w:val="00E66428"/>
    <w:rPr>
      <w:sz w:val="16"/>
      <w:szCs w:val="16"/>
    </w:rPr>
  </w:style>
  <w:style w:type="paragraph" w:styleId="CommentText">
    <w:name w:val="annotation text"/>
    <w:basedOn w:val="Normal"/>
    <w:link w:val="CommentTextChar"/>
    <w:uiPriority w:val="99"/>
    <w:unhideWhenUsed/>
    <w:rsid w:val="00E66428"/>
    <w:pPr>
      <w:spacing w:line="240" w:lineRule="auto"/>
    </w:pPr>
    <w:rPr>
      <w:sz w:val="20"/>
      <w:szCs w:val="20"/>
    </w:rPr>
  </w:style>
  <w:style w:type="character" w:customStyle="1" w:styleId="CommentTextChar">
    <w:name w:val="Comment Text Char"/>
    <w:basedOn w:val="DefaultParagraphFont"/>
    <w:link w:val="CommentText"/>
    <w:uiPriority w:val="99"/>
    <w:rsid w:val="00E66428"/>
    <w:rPr>
      <w:sz w:val="20"/>
      <w:szCs w:val="20"/>
    </w:rPr>
  </w:style>
  <w:style w:type="paragraph" w:styleId="CommentSubject">
    <w:name w:val="annotation subject"/>
    <w:basedOn w:val="CommentText"/>
    <w:next w:val="CommentText"/>
    <w:link w:val="CommentSubjectChar"/>
    <w:uiPriority w:val="99"/>
    <w:semiHidden/>
    <w:unhideWhenUsed/>
    <w:rsid w:val="00E66428"/>
    <w:rPr>
      <w:b/>
      <w:bCs/>
    </w:rPr>
  </w:style>
  <w:style w:type="character" w:customStyle="1" w:styleId="CommentSubjectChar">
    <w:name w:val="Comment Subject Char"/>
    <w:basedOn w:val="CommentTextChar"/>
    <w:link w:val="CommentSubject"/>
    <w:uiPriority w:val="99"/>
    <w:semiHidden/>
    <w:rsid w:val="00E664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ducation.gov.au/child-care-package/provider-tool-kit" TargetMode="External"/><Relationship Id="rId18" Type="http://schemas.openxmlformats.org/officeDocument/2006/relationships/image" Target="media/image5.png"/><Relationship Id="rId26" Type="http://schemas.openxmlformats.org/officeDocument/2006/relationships/image" Target="media/image9.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image" Target="media/image4.pn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s://www.education.gov.au/child-care-package/child-care-provider-handbook/enrolling-children" TargetMode="Externa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proda.humanservices.gov.au/prodalogin/pages/public/login.jsf?TAM_OP=login&amp;ERROR_CODE=0x00000000&amp;URL=%2Fmga%2Fsps%2Foauth%2Foauth20%2Fauthorize%3Fscope%3Dopenid%26state%3DalN0hw9ovD%26client_id%3DGTzCa6CRNfBsRTdfljBa%26redirect_uri%3Dhttps%253A%252F%252Fbusinessonline.humanservices.gov.au%252Fmga%252Fsps%252Foidc%252Frp%252Fchildcaresubsidy%252Fredirect%252Fproda%26response_type%3Dcode&amp;OLDSESSION=" TargetMode="External"/><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CSHelpdesk@education.gov.au" TargetMode="External"/><Relationship Id="rId27" Type="http://schemas.openxmlformats.org/officeDocument/2006/relationships/image" Target="media/image10.pn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3870de7-628d-4f96-ad09-9338c4ed9354">
      <Terms xmlns="http://schemas.microsoft.com/office/infopath/2007/PartnerControls"/>
    </lcf76f155ced4ddcb4097134ff3c332f>
    <TaxCatchAll xmlns="afd363e9-35fc-44f3-a206-b83cf12c84c7" xsi:nil="true"/>
    <Notes xmlns="a3870de7-628d-4f96-ad09-9338c4ed9354">Sent for publishing 30/07/2026</Note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21" ma:contentTypeDescription="Create a new document." ma:contentTypeScope="" ma:versionID="2d2d7e3f6cd096a9c5342937c9578c06">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ff79bbb125b741b425664110c79786b7"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LengthInSeconds"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af6c6a0-74af-4862-a7a7-4b5c0f3bc0ac}"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2A9E3C-B86B-4182-9A15-AF437D84ABC3}">
  <ds:schemaRefs>
    <ds:schemaRef ds:uri="http://schemas.microsoft.com/office/2006/metadata/properties"/>
    <ds:schemaRef ds:uri="http://schemas.microsoft.com/office/infopath/2007/PartnerControls"/>
    <ds:schemaRef ds:uri="a3870de7-628d-4f96-ad09-9338c4ed9354"/>
    <ds:schemaRef ds:uri="afd363e9-35fc-44f3-a206-b83cf12c84c7"/>
  </ds:schemaRefs>
</ds:datastoreItem>
</file>

<file path=customXml/itemProps2.xml><?xml version="1.0" encoding="utf-8"?>
<ds:datastoreItem xmlns:ds="http://schemas.openxmlformats.org/officeDocument/2006/customXml" ds:itemID="{71705A2B-E08A-4AD7-BA74-6A3705A9A487}">
  <ds:schemaRefs>
    <ds:schemaRef ds:uri="http://schemas.microsoft.com/sharepoint/v3/contenttype/forms"/>
  </ds:schemaRefs>
</ds:datastoreItem>
</file>

<file path=customXml/itemProps3.xml><?xml version="1.0" encoding="utf-8"?>
<ds:datastoreItem xmlns:ds="http://schemas.openxmlformats.org/officeDocument/2006/customXml" ds:itemID="{00105E56-070B-4C0F-A8FF-E08A6A132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1490</Words>
  <Characters>7399</Characters>
  <Application>Microsoft Office Word</Application>
  <DocSecurity>0</DocSecurity>
  <Lines>184</Lines>
  <Paragraphs>130</Paragraphs>
  <ScaleCrop>false</ScaleCrop>
  <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card - how to create a new Additional Child Care Subsidy determination in the Provider Entry Point</dc:title>
  <dc:subject/>
  <dc:creator>GEYER,Lauren</dc:creator>
  <cp:keywords/>
  <dc:description/>
  <cp:lastModifiedBy>HARDIE,Jeff</cp:lastModifiedBy>
  <cp:revision>2</cp:revision>
  <cp:lastPrinted>2026-07-30T01:35:00Z</cp:lastPrinted>
  <dcterms:created xsi:type="dcterms:W3CDTF">2026-07-30T01:35:00Z</dcterms:created>
  <dcterms:modified xsi:type="dcterms:W3CDTF">2026-07-30T01:35:00Z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0x0101007B53B5196E2F5640AA1500E82A7BF106</vt:lpwstr>
  </property>
  <property fmtid="{D5CDD505-2E9C-101B-9397-08002B2CF9AE}" pid="10" name="MediaServiceImageTags">
    <vt:lpwstr/>
  </property>
</Properties>
</file>