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D19AA" w:rsidR="0055215B" w:rsidP="00D25964" w:rsidRDefault="00107DD5" w14:paraId="6B8C3D4F" w14:textId="77777777">
      <w:pPr>
        <w:ind w:hanging="1418"/>
        <w:jc w:val="center"/>
        <w:rPr>
          <w:rFonts w:ascii="Calibri" w:hAnsi="Calibri" w:cs="Calibri"/>
        </w:rPr>
        <w:sectPr w:rsidRPr="003D19AA" w:rsidR="0055215B" w:rsidSect="00B100E5">
          <w:headerReference w:type="default" r:id="rId11"/>
          <w:footerReference w:type="default" r:id="rId12"/>
          <w:footerReference w:type="first" r:id="rId13"/>
          <w:pgSz w:w="11906" w:h="16838" w:orient="portrait"/>
          <w:pgMar w:top="0" w:right="1440" w:bottom="1440" w:left="1440" w:header="709" w:footer="709" w:gutter="0"/>
          <w:cols w:space="708"/>
          <w:titlePg/>
          <w:docGrid w:linePitch="360"/>
        </w:sectPr>
      </w:pPr>
      <w:r w:rsidRPr="003D19AA">
        <w:rPr>
          <w:rFonts w:ascii="Calibri" w:hAnsi="Calibri" w:cs="Calibri"/>
          <w:noProof/>
        </w:rPr>
        <w:drawing>
          <wp:inline distT="0" distB="0" distL="0" distR="0" wp14:anchorId="48D7E629" wp14:editId="1706EAE1">
            <wp:extent cx="7574280" cy="1823767"/>
            <wp:effectExtent l="0" t="0" r="7620" b="5080"/>
            <wp:docPr id="3" name="Graphic 3" descr="Early Childhood Care and Development Policy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Early Childhood Care and Development Policy Partnership."/>
                    <pic:cNvPicPr/>
                  </pic:nvPicPr>
                  <pic:blipFill>
                    <a:blip r:embed="rId14">
                      <a:extLst>
                        <a:ext uri="{28A0092B-C50C-407E-A947-70E740481C1C}">
                          <a14:useLocalDpi xmlns:a14="http://schemas.microsoft.com/office/drawing/2010/main" val="0"/>
                        </a:ext>
                      </a:extLst>
                    </a:blip>
                    <a:stretch>
                      <a:fillRect/>
                    </a:stretch>
                  </pic:blipFill>
                  <pic:spPr>
                    <a:xfrm>
                      <a:off x="0" y="0"/>
                      <a:ext cx="7588056" cy="1827084"/>
                    </a:xfrm>
                    <a:prstGeom prst="rect">
                      <a:avLst/>
                    </a:prstGeom>
                  </pic:spPr>
                </pic:pic>
              </a:graphicData>
            </a:graphic>
          </wp:inline>
        </w:drawing>
      </w:r>
    </w:p>
    <w:p w:rsidR="00B14309" w:rsidP="00B14309" w:rsidRDefault="00021686" w14:paraId="403FE6E2" w14:textId="77777777">
      <w:pPr>
        <w:pStyle w:val="Heading1"/>
      </w:pPr>
      <w:bookmarkStart w:name="_Toc126923147" w:id="0"/>
      <w:bookmarkStart w:name="_Toc126923158" w:id="1"/>
      <w:bookmarkStart w:name="_Toc126923317" w:id="2"/>
      <w:r w:rsidRPr="00B14309">
        <w:t>Early Childhood Care and Development Policy Partnership</w:t>
      </w:r>
    </w:p>
    <w:p w:rsidRPr="003D19AA" w:rsidR="00021686" w:rsidP="00E41DD3" w:rsidRDefault="00021686" w14:paraId="796B88AB" w14:textId="6BAF841A">
      <w:pPr>
        <w:pStyle w:val="Subtitle"/>
        <w:spacing w:after="0"/>
        <w:rPr>
          <w:rFonts w:ascii="Calibri" w:hAnsi="Calibri" w:cs="Calibri"/>
        </w:rPr>
      </w:pPr>
      <w:r w:rsidRPr="003D19AA">
        <w:rPr>
          <w:rFonts w:ascii="Calibri" w:hAnsi="Calibri" w:cs="Calibri"/>
        </w:rPr>
        <w:t xml:space="preserve">Meeting </w:t>
      </w:r>
      <w:r w:rsidRPr="003D19AA" w:rsidR="008C2E1F">
        <w:rPr>
          <w:rFonts w:ascii="Calibri" w:hAnsi="Calibri" w:cs="Calibri"/>
        </w:rPr>
        <w:t>1</w:t>
      </w:r>
      <w:r w:rsidR="00975D10">
        <w:rPr>
          <w:rFonts w:ascii="Calibri" w:hAnsi="Calibri" w:cs="Calibri"/>
        </w:rPr>
        <w:t>3</w:t>
      </w:r>
      <w:r w:rsidRPr="003D19AA" w:rsidR="008C2E1F">
        <w:rPr>
          <w:rFonts w:ascii="Calibri" w:hAnsi="Calibri" w:cs="Calibri"/>
        </w:rPr>
        <w:t xml:space="preserve"> Outcomes – </w:t>
      </w:r>
      <w:r w:rsidR="00975D10">
        <w:rPr>
          <w:rFonts w:ascii="Calibri" w:hAnsi="Calibri" w:cs="Calibri"/>
        </w:rPr>
        <w:t>4-5 March 2026</w:t>
      </w:r>
    </w:p>
    <w:p w:rsidR="00EF6348" w:rsidP="00EF6348" w:rsidRDefault="00666582" w14:paraId="26A5B114" w14:textId="77777777">
      <w:pPr>
        <w:spacing w:before="240" w:after="120"/>
        <w:jc w:val="both"/>
        <w:rPr>
          <w:rStyle w:val="normaltextrun"/>
          <w:rFonts w:ascii="Calibri" w:hAnsi="Calibri" w:cs="Calibri" w:eastAsiaTheme="majorEastAsia"/>
        </w:rPr>
      </w:pPr>
      <w:r w:rsidRPr="003D19AA">
        <w:rPr>
          <w:rStyle w:val="normaltextrun"/>
          <w:rFonts w:ascii="Calibri" w:hAnsi="Calibri" w:cs="Calibri" w:eastAsiaTheme="majorEastAsia"/>
        </w:rPr>
        <w:t xml:space="preserve">The Early Childhood Care and Development Policy Partnership (ECCDPP, Partnership) held its </w:t>
      </w:r>
      <w:r w:rsidR="00975D10">
        <w:rPr>
          <w:rStyle w:val="normaltextrun"/>
          <w:rFonts w:ascii="Calibri" w:hAnsi="Calibri" w:cs="Calibri" w:eastAsiaTheme="majorEastAsia"/>
        </w:rPr>
        <w:t>thirteenth</w:t>
      </w:r>
      <w:r w:rsidRPr="003D19AA">
        <w:rPr>
          <w:rStyle w:val="normaltextrun"/>
          <w:rFonts w:ascii="Calibri" w:hAnsi="Calibri" w:cs="Calibri" w:eastAsiaTheme="majorEastAsia"/>
        </w:rPr>
        <w:t xml:space="preserve"> meeting in </w:t>
      </w:r>
      <w:r w:rsidR="00975D10">
        <w:rPr>
          <w:rStyle w:val="normaltextrun"/>
          <w:rFonts w:ascii="Calibri" w:hAnsi="Calibri" w:cs="Calibri" w:eastAsiaTheme="majorEastAsia"/>
        </w:rPr>
        <w:t xml:space="preserve">at </w:t>
      </w:r>
      <w:proofErr w:type="spellStart"/>
      <w:r w:rsidR="00062D3A">
        <w:rPr>
          <w:rStyle w:val="normaltextrun"/>
          <w:rFonts w:ascii="Calibri" w:hAnsi="Calibri" w:cs="Calibri" w:eastAsiaTheme="majorEastAsia"/>
        </w:rPr>
        <w:t>Piyura</w:t>
      </w:r>
      <w:proofErr w:type="spellEnd"/>
      <w:r w:rsidR="00062D3A">
        <w:rPr>
          <w:rStyle w:val="normaltextrun"/>
          <w:rFonts w:ascii="Calibri" w:hAnsi="Calibri" w:cs="Calibri" w:eastAsiaTheme="majorEastAsia"/>
        </w:rPr>
        <w:t xml:space="preserve"> Kitina/Risdon Cove </w:t>
      </w:r>
      <w:r w:rsidR="00E23B7F">
        <w:rPr>
          <w:rStyle w:val="normaltextrun"/>
          <w:rFonts w:ascii="Calibri" w:hAnsi="Calibri" w:cs="Calibri" w:eastAsiaTheme="majorEastAsia"/>
        </w:rPr>
        <w:t xml:space="preserve">on Palawa Country in </w:t>
      </w:r>
      <w:proofErr w:type="spellStart"/>
      <w:r w:rsidR="00E23B7F">
        <w:rPr>
          <w:rStyle w:val="normaltextrun"/>
          <w:rFonts w:ascii="Calibri" w:hAnsi="Calibri" w:cs="Calibri" w:eastAsiaTheme="majorEastAsia"/>
        </w:rPr>
        <w:t>Lutruwita</w:t>
      </w:r>
      <w:proofErr w:type="spellEnd"/>
      <w:r w:rsidR="00E23B7F">
        <w:rPr>
          <w:rStyle w:val="normaltextrun"/>
          <w:rFonts w:ascii="Calibri" w:hAnsi="Calibri" w:cs="Calibri" w:eastAsiaTheme="majorEastAsia"/>
        </w:rPr>
        <w:t>/Tasmania</w:t>
      </w:r>
      <w:r w:rsidRPr="003D19AA">
        <w:rPr>
          <w:rStyle w:val="normaltextrun"/>
          <w:rFonts w:ascii="Calibri" w:hAnsi="Calibri" w:cs="Calibri" w:eastAsiaTheme="majorEastAsia"/>
        </w:rPr>
        <w:t xml:space="preserve">. </w:t>
      </w:r>
    </w:p>
    <w:p w:rsidR="00E14F26" w:rsidP="00996063" w:rsidRDefault="00EF6348" w14:paraId="52D7D20C" w14:textId="5DCD0367">
      <w:pPr>
        <w:spacing w:before="240" w:after="120"/>
        <w:jc w:val="both"/>
        <w:rPr>
          <w:noProof/>
        </w:rPr>
      </w:pPr>
      <w:r w:rsidRPr="00EF6348">
        <w:rPr>
          <w:noProof/>
        </w:rPr>
        <w:t xml:space="preserve">Niara Mansell </w:t>
      </w:r>
      <w:r>
        <w:rPr>
          <w:noProof/>
        </w:rPr>
        <w:t xml:space="preserve">offered a Welcome to Country. </w:t>
      </w:r>
      <w:r w:rsidR="00996063">
        <w:rPr>
          <w:noProof/>
        </w:rPr>
        <w:t xml:space="preserve">Niara is a </w:t>
      </w:r>
      <w:r w:rsidRPr="00996063" w:rsidR="00996063">
        <w:rPr>
          <w:noProof/>
        </w:rPr>
        <w:t xml:space="preserve">trawlwoolway pakana </w:t>
      </w:r>
      <w:r w:rsidRPr="00EF6348">
        <w:rPr>
          <w:noProof/>
        </w:rPr>
        <w:t>woman and the manager of pakana kanaplila, a Tasmanian Aboriginal traditional and contemporary dance group.</w:t>
      </w:r>
      <w:r w:rsidR="00356899">
        <w:rPr>
          <w:noProof/>
        </w:rPr>
        <w:t xml:space="preserve"> Niara spoke about the history of the Palawa </w:t>
      </w:r>
      <w:r w:rsidR="00EA535B">
        <w:rPr>
          <w:noProof/>
        </w:rPr>
        <w:t xml:space="preserve">people </w:t>
      </w:r>
      <w:r w:rsidR="00356899">
        <w:rPr>
          <w:noProof/>
        </w:rPr>
        <w:t xml:space="preserve">and their connection to </w:t>
      </w:r>
      <w:r w:rsidRPr="00945FB8" w:rsidR="00945FB8">
        <w:rPr>
          <w:noProof/>
        </w:rPr>
        <w:t>kunanyi</w:t>
      </w:r>
      <w:r w:rsidR="00945FB8">
        <w:rPr>
          <w:noProof/>
        </w:rPr>
        <w:t xml:space="preserve"> / Mount Wellington. </w:t>
      </w:r>
    </w:p>
    <w:p w:rsidRPr="003D19AA" w:rsidR="00666582" w:rsidP="092551C4" w:rsidRDefault="00666582" w14:paraId="12811AA7" w14:textId="58F91D03">
      <w:pPr>
        <w:spacing w:before="240" w:after="120"/>
        <w:jc w:val="both"/>
        <w:rPr>
          <w:rStyle w:val="normaltextrun"/>
          <w:rFonts w:ascii="Calibri" w:hAnsi="Calibri" w:cs="Calibri" w:eastAsiaTheme="majorEastAsia"/>
        </w:rPr>
      </w:pPr>
      <w:r w:rsidRPr="20FFA1A7">
        <w:rPr>
          <w:rStyle w:val="normaltextrun"/>
          <w:rFonts w:ascii="Calibri" w:hAnsi="Calibri" w:cs="Calibri" w:eastAsiaTheme="majorEastAsia"/>
        </w:rPr>
        <w:t>The meeting was co-chaired by Catherine Liddle, CEO, SNAICC – National Voice for our Children (SNAICC) and Kylie Crane</w:t>
      </w:r>
      <w:r w:rsidRPr="20FFA1A7" w:rsidR="4BCC5D80">
        <w:rPr>
          <w:rStyle w:val="normaltextrun"/>
          <w:rFonts w:ascii="Calibri" w:hAnsi="Calibri" w:cs="Calibri" w:eastAsiaTheme="majorEastAsia"/>
        </w:rPr>
        <w:t xml:space="preserve"> PSM</w:t>
      </w:r>
      <w:r w:rsidRPr="20FFA1A7">
        <w:rPr>
          <w:rStyle w:val="normaltextrun"/>
          <w:rFonts w:ascii="Calibri" w:hAnsi="Calibri" w:cs="Calibri" w:eastAsiaTheme="majorEastAsia"/>
        </w:rPr>
        <w:t xml:space="preserve">, Deputy Secretary, </w:t>
      </w:r>
      <w:r w:rsidRPr="20FFA1A7" w:rsidR="007E1C4C">
        <w:rPr>
          <w:rStyle w:val="normaltextrun"/>
          <w:rFonts w:ascii="Calibri" w:hAnsi="Calibri" w:cs="Calibri" w:eastAsiaTheme="majorEastAsia"/>
        </w:rPr>
        <w:t xml:space="preserve">Early Childhood, </w:t>
      </w:r>
      <w:r w:rsidRPr="20FFA1A7" w:rsidR="00275203">
        <w:rPr>
          <w:rStyle w:val="normaltextrun"/>
          <w:rFonts w:ascii="Calibri" w:hAnsi="Calibri" w:cs="Calibri" w:eastAsiaTheme="majorEastAsia"/>
        </w:rPr>
        <w:t>Australian Government Department of Education</w:t>
      </w:r>
      <w:r w:rsidRPr="20FFA1A7" w:rsidR="002D366C">
        <w:rPr>
          <w:rStyle w:val="normaltextrun"/>
          <w:rFonts w:ascii="Calibri" w:hAnsi="Calibri" w:cs="Calibri" w:eastAsiaTheme="majorEastAsia"/>
        </w:rPr>
        <w:t>. Attendees at the meeting included</w:t>
      </w:r>
      <w:r w:rsidRPr="20FFA1A7">
        <w:rPr>
          <w:rStyle w:val="normaltextrun"/>
          <w:rFonts w:ascii="Calibri" w:hAnsi="Calibri" w:cs="Calibri" w:eastAsiaTheme="majorEastAsia"/>
        </w:rPr>
        <w:t xml:space="preserve"> Aboriginal and Torres Strait Islander independent and peak body representatives and representatives from all Australian governments. A full list of attendees is located </w:t>
      </w:r>
      <w:r w:rsidRPr="20FFA1A7" w:rsidR="002D366C">
        <w:rPr>
          <w:rStyle w:val="normaltextrun"/>
          <w:rFonts w:ascii="Calibri" w:hAnsi="Calibri" w:cs="Calibri" w:eastAsiaTheme="majorEastAsia"/>
        </w:rPr>
        <w:t>on</w:t>
      </w:r>
      <w:r w:rsidRPr="20FFA1A7">
        <w:rPr>
          <w:rStyle w:val="normaltextrun"/>
          <w:rFonts w:ascii="Calibri" w:hAnsi="Calibri" w:cs="Calibri" w:eastAsiaTheme="majorEastAsia"/>
        </w:rPr>
        <w:t xml:space="preserve"> page </w:t>
      </w:r>
      <w:r w:rsidR="00673792">
        <w:rPr>
          <w:rStyle w:val="normaltextrun"/>
          <w:rFonts w:ascii="Calibri" w:hAnsi="Calibri" w:cs="Calibri" w:eastAsiaTheme="majorEastAsia"/>
        </w:rPr>
        <w:t>4</w:t>
      </w:r>
      <w:r w:rsidRPr="20FFA1A7">
        <w:rPr>
          <w:rStyle w:val="normaltextrun"/>
          <w:rFonts w:ascii="Calibri" w:hAnsi="Calibri" w:cs="Calibri" w:eastAsiaTheme="majorEastAsia"/>
        </w:rPr>
        <w:t>. </w:t>
      </w:r>
    </w:p>
    <w:p w:rsidRPr="00ED7D08" w:rsidR="006835D3" w:rsidP="20FFA1A7" w:rsidRDefault="3DD8F90C" w14:paraId="52DA8805" w14:textId="485CCD93">
      <w:pPr>
        <w:spacing w:before="240" w:after="120"/>
        <w:jc w:val="both"/>
        <w:rPr>
          <w:rStyle w:val="normaltextrun"/>
          <w:rFonts w:eastAsiaTheme="majorEastAsia"/>
        </w:rPr>
      </w:pPr>
      <w:r w:rsidRPr="20FFA1A7">
        <w:rPr>
          <w:rFonts w:ascii="Aptos" w:hAnsi="Aptos" w:eastAsia="Aptos" w:cs="Aptos"/>
          <w:color w:val="000000" w:themeColor="text1"/>
        </w:rPr>
        <w:t>During the meeting, m</w:t>
      </w:r>
      <w:r w:rsidRPr="20FFA1A7" w:rsidR="374BE058">
        <w:rPr>
          <w:rFonts w:ascii="Aptos" w:hAnsi="Aptos" w:eastAsia="Aptos" w:cs="Aptos"/>
          <w:color w:val="000000" w:themeColor="text1"/>
        </w:rPr>
        <w:t>embers acknowledged the outstanding leadership of Pat Turner AM as she concluded her tenure as Chief Executive Officer of the National Aboriginal Community Controlled Health Organisation (NAACHO) and Lead Co</w:t>
      </w:r>
      <w:r w:rsidRPr="20FFA1A7" w:rsidR="374BE058">
        <w:rPr>
          <w:rStyle w:val="normaltextrun"/>
          <w:rFonts w:eastAsiaTheme="majorEastAsia"/>
        </w:rPr>
        <w:t xml:space="preserve">nvenor of the Coalition of Peaks. Members also acknowledged Donnella Mills who is a member of the ECCDPP First Nations Caucus and who was announced as the new Lead Convenor of the Coalition of Peaks.  </w:t>
      </w:r>
    </w:p>
    <w:p w:rsidRPr="00ED7D08" w:rsidR="006835D3" w:rsidP="20FFA1A7" w:rsidRDefault="00404735" w14:paraId="1911BE61" w14:textId="4F9D82F5">
      <w:pPr>
        <w:spacing w:before="240" w:after="120"/>
        <w:jc w:val="both"/>
        <w:rPr>
          <w:rFonts w:ascii="Calibri" w:hAnsi="Calibri" w:cs="Calibri" w:eastAsiaTheme="majorEastAsia"/>
        </w:rPr>
      </w:pPr>
      <w:r w:rsidRPr="20FFA1A7">
        <w:rPr>
          <w:rStyle w:val="normaltextrun"/>
          <w:rFonts w:eastAsiaTheme="majorEastAsia"/>
        </w:rPr>
        <w:t>R</w:t>
      </w:r>
      <w:r w:rsidRPr="20FFA1A7" w:rsidR="00A168E8">
        <w:rPr>
          <w:rStyle w:val="normaltextrun"/>
          <w:rFonts w:eastAsiaTheme="majorEastAsia"/>
        </w:rPr>
        <w:t xml:space="preserve">epresentatives from the Tasmanian Aboriginal Centre </w:t>
      </w:r>
      <w:r w:rsidRPr="20FFA1A7" w:rsidR="68C6A5EA">
        <w:rPr>
          <w:rStyle w:val="normaltextrun"/>
          <w:rFonts w:ascii="Calibri" w:hAnsi="Calibri" w:cs="Calibri" w:eastAsiaTheme="majorEastAsia"/>
        </w:rPr>
        <w:t xml:space="preserve">(TAC) </w:t>
      </w:r>
      <w:r w:rsidRPr="20FFA1A7" w:rsidR="5C16B266">
        <w:rPr>
          <w:rStyle w:val="normaltextrun"/>
          <w:rFonts w:ascii="Calibri" w:hAnsi="Calibri" w:cs="Calibri" w:eastAsiaTheme="majorEastAsia"/>
        </w:rPr>
        <w:t xml:space="preserve">and the </w:t>
      </w:r>
      <w:r w:rsidRPr="20FFA1A7" w:rsidR="00A168E8">
        <w:rPr>
          <w:rStyle w:val="normaltextrun"/>
          <w:rFonts w:ascii="Calibri" w:hAnsi="Calibri" w:cs="Calibri" w:eastAsiaTheme="majorEastAsia"/>
        </w:rPr>
        <w:t>Tasmanian Government jointly presented on</w:t>
      </w:r>
      <w:r w:rsidRPr="20FFA1A7" w:rsidR="00FF7BC5">
        <w:rPr>
          <w:rStyle w:val="normaltextrun"/>
          <w:rFonts w:ascii="Calibri" w:hAnsi="Calibri" w:cs="Calibri" w:eastAsiaTheme="majorEastAsia"/>
        </w:rPr>
        <w:t xml:space="preserve"> </w:t>
      </w:r>
      <w:hyperlink r:id="rId15">
        <w:r w:rsidRPr="20FFA1A7" w:rsidR="00FF7BC5">
          <w:rPr>
            <w:rStyle w:val="Hyperlink"/>
            <w:rFonts w:ascii="Calibri" w:hAnsi="Calibri" w:cs="Calibri" w:eastAsiaTheme="majorEastAsia"/>
          </w:rPr>
          <w:t>Nukara</w:t>
        </w:r>
        <w:r w:rsidRPr="20FFA1A7" w:rsidR="00FF28F9">
          <w:rPr>
            <w:rStyle w:val="Hyperlink"/>
            <w:rFonts w:ascii="Calibri" w:hAnsi="Calibri" w:cs="Calibri" w:eastAsiaTheme="majorEastAsia"/>
          </w:rPr>
          <w:t>: Keeping Our Children and Families Safe and Together</w:t>
        </w:r>
      </w:hyperlink>
      <w:r w:rsidRPr="20FFA1A7" w:rsidR="00FF28F9">
        <w:rPr>
          <w:rFonts w:ascii="Calibri" w:hAnsi="Calibri" w:cs="Calibri" w:eastAsiaTheme="majorEastAsia"/>
          <w:i/>
          <w:iCs/>
        </w:rPr>
        <w:t>.</w:t>
      </w:r>
      <w:r w:rsidRPr="20FFA1A7" w:rsidR="00ED7D08">
        <w:rPr>
          <w:rFonts w:ascii="Calibri" w:hAnsi="Calibri" w:cs="Calibri" w:eastAsiaTheme="majorEastAsia"/>
          <w:i/>
          <w:iCs/>
        </w:rPr>
        <w:t xml:space="preserve"> </w:t>
      </w:r>
      <w:r w:rsidRPr="20FFA1A7" w:rsidR="5A3B5996">
        <w:rPr>
          <w:rFonts w:ascii="Calibri" w:hAnsi="Calibri" w:cs="Calibri" w:eastAsiaTheme="majorEastAsia"/>
        </w:rPr>
        <w:t>Nukara</w:t>
      </w:r>
      <w:r w:rsidRPr="20FFA1A7" w:rsidR="796F5E6C">
        <w:rPr>
          <w:rFonts w:ascii="Calibri" w:hAnsi="Calibri" w:cs="Calibri" w:eastAsiaTheme="majorEastAsia"/>
        </w:rPr>
        <w:t xml:space="preserve"> is the TAC’s </w:t>
      </w:r>
      <w:r w:rsidRPr="20FFA1A7" w:rsidR="101145C3">
        <w:rPr>
          <w:rFonts w:ascii="Calibri" w:hAnsi="Calibri" w:cs="Calibri" w:eastAsiaTheme="majorEastAsia"/>
        </w:rPr>
        <w:t>community-led</w:t>
      </w:r>
      <w:r w:rsidRPr="20FFA1A7" w:rsidR="00E94FB6">
        <w:rPr>
          <w:rFonts w:ascii="Calibri" w:hAnsi="Calibri" w:cs="Calibri" w:eastAsiaTheme="majorEastAsia"/>
        </w:rPr>
        <w:t>, scalable</w:t>
      </w:r>
      <w:r w:rsidRPr="20FFA1A7" w:rsidR="3F121D85">
        <w:rPr>
          <w:rFonts w:ascii="Calibri" w:hAnsi="Calibri" w:cs="Calibri" w:eastAsiaTheme="majorEastAsia"/>
        </w:rPr>
        <w:t xml:space="preserve"> </w:t>
      </w:r>
      <w:r w:rsidRPr="20FFA1A7" w:rsidR="7A8DC6D5">
        <w:rPr>
          <w:rFonts w:ascii="Calibri" w:hAnsi="Calibri" w:cs="Calibri" w:eastAsiaTheme="majorEastAsia"/>
        </w:rPr>
        <w:t xml:space="preserve">blueprint for transferring responsibility of </w:t>
      </w:r>
      <w:r w:rsidRPr="20FFA1A7" w:rsidR="68B3300C">
        <w:rPr>
          <w:rFonts w:ascii="Calibri" w:hAnsi="Calibri" w:cs="Calibri" w:eastAsiaTheme="majorEastAsia"/>
        </w:rPr>
        <w:t xml:space="preserve">Aboriginal </w:t>
      </w:r>
      <w:r w:rsidRPr="20FFA1A7" w:rsidR="7A8DC6D5">
        <w:rPr>
          <w:rFonts w:ascii="Calibri" w:hAnsi="Calibri" w:cs="Calibri" w:eastAsiaTheme="majorEastAsia"/>
        </w:rPr>
        <w:t xml:space="preserve">child safety from </w:t>
      </w:r>
      <w:r w:rsidRPr="20FFA1A7" w:rsidR="6CCC0CFC">
        <w:rPr>
          <w:rFonts w:ascii="Calibri" w:hAnsi="Calibri" w:cs="Calibri" w:eastAsiaTheme="majorEastAsia"/>
        </w:rPr>
        <w:t>government</w:t>
      </w:r>
      <w:r w:rsidRPr="20FFA1A7" w:rsidR="7A8DC6D5">
        <w:rPr>
          <w:rFonts w:ascii="Calibri" w:hAnsi="Calibri" w:cs="Calibri" w:eastAsiaTheme="majorEastAsia"/>
        </w:rPr>
        <w:t xml:space="preserve"> to Aboriginal Community Controlled Organisations (ACCOs).</w:t>
      </w:r>
      <w:r w:rsidRPr="20FFA1A7" w:rsidR="00FD4767">
        <w:rPr>
          <w:rFonts w:ascii="Calibri" w:hAnsi="Calibri" w:cs="Calibri" w:eastAsiaTheme="majorEastAsia"/>
        </w:rPr>
        <w:t xml:space="preserve"> </w:t>
      </w:r>
      <w:r w:rsidRPr="20FFA1A7" w:rsidR="00DB6832">
        <w:rPr>
          <w:rFonts w:ascii="Calibri" w:hAnsi="Calibri" w:cs="Calibri" w:eastAsiaTheme="majorEastAsia"/>
        </w:rPr>
        <w:t xml:space="preserve">Nukara means </w:t>
      </w:r>
      <w:r w:rsidRPr="20FFA1A7" w:rsidR="31296955">
        <w:rPr>
          <w:rFonts w:ascii="Calibri" w:hAnsi="Calibri" w:cs="Calibri" w:eastAsiaTheme="majorEastAsia"/>
        </w:rPr>
        <w:t>‘</w:t>
      </w:r>
      <w:r w:rsidRPr="20FFA1A7" w:rsidR="00DB6832">
        <w:rPr>
          <w:rFonts w:ascii="Calibri" w:hAnsi="Calibri" w:cs="Calibri" w:eastAsiaTheme="majorEastAsia"/>
        </w:rPr>
        <w:t>to weave</w:t>
      </w:r>
      <w:r w:rsidRPr="20FFA1A7" w:rsidR="7A0E637A">
        <w:rPr>
          <w:rFonts w:ascii="Calibri" w:hAnsi="Calibri" w:cs="Calibri" w:eastAsiaTheme="majorEastAsia"/>
        </w:rPr>
        <w:t xml:space="preserve"> a basket’</w:t>
      </w:r>
      <w:r w:rsidRPr="20FFA1A7" w:rsidR="00DB6832">
        <w:rPr>
          <w:rFonts w:ascii="Calibri" w:hAnsi="Calibri" w:cs="Calibri" w:eastAsiaTheme="majorEastAsia"/>
        </w:rPr>
        <w:t xml:space="preserve"> in palawa kani. </w:t>
      </w:r>
      <w:r w:rsidRPr="20FFA1A7" w:rsidR="5A3B5996">
        <w:rPr>
          <w:rFonts w:ascii="Calibri" w:hAnsi="Calibri" w:cs="Calibri" w:eastAsiaTheme="majorEastAsia"/>
        </w:rPr>
        <w:t>Th</w:t>
      </w:r>
      <w:r w:rsidRPr="20FFA1A7" w:rsidR="71D6B0DC">
        <w:rPr>
          <w:rFonts w:ascii="Calibri" w:hAnsi="Calibri" w:cs="Calibri" w:eastAsiaTheme="majorEastAsia"/>
        </w:rPr>
        <w:t>e</w:t>
      </w:r>
      <w:r w:rsidRPr="20FFA1A7" w:rsidR="00DB6832">
        <w:rPr>
          <w:rFonts w:ascii="Calibri" w:hAnsi="Calibri" w:cs="Calibri" w:eastAsiaTheme="majorEastAsia"/>
        </w:rPr>
        <w:t xml:space="preserve"> strategy weaves together community knowledge, cultural strength and practical solutions to keep Aboriginal children </w:t>
      </w:r>
      <w:r w:rsidRPr="20FFA1A7" w:rsidR="010BED22">
        <w:rPr>
          <w:rFonts w:ascii="Calibri" w:hAnsi="Calibri" w:cs="Calibri" w:eastAsiaTheme="majorEastAsia"/>
        </w:rPr>
        <w:t>in care</w:t>
      </w:r>
      <w:r w:rsidRPr="20FFA1A7" w:rsidR="5A3B5996">
        <w:rPr>
          <w:rFonts w:ascii="Calibri" w:hAnsi="Calibri" w:cs="Calibri" w:eastAsiaTheme="majorEastAsia"/>
        </w:rPr>
        <w:t xml:space="preserve"> </w:t>
      </w:r>
      <w:r w:rsidRPr="20FFA1A7" w:rsidR="00DB6832">
        <w:rPr>
          <w:rFonts w:ascii="Calibri" w:hAnsi="Calibri" w:cs="Calibri" w:eastAsiaTheme="majorEastAsia"/>
        </w:rPr>
        <w:t xml:space="preserve">safe, strong and </w:t>
      </w:r>
      <w:r w:rsidRPr="20FFA1A7" w:rsidR="67403C74">
        <w:rPr>
          <w:rFonts w:ascii="Calibri" w:hAnsi="Calibri" w:cs="Calibri" w:eastAsiaTheme="majorEastAsia"/>
        </w:rPr>
        <w:t>connected with family, community and culture.</w:t>
      </w:r>
      <w:r w:rsidRPr="20FFA1A7" w:rsidR="5A3B5996">
        <w:rPr>
          <w:rFonts w:ascii="Calibri" w:hAnsi="Calibri" w:cs="Calibri" w:eastAsiaTheme="majorEastAsia"/>
        </w:rPr>
        <w:t xml:space="preserve"> </w:t>
      </w:r>
      <w:r w:rsidRPr="20FFA1A7" w:rsidR="650991C2">
        <w:rPr>
          <w:rFonts w:ascii="Calibri" w:hAnsi="Calibri" w:cs="Calibri" w:eastAsiaTheme="majorEastAsia"/>
        </w:rPr>
        <w:t xml:space="preserve">The representatives reflected on Nukara and the need </w:t>
      </w:r>
      <w:r w:rsidRPr="20FFA1A7" w:rsidR="3F683D58">
        <w:rPr>
          <w:rFonts w:ascii="Calibri" w:hAnsi="Calibri" w:cs="Calibri" w:eastAsiaTheme="majorEastAsia"/>
        </w:rPr>
        <w:t xml:space="preserve">to work together to </w:t>
      </w:r>
      <w:r w:rsidRPr="20FFA1A7" w:rsidR="009C7BB6">
        <w:rPr>
          <w:rFonts w:ascii="Calibri" w:hAnsi="Calibri" w:cs="Calibri" w:eastAsiaTheme="majorEastAsia"/>
        </w:rPr>
        <w:t>transform</w:t>
      </w:r>
      <w:r w:rsidRPr="20FFA1A7" w:rsidR="3F683D58">
        <w:rPr>
          <w:rFonts w:ascii="Calibri" w:hAnsi="Calibri" w:cs="Calibri" w:eastAsiaTheme="majorEastAsia"/>
        </w:rPr>
        <w:t xml:space="preserve"> </w:t>
      </w:r>
      <w:r w:rsidRPr="20FFA1A7" w:rsidR="650991C2">
        <w:rPr>
          <w:rFonts w:ascii="Calibri" w:hAnsi="Calibri" w:cs="Calibri" w:eastAsiaTheme="majorEastAsia"/>
        </w:rPr>
        <w:t>funding models for ACCOs</w:t>
      </w:r>
      <w:r w:rsidRPr="20FFA1A7" w:rsidR="0BC8358B">
        <w:rPr>
          <w:rFonts w:ascii="Calibri" w:hAnsi="Calibri" w:cs="Calibri" w:eastAsiaTheme="majorEastAsia"/>
        </w:rPr>
        <w:t>.</w:t>
      </w:r>
      <w:r w:rsidRPr="20FFA1A7" w:rsidR="009C7BB6">
        <w:rPr>
          <w:rFonts w:ascii="Calibri" w:hAnsi="Calibri" w:cs="Calibri" w:eastAsiaTheme="majorEastAsia"/>
        </w:rPr>
        <w:t xml:space="preserve"> </w:t>
      </w:r>
      <w:r w:rsidRPr="20FFA1A7" w:rsidR="00380755">
        <w:rPr>
          <w:rFonts w:ascii="Calibri" w:hAnsi="Calibri" w:cs="Calibri" w:eastAsiaTheme="majorEastAsia"/>
        </w:rPr>
        <w:t xml:space="preserve">The </w:t>
      </w:r>
      <w:r w:rsidRPr="20FFA1A7" w:rsidR="00DC7F8B">
        <w:rPr>
          <w:rFonts w:ascii="Calibri" w:hAnsi="Calibri" w:cs="Calibri" w:eastAsiaTheme="majorEastAsia"/>
        </w:rPr>
        <w:t xml:space="preserve">Tasmanian </w:t>
      </w:r>
      <w:r w:rsidRPr="20FFA1A7" w:rsidR="009C7BB6">
        <w:rPr>
          <w:rFonts w:ascii="Calibri" w:hAnsi="Calibri" w:cs="Calibri" w:eastAsiaTheme="majorEastAsia"/>
        </w:rPr>
        <w:t xml:space="preserve">Government shared an example of how it recently transferred mainstream family violence funding into a flexible funding agreement with the TAC to support a more holistic, ACCO-led, multidisciplinary approach. </w:t>
      </w:r>
      <w:r w:rsidRPr="20FFA1A7" w:rsidR="00FE4221">
        <w:rPr>
          <w:rFonts w:ascii="Calibri" w:hAnsi="Calibri" w:cs="Calibri" w:eastAsiaTheme="majorEastAsia"/>
        </w:rPr>
        <w:t xml:space="preserve">In working together, </w:t>
      </w:r>
      <w:r w:rsidRPr="20FFA1A7" w:rsidR="00380755">
        <w:rPr>
          <w:rFonts w:ascii="Calibri" w:hAnsi="Calibri" w:cs="Calibri" w:eastAsiaTheme="majorEastAsia"/>
        </w:rPr>
        <w:t xml:space="preserve">representatives reflected on the importance of </w:t>
      </w:r>
      <w:r w:rsidRPr="20FFA1A7" w:rsidR="710E7F19">
        <w:rPr>
          <w:rFonts w:ascii="Calibri" w:hAnsi="Calibri" w:cs="Calibri" w:eastAsiaTheme="majorEastAsia"/>
        </w:rPr>
        <w:t xml:space="preserve">outcomes-based </w:t>
      </w:r>
      <w:r w:rsidRPr="20FFA1A7" w:rsidR="00A517D2">
        <w:rPr>
          <w:rFonts w:ascii="Calibri" w:hAnsi="Calibri" w:cs="Calibri" w:eastAsiaTheme="majorEastAsia"/>
        </w:rPr>
        <w:t>relational co</w:t>
      </w:r>
      <w:r w:rsidRPr="20FFA1A7" w:rsidR="06214113">
        <w:rPr>
          <w:rFonts w:ascii="Calibri" w:hAnsi="Calibri" w:cs="Calibri" w:eastAsiaTheme="majorEastAsia"/>
        </w:rPr>
        <w:t>mmission</w:t>
      </w:r>
      <w:r w:rsidRPr="20FFA1A7" w:rsidR="00A517D2">
        <w:rPr>
          <w:rFonts w:ascii="Calibri" w:hAnsi="Calibri" w:cs="Calibri" w:eastAsiaTheme="majorEastAsia"/>
        </w:rPr>
        <w:t>ing</w:t>
      </w:r>
      <w:r w:rsidRPr="20FFA1A7" w:rsidR="009C7BB6">
        <w:rPr>
          <w:rFonts w:ascii="Calibri" w:hAnsi="Calibri" w:cs="Calibri" w:eastAsiaTheme="majorEastAsia"/>
        </w:rPr>
        <w:t xml:space="preserve"> </w:t>
      </w:r>
      <w:r w:rsidRPr="20FFA1A7" w:rsidR="00FE4221">
        <w:rPr>
          <w:rFonts w:ascii="Calibri" w:hAnsi="Calibri" w:cs="Calibri" w:eastAsiaTheme="majorEastAsia"/>
        </w:rPr>
        <w:t>and sharing resources beyond funding</w:t>
      </w:r>
      <w:r w:rsidRPr="20FFA1A7" w:rsidR="009C7BB6">
        <w:rPr>
          <w:rFonts w:ascii="Calibri" w:hAnsi="Calibri" w:cs="Calibri" w:eastAsiaTheme="majorEastAsia"/>
        </w:rPr>
        <w:t xml:space="preserve"> – such </w:t>
      </w:r>
      <w:r w:rsidRPr="20FFA1A7" w:rsidR="00FE4221">
        <w:rPr>
          <w:rFonts w:ascii="Calibri" w:hAnsi="Calibri" w:cs="Calibri" w:eastAsiaTheme="majorEastAsia"/>
        </w:rPr>
        <w:t>as information, processes and procedures, and providing workforce support</w:t>
      </w:r>
      <w:r w:rsidRPr="20FFA1A7" w:rsidR="2B948438">
        <w:rPr>
          <w:rFonts w:ascii="Calibri" w:hAnsi="Calibri" w:cs="Calibri" w:eastAsiaTheme="majorEastAsia"/>
        </w:rPr>
        <w:t>.</w:t>
      </w:r>
    </w:p>
    <w:p w:rsidRPr="003D19AA" w:rsidR="00666582" w:rsidP="00B14309" w:rsidRDefault="00666582" w14:paraId="4359B8AB" w14:textId="77777777">
      <w:pPr>
        <w:pStyle w:val="Heading2"/>
        <w:rPr>
          <w:rFonts w:ascii="Calibri" w:hAnsi="Calibri" w:cs="Calibri"/>
        </w:rPr>
      </w:pPr>
      <w:r w:rsidRPr="003D19AA">
        <w:rPr>
          <w:rFonts w:ascii="Calibri" w:hAnsi="Calibri" w:cs="Calibri"/>
        </w:rPr>
        <w:t>Progressing the Partnership’s Priorities</w:t>
      </w:r>
    </w:p>
    <w:p w:rsidRPr="003D19AA" w:rsidR="00666582" w:rsidP="00615131" w:rsidRDefault="00666582" w14:paraId="640E5EB2" w14:textId="1445796E">
      <w:pPr>
        <w:spacing w:after="120"/>
        <w:jc w:val="both"/>
        <w:rPr>
          <w:rFonts w:ascii="Calibri" w:hAnsi="Calibri" w:cs="Calibri"/>
        </w:rPr>
      </w:pPr>
      <w:r w:rsidRPr="003D19AA">
        <w:rPr>
          <w:rFonts w:ascii="Calibri" w:hAnsi="Calibri" w:cs="Calibri"/>
        </w:rPr>
        <w:t xml:space="preserve">The Partnership’s priorities are the agreed policy reform areas on which the Partnership will focus its work. The priorities aim to drive concrete action to advance the safety, development and wellbeing of children and to meet Closing the Gap targets 2, 3, 4, 12 and 13 and the cross-cutting area of disability. A full list of </w:t>
      </w:r>
      <w:hyperlink r:id="rId16">
        <w:r w:rsidRPr="003D19AA">
          <w:rPr>
            <w:rStyle w:val="Hyperlink"/>
            <w:rFonts w:ascii="Calibri" w:hAnsi="Calibri" w:cs="Calibri" w:eastAsiaTheme="majorEastAsia"/>
          </w:rPr>
          <w:t xml:space="preserve">priorities can be found </w:t>
        </w:r>
        <w:r w:rsidRPr="003D19AA" w:rsidR="00B100E5">
          <w:rPr>
            <w:rStyle w:val="Hyperlink"/>
            <w:rFonts w:ascii="Calibri" w:hAnsi="Calibri" w:cs="Calibri" w:eastAsiaTheme="majorEastAsia"/>
          </w:rPr>
          <w:t>on the SNAICC website</w:t>
        </w:r>
      </w:hyperlink>
      <w:r w:rsidRPr="003D19AA">
        <w:rPr>
          <w:rFonts w:ascii="Calibri" w:hAnsi="Calibri" w:cs="Calibri"/>
        </w:rPr>
        <w:t>. </w:t>
      </w:r>
    </w:p>
    <w:p w:rsidRPr="003D19AA" w:rsidR="00B100E5" w:rsidP="0026799B" w:rsidRDefault="00B100E5" w14:paraId="21E63BC8" w14:textId="10213399">
      <w:pPr>
        <w:pStyle w:val="Heading3"/>
        <w:spacing w:before="240"/>
        <w:rPr>
          <w:rFonts w:ascii="Calibri" w:hAnsi="Calibri" w:cs="Calibri"/>
        </w:rPr>
      </w:pPr>
      <w:r w:rsidRPr="003D19AA">
        <w:rPr>
          <w:rFonts w:ascii="Calibri" w:hAnsi="Calibri" w:cs="Calibri"/>
        </w:rPr>
        <w:lastRenderedPageBreak/>
        <w:t>Priorit</w:t>
      </w:r>
      <w:r w:rsidRPr="003D19AA" w:rsidR="009729D5">
        <w:rPr>
          <w:rFonts w:ascii="Calibri" w:hAnsi="Calibri" w:cs="Calibri"/>
        </w:rPr>
        <w:t>y 1A</w:t>
      </w:r>
    </w:p>
    <w:p w:rsidRPr="003D19AA" w:rsidR="009729D5" w:rsidP="00615131" w:rsidRDefault="009729D5" w14:paraId="65C705BC" w14:textId="0C6A5FA4">
      <w:pPr>
        <w:spacing w:after="120"/>
        <w:jc w:val="both"/>
        <w:rPr>
          <w:rFonts w:ascii="Calibri" w:hAnsi="Calibri" w:cs="Calibri"/>
          <w:b/>
          <w:bCs/>
        </w:rPr>
      </w:pPr>
      <w:r w:rsidRPr="003D19AA">
        <w:rPr>
          <w:rFonts w:ascii="Calibri" w:hAnsi="Calibri" w:cs="Calibri"/>
          <w:b/>
          <w:bCs/>
        </w:rPr>
        <w:t>Increase the proportion of child and family services funding to ACCOs with consideration to the proportion of Aboriginal and Torres Strait Islander children involved in child protection systems, across Commonwealth and jurisdictions in line with the recommendations of the </w:t>
      </w:r>
      <w:hyperlink r:id="rId17">
        <w:r w:rsidRPr="003D19AA">
          <w:rPr>
            <w:rStyle w:val="Hyperlink"/>
            <w:rFonts w:ascii="Calibri" w:hAnsi="Calibri" w:cs="Calibri"/>
            <w:b/>
            <w:bCs/>
          </w:rPr>
          <w:t>Stronger ACCOs, Stronger Families Report</w:t>
        </w:r>
      </w:hyperlink>
      <w:r w:rsidRPr="003D19AA">
        <w:rPr>
          <w:rFonts w:ascii="Calibri" w:hAnsi="Calibri" w:cs="Calibri"/>
          <w:b/>
          <w:bCs/>
        </w:rPr>
        <w:t> and the </w:t>
      </w:r>
      <w:hyperlink r:id="rId18">
        <w:r w:rsidRPr="003D19AA">
          <w:rPr>
            <w:rStyle w:val="Hyperlink"/>
            <w:rFonts w:ascii="Calibri" w:hAnsi="Calibri" w:cs="Calibri"/>
            <w:b/>
            <w:bCs/>
          </w:rPr>
          <w:t>Family Matters Report</w:t>
        </w:r>
      </w:hyperlink>
    </w:p>
    <w:p w:rsidR="00F61976" w:rsidP="000217B3" w:rsidRDefault="00037B10" w14:paraId="4220F145" w14:textId="6F051363">
      <w:pPr>
        <w:spacing w:after="120"/>
        <w:jc w:val="both"/>
        <w:rPr>
          <w:rFonts w:ascii="Calibri" w:hAnsi="Calibri" w:cs="Calibri"/>
        </w:rPr>
      </w:pPr>
      <w:r w:rsidRPr="20FFA1A7">
        <w:rPr>
          <w:rFonts w:ascii="Calibri" w:hAnsi="Calibri" w:cs="Calibri"/>
        </w:rPr>
        <w:t>The</w:t>
      </w:r>
      <w:r w:rsidRPr="20FFA1A7" w:rsidR="000217B3">
        <w:rPr>
          <w:rFonts w:ascii="Calibri" w:hAnsi="Calibri" w:cs="Calibri"/>
        </w:rPr>
        <w:t xml:space="preserve"> Department of Social Services </w:t>
      </w:r>
      <w:r w:rsidRPr="20FFA1A7" w:rsidR="001E79EA">
        <w:rPr>
          <w:rFonts w:ascii="Calibri" w:hAnsi="Calibri" w:cs="Calibri"/>
        </w:rPr>
        <w:t xml:space="preserve">(DSS) </w:t>
      </w:r>
      <w:r w:rsidRPr="20FFA1A7">
        <w:rPr>
          <w:rFonts w:ascii="Calibri" w:hAnsi="Calibri" w:cs="Calibri"/>
        </w:rPr>
        <w:t xml:space="preserve">provided an update </w:t>
      </w:r>
      <w:r w:rsidRPr="20FFA1A7" w:rsidR="000217B3">
        <w:rPr>
          <w:rFonts w:ascii="Calibri" w:hAnsi="Calibri" w:cs="Calibri"/>
        </w:rPr>
        <w:t xml:space="preserve">on the Australian Government’s work to increase the proportion of funding to </w:t>
      </w:r>
      <w:r w:rsidRPr="20FFA1A7" w:rsidR="4D7ABF6A">
        <w:rPr>
          <w:rFonts w:ascii="Calibri" w:hAnsi="Calibri" w:cs="Calibri"/>
        </w:rPr>
        <w:t xml:space="preserve">ACCO </w:t>
      </w:r>
      <w:r w:rsidRPr="20FFA1A7" w:rsidR="000217B3">
        <w:rPr>
          <w:rFonts w:ascii="Calibri" w:hAnsi="Calibri" w:cs="Calibri"/>
        </w:rPr>
        <w:t>child and family services</w:t>
      </w:r>
      <w:r w:rsidRPr="20FFA1A7" w:rsidR="6A4E265C">
        <w:rPr>
          <w:rFonts w:ascii="Calibri" w:hAnsi="Calibri" w:cs="Calibri"/>
        </w:rPr>
        <w:t>.</w:t>
      </w:r>
      <w:r w:rsidRPr="20FFA1A7" w:rsidR="000217B3">
        <w:rPr>
          <w:rFonts w:ascii="Calibri" w:hAnsi="Calibri" w:cs="Calibri"/>
        </w:rPr>
        <w:t xml:space="preserve"> </w:t>
      </w:r>
      <w:r w:rsidRPr="20FFA1A7" w:rsidR="3F8E0755">
        <w:rPr>
          <w:rFonts w:ascii="Calibri" w:hAnsi="Calibri" w:cs="Calibri"/>
        </w:rPr>
        <w:t xml:space="preserve">Under Priority Reform 2 of the National Agreement on Closing the Gap, </w:t>
      </w:r>
      <w:r w:rsidRPr="20FFA1A7" w:rsidR="7BA1A2A2">
        <w:rPr>
          <w:rFonts w:ascii="Calibri" w:hAnsi="Calibri" w:cs="Calibri"/>
        </w:rPr>
        <w:t>a</w:t>
      </w:r>
      <w:r w:rsidRPr="20FFA1A7" w:rsidR="000217B3">
        <w:rPr>
          <w:rFonts w:ascii="Calibri" w:hAnsi="Calibri" w:cs="Calibri"/>
        </w:rPr>
        <w:t xml:space="preserve">ll Australian Governments have committed to </w:t>
      </w:r>
      <w:r w:rsidRPr="20FFA1A7" w:rsidR="20C206C9">
        <w:rPr>
          <w:rFonts w:ascii="Calibri" w:hAnsi="Calibri" w:cs="Calibri"/>
        </w:rPr>
        <w:t xml:space="preserve">building the ACCO sector through increasing the amount of government funding for Aboriginal and Torres Strait Islander programs and services </w:t>
      </w:r>
      <w:r w:rsidRPr="20FFA1A7" w:rsidR="15B55F46">
        <w:rPr>
          <w:rFonts w:ascii="Calibri" w:hAnsi="Calibri" w:cs="Calibri"/>
        </w:rPr>
        <w:t>delivered</w:t>
      </w:r>
      <w:r w:rsidRPr="20FFA1A7" w:rsidR="20C206C9">
        <w:rPr>
          <w:rFonts w:ascii="Calibri" w:hAnsi="Calibri" w:cs="Calibri"/>
        </w:rPr>
        <w:t xml:space="preserve"> </w:t>
      </w:r>
      <w:r w:rsidRPr="20FFA1A7" w:rsidR="48486FC8">
        <w:rPr>
          <w:rFonts w:ascii="Calibri" w:hAnsi="Calibri" w:cs="Calibri"/>
        </w:rPr>
        <w:t>by</w:t>
      </w:r>
      <w:r w:rsidRPr="20FFA1A7" w:rsidR="20C206C9">
        <w:rPr>
          <w:rFonts w:ascii="Calibri" w:hAnsi="Calibri" w:cs="Calibri"/>
        </w:rPr>
        <w:t xml:space="preserve"> ACCOs. </w:t>
      </w:r>
      <w:r w:rsidRPr="20FFA1A7" w:rsidR="000217B3">
        <w:rPr>
          <w:rFonts w:ascii="Calibri" w:hAnsi="Calibri" w:cs="Calibri"/>
        </w:rPr>
        <w:t xml:space="preserve"> This is in recognition that ACCOs are best placed to </w:t>
      </w:r>
      <w:r w:rsidRPr="20FFA1A7" w:rsidR="003F052F">
        <w:rPr>
          <w:rFonts w:ascii="Calibri" w:hAnsi="Calibri" w:cs="Calibri"/>
        </w:rPr>
        <w:t xml:space="preserve">understand what their communities and children need. </w:t>
      </w:r>
    </w:p>
    <w:p w:rsidR="00F61976" w:rsidP="000217B3" w:rsidRDefault="002B3CD3" w14:paraId="090CC59B" w14:textId="419D3243">
      <w:pPr>
        <w:spacing w:after="120"/>
        <w:jc w:val="both"/>
        <w:rPr>
          <w:rFonts w:ascii="Calibri" w:hAnsi="Calibri" w:cs="Calibri"/>
        </w:rPr>
      </w:pPr>
      <w:r w:rsidRPr="092551C4">
        <w:rPr>
          <w:rFonts w:ascii="Calibri" w:hAnsi="Calibri" w:cs="Calibri"/>
        </w:rPr>
        <w:t>DSS</w:t>
      </w:r>
      <w:r w:rsidRPr="092551C4" w:rsidR="000217B3">
        <w:rPr>
          <w:rFonts w:ascii="Calibri" w:hAnsi="Calibri" w:cs="Calibri"/>
        </w:rPr>
        <w:t xml:space="preserve"> </w:t>
      </w:r>
      <w:r w:rsidRPr="092551C4" w:rsidR="06F4D123">
        <w:rPr>
          <w:rFonts w:ascii="Calibri" w:hAnsi="Calibri" w:cs="Calibri"/>
        </w:rPr>
        <w:t xml:space="preserve">shared </w:t>
      </w:r>
      <w:r w:rsidRPr="092551C4" w:rsidR="00F61976">
        <w:rPr>
          <w:rFonts w:ascii="Calibri" w:hAnsi="Calibri" w:cs="Calibri"/>
        </w:rPr>
        <w:t xml:space="preserve">an update on </w:t>
      </w:r>
      <w:r w:rsidRPr="092551C4" w:rsidR="00BABA31">
        <w:rPr>
          <w:rFonts w:ascii="Calibri" w:hAnsi="Calibri" w:cs="Calibri"/>
        </w:rPr>
        <w:t xml:space="preserve">consultation </w:t>
      </w:r>
      <w:r w:rsidRPr="092551C4" w:rsidR="0CEE1108">
        <w:rPr>
          <w:rFonts w:ascii="Calibri" w:hAnsi="Calibri" w:cs="Calibri"/>
        </w:rPr>
        <w:t xml:space="preserve">on </w:t>
      </w:r>
      <w:r w:rsidRPr="092551C4" w:rsidR="00F61976">
        <w:rPr>
          <w:rFonts w:ascii="Calibri" w:hAnsi="Calibri" w:cs="Calibri"/>
        </w:rPr>
        <w:t xml:space="preserve">the Australian Government’s </w:t>
      </w:r>
      <w:r w:rsidRPr="092551C4" w:rsidR="425257BC">
        <w:rPr>
          <w:rFonts w:ascii="Calibri" w:hAnsi="Calibri" w:cs="Calibri"/>
        </w:rPr>
        <w:t>proposed reforms</w:t>
      </w:r>
      <w:r w:rsidRPr="092551C4" w:rsidR="057F1DA9">
        <w:rPr>
          <w:rFonts w:ascii="Calibri" w:hAnsi="Calibri" w:cs="Calibri"/>
        </w:rPr>
        <w:t xml:space="preserve"> to </w:t>
      </w:r>
      <w:r w:rsidRPr="092551C4" w:rsidR="14078D3C">
        <w:rPr>
          <w:rFonts w:ascii="Calibri" w:hAnsi="Calibri" w:cs="Calibri"/>
        </w:rPr>
        <w:t xml:space="preserve">five </w:t>
      </w:r>
      <w:r w:rsidRPr="092551C4" w:rsidR="057F1DA9">
        <w:rPr>
          <w:rFonts w:ascii="Calibri" w:hAnsi="Calibri" w:cs="Calibri"/>
        </w:rPr>
        <w:t xml:space="preserve">Families and Children Activity programs. </w:t>
      </w:r>
      <w:r w:rsidRPr="092551C4" w:rsidR="00F61976">
        <w:rPr>
          <w:rFonts w:ascii="Calibri" w:hAnsi="Calibri" w:cs="Calibri"/>
          <w:i/>
          <w:iCs/>
        </w:rPr>
        <w:t xml:space="preserve"> </w:t>
      </w:r>
      <w:r w:rsidRPr="092551C4" w:rsidR="619CBC56">
        <w:rPr>
          <w:rFonts w:ascii="Calibri" w:hAnsi="Calibri" w:cs="Calibri"/>
        </w:rPr>
        <w:t>A</w:t>
      </w:r>
      <w:r w:rsidRPr="092551C4" w:rsidR="00337348">
        <w:rPr>
          <w:rFonts w:ascii="Calibri" w:hAnsi="Calibri" w:cs="Calibri"/>
        </w:rPr>
        <w:t xml:space="preserve"> </w:t>
      </w:r>
      <w:r w:rsidRPr="092551C4" w:rsidR="00E3431B">
        <w:rPr>
          <w:rFonts w:ascii="Calibri" w:hAnsi="Calibri" w:cs="Calibri"/>
        </w:rPr>
        <w:t xml:space="preserve">consultation report </w:t>
      </w:r>
      <w:r w:rsidRPr="092551C4" w:rsidR="51C3C02C">
        <w:rPr>
          <w:rFonts w:ascii="Calibri" w:hAnsi="Calibri" w:cs="Calibri"/>
        </w:rPr>
        <w:t xml:space="preserve">will be released </w:t>
      </w:r>
      <w:r w:rsidRPr="092551C4" w:rsidR="736B5110">
        <w:rPr>
          <w:rFonts w:ascii="Calibri" w:hAnsi="Calibri" w:cs="Calibri"/>
        </w:rPr>
        <w:t>shortly</w:t>
      </w:r>
      <w:r w:rsidRPr="092551C4" w:rsidR="3DB957FE">
        <w:rPr>
          <w:rFonts w:ascii="Calibri" w:hAnsi="Calibri" w:cs="Calibri"/>
        </w:rPr>
        <w:t xml:space="preserve"> and </w:t>
      </w:r>
      <w:r w:rsidRPr="092551C4">
        <w:rPr>
          <w:rFonts w:ascii="Calibri" w:hAnsi="Calibri" w:cs="Calibri"/>
        </w:rPr>
        <w:t xml:space="preserve">DSS will continue to engage with the ECCDPP </w:t>
      </w:r>
      <w:r w:rsidRPr="092551C4" w:rsidR="3063EB99">
        <w:rPr>
          <w:rFonts w:ascii="Calibri" w:hAnsi="Calibri" w:cs="Calibri"/>
        </w:rPr>
        <w:t>on the reforms</w:t>
      </w:r>
      <w:r w:rsidRPr="092551C4" w:rsidR="1B9F7844">
        <w:rPr>
          <w:rFonts w:ascii="Calibri" w:hAnsi="Calibri" w:cs="Calibri"/>
        </w:rPr>
        <w:t xml:space="preserve">. </w:t>
      </w:r>
      <w:r w:rsidRPr="092551C4" w:rsidR="30CEC20B">
        <w:rPr>
          <w:rFonts w:ascii="Calibri" w:hAnsi="Calibri" w:cs="Calibri"/>
        </w:rPr>
        <w:t xml:space="preserve"> </w:t>
      </w:r>
    </w:p>
    <w:p w:rsidRPr="003D19AA" w:rsidR="009729D5" w:rsidP="0026799B" w:rsidRDefault="009729D5" w14:paraId="742FEB59" w14:textId="6247F7D9">
      <w:pPr>
        <w:pStyle w:val="Heading3"/>
        <w:spacing w:before="240"/>
        <w:rPr>
          <w:rFonts w:ascii="Calibri" w:hAnsi="Calibri" w:cs="Calibri"/>
        </w:rPr>
      </w:pPr>
      <w:r w:rsidRPr="092551C4">
        <w:rPr>
          <w:rFonts w:ascii="Calibri" w:hAnsi="Calibri" w:cs="Calibri"/>
        </w:rPr>
        <w:t>Priority 1</w:t>
      </w:r>
      <w:r w:rsidRPr="092551C4" w:rsidR="001E61BB">
        <w:rPr>
          <w:rFonts w:ascii="Calibri" w:hAnsi="Calibri" w:cs="Calibri"/>
        </w:rPr>
        <w:t>B</w:t>
      </w:r>
    </w:p>
    <w:p w:rsidRPr="003D19AA" w:rsidR="009729D5" w:rsidP="00615131" w:rsidRDefault="009729D5" w14:paraId="1F33D87D" w14:textId="24B61FE0">
      <w:pPr>
        <w:spacing w:after="120"/>
        <w:jc w:val="both"/>
        <w:rPr>
          <w:rFonts w:ascii="Calibri" w:hAnsi="Calibri" w:cs="Calibri"/>
          <w:b/>
          <w:bCs/>
        </w:rPr>
      </w:pPr>
      <w:r w:rsidRPr="003D19AA">
        <w:rPr>
          <w:rFonts w:ascii="Calibri" w:hAnsi="Calibri" w:cs="Calibri"/>
          <w:b/>
          <w:bCs/>
        </w:rPr>
        <w:t>Develop models for adequate and coordinated funding of ACCOs that deliver child and family services, in consideration of the real cost of service delivery, including core functions, capital infrastructure, wage parity and other workforce costs</w:t>
      </w:r>
    </w:p>
    <w:p w:rsidR="006A743E" w:rsidP="00615131" w:rsidRDefault="00815B57" w14:paraId="634AEAD2" w14:textId="1DE2E24B">
      <w:pPr>
        <w:spacing w:after="120"/>
        <w:jc w:val="both"/>
        <w:rPr>
          <w:rFonts w:ascii="Calibri" w:hAnsi="Calibri" w:cs="Calibri"/>
        </w:rPr>
      </w:pPr>
      <w:r w:rsidRPr="613F9D91">
        <w:rPr>
          <w:rFonts w:ascii="Calibri" w:hAnsi="Calibri" w:cs="Calibri"/>
        </w:rPr>
        <w:t xml:space="preserve">ACCOs play an important role as a </w:t>
      </w:r>
      <w:r w:rsidRPr="613F9D91" w:rsidR="6AF96C1B">
        <w:rPr>
          <w:rFonts w:ascii="Calibri" w:hAnsi="Calibri" w:cs="Calibri"/>
        </w:rPr>
        <w:t xml:space="preserve">mechanism </w:t>
      </w:r>
      <w:r w:rsidRPr="613F9D91">
        <w:rPr>
          <w:rFonts w:ascii="Calibri" w:hAnsi="Calibri" w:cs="Calibri"/>
        </w:rPr>
        <w:t xml:space="preserve">for self-determination </w:t>
      </w:r>
      <w:r w:rsidRPr="613F9D91" w:rsidR="1C2B5C92">
        <w:rPr>
          <w:rFonts w:ascii="Calibri" w:hAnsi="Calibri" w:cs="Calibri"/>
        </w:rPr>
        <w:t xml:space="preserve">by </w:t>
      </w:r>
      <w:r w:rsidRPr="613F9D91">
        <w:rPr>
          <w:rFonts w:ascii="Calibri" w:hAnsi="Calibri" w:cs="Calibri"/>
        </w:rPr>
        <w:t>deliver</w:t>
      </w:r>
      <w:r w:rsidRPr="613F9D91" w:rsidR="02153D8D">
        <w:rPr>
          <w:rFonts w:ascii="Calibri" w:hAnsi="Calibri" w:cs="Calibri"/>
        </w:rPr>
        <w:t>ing</w:t>
      </w:r>
      <w:r w:rsidRPr="613F9D91">
        <w:rPr>
          <w:rFonts w:ascii="Calibri" w:hAnsi="Calibri" w:cs="Calibri"/>
        </w:rPr>
        <w:t xml:space="preserve"> critical services to Aboriginal and Torres Strait Islander children and families. However, current funding models</w:t>
      </w:r>
      <w:r w:rsidRPr="613F9D91" w:rsidR="006A743E">
        <w:rPr>
          <w:rFonts w:ascii="Calibri" w:hAnsi="Calibri" w:cs="Calibri"/>
        </w:rPr>
        <w:t xml:space="preserve"> are usually designed for </w:t>
      </w:r>
      <w:r w:rsidRPr="5A458397" w:rsidR="748DF168">
        <w:rPr>
          <w:rFonts w:ascii="Calibri" w:hAnsi="Calibri" w:cs="Calibri"/>
        </w:rPr>
        <w:t>mainstream</w:t>
      </w:r>
      <w:r w:rsidRPr="613F9D91" w:rsidR="006A743E">
        <w:rPr>
          <w:rFonts w:ascii="Calibri" w:hAnsi="Calibri" w:cs="Calibri"/>
        </w:rPr>
        <w:t xml:space="preserve"> services and are not tailored to the needs of ACCOs and the children and families they support. </w:t>
      </w:r>
    </w:p>
    <w:p w:rsidR="00D0748C" w:rsidP="00615131" w:rsidRDefault="00D0748C" w14:paraId="3EB47ADC" w14:textId="4D6BEB31">
      <w:pPr>
        <w:spacing w:after="120"/>
        <w:jc w:val="both"/>
        <w:rPr>
          <w:rFonts w:ascii="Calibri" w:hAnsi="Calibri" w:cs="Calibri"/>
        </w:rPr>
      </w:pPr>
      <w:r w:rsidRPr="092551C4">
        <w:rPr>
          <w:rFonts w:ascii="Calibri" w:hAnsi="Calibri" w:cs="Calibri"/>
        </w:rPr>
        <w:t xml:space="preserve">The ECCDPP </w:t>
      </w:r>
      <w:r w:rsidRPr="092551C4" w:rsidR="0797D3CF">
        <w:rPr>
          <w:rFonts w:ascii="Calibri" w:hAnsi="Calibri" w:cs="Calibri"/>
        </w:rPr>
        <w:t>c</w:t>
      </w:r>
      <w:r w:rsidRPr="092551C4">
        <w:rPr>
          <w:rFonts w:ascii="Calibri" w:hAnsi="Calibri" w:cs="Calibri"/>
        </w:rPr>
        <w:t xml:space="preserve">ommissioned </w:t>
      </w:r>
      <w:r w:rsidRPr="092551C4" w:rsidR="00FF4427">
        <w:rPr>
          <w:rFonts w:ascii="Calibri" w:hAnsi="Calibri" w:cs="Calibri"/>
        </w:rPr>
        <w:t xml:space="preserve">SNAICC </w:t>
      </w:r>
      <w:r w:rsidRPr="092551C4" w:rsidR="5F4C57DD">
        <w:rPr>
          <w:rFonts w:ascii="Calibri" w:hAnsi="Calibri" w:cs="Calibri"/>
        </w:rPr>
        <w:t xml:space="preserve">to </w:t>
      </w:r>
      <w:r w:rsidRPr="092551C4" w:rsidR="00FF4427">
        <w:rPr>
          <w:rFonts w:ascii="Calibri" w:hAnsi="Calibri" w:cs="Calibri"/>
        </w:rPr>
        <w:t>undertak</w:t>
      </w:r>
      <w:r w:rsidRPr="092551C4" w:rsidR="19023C01">
        <w:rPr>
          <w:rFonts w:ascii="Calibri" w:hAnsi="Calibri" w:cs="Calibri"/>
        </w:rPr>
        <w:t>e</w:t>
      </w:r>
      <w:r w:rsidRPr="092551C4" w:rsidR="00FF4427">
        <w:rPr>
          <w:rFonts w:ascii="Calibri" w:hAnsi="Calibri" w:cs="Calibri"/>
        </w:rPr>
        <w:t xml:space="preserve"> </w:t>
      </w:r>
      <w:r w:rsidRPr="092551C4">
        <w:rPr>
          <w:rFonts w:ascii="Calibri" w:hAnsi="Calibri" w:cs="Calibri"/>
        </w:rPr>
        <w:t xml:space="preserve">research </w:t>
      </w:r>
      <w:r w:rsidRPr="092551C4" w:rsidR="00FF4427">
        <w:rPr>
          <w:rFonts w:ascii="Calibri" w:hAnsi="Calibri" w:cs="Calibri"/>
        </w:rPr>
        <w:t>on behalf of the ECCDPP to develop sustainable funding model</w:t>
      </w:r>
      <w:r w:rsidRPr="092551C4" w:rsidR="1BFB6736">
        <w:rPr>
          <w:rFonts w:ascii="Calibri" w:hAnsi="Calibri" w:cs="Calibri"/>
        </w:rPr>
        <w:t xml:space="preserve"> option</w:t>
      </w:r>
      <w:r w:rsidRPr="092551C4" w:rsidR="00FF4427">
        <w:rPr>
          <w:rFonts w:ascii="Calibri" w:hAnsi="Calibri" w:cs="Calibri"/>
        </w:rPr>
        <w:t>s for ACCOs delivering child and family services</w:t>
      </w:r>
      <w:r w:rsidRPr="092551C4" w:rsidR="009C56D6">
        <w:rPr>
          <w:rFonts w:ascii="Calibri" w:hAnsi="Calibri" w:cs="Calibri"/>
        </w:rPr>
        <w:t xml:space="preserve">. </w:t>
      </w:r>
      <w:r w:rsidRPr="092551C4">
        <w:rPr>
          <w:rFonts w:ascii="Calibri" w:hAnsi="Calibri" w:cs="Calibri"/>
        </w:rPr>
        <w:t>Deloitte</w:t>
      </w:r>
      <w:r w:rsidRPr="092551C4" w:rsidR="1C663FCD">
        <w:rPr>
          <w:rFonts w:ascii="Calibri" w:hAnsi="Calibri" w:cs="Calibri"/>
        </w:rPr>
        <w:t xml:space="preserve"> Access Economics</w:t>
      </w:r>
      <w:r w:rsidRPr="092551C4">
        <w:rPr>
          <w:rFonts w:ascii="Calibri" w:hAnsi="Calibri" w:cs="Calibri"/>
        </w:rPr>
        <w:t xml:space="preserve"> </w:t>
      </w:r>
      <w:r w:rsidRPr="092551C4" w:rsidR="00992A2A">
        <w:rPr>
          <w:rFonts w:ascii="Calibri" w:hAnsi="Calibri" w:cs="Calibri"/>
        </w:rPr>
        <w:t xml:space="preserve">is </w:t>
      </w:r>
      <w:r w:rsidRPr="092551C4" w:rsidR="78B4E570">
        <w:rPr>
          <w:rFonts w:ascii="Calibri" w:hAnsi="Calibri" w:cs="Calibri"/>
        </w:rPr>
        <w:t xml:space="preserve">working in partnership with SNAICC to deliver </w:t>
      </w:r>
      <w:r w:rsidRPr="092551C4">
        <w:rPr>
          <w:rFonts w:ascii="Calibri" w:hAnsi="Calibri" w:cs="Calibri"/>
        </w:rPr>
        <w:t>the economic modelling component of the research</w:t>
      </w:r>
      <w:r w:rsidRPr="092551C4" w:rsidR="00FF4427">
        <w:rPr>
          <w:rFonts w:ascii="Calibri" w:hAnsi="Calibri" w:cs="Calibri"/>
        </w:rPr>
        <w:t xml:space="preserve">. </w:t>
      </w:r>
      <w:r w:rsidRPr="092551C4">
        <w:rPr>
          <w:rFonts w:ascii="Calibri" w:hAnsi="Calibri" w:cs="Calibri"/>
        </w:rPr>
        <w:t xml:space="preserve">SNAICC and Deloitte </w:t>
      </w:r>
      <w:r w:rsidRPr="092551C4" w:rsidR="3A16C17C">
        <w:rPr>
          <w:rFonts w:ascii="Calibri" w:hAnsi="Calibri" w:cs="Calibri"/>
        </w:rPr>
        <w:t xml:space="preserve">Access Economics </w:t>
      </w:r>
      <w:r w:rsidRPr="092551C4">
        <w:rPr>
          <w:rFonts w:ascii="Calibri" w:hAnsi="Calibri" w:cs="Calibri"/>
        </w:rPr>
        <w:t>provided an update on the project</w:t>
      </w:r>
      <w:r w:rsidRPr="092551C4" w:rsidR="00FF34A1">
        <w:rPr>
          <w:rFonts w:ascii="Calibri" w:hAnsi="Calibri" w:cs="Calibri"/>
        </w:rPr>
        <w:t xml:space="preserve"> and how feedback from stakeholders</w:t>
      </w:r>
      <w:r w:rsidRPr="092551C4" w:rsidR="00185CA2">
        <w:rPr>
          <w:rFonts w:ascii="Calibri" w:hAnsi="Calibri" w:cs="Calibri"/>
        </w:rPr>
        <w:t>, including ACCOs, has been incorporated in</w:t>
      </w:r>
      <w:r w:rsidRPr="092551C4" w:rsidR="002D366C">
        <w:rPr>
          <w:rFonts w:ascii="Calibri" w:hAnsi="Calibri" w:cs="Calibri"/>
        </w:rPr>
        <w:t>to</w:t>
      </w:r>
      <w:r w:rsidRPr="092551C4" w:rsidR="00185CA2">
        <w:rPr>
          <w:rFonts w:ascii="Calibri" w:hAnsi="Calibri" w:cs="Calibri"/>
        </w:rPr>
        <w:t xml:space="preserve"> the re</w:t>
      </w:r>
      <w:r w:rsidRPr="092551C4" w:rsidR="00992A2A">
        <w:rPr>
          <w:rFonts w:ascii="Calibri" w:hAnsi="Calibri" w:cs="Calibri"/>
        </w:rPr>
        <w:t>search re</w:t>
      </w:r>
      <w:r w:rsidRPr="092551C4" w:rsidR="00185CA2">
        <w:rPr>
          <w:rFonts w:ascii="Calibri" w:hAnsi="Calibri" w:cs="Calibri"/>
        </w:rPr>
        <w:t xml:space="preserve">port. </w:t>
      </w:r>
    </w:p>
    <w:p w:rsidR="00664ECF" w:rsidP="00664ECF" w:rsidRDefault="00D0748C" w14:paraId="39AD7026" w14:textId="5E3E27C8">
      <w:pPr>
        <w:spacing w:after="120"/>
        <w:jc w:val="both"/>
        <w:rPr>
          <w:rFonts w:ascii="Calibri" w:hAnsi="Calibri" w:cs="Calibri"/>
        </w:rPr>
      </w:pPr>
      <w:r w:rsidRPr="092551C4">
        <w:rPr>
          <w:rFonts w:ascii="Calibri" w:hAnsi="Calibri" w:cs="Calibri"/>
        </w:rPr>
        <w:t>Members discussed next steps to take the research forward, including providing recommendations to the Joint Council on Closing the Gap</w:t>
      </w:r>
      <w:r w:rsidRPr="092551C4" w:rsidR="00BF2476">
        <w:rPr>
          <w:rFonts w:ascii="Calibri" w:hAnsi="Calibri" w:cs="Calibri"/>
        </w:rPr>
        <w:t xml:space="preserve"> (Joint Council)</w:t>
      </w:r>
      <w:r w:rsidRPr="092551C4">
        <w:rPr>
          <w:rFonts w:ascii="Calibri" w:hAnsi="Calibri" w:cs="Calibri"/>
        </w:rPr>
        <w:t xml:space="preserve">. </w:t>
      </w:r>
      <w:r w:rsidRPr="092551C4" w:rsidR="00444278">
        <w:rPr>
          <w:rFonts w:ascii="Calibri" w:hAnsi="Calibri" w:cs="Calibri"/>
        </w:rPr>
        <w:t xml:space="preserve">The final report will be </w:t>
      </w:r>
      <w:r w:rsidRPr="092551C4" w:rsidR="6AF22C2D">
        <w:rPr>
          <w:rFonts w:ascii="Calibri" w:hAnsi="Calibri" w:cs="Calibri"/>
        </w:rPr>
        <w:t xml:space="preserve">delivered to </w:t>
      </w:r>
      <w:r w:rsidRPr="092551C4" w:rsidR="002D366C">
        <w:rPr>
          <w:rFonts w:ascii="Calibri" w:hAnsi="Calibri" w:cs="Calibri"/>
        </w:rPr>
        <w:t xml:space="preserve">the </w:t>
      </w:r>
      <w:r w:rsidRPr="092551C4" w:rsidR="6AF22C2D">
        <w:rPr>
          <w:rFonts w:ascii="Calibri" w:hAnsi="Calibri" w:cs="Calibri"/>
        </w:rPr>
        <w:t xml:space="preserve">Department of Education </w:t>
      </w:r>
      <w:r w:rsidRPr="092551C4" w:rsidR="00444278">
        <w:rPr>
          <w:rFonts w:ascii="Calibri" w:hAnsi="Calibri" w:cs="Calibri"/>
        </w:rPr>
        <w:t>in March</w:t>
      </w:r>
      <w:r w:rsidRPr="092551C4" w:rsidR="006FFB8B">
        <w:rPr>
          <w:rFonts w:ascii="Calibri" w:hAnsi="Calibri" w:cs="Calibri"/>
        </w:rPr>
        <w:t xml:space="preserve"> 2026</w:t>
      </w:r>
      <w:r w:rsidRPr="092551C4" w:rsidR="00444278">
        <w:rPr>
          <w:rFonts w:ascii="Calibri" w:hAnsi="Calibri" w:cs="Calibri"/>
        </w:rPr>
        <w:t>.</w:t>
      </w:r>
    </w:p>
    <w:p w:rsidRPr="00664ECF" w:rsidR="00664ECF" w:rsidP="00664ECF" w:rsidRDefault="00664ECF" w14:paraId="612AB17B" w14:textId="77777777">
      <w:pPr>
        <w:pStyle w:val="Heading3"/>
        <w:spacing w:before="240"/>
        <w:rPr>
          <w:rFonts w:ascii="Calibri" w:hAnsi="Calibri" w:cs="Calibri"/>
        </w:rPr>
      </w:pPr>
      <w:r w:rsidRPr="70971E12">
        <w:rPr>
          <w:rFonts w:ascii="Calibri" w:hAnsi="Calibri" w:cs="Calibri"/>
        </w:rPr>
        <w:t>Priority 2A and 2B </w:t>
      </w:r>
    </w:p>
    <w:p w:rsidRPr="003D19AA" w:rsidR="00664ECF" w:rsidP="70971E12" w:rsidRDefault="44AEBD1A" w14:paraId="5BCDE7EE" w14:textId="3604A6AC">
      <w:pPr>
        <w:spacing w:after="120"/>
        <w:jc w:val="both"/>
        <w:rPr>
          <w:rFonts w:ascii="Calibri" w:hAnsi="Calibri" w:cs="Calibri"/>
          <w:b/>
          <w:bCs/>
        </w:rPr>
      </w:pPr>
      <w:r w:rsidRPr="20FFA1A7">
        <w:rPr>
          <w:rFonts w:ascii="Calibri" w:hAnsi="Calibri" w:cs="Calibri"/>
          <w:b/>
          <w:bCs/>
        </w:rPr>
        <w:t>Progressing</w:t>
      </w:r>
      <w:r w:rsidRPr="20FFA1A7" w:rsidR="712DF4B2">
        <w:rPr>
          <w:rFonts w:ascii="Calibri" w:hAnsi="Calibri" w:cs="Calibri"/>
          <w:b/>
          <w:bCs/>
        </w:rPr>
        <w:t xml:space="preserve"> </w:t>
      </w:r>
      <w:r w:rsidRPr="20FFA1A7" w:rsidR="284AAFEF">
        <w:rPr>
          <w:rFonts w:ascii="Calibri" w:hAnsi="Calibri" w:cs="Calibri"/>
          <w:b/>
          <w:bCs/>
        </w:rPr>
        <w:t>the</w:t>
      </w:r>
      <w:r w:rsidRPr="20FFA1A7" w:rsidR="2324EE52">
        <w:rPr>
          <w:rFonts w:ascii="Calibri" w:hAnsi="Calibri" w:cs="Calibri"/>
          <w:b/>
          <w:bCs/>
        </w:rPr>
        <w:t xml:space="preserve"> response to the </w:t>
      </w:r>
      <w:r w:rsidRPr="20FFA1A7" w:rsidR="78D0720B">
        <w:rPr>
          <w:rFonts w:ascii="Calibri" w:hAnsi="Calibri" w:cs="Calibri"/>
          <w:b/>
          <w:bCs/>
        </w:rPr>
        <w:t xml:space="preserve">findings of </w:t>
      </w:r>
      <w:r w:rsidRPr="20FFA1A7" w:rsidR="634F4612">
        <w:rPr>
          <w:rFonts w:ascii="Calibri" w:hAnsi="Calibri" w:cs="Calibri"/>
          <w:b/>
          <w:bCs/>
        </w:rPr>
        <w:t xml:space="preserve">two </w:t>
      </w:r>
      <w:r w:rsidRPr="20FFA1A7" w:rsidR="712DF4B2">
        <w:rPr>
          <w:rFonts w:ascii="Calibri" w:hAnsi="Calibri" w:cs="Calibri"/>
          <w:b/>
          <w:bCs/>
        </w:rPr>
        <w:t>research reports</w:t>
      </w:r>
      <w:r w:rsidRPr="20FFA1A7" w:rsidR="23A9B978">
        <w:rPr>
          <w:rFonts w:ascii="Calibri" w:hAnsi="Calibri" w:cs="Calibri"/>
          <w:b/>
          <w:bCs/>
        </w:rPr>
        <w:t xml:space="preserve"> </w:t>
      </w:r>
      <w:r w:rsidRPr="20FFA1A7" w:rsidR="0DD581E6">
        <w:rPr>
          <w:rFonts w:ascii="Calibri" w:hAnsi="Calibri" w:cs="Calibri"/>
          <w:b/>
          <w:bCs/>
        </w:rPr>
        <w:t xml:space="preserve">commissioned by the ECCDPP </w:t>
      </w:r>
      <w:r w:rsidRPr="20FFA1A7" w:rsidR="127C0920">
        <w:rPr>
          <w:rFonts w:ascii="Calibri" w:hAnsi="Calibri" w:cs="Calibri"/>
          <w:b/>
          <w:bCs/>
        </w:rPr>
        <w:t>into funding model options for ACCO</w:t>
      </w:r>
      <w:r w:rsidRPr="20FFA1A7" w:rsidR="5BA5379F">
        <w:rPr>
          <w:rFonts w:ascii="Calibri" w:hAnsi="Calibri" w:cs="Calibri"/>
          <w:b/>
          <w:bCs/>
        </w:rPr>
        <w:t>s</w:t>
      </w:r>
      <w:r w:rsidRPr="20FFA1A7" w:rsidR="127C0920">
        <w:rPr>
          <w:rFonts w:ascii="Calibri" w:hAnsi="Calibri" w:cs="Calibri"/>
          <w:b/>
          <w:bCs/>
        </w:rPr>
        <w:t xml:space="preserve"> delivering integrated early years services and optimal hours of early childhood education and care for Aboriginal and T</w:t>
      </w:r>
      <w:r w:rsidRPr="20FFA1A7" w:rsidR="3930E991">
        <w:rPr>
          <w:rFonts w:ascii="Calibri" w:hAnsi="Calibri" w:cs="Calibri"/>
          <w:b/>
          <w:bCs/>
        </w:rPr>
        <w:t xml:space="preserve">orres Strait Islander children. </w:t>
      </w:r>
    </w:p>
    <w:p w:rsidRPr="003D19AA" w:rsidR="00664ECF" w:rsidP="70971E12" w:rsidRDefault="0DD1A50C" w14:paraId="17A5CC01" w14:textId="10AA6A9E">
      <w:pPr>
        <w:spacing w:after="120"/>
        <w:jc w:val="both"/>
        <w:rPr>
          <w:rFonts w:ascii="Calibri" w:hAnsi="Calibri" w:cs="Calibri"/>
        </w:rPr>
      </w:pPr>
      <w:r w:rsidRPr="20FFA1A7">
        <w:rPr>
          <w:rFonts w:eastAsiaTheme="minorEastAsia"/>
        </w:rPr>
        <w:t>In the next stage of progressing these priorities, m</w:t>
      </w:r>
      <w:r w:rsidRPr="20FFA1A7" w:rsidR="0056423A">
        <w:rPr>
          <w:rFonts w:ascii="Calibri" w:hAnsi="Calibri" w:cs="Calibri"/>
        </w:rPr>
        <w:t>embers</w:t>
      </w:r>
      <w:r w:rsidRPr="20FFA1A7" w:rsidR="00193A6E">
        <w:rPr>
          <w:rFonts w:ascii="Calibri" w:hAnsi="Calibri" w:cs="Calibri"/>
        </w:rPr>
        <w:t xml:space="preserve"> noted </w:t>
      </w:r>
      <w:r w:rsidRPr="20FFA1A7" w:rsidR="00FF3465">
        <w:rPr>
          <w:rFonts w:ascii="Calibri" w:hAnsi="Calibri" w:cs="Calibri"/>
        </w:rPr>
        <w:t xml:space="preserve">Education Ministers Meeting </w:t>
      </w:r>
      <w:r w:rsidRPr="20FFA1A7" w:rsidR="0056423A">
        <w:rPr>
          <w:rFonts w:ascii="Calibri" w:hAnsi="Calibri" w:cs="Calibri"/>
        </w:rPr>
        <w:t>ha</w:t>
      </w:r>
      <w:r w:rsidRPr="20FFA1A7" w:rsidR="00107EDF">
        <w:rPr>
          <w:rFonts w:ascii="Calibri" w:hAnsi="Calibri" w:cs="Calibri"/>
        </w:rPr>
        <w:t>ve</w:t>
      </w:r>
      <w:r w:rsidRPr="20FFA1A7" w:rsidR="239C64EC">
        <w:rPr>
          <w:rFonts w:ascii="Calibri" w:hAnsi="Calibri" w:cs="Calibri"/>
        </w:rPr>
        <w:t xml:space="preserve"> </w:t>
      </w:r>
      <w:r w:rsidRPr="20FFA1A7" w:rsidR="00FA1242">
        <w:rPr>
          <w:rFonts w:ascii="Calibri" w:hAnsi="Calibri" w:cs="Calibri"/>
        </w:rPr>
        <w:t xml:space="preserve">considered </w:t>
      </w:r>
      <w:r w:rsidRPr="20FFA1A7" w:rsidR="009A5B5F">
        <w:rPr>
          <w:rFonts w:ascii="Calibri" w:hAnsi="Calibri" w:cs="Calibri"/>
        </w:rPr>
        <w:t>the</w:t>
      </w:r>
      <w:r w:rsidRPr="20FFA1A7" w:rsidR="63749A58">
        <w:rPr>
          <w:rFonts w:ascii="Calibri" w:hAnsi="Calibri" w:cs="Calibri"/>
        </w:rPr>
        <w:t xml:space="preserve"> </w:t>
      </w:r>
      <w:r w:rsidRPr="20FFA1A7" w:rsidR="00FA1242">
        <w:rPr>
          <w:rFonts w:ascii="Calibri" w:hAnsi="Calibri" w:cs="Calibri"/>
        </w:rPr>
        <w:t xml:space="preserve">implementation advice </w:t>
      </w:r>
      <w:r w:rsidRPr="20FFA1A7" w:rsidR="166259FC">
        <w:rPr>
          <w:rFonts w:ascii="Calibri" w:hAnsi="Calibri" w:cs="Calibri"/>
        </w:rPr>
        <w:t xml:space="preserve">co-developed by </w:t>
      </w:r>
      <w:r w:rsidRPr="20FFA1A7" w:rsidR="00BF1861">
        <w:rPr>
          <w:rFonts w:ascii="Calibri" w:hAnsi="Calibri" w:cs="Calibri"/>
        </w:rPr>
        <w:t>Education officials and</w:t>
      </w:r>
      <w:r w:rsidRPr="20FFA1A7" w:rsidR="166259FC">
        <w:rPr>
          <w:rFonts w:ascii="Calibri" w:hAnsi="Calibri" w:cs="Calibri"/>
        </w:rPr>
        <w:t xml:space="preserve"> the ECCDPP</w:t>
      </w:r>
      <w:r w:rsidRPr="20FFA1A7" w:rsidR="6E67AB98">
        <w:rPr>
          <w:rFonts w:ascii="Calibri" w:hAnsi="Calibri" w:cs="Calibri"/>
        </w:rPr>
        <w:t xml:space="preserve"> </w:t>
      </w:r>
      <w:r w:rsidRPr="20FFA1A7" w:rsidR="38009740">
        <w:rPr>
          <w:rFonts w:ascii="Calibri" w:hAnsi="Calibri" w:cs="Calibri"/>
        </w:rPr>
        <w:t xml:space="preserve">in response to </w:t>
      </w:r>
      <w:r w:rsidRPr="20FFA1A7" w:rsidR="001473D5">
        <w:rPr>
          <w:rFonts w:ascii="Calibri" w:hAnsi="Calibri" w:cs="Calibri"/>
        </w:rPr>
        <w:t xml:space="preserve">the </w:t>
      </w:r>
      <w:r w:rsidRPr="20FFA1A7" w:rsidR="004C3E6C">
        <w:rPr>
          <w:rFonts w:ascii="Calibri" w:hAnsi="Calibri" w:cs="Calibri"/>
        </w:rPr>
        <w:t xml:space="preserve">findings of </w:t>
      </w:r>
      <w:r w:rsidRPr="20FFA1A7" w:rsidR="00D82DC7">
        <w:rPr>
          <w:rFonts w:ascii="Calibri" w:hAnsi="Calibri" w:cs="Calibri"/>
        </w:rPr>
        <w:t>the</w:t>
      </w:r>
      <w:r w:rsidRPr="20FFA1A7" w:rsidR="004C3E6C">
        <w:rPr>
          <w:rFonts w:ascii="Calibri" w:hAnsi="Calibri" w:cs="Calibri"/>
        </w:rPr>
        <w:t xml:space="preserve"> </w:t>
      </w:r>
      <w:r w:rsidRPr="20FFA1A7" w:rsidR="6E37259C">
        <w:rPr>
          <w:rFonts w:ascii="Calibri" w:hAnsi="Calibri" w:cs="Calibri"/>
        </w:rPr>
        <w:t xml:space="preserve">ECCDPP </w:t>
      </w:r>
      <w:r w:rsidRPr="20FFA1A7" w:rsidR="001473D5">
        <w:rPr>
          <w:rFonts w:ascii="Calibri" w:hAnsi="Calibri" w:cs="Calibri"/>
        </w:rPr>
        <w:t>research</w:t>
      </w:r>
      <w:r w:rsidRPr="20FFA1A7" w:rsidR="00D82DC7">
        <w:rPr>
          <w:rFonts w:ascii="Calibri" w:hAnsi="Calibri" w:cs="Calibri"/>
        </w:rPr>
        <w:t xml:space="preserve"> reports</w:t>
      </w:r>
      <w:r w:rsidRPr="20FFA1A7" w:rsidR="00BC31C1">
        <w:rPr>
          <w:rFonts w:ascii="Calibri" w:hAnsi="Calibri" w:cs="Calibri"/>
        </w:rPr>
        <w:t xml:space="preserve">, and that </w:t>
      </w:r>
      <w:r w:rsidRPr="20FFA1A7" w:rsidR="37F1C481">
        <w:rPr>
          <w:rFonts w:ascii="Calibri" w:hAnsi="Calibri" w:cs="Calibri"/>
        </w:rPr>
        <w:t xml:space="preserve">the Steering Committee with </w:t>
      </w:r>
      <w:r w:rsidRPr="20FFA1A7" w:rsidR="00BC31C1">
        <w:rPr>
          <w:rFonts w:ascii="Calibri" w:hAnsi="Calibri" w:cs="Calibri"/>
        </w:rPr>
        <w:t>Education</w:t>
      </w:r>
      <w:r w:rsidRPr="20FFA1A7" w:rsidR="00AB3AE1">
        <w:rPr>
          <w:rFonts w:ascii="Calibri" w:hAnsi="Calibri" w:cs="Calibri"/>
        </w:rPr>
        <w:t xml:space="preserve"> official</w:t>
      </w:r>
      <w:r w:rsidRPr="20FFA1A7" w:rsidR="00BC31C1">
        <w:rPr>
          <w:rFonts w:ascii="Calibri" w:hAnsi="Calibri" w:cs="Calibri"/>
        </w:rPr>
        <w:t>s</w:t>
      </w:r>
      <w:r w:rsidRPr="20FFA1A7" w:rsidR="00AB3AE1">
        <w:rPr>
          <w:rFonts w:ascii="Calibri" w:hAnsi="Calibri" w:cs="Calibri"/>
        </w:rPr>
        <w:t xml:space="preserve"> </w:t>
      </w:r>
      <w:r w:rsidRPr="20FFA1A7" w:rsidR="5F33D610">
        <w:rPr>
          <w:rFonts w:ascii="Calibri" w:hAnsi="Calibri" w:cs="Calibri"/>
        </w:rPr>
        <w:t xml:space="preserve">and SNAICC </w:t>
      </w:r>
      <w:r w:rsidRPr="20FFA1A7" w:rsidR="00AB3AE1">
        <w:rPr>
          <w:rFonts w:ascii="Calibri" w:hAnsi="Calibri" w:cs="Calibri"/>
        </w:rPr>
        <w:t xml:space="preserve">will lead work to </w:t>
      </w:r>
      <w:r w:rsidRPr="20FFA1A7" w:rsidR="00107EDF">
        <w:rPr>
          <w:rFonts w:ascii="Calibri" w:hAnsi="Calibri" w:cs="Calibri"/>
        </w:rPr>
        <w:t>agree</w:t>
      </w:r>
      <w:r w:rsidRPr="20FFA1A7" w:rsidR="00AB3AE1">
        <w:rPr>
          <w:rFonts w:ascii="Calibri" w:hAnsi="Calibri" w:cs="Calibri"/>
        </w:rPr>
        <w:t xml:space="preserve"> a shared definition for ACCO integrated early years services.</w:t>
      </w:r>
      <w:r w:rsidRPr="20FFA1A7" w:rsidR="00BC31C1">
        <w:rPr>
          <w:rFonts w:ascii="Calibri" w:hAnsi="Calibri" w:cs="Calibri"/>
        </w:rPr>
        <w:t xml:space="preserve"> </w:t>
      </w:r>
      <w:r w:rsidRPr="20FFA1A7" w:rsidR="71FA0F0E">
        <w:rPr>
          <w:rFonts w:ascii="Calibri" w:hAnsi="Calibri" w:cs="Calibri"/>
        </w:rPr>
        <w:t>T</w:t>
      </w:r>
      <w:r w:rsidRPr="20FFA1A7" w:rsidR="2623D24A">
        <w:rPr>
          <w:rFonts w:ascii="Calibri" w:hAnsi="Calibri" w:cs="Calibri"/>
        </w:rPr>
        <w:t xml:space="preserve">he advice will </w:t>
      </w:r>
      <w:r w:rsidRPr="20FFA1A7" w:rsidR="5AE9EFCB">
        <w:rPr>
          <w:rFonts w:ascii="Calibri" w:hAnsi="Calibri" w:cs="Calibri"/>
        </w:rPr>
        <w:t xml:space="preserve">be shared with </w:t>
      </w:r>
      <w:r w:rsidRPr="20FFA1A7" w:rsidR="0EEFB346">
        <w:rPr>
          <w:rFonts w:ascii="Calibri" w:hAnsi="Calibri" w:cs="Calibri"/>
        </w:rPr>
        <w:t xml:space="preserve">the </w:t>
      </w:r>
      <w:r w:rsidRPr="20FFA1A7" w:rsidR="5AE9EFCB">
        <w:rPr>
          <w:rFonts w:ascii="Calibri" w:hAnsi="Calibri" w:cs="Calibri"/>
        </w:rPr>
        <w:t>Joint Council</w:t>
      </w:r>
      <w:r w:rsidRPr="20FFA1A7" w:rsidR="5511E553">
        <w:rPr>
          <w:rFonts w:ascii="Calibri" w:hAnsi="Calibri" w:cs="Calibri"/>
        </w:rPr>
        <w:t xml:space="preserve"> on Closing the Gap at their upcoming m</w:t>
      </w:r>
      <w:r w:rsidRPr="20FFA1A7" w:rsidR="3913ED7D">
        <w:rPr>
          <w:rFonts w:ascii="Calibri" w:hAnsi="Calibri" w:cs="Calibri"/>
        </w:rPr>
        <w:t>eeting in May 2026</w:t>
      </w:r>
      <w:r w:rsidRPr="20FFA1A7" w:rsidR="5AE9EFCB">
        <w:rPr>
          <w:rFonts w:ascii="Calibri" w:hAnsi="Calibri" w:cs="Calibri"/>
        </w:rPr>
        <w:t>.</w:t>
      </w:r>
      <w:r w:rsidRPr="20FFA1A7" w:rsidR="2BC3C92B">
        <w:rPr>
          <w:rFonts w:ascii="Calibri" w:hAnsi="Calibri" w:cs="Calibri"/>
        </w:rPr>
        <w:t xml:space="preserve"> </w:t>
      </w:r>
      <w:r w:rsidRPr="20FFA1A7" w:rsidR="001473D5">
        <w:rPr>
          <w:rFonts w:ascii="Calibri" w:hAnsi="Calibri" w:cs="Calibri"/>
        </w:rPr>
        <w:t xml:space="preserve"> </w:t>
      </w:r>
      <w:r w:rsidRPr="20FFA1A7" w:rsidR="0042467F">
        <w:rPr>
          <w:rFonts w:ascii="Calibri" w:hAnsi="Calibri" w:cs="Calibri"/>
        </w:rPr>
        <w:t xml:space="preserve">Members noted that </w:t>
      </w:r>
      <w:r w:rsidRPr="20FFA1A7" w:rsidR="00AB3AE1">
        <w:rPr>
          <w:rFonts w:ascii="Calibri" w:hAnsi="Calibri" w:cs="Calibri"/>
        </w:rPr>
        <w:t xml:space="preserve">the definition </w:t>
      </w:r>
      <w:r w:rsidRPr="20FFA1A7" w:rsidR="0042467F">
        <w:rPr>
          <w:rFonts w:ascii="Calibri" w:hAnsi="Calibri" w:cs="Calibri"/>
        </w:rPr>
        <w:t>work should progress as quickly as possible</w:t>
      </w:r>
      <w:r w:rsidRPr="20FFA1A7" w:rsidR="00894D0E">
        <w:rPr>
          <w:rFonts w:ascii="Calibri" w:hAnsi="Calibri" w:cs="Calibri"/>
        </w:rPr>
        <w:t xml:space="preserve">. </w:t>
      </w:r>
      <w:r w:rsidRPr="20FFA1A7" w:rsidR="0042467F">
        <w:rPr>
          <w:rFonts w:ascii="Calibri" w:hAnsi="Calibri" w:cs="Calibri"/>
        </w:rPr>
        <w:t xml:space="preserve"> </w:t>
      </w:r>
    </w:p>
    <w:p w:rsidRPr="003D19AA" w:rsidR="00666582" w:rsidP="00B14309" w:rsidRDefault="00666582" w14:paraId="48055937" w14:textId="77777777">
      <w:pPr>
        <w:pStyle w:val="Heading2"/>
        <w:rPr>
          <w:rFonts w:ascii="Calibri" w:hAnsi="Calibri" w:cs="Calibri"/>
        </w:rPr>
      </w:pPr>
      <w:r w:rsidRPr="003D19AA">
        <w:rPr>
          <w:rFonts w:ascii="Calibri" w:hAnsi="Calibri" w:cs="Calibri"/>
        </w:rPr>
        <w:t>Other ECCDPP work</w:t>
      </w:r>
    </w:p>
    <w:p w:rsidRPr="003D19AA" w:rsidR="003D725A" w:rsidP="0026799B" w:rsidRDefault="00BF2476" w14:paraId="5C2A4455" w14:textId="6AF0201D">
      <w:pPr>
        <w:pStyle w:val="Heading3"/>
        <w:spacing w:before="0"/>
        <w:rPr>
          <w:rFonts w:ascii="Calibri" w:hAnsi="Calibri" w:cs="Calibri"/>
        </w:rPr>
      </w:pPr>
      <w:r>
        <w:rPr>
          <w:rFonts w:ascii="Calibri" w:hAnsi="Calibri" w:cs="Calibri"/>
        </w:rPr>
        <w:t xml:space="preserve">Joint Council on Closing the Gap </w:t>
      </w:r>
    </w:p>
    <w:p w:rsidRPr="003D19AA" w:rsidR="00B61753" w:rsidP="009F4137" w:rsidRDefault="00BF2476" w14:paraId="4E33F1C0" w14:textId="1BAE0CBC">
      <w:pPr>
        <w:spacing w:after="120"/>
        <w:jc w:val="both"/>
        <w:rPr>
          <w:rFonts w:ascii="Calibri" w:hAnsi="Calibri" w:cs="Calibri"/>
        </w:rPr>
      </w:pPr>
      <w:r w:rsidRPr="092551C4">
        <w:rPr>
          <w:rFonts w:ascii="Calibri" w:hAnsi="Calibri" w:cs="Calibri"/>
        </w:rPr>
        <w:t>Member</w:t>
      </w:r>
      <w:r w:rsidRPr="092551C4" w:rsidR="7DDCBDAB">
        <w:rPr>
          <w:rFonts w:ascii="Calibri" w:hAnsi="Calibri" w:cs="Calibri"/>
        </w:rPr>
        <w:t>s</w:t>
      </w:r>
      <w:r w:rsidRPr="092551C4">
        <w:rPr>
          <w:rFonts w:ascii="Calibri" w:hAnsi="Calibri" w:cs="Calibri"/>
        </w:rPr>
        <w:t xml:space="preserve"> discussed the ECCDPP’s </w:t>
      </w:r>
      <w:r w:rsidRPr="092551C4" w:rsidR="523AA733">
        <w:rPr>
          <w:rFonts w:ascii="Calibri" w:hAnsi="Calibri" w:cs="Calibri"/>
        </w:rPr>
        <w:t>update</w:t>
      </w:r>
      <w:r w:rsidRPr="092551C4">
        <w:rPr>
          <w:rFonts w:ascii="Calibri" w:hAnsi="Calibri" w:cs="Calibri"/>
        </w:rPr>
        <w:t xml:space="preserve"> to Joint Council </w:t>
      </w:r>
      <w:r w:rsidRPr="092551C4" w:rsidR="009C7BB6">
        <w:rPr>
          <w:rFonts w:ascii="Calibri" w:hAnsi="Calibri" w:cs="Calibri"/>
        </w:rPr>
        <w:t xml:space="preserve">at its meeting in </w:t>
      </w:r>
      <w:r w:rsidRPr="092551C4">
        <w:rPr>
          <w:rFonts w:ascii="Calibri" w:hAnsi="Calibri" w:cs="Calibri"/>
        </w:rPr>
        <w:t>November 202</w:t>
      </w:r>
      <w:r w:rsidRPr="092551C4" w:rsidR="46C1D161">
        <w:rPr>
          <w:rFonts w:ascii="Calibri" w:hAnsi="Calibri" w:cs="Calibri"/>
        </w:rPr>
        <w:t>5</w:t>
      </w:r>
      <w:r w:rsidRPr="092551C4">
        <w:rPr>
          <w:rFonts w:ascii="Calibri" w:hAnsi="Calibri" w:cs="Calibri"/>
        </w:rPr>
        <w:t xml:space="preserve">. </w:t>
      </w:r>
      <w:r w:rsidRPr="092551C4" w:rsidR="00D2077C">
        <w:rPr>
          <w:rFonts w:ascii="Calibri" w:hAnsi="Calibri" w:cs="Calibri"/>
        </w:rPr>
        <w:t xml:space="preserve">Joint Council discussed the ECCDPP’s work and agreed that the </w:t>
      </w:r>
      <w:r w:rsidRPr="092551C4" w:rsidR="00875FA7">
        <w:rPr>
          <w:rFonts w:ascii="Calibri" w:hAnsi="Calibri" w:cs="Calibri"/>
        </w:rPr>
        <w:t>Partnership</w:t>
      </w:r>
      <w:r w:rsidRPr="092551C4" w:rsidR="00D2077C">
        <w:rPr>
          <w:rFonts w:ascii="Calibri" w:hAnsi="Calibri" w:cs="Calibri"/>
        </w:rPr>
        <w:t xml:space="preserve"> will work with </w:t>
      </w:r>
      <w:hyperlink r:id="rId19">
        <w:r w:rsidRPr="092551C4" w:rsidR="67CADB7A">
          <w:rPr>
            <w:rStyle w:val="Hyperlink"/>
            <w:rFonts w:ascii="Calibri" w:hAnsi="Calibri" w:cs="Calibri"/>
          </w:rPr>
          <w:t>Safe and Supported</w:t>
        </w:r>
      </w:hyperlink>
      <w:r w:rsidRPr="092551C4" w:rsidR="00D2077C">
        <w:rPr>
          <w:rFonts w:ascii="Calibri" w:hAnsi="Calibri" w:cs="Calibri"/>
        </w:rPr>
        <w:t xml:space="preserve"> governance </w:t>
      </w:r>
      <w:r w:rsidRPr="092551C4" w:rsidR="00AD2924">
        <w:rPr>
          <w:rFonts w:ascii="Calibri" w:hAnsi="Calibri" w:cs="Calibri"/>
        </w:rPr>
        <w:t>to accelerate action on existing commitments relating to Closing the Gap Outcome 12</w:t>
      </w:r>
      <w:r w:rsidRPr="092551C4" w:rsidR="00B61753">
        <w:rPr>
          <w:rFonts w:ascii="Calibri" w:hAnsi="Calibri" w:cs="Calibri"/>
        </w:rPr>
        <w:t>, which</w:t>
      </w:r>
      <w:r w:rsidRPr="092551C4" w:rsidR="00AD2924">
        <w:rPr>
          <w:rFonts w:ascii="Calibri" w:hAnsi="Calibri" w:cs="Calibri"/>
        </w:rPr>
        <w:t xml:space="preserve"> relates to reducing the overrepresentation </w:t>
      </w:r>
      <w:r w:rsidRPr="092551C4" w:rsidR="00AD2924">
        <w:rPr>
          <w:rFonts w:ascii="Calibri" w:hAnsi="Calibri" w:cs="Calibri"/>
        </w:rPr>
        <w:lastRenderedPageBreak/>
        <w:t>of Aboriginal and Torres Strait Islander children in out-of-home care</w:t>
      </w:r>
      <w:r w:rsidRPr="092551C4" w:rsidR="006528AD">
        <w:rPr>
          <w:rFonts w:ascii="Calibri" w:hAnsi="Calibri" w:cs="Calibri"/>
        </w:rPr>
        <w:t xml:space="preserve">. </w:t>
      </w:r>
      <w:r w:rsidRPr="092551C4" w:rsidR="4EECDB9D">
        <w:rPr>
          <w:rFonts w:ascii="Calibri" w:hAnsi="Calibri" w:cs="Calibri"/>
        </w:rPr>
        <w:t>S</w:t>
      </w:r>
      <w:r w:rsidRPr="092551C4" w:rsidR="0AB5D78A">
        <w:rPr>
          <w:rFonts w:ascii="Calibri" w:hAnsi="Calibri" w:cs="Calibri"/>
        </w:rPr>
        <w:t xml:space="preserve">ee the communique </w:t>
      </w:r>
      <w:hyperlink r:id="rId20">
        <w:r w:rsidRPr="092551C4" w:rsidR="67CADB7A">
          <w:rPr>
            <w:rStyle w:val="Hyperlink"/>
            <w:rFonts w:ascii="Calibri" w:hAnsi="Calibri" w:cs="Calibri"/>
          </w:rPr>
          <w:t>here</w:t>
        </w:r>
      </w:hyperlink>
      <w:r w:rsidRPr="092551C4" w:rsidR="0AB5D78A">
        <w:rPr>
          <w:rFonts w:ascii="Calibri" w:hAnsi="Calibri" w:cs="Calibri"/>
        </w:rPr>
        <w:t xml:space="preserve"> for more information. </w:t>
      </w:r>
      <w:r w:rsidRPr="092551C4" w:rsidR="00B61753">
        <w:rPr>
          <w:rFonts w:ascii="Calibri" w:hAnsi="Calibri" w:cs="Calibri"/>
        </w:rPr>
        <w:t xml:space="preserve">Members discussed the recommendations the ECCDPP will bring to Joint Council in 2026 to progress its work. </w:t>
      </w:r>
    </w:p>
    <w:p w:rsidRPr="003D19AA" w:rsidR="00666582" w:rsidP="0026799B" w:rsidRDefault="002626F7" w14:paraId="103C5BF7" w14:textId="14769600">
      <w:pPr>
        <w:pStyle w:val="Heading3"/>
        <w:spacing w:before="240"/>
        <w:rPr>
          <w:rFonts w:ascii="Calibri" w:hAnsi="Calibri" w:cs="Calibri"/>
        </w:rPr>
      </w:pPr>
      <w:r w:rsidRPr="092551C4">
        <w:rPr>
          <w:rFonts w:ascii="Calibri" w:hAnsi="Calibri" w:cs="Calibri"/>
        </w:rPr>
        <w:t>Thriving Kids reforms</w:t>
      </w:r>
    </w:p>
    <w:p w:rsidR="009E0C81" w:rsidP="00615131" w:rsidRDefault="009E0C81" w14:paraId="4E13D20E" w14:textId="7AA9DCFB">
      <w:pPr>
        <w:spacing w:after="120"/>
        <w:jc w:val="both"/>
        <w:rPr>
          <w:rFonts w:ascii="Calibri" w:hAnsi="Calibri" w:cs="Calibri"/>
        </w:rPr>
      </w:pPr>
      <w:r w:rsidRPr="092551C4">
        <w:rPr>
          <w:rFonts w:ascii="Calibri" w:hAnsi="Calibri" w:cs="Calibri"/>
        </w:rPr>
        <w:t xml:space="preserve">Representatives from the Department of Health, Disability and Ageing (DHDA) provided members with an update on the national model for </w:t>
      </w:r>
      <w:hyperlink r:id="rId21">
        <w:r w:rsidRPr="092551C4">
          <w:rPr>
            <w:rStyle w:val="Hyperlink"/>
            <w:rFonts w:ascii="Calibri" w:hAnsi="Calibri" w:cs="Calibri"/>
          </w:rPr>
          <w:t>Thriving Kids</w:t>
        </w:r>
      </w:hyperlink>
      <w:r w:rsidRPr="092551C4">
        <w:rPr>
          <w:rFonts w:ascii="Calibri" w:hAnsi="Calibri" w:cs="Calibri"/>
        </w:rPr>
        <w:t xml:space="preserve"> announced in February 2026 and the Australian Government’s bilateral discussions with state and territory governments on delivering </w:t>
      </w:r>
      <w:r w:rsidRPr="092551C4" w:rsidR="21C07098">
        <w:rPr>
          <w:rFonts w:ascii="Calibri" w:hAnsi="Calibri" w:cs="Calibri"/>
        </w:rPr>
        <w:t>Thriving Kids</w:t>
      </w:r>
      <w:r w:rsidRPr="092551C4">
        <w:rPr>
          <w:rFonts w:ascii="Calibri" w:hAnsi="Calibri" w:cs="Calibri"/>
        </w:rPr>
        <w:t xml:space="preserve"> in each jurisdiction. </w:t>
      </w:r>
      <w:r w:rsidRPr="092551C4" w:rsidR="00F045D7">
        <w:rPr>
          <w:rFonts w:ascii="Calibri" w:hAnsi="Calibri" w:cs="Calibri"/>
        </w:rPr>
        <w:t>Thriving Kids</w:t>
      </w:r>
      <w:r w:rsidRPr="092551C4">
        <w:rPr>
          <w:rFonts w:ascii="Calibri" w:hAnsi="Calibri" w:cs="Calibri"/>
        </w:rPr>
        <w:t xml:space="preserve"> will establish supports for children </w:t>
      </w:r>
      <w:r w:rsidRPr="092551C4" w:rsidR="700E1EFD">
        <w:rPr>
          <w:rFonts w:ascii="Calibri" w:hAnsi="Calibri" w:cs="Calibri"/>
        </w:rPr>
        <w:t xml:space="preserve">aged </w:t>
      </w:r>
      <w:r w:rsidRPr="092551C4">
        <w:rPr>
          <w:rFonts w:ascii="Calibri" w:hAnsi="Calibri" w:cs="Calibri"/>
        </w:rPr>
        <w:t xml:space="preserve">8 and under with developmental delay and/or autism with </w:t>
      </w:r>
      <w:r w:rsidRPr="092551C4" w:rsidR="1C61FE12">
        <w:rPr>
          <w:rFonts w:ascii="Calibri" w:hAnsi="Calibri" w:cs="Calibri"/>
        </w:rPr>
        <w:t xml:space="preserve">low </w:t>
      </w:r>
      <w:r w:rsidRPr="092551C4">
        <w:rPr>
          <w:rFonts w:ascii="Calibri" w:hAnsi="Calibri" w:cs="Calibri"/>
        </w:rPr>
        <w:t>to moderate support needs, and their families</w:t>
      </w:r>
      <w:r w:rsidRPr="092551C4" w:rsidR="001671B2">
        <w:rPr>
          <w:rFonts w:ascii="Calibri" w:hAnsi="Calibri" w:cs="Calibri"/>
        </w:rPr>
        <w:t>,</w:t>
      </w:r>
      <w:r w:rsidRPr="092551C4" w:rsidR="007828DA">
        <w:rPr>
          <w:rFonts w:ascii="Calibri" w:hAnsi="Calibri" w:cs="Calibri"/>
        </w:rPr>
        <w:t xml:space="preserve"> </w:t>
      </w:r>
      <w:r w:rsidRPr="092551C4">
        <w:rPr>
          <w:rFonts w:ascii="Calibri" w:hAnsi="Calibri" w:cs="Calibri"/>
        </w:rPr>
        <w:t xml:space="preserve">and </w:t>
      </w:r>
      <w:r w:rsidRPr="092551C4" w:rsidR="002C1348">
        <w:rPr>
          <w:rFonts w:ascii="Calibri" w:hAnsi="Calibri" w:cs="Calibri"/>
        </w:rPr>
        <w:t>is</w:t>
      </w:r>
      <w:r w:rsidRPr="092551C4">
        <w:rPr>
          <w:rFonts w:ascii="Calibri" w:hAnsi="Calibri" w:cs="Calibri"/>
        </w:rPr>
        <w:t xml:space="preserve"> due to commence on 1 October 2026 with the full rollout by 1 January 202</w:t>
      </w:r>
      <w:r w:rsidRPr="092551C4" w:rsidR="001671B2">
        <w:rPr>
          <w:rFonts w:ascii="Calibri" w:hAnsi="Calibri" w:cs="Calibri"/>
        </w:rPr>
        <w:t>8</w:t>
      </w:r>
      <w:r w:rsidRPr="092551C4">
        <w:rPr>
          <w:rFonts w:ascii="Calibri" w:hAnsi="Calibri" w:cs="Calibri"/>
        </w:rPr>
        <w:t>.</w:t>
      </w:r>
    </w:p>
    <w:p w:rsidR="00EA617E" w:rsidP="00615131" w:rsidRDefault="007A7A35" w14:paraId="5D385AA7" w14:textId="093453ED">
      <w:pPr>
        <w:spacing w:after="120"/>
        <w:jc w:val="both"/>
        <w:rPr>
          <w:rFonts w:ascii="Calibri" w:hAnsi="Calibri" w:cs="Calibri"/>
        </w:rPr>
      </w:pPr>
      <w:r w:rsidRPr="092551C4">
        <w:rPr>
          <w:rFonts w:ascii="Calibri" w:hAnsi="Calibri" w:cs="Calibri"/>
        </w:rPr>
        <w:t>The First Nations Caucus noted the</w:t>
      </w:r>
      <w:r w:rsidRPr="092551C4" w:rsidR="00A9355B">
        <w:rPr>
          <w:rFonts w:ascii="Calibri" w:hAnsi="Calibri" w:cs="Calibri"/>
        </w:rPr>
        <w:t xml:space="preserve"> </w:t>
      </w:r>
      <w:r w:rsidRPr="092551C4">
        <w:rPr>
          <w:rFonts w:ascii="Calibri" w:hAnsi="Calibri" w:cs="Calibri"/>
        </w:rPr>
        <w:t xml:space="preserve">potential of Thriving Kids. </w:t>
      </w:r>
      <w:r w:rsidRPr="092551C4" w:rsidR="25AAFD84">
        <w:rPr>
          <w:rFonts w:ascii="Calibri" w:hAnsi="Calibri" w:cs="Calibri"/>
        </w:rPr>
        <w:t>They emphasised the importance of</w:t>
      </w:r>
      <w:r w:rsidRPr="092551C4" w:rsidR="00F36E59">
        <w:rPr>
          <w:rFonts w:ascii="Calibri" w:hAnsi="Calibri" w:cs="Calibri"/>
        </w:rPr>
        <w:t xml:space="preserve"> the reforms being developed in partnership with Aboriginal and Torres Strait Islander people </w:t>
      </w:r>
      <w:r w:rsidRPr="092551C4" w:rsidR="6C4A765D">
        <w:rPr>
          <w:rFonts w:ascii="Calibri" w:hAnsi="Calibri" w:cs="Calibri"/>
        </w:rPr>
        <w:t xml:space="preserve">and sought detail on how this would occur. </w:t>
      </w:r>
      <w:r w:rsidRPr="092551C4" w:rsidR="001671B2">
        <w:rPr>
          <w:rFonts w:ascii="Calibri" w:hAnsi="Calibri" w:cs="Calibri"/>
        </w:rPr>
        <w:t xml:space="preserve"> </w:t>
      </w:r>
      <w:r w:rsidRPr="092551C4" w:rsidR="00E24324">
        <w:rPr>
          <w:rFonts w:ascii="Calibri" w:hAnsi="Calibri" w:cs="Calibri"/>
        </w:rPr>
        <w:t xml:space="preserve">Aboriginal and Torres Strait Islander representatives </w:t>
      </w:r>
      <w:r w:rsidRPr="092551C4" w:rsidR="48888996">
        <w:rPr>
          <w:rFonts w:ascii="Calibri" w:hAnsi="Calibri" w:cs="Calibri"/>
        </w:rPr>
        <w:t>noted</w:t>
      </w:r>
      <w:r w:rsidRPr="092551C4" w:rsidR="349D0C16">
        <w:rPr>
          <w:rFonts w:ascii="Calibri" w:hAnsi="Calibri" w:cs="Calibri"/>
        </w:rPr>
        <w:t xml:space="preserve"> </w:t>
      </w:r>
      <w:r w:rsidRPr="092551C4" w:rsidR="01D07AB5">
        <w:rPr>
          <w:rFonts w:ascii="Calibri" w:hAnsi="Calibri" w:cs="Calibri"/>
        </w:rPr>
        <w:t xml:space="preserve">that, </w:t>
      </w:r>
      <w:r w:rsidRPr="092551C4" w:rsidR="349D0C16">
        <w:rPr>
          <w:rFonts w:ascii="Calibri" w:hAnsi="Calibri" w:cs="Calibri"/>
        </w:rPr>
        <w:t>to date</w:t>
      </w:r>
      <w:r w:rsidRPr="092551C4" w:rsidR="6DB0B3A6">
        <w:rPr>
          <w:rFonts w:ascii="Calibri" w:hAnsi="Calibri" w:cs="Calibri"/>
        </w:rPr>
        <w:t>,</w:t>
      </w:r>
      <w:r w:rsidRPr="092551C4" w:rsidR="38D0BD6E">
        <w:rPr>
          <w:rFonts w:ascii="Calibri" w:hAnsi="Calibri" w:cs="Calibri"/>
        </w:rPr>
        <w:t xml:space="preserve"> th</w:t>
      </w:r>
      <w:r w:rsidRPr="092551C4" w:rsidR="48888996">
        <w:rPr>
          <w:rFonts w:ascii="Calibri" w:hAnsi="Calibri" w:cs="Calibri"/>
        </w:rPr>
        <w:t xml:space="preserve">ey </w:t>
      </w:r>
      <w:r w:rsidRPr="092551C4" w:rsidR="00E24324">
        <w:rPr>
          <w:rFonts w:ascii="Calibri" w:hAnsi="Calibri" w:cs="Calibri"/>
        </w:rPr>
        <w:t xml:space="preserve">were being engaged </w:t>
      </w:r>
      <w:r w:rsidRPr="092551C4" w:rsidR="000B7205">
        <w:rPr>
          <w:rFonts w:ascii="Calibri" w:hAnsi="Calibri" w:cs="Calibri"/>
        </w:rPr>
        <w:t xml:space="preserve">in an advisory capacity </w:t>
      </w:r>
      <w:r w:rsidRPr="092551C4" w:rsidR="00E24324">
        <w:rPr>
          <w:rFonts w:ascii="Calibri" w:hAnsi="Calibri" w:cs="Calibri"/>
        </w:rPr>
        <w:t>or after decisions had been made</w:t>
      </w:r>
      <w:r w:rsidRPr="092551C4" w:rsidR="001671B2">
        <w:rPr>
          <w:rFonts w:ascii="Calibri" w:hAnsi="Calibri" w:cs="Calibri"/>
        </w:rPr>
        <w:t xml:space="preserve">. </w:t>
      </w:r>
      <w:r w:rsidRPr="092551C4" w:rsidR="00462F85">
        <w:rPr>
          <w:rFonts w:ascii="Calibri" w:hAnsi="Calibri" w:cs="Calibri"/>
        </w:rPr>
        <w:t xml:space="preserve">The First Nations Caucus </w:t>
      </w:r>
      <w:r w:rsidRPr="092551C4" w:rsidR="4DAA2425">
        <w:rPr>
          <w:rFonts w:ascii="Calibri" w:hAnsi="Calibri" w:cs="Calibri"/>
        </w:rPr>
        <w:t>not</w:t>
      </w:r>
      <w:r w:rsidRPr="092551C4" w:rsidR="001671B2">
        <w:rPr>
          <w:rFonts w:ascii="Calibri" w:hAnsi="Calibri" w:cs="Calibri"/>
        </w:rPr>
        <w:t>ed</w:t>
      </w:r>
      <w:r w:rsidRPr="092551C4" w:rsidR="00462F85">
        <w:rPr>
          <w:rFonts w:ascii="Calibri" w:hAnsi="Calibri" w:cs="Calibri"/>
        </w:rPr>
        <w:t xml:space="preserve"> </w:t>
      </w:r>
      <w:r w:rsidRPr="092551C4" w:rsidR="001671B2">
        <w:rPr>
          <w:rFonts w:ascii="Calibri" w:hAnsi="Calibri" w:cs="Calibri"/>
        </w:rPr>
        <w:t>how</w:t>
      </w:r>
      <w:r w:rsidRPr="092551C4" w:rsidR="00462F85">
        <w:rPr>
          <w:rFonts w:ascii="Calibri" w:hAnsi="Calibri" w:cs="Calibri"/>
        </w:rPr>
        <w:t xml:space="preserve"> </w:t>
      </w:r>
      <w:r w:rsidRPr="092551C4" w:rsidR="00F36E59">
        <w:rPr>
          <w:rFonts w:ascii="Calibri" w:hAnsi="Calibri" w:cs="Calibri"/>
        </w:rPr>
        <w:t>ACCO early year</w:t>
      </w:r>
      <w:r w:rsidRPr="092551C4" w:rsidR="00936EEA">
        <w:rPr>
          <w:rFonts w:ascii="Calibri" w:hAnsi="Calibri" w:cs="Calibri"/>
        </w:rPr>
        <w:t>s</w:t>
      </w:r>
      <w:r w:rsidRPr="092551C4" w:rsidR="00F36E59">
        <w:rPr>
          <w:rFonts w:ascii="Calibri" w:hAnsi="Calibri" w:cs="Calibri"/>
        </w:rPr>
        <w:t xml:space="preserve"> services </w:t>
      </w:r>
      <w:r w:rsidRPr="092551C4" w:rsidR="000B7205">
        <w:rPr>
          <w:rFonts w:ascii="Calibri" w:hAnsi="Calibri" w:cs="Calibri"/>
        </w:rPr>
        <w:t>have already been</w:t>
      </w:r>
      <w:r w:rsidRPr="092551C4" w:rsidR="00F36E59">
        <w:rPr>
          <w:rFonts w:ascii="Calibri" w:hAnsi="Calibri" w:cs="Calibri"/>
        </w:rPr>
        <w:t xml:space="preserve"> delivering integrated supports for children with </w:t>
      </w:r>
      <w:r w:rsidRPr="092551C4" w:rsidR="00936EEA">
        <w:rPr>
          <w:rFonts w:ascii="Calibri" w:hAnsi="Calibri" w:cs="Calibri"/>
        </w:rPr>
        <w:t>disability</w:t>
      </w:r>
      <w:r w:rsidRPr="092551C4" w:rsidR="009E0C81">
        <w:rPr>
          <w:rFonts w:ascii="Calibri" w:hAnsi="Calibri" w:cs="Calibri"/>
        </w:rPr>
        <w:t xml:space="preserve"> </w:t>
      </w:r>
      <w:r w:rsidRPr="092551C4" w:rsidR="000B7205">
        <w:rPr>
          <w:rFonts w:ascii="Calibri" w:hAnsi="Calibri" w:cs="Calibri"/>
        </w:rPr>
        <w:t xml:space="preserve">for decades </w:t>
      </w:r>
      <w:r w:rsidRPr="092551C4" w:rsidR="009E0C81">
        <w:rPr>
          <w:rFonts w:ascii="Calibri" w:hAnsi="Calibri" w:cs="Calibri"/>
        </w:rPr>
        <w:t xml:space="preserve">and </w:t>
      </w:r>
      <w:r w:rsidRPr="092551C4" w:rsidR="3F266B97">
        <w:rPr>
          <w:rFonts w:ascii="Calibri" w:hAnsi="Calibri" w:cs="Calibri"/>
        </w:rPr>
        <w:t xml:space="preserve">successful implementation will be dependent on strong engagement with ACCOs. </w:t>
      </w:r>
      <w:r w:rsidRPr="092551C4" w:rsidR="00A77D79">
        <w:rPr>
          <w:rFonts w:ascii="Calibri" w:hAnsi="Calibri" w:cs="Calibri"/>
        </w:rPr>
        <w:t xml:space="preserve"> </w:t>
      </w:r>
    </w:p>
    <w:p w:rsidRPr="003D19AA" w:rsidR="0068298E" w:rsidP="00615131" w:rsidRDefault="0068298E" w14:paraId="5A51C001" w14:textId="653C3A38">
      <w:pPr>
        <w:spacing w:after="120"/>
        <w:jc w:val="both"/>
        <w:rPr>
          <w:rFonts w:ascii="Calibri" w:hAnsi="Calibri" w:cs="Calibri"/>
        </w:rPr>
      </w:pPr>
      <w:r w:rsidRPr="092551C4">
        <w:rPr>
          <w:rFonts w:ascii="Calibri" w:hAnsi="Calibri" w:cs="Calibri"/>
        </w:rPr>
        <w:t xml:space="preserve">DHDA and ECCDPP members agreed on the importance of </w:t>
      </w:r>
      <w:r w:rsidRPr="092551C4" w:rsidR="38CFC7B4">
        <w:rPr>
          <w:rFonts w:ascii="Calibri" w:hAnsi="Calibri" w:cs="Calibri"/>
        </w:rPr>
        <w:t xml:space="preserve">continuing to engage </w:t>
      </w:r>
      <w:r w:rsidRPr="092551C4">
        <w:rPr>
          <w:rFonts w:ascii="Calibri" w:hAnsi="Calibri" w:cs="Calibri"/>
        </w:rPr>
        <w:t>as</w:t>
      </w:r>
      <w:r w:rsidRPr="092551C4" w:rsidR="400D5029">
        <w:rPr>
          <w:rFonts w:ascii="Calibri" w:hAnsi="Calibri" w:cs="Calibri"/>
        </w:rPr>
        <w:t xml:space="preserve"> </w:t>
      </w:r>
      <w:r w:rsidRPr="092551C4">
        <w:rPr>
          <w:rFonts w:ascii="Calibri" w:hAnsi="Calibri" w:cs="Calibri"/>
        </w:rPr>
        <w:t>Thriving Kids</w:t>
      </w:r>
      <w:r w:rsidRPr="092551C4" w:rsidR="2A18DB2D">
        <w:rPr>
          <w:rFonts w:ascii="Calibri" w:hAnsi="Calibri" w:cs="Calibri"/>
        </w:rPr>
        <w:t xml:space="preserve"> </w:t>
      </w:r>
      <w:r w:rsidRPr="092551C4">
        <w:rPr>
          <w:rFonts w:ascii="Calibri" w:hAnsi="Calibri" w:cs="Calibri"/>
        </w:rPr>
        <w:t>progress</w:t>
      </w:r>
      <w:r w:rsidRPr="092551C4" w:rsidR="1BF03928">
        <w:rPr>
          <w:rFonts w:ascii="Calibri" w:hAnsi="Calibri" w:cs="Calibri"/>
        </w:rPr>
        <w:t>es, including capturing valuable insights from the partnership regarding its implementation</w:t>
      </w:r>
      <w:r w:rsidRPr="092551C4">
        <w:rPr>
          <w:rFonts w:ascii="Calibri" w:hAnsi="Calibri" w:cs="Calibri"/>
        </w:rPr>
        <w:t>.</w:t>
      </w:r>
    </w:p>
    <w:p w:rsidRPr="003D19AA" w:rsidR="00B27E2F" w:rsidP="0026799B" w:rsidRDefault="006E54F1" w14:paraId="637C2B88" w14:textId="4BB4A912">
      <w:pPr>
        <w:pStyle w:val="Heading3"/>
        <w:spacing w:before="240"/>
        <w:rPr>
          <w:rFonts w:ascii="Calibri" w:hAnsi="Calibri" w:cs="Calibri"/>
        </w:rPr>
      </w:pPr>
      <w:r>
        <w:rPr>
          <w:rFonts w:ascii="Calibri" w:hAnsi="Calibri" w:cs="Calibri"/>
        </w:rPr>
        <w:t>Using data to drive the ECCDPP’s work</w:t>
      </w:r>
    </w:p>
    <w:p w:rsidR="00000A0C" w:rsidP="00615131" w:rsidRDefault="006E54F1" w14:paraId="557E7342" w14:textId="73772D35">
      <w:pPr>
        <w:spacing w:after="120"/>
        <w:jc w:val="both"/>
        <w:rPr>
          <w:rFonts w:ascii="Calibri" w:hAnsi="Calibri" w:cs="Calibri"/>
        </w:rPr>
      </w:pPr>
      <w:r>
        <w:rPr>
          <w:rFonts w:ascii="Calibri" w:hAnsi="Calibri" w:cs="Calibri"/>
        </w:rPr>
        <w:t xml:space="preserve">The ECCDPP has previously discussed the importance of </w:t>
      </w:r>
      <w:r w:rsidR="00BA5736">
        <w:rPr>
          <w:rFonts w:ascii="Calibri" w:hAnsi="Calibri" w:cs="Calibri"/>
        </w:rPr>
        <w:t>having accurate, usable data to guide its work. To build on these discussions, the ECCDPP held a workshop to agree</w:t>
      </w:r>
      <w:r w:rsidR="00677DE5">
        <w:rPr>
          <w:rFonts w:ascii="Calibri" w:hAnsi="Calibri" w:cs="Calibri"/>
        </w:rPr>
        <w:t xml:space="preserve"> </w:t>
      </w:r>
      <w:r w:rsidR="00CF026C">
        <w:rPr>
          <w:rFonts w:ascii="Calibri" w:hAnsi="Calibri" w:cs="Calibri"/>
        </w:rPr>
        <w:t xml:space="preserve">on </w:t>
      </w:r>
      <w:r w:rsidR="00677DE5">
        <w:rPr>
          <w:rFonts w:ascii="Calibri" w:hAnsi="Calibri" w:cs="Calibri"/>
        </w:rPr>
        <w:t xml:space="preserve">how to focus its data efforts in 2026. </w:t>
      </w:r>
      <w:r w:rsidRPr="2E09D054" w:rsidR="001671B2">
        <w:rPr>
          <w:rFonts w:ascii="Calibri" w:hAnsi="Calibri" w:cs="Calibri"/>
        </w:rPr>
        <w:t>T</w:t>
      </w:r>
      <w:r w:rsidRPr="2E09D054" w:rsidR="00677DE5">
        <w:rPr>
          <w:rFonts w:ascii="Calibri" w:hAnsi="Calibri" w:cs="Calibri"/>
        </w:rPr>
        <w:t>he</w:t>
      </w:r>
      <w:r w:rsidR="00677DE5">
        <w:rPr>
          <w:rFonts w:ascii="Calibri" w:hAnsi="Calibri" w:cs="Calibri"/>
        </w:rPr>
        <w:t xml:space="preserve"> Co-Chairs of the </w:t>
      </w:r>
      <w:hyperlink r:id="rId22">
        <w:r w:rsidRPr="2E09D054" w:rsidR="00677DE5">
          <w:rPr>
            <w:rStyle w:val="Hyperlink"/>
            <w:rFonts w:ascii="Calibri" w:hAnsi="Calibri" w:cs="Calibri"/>
          </w:rPr>
          <w:t>Data Policy Partnership</w:t>
        </w:r>
      </w:hyperlink>
      <w:r w:rsidR="00677DE5">
        <w:rPr>
          <w:rFonts w:ascii="Calibri" w:hAnsi="Calibri" w:cs="Calibri"/>
        </w:rPr>
        <w:t xml:space="preserve"> provided an update on their work and members discussed opportunities for the two Policy Partnerships to collaborate. </w:t>
      </w:r>
    </w:p>
    <w:p w:rsidR="00677DE5" w:rsidP="00615131" w:rsidRDefault="00677DE5" w14:paraId="6FC24606" w14:textId="153A80EC">
      <w:pPr>
        <w:spacing w:after="120"/>
        <w:jc w:val="both"/>
        <w:rPr>
          <w:rFonts w:ascii="Calibri" w:hAnsi="Calibri" w:cs="Calibri"/>
        </w:rPr>
      </w:pPr>
      <w:r>
        <w:rPr>
          <w:rFonts w:ascii="Calibri" w:hAnsi="Calibri" w:cs="Calibri"/>
        </w:rPr>
        <w:t xml:space="preserve">SNAICC and the Australian Government Department of Education also presented on work they </w:t>
      </w:r>
      <w:r w:rsidR="001671B2">
        <w:rPr>
          <w:rFonts w:ascii="Calibri" w:hAnsi="Calibri" w:cs="Calibri"/>
        </w:rPr>
        <w:t xml:space="preserve">are </w:t>
      </w:r>
      <w:r>
        <w:rPr>
          <w:rFonts w:ascii="Calibri" w:hAnsi="Calibri" w:cs="Calibri"/>
        </w:rPr>
        <w:t xml:space="preserve">doing to improve their capacity to </w:t>
      </w:r>
      <w:r w:rsidR="00994DE7">
        <w:rPr>
          <w:rFonts w:ascii="Calibri" w:hAnsi="Calibri" w:cs="Calibri"/>
        </w:rPr>
        <w:t xml:space="preserve">work </w:t>
      </w:r>
      <w:r w:rsidR="001671B2">
        <w:rPr>
          <w:rFonts w:ascii="Calibri" w:hAnsi="Calibri" w:cs="Calibri"/>
        </w:rPr>
        <w:t xml:space="preserve">effectively </w:t>
      </w:r>
      <w:r w:rsidR="00994DE7">
        <w:rPr>
          <w:rFonts w:ascii="Calibri" w:hAnsi="Calibri" w:cs="Calibri"/>
        </w:rPr>
        <w:t>with data relating to Aboriginal and Torres Strait Islander children</w:t>
      </w:r>
      <w:r w:rsidR="0061452D">
        <w:rPr>
          <w:rFonts w:ascii="Calibri" w:hAnsi="Calibri" w:cs="Calibri"/>
        </w:rPr>
        <w:t xml:space="preserve"> and support data sovereignty. </w:t>
      </w:r>
      <w:r w:rsidR="00C273B1">
        <w:rPr>
          <w:rFonts w:ascii="Calibri" w:hAnsi="Calibri" w:cs="Calibri"/>
        </w:rPr>
        <w:t>Members discussed the importance of Aboriginal and Torres Strait Islander communities lead</w:t>
      </w:r>
      <w:r w:rsidR="001671B2">
        <w:rPr>
          <w:rFonts w:ascii="Calibri" w:hAnsi="Calibri" w:cs="Calibri"/>
        </w:rPr>
        <w:t>ing</w:t>
      </w:r>
      <w:r w:rsidR="00C273B1">
        <w:rPr>
          <w:rFonts w:ascii="Calibri" w:hAnsi="Calibri" w:cs="Calibri"/>
        </w:rPr>
        <w:t xml:space="preserve"> the creation and use of data relating to their people, and the need for usable data at a local level. </w:t>
      </w:r>
    </w:p>
    <w:p w:rsidR="00C54329" w:rsidP="00615131" w:rsidRDefault="00B03755" w14:paraId="63DCB076" w14:textId="705490D0">
      <w:pPr>
        <w:spacing w:after="120"/>
        <w:jc w:val="both"/>
        <w:rPr>
          <w:rFonts w:ascii="Calibri" w:hAnsi="Calibri" w:cs="Calibri"/>
        </w:rPr>
      </w:pPr>
      <w:r>
        <w:rPr>
          <w:rFonts w:ascii="Calibri" w:hAnsi="Calibri" w:cs="Calibri"/>
        </w:rPr>
        <w:t>Members agreed</w:t>
      </w:r>
      <w:r w:rsidR="00D305F1">
        <w:rPr>
          <w:rFonts w:ascii="Calibri" w:hAnsi="Calibri" w:cs="Calibri"/>
        </w:rPr>
        <w:t xml:space="preserve"> that the ECCDPP will initially focus on identifying priority data gaps</w:t>
      </w:r>
      <w:r w:rsidR="00BF297C">
        <w:rPr>
          <w:rFonts w:ascii="Calibri" w:hAnsi="Calibri" w:cs="Calibri"/>
        </w:rPr>
        <w:t xml:space="preserve"> in data relating to Aboriginal and Torres Strait Islander children. </w:t>
      </w:r>
      <w:r w:rsidRPr="2E09D054" w:rsidR="00BF297C">
        <w:rPr>
          <w:rFonts w:ascii="Calibri" w:hAnsi="Calibri" w:cs="Calibri"/>
        </w:rPr>
        <w:t xml:space="preserve">This </w:t>
      </w:r>
      <w:r w:rsidRPr="2E09D054" w:rsidR="001671B2">
        <w:rPr>
          <w:rFonts w:ascii="Calibri" w:hAnsi="Calibri" w:cs="Calibri"/>
        </w:rPr>
        <w:t>will</w:t>
      </w:r>
      <w:r w:rsidR="00BF297C">
        <w:rPr>
          <w:rFonts w:ascii="Calibri" w:hAnsi="Calibri" w:cs="Calibri"/>
        </w:rPr>
        <w:t xml:space="preserve"> </w:t>
      </w:r>
      <w:r w:rsidR="00D305F1">
        <w:rPr>
          <w:rFonts w:ascii="Calibri" w:hAnsi="Calibri" w:cs="Calibri"/>
        </w:rPr>
        <w:t xml:space="preserve">lay the foundation for future </w:t>
      </w:r>
      <w:r w:rsidR="00775199">
        <w:rPr>
          <w:rFonts w:ascii="Calibri" w:hAnsi="Calibri" w:cs="Calibri"/>
        </w:rPr>
        <w:t xml:space="preserve">data work, including strengthening </w:t>
      </w:r>
      <w:r w:rsidR="00241B3C">
        <w:rPr>
          <w:rFonts w:ascii="Calibri" w:hAnsi="Calibri" w:cs="Calibri"/>
        </w:rPr>
        <w:t>Aboriginal and Torres Strait Islander community-led data,</w:t>
      </w:r>
      <w:r w:rsidR="00D305F1">
        <w:rPr>
          <w:rFonts w:ascii="Calibri" w:hAnsi="Calibri" w:cs="Calibri"/>
        </w:rPr>
        <w:t xml:space="preserve"> and </w:t>
      </w:r>
      <w:r w:rsidRPr="2E09D054" w:rsidR="00D305F1">
        <w:rPr>
          <w:rFonts w:ascii="Calibri" w:hAnsi="Calibri" w:cs="Calibri"/>
        </w:rPr>
        <w:t>collabo</w:t>
      </w:r>
      <w:r w:rsidRPr="2E09D054" w:rsidR="00BF297C">
        <w:rPr>
          <w:rFonts w:ascii="Calibri" w:hAnsi="Calibri" w:cs="Calibri"/>
        </w:rPr>
        <w:t>rati</w:t>
      </w:r>
      <w:r w:rsidRPr="2E09D054" w:rsidR="001671B2">
        <w:rPr>
          <w:rFonts w:ascii="Calibri" w:hAnsi="Calibri" w:cs="Calibri"/>
        </w:rPr>
        <w:t>ng</w:t>
      </w:r>
      <w:r w:rsidR="00D305F1">
        <w:rPr>
          <w:rFonts w:ascii="Calibri" w:hAnsi="Calibri" w:cs="Calibri"/>
        </w:rPr>
        <w:t xml:space="preserve"> with the Data Policy Partnership. </w:t>
      </w:r>
    </w:p>
    <w:p w:rsidRPr="003D19AA" w:rsidR="00F37EBD" w:rsidP="00F37EBD" w:rsidRDefault="00F37EBD" w14:paraId="5BAD8E49" w14:textId="1F334099">
      <w:pPr>
        <w:pStyle w:val="Heading3"/>
        <w:spacing w:before="0"/>
        <w:rPr>
          <w:rFonts w:ascii="Calibri" w:hAnsi="Calibri" w:cs="Calibri"/>
        </w:rPr>
      </w:pPr>
      <w:r>
        <w:rPr>
          <w:rFonts w:ascii="Calibri" w:hAnsi="Calibri" w:cs="Calibri"/>
        </w:rPr>
        <w:t>Audit of Closing the Gap in Schooling</w:t>
      </w:r>
      <w:r w:rsidR="004366AE">
        <w:rPr>
          <w:rFonts w:ascii="Calibri" w:hAnsi="Calibri" w:cs="Calibri"/>
        </w:rPr>
        <w:t xml:space="preserve"> and Early Childhood Development</w:t>
      </w:r>
    </w:p>
    <w:p w:rsidR="00F37EBD" w:rsidP="007C1FCB" w:rsidRDefault="004366AE" w14:paraId="09628045" w14:textId="4DDB6CB2">
      <w:pPr>
        <w:spacing w:after="120"/>
        <w:jc w:val="both"/>
        <w:rPr>
          <w:rFonts w:ascii="Calibri" w:hAnsi="Calibri" w:cs="Calibri"/>
        </w:rPr>
      </w:pPr>
      <w:r w:rsidRPr="0BF2F73C">
        <w:rPr>
          <w:rFonts w:ascii="Calibri" w:hAnsi="Calibri" w:cs="Calibri"/>
        </w:rPr>
        <w:t>The Australian National Audit Office (ANAO)</w:t>
      </w:r>
      <w:r w:rsidRPr="0BF2F73C" w:rsidR="00161424">
        <w:rPr>
          <w:rFonts w:ascii="Calibri" w:hAnsi="Calibri" w:cs="Calibri"/>
        </w:rPr>
        <w:t xml:space="preserve"> presented </w:t>
      </w:r>
      <w:r w:rsidRPr="0BF2F73C" w:rsidR="4C55A206">
        <w:rPr>
          <w:rFonts w:ascii="Calibri" w:hAnsi="Calibri" w:cs="Calibri"/>
        </w:rPr>
        <w:t xml:space="preserve">the findings and recommendations of </w:t>
      </w:r>
      <w:r w:rsidRPr="0BF2F73C" w:rsidR="00161424">
        <w:rPr>
          <w:rFonts w:ascii="Calibri" w:hAnsi="Calibri" w:cs="Calibri"/>
        </w:rPr>
        <w:t xml:space="preserve">the </w:t>
      </w:r>
      <w:hyperlink r:id="rId23">
        <w:r w:rsidRPr="0BF2F73C" w:rsidR="00161424">
          <w:rPr>
            <w:rStyle w:val="Hyperlink"/>
            <w:rFonts w:ascii="Calibri" w:hAnsi="Calibri" w:cs="Calibri"/>
          </w:rPr>
          <w:t>Audit of Closing the Gap in Schooling and Early Childhood Development</w:t>
        </w:r>
      </w:hyperlink>
      <w:r w:rsidRPr="0BF2F73C" w:rsidR="00161424">
        <w:rPr>
          <w:rFonts w:ascii="Calibri" w:hAnsi="Calibri" w:cs="Calibri"/>
        </w:rPr>
        <w:t xml:space="preserve">. </w:t>
      </w:r>
      <w:r w:rsidRPr="0BF2F73C" w:rsidR="007C1FCB">
        <w:rPr>
          <w:rFonts w:ascii="Calibri" w:hAnsi="Calibri" w:cs="Calibri"/>
        </w:rPr>
        <w:t>The Audit found that the ECCDPP aligns well with the ‘strong partnership’ elements of the National Agreement and is a good example of a successful policy partnership. The ANAO also</w:t>
      </w:r>
      <w:r w:rsidRPr="0BF2F73C" w:rsidR="009861D7">
        <w:rPr>
          <w:rFonts w:ascii="Calibri" w:hAnsi="Calibri" w:cs="Calibri"/>
        </w:rPr>
        <w:t xml:space="preserve"> made recommendations to improve </w:t>
      </w:r>
      <w:r w:rsidRPr="0BF2F73C" w:rsidR="00CF026C">
        <w:rPr>
          <w:rFonts w:ascii="Calibri" w:hAnsi="Calibri" w:cs="Calibri"/>
        </w:rPr>
        <w:t xml:space="preserve">the </w:t>
      </w:r>
      <w:r w:rsidRPr="0BF2F73C" w:rsidR="009861D7">
        <w:rPr>
          <w:rFonts w:ascii="Calibri" w:hAnsi="Calibri" w:cs="Calibri"/>
        </w:rPr>
        <w:t>transparency of reporting around Closing the Gap</w:t>
      </w:r>
      <w:r w:rsidRPr="0BF2F73C" w:rsidR="00384F79">
        <w:rPr>
          <w:rFonts w:ascii="Calibri" w:hAnsi="Calibri" w:cs="Calibri"/>
        </w:rPr>
        <w:t xml:space="preserve">. </w:t>
      </w:r>
      <w:r w:rsidRPr="0BF2F73C" w:rsidR="00DB4600">
        <w:rPr>
          <w:rFonts w:ascii="Calibri" w:hAnsi="Calibri" w:cs="Calibri"/>
        </w:rPr>
        <w:t xml:space="preserve">Australian Government representatives spoke about how they were acting on these recommendations. </w:t>
      </w:r>
    </w:p>
    <w:p w:rsidRPr="003D19AA" w:rsidR="00547688" w:rsidP="0026799B" w:rsidRDefault="00547688" w14:paraId="253203C0" w14:textId="09669BA6">
      <w:pPr>
        <w:pStyle w:val="Heading3"/>
        <w:spacing w:before="240"/>
        <w:rPr>
          <w:rFonts w:ascii="Calibri" w:hAnsi="Calibri" w:cs="Calibri"/>
        </w:rPr>
      </w:pPr>
      <w:r w:rsidRPr="003D19AA">
        <w:rPr>
          <w:rFonts w:ascii="Calibri" w:hAnsi="Calibri" w:cs="Calibri"/>
        </w:rPr>
        <w:t>ECCDPP Strategic Plan</w:t>
      </w:r>
    </w:p>
    <w:p w:rsidRPr="00053AFA" w:rsidR="00547688" w:rsidP="00615131" w:rsidRDefault="00547688" w14:paraId="7C13F885" w14:textId="120FB800">
      <w:pPr>
        <w:spacing w:after="120"/>
        <w:jc w:val="both"/>
      </w:pPr>
      <w:r w:rsidRPr="003D19AA">
        <w:rPr>
          <w:rFonts w:ascii="Calibri" w:hAnsi="Calibri" w:cs="Calibri"/>
        </w:rPr>
        <w:t xml:space="preserve">Members </w:t>
      </w:r>
      <w:r w:rsidR="00053AFA">
        <w:rPr>
          <w:rFonts w:ascii="Calibri" w:hAnsi="Calibri" w:cs="Calibri"/>
        </w:rPr>
        <w:t>agreed on the next three-year Strategic Plan for the ECCDPP, which will cover 2026-2028</w:t>
      </w:r>
      <w:r w:rsidR="00053AFA">
        <w:t xml:space="preserve">. </w:t>
      </w:r>
      <w:r w:rsidR="002B51EF">
        <w:t>Members also agreed to a 2026 work</w:t>
      </w:r>
      <w:r w:rsidR="00CF026C">
        <w:t xml:space="preserve"> </w:t>
      </w:r>
      <w:r w:rsidR="002B51EF">
        <w:t>plan</w:t>
      </w:r>
      <w:r w:rsidR="00AE025F">
        <w:t>.</w:t>
      </w:r>
    </w:p>
    <w:p w:rsidRPr="003D19AA" w:rsidR="00666582" w:rsidP="00B14309" w:rsidRDefault="00666582" w14:paraId="6E61F2C4" w14:textId="77777777">
      <w:pPr>
        <w:pStyle w:val="Heading2"/>
        <w:rPr>
          <w:rFonts w:ascii="Calibri" w:hAnsi="Calibri" w:cs="Calibri"/>
        </w:rPr>
      </w:pPr>
      <w:r w:rsidRPr="003D19AA">
        <w:rPr>
          <w:rFonts w:ascii="Calibri" w:hAnsi="Calibri" w:cs="Calibri"/>
        </w:rPr>
        <w:t>Next meeting</w:t>
      </w:r>
    </w:p>
    <w:p w:rsidRPr="003D19AA" w:rsidR="00666582" w:rsidP="00615131" w:rsidRDefault="00666582" w14:paraId="3EAB2EE2" w14:textId="4C9B1381">
      <w:pPr>
        <w:spacing w:after="120"/>
        <w:jc w:val="both"/>
        <w:rPr>
          <w:rFonts w:ascii="Calibri" w:hAnsi="Calibri" w:cs="Calibri"/>
        </w:rPr>
      </w:pPr>
      <w:r w:rsidRPr="003D19AA">
        <w:rPr>
          <w:rFonts w:ascii="Calibri" w:hAnsi="Calibri" w:cs="Calibri"/>
        </w:rPr>
        <w:t xml:space="preserve">The Partnership will meet again </w:t>
      </w:r>
      <w:r w:rsidRPr="003D19AA" w:rsidR="00B11D07">
        <w:rPr>
          <w:rFonts w:ascii="Calibri" w:hAnsi="Calibri" w:cs="Calibri"/>
        </w:rPr>
        <w:t xml:space="preserve">in </w:t>
      </w:r>
      <w:r w:rsidR="002B51EF">
        <w:rPr>
          <w:rFonts w:ascii="Calibri" w:hAnsi="Calibri" w:cs="Calibri"/>
        </w:rPr>
        <w:t>June</w:t>
      </w:r>
      <w:r w:rsidRPr="003D19AA" w:rsidR="00B11D07">
        <w:rPr>
          <w:rFonts w:ascii="Calibri" w:hAnsi="Calibri" w:cs="Calibri"/>
        </w:rPr>
        <w:t xml:space="preserve"> </w:t>
      </w:r>
      <w:r w:rsidRPr="003D19AA" w:rsidR="00EA06CE">
        <w:rPr>
          <w:rFonts w:ascii="Calibri" w:hAnsi="Calibri" w:cs="Calibri"/>
        </w:rPr>
        <w:t>2026</w:t>
      </w:r>
      <w:r w:rsidRPr="003D19AA" w:rsidR="00CD5DFD">
        <w:rPr>
          <w:rFonts w:ascii="Calibri" w:hAnsi="Calibri" w:cs="Calibri"/>
        </w:rPr>
        <w:t xml:space="preserve">. </w:t>
      </w:r>
    </w:p>
    <w:p w:rsidR="00DE5FA4" w:rsidRDefault="00DE5FA4" w14:paraId="675EF8B3" w14:textId="77777777">
      <w:pPr>
        <w:spacing w:after="160"/>
        <w:rPr>
          <w:rFonts w:ascii="Calibri" w:hAnsi="Calibri" w:cs="Calibri" w:eastAsiaTheme="majorEastAsia"/>
          <w:b/>
          <w:color w:val="904478"/>
          <w:sz w:val="32"/>
          <w:szCs w:val="26"/>
        </w:rPr>
      </w:pPr>
      <w:r>
        <w:rPr>
          <w:rFonts w:ascii="Calibri" w:hAnsi="Calibri" w:cs="Calibri"/>
        </w:rPr>
        <w:br w:type="page"/>
      </w:r>
    </w:p>
    <w:p w:rsidRPr="003D19AA" w:rsidR="00D80B3B" w:rsidP="00D80B3B" w:rsidRDefault="00D80B3B" w14:paraId="12639AA6" w14:textId="437E8271">
      <w:pPr>
        <w:pStyle w:val="Heading2"/>
        <w:rPr>
          <w:rFonts w:ascii="Calibri" w:hAnsi="Calibri" w:cs="Calibri"/>
        </w:rPr>
      </w:pPr>
      <w:r w:rsidRPr="003D19AA">
        <w:rPr>
          <w:rFonts w:ascii="Calibri" w:hAnsi="Calibri" w:cs="Calibri"/>
        </w:rPr>
        <w:lastRenderedPageBreak/>
        <w:t>Attendees/Apologies</w:t>
      </w:r>
    </w:p>
    <w:tbl>
      <w:tblPr>
        <w:tblStyle w:val="EDU-Basic"/>
        <w:tblW w:w="0" w:type="auto"/>
        <w:tblLook w:val="04A0" w:firstRow="1" w:lastRow="0" w:firstColumn="1" w:lastColumn="0" w:noHBand="0" w:noVBand="1"/>
      </w:tblPr>
      <w:tblGrid>
        <w:gridCol w:w="4531"/>
        <w:gridCol w:w="5925"/>
      </w:tblGrid>
      <w:tr w:rsidRPr="003D19AA" w:rsidR="00D80B3B" w:rsidTr="0BF2F73C" w14:paraId="0CA6C0AA"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31" w:type="dxa"/>
          </w:tcPr>
          <w:p w:rsidRPr="003D19AA" w:rsidR="00D80B3B" w:rsidP="00D80B3B" w:rsidRDefault="00D80B3B" w14:paraId="2C1E53EA" w14:textId="473D8892">
            <w:pPr>
              <w:rPr>
                <w:rFonts w:ascii="Calibri" w:hAnsi="Calibri" w:cs="Calibri"/>
              </w:rPr>
            </w:pPr>
            <w:r w:rsidRPr="003D19AA">
              <w:rPr>
                <w:rFonts w:ascii="Calibri" w:hAnsi="Calibri" w:cs="Calibri"/>
              </w:rPr>
              <w:t>Name</w:t>
            </w:r>
          </w:p>
        </w:tc>
        <w:tc>
          <w:tcPr>
            <w:tcW w:w="5925" w:type="dxa"/>
          </w:tcPr>
          <w:p w:rsidRPr="003D19AA" w:rsidR="00D80B3B" w:rsidP="00D80B3B" w:rsidRDefault="00D80B3B" w14:paraId="2286137F" w14:textId="5288E51F">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3D19AA">
              <w:rPr>
                <w:rFonts w:ascii="Calibri" w:hAnsi="Calibri" w:cs="Calibri"/>
              </w:rPr>
              <w:t>Representing</w:t>
            </w:r>
          </w:p>
        </w:tc>
      </w:tr>
      <w:tr w:rsidRPr="003D19AA" w:rsidR="009C273A" w:rsidTr="0BF2F73C" w14:paraId="1E3BF46C" w14:textId="77777777">
        <w:tc>
          <w:tcPr>
            <w:cnfStyle w:val="001000000000" w:firstRow="0" w:lastRow="0" w:firstColumn="1" w:lastColumn="0" w:oddVBand="0" w:evenVBand="0" w:oddHBand="0" w:evenHBand="0" w:firstRowFirstColumn="0" w:firstRowLastColumn="0" w:lastRowFirstColumn="0" w:lastRowLastColumn="0"/>
            <w:tcW w:w="4531" w:type="dxa"/>
            <w:tcBorders>
              <w:top w:val="single" w:color="auto" w:sz="4" w:space="0"/>
              <w:left w:val="single" w:color="auto" w:sz="4" w:space="0"/>
              <w:bottom w:val="single" w:color="auto" w:sz="4" w:space="0"/>
              <w:right w:val="nil"/>
            </w:tcBorders>
            <w:shd w:val="clear" w:color="auto" w:fill="F6EEF4"/>
            <w:vAlign w:val="top"/>
          </w:tcPr>
          <w:p w:rsidRPr="003D19AA" w:rsidR="009C273A" w:rsidP="00D80B3B" w:rsidRDefault="009C273A" w14:paraId="44469154" w14:textId="4BDE74FA">
            <w:pPr>
              <w:rPr>
                <w:rFonts w:ascii="Calibri" w:hAnsi="Calibri" w:cs="Calibri"/>
                <w:b/>
                <w:bCs/>
              </w:rPr>
            </w:pPr>
            <w:r w:rsidRPr="003D19AA">
              <w:rPr>
                <w:rFonts w:ascii="Calibri" w:hAnsi="Calibri" w:cs="Calibri"/>
                <w:b/>
                <w:bCs/>
                <w:color w:val="904478"/>
              </w:rPr>
              <w:t>Coalition of Peaks representatives</w:t>
            </w:r>
          </w:p>
        </w:tc>
        <w:tc>
          <w:tcPr>
            <w:tcW w:w="5925" w:type="dxa"/>
            <w:tcBorders>
              <w:top w:val="single" w:color="auto" w:sz="4" w:space="0"/>
              <w:left w:val="nil"/>
              <w:bottom w:val="single" w:color="auto" w:sz="4" w:space="0"/>
              <w:right w:val="single" w:color="auto" w:sz="4" w:space="0"/>
            </w:tcBorders>
            <w:shd w:val="clear" w:color="auto" w:fill="F6EEF4"/>
            <w:vAlign w:val="top"/>
          </w:tcPr>
          <w:p w:rsidRPr="003D19AA" w:rsidR="009C273A" w:rsidP="00D80B3B" w:rsidRDefault="009C273A" w14:paraId="624222B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Pr="003D19AA" w:rsidR="00D80B3B" w:rsidTr="0BF2F73C" w14:paraId="1D630131" w14:textId="77777777">
        <w:tc>
          <w:tcPr>
            <w:cnfStyle w:val="001000000000" w:firstRow="0" w:lastRow="0" w:firstColumn="1" w:lastColumn="0" w:oddVBand="0" w:evenVBand="0" w:oddHBand="0" w:evenHBand="0" w:firstRowFirstColumn="0" w:firstRowLastColumn="0" w:lastRowFirstColumn="0" w:lastRowLastColumn="0"/>
            <w:tcW w:w="4531" w:type="dxa"/>
            <w:tcBorders>
              <w:top w:val="single" w:color="auto" w:sz="4" w:space="0"/>
            </w:tcBorders>
            <w:vAlign w:val="top"/>
          </w:tcPr>
          <w:p w:rsidRPr="00785F2A" w:rsidR="00D80B3B" w:rsidP="00D80B3B" w:rsidRDefault="00D80B3B" w14:paraId="6765D463" w14:textId="43F63789">
            <w:pPr>
              <w:rPr>
                <w:rFonts w:ascii="Calibri" w:hAnsi="Calibri" w:cs="Calibri"/>
                <w:b/>
                <w:bCs/>
              </w:rPr>
            </w:pPr>
            <w:r w:rsidRPr="00785F2A">
              <w:rPr>
                <w:rFonts w:ascii="Calibri" w:hAnsi="Calibri" w:cs="Calibri"/>
                <w:b/>
                <w:bCs/>
              </w:rPr>
              <w:t>Catherine Liddle</w:t>
            </w:r>
          </w:p>
        </w:tc>
        <w:tc>
          <w:tcPr>
            <w:tcW w:w="5925" w:type="dxa"/>
            <w:tcBorders>
              <w:top w:val="single" w:color="auto" w:sz="4" w:space="0"/>
            </w:tcBorders>
            <w:vAlign w:val="top"/>
          </w:tcPr>
          <w:p w:rsidRPr="00785F2A" w:rsidR="00D80B3B" w:rsidP="00D80B3B" w:rsidRDefault="00D80B3B" w14:paraId="4891D346" w14:textId="57BD4A53">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85F2A">
              <w:rPr>
                <w:rFonts w:ascii="Calibri" w:hAnsi="Calibri" w:cs="Calibri"/>
              </w:rPr>
              <w:t>SNAICC – National Voice for our Children (SNAICC) </w:t>
            </w:r>
          </w:p>
        </w:tc>
      </w:tr>
      <w:tr w:rsidRPr="003D19AA" w:rsidR="00D80B3B" w:rsidTr="0BF2F73C" w14:paraId="0F4152DC" w14:textId="77777777">
        <w:tc>
          <w:tcPr>
            <w:cnfStyle w:val="001000000000" w:firstRow="0" w:lastRow="0" w:firstColumn="1" w:lastColumn="0" w:oddVBand="0" w:evenVBand="0" w:oddHBand="0" w:evenHBand="0" w:firstRowFirstColumn="0" w:firstRowLastColumn="0" w:lastRowFirstColumn="0" w:lastRowLastColumn="0"/>
            <w:tcW w:w="4531" w:type="dxa"/>
            <w:vAlign w:val="top"/>
          </w:tcPr>
          <w:p w:rsidRPr="00785F2A" w:rsidR="00D80B3B" w:rsidP="00D80B3B" w:rsidRDefault="00D80B3B" w14:paraId="7A3189B1" w14:textId="24C0C3E8">
            <w:pPr>
              <w:rPr>
                <w:rFonts w:ascii="Calibri" w:hAnsi="Calibri" w:cs="Calibri"/>
              </w:rPr>
            </w:pPr>
            <w:r w:rsidRPr="00785F2A">
              <w:rPr>
                <w:rFonts w:ascii="Calibri" w:hAnsi="Calibri" w:cs="Calibri"/>
                <w:b/>
                <w:bCs/>
              </w:rPr>
              <w:t xml:space="preserve">Donnella Mills </w:t>
            </w:r>
            <w:r w:rsidRPr="00785F2A" w:rsidR="00AE025F">
              <w:rPr>
                <w:rFonts w:ascii="Calibri" w:hAnsi="Calibri" w:cs="Calibri"/>
              </w:rPr>
              <w:t>(</w:t>
            </w:r>
            <w:r w:rsidR="00457A7E">
              <w:rPr>
                <w:rFonts w:ascii="Calibri" w:hAnsi="Calibri" w:cs="Calibri"/>
              </w:rPr>
              <w:t xml:space="preserve">online, </w:t>
            </w:r>
            <w:r w:rsidR="00785F2A">
              <w:rPr>
                <w:rFonts w:ascii="Calibri" w:hAnsi="Calibri" w:cs="Calibri"/>
              </w:rPr>
              <w:t>day 2)</w:t>
            </w:r>
          </w:p>
        </w:tc>
        <w:tc>
          <w:tcPr>
            <w:tcW w:w="5925" w:type="dxa"/>
            <w:vAlign w:val="top"/>
          </w:tcPr>
          <w:p w:rsidRPr="00785F2A" w:rsidR="00D80B3B" w:rsidP="00D80B3B" w:rsidRDefault="00D80B3B" w14:paraId="597C43C9" w14:textId="1028820A">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85F2A">
              <w:rPr>
                <w:rFonts w:ascii="Calibri" w:hAnsi="Calibri" w:cs="Calibri"/>
              </w:rPr>
              <w:t>National Aboriginal Community Controlled Health Organisation (NACCHO)  </w:t>
            </w:r>
          </w:p>
        </w:tc>
      </w:tr>
      <w:tr w:rsidRPr="003D19AA" w:rsidR="00D80B3B" w:rsidTr="0BF2F73C" w14:paraId="4F183302" w14:textId="77777777">
        <w:tc>
          <w:tcPr>
            <w:cnfStyle w:val="001000000000" w:firstRow="0" w:lastRow="0" w:firstColumn="1" w:lastColumn="0" w:oddVBand="0" w:evenVBand="0" w:oddHBand="0" w:evenHBand="0" w:firstRowFirstColumn="0" w:firstRowLastColumn="0" w:lastRowFirstColumn="0" w:lastRowLastColumn="0"/>
            <w:tcW w:w="4531" w:type="dxa"/>
            <w:vAlign w:val="top"/>
          </w:tcPr>
          <w:p w:rsidRPr="00785F2A" w:rsidR="00D80B3B" w:rsidP="00D80B3B" w:rsidRDefault="00AE025F" w14:paraId="5814776B" w14:textId="2F9EB1BF">
            <w:pPr>
              <w:rPr>
                <w:rFonts w:ascii="Calibri" w:hAnsi="Calibri" w:cs="Calibri"/>
                <w:b/>
                <w:bCs/>
              </w:rPr>
            </w:pPr>
            <w:r w:rsidRPr="00785F2A">
              <w:rPr>
                <w:rFonts w:ascii="Calibri" w:hAnsi="Calibri" w:cs="Calibri"/>
                <w:b/>
                <w:bCs/>
              </w:rPr>
              <w:t xml:space="preserve">Anjee-Lee Bamblett </w:t>
            </w:r>
            <w:r w:rsidRPr="00785F2A">
              <w:rPr>
                <w:rFonts w:ascii="Calibri" w:hAnsi="Calibri" w:cs="Calibri"/>
              </w:rPr>
              <w:t xml:space="preserve">(proxy for </w:t>
            </w:r>
            <w:r w:rsidRPr="00785F2A" w:rsidR="00D80B3B">
              <w:rPr>
                <w:rFonts w:ascii="Calibri" w:hAnsi="Calibri" w:cs="Calibri"/>
              </w:rPr>
              <w:t>Neville Atkinso</w:t>
            </w:r>
            <w:r w:rsidRPr="00785F2A">
              <w:rPr>
                <w:rFonts w:ascii="Calibri" w:hAnsi="Calibri" w:cs="Calibri"/>
              </w:rPr>
              <w:t>n</w:t>
            </w:r>
            <w:r w:rsidRPr="00785F2A" w:rsidR="009C274A">
              <w:rPr>
                <w:rFonts w:ascii="Calibri" w:hAnsi="Calibri" w:cs="Calibri"/>
              </w:rPr>
              <w:t>)</w:t>
            </w:r>
          </w:p>
        </w:tc>
        <w:tc>
          <w:tcPr>
            <w:tcW w:w="5925" w:type="dxa"/>
            <w:vAlign w:val="top"/>
          </w:tcPr>
          <w:p w:rsidRPr="00785F2A" w:rsidR="00D80B3B" w:rsidP="00D80B3B" w:rsidRDefault="00D80B3B" w14:paraId="2436383D" w14:textId="698F5C70">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85F2A">
              <w:rPr>
                <w:rFonts w:ascii="Calibri" w:hAnsi="Calibri" w:cs="Calibri"/>
              </w:rPr>
              <w:t>Victorian Aboriginal Education Association Incorporated </w:t>
            </w:r>
            <w:r w:rsidRPr="0693C980" w:rsidR="0CD29B01">
              <w:rPr>
                <w:rFonts w:ascii="Calibri" w:hAnsi="Calibri" w:cs="Calibri"/>
              </w:rPr>
              <w:t>(VAEAI)</w:t>
            </w:r>
          </w:p>
        </w:tc>
      </w:tr>
      <w:tr w:rsidRPr="003D19AA" w:rsidR="00D80B3B" w:rsidTr="0BF2F73C" w14:paraId="523D6102" w14:textId="77777777">
        <w:tc>
          <w:tcPr>
            <w:cnfStyle w:val="001000000000" w:firstRow="0" w:lastRow="0" w:firstColumn="1" w:lastColumn="0" w:oddVBand="0" w:evenVBand="0" w:oddHBand="0" w:evenHBand="0" w:firstRowFirstColumn="0" w:firstRowLastColumn="0" w:lastRowFirstColumn="0" w:lastRowLastColumn="0"/>
            <w:tcW w:w="4531" w:type="dxa"/>
            <w:vAlign w:val="top"/>
          </w:tcPr>
          <w:p w:rsidRPr="00785F2A" w:rsidR="00D80B3B" w:rsidP="00D80B3B" w:rsidRDefault="00D80B3B" w14:paraId="76C8B542" w14:textId="343D7C55">
            <w:pPr>
              <w:rPr>
                <w:rFonts w:ascii="Calibri" w:hAnsi="Calibri" w:cs="Calibri"/>
                <w:b/>
                <w:bCs/>
              </w:rPr>
            </w:pPr>
            <w:r w:rsidRPr="00785F2A">
              <w:rPr>
                <w:rFonts w:ascii="Calibri" w:hAnsi="Calibri" w:cs="Calibri"/>
                <w:b/>
                <w:bCs/>
              </w:rPr>
              <w:t>Lisa Coulson </w:t>
            </w:r>
          </w:p>
        </w:tc>
        <w:tc>
          <w:tcPr>
            <w:tcW w:w="5925" w:type="dxa"/>
            <w:vAlign w:val="top"/>
          </w:tcPr>
          <w:p w:rsidRPr="00785F2A" w:rsidR="00D80B3B" w:rsidP="00D80B3B" w:rsidRDefault="00D80B3B" w14:paraId="0CDE966C" w14:textId="71F0718E">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85F2A">
              <w:rPr>
                <w:rFonts w:ascii="Calibri" w:hAnsi="Calibri" w:cs="Calibri"/>
              </w:rPr>
              <w:t>Tasmanian Aboriginal Centre </w:t>
            </w:r>
            <w:r w:rsidRPr="0693C980" w:rsidR="0C35719A">
              <w:rPr>
                <w:rFonts w:ascii="Calibri" w:hAnsi="Calibri" w:cs="Calibri"/>
              </w:rPr>
              <w:t>(TAC)</w:t>
            </w:r>
          </w:p>
        </w:tc>
      </w:tr>
      <w:tr w:rsidRPr="003D19AA" w:rsidR="00D80B3B" w:rsidTr="0BF2F73C" w14:paraId="26813120" w14:textId="77777777">
        <w:tc>
          <w:tcPr>
            <w:cnfStyle w:val="001000000000" w:firstRow="0" w:lastRow="0" w:firstColumn="1" w:lastColumn="0" w:oddVBand="0" w:evenVBand="0" w:oddHBand="0" w:evenHBand="0" w:firstRowFirstColumn="0" w:firstRowLastColumn="0" w:lastRowFirstColumn="0" w:lastRowLastColumn="0"/>
            <w:tcW w:w="4531" w:type="dxa"/>
            <w:vAlign w:val="top"/>
          </w:tcPr>
          <w:p w:rsidRPr="00785F2A" w:rsidR="00D80B3B" w:rsidP="00D80B3B" w:rsidRDefault="00785F2A" w14:paraId="30218FF8" w14:textId="72747FAA">
            <w:pPr>
              <w:rPr>
                <w:rFonts w:ascii="Calibri" w:hAnsi="Calibri" w:cs="Calibri"/>
                <w:b/>
                <w:bCs/>
              </w:rPr>
            </w:pPr>
            <w:r w:rsidRPr="00785F2A">
              <w:rPr>
                <w:rFonts w:ascii="Calibri" w:hAnsi="Calibri" w:cs="Calibri"/>
                <w:b/>
                <w:bCs/>
              </w:rPr>
              <w:t xml:space="preserve">Sarah Patrick </w:t>
            </w:r>
            <w:r w:rsidRPr="00785F2A">
              <w:rPr>
                <w:rFonts w:ascii="Calibri" w:hAnsi="Calibri" w:cs="Calibri"/>
              </w:rPr>
              <w:t>(proxy for Damian Griffis)</w:t>
            </w:r>
            <w:r w:rsidRPr="00785F2A" w:rsidR="00D80B3B">
              <w:rPr>
                <w:rFonts w:ascii="Calibri" w:hAnsi="Calibri" w:cs="Calibri"/>
                <w:b/>
                <w:bCs/>
              </w:rPr>
              <w:t> </w:t>
            </w:r>
          </w:p>
        </w:tc>
        <w:tc>
          <w:tcPr>
            <w:tcW w:w="5925" w:type="dxa"/>
            <w:vAlign w:val="top"/>
          </w:tcPr>
          <w:p w:rsidRPr="00785F2A" w:rsidR="00D80B3B" w:rsidP="00D80B3B" w:rsidRDefault="00D80B3B" w14:paraId="129CDAC3" w14:textId="4AAEE95E">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85F2A">
              <w:rPr>
                <w:rFonts w:ascii="Calibri" w:hAnsi="Calibri" w:cs="Calibri"/>
              </w:rPr>
              <w:t>First Peoples Disability Network </w:t>
            </w:r>
            <w:r w:rsidRPr="0693C980" w:rsidR="570D1F75">
              <w:rPr>
                <w:rFonts w:ascii="Calibri" w:hAnsi="Calibri" w:cs="Calibri"/>
              </w:rPr>
              <w:t>(FPDN)</w:t>
            </w:r>
          </w:p>
        </w:tc>
      </w:tr>
      <w:tr w:rsidRPr="003D19AA" w:rsidR="00D80B3B" w:rsidTr="0BF2F73C" w14:paraId="7D7A1BA8" w14:textId="77777777">
        <w:tc>
          <w:tcPr>
            <w:cnfStyle w:val="001000000000" w:firstRow="0" w:lastRow="0" w:firstColumn="1" w:lastColumn="0" w:oddVBand="0" w:evenVBand="0" w:oddHBand="0" w:evenHBand="0" w:firstRowFirstColumn="0" w:firstRowLastColumn="0" w:lastRowFirstColumn="0" w:lastRowLastColumn="0"/>
            <w:tcW w:w="4531" w:type="dxa"/>
            <w:tcBorders>
              <w:bottom w:val="single" w:color="auto" w:sz="4" w:space="0"/>
            </w:tcBorders>
            <w:vAlign w:val="top"/>
          </w:tcPr>
          <w:p w:rsidRPr="00785F2A" w:rsidR="00D80B3B" w:rsidP="00D80B3B" w:rsidRDefault="00D80B3B" w14:paraId="7AF7BE13" w14:textId="0CF280BA">
            <w:pPr>
              <w:rPr>
                <w:rFonts w:ascii="Calibri" w:hAnsi="Calibri" w:cs="Calibri"/>
                <w:b/>
                <w:bCs/>
              </w:rPr>
            </w:pPr>
            <w:r w:rsidRPr="00785F2A">
              <w:rPr>
                <w:rFonts w:ascii="Calibri" w:hAnsi="Calibri" w:cs="Calibri"/>
                <w:b/>
                <w:bCs/>
              </w:rPr>
              <w:t xml:space="preserve">Kylie Degenhardt </w:t>
            </w:r>
            <w:r w:rsidRPr="00785F2A">
              <w:rPr>
                <w:rFonts w:ascii="Calibri" w:hAnsi="Calibri" w:cs="Calibri"/>
              </w:rPr>
              <w:t>(</w:t>
            </w:r>
            <w:r w:rsidRPr="00785F2A" w:rsidR="00AE025F">
              <w:rPr>
                <w:rFonts w:ascii="Calibri" w:hAnsi="Calibri" w:cs="Calibri"/>
              </w:rPr>
              <w:t>a</w:t>
            </w:r>
            <w:r w:rsidRPr="00785F2A" w:rsidR="24E0F115">
              <w:rPr>
                <w:rFonts w:ascii="Calibri" w:hAnsi="Calibri" w:cs="Calibri"/>
              </w:rPr>
              <w:t>pology</w:t>
            </w:r>
            <w:r w:rsidRPr="00785F2A">
              <w:rPr>
                <w:rFonts w:ascii="Calibri" w:hAnsi="Calibri" w:cs="Calibri"/>
              </w:rPr>
              <w:t>)</w:t>
            </w:r>
          </w:p>
        </w:tc>
        <w:tc>
          <w:tcPr>
            <w:tcW w:w="5925" w:type="dxa"/>
            <w:tcBorders>
              <w:bottom w:val="single" w:color="auto" w:sz="4" w:space="0"/>
            </w:tcBorders>
            <w:vAlign w:val="top"/>
          </w:tcPr>
          <w:p w:rsidRPr="00785F2A" w:rsidR="00D80B3B" w:rsidP="00D80B3B" w:rsidRDefault="00D80B3B" w14:paraId="0D43CF73" w14:textId="044BC83C">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85F2A">
              <w:rPr>
                <w:rFonts w:ascii="Calibri" w:hAnsi="Calibri" w:cs="Calibri"/>
              </w:rPr>
              <w:t>South Australian Aboriginal Community Controlled Organisation (SAACCON)  </w:t>
            </w:r>
          </w:p>
        </w:tc>
      </w:tr>
      <w:tr w:rsidRPr="003D19AA" w:rsidR="009C273A" w:rsidTr="0BF2F73C" w14:paraId="1627A41A" w14:textId="77777777">
        <w:tc>
          <w:tcPr>
            <w:cnfStyle w:val="001000000000" w:firstRow="0" w:lastRow="0" w:firstColumn="1" w:lastColumn="0" w:oddVBand="0" w:evenVBand="0" w:oddHBand="0" w:evenHBand="0" w:firstRowFirstColumn="0" w:firstRowLastColumn="0" w:lastRowFirstColumn="0" w:lastRowLastColumn="0"/>
            <w:tcW w:w="4531" w:type="dxa"/>
            <w:tcBorders>
              <w:top w:val="single" w:color="auto" w:sz="4" w:space="0"/>
              <w:left w:val="single" w:color="auto" w:sz="4" w:space="0"/>
              <w:bottom w:val="single" w:color="auto" w:sz="4" w:space="0"/>
              <w:right w:val="nil"/>
            </w:tcBorders>
            <w:shd w:val="clear" w:color="auto" w:fill="F6EEF4"/>
            <w:vAlign w:val="top"/>
          </w:tcPr>
          <w:p w:rsidRPr="00E15C29" w:rsidR="009C273A" w:rsidP="00D80B3B" w:rsidRDefault="009C273A" w14:paraId="5E3EE140" w14:textId="133A3B54">
            <w:pPr>
              <w:rPr>
                <w:rFonts w:ascii="Calibri" w:hAnsi="Calibri" w:cs="Calibri"/>
                <w:b/>
                <w:bCs/>
              </w:rPr>
            </w:pPr>
            <w:r w:rsidRPr="00E15C29">
              <w:rPr>
                <w:rFonts w:ascii="Calibri" w:hAnsi="Calibri" w:cs="Calibri"/>
                <w:b/>
                <w:bCs/>
                <w:color w:val="904478"/>
              </w:rPr>
              <w:t>Independent Aboriginal and Torres Strait Islander representatives</w:t>
            </w:r>
          </w:p>
        </w:tc>
        <w:tc>
          <w:tcPr>
            <w:tcW w:w="5925" w:type="dxa"/>
            <w:tcBorders>
              <w:top w:val="single" w:color="auto" w:sz="4" w:space="0"/>
              <w:left w:val="nil"/>
              <w:bottom w:val="single" w:color="auto" w:sz="4" w:space="0"/>
              <w:right w:val="single" w:color="auto" w:sz="4" w:space="0"/>
            </w:tcBorders>
            <w:shd w:val="clear" w:color="auto" w:fill="F6EEF4"/>
            <w:vAlign w:val="top"/>
          </w:tcPr>
          <w:p w:rsidRPr="00E15C29" w:rsidR="009C273A" w:rsidP="00D80B3B" w:rsidRDefault="009C273A" w14:paraId="2D544D5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Pr="003D19AA" w:rsidR="00D80B3B" w:rsidTr="0BF2F73C" w14:paraId="3D13BDDC" w14:textId="77777777">
        <w:tc>
          <w:tcPr>
            <w:cnfStyle w:val="001000000000" w:firstRow="0" w:lastRow="0" w:firstColumn="1" w:lastColumn="0" w:oddVBand="0" w:evenVBand="0" w:oddHBand="0" w:evenHBand="0" w:firstRowFirstColumn="0" w:firstRowLastColumn="0" w:lastRowFirstColumn="0" w:lastRowLastColumn="0"/>
            <w:tcW w:w="4531" w:type="dxa"/>
            <w:tcBorders>
              <w:top w:val="single" w:color="auto" w:sz="4" w:space="0"/>
            </w:tcBorders>
            <w:vAlign w:val="top"/>
          </w:tcPr>
          <w:p w:rsidRPr="00E15C29" w:rsidR="00D80B3B" w:rsidP="00D80B3B" w:rsidRDefault="00D80B3B" w14:paraId="4FD65824" w14:textId="7ED32767">
            <w:pPr>
              <w:rPr>
                <w:rFonts w:ascii="Calibri" w:hAnsi="Calibri" w:cs="Calibri"/>
                <w:b/>
                <w:bCs/>
              </w:rPr>
            </w:pPr>
            <w:r w:rsidRPr="00E15C29">
              <w:rPr>
                <w:rFonts w:ascii="Calibri" w:hAnsi="Calibri" w:cs="Calibri"/>
                <w:b/>
                <w:bCs/>
              </w:rPr>
              <w:t>Darcy Cavanagh </w:t>
            </w:r>
            <w:r w:rsidRPr="00D9691B" w:rsidR="00785F2A">
              <w:rPr>
                <w:rFonts w:ascii="Calibri" w:hAnsi="Calibri" w:cs="Calibri"/>
              </w:rPr>
              <w:t>(apology)</w:t>
            </w:r>
            <w:r w:rsidRPr="00E15C29">
              <w:rPr>
                <w:rFonts w:ascii="Calibri" w:hAnsi="Calibri" w:cs="Calibri"/>
                <w:b/>
                <w:bCs/>
              </w:rPr>
              <w:t> </w:t>
            </w:r>
          </w:p>
        </w:tc>
        <w:tc>
          <w:tcPr>
            <w:tcW w:w="5925" w:type="dxa"/>
            <w:tcBorders>
              <w:top w:val="single" w:color="auto" w:sz="4" w:space="0"/>
            </w:tcBorders>
            <w:vAlign w:val="top"/>
          </w:tcPr>
          <w:p w:rsidRPr="00E15C29" w:rsidR="00D80B3B" w:rsidP="00D80B3B" w:rsidRDefault="00D80B3B" w14:paraId="6D003C3C" w14:textId="3AA2B10E">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15C29">
              <w:rPr>
                <w:rFonts w:ascii="Calibri" w:hAnsi="Calibri" w:cs="Calibri"/>
              </w:rPr>
              <w:t>Independent representative </w:t>
            </w:r>
          </w:p>
        </w:tc>
      </w:tr>
      <w:tr w:rsidRPr="003D19AA" w:rsidR="00D80B3B" w:rsidTr="0BF2F73C" w14:paraId="72F07787" w14:textId="77777777">
        <w:tc>
          <w:tcPr>
            <w:cnfStyle w:val="001000000000" w:firstRow="0" w:lastRow="0" w:firstColumn="1" w:lastColumn="0" w:oddVBand="0" w:evenVBand="0" w:oddHBand="0" w:evenHBand="0" w:firstRowFirstColumn="0" w:firstRowLastColumn="0" w:lastRowFirstColumn="0" w:lastRowLastColumn="0"/>
            <w:tcW w:w="4531" w:type="dxa"/>
            <w:vAlign w:val="top"/>
          </w:tcPr>
          <w:p w:rsidRPr="00E15C29" w:rsidR="00D80B3B" w:rsidP="00D80B3B" w:rsidRDefault="00D80B3B" w14:paraId="535BD6A4" w14:textId="7A05FA13">
            <w:pPr>
              <w:rPr>
                <w:rFonts w:ascii="Calibri" w:hAnsi="Calibri" w:cs="Calibri"/>
                <w:b/>
                <w:bCs/>
              </w:rPr>
            </w:pPr>
            <w:r w:rsidRPr="00E15C29">
              <w:rPr>
                <w:rFonts w:ascii="Calibri" w:hAnsi="Calibri" w:cs="Calibri"/>
                <w:b/>
                <w:bCs/>
              </w:rPr>
              <w:t>Paul Gray </w:t>
            </w:r>
          </w:p>
        </w:tc>
        <w:tc>
          <w:tcPr>
            <w:tcW w:w="5925" w:type="dxa"/>
            <w:vAlign w:val="top"/>
          </w:tcPr>
          <w:p w:rsidRPr="00E15C29" w:rsidR="00D80B3B" w:rsidP="00D80B3B" w:rsidRDefault="00D80B3B" w14:paraId="05463F21" w14:textId="5DB1F03C">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15C29">
              <w:rPr>
                <w:rFonts w:ascii="Calibri" w:hAnsi="Calibri" w:cs="Calibri"/>
              </w:rPr>
              <w:t>Independent representative </w:t>
            </w:r>
          </w:p>
        </w:tc>
      </w:tr>
      <w:tr w:rsidRPr="003D19AA" w:rsidR="00D80B3B" w:rsidTr="0BF2F73C" w14:paraId="77E25E0E" w14:textId="77777777">
        <w:tc>
          <w:tcPr>
            <w:cnfStyle w:val="001000000000" w:firstRow="0" w:lastRow="0" w:firstColumn="1" w:lastColumn="0" w:oddVBand="0" w:evenVBand="0" w:oddHBand="0" w:evenHBand="0" w:firstRowFirstColumn="0" w:firstRowLastColumn="0" w:lastRowFirstColumn="0" w:lastRowLastColumn="0"/>
            <w:tcW w:w="4531" w:type="dxa"/>
            <w:vAlign w:val="top"/>
          </w:tcPr>
          <w:p w:rsidRPr="00E15C29" w:rsidR="00D80B3B" w:rsidP="00D80B3B" w:rsidRDefault="00D80B3B" w14:paraId="2433101A" w14:textId="7FF87223">
            <w:pPr>
              <w:rPr>
                <w:rFonts w:ascii="Calibri" w:hAnsi="Calibri" w:cs="Calibri"/>
                <w:b/>
                <w:bCs/>
              </w:rPr>
            </w:pPr>
            <w:r w:rsidRPr="00E15C29">
              <w:rPr>
                <w:rFonts w:ascii="Calibri" w:hAnsi="Calibri" w:cs="Calibri"/>
                <w:b/>
                <w:bCs/>
              </w:rPr>
              <w:t xml:space="preserve">Garth Morgan </w:t>
            </w:r>
            <w:r w:rsidRPr="00E15C29">
              <w:rPr>
                <w:rFonts w:ascii="Calibri" w:hAnsi="Calibri" w:cs="Calibri"/>
              </w:rPr>
              <w:t>(</w:t>
            </w:r>
            <w:r w:rsidRPr="00E15C29" w:rsidR="00457A7E">
              <w:rPr>
                <w:rFonts w:ascii="Calibri" w:hAnsi="Calibri" w:cs="Calibri"/>
              </w:rPr>
              <w:t>online, part of day 1 only)</w:t>
            </w:r>
          </w:p>
        </w:tc>
        <w:tc>
          <w:tcPr>
            <w:tcW w:w="5925" w:type="dxa"/>
            <w:vAlign w:val="top"/>
          </w:tcPr>
          <w:p w:rsidRPr="00E15C29" w:rsidR="00D80B3B" w:rsidP="00D80B3B" w:rsidRDefault="00D80B3B" w14:paraId="55FD779B" w14:textId="2E4E509D">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15C29">
              <w:rPr>
                <w:rFonts w:ascii="Calibri" w:hAnsi="Calibri" w:cs="Calibri"/>
              </w:rPr>
              <w:t>Independent representative </w:t>
            </w:r>
          </w:p>
        </w:tc>
      </w:tr>
      <w:tr w:rsidRPr="003D19AA" w:rsidR="00D80B3B" w:rsidTr="0BF2F73C" w14:paraId="489D75C5" w14:textId="77777777">
        <w:tc>
          <w:tcPr>
            <w:cnfStyle w:val="001000000000" w:firstRow="0" w:lastRow="0" w:firstColumn="1" w:lastColumn="0" w:oddVBand="0" w:evenVBand="0" w:oddHBand="0" w:evenHBand="0" w:firstRowFirstColumn="0" w:firstRowLastColumn="0" w:lastRowFirstColumn="0" w:lastRowLastColumn="0"/>
            <w:tcW w:w="4531" w:type="dxa"/>
            <w:vAlign w:val="top"/>
          </w:tcPr>
          <w:p w:rsidRPr="00E15C29" w:rsidR="00D80B3B" w:rsidP="00D80B3B" w:rsidRDefault="00D80B3B" w14:paraId="1015AF91" w14:textId="793F9522">
            <w:pPr>
              <w:rPr>
                <w:rFonts w:ascii="Calibri" w:hAnsi="Calibri" w:cs="Calibri"/>
                <w:b/>
                <w:bCs/>
              </w:rPr>
            </w:pPr>
            <w:r w:rsidRPr="00E15C29">
              <w:rPr>
                <w:rFonts w:ascii="Calibri" w:hAnsi="Calibri" w:cs="Calibri"/>
                <w:b/>
                <w:bCs/>
              </w:rPr>
              <w:t xml:space="preserve">Joanne Della Bona </w:t>
            </w:r>
          </w:p>
        </w:tc>
        <w:tc>
          <w:tcPr>
            <w:tcW w:w="5925" w:type="dxa"/>
            <w:vAlign w:val="top"/>
          </w:tcPr>
          <w:p w:rsidRPr="00E15C29" w:rsidR="00D80B3B" w:rsidP="00D80B3B" w:rsidRDefault="00D80B3B" w14:paraId="2AFD0B0B" w14:textId="37BF6F3E">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15C29">
              <w:rPr>
                <w:rFonts w:ascii="Calibri" w:hAnsi="Calibri" w:cs="Calibri"/>
              </w:rPr>
              <w:t>Independent representative  </w:t>
            </w:r>
          </w:p>
        </w:tc>
      </w:tr>
      <w:tr w:rsidRPr="003D19AA" w:rsidR="00D80B3B" w:rsidTr="0BF2F73C" w14:paraId="136DE972" w14:textId="77777777">
        <w:tc>
          <w:tcPr>
            <w:cnfStyle w:val="001000000000" w:firstRow="0" w:lastRow="0" w:firstColumn="1" w:lastColumn="0" w:oddVBand="0" w:evenVBand="0" w:oddHBand="0" w:evenHBand="0" w:firstRowFirstColumn="0" w:firstRowLastColumn="0" w:lastRowFirstColumn="0" w:lastRowLastColumn="0"/>
            <w:tcW w:w="4531" w:type="dxa"/>
            <w:tcBorders>
              <w:bottom w:val="single" w:color="auto" w:sz="4" w:space="0"/>
            </w:tcBorders>
            <w:vAlign w:val="top"/>
          </w:tcPr>
          <w:p w:rsidRPr="00E15C29" w:rsidR="00D80B3B" w:rsidP="00D80B3B" w:rsidRDefault="00D80B3B" w14:paraId="4FA7FD3F" w14:textId="174941A6">
            <w:pPr>
              <w:rPr>
                <w:rFonts w:ascii="Calibri" w:hAnsi="Calibri" w:cs="Calibri"/>
                <w:b/>
                <w:bCs/>
              </w:rPr>
            </w:pPr>
            <w:r w:rsidRPr="00E15C29">
              <w:rPr>
                <w:rFonts w:ascii="Calibri" w:hAnsi="Calibri" w:cs="Calibri"/>
                <w:b/>
                <w:bCs/>
              </w:rPr>
              <w:t xml:space="preserve">Elizabeth Cox </w:t>
            </w:r>
          </w:p>
        </w:tc>
        <w:tc>
          <w:tcPr>
            <w:tcW w:w="5925" w:type="dxa"/>
            <w:tcBorders>
              <w:bottom w:val="single" w:color="auto" w:sz="4" w:space="0"/>
            </w:tcBorders>
            <w:vAlign w:val="top"/>
          </w:tcPr>
          <w:p w:rsidRPr="00E15C29" w:rsidR="00D80B3B" w:rsidP="00D80B3B" w:rsidRDefault="00D80B3B" w14:paraId="7AAB29C2" w14:textId="235523C6">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15C29">
              <w:rPr>
                <w:rFonts w:ascii="Calibri" w:hAnsi="Calibri" w:cs="Calibri"/>
              </w:rPr>
              <w:t>Independent Representative </w:t>
            </w:r>
          </w:p>
        </w:tc>
      </w:tr>
      <w:tr w:rsidRPr="003D19AA" w:rsidR="009C273A" w:rsidTr="0BF2F73C" w14:paraId="5FDB9027" w14:textId="77777777">
        <w:tc>
          <w:tcPr>
            <w:cnfStyle w:val="001000000000" w:firstRow="0" w:lastRow="0" w:firstColumn="1" w:lastColumn="0" w:oddVBand="0" w:evenVBand="0" w:oddHBand="0" w:evenHBand="0" w:firstRowFirstColumn="0" w:firstRowLastColumn="0" w:lastRowFirstColumn="0" w:lastRowLastColumn="0"/>
            <w:tcW w:w="4531" w:type="dxa"/>
            <w:tcBorders>
              <w:top w:val="single" w:color="auto" w:sz="4" w:space="0"/>
              <w:left w:val="single" w:color="auto" w:sz="4" w:space="0"/>
              <w:bottom w:val="single" w:color="auto" w:sz="4" w:space="0"/>
              <w:right w:val="nil"/>
            </w:tcBorders>
            <w:shd w:val="clear" w:color="auto" w:fill="F6EEF4"/>
            <w:vAlign w:val="top"/>
          </w:tcPr>
          <w:p w:rsidRPr="003D19AA" w:rsidR="009C273A" w:rsidP="00D80B3B" w:rsidRDefault="009C273A" w14:paraId="0B19BB3B" w14:textId="01829123">
            <w:pPr>
              <w:rPr>
                <w:rFonts w:ascii="Calibri" w:hAnsi="Calibri" w:cs="Calibri"/>
                <w:b/>
                <w:bCs/>
              </w:rPr>
            </w:pPr>
            <w:r w:rsidRPr="0BF2F73C">
              <w:rPr>
                <w:rFonts w:ascii="Calibri" w:hAnsi="Calibri" w:cs="Calibri"/>
                <w:b/>
                <w:bCs/>
                <w:color w:val="904478"/>
              </w:rPr>
              <w:t>Government representatives</w:t>
            </w:r>
          </w:p>
        </w:tc>
        <w:tc>
          <w:tcPr>
            <w:tcW w:w="5925" w:type="dxa"/>
            <w:tcBorders>
              <w:top w:val="single" w:color="auto" w:sz="4" w:space="0"/>
              <w:left w:val="nil"/>
              <w:bottom w:val="single" w:color="auto" w:sz="4" w:space="0"/>
              <w:right w:val="single" w:color="auto" w:sz="4" w:space="0"/>
            </w:tcBorders>
            <w:shd w:val="clear" w:color="auto" w:fill="F6EEF4"/>
            <w:vAlign w:val="top"/>
          </w:tcPr>
          <w:p w:rsidRPr="003D19AA" w:rsidR="009C273A" w:rsidP="00D80B3B" w:rsidRDefault="009C273A" w14:paraId="75307A9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Pr="003D19AA" w:rsidR="00D80B3B" w:rsidTr="0BF2F73C" w14:paraId="3DD4F016" w14:textId="77777777">
        <w:tc>
          <w:tcPr>
            <w:cnfStyle w:val="001000000000" w:firstRow="0" w:lastRow="0" w:firstColumn="1" w:lastColumn="0" w:oddVBand="0" w:evenVBand="0" w:oddHBand="0" w:evenHBand="0" w:firstRowFirstColumn="0" w:firstRowLastColumn="0" w:lastRowFirstColumn="0" w:lastRowLastColumn="0"/>
            <w:tcW w:w="4531" w:type="dxa"/>
            <w:tcBorders>
              <w:top w:val="single" w:color="auto" w:sz="4" w:space="0"/>
            </w:tcBorders>
            <w:vAlign w:val="top"/>
          </w:tcPr>
          <w:p w:rsidRPr="0027428D" w:rsidR="00D80B3B" w:rsidP="00D80B3B" w:rsidRDefault="00D80B3B" w14:paraId="4112C1F4" w14:textId="7006B93D">
            <w:pPr>
              <w:rPr>
                <w:rFonts w:ascii="Calibri" w:hAnsi="Calibri" w:cs="Calibri"/>
                <w:b/>
                <w:bCs/>
              </w:rPr>
            </w:pPr>
            <w:r w:rsidRPr="00145CC8">
              <w:rPr>
                <w:rFonts w:ascii="Calibri" w:hAnsi="Calibri" w:cs="Calibri"/>
                <w:b/>
                <w:bCs/>
              </w:rPr>
              <w:t>Kylie Crane</w:t>
            </w:r>
          </w:p>
        </w:tc>
        <w:tc>
          <w:tcPr>
            <w:tcW w:w="5925" w:type="dxa"/>
            <w:tcBorders>
              <w:top w:val="single" w:color="auto" w:sz="4" w:space="0"/>
            </w:tcBorders>
            <w:vAlign w:val="top"/>
          </w:tcPr>
          <w:p w:rsidRPr="003D19AA" w:rsidR="00D80B3B" w:rsidP="00D80B3B" w:rsidRDefault="5C752389" w14:paraId="07A77234" w14:textId="405C948C">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332F1DAA">
              <w:rPr>
                <w:rFonts w:ascii="Calibri" w:hAnsi="Calibri" w:cs="Calibri"/>
              </w:rPr>
              <w:t xml:space="preserve">Australian </w:t>
            </w:r>
            <w:r w:rsidRPr="003D19AA" w:rsidR="00D80B3B">
              <w:rPr>
                <w:rFonts w:ascii="Calibri" w:hAnsi="Calibri" w:cs="Calibri"/>
              </w:rPr>
              <w:t>Government, Department of Education </w:t>
            </w:r>
          </w:p>
        </w:tc>
      </w:tr>
      <w:tr w:rsidRPr="003D19AA" w:rsidR="00D80B3B" w:rsidTr="0BF2F73C" w14:paraId="65250764" w14:textId="77777777">
        <w:tc>
          <w:tcPr>
            <w:cnfStyle w:val="001000000000" w:firstRow="0" w:lastRow="0" w:firstColumn="1" w:lastColumn="0" w:oddVBand="0" w:evenVBand="0" w:oddHBand="0" w:evenHBand="0" w:firstRowFirstColumn="0" w:firstRowLastColumn="0" w:lastRowFirstColumn="0" w:lastRowLastColumn="0"/>
            <w:tcW w:w="4531" w:type="dxa"/>
            <w:vAlign w:val="top"/>
          </w:tcPr>
          <w:p w:rsidRPr="003D19AA" w:rsidR="00D80B3B" w:rsidP="00D80B3B" w:rsidRDefault="00D80B3B" w14:paraId="220D7A53" w14:textId="5C2EE982">
            <w:pPr>
              <w:rPr>
                <w:rFonts w:ascii="Calibri" w:hAnsi="Calibri" w:cs="Calibri"/>
                <w:b/>
                <w:bCs/>
              </w:rPr>
            </w:pPr>
            <w:r w:rsidRPr="003D19AA">
              <w:rPr>
                <w:rFonts w:ascii="Calibri" w:hAnsi="Calibri" w:cs="Calibri"/>
                <w:b/>
                <w:bCs/>
              </w:rPr>
              <w:t>Mark Barraket </w:t>
            </w:r>
            <w:r w:rsidRPr="5A458397" w:rsidR="23970079">
              <w:rPr>
                <w:rFonts w:ascii="Calibri" w:hAnsi="Calibri" w:cs="Calibri"/>
              </w:rPr>
              <w:t>(online)</w:t>
            </w:r>
          </w:p>
        </w:tc>
        <w:tc>
          <w:tcPr>
            <w:tcW w:w="5925" w:type="dxa"/>
            <w:vAlign w:val="top"/>
          </w:tcPr>
          <w:p w:rsidRPr="003D19AA" w:rsidR="00D80B3B" w:rsidP="00D80B3B" w:rsidRDefault="00D80B3B" w14:paraId="7A1A7C71" w14:textId="3EBCC4F3">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19AA">
              <w:rPr>
                <w:rFonts w:ascii="Calibri" w:hAnsi="Calibri" w:cs="Calibri"/>
              </w:rPr>
              <w:t>New South Wales Government </w:t>
            </w:r>
          </w:p>
        </w:tc>
      </w:tr>
      <w:tr w:rsidRPr="003D19AA" w:rsidR="00D80B3B" w:rsidTr="0BF2F73C" w14:paraId="47A17A65" w14:textId="77777777">
        <w:tc>
          <w:tcPr>
            <w:cnfStyle w:val="001000000000" w:firstRow="0" w:lastRow="0" w:firstColumn="1" w:lastColumn="0" w:oddVBand="0" w:evenVBand="0" w:oddHBand="0" w:evenHBand="0" w:firstRowFirstColumn="0" w:firstRowLastColumn="0" w:lastRowFirstColumn="0" w:lastRowLastColumn="0"/>
            <w:tcW w:w="4531" w:type="dxa"/>
            <w:vAlign w:val="top"/>
          </w:tcPr>
          <w:p w:rsidRPr="003D19AA" w:rsidR="00D80B3B" w:rsidP="00D80B3B" w:rsidRDefault="00D80B3B" w14:paraId="5B55169B" w14:textId="6ADC6B00">
            <w:pPr>
              <w:rPr>
                <w:rFonts w:ascii="Calibri" w:hAnsi="Calibri" w:cs="Calibri"/>
                <w:b/>
                <w:bCs/>
              </w:rPr>
            </w:pPr>
            <w:r w:rsidRPr="003D19AA">
              <w:rPr>
                <w:rFonts w:ascii="Calibri" w:hAnsi="Calibri" w:cs="Calibri"/>
                <w:b/>
                <w:bCs/>
              </w:rPr>
              <w:t>Mathew Lundgren  </w:t>
            </w:r>
          </w:p>
        </w:tc>
        <w:tc>
          <w:tcPr>
            <w:tcW w:w="5925" w:type="dxa"/>
            <w:vAlign w:val="top"/>
          </w:tcPr>
          <w:p w:rsidRPr="003D19AA" w:rsidR="00D80B3B" w:rsidP="00D80B3B" w:rsidRDefault="00D80B3B" w14:paraId="6A512FBE" w14:textId="2501DF34">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19AA">
              <w:rPr>
                <w:rFonts w:ascii="Calibri" w:hAnsi="Calibri" w:cs="Calibri"/>
              </w:rPr>
              <w:t>Victorian Government </w:t>
            </w:r>
          </w:p>
        </w:tc>
      </w:tr>
      <w:tr w:rsidRPr="003D19AA" w:rsidR="00D80B3B" w:rsidTr="0BF2F73C" w14:paraId="0B3F2AF8" w14:textId="77777777">
        <w:tc>
          <w:tcPr>
            <w:cnfStyle w:val="001000000000" w:firstRow="0" w:lastRow="0" w:firstColumn="1" w:lastColumn="0" w:oddVBand="0" w:evenVBand="0" w:oddHBand="0" w:evenHBand="0" w:firstRowFirstColumn="0" w:firstRowLastColumn="0" w:lastRowFirstColumn="0" w:lastRowLastColumn="0"/>
            <w:tcW w:w="4531" w:type="dxa"/>
            <w:vAlign w:val="top"/>
          </w:tcPr>
          <w:p w:rsidRPr="0027428D" w:rsidR="00D80B3B" w:rsidP="00D80B3B" w:rsidRDefault="00D80B3B" w14:paraId="2CBDB87A" w14:textId="4EBFAE4C">
            <w:pPr>
              <w:rPr>
                <w:rFonts w:ascii="Calibri" w:hAnsi="Calibri" w:cs="Calibri"/>
                <w:b/>
                <w:bCs/>
              </w:rPr>
            </w:pPr>
            <w:r w:rsidRPr="00145CC8">
              <w:rPr>
                <w:rFonts w:ascii="Calibri" w:hAnsi="Calibri" w:cs="Calibri"/>
                <w:b/>
                <w:bCs/>
              </w:rPr>
              <w:t>Tania Porter</w:t>
            </w:r>
          </w:p>
        </w:tc>
        <w:tc>
          <w:tcPr>
            <w:tcW w:w="5925" w:type="dxa"/>
            <w:vAlign w:val="top"/>
          </w:tcPr>
          <w:p w:rsidRPr="003D19AA" w:rsidR="00D80B3B" w:rsidP="00D80B3B" w:rsidRDefault="00D80B3B" w14:paraId="055AE63B" w14:textId="51E51092">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19AA">
              <w:rPr>
                <w:rFonts w:ascii="Calibri" w:hAnsi="Calibri" w:cs="Calibri"/>
              </w:rPr>
              <w:t>Queensland Government </w:t>
            </w:r>
          </w:p>
        </w:tc>
      </w:tr>
      <w:tr w:rsidRPr="003D19AA" w:rsidR="00D80B3B" w:rsidTr="0BF2F73C" w14:paraId="5CB41D2A" w14:textId="77777777">
        <w:tc>
          <w:tcPr>
            <w:cnfStyle w:val="001000000000" w:firstRow="0" w:lastRow="0" w:firstColumn="1" w:lastColumn="0" w:oddVBand="0" w:evenVBand="0" w:oddHBand="0" w:evenHBand="0" w:firstRowFirstColumn="0" w:firstRowLastColumn="0" w:lastRowFirstColumn="0" w:lastRowLastColumn="0"/>
            <w:tcW w:w="4531" w:type="dxa"/>
            <w:vAlign w:val="top"/>
          </w:tcPr>
          <w:p w:rsidRPr="003D19AA" w:rsidR="00D80B3B" w:rsidP="00D80B3B" w:rsidRDefault="1843392F" w14:paraId="68C14104" w14:textId="281E89A9">
            <w:pPr>
              <w:rPr>
                <w:rFonts w:ascii="Calibri" w:hAnsi="Calibri" w:cs="Calibri"/>
                <w:b/>
                <w:bCs/>
              </w:rPr>
            </w:pPr>
            <w:r w:rsidRPr="5A458397">
              <w:rPr>
                <w:rFonts w:ascii="Calibri" w:hAnsi="Calibri" w:cs="Calibri"/>
                <w:b/>
                <w:bCs/>
              </w:rPr>
              <w:t xml:space="preserve">Glen Canton </w:t>
            </w:r>
            <w:r w:rsidRPr="5A458397" w:rsidR="24C84658">
              <w:rPr>
                <w:rFonts w:ascii="Calibri" w:hAnsi="Calibri" w:cs="Calibri"/>
              </w:rPr>
              <w:t xml:space="preserve">(proxy for </w:t>
            </w:r>
            <w:r w:rsidRPr="5A458397" w:rsidR="00D80B3B">
              <w:rPr>
                <w:rFonts w:ascii="Calibri" w:hAnsi="Calibri" w:cs="Calibri"/>
              </w:rPr>
              <w:t>Melanie Samuels</w:t>
            </w:r>
            <w:r w:rsidRPr="5A458397" w:rsidR="6E474AAA">
              <w:rPr>
                <w:rFonts w:ascii="Calibri" w:hAnsi="Calibri" w:cs="Calibri"/>
              </w:rPr>
              <w:t>)</w:t>
            </w:r>
          </w:p>
        </w:tc>
        <w:tc>
          <w:tcPr>
            <w:tcW w:w="5925" w:type="dxa"/>
            <w:vAlign w:val="top"/>
          </w:tcPr>
          <w:p w:rsidRPr="003D19AA" w:rsidR="00D80B3B" w:rsidP="00D80B3B" w:rsidRDefault="00D80B3B" w14:paraId="58E823D9" w14:textId="7B75C45A">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19AA">
              <w:rPr>
                <w:rFonts w:ascii="Calibri" w:hAnsi="Calibri" w:cs="Calibri"/>
              </w:rPr>
              <w:t>Western Australia Government  </w:t>
            </w:r>
          </w:p>
        </w:tc>
      </w:tr>
      <w:tr w:rsidRPr="003D19AA" w:rsidR="00D80B3B" w:rsidTr="0BF2F73C" w14:paraId="1ED877E3" w14:textId="77777777">
        <w:tc>
          <w:tcPr>
            <w:cnfStyle w:val="001000000000" w:firstRow="0" w:lastRow="0" w:firstColumn="1" w:lastColumn="0" w:oddVBand="0" w:evenVBand="0" w:oddHBand="0" w:evenHBand="0" w:firstRowFirstColumn="0" w:firstRowLastColumn="0" w:lastRowFirstColumn="0" w:lastRowLastColumn="0"/>
            <w:tcW w:w="4531" w:type="dxa"/>
            <w:vAlign w:val="top"/>
          </w:tcPr>
          <w:p w:rsidRPr="003D19AA" w:rsidR="00D80B3B" w:rsidP="00D80B3B" w:rsidRDefault="00D80B3B" w14:paraId="0D335C3D" w14:textId="01EB8B1D">
            <w:pPr>
              <w:rPr>
                <w:rFonts w:ascii="Calibri" w:hAnsi="Calibri" w:cs="Calibri"/>
              </w:rPr>
            </w:pPr>
            <w:r w:rsidRPr="5A458397">
              <w:rPr>
                <w:rFonts w:ascii="Calibri" w:hAnsi="Calibri" w:cs="Calibri"/>
                <w:b/>
                <w:bCs/>
              </w:rPr>
              <w:t>Kim Little</w:t>
            </w:r>
          </w:p>
        </w:tc>
        <w:tc>
          <w:tcPr>
            <w:tcW w:w="5925" w:type="dxa"/>
            <w:vAlign w:val="top"/>
          </w:tcPr>
          <w:p w:rsidRPr="003D19AA" w:rsidR="00D80B3B" w:rsidP="00D80B3B" w:rsidRDefault="00D80B3B" w14:paraId="06665506" w14:textId="7CC6574D">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19AA">
              <w:rPr>
                <w:rFonts w:ascii="Calibri" w:hAnsi="Calibri" w:cs="Calibri"/>
              </w:rPr>
              <w:t>South Australia Government </w:t>
            </w:r>
          </w:p>
        </w:tc>
      </w:tr>
      <w:tr w:rsidRPr="003D19AA" w:rsidR="00D80B3B" w:rsidTr="0BF2F73C" w14:paraId="754136FF" w14:textId="77777777">
        <w:tc>
          <w:tcPr>
            <w:cnfStyle w:val="001000000000" w:firstRow="0" w:lastRow="0" w:firstColumn="1" w:lastColumn="0" w:oddVBand="0" w:evenVBand="0" w:oddHBand="0" w:evenHBand="0" w:firstRowFirstColumn="0" w:firstRowLastColumn="0" w:lastRowFirstColumn="0" w:lastRowLastColumn="0"/>
            <w:tcW w:w="4531" w:type="dxa"/>
            <w:vAlign w:val="top"/>
          </w:tcPr>
          <w:p w:rsidRPr="003D19AA" w:rsidR="00D80B3B" w:rsidP="00D80B3B" w:rsidRDefault="00D80B3B" w14:paraId="0EAB4962" w14:textId="601028C5">
            <w:pPr>
              <w:rPr>
                <w:rFonts w:ascii="Calibri" w:hAnsi="Calibri" w:cs="Calibri"/>
                <w:b/>
                <w:bCs/>
              </w:rPr>
            </w:pPr>
            <w:r w:rsidRPr="003D19AA">
              <w:rPr>
                <w:rFonts w:ascii="Calibri" w:hAnsi="Calibri" w:cs="Calibri"/>
                <w:b/>
                <w:bCs/>
              </w:rPr>
              <w:t>Peter Whitcombe</w:t>
            </w:r>
          </w:p>
        </w:tc>
        <w:tc>
          <w:tcPr>
            <w:tcW w:w="5925" w:type="dxa"/>
            <w:vAlign w:val="top"/>
          </w:tcPr>
          <w:p w:rsidRPr="003D19AA" w:rsidR="00D80B3B" w:rsidP="00D80B3B" w:rsidRDefault="00D80B3B" w14:paraId="5C2AE933" w14:textId="66F8FAE2">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19AA">
              <w:rPr>
                <w:rFonts w:ascii="Calibri" w:hAnsi="Calibri" w:cs="Calibri"/>
              </w:rPr>
              <w:t>Tasmania Government </w:t>
            </w:r>
          </w:p>
        </w:tc>
      </w:tr>
      <w:tr w:rsidRPr="003D19AA" w:rsidR="00D80B3B" w:rsidTr="0BF2F73C" w14:paraId="412F3497" w14:textId="77777777">
        <w:tc>
          <w:tcPr>
            <w:cnfStyle w:val="001000000000" w:firstRow="0" w:lastRow="0" w:firstColumn="1" w:lastColumn="0" w:oddVBand="0" w:evenVBand="0" w:oddHBand="0" w:evenHBand="0" w:firstRowFirstColumn="0" w:firstRowLastColumn="0" w:lastRowFirstColumn="0" w:lastRowLastColumn="0"/>
            <w:tcW w:w="4531" w:type="dxa"/>
            <w:vAlign w:val="top"/>
          </w:tcPr>
          <w:p w:rsidRPr="003D19AA" w:rsidR="00D80B3B" w:rsidP="00D80B3B" w:rsidRDefault="00D80B3B" w14:paraId="72A8718F" w14:textId="21642A6E">
            <w:pPr>
              <w:rPr>
                <w:rFonts w:ascii="Calibri" w:hAnsi="Calibri" w:cs="Calibri"/>
              </w:rPr>
            </w:pPr>
            <w:r w:rsidRPr="5A458397">
              <w:rPr>
                <w:rFonts w:ascii="Calibri" w:hAnsi="Calibri" w:cs="Calibri"/>
                <w:b/>
                <w:bCs/>
              </w:rPr>
              <w:t>Nicole Moore</w:t>
            </w:r>
          </w:p>
        </w:tc>
        <w:tc>
          <w:tcPr>
            <w:tcW w:w="5925" w:type="dxa"/>
            <w:vAlign w:val="top"/>
          </w:tcPr>
          <w:p w:rsidRPr="003D19AA" w:rsidR="00D80B3B" w:rsidP="00D80B3B" w:rsidRDefault="00D80B3B" w14:paraId="43196B1E" w14:textId="2035911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19AA">
              <w:rPr>
                <w:rFonts w:ascii="Calibri" w:hAnsi="Calibri" w:cs="Calibri"/>
              </w:rPr>
              <w:t>Australian Capital Territory Government </w:t>
            </w:r>
          </w:p>
        </w:tc>
      </w:tr>
      <w:tr w:rsidRPr="003D19AA" w:rsidR="00D80B3B" w:rsidTr="0BF2F73C" w14:paraId="61B060E8" w14:textId="77777777">
        <w:tc>
          <w:tcPr>
            <w:cnfStyle w:val="001000000000" w:firstRow="0" w:lastRow="0" w:firstColumn="1" w:lastColumn="0" w:oddVBand="0" w:evenVBand="0" w:oddHBand="0" w:evenHBand="0" w:firstRowFirstColumn="0" w:firstRowLastColumn="0" w:lastRowFirstColumn="0" w:lastRowLastColumn="0"/>
            <w:tcW w:w="4531" w:type="dxa"/>
            <w:tcBorders>
              <w:bottom w:val="single" w:color="auto" w:sz="4" w:space="0"/>
            </w:tcBorders>
            <w:vAlign w:val="top"/>
          </w:tcPr>
          <w:p w:rsidRPr="00673792" w:rsidR="00D80B3B" w:rsidP="00D80B3B" w:rsidRDefault="5A7FD174" w14:paraId="41E6D1C7" w14:textId="65650108">
            <w:pPr>
              <w:rPr>
                <w:rFonts w:ascii="Calibri" w:hAnsi="Calibri" w:cs="Calibri"/>
                <w:b/>
                <w:bCs/>
                <w:lang w:val="de-DE"/>
              </w:rPr>
            </w:pPr>
            <w:r w:rsidRPr="00673792">
              <w:rPr>
                <w:rFonts w:ascii="Calibri" w:hAnsi="Calibri" w:cs="Calibri"/>
                <w:b/>
                <w:bCs/>
                <w:lang w:val="de-DE"/>
              </w:rPr>
              <w:t>Michelle Ganzer</w:t>
            </w:r>
            <w:r w:rsidRPr="00673792" w:rsidR="00D80B3B">
              <w:rPr>
                <w:rFonts w:ascii="Calibri" w:hAnsi="Calibri" w:cs="Calibri"/>
                <w:b/>
                <w:bCs/>
                <w:lang w:val="de-DE"/>
              </w:rPr>
              <w:t xml:space="preserve"> </w:t>
            </w:r>
            <w:r w:rsidRPr="00673792" w:rsidR="00D80B3B">
              <w:rPr>
                <w:rFonts w:ascii="Calibri" w:hAnsi="Calibri" w:cs="Calibri"/>
                <w:lang w:val="de-DE"/>
              </w:rPr>
              <w:t>(</w:t>
            </w:r>
            <w:r w:rsidRPr="00673792" w:rsidR="18A92A3B">
              <w:rPr>
                <w:rFonts w:ascii="Calibri" w:hAnsi="Calibri" w:cs="Calibri"/>
                <w:lang w:val="de-DE"/>
              </w:rPr>
              <w:t xml:space="preserve">online, </w:t>
            </w:r>
            <w:r w:rsidRPr="00673792" w:rsidR="00D80B3B">
              <w:rPr>
                <w:rFonts w:ascii="Calibri" w:hAnsi="Calibri" w:cs="Calibri"/>
                <w:lang w:val="de-DE"/>
              </w:rPr>
              <w:t>proxy for Karen Broadfoot)</w:t>
            </w:r>
            <w:r w:rsidRPr="00673792" w:rsidR="00D80B3B">
              <w:rPr>
                <w:rFonts w:ascii="Calibri" w:hAnsi="Calibri" w:cs="Calibri"/>
                <w:b/>
                <w:bCs/>
                <w:lang w:val="de-DE"/>
              </w:rPr>
              <w:t> </w:t>
            </w:r>
          </w:p>
        </w:tc>
        <w:tc>
          <w:tcPr>
            <w:tcW w:w="5925" w:type="dxa"/>
            <w:tcBorders>
              <w:bottom w:val="single" w:color="auto" w:sz="4" w:space="0"/>
            </w:tcBorders>
            <w:vAlign w:val="top"/>
          </w:tcPr>
          <w:p w:rsidRPr="003D19AA" w:rsidR="00D80B3B" w:rsidP="00D80B3B" w:rsidRDefault="00D80B3B" w14:paraId="4F0A8580" w14:textId="7301AE69">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19AA">
              <w:rPr>
                <w:rFonts w:ascii="Calibri" w:hAnsi="Calibri" w:cs="Calibri"/>
              </w:rPr>
              <w:t>Northern Territory Government </w:t>
            </w:r>
          </w:p>
        </w:tc>
      </w:tr>
      <w:tr w:rsidRPr="003D19AA" w:rsidR="009C273A" w:rsidTr="0BF2F73C" w14:paraId="68F01EED" w14:textId="77777777">
        <w:tc>
          <w:tcPr>
            <w:cnfStyle w:val="001000000000" w:firstRow="0" w:lastRow="0" w:firstColumn="1" w:lastColumn="0" w:oddVBand="0" w:evenVBand="0" w:oddHBand="0" w:evenHBand="0" w:firstRowFirstColumn="0" w:firstRowLastColumn="0" w:lastRowFirstColumn="0" w:lastRowLastColumn="0"/>
            <w:tcW w:w="4531" w:type="dxa"/>
            <w:tcBorders>
              <w:top w:val="single" w:color="auto" w:sz="4" w:space="0"/>
              <w:left w:val="single" w:color="auto" w:sz="4" w:space="0"/>
              <w:bottom w:val="single" w:color="auto" w:sz="4" w:space="0"/>
              <w:right w:val="nil"/>
            </w:tcBorders>
            <w:shd w:val="clear" w:color="auto" w:fill="F6EEF4"/>
            <w:vAlign w:val="top"/>
          </w:tcPr>
          <w:p w:rsidRPr="003D19AA" w:rsidR="009C273A" w:rsidP="00D80B3B" w:rsidRDefault="009C273A" w14:paraId="1DFC773D" w14:textId="0D914C14">
            <w:pPr>
              <w:rPr>
                <w:rFonts w:ascii="Calibri" w:hAnsi="Calibri" w:cs="Calibri"/>
                <w:b/>
                <w:bCs/>
              </w:rPr>
            </w:pPr>
            <w:r w:rsidRPr="003D19AA">
              <w:rPr>
                <w:rFonts w:ascii="Calibri" w:hAnsi="Calibri" w:cs="Calibri"/>
                <w:b/>
                <w:bCs/>
                <w:color w:val="904478"/>
              </w:rPr>
              <w:t>Partners</w:t>
            </w:r>
          </w:p>
        </w:tc>
        <w:tc>
          <w:tcPr>
            <w:tcW w:w="5925" w:type="dxa"/>
            <w:tcBorders>
              <w:top w:val="single" w:color="auto" w:sz="4" w:space="0"/>
              <w:left w:val="nil"/>
              <w:bottom w:val="single" w:color="auto" w:sz="4" w:space="0"/>
              <w:right w:val="single" w:color="auto" w:sz="4" w:space="0"/>
            </w:tcBorders>
            <w:shd w:val="clear" w:color="auto" w:fill="F6EEF4"/>
            <w:vAlign w:val="top"/>
          </w:tcPr>
          <w:p w:rsidRPr="003D19AA" w:rsidR="009C273A" w:rsidP="00D80B3B" w:rsidRDefault="009C273A" w14:paraId="7977186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Pr="003D19AA" w:rsidR="00D80B3B" w:rsidTr="0BF2F73C" w14:paraId="274764B7" w14:textId="77777777">
        <w:tc>
          <w:tcPr>
            <w:cnfStyle w:val="001000000000" w:firstRow="0" w:lastRow="0" w:firstColumn="1" w:lastColumn="0" w:oddVBand="0" w:evenVBand="0" w:oddHBand="0" w:evenHBand="0" w:firstRowFirstColumn="0" w:firstRowLastColumn="0" w:lastRowFirstColumn="0" w:lastRowLastColumn="0"/>
            <w:tcW w:w="4531" w:type="dxa"/>
            <w:tcBorders>
              <w:top w:val="single" w:color="auto" w:sz="4" w:space="0"/>
            </w:tcBorders>
            <w:vAlign w:val="top"/>
          </w:tcPr>
          <w:p w:rsidRPr="003D19AA" w:rsidR="00D80B3B" w:rsidP="00D80B3B" w:rsidRDefault="00D80B3B" w14:paraId="20EDF00B" w14:textId="01FF2530">
            <w:pPr>
              <w:rPr>
                <w:rFonts w:ascii="Calibri" w:hAnsi="Calibri" w:cs="Calibri"/>
                <w:b/>
                <w:bCs/>
              </w:rPr>
            </w:pPr>
            <w:r w:rsidRPr="00E15C29">
              <w:rPr>
                <w:rFonts w:ascii="Calibri" w:hAnsi="Calibri" w:cs="Calibri"/>
                <w:b/>
                <w:bCs/>
              </w:rPr>
              <w:t>Muriel Bamblett</w:t>
            </w:r>
            <w:r w:rsidR="00E15C29">
              <w:rPr>
                <w:rFonts w:ascii="Calibri" w:hAnsi="Calibri" w:cs="Calibri"/>
              </w:rPr>
              <w:t xml:space="preserve"> (apology)</w:t>
            </w:r>
          </w:p>
        </w:tc>
        <w:tc>
          <w:tcPr>
            <w:tcW w:w="5925" w:type="dxa"/>
            <w:tcBorders>
              <w:top w:val="single" w:color="auto" w:sz="4" w:space="0"/>
            </w:tcBorders>
            <w:vAlign w:val="top"/>
          </w:tcPr>
          <w:p w:rsidRPr="003D19AA" w:rsidR="00D80B3B" w:rsidP="00D80B3B" w:rsidRDefault="00D80B3B" w14:paraId="631E9502" w14:textId="518D406D">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19AA">
              <w:rPr>
                <w:rFonts w:ascii="Calibri" w:hAnsi="Calibri" w:cs="Calibri"/>
              </w:rPr>
              <w:t>SNAICC – National Voice for our Children (SNAICC) </w:t>
            </w:r>
          </w:p>
        </w:tc>
      </w:tr>
      <w:tr w:rsidRPr="003D19AA" w:rsidR="00D80B3B" w:rsidTr="0BF2F73C" w14:paraId="686630A1" w14:textId="77777777">
        <w:tc>
          <w:tcPr>
            <w:cnfStyle w:val="001000000000" w:firstRow="0" w:lastRow="0" w:firstColumn="1" w:lastColumn="0" w:oddVBand="0" w:evenVBand="0" w:oddHBand="0" w:evenHBand="0" w:firstRowFirstColumn="0" w:firstRowLastColumn="0" w:lastRowFirstColumn="0" w:lastRowLastColumn="0"/>
            <w:tcW w:w="4531" w:type="dxa"/>
            <w:vAlign w:val="top"/>
          </w:tcPr>
          <w:p w:rsidRPr="00E25960" w:rsidR="00D80B3B" w:rsidP="00D80B3B" w:rsidRDefault="00D80B3B" w14:paraId="15F3C876" w14:textId="7E50F3DB">
            <w:pPr>
              <w:rPr>
                <w:rFonts w:ascii="Calibri" w:hAnsi="Calibri" w:cs="Calibri"/>
              </w:rPr>
            </w:pPr>
            <w:r w:rsidRPr="003D19AA">
              <w:rPr>
                <w:rFonts w:ascii="Calibri" w:hAnsi="Calibri" w:cs="Calibri"/>
                <w:b/>
                <w:bCs/>
              </w:rPr>
              <w:t>John Leha </w:t>
            </w:r>
            <w:r w:rsidR="00E25960">
              <w:rPr>
                <w:rFonts w:ascii="Calibri" w:hAnsi="Calibri" w:cs="Calibri"/>
              </w:rPr>
              <w:t>(</w:t>
            </w:r>
            <w:r w:rsidR="00E15C29">
              <w:rPr>
                <w:rFonts w:ascii="Calibri" w:hAnsi="Calibri" w:cs="Calibri"/>
              </w:rPr>
              <w:t>online)</w:t>
            </w:r>
          </w:p>
        </w:tc>
        <w:tc>
          <w:tcPr>
            <w:tcW w:w="5925" w:type="dxa"/>
            <w:vAlign w:val="top"/>
          </w:tcPr>
          <w:p w:rsidRPr="003D19AA" w:rsidR="00D80B3B" w:rsidP="00D80B3B" w:rsidRDefault="00D80B3B" w14:paraId="445E155C" w14:textId="246D7292">
            <w:pPr>
              <w:cnfStyle w:val="000000000000" w:firstRow="0" w:lastRow="0" w:firstColumn="0" w:lastColumn="0" w:oddVBand="0" w:evenVBand="0" w:oddHBand="0" w:evenHBand="0" w:firstRowFirstColumn="0" w:firstRowLastColumn="0" w:lastRowFirstColumn="0" w:lastRowLastColumn="0"/>
              <w:rPr>
                <w:rFonts w:ascii="Calibri" w:hAnsi="Calibri" w:cs="Calibri"/>
              </w:rPr>
            </w:pPr>
            <w:proofErr w:type="spellStart"/>
            <w:r w:rsidRPr="003D19AA">
              <w:rPr>
                <w:rFonts w:ascii="Calibri" w:hAnsi="Calibri" w:cs="Calibri"/>
              </w:rPr>
              <w:t>AbSec</w:t>
            </w:r>
            <w:proofErr w:type="spellEnd"/>
            <w:r w:rsidRPr="003D19AA">
              <w:rPr>
                <w:rFonts w:ascii="Calibri" w:hAnsi="Calibri" w:cs="Calibri"/>
              </w:rPr>
              <w:t xml:space="preserve"> – NSW Child, Family and Community Peak Aboriginal Corporation </w:t>
            </w:r>
          </w:p>
        </w:tc>
      </w:tr>
      <w:tr w:rsidRPr="003D19AA" w:rsidR="00D80B3B" w:rsidTr="0BF2F73C" w14:paraId="6E0BE18B" w14:textId="77777777">
        <w:tc>
          <w:tcPr>
            <w:cnfStyle w:val="001000000000" w:firstRow="0" w:lastRow="0" w:firstColumn="1" w:lastColumn="0" w:oddVBand="0" w:evenVBand="0" w:oddHBand="0" w:evenHBand="0" w:firstRowFirstColumn="0" w:firstRowLastColumn="0" w:lastRowFirstColumn="0" w:lastRowLastColumn="0"/>
            <w:tcW w:w="4531" w:type="dxa"/>
            <w:vAlign w:val="top"/>
          </w:tcPr>
          <w:p w:rsidRPr="003D19AA" w:rsidR="00D80B3B" w:rsidP="00D80B3B" w:rsidRDefault="00E15C29" w14:paraId="4C9FD3C9" w14:textId="3C2EB5E3">
            <w:pPr>
              <w:rPr>
                <w:rFonts w:ascii="Calibri" w:hAnsi="Calibri" w:cs="Calibri"/>
                <w:b/>
                <w:bCs/>
              </w:rPr>
            </w:pPr>
            <w:r>
              <w:rPr>
                <w:rFonts w:ascii="Calibri" w:hAnsi="Calibri" w:cs="Calibri"/>
                <w:b/>
                <w:bCs/>
              </w:rPr>
              <w:t xml:space="preserve">Stacey Giles </w:t>
            </w:r>
            <w:r w:rsidRPr="00E15C29">
              <w:rPr>
                <w:rFonts w:ascii="Calibri" w:hAnsi="Calibri" w:cs="Calibri"/>
              </w:rPr>
              <w:t xml:space="preserve">(proxy for </w:t>
            </w:r>
            <w:r w:rsidRPr="00E15C29" w:rsidR="00D80B3B">
              <w:rPr>
                <w:rFonts w:ascii="Calibri" w:hAnsi="Calibri" w:cs="Calibri"/>
              </w:rPr>
              <w:t>Phillip Brooks</w:t>
            </w:r>
            <w:r w:rsidRPr="00E15C29">
              <w:rPr>
                <w:rFonts w:ascii="Calibri" w:hAnsi="Calibri" w:cs="Calibri"/>
              </w:rPr>
              <w:t>, day 1 only)</w:t>
            </w:r>
          </w:p>
        </w:tc>
        <w:tc>
          <w:tcPr>
            <w:tcW w:w="5925" w:type="dxa"/>
            <w:vAlign w:val="top"/>
          </w:tcPr>
          <w:p w:rsidRPr="003D19AA" w:rsidR="00D80B3B" w:rsidP="00D80B3B" w:rsidRDefault="00D80B3B" w14:paraId="2A8C93B9" w14:textId="52C99B05">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19AA">
              <w:rPr>
                <w:rFonts w:ascii="Calibri" w:hAnsi="Calibri" w:cs="Calibri"/>
              </w:rPr>
              <w:t>Queensland Aboriginal and Torres Strait Islander Child Protection Peak (QATSICPP)</w:t>
            </w:r>
          </w:p>
        </w:tc>
      </w:tr>
      <w:tr w:rsidRPr="003D19AA" w:rsidR="00D80B3B" w:rsidTr="0BF2F73C" w14:paraId="12E81BEA" w14:textId="77777777">
        <w:tc>
          <w:tcPr>
            <w:cnfStyle w:val="001000000000" w:firstRow="0" w:lastRow="0" w:firstColumn="1" w:lastColumn="0" w:oddVBand="0" w:evenVBand="0" w:oddHBand="0" w:evenHBand="0" w:firstRowFirstColumn="0" w:firstRowLastColumn="0" w:lastRowFirstColumn="0" w:lastRowLastColumn="0"/>
            <w:tcW w:w="4531" w:type="dxa"/>
            <w:vAlign w:val="top"/>
          </w:tcPr>
          <w:p w:rsidRPr="003D19AA" w:rsidR="00D80B3B" w:rsidP="00D80B3B" w:rsidRDefault="21A63C9D" w14:paraId="492EEB66" w14:textId="51AB1330">
            <w:pPr>
              <w:rPr>
                <w:rFonts w:ascii="Calibri" w:hAnsi="Calibri" w:cs="Calibri"/>
              </w:rPr>
            </w:pPr>
            <w:r w:rsidRPr="613F9D91">
              <w:rPr>
                <w:rFonts w:ascii="Calibri" w:hAnsi="Calibri" w:cs="Calibri"/>
                <w:b/>
                <w:bCs/>
              </w:rPr>
              <w:t xml:space="preserve">Corri McKenzie </w:t>
            </w:r>
          </w:p>
        </w:tc>
        <w:tc>
          <w:tcPr>
            <w:tcW w:w="5925" w:type="dxa"/>
            <w:vAlign w:val="top"/>
          </w:tcPr>
          <w:p w:rsidRPr="003D19AA" w:rsidR="00D80B3B" w:rsidP="00D80B3B" w:rsidRDefault="78B47632" w14:paraId="280996BA" w14:textId="3ABB85E4">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2155A338">
              <w:rPr>
                <w:rFonts w:ascii="Calibri" w:hAnsi="Calibri" w:cs="Calibri"/>
              </w:rPr>
              <w:t xml:space="preserve">Australian </w:t>
            </w:r>
            <w:r w:rsidRPr="2155A338" w:rsidR="00D80B3B">
              <w:rPr>
                <w:rFonts w:ascii="Calibri" w:hAnsi="Calibri" w:cs="Calibri"/>
              </w:rPr>
              <w:t>Government</w:t>
            </w:r>
            <w:r w:rsidRPr="003D19AA" w:rsidR="00D80B3B">
              <w:rPr>
                <w:rFonts w:ascii="Calibri" w:hAnsi="Calibri" w:cs="Calibri"/>
              </w:rPr>
              <w:t>, Department of Social Services </w:t>
            </w:r>
          </w:p>
        </w:tc>
      </w:tr>
      <w:tr w:rsidRPr="003D19AA" w:rsidR="00D80B3B" w:rsidTr="0BF2F73C" w14:paraId="4B5C2646" w14:textId="77777777">
        <w:tc>
          <w:tcPr>
            <w:cnfStyle w:val="001000000000" w:firstRow="0" w:lastRow="0" w:firstColumn="1" w:lastColumn="0" w:oddVBand="0" w:evenVBand="0" w:oddHBand="0" w:evenHBand="0" w:firstRowFirstColumn="0" w:firstRowLastColumn="0" w:lastRowFirstColumn="0" w:lastRowLastColumn="0"/>
            <w:tcW w:w="4531" w:type="dxa"/>
            <w:vAlign w:val="top"/>
          </w:tcPr>
          <w:p w:rsidRPr="003D19AA" w:rsidR="00D80B3B" w:rsidP="00D80B3B" w:rsidRDefault="00D80B3B" w14:paraId="7D245E62" w14:textId="0B9AC9CE">
            <w:pPr>
              <w:rPr>
                <w:rFonts w:ascii="Calibri" w:hAnsi="Calibri" w:cs="Calibri"/>
              </w:rPr>
            </w:pPr>
            <w:r w:rsidRPr="5A458397">
              <w:rPr>
                <w:rFonts w:ascii="Calibri" w:hAnsi="Calibri" w:cs="Calibri"/>
                <w:b/>
                <w:bCs/>
              </w:rPr>
              <w:t xml:space="preserve">Deborah Fulton </w:t>
            </w:r>
          </w:p>
        </w:tc>
        <w:tc>
          <w:tcPr>
            <w:tcW w:w="5925" w:type="dxa"/>
            <w:vAlign w:val="top"/>
          </w:tcPr>
          <w:p w:rsidRPr="003D19AA" w:rsidR="00D80B3B" w:rsidP="00D80B3B" w:rsidRDefault="7EEFD819" w14:paraId="7745C9D0" w14:textId="470C5D29">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29EE568A">
              <w:rPr>
                <w:rFonts w:ascii="Calibri" w:hAnsi="Calibri" w:cs="Calibri"/>
              </w:rPr>
              <w:t xml:space="preserve">Australian </w:t>
            </w:r>
            <w:r w:rsidRPr="29EE568A" w:rsidR="00D80B3B">
              <w:rPr>
                <w:rFonts w:ascii="Calibri" w:hAnsi="Calibri" w:cs="Calibri"/>
              </w:rPr>
              <w:t>Government</w:t>
            </w:r>
            <w:r w:rsidRPr="003D19AA" w:rsidR="00D80B3B">
              <w:rPr>
                <w:rFonts w:ascii="Calibri" w:hAnsi="Calibri" w:cs="Calibri"/>
              </w:rPr>
              <w:t>, National Indigenous Australians Agency </w:t>
            </w:r>
          </w:p>
        </w:tc>
      </w:tr>
      <w:tr w:rsidRPr="003D19AA" w:rsidR="00D80B3B" w:rsidTr="0BF2F73C" w14:paraId="2D742ACC" w14:textId="77777777">
        <w:tc>
          <w:tcPr>
            <w:cnfStyle w:val="001000000000" w:firstRow="0" w:lastRow="0" w:firstColumn="1" w:lastColumn="0" w:oddVBand="0" w:evenVBand="0" w:oddHBand="0" w:evenHBand="0" w:firstRowFirstColumn="0" w:firstRowLastColumn="0" w:lastRowFirstColumn="0" w:lastRowLastColumn="0"/>
            <w:tcW w:w="4531" w:type="dxa"/>
            <w:vAlign w:val="top"/>
          </w:tcPr>
          <w:p w:rsidRPr="003D19AA" w:rsidR="00D80B3B" w:rsidP="00D80B3B" w:rsidRDefault="00D80B3B" w14:paraId="5729DCEE" w14:textId="66AA4ACA">
            <w:pPr>
              <w:rPr>
                <w:rFonts w:ascii="Calibri" w:hAnsi="Calibri" w:cs="Calibri"/>
                <w:b/>
                <w:bCs/>
              </w:rPr>
            </w:pPr>
            <w:r w:rsidRPr="251C4BB0">
              <w:rPr>
                <w:rFonts w:ascii="Calibri" w:hAnsi="Calibri" w:cs="Calibri"/>
                <w:b/>
                <w:bCs/>
              </w:rPr>
              <w:t xml:space="preserve">Stuart </w:t>
            </w:r>
            <w:r w:rsidRPr="00A00839" w:rsidR="00A00839">
              <w:rPr>
                <w:rFonts w:ascii="Calibri" w:hAnsi="Calibri" w:cs="Calibri"/>
                <w:b/>
                <w:bCs/>
              </w:rPr>
              <w:t>Malcher</w:t>
            </w:r>
          </w:p>
        </w:tc>
        <w:tc>
          <w:tcPr>
            <w:tcW w:w="5925" w:type="dxa"/>
            <w:vAlign w:val="top"/>
          </w:tcPr>
          <w:p w:rsidRPr="003D19AA" w:rsidR="00D80B3B" w:rsidP="00D80B3B" w:rsidRDefault="00D80B3B" w14:paraId="7C0D8354" w14:textId="787A40C9">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19AA">
              <w:rPr>
                <w:rFonts w:ascii="Calibri" w:hAnsi="Calibri" w:cs="Calibri"/>
              </w:rPr>
              <w:t>New South Wales Government </w:t>
            </w:r>
          </w:p>
        </w:tc>
      </w:tr>
      <w:tr w:rsidRPr="003D19AA" w:rsidR="00D80B3B" w:rsidTr="0BF2F73C" w14:paraId="06F93700" w14:textId="77777777">
        <w:tc>
          <w:tcPr>
            <w:cnfStyle w:val="001000000000" w:firstRow="0" w:lastRow="0" w:firstColumn="1" w:lastColumn="0" w:oddVBand="0" w:evenVBand="0" w:oddHBand="0" w:evenHBand="0" w:firstRowFirstColumn="0" w:firstRowLastColumn="0" w:lastRowFirstColumn="0" w:lastRowLastColumn="0"/>
            <w:tcW w:w="4531" w:type="dxa"/>
            <w:vAlign w:val="top"/>
          </w:tcPr>
          <w:p w:rsidRPr="003D19AA" w:rsidR="00D80B3B" w:rsidP="00D80B3B" w:rsidRDefault="00D80B3B" w14:paraId="4B31A849" w14:textId="2F28D2C2">
            <w:pPr>
              <w:rPr>
                <w:rFonts w:ascii="Calibri" w:hAnsi="Calibri" w:cs="Calibri"/>
              </w:rPr>
            </w:pPr>
            <w:r w:rsidRPr="5A458397">
              <w:rPr>
                <w:rFonts w:ascii="Calibri" w:hAnsi="Calibri" w:cs="Calibri"/>
                <w:b/>
                <w:bCs/>
              </w:rPr>
              <w:t>Simone Corin</w:t>
            </w:r>
          </w:p>
        </w:tc>
        <w:tc>
          <w:tcPr>
            <w:tcW w:w="5925" w:type="dxa"/>
            <w:vAlign w:val="top"/>
          </w:tcPr>
          <w:p w:rsidRPr="003D19AA" w:rsidR="00D80B3B" w:rsidP="00D80B3B" w:rsidRDefault="00D80B3B" w14:paraId="4B11DA86" w14:textId="7A8D1454">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19AA">
              <w:rPr>
                <w:rFonts w:ascii="Calibri" w:hAnsi="Calibri" w:cs="Calibri"/>
              </w:rPr>
              <w:t>Victorian Government </w:t>
            </w:r>
          </w:p>
        </w:tc>
      </w:tr>
      <w:tr w:rsidRPr="003D19AA" w:rsidR="00D80B3B" w:rsidTr="0BF2F73C" w14:paraId="7D1D2410" w14:textId="77777777">
        <w:tc>
          <w:tcPr>
            <w:cnfStyle w:val="001000000000" w:firstRow="0" w:lastRow="0" w:firstColumn="1" w:lastColumn="0" w:oddVBand="0" w:evenVBand="0" w:oddHBand="0" w:evenHBand="0" w:firstRowFirstColumn="0" w:firstRowLastColumn="0" w:lastRowFirstColumn="0" w:lastRowLastColumn="0"/>
            <w:tcW w:w="4531" w:type="dxa"/>
            <w:vAlign w:val="top"/>
          </w:tcPr>
          <w:p w:rsidRPr="003D19AA" w:rsidR="00D80B3B" w:rsidP="00D80B3B" w:rsidRDefault="00D80B3B" w14:paraId="017FC308" w14:textId="1151D819">
            <w:pPr>
              <w:rPr>
                <w:rFonts w:ascii="Calibri" w:hAnsi="Calibri" w:cs="Calibri"/>
                <w:b/>
                <w:bCs/>
              </w:rPr>
            </w:pPr>
            <w:r w:rsidRPr="003D19AA">
              <w:rPr>
                <w:rFonts w:ascii="Calibri" w:hAnsi="Calibri" w:cs="Calibri"/>
                <w:b/>
                <w:bCs/>
              </w:rPr>
              <w:t>Ron Weatherall</w:t>
            </w:r>
          </w:p>
        </w:tc>
        <w:tc>
          <w:tcPr>
            <w:tcW w:w="5925" w:type="dxa"/>
            <w:vAlign w:val="top"/>
          </w:tcPr>
          <w:p w:rsidRPr="003D19AA" w:rsidR="00D80B3B" w:rsidP="00D80B3B" w:rsidRDefault="00D80B3B" w14:paraId="1D69C0FB" w14:textId="0BDBFB0C">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19AA">
              <w:rPr>
                <w:rFonts w:ascii="Calibri" w:hAnsi="Calibri" w:cs="Calibri"/>
              </w:rPr>
              <w:t>Queensland Government </w:t>
            </w:r>
          </w:p>
        </w:tc>
      </w:tr>
      <w:tr w:rsidRPr="003D19AA" w:rsidR="00D80B3B" w:rsidTr="0BF2F73C" w14:paraId="4337C9AD" w14:textId="77777777">
        <w:tc>
          <w:tcPr>
            <w:cnfStyle w:val="001000000000" w:firstRow="0" w:lastRow="0" w:firstColumn="1" w:lastColumn="0" w:oddVBand="0" w:evenVBand="0" w:oddHBand="0" w:evenHBand="0" w:firstRowFirstColumn="0" w:firstRowLastColumn="0" w:lastRowFirstColumn="0" w:lastRowLastColumn="0"/>
            <w:tcW w:w="4531" w:type="dxa"/>
            <w:vAlign w:val="top"/>
          </w:tcPr>
          <w:p w:rsidRPr="003D19AA" w:rsidR="00D80B3B" w:rsidP="00D80B3B" w:rsidRDefault="00D80B3B" w14:paraId="197F8971" w14:textId="4CBFDC38">
            <w:pPr>
              <w:rPr>
                <w:rFonts w:ascii="Calibri" w:hAnsi="Calibri" w:cs="Calibri"/>
                <w:b/>
                <w:bCs/>
              </w:rPr>
            </w:pPr>
            <w:r w:rsidRPr="003D19AA">
              <w:rPr>
                <w:rFonts w:ascii="Calibri" w:hAnsi="Calibri" w:cs="Calibri"/>
                <w:b/>
                <w:bCs/>
              </w:rPr>
              <w:t>Raechelle Lee</w:t>
            </w:r>
            <w:r w:rsidRPr="5A458397" w:rsidR="16D0C52F">
              <w:rPr>
                <w:rFonts w:ascii="Calibri" w:hAnsi="Calibri" w:cs="Calibri"/>
                <w:b/>
                <w:bCs/>
              </w:rPr>
              <w:t xml:space="preserve"> </w:t>
            </w:r>
            <w:r w:rsidRPr="5A458397" w:rsidR="16D0C52F">
              <w:rPr>
                <w:rFonts w:ascii="Calibri" w:hAnsi="Calibri" w:cs="Calibri"/>
              </w:rPr>
              <w:t>(online)</w:t>
            </w:r>
          </w:p>
        </w:tc>
        <w:tc>
          <w:tcPr>
            <w:tcW w:w="5925" w:type="dxa"/>
            <w:vAlign w:val="top"/>
          </w:tcPr>
          <w:p w:rsidRPr="003D19AA" w:rsidR="00D80B3B" w:rsidP="00D80B3B" w:rsidRDefault="00D80B3B" w14:paraId="4CC88233" w14:textId="11DF4A1A">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19AA">
              <w:rPr>
                <w:rFonts w:ascii="Calibri" w:hAnsi="Calibri" w:cs="Calibri"/>
              </w:rPr>
              <w:t>Western Australia Government </w:t>
            </w:r>
          </w:p>
        </w:tc>
      </w:tr>
      <w:tr w:rsidRPr="003D19AA" w:rsidR="00D80B3B" w:rsidTr="0BF2F73C" w14:paraId="05810B6B" w14:textId="77777777">
        <w:tc>
          <w:tcPr>
            <w:cnfStyle w:val="001000000000" w:firstRow="0" w:lastRow="0" w:firstColumn="1" w:lastColumn="0" w:oddVBand="0" w:evenVBand="0" w:oddHBand="0" w:evenHBand="0" w:firstRowFirstColumn="0" w:firstRowLastColumn="0" w:lastRowFirstColumn="0" w:lastRowLastColumn="0"/>
            <w:tcW w:w="4531" w:type="dxa"/>
            <w:vAlign w:val="top"/>
          </w:tcPr>
          <w:p w:rsidRPr="003D19AA" w:rsidR="00D80B3B" w:rsidP="00D80B3B" w:rsidRDefault="00D80B3B" w14:paraId="05A3A447" w14:textId="762F5A9E">
            <w:pPr>
              <w:rPr>
                <w:rFonts w:ascii="Calibri" w:hAnsi="Calibri" w:cs="Calibri"/>
              </w:rPr>
            </w:pPr>
            <w:r w:rsidRPr="5A458397">
              <w:rPr>
                <w:rFonts w:ascii="Calibri" w:hAnsi="Calibri" w:cs="Calibri"/>
                <w:b/>
                <w:bCs/>
              </w:rPr>
              <w:t>Jackie Bray</w:t>
            </w:r>
            <w:r w:rsidRPr="5A458397" w:rsidR="51387650">
              <w:rPr>
                <w:rFonts w:ascii="Calibri" w:hAnsi="Calibri" w:cs="Calibri"/>
              </w:rPr>
              <w:t xml:space="preserve"> </w:t>
            </w:r>
            <w:r w:rsidRPr="5A458397" w:rsidR="033D6EE9">
              <w:rPr>
                <w:rFonts w:ascii="Calibri" w:hAnsi="Calibri" w:cs="Calibri"/>
              </w:rPr>
              <w:t>(online)</w:t>
            </w:r>
          </w:p>
        </w:tc>
        <w:tc>
          <w:tcPr>
            <w:tcW w:w="5925" w:type="dxa"/>
            <w:vAlign w:val="top"/>
          </w:tcPr>
          <w:p w:rsidRPr="003D19AA" w:rsidR="00D80B3B" w:rsidP="00D80B3B" w:rsidRDefault="00D80B3B" w14:paraId="71E1FBAD" w14:textId="7DD76B9F">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19AA">
              <w:rPr>
                <w:rFonts w:ascii="Calibri" w:hAnsi="Calibri" w:cs="Calibri"/>
              </w:rPr>
              <w:t>South Australian Government </w:t>
            </w:r>
          </w:p>
        </w:tc>
      </w:tr>
      <w:tr w:rsidRPr="003D19AA" w:rsidR="00D80B3B" w:rsidTr="0BF2F73C" w14:paraId="62454B2D" w14:textId="77777777">
        <w:tc>
          <w:tcPr>
            <w:cnfStyle w:val="001000000000" w:firstRow="0" w:lastRow="0" w:firstColumn="1" w:lastColumn="0" w:oddVBand="0" w:evenVBand="0" w:oddHBand="0" w:evenHBand="0" w:firstRowFirstColumn="0" w:firstRowLastColumn="0" w:lastRowFirstColumn="0" w:lastRowLastColumn="0"/>
            <w:tcW w:w="4531" w:type="dxa"/>
            <w:vAlign w:val="top"/>
          </w:tcPr>
          <w:p w:rsidRPr="003D19AA" w:rsidR="00D80B3B" w:rsidP="00D80B3B" w:rsidRDefault="00241799" w14:paraId="1C6CCCBC" w14:textId="6367A3D0">
            <w:pPr>
              <w:rPr>
                <w:rFonts w:ascii="Calibri" w:hAnsi="Calibri" w:cs="Calibri"/>
                <w:b/>
                <w:bCs/>
              </w:rPr>
            </w:pPr>
            <w:r w:rsidRPr="251C4BB0">
              <w:rPr>
                <w:rFonts w:ascii="Calibri" w:hAnsi="Calibri" w:cs="Calibri"/>
                <w:b/>
                <w:bCs/>
              </w:rPr>
              <w:t>Jodee Wilson</w:t>
            </w:r>
            <w:r w:rsidRPr="251C4BB0" w:rsidR="4BC4DFE7">
              <w:rPr>
                <w:rFonts w:ascii="Calibri" w:hAnsi="Calibri" w:cs="Calibri"/>
                <w:b/>
                <w:bCs/>
              </w:rPr>
              <w:t xml:space="preserve"> </w:t>
            </w:r>
            <w:r w:rsidRPr="251C4BB0" w:rsidR="4BC4DFE7">
              <w:rPr>
                <w:rFonts w:ascii="Calibri" w:hAnsi="Calibri" w:cs="Calibri"/>
              </w:rPr>
              <w:t>(</w:t>
            </w:r>
            <w:r w:rsidRPr="5A458397" w:rsidR="46FEEF2B">
              <w:rPr>
                <w:rFonts w:ascii="Calibri" w:hAnsi="Calibri" w:cs="Calibri"/>
              </w:rPr>
              <w:t>apology</w:t>
            </w:r>
            <w:r w:rsidRPr="251C4BB0" w:rsidR="4BC4DFE7">
              <w:rPr>
                <w:rFonts w:ascii="Calibri" w:hAnsi="Calibri" w:cs="Calibri"/>
              </w:rPr>
              <w:t xml:space="preserve">) </w:t>
            </w:r>
          </w:p>
        </w:tc>
        <w:tc>
          <w:tcPr>
            <w:tcW w:w="5925" w:type="dxa"/>
            <w:vAlign w:val="top"/>
          </w:tcPr>
          <w:p w:rsidRPr="003D19AA" w:rsidR="00D80B3B" w:rsidP="00D80B3B" w:rsidRDefault="00D80B3B" w14:paraId="14F6FC9A" w14:textId="19014258">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19AA">
              <w:rPr>
                <w:rFonts w:ascii="Calibri" w:hAnsi="Calibri" w:cs="Calibri"/>
              </w:rPr>
              <w:t>Tasmanian Government</w:t>
            </w:r>
          </w:p>
        </w:tc>
      </w:tr>
      <w:tr w:rsidRPr="003D19AA" w:rsidR="00D80B3B" w:rsidTr="0BF2F73C" w14:paraId="4444C048" w14:textId="77777777">
        <w:tc>
          <w:tcPr>
            <w:cnfStyle w:val="001000000000" w:firstRow="0" w:lastRow="0" w:firstColumn="1" w:lastColumn="0" w:oddVBand="0" w:evenVBand="0" w:oddHBand="0" w:evenHBand="0" w:firstRowFirstColumn="0" w:firstRowLastColumn="0" w:lastRowFirstColumn="0" w:lastRowLastColumn="0"/>
            <w:tcW w:w="4531" w:type="dxa"/>
            <w:vAlign w:val="top"/>
          </w:tcPr>
          <w:p w:rsidRPr="003D19AA" w:rsidR="00D80B3B" w:rsidP="00D80B3B" w:rsidRDefault="00D80B3B" w14:paraId="51EDC668" w14:textId="4EE1A901">
            <w:pPr>
              <w:rPr>
                <w:rFonts w:ascii="Calibri" w:hAnsi="Calibri" w:cs="Calibri"/>
                <w:b/>
                <w:bCs/>
              </w:rPr>
            </w:pPr>
            <w:r w:rsidRPr="5A458397">
              <w:rPr>
                <w:rFonts w:ascii="Calibri" w:hAnsi="Calibri" w:cs="Calibri"/>
                <w:b/>
                <w:bCs/>
              </w:rPr>
              <w:t>Chris Simpson</w:t>
            </w:r>
            <w:r w:rsidRPr="5A458397" w:rsidR="6DA33CE9">
              <w:rPr>
                <w:rFonts w:ascii="Calibri" w:hAnsi="Calibri" w:cs="Calibri"/>
              </w:rPr>
              <w:t xml:space="preserve"> (a</w:t>
            </w:r>
            <w:r w:rsidRPr="5A458397" w:rsidR="13770719">
              <w:rPr>
                <w:rFonts w:ascii="Calibri" w:hAnsi="Calibri" w:cs="Calibri"/>
              </w:rPr>
              <w:t>pology</w:t>
            </w:r>
            <w:r w:rsidRPr="5A458397" w:rsidR="1037B9BD">
              <w:rPr>
                <w:rFonts w:ascii="Calibri" w:hAnsi="Calibri" w:cs="Calibri"/>
              </w:rPr>
              <w:t>)</w:t>
            </w:r>
          </w:p>
        </w:tc>
        <w:tc>
          <w:tcPr>
            <w:tcW w:w="5925" w:type="dxa"/>
            <w:vAlign w:val="top"/>
          </w:tcPr>
          <w:p w:rsidRPr="003D19AA" w:rsidR="00D80B3B" w:rsidP="00D80B3B" w:rsidRDefault="00D80B3B" w14:paraId="29E15348" w14:textId="1A5B3FAA">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19AA">
              <w:rPr>
                <w:rFonts w:ascii="Calibri" w:hAnsi="Calibri" w:cs="Calibri"/>
              </w:rPr>
              <w:t>Australian Capital Territory Government </w:t>
            </w:r>
          </w:p>
        </w:tc>
      </w:tr>
      <w:tr w:rsidRPr="003D19AA" w:rsidR="00D80B3B" w:rsidTr="0BF2F73C" w14:paraId="5D51C775" w14:textId="77777777">
        <w:tc>
          <w:tcPr>
            <w:cnfStyle w:val="001000000000" w:firstRow="0" w:lastRow="0" w:firstColumn="1" w:lastColumn="0" w:oddVBand="0" w:evenVBand="0" w:oddHBand="0" w:evenHBand="0" w:firstRowFirstColumn="0" w:firstRowLastColumn="0" w:lastRowFirstColumn="0" w:lastRowLastColumn="0"/>
            <w:tcW w:w="4531" w:type="dxa"/>
            <w:vAlign w:val="top"/>
          </w:tcPr>
          <w:p w:rsidRPr="003D19AA" w:rsidR="00D80B3B" w:rsidP="00D80B3B" w:rsidRDefault="5C07C040" w14:paraId="56A89D95" w14:textId="0EF4DF72">
            <w:pPr>
              <w:rPr>
                <w:rFonts w:ascii="Calibri" w:hAnsi="Calibri" w:cs="Calibri"/>
                <w:b/>
                <w:bCs/>
              </w:rPr>
            </w:pPr>
            <w:r w:rsidRPr="5A458397">
              <w:rPr>
                <w:rFonts w:ascii="Calibri" w:hAnsi="Calibri" w:cs="Calibri"/>
                <w:b/>
                <w:bCs/>
              </w:rPr>
              <w:t>Meg Hewett</w:t>
            </w:r>
            <w:r w:rsidRPr="5A458397" w:rsidR="00D80B3B">
              <w:rPr>
                <w:rFonts w:ascii="Calibri" w:hAnsi="Calibri" w:cs="Calibri"/>
                <w:b/>
                <w:bCs/>
              </w:rPr>
              <w:t xml:space="preserve"> </w:t>
            </w:r>
            <w:r w:rsidRPr="5A458397" w:rsidR="00D80B3B">
              <w:rPr>
                <w:rFonts w:ascii="Calibri" w:hAnsi="Calibri" w:cs="Calibri"/>
              </w:rPr>
              <w:t>(</w:t>
            </w:r>
            <w:r w:rsidRPr="5A458397" w:rsidR="28A8A7A0">
              <w:rPr>
                <w:rFonts w:ascii="Calibri" w:hAnsi="Calibri" w:cs="Calibri"/>
              </w:rPr>
              <w:t xml:space="preserve">online, </w:t>
            </w:r>
            <w:r w:rsidRPr="003D19AA" w:rsidR="00D80B3B">
              <w:rPr>
                <w:rFonts w:ascii="Calibri" w:hAnsi="Calibri" w:cs="Calibri"/>
              </w:rPr>
              <w:t>proxy for Aderyn Chatterton)</w:t>
            </w:r>
          </w:p>
        </w:tc>
        <w:tc>
          <w:tcPr>
            <w:tcW w:w="5925" w:type="dxa"/>
            <w:vAlign w:val="top"/>
          </w:tcPr>
          <w:p w:rsidRPr="003D19AA" w:rsidR="00D80B3B" w:rsidP="00D80B3B" w:rsidRDefault="00D80B3B" w14:paraId="1DB2541E" w14:textId="34C66894">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19AA">
              <w:rPr>
                <w:rFonts w:ascii="Calibri" w:hAnsi="Calibri" w:cs="Calibri"/>
              </w:rPr>
              <w:t>Northern Territory Government  </w:t>
            </w:r>
          </w:p>
        </w:tc>
      </w:tr>
      <w:bookmarkEnd w:id="0"/>
      <w:bookmarkEnd w:id="1"/>
      <w:bookmarkEnd w:id="2"/>
    </w:tbl>
    <w:p w:rsidRPr="003D19AA" w:rsidR="00D80B3B" w:rsidP="00E41DD3" w:rsidRDefault="00D80B3B" w14:paraId="6DBCCD23" w14:textId="7656EFEC">
      <w:pPr>
        <w:spacing w:after="160"/>
        <w:rPr>
          <w:rFonts w:ascii="Calibri" w:hAnsi="Calibri" w:cs="Calibri"/>
        </w:rPr>
      </w:pPr>
    </w:p>
    <w:sectPr w:rsidRPr="003D19AA" w:rsidR="00D80B3B" w:rsidSect="00B14309">
      <w:type w:val="continuous"/>
      <w:pgSz w:w="11906" w:h="16838" w:orient="portrait"/>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2DCE" w:rsidP="000A6228" w:rsidRDefault="000F2DCE" w14:paraId="6800564B" w14:textId="77777777">
      <w:pPr>
        <w:spacing w:after="0" w:line="240" w:lineRule="auto"/>
      </w:pPr>
      <w:r>
        <w:separator/>
      </w:r>
    </w:p>
  </w:endnote>
  <w:endnote w:type="continuationSeparator" w:id="0">
    <w:p w:rsidR="000F2DCE" w:rsidP="000A6228" w:rsidRDefault="000F2DCE" w14:paraId="1DD2BB6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D86284" w:rsidP="004676A8" w:rsidRDefault="00A1038B" w14:paraId="4FB76C1D" w14:textId="1C28C7F9">
    <w:pPr>
      <w:pStyle w:val="Footer"/>
    </w:pPr>
    <w:r>
      <w:t xml:space="preserve">Meeting </w:t>
    </w:r>
    <w:r w:rsidR="00B100E5">
      <w:t>1</w:t>
    </w:r>
    <w:r w:rsidR="00B031BA">
      <w:t>3</w:t>
    </w:r>
    <w:r>
      <w:t xml:space="preserve"> Outcomes</w:t>
    </w:r>
    <w:r w:rsidR="004676A8">
      <w:t xml:space="preserve"> | </w:t>
    </w:r>
    <w:r w:rsidRPr="00AF1F18" w:rsidR="004676A8">
      <w:fldChar w:fldCharType="begin"/>
    </w:r>
    <w:r w:rsidRPr="00AF1F18" w:rsidR="004676A8">
      <w:instrText xml:space="preserve"> PAGE   \* MERGEFORMAT </w:instrText>
    </w:r>
    <w:r w:rsidRPr="00AF1F18" w:rsidR="004676A8">
      <w:fldChar w:fldCharType="separate"/>
    </w:r>
    <w:r w:rsidR="004676A8">
      <w:t>1</w:t>
    </w:r>
    <w:r w:rsidRPr="00AF1F18" w:rsidR="004676A8">
      <w:fldChar w:fldCharType="end"/>
    </w:r>
    <w:r w:rsidR="00FF007B">
      <w:rPr>
        <w:noProof/>
      </w:rPr>
      <w:drawing>
        <wp:anchor distT="0" distB="0" distL="114300" distR="114300" simplePos="0" relativeHeight="251658240" behindDoc="1" locked="1" layoutInCell="1" allowOverlap="1" wp14:anchorId="2E8E0250" wp14:editId="55A942A8">
          <wp:simplePos x="0" y="0"/>
          <wp:positionH relativeFrom="page">
            <wp:posOffset>0</wp:posOffset>
          </wp:positionH>
          <wp:positionV relativeFrom="page">
            <wp:posOffset>10354310</wp:posOffset>
          </wp:positionV>
          <wp:extent cx="7553325" cy="420370"/>
          <wp:effectExtent l="0" t="0" r="9525" b="0"/>
          <wp:wrapNone/>
          <wp:docPr id="1241140159" name="Picture 12411401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325" cy="4203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6A8" w:rsidRDefault="00A1038B" w14:paraId="7E2D2D4D" w14:textId="75E32810">
    <w:pPr>
      <w:pStyle w:val="Footer"/>
    </w:pPr>
    <w:r>
      <w:t xml:space="preserve">Meeting </w:t>
    </w:r>
    <w:r w:rsidR="00BB1064">
      <w:t>1</w:t>
    </w:r>
    <w:r w:rsidR="00B031BA">
      <w:t>3</w:t>
    </w:r>
    <w:r>
      <w:t xml:space="preserve"> Outcomes</w:t>
    </w:r>
    <w:r w:rsidR="004676A8">
      <w:t xml:space="preserve"> | </w:t>
    </w:r>
    <w:r w:rsidRPr="00AF1F18" w:rsidR="004676A8">
      <w:fldChar w:fldCharType="begin"/>
    </w:r>
    <w:r w:rsidRPr="00AF1F18" w:rsidR="004676A8">
      <w:instrText xml:space="preserve"> PAGE   \* MERGEFORMAT </w:instrText>
    </w:r>
    <w:r w:rsidRPr="00AF1F18" w:rsidR="004676A8">
      <w:fldChar w:fldCharType="separate"/>
    </w:r>
    <w:r w:rsidR="004676A8">
      <w:t>3</w:t>
    </w:r>
    <w:r w:rsidRPr="00AF1F18" w:rsidR="004676A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2DCE" w:rsidP="000A6228" w:rsidRDefault="000F2DCE" w14:paraId="4A009A12" w14:textId="77777777">
      <w:pPr>
        <w:spacing w:after="0" w:line="240" w:lineRule="auto"/>
      </w:pPr>
      <w:r>
        <w:separator/>
      </w:r>
    </w:p>
  </w:footnote>
  <w:footnote w:type="continuationSeparator" w:id="0">
    <w:p w:rsidR="000F2DCE" w:rsidP="000A6228" w:rsidRDefault="000F2DCE" w14:paraId="33F5BB6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FF007B" w:rsidRDefault="00FF007B" w14:paraId="041F0A3C" w14:textId="0552E78C">
    <w:pPr>
      <w:pStyle w:val="Header"/>
    </w:pPr>
    <w:r>
      <w:rPr>
        <w:noProof/>
      </w:rPr>
      <w:drawing>
        <wp:anchor distT="0" distB="0" distL="114300" distR="114300" simplePos="0" relativeHeight="251658241" behindDoc="1" locked="0" layoutInCell="1" allowOverlap="1" wp14:anchorId="58898DCC" wp14:editId="714AF55F">
          <wp:simplePos x="0" y="0"/>
          <wp:positionH relativeFrom="page">
            <wp:align>right</wp:align>
          </wp:positionH>
          <wp:positionV relativeFrom="paragraph">
            <wp:posOffset>-637540</wp:posOffset>
          </wp:positionV>
          <wp:extent cx="1255776" cy="1298448"/>
          <wp:effectExtent l="0" t="0" r="1905" b="0"/>
          <wp:wrapNone/>
          <wp:docPr id="190732229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712275"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55776" cy="129844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hint="default" w:ascii="Wingdings" w:hAnsi="Wingdings"/>
      </w:rPr>
    </w:lvl>
  </w:abstractNum>
  <w:abstractNum w:abstractNumId="4" w15:restartNumberingAfterBreak="0">
    <w:nsid w:val="FFFFFF82"/>
    <w:multiLevelType w:val="singleLevel"/>
    <w:tmpl w:val="381281B4"/>
    <w:lvl w:ilvl="0">
      <w:start w:val="1"/>
      <w:numFmt w:val="bullet"/>
      <w:lvlText w:val="o"/>
      <w:lvlJc w:val="left"/>
      <w:pPr>
        <w:ind w:left="927" w:hanging="360"/>
      </w:pPr>
      <w:rPr>
        <w:rFonts w:hint="default" w:ascii="Courier New" w:hAnsi="Courier New" w:cs="Courier New"/>
      </w:rPr>
    </w:lvl>
  </w:abstractNum>
  <w:abstractNum w:abstractNumId="5" w15:restartNumberingAfterBreak="0">
    <w:nsid w:val="FFFFFF83"/>
    <w:multiLevelType w:val="singleLevel"/>
    <w:tmpl w:val="D1D69E74"/>
    <w:lvl w:ilvl="0">
      <w:start w:val="1"/>
      <w:numFmt w:val="bullet"/>
      <w:lvlText w:val=""/>
      <w:lvlJc w:val="left"/>
      <w:pPr>
        <w:ind w:left="644" w:hanging="360"/>
      </w:pPr>
      <w:rPr>
        <w:rFonts w:hint="default" w:ascii="Symbol" w:hAnsi="Symbol"/>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hint="default" w:ascii="Symbol" w:hAnsi="Symbol"/>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hint="default" w:ascii="Calibri" w:hAnsi="Calibri" w:cs="Times New Roman"/>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hint="default" w:ascii="Wingdings" w:hAnsi="Wingdings"/>
      </w:rPr>
    </w:lvl>
    <w:lvl w:ilvl="1" w:tplc="0C090003" w:tentative="1">
      <w:start w:val="1"/>
      <w:numFmt w:val="bullet"/>
      <w:lvlText w:val="o"/>
      <w:lvlJc w:val="left"/>
      <w:pPr>
        <w:ind w:left="2574" w:hanging="360"/>
      </w:pPr>
      <w:rPr>
        <w:rFonts w:hint="default" w:ascii="Courier New" w:hAnsi="Courier New" w:cs="Courier New"/>
      </w:rPr>
    </w:lvl>
    <w:lvl w:ilvl="2" w:tplc="0C090005" w:tentative="1">
      <w:start w:val="1"/>
      <w:numFmt w:val="bullet"/>
      <w:lvlText w:val=""/>
      <w:lvlJc w:val="left"/>
      <w:pPr>
        <w:ind w:left="3294" w:hanging="360"/>
      </w:pPr>
      <w:rPr>
        <w:rFonts w:hint="default" w:ascii="Wingdings" w:hAnsi="Wingdings"/>
      </w:rPr>
    </w:lvl>
    <w:lvl w:ilvl="3" w:tplc="0C090001" w:tentative="1">
      <w:start w:val="1"/>
      <w:numFmt w:val="bullet"/>
      <w:lvlText w:val=""/>
      <w:lvlJc w:val="left"/>
      <w:pPr>
        <w:ind w:left="4014" w:hanging="360"/>
      </w:pPr>
      <w:rPr>
        <w:rFonts w:hint="default" w:ascii="Symbol" w:hAnsi="Symbol"/>
      </w:rPr>
    </w:lvl>
    <w:lvl w:ilvl="4" w:tplc="0C090003" w:tentative="1">
      <w:start w:val="1"/>
      <w:numFmt w:val="bullet"/>
      <w:lvlText w:val="o"/>
      <w:lvlJc w:val="left"/>
      <w:pPr>
        <w:ind w:left="4734" w:hanging="360"/>
      </w:pPr>
      <w:rPr>
        <w:rFonts w:hint="default" w:ascii="Courier New" w:hAnsi="Courier New" w:cs="Courier New"/>
      </w:rPr>
    </w:lvl>
    <w:lvl w:ilvl="5" w:tplc="0C090005" w:tentative="1">
      <w:start w:val="1"/>
      <w:numFmt w:val="bullet"/>
      <w:lvlText w:val=""/>
      <w:lvlJc w:val="left"/>
      <w:pPr>
        <w:ind w:left="5454" w:hanging="360"/>
      </w:pPr>
      <w:rPr>
        <w:rFonts w:hint="default" w:ascii="Wingdings" w:hAnsi="Wingdings"/>
      </w:rPr>
    </w:lvl>
    <w:lvl w:ilvl="6" w:tplc="0C090001" w:tentative="1">
      <w:start w:val="1"/>
      <w:numFmt w:val="bullet"/>
      <w:lvlText w:val=""/>
      <w:lvlJc w:val="left"/>
      <w:pPr>
        <w:ind w:left="6174" w:hanging="360"/>
      </w:pPr>
      <w:rPr>
        <w:rFonts w:hint="default" w:ascii="Symbol" w:hAnsi="Symbol"/>
      </w:rPr>
    </w:lvl>
    <w:lvl w:ilvl="7" w:tplc="0C090003" w:tentative="1">
      <w:start w:val="1"/>
      <w:numFmt w:val="bullet"/>
      <w:lvlText w:val="o"/>
      <w:lvlJc w:val="left"/>
      <w:pPr>
        <w:ind w:left="6894" w:hanging="360"/>
      </w:pPr>
      <w:rPr>
        <w:rFonts w:hint="default" w:ascii="Courier New" w:hAnsi="Courier New" w:cs="Courier New"/>
      </w:rPr>
    </w:lvl>
    <w:lvl w:ilvl="8" w:tplc="0C090005" w:tentative="1">
      <w:start w:val="1"/>
      <w:numFmt w:val="bullet"/>
      <w:lvlText w:val=""/>
      <w:lvlJc w:val="left"/>
      <w:pPr>
        <w:ind w:left="7614" w:hanging="360"/>
      </w:pPr>
      <w:rPr>
        <w:rFonts w:hint="default" w:ascii="Wingdings" w:hAnsi="Wingdings"/>
      </w:rPr>
    </w:lvl>
  </w:abstractNum>
  <w:abstractNum w:abstractNumId="10" w15:restartNumberingAfterBreak="0">
    <w:nsid w:val="14FC36B5"/>
    <w:multiLevelType w:val="multilevel"/>
    <w:tmpl w:val="1DC20B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185F22C0"/>
    <w:multiLevelType w:val="hybridMultilevel"/>
    <w:tmpl w:val="F9A859DC"/>
    <w:lvl w:ilvl="0" w:tplc="2272C362">
      <w:start w:val="1"/>
      <w:numFmt w:val="bullet"/>
      <w:lvlText w:val=""/>
      <w:lvlJc w:val="left"/>
      <w:pPr>
        <w:ind w:left="1571" w:hanging="360"/>
      </w:pPr>
      <w:rPr>
        <w:rFonts w:hint="default" w:ascii="Symbol" w:hAnsi="Symbol"/>
      </w:rPr>
    </w:lvl>
    <w:lvl w:ilvl="1" w:tplc="3D1E20AA">
      <w:start w:val="1"/>
      <w:numFmt w:val="bullet"/>
      <w:lvlText w:val="o"/>
      <w:lvlJc w:val="left"/>
      <w:pPr>
        <w:ind w:left="2291" w:hanging="360"/>
      </w:pPr>
      <w:rPr>
        <w:rFonts w:hint="default" w:ascii="Courier New" w:hAnsi="Courier New" w:cs="Courier New"/>
      </w:rPr>
    </w:lvl>
    <w:lvl w:ilvl="2" w:tplc="83E2F034">
      <w:start w:val="1"/>
      <w:numFmt w:val="bullet"/>
      <w:lvlText w:val=""/>
      <w:lvlJc w:val="left"/>
      <w:pPr>
        <w:ind w:left="3011" w:hanging="360"/>
      </w:pPr>
      <w:rPr>
        <w:rFonts w:hint="default" w:ascii="Wingdings" w:hAnsi="Wingdings"/>
      </w:rPr>
    </w:lvl>
    <w:lvl w:ilvl="3" w:tplc="89D06022" w:tentative="1">
      <w:start w:val="1"/>
      <w:numFmt w:val="bullet"/>
      <w:lvlText w:val=""/>
      <w:lvlJc w:val="left"/>
      <w:pPr>
        <w:ind w:left="3731" w:hanging="360"/>
      </w:pPr>
      <w:rPr>
        <w:rFonts w:hint="default" w:ascii="Symbol" w:hAnsi="Symbol"/>
      </w:rPr>
    </w:lvl>
    <w:lvl w:ilvl="4" w:tplc="666CA7AC" w:tentative="1">
      <w:start w:val="1"/>
      <w:numFmt w:val="bullet"/>
      <w:lvlText w:val="o"/>
      <w:lvlJc w:val="left"/>
      <w:pPr>
        <w:ind w:left="4451" w:hanging="360"/>
      </w:pPr>
      <w:rPr>
        <w:rFonts w:hint="default" w:ascii="Courier New" w:hAnsi="Courier New" w:cs="Courier New"/>
      </w:rPr>
    </w:lvl>
    <w:lvl w:ilvl="5" w:tplc="E36C41EA" w:tentative="1">
      <w:start w:val="1"/>
      <w:numFmt w:val="bullet"/>
      <w:lvlText w:val=""/>
      <w:lvlJc w:val="left"/>
      <w:pPr>
        <w:ind w:left="5171" w:hanging="360"/>
      </w:pPr>
      <w:rPr>
        <w:rFonts w:hint="default" w:ascii="Wingdings" w:hAnsi="Wingdings"/>
      </w:rPr>
    </w:lvl>
    <w:lvl w:ilvl="6" w:tplc="35044292" w:tentative="1">
      <w:start w:val="1"/>
      <w:numFmt w:val="bullet"/>
      <w:lvlText w:val=""/>
      <w:lvlJc w:val="left"/>
      <w:pPr>
        <w:ind w:left="5891" w:hanging="360"/>
      </w:pPr>
      <w:rPr>
        <w:rFonts w:hint="default" w:ascii="Symbol" w:hAnsi="Symbol"/>
      </w:rPr>
    </w:lvl>
    <w:lvl w:ilvl="7" w:tplc="50D4435C" w:tentative="1">
      <w:start w:val="1"/>
      <w:numFmt w:val="bullet"/>
      <w:lvlText w:val="o"/>
      <w:lvlJc w:val="left"/>
      <w:pPr>
        <w:ind w:left="6611" w:hanging="360"/>
      </w:pPr>
      <w:rPr>
        <w:rFonts w:hint="default" w:ascii="Courier New" w:hAnsi="Courier New" w:cs="Courier New"/>
      </w:rPr>
    </w:lvl>
    <w:lvl w:ilvl="8" w:tplc="7F78BE48" w:tentative="1">
      <w:start w:val="1"/>
      <w:numFmt w:val="bullet"/>
      <w:lvlText w:val=""/>
      <w:lvlJc w:val="left"/>
      <w:pPr>
        <w:ind w:left="7331" w:hanging="360"/>
      </w:pPr>
      <w:rPr>
        <w:rFonts w:hint="default" w:ascii="Wingdings" w:hAnsi="Wingdings"/>
      </w:rPr>
    </w:lvl>
  </w:abstractNum>
  <w:abstractNum w:abstractNumId="12" w15:restartNumberingAfterBreak="0">
    <w:nsid w:val="18FF1AB7"/>
    <w:multiLevelType w:val="multilevel"/>
    <w:tmpl w:val="4F68E302"/>
    <w:name w:val="EDU - Bullet List"/>
    <w:lvl w:ilvl="0">
      <w:start w:val="1"/>
      <w:numFmt w:val="bullet"/>
      <w:pStyle w:val="ListBullet"/>
      <w:lvlText w:val=""/>
      <w:lvlJc w:val="left"/>
      <w:pPr>
        <w:ind w:left="360" w:hanging="360"/>
      </w:pPr>
      <w:rPr>
        <w:rFonts w:hint="default" w:ascii="Symbol" w:hAnsi="Symbol"/>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4"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hint="default" w:ascii="Calibri" w:hAnsi="Calibri" w:cs="Times New Roman"/>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hint="default" w:ascii="Calibri" w:hAnsi="Calibri"/>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hint="default" w:ascii="Courier New" w:hAnsi="Courier New" w:cs="Courier New"/>
      </w:rPr>
    </w:lvl>
    <w:lvl w:ilvl="1" w:tplc="0C090003" w:tentative="1">
      <w:start w:val="1"/>
      <w:numFmt w:val="bullet"/>
      <w:lvlText w:val="o"/>
      <w:lvlJc w:val="left"/>
      <w:pPr>
        <w:ind w:left="2007" w:hanging="360"/>
      </w:pPr>
      <w:rPr>
        <w:rFonts w:hint="default" w:ascii="Courier New" w:hAnsi="Courier New" w:cs="Courier New"/>
      </w:rPr>
    </w:lvl>
    <w:lvl w:ilvl="2" w:tplc="0C090005" w:tentative="1">
      <w:start w:val="1"/>
      <w:numFmt w:val="bullet"/>
      <w:lvlText w:val=""/>
      <w:lvlJc w:val="left"/>
      <w:pPr>
        <w:ind w:left="2727" w:hanging="360"/>
      </w:pPr>
      <w:rPr>
        <w:rFonts w:hint="default" w:ascii="Wingdings" w:hAnsi="Wingdings"/>
      </w:rPr>
    </w:lvl>
    <w:lvl w:ilvl="3" w:tplc="0C090001" w:tentative="1">
      <w:start w:val="1"/>
      <w:numFmt w:val="bullet"/>
      <w:lvlText w:val=""/>
      <w:lvlJc w:val="left"/>
      <w:pPr>
        <w:ind w:left="3447" w:hanging="360"/>
      </w:pPr>
      <w:rPr>
        <w:rFonts w:hint="default" w:ascii="Symbol" w:hAnsi="Symbol"/>
      </w:rPr>
    </w:lvl>
    <w:lvl w:ilvl="4" w:tplc="0C090003" w:tentative="1">
      <w:start w:val="1"/>
      <w:numFmt w:val="bullet"/>
      <w:lvlText w:val="o"/>
      <w:lvlJc w:val="left"/>
      <w:pPr>
        <w:ind w:left="4167" w:hanging="360"/>
      </w:pPr>
      <w:rPr>
        <w:rFonts w:hint="default" w:ascii="Courier New" w:hAnsi="Courier New" w:cs="Courier New"/>
      </w:rPr>
    </w:lvl>
    <w:lvl w:ilvl="5" w:tplc="0C090005" w:tentative="1">
      <w:start w:val="1"/>
      <w:numFmt w:val="bullet"/>
      <w:lvlText w:val=""/>
      <w:lvlJc w:val="left"/>
      <w:pPr>
        <w:ind w:left="4887" w:hanging="360"/>
      </w:pPr>
      <w:rPr>
        <w:rFonts w:hint="default" w:ascii="Wingdings" w:hAnsi="Wingdings"/>
      </w:rPr>
    </w:lvl>
    <w:lvl w:ilvl="6" w:tplc="0C090001" w:tentative="1">
      <w:start w:val="1"/>
      <w:numFmt w:val="bullet"/>
      <w:lvlText w:val=""/>
      <w:lvlJc w:val="left"/>
      <w:pPr>
        <w:ind w:left="5607" w:hanging="360"/>
      </w:pPr>
      <w:rPr>
        <w:rFonts w:hint="default" w:ascii="Symbol" w:hAnsi="Symbol"/>
      </w:rPr>
    </w:lvl>
    <w:lvl w:ilvl="7" w:tplc="0C090003" w:tentative="1">
      <w:start w:val="1"/>
      <w:numFmt w:val="bullet"/>
      <w:lvlText w:val="o"/>
      <w:lvlJc w:val="left"/>
      <w:pPr>
        <w:ind w:left="6327" w:hanging="360"/>
      </w:pPr>
      <w:rPr>
        <w:rFonts w:hint="default" w:ascii="Courier New" w:hAnsi="Courier New" w:cs="Courier New"/>
      </w:rPr>
    </w:lvl>
    <w:lvl w:ilvl="8" w:tplc="0C090005" w:tentative="1">
      <w:start w:val="1"/>
      <w:numFmt w:val="bullet"/>
      <w:lvlText w:val=""/>
      <w:lvlJc w:val="left"/>
      <w:pPr>
        <w:ind w:left="7047" w:hanging="360"/>
      </w:pPr>
      <w:rPr>
        <w:rFonts w:hint="default" w:ascii="Wingdings" w:hAnsi="Wingdings"/>
      </w:rPr>
    </w:lvl>
  </w:abstractNum>
  <w:abstractNum w:abstractNumId="19" w15:restartNumberingAfterBreak="0">
    <w:nsid w:val="7F7862FE"/>
    <w:multiLevelType w:val="hybridMultilevel"/>
    <w:tmpl w:val="BFD26100"/>
    <w:lvl w:ilvl="0" w:tplc="D2E0930C">
      <w:numFmt w:val="bullet"/>
      <w:lvlText w:val=""/>
      <w:lvlJc w:val="left"/>
      <w:pPr>
        <w:ind w:left="720" w:hanging="360"/>
      </w:pPr>
      <w:rPr>
        <w:rFonts w:hint="default" w:ascii="Symbol" w:hAnsi="Symbol" w:eastAsiaTheme="minorHAnsi" w:cstheme="minorBid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870803065">
    <w:abstractNumId w:val="12"/>
  </w:num>
  <w:num w:numId="2" w16cid:durableId="1144616732">
    <w:abstractNumId w:val="5"/>
  </w:num>
  <w:num w:numId="3" w16cid:durableId="979309186">
    <w:abstractNumId w:val="4"/>
  </w:num>
  <w:num w:numId="4" w16cid:durableId="144787752">
    <w:abstractNumId w:val="3"/>
  </w:num>
  <w:num w:numId="5" w16cid:durableId="934556078">
    <w:abstractNumId w:val="14"/>
  </w:num>
  <w:num w:numId="6" w16cid:durableId="816344236">
    <w:abstractNumId w:val="2"/>
  </w:num>
  <w:num w:numId="7" w16cid:durableId="1908612059">
    <w:abstractNumId w:val="1"/>
  </w:num>
  <w:num w:numId="8" w16cid:durableId="1618215078">
    <w:abstractNumId w:val="0"/>
  </w:num>
  <w:num w:numId="9" w16cid:durableId="1850677422">
    <w:abstractNumId w:val="13"/>
  </w:num>
  <w:num w:numId="10" w16cid:durableId="1599946406">
    <w:abstractNumId w:val="7"/>
  </w:num>
  <w:num w:numId="11" w16cid:durableId="714038629">
    <w:abstractNumId w:val="17"/>
  </w:num>
  <w:num w:numId="12" w16cid:durableId="1728914001">
    <w:abstractNumId w:val="11"/>
  </w:num>
  <w:num w:numId="13" w16cid:durableId="17856119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7727262">
    <w:abstractNumId w:val="9"/>
  </w:num>
  <w:num w:numId="15" w16cid:durableId="268391646">
    <w:abstractNumId w:val="6"/>
  </w:num>
  <w:num w:numId="16" w16cid:durableId="1261833621">
    <w:abstractNumId w:val="18"/>
  </w:num>
  <w:num w:numId="17" w16cid:durableId="2029670193">
    <w:abstractNumId w:val="15"/>
  </w:num>
  <w:num w:numId="18" w16cid:durableId="887570554">
    <w:abstractNumId w:val="8"/>
  </w:num>
  <w:num w:numId="19" w16cid:durableId="147789394">
    <w:abstractNumId w:val="16"/>
  </w:num>
  <w:num w:numId="20" w16cid:durableId="1459951544">
    <w:abstractNumId w:val="10"/>
  </w:num>
  <w:num w:numId="21" w16cid:durableId="2606517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dirty"/>
  <w:trackRevisions w:val="false"/>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2A2"/>
    <w:rsid w:val="00000A0C"/>
    <w:rsid w:val="00001349"/>
    <w:rsid w:val="00002B74"/>
    <w:rsid w:val="00012366"/>
    <w:rsid w:val="000147F2"/>
    <w:rsid w:val="00014DAE"/>
    <w:rsid w:val="00015B2E"/>
    <w:rsid w:val="000178FD"/>
    <w:rsid w:val="00021686"/>
    <w:rsid w:val="000217B3"/>
    <w:rsid w:val="00021FBE"/>
    <w:rsid w:val="00024E76"/>
    <w:rsid w:val="00025799"/>
    <w:rsid w:val="0002784E"/>
    <w:rsid w:val="00031FF9"/>
    <w:rsid w:val="00033129"/>
    <w:rsid w:val="0003397C"/>
    <w:rsid w:val="00035112"/>
    <w:rsid w:val="000353FF"/>
    <w:rsid w:val="000371D4"/>
    <w:rsid w:val="00037B10"/>
    <w:rsid w:val="0004099B"/>
    <w:rsid w:val="00050FBE"/>
    <w:rsid w:val="000521D7"/>
    <w:rsid w:val="00052BF1"/>
    <w:rsid w:val="00053743"/>
    <w:rsid w:val="00053AFA"/>
    <w:rsid w:val="00053E40"/>
    <w:rsid w:val="00053F7F"/>
    <w:rsid w:val="000541B8"/>
    <w:rsid w:val="00055BCF"/>
    <w:rsid w:val="00057FB1"/>
    <w:rsid w:val="0006222D"/>
    <w:rsid w:val="00062D3A"/>
    <w:rsid w:val="000635E9"/>
    <w:rsid w:val="00065D56"/>
    <w:rsid w:val="00071025"/>
    <w:rsid w:val="000738D3"/>
    <w:rsid w:val="000762B4"/>
    <w:rsid w:val="00077458"/>
    <w:rsid w:val="00084A4E"/>
    <w:rsid w:val="000861A7"/>
    <w:rsid w:val="00094F4C"/>
    <w:rsid w:val="000A0B58"/>
    <w:rsid w:val="000A6228"/>
    <w:rsid w:val="000A6966"/>
    <w:rsid w:val="000B0788"/>
    <w:rsid w:val="000B5D40"/>
    <w:rsid w:val="000B7205"/>
    <w:rsid w:val="000B7EC6"/>
    <w:rsid w:val="000C0E3E"/>
    <w:rsid w:val="000C1782"/>
    <w:rsid w:val="000C1B7C"/>
    <w:rsid w:val="000C2057"/>
    <w:rsid w:val="000C2B64"/>
    <w:rsid w:val="000C3402"/>
    <w:rsid w:val="000C76BC"/>
    <w:rsid w:val="000D287C"/>
    <w:rsid w:val="000D3820"/>
    <w:rsid w:val="000D73F2"/>
    <w:rsid w:val="000E1153"/>
    <w:rsid w:val="000E2246"/>
    <w:rsid w:val="000E2DF9"/>
    <w:rsid w:val="000E3C29"/>
    <w:rsid w:val="000F28A5"/>
    <w:rsid w:val="000F2DCE"/>
    <w:rsid w:val="000F7E14"/>
    <w:rsid w:val="0010004A"/>
    <w:rsid w:val="001008FD"/>
    <w:rsid w:val="00103468"/>
    <w:rsid w:val="00105CB6"/>
    <w:rsid w:val="00107D87"/>
    <w:rsid w:val="00107DD5"/>
    <w:rsid w:val="00107EDF"/>
    <w:rsid w:val="00111983"/>
    <w:rsid w:val="00113047"/>
    <w:rsid w:val="00113665"/>
    <w:rsid w:val="00117040"/>
    <w:rsid w:val="00117D20"/>
    <w:rsid w:val="001223EF"/>
    <w:rsid w:val="0012343A"/>
    <w:rsid w:val="00125220"/>
    <w:rsid w:val="00125C01"/>
    <w:rsid w:val="00127050"/>
    <w:rsid w:val="00127EB1"/>
    <w:rsid w:val="00133B8D"/>
    <w:rsid w:val="001343D2"/>
    <w:rsid w:val="0013611E"/>
    <w:rsid w:val="001373B3"/>
    <w:rsid w:val="001413E9"/>
    <w:rsid w:val="00143E77"/>
    <w:rsid w:val="001449D2"/>
    <w:rsid w:val="00145CC8"/>
    <w:rsid w:val="0014616B"/>
    <w:rsid w:val="001473D5"/>
    <w:rsid w:val="001515BF"/>
    <w:rsid w:val="001531EF"/>
    <w:rsid w:val="001536B0"/>
    <w:rsid w:val="001560E4"/>
    <w:rsid w:val="00157A26"/>
    <w:rsid w:val="00157AFE"/>
    <w:rsid w:val="00160B4F"/>
    <w:rsid w:val="00161424"/>
    <w:rsid w:val="00166889"/>
    <w:rsid w:val="001671B2"/>
    <w:rsid w:val="0017134D"/>
    <w:rsid w:val="00180656"/>
    <w:rsid w:val="00180CE1"/>
    <w:rsid w:val="00184707"/>
    <w:rsid w:val="00185CA2"/>
    <w:rsid w:val="00186A1C"/>
    <w:rsid w:val="00192CD3"/>
    <w:rsid w:val="00193A6E"/>
    <w:rsid w:val="001A06E6"/>
    <w:rsid w:val="001A0D19"/>
    <w:rsid w:val="001B4581"/>
    <w:rsid w:val="001C0AAB"/>
    <w:rsid w:val="001C1523"/>
    <w:rsid w:val="001C3F72"/>
    <w:rsid w:val="001D1244"/>
    <w:rsid w:val="001D3752"/>
    <w:rsid w:val="001E06F3"/>
    <w:rsid w:val="001E0868"/>
    <w:rsid w:val="001E1BBD"/>
    <w:rsid w:val="001E27DA"/>
    <w:rsid w:val="001E2A33"/>
    <w:rsid w:val="001E61BB"/>
    <w:rsid w:val="001E79EA"/>
    <w:rsid w:val="001F00B4"/>
    <w:rsid w:val="001F4C12"/>
    <w:rsid w:val="001F6435"/>
    <w:rsid w:val="002023FE"/>
    <w:rsid w:val="002027A4"/>
    <w:rsid w:val="00204F07"/>
    <w:rsid w:val="002054E5"/>
    <w:rsid w:val="00210C5C"/>
    <w:rsid w:val="00210E32"/>
    <w:rsid w:val="00211FFD"/>
    <w:rsid w:val="002120F1"/>
    <w:rsid w:val="0021372E"/>
    <w:rsid w:val="00217DD0"/>
    <w:rsid w:val="00221D8F"/>
    <w:rsid w:val="0022349B"/>
    <w:rsid w:val="00224943"/>
    <w:rsid w:val="002268E1"/>
    <w:rsid w:val="002272DB"/>
    <w:rsid w:val="0022740B"/>
    <w:rsid w:val="002341DE"/>
    <w:rsid w:val="00237EBD"/>
    <w:rsid w:val="00241799"/>
    <w:rsid w:val="0024183F"/>
    <w:rsid w:val="00241B3C"/>
    <w:rsid w:val="00241CE2"/>
    <w:rsid w:val="0024229C"/>
    <w:rsid w:val="00243919"/>
    <w:rsid w:val="00243D39"/>
    <w:rsid w:val="002450E7"/>
    <w:rsid w:val="00245743"/>
    <w:rsid w:val="00247596"/>
    <w:rsid w:val="00252BD7"/>
    <w:rsid w:val="002542EB"/>
    <w:rsid w:val="00254BC7"/>
    <w:rsid w:val="00255B78"/>
    <w:rsid w:val="00257875"/>
    <w:rsid w:val="00261D64"/>
    <w:rsid w:val="002626F7"/>
    <w:rsid w:val="00263FA5"/>
    <w:rsid w:val="002666E2"/>
    <w:rsid w:val="0026799B"/>
    <w:rsid w:val="00267A3D"/>
    <w:rsid w:val="00270978"/>
    <w:rsid w:val="00273BE2"/>
    <w:rsid w:val="0027428D"/>
    <w:rsid w:val="00274575"/>
    <w:rsid w:val="00275203"/>
    <w:rsid w:val="00275C14"/>
    <w:rsid w:val="00276047"/>
    <w:rsid w:val="002801B0"/>
    <w:rsid w:val="00280CB5"/>
    <w:rsid w:val="0029139F"/>
    <w:rsid w:val="00291D60"/>
    <w:rsid w:val="002A113E"/>
    <w:rsid w:val="002A1DE0"/>
    <w:rsid w:val="002A1ED5"/>
    <w:rsid w:val="002A4458"/>
    <w:rsid w:val="002A6D6B"/>
    <w:rsid w:val="002B2CEB"/>
    <w:rsid w:val="002B2DC6"/>
    <w:rsid w:val="002B3CD3"/>
    <w:rsid w:val="002B51EF"/>
    <w:rsid w:val="002C1348"/>
    <w:rsid w:val="002C3783"/>
    <w:rsid w:val="002C4DDE"/>
    <w:rsid w:val="002C7F95"/>
    <w:rsid w:val="002D3509"/>
    <w:rsid w:val="002D366C"/>
    <w:rsid w:val="002D3D30"/>
    <w:rsid w:val="002D44A8"/>
    <w:rsid w:val="002D5511"/>
    <w:rsid w:val="002D589A"/>
    <w:rsid w:val="002E1318"/>
    <w:rsid w:val="002E16B0"/>
    <w:rsid w:val="002E216F"/>
    <w:rsid w:val="002E491A"/>
    <w:rsid w:val="002E4C7F"/>
    <w:rsid w:val="002F0DDB"/>
    <w:rsid w:val="002F3682"/>
    <w:rsid w:val="002F5633"/>
    <w:rsid w:val="002F5A30"/>
    <w:rsid w:val="00304DF8"/>
    <w:rsid w:val="00306511"/>
    <w:rsid w:val="00306FD8"/>
    <w:rsid w:val="0030701D"/>
    <w:rsid w:val="00311A3D"/>
    <w:rsid w:val="00314529"/>
    <w:rsid w:val="0031507E"/>
    <w:rsid w:val="00315135"/>
    <w:rsid w:val="00315E01"/>
    <w:rsid w:val="00321710"/>
    <w:rsid w:val="00321E8B"/>
    <w:rsid w:val="0032589A"/>
    <w:rsid w:val="003311E3"/>
    <w:rsid w:val="0033196D"/>
    <w:rsid w:val="0033256A"/>
    <w:rsid w:val="003333CE"/>
    <w:rsid w:val="0033542D"/>
    <w:rsid w:val="00337348"/>
    <w:rsid w:val="003426EC"/>
    <w:rsid w:val="003428FB"/>
    <w:rsid w:val="00343E3C"/>
    <w:rsid w:val="00344643"/>
    <w:rsid w:val="0034719D"/>
    <w:rsid w:val="0035078B"/>
    <w:rsid w:val="00355CE4"/>
    <w:rsid w:val="00356899"/>
    <w:rsid w:val="00360BA5"/>
    <w:rsid w:val="00362BCC"/>
    <w:rsid w:val="003640E7"/>
    <w:rsid w:val="003704B0"/>
    <w:rsid w:val="00370DFB"/>
    <w:rsid w:val="0037154B"/>
    <w:rsid w:val="003769C8"/>
    <w:rsid w:val="00377F1C"/>
    <w:rsid w:val="00380755"/>
    <w:rsid w:val="003821F7"/>
    <w:rsid w:val="003832D9"/>
    <w:rsid w:val="00384F6B"/>
    <w:rsid w:val="00384F79"/>
    <w:rsid w:val="00392A70"/>
    <w:rsid w:val="003A0C5C"/>
    <w:rsid w:val="003A1B49"/>
    <w:rsid w:val="003A3FC6"/>
    <w:rsid w:val="003B0F8F"/>
    <w:rsid w:val="003B1ED6"/>
    <w:rsid w:val="003B272A"/>
    <w:rsid w:val="003B360E"/>
    <w:rsid w:val="003B38EA"/>
    <w:rsid w:val="003B44C1"/>
    <w:rsid w:val="003B485E"/>
    <w:rsid w:val="003B516D"/>
    <w:rsid w:val="003B57B2"/>
    <w:rsid w:val="003C046D"/>
    <w:rsid w:val="003C5F93"/>
    <w:rsid w:val="003C7B0E"/>
    <w:rsid w:val="003D19AA"/>
    <w:rsid w:val="003D21F4"/>
    <w:rsid w:val="003D4F16"/>
    <w:rsid w:val="003D5822"/>
    <w:rsid w:val="003D6EFB"/>
    <w:rsid w:val="003D725A"/>
    <w:rsid w:val="003E0A75"/>
    <w:rsid w:val="003E72B4"/>
    <w:rsid w:val="003E7B89"/>
    <w:rsid w:val="003F0307"/>
    <w:rsid w:val="003F052F"/>
    <w:rsid w:val="003F3434"/>
    <w:rsid w:val="003F42DE"/>
    <w:rsid w:val="00400513"/>
    <w:rsid w:val="0040155D"/>
    <w:rsid w:val="004022D1"/>
    <w:rsid w:val="0040271D"/>
    <w:rsid w:val="004027E5"/>
    <w:rsid w:val="00404735"/>
    <w:rsid w:val="00405D53"/>
    <w:rsid w:val="004110C3"/>
    <w:rsid w:val="004129BF"/>
    <w:rsid w:val="004143AC"/>
    <w:rsid w:val="0041713E"/>
    <w:rsid w:val="004201DB"/>
    <w:rsid w:val="0042113C"/>
    <w:rsid w:val="00421D3F"/>
    <w:rsid w:val="004223DB"/>
    <w:rsid w:val="00422CEA"/>
    <w:rsid w:val="00423785"/>
    <w:rsid w:val="0042467F"/>
    <w:rsid w:val="004253B2"/>
    <w:rsid w:val="00427A98"/>
    <w:rsid w:val="00427BC3"/>
    <w:rsid w:val="0043134C"/>
    <w:rsid w:val="004366AE"/>
    <w:rsid w:val="00443852"/>
    <w:rsid w:val="00444278"/>
    <w:rsid w:val="00447B13"/>
    <w:rsid w:val="00451F30"/>
    <w:rsid w:val="00452D26"/>
    <w:rsid w:val="004560EE"/>
    <w:rsid w:val="00457A7E"/>
    <w:rsid w:val="00461CBA"/>
    <w:rsid w:val="00462530"/>
    <w:rsid w:val="00462F85"/>
    <w:rsid w:val="004676A8"/>
    <w:rsid w:val="00467E6C"/>
    <w:rsid w:val="004713D4"/>
    <w:rsid w:val="00471E5D"/>
    <w:rsid w:val="00477293"/>
    <w:rsid w:val="00480D0F"/>
    <w:rsid w:val="004946A4"/>
    <w:rsid w:val="004A06CD"/>
    <w:rsid w:val="004A13F4"/>
    <w:rsid w:val="004A1F2F"/>
    <w:rsid w:val="004A364D"/>
    <w:rsid w:val="004A4B6F"/>
    <w:rsid w:val="004A4CF9"/>
    <w:rsid w:val="004B6B83"/>
    <w:rsid w:val="004B71E6"/>
    <w:rsid w:val="004C3E6C"/>
    <w:rsid w:val="004C3EFF"/>
    <w:rsid w:val="004D097A"/>
    <w:rsid w:val="004D1775"/>
    <w:rsid w:val="004D1CA6"/>
    <w:rsid w:val="004D2965"/>
    <w:rsid w:val="004D2D9D"/>
    <w:rsid w:val="004D676C"/>
    <w:rsid w:val="004D7660"/>
    <w:rsid w:val="004E36F6"/>
    <w:rsid w:val="004E37B6"/>
    <w:rsid w:val="004F1A09"/>
    <w:rsid w:val="004F4232"/>
    <w:rsid w:val="00500355"/>
    <w:rsid w:val="00500E5E"/>
    <w:rsid w:val="00504278"/>
    <w:rsid w:val="00504CE8"/>
    <w:rsid w:val="00505C70"/>
    <w:rsid w:val="00505EB2"/>
    <w:rsid w:val="00516E49"/>
    <w:rsid w:val="00527E3E"/>
    <w:rsid w:val="00532268"/>
    <w:rsid w:val="0053436C"/>
    <w:rsid w:val="0053542C"/>
    <w:rsid w:val="005374A2"/>
    <w:rsid w:val="00543CA5"/>
    <w:rsid w:val="005451ED"/>
    <w:rsid w:val="00547688"/>
    <w:rsid w:val="00547C0F"/>
    <w:rsid w:val="0055215B"/>
    <w:rsid w:val="0055598C"/>
    <w:rsid w:val="005572A0"/>
    <w:rsid w:val="00562C4E"/>
    <w:rsid w:val="0056423A"/>
    <w:rsid w:val="00565767"/>
    <w:rsid w:val="005661ED"/>
    <w:rsid w:val="00571533"/>
    <w:rsid w:val="005752DA"/>
    <w:rsid w:val="00576561"/>
    <w:rsid w:val="005808C7"/>
    <w:rsid w:val="005818A6"/>
    <w:rsid w:val="005838A7"/>
    <w:rsid w:val="005861C2"/>
    <w:rsid w:val="00591611"/>
    <w:rsid w:val="00591AE1"/>
    <w:rsid w:val="0059328A"/>
    <w:rsid w:val="00593D2B"/>
    <w:rsid w:val="00594AB8"/>
    <w:rsid w:val="00595420"/>
    <w:rsid w:val="00597398"/>
    <w:rsid w:val="005A08C4"/>
    <w:rsid w:val="005A28B8"/>
    <w:rsid w:val="005A39C7"/>
    <w:rsid w:val="005A75C9"/>
    <w:rsid w:val="005B187D"/>
    <w:rsid w:val="005C1344"/>
    <w:rsid w:val="005C2818"/>
    <w:rsid w:val="005C3B4F"/>
    <w:rsid w:val="005C7E5D"/>
    <w:rsid w:val="005D002A"/>
    <w:rsid w:val="005D027D"/>
    <w:rsid w:val="005D55DD"/>
    <w:rsid w:val="005E0268"/>
    <w:rsid w:val="005E38A5"/>
    <w:rsid w:val="005E443C"/>
    <w:rsid w:val="005E5E5D"/>
    <w:rsid w:val="005E7EE1"/>
    <w:rsid w:val="005F092A"/>
    <w:rsid w:val="005F1299"/>
    <w:rsid w:val="005F3877"/>
    <w:rsid w:val="005F3F73"/>
    <w:rsid w:val="005F5572"/>
    <w:rsid w:val="006049E5"/>
    <w:rsid w:val="00605953"/>
    <w:rsid w:val="006067F3"/>
    <w:rsid w:val="00610765"/>
    <w:rsid w:val="006144E6"/>
    <w:rsid w:val="0061452D"/>
    <w:rsid w:val="00615131"/>
    <w:rsid w:val="00622EB8"/>
    <w:rsid w:val="006232DC"/>
    <w:rsid w:val="0062357C"/>
    <w:rsid w:val="00625281"/>
    <w:rsid w:val="00625DD5"/>
    <w:rsid w:val="00626190"/>
    <w:rsid w:val="00627881"/>
    <w:rsid w:val="0063094F"/>
    <w:rsid w:val="00633581"/>
    <w:rsid w:val="00633C40"/>
    <w:rsid w:val="00633D51"/>
    <w:rsid w:val="00636595"/>
    <w:rsid w:val="00636B07"/>
    <w:rsid w:val="00643BD6"/>
    <w:rsid w:val="00647BFC"/>
    <w:rsid w:val="00650608"/>
    <w:rsid w:val="006528AD"/>
    <w:rsid w:val="006547CF"/>
    <w:rsid w:val="006562C9"/>
    <w:rsid w:val="006610F4"/>
    <w:rsid w:val="006616F1"/>
    <w:rsid w:val="00662816"/>
    <w:rsid w:val="006645E1"/>
    <w:rsid w:val="00664ECF"/>
    <w:rsid w:val="00666582"/>
    <w:rsid w:val="00673792"/>
    <w:rsid w:val="00673831"/>
    <w:rsid w:val="0067439F"/>
    <w:rsid w:val="00677DE5"/>
    <w:rsid w:val="0068298E"/>
    <w:rsid w:val="006835D3"/>
    <w:rsid w:val="006856D9"/>
    <w:rsid w:val="00690D8E"/>
    <w:rsid w:val="00691B71"/>
    <w:rsid w:val="00692372"/>
    <w:rsid w:val="006923F6"/>
    <w:rsid w:val="006927A7"/>
    <w:rsid w:val="0069353F"/>
    <w:rsid w:val="006937D1"/>
    <w:rsid w:val="00694F29"/>
    <w:rsid w:val="006951E7"/>
    <w:rsid w:val="00695C33"/>
    <w:rsid w:val="0069714E"/>
    <w:rsid w:val="006A0CB0"/>
    <w:rsid w:val="006A15D4"/>
    <w:rsid w:val="006A3D13"/>
    <w:rsid w:val="006A6CB3"/>
    <w:rsid w:val="006A743E"/>
    <w:rsid w:val="006A7C58"/>
    <w:rsid w:val="006B088F"/>
    <w:rsid w:val="006B2D6D"/>
    <w:rsid w:val="006B2E66"/>
    <w:rsid w:val="006B39C7"/>
    <w:rsid w:val="006B65F6"/>
    <w:rsid w:val="006C3423"/>
    <w:rsid w:val="006C5156"/>
    <w:rsid w:val="006C6CC5"/>
    <w:rsid w:val="006C7620"/>
    <w:rsid w:val="006D0D00"/>
    <w:rsid w:val="006D0E32"/>
    <w:rsid w:val="006D1363"/>
    <w:rsid w:val="006D16F9"/>
    <w:rsid w:val="006D370C"/>
    <w:rsid w:val="006D3F8F"/>
    <w:rsid w:val="006D454D"/>
    <w:rsid w:val="006D67F3"/>
    <w:rsid w:val="006E1FD5"/>
    <w:rsid w:val="006E4022"/>
    <w:rsid w:val="006E54F1"/>
    <w:rsid w:val="006E5D8C"/>
    <w:rsid w:val="006F0ADB"/>
    <w:rsid w:val="006F1FFF"/>
    <w:rsid w:val="006F4C9A"/>
    <w:rsid w:val="006F6D10"/>
    <w:rsid w:val="006FFB8B"/>
    <w:rsid w:val="00700CB1"/>
    <w:rsid w:val="0070129A"/>
    <w:rsid w:val="00704240"/>
    <w:rsid w:val="00706B49"/>
    <w:rsid w:val="00710777"/>
    <w:rsid w:val="00712B94"/>
    <w:rsid w:val="00715B4C"/>
    <w:rsid w:val="0072096B"/>
    <w:rsid w:val="00721585"/>
    <w:rsid w:val="00722E5D"/>
    <w:rsid w:val="0072674F"/>
    <w:rsid w:val="00727DA3"/>
    <w:rsid w:val="00731264"/>
    <w:rsid w:val="0073160C"/>
    <w:rsid w:val="0073592A"/>
    <w:rsid w:val="00735C27"/>
    <w:rsid w:val="00736014"/>
    <w:rsid w:val="007379BB"/>
    <w:rsid w:val="007406E0"/>
    <w:rsid w:val="00741AC9"/>
    <w:rsid w:val="007433E6"/>
    <w:rsid w:val="0074465D"/>
    <w:rsid w:val="00745E54"/>
    <w:rsid w:val="00746C87"/>
    <w:rsid w:val="00750C9E"/>
    <w:rsid w:val="00750DCD"/>
    <w:rsid w:val="00765747"/>
    <w:rsid w:val="00766D44"/>
    <w:rsid w:val="007673A8"/>
    <w:rsid w:val="007674EB"/>
    <w:rsid w:val="00767562"/>
    <w:rsid w:val="00771E7C"/>
    <w:rsid w:val="00773850"/>
    <w:rsid w:val="00774252"/>
    <w:rsid w:val="00775199"/>
    <w:rsid w:val="00776492"/>
    <w:rsid w:val="00776CA7"/>
    <w:rsid w:val="00777758"/>
    <w:rsid w:val="00781161"/>
    <w:rsid w:val="00782866"/>
    <w:rsid w:val="007828DA"/>
    <w:rsid w:val="00783DEF"/>
    <w:rsid w:val="00784BE4"/>
    <w:rsid w:val="00785F2A"/>
    <w:rsid w:val="00793797"/>
    <w:rsid w:val="007A0508"/>
    <w:rsid w:val="007A27CB"/>
    <w:rsid w:val="007A471F"/>
    <w:rsid w:val="007A72E5"/>
    <w:rsid w:val="007A7A35"/>
    <w:rsid w:val="007A7C0B"/>
    <w:rsid w:val="007A7ED5"/>
    <w:rsid w:val="007B1605"/>
    <w:rsid w:val="007B1790"/>
    <w:rsid w:val="007B2CA1"/>
    <w:rsid w:val="007B3BE1"/>
    <w:rsid w:val="007B3C06"/>
    <w:rsid w:val="007B546E"/>
    <w:rsid w:val="007C194D"/>
    <w:rsid w:val="007C1B3F"/>
    <w:rsid w:val="007C1C81"/>
    <w:rsid w:val="007C1FCB"/>
    <w:rsid w:val="007C27D4"/>
    <w:rsid w:val="007C353F"/>
    <w:rsid w:val="007C6879"/>
    <w:rsid w:val="007D0818"/>
    <w:rsid w:val="007D0ABC"/>
    <w:rsid w:val="007D40D1"/>
    <w:rsid w:val="007D4301"/>
    <w:rsid w:val="007D47A7"/>
    <w:rsid w:val="007E1C4C"/>
    <w:rsid w:val="007E5116"/>
    <w:rsid w:val="007E6AFA"/>
    <w:rsid w:val="007F1D9D"/>
    <w:rsid w:val="007F2301"/>
    <w:rsid w:val="007F43A1"/>
    <w:rsid w:val="007F50EF"/>
    <w:rsid w:val="007F682A"/>
    <w:rsid w:val="007F7559"/>
    <w:rsid w:val="00800801"/>
    <w:rsid w:val="0080295E"/>
    <w:rsid w:val="008042F5"/>
    <w:rsid w:val="00812D35"/>
    <w:rsid w:val="00815687"/>
    <w:rsid w:val="00815B57"/>
    <w:rsid w:val="008209D0"/>
    <w:rsid w:val="00824D7F"/>
    <w:rsid w:val="0082758D"/>
    <w:rsid w:val="008316A0"/>
    <w:rsid w:val="008331C5"/>
    <w:rsid w:val="00836349"/>
    <w:rsid w:val="0084149E"/>
    <w:rsid w:val="00842844"/>
    <w:rsid w:val="00843727"/>
    <w:rsid w:val="008475D6"/>
    <w:rsid w:val="00847F50"/>
    <w:rsid w:val="00851A14"/>
    <w:rsid w:val="008523E7"/>
    <w:rsid w:val="00852422"/>
    <w:rsid w:val="00853724"/>
    <w:rsid w:val="00857E9F"/>
    <w:rsid w:val="00861420"/>
    <w:rsid w:val="00863C71"/>
    <w:rsid w:val="00865452"/>
    <w:rsid w:val="00865E71"/>
    <w:rsid w:val="00866524"/>
    <w:rsid w:val="008674C5"/>
    <w:rsid w:val="00870441"/>
    <w:rsid w:val="008708FE"/>
    <w:rsid w:val="00872996"/>
    <w:rsid w:val="00873175"/>
    <w:rsid w:val="00873A9A"/>
    <w:rsid w:val="00875FA7"/>
    <w:rsid w:val="00882136"/>
    <w:rsid w:val="00882292"/>
    <w:rsid w:val="00886959"/>
    <w:rsid w:val="00891006"/>
    <w:rsid w:val="00891D33"/>
    <w:rsid w:val="00893A34"/>
    <w:rsid w:val="00894351"/>
    <w:rsid w:val="00894D0E"/>
    <w:rsid w:val="0089529D"/>
    <w:rsid w:val="00896E74"/>
    <w:rsid w:val="00897EDE"/>
    <w:rsid w:val="008A36E1"/>
    <w:rsid w:val="008A37A7"/>
    <w:rsid w:val="008A39D7"/>
    <w:rsid w:val="008A7A77"/>
    <w:rsid w:val="008B0736"/>
    <w:rsid w:val="008B152C"/>
    <w:rsid w:val="008B229C"/>
    <w:rsid w:val="008C2E1F"/>
    <w:rsid w:val="008C57DB"/>
    <w:rsid w:val="008C7440"/>
    <w:rsid w:val="008D22B0"/>
    <w:rsid w:val="008E13A2"/>
    <w:rsid w:val="008E3C2B"/>
    <w:rsid w:val="008E5A75"/>
    <w:rsid w:val="008E70F5"/>
    <w:rsid w:val="008F49DA"/>
    <w:rsid w:val="008F5723"/>
    <w:rsid w:val="008F6113"/>
    <w:rsid w:val="008F68EB"/>
    <w:rsid w:val="008F757C"/>
    <w:rsid w:val="00901E69"/>
    <w:rsid w:val="009027DE"/>
    <w:rsid w:val="00905A0C"/>
    <w:rsid w:val="00910044"/>
    <w:rsid w:val="00910DF2"/>
    <w:rsid w:val="0091106C"/>
    <w:rsid w:val="00912663"/>
    <w:rsid w:val="00923EA5"/>
    <w:rsid w:val="00924E7B"/>
    <w:rsid w:val="009266F3"/>
    <w:rsid w:val="009275AF"/>
    <w:rsid w:val="009331E0"/>
    <w:rsid w:val="00934FC2"/>
    <w:rsid w:val="00936EEA"/>
    <w:rsid w:val="00940169"/>
    <w:rsid w:val="00942E3A"/>
    <w:rsid w:val="009433EB"/>
    <w:rsid w:val="0094534F"/>
    <w:rsid w:val="00945FB8"/>
    <w:rsid w:val="009476E1"/>
    <w:rsid w:val="00947894"/>
    <w:rsid w:val="00950B06"/>
    <w:rsid w:val="009522C4"/>
    <w:rsid w:val="00953286"/>
    <w:rsid w:val="00953D00"/>
    <w:rsid w:val="009556A1"/>
    <w:rsid w:val="0096016B"/>
    <w:rsid w:val="0096057F"/>
    <w:rsid w:val="009620B2"/>
    <w:rsid w:val="00962C7F"/>
    <w:rsid w:val="0096391C"/>
    <w:rsid w:val="00970069"/>
    <w:rsid w:val="009707F0"/>
    <w:rsid w:val="00971991"/>
    <w:rsid w:val="009721EB"/>
    <w:rsid w:val="00972650"/>
    <w:rsid w:val="009729D5"/>
    <w:rsid w:val="00975D10"/>
    <w:rsid w:val="00982AFD"/>
    <w:rsid w:val="00984F5E"/>
    <w:rsid w:val="009861D7"/>
    <w:rsid w:val="009865FC"/>
    <w:rsid w:val="00987494"/>
    <w:rsid w:val="00990377"/>
    <w:rsid w:val="00991F82"/>
    <w:rsid w:val="00992A2A"/>
    <w:rsid w:val="00994DE7"/>
    <w:rsid w:val="00996063"/>
    <w:rsid w:val="0099692C"/>
    <w:rsid w:val="009A0013"/>
    <w:rsid w:val="009A55FD"/>
    <w:rsid w:val="009A5B5F"/>
    <w:rsid w:val="009B2195"/>
    <w:rsid w:val="009B706E"/>
    <w:rsid w:val="009B7F5A"/>
    <w:rsid w:val="009C0555"/>
    <w:rsid w:val="009C273A"/>
    <w:rsid w:val="009C274A"/>
    <w:rsid w:val="009C34AA"/>
    <w:rsid w:val="009C423A"/>
    <w:rsid w:val="009C56D6"/>
    <w:rsid w:val="009C5F27"/>
    <w:rsid w:val="009C6BD7"/>
    <w:rsid w:val="009C795E"/>
    <w:rsid w:val="009C7BB6"/>
    <w:rsid w:val="009D072A"/>
    <w:rsid w:val="009D3F3E"/>
    <w:rsid w:val="009D675D"/>
    <w:rsid w:val="009D6DBB"/>
    <w:rsid w:val="009E0078"/>
    <w:rsid w:val="009E06DE"/>
    <w:rsid w:val="009E0C81"/>
    <w:rsid w:val="009E12D4"/>
    <w:rsid w:val="009E18E5"/>
    <w:rsid w:val="009E4C13"/>
    <w:rsid w:val="009E57AF"/>
    <w:rsid w:val="009E6548"/>
    <w:rsid w:val="009E79ED"/>
    <w:rsid w:val="009F22F6"/>
    <w:rsid w:val="009F3DD2"/>
    <w:rsid w:val="009F4137"/>
    <w:rsid w:val="009F6E33"/>
    <w:rsid w:val="00A004FD"/>
    <w:rsid w:val="00A00839"/>
    <w:rsid w:val="00A00C74"/>
    <w:rsid w:val="00A00ED9"/>
    <w:rsid w:val="00A01C5B"/>
    <w:rsid w:val="00A0573F"/>
    <w:rsid w:val="00A059AB"/>
    <w:rsid w:val="00A05BDB"/>
    <w:rsid w:val="00A06744"/>
    <w:rsid w:val="00A07596"/>
    <w:rsid w:val="00A07EA5"/>
    <w:rsid w:val="00A1038B"/>
    <w:rsid w:val="00A13D70"/>
    <w:rsid w:val="00A14AB9"/>
    <w:rsid w:val="00A168E8"/>
    <w:rsid w:val="00A16DA7"/>
    <w:rsid w:val="00A17A08"/>
    <w:rsid w:val="00A23223"/>
    <w:rsid w:val="00A2387A"/>
    <w:rsid w:val="00A2631E"/>
    <w:rsid w:val="00A2633D"/>
    <w:rsid w:val="00A318B2"/>
    <w:rsid w:val="00A40AE1"/>
    <w:rsid w:val="00A40F3E"/>
    <w:rsid w:val="00A43433"/>
    <w:rsid w:val="00A465D0"/>
    <w:rsid w:val="00A46958"/>
    <w:rsid w:val="00A517D2"/>
    <w:rsid w:val="00A529B2"/>
    <w:rsid w:val="00A55E86"/>
    <w:rsid w:val="00A60673"/>
    <w:rsid w:val="00A6116D"/>
    <w:rsid w:val="00A72103"/>
    <w:rsid w:val="00A73A61"/>
    <w:rsid w:val="00A76ED5"/>
    <w:rsid w:val="00A77D79"/>
    <w:rsid w:val="00A80B53"/>
    <w:rsid w:val="00A80D83"/>
    <w:rsid w:val="00A8499D"/>
    <w:rsid w:val="00A875F0"/>
    <w:rsid w:val="00A9355B"/>
    <w:rsid w:val="00A9430D"/>
    <w:rsid w:val="00A944BE"/>
    <w:rsid w:val="00AA1973"/>
    <w:rsid w:val="00AA49D0"/>
    <w:rsid w:val="00AB04AB"/>
    <w:rsid w:val="00AB0AFD"/>
    <w:rsid w:val="00AB1630"/>
    <w:rsid w:val="00AB3AE1"/>
    <w:rsid w:val="00AC0306"/>
    <w:rsid w:val="00AC0F06"/>
    <w:rsid w:val="00AC1872"/>
    <w:rsid w:val="00AC4847"/>
    <w:rsid w:val="00AC721F"/>
    <w:rsid w:val="00AC74BF"/>
    <w:rsid w:val="00AC7CAA"/>
    <w:rsid w:val="00AC7D51"/>
    <w:rsid w:val="00AD2924"/>
    <w:rsid w:val="00AD5B20"/>
    <w:rsid w:val="00AD631F"/>
    <w:rsid w:val="00AD7D87"/>
    <w:rsid w:val="00AE025F"/>
    <w:rsid w:val="00AE120D"/>
    <w:rsid w:val="00AE157B"/>
    <w:rsid w:val="00AE21FF"/>
    <w:rsid w:val="00AE3CB3"/>
    <w:rsid w:val="00AE4E3A"/>
    <w:rsid w:val="00AE6383"/>
    <w:rsid w:val="00AE65A2"/>
    <w:rsid w:val="00AF1F18"/>
    <w:rsid w:val="00AF4D2B"/>
    <w:rsid w:val="00AF5FF4"/>
    <w:rsid w:val="00AF6E0D"/>
    <w:rsid w:val="00B01582"/>
    <w:rsid w:val="00B031BA"/>
    <w:rsid w:val="00B03755"/>
    <w:rsid w:val="00B0726E"/>
    <w:rsid w:val="00B078FE"/>
    <w:rsid w:val="00B100E5"/>
    <w:rsid w:val="00B10946"/>
    <w:rsid w:val="00B11D07"/>
    <w:rsid w:val="00B138F4"/>
    <w:rsid w:val="00B13DA5"/>
    <w:rsid w:val="00B13E3D"/>
    <w:rsid w:val="00B14309"/>
    <w:rsid w:val="00B17FC0"/>
    <w:rsid w:val="00B21924"/>
    <w:rsid w:val="00B219D1"/>
    <w:rsid w:val="00B22C5E"/>
    <w:rsid w:val="00B2402D"/>
    <w:rsid w:val="00B26995"/>
    <w:rsid w:val="00B26C43"/>
    <w:rsid w:val="00B27E2F"/>
    <w:rsid w:val="00B314BE"/>
    <w:rsid w:val="00B336AF"/>
    <w:rsid w:val="00B3444B"/>
    <w:rsid w:val="00B34BF4"/>
    <w:rsid w:val="00B34E39"/>
    <w:rsid w:val="00B36490"/>
    <w:rsid w:val="00B40256"/>
    <w:rsid w:val="00B40A43"/>
    <w:rsid w:val="00B42DD2"/>
    <w:rsid w:val="00B45B62"/>
    <w:rsid w:val="00B46430"/>
    <w:rsid w:val="00B46909"/>
    <w:rsid w:val="00B47590"/>
    <w:rsid w:val="00B52E70"/>
    <w:rsid w:val="00B61479"/>
    <w:rsid w:val="00B61753"/>
    <w:rsid w:val="00B63F3A"/>
    <w:rsid w:val="00B667B1"/>
    <w:rsid w:val="00B72914"/>
    <w:rsid w:val="00B74BB1"/>
    <w:rsid w:val="00B807B6"/>
    <w:rsid w:val="00B81AD9"/>
    <w:rsid w:val="00B81FA4"/>
    <w:rsid w:val="00B821C5"/>
    <w:rsid w:val="00B866B0"/>
    <w:rsid w:val="00B86A1B"/>
    <w:rsid w:val="00B8794C"/>
    <w:rsid w:val="00B95EF4"/>
    <w:rsid w:val="00B96AB3"/>
    <w:rsid w:val="00BA28AF"/>
    <w:rsid w:val="00BA4F11"/>
    <w:rsid w:val="00BA5736"/>
    <w:rsid w:val="00BA73BC"/>
    <w:rsid w:val="00BA7C68"/>
    <w:rsid w:val="00BABA31"/>
    <w:rsid w:val="00BB1064"/>
    <w:rsid w:val="00BB1E20"/>
    <w:rsid w:val="00BB6509"/>
    <w:rsid w:val="00BB7F80"/>
    <w:rsid w:val="00BC19AA"/>
    <w:rsid w:val="00BC248C"/>
    <w:rsid w:val="00BC31C1"/>
    <w:rsid w:val="00BC791F"/>
    <w:rsid w:val="00BD2182"/>
    <w:rsid w:val="00BD5021"/>
    <w:rsid w:val="00BD64D7"/>
    <w:rsid w:val="00BE0155"/>
    <w:rsid w:val="00BE17F4"/>
    <w:rsid w:val="00BE65B6"/>
    <w:rsid w:val="00BF0E93"/>
    <w:rsid w:val="00BF1861"/>
    <w:rsid w:val="00BF2476"/>
    <w:rsid w:val="00BF297C"/>
    <w:rsid w:val="00C0055E"/>
    <w:rsid w:val="00C01EC0"/>
    <w:rsid w:val="00C061A3"/>
    <w:rsid w:val="00C11510"/>
    <w:rsid w:val="00C11FBE"/>
    <w:rsid w:val="00C13748"/>
    <w:rsid w:val="00C14390"/>
    <w:rsid w:val="00C204B8"/>
    <w:rsid w:val="00C21E11"/>
    <w:rsid w:val="00C2265A"/>
    <w:rsid w:val="00C22EF9"/>
    <w:rsid w:val="00C244EE"/>
    <w:rsid w:val="00C2550F"/>
    <w:rsid w:val="00C2572D"/>
    <w:rsid w:val="00C273B1"/>
    <w:rsid w:val="00C32B72"/>
    <w:rsid w:val="00C3548F"/>
    <w:rsid w:val="00C433AD"/>
    <w:rsid w:val="00C46B37"/>
    <w:rsid w:val="00C5068B"/>
    <w:rsid w:val="00C50F9A"/>
    <w:rsid w:val="00C533FA"/>
    <w:rsid w:val="00C54329"/>
    <w:rsid w:val="00C61E17"/>
    <w:rsid w:val="00C71035"/>
    <w:rsid w:val="00C72224"/>
    <w:rsid w:val="00C74CC8"/>
    <w:rsid w:val="00C75706"/>
    <w:rsid w:val="00C766FF"/>
    <w:rsid w:val="00C80AF3"/>
    <w:rsid w:val="00C82ABE"/>
    <w:rsid w:val="00C83163"/>
    <w:rsid w:val="00C84535"/>
    <w:rsid w:val="00C85EDE"/>
    <w:rsid w:val="00C90CE9"/>
    <w:rsid w:val="00C90D05"/>
    <w:rsid w:val="00C9422E"/>
    <w:rsid w:val="00CA43BE"/>
    <w:rsid w:val="00CA4815"/>
    <w:rsid w:val="00CA6A3C"/>
    <w:rsid w:val="00CA72ED"/>
    <w:rsid w:val="00CB4539"/>
    <w:rsid w:val="00CB52FF"/>
    <w:rsid w:val="00CC3158"/>
    <w:rsid w:val="00CD314D"/>
    <w:rsid w:val="00CD3457"/>
    <w:rsid w:val="00CD5DFD"/>
    <w:rsid w:val="00CD648F"/>
    <w:rsid w:val="00CD71D9"/>
    <w:rsid w:val="00CD778D"/>
    <w:rsid w:val="00CE1327"/>
    <w:rsid w:val="00CE4506"/>
    <w:rsid w:val="00CE508C"/>
    <w:rsid w:val="00CE5530"/>
    <w:rsid w:val="00CE62A6"/>
    <w:rsid w:val="00CE6E9E"/>
    <w:rsid w:val="00CF026C"/>
    <w:rsid w:val="00CF3A9E"/>
    <w:rsid w:val="00CF5144"/>
    <w:rsid w:val="00CF5E3D"/>
    <w:rsid w:val="00CF6562"/>
    <w:rsid w:val="00D01267"/>
    <w:rsid w:val="00D028CD"/>
    <w:rsid w:val="00D0461A"/>
    <w:rsid w:val="00D05095"/>
    <w:rsid w:val="00D0748C"/>
    <w:rsid w:val="00D12C9A"/>
    <w:rsid w:val="00D12DFF"/>
    <w:rsid w:val="00D15749"/>
    <w:rsid w:val="00D1642B"/>
    <w:rsid w:val="00D16FD5"/>
    <w:rsid w:val="00D1719E"/>
    <w:rsid w:val="00D179F9"/>
    <w:rsid w:val="00D2077C"/>
    <w:rsid w:val="00D234D4"/>
    <w:rsid w:val="00D25463"/>
    <w:rsid w:val="00D25964"/>
    <w:rsid w:val="00D305F1"/>
    <w:rsid w:val="00D3178E"/>
    <w:rsid w:val="00D33F92"/>
    <w:rsid w:val="00D424B9"/>
    <w:rsid w:val="00D42B9B"/>
    <w:rsid w:val="00D4304A"/>
    <w:rsid w:val="00D437CC"/>
    <w:rsid w:val="00D443B6"/>
    <w:rsid w:val="00D52BC3"/>
    <w:rsid w:val="00D55DEC"/>
    <w:rsid w:val="00D561C2"/>
    <w:rsid w:val="00D5688A"/>
    <w:rsid w:val="00D62AF2"/>
    <w:rsid w:val="00D733B6"/>
    <w:rsid w:val="00D73D6D"/>
    <w:rsid w:val="00D76892"/>
    <w:rsid w:val="00D76C5F"/>
    <w:rsid w:val="00D77DFD"/>
    <w:rsid w:val="00D80B3B"/>
    <w:rsid w:val="00D80B78"/>
    <w:rsid w:val="00D82DC7"/>
    <w:rsid w:val="00D8374E"/>
    <w:rsid w:val="00D8480F"/>
    <w:rsid w:val="00D84B57"/>
    <w:rsid w:val="00D850F6"/>
    <w:rsid w:val="00D86284"/>
    <w:rsid w:val="00D86D77"/>
    <w:rsid w:val="00D90B01"/>
    <w:rsid w:val="00D91908"/>
    <w:rsid w:val="00D92B34"/>
    <w:rsid w:val="00D92DAE"/>
    <w:rsid w:val="00D94618"/>
    <w:rsid w:val="00D96236"/>
    <w:rsid w:val="00D9691B"/>
    <w:rsid w:val="00D9785C"/>
    <w:rsid w:val="00D97C83"/>
    <w:rsid w:val="00DA3626"/>
    <w:rsid w:val="00DA3ED8"/>
    <w:rsid w:val="00DA535D"/>
    <w:rsid w:val="00DA7570"/>
    <w:rsid w:val="00DB1C9D"/>
    <w:rsid w:val="00DB4600"/>
    <w:rsid w:val="00DB6832"/>
    <w:rsid w:val="00DB71B8"/>
    <w:rsid w:val="00DC1D65"/>
    <w:rsid w:val="00DC3863"/>
    <w:rsid w:val="00DC3DF0"/>
    <w:rsid w:val="00DC5980"/>
    <w:rsid w:val="00DC632B"/>
    <w:rsid w:val="00DC7F22"/>
    <w:rsid w:val="00DC7F8B"/>
    <w:rsid w:val="00DD1FB0"/>
    <w:rsid w:val="00DD2B46"/>
    <w:rsid w:val="00DD33CF"/>
    <w:rsid w:val="00DE3E5C"/>
    <w:rsid w:val="00DE45C3"/>
    <w:rsid w:val="00DE50DE"/>
    <w:rsid w:val="00DE5FA4"/>
    <w:rsid w:val="00DE6C93"/>
    <w:rsid w:val="00DF06D4"/>
    <w:rsid w:val="00DF77BE"/>
    <w:rsid w:val="00E06ED6"/>
    <w:rsid w:val="00E10AC1"/>
    <w:rsid w:val="00E11C42"/>
    <w:rsid w:val="00E11DC0"/>
    <w:rsid w:val="00E14F26"/>
    <w:rsid w:val="00E152AE"/>
    <w:rsid w:val="00E15C29"/>
    <w:rsid w:val="00E15FF2"/>
    <w:rsid w:val="00E16C7D"/>
    <w:rsid w:val="00E1703C"/>
    <w:rsid w:val="00E1C9C8"/>
    <w:rsid w:val="00E2137D"/>
    <w:rsid w:val="00E22823"/>
    <w:rsid w:val="00E23B7F"/>
    <w:rsid w:val="00E24324"/>
    <w:rsid w:val="00E25960"/>
    <w:rsid w:val="00E268F0"/>
    <w:rsid w:val="00E30E0F"/>
    <w:rsid w:val="00E334AF"/>
    <w:rsid w:val="00E3431B"/>
    <w:rsid w:val="00E4162A"/>
    <w:rsid w:val="00E41AD0"/>
    <w:rsid w:val="00E41DD3"/>
    <w:rsid w:val="00E4314D"/>
    <w:rsid w:val="00E529E5"/>
    <w:rsid w:val="00E56D51"/>
    <w:rsid w:val="00E6041F"/>
    <w:rsid w:val="00E61F1D"/>
    <w:rsid w:val="00E7024D"/>
    <w:rsid w:val="00E717A0"/>
    <w:rsid w:val="00E71B3A"/>
    <w:rsid w:val="00E81BA1"/>
    <w:rsid w:val="00E85DF3"/>
    <w:rsid w:val="00E90B6A"/>
    <w:rsid w:val="00E94FB6"/>
    <w:rsid w:val="00E96192"/>
    <w:rsid w:val="00EA06CE"/>
    <w:rsid w:val="00EA3DAF"/>
    <w:rsid w:val="00EA535B"/>
    <w:rsid w:val="00EA617E"/>
    <w:rsid w:val="00EA6F2D"/>
    <w:rsid w:val="00EA6F5F"/>
    <w:rsid w:val="00EB169F"/>
    <w:rsid w:val="00EB30FC"/>
    <w:rsid w:val="00EB4C2F"/>
    <w:rsid w:val="00EB5A3B"/>
    <w:rsid w:val="00EC3341"/>
    <w:rsid w:val="00EC55C4"/>
    <w:rsid w:val="00EC6CA2"/>
    <w:rsid w:val="00EC7B56"/>
    <w:rsid w:val="00ED0DDF"/>
    <w:rsid w:val="00ED3948"/>
    <w:rsid w:val="00ED3CA7"/>
    <w:rsid w:val="00ED4862"/>
    <w:rsid w:val="00ED6147"/>
    <w:rsid w:val="00ED7025"/>
    <w:rsid w:val="00ED778F"/>
    <w:rsid w:val="00ED7D08"/>
    <w:rsid w:val="00EE0B0A"/>
    <w:rsid w:val="00EE1AC9"/>
    <w:rsid w:val="00EE2E5C"/>
    <w:rsid w:val="00EE5E8F"/>
    <w:rsid w:val="00EE7605"/>
    <w:rsid w:val="00EF27F5"/>
    <w:rsid w:val="00EF35CF"/>
    <w:rsid w:val="00EF6348"/>
    <w:rsid w:val="00EF650C"/>
    <w:rsid w:val="00EF751F"/>
    <w:rsid w:val="00F045D7"/>
    <w:rsid w:val="00F0519D"/>
    <w:rsid w:val="00F06FDF"/>
    <w:rsid w:val="00F1000D"/>
    <w:rsid w:val="00F16116"/>
    <w:rsid w:val="00F17AE2"/>
    <w:rsid w:val="00F2450E"/>
    <w:rsid w:val="00F27EA4"/>
    <w:rsid w:val="00F311A4"/>
    <w:rsid w:val="00F3657C"/>
    <w:rsid w:val="00F36E59"/>
    <w:rsid w:val="00F37EBD"/>
    <w:rsid w:val="00F54278"/>
    <w:rsid w:val="00F56EE2"/>
    <w:rsid w:val="00F57365"/>
    <w:rsid w:val="00F61976"/>
    <w:rsid w:val="00F678D7"/>
    <w:rsid w:val="00F70591"/>
    <w:rsid w:val="00F7755A"/>
    <w:rsid w:val="00F81527"/>
    <w:rsid w:val="00F82C2C"/>
    <w:rsid w:val="00F85913"/>
    <w:rsid w:val="00F86CE9"/>
    <w:rsid w:val="00F9246E"/>
    <w:rsid w:val="00F9311A"/>
    <w:rsid w:val="00F971E7"/>
    <w:rsid w:val="00FA1242"/>
    <w:rsid w:val="00FA6562"/>
    <w:rsid w:val="00FB3AF3"/>
    <w:rsid w:val="00FC09C7"/>
    <w:rsid w:val="00FC0AEC"/>
    <w:rsid w:val="00FC1230"/>
    <w:rsid w:val="00FC5314"/>
    <w:rsid w:val="00FD3502"/>
    <w:rsid w:val="00FD4767"/>
    <w:rsid w:val="00FD4D6E"/>
    <w:rsid w:val="00FD5F9E"/>
    <w:rsid w:val="00FD6383"/>
    <w:rsid w:val="00FD6814"/>
    <w:rsid w:val="00FE0759"/>
    <w:rsid w:val="00FE2CA9"/>
    <w:rsid w:val="00FE4221"/>
    <w:rsid w:val="00FF007B"/>
    <w:rsid w:val="00FF28F9"/>
    <w:rsid w:val="00FF3465"/>
    <w:rsid w:val="00FF34A1"/>
    <w:rsid w:val="00FF3A39"/>
    <w:rsid w:val="00FF4427"/>
    <w:rsid w:val="00FF52B4"/>
    <w:rsid w:val="00FF58E4"/>
    <w:rsid w:val="00FF5BC8"/>
    <w:rsid w:val="00FF5ED0"/>
    <w:rsid w:val="00FF75AA"/>
    <w:rsid w:val="00FF7BC5"/>
    <w:rsid w:val="00FF7EBA"/>
    <w:rsid w:val="010BED22"/>
    <w:rsid w:val="016D67B6"/>
    <w:rsid w:val="017E670B"/>
    <w:rsid w:val="01C4F2DA"/>
    <w:rsid w:val="01D07AB5"/>
    <w:rsid w:val="02153D8D"/>
    <w:rsid w:val="027D026C"/>
    <w:rsid w:val="02A38D69"/>
    <w:rsid w:val="02B5A430"/>
    <w:rsid w:val="030430DF"/>
    <w:rsid w:val="033D6EE9"/>
    <w:rsid w:val="03B1A806"/>
    <w:rsid w:val="0529B464"/>
    <w:rsid w:val="057F1DA9"/>
    <w:rsid w:val="05A8EB7B"/>
    <w:rsid w:val="06214113"/>
    <w:rsid w:val="064CEF65"/>
    <w:rsid w:val="0693C980"/>
    <w:rsid w:val="0697A263"/>
    <w:rsid w:val="06CF1888"/>
    <w:rsid w:val="06F4D123"/>
    <w:rsid w:val="0795D31B"/>
    <w:rsid w:val="0797D3CF"/>
    <w:rsid w:val="079F22A9"/>
    <w:rsid w:val="07ACACD3"/>
    <w:rsid w:val="0839C9C3"/>
    <w:rsid w:val="08B543D4"/>
    <w:rsid w:val="08DB593E"/>
    <w:rsid w:val="08E4DD2C"/>
    <w:rsid w:val="08EC3252"/>
    <w:rsid w:val="0917BFFB"/>
    <w:rsid w:val="092551C4"/>
    <w:rsid w:val="092AABA3"/>
    <w:rsid w:val="09B2F283"/>
    <w:rsid w:val="09CB2BF0"/>
    <w:rsid w:val="09E9C535"/>
    <w:rsid w:val="0A1D555B"/>
    <w:rsid w:val="0A42B623"/>
    <w:rsid w:val="0AB5D78A"/>
    <w:rsid w:val="0AC73BD6"/>
    <w:rsid w:val="0AF4E351"/>
    <w:rsid w:val="0B1A8776"/>
    <w:rsid w:val="0B470A8C"/>
    <w:rsid w:val="0BC8358B"/>
    <w:rsid w:val="0BF2F73C"/>
    <w:rsid w:val="0C0722CA"/>
    <w:rsid w:val="0C35719A"/>
    <w:rsid w:val="0C7C55C8"/>
    <w:rsid w:val="0CD29B01"/>
    <w:rsid w:val="0CE0BEAC"/>
    <w:rsid w:val="0CEE1108"/>
    <w:rsid w:val="0D1A4725"/>
    <w:rsid w:val="0D6B89AB"/>
    <w:rsid w:val="0DD1A50C"/>
    <w:rsid w:val="0DD581E6"/>
    <w:rsid w:val="0EEFB346"/>
    <w:rsid w:val="0F31E107"/>
    <w:rsid w:val="0F3A5389"/>
    <w:rsid w:val="0F8EA638"/>
    <w:rsid w:val="100A77F2"/>
    <w:rsid w:val="101145C3"/>
    <w:rsid w:val="1037B9BD"/>
    <w:rsid w:val="106F5E33"/>
    <w:rsid w:val="1077C92E"/>
    <w:rsid w:val="1105EB16"/>
    <w:rsid w:val="111230DF"/>
    <w:rsid w:val="122D7F37"/>
    <w:rsid w:val="127C0920"/>
    <w:rsid w:val="12959AC4"/>
    <w:rsid w:val="12E404D8"/>
    <w:rsid w:val="13222424"/>
    <w:rsid w:val="1375BF7F"/>
    <w:rsid w:val="13770719"/>
    <w:rsid w:val="13D795F0"/>
    <w:rsid w:val="14078D3C"/>
    <w:rsid w:val="1423801B"/>
    <w:rsid w:val="1474F2DB"/>
    <w:rsid w:val="149950A0"/>
    <w:rsid w:val="14CC803A"/>
    <w:rsid w:val="14E5C143"/>
    <w:rsid w:val="15B55F46"/>
    <w:rsid w:val="15EB25B3"/>
    <w:rsid w:val="1622ECD2"/>
    <w:rsid w:val="166259FC"/>
    <w:rsid w:val="16889226"/>
    <w:rsid w:val="1694B6E1"/>
    <w:rsid w:val="169E47CE"/>
    <w:rsid w:val="16D0C52F"/>
    <w:rsid w:val="17C98787"/>
    <w:rsid w:val="180D9439"/>
    <w:rsid w:val="1843392F"/>
    <w:rsid w:val="18A92A3B"/>
    <w:rsid w:val="18C60A20"/>
    <w:rsid w:val="19023C01"/>
    <w:rsid w:val="193B40AD"/>
    <w:rsid w:val="198F6731"/>
    <w:rsid w:val="19DF575F"/>
    <w:rsid w:val="1AD184C8"/>
    <w:rsid w:val="1AD96D68"/>
    <w:rsid w:val="1B448F70"/>
    <w:rsid w:val="1B9F7844"/>
    <w:rsid w:val="1BF03928"/>
    <w:rsid w:val="1BFB6736"/>
    <w:rsid w:val="1C2B5C92"/>
    <w:rsid w:val="1C39FB6D"/>
    <w:rsid w:val="1C61FE12"/>
    <w:rsid w:val="1C663FCD"/>
    <w:rsid w:val="1EB7FB52"/>
    <w:rsid w:val="1ECDDC61"/>
    <w:rsid w:val="1F0365D0"/>
    <w:rsid w:val="1F4A9DEC"/>
    <w:rsid w:val="1F57E5C8"/>
    <w:rsid w:val="1F754913"/>
    <w:rsid w:val="1F7B9835"/>
    <w:rsid w:val="1FBCE88A"/>
    <w:rsid w:val="2005D445"/>
    <w:rsid w:val="20220648"/>
    <w:rsid w:val="20625637"/>
    <w:rsid w:val="20C206C9"/>
    <w:rsid w:val="20DE7D01"/>
    <w:rsid w:val="20FFA1A7"/>
    <w:rsid w:val="2155A338"/>
    <w:rsid w:val="2194C1A7"/>
    <w:rsid w:val="21A63C9D"/>
    <w:rsid w:val="21C07098"/>
    <w:rsid w:val="2224B1B1"/>
    <w:rsid w:val="2236BFAD"/>
    <w:rsid w:val="22BE3995"/>
    <w:rsid w:val="23021B43"/>
    <w:rsid w:val="230273D2"/>
    <w:rsid w:val="2318F1C8"/>
    <w:rsid w:val="2324EE52"/>
    <w:rsid w:val="237F9750"/>
    <w:rsid w:val="23970079"/>
    <w:rsid w:val="239C64EC"/>
    <w:rsid w:val="23A9B978"/>
    <w:rsid w:val="23AAC991"/>
    <w:rsid w:val="23F8AEF4"/>
    <w:rsid w:val="242F504A"/>
    <w:rsid w:val="24545EB5"/>
    <w:rsid w:val="2469B710"/>
    <w:rsid w:val="24C84658"/>
    <w:rsid w:val="24E0F115"/>
    <w:rsid w:val="24F4A27A"/>
    <w:rsid w:val="251C4BB0"/>
    <w:rsid w:val="252562D0"/>
    <w:rsid w:val="25635F63"/>
    <w:rsid w:val="25AAFD84"/>
    <w:rsid w:val="25BD6709"/>
    <w:rsid w:val="26099A60"/>
    <w:rsid w:val="2623D24A"/>
    <w:rsid w:val="26EBB7FD"/>
    <w:rsid w:val="2705A949"/>
    <w:rsid w:val="27327413"/>
    <w:rsid w:val="27ADDD6C"/>
    <w:rsid w:val="2810E149"/>
    <w:rsid w:val="284AAFEF"/>
    <w:rsid w:val="2853BEE7"/>
    <w:rsid w:val="286D418F"/>
    <w:rsid w:val="287764F2"/>
    <w:rsid w:val="2889D5BE"/>
    <w:rsid w:val="28A8A7A0"/>
    <w:rsid w:val="29EE568A"/>
    <w:rsid w:val="29F22BAA"/>
    <w:rsid w:val="2A18DB2D"/>
    <w:rsid w:val="2A2C5D7F"/>
    <w:rsid w:val="2A794E4B"/>
    <w:rsid w:val="2A86184A"/>
    <w:rsid w:val="2A87785E"/>
    <w:rsid w:val="2AA141D7"/>
    <w:rsid w:val="2ACE5632"/>
    <w:rsid w:val="2B0DB47A"/>
    <w:rsid w:val="2B446A86"/>
    <w:rsid w:val="2B493236"/>
    <w:rsid w:val="2B948438"/>
    <w:rsid w:val="2BC3C92B"/>
    <w:rsid w:val="2BEB55D6"/>
    <w:rsid w:val="2C2243DF"/>
    <w:rsid w:val="2C98855F"/>
    <w:rsid w:val="2D1AC15B"/>
    <w:rsid w:val="2D3B5599"/>
    <w:rsid w:val="2E09D054"/>
    <w:rsid w:val="2EE619D5"/>
    <w:rsid w:val="2F25EF7F"/>
    <w:rsid w:val="2F2D21EE"/>
    <w:rsid w:val="2FA8FBF8"/>
    <w:rsid w:val="3063EB99"/>
    <w:rsid w:val="30716B92"/>
    <w:rsid w:val="309F0FD3"/>
    <w:rsid w:val="30A25139"/>
    <w:rsid w:val="30CEC20B"/>
    <w:rsid w:val="3121759E"/>
    <w:rsid w:val="31296955"/>
    <w:rsid w:val="315D2E41"/>
    <w:rsid w:val="31771F93"/>
    <w:rsid w:val="31DE253D"/>
    <w:rsid w:val="3282895D"/>
    <w:rsid w:val="32C09E6E"/>
    <w:rsid w:val="32C8E90D"/>
    <w:rsid w:val="330F840E"/>
    <w:rsid w:val="332F1DAA"/>
    <w:rsid w:val="333200AF"/>
    <w:rsid w:val="3343826A"/>
    <w:rsid w:val="33716CA3"/>
    <w:rsid w:val="3452C3C4"/>
    <w:rsid w:val="348F3884"/>
    <w:rsid w:val="349D0C16"/>
    <w:rsid w:val="34A721D0"/>
    <w:rsid w:val="34D32668"/>
    <w:rsid w:val="34E97894"/>
    <w:rsid w:val="34F11FD7"/>
    <w:rsid w:val="3506A05B"/>
    <w:rsid w:val="35ACF15A"/>
    <w:rsid w:val="363C5332"/>
    <w:rsid w:val="374BE058"/>
    <w:rsid w:val="37B8AE17"/>
    <w:rsid w:val="37BD801F"/>
    <w:rsid w:val="37F1C481"/>
    <w:rsid w:val="38009740"/>
    <w:rsid w:val="380E503F"/>
    <w:rsid w:val="38CFC7B4"/>
    <w:rsid w:val="38D0BD6E"/>
    <w:rsid w:val="38DFBE99"/>
    <w:rsid w:val="390003A3"/>
    <w:rsid w:val="3913ED7D"/>
    <w:rsid w:val="3930E991"/>
    <w:rsid w:val="393113C0"/>
    <w:rsid w:val="3937EA46"/>
    <w:rsid w:val="394C35D5"/>
    <w:rsid w:val="394D0F83"/>
    <w:rsid w:val="3952AB8E"/>
    <w:rsid w:val="39C46A3D"/>
    <w:rsid w:val="3A16C17C"/>
    <w:rsid w:val="3A2E176B"/>
    <w:rsid w:val="3A8804FC"/>
    <w:rsid w:val="3A8AD1CC"/>
    <w:rsid w:val="3AF916EF"/>
    <w:rsid w:val="3B3D8488"/>
    <w:rsid w:val="3B47CD01"/>
    <w:rsid w:val="3B8256AB"/>
    <w:rsid w:val="3C800B84"/>
    <w:rsid w:val="3CB05094"/>
    <w:rsid w:val="3CBE61E9"/>
    <w:rsid w:val="3CD97CB2"/>
    <w:rsid w:val="3D05908F"/>
    <w:rsid w:val="3DB957FE"/>
    <w:rsid w:val="3DD8F90C"/>
    <w:rsid w:val="3DECD9DE"/>
    <w:rsid w:val="3DF3DE31"/>
    <w:rsid w:val="3E4CBC80"/>
    <w:rsid w:val="3E7937FD"/>
    <w:rsid w:val="3EAD408E"/>
    <w:rsid w:val="3F121D85"/>
    <w:rsid w:val="3F266B97"/>
    <w:rsid w:val="3F2D2951"/>
    <w:rsid w:val="3F60220D"/>
    <w:rsid w:val="3F683D58"/>
    <w:rsid w:val="3F8E0755"/>
    <w:rsid w:val="400D5029"/>
    <w:rsid w:val="4049629B"/>
    <w:rsid w:val="41A6D79B"/>
    <w:rsid w:val="41C22E4B"/>
    <w:rsid w:val="41EBFE5A"/>
    <w:rsid w:val="422EEADB"/>
    <w:rsid w:val="425257BC"/>
    <w:rsid w:val="42A5BD02"/>
    <w:rsid w:val="42B0CEE6"/>
    <w:rsid w:val="42FB0405"/>
    <w:rsid w:val="44A04E6C"/>
    <w:rsid w:val="44AEBD1A"/>
    <w:rsid w:val="452E12CE"/>
    <w:rsid w:val="45371762"/>
    <w:rsid w:val="4564B4FB"/>
    <w:rsid w:val="45882D2A"/>
    <w:rsid w:val="45E84E43"/>
    <w:rsid w:val="46269A0B"/>
    <w:rsid w:val="4663D014"/>
    <w:rsid w:val="468D261F"/>
    <w:rsid w:val="469A78DE"/>
    <w:rsid w:val="46C1D161"/>
    <w:rsid w:val="46FEEF2B"/>
    <w:rsid w:val="4724F664"/>
    <w:rsid w:val="472ABA18"/>
    <w:rsid w:val="4738C562"/>
    <w:rsid w:val="474D496C"/>
    <w:rsid w:val="47537154"/>
    <w:rsid w:val="479421D6"/>
    <w:rsid w:val="48486FC8"/>
    <w:rsid w:val="485756B4"/>
    <w:rsid w:val="48888996"/>
    <w:rsid w:val="48EB8FA5"/>
    <w:rsid w:val="493F8C44"/>
    <w:rsid w:val="49BE1E39"/>
    <w:rsid w:val="49C956B9"/>
    <w:rsid w:val="49F12317"/>
    <w:rsid w:val="4A29DCF1"/>
    <w:rsid w:val="4AA4B355"/>
    <w:rsid w:val="4AFB749F"/>
    <w:rsid w:val="4BC4DFE7"/>
    <w:rsid w:val="4BCC5D80"/>
    <w:rsid w:val="4C18DD8A"/>
    <w:rsid w:val="4C455975"/>
    <w:rsid w:val="4C55A206"/>
    <w:rsid w:val="4C7D8EE8"/>
    <w:rsid w:val="4CBD8F46"/>
    <w:rsid w:val="4D2FC40B"/>
    <w:rsid w:val="4D39C84F"/>
    <w:rsid w:val="4D5FD781"/>
    <w:rsid w:val="4D7ABF6A"/>
    <w:rsid w:val="4D977133"/>
    <w:rsid w:val="4D9CED86"/>
    <w:rsid w:val="4DA484B9"/>
    <w:rsid w:val="4DAA2425"/>
    <w:rsid w:val="4DDC9D88"/>
    <w:rsid w:val="4E44400D"/>
    <w:rsid w:val="4EECDB9D"/>
    <w:rsid w:val="4EF82B7A"/>
    <w:rsid w:val="4F122BF0"/>
    <w:rsid w:val="4F9334D8"/>
    <w:rsid w:val="4FDB3B9F"/>
    <w:rsid w:val="4FE6B051"/>
    <w:rsid w:val="50F82AC0"/>
    <w:rsid w:val="50FB09E5"/>
    <w:rsid w:val="51181DAE"/>
    <w:rsid w:val="512BE54F"/>
    <w:rsid w:val="51387650"/>
    <w:rsid w:val="5149E8CD"/>
    <w:rsid w:val="51C3C02C"/>
    <w:rsid w:val="51FEC7ED"/>
    <w:rsid w:val="522EEA22"/>
    <w:rsid w:val="523AA733"/>
    <w:rsid w:val="52470125"/>
    <w:rsid w:val="5272C5E8"/>
    <w:rsid w:val="527F3D4A"/>
    <w:rsid w:val="52BF0235"/>
    <w:rsid w:val="52F37AF2"/>
    <w:rsid w:val="53698307"/>
    <w:rsid w:val="537058D7"/>
    <w:rsid w:val="5422F31A"/>
    <w:rsid w:val="5424A939"/>
    <w:rsid w:val="54566946"/>
    <w:rsid w:val="546224BF"/>
    <w:rsid w:val="54916BBC"/>
    <w:rsid w:val="54B4E15B"/>
    <w:rsid w:val="54FCEFAC"/>
    <w:rsid w:val="5511E553"/>
    <w:rsid w:val="552CEDD0"/>
    <w:rsid w:val="5551EE5D"/>
    <w:rsid w:val="5576C114"/>
    <w:rsid w:val="558C48EA"/>
    <w:rsid w:val="55F2B96F"/>
    <w:rsid w:val="55F99E55"/>
    <w:rsid w:val="56283ABC"/>
    <w:rsid w:val="566D01CD"/>
    <w:rsid w:val="56A18F22"/>
    <w:rsid w:val="57002DF4"/>
    <w:rsid w:val="570D1F75"/>
    <w:rsid w:val="571884EC"/>
    <w:rsid w:val="57665DAD"/>
    <w:rsid w:val="583CC4CF"/>
    <w:rsid w:val="5919A11B"/>
    <w:rsid w:val="5984AD53"/>
    <w:rsid w:val="59ABA36F"/>
    <w:rsid w:val="5A3B5996"/>
    <w:rsid w:val="5A458397"/>
    <w:rsid w:val="5A7FD174"/>
    <w:rsid w:val="5AB3D886"/>
    <w:rsid w:val="5AE9EFCB"/>
    <w:rsid w:val="5AF5FD83"/>
    <w:rsid w:val="5B125615"/>
    <w:rsid w:val="5BA5379F"/>
    <w:rsid w:val="5C07C040"/>
    <w:rsid w:val="5C0F0F0D"/>
    <w:rsid w:val="5C16B266"/>
    <w:rsid w:val="5C752389"/>
    <w:rsid w:val="5CEA06B4"/>
    <w:rsid w:val="5D825A57"/>
    <w:rsid w:val="5D8C786F"/>
    <w:rsid w:val="5ECAADBD"/>
    <w:rsid w:val="5F33D610"/>
    <w:rsid w:val="5F4C57DD"/>
    <w:rsid w:val="601E83AC"/>
    <w:rsid w:val="605522F0"/>
    <w:rsid w:val="60D0F097"/>
    <w:rsid w:val="613F9D91"/>
    <w:rsid w:val="619CBC56"/>
    <w:rsid w:val="61ECA188"/>
    <w:rsid w:val="62524ED2"/>
    <w:rsid w:val="62725986"/>
    <w:rsid w:val="62DF36EA"/>
    <w:rsid w:val="6318277B"/>
    <w:rsid w:val="634F4612"/>
    <w:rsid w:val="63749A58"/>
    <w:rsid w:val="647FADAA"/>
    <w:rsid w:val="64BBC243"/>
    <w:rsid w:val="650991C2"/>
    <w:rsid w:val="65123BA9"/>
    <w:rsid w:val="658BC987"/>
    <w:rsid w:val="66001BE3"/>
    <w:rsid w:val="662AA7CC"/>
    <w:rsid w:val="66695EC3"/>
    <w:rsid w:val="66728910"/>
    <w:rsid w:val="66755A52"/>
    <w:rsid w:val="67403C74"/>
    <w:rsid w:val="67CADB7A"/>
    <w:rsid w:val="687D22FF"/>
    <w:rsid w:val="68B3300C"/>
    <w:rsid w:val="68C6A5EA"/>
    <w:rsid w:val="693A68B9"/>
    <w:rsid w:val="696C2556"/>
    <w:rsid w:val="6988D444"/>
    <w:rsid w:val="6A4E265C"/>
    <w:rsid w:val="6A4EF7D6"/>
    <w:rsid w:val="6AABCFAE"/>
    <w:rsid w:val="6AF00FA9"/>
    <w:rsid w:val="6AF22C2D"/>
    <w:rsid w:val="6AF96C1B"/>
    <w:rsid w:val="6B3BA3CE"/>
    <w:rsid w:val="6B8322C3"/>
    <w:rsid w:val="6BB9D238"/>
    <w:rsid w:val="6BBD0E86"/>
    <w:rsid w:val="6BCBEADA"/>
    <w:rsid w:val="6BD40731"/>
    <w:rsid w:val="6C4A765D"/>
    <w:rsid w:val="6C4D1AD0"/>
    <w:rsid w:val="6C70AE7E"/>
    <w:rsid w:val="6CCC0CFC"/>
    <w:rsid w:val="6D09DB51"/>
    <w:rsid w:val="6D50A3B5"/>
    <w:rsid w:val="6D5573ED"/>
    <w:rsid w:val="6DA33CE9"/>
    <w:rsid w:val="6DAD17E1"/>
    <w:rsid w:val="6DAD40B7"/>
    <w:rsid w:val="6DB0B3A6"/>
    <w:rsid w:val="6DB5A718"/>
    <w:rsid w:val="6DE742DA"/>
    <w:rsid w:val="6E37259C"/>
    <w:rsid w:val="6E474AAA"/>
    <w:rsid w:val="6E67AB98"/>
    <w:rsid w:val="6E95A6F3"/>
    <w:rsid w:val="6F3F76A9"/>
    <w:rsid w:val="6F896F17"/>
    <w:rsid w:val="7004B3A5"/>
    <w:rsid w:val="700E1EFD"/>
    <w:rsid w:val="70971E12"/>
    <w:rsid w:val="710E7F19"/>
    <w:rsid w:val="712DF4B2"/>
    <w:rsid w:val="71321FC2"/>
    <w:rsid w:val="71B800F4"/>
    <w:rsid w:val="71CF62BF"/>
    <w:rsid w:val="71D6B0DC"/>
    <w:rsid w:val="71D795E9"/>
    <w:rsid w:val="71FA0F0E"/>
    <w:rsid w:val="72C9E867"/>
    <w:rsid w:val="72CC9295"/>
    <w:rsid w:val="72DFAED8"/>
    <w:rsid w:val="7306BE9E"/>
    <w:rsid w:val="7321D471"/>
    <w:rsid w:val="733A3E64"/>
    <w:rsid w:val="733B4855"/>
    <w:rsid w:val="736B5110"/>
    <w:rsid w:val="73B98D92"/>
    <w:rsid w:val="73E7DC14"/>
    <w:rsid w:val="73FB9B9A"/>
    <w:rsid w:val="7453668A"/>
    <w:rsid w:val="746A8423"/>
    <w:rsid w:val="74844878"/>
    <w:rsid w:val="748DF168"/>
    <w:rsid w:val="74CABFF5"/>
    <w:rsid w:val="75128B74"/>
    <w:rsid w:val="767E08A8"/>
    <w:rsid w:val="76C93FCE"/>
    <w:rsid w:val="76DC1211"/>
    <w:rsid w:val="7701C2E9"/>
    <w:rsid w:val="773CE410"/>
    <w:rsid w:val="77BF7743"/>
    <w:rsid w:val="7872F946"/>
    <w:rsid w:val="78A44C76"/>
    <w:rsid w:val="78B47632"/>
    <w:rsid w:val="78B4E570"/>
    <w:rsid w:val="78D0720B"/>
    <w:rsid w:val="793663EF"/>
    <w:rsid w:val="796F5E6C"/>
    <w:rsid w:val="79F5C653"/>
    <w:rsid w:val="7A0E637A"/>
    <w:rsid w:val="7A440CB9"/>
    <w:rsid w:val="7A78A2D7"/>
    <w:rsid w:val="7A8DC6D5"/>
    <w:rsid w:val="7A94CFB8"/>
    <w:rsid w:val="7ABBF8CA"/>
    <w:rsid w:val="7B10C7DA"/>
    <w:rsid w:val="7B93A904"/>
    <w:rsid w:val="7BA1A2A2"/>
    <w:rsid w:val="7BE695AE"/>
    <w:rsid w:val="7CA0E51D"/>
    <w:rsid w:val="7CB7D50D"/>
    <w:rsid w:val="7CEA3814"/>
    <w:rsid w:val="7D599168"/>
    <w:rsid w:val="7D9D872F"/>
    <w:rsid w:val="7DC42BDA"/>
    <w:rsid w:val="7DC45613"/>
    <w:rsid w:val="7DDCBDAB"/>
    <w:rsid w:val="7DE99F3B"/>
    <w:rsid w:val="7E036AFE"/>
    <w:rsid w:val="7E2BD663"/>
    <w:rsid w:val="7EA0A7E2"/>
    <w:rsid w:val="7EA65558"/>
    <w:rsid w:val="7ECA6134"/>
    <w:rsid w:val="7EEFD819"/>
    <w:rsid w:val="7F5693DD"/>
    <w:rsid w:val="7F9B03F3"/>
    <w:rsid w:val="7FE1DFA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7AB03"/>
  <w15:chartTrackingRefBased/>
  <w15:docId w15:val="{23940B36-16C2-4DD4-B6AF-23536EB70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qFormat="1"/>
    <w:lsdException w:name="heading 9" w:uiPriority="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uiPriority="10" w:semiHidden="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29"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F6D10"/>
    <w:pPr>
      <w:spacing w:after="240"/>
    </w:pPr>
  </w:style>
  <w:style w:type="paragraph" w:styleId="Heading1">
    <w:name w:val="heading 1"/>
    <w:basedOn w:val="Normal"/>
    <w:next w:val="Normal"/>
    <w:link w:val="Heading1Char"/>
    <w:uiPriority w:val="9"/>
    <w:qFormat/>
    <w:rsid w:val="00AB0AFD"/>
    <w:pPr>
      <w:keepNext/>
      <w:keepLines/>
      <w:spacing w:before="600" w:after="0" w:line="640" w:lineRule="exact"/>
      <w:outlineLvl w:val="0"/>
    </w:pPr>
    <w:rPr>
      <w:rFonts w:ascii="Calibri" w:hAnsi="Calibri" w:eastAsiaTheme="majorEastAsia" w:cstheme="majorBidi"/>
      <w:bCs/>
      <w:color w:val="00254A" w:themeColor="text2"/>
      <w:sz w:val="44"/>
      <w:szCs w:val="32"/>
    </w:rPr>
  </w:style>
  <w:style w:type="paragraph" w:styleId="Heading2">
    <w:name w:val="heading 2"/>
    <w:basedOn w:val="Normal"/>
    <w:next w:val="Normal"/>
    <w:link w:val="Heading2Char"/>
    <w:uiPriority w:val="9"/>
    <w:unhideWhenUsed/>
    <w:qFormat/>
    <w:rsid w:val="00DC7F22"/>
    <w:pPr>
      <w:keepNext/>
      <w:keepLines/>
      <w:spacing w:after="160"/>
      <w:outlineLvl w:val="1"/>
    </w:pPr>
    <w:rPr>
      <w:rFonts w:asciiTheme="majorHAnsi" w:hAnsiTheme="majorHAnsi" w:eastAsiaTheme="majorEastAsia" w:cstheme="majorBidi"/>
      <w:b/>
      <w:color w:val="904478"/>
      <w:sz w:val="32"/>
      <w:szCs w:val="26"/>
    </w:rPr>
  </w:style>
  <w:style w:type="paragraph" w:styleId="Heading3">
    <w:name w:val="heading 3"/>
    <w:basedOn w:val="Normal"/>
    <w:next w:val="Normal"/>
    <w:link w:val="Heading3Char"/>
    <w:uiPriority w:val="9"/>
    <w:unhideWhenUsed/>
    <w:qFormat/>
    <w:rsid w:val="00C80AF3"/>
    <w:pPr>
      <w:keepNext/>
      <w:keepLines/>
      <w:spacing w:before="320" w:after="60"/>
      <w:outlineLvl w:val="2"/>
    </w:pPr>
    <w:rPr>
      <w:rFonts w:asciiTheme="majorHAnsi" w:hAnsiTheme="majorHAnsi" w:eastAsiaTheme="majorEastAsia" w:cstheme="majorBidi"/>
      <w:b/>
      <w:color w:val="0A1732"/>
      <w:sz w:val="28"/>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hAnsiTheme="majorHAnsi" w:eastAsiaTheme="majorEastAsia"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hAnsiTheme="majorHAnsi" w:eastAsiaTheme="majorEastAsia"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hAnsiTheme="majorHAnsi" w:eastAsiaTheme="majorEastAsia"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styleId="HeaderChar" w:customStyle="1">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styleId="FooterChar" w:customStyle="1">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AB0AFD"/>
    <w:rPr>
      <w:rFonts w:ascii="Calibri" w:hAnsi="Calibri" w:eastAsiaTheme="majorEastAsia" w:cstheme="majorBidi"/>
      <w:bCs/>
      <w:color w:val="00254A" w:themeColor="text2"/>
      <w:sz w:val="44"/>
      <w:szCs w:val="32"/>
    </w:rPr>
  </w:style>
  <w:style w:type="character" w:styleId="Heading2Char" w:customStyle="1">
    <w:name w:val="Heading 2 Char"/>
    <w:basedOn w:val="DefaultParagraphFont"/>
    <w:link w:val="Heading2"/>
    <w:uiPriority w:val="9"/>
    <w:rsid w:val="00DC7F22"/>
    <w:rPr>
      <w:rFonts w:asciiTheme="majorHAnsi" w:hAnsiTheme="majorHAnsi" w:eastAsiaTheme="majorEastAsia" w:cstheme="majorBidi"/>
      <w:b/>
      <w:color w:val="904478"/>
      <w:sz w:val="32"/>
      <w:szCs w:val="26"/>
    </w:rPr>
  </w:style>
  <w:style w:type="character" w:styleId="Heading3Char" w:customStyle="1">
    <w:name w:val="Heading 3 Char"/>
    <w:basedOn w:val="DefaultParagraphFont"/>
    <w:link w:val="Heading3"/>
    <w:uiPriority w:val="9"/>
    <w:rsid w:val="00C80AF3"/>
    <w:rPr>
      <w:rFonts w:asciiTheme="majorHAnsi" w:hAnsiTheme="majorHAnsi" w:eastAsiaTheme="majorEastAsia" w:cstheme="majorBidi"/>
      <w:b/>
      <w:color w:val="0A1732"/>
      <w:sz w:val="28"/>
      <w:szCs w:val="24"/>
    </w:rPr>
  </w:style>
  <w:style w:type="character" w:styleId="Heading4Char" w:customStyle="1">
    <w:name w:val="Heading 4 Char"/>
    <w:basedOn w:val="DefaultParagraphFont"/>
    <w:link w:val="Heading4"/>
    <w:uiPriority w:val="9"/>
    <w:rsid w:val="00FD6383"/>
    <w:rPr>
      <w:rFonts w:asciiTheme="majorHAnsi" w:hAnsiTheme="majorHAnsi" w:eastAsiaTheme="majorEastAsia" w:cstheme="majorBidi"/>
      <w:b/>
      <w:iCs/>
      <w:color w:val="00254A" w:themeColor="text2"/>
      <w:sz w:val="28"/>
    </w:rPr>
  </w:style>
  <w:style w:type="character" w:styleId="Heading5Char" w:customStyle="1">
    <w:name w:val="Heading 5 Char"/>
    <w:basedOn w:val="DefaultParagraphFont"/>
    <w:link w:val="Heading5"/>
    <w:uiPriority w:val="9"/>
    <w:rsid w:val="00FD6383"/>
    <w:rPr>
      <w:rFonts w:asciiTheme="majorHAnsi" w:hAnsiTheme="majorHAnsi" w:eastAsiaTheme="majorEastAsia" w:cstheme="majorBidi"/>
      <w:b/>
      <w:color w:val="004C6C" w:themeColor="background2"/>
      <w:sz w:val="26"/>
    </w:rPr>
  </w:style>
  <w:style w:type="character" w:styleId="Heading6Char" w:customStyle="1">
    <w:name w:val="Heading 6 Char"/>
    <w:basedOn w:val="DefaultParagraphFont"/>
    <w:link w:val="Heading6"/>
    <w:uiPriority w:val="9"/>
    <w:rsid w:val="00AD631F"/>
    <w:rPr>
      <w:rFonts w:asciiTheme="majorHAnsi" w:hAnsiTheme="majorHAnsi" w:eastAsiaTheme="majorEastAsia"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styleId="Source" w:customStyle="1">
    <w:name w:val="Source"/>
    <w:basedOn w:val="Normal"/>
    <w:uiPriority w:val="97"/>
    <w:qFormat/>
    <w:rsid w:val="00EB4C2F"/>
    <w:pPr>
      <w:spacing w:before="120"/>
    </w:pPr>
    <w:rPr>
      <w:sz w:val="18"/>
    </w:rPr>
  </w:style>
  <w:style w:type="character" w:styleId="Heading7Char" w:customStyle="1">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6C7620"/>
    <w:pPr>
      <w:numPr>
        <w:ilvl w:val="1"/>
      </w:numPr>
      <w:spacing w:before="120" w:after="480"/>
    </w:pPr>
    <w:rPr>
      <w:rFonts w:eastAsiaTheme="minorEastAsia"/>
      <w:color w:val="904478"/>
      <w:spacing w:val="15"/>
      <w:sz w:val="32"/>
    </w:rPr>
  </w:style>
  <w:style w:type="character" w:styleId="SubtitleChar" w:customStyle="1">
    <w:name w:val="Subtitle Char"/>
    <w:basedOn w:val="DefaultParagraphFont"/>
    <w:link w:val="Subtitle"/>
    <w:uiPriority w:val="11"/>
    <w:rsid w:val="006C7620"/>
    <w:rPr>
      <w:rFonts w:eastAsiaTheme="minorEastAsia"/>
      <w:color w:val="904478"/>
      <w:spacing w:val="15"/>
      <w:sz w:val="32"/>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styleId="QuoteChar" w:customStyle="1">
    <w:name w:val="Quote Char"/>
    <w:basedOn w:val="DefaultParagraphFont"/>
    <w:link w:val="Quote"/>
    <w:uiPriority w:val="29"/>
    <w:rsid w:val="00950B06"/>
    <w:rPr>
      <w:iCs/>
      <w:color w:val="5F6369"/>
    </w:rPr>
  </w:style>
  <w:style w:type="table" w:styleId="EDU-Basic" w:customStyle="1">
    <w:name w:val="EDU - Basic"/>
    <w:basedOn w:val="TableNormal"/>
    <w:uiPriority w:val="99"/>
    <w:rsid w:val="00B219D1"/>
    <w:pPr>
      <w:spacing w:before="100" w:beforeAutospacing="1" w:after="100" w:afterAutospacing="1"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left"/>
      </w:p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lang w:val="en-US"/>
    </w:rPr>
  </w:style>
  <w:style w:type="paragraph" w:styleId="paragraph" w:customStyle="1">
    <w:name w:val="paragraph"/>
    <w:basedOn w:val="Normal"/>
    <w:rsid w:val="00666582"/>
    <w:pPr>
      <w:spacing w:before="100" w:beforeAutospacing="1" w:after="100" w:afterAutospacing="1" w:line="240" w:lineRule="auto"/>
    </w:pPr>
    <w:rPr>
      <w:rFonts w:ascii="Times New Roman" w:hAnsi="Times New Roman" w:eastAsia="Times New Roman" w:cs="Times New Roman"/>
      <w:sz w:val="24"/>
      <w:szCs w:val="24"/>
      <w:lang w:eastAsia="en-AU"/>
    </w:rPr>
  </w:style>
  <w:style w:type="character" w:styleId="normaltextrun" w:customStyle="1">
    <w:name w:val="normaltextrun"/>
    <w:basedOn w:val="DefaultParagraphFont"/>
    <w:rsid w:val="00666582"/>
  </w:style>
  <w:style w:type="character" w:styleId="eop" w:customStyle="1">
    <w:name w:val="eop"/>
    <w:basedOn w:val="DefaultParagraphFont"/>
    <w:rsid w:val="00666582"/>
  </w:style>
  <w:style w:type="paragraph" w:styleId="ListParagraph">
    <w:name w:val="List Paragraph"/>
    <w:basedOn w:val="Normal"/>
    <w:uiPriority w:val="34"/>
    <w:semiHidden/>
    <w:qFormat/>
    <w:rsid w:val="00B100E5"/>
    <w:pPr>
      <w:ind w:left="720"/>
      <w:contextualSpacing/>
    </w:pPr>
  </w:style>
  <w:style w:type="character" w:styleId="FollowedHyperlink">
    <w:name w:val="FollowedHyperlink"/>
    <w:basedOn w:val="DefaultParagraphFont"/>
    <w:uiPriority w:val="99"/>
    <w:semiHidden/>
    <w:unhideWhenUsed/>
    <w:rsid w:val="00B100E5"/>
    <w:rPr>
      <w:color w:val="CE372F" w:themeColor="followedHyperlink"/>
      <w:u w:val="single"/>
    </w:rPr>
  </w:style>
  <w:style w:type="character" w:styleId="CommentReference">
    <w:name w:val="annotation reference"/>
    <w:basedOn w:val="DefaultParagraphFont"/>
    <w:uiPriority w:val="99"/>
    <w:semiHidden/>
    <w:unhideWhenUsed/>
    <w:rsid w:val="00B100E5"/>
    <w:rPr>
      <w:sz w:val="16"/>
      <w:szCs w:val="16"/>
    </w:rPr>
  </w:style>
  <w:style w:type="paragraph" w:styleId="CommentText">
    <w:name w:val="annotation text"/>
    <w:basedOn w:val="Normal"/>
    <w:link w:val="CommentTextChar"/>
    <w:uiPriority w:val="99"/>
    <w:unhideWhenUsed/>
    <w:rsid w:val="00B100E5"/>
    <w:pPr>
      <w:spacing w:line="240" w:lineRule="auto"/>
    </w:pPr>
    <w:rPr>
      <w:sz w:val="20"/>
      <w:szCs w:val="20"/>
    </w:rPr>
  </w:style>
  <w:style w:type="character" w:styleId="CommentTextChar" w:customStyle="1">
    <w:name w:val="Comment Text Char"/>
    <w:basedOn w:val="DefaultParagraphFont"/>
    <w:link w:val="CommentText"/>
    <w:uiPriority w:val="99"/>
    <w:rsid w:val="00B100E5"/>
    <w:rPr>
      <w:sz w:val="20"/>
      <w:szCs w:val="20"/>
    </w:rPr>
  </w:style>
  <w:style w:type="paragraph" w:styleId="CommentSubject">
    <w:name w:val="annotation subject"/>
    <w:basedOn w:val="CommentText"/>
    <w:next w:val="CommentText"/>
    <w:link w:val="CommentSubjectChar"/>
    <w:uiPriority w:val="99"/>
    <w:semiHidden/>
    <w:unhideWhenUsed/>
    <w:rsid w:val="00B100E5"/>
    <w:rPr>
      <w:b/>
      <w:bCs/>
    </w:rPr>
  </w:style>
  <w:style w:type="character" w:styleId="CommentSubjectChar" w:customStyle="1">
    <w:name w:val="Comment Subject Char"/>
    <w:basedOn w:val="CommentTextChar"/>
    <w:link w:val="CommentSubject"/>
    <w:uiPriority w:val="99"/>
    <w:semiHidden/>
    <w:rsid w:val="00B100E5"/>
    <w:rPr>
      <w:b/>
      <w:bCs/>
      <w:sz w:val="20"/>
      <w:szCs w:val="20"/>
    </w:rPr>
  </w:style>
  <w:style w:type="paragraph" w:styleId="Revision">
    <w:name w:val="Revision"/>
    <w:hidden/>
    <w:uiPriority w:val="99"/>
    <w:semiHidden/>
    <w:rsid w:val="003217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hyperlink" Target="https://www.snaicc.org.au/our-work/child-and-family-wellbeing/family-matters/" TargetMode="External" Id="rId18" /><Relationship Type="http://schemas.microsoft.com/office/2019/05/relationships/documenttasks" Target="documenttasks/documenttasks1.xml" Id="rId26" /><Relationship Type="http://schemas.openxmlformats.org/officeDocument/2006/relationships/customXml" Target="../customXml/item3.xml" Id="rId3" /><Relationship Type="http://schemas.openxmlformats.org/officeDocument/2006/relationships/hyperlink" Target="https://www.health.gov.au/resources/publications/thriving-kids-fact-sheet?language=en" TargetMode="Externa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yperlink" Target="https://www.snaicc.org.au/wp-content/uploads/2023/05/SNAICC-Stronger-ACCOs-Stronger-Families-report-2022.pdf"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www.snaicc.org.au/our-work/closing-the-gap/early-childhood-care-development-policy-partnership/" TargetMode="External" Id="rId16" /><Relationship Type="http://schemas.openxmlformats.org/officeDocument/2006/relationships/hyperlink" Target="https://www.snaicc.org.au/wp-content/uploads/2025/12/2025-Early-Childhood-Care-Development-Policy-Partnership-Joint-Council-Communique.pdf"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https://tacinc.com.au/wp-content/uploads/2025/07/Strategic-Plan.pdf" TargetMode="External" Id="rId15" /><Relationship Type="http://schemas.openxmlformats.org/officeDocument/2006/relationships/hyperlink" Target="https://www.anao.gov.au/work/performance-audit/closing-the-gap-schooling-and-early-childhood-development-partnership-and-reporting" TargetMode="External" Id="rId23" /><Relationship Type="http://schemas.openxmlformats.org/officeDocument/2006/relationships/endnotes" Target="endnotes.xml" Id="rId10" /><Relationship Type="http://schemas.openxmlformats.org/officeDocument/2006/relationships/hyperlink" Target="https://www.snaicc.org.au/our-work/child-and-family-wellbeing/safe-supported/"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jpg" Id="rId14" /><Relationship Type="http://schemas.openxmlformats.org/officeDocument/2006/relationships/hyperlink" Target="https://www.abs.gov.au/about/aboriginal-and-torres-strait-islander-peoples/data-policy-partnership" TargetMode="External" Id="rId22" /></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CA0B44D1-0E16-47AD-9F26-C905B7F60A2C}">
    <t:Anchor>
      <t:Comment id="1962202309"/>
    </t:Anchor>
    <t:History>
      <t:Event id="{3EB8BEDE-3607-4899-B138-FAD09E367C9A}" time="2026-03-12T05:01:42.06Z">
        <t:Attribution userId="S::mairin.smith@govteams.gov.au::c4534822-c585-44f5-8b21-c8119b110453" userProvider="AD" userName="Mairin Smith"/>
        <t:Anchor>
          <t:Comment id="1962202309"/>
        </t:Anchor>
        <t:Create/>
      </t:Event>
      <t:Event id="{3C26111C-6116-421D-A2FF-D5433FB9E6B7}" time="2026-03-12T05:01:42.06Z">
        <t:Attribution userId="S::mairin.smith@govteams.gov.au::c4534822-c585-44f5-8b21-c8119b110453" userProvider="AD" userName="Mairin Smith"/>
        <t:Anchor>
          <t:Comment id="1962202309"/>
        </t:Anchor>
        <t:Assign userId="S::grace.templeton@govteams.gov.au::9981667e-54d4-475d-99bd-9a29fc8f28cd" userProvider="AD" userName="Grace Templeton"/>
      </t:Event>
      <t:Event id="{334D2A5E-F133-4BFC-A02D-2FEA5DE55310}" time="2026-03-12T05:01:42.06Z">
        <t:Attribution userId="S::mairin.smith@govteams.gov.au::c4534822-c585-44f5-8b21-c8119b110453" userProvider="AD" userName="Mairin Smith"/>
        <t:Anchor>
          <t:Comment id="1962202309"/>
        </t:Anchor>
        <t:SetTitle title="@Grace Templeton - could you review for accuracy"/>
      </t:Event>
    </t:History>
  </t:Task>
</t:Tasks>
</file>

<file path=word/theme/theme1.xml><?xml version="1.0" encoding="utf-8"?>
<a:theme xmlns:a="http://schemas.openxmlformats.org/drawingml/2006/main" xmlns:thm15="http://schemas.microsoft.com/office/thememl/2012/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00a08e6-6cb8-498e-808a-2131a09184c1" xsi:nil="true"/>
    <lcf76f155ced4ddcb4097134ff3c332f xmlns="f3b222b9-6be1-4d76-8d27-dac6982f980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04F08DDBFEA8468D9064D1AAB0D10C" ma:contentTypeVersion="16" ma:contentTypeDescription="Create a new document." ma:contentTypeScope="" ma:versionID="7f4769fa039679375dd3f92a69363589">
  <xsd:schema xmlns:xsd="http://www.w3.org/2001/XMLSchema" xmlns:xs="http://www.w3.org/2001/XMLSchema" xmlns:p="http://schemas.microsoft.com/office/2006/metadata/properties" xmlns:ns2="f3b222b9-6be1-4d76-8d27-dac6982f980a" xmlns:ns3="d00a08e6-6cb8-498e-808a-2131a09184c1" targetNamespace="http://schemas.microsoft.com/office/2006/metadata/properties" ma:root="true" ma:fieldsID="7ab6edbd7c171d6aacd08b0aac5d1802" ns2:_="" ns3:_="">
    <xsd:import namespace="f3b222b9-6be1-4d76-8d27-dac6982f980a"/>
    <xsd:import namespace="d00a08e6-6cb8-498e-808a-2131a09184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222b9-6be1-4d76-8d27-dac6982f9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ce23699-d321-44ed-a20c-4c4d0d22f64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0a08e6-6cb8-498e-808a-2131a09184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e7f8940-6a1f-4add-b34a-13a8e1ead3e8}" ma:internalName="TaxCatchAll" ma:showField="CatchAllData" ma:web="d00a08e6-6cb8-498e-808a-2131a09184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FFE25BAB-7F25-48E6-B249-1F7D19153844}">
  <ds:schemaRefs>
    <ds:schemaRef ds:uri="http://purl.org/dc/dcmitype/"/>
    <ds:schemaRef ds:uri="http://purl.org/dc/elements/1.1/"/>
    <ds:schemaRef ds:uri="http://schemas.microsoft.com/office/2006/documentManagement/types"/>
    <ds:schemaRef ds:uri="http://www.w3.org/XML/1998/namespace"/>
    <ds:schemaRef ds:uri="http://purl.org/dc/terms/"/>
    <ds:schemaRef ds:uri="http://schemas.microsoft.com/office/infopath/2007/PartnerControls"/>
    <ds:schemaRef ds:uri="f3b222b9-6be1-4d76-8d27-dac6982f980a"/>
    <ds:schemaRef ds:uri="http://schemas.openxmlformats.org/package/2006/metadata/core-properties"/>
    <ds:schemaRef ds:uri="d00a08e6-6cb8-498e-808a-2131a09184c1"/>
    <ds:schemaRef ds:uri="http://schemas.microsoft.com/office/2006/metadata/properties"/>
  </ds:schemaRefs>
</ds:datastoreItem>
</file>

<file path=customXml/itemProps3.xml><?xml version="1.0" encoding="utf-8"?>
<ds:datastoreItem xmlns:ds="http://schemas.openxmlformats.org/officeDocument/2006/customXml" ds:itemID="{870E5286-88FE-430B-A596-89FA1468A739}">
  <ds:schemaRefs>
    <ds:schemaRef ds:uri="http://schemas.microsoft.com/sharepoint/v3/contenttype/forms"/>
  </ds:schemaRefs>
</ds:datastoreItem>
</file>

<file path=customXml/itemProps4.xml><?xml version="1.0" encoding="utf-8"?>
<ds:datastoreItem xmlns:ds="http://schemas.openxmlformats.org/officeDocument/2006/customXml" ds:itemID="{214D8C64-4AC0-4792-8A19-AB6D9417A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222b9-6be1-4d76-8d27-dac6982f980a"/>
    <ds:schemaRef ds:uri="d00a08e6-6cb8-498e-808a-2131a09184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PACEY,Robert</dc:creator>
  <keywords/>
  <dc:description/>
  <lastModifiedBy>WALKER,Andrew</lastModifiedBy>
  <revision>4</revision>
  <lastPrinted>2026-04-17T02:55:00.0000000Z</lastPrinted>
  <dcterms:created xsi:type="dcterms:W3CDTF">2026-04-17T02:54:00.0000000Z</dcterms:created>
  <dcterms:modified xsi:type="dcterms:W3CDTF">2026-04-20T03:59:28.4695261Z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0x0101009304F08DDBFEA8468D9064D1AAB0D10C</vt:lpwstr>
  </property>
  <property fmtid="{D5CDD505-2E9C-101B-9397-08002B2CF9AE}" pid="10" name="MediaServiceImageTags">
    <vt:lpwstr/>
  </property>
</Properties>
</file>