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3136FF18" w14:textId="77777777" w:rsidR="00D33EE3" w:rsidRPr="007C3AED" w:rsidRDefault="00D33EE3" w:rsidP="00D33EE3">
      <w:pPr>
        <w:spacing w:before="480"/>
        <w:jc w:val="center"/>
        <w:rPr>
          <w:rFonts w:ascii="Calibri" w:hAnsi="Calibri" w:cs="Arial"/>
          <w:b/>
          <w:bCs/>
          <w:iCs/>
          <w:sz w:val="36"/>
        </w:rPr>
      </w:pPr>
      <w:r w:rsidRPr="00C200BF">
        <w:rPr>
          <w:rFonts w:ascii="Calibri" w:hAnsi="Calibri" w:cs="Arial"/>
          <w:b/>
          <w:bCs/>
          <w:iCs/>
          <w:noProof/>
          <w:sz w:val="36"/>
        </w:rPr>
        <w:t>Melbourne Polytechnic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45BE205"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C10E24">
        <w:rPr>
          <w:rFonts w:ascii="Calibri" w:hAnsi="Calibri" w:cs="Arial"/>
          <w:b/>
          <w:bCs/>
          <w:iCs/>
          <w:sz w:val="36"/>
          <w:szCs w:val="36"/>
        </w:rPr>
        <w:t>, 2025</w:t>
      </w:r>
      <w:r w:rsidRPr="00CD725B">
        <w:rPr>
          <w:rFonts w:ascii="Calibri" w:hAnsi="Calibri" w:cs="Arial"/>
          <w:b/>
          <w:bCs/>
          <w:iCs/>
          <w:sz w:val="36"/>
          <w:szCs w:val="36"/>
        </w:rPr>
        <w:t xml:space="preserve"> and 202</w:t>
      </w:r>
      <w:r w:rsidR="00C10E24">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54CF4EE1" w14:textId="77777777" w:rsidR="009D556A" w:rsidRPr="004A0392" w:rsidRDefault="009D556A" w:rsidP="009D556A">
      <w:pPr>
        <w:pStyle w:val="Heading1"/>
        <w:rPr>
          <w:rFonts w:asciiTheme="minorHAnsi" w:hAnsiTheme="minorHAnsi" w:cstheme="minorHAnsi"/>
          <w:b/>
          <w:bCs/>
          <w:color w:val="auto"/>
          <w:sz w:val="28"/>
          <w:szCs w:val="28"/>
        </w:rPr>
      </w:pPr>
      <w:r w:rsidRPr="004A0392">
        <w:rPr>
          <w:rFonts w:asciiTheme="minorHAnsi" w:eastAsia="Times New Roman" w:hAnsiTheme="minorHAnsi" w:cstheme="minorHAnsi"/>
          <w:b/>
          <w:bCs/>
          <w:color w:val="auto"/>
          <w:sz w:val="28"/>
          <w:szCs w:val="28"/>
        </w:rPr>
        <w:lastRenderedPageBreak/>
        <w:t>Parties and Recitals</w:t>
      </w:r>
    </w:p>
    <w:p w14:paraId="3011F3DE" w14:textId="77777777" w:rsidR="009D556A" w:rsidRPr="0084310D" w:rsidRDefault="009D556A" w:rsidP="009D556A">
      <w:pPr>
        <w:tabs>
          <w:tab w:val="left" w:pos="567"/>
          <w:tab w:val="left" w:pos="8222"/>
        </w:tabs>
        <w:spacing w:after="240"/>
        <w:rPr>
          <w:rFonts w:ascii="Calibri" w:hAnsi="Calibri" w:cs="Arial"/>
          <w:bCs/>
          <w:sz w:val="22"/>
          <w:szCs w:val="22"/>
        </w:rPr>
      </w:pPr>
      <w:r w:rsidRPr="00CD725B">
        <w:rPr>
          <w:rFonts w:ascii="Calibri" w:hAnsi="Calibri" w:cs="Arial"/>
          <w:b/>
          <w:sz w:val="22"/>
          <w:szCs w:val="22"/>
        </w:rPr>
        <w:t xml:space="preserve">THIS AGREEMENT </w:t>
      </w:r>
      <w:r w:rsidRPr="002E6BB2">
        <w:rPr>
          <w:rFonts w:ascii="Calibri" w:hAnsi="Calibri" w:cs="Arial"/>
          <w:bCs/>
          <w:sz w:val="22"/>
          <w:szCs w:val="22"/>
        </w:rPr>
        <w:t>was made on 22 December 2023 and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3A7C5F92" w14:textId="25FA1281" w:rsidR="00D33EE3" w:rsidRPr="00086969" w:rsidRDefault="00D33EE3" w:rsidP="00D33EE3">
      <w:pPr>
        <w:rPr>
          <w:rFonts w:asciiTheme="minorHAnsi" w:hAnsiTheme="minorHAnsi" w:cstheme="minorHAnsi"/>
          <w:sz w:val="22"/>
        </w:rPr>
      </w:pPr>
      <w:r w:rsidRPr="00C200BF">
        <w:rPr>
          <w:rFonts w:asciiTheme="minorHAnsi" w:hAnsiTheme="minorHAnsi" w:cstheme="minorHAnsi"/>
          <w:b/>
          <w:noProof/>
          <w:sz w:val="22"/>
          <w:szCs w:val="22"/>
        </w:rPr>
        <w:t>Melbourne Polytechnic</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77 St Georges Road</w:t>
      </w:r>
      <w:r w:rsidR="001F4F8D">
        <w:rPr>
          <w:rFonts w:asciiTheme="minorHAnsi" w:hAnsiTheme="minorHAnsi" w:cstheme="minorHAnsi"/>
          <w:b/>
          <w:noProof/>
          <w:sz w:val="22"/>
          <w:szCs w:val="22"/>
        </w:rPr>
        <w:t>,</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PRESTON</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3072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506B2587" w14:textId="77777777" w:rsidR="00D33EE3" w:rsidRPr="00BA1317" w:rsidRDefault="00D33EE3" w:rsidP="00D33EE3">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50</w:t>
      </w:r>
      <w:r w:rsidRPr="00727909">
        <w:rPr>
          <w:rFonts w:asciiTheme="minorHAnsi" w:hAnsiTheme="minorHAnsi" w:cstheme="minorHAnsi"/>
          <w:noProof/>
          <w:sz w:val="22"/>
        </w:rPr>
        <w:t xml:space="preserve"> </w:t>
      </w:r>
      <w:r>
        <w:rPr>
          <w:rFonts w:asciiTheme="minorHAnsi" w:hAnsiTheme="minorHAnsi" w:cstheme="minorHAnsi"/>
          <w:noProof/>
          <w:sz w:val="22"/>
        </w:rPr>
        <w:t>230</w:t>
      </w:r>
      <w:r w:rsidRPr="00727909">
        <w:rPr>
          <w:rFonts w:asciiTheme="minorHAnsi" w:hAnsiTheme="minorHAnsi" w:cstheme="minorHAnsi"/>
          <w:noProof/>
          <w:sz w:val="22"/>
        </w:rPr>
        <w:t xml:space="preserve"> </w:t>
      </w:r>
      <w:r>
        <w:rPr>
          <w:rFonts w:asciiTheme="minorHAnsi" w:hAnsiTheme="minorHAnsi" w:cstheme="minorHAnsi"/>
          <w:noProof/>
          <w:sz w:val="22"/>
        </w:rPr>
        <w:t>165</w:t>
      </w:r>
      <w:r w:rsidRPr="00727909">
        <w:rPr>
          <w:rFonts w:asciiTheme="minorHAnsi" w:hAnsiTheme="minorHAnsi" w:cstheme="minorHAnsi"/>
          <w:noProof/>
          <w:sz w:val="22"/>
        </w:rPr>
        <w:t xml:space="preserve"> </w:t>
      </w:r>
      <w:r>
        <w:rPr>
          <w:rFonts w:asciiTheme="minorHAnsi" w:hAnsiTheme="minorHAnsi" w:cstheme="minorHAnsi"/>
          <w:noProof/>
          <w:sz w:val="22"/>
        </w:rPr>
        <w:t>243</w:t>
      </w:r>
      <w:r w:rsidRPr="00086969">
        <w:rPr>
          <w:rFonts w:asciiTheme="minorHAnsi" w:hAnsiTheme="minorHAnsi" w:cstheme="minorHAnsi"/>
          <w:sz w:val="22"/>
          <w:szCs w:val="22"/>
        </w:rPr>
        <w:t>]</w:t>
      </w:r>
    </w:p>
    <w:p w14:paraId="1FBA6C2C" w14:textId="77777777" w:rsidR="007E29F9" w:rsidRPr="00A8154D" w:rsidRDefault="007E29F9" w:rsidP="00A8154D">
      <w:pPr>
        <w:pStyle w:val="Heading2"/>
        <w:rPr>
          <w:rFonts w:asciiTheme="minorHAnsi" w:hAnsiTheme="minorHAnsi" w:cstheme="minorHAnsi"/>
          <w:b/>
          <w:bCs/>
          <w:color w:val="auto"/>
        </w:rPr>
      </w:pPr>
      <w:r w:rsidRPr="00A8154D">
        <w:rPr>
          <w:rFonts w:asciiTheme="minorHAnsi" w:hAnsiTheme="minorHAnsi" w:cstheme="minorHAnsi"/>
          <w:b/>
          <w:bCs/>
          <w:color w:val="auto"/>
        </w:rPr>
        <w:t>RECITALS</w:t>
      </w:r>
    </w:p>
    <w:p w14:paraId="14CD1151" w14:textId="77777777" w:rsidR="007E4484" w:rsidRPr="00E22202" w:rsidRDefault="007E4484" w:rsidP="007E4484">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The Provider meets the requirements of paragraph 30-1(1)(a) of HESA. </w:t>
      </w:r>
    </w:p>
    <w:p w14:paraId="1A1DFEF5" w14:textId="77777777" w:rsidR="007E4484" w:rsidRPr="00E22202" w:rsidRDefault="007E4484" w:rsidP="007E4484">
      <w:pPr>
        <w:widowControl w:val="0"/>
        <w:numPr>
          <w:ilvl w:val="0"/>
          <w:numId w:val="2"/>
        </w:numPr>
        <w:tabs>
          <w:tab w:val="left" w:pos="8222"/>
        </w:tabs>
        <w:spacing w:before="120" w:after="120"/>
        <w:ind w:hanging="720"/>
        <w:rPr>
          <w:rFonts w:ascii="Calibri" w:hAnsi="Calibri"/>
          <w:sz w:val="22"/>
          <w:szCs w:val="22"/>
        </w:rPr>
      </w:pPr>
      <w:r w:rsidRPr="771C0BBE">
        <w:rPr>
          <w:rFonts w:ascii="Calibri" w:hAnsi="Calibri"/>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0BCACF21" w14:textId="77777777" w:rsidR="007E4484" w:rsidRPr="00E22202" w:rsidRDefault="007E4484" w:rsidP="007E4484">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7E78DB75" w14:textId="77777777" w:rsidR="007E4484" w:rsidRPr="00E22202" w:rsidRDefault="007E4484" w:rsidP="007E4484">
      <w:pPr>
        <w:widowControl w:val="0"/>
        <w:numPr>
          <w:ilvl w:val="0"/>
          <w:numId w:val="2"/>
        </w:numPr>
        <w:tabs>
          <w:tab w:val="left" w:pos="8222"/>
        </w:tabs>
        <w:spacing w:before="120" w:after="120"/>
        <w:ind w:hanging="720"/>
        <w:rPr>
          <w:rFonts w:ascii="Calibri" w:hAnsi="Calibri"/>
          <w:sz w:val="22"/>
        </w:rPr>
      </w:pPr>
      <w:r w:rsidRPr="00E22202">
        <w:rPr>
          <w:rFonts w:ascii="Calibri" w:hAnsi="Calibri"/>
          <w:sz w:val="22"/>
        </w:rPr>
        <w:t>Entering into this agreement is a requirement under subparagraph 30-1(1)(a)(ii) of HESA for a Commonwealth Grant to be payable to the Provider under Part 2-2 of HESA. </w:t>
      </w:r>
    </w:p>
    <w:p w14:paraId="7D8819BA" w14:textId="77777777" w:rsidR="007E4484" w:rsidRPr="00E22202" w:rsidRDefault="007E4484" w:rsidP="007E4484">
      <w:pPr>
        <w:widowControl w:val="0"/>
        <w:numPr>
          <w:ilvl w:val="0"/>
          <w:numId w:val="2"/>
        </w:numPr>
        <w:tabs>
          <w:tab w:val="left" w:pos="8222"/>
        </w:tabs>
        <w:spacing w:before="120" w:after="120"/>
        <w:ind w:hanging="720"/>
        <w:rPr>
          <w:rFonts w:ascii="Calibri" w:hAnsi="Calibri"/>
          <w:sz w:val="22"/>
        </w:rPr>
      </w:pPr>
      <w:r w:rsidRPr="28452E0A">
        <w:rPr>
          <w:rFonts w:ascii="Calibri" w:hAnsi="Calibri"/>
          <w:sz w:val="22"/>
          <w:szCs w:val="22"/>
        </w:rPr>
        <w:t>Subject to subsections 30-25(2A) and 30-25(2B) of HESA, this funding agreement specifies conditions to which the Commonwealth Grant is subject that are additional to the conditions that apply to the Commonwealth Grant under Division 36 of HESA.  </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9"/>
        <w:gridCol w:w="444"/>
        <w:gridCol w:w="4585"/>
      </w:tblGrid>
      <w:tr w:rsidR="00293B44" w14:paraId="7CD6C12A" w14:textId="77777777" w:rsidTr="3747B905">
        <w:trPr>
          <w:trHeight w:val="1635"/>
        </w:trPr>
        <w:tc>
          <w:tcPr>
            <w:tcW w:w="4680" w:type="dxa"/>
            <w:tcBorders>
              <w:top w:val="nil"/>
              <w:left w:val="nil"/>
              <w:bottom w:val="single" w:sz="18" w:space="0" w:color="auto"/>
              <w:right w:val="nil"/>
            </w:tcBorders>
            <w:tcMar>
              <w:left w:w="105" w:type="dxa"/>
              <w:right w:w="105" w:type="dxa"/>
            </w:tcMar>
          </w:tcPr>
          <w:p w14:paraId="05433BC8" w14:textId="77777777" w:rsidR="0010717C" w:rsidRDefault="00293B44">
            <w:pPr>
              <w:rPr>
                <w:rFonts w:ascii="Calibri" w:eastAsia="Calibri" w:hAnsi="Calibri" w:cs="Calibri"/>
                <w:color w:val="000000" w:themeColor="text1"/>
              </w:rPr>
            </w:pPr>
            <w:r w:rsidRPr="24ACB455">
              <w:rPr>
                <w:rFonts w:ascii="Calibri" w:eastAsia="Calibri" w:hAnsi="Calibri" w:cs="Calibri"/>
                <w:b/>
                <w:bCs/>
                <w:color w:val="000000" w:themeColor="text1"/>
              </w:rPr>
              <w:lastRenderedPageBreak/>
              <w:t>SIGNED for and on behalf of</w:t>
            </w:r>
            <w:r>
              <w:br/>
            </w:r>
            <w:r w:rsidRPr="24ACB455">
              <w:rPr>
                <w:rFonts w:ascii="Calibri" w:eastAsia="Calibri" w:hAnsi="Calibri" w:cs="Calibri"/>
                <w:b/>
                <w:bCs/>
                <w:color w:val="000000" w:themeColor="text1"/>
              </w:rPr>
              <w:t>THE COMMONWEALTH OF AUSTRALIA</w:t>
            </w:r>
            <w:r>
              <w:br/>
            </w:r>
            <w:r w:rsidRPr="24ACB455">
              <w:rPr>
                <w:rFonts w:ascii="Calibri" w:eastAsia="Calibri" w:hAnsi="Calibri" w:cs="Calibri"/>
                <w:b/>
                <w:bCs/>
                <w:color w:val="000000" w:themeColor="text1"/>
              </w:rPr>
              <w:t>By</w:t>
            </w:r>
            <w:r>
              <w:br/>
            </w:r>
            <w:r>
              <w:br/>
            </w:r>
          </w:p>
          <w:p w14:paraId="5B486AB5" w14:textId="7AFE34F9"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Jessica Mohr</w:t>
            </w:r>
          </w:p>
        </w:tc>
        <w:tc>
          <w:tcPr>
            <w:tcW w:w="450" w:type="dxa"/>
            <w:tcBorders>
              <w:top w:val="nil"/>
              <w:left w:val="nil"/>
              <w:bottom w:val="nil"/>
              <w:right w:val="nil"/>
            </w:tcBorders>
            <w:tcMar>
              <w:left w:w="105" w:type="dxa"/>
              <w:right w:w="105" w:type="dxa"/>
            </w:tcMar>
          </w:tcPr>
          <w:p w14:paraId="043295AC" w14:textId="77777777" w:rsidR="00293B44" w:rsidRDefault="00293B44">
            <w:pPr>
              <w:rPr>
                <w:rFonts w:ascii="Calibri" w:eastAsia="Calibri" w:hAnsi="Calibri" w:cs="Calibri"/>
                <w:color w:val="000000" w:themeColor="text1"/>
              </w:rPr>
            </w:pPr>
          </w:p>
        </w:tc>
        <w:tc>
          <w:tcPr>
            <w:tcW w:w="4680" w:type="dxa"/>
            <w:tcBorders>
              <w:top w:val="nil"/>
              <w:left w:val="nil"/>
              <w:bottom w:val="single" w:sz="18" w:space="0" w:color="auto"/>
              <w:right w:val="nil"/>
            </w:tcBorders>
            <w:tcMar>
              <w:left w:w="105" w:type="dxa"/>
              <w:right w:w="105" w:type="dxa"/>
            </w:tcMar>
          </w:tcPr>
          <w:p w14:paraId="343C582F" w14:textId="77777777"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In the presence of:</w:t>
            </w:r>
            <w:r>
              <w:br/>
            </w:r>
            <w:r>
              <w:br/>
            </w:r>
          </w:p>
          <w:p w14:paraId="25D86DEF" w14:textId="77777777" w:rsidR="0010717C" w:rsidRDefault="0010717C" w:rsidP="0010717C">
            <w:pPr>
              <w:rPr>
                <w:rFonts w:ascii="Calibri" w:eastAsia="Calibri" w:hAnsi="Calibri" w:cs="Calibri"/>
              </w:rPr>
            </w:pPr>
          </w:p>
          <w:p w14:paraId="23A49AE3" w14:textId="6E5AA0D1" w:rsidR="0010717C" w:rsidRPr="0010717C" w:rsidRDefault="0010717C" w:rsidP="0010717C">
            <w:pPr>
              <w:rPr>
                <w:rFonts w:ascii="Calibri" w:eastAsia="Calibri" w:hAnsi="Calibri" w:cs="Calibri"/>
              </w:rPr>
            </w:pPr>
            <w:r>
              <w:rPr>
                <w:rFonts w:ascii="Calibri" w:eastAsia="Calibri" w:hAnsi="Calibri" w:cs="Calibri"/>
              </w:rPr>
              <w:t>Amanda Brown</w:t>
            </w:r>
          </w:p>
        </w:tc>
      </w:tr>
      <w:tr w:rsidR="00293B44" w14:paraId="3F59CFD7" w14:textId="77777777" w:rsidTr="3747B905">
        <w:trPr>
          <w:trHeight w:val="1320"/>
        </w:trPr>
        <w:tc>
          <w:tcPr>
            <w:tcW w:w="4680" w:type="dxa"/>
            <w:tcBorders>
              <w:top w:val="single" w:sz="18" w:space="0" w:color="auto"/>
              <w:left w:val="nil"/>
              <w:bottom w:val="single" w:sz="18" w:space="0" w:color="auto"/>
              <w:right w:val="nil"/>
            </w:tcBorders>
            <w:tcMar>
              <w:left w:w="105" w:type="dxa"/>
              <w:right w:w="105" w:type="dxa"/>
            </w:tcMar>
          </w:tcPr>
          <w:p w14:paraId="55BD6C21"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r>
              <w:br/>
            </w:r>
            <w:r>
              <w:br/>
            </w:r>
            <w:r w:rsidRPr="24ACB455">
              <w:rPr>
                <w:rFonts w:ascii="Calibri" w:eastAsia="Calibri" w:hAnsi="Calibri" w:cs="Calibri"/>
                <w:color w:val="000000" w:themeColor="text1"/>
              </w:rPr>
              <w:t>First Assistant Secretary</w:t>
            </w:r>
            <w:r>
              <w:br/>
            </w:r>
            <w:r w:rsidRPr="24ACB455">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5EEA2233" w14:textId="77777777" w:rsidR="00293B44" w:rsidRDefault="00293B44">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74AAD586" w14:textId="2BD090B3"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331E4883" w14:textId="562DF2FF" w:rsidR="0010717C" w:rsidRDefault="0010717C" w:rsidP="0010717C">
            <w:pPr>
              <w:rPr>
                <w:rFonts w:ascii="Calibri" w:eastAsia="Calibri" w:hAnsi="Calibri" w:cs="Calibri"/>
                <w:color w:val="000000" w:themeColor="text1"/>
              </w:rPr>
            </w:pPr>
            <w:r w:rsidRPr="0010717C">
              <w:rPr>
                <w:rFonts w:ascii="Calibri" w:eastAsia="Calibri" w:hAnsi="Calibri" w:cs="Calibri"/>
                <w:color w:val="000000" w:themeColor="text1"/>
              </w:rPr>
              <w:t xml:space="preserve">Director </w:t>
            </w:r>
          </w:p>
          <w:p w14:paraId="572EF42A" w14:textId="404BB2FC" w:rsidR="0010717C" w:rsidRDefault="0010717C" w:rsidP="0010717C">
            <w:pPr>
              <w:rPr>
                <w:rFonts w:ascii="Calibri" w:eastAsia="Calibri" w:hAnsi="Calibri" w:cs="Calibri"/>
                <w:color w:val="000000" w:themeColor="text1"/>
              </w:rPr>
            </w:pPr>
            <w:r w:rsidRPr="0010717C">
              <w:rPr>
                <w:rFonts w:ascii="Calibri" w:eastAsia="Calibri" w:hAnsi="Calibri" w:cs="Calibri"/>
                <w:color w:val="000000" w:themeColor="text1"/>
              </w:rPr>
              <w:t>Core Funding | Student Profiles Branch</w:t>
            </w:r>
          </w:p>
        </w:tc>
      </w:tr>
      <w:tr w:rsidR="00293B44" w14:paraId="54B92230" w14:textId="77777777" w:rsidTr="3747B905">
        <w:trPr>
          <w:trHeight w:val="2100"/>
        </w:trPr>
        <w:tc>
          <w:tcPr>
            <w:tcW w:w="4680" w:type="dxa"/>
            <w:tcBorders>
              <w:top w:val="single" w:sz="18" w:space="0" w:color="auto"/>
              <w:left w:val="nil"/>
              <w:bottom w:val="single" w:sz="18" w:space="0" w:color="auto"/>
              <w:right w:val="nil"/>
            </w:tcBorders>
            <w:tcMar>
              <w:left w:w="105" w:type="dxa"/>
              <w:right w:w="105" w:type="dxa"/>
            </w:tcMar>
          </w:tcPr>
          <w:p w14:paraId="73874A1D" w14:textId="77777777"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 xml:space="preserve">Position </w:t>
            </w:r>
            <w:r>
              <w:br/>
            </w:r>
            <w:r>
              <w:br/>
            </w:r>
            <w:r w:rsidRPr="24ACB455">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283320AA" w14:textId="77777777" w:rsidR="00293B44" w:rsidRDefault="00293B44">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4C78E369"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p>
        </w:tc>
      </w:tr>
      <w:tr w:rsidR="00293B44" w14:paraId="50EF61EF" w14:textId="77777777" w:rsidTr="3747B905">
        <w:trPr>
          <w:trHeight w:val="840"/>
        </w:trPr>
        <w:tc>
          <w:tcPr>
            <w:tcW w:w="4680" w:type="dxa"/>
            <w:tcBorders>
              <w:top w:val="single" w:sz="18" w:space="0" w:color="auto"/>
              <w:left w:val="nil"/>
              <w:right w:val="nil"/>
            </w:tcBorders>
            <w:tcMar>
              <w:left w:w="105" w:type="dxa"/>
              <w:right w:w="105" w:type="dxa"/>
            </w:tcMar>
          </w:tcPr>
          <w:p w14:paraId="5D616C9E" w14:textId="77777777" w:rsidR="00293B44" w:rsidRDefault="00293B44">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vAlign w:val="center"/>
          </w:tcPr>
          <w:p w14:paraId="7D90D9CA" w14:textId="77777777" w:rsidR="00293B44" w:rsidRDefault="00293B44">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390005E8" w14:textId="77777777" w:rsidR="00293B44" w:rsidRDefault="00293B44">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tc>
      </w:tr>
      <w:tr w:rsidR="00293B44" w14:paraId="564F6F10" w14:textId="77777777" w:rsidTr="3747B905">
        <w:trPr>
          <w:trHeight w:val="450"/>
        </w:trPr>
        <w:tc>
          <w:tcPr>
            <w:tcW w:w="4680" w:type="dxa"/>
            <w:tcBorders>
              <w:left w:val="nil"/>
              <w:bottom w:val="single" w:sz="18" w:space="0" w:color="auto"/>
              <w:right w:val="nil"/>
            </w:tcBorders>
            <w:tcMar>
              <w:left w:w="105" w:type="dxa"/>
              <w:right w:w="105" w:type="dxa"/>
            </w:tcMar>
            <w:vAlign w:val="center"/>
          </w:tcPr>
          <w:p w14:paraId="0A8CE0B3" w14:textId="2BD3B79A" w:rsidR="00293B44" w:rsidRDefault="0010717C">
            <w:pPr>
              <w:rPr>
                <w:rFonts w:ascii="Calibri" w:eastAsia="Calibri" w:hAnsi="Calibri" w:cs="Calibri"/>
                <w:color w:val="000000" w:themeColor="text1"/>
              </w:rPr>
            </w:pPr>
            <w:r>
              <w:rPr>
                <w:rFonts w:ascii="Calibri" w:eastAsia="Calibri" w:hAnsi="Calibri" w:cs="Calibri"/>
                <w:color w:val="000000" w:themeColor="text1"/>
              </w:rPr>
              <w:t>23/12/2025</w:t>
            </w:r>
            <w:r w:rsidR="00293B44" w:rsidRPr="24ACB455">
              <w:rPr>
                <w:rFonts w:ascii="Calibri" w:eastAsia="Calibri" w:hAnsi="Calibri" w:cs="Calibri"/>
                <w:color w:val="000000" w:themeColor="text1"/>
              </w:rPr>
              <w:t> </w:t>
            </w:r>
          </w:p>
        </w:tc>
        <w:tc>
          <w:tcPr>
            <w:tcW w:w="450" w:type="dxa"/>
            <w:tcBorders>
              <w:top w:val="nil"/>
              <w:left w:val="nil"/>
              <w:bottom w:val="nil"/>
              <w:right w:val="nil"/>
            </w:tcBorders>
            <w:tcMar>
              <w:left w:w="105" w:type="dxa"/>
              <w:right w:w="105" w:type="dxa"/>
            </w:tcMar>
            <w:vAlign w:val="center"/>
          </w:tcPr>
          <w:p w14:paraId="5994E275" w14:textId="77777777" w:rsidR="00293B44" w:rsidRDefault="00293B44">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3FC07B85" w14:textId="77777777" w:rsidR="00293B44" w:rsidRDefault="00293B44">
            <w:pPr>
              <w:rPr>
                <w:rFonts w:ascii="Calibri" w:eastAsia="Calibri" w:hAnsi="Calibri" w:cs="Calibri"/>
                <w:color w:val="000000" w:themeColor="text1"/>
              </w:rPr>
            </w:pPr>
          </w:p>
        </w:tc>
      </w:tr>
      <w:tr w:rsidR="00293B44" w14:paraId="7D4AD280" w14:textId="77777777" w:rsidTr="3747B905">
        <w:trPr>
          <w:trHeight w:val="855"/>
        </w:trPr>
        <w:tc>
          <w:tcPr>
            <w:tcW w:w="4680" w:type="dxa"/>
            <w:tcBorders>
              <w:top w:val="single" w:sz="18" w:space="0" w:color="auto"/>
              <w:left w:val="nil"/>
              <w:bottom w:val="nil"/>
              <w:right w:val="nil"/>
            </w:tcBorders>
            <w:tcMar>
              <w:left w:w="105" w:type="dxa"/>
              <w:right w:w="105" w:type="dxa"/>
            </w:tcMar>
          </w:tcPr>
          <w:p w14:paraId="4064992C"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Date</w:t>
            </w:r>
          </w:p>
        </w:tc>
        <w:tc>
          <w:tcPr>
            <w:tcW w:w="450" w:type="dxa"/>
            <w:tcBorders>
              <w:top w:val="nil"/>
              <w:left w:val="nil"/>
              <w:bottom w:val="nil"/>
              <w:right w:val="nil"/>
            </w:tcBorders>
            <w:tcMar>
              <w:left w:w="105" w:type="dxa"/>
              <w:right w:w="105" w:type="dxa"/>
            </w:tcMar>
            <w:vAlign w:val="center"/>
          </w:tcPr>
          <w:p w14:paraId="6E54F716" w14:textId="77777777" w:rsidR="00293B44" w:rsidRDefault="00293B44">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4C97F97B" w14:textId="77777777" w:rsidR="00293B44" w:rsidRDefault="00293B44">
            <w:pPr>
              <w:rPr>
                <w:rFonts w:ascii="Calibri" w:eastAsia="Calibri" w:hAnsi="Calibri" w:cs="Calibri"/>
                <w:color w:val="000000" w:themeColor="text1"/>
              </w:rPr>
            </w:pPr>
          </w:p>
        </w:tc>
      </w:tr>
      <w:tr w:rsidR="00293B44" w14:paraId="1CD25633" w14:textId="77777777" w:rsidTr="3747B905">
        <w:trPr>
          <w:trHeight w:val="285"/>
        </w:trPr>
        <w:tc>
          <w:tcPr>
            <w:tcW w:w="4680" w:type="dxa"/>
            <w:tcBorders>
              <w:top w:val="nil"/>
              <w:left w:val="nil"/>
              <w:bottom w:val="nil"/>
              <w:right w:val="nil"/>
            </w:tcBorders>
            <w:tcMar>
              <w:left w:w="105" w:type="dxa"/>
              <w:right w:w="105" w:type="dxa"/>
            </w:tcMar>
            <w:vAlign w:val="center"/>
          </w:tcPr>
          <w:p w14:paraId="3A7A6B24" w14:textId="77777777" w:rsidR="00293B44" w:rsidRDefault="00293B44">
            <w:pPr>
              <w:rPr>
                <w:rFonts w:ascii="Calibri" w:eastAsia="Calibri" w:hAnsi="Calibri" w:cs="Calibri"/>
                <w:color w:val="000000" w:themeColor="text1"/>
              </w:rPr>
            </w:pPr>
          </w:p>
        </w:tc>
        <w:tc>
          <w:tcPr>
            <w:tcW w:w="450" w:type="dxa"/>
            <w:tcBorders>
              <w:top w:val="nil"/>
              <w:left w:val="nil"/>
              <w:bottom w:val="nil"/>
              <w:right w:val="nil"/>
            </w:tcBorders>
            <w:tcMar>
              <w:left w:w="105" w:type="dxa"/>
              <w:right w:w="105" w:type="dxa"/>
            </w:tcMar>
            <w:vAlign w:val="center"/>
          </w:tcPr>
          <w:p w14:paraId="056D1AA0" w14:textId="77777777" w:rsidR="00293B44" w:rsidRDefault="00293B44">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45A317BC" w14:textId="77777777" w:rsidR="00293B44" w:rsidRDefault="00293B44">
            <w:pPr>
              <w:rPr>
                <w:rFonts w:ascii="Calibri" w:eastAsia="Calibri" w:hAnsi="Calibri" w:cs="Calibri"/>
                <w:color w:val="000000" w:themeColor="text1"/>
              </w:rPr>
            </w:pPr>
          </w:p>
        </w:tc>
      </w:tr>
      <w:tr w:rsidR="00293B44" w14:paraId="034FDD67" w14:textId="77777777" w:rsidTr="3747B905">
        <w:trPr>
          <w:trHeight w:val="1020"/>
        </w:trPr>
        <w:tc>
          <w:tcPr>
            <w:tcW w:w="4680" w:type="dxa"/>
            <w:tcBorders>
              <w:top w:val="nil"/>
              <w:left w:val="nil"/>
              <w:right w:val="nil"/>
            </w:tcBorders>
            <w:tcMar>
              <w:left w:w="105" w:type="dxa"/>
              <w:right w:w="105" w:type="dxa"/>
            </w:tcMar>
          </w:tcPr>
          <w:p w14:paraId="4C41A045" w14:textId="02BB4D06" w:rsidR="00293B44" w:rsidRDefault="00293B44" w:rsidP="3747B905">
            <w:pPr>
              <w:rPr>
                <w:rFonts w:ascii="Calibri" w:eastAsia="Calibri" w:hAnsi="Calibri" w:cs="Calibri"/>
                <w:b/>
                <w:bCs/>
                <w:color w:val="000000" w:themeColor="text1"/>
              </w:rPr>
            </w:pPr>
            <w:r w:rsidRPr="3747B905">
              <w:rPr>
                <w:rFonts w:asciiTheme="minorHAnsi" w:eastAsiaTheme="minorEastAsia" w:hAnsiTheme="minorHAnsi" w:cstheme="minorBidi"/>
                <w:b/>
                <w:bCs/>
                <w:color w:val="000000" w:themeColor="text1"/>
              </w:rPr>
              <w:t>SIGNED for and on behalf of</w:t>
            </w:r>
            <w:r>
              <w:br/>
            </w:r>
            <w:r w:rsidR="17914124" w:rsidRPr="3747B905">
              <w:rPr>
                <w:rFonts w:asciiTheme="minorHAnsi" w:eastAsiaTheme="minorEastAsia" w:hAnsiTheme="minorHAnsi" w:cstheme="minorBidi"/>
                <w:b/>
                <w:bCs/>
                <w:color w:val="000000" w:themeColor="text1"/>
              </w:rPr>
              <w:t xml:space="preserve">Melbourne Polytechnic  </w:t>
            </w:r>
          </w:p>
        </w:tc>
        <w:tc>
          <w:tcPr>
            <w:tcW w:w="450" w:type="dxa"/>
            <w:tcBorders>
              <w:top w:val="nil"/>
              <w:left w:val="nil"/>
              <w:bottom w:val="nil"/>
              <w:right w:val="nil"/>
            </w:tcBorders>
            <w:tcMar>
              <w:left w:w="105" w:type="dxa"/>
              <w:right w:w="105" w:type="dxa"/>
            </w:tcMar>
          </w:tcPr>
          <w:p w14:paraId="0CAE4452" w14:textId="77777777" w:rsidR="00293B44" w:rsidRDefault="00293B44">
            <w:pPr>
              <w:rPr>
                <w:rFonts w:ascii="Calibri" w:eastAsia="Calibri" w:hAnsi="Calibri" w:cs="Calibri"/>
                <w:color w:val="000000" w:themeColor="text1"/>
              </w:rPr>
            </w:pPr>
          </w:p>
        </w:tc>
        <w:tc>
          <w:tcPr>
            <w:tcW w:w="4680" w:type="dxa"/>
            <w:tcBorders>
              <w:top w:val="nil"/>
              <w:left w:val="nil"/>
              <w:right w:val="nil"/>
            </w:tcBorders>
            <w:tcMar>
              <w:left w:w="105" w:type="dxa"/>
              <w:right w:w="105" w:type="dxa"/>
            </w:tcMar>
          </w:tcPr>
          <w:p w14:paraId="147FBBAF"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In the presence of:</w:t>
            </w:r>
          </w:p>
        </w:tc>
      </w:tr>
      <w:tr w:rsidR="00293B44" w14:paraId="30F1CD40" w14:textId="77777777" w:rsidTr="3747B905">
        <w:trPr>
          <w:trHeight w:val="840"/>
        </w:trPr>
        <w:tc>
          <w:tcPr>
            <w:tcW w:w="4680" w:type="dxa"/>
            <w:tcBorders>
              <w:left w:val="nil"/>
              <w:bottom w:val="single" w:sz="18" w:space="0" w:color="auto"/>
              <w:right w:val="nil"/>
            </w:tcBorders>
            <w:tcMar>
              <w:left w:w="105" w:type="dxa"/>
              <w:right w:w="105" w:type="dxa"/>
            </w:tcMar>
          </w:tcPr>
          <w:p w14:paraId="0B9F2580" w14:textId="77777777"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by</w:t>
            </w:r>
          </w:p>
          <w:p w14:paraId="29ED6E11" w14:textId="781F29FB" w:rsidR="0010717C" w:rsidRPr="0010717C" w:rsidRDefault="0010717C" w:rsidP="0010717C">
            <w:pPr>
              <w:rPr>
                <w:rFonts w:ascii="Calibri" w:eastAsia="Calibri" w:hAnsi="Calibri" w:cs="Calibri"/>
              </w:rPr>
            </w:pPr>
            <w:r>
              <w:rPr>
                <w:rFonts w:ascii="Calibri" w:eastAsia="Calibri" w:hAnsi="Calibri" w:cs="Calibri"/>
              </w:rPr>
              <w:t>Frances Coppolillo</w:t>
            </w:r>
          </w:p>
        </w:tc>
        <w:tc>
          <w:tcPr>
            <w:tcW w:w="450" w:type="dxa"/>
            <w:tcBorders>
              <w:top w:val="nil"/>
              <w:left w:val="nil"/>
              <w:bottom w:val="nil"/>
              <w:right w:val="nil"/>
            </w:tcBorders>
            <w:tcMar>
              <w:left w:w="105" w:type="dxa"/>
              <w:right w:w="105" w:type="dxa"/>
            </w:tcMar>
            <w:vAlign w:val="center"/>
          </w:tcPr>
          <w:p w14:paraId="14A45E1E" w14:textId="77777777" w:rsidR="00293B44" w:rsidRDefault="00293B44">
            <w:pPr>
              <w:spacing w:after="240"/>
              <w:rPr>
                <w:rFonts w:ascii="Calibri" w:eastAsia="Calibri" w:hAnsi="Calibri" w:cs="Calibri"/>
                <w:color w:val="000000" w:themeColor="text1"/>
              </w:rPr>
            </w:pPr>
          </w:p>
        </w:tc>
        <w:tc>
          <w:tcPr>
            <w:tcW w:w="4680" w:type="dxa"/>
            <w:tcBorders>
              <w:left w:val="nil"/>
              <w:bottom w:val="single" w:sz="18" w:space="0" w:color="auto"/>
              <w:right w:val="nil"/>
            </w:tcBorders>
            <w:tcMar>
              <w:left w:w="105" w:type="dxa"/>
              <w:right w:w="105" w:type="dxa"/>
            </w:tcMar>
            <w:vAlign w:val="center"/>
          </w:tcPr>
          <w:p w14:paraId="2ACC2990"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 </w:t>
            </w:r>
          </w:p>
          <w:p w14:paraId="6C2DFF90" w14:textId="77777777" w:rsidR="0010717C" w:rsidRDefault="0010717C">
            <w:pPr>
              <w:rPr>
                <w:rFonts w:ascii="Calibri" w:eastAsia="Calibri" w:hAnsi="Calibri" w:cs="Calibri"/>
                <w:color w:val="000000" w:themeColor="text1"/>
              </w:rPr>
            </w:pPr>
          </w:p>
          <w:p w14:paraId="00BB6A83" w14:textId="7F2FE9EC" w:rsidR="0010717C" w:rsidRDefault="0010717C">
            <w:pPr>
              <w:rPr>
                <w:rFonts w:ascii="Calibri" w:eastAsia="Calibri" w:hAnsi="Calibri" w:cs="Calibri"/>
                <w:color w:val="000000" w:themeColor="text1"/>
              </w:rPr>
            </w:pPr>
            <w:r>
              <w:rPr>
                <w:rFonts w:ascii="Calibri" w:eastAsia="Calibri" w:hAnsi="Calibri" w:cs="Calibri"/>
                <w:color w:val="000000" w:themeColor="text1"/>
              </w:rPr>
              <w:t>Gabby Biyikli</w:t>
            </w:r>
          </w:p>
        </w:tc>
      </w:tr>
      <w:tr w:rsidR="00293B44" w14:paraId="20D59386" w14:textId="77777777" w:rsidTr="3747B905">
        <w:trPr>
          <w:trHeight w:val="1020"/>
        </w:trPr>
        <w:tc>
          <w:tcPr>
            <w:tcW w:w="4680" w:type="dxa"/>
            <w:tcBorders>
              <w:top w:val="single" w:sz="18" w:space="0" w:color="auto"/>
              <w:left w:val="nil"/>
              <w:bottom w:val="single" w:sz="18" w:space="0" w:color="auto"/>
              <w:right w:val="nil"/>
            </w:tcBorders>
            <w:tcMar>
              <w:left w:w="105" w:type="dxa"/>
              <w:right w:w="105" w:type="dxa"/>
            </w:tcMar>
          </w:tcPr>
          <w:p w14:paraId="64A08EB7"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p>
          <w:p w14:paraId="733182DC" w14:textId="77777777" w:rsidR="0010717C" w:rsidRDefault="0010717C" w:rsidP="0010717C">
            <w:pPr>
              <w:rPr>
                <w:rFonts w:ascii="Calibri" w:eastAsia="Calibri" w:hAnsi="Calibri" w:cs="Calibri"/>
                <w:color w:val="000000" w:themeColor="text1"/>
              </w:rPr>
            </w:pPr>
          </w:p>
          <w:p w14:paraId="48122288" w14:textId="77777777" w:rsidR="0010717C" w:rsidRDefault="0010717C" w:rsidP="0010717C">
            <w:pPr>
              <w:rPr>
                <w:rFonts w:ascii="Calibri" w:eastAsia="Calibri" w:hAnsi="Calibri" w:cs="Calibri"/>
              </w:rPr>
            </w:pPr>
          </w:p>
          <w:p w14:paraId="475BE9CA" w14:textId="1914FAB8" w:rsidR="0010717C" w:rsidRPr="0010717C" w:rsidRDefault="0010717C" w:rsidP="0010717C">
            <w:pPr>
              <w:rPr>
                <w:rFonts w:ascii="Calibri" w:eastAsia="Calibri" w:hAnsi="Calibri" w:cs="Calibri"/>
              </w:rPr>
            </w:pPr>
            <w:r>
              <w:rPr>
                <w:rFonts w:ascii="Calibri" w:eastAsia="Calibri" w:hAnsi="Calibri" w:cs="Calibri"/>
              </w:rPr>
              <w:t>Chief Executive</w:t>
            </w:r>
          </w:p>
        </w:tc>
        <w:tc>
          <w:tcPr>
            <w:tcW w:w="450" w:type="dxa"/>
            <w:tcBorders>
              <w:top w:val="nil"/>
              <w:left w:val="nil"/>
              <w:bottom w:val="nil"/>
              <w:right w:val="nil"/>
            </w:tcBorders>
            <w:tcMar>
              <w:left w:w="105" w:type="dxa"/>
              <w:right w:w="105" w:type="dxa"/>
            </w:tcMar>
          </w:tcPr>
          <w:p w14:paraId="2C24D20C" w14:textId="77777777" w:rsidR="00293B44" w:rsidRDefault="00293B44">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3CD52E0C" w14:textId="77777777" w:rsidR="00293B44" w:rsidRDefault="00293B44">
            <w:pPr>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15AC7354" w14:textId="77777777" w:rsidR="0010717C" w:rsidRDefault="0010717C" w:rsidP="0010717C">
            <w:pPr>
              <w:rPr>
                <w:rFonts w:ascii="Calibri" w:eastAsia="Calibri" w:hAnsi="Calibri" w:cs="Calibri"/>
                <w:color w:val="000000" w:themeColor="text1"/>
              </w:rPr>
            </w:pPr>
          </w:p>
          <w:p w14:paraId="5A2BE7EA" w14:textId="77777777" w:rsidR="0010717C" w:rsidRDefault="0010717C" w:rsidP="0010717C">
            <w:pPr>
              <w:rPr>
                <w:rFonts w:ascii="Calibri" w:eastAsia="Calibri" w:hAnsi="Calibri" w:cs="Calibri"/>
              </w:rPr>
            </w:pPr>
          </w:p>
          <w:p w14:paraId="1B9AE87C" w14:textId="097B31B0" w:rsidR="0010717C" w:rsidRPr="0010717C" w:rsidRDefault="0010717C" w:rsidP="0010717C">
            <w:pPr>
              <w:rPr>
                <w:rFonts w:ascii="Calibri" w:eastAsia="Calibri" w:hAnsi="Calibri" w:cs="Calibri"/>
              </w:rPr>
            </w:pPr>
            <w:r>
              <w:rPr>
                <w:rFonts w:ascii="Calibri" w:eastAsia="Calibri" w:hAnsi="Calibri" w:cs="Calibri"/>
              </w:rPr>
              <w:t xml:space="preserve">Senior Executive Assistant to Chief Executive </w:t>
            </w:r>
          </w:p>
        </w:tc>
      </w:tr>
      <w:tr w:rsidR="00293B44" w14:paraId="48B6DCDB" w14:textId="77777777" w:rsidTr="3747B905">
        <w:trPr>
          <w:trHeight w:val="840"/>
        </w:trPr>
        <w:tc>
          <w:tcPr>
            <w:tcW w:w="4680" w:type="dxa"/>
            <w:tcBorders>
              <w:top w:val="single" w:sz="18" w:space="0" w:color="auto"/>
              <w:left w:val="nil"/>
              <w:bottom w:val="single" w:sz="18" w:space="0" w:color="auto"/>
              <w:right w:val="nil"/>
            </w:tcBorders>
            <w:tcMar>
              <w:left w:w="105" w:type="dxa"/>
              <w:right w:w="105" w:type="dxa"/>
            </w:tcMar>
          </w:tcPr>
          <w:p w14:paraId="3C89312E" w14:textId="77777777"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Position (please print)</w:t>
            </w:r>
            <w:r>
              <w:br/>
            </w:r>
          </w:p>
        </w:tc>
        <w:tc>
          <w:tcPr>
            <w:tcW w:w="450" w:type="dxa"/>
            <w:tcBorders>
              <w:top w:val="nil"/>
              <w:left w:val="nil"/>
              <w:bottom w:val="nil"/>
              <w:right w:val="nil"/>
            </w:tcBorders>
            <w:tcMar>
              <w:left w:w="105" w:type="dxa"/>
              <w:right w:w="105" w:type="dxa"/>
            </w:tcMar>
          </w:tcPr>
          <w:p w14:paraId="76307FB5" w14:textId="77777777" w:rsidR="00293B44" w:rsidRDefault="00293B44">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3DA04654" w14:textId="77777777" w:rsidR="00293B44" w:rsidRDefault="00293B44">
            <w:pPr>
              <w:spacing w:after="240"/>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r>
              <w:br/>
            </w:r>
          </w:p>
        </w:tc>
      </w:tr>
      <w:tr w:rsidR="00293B44" w14:paraId="0ECF6920" w14:textId="77777777" w:rsidTr="3747B905">
        <w:trPr>
          <w:trHeight w:val="285"/>
        </w:trPr>
        <w:tc>
          <w:tcPr>
            <w:tcW w:w="4680" w:type="dxa"/>
            <w:tcBorders>
              <w:top w:val="single" w:sz="18" w:space="0" w:color="auto"/>
              <w:left w:val="nil"/>
              <w:bottom w:val="nil"/>
              <w:right w:val="nil"/>
            </w:tcBorders>
            <w:tcMar>
              <w:left w:w="105" w:type="dxa"/>
              <w:right w:w="105" w:type="dxa"/>
            </w:tcMar>
          </w:tcPr>
          <w:p w14:paraId="2A439D52" w14:textId="77777777" w:rsidR="00293B44" w:rsidRDefault="00293B44">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tcPr>
          <w:p w14:paraId="7EF70B82" w14:textId="77777777" w:rsidR="00293B44" w:rsidRDefault="00293B44">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66816752" w14:textId="77777777" w:rsidR="00293B44" w:rsidRDefault="00293B44">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p w14:paraId="0D65A09D" w14:textId="77777777" w:rsidR="00293B44" w:rsidRDefault="00293B44">
            <w:pPr>
              <w:rPr>
                <w:rFonts w:ascii="Calibri" w:eastAsia="Calibri" w:hAnsi="Calibri" w:cs="Calibri"/>
                <w:color w:val="000000" w:themeColor="text1"/>
              </w:rPr>
            </w:pPr>
          </w:p>
        </w:tc>
      </w:tr>
    </w:tbl>
    <w:p w14:paraId="53E94F6D" w14:textId="77777777" w:rsidR="00293B44" w:rsidRDefault="00293B44" w:rsidP="004B15AB">
      <w:pPr>
        <w:pStyle w:val="Heading1"/>
        <w:rPr>
          <w:rFonts w:ascii="Calibri" w:eastAsiaTheme="minorHAnsi" w:hAnsi="Calibri" w:cs="Arial"/>
          <w:b/>
          <w:bCs/>
          <w:iCs/>
          <w:color w:val="auto"/>
          <w:sz w:val="36"/>
          <w:szCs w:val="36"/>
        </w:rPr>
        <w:sectPr w:rsidR="00293B44" w:rsidSect="00F96363">
          <w:headerReference w:type="default" r:id="rId13"/>
          <w:type w:val="continuous"/>
          <w:pgSz w:w="11906" w:h="16838" w:code="9"/>
          <w:pgMar w:top="1134" w:right="1134" w:bottom="1134" w:left="1134" w:header="567" w:footer="567" w:gutter="0"/>
          <w:cols w:space="720"/>
          <w:docGrid w:linePitch="326"/>
        </w:sectPr>
      </w:pPr>
    </w:p>
    <w:p w14:paraId="42ED8378" w14:textId="33095932" w:rsidR="004B15AB" w:rsidRPr="008D36EB" w:rsidRDefault="004B15AB" w:rsidP="004B15AB">
      <w:pPr>
        <w:pStyle w:val="Heading1"/>
        <w:rPr>
          <w:rFonts w:ascii="Calibri" w:eastAsiaTheme="minorHAnsi" w:hAnsi="Calibri" w:cs="Arial"/>
          <w:b/>
          <w:bCs/>
          <w:iCs/>
          <w:color w:val="auto"/>
          <w:sz w:val="36"/>
          <w:szCs w:val="36"/>
        </w:rPr>
      </w:pPr>
      <w:r w:rsidRPr="008D36EB">
        <w:rPr>
          <w:rFonts w:ascii="Calibri" w:eastAsiaTheme="minorHAnsi" w:hAnsi="Calibri" w:cs="Arial"/>
          <w:b/>
          <w:bCs/>
          <w:iCs/>
          <w:color w:val="auto"/>
          <w:sz w:val="36"/>
          <w:szCs w:val="36"/>
        </w:rPr>
        <w:lastRenderedPageBreak/>
        <w:t>PART I – 2024-2025</w:t>
      </w:r>
      <w:r>
        <w:rPr>
          <w:rFonts w:ascii="Calibri" w:eastAsiaTheme="minorHAnsi" w:hAnsi="Calibri" w:cs="Arial"/>
          <w:b/>
          <w:bCs/>
          <w:iCs/>
          <w:color w:val="auto"/>
          <w:sz w:val="36"/>
          <w:szCs w:val="36"/>
        </w:rPr>
        <w:t xml:space="preserve"> Grant Years</w:t>
      </w:r>
    </w:p>
    <w:p w14:paraId="3A45B55C" w14:textId="77777777" w:rsidR="007E29F9" w:rsidRPr="00A8154D" w:rsidRDefault="007E29F9" w:rsidP="00A8154D">
      <w:pPr>
        <w:pStyle w:val="Heading2"/>
        <w:rPr>
          <w:rFonts w:asciiTheme="minorHAnsi" w:hAnsiTheme="minorHAnsi" w:cstheme="minorHAnsi"/>
          <w:b/>
          <w:bCs/>
          <w:color w:val="auto"/>
        </w:rPr>
      </w:pPr>
      <w:r w:rsidRPr="00A8154D">
        <w:rPr>
          <w:rFonts w:asciiTheme="minorHAnsi" w:hAnsiTheme="minorHAnsi" w:cstheme="minorHAnsi"/>
          <w:b/>
          <w:bCs/>
          <w:color w:val="auto"/>
        </w:rPr>
        <w:t>NOW IT IS AGREED as follows:</w:t>
      </w:r>
    </w:p>
    <w:p w14:paraId="1F4B6B88" w14:textId="1F8D0035" w:rsidR="007E29F9" w:rsidRPr="00A8154D" w:rsidRDefault="00CE326D" w:rsidP="00A8154D">
      <w:pPr>
        <w:pStyle w:val="Heading2"/>
        <w:rPr>
          <w:rFonts w:asciiTheme="minorHAnsi" w:hAnsiTheme="minorHAnsi" w:cstheme="minorHAnsi"/>
          <w:b/>
          <w:bCs/>
          <w:color w:val="auto"/>
        </w:rPr>
      </w:pPr>
      <w:r>
        <w:rPr>
          <w:rFonts w:asciiTheme="minorHAnsi" w:hAnsiTheme="minorHAnsi" w:cstheme="minorHAnsi"/>
          <w:b/>
          <w:bCs/>
          <w:color w:val="auto"/>
        </w:rPr>
        <w:t>SECTION</w:t>
      </w:r>
      <w:r w:rsidR="007E29F9" w:rsidRPr="00A8154D">
        <w:rPr>
          <w:rFonts w:asciiTheme="minorHAnsi" w:hAnsiTheme="minorHAnsi" w:cstheme="minorHAnsi"/>
          <w:b/>
          <w:bCs/>
          <w:color w:val="auto"/>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20BEBED" w14:textId="77777777" w:rsidR="00D20FEE" w:rsidRPr="00725A67" w:rsidRDefault="00D20FEE" w:rsidP="00D20FEE">
      <w:pPr>
        <w:widowControl w:val="0"/>
        <w:numPr>
          <w:ilvl w:val="0"/>
          <w:numId w:val="1"/>
        </w:numPr>
        <w:tabs>
          <w:tab w:val="left" w:pos="567"/>
          <w:tab w:val="left" w:pos="8222"/>
        </w:tabs>
        <w:spacing w:before="120" w:after="120"/>
        <w:rPr>
          <w:rFonts w:ascii="Calibri" w:hAnsi="Calibri" w:cs="Arial"/>
          <w:sz w:val="22"/>
          <w:szCs w:val="22"/>
        </w:rPr>
      </w:pPr>
      <w:r w:rsidRPr="00725A67">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33482C85" w:rsidR="007E29F9" w:rsidRPr="00A8154D" w:rsidRDefault="00CE326D" w:rsidP="00A8154D">
      <w:pPr>
        <w:pStyle w:val="Heading2"/>
        <w:rPr>
          <w:rFonts w:asciiTheme="minorHAnsi" w:hAnsiTheme="minorHAnsi" w:cstheme="minorHAnsi"/>
          <w:b/>
          <w:bCs/>
          <w:color w:val="auto"/>
        </w:rPr>
      </w:pPr>
      <w:r>
        <w:rPr>
          <w:rFonts w:asciiTheme="minorHAnsi" w:hAnsiTheme="minorHAnsi" w:cstheme="minorHAnsi"/>
          <w:b/>
          <w:bCs/>
          <w:color w:val="auto"/>
        </w:rPr>
        <w:t>SECTION</w:t>
      </w:r>
      <w:r w:rsidR="007E29F9" w:rsidRPr="00A8154D">
        <w:rPr>
          <w:rFonts w:asciiTheme="minorHAnsi" w:hAnsiTheme="minorHAnsi" w:cstheme="minorHAnsi"/>
          <w:b/>
          <w:bCs/>
          <w:color w:val="auto"/>
        </w:rPr>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on the basis of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D22F2F">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274687E0"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551A9899" w:rsidR="007E29F9" w:rsidRPr="00A8154D" w:rsidRDefault="00CE326D" w:rsidP="00A8154D">
      <w:pPr>
        <w:pStyle w:val="Heading2"/>
        <w:rPr>
          <w:rFonts w:asciiTheme="minorHAnsi" w:hAnsiTheme="minorHAnsi" w:cstheme="minorHAnsi"/>
          <w:b/>
          <w:bCs/>
          <w:color w:val="auto"/>
        </w:rPr>
      </w:pPr>
      <w:r>
        <w:rPr>
          <w:rFonts w:asciiTheme="minorHAnsi" w:hAnsiTheme="minorHAnsi" w:cstheme="minorHAnsi"/>
          <w:b/>
          <w:bCs/>
          <w:color w:val="auto"/>
        </w:rPr>
        <w:t>SECTION</w:t>
      </w:r>
      <w:r w:rsidR="007E29F9" w:rsidRPr="00A8154D">
        <w:rPr>
          <w:rFonts w:asciiTheme="minorHAnsi" w:hAnsiTheme="minorHAnsi" w:cstheme="minorHAnsi"/>
          <w:b/>
          <w:bCs/>
          <w:color w:val="auto"/>
        </w:rPr>
        <w:t xml:space="preserve"> C: Other conditions and requirements </w:t>
      </w:r>
    </w:p>
    <w:p w14:paraId="682B8B13" w14:textId="77777777" w:rsidR="00725A67" w:rsidRDefault="00725A67" w:rsidP="00725A67">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983357C"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9A7D13A"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6128F96"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11B4E72" w14:textId="77777777" w:rsidR="00725A67" w:rsidRDefault="00725A67" w:rsidP="00725A67">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3F9D6D44" w14:textId="77777777" w:rsidR="00725A67" w:rsidRDefault="00725A67" w:rsidP="00725A67">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5E290ED9" w14:textId="7BBAAEA5" w:rsidR="00725A67" w:rsidRPr="00725A67" w:rsidRDefault="00725A67" w:rsidP="008F3F9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D33EE3"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w:t>
      </w:r>
      <w:r w:rsidRPr="00D33EE3">
        <w:rPr>
          <w:rFonts w:ascii="Calibri" w:hAnsi="Calibri" w:cs="Arial"/>
          <w:sz w:val="22"/>
          <w:szCs w:val="22"/>
        </w:rPr>
        <w:t>enrolled in that course has access to clinical placements or practicums in accordance with the relevant professional accreditation standards.</w:t>
      </w:r>
    </w:p>
    <w:p w14:paraId="534FD5CE" w14:textId="77777777" w:rsidR="00B7665C" w:rsidRPr="00D33EE3" w:rsidRDefault="00B7665C" w:rsidP="00B7665C">
      <w:pPr>
        <w:tabs>
          <w:tab w:val="left" w:pos="426"/>
        </w:tabs>
        <w:spacing w:after="120"/>
        <w:rPr>
          <w:rFonts w:ascii="Calibri" w:hAnsi="Calibri" w:cs="Arial"/>
          <w:i/>
          <w:sz w:val="22"/>
          <w:szCs w:val="22"/>
        </w:rPr>
      </w:pPr>
      <w:r w:rsidRPr="00D33EE3">
        <w:rPr>
          <w:rFonts w:ascii="Calibri" w:hAnsi="Calibri" w:cs="Arial"/>
          <w:i/>
          <w:sz w:val="22"/>
          <w:szCs w:val="22"/>
        </w:rPr>
        <w:t>Equity Places</w:t>
      </w:r>
    </w:p>
    <w:p w14:paraId="38CA169B" w14:textId="77777777" w:rsidR="00B7665C" w:rsidRPr="00D33EE3"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EE3">
        <w:rPr>
          <w:rFonts w:ascii="Calibri" w:hAnsi="Calibri" w:cs="Arial"/>
          <w:sz w:val="22"/>
          <w:szCs w:val="22"/>
        </w:rPr>
        <w:t>Equity Places are non-ongoing and funding is expected to terminate in 2028.</w:t>
      </w:r>
    </w:p>
    <w:p w14:paraId="7722CC7E" w14:textId="55E67612" w:rsidR="00D22F2F" w:rsidRPr="0046595F" w:rsidRDefault="00D22F2F" w:rsidP="00D22F2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C64B33">
        <w:rPr>
          <w:rFonts w:ascii="Calibri" w:hAnsi="Calibri" w:cs="Arial"/>
          <w:sz w:val="22"/>
          <w:szCs w:val="22"/>
        </w:rPr>
        <w:t>,</w:t>
      </w:r>
      <w:r>
        <w:rPr>
          <w:rFonts w:ascii="Calibri" w:hAnsi="Calibri" w:cs="Arial"/>
          <w:sz w:val="22"/>
          <w:szCs w:val="22"/>
        </w:rPr>
        <w:t xml:space="preserve"> 2024 </w:t>
      </w:r>
      <w:r w:rsidR="00C64B33">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D33EE3"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33EE3">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D33EE3"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D33EE3">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D33EE3" w:rsidRDefault="007E29F9" w:rsidP="0069202F">
      <w:pPr>
        <w:tabs>
          <w:tab w:val="left" w:pos="567"/>
          <w:tab w:val="left" w:pos="8222"/>
        </w:tabs>
        <w:spacing w:before="120" w:after="120"/>
        <w:rPr>
          <w:rFonts w:ascii="Calibri" w:hAnsi="Calibri" w:cs="Arial"/>
          <w:bCs/>
          <w:i/>
          <w:sz w:val="22"/>
          <w:szCs w:val="22"/>
        </w:rPr>
      </w:pPr>
      <w:r w:rsidRPr="00D33EE3">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D33EE3">
        <w:rPr>
          <w:rFonts w:ascii="Calibri" w:hAnsi="Calibri" w:cs="Arial"/>
          <w:sz w:val="22"/>
          <w:szCs w:val="22"/>
        </w:rPr>
        <w:lastRenderedPageBreak/>
        <w:t>The Provider must use the Commonwealth supported places it is allocated under this agreement to deliver courses of study at the campuses or</w:t>
      </w:r>
      <w:r w:rsidRPr="00CD725B">
        <w:rPr>
          <w:rFonts w:ascii="Calibri" w:hAnsi="Calibri" w:cs="Arial"/>
          <w:sz w:val="22"/>
          <w:szCs w:val="22"/>
        </w:rPr>
        <w:t xml:space="preserve">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04E4AF80"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09583E1B" w14:textId="77777777" w:rsidR="00D33EE3" w:rsidRDefault="007E29F9" w:rsidP="00D33EE3">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D33EE3" w:rsidRPr="00435322" w14:paraId="74C9FF34" w14:textId="77777777">
        <w:tc>
          <w:tcPr>
            <w:tcW w:w="5000" w:type="pct"/>
            <w:gridSpan w:val="2"/>
            <w:vAlign w:val="center"/>
            <w:hideMark/>
          </w:tcPr>
          <w:p w14:paraId="5704F8CF" w14:textId="77777777" w:rsidR="00D33EE3" w:rsidRPr="00435322" w:rsidRDefault="00D33EE3">
            <w:pPr>
              <w:jc w:val="center"/>
              <w:rPr>
                <w:rFonts w:ascii="Calibri" w:hAnsi="Calibri"/>
                <w:b/>
                <w:color w:val="000000"/>
                <w:sz w:val="22"/>
              </w:rPr>
            </w:pPr>
            <w:r w:rsidRPr="00435322">
              <w:rPr>
                <w:rFonts w:ascii="Calibri" w:hAnsi="Calibri"/>
                <w:b/>
                <w:color w:val="000000"/>
                <w:sz w:val="22"/>
              </w:rPr>
              <w:t>Name of campus</w:t>
            </w:r>
          </w:p>
        </w:tc>
      </w:tr>
      <w:tr w:rsidR="00D33EE3" w:rsidRPr="00947B56" w14:paraId="63DDE4C4" w14:textId="77777777">
        <w:tc>
          <w:tcPr>
            <w:tcW w:w="2685" w:type="pct"/>
            <w:vAlign w:val="center"/>
          </w:tcPr>
          <w:p w14:paraId="04505E36" w14:textId="77777777" w:rsidR="00D33EE3" w:rsidRPr="00947B56" w:rsidRDefault="00D33EE3">
            <w:pPr>
              <w:rPr>
                <w:rFonts w:ascii="Calibri" w:hAnsi="Calibri" w:cs="Calibri"/>
                <w:color w:val="000000"/>
                <w:sz w:val="22"/>
                <w:szCs w:val="22"/>
                <w:highlight w:val="yellow"/>
              </w:rPr>
            </w:pPr>
            <w:r w:rsidRPr="00C200BF">
              <w:rPr>
                <w:rFonts w:ascii="Calibri" w:hAnsi="Calibri" w:cs="Calibri"/>
                <w:noProof/>
                <w:color w:val="000000"/>
                <w:sz w:val="22"/>
                <w:szCs w:val="22"/>
              </w:rPr>
              <w:t>Preston</w:t>
            </w:r>
          </w:p>
        </w:tc>
        <w:tc>
          <w:tcPr>
            <w:tcW w:w="2315" w:type="pct"/>
            <w:vAlign w:val="center"/>
          </w:tcPr>
          <w:p w14:paraId="1A3AFBE3" w14:textId="77777777" w:rsidR="00D33EE3" w:rsidRPr="00947B56" w:rsidRDefault="00D33EE3">
            <w:pPr>
              <w:rPr>
                <w:rFonts w:ascii="Calibri" w:hAnsi="Calibri" w:cs="Calibri"/>
                <w:color w:val="000000"/>
                <w:sz w:val="22"/>
                <w:szCs w:val="22"/>
                <w:highlight w:val="yellow"/>
              </w:rPr>
            </w:pPr>
            <w:r w:rsidRPr="00C200BF">
              <w:rPr>
                <w:rFonts w:ascii="Calibri" w:hAnsi="Calibri" w:cs="Calibri"/>
                <w:noProof/>
                <w:color w:val="000000"/>
                <w:sz w:val="22"/>
                <w:szCs w:val="22"/>
              </w:rPr>
              <w:t>N/A</w:t>
            </w:r>
          </w:p>
        </w:tc>
      </w:tr>
    </w:tbl>
    <w:p w14:paraId="28E0E6DA" w14:textId="77777777" w:rsidR="00D33EE3" w:rsidRDefault="00D33EE3" w:rsidP="00D33EE3">
      <w:pPr>
        <w:spacing w:before="120" w:after="120"/>
        <w:rPr>
          <w:rFonts w:asciiTheme="minorHAnsi" w:hAnsiTheme="minorHAnsi" w:cstheme="minorHAnsi"/>
          <w:b/>
          <w:sz w:val="22"/>
          <w:szCs w:val="22"/>
        </w:rPr>
      </w:pPr>
    </w:p>
    <w:p w14:paraId="58F1F1D0" w14:textId="195339E6" w:rsidR="00BF3CA3" w:rsidRPr="00C75970" w:rsidRDefault="00BF3CA3" w:rsidP="00D33EE3">
      <w:pPr>
        <w:spacing w:before="120" w:after="120"/>
        <w:rPr>
          <w:rFonts w:ascii="Calibri" w:hAnsi="Calibri" w:cs="Arial"/>
          <w:bCs/>
          <w:i/>
          <w:iCs/>
          <w:sz w:val="22"/>
          <w:szCs w:val="22"/>
        </w:rPr>
      </w:pPr>
      <w:r w:rsidRPr="00CD725B">
        <w:rPr>
          <w:rFonts w:ascii="Calibri" w:hAnsi="Calibri" w:cs="Arial"/>
          <w:bCs/>
          <w:i/>
          <w:sz w:val="22"/>
          <w:szCs w:val="22"/>
        </w:rPr>
        <w:t>Closures of courses</w:t>
      </w:r>
    </w:p>
    <w:p w14:paraId="3E0F5395" w14:textId="77777777" w:rsidR="00F4035A" w:rsidRDefault="00F4035A" w:rsidP="00D52FC6">
      <w:pPr>
        <w:pStyle w:val="ListParagraph"/>
        <w:widowControl w:val="0"/>
        <w:numPr>
          <w:ilvl w:val="0"/>
          <w:numId w:val="1"/>
        </w:numPr>
        <w:spacing w:before="120" w:after="120"/>
        <w:contextualSpacing w:val="0"/>
        <w:rPr>
          <w:rFonts w:ascii="Calibri" w:hAnsi="Calibri" w:cs="Arial"/>
          <w:sz w:val="22"/>
          <w:szCs w:val="22"/>
        </w:rPr>
      </w:pPr>
      <w:r w:rsidRPr="00F4035A">
        <w:rPr>
          <w:rFonts w:ascii="Calibri" w:hAnsi="Calibri" w:cs="Arial"/>
          <w:sz w:val="22"/>
          <w:szCs w:val="22"/>
        </w:rPr>
        <w:t>The meaning of ‘Closing a Course’ or ‘Closure’ is provided in the Interpretation section.</w:t>
      </w:r>
    </w:p>
    <w:p w14:paraId="5F897F81" w14:textId="7C32A5CB"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54348A" w:rsidRPr="000268A4">
        <w:rPr>
          <w:rFonts w:ascii="Calibri" w:hAnsi="Calibri" w:cs="Arial"/>
          <w:sz w:val="22"/>
          <w:szCs w:val="22"/>
        </w:rPr>
        <w:t>The Provider’s notice to the Commonwealth must be in the form included at Appendix 3</w:t>
      </w:r>
      <w:r w:rsidR="0054348A">
        <w:rPr>
          <w:rFonts w:ascii="Calibri" w:hAnsi="Calibri" w:cs="Arial"/>
          <w:sz w:val="22"/>
          <w:szCs w:val="22"/>
        </w:rPr>
        <w:t>.</w:t>
      </w:r>
    </w:p>
    <w:p w14:paraId="76BAFE1D" w14:textId="47A3E8A7"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making a decision to approve a course closure under </w:t>
      </w:r>
      <w:r w:rsidRPr="00D33EE3">
        <w:rPr>
          <w:rFonts w:ascii="Calibri" w:hAnsi="Calibri" w:cs="Arial"/>
          <w:bCs/>
          <w:sz w:val="22"/>
          <w:szCs w:val="22"/>
        </w:rPr>
        <w:t>clause 2</w:t>
      </w:r>
      <w:r w:rsidR="00493F8C">
        <w:rPr>
          <w:rFonts w:ascii="Calibri" w:hAnsi="Calibri" w:cs="Arial"/>
          <w:bCs/>
          <w:sz w:val="22"/>
          <w:szCs w:val="22"/>
        </w:rPr>
        <w:t>8</w:t>
      </w:r>
      <w:r w:rsidRPr="00CD725B">
        <w:rPr>
          <w:rFonts w:ascii="Calibri" w:hAnsi="Calibri" w:cs="Arial"/>
          <w:bCs/>
          <w:sz w:val="22"/>
          <w:szCs w:val="22"/>
        </w:rPr>
        <w:t>, the Commonwealth will:</w:t>
      </w:r>
    </w:p>
    <w:p w14:paraId="20F44451" w14:textId="632D47C1" w:rsidR="0054348A" w:rsidRPr="00D3165B" w:rsidRDefault="00BF3CA3" w:rsidP="0054348A">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if given by the Provider, marked for the attention of the First Assistant Secretary of the Higher Education Division of the Department of Education or other person as notified in writing by the Commonwealth to the Provider; or</w:t>
      </w:r>
    </w:p>
    <w:p w14:paraId="79AB51F5" w14:textId="77777777" w:rsidR="00447B44" w:rsidRPr="00CD725B" w:rsidRDefault="00447B44" w:rsidP="00447B44">
      <w:pPr>
        <w:pStyle w:val="ListParagraph"/>
        <w:widowControl w:val="0"/>
        <w:tabs>
          <w:tab w:val="left" w:pos="567"/>
          <w:tab w:val="left" w:pos="8222"/>
        </w:tabs>
        <w:spacing w:before="120" w:after="120"/>
        <w:ind w:left="851"/>
        <w:contextualSpacing w:val="0"/>
        <w:rPr>
          <w:rFonts w:ascii="Calibri" w:hAnsi="Calibri" w:cs="Arial"/>
          <w:sz w:val="22"/>
          <w:szCs w:val="22"/>
        </w:rPr>
      </w:pP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305E031" w14:textId="77777777" w:rsidR="00EC5046" w:rsidRDefault="007E29F9"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The address for notices to the Commonwealth is:</w:t>
      </w:r>
      <w:r w:rsidR="00EC5046">
        <w:rPr>
          <w:rFonts w:ascii="Calibri" w:hAnsi="Calibri" w:cs="Arial"/>
          <w:sz w:val="22"/>
          <w:szCs w:val="22"/>
        </w:rPr>
        <w:t xml:space="preserve">  </w:t>
      </w:r>
    </w:p>
    <w:p w14:paraId="75FD7C10" w14:textId="77777777" w:rsidR="00EC5046" w:rsidRDefault="00EC5046" w:rsidP="00EC5046">
      <w:pPr>
        <w:pStyle w:val="sub-paraxChar"/>
        <w:keepNext/>
        <w:keepLines/>
        <w:numPr>
          <w:ilvl w:val="0"/>
          <w:numId w:val="0"/>
        </w:numPr>
        <w:ind w:left="851"/>
        <w:rPr>
          <w:rFonts w:ascii="Calibri" w:hAnsi="Calibri" w:cs="Arial"/>
          <w:sz w:val="22"/>
          <w:szCs w:val="22"/>
        </w:rPr>
      </w:pPr>
    </w:p>
    <w:p w14:paraId="1199C9DA" w14:textId="4D5FF9C3"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53E1688A"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097466C1"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5196ADD0"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C96EB24" w14:textId="77777777" w:rsidR="00EC5046" w:rsidRPr="00CD725B" w:rsidRDefault="00EC5046" w:rsidP="00EC5046">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64C7911A" w14:textId="77777777" w:rsidR="00EC5046" w:rsidRPr="00CD725B" w:rsidRDefault="00EC5046" w:rsidP="00EC5046">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57168828" w14:textId="77777777" w:rsidR="00EC5046" w:rsidRDefault="00EC5046" w:rsidP="00EC5046">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4"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7C124516" w14:textId="16724E16" w:rsidR="007E29F9" w:rsidRPr="00CD725B" w:rsidRDefault="007E29F9" w:rsidP="00C23C01">
      <w:pPr>
        <w:widowControl w:val="0"/>
        <w:spacing w:after="120"/>
        <w:ind w:left="426"/>
        <w:rPr>
          <w:rFonts w:ascii="Calibri" w:hAnsi="Calibri" w:cs="Arial"/>
          <w:sz w:val="22"/>
          <w:szCs w:val="22"/>
        </w:rPr>
      </w:pPr>
    </w:p>
    <w:p w14:paraId="3D177AB5" w14:textId="77777777" w:rsidR="00725A67" w:rsidRPr="00CD725B" w:rsidRDefault="00725A67" w:rsidP="00725A67">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48CB37BA" w14:textId="77777777" w:rsidR="00725A67" w:rsidRPr="00D33EE3" w:rsidRDefault="00725A67" w:rsidP="00725A6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77 St Georges Road</w:t>
      </w:r>
    </w:p>
    <w:p w14:paraId="3725BE27" w14:textId="77777777" w:rsidR="00725A67" w:rsidRPr="00D33EE3" w:rsidRDefault="00725A67" w:rsidP="00725A6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PRESTON VIC 3072</w:t>
      </w:r>
    </w:p>
    <w:p w14:paraId="0EC32643" w14:textId="497D99B4" w:rsidR="00F4035A" w:rsidRPr="00F4035A" w:rsidRDefault="00F4035A" w:rsidP="00725A67">
      <w:pPr>
        <w:pStyle w:val="sub-paraxChar"/>
        <w:keepNext/>
        <w:keepLines/>
        <w:numPr>
          <w:ilvl w:val="0"/>
          <w:numId w:val="0"/>
        </w:numPr>
        <w:ind w:left="851"/>
        <w:rPr>
          <w:rFonts w:asciiTheme="minorHAnsi" w:hAnsiTheme="minorHAnsi" w:cstheme="minorHAnsi"/>
          <w:color w:val="0000FF" w:themeColor="hyperlink"/>
          <w:sz w:val="20"/>
          <w:szCs w:val="16"/>
          <w:u w:val="single"/>
        </w:rPr>
      </w:pPr>
      <w:r w:rsidRPr="00F4035A">
        <w:rPr>
          <w:rFonts w:asciiTheme="minorHAnsi" w:hAnsiTheme="minorHAnsi" w:cstheme="minorHAnsi"/>
          <w:sz w:val="22"/>
          <w:szCs w:val="18"/>
        </w:rPr>
        <w:t>francescoppolillo@melbournepolytechnic.edu.au</w:t>
      </w:r>
    </w:p>
    <w:p w14:paraId="39AA6F81" w14:textId="5E083D37" w:rsidR="007E29F9" w:rsidRPr="00CD725B" w:rsidRDefault="007E29F9" w:rsidP="00725A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D33EE3">
        <w:rPr>
          <w:rFonts w:ascii="Calibri" w:hAnsi="Calibri" w:cs="Arial"/>
          <w:sz w:val="22"/>
          <w:szCs w:val="22"/>
        </w:rPr>
        <w:t xml:space="preserve">under clause </w:t>
      </w:r>
      <w:r w:rsidR="002F196A" w:rsidRPr="00D33EE3">
        <w:rPr>
          <w:rFonts w:ascii="Calibri" w:hAnsi="Calibri" w:cs="Arial"/>
          <w:sz w:val="22"/>
          <w:szCs w:val="22"/>
        </w:rPr>
        <w:t>3</w:t>
      </w:r>
      <w:r w:rsidR="00493F8C">
        <w:rPr>
          <w:rFonts w:ascii="Calibri" w:hAnsi="Calibri" w:cs="Arial"/>
          <w:sz w:val="22"/>
          <w:szCs w:val="22"/>
        </w:rPr>
        <w:t>5</w:t>
      </w:r>
      <w:r w:rsidR="004C764C" w:rsidRPr="00D33EE3">
        <w:rPr>
          <w:rFonts w:ascii="Calibri" w:hAnsi="Calibri" w:cs="Arial"/>
          <w:sz w:val="22"/>
          <w:szCs w:val="22"/>
        </w:rPr>
        <w:t xml:space="preserve"> </w:t>
      </w:r>
      <w:r w:rsidRPr="00D33EE3">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25E1941D" w14:textId="77777777" w:rsidR="001201BF" w:rsidRDefault="007E29F9" w:rsidP="001201BF">
      <w:pPr>
        <w:pStyle w:val="Interpretation"/>
        <w:tabs>
          <w:tab w:val="center" w:pos="5032"/>
        </w:tabs>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6FCCAF45" w14:textId="6D1F24C6" w:rsidR="007E29F9" w:rsidRPr="00CD725B" w:rsidRDefault="001201BF" w:rsidP="001201BF">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r>
        <w:rPr>
          <w:rFonts w:ascii="Calibri" w:hAnsi="Calibri"/>
          <w:sz w:val="22"/>
          <w:szCs w:val="22"/>
        </w:rPr>
        <w:tab/>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r w:rsidR="00B37B4A" w:rsidRPr="00CD725B">
        <w:rPr>
          <w:rFonts w:ascii="Calibri" w:hAnsi="Calibri"/>
          <w:b/>
          <w:sz w:val="22"/>
          <w:szCs w:val="22"/>
          <w:lang w:eastAsia="en-US"/>
        </w:rPr>
        <w:t>c</w:t>
      </w:r>
      <w:r w:rsidRPr="00CD725B">
        <w:rPr>
          <w:rFonts w:ascii="Calibri" w:hAnsi="Calibri"/>
          <w:b/>
          <w:sz w:val="22"/>
          <w:szCs w:val="22"/>
          <w:lang w:eastAsia="en-US"/>
        </w:rPr>
        <w:t>ourse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36232AC0" w14:textId="1B84DA2A"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725A67" w:rsidRPr="00725A67">
        <w:rPr>
          <w:rFonts w:ascii="Calibri" w:hAnsi="Calibri"/>
          <w:sz w:val="22"/>
          <w:szCs w:val="22"/>
        </w:rPr>
        <w:t xml:space="preserve">refers to documents developed by the Provider detailing how the Provider will spend amounts equivalent to the funds estimated to be unspent from their MBGA allocation for the purposes </w:t>
      </w:r>
      <w:r w:rsidR="00725A67" w:rsidRPr="00725A67">
        <w:rPr>
          <w:rFonts w:ascii="Calibri" w:hAnsi="Calibri"/>
          <w:sz w:val="22"/>
          <w:szCs w:val="22"/>
        </w:rPr>
        <w:lastRenderedPageBreak/>
        <w:t>of supporting equity outcomes for under-represented groups, minus any funding allocated to the 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e</w:t>
      </w:r>
      <w:r w:rsidRPr="00CD725B">
        <w:rPr>
          <w:rFonts w:ascii="Calibri" w:hAnsi="Calibri"/>
          <w:b/>
          <w:sz w:val="22"/>
          <w:szCs w:val="22"/>
        </w:rPr>
        <w:t xml:space="preserve">lectronic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r w:rsidR="0081242A" w:rsidRPr="00CD725B">
        <w:rPr>
          <w:rFonts w:ascii="Calibri" w:hAnsi="Calibri"/>
          <w:b/>
          <w:sz w:val="22"/>
          <w:szCs w:val="22"/>
        </w:rPr>
        <w:t>f</w:t>
      </w:r>
      <w:r w:rsidRPr="00CD725B">
        <w:rPr>
          <w:rFonts w:ascii="Calibri" w:hAnsi="Calibri"/>
          <w:b/>
          <w:sz w:val="22"/>
          <w:szCs w:val="22"/>
        </w:rPr>
        <w:t xml:space="preserve">unding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r w:rsidR="0081242A" w:rsidRPr="00CD725B">
        <w:rPr>
          <w:rFonts w:ascii="Calibri" w:hAnsi="Calibri" w:cs="Arial"/>
          <w:b/>
          <w:sz w:val="22"/>
          <w:szCs w:val="22"/>
        </w:rPr>
        <w:t>g</w:t>
      </w:r>
      <w:r w:rsidRPr="00CD725B">
        <w:rPr>
          <w:rFonts w:ascii="Calibri" w:hAnsi="Calibri" w:cs="Arial"/>
          <w:b/>
          <w:sz w:val="22"/>
          <w:szCs w:val="22"/>
        </w:rPr>
        <w:t xml:space="preserve">rant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m</w:t>
      </w:r>
      <w:r w:rsidRPr="00CD725B">
        <w:rPr>
          <w:rFonts w:ascii="Calibri" w:hAnsi="Calibri"/>
          <w:b/>
          <w:sz w:val="22"/>
          <w:szCs w:val="22"/>
        </w:rPr>
        <w:t xml:space="preserve">aximum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r w:rsidR="00B37B4A" w:rsidRPr="00CD725B">
        <w:rPr>
          <w:rFonts w:ascii="Calibri" w:hAnsi="Calibri" w:cs="Arial"/>
          <w:b/>
          <w:sz w:val="22"/>
          <w:szCs w:val="22"/>
        </w:rPr>
        <w:t>n</w:t>
      </w:r>
      <w:r w:rsidRPr="00CD725B">
        <w:rPr>
          <w:rFonts w:ascii="Calibri" w:hAnsi="Calibri" w:cs="Arial"/>
          <w:b/>
          <w:sz w:val="22"/>
          <w:szCs w:val="22"/>
        </w:rPr>
        <w:t>umber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r w:rsidR="00B37B4A" w:rsidRPr="00CD725B">
        <w:rPr>
          <w:rFonts w:ascii="Calibri" w:hAnsi="Calibri"/>
          <w:b/>
          <w:sz w:val="22"/>
          <w:szCs w:val="22"/>
        </w:rPr>
        <w:t>p</w:t>
      </w:r>
      <w:r w:rsidRPr="00CD725B">
        <w:rPr>
          <w:rFonts w:ascii="Calibri" w:hAnsi="Calibri"/>
          <w:b/>
          <w:sz w:val="22"/>
          <w:szCs w:val="22"/>
        </w:rPr>
        <w:t>ostgraduate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r w:rsidR="00B37B4A" w:rsidRPr="00CD725B">
        <w:rPr>
          <w:rFonts w:ascii="Calibri" w:hAnsi="Calibri"/>
          <w:b/>
          <w:bCs/>
          <w:sz w:val="22"/>
          <w:szCs w:val="22"/>
        </w:rPr>
        <w:t>u</w:t>
      </w:r>
      <w:r w:rsidRPr="00CD725B">
        <w:rPr>
          <w:rFonts w:ascii="Calibri" w:hAnsi="Calibri"/>
          <w:b/>
          <w:bCs/>
          <w:sz w:val="22"/>
          <w:szCs w:val="22"/>
        </w:rPr>
        <w:t>ndergraduate course of study’</w:t>
      </w:r>
      <w:r w:rsidRPr="00CD725B">
        <w:rPr>
          <w:rFonts w:ascii="Calibri" w:hAnsi="Calibri"/>
          <w:sz w:val="22"/>
          <w:szCs w:val="22"/>
        </w:rPr>
        <w:t xml:space="preserve"> has the same meaning as in subclause 1(1) of Schedule 1 of HESA</w:t>
      </w:r>
      <w:r w:rsidRPr="00CD725B">
        <w:t>.</w:t>
      </w:r>
    </w:p>
    <w:p w14:paraId="3AF3B5E1" w14:textId="143D533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293B44">
          <w:pgSz w:w="11906" w:h="16838" w:code="9"/>
          <w:pgMar w:top="1134" w:right="1134" w:bottom="1134" w:left="1134" w:header="567" w:footer="567" w:gutter="0"/>
          <w:cols w:space="720"/>
          <w:docGrid w:linePitch="326"/>
        </w:sectPr>
      </w:pPr>
    </w:p>
    <w:p w14:paraId="3939D2A0" w14:textId="77777777" w:rsidR="007E29F9" w:rsidRPr="00CD725B" w:rsidRDefault="007E29F9" w:rsidP="004F3B27">
      <w:pPr>
        <w:sectPr w:rsidR="007E29F9" w:rsidRPr="00CD725B" w:rsidSect="00CE6D79">
          <w:headerReference w:type="default" r:id="rId15"/>
          <w:type w:val="continuous"/>
          <w:pgSz w:w="11906" w:h="16838"/>
          <w:pgMar w:top="1440" w:right="1440" w:bottom="1440" w:left="1440" w:header="709" w:footer="709" w:gutter="0"/>
          <w:cols w:space="708"/>
          <w:docGrid w:linePitch="360"/>
        </w:sectPr>
      </w:pPr>
      <w:bookmarkStart w:id="4" w:name="_Hlk120192239"/>
    </w:p>
    <w:bookmarkEnd w:id="4"/>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25EC1FE6" w:rsidR="007E29F9" w:rsidRPr="00CD725B" w:rsidRDefault="00D33EE3" w:rsidP="009341AA">
            <w:pPr>
              <w:tabs>
                <w:tab w:val="left" w:pos="567"/>
                <w:tab w:val="left" w:pos="8222"/>
              </w:tabs>
              <w:jc w:val="center"/>
              <w:rPr>
                <w:rFonts w:ascii="Calibri" w:hAnsi="Calibri" w:cs="Arial"/>
                <w:bCs/>
                <w:noProof/>
                <w:sz w:val="22"/>
                <w:szCs w:val="22"/>
              </w:rPr>
            </w:pPr>
            <w:r w:rsidRPr="00D33EE3">
              <w:rPr>
                <w:rFonts w:ascii="Calibri" w:hAnsi="Calibri" w:cs="Arial"/>
                <w:noProof/>
                <w:sz w:val="22"/>
                <w:szCs w:val="22"/>
              </w:rPr>
              <w:t>$</w:t>
            </w:r>
            <w:r w:rsidR="00DE3573">
              <w:rPr>
                <w:rFonts w:ascii="Calibri" w:hAnsi="Calibri" w:cs="Arial"/>
                <w:noProof/>
                <w:sz w:val="22"/>
                <w:szCs w:val="22"/>
              </w:rPr>
              <w:t>1,931,58</w:t>
            </w:r>
            <w:r w:rsidR="001375EA">
              <w:rPr>
                <w:rFonts w:ascii="Calibri" w:hAnsi="Calibri" w:cs="Arial"/>
                <w:noProof/>
                <w:sz w:val="22"/>
                <w:szCs w:val="22"/>
              </w:rPr>
              <w:t>6</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3985F04A" w:rsidR="007E29F9" w:rsidRPr="00CD725B" w:rsidRDefault="00C75970" w:rsidP="009F2DE4">
            <w:pPr>
              <w:tabs>
                <w:tab w:val="left" w:pos="567"/>
                <w:tab w:val="left" w:pos="8222"/>
              </w:tabs>
              <w:jc w:val="center"/>
              <w:rPr>
                <w:rFonts w:ascii="Calibri" w:hAnsi="Calibri" w:cs="Arial"/>
                <w:bCs/>
                <w:noProof/>
                <w:sz w:val="22"/>
                <w:szCs w:val="22"/>
              </w:rPr>
            </w:pPr>
            <w:r w:rsidRPr="00C75970">
              <w:rPr>
                <w:rFonts w:ascii="Calibri" w:hAnsi="Calibri" w:cs="Arial"/>
                <w:noProof/>
                <w:color w:val="000000" w:themeColor="text1"/>
                <w:sz w:val="22"/>
                <w:szCs w:val="22"/>
              </w:rPr>
              <w:t>$</w:t>
            </w:r>
            <w:r w:rsidR="00DE3573">
              <w:rPr>
                <w:rFonts w:ascii="Calibri" w:hAnsi="Calibri" w:cs="Arial"/>
                <w:noProof/>
                <w:color w:val="000000" w:themeColor="text1"/>
                <w:sz w:val="22"/>
                <w:szCs w:val="22"/>
              </w:rPr>
              <w:t>2,237,4</w:t>
            </w:r>
            <w:r w:rsidR="001375EA">
              <w:rPr>
                <w:rFonts w:ascii="Calibri" w:hAnsi="Calibri" w:cs="Arial"/>
                <w:noProof/>
                <w:color w:val="000000" w:themeColor="text1"/>
                <w:sz w:val="22"/>
                <w:szCs w:val="22"/>
              </w:rPr>
              <w:t>60</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F110C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56F8C0D2" w14:textId="1C0AF3EF" w:rsidR="001201BF" w:rsidRDefault="00B7665C" w:rsidP="001201BF">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sidR="00D22F2F">
        <w:rPr>
          <w:rFonts w:ascii="Calibri" w:hAnsi="Calibri"/>
          <w:sz w:val="22"/>
        </w:rPr>
        <w:t>4</w:t>
      </w:r>
      <w:r w:rsidRPr="00CD725B">
        <w:rPr>
          <w:rFonts w:ascii="Calibri" w:hAnsi="Calibri"/>
          <w:sz w:val="22"/>
        </w:rPr>
        <w:t xml:space="preserve"> maximum basic grant amount include</w:t>
      </w:r>
      <w:r w:rsidRPr="00D33EE3">
        <w:rPr>
          <w:rFonts w:ascii="Calibri" w:hAnsi="Calibri"/>
          <w:sz w:val="22"/>
        </w:rPr>
        <w:t xml:space="preserve">s </w:t>
      </w:r>
      <w:r w:rsidR="00D33EE3" w:rsidRPr="00D33EE3">
        <w:rPr>
          <w:rFonts w:ascii="Calibri" w:hAnsi="Calibri"/>
          <w:sz w:val="22"/>
        </w:rPr>
        <w:t>$</w:t>
      </w:r>
      <w:r w:rsidR="00DE3573">
        <w:rPr>
          <w:rFonts w:ascii="Calibri" w:hAnsi="Calibri"/>
          <w:sz w:val="22"/>
        </w:rPr>
        <w:t>137,815</w:t>
      </w:r>
      <w:r w:rsidRPr="00D33EE3">
        <w:rPr>
          <w:rFonts w:ascii="Calibri" w:hAnsi="Calibri"/>
          <w:sz w:val="22"/>
        </w:rPr>
        <w:t xml:space="preserve"> </w:t>
      </w:r>
      <w:r w:rsidRPr="00CD725B">
        <w:rPr>
          <w:rFonts w:ascii="Calibri" w:hAnsi="Calibri"/>
          <w:sz w:val="22"/>
        </w:rPr>
        <w:t>for commencing Equity Places as set out in Table 3</w:t>
      </w:r>
      <w:r w:rsidR="001201BF">
        <w:rPr>
          <w:rFonts w:ascii="Calibri" w:hAnsi="Calibri"/>
          <w:sz w:val="22"/>
        </w:rPr>
        <w:t>c</w:t>
      </w:r>
      <w:r w:rsidRPr="00CD725B">
        <w:rPr>
          <w:rFonts w:ascii="Calibri" w:hAnsi="Calibri"/>
          <w:sz w:val="22"/>
        </w:rPr>
        <w:t>(</w:t>
      </w:r>
      <w:r w:rsidR="00AF391D">
        <w:rPr>
          <w:rFonts w:ascii="Calibri" w:hAnsi="Calibri"/>
          <w:sz w:val="22"/>
        </w:rPr>
        <w:t>i</w:t>
      </w:r>
      <w:r w:rsidRPr="00CD725B">
        <w:rPr>
          <w:rFonts w:ascii="Calibri" w:hAnsi="Calibri"/>
          <w:sz w:val="22"/>
        </w:rPr>
        <w:t>) of Appendix 2.</w:t>
      </w:r>
      <w:r w:rsidR="001201BF">
        <w:rPr>
          <w:rFonts w:ascii="Calibri" w:hAnsi="Calibri"/>
          <w:sz w:val="22"/>
        </w:rPr>
        <w:t xml:space="preserve"> </w:t>
      </w:r>
      <w:r w:rsidR="001201BF" w:rsidRPr="00CD725B">
        <w:rPr>
          <w:rFonts w:ascii="Calibri" w:hAnsi="Calibri"/>
          <w:sz w:val="22"/>
        </w:rPr>
        <w:t>The 202</w:t>
      </w:r>
      <w:r w:rsidR="001201BF">
        <w:rPr>
          <w:rFonts w:ascii="Calibri" w:hAnsi="Calibri"/>
          <w:sz w:val="22"/>
        </w:rPr>
        <w:t>5</w:t>
      </w:r>
      <w:r w:rsidR="001201BF" w:rsidRPr="00CD725B">
        <w:rPr>
          <w:rFonts w:ascii="Calibri" w:hAnsi="Calibri"/>
          <w:sz w:val="22"/>
        </w:rPr>
        <w:t xml:space="preserve"> maximum basic grant amount include</w:t>
      </w:r>
      <w:r w:rsidR="001201BF" w:rsidRPr="00D33EE3">
        <w:rPr>
          <w:rFonts w:ascii="Calibri" w:hAnsi="Calibri"/>
          <w:sz w:val="22"/>
        </w:rPr>
        <w:t>s $</w:t>
      </w:r>
      <w:r w:rsidR="00DE3573">
        <w:rPr>
          <w:rFonts w:ascii="Calibri" w:hAnsi="Calibri"/>
          <w:sz w:val="22"/>
        </w:rPr>
        <w:t>370,143</w:t>
      </w:r>
      <w:r w:rsidR="001201BF">
        <w:rPr>
          <w:rFonts w:ascii="Calibri" w:hAnsi="Calibri"/>
          <w:sz w:val="22"/>
        </w:rPr>
        <w:t xml:space="preserve"> </w:t>
      </w:r>
      <w:r w:rsidR="001201BF" w:rsidRPr="00CD725B">
        <w:rPr>
          <w:rFonts w:ascii="Calibri" w:hAnsi="Calibri"/>
          <w:sz w:val="22"/>
        </w:rPr>
        <w:t>for commencing Equity Places as set out in Table 3</w:t>
      </w:r>
      <w:r w:rsidR="001201BF">
        <w:rPr>
          <w:rFonts w:ascii="Calibri" w:hAnsi="Calibri"/>
          <w:sz w:val="22"/>
        </w:rPr>
        <w:t>c</w:t>
      </w:r>
      <w:r w:rsidR="001201BF" w:rsidRPr="00CD725B">
        <w:rPr>
          <w:rFonts w:ascii="Calibri" w:hAnsi="Calibri"/>
          <w:sz w:val="22"/>
        </w:rPr>
        <w:t>(</w:t>
      </w:r>
      <w:r w:rsidR="001201BF">
        <w:rPr>
          <w:rFonts w:ascii="Calibri" w:hAnsi="Calibri"/>
          <w:sz w:val="22"/>
        </w:rPr>
        <w:t>i</w:t>
      </w:r>
      <w:r w:rsidR="001201BF" w:rsidRPr="00CD725B">
        <w:rPr>
          <w:rFonts w:ascii="Calibri" w:hAnsi="Calibri"/>
          <w:sz w:val="22"/>
        </w:rPr>
        <w:t>) of Appendix 2.</w:t>
      </w:r>
    </w:p>
    <w:p w14:paraId="7DE24100" w14:textId="1A993ADF" w:rsidR="00DE3573" w:rsidRPr="00CD725B" w:rsidRDefault="00DE3573" w:rsidP="001201BF">
      <w:pPr>
        <w:pStyle w:val="ListParagraph"/>
        <w:widowControl w:val="0"/>
        <w:numPr>
          <w:ilvl w:val="0"/>
          <w:numId w:val="54"/>
        </w:numPr>
        <w:spacing w:before="120" w:after="120"/>
        <w:rPr>
          <w:rFonts w:ascii="Calibri" w:hAnsi="Calibri"/>
          <w:sz w:val="22"/>
        </w:rPr>
      </w:pPr>
      <w:r w:rsidRPr="00DE3573">
        <w:rPr>
          <w:rFonts w:ascii="Calibri" w:hAnsi="Calibri"/>
          <w:sz w:val="22"/>
        </w:rPr>
        <w:t xml:space="preserve">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w:t>
      </w:r>
      <w:r>
        <w:rPr>
          <w:rFonts w:ascii="Calibri" w:hAnsi="Calibri"/>
          <w:sz w:val="22"/>
        </w:rPr>
        <w:t>26.74</w:t>
      </w:r>
      <w:r w:rsidRPr="00DE3573">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6AFD3B96" w14:textId="77777777" w:rsidR="001201BF" w:rsidRDefault="001201BF" w:rsidP="00456AD8">
      <w:pPr>
        <w:widowControl w:val="0"/>
        <w:spacing w:before="120" w:after="120"/>
        <w:rPr>
          <w:rFonts w:ascii="Calibri" w:hAnsi="Calibri"/>
          <w:b/>
          <w:bCs/>
          <w:sz w:val="22"/>
        </w:rPr>
      </w:pPr>
    </w:p>
    <w:p w14:paraId="42FFF203" w14:textId="3A65B5D3"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25A196C7" w14:textId="66A4C7FD"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Providers will be required to have an Equity Plan to be eligible for future grants under the ‘Higher Education Continuity Guarantee – Equity’ program.</w:t>
      </w:r>
      <w:r w:rsidRPr="00725A67">
        <w:rPr>
          <w:rFonts w:cstheme="minorBidi"/>
          <w:sz w:val="22"/>
          <w:szCs w:val="22"/>
        </w:rPr>
        <w:t xml:space="preserve"> </w:t>
      </w:r>
      <w:r w:rsidRPr="00725A67">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3222350"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Nuclear Powered Submarine Student Pathways.  </w:t>
      </w:r>
    </w:p>
    <w:p w14:paraId="0FB197CC"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2B191785"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lang w:val="en-US"/>
        </w:rPr>
        <w:t>Providers will be required to adhere to any Departmental requests in relation to the preparation of Equity Plans.</w:t>
      </w:r>
    </w:p>
    <w:p w14:paraId="7CA81BCF" w14:textId="77777777" w:rsidR="00725A67" w:rsidRPr="00725A67" w:rsidRDefault="00725A67" w:rsidP="00725A67">
      <w:pPr>
        <w:widowControl w:val="0"/>
        <w:numPr>
          <w:ilvl w:val="0"/>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Providers will also be required to provide information to the Department in relation to their Equity Plans, which may include:</w:t>
      </w:r>
    </w:p>
    <w:p w14:paraId="583FD3E0" w14:textId="77777777" w:rsidR="00725A67"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itemised information on the activities or initiatives to be funded, including amounts spent per item and the timing of the spending;</w:t>
      </w:r>
    </w:p>
    <w:p w14:paraId="23B025FF" w14:textId="77777777" w:rsidR="00725A67"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4CAB47A1" w14:textId="37AE7783" w:rsidR="00456AD8" w:rsidRPr="00725A67" w:rsidRDefault="00725A67" w:rsidP="00725A67">
      <w:pPr>
        <w:widowControl w:val="0"/>
        <w:numPr>
          <w:ilvl w:val="1"/>
          <w:numId w:val="54"/>
        </w:numPr>
        <w:tabs>
          <w:tab w:val="left" w:pos="567"/>
          <w:tab w:val="left" w:pos="8222"/>
        </w:tabs>
        <w:spacing w:before="120" w:after="120"/>
        <w:rPr>
          <w:rFonts w:asciiTheme="minorHAnsi" w:hAnsiTheme="minorHAnsi" w:cstheme="minorHAnsi"/>
          <w:sz w:val="22"/>
          <w:szCs w:val="22"/>
        </w:rPr>
      </w:pPr>
      <w:r w:rsidRPr="00725A67">
        <w:rPr>
          <w:rFonts w:asciiTheme="minorHAnsi" w:hAnsiTheme="minorHAnsi" w:cstheme="minorHAnsi"/>
          <w:sz w:val="22"/>
          <w:szCs w:val="22"/>
        </w:rPr>
        <w:t>any requests for financial information associated with the Provider.</w:t>
      </w:r>
    </w:p>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1732700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54A73025" w14:textId="745083A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2CEED9C7" w14:textId="0F9089F4"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784D4296"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43" w:type="dxa"/>
          </w:tcPr>
          <w:p w14:paraId="11FFF70D" w14:textId="772506DC"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23B5658C" w14:textId="08C9615F"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62DCB25A"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7F17A049" w14:textId="3A72EA92"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486D04BC" w14:textId="6D4A4D97"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5E861E3A"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43" w:type="dxa"/>
          </w:tcPr>
          <w:p w14:paraId="2011529D" w14:textId="42E10195"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898" w:type="dxa"/>
          </w:tcPr>
          <w:p w14:paraId="539B2481" w14:textId="0F7878FC" w:rsidR="00AB5590" w:rsidRPr="00DE7A6A" w:rsidRDefault="00DE7A6A" w:rsidP="00AB5590">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3DA019E8"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120.0</w:t>
            </w:r>
          </w:p>
        </w:tc>
        <w:tc>
          <w:tcPr>
            <w:tcW w:w="1343" w:type="dxa"/>
          </w:tcPr>
          <w:p w14:paraId="353D67B4" w14:textId="463FFD5C"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0</w:t>
            </w:r>
          </w:p>
        </w:tc>
        <w:tc>
          <w:tcPr>
            <w:tcW w:w="1898" w:type="dxa"/>
          </w:tcPr>
          <w:p w14:paraId="0FC0474D" w14:textId="150A4BA3" w:rsidR="00AB5590" w:rsidRPr="00DE7A6A" w:rsidRDefault="00DE7A6A" w:rsidP="00AB5590">
            <w:pPr>
              <w:tabs>
                <w:tab w:val="left" w:pos="567"/>
                <w:tab w:val="left" w:pos="8222"/>
              </w:tabs>
              <w:spacing w:after="120"/>
              <w:jc w:val="right"/>
              <w:rPr>
                <w:rFonts w:ascii="Calibri" w:hAnsi="Calibri" w:cs="Arial"/>
                <w:b/>
                <w:sz w:val="20"/>
                <w:szCs w:val="20"/>
              </w:rPr>
            </w:pPr>
            <w:r w:rsidRPr="00DE7A6A">
              <w:rPr>
                <w:rFonts w:ascii="Calibri" w:hAnsi="Calibri" w:cs="Arial"/>
                <w:bCs/>
                <w:sz w:val="20"/>
                <w:szCs w:val="20"/>
              </w:rPr>
              <w:t>120.0</w:t>
            </w:r>
          </w:p>
        </w:tc>
      </w:tr>
    </w:tbl>
    <w:p w14:paraId="4D6A7BDC" w14:textId="77777777" w:rsidR="00DE7A6A" w:rsidRDefault="004746BA" w:rsidP="00DE7A6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04E7FCA0" w14:textId="77777777" w:rsidR="00DE7A6A" w:rsidRDefault="00DE7A6A" w:rsidP="00DE7A6A">
      <w:pPr>
        <w:tabs>
          <w:tab w:val="left" w:pos="567"/>
          <w:tab w:val="left" w:pos="8222"/>
        </w:tabs>
        <w:spacing w:after="120"/>
        <w:rPr>
          <w:rFonts w:ascii="Calibri" w:hAnsi="Calibri" w:cs="Arial"/>
          <w:bCs/>
          <w:sz w:val="16"/>
          <w:szCs w:val="16"/>
        </w:rPr>
      </w:pPr>
    </w:p>
    <w:p w14:paraId="6B818DEE" w14:textId="5C83F568" w:rsidR="00CD2796" w:rsidRPr="00CD725B" w:rsidRDefault="007E29F9" w:rsidP="00DE7A6A">
      <w:pPr>
        <w:tabs>
          <w:tab w:val="left" w:pos="567"/>
          <w:tab w:val="left" w:pos="8222"/>
        </w:tabs>
        <w:spacing w:after="120"/>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10599A" w:rsidRPr="00CD725B" w14:paraId="2A61B030" w14:textId="77777777" w:rsidTr="009F5205">
        <w:tc>
          <w:tcPr>
            <w:tcW w:w="800" w:type="dxa"/>
          </w:tcPr>
          <w:p w14:paraId="12873EB9"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tcPr>
          <w:p w14:paraId="697DF77A"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784778A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330EC448" w14:textId="5A832CB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88CBDFE" w14:textId="353DF469"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4B9EBBBA" w14:textId="77777777" w:rsidTr="009F5205">
        <w:tc>
          <w:tcPr>
            <w:tcW w:w="800" w:type="dxa"/>
          </w:tcPr>
          <w:p w14:paraId="00B0DF08"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tcPr>
          <w:p w14:paraId="1C68F539"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493C0D10"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28" w:type="dxa"/>
          </w:tcPr>
          <w:p w14:paraId="32148B0C" w14:textId="3DCE5910"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92716B3" w14:textId="76C2F35B"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r w:rsidR="0010599A" w:rsidRPr="00CD725B" w14:paraId="53B8FAAD" w14:textId="77777777" w:rsidTr="009F5205">
        <w:tc>
          <w:tcPr>
            <w:tcW w:w="800" w:type="dxa"/>
          </w:tcPr>
          <w:p w14:paraId="23949B39"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tcPr>
          <w:p w14:paraId="1713AC95"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620ED6D8"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21BA69F7" w14:textId="4D5D1C27"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077FFA7B" w14:textId="19F06309"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789E7DAF" w14:textId="77777777" w:rsidTr="009F5205">
        <w:tc>
          <w:tcPr>
            <w:tcW w:w="800" w:type="dxa"/>
          </w:tcPr>
          <w:p w14:paraId="7A75AF50" w14:textId="77777777" w:rsidR="0010599A" w:rsidRPr="00CD725B" w:rsidRDefault="0010599A" w:rsidP="0010599A">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tcPr>
          <w:p w14:paraId="0FD3828E"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3A72F5F4"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328" w:type="dxa"/>
          </w:tcPr>
          <w:p w14:paraId="16D95447" w14:textId="5FA762B7"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2A82D7D3" w14:textId="436247BB"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r>
      <w:tr w:rsidR="0010599A" w:rsidRPr="00CD725B" w14:paraId="74F28A2C" w14:textId="77777777" w:rsidTr="009F5205">
        <w:tc>
          <w:tcPr>
            <w:tcW w:w="800" w:type="dxa"/>
          </w:tcPr>
          <w:p w14:paraId="7348A014" w14:textId="77777777" w:rsidR="0010599A" w:rsidRPr="00CD725B" w:rsidRDefault="0010599A" w:rsidP="0010599A">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10599A" w:rsidRPr="00CD725B" w:rsidRDefault="0010599A" w:rsidP="0010599A">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79CEFE4E"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c>
          <w:tcPr>
            <w:tcW w:w="1328" w:type="dxa"/>
          </w:tcPr>
          <w:p w14:paraId="4B56E3F3" w14:textId="13C66393"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0</w:t>
            </w:r>
          </w:p>
        </w:tc>
        <w:tc>
          <w:tcPr>
            <w:tcW w:w="1902" w:type="dxa"/>
          </w:tcPr>
          <w:p w14:paraId="5F73B4F8" w14:textId="78AA7D43" w:rsidR="0010599A" w:rsidRPr="00CD725B" w:rsidRDefault="0010599A" w:rsidP="0010599A">
            <w:pPr>
              <w:tabs>
                <w:tab w:val="left" w:pos="567"/>
                <w:tab w:val="left" w:pos="8222"/>
              </w:tabs>
              <w:spacing w:after="120"/>
              <w:jc w:val="right"/>
              <w:rPr>
                <w:rFonts w:ascii="Calibri" w:hAnsi="Calibri" w:cs="Arial"/>
                <w:bCs/>
                <w:sz w:val="20"/>
                <w:szCs w:val="20"/>
              </w:rPr>
            </w:pPr>
            <w:r w:rsidRPr="00DE7A6A">
              <w:rPr>
                <w:rFonts w:ascii="Calibri" w:hAnsi="Calibri" w:cs="Arial"/>
                <w:bCs/>
                <w:sz w:val="20"/>
                <w:szCs w:val="20"/>
              </w:rPr>
              <w:t>120.0</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277950EE"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D22F2F">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71D2AAFC" w:rsidR="00B7665C" w:rsidRPr="00CD725B" w:rsidRDefault="00B7665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D22F2F">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405F151E"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D22F2F">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81616C" w:rsidRPr="00CD725B" w14:paraId="423D8B42"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193B7906" w:rsidR="0081616C" w:rsidRPr="00D22F2F" w:rsidRDefault="00DE3573" w:rsidP="0081616C">
            <w:pPr>
              <w:jc w:val="right"/>
              <w:rPr>
                <w:rFonts w:ascii="Calibri" w:hAnsi="Calibri" w:cs="Calibri"/>
                <w:sz w:val="20"/>
                <w:szCs w:val="20"/>
              </w:rPr>
            </w:pPr>
            <w:r>
              <w:rPr>
                <w:rFonts w:ascii="Calibri" w:hAnsi="Calibri" w:cs="Arial"/>
                <w:bCs/>
                <w:sz w:val="20"/>
                <w:szCs w:val="20"/>
              </w:rPr>
              <w:t>4</w:t>
            </w:r>
          </w:p>
        </w:tc>
        <w:tc>
          <w:tcPr>
            <w:tcW w:w="1222" w:type="pct"/>
            <w:tcBorders>
              <w:top w:val="single" w:sz="4" w:space="0" w:color="auto"/>
              <w:left w:val="single" w:sz="4" w:space="0" w:color="auto"/>
              <w:bottom w:val="single" w:sz="4" w:space="0" w:color="auto"/>
              <w:right w:val="single" w:sz="4" w:space="0" w:color="auto"/>
            </w:tcBorders>
            <w:hideMark/>
          </w:tcPr>
          <w:p w14:paraId="62162E68" w14:textId="0FBC08C1"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732F9090" w:rsidR="0081616C" w:rsidRPr="00D22F2F" w:rsidRDefault="00DE3573" w:rsidP="0081616C">
            <w:pPr>
              <w:jc w:val="right"/>
              <w:rPr>
                <w:rFonts w:ascii="Calibri" w:hAnsi="Calibri" w:cs="Calibri"/>
                <w:sz w:val="20"/>
                <w:szCs w:val="20"/>
              </w:rPr>
            </w:pPr>
            <w:r>
              <w:rPr>
                <w:rFonts w:ascii="Calibri" w:hAnsi="Calibri" w:cs="Arial"/>
                <w:bCs/>
                <w:sz w:val="20"/>
                <w:szCs w:val="20"/>
              </w:rPr>
              <w:t>4</w:t>
            </w:r>
          </w:p>
        </w:tc>
      </w:tr>
      <w:tr w:rsidR="0081616C" w:rsidRPr="00CD725B" w14:paraId="6326AD89"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13BB4B73" w:rsidR="0081616C" w:rsidRPr="00D22F2F" w:rsidRDefault="00DE3573" w:rsidP="0081616C">
            <w:pPr>
              <w:jc w:val="right"/>
              <w:rPr>
                <w:rFonts w:ascii="Calibri" w:hAnsi="Calibri" w:cs="Calibri"/>
                <w:sz w:val="20"/>
                <w:szCs w:val="20"/>
              </w:rPr>
            </w:pPr>
            <w:r>
              <w:rPr>
                <w:rFonts w:ascii="Calibri" w:hAnsi="Calibri" w:cs="Arial"/>
                <w:bCs/>
                <w:sz w:val="20"/>
                <w:szCs w:val="20"/>
              </w:rPr>
              <w:t>5</w:t>
            </w:r>
          </w:p>
        </w:tc>
        <w:tc>
          <w:tcPr>
            <w:tcW w:w="1222" w:type="pct"/>
            <w:tcBorders>
              <w:top w:val="single" w:sz="4" w:space="0" w:color="auto"/>
              <w:left w:val="single" w:sz="4" w:space="0" w:color="auto"/>
              <w:bottom w:val="single" w:sz="4" w:space="0" w:color="auto"/>
              <w:right w:val="single" w:sz="4" w:space="0" w:color="auto"/>
            </w:tcBorders>
            <w:hideMark/>
          </w:tcPr>
          <w:p w14:paraId="49960413" w14:textId="1EB24368"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1F284470" w:rsidR="0081616C" w:rsidRPr="00D22F2F" w:rsidRDefault="00DE3573" w:rsidP="0081616C">
            <w:pPr>
              <w:jc w:val="right"/>
              <w:rPr>
                <w:rFonts w:ascii="Calibri" w:hAnsi="Calibri" w:cs="Calibri"/>
                <w:sz w:val="20"/>
                <w:szCs w:val="20"/>
              </w:rPr>
            </w:pPr>
            <w:r>
              <w:rPr>
                <w:rFonts w:ascii="Calibri" w:hAnsi="Calibri" w:cs="Arial"/>
                <w:bCs/>
                <w:sz w:val="20"/>
                <w:szCs w:val="20"/>
              </w:rPr>
              <w:t>5</w:t>
            </w:r>
          </w:p>
        </w:tc>
      </w:tr>
      <w:tr w:rsidR="0081616C" w:rsidRPr="00CD725B" w14:paraId="772CBB19"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81616C" w:rsidRPr="00CD725B" w:rsidRDefault="0081616C" w:rsidP="0081616C">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81616C" w:rsidRPr="00CD725B" w:rsidRDefault="0081616C" w:rsidP="0081616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66D64418" w:rsidR="0081616C" w:rsidRPr="00D22F2F" w:rsidRDefault="00DE3573" w:rsidP="0081616C">
            <w:pPr>
              <w:jc w:val="right"/>
              <w:rPr>
                <w:rFonts w:ascii="Calibri" w:hAnsi="Calibri" w:cs="Calibri"/>
                <w:sz w:val="20"/>
                <w:szCs w:val="20"/>
              </w:rPr>
            </w:pPr>
            <w:r>
              <w:rPr>
                <w:rFonts w:ascii="Calibri" w:hAnsi="Calibri" w:cs="Arial"/>
                <w:bCs/>
                <w:sz w:val="20"/>
                <w:szCs w:val="20"/>
              </w:rPr>
              <w:t>3</w:t>
            </w:r>
          </w:p>
        </w:tc>
        <w:tc>
          <w:tcPr>
            <w:tcW w:w="1222" w:type="pct"/>
            <w:tcBorders>
              <w:top w:val="single" w:sz="4" w:space="0" w:color="auto"/>
              <w:left w:val="single" w:sz="4" w:space="0" w:color="auto"/>
              <w:bottom w:val="single" w:sz="4" w:space="0" w:color="auto"/>
              <w:right w:val="single" w:sz="4" w:space="0" w:color="auto"/>
            </w:tcBorders>
            <w:hideMark/>
          </w:tcPr>
          <w:p w14:paraId="6E0DB72F" w14:textId="3C9C30D4" w:rsidR="0081616C" w:rsidRPr="00D22F2F" w:rsidRDefault="0081616C" w:rsidP="0081616C">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44FF2A87" w:rsidR="0081616C" w:rsidRPr="00D22F2F" w:rsidRDefault="00DE3573" w:rsidP="0081616C">
            <w:pPr>
              <w:jc w:val="right"/>
              <w:rPr>
                <w:rFonts w:ascii="Calibri" w:hAnsi="Calibri" w:cs="Calibri"/>
                <w:sz w:val="20"/>
                <w:szCs w:val="20"/>
              </w:rPr>
            </w:pPr>
            <w:r>
              <w:rPr>
                <w:rFonts w:ascii="Calibri" w:hAnsi="Calibri" w:cs="Arial"/>
                <w:bCs/>
                <w:sz w:val="20"/>
                <w:szCs w:val="20"/>
              </w:rPr>
              <w:t>3</w:t>
            </w:r>
          </w:p>
        </w:tc>
      </w:tr>
      <w:tr w:rsidR="0081616C" w:rsidRPr="00CD725B" w14:paraId="651F8DC1"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81616C" w:rsidRPr="00CD725B" w:rsidRDefault="0081616C" w:rsidP="0081616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81616C" w:rsidRPr="00CD725B" w:rsidRDefault="0081616C" w:rsidP="0081616C">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0C0F66C5" w:rsidR="0081616C" w:rsidRPr="00D22F2F" w:rsidRDefault="00DE3573" w:rsidP="0081616C">
            <w:pPr>
              <w:jc w:val="right"/>
              <w:rPr>
                <w:rFonts w:ascii="Calibri" w:hAnsi="Calibri" w:cs="Calibri"/>
                <w:b/>
                <w:sz w:val="20"/>
                <w:szCs w:val="20"/>
              </w:rPr>
            </w:pPr>
            <w:r>
              <w:rPr>
                <w:rFonts w:ascii="Calibri" w:hAnsi="Calibri" w:cs="Arial"/>
                <w:b/>
                <w:sz w:val="20"/>
                <w:szCs w:val="20"/>
              </w:rPr>
              <w:t>12</w:t>
            </w:r>
          </w:p>
        </w:tc>
        <w:tc>
          <w:tcPr>
            <w:tcW w:w="1222" w:type="pct"/>
            <w:tcBorders>
              <w:top w:val="single" w:sz="4" w:space="0" w:color="auto"/>
              <w:left w:val="single" w:sz="4" w:space="0" w:color="auto"/>
              <w:bottom w:val="single" w:sz="4" w:space="0" w:color="auto"/>
              <w:right w:val="single" w:sz="4" w:space="0" w:color="auto"/>
            </w:tcBorders>
            <w:hideMark/>
          </w:tcPr>
          <w:p w14:paraId="7D89F595" w14:textId="67FF1E79" w:rsidR="0081616C" w:rsidRPr="00D22F2F" w:rsidRDefault="0081616C" w:rsidP="0081616C">
            <w:pPr>
              <w:jc w:val="right"/>
              <w:rPr>
                <w:rFonts w:ascii="Calibri" w:hAnsi="Calibri" w:cs="Calibri"/>
                <w:b/>
                <w:sz w:val="20"/>
                <w:szCs w:val="20"/>
              </w:rPr>
            </w:pPr>
            <w:r w:rsidRPr="00D22F2F">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45E6525B" w:rsidR="0081616C" w:rsidRPr="00D22F2F" w:rsidRDefault="00DE3573" w:rsidP="0081616C">
            <w:pPr>
              <w:jc w:val="right"/>
              <w:rPr>
                <w:rFonts w:ascii="Calibri" w:hAnsi="Calibri" w:cs="Calibri"/>
                <w:b/>
                <w:sz w:val="20"/>
                <w:szCs w:val="20"/>
              </w:rPr>
            </w:pPr>
            <w:r>
              <w:rPr>
                <w:rFonts w:ascii="Calibri" w:hAnsi="Calibri" w:cs="Arial"/>
                <w:b/>
                <w:sz w:val="20"/>
                <w:szCs w:val="20"/>
              </w:rPr>
              <w:t>12</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Figures are rounded for display, however they may contain underlying decimal places.</w:t>
      </w:r>
    </w:p>
    <w:p w14:paraId="4FFCFE7D" w14:textId="2FF24F24"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E3573">
        <w:rPr>
          <w:rFonts w:ascii="Calibri" w:hAnsi="Calibri" w:cs="Arial"/>
          <w:bCs/>
          <w:sz w:val="16"/>
          <w:szCs w:val="16"/>
        </w:rPr>
        <w:t>,</w:t>
      </w:r>
      <w:r w:rsidRPr="00CD725B">
        <w:rPr>
          <w:rFonts w:ascii="Calibri" w:hAnsi="Calibri" w:cs="Arial"/>
          <w:bCs/>
          <w:sz w:val="16"/>
          <w:szCs w:val="16"/>
        </w:rPr>
        <w:t xml:space="preserve"> 2024</w:t>
      </w:r>
      <w:r w:rsidR="00DE357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7DD2E8FF" w:rsidR="00B7665C"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109EA341" w14:textId="77777777" w:rsidR="00AB78E6" w:rsidRDefault="00AB78E6" w:rsidP="003209E6">
      <w:pPr>
        <w:tabs>
          <w:tab w:val="left" w:pos="567"/>
          <w:tab w:val="left" w:pos="8222"/>
        </w:tabs>
        <w:rPr>
          <w:rFonts w:ascii="Calibri" w:hAnsi="Calibri" w:cs="Arial"/>
          <w:bCs/>
          <w:sz w:val="16"/>
          <w:szCs w:val="16"/>
        </w:rPr>
      </w:pPr>
    </w:p>
    <w:p w14:paraId="73D20D43" w14:textId="09B76E29" w:rsidR="00AB78E6" w:rsidRPr="00CD725B" w:rsidRDefault="00AB78E6" w:rsidP="00AB78E6">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5C53A92A" w14:textId="77777777" w:rsidR="00AB78E6" w:rsidRPr="00CD725B" w:rsidRDefault="00AB78E6" w:rsidP="00AB78E6">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AB78E6" w:rsidRPr="00CD725B" w14:paraId="25F71D5C"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08DAAC5" w14:textId="77777777" w:rsidR="00AB78E6" w:rsidRPr="00CD725B" w:rsidRDefault="00AB78E6">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5DCFA5F" w14:textId="77777777" w:rsidR="00AB78E6" w:rsidRPr="00CD725B" w:rsidRDefault="00AB78E6">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97DC7D5" w14:textId="788624EE" w:rsidR="00AB78E6" w:rsidRPr="00CD725B" w:rsidRDefault="00AB78E6">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D1494F" w:rsidRPr="00CD725B">
              <w:rPr>
                <w:rFonts w:asciiTheme="minorHAnsi" w:hAnsiTheme="minorHAnsi" w:cstheme="minorHAnsi"/>
                <w:b/>
                <w:bCs/>
                <w:sz w:val="20"/>
                <w:szCs w:val="20"/>
              </w:rPr>
              <w:t>202</w:t>
            </w:r>
            <w:r w:rsidR="00D1494F">
              <w:rPr>
                <w:rFonts w:asciiTheme="minorHAnsi" w:hAnsiTheme="minorHAnsi" w:cstheme="minorHAnsi"/>
                <w:b/>
                <w:bCs/>
                <w:sz w:val="20"/>
                <w:szCs w:val="20"/>
              </w:rPr>
              <w:t>5</w:t>
            </w:r>
            <w:r w:rsidR="00D1494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9680E7E" w14:textId="1D10FD0E" w:rsidR="00AB78E6" w:rsidRPr="00CD725B" w:rsidRDefault="00AB78E6">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D1494F" w:rsidRPr="00CD725B">
              <w:rPr>
                <w:rFonts w:asciiTheme="minorHAnsi" w:hAnsiTheme="minorHAnsi" w:cstheme="minorHAnsi"/>
                <w:b/>
                <w:bCs/>
                <w:sz w:val="20"/>
                <w:szCs w:val="20"/>
              </w:rPr>
              <w:t>202</w:t>
            </w:r>
            <w:r w:rsidR="00D1494F">
              <w:rPr>
                <w:rFonts w:asciiTheme="minorHAnsi" w:hAnsiTheme="minorHAnsi" w:cstheme="minorHAnsi"/>
                <w:b/>
                <w:bCs/>
                <w:sz w:val="20"/>
                <w:szCs w:val="20"/>
              </w:rPr>
              <w:t>5</w:t>
            </w:r>
            <w:r w:rsidR="00D1494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0800E8FE" w14:textId="77777777" w:rsidR="00AB78E6" w:rsidRPr="00CD725B" w:rsidRDefault="00AB78E6">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AB78E6" w:rsidRPr="00CD725B" w14:paraId="314B925E"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142E1809"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475CBAEE"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4B7C1600" w14:textId="2FC8D5A2"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1</w:t>
            </w:r>
            <w:r w:rsidR="00DE3573">
              <w:rPr>
                <w:rFonts w:ascii="Calibri" w:hAnsi="Calibri" w:cs="Arial"/>
                <w:bCs/>
                <w:sz w:val="20"/>
                <w:szCs w:val="20"/>
              </w:rPr>
              <w:t>5</w:t>
            </w:r>
          </w:p>
        </w:tc>
        <w:tc>
          <w:tcPr>
            <w:tcW w:w="1222" w:type="pct"/>
            <w:tcBorders>
              <w:top w:val="single" w:sz="4" w:space="0" w:color="auto"/>
              <w:left w:val="single" w:sz="4" w:space="0" w:color="auto"/>
              <w:bottom w:val="single" w:sz="4" w:space="0" w:color="auto"/>
              <w:right w:val="single" w:sz="4" w:space="0" w:color="auto"/>
            </w:tcBorders>
            <w:hideMark/>
          </w:tcPr>
          <w:p w14:paraId="7264DA29"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21240C5" w14:textId="2C9F7424" w:rsidR="00AB78E6" w:rsidRPr="00D22F2F" w:rsidRDefault="008E2742" w:rsidP="00AB78E6">
            <w:pPr>
              <w:jc w:val="right"/>
              <w:rPr>
                <w:rFonts w:ascii="Calibri" w:hAnsi="Calibri" w:cs="Calibri"/>
                <w:sz w:val="20"/>
                <w:szCs w:val="20"/>
              </w:rPr>
            </w:pPr>
            <w:r>
              <w:rPr>
                <w:rFonts w:ascii="Calibri" w:hAnsi="Calibri" w:cs="Arial"/>
                <w:bCs/>
                <w:sz w:val="20"/>
                <w:szCs w:val="20"/>
              </w:rPr>
              <w:t>15</w:t>
            </w:r>
          </w:p>
        </w:tc>
      </w:tr>
      <w:tr w:rsidR="00AB78E6" w:rsidRPr="00CD725B" w14:paraId="76A77E86"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3B3B00F5"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61A0848E"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660A1559" w14:textId="7C375E31"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1</w:t>
            </w:r>
            <w:r w:rsidR="00DE3573">
              <w:rPr>
                <w:rFonts w:ascii="Calibri" w:hAnsi="Calibri" w:cs="Arial"/>
                <w:bCs/>
                <w:sz w:val="20"/>
                <w:szCs w:val="20"/>
              </w:rPr>
              <w:t>3</w:t>
            </w:r>
          </w:p>
        </w:tc>
        <w:tc>
          <w:tcPr>
            <w:tcW w:w="1222" w:type="pct"/>
            <w:tcBorders>
              <w:top w:val="single" w:sz="4" w:space="0" w:color="auto"/>
              <w:left w:val="single" w:sz="4" w:space="0" w:color="auto"/>
              <w:bottom w:val="single" w:sz="4" w:space="0" w:color="auto"/>
              <w:right w:val="single" w:sz="4" w:space="0" w:color="auto"/>
            </w:tcBorders>
            <w:hideMark/>
          </w:tcPr>
          <w:p w14:paraId="2BE1E866"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49D6E91" w14:textId="0259A75A" w:rsidR="00AB78E6" w:rsidRPr="00D22F2F" w:rsidRDefault="008E2742" w:rsidP="00AB78E6">
            <w:pPr>
              <w:jc w:val="right"/>
              <w:rPr>
                <w:rFonts w:ascii="Calibri" w:hAnsi="Calibri" w:cs="Calibri"/>
                <w:sz w:val="20"/>
                <w:szCs w:val="20"/>
              </w:rPr>
            </w:pPr>
            <w:r>
              <w:rPr>
                <w:rFonts w:ascii="Calibri" w:hAnsi="Calibri" w:cs="Arial"/>
                <w:bCs/>
                <w:sz w:val="20"/>
                <w:szCs w:val="20"/>
              </w:rPr>
              <w:t>13</w:t>
            </w:r>
          </w:p>
        </w:tc>
      </w:tr>
      <w:tr w:rsidR="00AB78E6" w:rsidRPr="00CD725B" w14:paraId="2998652A"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12ADD052" w14:textId="77777777" w:rsidR="00AB78E6" w:rsidRPr="00CD725B" w:rsidRDefault="00AB78E6" w:rsidP="00AB78E6">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11D9429" w14:textId="77777777" w:rsidR="00AB78E6" w:rsidRPr="00CD725B" w:rsidRDefault="00AB78E6" w:rsidP="00AB78E6">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56C9AF7A" w14:textId="4475E55D" w:rsidR="00AB78E6" w:rsidRPr="00D22F2F" w:rsidRDefault="00DE3573" w:rsidP="00AB78E6">
            <w:pPr>
              <w:jc w:val="right"/>
              <w:rPr>
                <w:rFonts w:ascii="Calibri" w:hAnsi="Calibri" w:cs="Calibri"/>
                <w:sz w:val="20"/>
                <w:szCs w:val="20"/>
              </w:rPr>
            </w:pPr>
            <w:r>
              <w:rPr>
                <w:rFonts w:ascii="Calibri" w:hAnsi="Calibri" w:cs="Calibri"/>
                <w:sz w:val="20"/>
                <w:szCs w:val="20"/>
              </w:rPr>
              <w:t>7</w:t>
            </w:r>
          </w:p>
        </w:tc>
        <w:tc>
          <w:tcPr>
            <w:tcW w:w="1222" w:type="pct"/>
            <w:tcBorders>
              <w:top w:val="single" w:sz="4" w:space="0" w:color="auto"/>
              <w:left w:val="single" w:sz="4" w:space="0" w:color="auto"/>
              <w:bottom w:val="single" w:sz="4" w:space="0" w:color="auto"/>
              <w:right w:val="single" w:sz="4" w:space="0" w:color="auto"/>
            </w:tcBorders>
            <w:hideMark/>
          </w:tcPr>
          <w:p w14:paraId="125DB935" w14:textId="77777777" w:rsidR="00AB78E6" w:rsidRPr="00D22F2F" w:rsidRDefault="00AB78E6" w:rsidP="00AB78E6">
            <w:pPr>
              <w:jc w:val="right"/>
              <w:rPr>
                <w:rFonts w:ascii="Calibri" w:hAnsi="Calibri" w:cs="Calibri"/>
                <w:sz w:val="20"/>
                <w:szCs w:val="20"/>
              </w:rPr>
            </w:pPr>
            <w:r w:rsidRPr="00D22F2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6F096" w14:textId="79ECE711" w:rsidR="00AB78E6" w:rsidRPr="00D22F2F" w:rsidRDefault="008E2742" w:rsidP="00AB78E6">
            <w:pPr>
              <w:jc w:val="right"/>
              <w:rPr>
                <w:rFonts w:ascii="Calibri" w:hAnsi="Calibri" w:cs="Calibri"/>
                <w:sz w:val="20"/>
                <w:szCs w:val="20"/>
              </w:rPr>
            </w:pPr>
            <w:r>
              <w:rPr>
                <w:rFonts w:ascii="Calibri" w:hAnsi="Calibri" w:cs="Calibri"/>
                <w:sz w:val="20"/>
                <w:szCs w:val="20"/>
              </w:rPr>
              <w:t>7</w:t>
            </w:r>
          </w:p>
        </w:tc>
      </w:tr>
      <w:tr w:rsidR="00AB78E6" w:rsidRPr="00CD725B" w14:paraId="21B0A42A"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566DB859" w14:textId="77777777" w:rsidR="00AB78E6" w:rsidRPr="00CD725B" w:rsidRDefault="00AB78E6" w:rsidP="00AB78E6">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A462219" w14:textId="77777777" w:rsidR="00AB78E6" w:rsidRPr="00CD725B" w:rsidRDefault="00AB78E6" w:rsidP="00AB78E6">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7F96E4E8" w14:textId="38F5F755" w:rsidR="00AB78E6" w:rsidRPr="00D22F2F" w:rsidRDefault="008E2742" w:rsidP="00AB78E6">
            <w:pPr>
              <w:jc w:val="right"/>
              <w:rPr>
                <w:rFonts w:ascii="Calibri" w:hAnsi="Calibri" w:cs="Calibri"/>
                <w:b/>
                <w:sz w:val="20"/>
                <w:szCs w:val="20"/>
              </w:rPr>
            </w:pPr>
            <w:r>
              <w:rPr>
                <w:rFonts w:ascii="Calibri" w:hAnsi="Calibri" w:cs="Arial"/>
                <w:b/>
                <w:sz w:val="20"/>
                <w:szCs w:val="20"/>
              </w:rPr>
              <w:t>36</w:t>
            </w:r>
          </w:p>
        </w:tc>
        <w:tc>
          <w:tcPr>
            <w:tcW w:w="1222" w:type="pct"/>
            <w:tcBorders>
              <w:top w:val="single" w:sz="4" w:space="0" w:color="auto"/>
              <w:left w:val="single" w:sz="4" w:space="0" w:color="auto"/>
              <w:bottom w:val="single" w:sz="4" w:space="0" w:color="auto"/>
              <w:right w:val="single" w:sz="4" w:space="0" w:color="auto"/>
            </w:tcBorders>
            <w:hideMark/>
          </w:tcPr>
          <w:p w14:paraId="5AD89197" w14:textId="77777777" w:rsidR="00AB78E6" w:rsidRPr="00D22F2F" w:rsidRDefault="00AB78E6" w:rsidP="00AB78E6">
            <w:pPr>
              <w:jc w:val="right"/>
              <w:rPr>
                <w:rFonts w:ascii="Calibri" w:hAnsi="Calibri" w:cs="Calibri"/>
                <w:b/>
                <w:sz w:val="20"/>
                <w:szCs w:val="20"/>
              </w:rPr>
            </w:pPr>
            <w:r w:rsidRPr="00D22F2F">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1562AB1" w14:textId="5A2BE643" w:rsidR="00AB78E6" w:rsidRPr="00D22F2F" w:rsidRDefault="008E2742" w:rsidP="00AB78E6">
            <w:pPr>
              <w:jc w:val="right"/>
              <w:rPr>
                <w:rFonts w:ascii="Calibri" w:hAnsi="Calibri" w:cs="Calibri"/>
                <w:b/>
                <w:sz w:val="20"/>
                <w:szCs w:val="20"/>
              </w:rPr>
            </w:pPr>
            <w:r>
              <w:rPr>
                <w:rFonts w:ascii="Calibri" w:hAnsi="Calibri" w:cs="Arial"/>
                <w:b/>
                <w:sz w:val="20"/>
                <w:szCs w:val="20"/>
              </w:rPr>
              <w:t>36</w:t>
            </w:r>
          </w:p>
        </w:tc>
      </w:tr>
    </w:tbl>
    <w:p w14:paraId="1096AD43" w14:textId="77777777"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7F819A2F" w14:textId="77777777"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1. Figures are rounded for display, however they may contain underlying decimal places.</w:t>
      </w:r>
    </w:p>
    <w:p w14:paraId="2A04FBC8" w14:textId="612D8AD4" w:rsidR="00AB78E6" w:rsidRPr="00CD725B"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E3573">
        <w:rPr>
          <w:rFonts w:ascii="Calibri" w:hAnsi="Calibri" w:cs="Arial"/>
          <w:bCs/>
          <w:sz w:val="16"/>
          <w:szCs w:val="16"/>
        </w:rPr>
        <w:t>,</w:t>
      </w:r>
      <w:r w:rsidRPr="00CD725B">
        <w:rPr>
          <w:rFonts w:ascii="Calibri" w:hAnsi="Calibri" w:cs="Arial"/>
          <w:bCs/>
          <w:sz w:val="16"/>
          <w:szCs w:val="16"/>
        </w:rPr>
        <w:t xml:space="preserve"> 2024</w:t>
      </w:r>
      <w:r w:rsidR="00DE357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1C3BE121" w14:textId="2B33D5D6" w:rsidR="00AB78E6" w:rsidRDefault="00AB78E6" w:rsidP="00AB78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F3C4687" w14:textId="77777777" w:rsidR="00AB78E6" w:rsidRPr="00CD725B" w:rsidRDefault="00AB78E6" w:rsidP="003209E6">
      <w:pPr>
        <w:tabs>
          <w:tab w:val="left" w:pos="567"/>
          <w:tab w:val="left" w:pos="8222"/>
        </w:tabs>
        <w:rPr>
          <w:rFonts w:ascii="Calibri" w:hAnsi="Calibri" w:cs="Arial"/>
          <w:bCs/>
          <w:sz w:val="16"/>
          <w:szCs w:val="16"/>
        </w:rPr>
      </w:pPr>
    </w:p>
    <w:p w14:paraId="64D910AD" w14:textId="77777777" w:rsidR="003209E6" w:rsidRPr="00CD725B" w:rsidRDefault="003209E6" w:rsidP="00C156A9">
      <w:pPr>
        <w:tabs>
          <w:tab w:val="left" w:pos="567"/>
          <w:tab w:val="left" w:pos="8222"/>
        </w:tabs>
        <w:rPr>
          <w:rFonts w:ascii="Calibri" w:hAnsi="Calibri" w:cs="Arial"/>
          <w:bCs/>
          <w:sz w:val="16"/>
          <w:szCs w:val="16"/>
        </w:rPr>
      </w:pPr>
    </w:p>
    <w:p w14:paraId="314B96D5" w14:textId="77777777" w:rsidR="0081616C" w:rsidRDefault="0081616C">
      <w:pPr>
        <w:spacing w:after="200" w:line="276" w:lineRule="auto"/>
        <w:rPr>
          <w:rFonts w:ascii="Calibri" w:hAnsi="Calibri" w:cs="Arial"/>
          <w:b/>
          <w:sz w:val="20"/>
          <w:szCs w:val="20"/>
        </w:rPr>
      </w:pPr>
      <w:r>
        <w:rPr>
          <w:rFonts w:ascii="Calibri" w:hAnsi="Calibri" w:cs="Arial"/>
          <w:b/>
          <w:sz w:val="20"/>
          <w:szCs w:val="20"/>
        </w:rPr>
        <w:br w:type="page"/>
      </w:r>
    </w:p>
    <w:p w14:paraId="550FA270" w14:textId="6AAD5A0F" w:rsidR="00D22F2F" w:rsidRPr="005F41B1" w:rsidRDefault="00D22F2F" w:rsidP="00D22F2F">
      <w:pPr>
        <w:tabs>
          <w:tab w:val="left" w:pos="567"/>
          <w:tab w:val="left" w:pos="8222"/>
        </w:tabs>
        <w:spacing w:after="120"/>
        <w:rPr>
          <w:rFonts w:ascii="Calibri" w:hAnsi="Calibri" w:cs="Arial"/>
          <w:b/>
          <w:sz w:val="20"/>
          <w:szCs w:val="20"/>
        </w:rPr>
      </w:pPr>
      <w:r w:rsidRPr="005651CB">
        <w:rPr>
          <w:rFonts w:ascii="Calibri" w:hAnsi="Calibri" w:cs="Arial"/>
          <w:b/>
          <w:sz w:val="20"/>
          <w:szCs w:val="20"/>
        </w:rPr>
        <w:lastRenderedPageBreak/>
        <w:t xml:space="preserve">Table </w:t>
      </w:r>
      <w:r>
        <w:rPr>
          <w:rFonts w:ascii="Calibri" w:hAnsi="Calibri" w:cs="Arial"/>
          <w:b/>
          <w:sz w:val="20"/>
          <w:szCs w:val="20"/>
        </w:rPr>
        <w:t>3</w:t>
      </w:r>
      <w:r w:rsidR="0081616C">
        <w:rPr>
          <w:rFonts w:ascii="Calibri" w:hAnsi="Calibri" w:cs="Arial"/>
          <w:b/>
          <w:sz w:val="20"/>
          <w:szCs w:val="20"/>
        </w:rPr>
        <w:t>c(i)</w:t>
      </w:r>
      <w:r w:rsidRPr="005651CB">
        <w:rPr>
          <w:rFonts w:ascii="Calibri" w:hAnsi="Calibri" w:cs="Arial"/>
          <w:b/>
          <w:sz w:val="20"/>
          <w:szCs w:val="20"/>
        </w:rPr>
        <w:t xml:space="preserve">: </w:t>
      </w:r>
      <w:r w:rsidRPr="005F41B1">
        <w:rPr>
          <w:rFonts w:ascii="Calibri" w:hAnsi="Calibri" w:cs="Arial"/>
          <w:b/>
          <w:sz w:val="20"/>
          <w:szCs w:val="20"/>
        </w:rPr>
        <w:t xml:space="preserve">Allocated funding for </w:t>
      </w:r>
      <w:r>
        <w:rPr>
          <w:rFonts w:ascii="Calibri" w:hAnsi="Calibri" w:cs="Arial"/>
          <w:b/>
          <w:sz w:val="20"/>
          <w:szCs w:val="20"/>
        </w:rPr>
        <w:t xml:space="preserve">Equity Places </w:t>
      </w:r>
      <w:r w:rsidRPr="005F41B1">
        <w:rPr>
          <w:rFonts w:ascii="Calibri" w:hAnsi="Calibri" w:cs="Arial"/>
          <w:b/>
          <w:sz w:val="20"/>
          <w:szCs w:val="20"/>
        </w:rPr>
        <w:t xml:space="preserve">for </w:t>
      </w:r>
      <w:r>
        <w:rPr>
          <w:rFonts w:ascii="Calibri" w:hAnsi="Calibri" w:cs="Arial"/>
          <w:b/>
          <w:sz w:val="20"/>
          <w:szCs w:val="20"/>
        </w:rPr>
        <w:t xml:space="preserve">2024 </w:t>
      </w:r>
      <w:r w:rsidR="0081616C">
        <w:rPr>
          <w:rFonts w:ascii="Calibri" w:hAnsi="Calibri" w:cs="Arial"/>
          <w:b/>
          <w:sz w:val="20"/>
          <w:szCs w:val="20"/>
        </w:rPr>
        <w:t>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8E2742" w:rsidRPr="00CD725B" w14:paraId="2848C97D" w14:textId="77777777" w:rsidTr="005255CB">
        <w:tc>
          <w:tcPr>
            <w:tcW w:w="834" w:type="pct"/>
          </w:tcPr>
          <w:p w14:paraId="53D797F3" w14:textId="77777777" w:rsidR="008E2742" w:rsidRPr="00CD725B" w:rsidRDefault="008E2742">
            <w:pPr>
              <w:rPr>
                <w:rFonts w:asciiTheme="minorHAnsi" w:hAnsiTheme="minorHAnsi" w:cstheme="minorHAnsi"/>
                <w:b/>
                <w:bCs/>
                <w:sz w:val="20"/>
                <w:szCs w:val="20"/>
              </w:rPr>
            </w:pPr>
            <w:bookmarkStart w:id="5" w:name="_Hlk153218792"/>
            <w:r w:rsidRPr="00CD725B">
              <w:rPr>
                <w:rFonts w:asciiTheme="minorHAnsi" w:hAnsiTheme="minorHAnsi" w:cstheme="minorHAnsi"/>
                <w:b/>
                <w:bCs/>
                <w:sz w:val="20"/>
                <w:szCs w:val="20"/>
              </w:rPr>
              <w:t>Priority Area</w:t>
            </w:r>
          </w:p>
        </w:tc>
        <w:tc>
          <w:tcPr>
            <w:tcW w:w="834" w:type="pct"/>
          </w:tcPr>
          <w:p w14:paraId="10ED2962" w14:textId="77777777" w:rsidR="008E2742" w:rsidRPr="00CD725B" w:rsidRDefault="008E2742">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755961DA" w14:textId="77777777" w:rsidR="008E2742" w:rsidRPr="00CD725B" w:rsidRDefault="008E2742">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700960D8" w14:textId="3C33072E" w:rsidR="008E2742" w:rsidRPr="00CD725B" w:rsidRDefault="008E2742">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010BCC74" w14:textId="7AF3A4E2" w:rsidR="008E2742" w:rsidRPr="00CD725B" w:rsidRDefault="008E2742">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3CAF331E" w14:textId="77777777" w:rsidR="008E2742" w:rsidRPr="00CD725B" w:rsidRDefault="008E2742">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8E2742" w:rsidRPr="00CD725B" w14:paraId="23F68084" w14:textId="77777777" w:rsidTr="005255CB">
        <w:tc>
          <w:tcPr>
            <w:tcW w:w="834" w:type="pct"/>
          </w:tcPr>
          <w:p w14:paraId="0B667936" w14:textId="77777777" w:rsidR="008E2742" w:rsidRPr="00CD725B" w:rsidRDefault="008E2742">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Commerce</w:t>
            </w:r>
          </w:p>
        </w:tc>
        <w:tc>
          <w:tcPr>
            <w:tcW w:w="834" w:type="pct"/>
          </w:tcPr>
          <w:p w14:paraId="7544B3F4" w14:textId="77777777" w:rsidR="008E2742" w:rsidRPr="00634C40" w:rsidRDefault="008E2742">
            <w:pPr>
              <w:jc w:val="right"/>
              <w:rPr>
                <w:rFonts w:ascii="Calibri" w:hAnsi="Calibri" w:cs="Arial"/>
                <w:bCs/>
                <w:sz w:val="20"/>
                <w:szCs w:val="20"/>
              </w:rPr>
            </w:pPr>
            <w:r>
              <w:rPr>
                <w:rFonts w:ascii="Calibri" w:hAnsi="Calibri" w:cs="Arial"/>
                <w:bCs/>
                <w:sz w:val="20"/>
                <w:szCs w:val="20"/>
              </w:rPr>
              <w:t>5</w:t>
            </w:r>
          </w:p>
        </w:tc>
        <w:tc>
          <w:tcPr>
            <w:tcW w:w="834" w:type="pct"/>
          </w:tcPr>
          <w:p w14:paraId="67B87F57" w14:textId="7E9F3F04" w:rsidR="008E2742" w:rsidRPr="00634C40" w:rsidRDefault="008E2742">
            <w:pPr>
              <w:jc w:val="right"/>
              <w:rPr>
                <w:rFonts w:asciiTheme="minorHAnsi" w:hAnsiTheme="minorHAnsi" w:cstheme="minorHAnsi"/>
                <w:sz w:val="20"/>
                <w:szCs w:val="20"/>
              </w:rPr>
            </w:pPr>
            <w:r>
              <w:rPr>
                <w:rFonts w:asciiTheme="minorHAnsi" w:hAnsiTheme="minorHAnsi" w:cstheme="minorHAnsi"/>
                <w:sz w:val="20"/>
                <w:szCs w:val="20"/>
              </w:rPr>
              <w:t>0</w:t>
            </w:r>
          </w:p>
        </w:tc>
        <w:tc>
          <w:tcPr>
            <w:tcW w:w="834" w:type="pct"/>
          </w:tcPr>
          <w:p w14:paraId="36C44169" w14:textId="48B9E57C" w:rsidR="008E2742" w:rsidRDefault="008E2742">
            <w:pPr>
              <w:jc w:val="right"/>
              <w:rPr>
                <w:rFonts w:asciiTheme="minorHAnsi" w:hAnsiTheme="minorHAnsi" w:cstheme="minorHAnsi"/>
                <w:sz w:val="20"/>
                <w:szCs w:val="20"/>
              </w:rPr>
            </w:pPr>
            <w:r>
              <w:rPr>
                <w:rFonts w:asciiTheme="minorHAnsi" w:hAnsiTheme="minorHAnsi" w:cstheme="minorHAnsi"/>
                <w:sz w:val="20"/>
                <w:szCs w:val="20"/>
              </w:rPr>
              <w:t>12</w:t>
            </w:r>
          </w:p>
        </w:tc>
        <w:tc>
          <w:tcPr>
            <w:tcW w:w="833" w:type="pct"/>
          </w:tcPr>
          <w:p w14:paraId="2BFA156F" w14:textId="70D3D0B9" w:rsidR="008E2742" w:rsidRPr="00634C40" w:rsidRDefault="008E2742">
            <w:pPr>
              <w:jc w:val="right"/>
              <w:rPr>
                <w:rFonts w:asciiTheme="minorHAnsi" w:hAnsiTheme="minorHAnsi" w:cstheme="minorHAnsi"/>
                <w:sz w:val="20"/>
                <w:szCs w:val="20"/>
              </w:rPr>
            </w:pPr>
            <w:r>
              <w:rPr>
                <w:rFonts w:asciiTheme="minorHAnsi" w:hAnsiTheme="minorHAnsi" w:cstheme="minorHAnsi"/>
                <w:sz w:val="20"/>
                <w:szCs w:val="20"/>
              </w:rPr>
              <w:t>$4,63</w:t>
            </w:r>
            <w:r w:rsidR="001375EA">
              <w:rPr>
                <w:rFonts w:asciiTheme="minorHAnsi" w:hAnsiTheme="minorHAnsi" w:cstheme="minorHAnsi"/>
                <w:sz w:val="20"/>
                <w:szCs w:val="20"/>
              </w:rPr>
              <w:t>5</w:t>
            </w:r>
          </w:p>
        </w:tc>
        <w:tc>
          <w:tcPr>
            <w:tcW w:w="833" w:type="pct"/>
          </w:tcPr>
          <w:p w14:paraId="3414FB39" w14:textId="08FB4DAF" w:rsidR="008E2742" w:rsidRPr="00634C40" w:rsidRDefault="008E2742" w:rsidP="00E47F0E">
            <w:pPr>
              <w:jc w:val="right"/>
              <w:rPr>
                <w:rFonts w:ascii="Calibri" w:hAnsi="Calibri" w:cs="Arial"/>
                <w:bCs/>
                <w:sz w:val="20"/>
                <w:szCs w:val="20"/>
              </w:rPr>
            </w:pPr>
            <w:r>
              <w:rPr>
                <w:rFonts w:ascii="Calibri" w:hAnsi="Calibri" w:cs="Calibri"/>
                <w:color w:val="000000"/>
                <w:sz w:val="20"/>
                <w:szCs w:val="20"/>
              </w:rPr>
              <w:t>$19,049</w:t>
            </w:r>
          </w:p>
        </w:tc>
      </w:tr>
      <w:tr w:rsidR="008E2742" w:rsidRPr="00CD725B" w14:paraId="1FEE89B0" w14:textId="77777777" w:rsidTr="005255CB">
        <w:tc>
          <w:tcPr>
            <w:tcW w:w="834" w:type="pct"/>
          </w:tcPr>
          <w:p w14:paraId="42AD1461" w14:textId="77777777" w:rsidR="008E2742" w:rsidRDefault="008E2742">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834" w:type="pct"/>
          </w:tcPr>
          <w:p w14:paraId="04F3B192" w14:textId="77777777" w:rsidR="008E2742" w:rsidRPr="00634C40" w:rsidRDefault="008E2742">
            <w:pPr>
              <w:jc w:val="right"/>
              <w:rPr>
                <w:rFonts w:ascii="Calibri" w:hAnsi="Calibri" w:cs="Arial"/>
                <w:bCs/>
                <w:sz w:val="20"/>
                <w:szCs w:val="20"/>
              </w:rPr>
            </w:pPr>
            <w:r>
              <w:rPr>
                <w:rFonts w:ascii="Calibri" w:hAnsi="Calibri" w:cs="Arial"/>
                <w:bCs/>
                <w:sz w:val="20"/>
                <w:szCs w:val="20"/>
              </w:rPr>
              <w:t>7</w:t>
            </w:r>
          </w:p>
        </w:tc>
        <w:tc>
          <w:tcPr>
            <w:tcW w:w="834" w:type="pct"/>
          </w:tcPr>
          <w:p w14:paraId="13EFE9D6" w14:textId="2BDFEB72" w:rsidR="008E2742" w:rsidRPr="00634C40" w:rsidRDefault="008E2742">
            <w:pPr>
              <w:jc w:val="right"/>
              <w:rPr>
                <w:rFonts w:ascii="Calibri" w:hAnsi="Calibri" w:cs="Arial"/>
                <w:bCs/>
                <w:sz w:val="20"/>
                <w:szCs w:val="20"/>
              </w:rPr>
            </w:pPr>
            <w:r>
              <w:rPr>
                <w:rFonts w:ascii="Calibri" w:hAnsi="Calibri" w:cs="Arial"/>
                <w:bCs/>
                <w:sz w:val="20"/>
                <w:szCs w:val="20"/>
              </w:rPr>
              <w:t>0</w:t>
            </w:r>
          </w:p>
        </w:tc>
        <w:tc>
          <w:tcPr>
            <w:tcW w:w="834" w:type="pct"/>
          </w:tcPr>
          <w:p w14:paraId="124307B3" w14:textId="7AEA0008" w:rsidR="008E2742" w:rsidRDefault="008E2742">
            <w:pPr>
              <w:jc w:val="right"/>
              <w:rPr>
                <w:rFonts w:ascii="Calibri" w:hAnsi="Calibri" w:cs="Arial"/>
                <w:bCs/>
                <w:sz w:val="20"/>
                <w:szCs w:val="20"/>
              </w:rPr>
            </w:pPr>
            <w:r>
              <w:rPr>
                <w:rFonts w:ascii="Calibri" w:hAnsi="Calibri" w:cs="Arial"/>
                <w:bCs/>
                <w:sz w:val="20"/>
                <w:szCs w:val="20"/>
              </w:rPr>
              <w:t>10</w:t>
            </w:r>
          </w:p>
        </w:tc>
        <w:tc>
          <w:tcPr>
            <w:tcW w:w="833" w:type="pct"/>
          </w:tcPr>
          <w:p w14:paraId="75EA6844" w14:textId="48584915" w:rsidR="008E2742" w:rsidRPr="00634C40" w:rsidRDefault="008E2742">
            <w:pPr>
              <w:jc w:val="right"/>
              <w:rPr>
                <w:rFonts w:ascii="Calibri" w:hAnsi="Calibri" w:cs="Arial"/>
                <w:bCs/>
                <w:sz w:val="20"/>
                <w:szCs w:val="20"/>
              </w:rPr>
            </w:pPr>
            <w:r>
              <w:rPr>
                <w:rFonts w:ascii="Calibri" w:hAnsi="Calibri" w:cs="Arial"/>
                <w:bCs/>
                <w:sz w:val="20"/>
                <w:szCs w:val="20"/>
              </w:rPr>
              <w:t>$78,304</w:t>
            </w:r>
          </w:p>
        </w:tc>
        <w:tc>
          <w:tcPr>
            <w:tcW w:w="833" w:type="pct"/>
          </w:tcPr>
          <w:p w14:paraId="3CAEFB61" w14:textId="7DF88E35" w:rsidR="008E2742" w:rsidRPr="00634C40" w:rsidRDefault="008E2742">
            <w:pPr>
              <w:jc w:val="right"/>
              <w:rPr>
                <w:rFonts w:ascii="Calibri" w:hAnsi="Calibri" w:cs="Arial"/>
                <w:bCs/>
                <w:sz w:val="20"/>
                <w:szCs w:val="20"/>
              </w:rPr>
            </w:pPr>
            <w:r w:rsidRPr="00E47F0E">
              <w:rPr>
                <w:rFonts w:ascii="Calibri" w:hAnsi="Calibri" w:cs="Arial"/>
                <w:bCs/>
                <w:sz w:val="20"/>
                <w:szCs w:val="20"/>
              </w:rPr>
              <w:t>$</w:t>
            </w:r>
            <w:r>
              <w:rPr>
                <w:rFonts w:ascii="Calibri" w:hAnsi="Calibri" w:cs="Arial"/>
                <w:bCs/>
                <w:sz w:val="20"/>
                <w:szCs w:val="20"/>
              </w:rPr>
              <w:t>208,890</w:t>
            </w:r>
          </w:p>
        </w:tc>
      </w:tr>
      <w:tr w:rsidR="008E2742" w:rsidRPr="00CD725B" w14:paraId="1C1F7B0D" w14:textId="77777777" w:rsidTr="005255CB">
        <w:tc>
          <w:tcPr>
            <w:tcW w:w="834" w:type="pct"/>
          </w:tcPr>
          <w:p w14:paraId="1D24E96D" w14:textId="77777777" w:rsidR="008E2742" w:rsidRDefault="008E2742">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Engineering</w:t>
            </w:r>
          </w:p>
        </w:tc>
        <w:tc>
          <w:tcPr>
            <w:tcW w:w="834" w:type="pct"/>
          </w:tcPr>
          <w:p w14:paraId="2C1BAED3" w14:textId="77777777" w:rsidR="008E2742" w:rsidRPr="00634C40" w:rsidRDefault="008E2742">
            <w:pPr>
              <w:jc w:val="right"/>
              <w:rPr>
                <w:rFonts w:ascii="Calibri" w:hAnsi="Calibri" w:cs="Arial"/>
                <w:bCs/>
                <w:sz w:val="20"/>
                <w:szCs w:val="20"/>
              </w:rPr>
            </w:pPr>
            <w:r>
              <w:rPr>
                <w:rFonts w:ascii="Calibri" w:hAnsi="Calibri" w:cs="Arial"/>
                <w:bCs/>
                <w:sz w:val="20"/>
                <w:szCs w:val="20"/>
              </w:rPr>
              <w:t>4</w:t>
            </w:r>
          </w:p>
        </w:tc>
        <w:tc>
          <w:tcPr>
            <w:tcW w:w="834" w:type="pct"/>
          </w:tcPr>
          <w:p w14:paraId="3D0E9F48" w14:textId="43747074" w:rsidR="008E2742" w:rsidRPr="00634C40" w:rsidRDefault="008E2742">
            <w:pPr>
              <w:jc w:val="right"/>
              <w:rPr>
                <w:rFonts w:ascii="Calibri" w:hAnsi="Calibri" w:cs="Arial"/>
                <w:bCs/>
                <w:sz w:val="20"/>
                <w:szCs w:val="20"/>
              </w:rPr>
            </w:pPr>
            <w:r>
              <w:rPr>
                <w:rFonts w:ascii="Calibri" w:hAnsi="Calibri" w:cs="Arial"/>
                <w:bCs/>
                <w:sz w:val="20"/>
                <w:szCs w:val="20"/>
              </w:rPr>
              <w:t>0</w:t>
            </w:r>
          </w:p>
        </w:tc>
        <w:tc>
          <w:tcPr>
            <w:tcW w:w="834" w:type="pct"/>
          </w:tcPr>
          <w:p w14:paraId="65AF0B0E" w14:textId="16EFE24A" w:rsidR="008E2742" w:rsidRDefault="008E2742">
            <w:pPr>
              <w:jc w:val="right"/>
              <w:rPr>
                <w:rFonts w:ascii="Calibri" w:hAnsi="Calibri" w:cs="Arial"/>
                <w:bCs/>
                <w:sz w:val="20"/>
                <w:szCs w:val="20"/>
              </w:rPr>
            </w:pPr>
            <w:r>
              <w:rPr>
                <w:rFonts w:ascii="Calibri" w:hAnsi="Calibri" w:cs="Arial"/>
                <w:bCs/>
                <w:sz w:val="20"/>
                <w:szCs w:val="20"/>
              </w:rPr>
              <w:t>5</w:t>
            </w:r>
          </w:p>
        </w:tc>
        <w:tc>
          <w:tcPr>
            <w:tcW w:w="833" w:type="pct"/>
          </w:tcPr>
          <w:p w14:paraId="750163B2" w14:textId="650AECE0" w:rsidR="008E2742" w:rsidRPr="00634C40" w:rsidRDefault="008E2742">
            <w:pPr>
              <w:jc w:val="right"/>
              <w:rPr>
                <w:rFonts w:ascii="Calibri" w:hAnsi="Calibri" w:cs="Arial"/>
                <w:bCs/>
                <w:sz w:val="20"/>
                <w:szCs w:val="20"/>
              </w:rPr>
            </w:pPr>
            <w:r>
              <w:rPr>
                <w:rFonts w:ascii="Calibri" w:hAnsi="Calibri" w:cs="Arial"/>
                <w:bCs/>
                <w:sz w:val="20"/>
                <w:szCs w:val="20"/>
              </w:rPr>
              <w:t>$54,876</w:t>
            </w:r>
          </w:p>
        </w:tc>
        <w:tc>
          <w:tcPr>
            <w:tcW w:w="833" w:type="pct"/>
          </w:tcPr>
          <w:p w14:paraId="515A9C00" w14:textId="6F2E4C4D" w:rsidR="008E2742" w:rsidRPr="00634C40" w:rsidRDefault="008E2742">
            <w:pPr>
              <w:jc w:val="right"/>
              <w:rPr>
                <w:rFonts w:ascii="Calibri" w:hAnsi="Calibri" w:cs="Arial"/>
                <w:bCs/>
                <w:sz w:val="20"/>
                <w:szCs w:val="20"/>
              </w:rPr>
            </w:pPr>
            <w:r w:rsidRPr="00E47F0E">
              <w:rPr>
                <w:rFonts w:ascii="Calibri" w:hAnsi="Calibri" w:cs="Arial"/>
                <w:bCs/>
                <w:sz w:val="20"/>
                <w:szCs w:val="20"/>
              </w:rPr>
              <w:t>$</w:t>
            </w:r>
            <w:r>
              <w:rPr>
                <w:rFonts w:ascii="Calibri" w:hAnsi="Calibri" w:cs="Arial"/>
                <w:bCs/>
                <w:sz w:val="20"/>
                <w:szCs w:val="20"/>
              </w:rPr>
              <w:t>142,204</w:t>
            </w:r>
          </w:p>
        </w:tc>
      </w:tr>
      <w:tr w:rsidR="008E2742" w:rsidRPr="00CD725B" w14:paraId="2BF90434" w14:textId="77777777" w:rsidTr="005255CB">
        <w:tc>
          <w:tcPr>
            <w:tcW w:w="834" w:type="pct"/>
          </w:tcPr>
          <w:p w14:paraId="7EC06D66" w14:textId="77777777" w:rsidR="008E2742" w:rsidRPr="00CD725B" w:rsidRDefault="008E2742">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3731CD6E" w14:textId="77777777" w:rsidR="008E2742" w:rsidRPr="00D22F2F" w:rsidRDefault="008E2742">
            <w:pPr>
              <w:jc w:val="right"/>
              <w:rPr>
                <w:rFonts w:ascii="Calibri" w:hAnsi="Calibri" w:cs="Arial"/>
                <w:b/>
                <w:sz w:val="20"/>
                <w:szCs w:val="20"/>
              </w:rPr>
            </w:pPr>
            <w:r w:rsidRPr="00D22F2F">
              <w:rPr>
                <w:rFonts w:ascii="Calibri" w:hAnsi="Calibri" w:cs="Arial"/>
                <w:b/>
                <w:sz w:val="20"/>
                <w:szCs w:val="20"/>
              </w:rPr>
              <w:t>16</w:t>
            </w:r>
          </w:p>
        </w:tc>
        <w:tc>
          <w:tcPr>
            <w:tcW w:w="834" w:type="pct"/>
          </w:tcPr>
          <w:p w14:paraId="0CA2B3AE" w14:textId="5E321AA2" w:rsidR="008E2742" w:rsidRPr="00D22F2F" w:rsidRDefault="008E2742">
            <w:pPr>
              <w:jc w:val="right"/>
              <w:rPr>
                <w:rFonts w:asciiTheme="minorHAnsi" w:hAnsiTheme="minorHAnsi" w:cstheme="minorHAnsi"/>
                <w:b/>
                <w:sz w:val="20"/>
                <w:szCs w:val="20"/>
              </w:rPr>
            </w:pPr>
            <w:r>
              <w:rPr>
                <w:rFonts w:asciiTheme="minorHAnsi" w:hAnsiTheme="minorHAnsi" w:cstheme="minorHAnsi"/>
                <w:b/>
                <w:sz w:val="20"/>
                <w:szCs w:val="20"/>
              </w:rPr>
              <w:t>0</w:t>
            </w:r>
          </w:p>
        </w:tc>
        <w:tc>
          <w:tcPr>
            <w:tcW w:w="834" w:type="pct"/>
          </w:tcPr>
          <w:p w14:paraId="70326A95" w14:textId="79F868B9" w:rsidR="008E2742" w:rsidRPr="00D22F2F" w:rsidRDefault="008E2742">
            <w:pPr>
              <w:jc w:val="right"/>
              <w:rPr>
                <w:rFonts w:asciiTheme="minorHAnsi" w:hAnsiTheme="minorHAnsi" w:cstheme="minorHAnsi"/>
                <w:b/>
                <w:sz w:val="20"/>
                <w:szCs w:val="20"/>
              </w:rPr>
            </w:pPr>
            <w:r>
              <w:rPr>
                <w:rFonts w:asciiTheme="minorHAnsi" w:hAnsiTheme="minorHAnsi" w:cstheme="minorHAnsi"/>
                <w:b/>
                <w:sz w:val="20"/>
                <w:szCs w:val="20"/>
              </w:rPr>
              <w:t>27</w:t>
            </w:r>
          </w:p>
        </w:tc>
        <w:tc>
          <w:tcPr>
            <w:tcW w:w="833" w:type="pct"/>
          </w:tcPr>
          <w:p w14:paraId="58D3CEF6" w14:textId="4334B203" w:rsidR="008E2742" w:rsidRPr="00D22F2F" w:rsidRDefault="008E2742">
            <w:pPr>
              <w:jc w:val="right"/>
              <w:rPr>
                <w:rFonts w:asciiTheme="minorHAnsi" w:hAnsiTheme="minorHAnsi" w:cstheme="minorHAnsi"/>
                <w:b/>
                <w:sz w:val="20"/>
                <w:szCs w:val="20"/>
              </w:rPr>
            </w:pPr>
            <w:r w:rsidRPr="00D22F2F">
              <w:rPr>
                <w:rFonts w:asciiTheme="minorHAnsi" w:hAnsiTheme="minorHAnsi" w:cstheme="minorHAnsi"/>
                <w:b/>
                <w:sz w:val="20"/>
                <w:szCs w:val="20"/>
              </w:rPr>
              <w:t>$</w:t>
            </w:r>
            <w:r>
              <w:rPr>
                <w:rFonts w:asciiTheme="minorHAnsi" w:hAnsiTheme="minorHAnsi" w:cstheme="minorHAnsi"/>
                <w:b/>
                <w:sz w:val="20"/>
                <w:szCs w:val="20"/>
              </w:rPr>
              <w:t>137,815</w:t>
            </w:r>
          </w:p>
        </w:tc>
        <w:tc>
          <w:tcPr>
            <w:tcW w:w="833" w:type="pct"/>
          </w:tcPr>
          <w:p w14:paraId="50B78869" w14:textId="579DEBEA" w:rsidR="008E2742" w:rsidRPr="00D22F2F" w:rsidRDefault="008E2742">
            <w:pPr>
              <w:jc w:val="right"/>
              <w:rPr>
                <w:rFonts w:ascii="Calibri" w:hAnsi="Calibri" w:cs="Arial"/>
                <w:b/>
                <w:sz w:val="20"/>
                <w:szCs w:val="20"/>
              </w:rPr>
            </w:pPr>
            <w:r w:rsidRPr="00E47F0E">
              <w:rPr>
                <w:rFonts w:ascii="Calibri" w:hAnsi="Calibri" w:cs="Arial"/>
                <w:b/>
                <w:sz w:val="20"/>
                <w:szCs w:val="20"/>
              </w:rPr>
              <w:t>$</w:t>
            </w:r>
            <w:r>
              <w:rPr>
                <w:rFonts w:ascii="Calibri" w:hAnsi="Calibri" w:cs="Arial"/>
                <w:b/>
                <w:sz w:val="20"/>
                <w:szCs w:val="20"/>
              </w:rPr>
              <w:t>370,143</w:t>
            </w:r>
          </w:p>
        </w:tc>
      </w:tr>
    </w:tbl>
    <w:bookmarkEnd w:id="5"/>
    <w:p w14:paraId="0B23137D" w14:textId="7E21EBD2" w:rsidR="00D22F2F" w:rsidRDefault="00D22F2F" w:rsidP="00D22F2F">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0081616C" w:rsidRPr="0081616C">
        <w:rPr>
          <w:rFonts w:ascii="Calibri" w:hAnsi="Calibri" w:cs="Arial"/>
          <w:bCs/>
          <w:sz w:val="16"/>
          <w:szCs w:val="16"/>
        </w:rPr>
        <w:t xml:space="preserve">Allocated funding figures shown in Table </w:t>
      </w:r>
      <w:r w:rsidR="00996C89">
        <w:rPr>
          <w:rFonts w:ascii="Calibri" w:hAnsi="Calibri" w:cs="Arial"/>
          <w:bCs/>
          <w:sz w:val="16"/>
          <w:szCs w:val="16"/>
        </w:rPr>
        <w:t>3</w:t>
      </w:r>
      <w:r w:rsidR="0081616C">
        <w:rPr>
          <w:rFonts w:ascii="Calibri" w:hAnsi="Calibri" w:cs="Arial"/>
          <w:bCs/>
          <w:sz w:val="16"/>
          <w:szCs w:val="16"/>
        </w:rPr>
        <w:t>c(i)</w:t>
      </w:r>
      <w:r w:rsidR="0081616C" w:rsidRPr="0081616C">
        <w:rPr>
          <w:rFonts w:ascii="Calibri" w:hAnsi="Calibri" w:cs="Arial"/>
          <w:bCs/>
          <w:sz w:val="16"/>
          <w:szCs w:val="16"/>
        </w:rPr>
        <w:t xml:space="preserve"> indicate funding to be used for Equity Places commencing in 2023</w:t>
      </w:r>
      <w:r w:rsidR="008E2742">
        <w:rPr>
          <w:rFonts w:ascii="Calibri" w:hAnsi="Calibri" w:cs="Arial"/>
          <w:bCs/>
          <w:sz w:val="16"/>
          <w:szCs w:val="16"/>
        </w:rPr>
        <w:t>,</w:t>
      </w:r>
      <w:r w:rsidR="0081616C" w:rsidRPr="0081616C">
        <w:rPr>
          <w:rFonts w:ascii="Calibri" w:hAnsi="Calibri" w:cs="Arial"/>
          <w:bCs/>
          <w:sz w:val="16"/>
          <w:szCs w:val="16"/>
        </w:rPr>
        <w:t xml:space="preserve"> 2024</w:t>
      </w:r>
      <w:r w:rsidR="008E2742">
        <w:rPr>
          <w:rFonts w:ascii="Calibri" w:hAnsi="Calibri" w:cs="Arial"/>
          <w:bCs/>
          <w:sz w:val="16"/>
          <w:szCs w:val="16"/>
        </w:rPr>
        <w:t xml:space="preserve"> and 2025</w:t>
      </w:r>
      <w:r w:rsidR="0081616C"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6C7B1F">
        <w:rPr>
          <w:rFonts w:ascii="Calibri" w:hAnsi="Calibri" w:cs="Arial"/>
          <w:bCs/>
          <w:sz w:val="16"/>
          <w:szCs w:val="16"/>
        </w:rPr>
        <w:t>.</w:t>
      </w:r>
      <w:r w:rsidR="008E2742">
        <w:rPr>
          <w:rFonts w:ascii="Calibri" w:hAnsi="Calibri" w:cs="Arial"/>
          <w:bCs/>
          <w:sz w:val="16"/>
          <w:szCs w:val="16"/>
        </w:rPr>
        <w:t xml:space="preserve"> </w:t>
      </w:r>
      <w:r w:rsidR="006C7B1F" w:rsidRPr="005B4DF1">
        <w:rPr>
          <w:rFonts w:ascii="Calibri" w:hAnsi="Calibri" w:cs="Arial"/>
          <w:bCs/>
          <w:sz w:val="16"/>
          <w:szCs w:val="16"/>
        </w:rPr>
        <w:t>Figures are rounded for display, however they may contain underlying decimal places.</w:t>
      </w:r>
      <w:r w:rsidR="0081616C">
        <w:rPr>
          <w:rFonts w:ascii="Calibri" w:hAnsi="Calibri" w:cs="Arial"/>
          <w:bCs/>
          <w:sz w:val="16"/>
          <w:szCs w:val="16"/>
        </w:rPr>
        <w:br/>
      </w:r>
      <w:r w:rsidR="0081616C" w:rsidRPr="0081616C">
        <w:rPr>
          <w:rFonts w:ascii="Calibri" w:hAnsi="Calibri" w:cs="Arial"/>
          <w:bCs/>
          <w:sz w:val="16"/>
          <w:szCs w:val="16"/>
        </w:rPr>
        <w:t>2024 and 2025 funding amounts include pipeline funding for places that commenced in 2023 and 2024</w:t>
      </w:r>
      <w:r w:rsidR="0081616C">
        <w:rPr>
          <w:rFonts w:ascii="Calibri" w:hAnsi="Calibri" w:cs="Arial"/>
          <w:bCs/>
          <w:sz w:val="16"/>
          <w:szCs w:val="16"/>
        </w:rPr>
        <w:t>.</w:t>
      </w:r>
    </w:p>
    <w:p w14:paraId="6B6ED42A" w14:textId="77777777" w:rsidR="0081616C" w:rsidRPr="009D134B" w:rsidRDefault="0081616C" w:rsidP="00D22F2F">
      <w:pPr>
        <w:tabs>
          <w:tab w:val="left" w:pos="567"/>
          <w:tab w:val="left" w:pos="8222"/>
        </w:tabs>
        <w:rPr>
          <w:rFonts w:ascii="Calibri" w:hAnsi="Calibri" w:cs="Arial"/>
          <w:bCs/>
          <w:sz w:val="16"/>
          <w:szCs w:val="16"/>
        </w:rPr>
      </w:pPr>
    </w:p>
    <w:p w14:paraId="5BAF58A8" w14:textId="05CCDE31" w:rsidR="00D22F2F" w:rsidRPr="005651CB" w:rsidRDefault="00D22F2F" w:rsidP="00D22F2F">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Pr="005651CB">
        <w:rPr>
          <w:rFonts w:ascii="Calibri" w:hAnsi="Calibri" w:cs="Arial"/>
          <w:b/>
          <w:sz w:val="20"/>
          <w:szCs w:val="20"/>
        </w:rPr>
        <w:t xml:space="preserve">Table </w:t>
      </w:r>
      <w:r>
        <w:rPr>
          <w:rFonts w:ascii="Calibri" w:hAnsi="Calibri" w:cs="Arial"/>
          <w:b/>
          <w:sz w:val="20"/>
          <w:szCs w:val="20"/>
        </w:rPr>
        <w:t>3</w:t>
      </w:r>
      <w:r w:rsidR="0081616C">
        <w:rPr>
          <w:rFonts w:ascii="Calibri" w:hAnsi="Calibri" w:cs="Arial"/>
          <w:b/>
          <w:sz w:val="20"/>
          <w:szCs w:val="20"/>
        </w:rPr>
        <w:t>c</w:t>
      </w:r>
      <w:r w:rsidRPr="005651CB">
        <w:rPr>
          <w:rFonts w:ascii="Calibri" w:hAnsi="Calibri" w:cs="Arial"/>
          <w:b/>
          <w:sz w:val="20"/>
          <w:szCs w:val="20"/>
        </w:rPr>
        <w:t xml:space="preserve">(ii): Approved </w:t>
      </w:r>
      <w:r>
        <w:rPr>
          <w:rFonts w:ascii="Calibri" w:hAnsi="Calibri" w:cs="Arial"/>
          <w:b/>
          <w:sz w:val="20"/>
          <w:szCs w:val="20"/>
        </w:rPr>
        <w:t>courses to be delivered with allocated funding for Equity Places in 2024</w:t>
      </w:r>
      <w:r w:rsidR="0081616C">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D22F2F" w:rsidRPr="001A1D49" w14:paraId="712CA26A" w14:textId="77777777">
        <w:tc>
          <w:tcPr>
            <w:tcW w:w="1125" w:type="pct"/>
          </w:tcPr>
          <w:p w14:paraId="70E91259" w14:textId="77777777" w:rsidR="00D22F2F" w:rsidRPr="005651CB" w:rsidRDefault="00D22F2F">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3871E10F" w14:textId="77777777" w:rsidR="00D22F2F" w:rsidRPr="005651CB" w:rsidRDefault="00D22F2F">
            <w:pPr>
              <w:spacing w:before="120" w:after="120"/>
              <w:rPr>
                <w:rFonts w:ascii="Calibri" w:hAnsi="Calibri"/>
                <w:b/>
                <w:bCs/>
                <w:sz w:val="20"/>
                <w:szCs w:val="22"/>
              </w:rPr>
            </w:pPr>
            <w:r>
              <w:rPr>
                <w:rFonts w:ascii="Calibri" w:hAnsi="Calibri"/>
                <w:b/>
                <w:bCs/>
                <w:sz w:val="20"/>
                <w:szCs w:val="22"/>
              </w:rPr>
              <w:t>Priority Area</w:t>
            </w:r>
          </w:p>
        </w:tc>
        <w:tc>
          <w:tcPr>
            <w:tcW w:w="2408" w:type="pct"/>
          </w:tcPr>
          <w:p w14:paraId="03D3D8B1" w14:textId="77777777" w:rsidR="00D22F2F" w:rsidRPr="005651CB" w:rsidRDefault="00D22F2F">
            <w:pPr>
              <w:spacing w:before="120" w:after="120"/>
              <w:rPr>
                <w:rFonts w:ascii="Calibri" w:hAnsi="Calibri"/>
                <w:b/>
                <w:bCs/>
                <w:sz w:val="20"/>
                <w:szCs w:val="22"/>
              </w:rPr>
            </w:pPr>
            <w:r w:rsidRPr="005651CB">
              <w:rPr>
                <w:rFonts w:ascii="Calibri" w:hAnsi="Calibri"/>
                <w:b/>
                <w:bCs/>
                <w:sz w:val="20"/>
                <w:szCs w:val="22"/>
              </w:rPr>
              <w:t>Course Name</w:t>
            </w:r>
          </w:p>
        </w:tc>
      </w:tr>
      <w:tr w:rsidR="00D22F2F" w14:paraId="65327668" w14:textId="77777777">
        <w:trPr>
          <w:trHeight w:val="70"/>
        </w:trPr>
        <w:tc>
          <w:tcPr>
            <w:tcW w:w="1125" w:type="pct"/>
          </w:tcPr>
          <w:p w14:paraId="585FAB7A" w14:textId="77777777" w:rsidR="00D22F2F" w:rsidRPr="00F54AE1" w:rsidRDefault="00D22F2F">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6942419B" w14:textId="77777777" w:rsidR="00D22F2F" w:rsidRPr="00F54AE1" w:rsidRDefault="00D22F2F">
            <w:pPr>
              <w:rPr>
                <w:rFonts w:asciiTheme="minorHAnsi" w:hAnsiTheme="minorHAnsi" w:cstheme="minorHAnsi"/>
                <w:color w:val="000000"/>
                <w:sz w:val="20"/>
                <w:szCs w:val="22"/>
              </w:rPr>
            </w:pPr>
            <w:r>
              <w:rPr>
                <w:rFonts w:asciiTheme="minorHAnsi" w:hAnsiTheme="minorHAnsi" w:cstheme="minorHAnsi"/>
                <w:color w:val="000000"/>
                <w:sz w:val="20"/>
                <w:szCs w:val="22"/>
              </w:rPr>
              <w:t>Engineering</w:t>
            </w:r>
          </w:p>
        </w:tc>
        <w:tc>
          <w:tcPr>
            <w:tcW w:w="2408" w:type="pct"/>
            <w:vAlign w:val="bottom"/>
          </w:tcPr>
          <w:p w14:paraId="2DDBD2CB" w14:textId="77777777" w:rsidR="00D22F2F" w:rsidRPr="009D134B" w:rsidRDefault="00D22F2F">
            <w:pPr>
              <w:rPr>
                <w:rFonts w:asciiTheme="minorHAnsi" w:hAnsiTheme="minorHAnsi" w:cstheme="minorHAnsi"/>
                <w:color w:val="000000"/>
                <w:sz w:val="20"/>
                <w:szCs w:val="20"/>
              </w:rPr>
            </w:pPr>
            <w:r w:rsidRPr="009D134B">
              <w:rPr>
                <w:rFonts w:asciiTheme="minorHAnsi" w:hAnsiTheme="minorHAnsi" w:cstheme="minorHAnsi"/>
                <w:color w:val="000000"/>
                <w:sz w:val="20"/>
                <w:szCs w:val="20"/>
              </w:rPr>
              <w:t xml:space="preserve">Bachelor of </w:t>
            </w:r>
            <w:r>
              <w:rPr>
                <w:rFonts w:asciiTheme="minorHAnsi" w:hAnsiTheme="minorHAnsi" w:cstheme="minorHAnsi"/>
                <w:color w:val="000000"/>
                <w:sz w:val="20"/>
                <w:szCs w:val="20"/>
              </w:rPr>
              <w:t>Engineering Technology (Civil)</w:t>
            </w:r>
          </w:p>
        </w:tc>
      </w:tr>
      <w:tr w:rsidR="00D22F2F" w14:paraId="3106362D" w14:textId="77777777">
        <w:trPr>
          <w:trHeight w:val="70"/>
        </w:trPr>
        <w:tc>
          <w:tcPr>
            <w:tcW w:w="1125" w:type="pct"/>
          </w:tcPr>
          <w:p w14:paraId="5BF56A9E" w14:textId="77777777" w:rsidR="00D22F2F" w:rsidRDefault="00D22F2F">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71080C62" w14:textId="77777777" w:rsidR="00D22F2F" w:rsidRDefault="00D22F2F">
            <w:pPr>
              <w:rPr>
                <w:rFonts w:asciiTheme="minorHAnsi" w:hAnsiTheme="minorHAnsi" w:cstheme="minorHAnsi"/>
                <w:color w:val="000000"/>
                <w:sz w:val="20"/>
                <w:szCs w:val="22"/>
              </w:rPr>
            </w:pPr>
            <w:r>
              <w:rPr>
                <w:rFonts w:asciiTheme="minorHAnsi" w:hAnsiTheme="minorHAnsi" w:cstheme="minorHAnsi"/>
                <w:color w:val="000000"/>
                <w:sz w:val="20"/>
                <w:szCs w:val="22"/>
              </w:rPr>
              <w:t>Computing</w:t>
            </w:r>
          </w:p>
        </w:tc>
        <w:tc>
          <w:tcPr>
            <w:tcW w:w="2408" w:type="pct"/>
            <w:vAlign w:val="bottom"/>
          </w:tcPr>
          <w:p w14:paraId="5CCFF566" w14:textId="77777777" w:rsidR="00D22F2F" w:rsidRPr="000547FD" w:rsidRDefault="00D22F2F">
            <w:pPr>
              <w:rPr>
                <w:rFonts w:ascii="Calibri" w:hAnsi="Calibri" w:cs="Calibri"/>
                <w:color w:val="000000"/>
                <w:sz w:val="20"/>
                <w:szCs w:val="20"/>
              </w:rPr>
            </w:pPr>
            <w:r>
              <w:rPr>
                <w:rFonts w:ascii="Calibri" w:hAnsi="Calibri" w:cs="Calibri"/>
                <w:color w:val="000000"/>
                <w:sz w:val="20"/>
                <w:szCs w:val="20"/>
              </w:rPr>
              <w:t>Bachelor of Information Technology</w:t>
            </w:r>
          </w:p>
        </w:tc>
      </w:tr>
      <w:tr w:rsidR="00D22F2F" w14:paraId="573605B0" w14:textId="77777777">
        <w:trPr>
          <w:trHeight w:val="70"/>
        </w:trPr>
        <w:tc>
          <w:tcPr>
            <w:tcW w:w="1125" w:type="pct"/>
          </w:tcPr>
          <w:p w14:paraId="56593A4F" w14:textId="77777777" w:rsidR="00D22F2F" w:rsidRDefault="00D22F2F">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381EB9FF" w14:textId="77777777" w:rsidR="00D22F2F" w:rsidRDefault="00D22F2F">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0DD2488D" w14:textId="77777777" w:rsidR="00D22F2F" w:rsidRPr="000547FD" w:rsidRDefault="00D22F2F">
            <w:pPr>
              <w:rPr>
                <w:rFonts w:ascii="Calibri" w:hAnsi="Calibri" w:cs="Calibri"/>
                <w:color w:val="000000"/>
                <w:sz w:val="20"/>
                <w:szCs w:val="20"/>
              </w:rPr>
            </w:pPr>
            <w:r>
              <w:rPr>
                <w:rFonts w:ascii="Calibri" w:hAnsi="Calibri" w:cs="Calibri"/>
                <w:color w:val="000000"/>
                <w:sz w:val="20"/>
                <w:szCs w:val="20"/>
              </w:rPr>
              <w:t>Bachelor of Accounting</w:t>
            </w:r>
          </w:p>
        </w:tc>
      </w:tr>
      <w:tr w:rsidR="00D22F2F" w14:paraId="5F58961D" w14:textId="77777777">
        <w:trPr>
          <w:trHeight w:val="70"/>
        </w:trPr>
        <w:tc>
          <w:tcPr>
            <w:tcW w:w="1125" w:type="pct"/>
          </w:tcPr>
          <w:p w14:paraId="4E85212E" w14:textId="77777777" w:rsidR="00D22F2F" w:rsidRDefault="00D22F2F">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6456BF4B" w14:textId="77777777" w:rsidR="00D22F2F" w:rsidRDefault="00D22F2F">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6EF59B6D" w14:textId="77777777" w:rsidR="00D22F2F" w:rsidRPr="000547FD" w:rsidRDefault="00D22F2F">
            <w:pPr>
              <w:rPr>
                <w:rFonts w:ascii="Calibri" w:hAnsi="Calibri" w:cs="Calibri"/>
                <w:color w:val="000000"/>
                <w:sz w:val="20"/>
                <w:szCs w:val="20"/>
              </w:rPr>
            </w:pPr>
            <w:r>
              <w:rPr>
                <w:rFonts w:ascii="Calibri" w:hAnsi="Calibri" w:cs="Calibri"/>
                <w:color w:val="000000"/>
                <w:sz w:val="20"/>
                <w:szCs w:val="20"/>
              </w:rPr>
              <w:t>Bachelor of Business</w:t>
            </w:r>
          </w:p>
        </w:tc>
      </w:tr>
    </w:tbl>
    <w:p w14:paraId="3815F5D6" w14:textId="6CC16A05" w:rsidR="00E35403" w:rsidRDefault="00E35403" w:rsidP="00456AD8">
      <w:pPr>
        <w:widowControl w:val="0"/>
        <w:tabs>
          <w:tab w:val="left" w:pos="567"/>
          <w:tab w:val="left" w:pos="8222"/>
        </w:tabs>
        <w:spacing w:before="120" w:after="120"/>
        <w:rPr>
          <w:rFonts w:asciiTheme="minorHAnsi" w:hAnsiTheme="minorHAnsi" w:cstheme="minorHAnsi"/>
          <w:sz w:val="22"/>
          <w:szCs w:val="22"/>
        </w:rPr>
      </w:pPr>
    </w:p>
    <w:p w14:paraId="530D3FEB" w14:textId="77777777" w:rsidR="00E35403" w:rsidRDefault="00E35403">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E5A0F2F" w14:textId="77777777" w:rsidR="00E35403" w:rsidRPr="00E35403" w:rsidRDefault="00E35403" w:rsidP="00E35403">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20055EBC" w14:textId="77777777" w:rsidR="00E35403" w:rsidRPr="000268A4" w:rsidRDefault="00E35403" w:rsidP="00E35403">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E35403" w:rsidRPr="000268A4" w14:paraId="3CF5459F" w14:textId="77777777">
        <w:tc>
          <w:tcPr>
            <w:tcW w:w="4705" w:type="dxa"/>
          </w:tcPr>
          <w:p w14:paraId="091011EA"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488BF9A7"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Details</w:t>
            </w:r>
          </w:p>
        </w:tc>
      </w:tr>
      <w:tr w:rsidR="00E35403" w:rsidRPr="000268A4" w14:paraId="757BDC47" w14:textId="77777777">
        <w:trPr>
          <w:trHeight w:val="2246"/>
        </w:trPr>
        <w:tc>
          <w:tcPr>
            <w:tcW w:w="9628" w:type="dxa"/>
            <w:gridSpan w:val="2"/>
          </w:tcPr>
          <w:p w14:paraId="287CC951"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E35403" w:rsidRPr="000268A4" w14:paraId="0FBEEE0C" w14:textId="77777777">
              <w:tc>
                <w:tcPr>
                  <w:tcW w:w="2717" w:type="dxa"/>
                </w:tcPr>
                <w:p w14:paraId="5643F91F" w14:textId="77777777" w:rsidR="00E35403" w:rsidRPr="000268A4" w:rsidRDefault="00E35403">
                  <w:pPr>
                    <w:tabs>
                      <w:tab w:val="left" w:pos="8222"/>
                    </w:tabs>
                    <w:spacing w:before="120" w:after="120"/>
                    <w:rPr>
                      <w:rFonts w:ascii="Calibri" w:hAnsi="Calibri"/>
                      <w:b/>
                      <w:bCs/>
                      <w:sz w:val="22"/>
                    </w:rPr>
                  </w:pPr>
                </w:p>
              </w:tc>
              <w:tc>
                <w:tcPr>
                  <w:tcW w:w="1332" w:type="dxa"/>
                </w:tcPr>
                <w:p w14:paraId="08B90C28" w14:textId="7C2BCFB8"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202</w:t>
                  </w:r>
                  <w:r w:rsidR="007933E3">
                    <w:rPr>
                      <w:rFonts w:ascii="Calibri" w:hAnsi="Calibri"/>
                      <w:b/>
                      <w:bCs/>
                      <w:sz w:val="22"/>
                    </w:rPr>
                    <w:t>1</w:t>
                  </w:r>
                </w:p>
              </w:tc>
              <w:tc>
                <w:tcPr>
                  <w:tcW w:w="1333" w:type="dxa"/>
                </w:tcPr>
                <w:p w14:paraId="3E14119B" w14:textId="11F621A6"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202</w:t>
                  </w:r>
                  <w:r w:rsidR="007933E3">
                    <w:rPr>
                      <w:rFonts w:ascii="Calibri" w:hAnsi="Calibri"/>
                      <w:b/>
                      <w:bCs/>
                      <w:sz w:val="22"/>
                    </w:rPr>
                    <w:t>3</w:t>
                  </w:r>
                </w:p>
              </w:tc>
              <w:tc>
                <w:tcPr>
                  <w:tcW w:w="1332" w:type="dxa"/>
                </w:tcPr>
                <w:p w14:paraId="22F42E31" w14:textId="3430E393"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202</w:t>
                  </w:r>
                  <w:r w:rsidR="007933E3">
                    <w:rPr>
                      <w:rFonts w:ascii="Calibri" w:hAnsi="Calibri"/>
                      <w:b/>
                      <w:bCs/>
                      <w:sz w:val="22"/>
                    </w:rPr>
                    <w:t>3</w:t>
                  </w:r>
                </w:p>
              </w:tc>
              <w:tc>
                <w:tcPr>
                  <w:tcW w:w="1333" w:type="dxa"/>
                </w:tcPr>
                <w:p w14:paraId="0C9CE133" w14:textId="08952D2A"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202</w:t>
                  </w:r>
                  <w:r w:rsidR="007933E3">
                    <w:rPr>
                      <w:rFonts w:ascii="Calibri" w:hAnsi="Calibri"/>
                      <w:b/>
                      <w:bCs/>
                      <w:sz w:val="22"/>
                    </w:rPr>
                    <w:t>4</w:t>
                  </w:r>
                </w:p>
              </w:tc>
              <w:tc>
                <w:tcPr>
                  <w:tcW w:w="1333" w:type="dxa"/>
                </w:tcPr>
                <w:p w14:paraId="79781B5E" w14:textId="0B9C6539"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202</w:t>
                  </w:r>
                  <w:r w:rsidR="007933E3">
                    <w:rPr>
                      <w:rFonts w:ascii="Calibri" w:hAnsi="Calibri"/>
                      <w:b/>
                      <w:bCs/>
                      <w:sz w:val="22"/>
                    </w:rPr>
                    <w:t>5</w:t>
                  </w:r>
                </w:p>
              </w:tc>
            </w:tr>
            <w:tr w:rsidR="00E35403" w:rsidRPr="000268A4" w14:paraId="1421991F" w14:textId="77777777">
              <w:tc>
                <w:tcPr>
                  <w:tcW w:w="2717" w:type="dxa"/>
                </w:tcPr>
                <w:p w14:paraId="2ABEF071"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7A1AEDB9" w14:textId="77777777" w:rsidR="00E35403" w:rsidRPr="000268A4" w:rsidRDefault="00E35403">
                  <w:pPr>
                    <w:tabs>
                      <w:tab w:val="left" w:pos="8222"/>
                    </w:tabs>
                    <w:spacing w:before="120" w:after="120"/>
                    <w:rPr>
                      <w:rFonts w:ascii="Calibri" w:hAnsi="Calibri"/>
                      <w:b/>
                      <w:bCs/>
                      <w:sz w:val="22"/>
                    </w:rPr>
                  </w:pPr>
                </w:p>
              </w:tc>
              <w:tc>
                <w:tcPr>
                  <w:tcW w:w="1333" w:type="dxa"/>
                </w:tcPr>
                <w:p w14:paraId="761EC7C4" w14:textId="77777777" w:rsidR="00E35403" w:rsidRPr="000268A4" w:rsidRDefault="00E35403">
                  <w:pPr>
                    <w:tabs>
                      <w:tab w:val="left" w:pos="8222"/>
                    </w:tabs>
                    <w:spacing w:before="120" w:after="120"/>
                    <w:rPr>
                      <w:rFonts w:ascii="Calibri" w:hAnsi="Calibri"/>
                      <w:b/>
                      <w:bCs/>
                      <w:sz w:val="22"/>
                    </w:rPr>
                  </w:pPr>
                </w:p>
              </w:tc>
              <w:tc>
                <w:tcPr>
                  <w:tcW w:w="1332" w:type="dxa"/>
                </w:tcPr>
                <w:p w14:paraId="15E2AA42" w14:textId="77777777" w:rsidR="00E35403" w:rsidRPr="000268A4" w:rsidRDefault="00E35403">
                  <w:pPr>
                    <w:tabs>
                      <w:tab w:val="left" w:pos="8222"/>
                    </w:tabs>
                    <w:spacing w:before="120" w:after="120"/>
                    <w:rPr>
                      <w:rFonts w:ascii="Calibri" w:hAnsi="Calibri"/>
                      <w:b/>
                      <w:bCs/>
                      <w:sz w:val="22"/>
                    </w:rPr>
                  </w:pPr>
                </w:p>
              </w:tc>
              <w:tc>
                <w:tcPr>
                  <w:tcW w:w="1333" w:type="dxa"/>
                </w:tcPr>
                <w:p w14:paraId="33AA69CA" w14:textId="77777777" w:rsidR="00E35403" w:rsidRPr="000268A4" w:rsidRDefault="00E35403">
                  <w:pPr>
                    <w:tabs>
                      <w:tab w:val="left" w:pos="8222"/>
                    </w:tabs>
                    <w:spacing w:before="120" w:after="120"/>
                    <w:rPr>
                      <w:rFonts w:ascii="Calibri" w:hAnsi="Calibri"/>
                      <w:b/>
                      <w:bCs/>
                      <w:sz w:val="22"/>
                    </w:rPr>
                  </w:pPr>
                </w:p>
              </w:tc>
              <w:tc>
                <w:tcPr>
                  <w:tcW w:w="1333" w:type="dxa"/>
                </w:tcPr>
                <w:p w14:paraId="2BA92C9F" w14:textId="77777777" w:rsidR="00E35403" w:rsidRPr="000268A4" w:rsidRDefault="00E35403">
                  <w:pPr>
                    <w:tabs>
                      <w:tab w:val="left" w:pos="8222"/>
                    </w:tabs>
                    <w:spacing w:before="120" w:after="120"/>
                    <w:rPr>
                      <w:rFonts w:ascii="Calibri" w:hAnsi="Calibri"/>
                      <w:b/>
                      <w:bCs/>
                      <w:sz w:val="22"/>
                    </w:rPr>
                  </w:pPr>
                </w:p>
              </w:tc>
            </w:tr>
            <w:tr w:rsidR="00E35403" w:rsidRPr="000268A4" w14:paraId="599101F4" w14:textId="77777777">
              <w:tc>
                <w:tcPr>
                  <w:tcW w:w="2717" w:type="dxa"/>
                </w:tcPr>
                <w:p w14:paraId="67FBE711"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45DC68D8" w14:textId="77777777" w:rsidR="00E35403" w:rsidRPr="000268A4" w:rsidRDefault="00E35403">
                  <w:pPr>
                    <w:tabs>
                      <w:tab w:val="left" w:pos="8222"/>
                    </w:tabs>
                    <w:spacing w:before="120" w:after="120"/>
                    <w:rPr>
                      <w:rFonts w:ascii="Calibri" w:hAnsi="Calibri"/>
                      <w:b/>
                      <w:bCs/>
                      <w:sz w:val="22"/>
                    </w:rPr>
                  </w:pPr>
                </w:p>
              </w:tc>
              <w:tc>
                <w:tcPr>
                  <w:tcW w:w="1333" w:type="dxa"/>
                </w:tcPr>
                <w:p w14:paraId="33AEEF00" w14:textId="77777777" w:rsidR="00E35403" w:rsidRPr="000268A4" w:rsidRDefault="00E35403">
                  <w:pPr>
                    <w:tabs>
                      <w:tab w:val="left" w:pos="8222"/>
                    </w:tabs>
                    <w:spacing w:before="120" w:after="120"/>
                    <w:rPr>
                      <w:rFonts w:ascii="Calibri" w:hAnsi="Calibri"/>
                      <w:b/>
                      <w:bCs/>
                      <w:sz w:val="22"/>
                    </w:rPr>
                  </w:pPr>
                </w:p>
              </w:tc>
              <w:tc>
                <w:tcPr>
                  <w:tcW w:w="1332" w:type="dxa"/>
                </w:tcPr>
                <w:p w14:paraId="5913A63E" w14:textId="77777777" w:rsidR="00E35403" w:rsidRPr="000268A4" w:rsidRDefault="00E35403">
                  <w:pPr>
                    <w:tabs>
                      <w:tab w:val="left" w:pos="8222"/>
                    </w:tabs>
                    <w:spacing w:before="120" w:after="120"/>
                    <w:rPr>
                      <w:rFonts w:ascii="Calibri" w:hAnsi="Calibri"/>
                      <w:b/>
                      <w:bCs/>
                      <w:sz w:val="22"/>
                    </w:rPr>
                  </w:pPr>
                </w:p>
              </w:tc>
              <w:tc>
                <w:tcPr>
                  <w:tcW w:w="1333" w:type="dxa"/>
                </w:tcPr>
                <w:p w14:paraId="61DD9128" w14:textId="77777777" w:rsidR="00E35403" w:rsidRPr="000268A4" w:rsidRDefault="00E35403">
                  <w:pPr>
                    <w:tabs>
                      <w:tab w:val="left" w:pos="8222"/>
                    </w:tabs>
                    <w:spacing w:before="120" w:after="120"/>
                    <w:rPr>
                      <w:rFonts w:ascii="Calibri" w:hAnsi="Calibri"/>
                      <w:b/>
                      <w:bCs/>
                      <w:sz w:val="22"/>
                    </w:rPr>
                  </w:pPr>
                </w:p>
              </w:tc>
              <w:tc>
                <w:tcPr>
                  <w:tcW w:w="1333" w:type="dxa"/>
                </w:tcPr>
                <w:p w14:paraId="0C16964F" w14:textId="77777777" w:rsidR="00E35403" w:rsidRPr="000268A4" w:rsidRDefault="00E35403">
                  <w:pPr>
                    <w:tabs>
                      <w:tab w:val="left" w:pos="8222"/>
                    </w:tabs>
                    <w:spacing w:before="120" w:after="120"/>
                    <w:rPr>
                      <w:rFonts w:ascii="Calibri" w:hAnsi="Calibri"/>
                      <w:b/>
                      <w:bCs/>
                      <w:sz w:val="22"/>
                    </w:rPr>
                  </w:pPr>
                </w:p>
              </w:tc>
            </w:tr>
          </w:tbl>
          <w:p w14:paraId="2B04E2C1" w14:textId="77777777" w:rsidR="00E35403" w:rsidRPr="000268A4" w:rsidRDefault="00E35403">
            <w:pPr>
              <w:tabs>
                <w:tab w:val="left" w:pos="8222"/>
              </w:tabs>
              <w:spacing w:before="120" w:after="120"/>
              <w:rPr>
                <w:rFonts w:ascii="Calibri" w:hAnsi="Calibri"/>
                <w:b/>
                <w:bCs/>
                <w:sz w:val="22"/>
              </w:rPr>
            </w:pPr>
          </w:p>
        </w:tc>
      </w:tr>
      <w:tr w:rsidR="00E35403" w:rsidRPr="000268A4" w14:paraId="4D12C14D" w14:textId="77777777">
        <w:tc>
          <w:tcPr>
            <w:tcW w:w="4705" w:type="dxa"/>
          </w:tcPr>
          <w:p w14:paraId="2BBE8BA7" w14:textId="77777777" w:rsidR="00E35403" w:rsidRPr="000268A4" w:rsidRDefault="00E35403">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480042E2" w14:textId="77777777" w:rsidR="00E35403" w:rsidRPr="000268A4" w:rsidRDefault="00E35403">
            <w:pPr>
              <w:tabs>
                <w:tab w:val="left" w:pos="8222"/>
              </w:tabs>
              <w:spacing w:before="120" w:after="120"/>
              <w:rPr>
                <w:rFonts w:ascii="Calibri" w:hAnsi="Calibri"/>
                <w:b/>
                <w:bCs/>
                <w:sz w:val="22"/>
              </w:rPr>
            </w:pPr>
          </w:p>
        </w:tc>
      </w:tr>
      <w:tr w:rsidR="00E35403" w:rsidRPr="000268A4" w14:paraId="2F9C022C" w14:textId="77777777">
        <w:tc>
          <w:tcPr>
            <w:tcW w:w="4705" w:type="dxa"/>
          </w:tcPr>
          <w:p w14:paraId="638E81B5" w14:textId="77777777" w:rsidR="00E35403" w:rsidRPr="000268A4" w:rsidRDefault="00E35403">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D12FBAE" w14:textId="77777777" w:rsidR="00E35403" w:rsidRPr="000268A4" w:rsidRDefault="00E35403">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C4E36E1" w14:textId="77777777" w:rsidR="00E35403" w:rsidRPr="000268A4" w:rsidRDefault="00E35403">
            <w:pPr>
              <w:tabs>
                <w:tab w:val="left" w:pos="8222"/>
              </w:tabs>
              <w:spacing w:before="120" w:after="120"/>
              <w:rPr>
                <w:rFonts w:ascii="Calibri" w:hAnsi="Calibri"/>
                <w:b/>
                <w:bCs/>
                <w:sz w:val="22"/>
              </w:rPr>
            </w:pPr>
          </w:p>
        </w:tc>
      </w:tr>
      <w:tr w:rsidR="00E35403" w:rsidRPr="000268A4" w14:paraId="41BDE0EA" w14:textId="77777777">
        <w:tc>
          <w:tcPr>
            <w:tcW w:w="4705" w:type="dxa"/>
          </w:tcPr>
          <w:p w14:paraId="0F0C20D0" w14:textId="77777777" w:rsidR="00E35403" w:rsidRPr="000268A4" w:rsidRDefault="00E35403">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5F538255" w14:textId="77777777" w:rsidR="00E35403" w:rsidRPr="000268A4" w:rsidRDefault="00E35403">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21BBEE9E" w14:textId="77777777" w:rsidR="00E35403" w:rsidRPr="000268A4" w:rsidRDefault="00E35403">
            <w:pPr>
              <w:tabs>
                <w:tab w:val="left" w:pos="8222"/>
              </w:tabs>
              <w:spacing w:before="120" w:after="120"/>
              <w:rPr>
                <w:rFonts w:ascii="Calibri" w:hAnsi="Calibri"/>
                <w:b/>
                <w:bCs/>
                <w:sz w:val="22"/>
              </w:rPr>
            </w:pPr>
          </w:p>
        </w:tc>
      </w:tr>
      <w:tr w:rsidR="00E35403" w:rsidRPr="000268A4" w14:paraId="75AF67D7" w14:textId="77777777">
        <w:tc>
          <w:tcPr>
            <w:tcW w:w="4705" w:type="dxa"/>
          </w:tcPr>
          <w:p w14:paraId="2C6A4FB8" w14:textId="77777777" w:rsidR="00E35403" w:rsidRPr="000268A4" w:rsidRDefault="00E35403">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0581101A" w14:textId="77777777" w:rsidR="00E35403" w:rsidRPr="000268A4" w:rsidRDefault="00E35403">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43536925" w14:textId="77777777" w:rsidR="00E35403" w:rsidRPr="000268A4" w:rsidRDefault="00E35403">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1F59704" w14:textId="77777777" w:rsidR="00E35403" w:rsidRPr="000268A4" w:rsidRDefault="00E35403">
            <w:pPr>
              <w:tabs>
                <w:tab w:val="left" w:pos="8222"/>
              </w:tabs>
              <w:spacing w:before="120" w:after="120"/>
              <w:rPr>
                <w:rFonts w:ascii="Calibri" w:hAnsi="Calibri"/>
                <w:b/>
                <w:bCs/>
                <w:sz w:val="22"/>
              </w:rPr>
            </w:pPr>
          </w:p>
        </w:tc>
      </w:tr>
      <w:tr w:rsidR="00E35403" w:rsidRPr="000268A4" w14:paraId="7658B1CB" w14:textId="77777777">
        <w:tc>
          <w:tcPr>
            <w:tcW w:w="4705" w:type="dxa"/>
          </w:tcPr>
          <w:p w14:paraId="652F98D1" w14:textId="77777777" w:rsidR="00E35403" w:rsidRPr="000268A4" w:rsidRDefault="00E35403">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6E06718D" w14:textId="77777777" w:rsidR="00E35403" w:rsidRPr="000268A4" w:rsidRDefault="00E35403">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83F1015" w14:textId="77777777" w:rsidR="00E35403" w:rsidRPr="000268A4" w:rsidRDefault="00E35403">
            <w:pPr>
              <w:tabs>
                <w:tab w:val="left" w:pos="8222"/>
              </w:tabs>
              <w:spacing w:before="120" w:after="120"/>
              <w:rPr>
                <w:rFonts w:ascii="Calibri" w:hAnsi="Calibri"/>
                <w:b/>
                <w:bCs/>
                <w:sz w:val="22"/>
              </w:rPr>
            </w:pPr>
          </w:p>
        </w:tc>
      </w:tr>
      <w:tr w:rsidR="00E35403" w:rsidRPr="000268A4" w14:paraId="010EA554" w14:textId="77777777">
        <w:tc>
          <w:tcPr>
            <w:tcW w:w="4705" w:type="dxa"/>
          </w:tcPr>
          <w:p w14:paraId="43A9B37B" w14:textId="6AB3CA3A" w:rsidR="00E35403" w:rsidRPr="000268A4" w:rsidRDefault="00E35403">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60573D8A" w14:textId="77777777" w:rsidR="00E35403" w:rsidRPr="000268A4" w:rsidRDefault="00E35403">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DE0B865" w14:textId="77777777" w:rsidR="00E35403" w:rsidRPr="000268A4" w:rsidRDefault="00E35403">
            <w:pPr>
              <w:tabs>
                <w:tab w:val="left" w:pos="8222"/>
              </w:tabs>
              <w:spacing w:before="120" w:after="120"/>
              <w:rPr>
                <w:rFonts w:ascii="Calibri" w:hAnsi="Calibri"/>
                <w:b/>
                <w:bCs/>
                <w:sz w:val="22"/>
              </w:rPr>
            </w:pPr>
          </w:p>
        </w:tc>
      </w:tr>
      <w:tr w:rsidR="00E35403" w14:paraId="5FCC4E03" w14:textId="77777777">
        <w:tc>
          <w:tcPr>
            <w:tcW w:w="4705" w:type="dxa"/>
          </w:tcPr>
          <w:p w14:paraId="29E9488E" w14:textId="77777777" w:rsidR="00E35403" w:rsidRDefault="00E35403">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5913C89" w14:textId="77777777" w:rsidR="00E35403" w:rsidRDefault="00E35403">
            <w:pPr>
              <w:tabs>
                <w:tab w:val="left" w:pos="8222"/>
              </w:tabs>
              <w:spacing w:before="120" w:after="120"/>
              <w:rPr>
                <w:rFonts w:ascii="Calibri" w:hAnsi="Calibri"/>
                <w:b/>
                <w:bCs/>
                <w:sz w:val="22"/>
              </w:rPr>
            </w:pPr>
          </w:p>
        </w:tc>
      </w:tr>
    </w:tbl>
    <w:p w14:paraId="24E67527" w14:textId="77777777" w:rsidR="00C10E24" w:rsidRDefault="00C10E24" w:rsidP="00456AD8">
      <w:pPr>
        <w:widowControl w:val="0"/>
        <w:tabs>
          <w:tab w:val="left" w:pos="567"/>
          <w:tab w:val="left" w:pos="8222"/>
        </w:tabs>
        <w:spacing w:before="120" w:after="120"/>
        <w:rPr>
          <w:rFonts w:asciiTheme="minorHAnsi" w:hAnsiTheme="minorHAnsi" w:cstheme="minorHAnsi"/>
          <w:sz w:val="22"/>
          <w:szCs w:val="22"/>
        </w:rPr>
        <w:sectPr w:rsidR="00C10E24" w:rsidSect="007E29F9">
          <w:headerReference w:type="default" r:id="rId16"/>
          <w:type w:val="continuous"/>
          <w:pgSz w:w="11906" w:h="16838" w:code="9"/>
          <w:pgMar w:top="1134" w:right="1134" w:bottom="1134" w:left="1134" w:header="567" w:footer="567" w:gutter="0"/>
          <w:cols w:space="720"/>
          <w:docGrid w:linePitch="326"/>
        </w:sectPr>
      </w:pPr>
    </w:p>
    <w:p w14:paraId="2B094C8B" w14:textId="3919DA3B" w:rsidR="00C10E24" w:rsidRDefault="00C10E24" w:rsidP="00A8154D">
      <w:pPr>
        <w:pStyle w:val="Heading1"/>
        <w:rPr>
          <w:rFonts w:ascii="Calibri" w:eastAsiaTheme="minorHAnsi" w:hAnsi="Calibri" w:cs="Arial"/>
          <w:b/>
          <w:bCs/>
          <w:iCs/>
          <w:color w:val="auto"/>
          <w:sz w:val="36"/>
          <w:szCs w:val="36"/>
        </w:rPr>
      </w:pPr>
      <w:r w:rsidRPr="00A8154D">
        <w:rPr>
          <w:rFonts w:ascii="Calibri" w:eastAsiaTheme="minorHAnsi" w:hAnsi="Calibri" w:cs="Arial"/>
          <w:b/>
          <w:bCs/>
          <w:iCs/>
          <w:color w:val="auto"/>
          <w:sz w:val="36"/>
          <w:szCs w:val="36"/>
        </w:rPr>
        <w:lastRenderedPageBreak/>
        <w:t xml:space="preserve">PART II </w:t>
      </w:r>
      <w:r w:rsidR="00A8154D">
        <w:rPr>
          <w:rFonts w:ascii="Calibri" w:eastAsiaTheme="minorHAnsi" w:hAnsi="Calibri" w:cs="Arial"/>
          <w:b/>
          <w:bCs/>
          <w:iCs/>
          <w:color w:val="auto"/>
          <w:sz w:val="36"/>
          <w:szCs w:val="36"/>
        </w:rPr>
        <w:t>–</w:t>
      </w:r>
      <w:r w:rsidRPr="00A8154D">
        <w:rPr>
          <w:rFonts w:ascii="Calibri" w:eastAsiaTheme="minorHAnsi" w:hAnsi="Calibri" w:cs="Arial"/>
          <w:b/>
          <w:bCs/>
          <w:iCs/>
          <w:color w:val="auto"/>
          <w:sz w:val="36"/>
          <w:szCs w:val="36"/>
        </w:rPr>
        <w:t xml:space="preserve"> 2026</w:t>
      </w:r>
      <w:r w:rsidR="00A8154D">
        <w:rPr>
          <w:rFonts w:ascii="Calibri" w:eastAsiaTheme="minorHAnsi" w:hAnsi="Calibri" w:cs="Arial"/>
          <w:b/>
          <w:bCs/>
          <w:iCs/>
          <w:color w:val="auto"/>
          <w:sz w:val="36"/>
          <w:szCs w:val="36"/>
        </w:rPr>
        <w:t xml:space="preserve"> Grant Year</w:t>
      </w:r>
    </w:p>
    <w:p w14:paraId="5B4085FE" w14:textId="77777777" w:rsidR="009D0C28" w:rsidRPr="00CD725B" w:rsidRDefault="009D0C28" w:rsidP="009D0C28">
      <w:pPr>
        <w:spacing w:before="120" w:after="200" w:line="276" w:lineRule="auto"/>
        <w:rPr>
          <w:rFonts w:ascii="Calibri" w:hAnsi="Calibri" w:cs="Arial"/>
          <w:sz w:val="20"/>
          <w:szCs w:val="20"/>
        </w:rPr>
      </w:pPr>
      <w:bookmarkStart w:id="6" w:name="_Hlk216084174"/>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55615A48" w14:textId="4E3A1325" w:rsidR="009D0C28" w:rsidRPr="00806370" w:rsidRDefault="009D0C28" w:rsidP="00686858">
      <w:pPr>
        <w:pStyle w:val="Heading2"/>
        <w:rPr>
          <w:rFonts w:ascii="Calibri" w:hAnsi="Calibri" w:cs="Arial"/>
          <w:b/>
          <w:bCs/>
          <w:color w:val="auto"/>
        </w:rPr>
      </w:pPr>
      <w:r w:rsidRPr="00806370">
        <w:rPr>
          <w:rFonts w:ascii="Calibri" w:hAnsi="Calibri" w:cs="Arial"/>
          <w:b/>
          <w:bCs/>
          <w:color w:val="auto"/>
        </w:rPr>
        <w:t>S</w:t>
      </w:r>
      <w:r w:rsidR="00A14AB7">
        <w:rPr>
          <w:rFonts w:ascii="Calibri" w:hAnsi="Calibri" w:cs="Arial"/>
          <w:b/>
          <w:bCs/>
          <w:color w:val="auto"/>
        </w:rPr>
        <w:t>ECTION</w:t>
      </w:r>
      <w:r w:rsidRPr="00806370">
        <w:rPr>
          <w:rFonts w:ascii="Calibri" w:hAnsi="Calibri" w:cs="Arial"/>
          <w:b/>
          <w:bCs/>
          <w:color w:val="auto"/>
        </w:rPr>
        <w:t xml:space="preserve"> A: Commonwealth Funding</w:t>
      </w:r>
    </w:p>
    <w:p w14:paraId="12D16369" w14:textId="77777777" w:rsidR="009D0C28" w:rsidRPr="00CD725B" w:rsidRDefault="009D0C28" w:rsidP="009D0C28">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05DF722A" w14:textId="77777777" w:rsidR="009D0C28" w:rsidRPr="002C193C" w:rsidRDefault="009D0C28" w:rsidP="00F4035A">
      <w:pPr>
        <w:widowControl w:val="0"/>
        <w:numPr>
          <w:ilvl w:val="0"/>
          <w:numId w:val="67"/>
        </w:numPr>
        <w:tabs>
          <w:tab w:val="left" w:pos="567"/>
          <w:tab w:val="left" w:pos="8222"/>
        </w:tabs>
        <w:spacing w:before="120" w:after="120"/>
        <w:rPr>
          <w:rFonts w:ascii="Calibri" w:hAnsi="Calibri" w:cs="Arial"/>
          <w:sz w:val="22"/>
          <w:szCs w:val="22"/>
        </w:rPr>
      </w:pPr>
      <w:r w:rsidRPr="03D21E91">
        <w:rPr>
          <w:rFonts w:ascii="Calibri" w:hAnsi="Calibri" w:cs="Arial"/>
          <w:sz w:val="22"/>
          <w:szCs w:val="22"/>
        </w:rPr>
        <w:t xml:space="preserve">The Commonwealth will pay to the </w:t>
      </w:r>
      <w:r w:rsidRPr="03D21E91">
        <w:rPr>
          <w:rFonts w:ascii="Calibri" w:hAnsi="Calibri" w:cs="Arial"/>
          <w:noProof/>
          <w:sz w:val="22"/>
          <w:szCs w:val="22"/>
        </w:rPr>
        <w:t>Provider</w:t>
      </w:r>
      <w:r w:rsidRPr="03D21E91">
        <w:rPr>
          <w:rFonts w:ascii="Calibri" w:hAnsi="Calibri" w:cs="Arial"/>
          <w:sz w:val="22"/>
          <w:szCs w:val="22"/>
        </w:rPr>
        <w:t xml:space="preserve"> the CGS funding amount for the </w:t>
      </w:r>
      <w:r>
        <w:rPr>
          <w:rFonts w:ascii="Calibri" w:hAnsi="Calibri" w:cs="Arial"/>
          <w:sz w:val="22"/>
          <w:szCs w:val="22"/>
        </w:rPr>
        <w:t xml:space="preserve">2026 </w:t>
      </w:r>
      <w:r w:rsidRPr="03D21E91">
        <w:rPr>
          <w:rFonts w:ascii="Calibri" w:hAnsi="Calibri" w:cs="Arial"/>
          <w:sz w:val="22"/>
          <w:szCs w:val="22"/>
        </w:rPr>
        <w:t>grant years, calculated in accordance with Division 33 of HESA.</w:t>
      </w:r>
    </w:p>
    <w:p w14:paraId="682B5F84" w14:textId="77777777" w:rsidR="009D0C28" w:rsidRPr="00CD725B"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Commonwealth will notify the </w:t>
      </w:r>
      <w:r w:rsidRPr="57576830">
        <w:rPr>
          <w:rFonts w:ascii="Calibri" w:hAnsi="Calibri" w:cs="Arial"/>
          <w:noProof/>
          <w:sz w:val="22"/>
          <w:szCs w:val="22"/>
        </w:rPr>
        <w:t>Provider,</w:t>
      </w:r>
      <w:r w:rsidRPr="57576830">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62FC35E0" w14:textId="77777777" w:rsidR="009D0C28" w:rsidRPr="00CD725B"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00ABB3F0" w14:textId="77777777" w:rsidR="009D0C28" w:rsidRPr="00806370"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w:t>
      </w:r>
      <w:r w:rsidRPr="00806370">
        <w:rPr>
          <w:rFonts w:ascii="Calibri" w:hAnsi="Calibri" w:cs="Arial"/>
          <w:sz w:val="22"/>
          <w:szCs w:val="22"/>
        </w:rPr>
        <w:t>recovery of the overpaid amount from the Provider under subsection 164-10(1A) of HESA.</w:t>
      </w:r>
    </w:p>
    <w:p w14:paraId="56229E55" w14:textId="77777777" w:rsidR="009D0C28" w:rsidRPr="00806370" w:rsidRDefault="009D0C28" w:rsidP="009D0C28">
      <w:pPr>
        <w:keepNext/>
        <w:keepLines/>
        <w:widowControl w:val="0"/>
        <w:tabs>
          <w:tab w:val="left" w:pos="567"/>
          <w:tab w:val="left" w:pos="8222"/>
        </w:tabs>
        <w:spacing w:before="120" w:after="120"/>
        <w:rPr>
          <w:rFonts w:ascii="Calibri" w:hAnsi="Calibri" w:cs="Arial"/>
          <w:i/>
          <w:iCs/>
          <w:sz w:val="22"/>
          <w:szCs w:val="22"/>
        </w:rPr>
      </w:pPr>
      <w:r w:rsidRPr="00806370">
        <w:rPr>
          <w:rFonts w:ascii="Calibri" w:hAnsi="Calibri" w:cs="Arial"/>
          <w:i/>
          <w:iCs/>
          <w:sz w:val="22"/>
          <w:szCs w:val="22"/>
        </w:rPr>
        <w:t>Managed Growth Funding System</w:t>
      </w:r>
    </w:p>
    <w:p w14:paraId="0920F9CD" w14:textId="77777777" w:rsidR="009D0C28" w:rsidRPr="00806370"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806370">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511BE106" w14:textId="77777777" w:rsidR="009D0C28" w:rsidRPr="00806370"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806370">
        <w:rPr>
          <w:rFonts w:ascii="Calibri" w:hAnsi="Calibri" w:cs="Arial"/>
          <w:sz w:val="22"/>
          <w:szCs w:val="22"/>
        </w:rPr>
        <w:t>Non-Table A providers will receive an allocated number of CSPs and their associated maximum basic grant amount as outlined in Section B below.</w:t>
      </w:r>
    </w:p>
    <w:p w14:paraId="35947BD2" w14:textId="77777777" w:rsidR="009D0C28" w:rsidRPr="00806370" w:rsidRDefault="009D0C28" w:rsidP="009D0C28">
      <w:pPr>
        <w:keepNext/>
        <w:keepLines/>
        <w:widowControl w:val="0"/>
        <w:tabs>
          <w:tab w:val="left" w:pos="567"/>
          <w:tab w:val="left" w:pos="8222"/>
        </w:tabs>
        <w:spacing w:before="120" w:after="120"/>
        <w:rPr>
          <w:rFonts w:ascii="Calibri" w:hAnsi="Calibri" w:cs="Arial"/>
          <w:i/>
          <w:iCs/>
          <w:sz w:val="22"/>
          <w:szCs w:val="22"/>
        </w:rPr>
      </w:pPr>
      <w:r w:rsidRPr="00806370">
        <w:rPr>
          <w:rFonts w:ascii="Calibri" w:hAnsi="Calibri" w:cs="Arial"/>
          <w:i/>
          <w:iCs/>
          <w:sz w:val="22"/>
          <w:szCs w:val="22"/>
        </w:rPr>
        <w:t>Need-based Funding</w:t>
      </w:r>
    </w:p>
    <w:p w14:paraId="1C5EFC8F" w14:textId="77777777" w:rsidR="009D0C28" w:rsidRPr="00806370"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806370">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030BC88E" w14:textId="77777777" w:rsidR="009D0C28" w:rsidRPr="00806370" w:rsidRDefault="009D0C28" w:rsidP="009D0C28">
      <w:pPr>
        <w:widowControl w:val="0"/>
        <w:numPr>
          <w:ilvl w:val="0"/>
          <w:numId w:val="67"/>
        </w:numPr>
        <w:tabs>
          <w:tab w:val="left" w:pos="567"/>
          <w:tab w:val="left" w:pos="8222"/>
        </w:tabs>
        <w:spacing w:before="120" w:after="120"/>
        <w:rPr>
          <w:rFonts w:ascii="Calibri" w:hAnsi="Calibri" w:cs="Arial"/>
          <w:sz w:val="22"/>
          <w:szCs w:val="22"/>
        </w:rPr>
      </w:pPr>
      <w:r w:rsidRPr="00806370">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6199173" w14:textId="77777777" w:rsidR="009D0C28" w:rsidRPr="00806370" w:rsidDel="00712A08" w:rsidRDefault="009D0C28" w:rsidP="009D0C28">
      <w:pPr>
        <w:keepNext/>
        <w:keepLines/>
        <w:widowControl w:val="0"/>
        <w:tabs>
          <w:tab w:val="left" w:pos="567"/>
          <w:tab w:val="left" w:pos="8222"/>
        </w:tabs>
        <w:spacing w:before="120" w:after="120"/>
        <w:rPr>
          <w:rFonts w:ascii="Calibri" w:hAnsi="Calibri" w:cs="Arial"/>
          <w:i/>
          <w:iCs/>
          <w:sz w:val="22"/>
          <w:szCs w:val="22"/>
        </w:rPr>
      </w:pPr>
      <w:r w:rsidRPr="00806370">
        <w:rPr>
          <w:rFonts w:ascii="Calibri" w:hAnsi="Calibri" w:cs="Arial"/>
          <w:i/>
          <w:iCs/>
          <w:sz w:val="22"/>
          <w:szCs w:val="22"/>
        </w:rPr>
        <w:t>Estimates of Commonwealth supported places</w:t>
      </w:r>
    </w:p>
    <w:p w14:paraId="4DEDECE1" w14:textId="77777777" w:rsidR="009D0C28" w:rsidRPr="00CD725B" w:rsidRDefault="009D0C28" w:rsidP="009D0C28">
      <w:pPr>
        <w:keepNext/>
        <w:keepLines/>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3BA54722" w14:textId="77777777" w:rsidR="009D0C28" w:rsidRPr="00CD725B" w:rsidRDefault="009D0C28" w:rsidP="009D0C28">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4EA6C38F" w14:textId="77777777" w:rsidR="009D0C28" w:rsidRPr="00CD725B" w:rsidRDefault="009D0C28" w:rsidP="009D0C28">
      <w:pPr>
        <w:keepNext/>
        <w:keepLines/>
        <w:widowControl w:val="0"/>
        <w:numPr>
          <w:ilvl w:val="0"/>
          <w:numId w:val="67"/>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EA9277A" w14:textId="77777777" w:rsidR="009D0C28" w:rsidRDefault="009D0C28" w:rsidP="009D0C28">
      <w:pPr>
        <w:spacing w:after="200" w:line="276" w:lineRule="auto"/>
        <w:rPr>
          <w:rFonts w:ascii="Calibri" w:hAnsi="Calibri" w:cs="Arial"/>
          <w:b/>
          <w:bCs/>
        </w:rPr>
      </w:pPr>
      <w:r>
        <w:rPr>
          <w:rFonts w:ascii="Calibri" w:hAnsi="Calibri" w:cs="Arial"/>
          <w:b/>
          <w:bCs/>
        </w:rPr>
        <w:br w:type="page"/>
      </w:r>
    </w:p>
    <w:p w14:paraId="6A5C6E0D" w14:textId="0563D4D8" w:rsidR="009D0C28" w:rsidRPr="00806370" w:rsidRDefault="009D0C28" w:rsidP="00806370">
      <w:pPr>
        <w:pStyle w:val="Heading2"/>
        <w:rPr>
          <w:rFonts w:ascii="Calibri" w:hAnsi="Calibri" w:cs="Arial"/>
          <w:b/>
          <w:bCs/>
          <w:color w:val="auto"/>
        </w:rPr>
      </w:pPr>
      <w:r w:rsidRPr="00806370">
        <w:rPr>
          <w:rFonts w:ascii="Calibri" w:hAnsi="Calibri" w:cs="Arial"/>
          <w:b/>
          <w:bCs/>
          <w:color w:val="auto"/>
        </w:rPr>
        <w:lastRenderedPageBreak/>
        <w:t>S</w:t>
      </w:r>
      <w:r w:rsidR="00A14AB7">
        <w:rPr>
          <w:rFonts w:ascii="Calibri" w:hAnsi="Calibri" w:cs="Arial"/>
          <w:b/>
          <w:bCs/>
          <w:color w:val="auto"/>
        </w:rPr>
        <w:t>ECTION</w:t>
      </w:r>
      <w:r w:rsidRPr="00806370">
        <w:rPr>
          <w:rFonts w:ascii="Calibri" w:hAnsi="Calibri" w:cs="Arial"/>
          <w:b/>
          <w:bCs/>
          <w:color w:val="auto"/>
        </w:rPr>
        <w:t xml:space="preserve"> B - Allocation of places</w:t>
      </w:r>
    </w:p>
    <w:p w14:paraId="76F6D6F0" w14:textId="77777777" w:rsidR="009D0C28" w:rsidRPr="00CD725B" w:rsidRDefault="009D0C28" w:rsidP="009D0C28">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76A0BCCE" w14:textId="5126AF81" w:rsidR="009D0C28" w:rsidRPr="00CD725B" w:rsidRDefault="009D0C28" w:rsidP="009D0C28">
      <w:pPr>
        <w:pStyle w:val="ListParagraph"/>
        <w:widowControl w:val="0"/>
        <w:numPr>
          <w:ilvl w:val="0"/>
          <w:numId w:val="67"/>
        </w:numPr>
        <w:tabs>
          <w:tab w:val="left" w:pos="567"/>
          <w:tab w:val="left" w:pos="8222"/>
        </w:tabs>
        <w:spacing w:before="120" w:after="120"/>
        <w:rPr>
          <w:rFonts w:ascii="Calibri" w:hAnsi="Calibri" w:cs="Arial"/>
          <w:sz w:val="22"/>
          <w:szCs w:val="22"/>
        </w:rPr>
      </w:pPr>
      <w:r w:rsidRPr="01CE90C9">
        <w:rPr>
          <w:rFonts w:ascii="Calibri" w:hAnsi="Calibri" w:cs="Arial"/>
          <w:sz w:val="22"/>
          <w:szCs w:val="22"/>
        </w:rPr>
        <w:t xml:space="preserve">The maximum basic grant amounts specified for the purposes of subsection 30-27(6) of HESA, for the grant years covered by this part, are set out in </w:t>
      </w:r>
      <w:r w:rsidRPr="01CE90C9">
        <w:rPr>
          <w:rFonts w:ascii="Calibri" w:hAnsi="Calibri" w:cs="Arial"/>
          <w:sz w:val="22"/>
          <w:szCs w:val="22"/>
          <w:u w:val="single"/>
        </w:rPr>
        <w:t>Table 1</w:t>
      </w:r>
      <w:r w:rsidRPr="01CE90C9">
        <w:rPr>
          <w:rFonts w:ascii="Calibri" w:hAnsi="Calibri" w:cs="Arial"/>
          <w:sz w:val="22"/>
          <w:szCs w:val="22"/>
        </w:rPr>
        <w:t xml:space="preserve"> of Appendix </w:t>
      </w:r>
      <w:r w:rsidR="6B514784" w:rsidRPr="01CE90C9">
        <w:rPr>
          <w:rFonts w:ascii="Calibri" w:hAnsi="Calibri" w:cs="Arial"/>
          <w:sz w:val="22"/>
          <w:szCs w:val="22"/>
        </w:rPr>
        <w:t>4</w:t>
      </w:r>
      <w:r w:rsidRPr="01CE90C9">
        <w:rPr>
          <w:rFonts w:ascii="Calibri" w:hAnsi="Calibri" w:cs="Arial"/>
          <w:sz w:val="22"/>
          <w:szCs w:val="22"/>
        </w:rPr>
        <w:t xml:space="preserve">. Appendix </w:t>
      </w:r>
      <w:r w:rsidR="1950E3AE" w:rsidRPr="01CE90C9">
        <w:rPr>
          <w:rFonts w:ascii="Calibri" w:hAnsi="Calibri" w:cs="Arial"/>
          <w:sz w:val="22"/>
          <w:szCs w:val="22"/>
        </w:rPr>
        <w:t>4</w:t>
      </w:r>
      <w:r w:rsidRPr="01CE90C9">
        <w:rPr>
          <w:rFonts w:ascii="Calibri" w:hAnsi="Calibri" w:cs="Arial"/>
          <w:sz w:val="22"/>
          <w:szCs w:val="22"/>
        </w:rPr>
        <w:t xml:space="preserve"> also contains additional conditions in relation to the maximum basic grant amount with which the Provider must comply.</w:t>
      </w:r>
    </w:p>
    <w:p w14:paraId="0F78225A" w14:textId="77777777" w:rsidR="009D0C28" w:rsidRPr="00CD725B" w:rsidRDefault="009D0C28" w:rsidP="009D0C28">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0ECA7F62" w14:textId="35A37DA2" w:rsidR="009D0C28" w:rsidRPr="00855D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1CE90C9">
        <w:rPr>
          <w:rFonts w:ascii="Calibri" w:hAnsi="Calibri" w:cs="Arial"/>
          <w:sz w:val="22"/>
          <w:szCs w:val="22"/>
        </w:rPr>
        <w:t xml:space="preserve">The total number of </w:t>
      </w:r>
      <w:r w:rsidRPr="00855D5B">
        <w:rPr>
          <w:rFonts w:ascii="Calibri" w:hAnsi="Calibri" w:cs="Arial"/>
          <w:sz w:val="22"/>
          <w:szCs w:val="22"/>
        </w:rPr>
        <w:t xml:space="preserve">Commonwealth supported places allocated to the Provider under paragraph </w:t>
      </w:r>
      <w:r w:rsidRPr="00855D5B">
        <w:br/>
      </w:r>
      <w:r w:rsidRPr="00855D5B">
        <w:rPr>
          <w:rFonts w:ascii="Calibri" w:hAnsi="Calibri" w:cs="Arial"/>
          <w:sz w:val="22"/>
          <w:szCs w:val="22"/>
        </w:rPr>
        <w:t xml:space="preserve">30-10(1)(b), for students in each funding cluster for the grant years covered by this Part, are set out in </w:t>
      </w:r>
      <w:r w:rsidRPr="00855D5B">
        <w:rPr>
          <w:rFonts w:ascii="Calibri" w:hAnsi="Calibri" w:cs="Arial"/>
          <w:sz w:val="22"/>
          <w:szCs w:val="22"/>
          <w:u w:val="single"/>
        </w:rPr>
        <w:t>Table 2</w:t>
      </w:r>
      <w:r w:rsidRPr="00855D5B">
        <w:rPr>
          <w:rFonts w:ascii="Calibri" w:hAnsi="Calibri" w:cs="Arial"/>
          <w:sz w:val="22"/>
          <w:szCs w:val="22"/>
        </w:rPr>
        <w:t xml:space="preserve"> and </w:t>
      </w:r>
      <w:r w:rsidRPr="00855D5B">
        <w:rPr>
          <w:rFonts w:ascii="Calibri" w:hAnsi="Calibri" w:cs="Arial"/>
          <w:sz w:val="22"/>
          <w:szCs w:val="22"/>
          <w:u w:val="single"/>
        </w:rPr>
        <w:t>Table 3</w:t>
      </w:r>
      <w:r w:rsidRPr="00855D5B">
        <w:rPr>
          <w:rFonts w:ascii="Calibri" w:hAnsi="Calibri" w:cs="Arial"/>
          <w:sz w:val="22"/>
          <w:szCs w:val="22"/>
        </w:rPr>
        <w:t xml:space="preserve"> of Appendix </w:t>
      </w:r>
      <w:r w:rsidR="64824B6D" w:rsidRPr="00855D5B">
        <w:rPr>
          <w:rFonts w:ascii="Calibri" w:hAnsi="Calibri" w:cs="Arial"/>
          <w:sz w:val="22"/>
          <w:szCs w:val="22"/>
        </w:rPr>
        <w:t>5</w:t>
      </w:r>
      <w:r w:rsidRPr="00855D5B">
        <w:rPr>
          <w:rFonts w:ascii="Calibri" w:hAnsi="Calibri" w:cs="Arial"/>
          <w:sz w:val="22"/>
          <w:szCs w:val="22"/>
        </w:rPr>
        <w:t>.</w:t>
      </w:r>
    </w:p>
    <w:p w14:paraId="09859E48"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caps/>
          <w:sz w:val="22"/>
          <w:szCs w:val="22"/>
        </w:rPr>
      </w:pPr>
      <w:r w:rsidRPr="00855D5B">
        <w:rPr>
          <w:rFonts w:ascii="Calibri" w:hAnsi="Calibri" w:cs="Arial"/>
          <w:sz w:val="22"/>
          <w:szCs w:val="22"/>
        </w:rPr>
        <w:t xml:space="preserve">Any places allocated at the postgraduate level are for non-research courses of study and exclude any course which is subject to Ministerial </w:t>
      </w:r>
      <w:r w:rsidRPr="00CD725B">
        <w:rPr>
          <w:rFonts w:ascii="Calibri" w:hAnsi="Calibri" w:cs="Arial"/>
          <w:sz w:val="22"/>
          <w:szCs w:val="22"/>
        </w:rPr>
        <w:t>determination under paragraph 36-15(2)(b) of HES</w:t>
      </w:r>
      <w:r w:rsidRPr="00CD725B">
        <w:rPr>
          <w:rFonts w:ascii="Calibri" w:hAnsi="Calibri" w:cs="Arial"/>
          <w:caps/>
          <w:sz w:val="22"/>
          <w:szCs w:val="22"/>
        </w:rPr>
        <w:t>A.</w:t>
      </w:r>
    </w:p>
    <w:p w14:paraId="6615F52A" w14:textId="26AA037A" w:rsidR="009D0C28" w:rsidRPr="00CD725B" w:rsidRDefault="009D0C28" w:rsidP="01CE90C9">
      <w:pPr>
        <w:pStyle w:val="ListParagraph"/>
        <w:numPr>
          <w:ilvl w:val="0"/>
          <w:numId w:val="67"/>
        </w:numPr>
        <w:rPr>
          <w:rFonts w:asciiTheme="minorHAnsi" w:hAnsiTheme="minorHAnsi" w:cstheme="minorBidi"/>
          <w:sz w:val="22"/>
          <w:szCs w:val="22"/>
        </w:rPr>
      </w:pPr>
      <w:r w:rsidRPr="01CE90C9">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on the basis of the Provider’s MBGA specified in Appendix </w:t>
      </w:r>
      <w:r w:rsidR="1FDBB179" w:rsidRPr="01CE90C9">
        <w:rPr>
          <w:rFonts w:asciiTheme="minorHAnsi" w:hAnsiTheme="minorHAnsi" w:cstheme="minorBidi"/>
          <w:sz w:val="22"/>
          <w:szCs w:val="22"/>
        </w:rPr>
        <w:t>4</w:t>
      </w:r>
      <w:r w:rsidRPr="01CE90C9">
        <w:rPr>
          <w:rFonts w:asciiTheme="minorHAnsi" w:hAnsiTheme="minorHAnsi" w:cstheme="minorBidi"/>
          <w:sz w:val="22"/>
          <w:szCs w:val="22"/>
        </w:rPr>
        <w:t xml:space="preserve">. If the Provider is unable to deliver the places detailed in </w:t>
      </w:r>
      <w:r w:rsidRPr="01CE90C9">
        <w:rPr>
          <w:rFonts w:asciiTheme="minorHAnsi" w:hAnsiTheme="minorHAnsi" w:cstheme="minorBidi"/>
          <w:sz w:val="22"/>
          <w:szCs w:val="22"/>
          <w:u w:val="single"/>
        </w:rPr>
        <w:t>Table 2a</w:t>
      </w:r>
      <w:r w:rsidRPr="01CE90C9">
        <w:rPr>
          <w:rFonts w:asciiTheme="minorHAnsi" w:hAnsiTheme="minorHAnsi" w:cstheme="minorBidi"/>
          <w:sz w:val="22"/>
          <w:szCs w:val="22"/>
        </w:rPr>
        <w:t xml:space="preserve"> of Appendix </w:t>
      </w:r>
      <w:r w:rsidR="7E39C077" w:rsidRPr="01CE90C9">
        <w:rPr>
          <w:rFonts w:asciiTheme="minorHAnsi" w:hAnsiTheme="minorHAnsi" w:cstheme="minorBidi"/>
          <w:sz w:val="22"/>
          <w:szCs w:val="22"/>
        </w:rPr>
        <w:t>5</w:t>
      </w:r>
      <w:r w:rsidRPr="01CE90C9">
        <w:rPr>
          <w:rFonts w:asciiTheme="minorHAnsi" w:hAnsiTheme="minorHAnsi" w:cstheme="minorBidi"/>
          <w:sz w:val="22"/>
          <w:szCs w:val="22"/>
        </w:rPr>
        <w:t xml:space="preserve"> it must notify the Commonwealth as soon as practicable.</w:t>
      </w:r>
    </w:p>
    <w:p w14:paraId="736B3142" w14:textId="77777777" w:rsidR="009D0C28" w:rsidRPr="00CD725B" w:rsidRDefault="009D0C28" w:rsidP="009D0C28">
      <w:pPr>
        <w:pStyle w:val="ListParagraph"/>
        <w:widowControl w:val="0"/>
        <w:numPr>
          <w:ilvl w:val="0"/>
          <w:numId w:val="67"/>
        </w:numPr>
        <w:tabs>
          <w:tab w:val="left" w:pos="567"/>
          <w:tab w:val="left" w:pos="8222"/>
        </w:tabs>
        <w:spacing w:before="120" w:after="120"/>
        <w:ind w:left="425" w:hanging="425"/>
        <w:contextualSpacing w:val="0"/>
        <w:rPr>
          <w:rFonts w:ascii="Calibri" w:hAnsi="Calibri" w:cs="Arial"/>
          <w:sz w:val="22"/>
          <w:szCs w:val="22"/>
        </w:rPr>
      </w:pPr>
      <w:r w:rsidRPr="03D21E91">
        <w:rPr>
          <w:rFonts w:ascii="Calibri" w:hAnsi="Calibri" w:cs="Arial"/>
          <w:sz w:val="22"/>
          <w:szCs w:val="22"/>
        </w:rPr>
        <w:t>The Provider must not transfer any allocation of Commonwealth supported places between undergraduate and postgraduate courses of study.</w:t>
      </w:r>
    </w:p>
    <w:p w14:paraId="724DAB7B" w14:textId="54539EEC" w:rsidR="009D0C28" w:rsidRDefault="009D0C28" w:rsidP="009D0C28">
      <w:pPr>
        <w:pStyle w:val="ListParagraph"/>
        <w:widowControl w:val="0"/>
        <w:numPr>
          <w:ilvl w:val="0"/>
          <w:numId w:val="67"/>
        </w:numPr>
        <w:tabs>
          <w:tab w:val="left" w:pos="567"/>
          <w:tab w:val="left" w:pos="8222"/>
        </w:tabs>
        <w:spacing w:before="120" w:after="120"/>
        <w:ind w:left="426" w:hanging="426"/>
        <w:rPr>
          <w:rFonts w:ascii="Calibri" w:hAnsi="Calibri" w:cs="Arial"/>
          <w:sz w:val="22"/>
          <w:szCs w:val="22"/>
        </w:rPr>
      </w:pPr>
      <w:r w:rsidRPr="01CE90C9">
        <w:rPr>
          <w:rFonts w:ascii="Calibri" w:hAnsi="Calibri" w:cs="Arial"/>
          <w:sz w:val="22"/>
          <w:szCs w:val="22"/>
        </w:rPr>
        <w:t xml:space="preserve">The Provider may be audited to check whether actual enrolments in Commonwealth supported places align with </w:t>
      </w:r>
      <w:r w:rsidRPr="01CE90C9">
        <w:rPr>
          <w:rFonts w:ascii="Calibri" w:hAnsi="Calibri" w:cs="Arial"/>
          <w:sz w:val="22"/>
          <w:szCs w:val="22"/>
          <w:u w:val="single"/>
        </w:rPr>
        <w:t>Table 2</w:t>
      </w:r>
      <w:r w:rsidRPr="01CE90C9">
        <w:rPr>
          <w:rFonts w:ascii="Calibri" w:hAnsi="Calibri" w:cs="Arial"/>
          <w:sz w:val="22"/>
          <w:szCs w:val="22"/>
        </w:rPr>
        <w:t xml:space="preserve"> of Appendix </w:t>
      </w:r>
      <w:r w:rsidR="2304DFDA" w:rsidRPr="01CE90C9">
        <w:rPr>
          <w:rFonts w:ascii="Calibri" w:hAnsi="Calibri" w:cs="Arial"/>
          <w:sz w:val="22"/>
          <w:szCs w:val="22"/>
        </w:rPr>
        <w:t>5</w:t>
      </w:r>
      <w:r w:rsidRPr="01CE90C9">
        <w:rPr>
          <w:rFonts w:ascii="Calibri" w:hAnsi="Calibri" w:cs="Arial"/>
          <w:sz w:val="22"/>
          <w:szCs w:val="22"/>
        </w:rPr>
        <w:t>.</w:t>
      </w:r>
    </w:p>
    <w:p w14:paraId="480F9E70" w14:textId="77777777" w:rsidR="00EA5E53" w:rsidRPr="00EA5E53" w:rsidRDefault="00EA5E53" w:rsidP="00EA5E53">
      <w:pPr>
        <w:widowControl w:val="0"/>
        <w:tabs>
          <w:tab w:val="left" w:pos="567"/>
          <w:tab w:val="left" w:pos="8222"/>
        </w:tabs>
        <w:spacing w:before="120" w:after="120"/>
        <w:rPr>
          <w:rFonts w:ascii="Calibri" w:hAnsi="Calibri" w:cs="Arial"/>
          <w:sz w:val="22"/>
          <w:szCs w:val="22"/>
        </w:rPr>
      </w:pPr>
    </w:p>
    <w:p w14:paraId="68A91BD9" w14:textId="46CD4345" w:rsidR="009D0C28" w:rsidRPr="00806370" w:rsidRDefault="009D0C28" w:rsidP="00806370">
      <w:pPr>
        <w:pStyle w:val="Heading2"/>
        <w:rPr>
          <w:rFonts w:ascii="Calibri" w:hAnsi="Calibri" w:cs="Arial"/>
          <w:b/>
          <w:bCs/>
          <w:color w:val="auto"/>
        </w:rPr>
      </w:pPr>
      <w:r w:rsidRPr="00806370">
        <w:rPr>
          <w:rFonts w:ascii="Calibri" w:hAnsi="Calibri" w:cs="Arial"/>
          <w:b/>
          <w:bCs/>
          <w:color w:val="auto"/>
        </w:rPr>
        <w:t>S</w:t>
      </w:r>
      <w:r w:rsidR="00A14AB7">
        <w:rPr>
          <w:rFonts w:ascii="Calibri" w:hAnsi="Calibri" w:cs="Arial"/>
          <w:b/>
          <w:bCs/>
          <w:color w:val="auto"/>
        </w:rPr>
        <w:t>ECTION</w:t>
      </w:r>
      <w:r w:rsidRPr="00806370">
        <w:rPr>
          <w:rFonts w:ascii="Calibri" w:hAnsi="Calibri" w:cs="Arial"/>
          <w:b/>
          <w:bCs/>
          <w:color w:val="auto"/>
        </w:rPr>
        <w:t xml:space="preserve"> C - Other conditions and requirements </w:t>
      </w:r>
    </w:p>
    <w:p w14:paraId="3A9E414E" w14:textId="77777777" w:rsidR="009D0C28" w:rsidRDefault="009D0C28" w:rsidP="009D0C28">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43C0F45" w14:textId="77777777" w:rsidR="009D0C28" w:rsidRDefault="009D0C28" w:rsidP="009D0C2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F22C446" w14:textId="77777777" w:rsidR="009D0C28" w:rsidRDefault="009D0C28" w:rsidP="009D0C2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3D09516" w14:textId="77777777" w:rsidR="009D0C28" w:rsidRDefault="009D0C28" w:rsidP="009D0C2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13F436F3" w14:textId="77777777" w:rsidR="009D0C28" w:rsidRPr="00855D5B" w:rsidRDefault="009D0C28" w:rsidP="009D0C2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The higher </w:t>
      </w:r>
      <w:r w:rsidRPr="00855D5B">
        <w:rPr>
          <w:rFonts w:ascii="Calibri" w:hAnsi="Calibri" w:cs="Arial"/>
          <w:sz w:val="22"/>
          <w:szCs w:val="22"/>
        </w:rPr>
        <w:t>education provider:</w:t>
      </w:r>
    </w:p>
    <w:p w14:paraId="1AECC678" w14:textId="77777777" w:rsidR="009D0C28" w:rsidRPr="00855D5B" w:rsidRDefault="009D0C28" w:rsidP="009D0C28">
      <w:pPr>
        <w:keepNext/>
        <w:keepLines/>
        <w:widowControl w:val="0"/>
        <w:numPr>
          <w:ilvl w:val="1"/>
          <w:numId w:val="67"/>
        </w:numPr>
        <w:tabs>
          <w:tab w:val="left" w:pos="567"/>
          <w:tab w:val="left" w:pos="8222"/>
        </w:tabs>
        <w:spacing w:before="120" w:after="120"/>
        <w:rPr>
          <w:rFonts w:ascii="Calibri" w:hAnsi="Calibri" w:cs="Arial"/>
          <w:sz w:val="22"/>
          <w:szCs w:val="22"/>
        </w:rPr>
      </w:pPr>
      <w:r w:rsidRPr="00855D5B">
        <w:rPr>
          <w:rFonts w:ascii="Calibri" w:hAnsi="Calibri" w:cs="Arial"/>
          <w:sz w:val="22"/>
          <w:szCs w:val="22"/>
        </w:rPr>
        <w:t>must not extend offers to Year 11 students;</w:t>
      </w:r>
    </w:p>
    <w:p w14:paraId="0886BA4C" w14:textId="7DC68087" w:rsidR="009D0C28" w:rsidRPr="00855D5B" w:rsidRDefault="009D0C28" w:rsidP="009D0C28">
      <w:pPr>
        <w:keepNext/>
        <w:keepLines/>
        <w:widowControl w:val="0"/>
        <w:numPr>
          <w:ilvl w:val="1"/>
          <w:numId w:val="67"/>
        </w:numPr>
        <w:tabs>
          <w:tab w:val="left" w:pos="567"/>
          <w:tab w:val="left" w:pos="8222"/>
        </w:tabs>
        <w:spacing w:before="120" w:after="120"/>
        <w:rPr>
          <w:rFonts w:ascii="Calibri" w:hAnsi="Calibri" w:cs="Arial"/>
          <w:sz w:val="22"/>
          <w:szCs w:val="22"/>
        </w:rPr>
      </w:pPr>
      <w:r w:rsidRPr="00855D5B">
        <w:rPr>
          <w:rFonts w:ascii="Calibri" w:hAnsi="Calibri" w:cs="Arial"/>
          <w:sz w:val="22"/>
          <w:szCs w:val="22"/>
        </w:rPr>
        <w:t>must not extend offers to at-school students in Year 12 prior to September 2026 for the 2027 academic year.</w:t>
      </w:r>
    </w:p>
    <w:p w14:paraId="33A59AC6" w14:textId="77777777" w:rsidR="009D0C28" w:rsidRPr="00CD725B" w:rsidRDefault="009D0C28" w:rsidP="009D0C28">
      <w:pPr>
        <w:tabs>
          <w:tab w:val="left" w:pos="426"/>
          <w:tab w:val="left" w:pos="567"/>
          <w:tab w:val="left" w:pos="8222"/>
        </w:tabs>
        <w:spacing w:before="120" w:after="120"/>
        <w:rPr>
          <w:rFonts w:ascii="Calibri" w:hAnsi="Calibri" w:cs="Arial"/>
          <w:bCs/>
          <w:i/>
          <w:sz w:val="22"/>
          <w:szCs w:val="22"/>
        </w:rPr>
      </w:pPr>
      <w:r w:rsidRPr="00855D5B">
        <w:rPr>
          <w:rFonts w:ascii="Calibri" w:hAnsi="Calibri" w:cs="Arial"/>
          <w:bCs/>
          <w:i/>
          <w:sz w:val="22"/>
          <w:szCs w:val="22"/>
        </w:rPr>
        <w:t>Clinical placements and</w:t>
      </w:r>
      <w:r w:rsidRPr="00CD725B">
        <w:rPr>
          <w:rFonts w:ascii="Calibri" w:hAnsi="Calibri" w:cs="Arial"/>
          <w:bCs/>
          <w:i/>
          <w:sz w:val="22"/>
          <w:szCs w:val="22"/>
        </w:rPr>
        <w:t xml:space="preserve"> practicums</w:t>
      </w:r>
    </w:p>
    <w:p w14:paraId="732F7B5D"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F9C8C07"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w:t>
      </w:r>
      <w:r w:rsidRPr="00CD725B">
        <w:rPr>
          <w:rFonts w:ascii="Calibri" w:hAnsi="Calibri" w:cs="Arial"/>
          <w:sz w:val="22"/>
          <w:szCs w:val="22"/>
        </w:rPr>
        <w:lastRenderedPageBreak/>
        <w:t>enrolled in that course has access to clinical placements or practicums in accordance with the relevant professional accreditation standards.</w:t>
      </w:r>
    </w:p>
    <w:p w14:paraId="33B4E274" w14:textId="77777777" w:rsidR="009D0C28" w:rsidRPr="0011387D" w:rsidRDefault="009D0C28" w:rsidP="009D0C28">
      <w:pPr>
        <w:tabs>
          <w:tab w:val="left" w:pos="426"/>
        </w:tabs>
        <w:spacing w:after="120"/>
        <w:rPr>
          <w:rFonts w:ascii="Calibri" w:hAnsi="Calibri" w:cs="Arial"/>
          <w:i/>
          <w:iCs/>
          <w:sz w:val="22"/>
          <w:szCs w:val="22"/>
        </w:rPr>
      </w:pPr>
      <w:r w:rsidRPr="34EB1EE4">
        <w:rPr>
          <w:rFonts w:ascii="Calibri" w:hAnsi="Calibri" w:cs="Arial"/>
          <w:i/>
          <w:iCs/>
          <w:sz w:val="22"/>
          <w:szCs w:val="22"/>
        </w:rPr>
        <w:t>Equity Places</w:t>
      </w:r>
    </w:p>
    <w:p w14:paraId="3D6043FF" w14:textId="77777777" w:rsidR="009D0C28" w:rsidRPr="00EE5556"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2C193C">
        <w:rPr>
          <w:rFonts w:ascii="Calibri" w:hAnsi="Calibri" w:cs="Arial"/>
          <w:sz w:val="22"/>
          <w:szCs w:val="22"/>
        </w:rPr>
        <w:t>Equity Places are non</w:t>
      </w:r>
      <w:r w:rsidRPr="00EE5556">
        <w:rPr>
          <w:rFonts w:ascii="Calibri" w:hAnsi="Calibri" w:cs="Arial"/>
          <w:sz w:val="22"/>
          <w:szCs w:val="22"/>
        </w:rPr>
        <w:t>-ongoing and funding is expected to terminate in 2028.</w:t>
      </w:r>
    </w:p>
    <w:p w14:paraId="311D6EE5" w14:textId="77777777" w:rsidR="009D0C28" w:rsidRPr="00EE5556"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E5556">
        <w:rPr>
          <w:rFonts w:ascii="Calibri" w:hAnsi="Calibri" w:cs="Arial"/>
          <w:sz w:val="22"/>
          <w:szCs w:val="22"/>
        </w:rPr>
        <w:t>Funding for Equity Places is to be used in 2026 for students commencing in the 2023-2025 grant years.</w:t>
      </w:r>
    </w:p>
    <w:p w14:paraId="51341830" w14:textId="77777777" w:rsidR="009D0C28" w:rsidRPr="0011387D"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E5556">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w:t>
      </w:r>
      <w:r w:rsidRPr="0011387D">
        <w:rPr>
          <w:rFonts w:ascii="Calibri" w:hAnsi="Calibri" w:cs="Arial"/>
          <w:sz w:val="22"/>
          <w:szCs w:val="22"/>
        </w:rPr>
        <w:t xml:space="preserve"> groups (including students from low SES backgrounds, students from inner regional, outer regional, remote and very remote areas, students who are first in family to study at university, First Nations students, and students with a disability).</w:t>
      </w:r>
    </w:p>
    <w:p w14:paraId="5690D0D6" w14:textId="77777777" w:rsidR="009D0C28" w:rsidRPr="0011387D" w:rsidRDefault="009D0C28" w:rsidP="009D0C28">
      <w:pPr>
        <w:widowControl w:val="0"/>
        <w:numPr>
          <w:ilvl w:val="0"/>
          <w:numId w:val="67"/>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0CA8950F" w14:textId="77777777" w:rsidR="009D0C28" w:rsidRPr="00CD725B" w:rsidRDefault="009D0C28" w:rsidP="009D0C28">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3A6B28D5" w14:textId="77777777" w:rsidR="009D0C28" w:rsidRPr="00CD725B" w:rsidRDefault="009D0C28" w:rsidP="009D0C28">
      <w:pPr>
        <w:pStyle w:val="ListParagraph"/>
        <w:numPr>
          <w:ilvl w:val="0"/>
          <w:numId w:val="67"/>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C0A38B0"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6F2D9273"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42582FCD" w14:textId="77777777" w:rsidR="009D0C28" w:rsidRDefault="009D0C28" w:rsidP="009D0C28">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D0C28" w:rsidRPr="002C193C" w14:paraId="34AB3E2F" w14:textId="77777777" w:rsidTr="0D7730F2">
        <w:tc>
          <w:tcPr>
            <w:tcW w:w="5000" w:type="pct"/>
            <w:gridSpan w:val="2"/>
            <w:vAlign w:val="center"/>
            <w:hideMark/>
          </w:tcPr>
          <w:p w14:paraId="4C2EA636" w14:textId="77777777" w:rsidR="009D0C28" w:rsidRPr="002C193C" w:rsidRDefault="009D0C28">
            <w:pPr>
              <w:jc w:val="center"/>
              <w:rPr>
                <w:rFonts w:ascii="Calibri" w:hAnsi="Calibri"/>
                <w:b/>
                <w:bCs/>
                <w:color w:val="000000"/>
                <w:sz w:val="22"/>
                <w:szCs w:val="22"/>
              </w:rPr>
            </w:pPr>
            <w:r w:rsidRPr="57576830">
              <w:rPr>
                <w:rFonts w:ascii="Calibri" w:hAnsi="Calibri"/>
                <w:b/>
                <w:bCs/>
                <w:color w:val="000000" w:themeColor="text1"/>
                <w:sz w:val="22"/>
                <w:szCs w:val="22"/>
              </w:rPr>
              <w:t>Name of campus</w:t>
            </w:r>
          </w:p>
        </w:tc>
      </w:tr>
      <w:tr w:rsidR="009D0C28" w:rsidRPr="002C193C" w14:paraId="38768D70" w14:textId="77777777" w:rsidTr="0D7730F2">
        <w:tc>
          <w:tcPr>
            <w:tcW w:w="2685" w:type="pct"/>
            <w:vAlign w:val="center"/>
          </w:tcPr>
          <w:p w14:paraId="30CFF88D" w14:textId="77777777" w:rsidR="0D7730F2" w:rsidRDefault="0D7730F2" w:rsidP="0D7730F2">
            <w:pPr>
              <w:rPr>
                <w:rFonts w:ascii="Calibri" w:hAnsi="Calibri" w:cs="Calibri"/>
                <w:color w:val="000000" w:themeColor="text1"/>
                <w:sz w:val="22"/>
                <w:szCs w:val="22"/>
                <w:highlight w:val="yellow"/>
              </w:rPr>
            </w:pPr>
            <w:r w:rsidRPr="0D7730F2">
              <w:rPr>
                <w:rFonts w:ascii="Calibri" w:hAnsi="Calibri" w:cs="Calibri"/>
                <w:noProof/>
                <w:color w:val="000000" w:themeColor="text1"/>
                <w:sz w:val="22"/>
                <w:szCs w:val="22"/>
              </w:rPr>
              <w:t>Preston</w:t>
            </w:r>
          </w:p>
        </w:tc>
        <w:tc>
          <w:tcPr>
            <w:tcW w:w="2315" w:type="pct"/>
            <w:vAlign w:val="center"/>
          </w:tcPr>
          <w:p w14:paraId="7853FF88" w14:textId="77777777" w:rsidR="0D7730F2" w:rsidRDefault="0D7730F2" w:rsidP="0D7730F2">
            <w:pPr>
              <w:rPr>
                <w:rFonts w:ascii="Calibri" w:hAnsi="Calibri" w:cs="Calibri"/>
                <w:color w:val="000000" w:themeColor="text1"/>
                <w:sz w:val="22"/>
                <w:szCs w:val="22"/>
                <w:highlight w:val="yellow"/>
              </w:rPr>
            </w:pPr>
            <w:r w:rsidRPr="0D7730F2">
              <w:rPr>
                <w:rFonts w:ascii="Calibri" w:hAnsi="Calibri" w:cs="Calibri"/>
                <w:noProof/>
                <w:color w:val="000000" w:themeColor="text1"/>
                <w:sz w:val="22"/>
                <w:szCs w:val="22"/>
              </w:rPr>
              <w:t>N/A</w:t>
            </w:r>
          </w:p>
        </w:tc>
      </w:tr>
    </w:tbl>
    <w:p w14:paraId="72444FEF" w14:textId="59080A18" w:rsidR="0D7730F2" w:rsidRDefault="0D7730F2"/>
    <w:p w14:paraId="03535184" w14:textId="77777777" w:rsidR="009D0C28" w:rsidRPr="00CD725B" w:rsidRDefault="009D0C28" w:rsidP="009D0C28">
      <w:pPr>
        <w:widowControl w:val="0"/>
        <w:tabs>
          <w:tab w:val="left" w:pos="284"/>
          <w:tab w:val="left" w:pos="8222"/>
        </w:tabs>
        <w:spacing w:before="240" w:after="120"/>
        <w:rPr>
          <w:rFonts w:ascii="Calibri" w:hAnsi="Calibri" w:cs="Arial"/>
          <w:i/>
          <w:iCs/>
          <w:sz w:val="22"/>
          <w:szCs w:val="22"/>
        </w:rPr>
      </w:pPr>
      <w:r w:rsidRPr="34EB1EE4">
        <w:rPr>
          <w:rFonts w:ascii="Calibri" w:hAnsi="Calibri" w:cs="Arial"/>
          <w:i/>
          <w:iCs/>
          <w:sz w:val="22"/>
          <w:szCs w:val="22"/>
        </w:rPr>
        <w:t>Closures of courses</w:t>
      </w:r>
    </w:p>
    <w:p w14:paraId="13B0DB59" w14:textId="77777777" w:rsidR="00F4035A" w:rsidRPr="00217F6C" w:rsidRDefault="00F4035A" w:rsidP="009D0C28">
      <w:pPr>
        <w:pStyle w:val="ListParagraph"/>
        <w:widowControl w:val="0"/>
        <w:numPr>
          <w:ilvl w:val="0"/>
          <w:numId w:val="67"/>
        </w:numPr>
        <w:spacing w:before="120" w:after="120"/>
        <w:contextualSpacing w:val="0"/>
        <w:rPr>
          <w:rFonts w:ascii="Calibri" w:hAnsi="Calibri" w:cs="Arial"/>
          <w:sz w:val="22"/>
          <w:szCs w:val="22"/>
        </w:rPr>
      </w:pPr>
      <w:r w:rsidRPr="00F4035A">
        <w:rPr>
          <w:rFonts w:ascii="Calibri" w:hAnsi="Calibri" w:cs="Arial"/>
          <w:sz w:val="22"/>
          <w:szCs w:val="22"/>
        </w:rPr>
        <w:t>The meaning of ‘</w:t>
      </w:r>
      <w:r w:rsidRPr="00217F6C">
        <w:rPr>
          <w:rFonts w:ascii="Calibri" w:hAnsi="Calibri" w:cs="Arial"/>
          <w:sz w:val="22"/>
          <w:szCs w:val="22"/>
        </w:rPr>
        <w:t>Closing a Course’ or ‘Closure’ is provided in the Interpretation section.</w:t>
      </w:r>
    </w:p>
    <w:p w14:paraId="56F1B69D" w14:textId="77777777" w:rsidR="007A3C9C" w:rsidRPr="00217F6C" w:rsidRDefault="007A3C9C" w:rsidP="007A3C9C">
      <w:pPr>
        <w:widowControl w:val="0"/>
        <w:numPr>
          <w:ilvl w:val="0"/>
          <w:numId w:val="67"/>
        </w:numPr>
        <w:tabs>
          <w:tab w:val="left" w:pos="567"/>
          <w:tab w:val="left" w:pos="8222"/>
        </w:tabs>
        <w:spacing w:before="120" w:after="120"/>
        <w:rPr>
          <w:rFonts w:ascii="Calibri" w:hAnsi="Calibri" w:cs="Arial"/>
          <w:sz w:val="22"/>
          <w:szCs w:val="22"/>
        </w:rPr>
      </w:pPr>
      <w:bookmarkStart w:id="7" w:name="_Hlk216606035"/>
      <w:r w:rsidRPr="00217F6C">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11F79282" w14:textId="77777777" w:rsidR="007A3C9C" w:rsidRPr="00217F6C" w:rsidRDefault="007A3C9C" w:rsidP="007A3C9C">
      <w:pPr>
        <w:widowControl w:val="0"/>
        <w:numPr>
          <w:ilvl w:val="1"/>
          <w:numId w:val="67"/>
        </w:numPr>
        <w:tabs>
          <w:tab w:val="left" w:pos="567"/>
          <w:tab w:val="left" w:pos="8222"/>
        </w:tabs>
        <w:spacing w:before="120" w:after="120"/>
        <w:rPr>
          <w:rFonts w:ascii="Calibri" w:hAnsi="Calibri" w:cs="Arial"/>
          <w:sz w:val="22"/>
          <w:szCs w:val="22"/>
        </w:rPr>
      </w:pPr>
      <w:r w:rsidRPr="00217F6C">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61BC4729" w14:textId="77777777" w:rsidR="007A3C9C" w:rsidRPr="00217F6C" w:rsidRDefault="007A3C9C" w:rsidP="007A3C9C">
      <w:pPr>
        <w:widowControl w:val="0"/>
        <w:numPr>
          <w:ilvl w:val="1"/>
          <w:numId w:val="67"/>
        </w:numPr>
        <w:tabs>
          <w:tab w:val="left" w:pos="567"/>
          <w:tab w:val="left" w:pos="8222"/>
        </w:tabs>
        <w:spacing w:before="120" w:after="120"/>
        <w:rPr>
          <w:rFonts w:ascii="Calibri" w:hAnsi="Calibri" w:cs="Arial"/>
          <w:sz w:val="22"/>
          <w:szCs w:val="22"/>
        </w:rPr>
      </w:pPr>
      <w:r w:rsidRPr="00217F6C">
        <w:rPr>
          <w:rFonts w:ascii="Calibri" w:hAnsi="Calibri" w:cs="Arial"/>
          <w:sz w:val="22"/>
          <w:szCs w:val="22"/>
        </w:rPr>
        <w:t>the expected high-level impacts on staff and students arising from the closures, including numbers of students and staff affected.  </w:t>
      </w:r>
    </w:p>
    <w:p w14:paraId="0F02EA1B" w14:textId="6D6C60D2" w:rsidR="007A3C9C" w:rsidRPr="00217F6C" w:rsidRDefault="007A3C9C" w:rsidP="007A3C9C">
      <w:pPr>
        <w:widowControl w:val="0"/>
        <w:numPr>
          <w:ilvl w:val="0"/>
          <w:numId w:val="67"/>
        </w:numPr>
        <w:tabs>
          <w:tab w:val="left" w:pos="567"/>
          <w:tab w:val="left" w:pos="8222"/>
        </w:tabs>
        <w:spacing w:before="120" w:after="120"/>
        <w:rPr>
          <w:rFonts w:ascii="Calibri" w:hAnsi="Calibri" w:cs="Arial"/>
        </w:rPr>
      </w:pPr>
      <w:r w:rsidRPr="00217F6C">
        <w:rPr>
          <w:rFonts w:ascii="Calibri" w:hAnsi="Calibri" w:cs="Arial"/>
          <w:sz w:val="22"/>
          <w:szCs w:val="22"/>
        </w:rPr>
        <w:t>In making a decision to approve a course closure, the Commonwealth will:</w:t>
      </w:r>
    </w:p>
    <w:p w14:paraId="7DDBCB19" w14:textId="77777777" w:rsidR="007A3C9C" w:rsidRPr="00CD725B" w:rsidRDefault="007A3C9C" w:rsidP="007A3C9C">
      <w:pPr>
        <w:widowControl w:val="0"/>
        <w:numPr>
          <w:ilvl w:val="1"/>
          <w:numId w:val="67"/>
        </w:numPr>
        <w:tabs>
          <w:tab w:val="left" w:pos="567"/>
          <w:tab w:val="left" w:pos="8222"/>
        </w:tabs>
        <w:spacing w:before="120" w:after="120"/>
        <w:rPr>
          <w:rFonts w:ascii="Calibri" w:hAnsi="Calibri" w:cs="Arial"/>
        </w:rPr>
      </w:pPr>
      <w:r w:rsidRPr="00217F6C">
        <w:rPr>
          <w:rFonts w:ascii="Calibri" w:hAnsi="Calibri" w:cs="Arial"/>
          <w:sz w:val="22"/>
          <w:szCs w:val="22"/>
        </w:rPr>
        <w:t xml:space="preserve">seek to reach a </w:t>
      </w:r>
      <w:r w:rsidRPr="57576830">
        <w:rPr>
          <w:rFonts w:ascii="Calibri" w:hAnsi="Calibri" w:cs="Arial"/>
          <w:sz w:val="22"/>
          <w:szCs w:val="22"/>
        </w:rPr>
        <w:t>mutually agreeable arrangement with the Provider regarding the course closure;</w:t>
      </w:r>
    </w:p>
    <w:p w14:paraId="740B6E3F" w14:textId="77777777" w:rsidR="007A3C9C" w:rsidRPr="004F7344" w:rsidRDefault="007A3C9C" w:rsidP="007A3C9C">
      <w:pPr>
        <w:widowControl w:val="0"/>
        <w:numPr>
          <w:ilvl w:val="1"/>
          <w:numId w:val="67"/>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759163F0" w14:textId="77777777" w:rsidR="007A3C9C" w:rsidRDefault="007A3C9C" w:rsidP="007A3C9C">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65B3F488" w14:textId="77777777" w:rsidR="007A3C9C" w:rsidRPr="004F7344" w:rsidRDefault="007A3C9C" w:rsidP="007A3C9C">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so as to place an unreasonable financial </w:t>
      </w:r>
      <w:r w:rsidRPr="004F7344">
        <w:rPr>
          <w:rFonts w:ascii="Calibri" w:hAnsi="Calibri" w:cs="Arial"/>
          <w:color w:val="000000" w:themeColor="text1"/>
          <w:sz w:val="22"/>
          <w:szCs w:val="22"/>
        </w:rPr>
        <w:lastRenderedPageBreak/>
        <w:t>burden on the Provider or place the Provider in a financially unviable position in regard to the Provider’s overall financial status.</w:t>
      </w:r>
    </w:p>
    <w:bookmarkEnd w:id="7"/>
    <w:p w14:paraId="400C61CA" w14:textId="50B7E936" w:rsidR="001D2652" w:rsidRPr="00EE5556" w:rsidRDefault="001D2652" w:rsidP="001D2652">
      <w:pPr>
        <w:widowControl w:val="0"/>
        <w:tabs>
          <w:tab w:val="left" w:pos="284"/>
          <w:tab w:val="left" w:pos="8222"/>
        </w:tabs>
        <w:spacing w:before="120" w:after="120"/>
        <w:rPr>
          <w:rFonts w:ascii="Calibri" w:hAnsi="Calibri" w:cs="Arial"/>
          <w:bCs/>
          <w:i/>
          <w:sz w:val="22"/>
          <w:szCs w:val="22"/>
        </w:rPr>
      </w:pPr>
      <w:r w:rsidRPr="00EE5556">
        <w:rPr>
          <w:rFonts w:ascii="Calibri" w:hAnsi="Calibri" w:cs="Arial"/>
          <w:bCs/>
          <w:i/>
          <w:sz w:val="22"/>
          <w:szCs w:val="22"/>
        </w:rPr>
        <w:t xml:space="preserve"> Applicable law and jurisdiction</w:t>
      </w:r>
    </w:p>
    <w:p w14:paraId="3610515C" w14:textId="77777777" w:rsidR="001D2652" w:rsidRPr="00EE5556" w:rsidRDefault="001D2652" w:rsidP="001D2652">
      <w:pPr>
        <w:widowControl w:val="0"/>
        <w:numPr>
          <w:ilvl w:val="0"/>
          <w:numId w:val="67"/>
        </w:numPr>
        <w:tabs>
          <w:tab w:val="left" w:pos="567"/>
          <w:tab w:val="left" w:pos="8222"/>
        </w:tabs>
        <w:spacing w:before="120" w:after="120"/>
        <w:rPr>
          <w:rFonts w:ascii="Calibri" w:hAnsi="Calibri" w:cs="Arial"/>
          <w:sz w:val="22"/>
          <w:szCs w:val="22"/>
        </w:rPr>
      </w:pPr>
      <w:r w:rsidRPr="00EE5556">
        <w:rPr>
          <w:rFonts w:ascii="Calibri" w:hAnsi="Calibri" w:cs="Arial"/>
          <w:sz w:val="22"/>
          <w:szCs w:val="22"/>
        </w:rPr>
        <w:t>The laws of the Australian Capital Territory apply to the interpretation of this Part of the agreement.</w:t>
      </w:r>
    </w:p>
    <w:p w14:paraId="2B0DFB22" w14:textId="77777777" w:rsidR="001D2652" w:rsidRPr="00EE5556" w:rsidRDefault="001D2652" w:rsidP="001D2652">
      <w:pPr>
        <w:widowControl w:val="0"/>
        <w:numPr>
          <w:ilvl w:val="0"/>
          <w:numId w:val="67"/>
        </w:numPr>
        <w:tabs>
          <w:tab w:val="left" w:pos="567"/>
          <w:tab w:val="left" w:pos="8222"/>
        </w:tabs>
        <w:spacing w:before="120" w:after="120"/>
        <w:rPr>
          <w:rFonts w:ascii="Calibri" w:hAnsi="Calibri" w:cs="Arial"/>
          <w:sz w:val="22"/>
          <w:szCs w:val="22"/>
        </w:rPr>
      </w:pPr>
      <w:r w:rsidRPr="00EE5556">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Part of the agreement.</w:t>
      </w:r>
    </w:p>
    <w:p w14:paraId="41703704" w14:textId="7253888A" w:rsidR="009D0C28" w:rsidRPr="00EE5556" w:rsidRDefault="009D0C28" w:rsidP="009D0C28">
      <w:pPr>
        <w:tabs>
          <w:tab w:val="left" w:pos="567"/>
          <w:tab w:val="left" w:pos="8222"/>
        </w:tabs>
        <w:spacing w:before="120" w:after="120"/>
        <w:rPr>
          <w:rFonts w:ascii="Calibri" w:hAnsi="Calibri"/>
          <w:sz w:val="22"/>
        </w:rPr>
      </w:pPr>
      <w:r w:rsidRPr="00EE5556">
        <w:rPr>
          <w:rFonts w:ascii="Calibri" w:hAnsi="Calibri" w:cs="Arial"/>
          <w:bCs/>
          <w:i/>
          <w:sz w:val="22"/>
          <w:szCs w:val="22"/>
        </w:rPr>
        <w:t>Entire agreement, variation and severance</w:t>
      </w:r>
    </w:p>
    <w:p w14:paraId="08FB6D52"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E5556">
        <w:rPr>
          <w:rFonts w:ascii="Calibri" w:hAnsi="Calibri" w:cs="Arial"/>
          <w:sz w:val="22"/>
          <w:szCs w:val="22"/>
        </w:rPr>
        <w:t xml:space="preserve">This Part of the agreement, and HESA, record the entire agreement between the parties in relation to its subject matter. Any previous agreement covering the relevant grant years is terminated and replaced by this Part of the agreement </w:t>
      </w:r>
      <w:r w:rsidRPr="00CD725B">
        <w:rPr>
          <w:rFonts w:ascii="Calibri" w:hAnsi="Calibri" w:cs="Arial"/>
          <w:sz w:val="22"/>
          <w:szCs w:val="22"/>
        </w:rPr>
        <w:t>on the date this agreement is made.  </w:t>
      </w:r>
    </w:p>
    <w:p w14:paraId="309DA69A"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2B0D242F"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3231E86E" w14:textId="77777777" w:rsidR="009D0C28" w:rsidRPr="00CD725B" w:rsidRDefault="009D0C28" w:rsidP="009D0C28">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3FAE9722"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27E8BEA8"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26E6FB90"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064D9690" w14:textId="77777777" w:rsidR="009D0C28" w:rsidRPr="00CD725B" w:rsidRDefault="009D0C28" w:rsidP="009D0C28">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6995BE38" w14:textId="77777777" w:rsidR="009D0C28" w:rsidRPr="00CD725B" w:rsidRDefault="009D0C28" w:rsidP="009D0C28">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30AF551E" w14:textId="77777777" w:rsidR="009D0C28" w:rsidRPr="00CD725B" w:rsidRDefault="009D0C28" w:rsidP="009D0C2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51613385" w14:textId="77777777" w:rsidR="009D0C28" w:rsidRDefault="009D0C28" w:rsidP="009D0C28">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19024412" w14:textId="77777777" w:rsidR="009D0C28" w:rsidRPr="00CD725B" w:rsidRDefault="009D0C28" w:rsidP="009D0C2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06FA1659" w14:textId="77777777" w:rsidR="009D0C28" w:rsidRPr="00CD725B" w:rsidRDefault="009D0C28" w:rsidP="009D0C2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43380376" w14:textId="77777777" w:rsidR="009D0C28" w:rsidRPr="00CD725B" w:rsidRDefault="009D0C28" w:rsidP="009D0C2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56E9A95F" w14:textId="77777777" w:rsidR="009D0C28" w:rsidRPr="00CD725B" w:rsidRDefault="009D0C28" w:rsidP="009D0C28">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5D1383BE" w14:textId="77777777" w:rsidR="009D0C28" w:rsidRPr="00CD725B" w:rsidRDefault="009D0C28" w:rsidP="009D0C28">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7">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50B1EEE2" w14:textId="77777777" w:rsidR="009D0C28" w:rsidRPr="00E96512" w:rsidRDefault="009D0C28" w:rsidP="009D0C28">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2BEC38FF" w14:textId="77777777" w:rsidR="00A14AB7" w:rsidRPr="00D33EE3" w:rsidRDefault="00A14AB7" w:rsidP="00A14AB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77 St Georges Road</w:t>
      </w:r>
    </w:p>
    <w:p w14:paraId="20535885" w14:textId="77777777" w:rsidR="00A14AB7" w:rsidRPr="00D33EE3" w:rsidRDefault="00A14AB7" w:rsidP="00A14AB7">
      <w:pPr>
        <w:pStyle w:val="sub-paraxChar"/>
        <w:keepNext/>
        <w:keepLines/>
        <w:numPr>
          <w:ilvl w:val="0"/>
          <w:numId w:val="0"/>
        </w:numPr>
        <w:ind w:left="851"/>
        <w:rPr>
          <w:rFonts w:asciiTheme="minorHAnsi" w:hAnsiTheme="minorHAnsi" w:cstheme="minorHAnsi"/>
          <w:sz w:val="22"/>
          <w:szCs w:val="22"/>
        </w:rPr>
      </w:pPr>
      <w:r w:rsidRPr="00D33EE3">
        <w:rPr>
          <w:rFonts w:asciiTheme="minorHAnsi" w:hAnsiTheme="minorHAnsi" w:cstheme="minorHAnsi"/>
          <w:sz w:val="22"/>
          <w:szCs w:val="22"/>
        </w:rPr>
        <w:t>PRESTON VIC 3072</w:t>
      </w:r>
    </w:p>
    <w:p w14:paraId="38779D8A" w14:textId="77777777" w:rsidR="00A14AB7" w:rsidRDefault="00A14AB7" w:rsidP="00A14AB7">
      <w:pPr>
        <w:pStyle w:val="sub-paraxChar"/>
        <w:keepNext/>
        <w:keepLines/>
        <w:numPr>
          <w:ilvl w:val="0"/>
          <w:numId w:val="0"/>
        </w:numPr>
        <w:ind w:left="851"/>
        <w:rPr>
          <w:rFonts w:asciiTheme="minorHAnsi" w:hAnsiTheme="minorHAnsi" w:cstheme="minorHAnsi"/>
          <w:sz w:val="22"/>
          <w:szCs w:val="18"/>
        </w:rPr>
      </w:pPr>
      <w:r>
        <w:rPr>
          <w:rFonts w:asciiTheme="minorHAnsi" w:hAnsiTheme="minorHAnsi" w:cstheme="minorHAnsi"/>
          <w:sz w:val="22"/>
          <w:szCs w:val="18"/>
        </w:rPr>
        <w:t xml:space="preserve">Email: </w:t>
      </w:r>
      <w:hyperlink r:id="rId18" w:history="1">
        <w:r w:rsidRPr="00C0270B">
          <w:rPr>
            <w:rStyle w:val="Hyperlink"/>
            <w:rFonts w:asciiTheme="minorHAnsi" w:hAnsiTheme="minorHAnsi" w:cstheme="minorHAnsi"/>
            <w:sz w:val="22"/>
            <w:szCs w:val="18"/>
          </w:rPr>
          <w:t>francescoppolillo@melbournepolytechnic.edu.au</w:t>
        </w:r>
      </w:hyperlink>
    </w:p>
    <w:p w14:paraId="2FA6F084" w14:textId="77777777" w:rsidR="00F4035A" w:rsidRPr="00F4035A" w:rsidRDefault="00F4035A" w:rsidP="00F4035A">
      <w:pPr>
        <w:pStyle w:val="sub-paraxChar"/>
        <w:keepNext/>
        <w:keepLines/>
        <w:numPr>
          <w:ilvl w:val="0"/>
          <w:numId w:val="0"/>
        </w:numPr>
        <w:ind w:left="851"/>
        <w:rPr>
          <w:rFonts w:asciiTheme="minorHAnsi" w:hAnsiTheme="minorHAnsi" w:cstheme="minorHAnsi"/>
          <w:color w:val="0000FF" w:themeColor="hyperlink"/>
          <w:sz w:val="20"/>
          <w:szCs w:val="16"/>
          <w:u w:val="single"/>
        </w:rPr>
      </w:pPr>
    </w:p>
    <w:p w14:paraId="34E484D9" w14:textId="3EE58BDA" w:rsidR="009D0C28" w:rsidRPr="00E96512"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EE5556">
        <w:rPr>
          <w:rFonts w:ascii="Calibri" w:hAnsi="Calibri" w:cs="Arial"/>
          <w:sz w:val="22"/>
          <w:szCs w:val="22"/>
        </w:rPr>
        <w:t>7</w:t>
      </w:r>
      <w:r w:rsidR="00A14AB7">
        <w:rPr>
          <w:rFonts w:ascii="Calibri" w:hAnsi="Calibri" w:cs="Arial"/>
          <w:sz w:val="22"/>
          <w:szCs w:val="22"/>
        </w:rPr>
        <w:t>6</w:t>
      </w:r>
      <w:r w:rsidRPr="00E96512">
        <w:rPr>
          <w:rFonts w:ascii="Calibri" w:hAnsi="Calibri" w:cs="Arial"/>
          <w:sz w:val="22"/>
          <w:szCs w:val="22"/>
        </w:rPr>
        <w:t xml:space="preserve"> is taken to be received:</w:t>
      </w:r>
    </w:p>
    <w:p w14:paraId="3DC94556" w14:textId="77777777" w:rsidR="009D0C28" w:rsidRPr="00E96512"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D75B92C" w14:textId="77777777" w:rsidR="009D0C28" w:rsidRPr="00E96512"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584DD162" w14:textId="77777777" w:rsidR="009D0C28" w:rsidRPr="00E96512"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3C6674F1" w14:textId="77777777" w:rsidR="009D0C28" w:rsidRPr="00E96512" w:rsidRDefault="009D0C28" w:rsidP="009D0C28">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lastRenderedPageBreak/>
        <w:t>Interpretation</w:t>
      </w:r>
    </w:p>
    <w:p w14:paraId="41A1214F" w14:textId="77777777" w:rsidR="009D0C28" w:rsidRPr="00E96512"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5D87B2C8" w14:textId="77777777" w:rsidR="009D0C28" w:rsidRPr="00E96512" w:rsidRDefault="009D0C28" w:rsidP="009D0C28">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39E28FC1" w14:textId="77777777" w:rsidR="009D0C28" w:rsidRDefault="009D0C28" w:rsidP="009D0C28">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43B1A492" w14:textId="77777777" w:rsidR="009D0C28" w:rsidRPr="003337FC" w:rsidRDefault="009D0C28" w:rsidP="009D0C28">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1035D7E" w14:textId="77777777" w:rsidR="009D0C28" w:rsidRPr="00E96512" w:rsidRDefault="009D0C28" w:rsidP="009D0C28">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49266631" w14:textId="77777777" w:rsidR="009D0C28" w:rsidRPr="00E96512" w:rsidRDefault="009D0C28" w:rsidP="009D0C28">
      <w:pPr>
        <w:widowControl w:val="0"/>
        <w:spacing w:after="120"/>
        <w:ind w:left="426"/>
        <w:rPr>
          <w:rFonts w:ascii="Calibri" w:hAnsi="Calibri"/>
          <w:b/>
          <w:sz w:val="22"/>
          <w:szCs w:val="22"/>
          <w:lang w:eastAsia="en-US"/>
        </w:rPr>
      </w:pPr>
      <w:r w:rsidRPr="00E96512">
        <w:rPr>
          <w:rFonts w:ascii="Calibri" w:hAnsi="Calibri"/>
          <w:b/>
          <w:sz w:val="22"/>
          <w:szCs w:val="22"/>
          <w:lang w:eastAsia="en-US"/>
        </w:rPr>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612B4136" w14:textId="77777777" w:rsidR="009D0C28" w:rsidRPr="00E96512" w:rsidRDefault="009D0C28" w:rsidP="009D0C28">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5371A589" w14:textId="77777777" w:rsidR="009D0C28" w:rsidRPr="00E96512" w:rsidRDefault="009D0C28" w:rsidP="009D0C28">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49E84858" w14:textId="77777777" w:rsidR="009D0C28" w:rsidRPr="00E96512" w:rsidRDefault="009D0C28" w:rsidP="009D0C28">
      <w:pPr>
        <w:pStyle w:val="Interpretation"/>
        <w:ind w:left="426"/>
        <w:rPr>
          <w:rFonts w:ascii="Calibri" w:hAnsi="Calibri"/>
          <w:sz w:val="22"/>
          <w:szCs w:val="22"/>
        </w:rPr>
      </w:pPr>
      <w:r w:rsidRPr="57576830">
        <w:rPr>
          <w:rFonts w:ascii="Calibri" w:hAnsi="Calibri"/>
          <w:b/>
          <w:bCs/>
          <w:sz w:val="22"/>
          <w:szCs w:val="22"/>
        </w:rPr>
        <w:t xml:space="preserve">‘electronic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Electronic Transactions Act 1999</w:t>
      </w:r>
      <w:r w:rsidRPr="57576830">
        <w:rPr>
          <w:rFonts w:ascii="Calibri" w:hAnsi="Calibri"/>
          <w:sz w:val="22"/>
          <w:szCs w:val="22"/>
        </w:rPr>
        <w:t>;</w:t>
      </w:r>
    </w:p>
    <w:p w14:paraId="6F2C2E0F" w14:textId="77777777" w:rsidR="009D0C28" w:rsidRPr="00E96512" w:rsidRDefault="009D0C28" w:rsidP="009D0C28">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0CEFEA57" w14:textId="77777777" w:rsidR="009D0C28" w:rsidRPr="00E96512" w:rsidRDefault="009D0C28" w:rsidP="009D0C28">
      <w:pPr>
        <w:spacing w:after="120"/>
        <w:ind w:left="426"/>
        <w:rPr>
          <w:rFonts w:ascii="Calibri" w:hAnsi="Calibri" w:cs="Arial"/>
          <w:sz w:val="22"/>
          <w:szCs w:val="22"/>
        </w:rPr>
      </w:pPr>
      <w:r w:rsidRPr="00E96512">
        <w:rPr>
          <w:rFonts w:ascii="Calibri" w:hAnsi="Calibri" w:cs="Arial"/>
          <w:b/>
          <w:sz w:val="22"/>
          <w:szCs w:val="22"/>
        </w:rPr>
        <w:t>‘grant year’</w:t>
      </w:r>
      <w:r w:rsidRPr="00E96512">
        <w:rPr>
          <w:rFonts w:ascii="Calibri" w:hAnsi="Calibri" w:cs="Arial"/>
          <w:sz w:val="22"/>
          <w:szCs w:val="22"/>
        </w:rPr>
        <w:t xml:space="preserve"> has the same meaning as in subclause 1(1) of Schedule 1 of HESA;</w:t>
      </w:r>
    </w:p>
    <w:p w14:paraId="6AFDCCDE" w14:textId="77777777" w:rsidR="009D0C28" w:rsidRPr="00E96512" w:rsidRDefault="009D0C28" w:rsidP="009D0C28">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25A94282" w14:textId="77777777" w:rsidR="009D0C28" w:rsidRPr="00E96512" w:rsidRDefault="009D0C28" w:rsidP="009D0C28">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69693164" w14:textId="77777777" w:rsidR="009D0C28" w:rsidRPr="00E96512" w:rsidRDefault="009D0C28" w:rsidP="009D0C28">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398C411" w14:textId="77777777" w:rsidR="009D0C28" w:rsidRPr="00E96512" w:rsidRDefault="009D0C28" w:rsidP="009D0C28">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16A66186" w14:textId="77777777" w:rsidR="009D0C28" w:rsidRPr="00E96512" w:rsidRDefault="009D0C28" w:rsidP="009D0C28">
      <w:pPr>
        <w:pStyle w:val="Interpretation"/>
        <w:ind w:left="426"/>
        <w:rPr>
          <w:rFonts w:ascii="Calibri" w:hAnsi="Calibri"/>
          <w:bCs/>
          <w:sz w:val="22"/>
          <w:szCs w:val="22"/>
        </w:rPr>
      </w:pPr>
      <w:r w:rsidRPr="00E96512">
        <w:rPr>
          <w:rFonts w:ascii="Calibri" w:hAnsi="Calibri"/>
          <w:b/>
          <w:sz w:val="22"/>
          <w:szCs w:val="22"/>
        </w:rPr>
        <w:t>‘postgraduate course of study’</w:t>
      </w:r>
      <w:r w:rsidRPr="00E96512">
        <w:rPr>
          <w:rFonts w:ascii="Calibri" w:hAnsi="Calibri"/>
          <w:bCs/>
          <w:sz w:val="22"/>
          <w:szCs w:val="22"/>
        </w:rPr>
        <w:t xml:space="preserve"> has the same meaning as in subclause 1(1) of Schedule 1 of HESA;</w:t>
      </w:r>
    </w:p>
    <w:p w14:paraId="07F7FEA4" w14:textId="77777777" w:rsidR="009D0C28" w:rsidRDefault="009D0C28" w:rsidP="009D0C28">
      <w:pPr>
        <w:spacing w:after="120"/>
        <w:ind w:left="426"/>
      </w:pPr>
      <w:r w:rsidRPr="00E96512">
        <w:rPr>
          <w:rFonts w:ascii="Calibri" w:hAnsi="Calibri"/>
          <w:b/>
          <w:bCs/>
          <w:sz w:val="22"/>
          <w:szCs w:val="22"/>
        </w:rPr>
        <w:t>‘undergraduate course of study’</w:t>
      </w:r>
      <w:r w:rsidRPr="00E96512">
        <w:rPr>
          <w:rFonts w:ascii="Calibri" w:hAnsi="Calibri"/>
          <w:sz w:val="22"/>
          <w:szCs w:val="22"/>
        </w:rPr>
        <w:t xml:space="preserve"> has the same meaning as in subclause 1(1) of Schedule 1 of HESA</w:t>
      </w:r>
      <w:r w:rsidRPr="00E96512">
        <w:t>.</w:t>
      </w:r>
    </w:p>
    <w:p w14:paraId="4FF08C74" w14:textId="77777777" w:rsidR="009D0C28" w:rsidRPr="00CD725B" w:rsidRDefault="009D0C28" w:rsidP="009D0C28">
      <w:pPr>
        <w:spacing w:after="120"/>
        <w:ind w:left="426"/>
      </w:pPr>
    </w:p>
    <w:p w14:paraId="5A4924CB" w14:textId="77777777" w:rsidR="009D0C28" w:rsidRPr="00CD725B" w:rsidRDefault="009D0C28" w:rsidP="009D0C2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431553BE"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3A6B41"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70315E2C"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0F6BBB7"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048C2D88"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provision; </w:t>
      </w:r>
    </w:p>
    <w:p w14:paraId="10BB69EA"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given a defined meaning, any other part of speech or grammatical form </w:t>
      </w:r>
      <w:r w:rsidRPr="00CD725B">
        <w:rPr>
          <w:rFonts w:ascii="Calibri" w:hAnsi="Calibri" w:cs="Arial"/>
          <w:sz w:val="22"/>
          <w:szCs w:val="22"/>
        </w:rPr>
        <w:lastRenderedPageBreak/>
        <w:t>of that word or phrase has a corresponding meaning; and</w:t>
      </w:r>
    </w:p>
    <w:p w14:paraId="00DAEFA2" w14:textId="77777777" w:rsidR="009D0C28" w:rsidRPr="00CD725B" w:rsidRDefault="009D0C28" w:rsidP="009D0C2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w:t>
      </w:r>
      <w:r>
        <w:rPr>
          <w:rFonts w:ascii="Calibri" w:hAnsi="Calibri" w:cs="Arial"/>
          <w:sz w:val="22"/>
          <w:szCs w:val="22"/>
        </w:rPr>
        <w:t>Part</w:t>
      </w:r>
      <w:r w:rsidRPr="00CD725B">
        <w:rPr>
          <w:rFonts w:ascii="Calibri" w:hAnsi="Calibri" w:cs="Arial"/>
          <w:sz w:val="22"/>
          <w:szCs w:val="22"/>
        </w:rPr>
        <w:t xml:space="preserve">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6A27C11D" w14:textId="77777777" w:rsidR="009D0C28" w:rsidRPr="00CD725B" w:rsidRDefault="009D0C28" w:rsidP="009D0C28">
      <w:pPr>
        <w:tabs>
          <w:tab w:val="left" w:pos="567"/>
          <w:tab w:val="left" w:pos="8222"/>
        </w:tabs>
        <w:spacing w:before="120" w:after="120"/>
      </w:pPr>
    </w:p>
    <w:p w14:paraId="3082671D" w14:textId="31E37D1E" w:rsidR="009D0C28" w:rsidRDefault="009D0C28" w:rsidP="01CE90C9">
      <w:pPr>
        <w:spacing w:after="200" w:line="276" w:lineRule="auto"/>
        <w:rPr>
          <w:rFonts w:asciiTheme="minorHAnsi" w:hAnsiTheme="minorHAnsi" w:cstheme="minorBidi"/>
          <w:sz w:val="22"/>
          <w:szCs w:val="22"/>
        </w:rPr>
      </w:pPr>
    </w:p>
    <w:p w14:paraId="15BA9968" w14:textId="77777777" w:rsidR="009D0C28" w:rsidRPr="00CD725B" w:rsidRDefault="009D0C28" w:rsidP="009D0C28">
      <w:pPr>
        <w:spacing w:after="200" w:line="276" w:lineRule="auto"/>
        <w:rPr>
          <w:rFonts w:asciiTheme="minorHAnsi" w:hAnsiTheme="minorHAnsi" w:cstheme="minorBidi"/>
          <w:sz w:val="22"/>
          <w:szCs w:val="22"/>
        </w:rPr>
        <w:sectPr w:rsidR="009D0C28" w:rsidRPr="00CD725B" w:rsidSect="009D0C28">
          <w:pgSz w:w="11906" w:h="16838" w:code="9"/>
          <w:pgMar w:top="1134" w:right="1134" w:bottom="1134" w:left="1134" w:header="567" w:footer="567" w:gutter="0"/>
          <w:cols w:space="720"/>
          <w:titlePg/>
          <w:docGrid w:linePitch="326"/>
        </w:sectPr>
      </w:pPr>
    </w:p>
    <w:p w14:paraId="329BE467" w14:textId="67774FF9" w:rsidR="009D0C28" w:rsidRPr="000E0A52" w:rsidRDefault="009D0C28" w:rsidP="009D0C28">
      <w:pPr>
        <w:tabs>
          <w:tab w:val="left" w:pos="567"/>
          <w:tab w:val="left" w:pos="8222"/>
        </w:tabs>
        <w:spacing w:after="240"/>
        <w:ind w:left="284"/>
        <w:jc w:val="right"/>
        <w:rPr>
          <w:rFonts w:ascii="Calibri" w:hAnsi="Calibri" w:cs="Arial"/>
          <w:b/>
          <w:bCs/>
          <w:sz w:val="22"/>
          <w:szCs w:val="22"/>
        </w:rPr>
      </w:pPr>
      <w:r w:rsidRPr="01CE90C9">
        <w:rPr>
          <w:rFonts w:ascii="Calibri" w:hAnsi="Calibri" w:cs="Arial"/>
          <w:b/>
          <w:bCs/>
          <w:sz w:val="20"/>
          <w:szCs w:val="20"/>
        </w:rPr>
        <w:lastRenderedPageBreak/>
        <w:t xml:space="preserve">Appendix </w:t>
      </w:r>
      <w:r w:rsidR="3891790F" w:rsidRPr="01CE90C9">
        <w:rPr>
          <w:rFonts w:ascii="Calibri" w:hAnsi="Calibri" w:cs="Arial"/>
          <w:b/>
          <w:bCs/>
          <w:sz w:val="20"/>
          <w:szCs w:val="20"/>
        </w:rPr>
        <w:t>4</w:t>
      </w:r>
    </w:p>
    <w:p w14:paraId="2196110C" w14:textId="77777777" w:rsidR="009D0C28" w:rsidRPr="000E0A52" w:rsidRDefault="009D0C28" w:rsidP="009D0C28">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1518B3BB" w14:textId="77777777" w:rsidR="009D0C28" w:rsidRPr="00CD725B" w:rsidRDefault="009D0C28" w:rsidP="009D0C28">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9D0C28" w:rsidRPr="00CD725B" w14:paraId="327E9E83" w14:textId="77777777" w:rsidTr="00771D4B">
        <w:tc>
          <w:tcPr>
            <w:tcW w:w="2631" w:type="pct"/>
          </w:tcPr>
          <w:p w14:paraId="6FB3D383" w14:textId="77777777" w:rsidR="009D0C28" w:rsidRPr="00CD725B" w:rsidRDefault="009D0C28">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369" w:type="pct"/>
          </w:tcPr>
          <w:p w14:paraId="60C64CD6" w14:textId="143EC206" w:rsidR="009D0C28" w:rsidRPr="008965FB" w:rsidRDefault="008965FB">
            <w:pPr>
              <w:tabs>
                <w:tab w:val="left" w:pos="567"/>
                <w:tab w:val="left" w:pos="8222"/>
              </w:tabs>
              <w:jc w:val="center"/>
              <w:rPr>
                <w:rFonts w:ascii="Calibri" w:hAnsi="Calibri" w:cs="Arial"/>
                <w:b/>
                <w:bCs/>
                <w:noProof/>
                <w:sz w:val="22"/>
                <w:szCs w:val="22"/>
              </w:rPr>
            </w:pPr>
            <w:r>
              <w:rPr>
                <w:rFonts w:ascii="Calibri" w:hAnsi="Calibri" w:cs="Arial"/>
                <w:b/>
                <w:bCs/>
                <w:noProof/>
                <w:sz w:val="22"/>
                <w:szCs w:val="22"/>
              </w:rPr>
              <w:t xml:space="preserve">Core </w:t>
            </w:r>
            <w:r w:rsidR="009D0C28" w:rsidRPr="008965FB">
              <w:rPr>
                <w:rFonts w:ascii="Calibri" w:hAnsi="Calibri" w:cs="Arial"/>
                <w:b/>
                <w:bCs/>
                <w:noProof/>
                <w:sz w:val="22"/>
                <w:szCs w:val="22"/>
              </w:rPr>
              <w:t xml:space="preserve">Funding </w:t>
            </w:r>
          </w:p>
        </w:tc>
      </w:tr>
      <w:tr w:rsidR="009D0C28" w:rsidRPr="00CD725B" w14:paraId="5999278E" w14:textId="77777777" w:rsidTr="00771D4B">
        <w:tc>
          <w:tcPr>
            <w:tcW w:w="2631" w:type="pct"/>
          </w:tcPr>
          <w:p w14:paraId="3E93C93A" w14:textId="77777777" w:rsidR="009D0C28" w:rsidRPr="008965FB" w:rsidRDefault="009D0C28">
            <w:pPr>
              <w:tabs>
                <w:tab w:val="left" w:pos="567"/>
                <w:tab w:val="left" w:pos="8222"/>
              </w:tabs>
              <w:jc w:val="center"/>
              <w:rPr>
                <w:rFonts w:ascii="Calibri" w:hAnsi="Calibri" w:cs="Arial"/>
                <w:noProof/>
                <w:sz w:val="22"/>
                <w:szCs w:val="22"/>
              </w:rPr>
            </w:pPr>
            <w:r w:rsidRPr="008965FB">
              <w:rPr>
                <w:rFonts w:ascii="Calibri" w:hAnsi="Calibri" w:cs="Arial"/>
                <w:noProof/>
                <w:sz w:val="22"/>
                <w:szCs w:val="22"/>
              </w:rPr>
              <w:t>2026</w:t>
            </w:r>
          </w:p>
        </w:tc>
        <w:tc>
          <w:tcPr>
            <w:tcW w:w="2369" w:type="pct"/>
          </w:tcPr>
          <w:p w14:paraId="469B9468" w14:textId="370806A1" w:rsidR="009D0C28" w:rsidRPr="008965FB" w:rsidRDefault="008965FB" w:rsidP="008965FB">
            <w:pPr>
              <w:jc w:val="center"/>
              <w:rPr>
                <w:rFonts w:ascii="Calibri" w:hAnsi="Calibri" w:cs="Calibri"/>
                <w:color w:val="000000"/>
                <w:sz w:val="22"/>
                <w:szCs w:val="22"/>
              </w:rPr>
            </w:pPr>
            <w:r>
              <w:rPr>
                <w:rFonts w:ascii="Calibri" w:hAnsi="Calibri" w:cs="Calibri"/>
                <w:color w:val="000000"/>
                <w:sz w:val="22"/>
                <w:szCs w:val="22"/>
              </w:rPr>
              <w:t>$2,</w:t>
            </w:r>
            <w:r w:rsidR="005B3B6E">
              <w:rPr>
                <w:rFonts w:ascii="Calibri" w:hAnsi="Calibri" w:cs="Calibri"/>
                <w:color w:val="000000"/>
                <w:sz w:val="22"/>
                <w:szCs w:val="22"/>
              </w:rPr>
              <w:t>192,</w:t>
            </w:r>
            <w:r w:rsidR="00F7388C">
              <w:rPr>
                <w:rFonts w:ascii="Calibri" w:hAnsi="Calibri" w:cs="Calibri"/>
                <w:color w:val="000000"/>
                <w:sz w:val="22"/>
                <w:szCs w:val="22"/>
              </w:rPr>
              <w:t>009</w:t>
            </w:r>
            <w:r>
              <w:rPr>
                <w:rFonts w:ascii="Calibri" w:hAnsi="Calibri" w:cs="Calibri"/>
                <w:color w:val="000000"/>
                <w:sz w:val="22"/>
                <w:szCs w:val="22"/>
              </w:rPr>
              <w:t xml:space="preserve"> </w:t>
            </w:r>
          </w:p>
        </w:tc>
      </w:tr>
    </w:tbl>
    <w:p w14:paraId="638F6141" w14:textId="77777777" w:rsidR="009D0C28" w:rsidRPr="00CD725B" w:rsidRDefault="009D0C28" w:rsidP="009D0C28">
      <w:pPr>
        <w:widowControl w:val="0"/>
        <w:tabs>
          <w:tab w:val="left" w:pos="284"/>
          <w:tab w:val="left" w:pos="8222"/>
        </w:tabs>
        <w:spacing w:before="120" w:after="120"/>
        <w:rPr>
          <w:rFonts w:ascii="Calibri" w:hAnsi="Calibri" w:cs="Arial"/>
          <w:b/>
          <w:bCs/>
          <w:iCs/>
          <w:sz w:val="22"/>
          <w:szCs w:val="22"/>
        </w:rPr>
      </w:pPr>
    </w:p>
    <w:p w14:paraId="0E92DF52" w14:textId="77777777" w:rsidR="009D0C28" w:rsidRDefault="009D0C28" w:rsidP="009D0C28">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338E0510" w14:textId="77777777" w:rsidR="009D0C28" w:rsidRPr="00682447" w:rsidRDefault="009D0C28" w:rsidP="009D0C28">
      <w:pPr>
        <w:pStyle w:val="ListParagraph"/>
        <w:widowControl w:val="0"/>
        <w:numPr>
          <w:ilvl w:val="0"/>
          <w:numId w:val="54"/>
        </w:numPr>
        <w:spacing w:before="120" w:after="120"/>
        <w:contextualSpacing w:val="0"/>
        <w:rPr>
          <w:rFonts w:ascii="Calibri" w:hAnsi="Calibri"/>
          <w:sz w:val="22"/>
        </w:rPr>
      </w:pPr>
      <w:r w:rsidRPr="00CD725B">
        <w:rPr>
          <w:rFonts w:ascii="Calibri" w:hAnsi="Calibri"/>
          <w:sz w:val="22"/>
        </w:rPr>
        <w:t xml:space="preserve">The </w:t>
      </w:r>
      <w:r w:rsidRPr="00682447">
        <w:rPr>
          <w:rFonts w:ascii="Calibri" w:hAnsi="Calibri"/>
          <w:sz w:val="22"/>
        </w:rPr>
        <w:t>Provider’s maximum basic grant amount is calculated by applying indexation consistent with the methodology set out in Part 5-6 of HESA.</w:t>
      </w:r>
    </w:p>
    <w:p w14:paraId="6A64FA19" w14:textId="60288FBC" w:rsidR="009D0C28" w:rsidRPr="00682447" w:rsidRDefault="009D0C28" w:rsidP="01CE90C9">
      <w:pPr>
        <w:pStyle w:val="ListParagraph"/>
        <w:widowControl w:val="0"/>
        <w:numPr>
          <w:ilvl w:val="0"/>
          <w:numId w:val="54"/>
        </w:numPr>
        <w:spacing w:before="120" w:after="120"/>
        <w:contextualSpacing w:val="0"/>
        <w:rPr>
          <w:rFonts w:ascii="Calibri" w:hAnsi="Calibri"/>
          <w:sz w:val="22"/>
          <w:szCs w:val="22"/>
        </w:rPr>
      </w:pPr>
      <w:r w:rsidRPr="0AC0FD2B">
        <w:rPr>
          <w:rFonts w:ascii="Calibri" w:hAnsi="Calibri"/>
          <w:sz w:val="22"/>
          <w:szCs w:val="22"/>
        </w:rPr>
        <w:t>The 202</w:t>
      </w:r>
      <w:r w:rsidR="51C95E3C" w:rsidRPr="0AC0FD2B">
        <w:rPr>
          <w:rFonts w:ascii="Calibri" w:hAnsi="Calibri"/>
          <w:sz w:val="22"/>
          <w:szCs w:val="22"/>
        </w:rPr>
        <w:t>6</w:t>
      </w:r>
      <w:r w:rsidRPr="0AC0FD2B">
        <w:rPr>
          <w:rFonts w:ascii="Calibri" w:hAnsi="Calibri"/>
          <w:sz w:val="22"/>
          <w:szCs w:val="22"/>
        </w:rPr>
        <w:t xml:space="preserve"> maximum basic grant amount includes $</w:t>
      </w:r>
      <w:r w:rsidR="296FAED7" w:rsidRPr="0AC0FD2B">
        <w:rPr>
          <w:rFonts w:ascii="Calibri" w:hAnsi="Calibri"/>
          <w:sz w:val="22"/>
          <w:szCs w:val="22"/>
        </w:rPr>
        <w:t>284,249</w:t>
      </w:r>
      <w:r w:rsidRPr="0AC0FD2B">
        <w:rPr>
          <w:rFonts w:ascii="Calibri" w:hAnsi="Calibri"/>
          <w:sz w:val="22"/>
          <w:szCs w:val="22"/>
        </w:rPr>
        <w:t xml:space="preserve"> for commencing Equity Places as set out in Table 3</w:t>
      </w:r>
      <w:r w:rsidR="4155AD33" w:rsidRPr="0AC0FD2B">
        <w:rPr>
          <w:rFonts w:ascii="Calibri" w:hAnsi="Calibri"/>
          <w:sz w:val="22"/>
          <w:szCs w:val="22"/>
        </w:rPr>
        <w:t>b(</w:t>
      </w:r>
      <w:r w:rsidRPr="0AC0FD2B">
        <w:rPr>
          <w:rFonts w:ascii="Calibri" w:hAnsi="Calibri"/>
          <w:sz w:val="22"/>
          <w:szCs w:val="22"/>
        </w:rPr>
        <w:t xml:space="preserve">i) of Appendix </w:t>
      </w:r>
      <w:r w:rsidR="709E6064" w:rsidRPr="0AC0FD2B">
        <w:rPr>
          <w:rFonts w:ascii="Calibri" w:hAnsi="Calibri"/>
          <w:sz w:val="22"/>
          <w:szCs w:val="22"/>
        </w:rPr>
        <w:t>5</w:t>
      </w:r>
      <w:r w:rsidRPr="0AC0FD2B">
        <w:rPr>
          <w:rFonts w:ascii="Calibri" w:hAnsi="Calibri"/>
          <w:sz w:val="22"/>
          <w:szCs w:val="22"/>
        </w:rPr>
        <w:t>.</w:t>
      </w:r>
    </w:p>
    <w:p w14:paraId="3EDB6F44" w14:textId="7C449BE2" w:rsidR="009D0C28" w:rsidRPr="00CB13ED" w:rsidRDefault="009D0C28" w:rsidP="009D0C28">
      <w:pPr>
        <w:pStyle w:val="ListParagraph"/>
        <w:widowControl w:val="0"/>
        <w:numPr>
          <w:ilvl w:val="0"/>
          <w:numId w:val="54"/>
        </w:numPr>
        <w:spacing w:before="120" w:after="120"/>
        <w:contextualSpacing w:val="0"/>
        <w:rPr>
          <w:rStyle w:val="normaltextrun"/>
          <w:rFonts w:ascii="Times New Roman" w:eastAsia="Times New Roman" w:hAnsi="Times New Roman" w:cs="Times New Roman"/>
          <w:sz w:val="24"/>
          <w:szCs w:val="24"/>
        </w:rPr>
      </w:pPr>
      <w:r w:rsidRPr="00682447">
        <w:rPr>
          <w:rStyle w:val="normaltextrun"/>
          <w:rFonts w:ascii="Calibri" w:eastAsia="Calibri" w:hAnsi="Calibri" w:cs="Calibri"/>
        </w:rPr>
        <w:t>The Provider must comply with all reporting requirements</w:t>
      </w:r>
      <w:r w:rsidRPr="00CB13ED">
        <w:rPr>
          <w:rStyle w:val="normaltextrun"/>
          <w:rFonts w:ascii="Calibri" w:eastAsia="Calibri" w:hAnsi="Calibri" w:cs="Calibri"/>
        </w:rPr>
        <w:t xml:space="preserve"> for these places as communicated by the Department. </w:t>
      </w:r>
    </w:p>
    <w:p w14:paraId="034869E9" w14:textId="77777777" w:rsidR="009D0C28" w:rsidRPr="00CD725B" w:rsidRDefault="009D0C28" w:rsidP="009D0C28">
      <w:pPr>
        <w:pStyle w:val="ListParagraph"/>
        <w:widowControl w:val="0"/>
        <w:spacing w:before="120" w:after="120"/>
        <w:ind w:left="397"/>
        <w:rPr>
          <w:rFonts w:ascii="Calibri" w:hAnsi="Calibri"/>
          <w:sz w:val="22"/>
          <w:szCs w:val="22"/>
        </w:rPr>
      </w:pPr>
    </w:p>
    <w:p w14:paraId="0C13B9D5" w14:textId="77777777" w:rsidR="009D0C28" w:rsidRPr="00EE7B7E" w:rsidRDefault="009D0C28" w:rsidP="009D0C28">
      <w:pPr>
        <w:widowControl w:val="0"/>
        <w:spacing w:before="120" w:after="120"/>
        <w:rPr>
          <w:rFonts w:ascii="Calibri" w:hAnsi="Calibri"/>
          <w:sz w:val="22"/>
          <w:szCs w:val="22"/>
        </w:rPr>
      </w:pPr>
    </w:p>
    <w:p w14:paraId="6BCCDDF8" w14:textId="77777777" w:rsidR="009D0C28" w:rsidRPr="00E96512" w:rsidRDefault="009D0C28" w:rsidP="009D0C28">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2D6C6FC4" w14:textId="58D633AB" w:rsidR="009D0C28" w:rsidRPr="00CD725B" w:rsidRDefault="009D0C28" w:rsidP="01CE90C9">
      <w:pPr>
        <w:tabs>
          <w:tab w:val="left" w:pos="567"/>
          <w:tab w:val="left" w:pos="8222"/>
        </w:tabs>
        <w:spacing w:after="120"/>
        <w:jc w:val="right"/>
        <w:rPr>
          <w:rFonts w:ascii="Calibri" w:hAnsi="Calibri" w:cs="Arial"/>
          <w:b/>
          <w:bCs/>
          <w:sz w:val="20"/>
          <w:szCs w:val="20"/>
        </w:rPr>
      </w:pPr>
      <w:r w:rsidRPr="01CE90C9">
        <w:rPr>
          <w:rFonts w:ascii="Calibri" w:hAnsi="Calibri" w:cs="Arial"/>
          <w:b/>
          <w:bCs/>
          <w:sz w:val="20"/>
          <w:szCs w:val="20"/>
        </w:rPr>
        <w:lastRenderedPageBreak/>
        <w:t xml:space="preserve">Appendix </w:t>
      </w:r>
      <w:r w:rsidR="464FF128" w:rsidRPr="01CE90C9">
        <w:rPr>
          <w:rFonts w:ascii="Calibri" w:hAnsi="Calibri" w:cs="Arial"/>
          <w:b/>
          <w:bCs/>
          <w:sz w:val="20"/>
          <w:szCs w:val="20"/>
        </w:rPr>
        <w:t>5</w:t>
      </w:r>
    </w:p>
    <w:p w14:paraId="34088680" w14:textId="77777777" w:rsidR="009D0C28" w:rsidRDefault="009D0C28" w:rsidP="009D0C28">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461C9D3D" w14:textId="77777777" w:rsidR="009D0C28" w:rsidRDefault="009D0C28" w:rsidP="009D0C28">
      <w:pPr>
        <w:tabs>
          <w:tab w:val="left" w:pos="567"/>
          <w:tab w:val="left" w:pos="8222"/>
        </w:tabs>
        <w:rPr>
          <w:rFonts w:ascii="Calibri" w:hAnsi="Calibri" w:cs="Arial"/>
          <w:b/>
          <w:bCs/>
          <w:sz w:val="20"/>
          <w:szCs w:val="20"/>
        </w:rPr>
      </w:pPr>
    </w:p>
    <w:p w14:paraId="52C9049A" w14:textId="77777777" w:rsidR="009D0C28" w:rsidRPr="00CD725B" w:rsidRDefault="009D0C28" w:rsidP="009D0C28">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04C260D0" w14:textId="77777777" w:rsidR="009D0C28" w:rsidRPr="00CD725B" w:rsidRDefault="009D0C28" w:rsidP="009D0C28">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9D0C28" w:rsidRPr="00CD725B" w14:paraId="7FC371E4" w14:textId="77777777">
        <w:trPr>
          <w:trHeight w:val="300"/>
        </w:trPr>
        <w:tc>
          <w:tcPr>
            <w:tcW w:w="930" w:type="dxa"/>
          </w:tcPr>
          <w:p w14:paraId="3008CF60" w14:textId="77777777" w:rsidR="009D0C28" w:rsidRPr="00CD725B" w:rsidRDefault="009D0C2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5D08581C" w14:textId="77777777" w:rsidR="009D0C28" w:rsidRPr="00CD725B" w:rsidRDefault="009D0C2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242919E4" w14:textId="77777777" w:rsidR="009D0C28" w:rsidRPr="00CD725B" w:rsidRDefault="009D0C28">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57D312FF" w14:textId="77777777" w:rsidR="009D0C28" w:rsidRPr="00CD725B" w:rsidRDefault="009D0C2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578CB24D" w14:textId="77777777" w:rsidR="009D0C28" w:rsidRPr="00CD725B" w:rsidRDefault="009D0C2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4BA122DE" w14:textId="77777777" w:rsidR="009D0C28" w:rsidRPr="00CD725B" w:rsidRDefault="009D0C28">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0E205B" w:rsidRPr="00CD725B" w14:paraId="6ADFFD99" w14:textId="77777777">
        <w:trPr>
          <w:trHeight w:val="300"/>
        </w:trPr>
        <w:tc>
          <w:tcPr>
            <w:tcW w:w="930" w:type="dxa"/>
          </w:tcPr>
          <w:p w14:paraId="07F53077" w14:textId="77777777" w:rsidR="000E205B" w:rsidRPr="00CD725B" w:rsidRDefault="000E205B" w:rsidP="000E205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645109CA" w14:textId="77777777" w:rsidR="000E205B" w:rsidRPr="00CD725B" w:rsidRDefault="000E205B" w:rsidP="000E205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13F16BF1" w14:textId="2DA32B08"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2FC6C30F" w14:textId="0A0EC7D5"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7735ED5D" w14:textId="0E0604AC"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0E205B" w:rsidRPr="00CD725B" w14:paraId="25277BC1" w14:textId="77777777">
        <w:trPr>
          <w:trHeight w:val="300"/>
        </w:trPr>
        <w:tc>
          <w:tcPr>
            <w:tcW w:w="930" w:type="dxa"/>
          </w:tcPr>
          <w:p w14:paraId="2E10B751" w14:textId="77777777" w:rsidR="000E205B" w:rsidRPr="00CD725B" w:rsidRDefault="000E205B" w:rsidP="000E205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52556515" w14:textId="77777777" w:rsidR="000E205B" w:rsidRPr="00CD725B" w:rsidRDefault="000E205B" w:rsidP="000E205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3113BB7C" w14:textId="16B7BBA3" w:rsidR="000E205B" w:rsidRPr="008015F5" w:rsidRDefault="00A220FA" w:rsidP="000E205B">
            <w:pPr>
              <w:tabs>
                <w:tab w:val="left" w:pos="567"/>
                <w:tab w:val="left" w:pos="8222"/>
              </w:tabs>
              <w:spacing w:after="120"/>
              <w:jc w:val="right"/>
              <w:rPr>
                <w:rFonts w:ascii="Calibri" w:hAnsi="Calibri" w:cs="Arial"/>
                <w:sz w:val="20"/>
                <w:szCs w:val="20"/>
              </w:rPr>
            </w:pPr>
            <w:r>
              <w:rPr>
                <w:rFonts w:ascii="Calibri" w:hAnsi="Calibri" w:cs="Arial"/>
                <w:sz w:val="20"/>
                <w:szCs w:val="20"/>
              </w:rPr>
              <w:t>120</w:t>
            </w:r>
          </w:p>
        </w:tc>
        <w:tc>
          <w:tcPr>
            <w:tcW w:w="1647" w:type="dxa"/>
          </w:tcPr>
          <w:p w14:paraId="5D0C4A41" w14:textId="6108EBFB"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3B898105" w14:textId="3928F381"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120</w:t>
            </w:r>
          </w:p>
        </w:tc>
      </w:tr>
      <w:tr w:rsidR="000E205B" w:rsidRPr="00CD725B" w14:paraId="172D795D" w14:textId="77777777">
        <w:trPr>
          <w:trHeight w:val="300"/>
        </w:trPr>
        <w:tc>
          <w:tcPr>
            <w:tcW w:w="930" w:type="dxa"/>
          </w:tcPr>
          <w:p w14:paraId="76C353E8" w14:textId="77777777" w:rsidR="000E205B" w:rsidRPr="00CD725B" w:rsidRDefault="000E205B" w:rsidP="000E205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3E76DF58" w14:textId="77777777" w:rsidR="000E205B" w:rsidRPr="00CD725B" w:rsidRDefault="000E205B" w:rsidP="000E205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71631ABE" w14:textId="649A1F0F"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0205DAD2" w14:textId="2E51DA12"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35A85E11" w14:textId="1BF19D82"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0E205B" w:rsidRPr="00CD725B" w14:paraId="571FFE1B" w14:textId="77777777">
        <w:trPr>
          <w:trHeight w:val="300"/>
        </w:trPr>
        <w:tc>
          <w:tcPr>
            <w:tcW w:w="930" w:type="dxa"/>
          </w:tcPr>
          <w:p w14:paraId="46959E54" w14:textId="77777777" w:rsidR="000E205B" w:rsidRPr="00CD725B" w:rsidRDefault="000E205B" w:rsidP="000E205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74E7E989" w14:textId="77777777" w:rsidR="000E205B" w:rsidRPr="00CD725B" w:rsidRDefault="000E205B" w:rsidP="000E205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7FF7119F" w14:textId="411F92A9" w:rsidR="000E205B" w:rsidRPr="008015F5" w:rsidRDefault="00A220FA"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446BED7C" w14:textId="1527AEDF"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7B827719" w14:textId="1F34572D"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0E205B" w:rsidRPr="00CD725B" w14:paraId="37CBB41E" w14:textId="77777777">
        <w:trPr>
          <w:trHeight w:val="300"/>
        </w:trPr>
        <w:tc>
          <w:tcPr>
            <w:tcW w:w="930" w:type="dxa"/>
          </w:tcPr>
          <w:p w14:paraId="01642DC0" w14:textId="77777777" w:rsidR="000E205B" w:rsidRPr="00CD725B" w:rsidRDefault="000E205B" w:rsidP="000E205B">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7B3BCD5A" w14:textId="77777777" w:rsidR="000E205B" w:rsidRPr="00CD725B" w:rsidRDefault="000E205B" w:rsidP="000E205B">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4041F526" w14:textId="0542F294" w:rsidR="000E205B" w:rsidRPr="008015F5" w:rsidRDefault="00A220FA" w:rsidP="000E205B">
            <w:pPr>
              <w:tabs>
                <w:tab w:val="left" w:pos="567"/>
                <w:tab w:val="left" w:pos="8222"/>
              </w:tabs>
              <w:spacing w:after="120"/>
              <w:jc w:val="right"/>
              <w:rPr>
                <w:rFonts w:ascii="Calibri" w:hAnsi="Calibri" w:cs="Arial"/>
                <w:sz w:val="20"/>
                <w:szCs w:val="20"/>
              </w:rPr>
            </w:pPr>
            <w:r>
              <w:rPr>
                <w:rFonts w:ascii="Calibri" w:hAnsi="Calibri" w:cs="Arial"/>
                <w:sz w:val="20"/>
                <w:szCs w:val="20"/>
              </w:rPr>
              <w:t>120</w:t>
            </w:r>
          </w:p>
        </w:tc>
        <w:tc>
          <w:tcPr>
            <w:tcW w:w="1647" w:type="dxa"/>
          </w:tcPr>
          <w:p w14:paraId="3D669722" w14:textId="2E6C5BAF"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23C0D582" w14:textId="24D01C5C" w:rsidR="000E205B" w:rsidRPr="008015F5" w:rsidRDefault="000E205B" w:rsidP="000E205B">
            <w:pPr>
              <w:tabs>
                <w:tab w:val="left" w:pos="567"/>
                <w:tab w:val="left" w:pos="8222"/>
              </w:tabs>
              <w:spacing w:after="120"/>
              <w:jc w:val="right"/>
              <w:rPr>
                <w:rFonts w:ascii="Calibri" w:hAnsi="Calibri" w:cs="Arial"/>
                <w:sz w:val="20"/>
                <w:szCs w:val="20"/>
              </w:rPr>
            </w:pPr>
            <w:r>
              <w:rPr>
                <w:rFonts w:ascii="Calibri" w:hAnsi="Calibri" w:cs="Arial"/>
                <w:sz w:val="20"/>
                <w:szCs w:val="20"/>
              </w:rPr>
              <w:t>120</w:t>
            </w:r>
          </w:p>
        </w:tc>
      </w:tr>
    </w:tbl>
    <w:p w14:paraId="1CC9BF36" w14:textId="77777777" w:rsidR="009D0C28" w:rsidRPr="008965FB" w:rsidRDefault="009D0C28" w:rsidP="009D0C28">
      <w:pPr>
        <w:pStyle w:val="ListParagraph"/>
        <w:numPr>
          <w:ilvl w:val="0"/>
          <w:numId w:val="66"/>
        </w:numPr>
        <w:tabs>
          <w:tab w:val="left" w:pos="567"/>
          <w:tab w:val="left" w:pos="8222"/>
        </w:tabs>
        <w:spacing w:after="120"/>
        <w:rPr>
          <w:rFonts w:ascii="Calibri" w:hAnsi="Calibri" w:cs="Arial"/>
          <w:bCs/>
          <w:sz w:val="18"/>
          <w:szCs w:val="18"/>
        </w:rPr>
      </w:pPr>
      <w:r w:rsidRPr="008965FB">
        <w:rPr>
          <w:rFonts w:ascii="Calibri" w:hAnsi="Calibri" w:cs="Arial"/>
          <w:bCs/>
          <w:sz w:val="18"/>
          <w:szCs w:val="18"/>
        </w:rPr>
        <w:t>Figures are rounded for display, however they may contain underlying decimal places.</w:t>
      </w:r>
    </w:p>
    <w:p w14:paraId="02B94C11" w14:textId="77777777" w:rsidR="009D0C28" w:rsidRDefault="009D0C28" w:rsidP="009D0C28">
      <w:pPr>
        <w:tabs>
          <w:tab w:val="left" w:pos="567"/>
          <w:tab w:val="left" w:pos="8222"/>
        </w:tabs>
        <w:spacing w:after="120"/>
        <w:rPr>
          <w:rFonts w:ascii="Calibri" w:hAnsi="Calibri" w:cs="Arial"/>
          <w:b/>
          <w:sz w:val="20"/>
          <w:szCs w:val="20"/>
        </w:rPr>
      </w:pPr>
    </w:p>
    <w:p w14:paraId="19A7ECAA" w14:textId="77777777" w:rsidR="009D0C28" w:rsidRDefault="009D0C28" w:rsidP="009D0C28">
      <w:pPr>
        <w:spacing w:after="20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5A2EE9FC" w14:textId="77777777" w:rsidR="009D0C28" w:rsidRPr="003F4EC4" w:rsidRDefault="009D0C28" w:rsidP="009D0C28">
      <w:pPr>
        <w:tabs>
          <w:tab w:val="left" w:pos="567"/>
          <w:tab w:val="left" w:pos="8222"/>
        </w:tabs>
        <w:spacing w:after="120"/>
        <w:rPr>
          <w:rFonts w:ascii="Calibri" w:eastAsia="Calibri" w:hAnsi="Calibri" w:cs="Calibri"/>
          <w:b/>
          <w:bCs/>
          <w:sz w:val="20"/>
          <w:szCs w:val="20"/>
        </w:rPr>
      </w:pPr>
      <w:r w:rsidRPr="003F4EC4">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9D0C28" w:rsidRPr="003F4EC4" w14:paraId="35864CEE" w14:textId="77777777" w:rsidTr="003F4EC4">
        <w:trPr>
          <w:trHeight w:val="1271"/>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4D34A2D" w14:textId="77777777" w:rsidR="009D0C28" w:rsidRPr="003F4EC4" w:rsidRDefault="009D0C28">
            <w:pPr>
              <w:tabs>
                <w:tab w:val="left" w:pos="567"/>
                <w:tab w:val="left" w:pos="8222"/>
              </w:tabs>
              <w:rPr>
                <w:rFonts w:ascii="Calibri" w:eastAsia="Calibri" w:hAnsi="Calibri" w:cs="Calibri"/>
                <w:b/>
                <w:bCs/>
                <w:sz w:val="20"/>
                <w:szCs w:val="20"/>
              </w:rPr>
            </w:pPr>
            <w:r w:rsidRPr="003F4EC4">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8D19430" w14:textId="77777777" w:rsidR="009D0C28" w:rsidRPr="003F4EC4" w:rsidRDefault="009D0C28">
            <w:pPr>
              <w:tabs>
                <w:tab w:val="left" w:pos="567"/>
                <w:tab w:val="left" w:pos="8222"/>
              </w:tabs>
              <w:rPr>
                <w:rFonts w:ascii="Calibri" w:eastAsia="Calibri" w:hAnsi="Calibri" w:cs="Calibri"/>
                <w:b/>
                <w:bCs/>
                <w:sz w:val="20"/>
                <w:szCs w:val="20"/>
              </w:rPr>
            </w:pPr>
            <w:r w:rsidRPr="003F4EC4">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B2EC83C" w14:textId="77777777" w:rsidR="009D0C28" w:rsidRPr="003F4EC4" w:rsidRDefault="009D0C28">
            <w:pPr>
              <w:tabs>
                <w:tab w:val="left" w:pos="567"/>
                <w:tab w:val="left" w:pos="8222"/>
              </w:tabs>
              <w:rPr>
                <w:rFonts w:ascii="Calibri" w:eastAsia="Calibri" w:hAnsi="Calibri" w:cs="Calibri"/>
                <w:b/>
                <w:bCs/>
                <w:sz w:val="20"/>
                <w:szCs w:val="20"/>
              </w:rPr>
            </w:pPr>
            <w:r w:rsidRPr="003F4EC4">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CC4749F" w14:textId="77777777" w:rsidR="009D0C28" w:rsidRPr="003F4EC4" w:rsidRDefault="009D0C28">
            <w:pPr>
              <w:tabs>
                <w:tab w:val="left" w:pos="567"/>
                <w:tab w:val="left" w:pos="8222"/>
              </w:tabs>
              <w:rPr>
                <w:rFonts w:ascii="Calibri" w:eastAsia="Calibri" w:hAnsi="Calibri" w:cs="Calibri"/>
                <w:b/>
                <w:bCs/>
                <w:sz w:val="20"/>
                <w:szCs w:val="20"/>
              </w:rPr>
            </w:pPr>
            <w:r w:rsidRPr="003F4EC4">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7BAD4E5" w14:textId="77777777" w:rsidR="009D0C28" w:rsidRPr="003F4EC4" w:rsidRDefault="009D0C28">
            <w:pPr>
              <w:tabs>
                <w:tab w:val="left" w:pos="567"/>
                <w:tab w:val="left" w:pos="8222"/>
              </w:tabs>
              <w:rPr>
                <w:rFonts w:ascii="Calibri" w:eastAsia="Calibri" w:hAnsi="Calibri" w:cs="Calibri"/>
                <w:b/>
                <w:bCs/>
                <w:sz w:val="20"/>
                <w:szCs w:val="20"/>
              </w:rPr>
            </w:pPr>
            <w:r w:rsidRPr="003F4EC4">
              <w:rPr>
                <w:rFonts w:ascii="Calibri" w:eastAsia="Calibri" w:hAnsi="Calibri" w:cs="Calibri"/>
                <w:b/>
                <w:bCs/>
                <w:sz w:val="20"/>
                <w:szCs w:val="20"/>
              </w:rPr>
              <w:t>Total Allocation (EFTSL)</w:t>
            </w:r>
          </w:p>
        </w:tc>
      </w:tr>
      <w:tr w:rsidR="003F4EC4" w:rsidRPr="003F4EC4" w14:paraId="10A95D66" w14:textId="77777777" w:rsidTr="003F4EC4">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C4203F9" w14:textId="77777777" w:rsidR="003F4EC4" w:rsidRPr="003F4EC4" w:rsidRDefault="003F4EC4" w:rsidP="003F4EC4">
            <w:pPr>
              <w:tabs>
                <w:tab w:val="left" w:pos="567"/>
                <w:tab w:val="left" w:pos="8222"/>
              </w:tabs>
              <w:jc w:val="center"/>
              <w:rPr>
                <w:rFonts w:ascii="Calibri" w:eastAsia="Calibri" w:hAnsi="Calibri" w:cs="Calibri"/>
                <w:sz w:val="22"/>
                <w:szCs w:val="22"/>
              </w:rPr>
            </w:pPr>
            <w:r w:rsidRPr="003F4EC4">
              <w:rPr>
                <w:rFonts w:ascii="Calibri" w:eastAsia="Calibri" w:hAnsi="Calibri" w:cs="Calibri"/>
                <w:sz w:val="22"/>
                <w:szCs w:val="22"/>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B9F6C88" w14:textId="77777777" w:rsidR="003F4EC4" w:rsidRPr="003F4EC4" w:rsidRDefault="003F4EC4" w:rsidP="003F4EC4">
            <w:pPr>
              <w:tabs>
                <w:tab w:val="left" w:pos="567"/>
                <w:tab w:val="left" w:pos="8222"/>
              </w:tabs>
              <w:rPr>
                <w:rFonts w:ascii="Calibri" w:eastAsia="Calibri" w:hAnsi="Calibri" w:cs="Calibri"/>
                <w:color w:val="000000" w:themeColor="text1"/>
                <w:sz w:val="22"/>
                <w:szCs w:val="22"/>
              </w:rPr>
            </w:pPr>
            <w:r w:rsidRPr="003F4EC4">
              <w:rPr>
                <w:rFonts w:ascii="Calibri" w:eastAsia="Calibri" w:hAnsi="Calibri" w:cs="Calibri"/>
                <w:color w:val="000000" w:themeColor="text1"/>
                <w:sz w:val="22"/>
                <w:szCs w:val="22"/>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E1367A8" w14:textId="6F84B1A6"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97C9875" w14:textId="3A38BEBD"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BF1A73B" w14:textId="70FD44BE"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r>
      <w:tr w:rsidR="003F4EC4" w:rsidRPr="003F4EC4" w14:paraId="55EB3903" w14:textId="77777777" w:rsidTr="003F4EC4">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C70D929" w14:textId="77777777" w:rsidR="003F4EC4" w:rsidRPr="003F4EC4" w:rsidRDefault="003F4EC4" w:rsidP="003F4EC4">
            <w:pPr>
              <w:tabs>
                <w:tab w:val="left" w:pos="567"/>
                <w:tab w:val="left" w:pos="8222"/>
              </w:tabs>
              <w:jc w:val="center"/>
              <w:rPr>
                <w:rFonts w:ascii="Calibri" w:eastAsia="Calibri" w:hAnsi="Calibri" w:cs="Calibri"/>
                <w:sz w:val="22"/>
                <w:szCs w:val="22"/>
              </w:rPr>
            </w:pPr>
            <w:r w:rsidRPr="003F4EC4">
              <w:rPr>
                <w:rFonts w:ascii="Calibri" w:eastAsia="Calibri" w:hAnsi="Calibri" w:cs="Calibri"/>
                <w:sz w:val="22"/>
                <w:szCs w:val="22"/>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047E232" w14:textId="77777777" w:rsidR="003F4EC4" w:rsidRPr="003F4EC4" w:rsidRDefault="003F4EC4" w:rsidP="003F4EC4">
            <w:pPr>
              <w:tabs>
                <w:tab w:val="left" w:pos="567"/>
                <w:tab w:val="left" w:pos="8222"/>
              </w:tabs>
              <w:rPr>
                <w:rFonts w:ascii="Calibri" w:eastAsia="Calibri" w:hAnsi="Calibri" w:cs="Calibri"/>
                <w:color w:val="000000" w:themeColor="text1"/>
                <w:sz w:val="22"/>
                <w:szCs w:val="22"/>
              </w:rPr>
            </w:pPr>
            <w:r w:rsidRPr="003F4EC4">
              <w:rPr>
                <w:rFonts w:ascii="Calibri" w:eastAsia="Calibri" w:hAnsi="Calibri" w:cs="Calibri"/>
                <w:color w:val="000000" w:themeColor="text1"/>
                <w:sz w:val="22"/>
                <w:szCs w:val="22"/>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0BD6C03" w14:textId="598DB084"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DE56C61" w14:textId="2DFA34D3"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57BB568" w14:textId="3F43207D"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r>
      <w:tr w:rsidR="003F4EC4" w:rsidRPr="003F4EC4" w14:paraId="76FB0912" w14:textId="77777777" w:rsidTr="003F4EC4">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BF706F3" w14:textId="77777777" w:rsidR="003F4EC4" w:rsidRPr="003F4EC4" w:rsidRDefault="003F4EC4" w:rsidP="003F4EC4">
            <w:pPr>
              <w:tabs>
                <w:tab w:val="left" w:pos="567"/>
                <w:tab w:val="left" w:pos="8222"/>
              </w:tabs>
              <w:jc w:val="center"/>
              <w:rPr>
                <w:rFonts w:ascii="Calibri" w:eastAsia="Calibri" w:hAnsi="Calibri" w:cs="Calibri"/>
                <w:sz w:val="22"/>
                <w:szCs w:val="22"/>
              </w:rPr>
            </w:pPr>
            <w:r w:rsidRPr="003F4EC4">
              <w:rPr>
                <w:rFonts w:ascii="Calibri" w:eastAsia="Calibri" w:hAnsi="Calibri" w:cs="Calibri"/>
                <w:sz w:val="22"/>
                <w:szCs w:val="22"/>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ED27079" w14:textId="77777777" w:rsidR="003F4EC4" w:rsidRPr="003F4EC4" w:rsidRDefault="003F4EC4" w:rsidP="003F4EC4">
            <w:pPr>
              <w:tabs>
                <w:tab w:val="left" w:pos="567"/>
                <w:tab w:val="left" w:pos="8222"/>
              </w:tabs>
              <w:rPr>
                <w:rFonts w:ascii="Calibri" w:eastAsia="Calibri" w:hAnsi="Calibri" w:cs="Calibri"/>
                <w:color w:val="000000" w:themeColor="text1"/>
                <w:sz w:val="22"/>
                <w:szCs w:val="22"/>
              </w:rPr>
            </w:pPr>
            <w:r w:rsidRPr="003F4EC4">
              <w:rPr>
                <w:rFonts w:ascii="Calibri" w:eastAsia="Calibri" w:hAnsi="Calibri" w:cs="Calibri"/>
                <w:color w:val="000000" w:themeColor="text1"/>
                <w:sz w:val="22"/>
                <w:szCs w:val="22"/>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A317D6B" w14:textId="0D7D801E"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7A532D6" w14:textId="72C94629"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79C01BA" w14:textId="0D4231CE" w:rsidR="003F4EC4" w:rsidRPr="003F4EC4" w:rsidRDefault="003F4EC4" w:rsidP="003F4EC4">
            <w:pPr>
              <w:rPr>
                <w:rFonts w:ascii="Calibri" w:eastAsia="Calibri" w:hAnsi="Calibri" w:cs="Calibri"/>
                <w:sz w:val="22"/>
                <w:szCs w:val="22"/>
              </w:rPr>
            </w:pPr>
            <w:r w:rsidRPr="003F4EC4">
              <w:rPr>
                <w:rFonts w:ascii="Calibri" w:eastAsia="Calibri" w:hAnsi="Calibri" w:cs="Calibri"/>
                <w:sz w:val="22"/>
                <w:szCs w:val="22"/>
              </w:rPr>
              <w:t>TBC</w:t>
            </w:r>
          </w:p>
        </w:tc>
      </w:tr>
      <w:tr w:rsidR="003F4EC4" w:rsidRPr="003F4EC4" w14:paraId="08AFCCE1" w14:textId="77777777" w:rsidTr="003F4EC4">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797E2D7" w14:textId="77777777" w:rsidR="003F4EC4" w:rsidRPr="003F4EC4" w:rsidRDefault="003F4EC4" w:rsidP="003F4EC4">
            <w:pPr>
              <w:tabs>
                <w:tab w:val="left" w:pos="567"/>
                <w:tab w:val="left" w:pos="8222"/>
              </w:tabs>
              <w:jc w:val="center"/>
              <w:rPr>
                <w:rFonts w:ascii="Calibri" w:eastAsia="Calibri" w:hAnsi="Calibri" w:cs="Calibri"/>
                <w:b/>
                <w:bCs/>
                <w:sz w:val="22"/>
                <w:szCs w:val="22"/>
              </w:rPr>
            </w:pPr>
            <w:r w:rsidRPr="003F4EC4">
              <w:rPr>
                <w:rFonts w:ascii="Calibri" w:eastAsia="Calibri" w:hAnsi="Calibri" w:cs="Calibri"/>
                <w:b/>
                <w:bCs/>
                <w:sz w:val="22"/>
                <w:szCs w:val="22"/>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8E609C7" w14:textId="77777777" w:rsidR="003F4EC4" w:rsidRPr="003F4EC4" w:rsidRDefault="003F4EC4" w:rsidP="003F4EC4">
            <w:pPr>
              <w:tabs>
                <w:tab w:val="left" w:pos="567"/>
                <w:tab w:val="left" w:pos="8222"/>
              </w:tabs>
              <w:rPr>
                <w:rFonts w:ascii="Calibri" w:eastAsia="Calibri" w:hAnsi="Calibri" w:cs="Calibri"/>
                <w:b/>
                <w:bCs/>
                <w:sz w:val="22"/>
                <w:szCs w:val="22"/>
              </w:rPr>
            </w:pPr>
            <w:r w:rsidRPr="003F4EC4">
              <w:rPr>
                <w:rFonts w:ascii="Calibri" w:eastAsia="Calibri" w:hAnsi="Calibri" w:cs="Calibri"/>
                <w:b/>
                <w:bCs/>
                <w:sz w:val="22"/>
                <w:szCs w:val="22"/>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C11EF8E" w14:textId="67A3D86E" w:rsidR="003F4EC4" w:rsidRPr="003F4EC4" w:rsidRDefault="003F4EC4" w:rsidP="003F4EC4">
            <w:pPr>
              <w:rPr>
                <w:rFonts w:ascii="Calibri" w:eastAsia="Calibri" w:hAnsi="Calibri" w:cs="Calibri"/>
                <w:b/>
                <w:bCs/>
                <w:sz w:val="22"/>
                <w:szCs w:val="22"/>
              </w:rPr>
            </w:pPr>
            <w:r w:rsidRPr="003F4EC4">
              <w:rPr>
                <w:rFonts w:ascii="Calibri" w:eastAsia="Calibri" w:hAnsi="Calibri" w:cs="Calibri"/>
                <w:b/>
                <w:bCs/>
                <w:sz w:val="22"/>
                <w:szCs w:val="22"/>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72019BE" w14:textId="2E9585FC" w:rsidR="003F4EC4" w:rsidRPr="003F4EC4" w:rsidRDefault="003F4EC4" w:rsidP="003F4EC4">
            <w:pPr>
              <w:rPr>
                <w:rFonts w:ascii="Calibri" w:eastAsia="Calibri" w:hAnsi="Calibri" w:cs="Calibri"/>
                <w:b/>
                <w:bCs/>
                <w:sz w:val="22"/>
                <w:szCs w:val="22"/>
              </w:rPr>
            </w:pPr>
            <w:r w:rsidRPr="003F4EC4">
              <w:rPr>
                <w:rFonts w:ascii="Calibri" w:eastAsia="Calibri" w:hAnsi="Calibri" w:cs="Calibri"/>
                <w:b/>
                <w:bCs/>
                <w:sz w:val="22"/>
                <w:szCs w:val="22"/>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5884AF0" w14:textId="3F7D6FDF" w:rsidR="003F4EC4" w:rsidRPr="003F4EC4" w:rsidRDefault="003F4EC4" w:rsidP="003F4EC4">
            <w:pPr>
              <w:rPr>
                <w:rFonts w:ascii="Calibri" w:eastAsia="Calibri" w:hAnsi="Calibri" w:cs="Calibri"/>
                <w:b/>
                <w:bCs/>
                <w:sz w:val="22"/>
                <w:szCs w:val="22"/>
              </w:rPr>
            </w:pPr>
            <w:r w:rsidRPr="003F4EC4">
              <w:rPr>
                <w:rFonts w:ascii="Calibri" w:eastAsia="Calibri" w:hAnsi="Calibri" w:cs="Calibri"/>
                <w:b/>
                <w:bCs/>
                <w:sz w:val="22"/>
                <w:szCs w:val="22"/>
              </w:rPr>
              <w:t>TBC</w:t>
            </w:r>
          </w:p>
        </w:tc>
      </w:tr>
    </w:tbl>
    <w:p w14:paraId="5B539899" w14:textId="77777777" w:rsidR="009D0C28" w:rsidRDefault="009D0C28" w:rsidP="009D0C28">
      <w:pPr>
        <w:tabs>
          <w:tab w:val="left" w:pos="567"/>
          <w:tab w:val="left" w:pos="8222"/>
        </w:tabs>
        <w:rPr>
          <w:rFonts w:ascii="Calibri" w:eastAsia="Calibri" w:hAnsi="Calibri" w:cs="Calibri"/>
          <w:sz w:val="16"/>
          <w:szCs w:val="16"/>
        </w:rPr>
      </w:pPr>
      <w:r w:rsidRPr="003F4EC4">
        <w:rPr>
          <w:rFonts w:ascii="Calibri" w:eastAsia="Calibri" w:hAnsi="Calibri" w:cs="Calibri"/>
          <w:sz w:val="16"/>
          <w:szCs w:val="16"/>
        </w:rPr>
        <w:t>NOTES:</w:t>
      </w:r>
    </w:p>
    <w:p w14:paraId="3111FCA6" w14:textId="77777777" w:rsidR="009D0C28" w:rsidRPr="008965FB" w:rsidRDefault="009D0C28" w:rsidP="009D0C28">
      <w:pPr>
        <w:tabs>
          <w:tab w:val="left" w:pos="567"/>
          <w:tab w:val="left" w:pos="8222"/>
        </w:tabs>
        <w:rPr>
          <w:rFonts w:ascii="Calibri" w:eastAsia="Calibri" w:hAnsi="Calibri" w:cs="Calibri"/>
          <w:sz w:val="18"/>
          <w:szCs w:val="18"/>
        </w:rPr>
      </w:pPr>
      <w:r w:rsidRPr="2BA49079">
        <w:rPr>
          <w:rFonts w:ascii="Calibri" w:eastAsia="Calibri" w:hAnsi="Calibri" w:cs="Calibri"/>
          <w:sz w:val="16"/>
          <w:szCs w:val="16"/>
        </w:rPr>
        <w:t xml:space="preserve">1. </w:t>
      </w:r>
      <w:r w:rsidRPr="008965FB">
        <w:rPr>
          <w:rFonts w:ascii="Calibri" w:eastAsia="Calibri" w:hAnsi="Calibri" w:cs="Calibri"/>
          <w:sz w:val="18"/>
          <w:szCs w:val="18"/>
        </w:rPr>
        <w:t>Figures are rounded for display, however they may contain underlying decimal places.</w:t>
      </w:r>
    </w:p>
    <w:p w14:paraId="1A1648B2" w14:textId="77777777" w:rsidR="009D0C28" w:rsidRPr="008965FB" w:rsidRDefault="009D0C28" w:rsidP="009D0C28">
      <w:pPr>
        <w:tabs>
          <w:tab w:val="left" w:pos="567"/>
          <w:tab w:val="left" w:pos="8222"/>
        </w:tabs>
        <w:rPr>
          <w:rFonts w:ascii="Calibri" w:eastAsia="Calibri" w:hAnsi="Calibri" w:cs="Calibri"/>
          <w:sz w:val="18"/>
          <w:szCs w:val="18"/>
        </w:rPr>
      </w:pPr>
      <w:r w:rsidRPr="008965FB">
        <w:rPr>
          <w:rFonts w:ascii="Calibri" w:eastAsia="Calibri" w:hAnsi="Calibri" w:cs="Calibri"/>
          <w:sz w:val="18"/>
          <w:szCs w:val="18"/>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63EF86B7" w14:textId="77777777" w:rsidR="009D0C28" w:rsidRPr="008965FB" w:rsidRDefault="009D0C28" w:rsidP="009D0C28">
      <w:pPr>
        <w:tabs>
          <w:tab w:val="left" w:pos="567"/>
          <w:tab w:val="left" w:pos="8222"/>
        </w:tabs>
        <w:rPr>
          <w:rFonts w:ascii="Calibri" w:eastAsia="Calibri" w:hAnsi="Calibri" w:cs="Calibri"/>
          <w:sz w:val="18"/>
          <w:szCs w:val="18"/>
        </w:rPr>
      </w:pPr>
      <w:r w:rsidRPr="008965FB">
        <w:rPr>
          <w:rFonts w:ascii="Calibri" w:eastAsia="Calibri" w:hAnsi="Calibri" w:cs="Calibri"/>
          <w:sz w:val="18"/>
          <w:szCs w:val="18"/>
        </w:rPr>
        <w:t>3.    Quoted places are indicative only of EFTSL implied by the allocated funding amounts.</w:t>
      </w:r>
    </w:p>
    <w:p w14:paraId="77100134" w14:textId="77777777" w:rsidR="009D0C28" w:rsidRPr="008965FB" w:rsidRDefault="009D0C28" w:rsidP="009D0C28">
      <w:pPr>
        <w:spacing w:after="200" w:line="276" w:lineRule="auto"/>
        <w:rPr>
          <w:rFonts w:ascii="Calibri" w:hAnsi="Calibri" w:cs="Arial"/>
          <w:b/>
          <w:bCs/>
          <w:sz w:val="22"/>
          <w:szCs w:val="22"/>
        </w:rPr>
      </w:pPr>
    </w:p>
    <w:p w14:paraId="26BECFA5" w14:textId="5BAE5D5C" w:rsidR="01CE90C9" w:rsidRDefault="01CE90C9" w:rsidP="01CE90C9">
      <w:pPr>
        <w:spacing w:after="200" w:line="276" w:lineRule="auto"/>
        <w:rPr>
          <w:rFonts w:ascii="Calibri" w:hAnsi="Calibri" w:cs="Arial"/>
          <w:b/>
          <w:bCs/>
          <w:sz w:val="20"/>
          <w:szCs w:val="20"/>
        </w:rPr>
      </w:pPr>
    </w:p>
    <w:p w14:paraId="6ED006FF" w14:textId="5915143F" w:rsidR="01CE90C9" w:rsidRDefault="01CE90C9" w:rsidP="01CE90C9">
      <w:pPr>
        <w:spacing w:after="200" w:line="276" w:lineRule="auto"/>
        <w:rPr>
          <w:rFonts w:ascii="Calibri" w:hAnsi="Calibri" w:cs="Arial"/>
          <w:b/>
          <w:bCs/>
          <w:sz w:val="20"/>
          <w:szCs w:val="20"/>
        </w:rPr>
      </w:pPr>
    </w:p>
    <w:p w14:paraId="3C0B2938" w14:textId="77777777" w:rsidR="009D0C28" w:rsidRDefault="009D0C28" w:rsidP="009D0C28">
      <w:pPr>
        <w:spacing w:after="200" w:line="276" w:lineRule="auto"/>
        <w:rPr>
          <w:rFonts w:ascii="Calibri" w:hAnsi="Calibri" w:cs="Arial"/>
          <w:b/>
          <w:bCs/>
          <w:sz w:val="20"/>
          <w:szCs w:val="20"/>
        </w:rPr>
      </w:pPr>
      <w:r w:rsidRPr="2BA49079">
        <w:rPr>
          <w:rFonts w:ascii="Calibri" w:hAnsi="Calibri" w:cs="Arial"/>
          <w:b/>
          <w:bCs/>
          <w:sz w:val="20"/>
          <w:szCs w:val="20"/>
        </w:rPr>
        <w:t>Table 3b(i): Allocated funding for Equity Places for 2026</w:t>
      </w:r>
    </w:p>
    <w:tbl>
      <w:tblPr>
        <w:tblW w:w="5000" w:type="pct"/>
        <w:tblLook w:val="04A0" w:firstRow="1" w:lastRow="0" w:firstColumn="1" w:lastColumn="0" w:noHBand="0" w:noVBand="1"/>
      </w:tblPr>
      <w:tblGrid>
        <w:gridCol w:w="3399"/>
        <w:gridCol w:w="3110"/>
        <w:gridCol w:w="3109"/>
      </w:tblGrid>
      <w:tr w:rsidR="008965FB" w14:paraId="76CC0C54" w14:textId="77777777" w:rsidTr="0D7730F2">
        <w:trPr>
          <w:trHeight w:val="525"/>
        </w:trPr>
        <w:tc>
          <w:tcPr>
            <w:tcW w:w="1767" w:type="pct"/>
            <w:tcBorders>
              <w:top w:val="single" w:sz="8" w:space="0" w:color="auto"/>
              <w:left w:val="single" w:sz="8" w:space="0" w:color="auto"/>
              <w:bottom w:val="single" w:sz="8" w:space="0" w:color="auto"/>
              <w:right w:val="single" w:sz="8" w:space="0" w:color="auto"/>
            </w:tcBorders>
            <w:noWrap/>
            <w:vAlign w:val="center"/>
            <w:hideMark/>
          </w:tcPr>
          <w:p w14:paraId="1339109B" w14:textId="77777777" w:rsidR="008965FB" w:rsidRDefault="008965FB">
            <w:pPr>
              <w:rPr>
                <w:rFonts w:ascii="Calibri" w:hAnsi="Calibri" w:cs="Calibri"/>
                <w:b/>
                <w:bCs/>
                <w:color w:val="000000"/>
                <w:sz w:val="20"/>
                <w:szCs w:val="20"/>
              </w:rPr>
            </w:pPr>
            <w:r>
              <w:rPr>
                <w:rFonts w:ascii="Calibri" w:hAnsi="Calibri" w:cs="Calibri"/>
                <w:b/>
                <w:bCs/>
                <w:color w:val="000000"/>
                <w:sz w:val="20"/>
                <w:szCs w:val="20"/>
              </w:rPr>
              <w:t>Priority Area</w:t>
            </w:r>
          </w:p>
        </w:tc>
        <w:tc>
          <w:tcPr>
            <w:tcW w:w="1617" w:type="pct"/>
            <w:tcBorders>
              <w:top w:val="single" w:sz="8" w:space="0" w:color="auto"/>
              <w:left w:val="nil"/>
              <w:bottom w:val="single" w:sz="8" w:space="0" w:color="auto"/>
              <w:right w:val="single" w:sz="8" w:space="0" w:color="auto"/>
            </w:tcBorders>
            <w:vAlign w:val="center"/>
            <w:hideMark/>
          </w:tcPr>
          <w:p w14:paraId="54F93AB8" w14:textId="7CC58589" w:rsidR="008965FB" w:rsidRDefault="008965FB">
            <w:pPr>
              <w:rPr>
                <w:rFonts w:ascii="Calibri" w:hAnsi="Calibri" w:cs="Calibri"/>
                <w:b/>
                <w:bCs/>
                <w:color w:val="000000"/>
                <w:sz w:val="20"/>
                <w:szCs w:val="20"/>
              </w:rPr>
            </w:pPr>
            <w:r>
              <w:rPr>
                <w:rFonts w:ascii="Calibri" w:hAnsi="Calibri" w:cs="Calibri"/>
                <w:b/>
                <w:bCs/>
                <w:color w:val="000000"/>
                <w:sz w:val="20"/>
                <w:szCs w:val="20"/>
              </w:rPr>
              <w:t>2026 Places</w:t>
            </w:r>
          </w:p>
        </w:tc>
        <w:tc>
          <w:tcPr>
            <w:tcW w:w="1616" w:type="pct"/>
            <w:tcBorders>
              <w:top w:val="single" w:sz="8" w:space="0" w:color="auto"/>
              <w:left w:val="nil"/>
              <w:bottom w:val="single" w:sz="8" w:space="0" w:color="auto"/>
              <w:right w:val="single" w:sz="8" w:space="0" w:color="auto"/>
            </w:tcBorders>
            <w:vAlign w:val="center"/>
            <w:hideMark/>
          </w:tcPr>
          <w:p w14:paraId="784E8187" w14:textId="77777777" w:rsidR="008965FB" w:rsidRDefault="008965FB">
            <w:pPr>
              <w:rPr>
                <w:rFonts w:ascii="Calibri" w:hAnsi="Calibri" w:cs="Calibri"/>
                <w:b/>
                <w:bCs/>
                <w:color w:val="000000"/>
                <w:sz w:val="20"/>
                <w:szCs w:val="20"/>
              </w:rPr>
            </w:pPr>
            <w:r>
              <w:rPr>
                <w:rFonts w:ascii="Calibri" w:hAnsi="Calibri" w:cs="Calibri"/>
                <w:b/>
                <w:bCs/>
                <w:color w:val="000000"/>
                <w:sz w:val="20"/>
                <w:szCs w:val="20"/>
              </w:rPr>
              <w:t>2026 Funding</w:t>
            </w:r>
          </w:p>
        </w:tc>
      </w:tr>
      <w:tr w:rsidR="008965FB" w14:paraId="4470829F" w14:textId="77777777" w:rsidTr="0D7730F2">
        <w:trPr>
          <w:trHeight w:val="525"/>
        </w:trPr>
        <w:tc>
          <w:tcPr>
            <w:tcW w:w="1767" w:type="pct"/>
            <w:tcBorders>
              <w:top w:val="nil"/>
              <w:left w:val="single" w:sz="8" w:space="0" w:color="auto"/>
              <w:bottom w:val="single" w:sz="8" w:space="0" w:color="auto"/>
              <w:right w:val="single" w:sz="8" w:space="0" w:color="auto"/>
            </w:tcBorders>
            <w:vAlign w:val="center"/>
            <w:hideMark/>
          </w:tcPr>
          <w:p w14:paraId="0D01EF20" w14:textId="74772503" w:rsidR="008965FB" w:rsidRPr="00CF36AB" w:rsidRDefault="223C1B4E" w:rsidP="008965FB">
            <w:r w:rsidRPr="0D7730F2">
              <w:rPr>
                <w:rFonts w:ascii="Calibri" w:hAnsi="Calibri" w:cs="Calibri"/>
                <w:color w:val="000000" w:themeColor="text1"/>
                <w:sz w:val="20"/>
                <w:szCs w:val="20"/>
              </w:rPr>
              <w:t>TBC</w:t>
            </w:r>
          </w:p>
        </w:tc>
        <w:tc>
          <w:tcPr>
            <w:tcW w:w="1617" w:type="pct"/>
            <w:tcBorders>
              <w:top w:val="nil"/>
              <w:left w:val="nil"/>
              <w:bottom w:val="single" w:sz="8" w:space="0" w:color="auto"/>
              <w:right w:val="single" w:sz="8" w:space="0" w:color="auto"/>
            </w:tcBorders>
            <w:vAlign w:val="center"/>
            <w:hideMark/>
          </w:tcPr>
          <w:p w14:paraId="7AEFF513" w14:textId="35EB210C" w:rsidR="008965FB" w:rsidRPr="00CF36AB" w:rsidRDefault="00771D4B" w:rsidP="008965FB">
            <w:pPr>
              <w:rPr>
                <w:rFonts w:ascii="Calibri" w:hAnsi="Calibri" w:cs="Calibri"/>
                <w:color w:val="000000"/>
                <w:sz w:val="20"/>
                <w:szCs w:val="20"/>
              </w:rPr>
            </w:pPr>
            <w:r w:rsidRPr="00CF36AB">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6299E198" w14:textId="5BE4AABC" w:rsidR="008965FB" w:rsidRPr="00CF36AB" w:rsidRDefault="7B29233D" w:rsidP="0D7730F2">
            <w:pPr>
              <w:rPr>
                <w:rFonts w:ascii="Calibri" w:hAnsi="Calibri"/>
                <w:sz w:val="22"/>
                <w:szCs w:val="22"/>
              </w:rPr>
            </w:pPr>
            <w:r w:rsidRPr="0D7730F2">
              <w:rPr>
                <w:rFonts w:ascii="Calibri" w:hAnsi="Calibri"/>
                <w:sz w:val="22"/>
                <w:szCs w:val="22"/>
              </w:rPr>
              <w:t>$284,249</w:t>
            </w:r>
          </w:p>
        </w:tc>
      </w:tr>
    </w:tbl>
    <w:p w14:paraId="7BE59D26" w14:textId="77777777" w:rsidR="009D0C28" w:rsidDel="004E44F4" w:rsidRDefault="009D0C28" w:rsidP="009D0C28">
      <w:pPr>
        <w:tabs>
          <w:tab w:val="left" w:pos="567"/>
          <w:tab w:val="left" w:pos="8222"/>
        </w:tabs>
        <w:rPr>
          <w:rFonts w:ascii="Calibri" w:hAnsi="Calibri" w:cs="Arial"/>
          <w:sz w:val="16"/>
          <w:szCs w:val="16"/>
        </w:rPr>
      </w:pPr>
      <w:r w:rsidRPr="2BA49079">
        <w:rPr>
          <w:rFonts w:ascii="Calibri" w:hAnsi="Calibri" w:cs="Arial"/>
          <w:sz w:val="16"/>
          <w:szCs w:val="16"/>
        </w:rPr>
        <w:t>Note: Allocated funding figures shown in Table 3c(i)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32CAAA4D" w14:textId="77777777" w:rsidR="009D0C28" w:rsidRPr="00CD725B" w:rsidDel="009E242D" w:rsidRDefault="009D0C28" w:rsidP="009D0C28">
      <w:pPr>
        <w:widowControl w:val="0"/>
        <w:tabs>
          <w:tab w:val="left" w:pos="567"/>
          <w:tab w:val="left" w:pos="8222"/>
        </w:tabs>
        <w:spacing w:before="120" w:after="120"/>
        <w:rPr>
          <w:rFonts w:ascii="Calibri" w:hAnsi="Calibri" w:cs="Arial"/>
          <w:b/>
          <w:bCs/>
          <w:sz w:val="20"/>
          <w:szCs w:val="20"/>
        </w:rPr>
      </w:pPr>
      <w:r>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9D0C28" w:rsidRPr="00CD725B" w:rsidDel="009E242D" w14:paraId="74392E0B" w14:textId="77777777" w:rsidTr="0D7730F2">
        <w:trPr>
          <w:trHeight w:val="300"/>
        </w:trPr>
        <w:tc>
          <w:tcPr>
            <w:tcW w:w="1125" w:type="pct"/>
          </w:tcPr>
          <w:p w14:paraId="23F40A3D" w14:textId="77777777" w:rsidR="009D0C28" w:rsidRPr="00CD725B" w:rsidDel="009E242D" w:rsidRDefault="009D0C28">
            <w:pPr>
              <w:spacing w:before="120" w:after="120"/>
              <w:rPr>
                <w:rFonts w:ascii="Calibri" w:hAnsi="Calibri"/>
                <w:b/>
                <w:bCs/>
                <w:sz w:val="20"/>
                <w:szCs w:val="20"/>
              </w:rPr>
            </w:pPr>
            <w:r w:rsidRPr="57576830">
              <w:rPr>
                <w:rFonts w:ascii="Calibri" w:hAnsi="Calibri"/>
                <w:b/>
                <w:bCs/>
                <w:sz w:val="20"/>
                <w:szCs w:val="20"/>
              </w:rPr>
              <w:t>Course Type</w:t>
            </w:r>
          </w:p>
        </w:tc>
        <w:tc>
          <w:tcPr>
            <w:tcW w:w="1467" w:type="pct"/>
          </w:tcPr>
          <w:p w14:paraId="64399DD3" w14:textId="77777777" w:rsidR="009D0C28" w:rsidRPr="00CD725B" w:rsidDel="009E242D" w:rsidRDefault="009D0C28">
            <w:pPr>
              <w:spacing w:before="120" w:after="120"/>
              <w:rPr>
                <w:rFonts w:ascii="Calibri" w:hAnsi="Calibri"/>
                <w:b/>
                <w:bCs/>
                <w:sz w:val="20"/>
                <w:szCs w:val="20"/>
              </w:rPr>
            </w:pPr>
            <w:r w:rsidRPr="57576830">
              <w:rPr>
                <w:rFonts w:ascii="Calibri" w:hAnsi="Calibri"/>
                <w:b/>
                <w:bCs/>
                <w:sz w:val="20"/>
                <w:szCs w:val="20"/>
              </w:rPr>
              <w:t>Priority Area</w:t>
            </w:r>
          </w:p>
        </w:tc>
        <w:tc>
          <w:tcPr>
            <w:tcW w:w="2408" w:type="pct"/>
          </w:tcPr>
          <w:p w14:paraId="1168956D" w14:textId="77777777" w:rsidR="009D0C28" w:rsidRPr="00CD725B" w:rsidDel="009E242D" w:rsidRDefault="009D0C28">
            <w:pPr>
              <w:spacing w:before="120" w:after="120"/>
              <w:rPr>
                <w:rFonts w:ascii="Calibri" w:hAnsi="Calibri"/>
                <w:b/>
                <w:bCs/>
                <w:sz w:val="20"/>
                <w:szCs w:val="20"/>
              </w:rPr>
            </w:pPr>
            <w:r w:rsidRPr="57576830">
              <w:rPr>
                <w:rFonts w:ascii="Calibri" w:hAnsi="Calibri"/>
                <w:b/>
                <w:bCs/>
                <w:sz w:val="20"/>
                <w:szCs w:val="20"/>
              </w:rPr>
              <w:t>Course Name</w:t>
            </w:r>
          </w:p>
        </w:tc>
      </w:tr>
      <w:tr w:rsidR="0D7730F2" w14:paraId="3C69B582" w14:textId="77777777" w:rsidTr="0D7730F2">
        <w:trPr>
          <w:trHeight w:val="70"/>
        </w:trPr>
        <w:tc>
          <w:tcPr>
            <w:tcW w:w="2166" w:type="dxa"/>
          </w:tcPr>
          <w:p w14:paraId="56AB3432"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Bachelor Degree</w:t>
            </w:r>
          </w:p>
        </w:tc>
        <w:tc>
          <w:tcPr>
            <w:tcW w:w="2825" w:type="dxa"/>
          </w:tcPr>
          <w:p w14:paraId="5E419305"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Engineering</w:t>
            </w:r>
          </w:p>
        </w:tc>
        <w:tc>
          <w:tcPr>
            <w:tcW w:w="4637" w:type="dxa"/>
            <w:vAlign w:val="bottom"/>
          </w:tcPr>
          <w:p w14:paraId="14C719DE"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Bachelor of Engineering Technology (Civil)</w:t>
            </w:r>
          </w:p>
        </w:tc>
      </w:tr>
      <w:tr w:rsidR="0D7730F2" w14:paraId="37F0184B" w14:textId="77777777" w:rsidTr="0D7730F2">
        <w:trPr>
          <w:trHeight w:val="70"/>
        </w:trPr>
        <w:tc>
          <w:tcPr>
            <w:tcW w:w="2166" w:type="dxa"/>
          </w:tcPr>
          <w:p w14:paraId="202C9531"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Bachelor Degree</w:t>
            </w:r>
          </w:p>
        </w:tc>
        <w:tc>
          <w:tcPr>
            <w:tcW w:w="2825" w:type="dxa"/>
          </w:tcPr>
          <w:p w14:paraId="291E409F"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Computing</w:t>
            </w:r>
          </w:p>
        </w:tc>
        <w:tc>
          <w:tcPr>
            <w:tcW w:w="4637" w:type="dxa"/>
            <w:vAlign w:val="bottom"/>
          </w:tcPr>
          <w:p w14:paraId="7FB7B8A8" w14:textId="77777777" w:rsidR="0D7730F2" w:rsidRDefault="0D7730F2" w:rsidP="0D7730F2">
            <w:pPr>
              <w:rPr>
                <w:rFonts w:ascii="Calibri" w:hAnsi="Calibri" w:cs="Calibri"/>
                <w:color w:val="000000" w:themeColor="text1"/>
                <w:sz w:val="20"/>
                <w:szCs w:val="20"/>
              </w:rPr>
            </w:pPr>
            <w:r w:rsidRPr="0D7730F2">
              <w:rPr>
                <w:rFonts w:ascii="Calibri" w:hAnsi="Calibri" w:cs="Calibri"/>
                <w:color w:val="000000" w:themeColor="text1"/>
                <w:sz w:val="20"/>
                <w:szCs w:val="20"/>
              </w:rPr>
              <w:t>Bachelor of Information Technology</w:t>
            </w:r>
          </w:p>
        </w:tc>
      </w:tr>
      <w:tr w:rsidR="0D7730F2" w14:paraId="4C40ABE8" w14:textId="77777777" w:rsidTr="0D7730F2">
        <w:trPr>
          <w:trHeight w:val="70"/>
        </w:trPr>
        <w:tc>
          <w:tcPr>
            <w:tcW w:w="2166" w:type="dxa"/>
          </w:tcPr>
          <w:p w14:paraId="5445C1F3"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Bachelor Degree</w:t>
            </w:r>
          </w:p>
        </w:tc>
        <w:tc>
          <w:tcPr>
            <w:tcW w:w="2825" w:type="dxa"/>
          </w:tcPr>
          <w:p w14:paraId="6625250F"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Commerce</w:t>
            </w:r>
          </w:p>
        </w:tc>
        <w:tc>
          <w:tcPr>
            <w:tcW w:w="4637" w:type="dxa"/>
            <w:vAlign w:val="bottom"/>
          </w:tcPr>
          <w:p w14:paraId="710DACCA" w14:textId="77777777" w:rsidR="0D7730F2" w:rsidRDefault="0D7730F2" w:rsidP="0D7730F2">
            <w:pPr>
              <w:rPr>
                <w:rFonts w:ascii="Calibri" w:hAnsi="Calibri" w:cs="Calibri"/>
                <w:color w:val="000000" w:themeColor="text1"/>
                <w:sz w:val="20"/>
                <w:szCs w:val="20"/>
              </w:rPr>
            </w:pPr>
            <w:r w:rsidRPr="0D7730F2">
              <w:rPr>
                <w:rFonts w:ascii="Calibri" w:hAnsi="Calibri" w:cs="Calibri"/>
                <w:color w:val="000000" w:themeColor="text1"/>
                <w:sz w:val="20"/>
                <w:szCs w:val="20"/>
              </w:rPr>
              <w:t>Bachelor of Accounting</w:t>
            </w:r>
          </w:p>
        </w:tc>
      </w:tr>
      <w:tr w:rsidR="0D7730F2" w14:paraId="3007ACDE" w14:textId="77777777" w:rsidTr="0D7730F2">
        <w:trPr>
          <w:trHeight w:val="70"/>
        </w:trPr>
        <w:tc>
          <w:tcPr>
            <w:tcW w:w="2166" w:type="dxa"/>
          </w:tcPr>
          <w:p w14:paraId="7AB8479F"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Bachelor Degree</w:t>
            </w:r>
          </w:p>
        </w:tc>
        <w:tc>
          <w:tcPr>
            <w:tcW w:w="2825" w:type="dxa"/>
          </w:tcPr>
          <w:p w14:paraId="6F83457C" w14:textId="77777777" w:rsidR="0D7730F2" w:rsidRDefault="0D7730F2" w:rsidP="0D7730F2">
            <w:pPr>
              <w:rPr>
                <w:rFonts w:asciiTheme="minorHAnsi" w:hAnsiTheme="minorHAnsi" w:cstheme="minorBidi"/>
                <w:color w:val="000000" w:themeColor="text1"/>
                <w:sz w:val="20"/>
                <w:szCs w:val="20"/>
              </w:rPr>
            </w:pPr>
            <w:r w:rsidRPr="0D7730F2">
              <w:rPr>
                <w:rFonts w:asciiTheme="minorHAnsi" w:hAnsiTheme="minorHAnsi" w:cstheme="minorBidi"/>
                <w:color w:val="000000" w:themeColor="text1"/>
                <w:sz w:val="20"/>
                <w:szCs w:val="20"/>
              </w:rPr>
              <w:t>Commerce</w:t>
            </w:r>
          </w:p>
        </w:tc>
        <w:tc>
          <w:tcPr>
            <w:tcW w:w="4637" w:type="dxa"/>
            <w:vAlign w:val="bottom"/>
          </w:tcPr>
          <w:p w14:paraId="54B62B5E" w14:textId="77777777" w:rsidR="0D7730F2" w:rsidRDefault="0D7730F2" w:rsidP="0D7730F2">
            <w:pPr>
              <w:rPr>
                <w:rFonts w:ascii="Calibri" w:hAnsi="Calibri" w:cs="Calibri"/>
                <w:color w:val="000000" w:themeColor="text1"/>
                <w:sz w:val="20"/>
                <w:szCs w:val="20"/>
              </w:rPr>
            </w:pPr>
            <w:r w:rsidRPr="0D7730F2">
              <w:rPr>
                <w:rFonts w:ascii="Calibri" w:hAnsi="Calibri" w:cs="Calibri"/>
                <w:color w:val="000000" w:themeColor="text1"/>
                <w:sz w:val="20"/>
                <w:szCs w:val="20"/>
              </w:rPr>
              <w:t>Bachelor of Business</w:t>
            </w:r>
          </w:p>
        </w:tc>
      </w:tr>
    </w:tbl>
    <w:p w14:paraId="5D9006D6" w14:textId="77777777" w:rsidR="009D0C28" w:rsidDel="009E242D" w:rsidRDefault="009D0C28" w:rsidP="009D0C28">
      <w:pPr>
        <w:widowControl w:val="0"/>
        <w:tabs>
          <w:tab w:val="left" w:pos="567"/>
          <w:tab w:val="left" w:pos="8222"/>
        </w:tabs>
        <w:spacing w:before="120" w:after="120"/>
        <w:rPr>
          <w:rFonts w:asciiTheme="minorHAnsi" w:hAnsiTheme="minorHAnsi" w:cstheme="minorBidi"/>
          <w:sz w:val="22"/>
          <w:szCs w:val="22"/>
        </w:rPr>
      </w:pPr>
    </w:p>
    <w:p w14:paraId="796333A7" w14:textId="04584E79" w:rsidR="009D0C28" w:rsidRDefault="009D0C28" w:rsidP="009D0C28">
      <w:pPr>
        <w:spacing w:after="200" w:line="276" w:lineRule="auto"/>
        <w:jc w:val="right"/>
        <w:rPr>
          <w:rFonts w:ascii="Calibri" w:hAnsi="Calibri"/>
          <w:b/>
          <w:bCs/>
          <w:sz w:val="22"/>
          <w:szCs w:val="22"/>
        </w:rPr>
      </w:pPr>
      <w:r w:rsidRPr="01CE90C9">
        <w:rPr>
          <w:rFonts w:asciiTheme="minorHAnsi" w:hAnsiTheme="minorHAnsi" w:cstheme="minorBidi"/>
          <w:sz w:val="22"/>
          <w:szCs w:val="22"/>
        </w:rPr>
        <w:br w:type="page"/>
      </w:r>
      <w:r w:rsidRPr="01CE90C9">
        <w:rPr>
          <w:rFonts w:ascii="Calibri" w:hAnsi="Calibri"/>
          <w:b/>
          <w:bCs/>
          <w:sz w:val="22"/>
          <w:szCs w:val="22"/>
        </w:rPr>
        <w:lastRenderedPageBreak/>
        <w:t xml:space="preserve">Appendix </w:t>
      </w:r>
      <w:r w:rsidR="01CF6C89" w:rsidRPr="01CE90C9">
        <w:rPr>
          <w:rFonts w:ascii="Calibri" w:hAnsi="Calibri"/>
          <w:b/>
          <w:bCs/>
          <w:sz w:val="22"/>
          <w:szCs w:val="22"/>
        </w:rPr>
        <w:t>6</w:t>
      </w:r>
      <w:r w:rsidRPr="01CE90C9">
        <w:rPr>
          <w:rFonts w:ascii="Calibri" w:hAnsi="Calibri"/>
          <w:b/>
          <w:bCs/>
          <w:sz w:val="22"/>
          <w:szCs w:val="22"/>
        </w:rPr>
        <w:t xml:space="preserve"> Course Closure Template</w:t>
      </w:r>
    </w:p>
    <w:tbl>
      <w:tblPr>
        <w:tblStyle w:val="TableGrid"/>
        <w:tblW w:w="0" w:type="auto"/>
        <w:tblLayout w:type="fixed"/>
        <w:tblLook w:val="04A0" w:firstRow="1" w:lastRow="0" w:firstColumn="1" w:lastColumn="0" w:noHBand="0" w:noVBand="1"/>
      </w:tblPr>
      <w:tblGrid>
        <w:gridCol w:w="6374"/>
        <w:gridCol w:w="3254"/>
      </w:tblGrid>
      <w:tr w:rsidR="009D0C28" w:rsidRPr="00C35FE9" w14:paraId="2EAAE9E4" w14:textId="77777777" w:rsidTr="00092D4A">
        <w:tc>
          <w:tcPr>
            <w:tcW w:w="6374" w:type="dxa"/>
            <w:tcBorders>
              <w:top w:val="single" w:sz="4" w:space="0" w:color="auto"/>
              <w:left w:val="single" w:sz="4" w:space="0" w:color="auto"/>
              <w:bottom w:val="single" w:sz="4" w:space="0" w:color="auto"/>
              <w:right w:val="single" w:sz="4" w:space="0" w:color="auto"/>
            </w:tcBorders>
          </w:tcPr>
          <w:p w14:paraId="6DC18DCB"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Course</w:t>
            </w:r>
          </w:p>
        </w:tc>
        <w:tc>
          <w:tcPr>
            <w:tcW w:w="3254" w:type="dxa"/>
            <w:tcBorders>
              <w:top w:val="single" w:sz="4" w:space="0" w:color="auto"/>
              <w:left w:val="single" w:sz="4" w:space="0" w:color="auto"/>
              <w:bottom w:val="single" w:sz="4" w:space="0" w:color="auto"/>
              <w:right w:val="single" w:sz="4" w:space="0" w:color="auto"/>
            </w:tcBorders>
          </w:tcPr>
          <w:p w14:paraId="356995F7"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Details</w:t>
            </w:r>
          </w:p>
        </w:tc>
      </w:tr>
      <w:tr w:rsidR="009D0C28" w:rsidRPr="00C35FE9" w14:paraId="305F08F6" w14:textId="77777777">
        <w:trPr>
          <w:trHeight w:val="2246"/>
        </w:trPr>
        <w:tc>
          <w:tcPr>
            <w:tcW w:w="9628" w:type="dxa"/>
            <w:gridSpan w:val="2"/>
            <w:tcBorders>
              <w:top w:val="single" w:sz="4" w:space="0" w:color="auto"/>
              <w:left w:val="single" w:sz="4" w:space="0" w:color="auto"/>
              <w:bottom w:val="single" w:sz="4" w:space="0" w:color="auto"/>
              <w:right w:val="single" w:sz="4" w:space="0" w:color="auto"/>
            </w:tcBorders>
          </w:tcPr>
          <w:p w14:paraId="6DDB9C67"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9D0C28" w:rsidRPr="00C35FE9" w14:paraId="30A59EE8" w14:textId="77777777">
              <w:trPr>
                <w:trHeight w:val="453"/>
              </w:trPr>
              <w:tc>
                <w:tcPr>
                  <w:tcW w:w="1444" w:type="dxa"/>
                </w:tcPr>
                <w:p w14:paraId="1D0C0DB0" w14:textId="77777777" w:rsidR="009D0C28" w:rsidRPr="00C35FE9" w:rsidRDefault="009D0C28">
                  <w:pPr>
                    <w:tabs>
                      <w:tab w:val="left" w:pos="8222"/>
                    </w:tabs>
                    <w:spacing w:before="120" w:after="120"/>
                    <w:rPr>
                      <w:rFonts w:ascii="Calibri" w:hAnsi="Calibri"/>
                      <w:b/>
                      <w:bCs/>
                      <w:sz w:val="22"/>
                    </w:rPr>
                  </w:pPr>
                </w:p>
              </w:tc>
              <w:tc>
                <w:tcPr>
                  <w:tcW w:w="1326" w:type="dxa"/>
                </w:tcPr>
                <w:p w14:paraId="7275CC8F"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2C358FEC"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1DDF21E2"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1423AA14"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374085FA" w14:textId="77777777" w:rsidR="009D0C28" w:rsidRPr="00C35FE9" w:rsidRDefault="009D0C28">
                  <w:pPr>
                    <w:tabs>
                      <w:tab w:val="left" w:pos="8222"/>
                    </w:tabs>
                    <w:spacing w:before="120" w:after="120"/>
                    <w:rPr>
                      <w:rFonts w:ascii="Calibri" w:hAnsi="Calibri"/>
                      <w:b/>
                      <w:bCs/>
                      <w:sz w:val="22"/>
                    </w:rPr>
                  </w:pPr>
                  <w:r>
                    <w:rPr>
                      <w:rFonts w:ascii="Calibri" w:hAnsi="Calibri"/>
                      <w:b/>
                      <w:bCs/>
                      <w:sz w:val="22"/>
                    </w:rPr>
                    <w:t>2025</w:t>
                  </w:r>
                </w:p>
              </w:tc>
              <w:tc>
                <w:tcPr>
                  <w:tcW w:w="1327" w:type="dxa"/>
                </w:tcPr>
                <w:p w14:paraId="416090F3" w14:textId="77777777" w:rsidR="009D0C28" w:rsidRDefault="009D0C28">
                  <w:pPr>
                    <w:tabs>
                      <w:tab w:val="left" w:pos="8222"/>
                    </w:tabs>
                    <w:spacing w:before="120" w:after="120"/>
                    <w:rPr>
                      <w:rFonts w:ascii="Calibri" w:hAnsi="Calibri"/>
                      <w:b/>
                      <w:bCs/>
                      <w:sz w:val="22"/>
                    </w:rPr>
                  </w:pPr>
                  <w:r>
                    <w:rPr>
                      <w:rFonts w:ascii="Calibri" w:hAnsi="Calibri"/>
                      <w:b/>
                      <w:bCs/>
                      <w:sz w:val="22"/>
                    </w:rPr>
                    <w:t>2026</w:t>
                  </w:r>
                </w:p>
              </w:tc>
            </w:tr>
            <w:tr w:rsidR="009D0C28" w:rsidRPr="00C35FE9" w14:paraId="1321CE62" w14:textId="77777777">
              <w:trPr>
                <w:trHeight w:val="1046"/>
              </w:trPr>
              <w:tc>
                <w:tcPr>
                  <w:tcW w:w="1444" w:type="dxa"/>
                </w:tcPr>
                <w:p w14:paraId="5CCE01F2"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662D8EAF" w14:textId="77777777" w:rsidR="009D0C28" w:rsidRPr="00C35FE9" w:rsidRDefault="009D0C28">
                  <w:pPr>
                    <w:tabs>
                      <w:tab w:val="left" w:pos="8222"/>
                    </w:tabs>
                    <w:spacing w:before="120" w:after="120"/>
                    <w:rPr>
                      <w:rFonts w:ascii="Calibri" w:hAnsi="Calibri"/>
                      <w:b/>
                      <w:bCs/>
                      <w:sz w:val="22"/>
                    </w:rPr>
                  </w:pPr>
                </w:p>
              </w:tc>
              <w:tc>
                <w:tcPr>
                  <w:tcW w:w="1326" w:type="dxa"/>
                </w:tcPr>
                <w:p w14:paraId="7CC7AD62" w14:textId="77777777" w:rsidR="009D0C28" w:rsidRPr="00C35FE9" w:rsidRDefault="009D0C28">
                  <w:pPr>
                    <w:tabs>
                      <w:tab w:val="left" w:pos="8222"/>
                    </w:tabs>
                    <w:spacing w:before="120" w:after="120"/>
                    <w:rPr>
                      <w:rFonts w:ascii="Calibri" w:hAnsi="Calibri"/>
                      <w:b/>
                      <w:bCs/>
                      <w:sz w:val="22"/>
                    </w:rPr>
                  </w:pPr>
                </w:p>
              </w:tc>
              <w:tc>
                <w:tcPr>
                  <w:tcW w:w="1327" w:type="dxa"/>
                </w:tcPr>
                <w:p w14:paraId="13537254" w14:textId="77777777" w:rsidR="009D0C28" w:rsidRPr="00C35FE9" w:rsidRDefault="009D0C28">
                  <w:pPr>
                    <w:tabs>
                      <w:tab w:val="left" w:pos="8222"/>
                    </w:tabs>
                    <w:spacing w:before="120" w:after="120"/>
                    <w:rPr>
                      <w:rFonts w:ascii="Calibri" w:hAnsi="Calibri"/>
                      <w:b/>
                      <w:bCs/>
                      <w:sz w:val="22"/>
                    </w:rPr>
                  </w:pPr>
                </w:p>
              </w:tc>
              <w:tc>
                <w:tcPr>
                  <w:tcW w:w="1326" w:type="dxa"/>
                </w:tcPr>
                <w:p w14:paraId="0355BF62" w14:textId="77777777" w:rsidR="009D0C28" w:rsidRPr="00C35FE9" w:rsidRDefault="009D0C28">
                  <w:pPr>
                    <w:tabs>
                      <w:tab w:val="left" w:pos="8222"/>
                    </w:tabs>
                    <w:spacing w:before="120" w:after="120"/>
                    <w:rPr>
                      <w:rFonts w:ascii="Calibri" w:hAnsi="Calibri"/>
                      <w:b/>
                      <w:bCs/>
                      <w:sz w:val="22"/>
                    </w:rPr>
                  </w:pPr>
                </w:p>
              </w:tc>
              <w:tc>
                <w:tcPr>
                  <w:tcW w:w="1326" w:type="dxa"/>
                </w:tcPr>
                <w:p w14:paraId="0B9BD54B" w14:textId="77777777" w:rsidR="009D0C28" w:rsidRPr="00C35FE9" w:rsidRDefault="009D0C28">
                  <w:pPr>
                    <w:tabs>
                      <w:tab w:val="left" w:pos="8222"/>
                    </w:tabs>
                    <w:spacing w:before="120" w:after="120"/>
                    <w:rPr>
                      <w:rFonts w:ascii="Calibri" w:hAnsi="Calibri"/>
                      <w:b/>
                      <w:bCs/>
                      <w:sz w:val="22"/>
                    </w:rPr>
                  </w:pPr>
                </w:p>
              </w:tc>
              <w:tc>
                <w:tcPr>
                  <w:tcW w:w="1327" w:type="dxa"/>
                </w:tcPr>
                <w:p w14:paraId="745244AE" w14:textId="77777777" w:rsidR="009D0C28" w:rsidRPr="00C35FE9" w:rsidRDefault="009D0C28">
                  <w:pPr>
                    <w:tabs>
                      <w:tab w:val="left" w:pos="8222"/>
                    </w:tabs>
                    <w:spacing w:before="120" w:after="120"/>
                    <w:rPr>
                      <w:rFonts w:ascii="Calibri" w:hAnsi="Calibri"/>
                      <w:b/>
                      <w:bCs/>
                      <w:sz w:val="22"/>
                    </w:rPr>
                  </w:pPr>
                </w:p>
              </w:tc>
            </w:tr>
            <w:tr w:rsidR="009D0C28" w:rsidRPr="00C35FE9" w14:paraId="7A241948" w14:textId="77777777">
              <w:trPr>
                <w:trHeight w:val="1046"/>
              </w:trPr>
              <w:tc>
                <w:tcPr>
                  <w:tcW w:w="1444" w:type="dxa"/>
                </w:tcPr>
                <w:p w14:paraId="12F75328"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353DD8EF" w14:textId="77777777" w:rsidR="009D0C28" w:rsidRPr="00C35FE9" w:rsidRDefault="009D0C28">
                  <w:pPr>
                    <w:tabs>
                      <w:tab w:val="left" w:pos="8222"/>
                    </w:tabs>
                    <w:spacing w:before="120" w:after="120"/>
                    <w:rPr>
                      <w:rFonts w:ascii="Calibri" w:hAnsi="Calibri"/>
                      <w:b/>
                      <w:bCs/>
                      <w:sz w:val="22"/>
                    </w:rPr>
                  </w:pPr>
                </w:p>
              </w:tc>
              <w:tc>
                <w:tcPr>
                  <w:tcW w:w="1326" w:type="dxa"/>
                </w:tcPr>
                <w:p w14:paraId="20B81388" w14:textId="77777777" w:rsidR="009D0C28" w:rsidRPr="00C35FE9" w:rsidRDefault="009D0C28">
                  <w:pPr>
                    <w:tabs>
                      <w:tab w:val="left" w:pos="8222"/>
                    </w:tabs>
                    <w:spacing w:before="120" w:after="120"/>
                    <w:rPr>
                      <w:rFonts w:ascii="Calibri" w:hAnsi="Calibri"/>
                      <w:b/>
                      <w:bCs/>
                      <w:sz w:val="22"/>
                    </w:rPr>
                  </w:pPr>
                </w:p>
              </w:tc>
              <w:tc>
                <w:tcPr>
                  <w:tcW w:w="1327" w:type="dxa"/>
                </w:tcPr>
                <w:p w14:paraId="50D1FF8E" w14:textId="77777777" w:rsidR="009D0C28" w:rsidRPr="00C35FE9" w:rsidRDefault="009D0C28">
                  <w:pPr>
                    <w:tabs>
                      <w:tab w:val="left" w:pos="8222"/>
                    </w:tabs>
                    <w:spacing w:before="120" w:after="120"/>
                    <w:rPr>
                      <w:rFonts w:ascii="Calibri" w:hAnsi="Calibri"/>
                      <w:b/>
                      <w:bCs/>
                      <w:sz w:val="22"/>
                    </w:rPr>
                  </w:pPr>
                </w:p>
              </w:tc>
              <w:tc>
                <w:tcPr>
                  <w:tcW w:w="1326" w:type="dxa"/>
                </w:tcPr>
                <w:p w14:paraId="2345B870" w14:textId="77777777" w:rsidR="009D0C28" w:rsidRPr="00C35FE9" w:rsidRDefault="009D0C28">
                  <w:pPr>
                    <w:tabs>
                      <w:tab w:val="left" w:pos="8222"/>
                    </w:tabs>
                    <w:spacing w:before="120" w:after="120"/>
                    <w:rPr>
                      <w:rFonts w:ascii="Calibri" w:hAnsi="Calibri"/>
                      <w:b/>
                      <w:bCs/>
                      <w:sz w:val="22"/>
                    </w:rPr>
                  </w:pPr>
                </w:p>
              </w:tc>
              <w:tc>
                <w:tcPr>
                  <w:tcW w:w="1326" w:type="dxa"/>
                </w:tcPr>
                <w:p w14:paraId="44C16FF6" w14:textId="77777777" w:rsidR="009D0C28" w:rsidRPr="00C35FE9" w:rsidRDefault="009D0C28">
                  <w:pPr>
                    <w:tabs>
                      <w:tab w:val="left" w:pos="8222"/>
                    </w:tabs>
                    <w:spacing w:before="120" w:after="120"/>
                    <w:rPr>
                      <w:rFonts w:ascii="Calibri" w:hAnsi="Calibri"/>
                      <w:b/>
                      <w:bCs/>
                      <w:sz w:val="22"/>
                    </w:rPr>
                  </w:pPr>
                </w:p>
              </w:tc>
              <w:tc>
                <w:tcPr>
                  <w:tcW w:w="1327" w:type="dxa"/>
                </w:tcPr>
                <w:p w14:paraId="4BF110F3" w14:textId="77777777" w:rsidR="009D0C28" w:rsidRPr="00C35FE9" w:rsidRDefault="009D0C28">
                  <w:pPr>
                    <w:tabs>
                      <w:tab w:val="left" w:pos="8222"/>
                    </w:tabs>
                    <w:spacing w:before="120" w:after="120"/>
                    <w:rPr>
                      <w:rFonts w:ascii="Calibri" w:hAnsi="Calibri"/>
                      <w:b/>
                      <w:bCs/>
                      <w:sz w:val="22"/>
                    </w:rPr>
                  </w:pPr>
                </w:p>
              </w:tc>
            </w:tr>
          </w:tbl>
          <w:p w14:paraId="55EAEBA5" w14:textId="77777777" w:rsidR="009D0C28" w:rsidRPr="00C35FE9" w:rsidRDefault="009D0C28">
            <w:pPr>
              <w:tabs>
                <w:tab w:val="left" w:pos="8222"/>
              </w:tabs>
              <w:spacing w:before="120" w:after="120"/>
              <w:rPr>
                <w:rFonts w:ascii="Calibri" w:hAnsi="Calibri"/>
                <w:b/>
                <w:bCs/>
                <w:sz w:val="22"/>
              </w:rPr>
            </w:pPr>
          </w:p>
        </w:tc>
      </w:tr>
      <w:tr w:rsidR="009D0C28" w:rsidRPr="00C35FE9" w14:paraId="40C8F587" w14:textId="77777777" w:rsidTr="00092D4A">
        <w:tc>
          <w:tcPr>
            <w:tcW w:w="6374" w:type="dxa"/>
            <w:tcBorders>
              <w:top w:val="single" w:sz="4" w:space="0" w:color="auto"/>
              <w:left w:val="single" w:sz="4" w:space="0" w:color="auto"/>
              <w:bottom w:val="single" w:sz="4" w:space="0" w:color="auto"/>
              <w:right w:val="single" w:sz="4" w:space="0" w:color="auto"/>
            </w:tcBorders>
          </w:tcPr>
          <w:p w14:paraId="48E78E0C" w14:textId="77777777" w:rsidR="009D0C28" w:rsidRPr="00C35FE9" w:rsidRDefault="009D0C28">
            <w:pPr>
              <w:tabs>
                <w:tab w:val="left" w:pos="8222"/>
              </w:tabs>
              <w:spacing w:before="120" w:after="120"/>
              <w:rPr>
                <w:rFonts w:ascii="Calibri" w:hAnsi="Calibri"/>
                <w:b/>
                <w:bCs/>
                <w:sz w:val="22"/>
              </w:rPr>
            </w:pPr>
            <w:r w:rsidRPr="00C35FE9">
              <w:rPr>
                <w:rFonts w:ascii="Calibri" w:hAnsi="Calibri"/>
                <w:b/>
                <w:bCs/>
                <w:sz w:val="22"/>
              </w:rPr>
              <w:t>Reason for closure</w:t>
            </w:r>
          </w:p>
        </w:tc>
        <w:tc>
          <w:tcPr>
            <w:tcW w:w="3254" w:type="dxa"/>
            <w:tcBorders>
              <w:top w:val="single" w:sz="4" w:space="0" w:color="auto"/>
              <w:left w:val="single" w:sz="4" w:space="0" w:color="auto"/>
              <w:bottom w:val="single" w:sz="4" w:space="0" w:color="auto"/>
              <w:right w:val="single" w:sz="4" w:space="0" w:color="auto"/>
            </w:tcBorders>
          </w:tcPr>
          <w:p w14:paraId="7641438A" w14:textId="77777777" w:rsidR="009D0C28" w:rsidRPr="00C35FE9" w:rsidRDefault="009D0C28">
            <w:pPr>
              <w:tabs>
                <w:tab w:val="left" w:pos="8222"/>
              </w:tabs>
              <w:spacing w:before="120" w:after="120"/>
              <w:rPr>
                <w:rFonts w:ascii="Calibri" w:hAnsi="Calibri"/>
                <w:b/>
                <w:bCs/>
                <w:sz w:val="22"/>
              </w:rPr>
            </w:pPr>
          </w:p>
        </w:tc>
      </w:tr>
      <w:tr w:rsidR="009D0C28" w:rsidRPr="00C35FE9" w14:paraId="54CB80CB" w14:textId="77777777" w:rsidTr="00092D4A">
        <w:tc>
          <w:tcPr>
            <w:tcW w:w="6374" w:type="dxa"/>
            <w:tcBorders>
              <w:top w:val="single" w:sz="4" w:space="0" w:color="auto"/>
              <w:left w:val="single" w:sz="4" w:space="0" w:color="auto"/>
              <w:bottom w:val="single" w:sz="4" w:space="0" w:color="auto"/>
              <w:right w:val="single" w:sz="4" w:space="0" w:color="auto"/>
            </w:tcBorders>
          </w:tcPr>
          <w:p w14:paraId="78800133" w14:textId="77777777" w:rsidR="009D0C28" w:rsidRPr="00C35FE9" w:rsidRDefault="009D0C28" w:rsidP="00092D4A">
            <w:pPr>
              <w:tabs>
                <w:tab w:val="left" w:pos="567"/>
              </w:tabs>
              <w:spacing w:before="60" w:after="6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61BAF477" w14:textId="77777777" w:rsidR="009D0C28" w:rsidRPr="00C35FE9" w:rsidRDefault="009D0C28" w:rsidP="00092D4A">
            <w:pPr>
              <w:tabs>
                <w:tab w:val="left" w:pos="567"/>
              </w:tabs>
              <w:spacing w:before="60" w:after="60"/>
              <w:rPr>
                <w:rFonts w:ascii="Calibri" w:hAnsi="Calibri"/>
                <w:b/>
                <w:bCs/>
                <w:sz w:val="22"/>
              </w:rPr>
            </w:pPr>
            <w:r w:rsidRPr="00C35FE9">
              <w:rPr>
                <w:rFonts w:ascii="Calibri" w:hAnsi="Calibri" w:cs="Arial"/>
                <w:sz w:val="22"/>
                <w:szCs w:val="22"/>
              </w:rPr>
              <w:t>If so, 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5C416BA5" w14:textId="77777777" w:rsidR="009D0C28" w:rsidRPr="00C35FE9" w:rsidRDefault="009D0C28">
            <w:pPr>
              <w:tabs>
                <w:tab w:val="left" w:pos="8222"/>
              </w:tabs>
              <w:spacing w:before="120" w:after="120"/>
              <w:rPr>
                <w:rFonts w:ascii="Calibri" w:hAnsi="Calibri"/>
                <w:b/>
                <w:bCs/>
                <w:sz w:val="22"/>
              </w:rPr>
            </w:pPr>
          </w:p>
        </w:tc>
      </w:tr>
      <w:tr w:rsidR="009D0C28" w:rsidRPr="00C35FE9" w14:paraId="0A18CDFC" w14:textId="77777777" w:rsidTr="00092D4A">
        <w:tc>
          <w:tcPr>
            <w:tcW w:w="6374" w:type="dxa"/>
            <w:tcBorders>
              <w:top w:val="single" w:sz="4" w:space="0" w:color="auto"/>
              <w:left w:val="single" w:sz="4" w:space="0" w:color="auto"/>
              <w:bottom w:val="single" w:sz="4" w:space="0" w:color="auto"/>
              <w:right w:val="single" w:sz="4" w:space="0" w:color="auto"/>
            </w:tcBorders>
          </w:tcPr>
          <w:p w14:paraId="1E18BC26" w14:textId="77777777" w:rsidR="009D0C28" w:rsidRPr="00C35FE9" w:rsidRDefault="009D0C28" w:rsidP="00092D4A">
            <w:pPr>
              <w:tabs>
                <w:tab w:val="left" w:pos="567"/>
              </w:tabs>
              <w:spacing w:before="60" w:after="60"/>
              <w:rPr>
                <w:rFonts w:ascii="Calibri" w:hAnsi="Calibri" w:cs="Arial"/>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5F6AD76" w14:textId="77777777" w:rsidR="009D0C28" w:rsidRPr="00C35FE9" w:rsidRDefault="009D0C28" w:rsidP="00092D4A">
            <w:pPr>
              <w:tabs>
                <w:tab w:val="left" w:pos="567"/>
              </w:tabs>
              <w:spacing w:before="60" w:after="60"/>
              <w:rPr>
                <w:rFonts w:ascii="Calibri" w:hAnsi="Calibri" w:cs="Arial"/>
                <w:bCs/>
                <w:sz w:val="22"/>
                <w:szCs w:val="22"/>
              </w:rPr>
            </w:pPr>
            <w:r w:rsidRPr="00C35FE9">
              <w:rPr>
                <w:rFonts w:ascii="Calibri" w:hAnsi="Calibri" w:cs="Arial"/>
                <w:sz w:val="22"/>
                <w:szCs w:val="22"/>
              </w:rPr>
              <w:t>If so, 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53694F6C" w14:textId="77777777" w:rsidR="009D0C28" w:rsidRPr="00C35FE9" w:rsidRDefault="009D0C28">
            <w:pPr>
              <w:tabs>
                <w:tab w:val="left" w:pos="8222"/>
              </w:tabs>
              <w:spacing w:before="120" w:after="120"/>
              <w:rPr>
                <w:rFonts w:ascii="Calibri" w:hAnsi="Calibri"/>
                <w:b/>
                <w:bCs/>
                <w:sz w:val="22"/>
              </w:rPr>
            </w:pPr>
          </w:p>
        </w:tc>
      </w:tr>
      <w:tr w:rsidR="009D0C28" w:rsidRPr="00C35FE9" w14:paraId="1FC27D3C" w14:textId="77777777" w:rsidTr="00092D4A">
        <w:tc>
          <w:tcPr>
            <w:tcW w:w="6374" w:type="dxa"/>
            <w:tcBorders>
              <w:top w:val="single" w:sz="4" w:space="0" w:color="auto"/>
              <w:left w:val="single" w:sz="4" w:space="0" w:color="auto"/>
              <w:bottom w:val="single" w:sz="4" w:space="0" w:color="auto"/>
              <w:right w:val="single" w:sz="4" w:space="0" w:color="auto"/>
            </w:tcBorders>
          </w:tcPr>
          <w:p w14:paraId="74A2F7AA" w14:textId="77777777" w:rsidR="009D0C28" w:rsidRPr="00C35FE9" w:rsidRDefault="009D0C28" w:rsidP="00092D4A">
            <w:pPr>
              <w:tabs>
                <w:tab w:val="left" w:pos="567"/>
              </w:tabs>
              <w:spacing w:before="60" w:after="60"/>
              <w:rPr>
                <w:rFonts w:ascii="Calibri" w:hAnsi="Calibri" w:cs="Arial"/>
                <w:bCs/>
                <w:sz w:val="22"/>
                <w:szCs w:val="22"/>
              </w:rPr>
            </w:pPr>
            <w:r w:rsidRPr="00C35FE9">
              <w:rPr>
                <w:rFonts w:ascii="Calibri" w:hAnsi="Calibri" w:cs="Arial"/>
                <w:bCs/>
                <w:sz w:val="22"/>
                <w:szCs w:val="22"/>
              </w:rPr>
              <w:t xml:space="preserve">Is the course a specialised </w:t>
            </w:r>
            <w:r w:rsidRPr="00C35FE9">
              <w:rPr>
                <w:rFonts w:ascii="Calibri" w:hAnsi="Calibri" w:cs="Arial"/>
                <w:sz w:val="22"/>
                <w:szCs w:val="22"/>
              </w:rPr>
              <w:t>course</w:t>
            </w:r>
            <w:r w:rsidRPr="00C35FE9">
              <w:rPr>
                <w:rFonts w:ascii="Calibri" w:hAnsi="Calibri" w:cs="Arial"/>
                <w:bCs/>
                <w:sz w:val="22"/>
                <w:szCs w:val="22"/>
              </w:rPr>
              <w:t xml:space="preserve"> directed at the regional economy?</w:t>
            </w:r>
          </w:p>
          <w:p w14:paraId="2B041AA9" w14:textId="77777777" w:rsidR="009D0C28" w:rsidRPr="00C35FE9" w:rsidRDefault="009D0C28" w:rsidP="00092D4A">
            <w:pPr>
              <w:tabs>
                <w:tab w:val="left" w:pos="567"/>
              </w:tabs>
              <w:spacing w:before="60" w:after="60"/>
              <w:rPr>
                <w:rFonts w:ascii="Calibri" w:hAnsi="Calibri" w:cs="Arial"/>
                <w:sz w:val="22"/>
                <w:szCs w:val="22"/>
              </w:rPr>
            </w:pPr>
            <w:r w:rsidRPr="00C35FE9">
              <w:rPr>
                <w:rFonts w:ascii="Calibri" w:hAnsi="Calibri" w:cs="Arial"/>
                <w:bCs/>
                <w:sz w:val="22"/>
                <w:szCs w:val="22"/>
              </w:rPr>
              <w:t>What impact is closing the course likely to have on the skills base of that regional economy?</w:t>
            </w:r>
          </w:p>
          <w:p w14:paraId="577FA06E" w14:textId="77777777" w:rsidR="009D0C28" w:rsidRPr="00C35FE9" w:rsidRDefault="009D0C28" w:rsidP="00092D4A">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563A9066" w14:textId="77777777" w:rsidR="009D0C28" w:rsidRPr="00C35FE9" w:rsidRDefault="009D0C28">
            <w:pPr>
              <w:tabs>
                <w:tab w:val="left" w:pos="8222"/>
              </w:tabs>
              <w:spacing w:before="120" w:after="120"/>
              <w:rPr>
                <w:rFonts w:ascii="Calibri" w:hAnsi="Calibri"/>
                <w:b/>
                <w:bCs/>
                <w:sz w:val="22"/>
              </w:rPr>
            </w:pPr>
          </w:p>
        </w:tc>
      </w:tr>
      <w:tr w:rsidR="009D0C28" w:rsidRPr="00C35FE9" w14:paraId="24226EA8" w14:textId="77777777" w:rsidTr="00092D4A">
        <w:tc>
          <w:tcPr>
            <w:tcW w:w="6374" w:type="dxa"/>
            <w:tcBorders>
              <w:top w:val="single" w:sz="4" w:space="0" w:color="auto"/>
              <w:left w:val="single" w:sz="4" w:space="0" w:color="auto"/>
              <w:bottom w:val="single" w:sz="4" w:space="0" w:color="auto"/>
              <w:right w:val="single" w:sz="4" w:space="0" w:color="auto"/>
            </w:tcBorders>
          </w:tcPr>
          <w:p w14:paraId="034B3B05" w14:textId="77777777" w:rsidR="009D0C28" w:rsidRPr="00C35FE9" w:rsidRDefault="009D0C28" w:rsidP="00092D4A">
            <w:pPr>
              <w:tabs>
                <w:tab w:val="left" w:pos="567"/>
              </w:tabs>
              <w:spacing w:before="60" w:after="60"/>
              <w:rPr>
                <w:rFonts w:ascii="Calibri" w:hAnsi="Calibri" w:cs="Arial"/>
                <w:bCs/>
              </w:rPr>
            </w:pPr>
            <w:r w:rsidRPr="00C35FE9">
              <w:rPr>
                <w:rFonts w:ascii="Calibri" w:hAnsi="Calibri" w:cs="Arial"/>
                <w:bCs/>
                <w:sz w:val="22"/>
                <w:szCs w:val="22"/>
              </w:rPr>
              <w:t xml:space="preserve">Is the course in an </w:t>
            </w:r>
            <w:r w:rsidRPr="00C35FE9">
              <w:rPr>
                <w:rFonts w:ascii="Calibri" w:hAnsi="Calibri" w:cs="Arial"/>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7823E895" w14:textId="77777777" w:rsidR="009D0C28" w:rsidRPr="00C35FE9" w:rsidRDefault="009D0C28" w:rsidP="00092D4A">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149E9E0F" w14:textId="77777777" w:rsidR="009D0C28" w:rsidRPr="00C35FE9" w:rsidRDefault="009D0C28">
            <w:pPr>
              <w:tabs>
                <w:tab w:val="left" w:pos="8222"/>
              </w:tabs>
              <w:spacing w:before="120" w:after="120"/>
              <w:rPr>
                <w:rFonts w:ascii="Calibri" w:hAnsi="Calibri"/>
                <w:b/>
                <w:bCs/>
                <w:sz w:val="22"/>
              </w:rPr>
            </w:pPr>
          </w:p>
        </w:tc>
      </w:tr>
      <w:tr w:rsidR="009D0C28" w:rsidRPr="00C35FE9" w14:paraId="407A3C58" w14:textId="77777777" w:rsidTr="00092D4A">
        <w:tc>
          <w:tcPr>
            <w:tcW w:w="6374" w:type="dxa"/>
            <w:tcBorders>
              <w:top w:val="single" w:sz="4" w:space="0" w:color="auto"/>
              <w:left w:val="single" w:sz="4" w:space="0" w:color="auto"/>
              <w:bottom w:val="single" w:sz="4" w:space="0" w:color="auto"/>
              <w:right w:val="single" w:sz="4" w:space="0" w:color="auto"/>
            </w:tcBorders>
          </w:tcPr>
          <w:p w14:paraId="57FBE844" w14:textId="77777777" w:rsidR="009D0C28" w:rsidRPr="00C35FE9" w:rsidRDefault="009D0C28" w:rsidP="00092D4A">
            <w:pPr>
              <w:tabs>
                <w:tab w:val="left" w:pos="567"/>
                <w:tab w:val="left" w:pos="8222"/>
              </w:tabs>
              <w:spacing w:before="60" w:after="60"/>
              <w:rPr>
                <w:rFonts w:ascii="Calibri" w:hAnsi="Calibri" w:cs="Arial"/>
                <w:bCs/>
                <w:sz w:val="22"/>
                <w:szCs w:val="22"/>
              </w:rPr>
            </w:pPr>
            <w:bookmarkStart w:id="8" w:name="Equity_nps_ref" w:colFirst="0" w:colLast="1"/>
            <w:r w:rsidRPr="00C35FE9">
              <w:rPr>
                <w:rFonts w:ascii="Calibri" w:hAnsi="Calibri" w:cs="Arial"/>
                <w:bCs/>
                <w:sz w:val="22"/>
                <w:szCs w:val="22"/>
              </w:rPr>
              <w:t xml:space="preserve">Is the course listed in </w:t>
            </w:r>
            <w:r w:rsidRPr="00C35FE9">
              <w:rPr>
                <w:rFonts w:ascii="Calibri" w:hAnsi="Calibri" w:cs="Arial"/>
                <w:bCs/>
                <w:sz w:val="22"/>
                <w:szCs w:val="22"/>
                <w:u w:val="single"/>
              </w:rPr>
              <w:t>Table 1b(i)</w:t>
            </w:r>
            <w:r w:rsidRPr="00C35FE9">
              <w:rPr>
                <w:rFonts w:ascii="Calibri" w:hAnsi="Calibri" w:cs="Arial"/>
                <w:bCs/>
                <w:sz w:val="22"/>
                <w:szCs w:val="22"/>
              </w:rPr>
              <w:t xml:space="preserve">, </w:t>
            </w:r>
            <w:r w:rsidRPr="00C35FE9">
              <w:rPr>
                <w:rFonts w:ascii="Calibri" w:hAnsi="Calibri" w:cs="Arial"/>
                <w:bCs/>
                <w:sz w:val="22"/>
                <w:szCs w:val="22"/>
                <w:u w:val="single"/>
              </w:rPr>
              <w:t>Table 1b(ii</w:t>
            </w:r>
            <w:r w:rsidRPr="00C35FE9">
              <w:rPr>
                <w:rFonts w:ascii="Calibri" w:hAnsi="Calibri" w:cs="Arial"/>
                <w:bCs/>
                <w:sz w:val="22"/>
                <w:szCs w:val="22"/>
              </w:rPr>
              <w:t>)</w:t>
            </w:r>
            <w:r>
              <w:rPr>
                <w:rFonts w:ascii="Calibri" w:hAnsi="Calibri" w:cs="Arial"/>
                <w:bCs/>
                <w:sz w:val="22"/>
                <w:szCs w:val="22"/>
              </w:rPr>
              <w:t>,</w:t>
            </w:r>
            <w:r w:rsidRPr="00C35FE9">
              <w:rPr>
                <w:rFonts w:ascii="Calibri" w:hAnsi="Calibri" w:cs="Arial"/>
                <w:bCs/>
                <w:sz w:val="22"/>
                <w:szCs w:val="22"/>
              </w:rPr>
              <w:t xml:space="preserve"> </w:t>
            </w:r>
            <w:r w:rsidRPr="00840757">
              <w:rPr>
                <w:rFonts w:ascii="Calibri" w:hAnsi="Calibri" w:cs="Arial"/>
                <w:bCs/>
                <w:sz w:val="22"/>
                <w:szCs w:val="22"/>
                <w:u w:val="single"/>
              </w:rPr>
              <w:t>Table 1b(iii)</w:t>
            </w:r>
            <w:r w:rsidRPr="00C35FE9">
              <w:rPr>
                <w:rFonts w:ascii="Calibri" w:hAnsi="Calibri" w:cs="Arial"/>
                <w:bCs/>
                <w:sz w:val="22"/>
                <w:szCs w:val="22"/>
              </w:rPr>
              <w:t xml:space="preserve"> </w:t>
            </w:r>
            <w:r>
              <w:rPr>
                <w:rFonts w:ascii="Calibri" w:hAnsi="Calibri" w:cs="Arial"/>
                <w:bCs/>
                <w:sz w:val="22"/>
                <w:szCs w:val="22"/>
              </w:rPr>
              <w:t xml:space="preserve">or Table 1c </w:t>
            </w:r>
            <w:r w:rsidRPr="00C35FE9">
              <w:rPr>
                <w:rFonts w:ascii="Calibri" w:hAnsi="Calibri" w:cs="Arial"/>
                <w:bCs/>
                <w:sz w:val="22"/>
                <w:szCs w:val="22"/>
              </w:rPr>
              <w:t>of Appendix 1 in which students are enrolled in Commonwealth supported places?</w:t>
            </w:r>
          </w:p>
          <w:p w14:paraId="760A4C3F" w14:textId="77777777" w:rsidR="009D0C28" w:rsidRPr="00C35FE9" w:rsidRDefault="009D0C28" w:rsidP="00092D4A">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254" w:type="dxa"/>
            <w:tcBorders>
              <w:top w:val="single" w:sz="4" w:space="0" w:color="auto"/>
              <w:left w:val="single" w:sz="4" w:space="0" w:color="auto"/>
              <w:bottom w:val="single" w:sz="4" w:space="0" w:color="auto"/>
              <w:right w:val="single" w:sz="4" w:space="0" w:color="auto"/>
            </w:tcBorders>
          </w:tcPr>
          <w:p w14:paraId="041BFB09" w14:textId="77777777" w:rsidR="009D0C28" w:rsidRPr="00C35FE9" w:rsidRDefault="009D0C28">
            <w:pPr>
              <w:tabs>
                <w:tab w:val="left" w:pos="8222"/>
              </w:tabs>
              <w:spacing w:before="120" w:after="120"/>
              <w:rPr>
                <w:rFonts w:ascii="Calibri" w:hAnsi="Calibri"/>
                <w:b/>
                <w:bCs/>
                <w:sz w:val="22"/>
              </w:rPr>
            </w:pPr>
          </w:p>
        </w:tc>
      </w:tr>
      <w:bookmarkEnd w:id="8"/>
      <w:tr w:rsidR="009D0C28" w14:paraId="640D1FF3" w14:textId="77777777" w:rsidTr="00092D4A">
        <w:tc>
          <w:tcPr>
            <w:tcW w:w="6374" w:type="dxa"/>
            <w:tcBorders>
              <w:top w:val="single" w:sz="4" w:space="0" w:color="auto"/>
              <w:left w:val="single" w:sz="4" w:space="0" w:color="auto"/>
              <w:bottom w:val="single" w:sz="4" w:space="0" w:color="auto"/>
              <w:right w:val="single" w:sz="4" w:space="0" w:color="auto"/>
            </w:tcBorders>
          </w:tcPr>
          <w:p w14:paraId="2C69DF07" w14:textId="77777777" w:rsidR="009D0C28" w:rsidRDefault="009D0C28" w:rsidP="00092D4A">
            <w:pPr>
              <w:tabs>
                <w:tab w:val="left" w:pos="567"/>
                <w:tab w:val="left" w:pos="8222"/>
              </w:tabs>
              <w:spacing w:before="60" w:after="6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3254" w:type="dxa"/>
            <w:tcBorders>
              <w:top w:val="single" w:sz="4" w:space="0" w:color="auto"/>
              <w:left w:val="single" w:sz="4" w:space="0" w:color="auto"/>
              <w:bottom w:val="single" w:sz="4" w:space="0" w:color="auto"/>
              <w:right w:val="single" w:sz="4" w:space="0" w:color="auto"/>
            </w:tcBorders>
          </w:tcPr>
          <w:p w14:paraId="749DC7F6" w14:textId="77777777" w:rsidR="009D0C28" w:rsidRDefault="009D0C28">
            <w:pPr>
              <w:tabs>
                <w:tab w:val="left" w:pos="8222"/>
              </w:tabs>
              <w:spacing w:before="120" w:after="120"/>
              <w:rPr>
                <w:rFonts w:ascii="Calibri" w:hAnsi="Calibri"/>
                <w:b/>
                <w:bCs/>
                <w:sz w:val="22"/>
              </w:rPr>
            </w:pPr>
          </w:p>
        </w:tc>
      </w:tr>
      <w:tr w:rsidR="00BB3236" w14:paraId="173A0FA0" w14:textId="77777777" w:rsidTr="00092D4A">
        <w:tc>
          <w:tcPr>
            <w:tcW w:w="6374" w:type="dxa"/>
            <w:tcBorders>
              <w:top w:val="single" w:sz="4" w:space="0" w:color="auto"/>
              <w:left w:val="single" w:sz="4" w:space="0" w:color="auto"/>
              <w:bottom w:val="single" w:sz="4" w:space="0" w:color="auto"/>
              <w:right w:val="single" w:sz="4" w:space="0" w:color="auto"/>
            </w:tcBorders>
          </w:tcPr>
          <w:p w14:paraId="32A16C64" w14:textId="67A446E9" w:rsidR="00BB3236" w:rsidRPr="002A6E18" w:rsidRDefault="00BB3236" w:rsidP="00092D4A">
            <w:pPr>
              <w:tabs>
                <w:tab w:val="left" w:pos="567"/>
                <w:tab w:val="left" w:pos="8222"/>
              </w:tabs>
              <w:spacing w:before="60" w:after="60"/>
              <w:rPr>
                <w:rFonts w:ascii="Calibri" w:hAnsi="Calibri" w:cs="Arial"/>
                <w:bCs/>
                <w:sz w:val="22"/>
                <w:szCs w:val="22"/>
              </w:rPr>
            </w:pPr>
            <w:r w:rsidRPr="002A6E18">
              <w:rPr>
                <w:rFonts w:ascii="Calibri" w:hAnsi="Calibri" w:cs="Arial"/>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254" w:type="dxa"/>
            <w:tcBorders>
              <w:top w:val="single" w:sz="4" w:space="0" w:color="auto"/>
              <w:left w:val="single" w:sz="4" w:space="0" w:color="auto"/>
              <w:bottom w:val="single" w:sz="4" w:space="0" w:color="auto"/>
              <w:right w:val="single" w:sz="4" w:space="0" w:color="auto"/>
            </w:tcBorders>
          </w:tcPr>
          <w:p w14:paraId="75C810D1" w14:textId="77777777" w:rsidR="00BB3236" w:rsidRPr="002A6E18" w:rsidRDefault="00BB3236" w:rsidP="00BB3236">
            <w:pPr>
              <w:tabs>
                <w:tab w:val="left" w:pos="8222"/>
              </w:tabs>
              <w:spacing w:before="120" w:after="120"/>
              <w:rPr>
                <w:rFonts w:ascii="Calibri" w:hAnsi="Calibri"/>
                <w:b/>
                <w:bCs/>
                <w:sz w:val="22"/>
              </w:rPr>
            </w:pPr>
          </w:p>
        </w:tc>
      </w:tr>
      <w:tr w:rsidR="00BB3236" w14:paraId="19D1901B" w14:textId="77777777" w:rsidTr="00092D4A">
        <w:tc>
          <w:tcPr>
            <w:tcW w:w="6374" w:type="dxa"/>
            <w:tcBorders>
              <w:top w:val="single" w:sz="4" w:space="0" w:color="auto"/>
              <w:left w:val="single" w:sz="4" w:space="0" w:color="auto"/>
              <w:bottom w:val="single" w:sz="4" w:space="0" w:color="auto"/>
              <w:right w:val="single" w:sz="4" w:space="0" w:color="auto"/>
            </w:tcBorders>
          </w:tcPr>
          <w:p w14:paraId="6A90335C" w14:textId="53ECE23F" w:rsidR="00BB3236" w:rsidRPr="002A6E18" w:rsidRDefault="00092D4A" w:rsidP="00092D4A">
            <w:pPr>
              <w:tabs>
                <w:tab w:val="left" w:pos="567"/>
                <w:tab w:val="left" w:pos="8222"/>
              </w:tabs>
              <w:spacing w:before="60" w:after="60"/>
              <w:rPr>
                <w:rFonts w:ascii="Calibri" w:hAnsi="Calibri" w:cs="Arial"/>
                <w:bCs/>
                <w:sz w:val="22"/>
                <w:szCs w:val="22"/>
              </w:rPr>
            </w:pPr>
            <w:r w:rsidRPr="002A6E18">
              <w:rPr>
                <w:rFonts w:ascii="Calibri" w:hAnsi="Calibri" w:cs="Arial"/>
                <w:sz w:val="22"/>
                <w:szCs w:val="22"/>
              </w:rPr>
              <w:t>Outline the expected high-level impacts on staff and students arising from the closures, including numbers of students and staff affected</w:t>
            </w:r>
          </w:p>
        </w:tc>
        <w:tc>
          <w:tcPr>
            <w:tcW w:w="3254" w:type="dxa"/>
            <w:tcBorders>
              <w:top w:val="single" w:sz="4" w:space="0" w:color="auto"/>
              <w:left w:val="single" w:sz="4" w:space="0" w:color="auto"/>
              <w:bottom w:val="single" w:sz="4" w:space="0" w:color="auto"/>
              <w:right w:val="single" w:sz="4" w:space="0" w:color="auto"/>
            </w:tcBorders>
          </w:tcPr>
          <w:p w14:paraId="390F44DC" w14:textId="77777777" w:rsidR="00BB3236" w:rsidRPr="002A6E18" w:rsidRDefault="00BB3236" w:rsidP="00BB3236">
            <w:pPr>
              <w:tabs>
                <w:tab w:val="left" w:pos="8222"/>
              </w:tabs>
              <w:spacing w:before="120" w:after="120"/>
              <w:rPr>
                <w:rFonts w:ascii="Calibri" w:hAnsi="Calibri"/>
                <w:b/>
                <w:bCs/>
                <w:sz w:val="22"/>
              </w:rPr>
            </w:pPr>
          </w:p>
        </w:tc>
      </w:tr>
      <w:bookmarkEnd w:id="6"/>
    </w:tbl>
    <w:p w14:paraId="1D5B866B" w14:textId="77777777" w:rsidR="009D0C28" w:rsidRPr="009D0C28" w:rsidRDefault="009D0C28" w:rsidP="009D0C28">
      <w:pPr>
        <w:rPr>
          <w:rFonts w:eastAsiaTheme="minorHAnsi"/>
          <w:lang w:eastAsia="en-US"/>
        </w:rPr>
      </w:pPr>
    </w:p>
    <w:sectPr w:rsidR="009D0C28" w:rsidRPr="009D0C28" w:rsidSect="00C10E24">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9EE3" w14:textId="77777777" w:rsidR="008320D3" w:rsidRDefault="008320D3">
      <w:r>
        <w:separator/>
      </w:r>
    </w:p>
  </w:endnote>
  <w:endnote w:type="continuationSeparator" w:id="0">
    <w:p w14:paraId="3B212FCD" w14:textId="77777777" w:rsidR="008320D3" w:rsidRDefault="008320D3">
      <w:r>
        <w:continuationSeparator/>
      </w:r>
    </w:p>
  </w:endnote>
  <w:endnote w:type="continuationNotice" w:id="1">
    <w:p w14:paraId="6E628ADB" w14:textId="77777777" w:rsidR="008320D3" w:rsidRDefault="00832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C2D2E" w14:textId="77777777" w:rsidR="008320D3" w:rsidRDefault="008320D3">
      <w:r>
        <w:separator/>
      </w:r>
    </w:p>
  </w:footnote>
  <w:footnote w:type="continuationSeparator" w:id="0">
    <w:p w14:paraId="312EFE2D" w14:textId="77777777" w:rsidR="008320D3" w:rsidRDefault="008320D3">
      <w:r>
        <w:continuationSeparator/>
      </w:r>
    </w:p>
  </w:footnote>
  <w:footnote w:type="continuationNotice" w:id="1">
    <w:p w14:paraId="2770742D" w14:textId="77777777" w:rsidR="008320D3" w:rsidRDefault="008320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699AFE2B" w:rsidR="00BB6CD8" w:rsidRPr="0088616E" w:rsidRDefault="00D33EE3" w:rsidP="00736EFC">
    <w:pPr>
      <w:pStyle w:val="Header"/>
      <w:pBdr>
        <w:bottom w:val="single" w:sz="4" w:space="0" w:color="auto"/>
      </w:pBdr>
      <w:rPr>
        <w:rFonts w:ascii="Calibri" w:hAnsi="Calibri"/>
      </w:rPr>
    </w:pPr>
    <w:r w:rsidRPr="00D33EE3">
      <w:rPr>
        <w:rFonts w:ascii="Calibri" w:hAnsi="Calibri" w:cs="Arial"/>
        <w:noProof/>
        <w:sz w:val="16"/>
        <w:szCs w:val="16"/>
      </w:rPr>
      <w:t>Melbourne Polytechnic</w:t>
    </w:r>
    <w:r>
      <w:rPr>
        <w:rFonts w:ascii="Calibri" w:hAnsi="Calibri" w:cs="Arial"/>
        <w:noProof/>
        <w:sz w:val="16"/>
        <w:szCs w:val="16"/>
      </w:rPr>
      <w:t xml:space="preserve"> </w:t>
    </w:r>
    <w:r w:rsidR="00BB6CD8">
      <w:rPr>
        <w:rFonts w:ascii="Calibri" w:hAnsi="Calibri" w:cs="Arial"/>
        <w:sz w:val="16"/>
        <w:szCs w:val="16"/>
      </w:rPr>
      <w:t>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r w:rsidR="00A8154D">
      <w:rPr>
        <w:rFonts w:ascii="Calibri" w:hAnsi="Calibri" w:cs="Arial"/>
        <w:sz w:val="16"/>
        <w:szCs w:val="16"/>
      </w:rPr>
      <w:t>2024-2026</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5FE2D234" w:rsidR="00BB6CD8" w:rsidRPr="0088616E" w:rsidRDefault="00D33EE3" w:rsidP="00736EFC">
    <w:pPr>
      <w:pStyle w:val="Header"/>
      <w:pBdr>
        <w:bottom w:val="single" w:sz="4" w:space="0" w:color="auto"/>
      </w:pBdr>
      <w:rPr>
        <w:rFonts w:ascii="Calibri" w:hAnsi="Calibri"/>
      </w:rPr>
    </w:pPr>
    <w:r w:rsidRPr="00D33EE3">
      <w:rPr>
        <w:rFonts w:ascii="Calibri" w:hAnsi="Calibri" w:cs="Arial"/>
        <w:noProof/>
        <w:sz w:val="16"/>
        <w:szCs w:val="16"/>
      </w:rPr>
      <w:t>Melbourne Polytechnic</w:t>
    </w:r>
    <w:r>
      <w:rPr>
        <w:rFonts w:ascii="Calibri" w:hAnsi="Calibri" w:cs="Arial"/>
        <w:noProof/>
        <w:sz w:val="16"/>
        <w:szCs w:val="16"/>
      </w:rPr>
      <w:t xml:space="preserve"> </w:t>
    </w:r>
    <w:r w:rsidR="00BB6CD8">
      <w:rPr>
        <w:rFonts w:ascii="Calibri" w:hAnsi="Calibri" w:cs="Arial"/>
        <w:sz w:val="16"/>
        <w:szCs w:val="16"/>
      </w:rPr>
      <w:t xml:space="preserve">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r w:rsidR="00B01AB5">
      <w:rPr>
        <w:rFonts w:ascii="Calibri" w:hAnsi="Calibri" w:cs="Arial"/>
        <w:noProof/>
        <w:sz w:val="16"/>
        <w:szCs w:val="16"/>
      </w:rPr>
      <w:t>2024-26</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03CF82EC" w:rsidR="00BB6CD8" w:rsidRPr="007933E3" w:rsidRDefault="00D33EE3" w:rsidP="00736EFC">
    <w:pPr>
      <w:pStyle w:val="Header"/>
      <w:pBdr>
        <w:bottom w:val="single" w:sz="4" w:space="0" w:color="auto"/>
      </w:pBdr>
      <w:rPr>
        <w:rFonts w:ascii="Calibri" w:hAnsi="Calibri" w:cs="Arial"/>
        <w:noProof/>
        <w:sz w:val="16"/>
        <w:szCs w:val="16"/>
      </w:rPr>
    </w:pPr>
    <w:r w:rsidRPr="00D33EE3">
      <w:rPr>
        <w:rFonts w:ascii="Calibri" w:hAnsi="Calibri" w:cs="Arial"/>
        <w:noProof/>
        <w:sz w:val="16"/>
        <w:szCs w:val="16"/>
      </w:rPr>
      <w:t>Melbourne Polytechnic</w:t>
    </w:r>
    <w:r w:rsidR="00D72257">
      <w:rPr>
        <w:rFonts w:ascii="Calibri" w:hAnsi="Calibri" w:cs="Arial"/>
        <w:noProof/>
        <w:sz w:val="16"/>
        <w:szCs w:val="16"/>
      </w:rPr>
      <w:t xml:space="preserve"> </w:t>
    </w:r>
    <w:r w:rsidR="00BB6CD8">
      <w:rPr>
        <w:rFonts w:ascii="Calibri" w:hAnsi="Calibri" w:cs="Arial"/>
        <w:sz w:val="16"/>
        <w:szCs w:val="16"/>
      </w:rPr>
      <w:t>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r w:rsidR="007933E3">
      <w:rPr>
        <w:rFonts w:ascii="Calibri" w:hAnsi="Calibri" w:cs="Arial"/>
        <w:noProof/>
        <w:sz w:val="16"/>
        <w:szCs w:val="16"/>
      </w:rPr>
      <w:t>2024-</w:t>
    </w:r>
    <w:r w:rsidR="002E3978">
      <w:rPr>
        <w:rFonts w:ascii="Calibri" w:hAnsi="Calibri" w:cs="Arial"/>
        <w:noProof/>
        <w:sz w:val="16"/>
        <w:szCs w:val="16"/>
      </w:rPr>
      <w:t>20</w:t>
    </w:r>
    <w:r w:rsidR="007933E3">
      <w:rPr>
        <w:rFonts w:ascii="Calibri" w:hAnsi="Calibri" w:cs="Arial"/>
        <w:noProof/>
        <w:sz w:val="16"/>
        <w:szCs w:val="16"/>
      </w:rPr>
      <w:t>2</w:t>
    </w:r>
    <w:r w:rsidR="00B01AB5">
      <w:rPr>
        <w:rFonts w:ascii="Calibri" w:hAnsi="Calibri" w:cs="Arial"/>
        <w:noProof/>
        <w:sz w:val="16"/>
        <w:szCs w:val="16"/>
      </w:rPr>
      <w:t>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0FFB3FA6"/>
    <w:multiLevelType w:val="multilevel"/>
    <w:tmpl w:val="C7467568"/>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4"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7"/>
  </w:num>
  <w:num w:numId="2" w16cid:durableId="1427532459">
    <w:abstractNumId w:val="16"/>
  </w:num>
  <w:num w:numId="3" w16cid:durableId="471367088">
    <w:abstractNumId w:val="51"/>
    <w:lvlOverride w:ilvl="0">
      <w:startOverride w:val="1"/>
    </w:lvlOverride>
  </w:num>
  <w:num w:numId="4" w16cid:durableId="1981954504">
    <w:abstractNumId w:val="24"/>
  </w:num>
  <w:num w:numId="5" w16cid:durableId="822745990">
    <w:abstractNumId w:val="49"/>
  </w:num>
  <w:num w:numId="6" w16cid:durableId="132604853">
    <w:abstractNumId w:val="45"/>
  </w:num>
  <w:num w:numId="7" w16cid:durableId="273481871">
    <w:abstractNumId w:val="20"/>
  </w:num>
  <w:num w:numId="8" w16cid:durableId="1682002403">
    <w:abstractNumId w:val="10"/>
  </w:num>
  <w:num w:numId="9" w16cid:durableId="1314021238">
    <w:abstractNumId w:val="29"/>
  </w:num>
  <w:num w:numId="10" w16cid:durableId="1243561386">
    <w:abstractNumId w:val="38"/>
  </w:num>
  <w:num w:numId="11" w16cid:durableId="1958221939">
    <w:abstractNumId w:val="62"/>
  </w:num>
  <w:num w:numId="12" w16cid:durableId="125703271">
    <w:abstractNumId w:val="47"/>
  </w:num>
  <w:num w:numId="13" w16cid:durableId="969632259">
    <w:abstractNumId w:val="27"/>
  </w:num>
  <w:num w:numId="14" w16cid:durableId="2075080738">
    <w:abstractNumId w:val="28"/>
  </w:num>
  <w:num w:numId="15" w16cid:durableId="1428499227">
    <w:abstractNumId w:val="8"/>
  </w:num>
  <w:num w:numId="16" w16cid:durableId="1175608076">
    <w:abstractNumId w:val="58"/>
  </w:num>
  <w:num w:numId="17" w16cid:durableId="266038526">
    <w:abstractNumId w:val="44"/>
  </w:num>
  <w:num w:numId="18" w16cid:durableId="2051763707">
    <w:abstractNumId w:val="34"/>
  </w:num>
  <w:num w:numId="19" w16cid:durableId="2088727417">
    <w:abstractNumId w:val="24"/>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5"/>
  </w:num>
  <w:num w:numId="21" w16cid:durableId="33507770">
    <w:abstractNumId w:val="30"/>
  </w:num>
  <w:num w:numId="22" w16cid:durableId="479427643">
    <w:abstractNumId w:val="41"/>
  </w:num>
  <w:num w:numId="23" w16cid:durableId="170263119">
    <w:abstractNumId w:val="61"/>
  </w:num>
  <w:num w:numId="24" w16cid:durableId="142234551">
    <w:abstractNumId w:val="59"/>
  </w:num>
  <w:num w:numId="25" w16cid:durableId="1487239878">
    <w:abstractNumId w:val="37"/>
  </w:num>
  <w:num w:numId="26" w16cid:durableId="691417193">
    <w:abstractNumId w:val="23"/>
  </w:num>
  <w:num w:numId="27" w16cid:durableId="1521508858">
    <w:abstractNumId w:val="12"/>
  </w:num>
  <w:num w:numId="28" w16cid:durableId="2088644801">
    <w:abstractNumId w:val="52"/>
  </w:num>
  <w:num w:numId="29" w16cid:durableId="455174232">
    <w:abstractNumId w:val="26"/>
  </w:num>
  <w:num w:numId="30" w16cid:durableId="2058433876">
    <w:abstractNumId w:val="7"/>
  </w:num>
  <w:num w:numId="31" w16cid:durableId="222372118">
    <w:abstractNumId w:val="31"/>
  </w:num>
  <w:num w:numId="32" w16cid:durableId="777599107">
    <w:abstractNumId w:val="39"/>
  </w:num>
  <w:num w:numId="33" w16cid:durableId="4065139">
    <w:abstractNumId w:val="64"/>
  </w:num>
  <w:num w:numId="34" w16cid:durableId="2108385044">
    <w:abstractNumId w:val="25"/>
  </w:num>
  <w:num w:numId="35" w16cid:durableId="1931966789">
    <w:abstractNumId w:val="4"/>
  </w:num>
  <w:num w:numId="36" w16cid:durableId="157620751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9"/>
  </w:num>
  <w:num w:numId="38" w16cid:durableId="144394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8"/>
  </w:num>
  <w:num w:numId="40" w16cid:durableId="1821189923">
    <w:abstractNumId w:val="2"/>
  </w:num>
  <w:num w:numId="41" w16cid:durableId="1907952323">
    <w:abstractNumId w:val="11"/>
  </w:num>
  <w:num w:numId="42" w16cid:durableId="1303774820">
    <w:abstractNumId w:val="14"/>
  </w:num>
  <w:num w:numId="43" w16cid:durableId="313605372">
    <w:abstractNumId w:val="18"/>
  </w:num>
  <w:num w:numId="44" w16cid:durableId="676152322">
    <w:abstractNumId w:val="36"/>
  </w:num>
  <w:num w:numId="45" w16cid:durableId="1235122027">
    <w:abstractNumId w:val="46"/>
  </w:num>
  <w:num w:numId="46" w16cid:durableId="615719179">
    <w:abstractNumId w:val="22"/>
  </w:num>
  <w:num w:numId="47" w16cid:durableId="394402883">
    <w:abstractNumId w:val="35"/>
  </w:num>
  <w:num w:numId="48" w16cid:durableId="1650014372">
    <w:abstractNumId w:val="53"/>
  </w:num>
  <w:num w:numId="49" w16cid:durableId="45379675">
    <w:abstractNumId w:val="40"/>
  </w:num>
  <w:num w:numId="50" w16cid:durableId="1202128039">
    <w:abstractNumId w:val="3"/>
  </w:num>
  <w:num w:numId="51" w16cid:durableId="1679118549">
    <w:abstractNumId w:val="33"/>
  </w:num>
  <w:num w:numId="52" w16cid:durableId="2094080460">
    <w:abstractNumId w:val="6"/>
  </w:num>
  <w:num w:numId="53" w16cid:durableId="1097866681">
    <w:abstractNumId w:val="1"/>
  </w:num>
  <w:num w:numId="54" w16cid:durableId="1872573689">
    <w:abstractNumId w:val="54"/>
  </w:num>
  <w:num w:numId="55" w16cid:durableId="533619887">
    <w:abstractNumId w:val="13"/>
  </w:num>
  <w:num w:numId="56" w16cid:durableId="1280409224">
    <w:abstractNumId w:val="42"/>
  </w:num>
  <w:num w:numId="57" w16cid:durableId="1059286525">
    <w:abstractNumId w:val="21"/>
  </w:num>
  <w:num w:numId="58" w16cid:durableId="1391076068">
    <w:abstractNumId w:val="32"/>
  </w:num>
  <w:num w:numId="59" w16cid:durableId="143015975">
    <w:abstractNumId w:val="0"/>
  </w:num>
  <w:num w:numId="60" w16cid:durableId="1226338687">
    <w:abstractNumId w:val="50"/>
  </w:num>
  <w:num w:numId="61" w16cid:durableId="1208446508">
    <w:abstractNumId w:val="43"/>
  </w:num>
  <w:num w:numId="62" w16cid:durableId="1584561528">
    <w:abstractNumId w:val="63"/>
  </w:num>
  <w:num w:numId="63" w16cid:durableId="442649304">
    <w:abstractNumId w:val="5"/>
  </w:num>
  <w:num w:numId="64" w16cid:durableId="498039104">
    <w:abstractNumId w:val="55"/>
  </w:num>
  <w:num w:numId="65" w16cid:durableId="792867263">
    <w:abstractNumId w:val="51"/>
    <w:lvlOverride w:ilvl="0">
      <w:startOverride w:val="1"/>
    </w:lvlOverride>
  </w:num>
  <w:num w:numId="66" w16cid:durableId="1121605217">
    <w:abstractNumId w:val="60"/>
  </w:num>
  <w:num w:numId="67" w16cid:durableId="126975388">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0384"/>
    <w:rsid w:val="0002402C"/>
    <w:rsid w:val="0002615E"/>
    <w:rsid w:val="000265E8"/>
    <w:rsid w:val="0002718E"/>
    <w:rsid w:val="0002758A"/>
    <w:rsid w:val="00030610"/>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4A"/>
    <w:rsid w:val="00092DE3"/>
    <w:rsid w:val="00093851"/>
    <w:rsid w:val="000946E5"/>
    <w:rsid w:val="000954F8"/>
    <w:rsid w:val="00097441"/>
    <w:rsid w:val="0009752F"/>
    <w:rsid w:val="000A3E0B"/>
    <w:rsid w:val="000A42F6"/>
    <w:rsid w:val="000A43A5"/>
    <w:rsid w:val="000A5D78"/>
    <w:rsid w:val="000A5D98"/>
    <w:rsid w:val="000A69D9"/>
    <w:rsid w:val="000A6EB5"/>
    <w:rsid w:val="000A7469"/>
    <w:rsid w:val="000A7DAF"/>
    <w:rsid w:val="000B4407"/>
    <w:rsid w:val="000B49BD"/>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205B"/>
    <w:rsid w:val="000E3151"/>
    <w:rsid w:val="000E4FF1"/>
    <w:rsid w:val="000E6EF4"/>
    <w:rsid w:val="000E71FE"/>
    <w:rsid w:val="000E7EC3"/>
    <w:rsid w:val="000F0504"/>
    <w:rsid w:val="000F178E"/>
    <w:rsid w:val="000F2735"/>
    <w:rsid w:val="000F27F5"/>
    <w:rsid w:val="000F28AE"/>
    <w:rsid w:val="000F49EF"/>
    <w:rsid w:val="000F4B1E"/>
    <w:rsid w:val="000F5318"/>
    <w:rsid w:val="000F61D3"/>
    <w:rsid w:val="000F640C"/>
    <w:rsid w:val="000F76C2"/>
    <w:rsid w:val="001011AF"/>
    <w:rsid w:val="0010184A"/>
    <w:rsid w:val="00101AC0"/>
    <w:rsid w:val="00101E56"/>
    <w:rsid w:val="001022CC"/>
    <w:rsid w:val="00104F07"/>
    <w:rsid w:val="001052BB"/>
    <w:rsid w:val="0010599A"/>
    <w:rsid w:val="00105DE2"/>
    <w:rsid w:val="0010713B"/>
    <w:rsid w:val="0010717C"/>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1BF"/>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5EA"/>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979"/>
    <w:rsid w:val="00180A9B"/>
    <w:rsid w:val="00180BA0"/>
    <w:rsid w:val="00181547"/>
    <w:rsid w:val="00182B4B"/>
    <w:rsid w:val="00184223"/>
    <w:rsid w:val="0018524B"/>
    <w:rsid w:val="00185B8D"/>
    <w:rsid w:val="0018630A"/>
    <w:rsid w:val="00186914"/>
    <w:rsid w:val="00186BF6"/>
    <w:rsid w:val="00187863"/>
    <w:rsid w:val="00190671"/>
    <w:rsid w:val="0019073B"/>
    <w:rsid w:val="00191232"/>
    <w:rsid w:val="00192A31"/>
    <w:rsid w:val="00192EA1"/>
    <w:rsid w:val="00192F8B"/>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644"/>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2652"/>
    <w:rsid w:val="001D30A8"/>
    <w:rsid w:val="001D30F3"/>
    <w:rsid w:val="001D424C"/>
    <w:rsid w:val="001D57EF"/>
    <w:rsid w:val="001D5909"/>
    <w:rsid w:val="001D5B15"/>
    <w:rsid w:val="001D696F"/>
    <w:rsid w:val="001D7456"/>
    <w:rsid w:val="001E2B23"/>
    <w:rsid w:val="001E496F"/>
    <w:rsid w:val="001E4B76"/>
    <w:rsid w:val="001E5893"/>
    <w:rsid w:val="001E5E82"/>
    <w:rsid w:val="001F1F59"/>
    <w:rsid w:val="001F301F"/>
    <w:rsid w:val="001F3387"/>
    <w:rsid w:val="001F3518"/>
    <w:rsid w:val="001F36CE"/>
    <w:rsid w:val="001F404D"/>
    <w:rsid w:val="001F4D7C"/>
    <w:rsid w:val="001F4F8D"/>
    <w:rsid w:val="001F561C"/>
    <w:rsid w:val="001F5C51"/>
    <w:rsid w:val="00200712"/>
    <w:rsid w:val="00201A68"/>
    <w:rsid w:val="00201C8E"/>
    <w:rsid w:val="0020207D"/>
    <w:rsid w:val="00204909"/>
    <w:rsid w:val="0020501D"/>
    <w:rsid w:val="00205420"/>
    <w:rsid w:val="002058AC"/>
    <w:rsid w:val="00206F08"/>
    <w:rsid w:val="0021117C"/>
    <w:rsid w:val="00211972"/>
    <w:rsid w:val="0021236D"/>
    <w:rsid w:val="002137EC"/>
    <w:rsid w:val="00214084"/>
    <w:rsid w:val="00215587"/>
    <w:rsid w:val="0021621F"/>
    <w:rsid w:val="002174F0"/>
    <w:rsid w:val="00217F6C"/>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681"/>
    <w:rsid w:val="00241BDA"/>
    <w:rsid w:val="00244DC1"/>
    <w:rsid w:val="0024611A"/>
    <w:rsid w:val="002463EB"/>
    <w:rsid w:val="00246AA7"/>
    <w:rsid w:val="00247437"/>
    <w:rsid w:val="00247685"/>
    <w:rsid w:val="002518B1"/>
    <w:rsid w:val="002525D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3755"/>
    <w:rsid w:val="00293B44"/>
    <w:rsid w:val="0029471C"/>
    <w:rsid w:val="002950FC"/>
    <w:rsid w:val="00296078"/>
    <w:rsid w:val="00296C06"/>
    <w:rsid w:val="00296F06"/>
    <w:rsid w:val="002A2490"/>
    <w:rsid w:val="002A3522"/>
    <w:rsid w:val="002A421F"/>
    <w:rsid w:val="002A4B7C"/>
    <w:rsid w:val="002A60A5"/>
    <w:rsid w:val="002A6E18"/>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978"/>
    <w:rsid w:val="002E3E4C"/>
    <w:rsid w:val="002E44CA"/>
    <w:rsid w:val="002E4FF0"/>
    <w:rsid w:val="002E5E67"/>
    <w:rsid w:val="002E61EC"/>
    <w:rsid w:val="002E6C70"/>
    <w:rsid w:val="002F196A"/>
    <w:rsid w:val="002F2B2C"/>
    <w:rsid w:val="002F33BF"/>
    <w:rsid w:val="002F455E"/>
    <w:rsid w:val="002F47EE"/>
    <w:rsid w:val="002F5320"/>
    <w:rsid w:val="002F6DB5"/>
    <w:rsid w:val="002F6F3C"/>
    <w:rsid w:val="002F78AE"/>
    <w:rsid w:val="002F7D62"/>
    <w:rsid w:val="00300394"/>
    <w:rsid w:val="003033C6"/>
    <w:rsid w:val="00304C3E"/>
    <w:rsid w:val="00304F86"/>
    <w:rsid w:val="00306F0E"/>
    <w:rsid w:val="003116F4"/>
    <w:rsid w:val="00311DF3"/>
    <w:rsid w:val="00312C09"/>
    <w:rsid w:val="00313E4C"/>
    <w:rsid w:val="00314367"/>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1B61"/>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E3C"/>
    <w:rsid w:val="003D118E"/>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076B"/>
    <w:rsid w:val="003F11BA"/>
    <w:rsid w:val="003F1A58"/>
    <w:rsid w:val="003F2840"/>
    <w:rsid w:val="003F2AD3"/>
    <w:rsid w:val="003F2BF3"/>
    <w:rsid w:val="003F3748"/>
    <w:rsid w:val="003F4EC4"/>
    <w:rsid w:val="003F53BE"/>
    <w:rsid w:val="003F6426"/>
    <w:rsid w:val="003F788D"/>
    <w:rsid w:val="00400224"/>
    <w:rsid w:val="00403708"/>
    <w:rsid w:val="00406505"/>
    <w:rsid w:val="0040763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6514"/>
    <w:rsid w:val="004370CA"/>
    <w:rsid w:val="004372B4"/>
    <w:rsid w:val="00440128"/>
    <w:rsid w:val="00441CB3"/>
    <w:rsid w:val="00441D2F"/>
    <w:rsid w:val="00443064"/>
    <w:rsid w:val="00443AB3"/>
    <w:rsid w:val="00445141"/>
    <w:rsid w:val="00445FC2"/>
    <w:rsid w:val="00447B44"/>
    <w:rsid w:val="00450AF4"/>
    <w:rsid w:val="004525D9"/>
    <w:rsid w:val="00452683"/>
    <w:rsid w:val="00452FD7"/>
    <w:rsid w:val="00455960"/>
    <w:rsid w:val="00455E37"/>
    <w:rsid w:val="00456487"/>
    <w:rsid w:val="00456AD8"/>
    <w:rsid w:val="00457549"/>
    <w:rsid w:val="00457617"/>
    <w:rsid w:val="00457C14"/>
    <w:rsid w:val="0046119E"/>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220"/>
    <w:rsid w:val="00487EB7"/>
    <w:rsid w:val="004903FF"/>
    <w:rsid w:val="004904E2"/>
    <w:rsid w:val="00491E56"/>
    <w:rsid w:val="00492654"/>
    <w:rsid w:val="00493D49"/>
    <w:rsid w:val="00493D9B"/>
    <w:rsid w:val="00493F8C"/>
    <w:rsid w:val="00494826"/>
    <w:rsid w:val="004949FB"/>
    <w:rsid w:val="00496034"/>
    <w:rsid w:val="004A0392"/>
    <w:rsid w:val="004A03FA"/>
    <w:rsid w:val="004A1203"/>
    <w:rsid w:val="004A2F1F"/>
    <w:rsid w:val="004A47F0"/>
    <w:rsid w:val="004A6776"/>
    <w:rsid w:val="004A6B2F"/>
    <w:rsid w:val="004A714A"/>
    <w:rsid w:val="004B08BF"/>
    <w:rsid w:val="004B130D"/>
    <w:rsid w:val="004B15AB"/>
    <w:rsid w:val="004B1BC1"/>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1DF"/>
    <w:rsid w:val="004F4468"/>
    <w:rsid w:val="004F507E"/>
    <w:rsid w:val="004F58F1"/>
    <w:rsid w:val="004F64AD"/>
    <w:rsid w:val="004F69A7"/>
    <w:rsid w:val="004F6BAC"/>
    <w:rsid w:val="004F78FB"/>
    <w:rsid w:val="00500912"/>
    <w:rsid w:val="00500D94"/>
    <w:rsid w:val="00502C5F"/>
    <w:rsid w:val="00503059"/>
    <w:rsid w:val="0050528A"/>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55CB"/>
    <w:rsid w:val="00527479"/>
    <w:rsid w:val="00527686"/>
    <w:rsid w:val="00527D86"/>
    <w:rsid w:val="00527F87"/>
    <w:rsid w:val="00533E56"/>
    <w:rsid w:val="005345D0"/>
    <w:rsid w:val="0053472B"/>
    <w:rsid w:val="00536213"/>
    <w:rsid w:val="00536C90"/>
    <w:rsid w:val="00536D49"/>
    <w:rsid w:val="00536D60"/>
    <w:rsid w:val="0053777D"/>
    <w:rsid w:val="00537991"/>
    <w:rsid w:val="0054028E"/>
    <w:rsid w:val="00540538"/>
    <w:rsid w:val="00540899"/>
    <w:rsid w:val="00540EDA"/>
    <w:rsid w:val="005416E6"/>
    <w:rsid w:val="00541CF0"/>
    <w:rsid w:val="0054348A"/>
    <w:rsid w:val="0054390E"/>
    <w:rsid w:val="00543A89"/>
    <w:rsid w:val="00543AA3"/>
    <w:rsid w:val="00543D91"/>
    <w:rsid w:val="0054499E"/>
    <w:rsid w:val="0054562B"/>
    <w:rsid w:val="005457E3"/>
    <w:rsid w:val="005503CC"/>
    <w:rsid w:val="00550B9C"/>
    <w:rsid w:val="00551A8A"/>
    <w:rsid w:val="00551FF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80"/>
    <w:rsid w:val="005B2AD9"/>
    <w:rsid w:val="005B2F04"/>
    <w:rsid w:val="005B2F6F"/>
    <w:rsid w:val="005B30B9"/>
    <w:rsid w:val="005B372C"/>
    <w:rsid w:val="005B3B6E"/>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6696"/>
    <w:rsid w:val="005D76BC"/>
    <w:rsid w:val="005E022F"/>
    <w:rsid w:val="005E0453"/>
    <w:rsid w:val="005E1721"/>
    <w:rsid w:val="005E34E9"/>
    <w:rsid w:val="005E46E5"/>
    <w:rsid w:val="005E4F26"/>
    <w:rsid w:val="005E50FD"/>
    <w:rsid w:val="005E5711"/>
    <w:rsid w:val="005E6BAA"/>
    <w:rsid w:val="005E7BA0"/>
    <w:rsid w:val="005F0539"/>
    <w:rsid w:val="005F29A5"/>
    <w:rsid w:val="005F37F9"/>
    <w:rsid w:val="005F3C22"/>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5727"/>
    <w:rsid w:val="0063677B"/>
    <w:rsid w:val="0063783F"/>
    <w:rsid w:val="006400D5"/>
    <w:rsid w:val="00642188"/>
    <w:rsid w:val="00642400"/>
    <w:rsid w:val="00643C37"/>
    <w:rsid w:val="00644E73"/>
    <w:rsid w:val="0064515C"/>
    <w:rsid w:val="00646196"/>
    <w:rsid w:val="0064678F"/>
    <w:rsid w:val="00647435"/>
    <w:rsid w:val="006475EB"/>
    <w:rsid w:val="00647AF2"/>
    <w:rsid w:val="0065117F"/>
    <w:rsid w:val="00652292"/>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2447"/>
    <w:rsid w:val="006826C9"/>
    <w:rsid w:val="00683969"/>
    <w:rsid w:val="006854A4"/>
    <w:rsid w:val="00685D53"/>
    <w:rsid w:val="00686858"/>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C7B1F"/>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5A67"/>
    <w:rsid w:val="0072653D"/>
    <w:rsid w:val="00726A7F"/>
    <w:rsid w:val="00727F55"/>
    <w:rsid w:val="0073018E"/>
    <w:rsid w:val="00731946"/>
    <w:rsid w:val="00731C5F"/>
    <w:rsid w:val="00731D11"/>
    <w:rsid w:val="007337D4"/>
    <w:rsid w:val="0073485A"/>
    <w:rsid w:val="007360D8"/>
    <w:rsid w:val="0073619D"/>
    <w:rsid w:val="007368FD"/>
    <w:rsid w:val="00736EFC"/>
    <w:rsid w:val="00743FD4"/>
    <w:rsid w:val="00744966"/>
    <w:rsid w:val="007452DA"/>
    <w:rsid w:val="007458AD"/>
    <w:rsid w:val="00745C81"/>
    <w:rsid w:val="00745CAC"/>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4B"/>
    <w:rsid w:val="00771D5F"/>
    <w:rsid w:val="00772915"/>
    <w:rsid w:val="00773184"/>
    <w:rsid w:val="00774281"/>
    <w:rsid w:val="007750F7"/>
    <w:rsid w:val="00776A98"/>
    <w:rsid w:val="0078004E"/>
    <w:rsid w:val="00780F18"/>
    <w:rsid w:val="00782980"/>
    <w:rsid w:val="00783161"/>
    <w:rsid w:val="00783F29"/>
    <w:rsid w:val="00784535"/>
    <w:rsid w:val="0078542D"/>
    <w:rsid w:val="00785FA7"/>
    <w:rsid w:val="007875BE"/>
    <w:rsid w:val="00787F45"/>
    <w:rsid w:val="0079122F"/>
    <w:rsid w:val="007924A4"/>
    <w:rsid w:val="00792901"/>
    <w:rsid w:val="007933E3"/>
    <w:rsid w:val="00793A16"/>
    <w:rsid w:val="00794691"/>
    <w:rsid w:val="00796508"/>
    <w:rsid w:val="00796721"/>
    <w:rsid w:val="007A048F"/>
    <w:rsid w:val="007A1404"/>
    <w:rsid w:val="007A1E6A"/>
    <w:rsid w:val="007A2D41"/>
    <w:rsid w:val="007A3C9C"/>
    <w:rsid w:val="007A4271"/>
    <w:rsid w:val="007A5CD5"/>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484"/>
    <w:rsid w:val="007E4933"/>
    <w:rsid w:val="007E4BD1"/>
    <w:rsid w:val="007E5C9F"/>
    <w:rsid w:val="007E60D2"/>
    <w:rsid w:val="007E7475"/>
    <w:rsid w:val="007F0473"/>
    <w:rsid w:val="007F0B60"/>
    <w:rsid w:val="007F0D8A"/>
    <w:rsid w:val="007F31CE"/>
    <w:rsid w:val="007F34F8"/>
    <w:rsid w:val="007F394C"/>
    <w:rsid w:val="007F3FFD"/>
    <w:rsid w:val="007F45E3"/>
    <w:rsid w:val="007F484B"/>
    <w:rsid w:val="007F6B66"/>
    <w:rsid w:val="007F6CDA"/>
    <w:rsid w:val="0080139A"/>
    <w:rsid w:val="00801C4B"/>
    <w:rsid w:val="0080470B"/>
    <w:rsid w:val="00804991"/>
    <w:rsid w:val="00806370"/>
    <w:rsid w:val="008064DF"/>
    <w:rsid w:val="008074F7"/>
    <w:rsid w:val="0081099D"/>
    <w:rsid w:val="0081156F"/>
    <w:rsid w:val="00811C04"/>
    <w:rsid w:val="0081242A"/>
    <w:rsid w:val="00812DA2"/>
    <w:rsid w:val="00813300"/>
    <w:rsid w:val="00813898"/>
    <w:rsid w:val="0081616C"/>
    <w:rsid w:val="00816DD1"/>
    <w:rsid w:val="00820134"/>
    <w:rsid w:val="00820624"/>
    <w:rsid w:val="0082086C"/>
    <w:rsid w:val="008213CC"/>
    <w:rsid w:val="00822F10"/>
    <w:rsid w:val="00824F6D"/>
    <w:rsid w:val="0082562E"/>
    <w:rsid w:val="008256CC"/>
    <w:rsid w:val="00826599"/>
    <w:rsid w:val="00830B61"/>
    <w:rsid w:val="008320D3"/>
    <w:rsid w:val="00832459"/>
    <w:rsid w:val="00832D66"/>
    <w:rsid w:val="00832F34"/>
    <w:rsid w:val="008359F1"/>
    <w:rsid w:val="0083673D"/>
    <w:rsid w:val="00840C91"/>
    <w:rsid w:val="00841B1D"/>
    <w:rsid w:val="00842BCA"/>
    <w:rsid w:val="00842EAB"/>
    <w:rsid w:val="00843456"/>
    <w:rsid w:val="00844411"/>
    <w:rsid w:val="00845B2D"/>
    <w:rsid w:val="008462AD"/>
    <w:rsid w:val="00846FF8"/>
    <w:rsid w:val="00847891"/>
    <w:rsid w:val="00850972"/>
    <w:rsid w:val="00852D07"/>
    <w:rsid w:val="00855D5B"/>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134"/>
    <w:rsid w:val="008716BA"/>
    <w:rsid w:val="008729BB"/>
    <w:rsid w:val="00874A5E"/>
    <w:rsid w:val="00876E6F"/>
    <w:rsid w:val="00877202"/>
    <w:rsid w:val="00877932"/>
    <w:rsid w:val="00881188"/>
    <w:rsid w:val="00881F38"/>
    <w:rsid w:val="00882675"/>
    <w:rsid w:val="0088286C"/>
    <w:rsid w:val="00882F8D"/>
    <w:rsid w:val="00884BB8"/>
    <w:rsid w:val="00885240"/>
    <w:rsid w:val="0088653A"/>
    <w:rsid w:val="00886C45"/>
    <w:rsid w:val="00890345"/>
    <w:rsid w:val="00891491"/>
    <w:rsid w:val="0089193C"/>
    <w:rsid w:val="00891C25"/>
    <w:rsid w:val="00891DA1"/>
    <w:rsid w:val="008924A2"/>
    <w:rsid w:val="0089286C"/>
    <w:rsid w:val="00893FD5"/>
    <w:rsid w:val="00895493"/>
    <w:rsid w:val="008961D4"/>
    <w:rsid w:val="008965FB"/>
    <w:rsid w:val="00897183"/>
    <w:rsid w:val="00897F55"/>
    <w:rsid w:val="008A0211"/>
    <w:rsid w:val="008A1E62"/>
    <w:rsid w:val="008A3A45"/>
    <w:rsid w:val="008A49AB"/>
    <w:rsid w:val="008A5B35"/>
    <w:rsid w:val="008A5D8C"/>
    <w:rsid w:val="008A6923"/>
    <w:rsid w:val="008A749E"/>
    <w:rsid w:val="008B06ED"/>
    <w:rsid w:val="008B15A2"/>
    <w:rsid w:val="008B5C8C"/>
    <w:rsid w:val="008B5E26"/>
    <w:rsid w:val="008C0B27"/>
    <w:rsid w:val="008C1695"/>
    <w:rsid w:val="008C1DBD"/>
    <w:rsid w:val="008C3D45"/>
    <w:rsid w:val="008C4050"/>
    <w:rsid w:val="008C4AC3"/>
    <w:rsid w:val="008D1D88"/>
    <w:rsid w:val="008D3E0B"/>
    <w:rsid w:val="008D3E8B"/>
    <w:rsid w:val="008D484B"/>
    <w:rsid w:val="008D5344"/>
    <w:rsid w:val="008D6F4A"/>
    <w:rsid w:val="008D7C24"/>
    <w:rsid w:val="008E0C5E"/>
    <w:rsid w:val="008E1474"/>
    <w:rsid w:val="008E1A84"/>
    <w:rsid w:val="008E1DFE"/>
    <w:rsid w:val="008E1F11"/>
    <w:rsid w:val="008E2742"/>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000C"/>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5B5"/>
    <w:rsid w:val="00971E77"/>
    <w:rsid w:val="009737A5"/>
    <w:rsid w:val="00973E24"/>
    <w:rsid w:val="00973EBD"/>
    <w:rsid w:val="00976F07"/>
    <w:rsid w:val="0097708D"/>
    <w:rsid w:val="00980552"/>
    <w:rsid w:val="009821DC"/>
    <w:rsid w:val="00984445"/>
    <w:rsid w:val="009855E5"/>
    <w:rsid w:val="00985D83"/>
    <w:rsid w:val="00985FFE"/>
    <w:rsid w:val="00987272"/>
    <w:rsid w:val="00987975"/>
    <w:rsid w:val="009904A9"/>
    <w:rsid w:val="00991998"/>
    <w:rsid w:val="00993249"/>
    <w:rsid w:val="009941A5"/>
    <w:rsid w:val="009958FB"/>
    <w:rsid w:val="00996C89"/>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93F"/>
    <w:rsid w:val="009C7B4F"/>
    <w:rsid w:val="009C7B67"/>
    <w:rsid w:val="009D0C28"/>
    <w:rsid w:val="009D140A"/>
    <w:rsid w:val="009D3519"/>
    <w:rsid w:val="009D439D"/>
    <w:rsid w:val="009D45ED"/>
    <w:rsid w:val="009D556A"/>
    <w:rsid w:val="009D630A"/>
    <w:rsid w:val="009E1112"/>
    <w:rsid w:val="009E1ABA"/>
    <w:rsid w:val="009E26FC"/>
    <w:rsid w:val="009E27F6"/>
    <w:rsid w:val="009E29BB"/>
    <w:rsid w:val="009E3A52"/>
    <w:rsid w:val="009E3D33"/>
    <w:rsid w:val="009E43BE"/>
    <w:rsid w:val="009E5294"/>
    <w:rsid w:val="009E79AF"/>
    <w:rsid w:val="009F002A"/>
    <w:rsid w:val="009F0CFE"/>
    <w:rsid w:val="009F1752"/>
    <w:rsid w:val="009F1BD2"/>
    <w:rsid w:val="009F2BAD"/>
    <w:rsid w:val="009F2DE4"/>
    <w:rsid w:val="009F2E7B"/>
    <w:rsid w:val="009F445E"/>
    <w:rsid w:val="009F4C61"/>
    <w:rsid w:val="009F5205"/>
    <w:rsid w:val="009F71C0"/>
    <w:rsid w:val="00A01723"/>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4AB7"/>
    <w:rsid w:val="00A15B10"/>
    <w:rsid w:val="00A1784D"/>
    <w:rsid w:val="00A20352"/>
    <w:rsid w:val="00A20616"/>
    <w:rsid w:val="00A220FA"/>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ADA"/>
    <w:rsid w:val="00A6032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154D"/>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B78E6"/>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23F8"/>
    <w:rsid w:val="00AF391D"/>
    <w:rsid w:val="00AF3B6B"/>
    <w:rsid w:val="00AF42F1"/>
    <w:rsid w:val="00AF4390"/>
    <w:rsid w:val="00AF4DF7"/>
    <w:rsid w:val="00AF63D1"/>
    <w:rsid w:val="00AF6980"/>
    <w:rsid w:val="00AF7412"/>
    <w:rsid w:val="00AF7536"/>
    <w:rsid w:val="00B000A8"/>
    <w:rsid w:val="00B004A7"/>
    <w:rsid w:val="00B007B7"/>
    <w:rsid w:val="00B0098B"/>
    <w:rsid w:val="00B01AB5"/>
    <w:rsid w:val="00B03719"/>
    <w:rsid w:val="00B0463A"/>
    <w:rsid w:val="00B04CEC"/>
    <w:rsid w:val="00B06255"/>
    <w:rsid w:val="00B064B9"/>
    <w:rsid w:val="00B066ED"/>
    <w:rsid w:val="00B079F7"/>
    <w:rsid w:val="00B10A2A"/>
    <w:rsid w:val="00B1413E"/>
    <w:rsid w:val="00B14449"/>
    <w:rsid w:val="00B14AC5"/>
    <w:rsid w:val="00B14FEB"/>
    <w:rsid w:val="00B150E0"/>
    <w:rsid w:val="00B17D18"/>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48FA"/>
    <w:rsid w:val="00B46883"/>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672"/>
    <w:rsid w:val="00B92B8D"/>
    <w:rsid w:val="00B933ED"/>
    <w:rsid w:val="00B9593E"/>
    <w:rsid w:val="00B97335"/>
    <w:rsid w:val="00BA0CD8"/>
    <w:rsid w:val="00BA2FBD"/>
    <w:rsid w:val="00BA38CC"/>
    <w:rsid w:val="00BA411E"/>
    <w:rsid w:val="00BA4FDA"/>
    <w:rsid w:val="00BA6888"/>
    <w:rsid w:val="00BA7545"/>
    <w:rsid w:val="00BA7656"/>
    <w:rsid w:val="00BB1AB4"/>
    <w:rsid w:val="00BB3236"/>
    <w:rsid w:val="00BB4100"/>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2F93"/>
    <w:rsid w:val="00BD43BF"/>
    <w:rsid w:val="00BD46DF"/>
    <w:rsid w:val="00BD4A52"/>
    <w:rsid w:val="00BD50C3"/>
    <w:rsid w:val="00BD651F"/>
    <w:rsid w:val="00BD67C5"/>
    <w:rsid w:val="00BD693E"/>
    <w:rsid w:val="00BD7B5F"/>
    <w:rsid w:val="00BE1ED6"/>
    <w:rsid w:val="00BE2069"/>
    <w:rsid w:val="00BE25CA"/>
    <w:rsid w:val="00BE2AAE"/>
    <w:rsid w:val="00BE2B65"/>
    <w:rsid w:val="00BE3ECC"/>
    <w:rsid w:val="00BE5286"/>
    <w:rsid w:val="00BE59DB"/>
    <w:rsid w:val="00BE7775"/>
    <w:rsid w:val="00BE7CF5"/>
    <w:rsid w:val="00BF028E"/>
    <w:rsid w:val="00BF1094"/>
    <w:rsid w:val="00BF125D"/>
    <w:rsid w:val="00BF1E3F"/>
    <w:rsid w:val="00BF3CA3"/>
    <w:rsid w:val="00BF5F37"/>
    <w:rsid w:val="00BF691C"/>
    <w:rsid w:val="00C02044"/>
    <w:rsid w:val="00C027B6"/>
    <w:rsid w:val="00C02D4E"/>
    <w:rsid w:val="00C03D56"/>
    <w:rsid w:val="00C0430B"/>
    <w:rsid w:val="00C045BF"/>
    <w:rsid w:val="00C05C68"/>
    <w:rsid w:val="00C05F45"/>
    <w:rsid w:val="00C06799"/>
    <w:rsid w:val="00C10E24"/>
    <w:rsid w:val="00C115AD"/>
    <w:rsid w:val="00C11E08"/>
    <w:rsid w:val="00C1211F"/>
    <w:rsid w:val="00C156A9"/>
    <w:rsid w:val="00C163DC"/>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2BF"/>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4B33"/>
    <w:rsid w:val="00C6549E"/>
    <w:rsid w:val="00C65BED"/>
    <w:rsid w:val="00C675E6"/>
    <w:rsid w:val="00C6760B"/>
    <w:rsid w:val="00C709AC"/>
    <w:rsid w:val="00C70B17"/>
    <w:rsid w:val="00C71177"/>
    <w:rsid w:val="00C71AF4"/>
    <w:rsid w:val="00C732B6"/>
    <w:rsid w:val="00C75970"/>
    <w:rsid w:val="00C766DF"/>
    <w:rsid w:val="00C7714D"/>
    <w:rsid w:val="00C77475"/>
    <w:rsid w:val="00C8090B"/>
    <w:rsid w:val="00C8224D"/>
    <w:rsid w:val="00C83C5D"/>
    <w:rsid w:val="00C84714"/>
    <w:rsid w:val="00C84D84"/>
    <w:rsid w:val="00C857A3"/>
    <w:rsid w:val="00C8588D"/>
    <w:rsid w:val="00C90665"/>
    <w:rsid w:val="00C9098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3ED"/>
    <w:rsid w:val="00CB1D33"/>
    <w:rsid w:val="00CB2FB2"/>
    <w:rsid w:val="00CB3988"/>
    <w:rsid w:val="00CB5699"/>
    <w:rsid w:val="00CB6B6F"/>
    <w:rsid w:val="00CB7FC0"/>
    <w:rsid w:val="00CC0793"/>
    <w:rsid w:val="00CC3BAA"/>
    <w:rsid w:val="00CC66AB"/>
    <w:rsid w:val="00CC6943"/>
    <w:rsid w:val="00CC6F80"/>
    <w:rsid w:val="00CC7613"/>
    <w:rsid w:val="00CD0675"/>
    <w:rsid w:val="00CD151C"/>
    <w:rsid w:val="00CD2796"/>
    <w:rsid w:val="00CD35FE"/>
    <w:rsid w:val="00CD50DB"/>
    <w:rsid w:val="00CD51F8"/>
    <w:rsid w:val="00CD725B"/>
    <w:rsid w:val="00CE1237"/>
    <w:rsid w:val="00CE1325"/>
    <w:rsid w:val="00CE2226"/>
    <w:rsid w:val="00CE2529"/>
    <w:rsid w:val="00CE2A5A"/>
    <w:rsid w:val="00CE326D"/>
    <w:rsid w:val="00CE37E8"/>
    <w:rsid w:val="00CE3995"/>
    <w:rsid w:val="00CE3B62"/>
    <w:rsid w:val="00CE490A"/>
    <w:rsid w:val="00CE5357"/>
    <w:rsid w:val="00CE62FF"/>
    <w:rsid w:val="00CE6338"/>
    <w:rsid w:val="00CE63ED"/>
    <w:rsid w:val="00CE6D79"/>
    <w:rsid w:val="00CF0CB4"/>
    <w:rsid w:val="00CF36AB"/>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494F"/>
    <w:rsid w:val="00D157FB"/>
    <w:rsid w:val="00D17BE2"/>
    <w:rsid w:val="00D17F29"/>
    <w:rsid w:val="00D20FEE"/>
    <w:rsid w:val="00D2194B"/>
    <w:rsid w:val="00D22F2F"/>
    <w:rsid w:val="00D2391B"/>
    <w:rsid w:val="00D243A8"/>
    <w:rsid w:val="00D266B6"/>
    <w:rsid w:val="00D269CB"/>
    <w:rsid w:val="00D3000A"/>
    <w:rsid w:val="00D30A41"/>
    <w:rsid w:val="00D30D98"/>
    <w:rsid w:val="00D3165B"/>
    <w:rsid w:val="00D32577"/>
    <w:rsid w:val="00D33EE3"/>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11FD"/>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8"/>
    <w:rsid w:val="00DB38CF"/>
    <w:rsid w:val="00DB5131"/>
    <w:rsid w:val="00DB6393"/>
    <w:rsid w:val="00DB64B9"/>
    <w:rsid w:val="00DB6E8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59D0"/>
    <w:rsid w:val="00DD6267"/>
    <w:rsid w:val="00DD66C1"/>
    <w:rsid w:val="00DD73AB"/>
    <w:rsid w:val="00DE0998"/>
    <w:rsid w:val="00DE2A54"/>
    <w:rsid w:val="00DE3573"/>
    <w:rsid w:val="00DE3729"/>
    <w:rsid w:val="00DE4195"/>
    <w:rsid w:val="00DE5DF3"/>
    <w:rsid w:val="00DE7503"/>
    <w:rsid w:val="00DE7A6A"/>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661"/>
    <w:rsid w:val="00E14912"/>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4564"/>
    <w:rsid w:val="00E35403"/>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47F0E"/>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809"/>
    <w:rsid w:val="00E81A98"/>
    <w:rsid w:val="00E81BE5"/>
    <w:rsid w:val="00E821D9"/>
    <w:rsid w:val="00E85BD2"/>
    <w:rsid w:val="00E860BD"/>
    <w:rsid w:val="00E87D40"/>
    <w:rsid w:val="00E9408D"/>
    <w:rsid w:val="00E96C09"/>
    <w:rsid w:val="00EA2CC7"/>
    <w:rsid w:val="00EA3655"/>
    <w:rsid w:val="00EA3B72"/>
    <w:rsid w:val="00EA510B"/>
    <w:rsid w:val="00EA5E53"/>
    <w:rsid w:val="00EA63EE"/>
    <w:rsid w:val="00EA66F8"/>
    <w:rsid w:val="00EB0E39"/>
    <w:rsid w:val="00EB0F2B"/>
    <w:rsid w:val="00EB10F0"/>
    <w:rsid w:val="00EB2341"/>
    <w:rsid w:val="00EB2752"/>
    <w:rsid w:val="00EB414E"/>
    <w:rsid w:val="00EB459A"/>
    <w:rsid w:val="00EB531E"/>
    <w:rsid w:val="00EB5438"/>
    <w:rsid w:val="00EB62E7"/>
    <w:rsid w:val="00EB6EA9"/>
    <w:rsid w:val="00EB6F4A"/>
    <w:rsid w:val="00EC1980"/>
    <w:rsid w:val="00EC1F98"/>
    <w:rsid w:val="00EC3C81"/>
    <w:rsid w:val="00EC3D45"/>
    <w:rsid w:val="00EC49E7"/>
    <w:rsid w:val="00EC5046"/>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5556"/>
    <w:rsid w:val="00EE7243"/>
    <w:rsid w:val="00EE79B6"/>
    <w:rsid w:val="00EF008E"/>
    <w:rsid w:val="00EF0FF8"/>
    <w:rsid w:val="00EF13C5"/>
    <w:rsid w:val="00EF1812"/>
    <w:rsid w:val="00EF182D"/>
    <w:rsid w:val="00EF5F8B"/>
    <w:rsid w:val="00EF62C3"/>
    <w:rsid w:val="00EF7CBE"/>
    <w:rsid w:val="00F000DE"/>
    <w:rsid w:val="00F0043A"/>
    <w:rsid w:val="00F0202C"/>
    <w:rsid w:val="00F02B7B"/>
    <w:rsid w:val="00F05475"/>
    <w:rsid w:val="00F07D7C"/>
    <w:rsid w:val="00F1056D"/>
    <w:rsid w:val="00F109C0"/>
    <w:rsid w:val="00F10FB8"/>
    <w:rsid w:val="00F110C5"/>
    <w:rsid w:val="00F129B1"/>
    <w:rsid w:val="00F13523"/>
    <w:rsid w:val="00F13E41"/>
    <w:rsid w:val="00F14722"/>
    <w:rsid w:val="00F14D64"/>
    <w:rsid w:val="00F14F6C"/>
    <w:rsid w:val="00F15131"/>
    <w:rsid w:val="00F155C9"/>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35A"/>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35DB"/>
    <w:rsid w:val="00F7388C"/>
    <w:rsid w:val="00F74ACB"/>
    <w:rsid w:val="00F806A7"/>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0205"/>
    <w:rsid w:val="00FC3E9A"/>
    <w:rsid w:val="00FC419A"/>
    <w:rsid w:val="00FC5BEF"/>
    <w:rsid w:val="00FC7FC7"/>
    <w:rsid w:val="00FD0109"/>
    <w:rsid w:val="00FD180A"/>
    <w:rsid w:val="00FD60A1"/>
    <w:rsid w:val="00FD6483"/>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EC2"/>
    <w:rsid w:val="00FF2A2A"/>
    <w:rsid w:val="00FF46DE"/>
    <w:rsid w:val="00FF49C0"/>
    <w:rsid w:val="00FF6592"/>
    <w:rsid w:val="00FF6863"/>
    <w:rsid w:val="00FF791F"/>
    <w:rsid w:val="01CE90C9"/>
    <w:rsid w:val="01CF6C89"/>
    <w:rsid w:val="04C9BCF9"/>
    <w:rsid w:val="0AC0FD2B"/>
    <w:rsid w:val="0D7730F2"/>
    <w:rsid w:val="17914124"/>
    <w:rsid w:val="1950E3AE"/>
    <w:rsid w:val="1E30A88F"/>
    <w:rsid w:val="1F0D1C39"/>
    <w:rsid w:val="1FDBB179"/>
    <w:rsid w:val="223C1B4E"/>
    <w:rsid w:val="2304DFDA"/>
    <w:rsid w:val="27539671"/>
    <w:rsid w:val="27756F58"/>
    <w:rsid w:val="28215DA5"/>
    <w:rsid w:val="296FAED7"/>
    <w:rsid w:val="2F7FB009"/>
    <w:rsid w:val="3747B905"/>
    <w:rsid w:val="3891790F"/>
    <w:rsid w:val="4155AD33"/>
    <w:rsid w:val="464FF128"/>
    <w:rsid w:val="51C95E3C"/>
    <w:rsid w:val="51D6AD5E"/>
    <w:rsid w:val="6177F6F4"/>
    <w:rsid w:val="64824B6D"/>
    <w:rsid w:val="66EAB7CF"/>
    <w:rsid w:val="6770FD72"/>
    <w:rsid w:val="6B514784"/>
    <w:rsid w:val="709E6064"/>
    <w:rsid w:val="7B29233D"/>
    <w:rsid w:val="7E39C0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4176E99A-88D8-4F23-AEE2-54C4E8CB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8E6"/>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C10E24"/>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A815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C10E24"/>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A8154D"/>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9D0C28"/>
    <w:rPr>
      <w:rFonts w:asciiTheme="minorHAnsi" w:eastAsiaTheme="minorEastAsia" w:hAnsiTheme="minorHAnsi" w:cstheme="minorBidi"/>
      <w:sz w:val="22"/>
      <w:szCs w:val="22"/>
    </w:rPr>
  </w:style>
  <w:style w:type="character" w:customStyle="1" w:styleId="eop">
    <w:name w:val="eop"/>
    <w:basedOn w:val="DefaultParagraphFont"/>
    <w:rsid w:val="009D0C28"/>
    <w:rPr>
      <w:rFonts w:asciiTheme="minorHAnsi" w:eastAsiaTheme="minorEastAsia" w:hAnsiTheme="minorHAnsi" w:cstheme="minorBidi"/>
      <w:sz w:val="22"/>
      <w:szCs w:val="22"/>
    </w:rPr>
  </w:style>
  <w:style w:type="paragraph" w:customStyle="1" w:styleId="paragraph">
    <w:name w:val="paragraph"/>
    <w:basedOn w:val="Normal"/>
    <w:rsid w:val="009D0C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0311955">
      <w:bodyDiv w:val="1"/>
      <w:marLeft w:val="0"/>
      <w:marRight w:val="0"/>
      <w:marTop w:val="0"/>
      <w:marBottom w:val="0"/>
      <w:divBdr>
        <w:top w:val="none" w:sz="0" w:space="0" w:color="auto"/>
        <w:left w:val="none" w:sz="0" w:space="0" w:color="auto"/>
        <w:bottom w:val="none" w:sz="0" w:space="0" w:color="auto"/>
        <w:right w:val="none" w:sz="0" w:space="0" w:color="auto"/>
      </w:divBdr>
      <w:divsChild>
        <w:div w:id="245310593">
          <w:marLeft w:val="0"/>
          <w:marRight w:val="0"/>
          <w:marTop w:val="0"/>
          <w:marBottom w:val="0"/>
          <w:divBdr>
            <w:top w:val="none" w:sz="0" w:space="0" w:color="auto"/>
            <w:left w:val="none" w:sz="0" w:space="0" w:color="auto"/>
            <w:bottom w:val="none" w:sz="0" w:space="0" w:color="auto"/>
            <w:right w:val="none" w:sz="0" w:space="0" w:color="auto"/>
          </w:divBdr>
        </w:div>
        <w:div w:id="300380733">
          <w:marLeft w:val="0"/>
          <w:marRight w:val="0"/>
          <w:marTop w:val="0"/>
          <w:marBottom w:val="0"/>
          <w:divBdr>
            <w:top w:val="none" w:sz="0" w:space="0" w:color="auto"/>
            <w:left w:val="none" w:sz="0" w:space="0" w:color="auto"/>
            <w:bottom w:val="none" w:sz="0" w:space="0" w:color="auto"/>
            <w:right w:val="none" w:sz="0" w:space="0" w:color="auto"/>
          </w:divBdr>
        </w:div>
        <w:div w:id="821583215">
          <w:marLeft w:val="0"/>
          <w:marRight w:val="0"/>
          <w:marTop w:val="0"/>
          <w:marBottom w:val="0"/>
          <w:divBdr>
            <w:top w:val="none" w:sz="0" w:space="0" w:color="auto"/>
            <w:left w:val="none" w:sz="0" w:space="0" w:color="auto"/>
            <w:bottom w:val="none" w:sz="0" w:space="0" w:color="auto"/>
            <w:right w:val="none" w:sz="0" w:space="0" w:color="auto"/>
          </w:divBdr>
        </w:div>
        <w:div w:id="844323497">
          <w:marLeft w:val="0"/>
          <w:marRight w:val="0"/>
          <w:marTop w:val="0"/>
          <w:marBottom w:val="0"/>
          <w:divBdr>
            <w:top w:val="none" w:sz="0" w:space="0" w:color="auto"/>
            <w:left w:val="none" w:sz="0" w:space="0" w:color="auto"/>
            <w:bottom w:val="none" w:sz="0" w:space="0" w:color="auto"/>
            <w:right w:val="none" w:sz="0" w:space="0" w:color="auto"/>
          </w:divBdr>
        </w:div>
        <w:div w:id="1795437952">
          <w:marLeft w:val="0"/>
          <w:marRight w:val="0"/>
          <w:marTop w:val="0"/>
          <w:marBottom w:val="0"/>
          <w:divBdr>
            <w:top w:val="none" w:sz="0" w:space="0" w:color="auto"/>
            <w:left w:val="none" w:sz="0" w:space="0" w:color="auto"/>
            <w:bottom w:val="none" w:sz="0" w:space="0" w:color="auto"/>
            <w:right w:val="none" w:sz="0" w:space="0" w:color="auto"/>
          </w:divBdr>
        </w:div>
        <w:div w:id="1938177014">
          <w:marLeft w:val="0"/>
          <w:marRight w:val="0"/>
          <w:marTop w:val="0"/>
          <w:marBottom w:val="0"/>
          <w:divBdr>
            <w:top w:val="none" w:sz="0" w:space="0" w:color="auto"/>
            <w:left w:val="none" w:sz="0" w:space="0" w:color="auto"/>
            <w:bottom w:val="none" w:sz="0" w:space="0" w:color="auto"/>
            <w:right w:val="none" w:sz="0" w:space="0" w:color="auto"/>
          </w:divBdr>
        </w:div>
        <w:div w:id="2043165514">
          <w:marLeft w:val="0"/>
          <w:marRight w:val="0"/>
          <w:marTop w:val="0"/>
          <w:marBottom w:val="0"/>
          <w:divBdr>
            <w:top w:val="none" w:sz="0" w:space="0" w:color="auto"/>
            <w:left w:val="none" w:sz="0" w:space="0" w:color="auto"/>
            <w:bottom w:val="none" w:sz="0" w:space="0" w:color="auto"/>
            <w:right w:val="none" w:sz="0" w:space="0" w:color="auto"/>
          </w:divBdr>
        </w:div>
      </w:divsChild>
    </w:div>
    <w:div w:id="281573536">
      <w:marLeft w:val="0"/>
      <w:marRight w:val="0"/>
      <w:marTop w:val="0"/>
      <w:marBottom w:val="0"/>
      <w:divBdr>
        <w:top w:val="none" w:sz="0" w:space="0" w:color="auto"/>
        <w:left w:val="none" w:sz="0" w:space="0" w:color="auto"/>
        <w:bottom w:val="none" w:sz="0" w:space="0" w:color="auto"/>
        <w:right w:val="none" w:sz="0" w:space="0" w:color="auto"/>
      </w:divBdr>
    </w:div>
    <w:div w:id="360281761">
      <w:bodyDiv w:val="1"/>
      <w:marLeft w:val="0"/>
      <w:marRight w:val="0"/>
      <w:marTop w:val="0"/>
      <w:marBottom w:val="0"/>
      <w:divBdr>
        <w:top w:val="none" w:sz="0" w:space="0" w:color="auto"/>
        <w:left w:val="none" w:sz="0" w:space="0" w:color="auto"/>
        <w:bottom w:val="none" w:sz="0" w:space="0" w:color="auto"/>
        <w:right w:val="none" w:sz="0" w:space="0" w:color="auto"/>
      </w:divBdr>
    </w:div>
    <w:div w:id="39486377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95086278">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1215646">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6710127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6641010">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0366387">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francescoppolillo@melbournepolytechnic.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education.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C5917B-3975-4AE0-8548-9FB3457B1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7366</Words>
  <Characters>39777</Characters>
  <Application>Microsoft Office Word</Application>
  <DocSecurity>0</DocSecurity>
  <Lines>1104</Lines>
  <Paragraphs>725</Paragraphs>
  <ScaleCrop>false</ScaleCrop>
  <Company>Australian Government</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cp:revision>
  <cp:lastPrinted>2025-12-17T18:19:00Z</cp:lastPrinted>
  <dcterms:created xsi:type="dcterms:W3CDTF">2025-12-15T21:47:00Z</dcterms:created>
  <dcterms:modified xsi:type="dcterms:W3CDTF">2026-01-09T00:06:00Z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