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A1F1AD7" w:rsidR="005A7163" w:rsidRPr="003337FC" w:rsidRDefault="003C3A4A" w:rsidP="00DA01EC">
      <w:pPr>
        <w:spacing w:before="480"/>
        <w:jc w:val="center"/>
        <w:rPr>
          <w:rFonts w:ascii="Calibri" w:hAnsi="Calibri" w:cs="Arial"/>
          <w:b/>
          <w:bCs/>
          <w:iCs/>
          <w:noProof/>
          <w:sz w:val="36"/>
        </w:rPr>
      </w:pPr>
      <w:r w:rsidRPr="004B2803">
        <w:rPr>
          <w:rFonts w:ascii="Calibri" w:hAnsi="Calibri" w:cs="Arial"/>
          <w:b/>
          <w:bCs/>
          <w:iCs/>
          <w:noProof/>
          <w:sz w:val="36"/>
        </w:rPr>
        <w:t>University of Sydney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32BA14B"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7A299D">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7A299D">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7419EDD5" w14:textId="35A5EE22" w:rsidR="00706BCF" w:rsidRDefault="00706BCF" w:rsidP="61EB3075">
      <w:pPr>
        <w:tabs>
          <w:tab w:val="left" w:pos="567"/>
          <w:tab w:val="left" w:pos="8222"/>
        </w:tabs>
        <w:spacing w:after="240"/>
        <w:rPr>
          <w:rStyle w:val="eop"/>
          <w:rFonts w:ascii="Calibri" w:hAnsi="Calibri" w:cs="Calibri"/>
          <w:sz w:val="22"/>
          <w:szCs w:val="22"/>
          <w:shd w:val="clear" w:color="auto" w:fill="FFFFFF"/>
        </w:rPr>
      </w:pPr>
      <w:r>
        <w:rPr>
          <w:rStyle w:val="normaltextrun"/>
          <w:rFonts w:ascii="Calibri" w:hAnsi="Calibri" w:cs="Calibri"/>
          <w:b/>
          <w:bCs/>
          <w:color w:val="000000"/>
          <w:sz w:val="22"/>
          <w:szCs w:val="22"/>
          <w:shd w:val="clear" w:color="auto" w:fill="FFFFFF"/>
        </w:rPr>
        <w:t>THIS AGREEMEN</w:t>
      </w:r>
      <w:r w:rsidRPr="61EB3075">
        <w:rPr>
          <w:rStyle w:val="normaltextrun"/>
          <w:rFonts w:ascii="Calibri" w:hAnsi="Calibri" w:cs="Calibri"/>
          <w:b/>
          <w:bCs/>
          <w:sz w:val="22"/>
          <w:szCs w:val="22"/>
          <w:shd w:val="clear" w:color="auto" w:fill="FFFFFF"/>
        </w:rPr>
        <w:t xml:space="preserve">T </w:t>
      </w:r>
      <w:r w:rsidR="009811F6" w:rsidRPr="009811F6">
        <w:rPr>
          <w:rStyle w:val="normaltextrun"/>
          <w:rFonts w:ascii="Calibri" w:hAnsi="Calibri" w:cs="Calibri"/>
          <w:sz w:val="22"/>
          <w:szCs w:val="22"/>
          <w:shd w:val="clear" w:color="auto" w:fill="FFFFFF"/>
        </w:rPr>
        <w:t>was made on 22 December 2023 and varied on the date on which this variation is executed by the Commonwealth of Australia.</w:t>
      </w:r>
    </w:p>
    <w:p w14:paraId="70A897DE" w14:textId="70BBEA5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3152311E" w:rsidR="009310C3" w:rsidRPr="004B2803" w:rsidRDefault="003C3A4A" w:rsidP="009310C3">
      <w:pPr>
        <w:rPr>
          <w:rFonts w:ascii="Calibri" w:hAnsi="Calibri" w:cs="Calibri"/>
          <w:b/>
          <w:bCs/>
          <w:color w:val="000000"/>
          <w:sz w:val="22"/>
          <w:szCs w:val="22"/>
        </w:rPr>
      </w:pPr>
      <w:r w:rsidRPr="004B2803">
        <w:rPr>
          <w:rFonts w:ascii="Calibri" w:hAnsi="Calibri" w:cs="Calibri"/>
          <w:b/>
          <w:bCs/>
          <w:color w:val="000000"/>
          <w:sz w:val="22"/>
          <w:szCs w:val="22"/>
        </w:rPr>
        <w:t>University of Sydney</w:t>
      </w:r>
      <w:r w:rsidR="009310C3" w:rsidRPr="004B2803">
        <w:rPr>
          <w:rFonts w:cstheme="minorHAnsi"/>
          <w:sz w:val="22"/>
          <w:szCs w:val="22"/>
        </w:rPr>
        <w:t>,</w:t>
      </w:r>
      <w:r w:rsidR="009310C3" w:rsidRPr="004B2803">
        <w:rPr>
          <w:rFonts w:cstheme="minorHAnsi"/>
          <w:bCs/>
          <w:sz w:val="22"/>
          <w:szCs w:val="22"/>
        </w:rPr>
        <w:t xml:space="preserve"> </w:t>
      </w:r>
      <w:r w:rsidRPr="004B2803">
        <w:rPr>
          <w:rFonts w:cstheme="minorHAnsi"/>
          <w:bCs/>
          <w:sz w:val="22"/>
          <w:szCs w:val="22"/>
        </w:rPr>
        <w:t>Vice-Chancellor’s Office</w:t>
      </w:r>
      <w:r w:rsidR="009310C3" w:rsidRPr="004B2803">
        <w:rPr>
          <w:rFonts w:cstheme="minorHAnsi"/>
          <w:bCs/>
          <w:noProof/>
          <w:sz w:val="22"/>
          <w:szCs w:val="22"/>
        </w:rPr>
        <w:t xml:space="preserve">, </w:t>
      </w:r>
      <w:r w:rsidRPr="004B2803">
        <w:rPr>
          <w:rFonts w:cstheme="minorHAnsi"/>
          <w:bCs/>
          <w:noProof/>
          <w:sz w:val="22"/>
          <w:szCs w:val="22"/>
        </w:rPr>
        <w:t>SYDNEY NSW 2006</w:t>
      </w:r>
      <w:r w:rsidR="009310C3" w:rsidRPr="004B2803">
        <w:rPr>
          <w:rFonts w:cstheme="minorHAnsi"/>
          <w:noProof/>
          <w:sz w:val="22"/>
          <w:szCs w:val="22"/>
        </w:rPr>
        <w:t xml:space="preserve"> </w:t>
      </w:r>
      <w:r w:rsidR="009310C3" w:rsidRPr="004B2803">
        <w:rPr>
          <w:rFonts w:cstheme="minorHAnsi"/>
          <w:sz w:val="22"/>
        </w:rPr>
        <w:t xml:space="preserve">(‘Provider’) </w:t>
      </w:r>
    </w:p>
    <w:p w14:paraId="7AB6E022" w14:textId="17BE67D1" w:rsidR="009310C3" w:rsidRPr="00BA1317" w:rsidRDefault="009310C3" w:rsidP="009310C3">
      <w:pPr>
        <w:spacing w:after="240"/>
        <w:rPr>
          <w:rFonts w:cstheme="minorHAnsi"/>
          <w:sz w:val="22"/>
          <w:szCs w:val="22"/>
        </w:rPr>
      </w:pPr>
      <w:r w:rsidRPr="004B2803">
        <w:rPr>
          <w:rFonts w:cstheme="minorHAnsi"/>
          <w:sz w:val="22"/>
        </w:rPr>
        <w:t xml:space="preserve">[ABN </w:t>
      </w:r>
      <w:r w:rsidR="003C3A4A" w:rsidRPr="004B2803">
        <w:rPr>
          <w:rFonts w:cstheme="minorHAnsi"/>
          <w:sz w:val="22"/>
        </w:rPr>
        <w:t>15 211 513 464</w:t>
      </w:r>
      <w:r w:rsidRPr="004B2803">
        <w:rPr>
          <w:rFonts w:cstheme="minorHAnsi"/>
          <w:sz w:val="22"/>
        </w:rPr>
        <w:t>]</w:t>
      </w:r>
    </w:p>
    <w:p w14:paraId="371CE0F8" w14:textId="77777777" w:rsidR="000F236E" w:rsidRPr="000F236E" w:rsidRDefault="000F236E" w:rsidP="000F236E">
      <w:pPr>
        <w:pStyle w:val="Heading2"/>
        <w:widowControl w:val="0"/>
        <w:tabs>
          <w:tab w:val="left" w:pos="8222"/>
        </w:tabs>
        <w:spacing w:line="259" w:lineRule="auto"/>
      </w:pPr>
      <w:r w:rsidRPr="000F236E">
        <w:t>RECITALS </w:t>
      </w:r>
    </w:p>
    <w:p w14:paraId="69EF66A1" w14:textId="77777777" w:rsidR="000F236E" w:rsidRPr="00414182" w:rsidRDefault="000F236E" w:rsidP="00EC0E96">
      <w:pPr>
        <w:pStyle w:val="ListParagraph"/>
        <w:numPr>
          <w:ilvl w:val="0"/>
          <w:numId w:val="12"/>
        </w:numPr>
        <w:spacing w:before="120" w:after="120"/>
        <w:contextualSpacing w:val="0"/>
      </w:pPr>
      <w:r w:rsidRPr="00414182">
        <w:t>The Provider meets the requirements of paragraph 30-1(1)(a) of HESA. </w:t>
      </w:r>
    </w:p>
    <w:p w14:paraId="204114D8" w14:textId="77777777" w:rsidR="000F236E" w:rsidRPr="00414182" w:rsidRDefault="000F236E" w:rsidP="00EC0E96">
      <w:pPr>
        <w:pStyle w:val="ListParagraph"/>
        <w:numPr>
          <w:ilvl w:val="0"/>
          <w:numId w:val="12"/>
        </w:numPr>
        <w:spacing w:before="120" w:after="120"/>
        <w:contextualSpacing w:val="0"/>
      </w:pPr>
      <w:r w:rsidRPr="00414182">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7BC95A96" w14:textId="0165D6BE" w:rsidR="000F236E" w:rsidRPr="00414182" w:rsidRDefault="000F236E" w:rsidP="00EC0E96">
      <w:pPr>
        <w:pStyle w:val="ListParagraph"/>
        <w:numPr>
          <w:ilvl w:val="0"/>
          <w:numId w:val="12"/>
        </w:numPr>
        <w:spacing w:before="120" w:after="120"/>
        <w:contextualSpacing w:val="0"/>
      </w:pPr>
      <w: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76A52E91" w14:textId="77777777" w:rsidR="000F236E" w:rsidRPr="00414182" w:rsidRDefault="000F236E" w:rsidP="00EC0E96">
      <w:pPr>
        <w:pStyle w:val="ListParagraph"/>
        <w:numPr>
          <w:ilvl w:val="0"/>
          <w:numId w:val="12"/>
        </w:numPr>
        <w:spacing w:before="120" w:after="120"/>
        <w:contextualSpacing w:val="0"/>
      </w:pPr>
      <w:r w:rsidRPr="00414182">
        <w:t>Entering into this agreement is a requirement under subparagraph 30-1(1)(a)(ii) of HESA for a Commonwealth Grant to be payable to the Provider under Part 2-2 of HESA. </w:t>
      </w:r>
    </w:p>
    <w:p w14:paraId="39F8571A" w14:textId="77777777" w:rsidR="000F236E" w:rsidRPr="00414182" w:rsidRDefault="000F236E" w:rsidP="00EC0E96">
      <w:pPr>
        <w:pStyle w:val="ListParagraph"/>
        <w:numPr>
          <w:ilvl w:val="0"/>
          <w:numId w:val="12"/>
        </w:numPr>
        <w:spacing w:before="120" w:after="120"/>
        <w:contextualSpacing w:val="0"/>
      </w:pPr>
      <w:r w:rsidRPr="00414182">
        <w:t>Subject to subsections 30-25(2A) and 30-25(2B) of HESA, this funding agreement specifies conditions to which the Commonwealth Grant is subject that are additional to the conditions that apply to the Commonwealth Grant under Division 36 of HESA.  </w:t>
      </w:r>
    </w:p>
    <w:p w14:paraId="073265FA" w14:textId="77777777" w:rsidR="000F236E" w:rsidRPr="00414182" w:rsidRDefault="000F236E" w:rsidP="00EC0E96">
      <w:pPr>
        <w:pStyle w:val="ListParagraph"/>
        <w:numPr>
          <w:ilvl w:val="0"/>
          <w:numId w:val="12"/>
        </w:numPr>
        <w:spacing w:before="120" w:after="120"/>
        <w:contextualSpacing w:val="0"/>
      </w:pPr>
      <w:r w:rsidRPr="00414182">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337EE005" w14:textId="77777777" w:rsidR="000F236E" w:rsidRPr="00414182" w:rsidRDefault="000F236E" w:rsidP="00EC0E96">
      <w:pPr>
        <w:pStyle w:val="ListParagraph"/>
        <w:numPr>
          <w:ilvl w:val="0"/>
          <w:numId w:val="12"/>
        </w:numPr>
        <w:spacing w:before="120" w:after="120"/>
        <w:contextualSpacing w:val="0"/>
      </w:pPr>
      <w:r w:rsidRPr="00414182">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2564DC23" w14:textId="774C68BD" w:rsidR="008A2649" w:rsidRPr="00414182" w:rsidRDefault="000F236E" w:rsidP="00EC0E96">
      <w:pPr>
        <w:pStyle w:val="ListParagraph"/>
        <w:numPr>
          <w:ilvl w:val="0"/>
          <w:numId w:val="12"/>
        </w:numPr>
        <w:spacing w:before="120" w:after="120"/>
        <w:contextualSpacing w:val="0"/>
      </w:pPr>
      <w:r>
        <w:t>Under section 36-65 of HESA, the Provider must comply with this funding agreement. </w:t>
      </w:r>
    </w:p>
    <w:p w14:paraId="4E622F47" w14:textId="00192337" w:rsidR="61EB3075" w:rsidRDefault="61EB3075" w:rsidP="006812DF">
      <w: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0"/>
        <w:gridCol w:w="440"/>
        <w:gridCol w:w="4588"/>
      </w:tblGrid>
      <w:tr w:rsidR="008A2649" w:rsidRPr="008A2649" w14:paraId="4EE41A26" w14:textId="77777777" w:rsidTr="006812DF">
        <w:trPr>
          <w:trHeight w:val="20"/>
        </w:trPr>
        <w:tc>
          <w:tcPr>
            <w:tcW w:w="4680" w:type="dxa"/>
            <w:tcBorders>
              <w:top w:val="nil"/>
              <w:left w:val="nil"/>
              <w:bottom w:val="single" w:sz="6" w:space="0" w:color="auto"/>
              <w:right w:val="nil"/>
            </w:tcBorders>
            <w:hideMark/>
          </w:tcPr>
          <w:p w14:paraId="10582BD1" w14:textId="77777777" w:rsidR="008A2649" w:rsidRPr="008A2649" w:rsidRDefault="3109198A" w:rsidP="006812DF">
            <w:pPr>
              <w:pStyle w:val="Heading2"/>
              <w:widowControl w:val="0"/>
              <w:tabs>
                <w:tab w:val="left" w:pos="8222"/>
              </w:tabs>
              <w:spacing w:before="0" w:line="259" w:lineRule="auto"/>
            </w:pPr>
            <w:r w:rsidRPr="61EB3075">
              <w:lastRenderedPageBreak/>
              <w:t>SIGNED for and on behalf of </w:t>
            </w:r>
            <w:r w:rsidR="008A2649">
              <w:br/>
            </w:r>
            <w:r w:rsidRPr="61EB3075">
              <w:t>THE COMMONWEALTH OF AUSTRALIA </w:t>
            </w:r>
            <w:r w:rsidR="008A2649">
              <w:br/>
            </w:r>
            <w:r w:rsidRPr="61EB3075">
              <w:t>By </w:t>
            </w:r>
            <w:r w:rsidR="008A2649">
              <w:br/>
            </w:r>
            <w:r w:rsidRPr="61EB3075">
              <w:t> </w:t>
            </w:r>
            <w:r w:rsidR="008A2649">
              <w:br/>
            </w:r>
            <w:r>
              <w:rPr>
                <w:b w:val="0"/>
                <w:bCs w:val="0"/>
              </w:rPr>
              <w:t>Jessica Mohr </w:t>
            </w:r>
          </w:p>
        </w:tc>
        <w:tc>
          <w:tcPr>
            <w:tcW w:w="450" w:type="dxa"/>
            <w:tcBorders>
              <w:top w:val="nil"/>
              <w:left w:val="nil"/>
              <w:bottom w:val="nil"/>
              <w:right w:val="nil"/>
            </w:tcBorders>
            <w:hideMark/>
          </w:tcPr>
          <w:p w14:paraId="21959DF6" w14:textId="77777777" w:rsidR="008A2649" w:rsidRPr="008A2649" w:rsidRDefault="3109198A" w:rsidP="006812DF">
            <w:pPr>
              <w:pStyle w:val="Heading2"/>
              <w:widowControl w:val="0"/>
              <w:tabs>
                <w:tab w:val="left" w:pos="8222"/>
              </w:tabs>
              <w:spacing w:before="0" w:line="259" w:lineRule="auto"/>
            </w:pPr>
            <w:r w:rsidRPr="61EB3075">
              <w:t> </w:t>
            </w:r>
          </w:p>
        </w:tc>
        <w:tc>
          <w:tcPr>
            <w:tcW w:w="4680" w:type="dxa"/>
            <w:tcBorders>
              <w:top w:val="nil"/>
              <w:left w:val="nil"/>
              <w:bottom w:val="single" w:sz="6" w:space="0" w:color="auto"/>
              <w:right w:val="nil"/>
            </w:tcBorders>
            <w:hideMark/>
          </w:tcPr>
          <w:p w14:paraId="668A65B7" w14:textId="77777777" w:rsidR="008A2649" w:rsidRDefault="3109198A" w:rsidP="006812DF">
            <w:pPr>
              <w:pStyle w:val="Heading2"/>
              <w:widowControl w:val="0"/>
              <w:tabs>
                <w:tab w:val="left" w:pos="8222"/>
              </w:tabs>
              <w:spacing w:before="0" w:line="259" w:lineRule="auto"/>
            </w:pPr>
            <w:r w:rsidRPr="61EB3075">
              <w:t>In the presence of: </w:t>
            </w:r>
            <w:r w:rsidR="008A2649">
              <w:br/>
            </w:r>
            <w:r w:rsidRPr="61EB3075">
              <w:t> </w:t>
            </w:r>
            <w:r w:rsidR="008A2649">
              <w:br/>
            </w:r>
            <w:r w:rsidRPr="61EB3075">
              <w:t> </w:t>
            </w:r>
          </w:p>
          <w:p w14:paraId="02609C87" w14:textId="77777777" w:rsidR="005D6278" w:rsidRDefault="005D6278" w:rsidP="005D6278">
            <w:pPr>
              <w:rPr>
                <w:rFonts w:ascii="Calibri" w:eastAsiaTheme="majorEastAsia" w:hAnsi="Calibri" w:cstheme="majorBidi"/>
                <w:b/>
                <w:bCs/>
                <w:iCs/>
                <w:szCs w:val="28"/>
              </w:rPr>
            </w:pPr>
          </w:p>
          <w:p w14:paraId="03D9A037" w14:textId="23A9A9E9" w:rsidR="005D6278" w:rsidRPr="005D6278" w:rsidRDefault="005D6278" w:rsidP="005D6278">
            <w:r>
              <w:t>Amanda Brown</w:t>
            </w:r>
          </w:p>
        </w:tc>
      </w:tr>
      <w:tr w:rsidR="008A2649" w:rsidRPr="008A2649" w14:paraId="2D8E3906" w14:textId="77777777" w:rsidTr="006812DF">
        <w:trPr>
          <w:trHeight w:val="1640"/>
        </w:trPr>
        <w:tc>
          <w:tcPr>
            <w:tcW w:w="4680" w:type="dxa"/>
            <w:tcBorders>
              <w:top w:val="nil"/>
              <w:left w:val="nil"/>
              <w:bottom w:val="single" w:sz="6" w:space="0" w:color="auto"/>
              <w:right w:val="nil"/>
            </w:tcBorders>
            <w:hideMark/>
          </w:tcPr>
          <w:p w14:paraId="1FCBF82D" w14:textId="77777777" w:rsidR="008A2649" w:rsidRPr="008A2649" w:rsidRDefault="3109198A" w:rsidP="006812DF">
            <w:pPr>
              <w:pStyle w:val="Heading2"/>
              <w:widowControl w:val="0"/>
              <w:tabs>
                <w:tab w:val="left" w:pos="8222"/>
              </w:tabs>
              <w:spacing w:before="0" w:line="259" w:lineRule="auto"/>
            </w:pPr>
            <w:r w:rsidRPr="61EB3075">
              <w:t>Full name (please print) </w:t>
            </w:r>
            <w:r w:rsidR="008A2649">
              <w:br/>
            </w:r>
            <w:r w:rsidRPr="61EB3075">
              <w:t> </w:t>
            </w:r>
            <w:r w:rsidR="008A2649">
              <w:br/>
            </w:r>
            <w:r>
              <w:rPr>
                <w:b w:val="0"/>
                <w:bCs w:val="0"/>
              </w:rPr>
              <w:t>First Assistant Secretary </w:t>
            </w:r>
            <w:r w:rsidR="008A2649">
              <w:br/>
            </w:r>
            <w:r>
              <w:rPr>
                <w:b w:val="0"/>
                <w:bCs w:val="0"/>
              </w:rPr>
              <w:t>Policy, Payments and Data Division  </w:t>
            </w:r>
          </w:p>
        </w:tc>
        <w:tc>
          <w:tcPr>
            <w:tcW w:w="450" w:type="dxa"/>
            <w:tcBorders>
              <w:top w:val="nil"/>
              <w:left w:val="nil"/>
              <w:bottom w:val="nil"/>
              <w:right w:val="nil"/>
            </w:tcBorders>
            <w:hideMark/>
          </w:tcPr>
          <w:p w14:paraId="6EFC9E0D" w14:textId="77777777" w:rsidR="008A2649" w:rsidRPr="008A2649" w:rsidRDefault="3109198A" w:rsidP="006812DF">
            <w:pPr>
              <w:pStyle w:val="Heading2"/>
              <w:widowControl w:val="0"/>
              <w:tabs>
                <w:tab w:val="left" w:pos="8222"/>
              </w:tabs>
              <w:spacing w:before="0" w:line="259" w:lineRule="auto"/>
            </w:pPr>
            <w:r w:rsidRPr="61EB3075">
              <w:t> </w:t>
            </w:r>
          </w:p>
        </w:tc>
        <w:tc>
          <w:tcPr>
            <w:tcW w:w="4680" w:type="dxa"/>
            <w:tcBorders>
              <w:top w:val="nil"/>
              <w:left w:val="nil"/>
              <w:bottom w:val="single" w:sz="6" w:space="0" w:color="auto"/>
              <w:right w:val="nil"/>
            </w:tcBorders>
            <w:hideMark/>
          </w:tcPr>
          <w:p w14:paraId="6A391AFA" w14:textId="77777777" w:rsidR="008A2649" w:rsidRDefault="3109198A" w:rsidP="006812DF">
            <w:pPr>
              <w:pStyle w:val="Heading2"/>
              <w:widowControl w:val="0"/>
              <w:tabs>
                <w:tab w:val="left" w:pos="8222"/>
              </w:tabs>
              <w:spacing w:before="0" w:line="259" w:lineRule="auto"/>
            </w:pPr>
            <w:r w:rsidRPr="61EB3075">
              <w:t>Witness Name (please print) </w:t>
            </w:r>
            <w:r w:rsidR="008A2649">
              <w:br/>
            </w:r>
            <w:r w:rsidRPr="61EB3075">
              <w:t> </w:t>
            </w:r>
          </w:p>
          <w:p w14:paraId="57C975C0" w14:textId="77777777" w:rsidR="005D6278" w:rsidRPr="005D6278" w:rsidRDefault="005D6278" w:rsidP="005D6278">
            <w:r w:rsidRPr="005D6278">
              <w:t>Director</w:t>
            </w:r>
          </w:p>
          <w:p w14:paraId="6C485267" w14:textId="66B73977" w:rsidR="005D6278" w:rsidRPr="005D6278" w:rsidRDefault="005D6278" w:rsidP="005D6278">
            <w:r w:rsidRPr="005D6278">
              <w:t>Core Funding | Student Profiles Branch</w:t>
            </w:r>
          </w:p>
        </w:tc>
      </w:tr>
      <w:tr w:rsidR="008A2649" w:rsidRPr="008A2649" w14:paraId="4445E7C2" w14:textId="77777777" w:rsidTr="006812DF">
        <w:trPr>
          <w:trHeight w:val="2100"/>
        </w:trPr>
        <w:tc>
          <w:tcPr>
            <w:tcW w:w="4680" w:type="dxa"/>
            <w:tcBorders>
              <w:top w:val="nil"/>
              <w:left w:val="nil"/>
              <w:bottom w:val="single" w:sz="6" w:space="0" w:color="auto"/>
              <w:right w:val="nil"/>
            </w:tcBorders>
            <w:hideMark/>
          </w:tcPr>
          <w:p w14:paraId="442E5B8B" w14:textId="77777777" w:rsidR="008A2649" w:rsidRPr="008A2649" w:rsidRDefault="3109198A" w:rsidP="006812DF">
            <w:pPr>
              <w:pStyle w:val="Heading2"/>
              <w:widowControl w:val="0"/>
              <w:tabs>
                <w:tab w:val="left" w:pos="8222"/>
              </w:tabs>
              <w:spacing w:before="0" w:line="259" w:lineRule="auto"/>
            </w:pPr>
            <w:r w:rsidRPr="61EB3075">
              <w:t>Position  </w:t>
            </w:r>
            <w:r w:rsidR="008A2649">
              <w:br/>
            </w:r>
            <w:r w:rsidRPr="61EB3075">
              <w:t> </w:t>
            </w:r>
            <w:r w:rsidR="008A2649">
              <w:br/>
            </w:r>
            <w:r w:rsidRPr="009811F6">
              <w:rPr>
                <w:b w:val="0"/>
                <w:bCs w:val="0"/>
              </w:rPr>
              <w:t>of the Department of Education as delegate of the Minister for Education</w:t>
            </w:r>
            <w:r w:rsidRPr="61EB3075">
              <w:t>. </w:t>
            </w:r>
          </w:p>
        </w:tc>
        <w:tc>
          <w:tcPr>
            <w:tcW w:w="450" w:type="dxa"/>
            <w:tcBorders>
              <w:top w:val="nil"/>
              <w:left w:val="nil"/>
              <w:bottom w:val="nil"/>
              <w:right w:val="nil"/>
            </w:tcBorders>
            <w:hideMark/>
          </w:tcPr>
          <w:p w14:paraId="417ABE76" w14:textId="77777777" w:rsidR="008A2649" w:rsidRPr="008A2649" w:rsidRDefault="3109198A" w:rsidP="006812DF">
            <w:pPr>
              <w:pStyle w:val="Heading2"/>
              <w:widowControl w:val="0"/>
              <w:tabs>
                <w:tab w:val="left" w:pos="8222"/>
              </w:tabs>
              <w:spacing w:before="0" w:line="259" w:lineRule="auto"/>
            </w:pPr>
            <w:r w:rsidRPr="61EB3075">
              <w:t> </w:t>
            </w:r>
          </w:p>
        </w:tc>
        <w:tc>
          <w:tcPr>
            <w:tcW w:w="4680" w:type="dxa"/>
            <w:tcBorders>
              <w:top w:val="nil"/>
              <w:left w:val="nil"/>
              <w:bottom w:val="single" w:sz="6" w:space="0" w:color="auto"/>
              <w:right w:val="nil"/>
            </w:tcBorders>
            <w:hideMark/>
          </w:tcPr>
          <w:p w14:paraId="1CE97BFA" w14:textId="77777777" w:rsidR="008A2649" w:rsidRPr="008A2649" w:rsidRDefault="3109198A" w:rsidP="006812DF">
            <w:pPr>
              <w:pStyle w:val="Heading2"/>
              <w:widowControl w:val="0"/>
              <w:tabs>
                <w:tab w:val="left" w:pos="8222"/>
              </w:tabs>
              <w:spacing w:before="0" w:line="259" w:lineRule="auto"/>
            </w:pPr>
            <w:r w:rsidRPr="61EB3075">
              <w:t>Position or profession of witness (please print) </w:t>
            </w:r>
          </w:p>
        </w:tc>
      </w:tr>
      <w:tr w:rsidR="008A2649" w:rsidRPr="008A2649" w14:paraId="668AA7F5" w14:textId="77777777" w:rsidTr="61EB3075">
        <w:trPr>
          <w:trHeight w:val="840"/>
        </w:trPr>
        <w:tc>
          <w:tcPr>
            <w:tcW w:w="4680" w:type="dxa"/>
            <w:tcBorders>
              <w:top w:val="nil"/>
              <w:left w:val="nil"/>
              <w:bottom w:val="nil"/>
              <w:right w:val="nil"/>
            </w:tcBorders>
            <w:hideMark/>
          </w:tcPr>
          <w:p w14:paraId="48D8D152" w14:textId="77777777" w:rsidR="008A2649" w:rsidRPr="008A2649" w:rsidRDefault="3109198A" w:rsidP="006812DF">
            <w:pPr>
              <w:pStyle w:val="Heading2"/>
              <w:widowControl w:val="0"/>
              <w:tabs>
                <w:tab w:val="left" w:pos="8222"/>
              </w:tabs>
              <w:spacing w:before="0" w:line="259" w:lineRule="auto"/>
            </w:pPr>
            <w:r w:rsidRPr="61EB3075">
              <w:t>Signature </w:t>
            </w:r>
          </w:p>
        </w:tc>
        <w:tc>
          <w:tcPr>
            <w:tcW w:w="450" w:type="dxa"/>
            <w:tcBorders>
              <w:top w:val="nil"/>
              <w:left w:val="nil"/>
              <w:bottom w:val="nil"/>
              <w:right w:val="nil"/>
            </w:tcBorders>
            <w:vAlign w:val="center"/>
            <w:hideMark/>
          </w:tcPr>
          <w:p w14:paraId="40E31A72" w14:textId="77777777" w:rsidR="008A2649" w:rsidRPr="008A2649" w:rsidRDefault="3109198A" w:rsidP="006812DF">
            <w:pPr>
              <w:pStyle w:val="Heading2"/>
              <w:widowControl w:val="0"/>
              <w:tabs>
                <w:tab w:val="left" w:pos="8222"/>
              </w:tabs>
              <w:spacing w:before="0" w:line="259" w:lineRule="auto"/>
            </w:pPr>
            <w:r w:rsidRPr="61EB3075">
              <w:t> </w:t>
            </w:r>
          </w:p>
        </w:tc>
        <w:tc>
          <w:tcPr>
            <w:tcW w:w="4680" w:type="dxa"/>
            <w:tcBorders>
              <w:top w:val="nil"/>
              <w:left w:val="nil"/>
              <w:bottom w:val="nil"/>
              <w:right w:val="nil"/>
            </w:tcBorders>
            <w:hideMark/>
          </w:tcPr>
          <w:p w14:paraId="637A5137" w14:textId="77777777" w:rsidR="008A2649" w:rsidRPr="008A2649" w:rsidRDefault="3109198A" w:rsidP="006812DF">
            <w:pPr>
              <w:pStyle w:val="Heading2"/>
              <w:widowControl w:val="0"/>
              <w:tabs>
                <w:tab w:val="left" w:pos="8222"/>
              </w:tabs>
              <w:spacing w:before="0" w:line="259" w:lineRule="auto"/>
            </w:pPr>
            <w:r w:rsidRPr="61EB3075">
              <w:t>Witness Signature </w:t>
            </w:r>
          </w:p>
        </w:tc>
      </w:tr>
      <w:tr w:rsidR="008A2649" w:rsidRPr="008A2649" w14:paraId="6ACB8BF1" w14:textId="77777777" w:rsidTr="61EB3075">
        <w:trPr>
          <w:trHeight w:val="450"/>
        </w:trPr>
        <w:tc>
          <w:tcPr>
            <w:tcW w:w="4680" w:type="dxa"/>
            <w:tcBorders>
              <w:top w:val="nil"/>
              <w:left w:val="nil"/>
              <w:bottom w:val="single" w:sz="6" w:space="0" w:color="auto"/>
              <w:right w:val="nil"/>
            </w:tcBorders>
            <w:vAlign w:val="center"/>
            <w:hideMark/>
          </w:tcPr>
          <w:p w14:paraId="705A614E" w14:textId="1FB69E2E" w:rsidR="008A2649" w:rsidRPr="008A2649" w:rsidRDefault="005D6278" w:rsidP="006812DF">
            <w:pPr>
              <w:pStyle w:val="Heading2"/>
              <w:widowControl w:val="0"/>
              <w:tabs>
                <w:tab w:val="left" w:pos="8222"/>
              </w:tabs>
              <w:spacing w:before="0" w:line="259" w:lineRule="auto"/>
              <w:rPr>
                <w:b w:val="0"/>
                <w:bCs w:val="0"/>
              </w:rPr>
            </w:pPr>
            <w:r>
              <w:rPr>
                <w:b w:val="0"/>
                <w:bCs w:val="0"/>
              </w:rPr>
              <w:t>18/12/2025</w:t>
            </w:r>
          </w:p>
        </w:tc>
        <w:tc>
          <w:tcPr>
            <w:tcW w:w="450" w:type="dxa"/>
            <w:tcBorders>
              <w:top w:val="nil"/>
              <w:left w:val="nil"/>
              <w:bottom w:val="nil"/>
              <w:right w:val="nil"/>
            </w:tcBorders>
            <w:vAlign w:val="center"/>
            <w:hideMark/>
          </w:tcPr>
          <w:p w14:paraId="5653DE7A"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c>
          <w:tcPr>
            <w:tcW w:w="4680" w:type="dxa"/>
            <w:tcBorders>
              <w:top w:val="nil"/>
              <w:left w:val="nil"/>
              <w:bottom w:val="nil"/>
              <w:right w:val="nil"/>
            </w:tcBorders>
            <w:vAlign w:val="center"/>
            <w:hideMark/>
          </w:tcPr>
          <w:p w14:paraId="6A8AD2F2"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r>
      <w:tr w:rsidR="008A2649" w:rsidRPr="008A2649" w14:paraId="077F6B62" w14:textId="77777777" w:rsidTr="61EB3075">
        <w:trPr>
          <w:trHeight w:val="855"/>
        </w:trPr>
        <w:tc>
          <w:tcPr>
            <w:tcW w:w="4680" w:type="dxa"/>
            <w:tcBorders>
              <w:top w:val="nil"/>
              <w:left w:val="nil"/>
              <w:bottom w:val="nil"/>
              <w:right w:val="nil"/>
            </w:tcBorders>
            <w:hideMark/>
          </w:tcPr>
          <w:p w14:paraId="1DC48A53"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Date </w:t>
            </w:r>
          </w:p>
        </w:tc>
        <w:tc>
          <w:tcPr>
            <w:tcW w:w="450" w:type="dxa"/>
            <w:tcBorders>
              <w:top w:val="nil"/>
              <w:left w:val="nil"/>
              <w:bottom w:val="nil"/>
              <w:right w:val="nil"/>
            </w:tcBorders>
            <w:vAlign w:val="center"/>
            <w:hideMark/>
          </w:tcPr>
          <w:p w14:paraId="17FB49AD"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c>
          <w:tcPr>
            <w:tcW w:w="4680" w:type="dxa"/>
            <w:tcBorders>
              <w:top w:val="nil"/>
              <w:left w:val="nil"/>
              <w:bottom w:val="nil"/>
              <w:right w:val="nil"/>
            </w:tcBorders>
            <w:vAlign w:val="center"/>
            <w:hideMark/>
          </w:tcPr>
          <w:p w14:paraId="1E463C2E"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r>
      <w:tr w:rsidR="008A2649" w:rsidRPr="008A2649" w14:paraId="1AF52D50" w14:textId="77777777" w:rsidTr="61EB3075">
        <w:trPr>
          <w:trHeight w:val="285"/>
        </w:trPr>
        <w:tc>
          <w:tcPr>
            <w:tcW w:w="4680" w:type="dxa"/>
            <w:tcBorders>
              <w:top w:val="nil"/>
              <w:left w:val="nil"/>
              <w:bottom w:val="nil"/>
              <w:right w:val="nil"/>
            </w:tcBorders>
            <w:vAlign w:val="center"/>
            <w:hideMark/>
          </w:tcPr>
          <w:p w14:paraId="3E474AB2"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c>
          <w:tcPr>
            <w:tcW w:w="450" w:type="dxa"/>
            <w:tcBorders>
              <w:top w:val="nil"/>
              <w:left w:val="nil"/>
              <w:bottom w:val="nil"/>
              <w:right w:val="nil"/>
            </w:tcBorders>
            <w:vAlign w:val="center"/>
            <w:hideMark/>
          </w:tcPr>
          <w:p w14:paraId="50095C10"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c>
          <w:tcPr>
            <w:tcW w:w="4680" w:type="dxa"/>
            <w:tcBorders>
              <w:top w:val="nil"/>
              <w:left w:val="nil"/>
              <w:bottom w:val="nil"/>
              <w:right w:val="nil"/>
            </w:tcBorders>
            <w:vAlign w:val="center"/>
            <w:hideMark/>
          </w:tcPr>
          <w:p w14:paraId="121DC402"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r>
      <w:tr w:rsidR="008A2649" w:rsidRPr="008A2649" w14:paraId="69377333" w14:textId="77777777" w:rsidTr="61EB3075">
        <w:trPr>
          <w:trHeight w:val="1005"/>
        </w:trPr>
        <w:tc>
          <w:tcPr>
            <w:tcW w:w="4680" w:type="dxa"/>
            <w:tcBorders>
              <w:top w:val="nil"/>
              <w:left w:val="nil"/>
              <w:bottom w:val="nil"/>
              <w:right w:val="nil"/>
            </w:tcBorders>
            <w:hideMark/>
          </w:tcPr>
          <w:p w14:paraId="4AD80C76" w14:textId="1775C1E3" w:rsidR="008A2649" w:rsidRPr="006812DF" w:rsidRDefault="3109198A" w:rsidP="006812DF">
            <w:pPr>
              <w:pStyle w:val="Heading2"/>
              <w:widowControl w:val="0"/>
              <w:tabs>
                <w:tab w:val="left" w:pos="8222"/>
              </w:tabs>
              <w:spacing w:before="0" w:line="259" w:lineRule="auto"/>
            </w:pPr>
            <w:r w:rsidRPr="006812DF">
              <w:t>SIGNED for and on behalf of </w:t>
            </w:r>
            <w:r w:rsidR="008A2649" w:rsidRPr="006812DF">
              <w:br/>
            </w:r>
            <w:r w:rsidR="006812DF" w:rsidRPr="006812DF">
              <w:t>University of Sydney</w:t>
            </w:r>
          </w:p>
        </w:tc>
        <w:tc>
          <w:tcPr>
            <w:tcW w:w="450" w:type="dxa"/>
            <w:tcBorders>
              <w:top w:val="nil"/>
              <w:left w:val="nil"/>
              <w:bottom w:val="nil"/>
              <w:right w:val="nil"/>
            </w:tcBorders>
            <w:hideMark/>
          </w:tcPr>
          <w:p w14:paraId="5D62DFC2" w14:textId="77777777" w:rsidR="008A2649" w:rsidRPr="006812DF" w:rsidRDefault="3109198A" w:rsidP="006812DF">
            <w:pPr>
              <w:pStyle w:val="Heading2"/>
              <w:widowControl w:val="0"/>
              <w:tabs>
                <w:tab w:val="left" w:pos="8222"/>
              </w:tabs>
              <w:spacing w:before="0" w:line="259" w:lineRule="auto"/>
            </w:pPr>
            <w:r w:rsidRPr="006812DF">
              <w:t> </w:t>
            </w:r>
          </w:p>
        </w:tc>
        <w:tc>
          <w:tcPr>
            <w:tcW w:w="4680" w:type="dxa"/>
            <w:tcBorders>
              <w:top w:val="nil"/>
              <w:left w:val="nil"/>
              <w:bottom w:val="nil"/>
              <w:right w:val="nil"/>
            </w:tcBorders>
            <w:hideMark/>
          </w:tcPr>
          <w:p w14:paraId="352F0DF6" w14:textId="77777777" w:rsidR="008A2649" w:rsidRPr="006812DF" w:rsidRDefault="3109198A" w:rsidP="006812DF">
            <w:pPr>
              <w:pStyle w:val="Heading2"/>
              <w:widowControl w:val="0"/>
              <w:tabs>
                <w:tab w:val="left" w:pos="8222"/>
              </w:tabs>
              <w:spacing w:before="0" w:line="259" w:lineRule="auto"/>
            </w:pPr>
            <w:r w:rsidRPr="006812DF">
              <w:t>In the presence of: </w:t>
            </w:r>
          </w:p>
        </w:tc>
      </w:tr>
      <w:tr w:rsidR="008A2649" w:rsidRPr="008A2649" w14:paraId="76FDE3B9" w14:textId="77777777" w:rsidTr="61EB3075">
        <w:trPr>
          <w:trHeight w:val="825"/>
        </w:trPr>
        <w:tc>
          <w:tcPr>
            <w:tcW w:w="4680" w:type="dxa"/>
            <w:tcBorders>
              <w:top w:val="nil"/>
              <w:left w:val="nil"/>
              <w:bottom w:val="single" w:sz="6" w:space="0" w:color="auto"/>
              <w:right w:val="nil"/>
            </w:tcBorders>
            <w:hideMark/>
          </w:tcPr>
          <w:p w14:paraId="5E1A1154" w14:textId="77777777" w:rsidR="008A2649" w:rsidRDefault="3109198A" w:rsidP="006812DF">
            <w:pPr>
              <w:pStyle w:val="Heading2"/>
              <w:widowControl w:val="0"/>
              <w:tabs>
                <w:tab w:val="left" w:pos="8222"/>
              </w:tabs>
              <w:spacing w:before="0" w:line="259" w:lineRule="auto"/>
              <w:rPr>
                <w:b w:val="0"/>
                <w:bCs w:val="0"/>
              </w:rPr>
            </w:pPr>
            <w:r>
              <w:rPr>
                <w:b w:val="0"/>
                <w:bCs w:val="0"/>
              </w:rPr>
              <w:t>by </w:t>
            </w:r>
          </w:p>
          <w:p w14:paraId="09C5E031" w14:textId="77777777" w:rsidR="006812DF" w:rsidRDefault="006812DF" w:rsidP="006812DF"/>
          <w:p w14:paraId="0F4B6DC2" w14:textId="3DC9D594" w:rsidR="006812DF" w:rsidRPr="006812DF" w:rsidRDefault="005D6278" w:rsidP="006812DF">
            <w:r>
              <w:t>Professor Mark Scott AO</w:t>
            </w:r>
          </w:p>
        </w:tc>
        <w:tc>
          <w:tcPr>
            <w:tcW w:w="450" w:type="dxa"/>
            <w:tcBorders>
              <w:top w:val="nil"/>
              <w:left w:val="nil"/>
              <w:bottom w:val="nil"/>
              <w:right w:val="nil"/>
            </w:tcBorders>
            <w:vAlign w:val="center"/>
            <w:hideMark/>
          </w:tcPr>
          <w:p w14:paraId="5BBE531D"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c>
          <w:tcPr>
            <w:tcW w:w="4680" w:type="dxa"/>
            <w:tcBorders>
              <w:top w:val="nil"/>
              <w:left w:val="nil"/>
              <w:bottom w:val="single" w:sz="6" w:space="0" w:color="auto"/>
              <w:right w:val="nil"/>
            </w:tcBorders>
            <w:vAlign w:val="center"/>
            <w:hideMark/>
          </w:tcPr>
          <w:p w14:paraId="7DC2901D" w14:textId="77777777" w:rsidR="008A2649" w:rsidRDefault="3109198A" w:rsidP="006812DF">
            <w:pPr>
              <w:pStyle w:val="Heading2"/>
              <w:widowControl w:val="0"/>
              <w:tabs>
                <w:tab w:val="left" w:pos="8222"/>
              </w:tabs>
              <w:spacing w:before="0" w:line="259" w:lineRule="auto"/>
              <w:rPr>
                <w:b w:val="0"/>
                <w:bCs w:val="0"/>
              </w:rPr>
            </w:pPr>
            <w:r>
              <w:rPr>
                <w:b w:val="0"/>
                <w:bCs w:val="0"/>
              </w:rPr>
              <w:t>  </w:t>
            </w:r>
          </w:p>
          <w:p w14:paraId="0B664C87" w14:textId="77777777" w:rsidR="005D6278" w:rsidRDefault="005D6278" w:rsidP="005D6278"/>
          <w:p w14:paraId="2F875CBF" w14:textId="04109665" w:rsidR="005D6278" w:rsidRPr="005D6278" w:rsidRDefault="005D6278" w:rsidP="005D6278">
            <w:r>
              <w:t>Donna Bennet</w:t>
            </w:r>
          </w:p>
        </w:tc>
      </w:tr>
      <w:tr w:rsidR="008A2649" w:rsidRPr="008A2649" w14:paraId="7912C973" w14:textId="77777777" w:rsidTr="006812DF">
        <w:trPr>
          <w:trHeight w:val="1005"/>
        </w:trPr>
        <w:tc>
          <w:tcPr>
            <w:tcW w:w="4680" w:type="dxa"/>
            <w:tcBorders>
              <w:top w:val="nil"/>
              <w:left w:val="nil"/>
              <w:bottom w:val="single" w:sz="6" w:space="0" w:color="auto"/>
              <w:right w:val="nil"/>
            </w:tcBorders>
            <w:hideMark/>
          </w:tcPr>
          <w:p w14:paraId="49B1FC18" w14:textId="77777777" w:rsidR="008A2649" w:rsidRDefault="3109198A" w:rsidP="006812DF">
            <w:pPr>
              <w:pStyle w:val="Heading2"/>
              <w:widowControl w:val="0"/>
              <w:tabs>
                <w:tab w:val="left" w:pos="8222"/>
              </w:tabs>
              <w:spacing w:before="0" w:line="259" w:lineRule="auto"/>
            </w:pPr>
            <w:r w:rsidRPr="61EB3075">
              <w:t>Full name (please print)</w:t>
            </w:r>
          </w:p>
          <w:p w14:paraId="2BB82442" w14:textId="77777777" w:rsidR="006812DF" w:rsidRDefault="006812DF" w:rsidP="006812DF"/>
          <w:p w14:paraId="7077C0B4" w14:textId="77777777" w:rsidR="006812DF" w:rsidRDefault="006812DF" w:rsidP="006812DF"/>
          <w:p w14:paraId="05163655" w14:textId="6DA54791" w:rsidR="006812DF" w:rsidRPr="006812DF" w:rsidRDefault="005D6278" w:rsidP="006812DF">
            <w:r>
              <w:t>Vice-Chancellor and President</w:t>
            </w:r>
          </w:p>
        </w:tc>
        <w:tc>
          <w:tcPr>
            <w:tcW w:w="450" w:type="dxa"/>
            <w:tcBorders>
              <w:top w:val="nil"/>
              <w:left w:val="nil"/>
              <w:bottom w:val="nil"/>
              <w:right w:val="nil"/>
            </w:tcBorders>
            <w:hideMark/>
          </w:tcPr>
          <w:p w14:paraId="402F13C0" w14:textId="4322A049" w:rsidR="008A2649" w:rsidRPr="008A2649" w:rsidRDefault="008A2649" w:rsidP="006812DF">
            <w:pPr>
              <w:pStyle w:val="Heading2"/>
              <w:widowControl w:val="0"/>
              <w:tabs>
                <w:tab w:val="left" w:pos="8222"/>
              </w:tabs>
              <w:spacing w:before="0" w:line="259" w:lineRule="auto"/>
            </w:pPr>
          </w:p>
        </w:tc>
        <w:tc>
          <w:tcPr>
            <w:tcW w:w="4680" w:type="dxa"/>
            <w:tcBorders>
              <w:top w:val="nil"/>
              <w:left w:val="nil"/>
              <w:bottom w:val="nil"/>
              <w:right w:val="nil"/>
            </w:tcBorders>
            <w:hideMark/>
          </w:tcPr>
          <w:p w14:paraId="325BA8B6" w14:textId="77777777" w:rsidR="008A2649" w:rsidRDefault="3109198A" w:rsidP="006812DF">
            <w:pPr>
              <w:pStyle w:val="Heading2"/>
              <w:widowControl w:val="0"/>
              <w:tabs>
                <w:tab w:val="left" w:pos="8222"/>
              </w:tabs>
              <w:spacing w:before="0" w:line="259" w:lineRule="auto"/>
            </w:pPr>
            <w:r w:rsidRPr="61EB3075">
              <w:t>Witness Name (please print)</w:t>
            </w:r>
          </w:p>
          <w:p w14:paraId="7A4C7473" w14:textId="77777777" w:rsidR="005D6278" w:rsidRPr="005D6278" w:rsidRDefault="005D6278" w:rsidP="005D6278"/>
          <w:p w14:paraId="737E95C8" w14:textId="77777777" w:rsidR="005D6278" w:rsidRDefault="005D6278" w:rsidP="005D6278">
            <w:pPr>
              <w:rPr>
                <w:rFonts w:ascii="Calibri" w:eastAsiaTheme="majorEastAsia" w:hAnsi="Calibri" w:cstheme="majorBidi"/>
                <w:b/>
                <w:bCs/>
                <w:iCs/>
                <w:szCs w:val="28"/>
              </w:rPr>
            </w:pPr>
          </w:p>
          <w:p w14:paraId="6915816B" w14:textId="4CB61EED" w:rsidR="005D6278" w:rsidRPr="005D6278" w:rsidRDefault="005D6278" w:rsidP="005D6278">
            <w:r>
              <w:t xml:space="preserve">Executive Officer to the Vice-Chancellor </w:t>
            </w:r>
          </w:p>
        </w:tc>
      </w:tr>
      <w:tr w:rsidR="008A2649" w:rsidRPr="008A2649" w14:paraId="43326A41" w14:textId="77777777" w:rsidTr="006812DF">
        <w:trPr>
          <w:trHeight w:val="825"/>
        </w:trPr>
        <w:tc>
          <w:tcPr>
            <w:tcW w:w="4680" w:type="dxa"/>
            <w:tcBorders>
              <w:top w:val="nil"/>
              <w:left w:val="nil"/>
              <w:bottom w:val="single" w:sz="6" w:space="0" w:color="auto"/>
              <w:right w:val="nil"/>
            </w:tcBorders>
            <w:hideMark/>
          </w:tcPr>
          <w:p w14:paraId="60C729FA"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Position (please print) </w:t>
            </w:r>
            <w:r w:rsidR="008A2649">
              <w:br/>
            </w:r>
            <w:r>
              <w:rPr>
                <w:b w:val="0"/>
                <w:bCs w:val="0"/>
              </w:rPr>
              <w:t> </w:t>
            </w:r>
          </w:p>
        </w:tc>
        <w:tc>
          <w:tcPr>
            <w:tcW w:w="450" w:type="dxa"/>
            <w:tcBorders>
              <w:top w:val="nil"/>
              <w:left w:val="nil"/>
              <w:bottom w:val="nil"/>
              <w:right w:val="nil"/>
            </w:tcBorders>
            <w:hideMark/>
          </w:tcPr>
          <w:p w14:paraId="53A2368F" w14:textId="77777777" w:rsidR="008A2649" w:rsidRPr="008A2649" w:rsidRDefault="3109198A" w:rsidP="006812DF">
            <w:pPr>
              <w:pStyle w:val="Heading2"/>
              <w:widowControl w:val="0"/>
              <w:tabs>
                <w:tab w:val="left" w:pos="8222"/>
              </w:tabs>
              <w:spacing w:before="0" w:line="259" w:lineRule="auto"/>
              <w:rPr>
                <w:b w:val="0"/>
                <w:bCs w:val="0"/>
              </w:rPr>
            </w:pPr>
            <w:r>
              <w:rPr>
                <w:b w:val="0"/>
                <w:bCs w:val="0"/>
              </w:rPr>
              <w:t> </w:t>
            </w:r>
          </w:p>
        </w:tc>
        <w:tc>
          <w:tcPr>
            <w:tcW w:w="4680" w:type="dxa"/>
            <w:tcBorders>
              <w:top w:val="single" w:sz="6" w:space="0" w:color="auto"/>
              <w:left w:val="nil"/>
              <w:bottom w:val="single" w:sz="6" w:space="0" w:color="auto"/>
              <w:right w:val="nil"/>
            </w:tcBorders>
            <w:hideMark/>
          </w:tcPr>
          <w:p w14:paraId="127C6938" w14:textId="77777777" w:rsidR="008A2649" w:rsidRDefault="3109198A" w:rsidP="006812DF">
            <w:pPr>
              <w:pStyle w:val="Heading2"/>
              <w:widowControl w:val="0"/>
              <w:tabs>
                <w:tab w:val="left" w:pos="8222"/>
              </w:tabs>
              <w:spacing w:before="0" w:line="259" w:lineRule="auto"/>
              <w:rPr>
                <w:b w:val="0"/>
                <w:bCs w:val="0"/>
              </w:rPr>
            </w:pPr>
            <w:r>
              <w:rPr>
                <w:b w:val="0"/>
                <w:bCs w:val="0"/>
              </w:rPr>
              <w:t>Position or profession of witness (please print) </w:t>
            </w:r>
            <w:r w:rsidR="008A2649">
              <w:br/>
            </w:r>
            <w:r>
              <w:rPr>
                <w:b w:val="0"/>
                <w:bCs w:val="0"/>
              </w:rPr>
              <w:t> </w:t>
            </w:r>
          </w:p>
          <w:p w14:paraId="1113E485" w14:textId="1E6F256F" w:rsidR="006812DF" w:rsidRPr="006812DF" w:rsidRDefault="006812DF" w:rsidP="006812DF"/>
        </w:tc>
      </w:tr>
      <w:tr w:rsidR="008A2649" w:rsidRPr="008A2649" w14:paraId="7409A5FD" w14:textId="77777777" w:rsidTr="006812DF">
        <w:trPr>
          <w:trHeight w:val="911"/>
        </w:trPr>
        <w:tc>
          <w:tcPr>
            <w:tcW w:w="4680" w:type="dxa"/>
            <w:tcBorders>
              <w:top w:val="nil"/>
              <w:left w:val="nil"/>
              <w:bottom w:val="nil"/>
              <w:right w:val="nil"/>
            </w:tcBorders>
            <w:hideMark/>
          </w:tcPr>
          <w:p w14:paraId="00231257" w14:textId="77777777" w:rsidR="008A2649" w:rsidRPr="008A2649" w:rsidRDefault="3109198A" w:rsidP="006812DF">
            <w:pPr>
              <w:pStyle w:val="Heading2"/>
              <w:widowControl w:val="0"/>
              <w:tabs>
                <w:tab w:val="left" w:pos="8222"/>
              </w:tabs>
              <w:spacing w:before="0" w:line="259" w:lineRule="auto"/>
            </w:pPr>
            <w:r w:rsidRPr="61EB3075">
              <w:t>Signature </w:t>
            </w:r>
          </w:p>
        </w:tc>
        <w:tc>
          <w:tcPr>
            <w:tcW w:w="450" w:type="dxa"/>
            <w:tcBorders>
              <w:top w:val="nil"/>
              <w:left w:val="nil"/>
              <w:bottom w:val="nil"/>
              <w:right w:val="nil"/>
            </w:tcBorders>
            <w:hideMark/>
          </w:tcPr>
          <w:p w14:paraId="5C833519" w14:textId="77777777" w:rsidR="008A2649" w:rsidRPr="008A2649" w:rsidRDefault="3109198A" w:rsidP="006812DF">
            <w:pPr>
              <w:pStyle w:val="Heading2"/>
              <w:widowControl w:val="0"/>
              <w:tabs>
                <w:tab w:val="left" w:pos="8222"/>
              </w:tabs>
              <w:spacing w:before="0" w:line="259" w:lineRule="auto"/>
            </w:pPr>
            <w:r w:rsidRPr="61EB3075">
              <w:t> </w:t>
            </w:r>
          </w:p>
        </w:tc>
        <w:tc>
          <w:tcPr>
            <w:tcW w:w="4680" w:type="dxa"/>
            <w:tcBorders>
              <w:top w:val="nil"/>
              <w:left w:val="nil"/>
              <w:bottom w:val="nil"/>
              <w:right w:val="nil"/>
            </w:tcBorders>
            <w:hideMark/>
          </w:tcPr>
          <w:p w14:paraId="3098E157" w14:textId="77777777" w:rsidR="008A2649" w:rsidRPr="008A2649" w:rsidRDefault="3109198A" w:rsidP="006812DF">
            <w:pPr>
              <w:pStyle w:val="Heading2"/>
              <w:widowControl w:val="0"/>
              <w:tabs>
                <w:tab w:val="left" w:pos="8222"/>
              </w:tabs>
              <w:spacing w:before="0" w:line="259" w:lineRule="auto"/>
            </w:pPr>
            <w:r w:rsidRPr="61EB3075">
              <w:t>Witness Signature </w:t>
            </w:r>
          </w:p>
        </w:tc>
      </w:tr>
    </w:tbl>
    <w:p w14:paraId="0FE24A63" w14:textId="77777777" w:rsidR="000F236E" w:rsidRPr="000F236E" w:rsidRDefault="000F236E" w:rsidP="00414182">
      <w:pPr>
        <w:pStyle w:val="NoSpacing"/>
      </w:pPr>
    </w:p>
    <w:p w14:paraId="5A63D8FA" w14:textId="77777777" w:rsidR="00E11185" w:rsidRDefault="00E11185">
      <w:pPr>
        <w:rPr>
          <w:rFonts w:ascii="Calibri" w:eastAsiaTheme="majorEastAsia" w:hAnsi="Calibri" w:cstheme="majorBidi"/>
          <w:b/>
          <w:bCs/>
          <w:iCs/>
          <w:szCs w:val="28"/>
        </w:rPr>
      </w:pPr>
      <w:r>
        <w:br w:type="page"/>
      </w:r>
    </w:p>
    <w:p w14:paraId="30D0E450" w14:textId="6828BC9E" w:rsidR="00E11185" w:rsidRPr="00E11185" w:rsidRDefault="00E11185" w:rsidP="00414182">
      <w:pPr>
        <w:pStyle w:val="Heading1"/>
      </w:pPr>
      <w:r>
        <w:lastRenderedPageBreak/>
        <w:t>Part I – 2024-2025 Grant Years</w:t>
      </w:r>
    </w:p>
    <w:p w14:paraId="15D3F07C" w14:textId="77777777" w:rsidR="00D15332" w:rsidRPr="004B1331" w:rsidRDefault="00D15332" w:rsidP="00C473E3">
      <w:pPr>
        <w:pStyle w:val="Heading2"/>
        <w:widowControl w:val="0"/>
        <w:tabs>
          <w:tab w:val="left" w:pos="8222"/>
        </w:tabs>
        <w:spacing w:before="120" w:after="120" w:line="259" w:lineRule="auto"/>
      </w:pPr>
      <w:r>
        <w:t>BACKGROUND AND DESCRIPTION OF COMMONWEALTH FUNDING</w:t>
      </w:r>
    </w:p>
    <w:p w14:paraId="7EBD7991" w14:textId="77777777" w:rsidR="00D15332" w:rsidRPr="003337FC" w:rsidRDefault="00D15332" w:rsidP="00C473E3">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5EDBC8A" w14:textId="77777777" w:rsidR="00D15332" w:rsidRPr="003337FC" w:rsidRDefault="00D15332" w:rsidP="00EC0E96">
      <w:pPr>
        <w:pStyle w:val="ListParagraph"/>
        <w:widowControl w:val="0"/>
        <w:numPr>
          <w:ilvl w:val="0"/>
          <w:numId w:val="3"/>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4C66E68E" w14:textId="77777777" w:rsidR="00D15332" w:rsidRPr="003337FC" w:rsidRDefault="00D15332" w:rsidP="00C473E3">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22A7A90F" w14:textId="77777777" w:rsidR="00D15332" w:rsidRPr="003337FC" w:rsidRDefault="00D15332" w:rsidP="00EC0E96">
      <w:pPr>
        <w:pStyle w:val="ListParagraph"/>
        <w:widowControl w:val="0"/>
        <w:numPr>
          <w:ilvl w:val="0"/>
          <w:numId w:val="6"/>
        </w:numPr>
        <w:tabs>
          <w:tab w:val="left" w:pos="8222"/>
        </w:tabs>
        <w:spacing w:before="120" w:after="120" w:line="259" w:lineRule="auto"/>
        <w:ind w:left="360"/>
        <w:contextualSpacing w:val="0"/>
        <w:rPr>
          <w:rFonts w:ascii="Calibri" w:hAnsi="Calibri" w:cs="Arial"/>
          <w:sz w:val="22"/>
          <w:szCs w:val="22"/>
        </w:rPr>
      </w:pPr>
      <w:r w:rsidRPr="5348D2F0">
        <w:rPr>
          <w:rFonts w:ascii="Calibri" w:hAnsi="Calibri" w:cs="Arial"/>
          <w:sz w:val="22"/>
          <w:szCs w:val="22"/>
        </w:rPr>
        <w:t>maximum basic grant amount (MBGA) for higher education courses</w:t>
      </w:r>
    </w:p>
    <w:p w14:paraId="150D6544" w14:textId="77777777" w:rsidR="00D15332" w:rsidRDefault="00D15332" w:rsidP="00EC0E96">
      <w:pPr>
        <w:pStyle w:val="ListParagraph"/>
        <w:widowControl w:val="0"/>
        <w:numPr>
          <w:ilvl w:val="1"/>
          <w:numId w:val="6"/>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3DF299C0" w14:textId="77777777" w:rsidR="00D15332" w:rsidRDefault="00D15332" w:rsidP="00EC0E96">
      <w:pPr>
        <w:pStyle w:val="ListParagraph"/>
        <w:widowControl w:val="0"/>
        <w:numPr>
          <w:ilvl w:val="1"/>
          <w:numId w:val="6"/>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1F012F7F" w14:textId="77777777" w:rsidR="00D15332" w:rsidRPr="00590941" w:rsidRDefault="00D15332" w:rsidP="00EC0E96">
      <w:pPr>
        <w:pStyle w:val="ListParagraph"/>
        <w:widowControl w:val="0"/>
        <w:numPr>
          <w:ilvl w:val="0"/>
          <w:numId w:val="6"/>
        </w:numPr>
        <w:tabs>
          <w:tab w:val="left" w:pos="8222"/>
        </w:tabs>
        <w:spacing w:before="120" w:after="120" w:line="259" w:lineRule="auto"/>
        <w:ind w:left="360"/>
        <w:contextualSpacing w:val="0"/>
        <w:rPr>
          <w:rFonts w:ascii="Calibri" w:hAnsi="Calibri" w:cs="Arial"/>
          <w:sz w:val="22"/>
          <w:szCs w:val="22"/>
        </w:rPr>
      </w:pPr>
      <w:r w:rsidRPr="5348D2F0">
        <w:rPr>
          <w:rFonts w:ascii="Calibri" w:hAnsi="Calibri" w:cs="Arial"/>
          <w:sz w:val="22"/>
          <w:szCs w:val="22"/>
        </w:rPr>
        <w:t>MBGA for designated higher education courses (currently only courses of study in medicine)</w:t>
      </w:r>
    </w:p>
    <w:p w14:paraId="0B87DF53" w14:textId="77777777" w:rsidR="00D15332" w:rsidRPr="003337FC" w:rsidRDefault="00D15332" w:rsidP="00EC0E96">
      <w:pPr>
        <w:pStyle w:val="ListParagraph"/>
        <w:widowControl w:val="0"/>
        <w:numPr>
          <w:ilvl w:val="0"/>
          <w:numId w:val="6"/>
        </w:numPr>
        <w:tabs>
          <w:tab w:val="left" w:pos="8222"/>
        </w:tabs>
        <w:spacing w:before="120" w:after="120" w:line="259" w:lineRule="auto"/>
        <w:ind w:left="360"/>
        <w:contextualSpacing w:val="0"/>
        <w:rPr>
          <w:rFonts w:ascii="Calibri" w:hAnsi="Calibri" w:cs="Arial"/>
          <w:sz w:val="22"/>
          <w:szCs w:val="22"/>
        </w:rPr>
      </w:pPr>
      <w:r w:rsidRPr="5348D2F0">
        <w:rPr>
          <w:rFonts w:ascii="Calibri" w:hAnsi="Calibri" w:cs="Arial"/>
          <w:sz w:val="22"/>
          <w:szCs w:val="22"/>
        </w:rPr>
        <w:t xml:space="preserve">funding the Provider receives for demand driven higher education courses, calculated in accordance with section 33-5 of HESA and </w:t>
      </w:r>
      <w:proofErr w:type="gramStart"/>
      <w:r w:rsidRPr="5348D2F0">
        <w:rPr>
          <w:rFonts w:ascii="Calibri" w:hAnsi="Calibri" w:cs="Arial"/>
          <w:sz w:val="22"/>
          <w:szCs w:val="22"/>
        </w:rPr>
        <w:t>on the basis of</w:t>
      </w:r>
      <w:proofErr w:type="gramEnd"/>
      <w:r w:rsidRPr="5348D2F0">
        <w:rPr>
          <w:rFonts w:ascii="Calibri" w:hAnsi="Calibri" w:cs="Arial"/>
          <w:sz w:val="22"/>
          <w:szCs w:val="22"/>
        </w:rPr>
        <w:t xml:space="preserve"> the new funding cluster rates commencing on 1 January 2021. </w:t>
      </w:r>
    </w:p>
    <w:p w14:paraId="768F31DD" w14:textId="77777777" w:rsidR="00D15332" w:rsidRPr="006B29B6" w:rsidRDefault="00D15332" w:rsidP="00C473E3">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6E78ECC2" w14:textId="77777777" w:rsidR="00D15332" w:rsidRPr="003337FC" w:rsidRDefault="00D15332" w:rsidP="00EC0E96">
      <w:pPr>
        <w:pStyle w:val="ListParagraph"/>
        <w:widowControl w:val="0"/>
        <w:numPr>
          <w:ilvl w:val="0"/>
          <w:numId w:val="3"/>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301FC9E2" w14:textId="77777777" w:rsidR="00D15332" w:rsidRPr="003337FC" w:rsidRDefault="00D15332" w:rsidP="00C473E3">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4E90C33C" w14:textId="77777777" w:rsidR="00D15332" w:rsidRPr="003337FC" w:rsidRDefault="00D15332" w:rsidP="00EC0E96">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229EB05D" w14:textId="77777777" w:rsidR="00D15332" w:rsidRPr="003337FC" w:rsidRDefault="00D15332" w:rsidP="00EC0E96">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3CE091EA" w14:textId="77777777" w:rsidR="00D15332" w:rsidRPr="003B79E8" w:rsidRDefault="00D15332" w:rsidP="00C473E3">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0E4A8558" w14:textId="77777777" w:rsidR="00D15332" w:rsidRPr="003337FC" w:rsidRDefault="00D15332" w:rsidP="00EC0E96">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5BEA3172" w14:textId="77777777" w:rsidR="00D15332" w:rsidRPr="00297791" w:rsidRDefault="00D15332" w:rsidP="00C473E3">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4277D042" w14:textId="77777777" w:rsidR="00D15332" w:rsidRPr="00297791" w:rsidRDefault="00D15332" w:rsidP="00EC0E96">
      <w:pPr>
        <w:pStyle w:val="ListParagraph"/>
        <w:widowControl w:val="0"/>
        <w:numPr>
          <w:ilvl w:val="0"/>
          <w:numId w:val="4"/>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097D58C2" w14:textId="77777777" w:rsidR="00D15332" w:rsidRPr="00297791" w:rsidRDefault="00D15332" w:rsidP="00EC0E96">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28C2C9B8" w14:textId="77777777" w:rsidR="00D15332" w:rsidRPr="00297791" w:rsidRDefault="00D15332" w:rsidP="00EC0E96">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STEM-skilled graduates and improve their employment outcomes </w:t>
      </w:r>
    </w:p>
    <w:p w14:paraId="53C15702" w14:textId="77777777" w:rsidR="00D15332" w:rsidRPr="00227D32" w:rsidRDefault="00D15332" w:rsidP="00EC0E96">
      <w:pPr>
        <w:pStyle w:val="3Dotpoint"/>
        <w:numPr>
          <w:ilvl w:val="1"/>
          <w:numId w:val="4"/>
        </w:numPr>
        <w:spacing w:before="12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3B33C649" w14:textId="77777777" w:rsidR="00D15332" w:rsidRDefault="00D15332" w:rsidP="00EC0E96">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4C4AC133" w14:textId="77777777" w:rsidR="00D15332" w:rsidRPr="003337FC" w:rsidRDefault="00D15332" w:rsidP="00C473E3">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6AE2A3D5" w14:textId="77777777" w:rsidR="00D15332" w:rsidRDefault="00D15332" w:rsidP="00C473E3">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13B40836" w14:textId="77777777" w:rsidR="00D15332" w:rsidRPr="003337FC" w:rsidRDefault="00D15332" w:rsidP="00C473E3">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6127FB38" w14:textId="59373B9B" w:rsidR="00D15332" w:rsidRPr="003337FC" w:rsidRDefault="00D15332" w:rsidP="00C473E3">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55DD732D" w14:textId="77777777" w:rsidR="00D15332" w:rsidRPr="003337FC" w:rsidRDefault="00D15332" w:rsidP="00D15332">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D15332" w14:paraId="08ABA898" w14:textId="77777777" w:rsidTr="006812DF">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986B67" w14:textId="77777777" w:rsidR="00D15332" w:rsidRDefault="00D15332" w:rsidP="006812DF">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15D1108"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A6325BD"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15332" w14:paraId="1B0FEE32" w14:textId="77777777" w:rsidTr="006812D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C6F7608" w14:textId="77777777" w:rsidR="00D15332" w:rsidRDefault="00D15332" w:rsidP="006812D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D15332" w14:paraId="700C809A"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4D31AD1C"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05CAE6D0"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$290,590,102</w:t>
            </w:r>
          </w:p>
        </w:tc>
        <w:tc>
          <w:tcPr>
            <w:tcW w:w="1077" w:type="pct"/>
            <w:tcBorders>
              <w:top w:val="nil"/>
              <w:left w:val="nil"/>
              <w:bottom w:val="single" w:sz="4" w:space="0" w:color="auto"/>
              <w:right w:val="single" w:sz="4" w:space="0" w:color="auto"/>
            </w:tcBorders>
            <w:vAlign w:val="center"/>
            <w:hideMark/>
          </w:tcPr>
          <w:p w14:paraId="540572A8"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$304,697,458</w:t>
            </w:r>
          </w:p>
        </w:tc>
      </w:tr>
      <w:tr w:rsidR="00D15332" w14:paraId="7F36D93E" w14:textId="77777777" w:rsidTr="006812DF">
        <w:trPr>
          <w:trHeight w:val="930"/>
        </w:trPr>
        <w:tc>
          <w:tcPr>
            <w:tcW w:w="2846" w:type="pct"/>
            <w:tcBorders>
              <w:top w:val="nil"/>
              <w:left w:val="single" w:sz="4" w:space="0" w:color="auto"/>
              <w:bottom w:val="single" w:sz="4" w:space="0" w:color="auto"/>
              <w:right w:val="single" w:sz="4" w:space="0" w:color="auto"/>
            </w:tcBorders>
            <w:vAlign w:val="center"/>
            <w:hideMark/>
          </w:tcPr>
          <w:p w14:paraId="2AAE9187"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611AC02"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6F007289"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$0</w:t>
            </w:r>
          </w:p>
        </w:tc>
      </w:tr>
      <w:tr w:rsidR="00D15332" w14:paraId="116B042F" w14:textId="77777777" w:rsidTr="006812DF">
        <w:trPr>
          <w:trHeight w:val="930"/>
        </w:trPr>
        <w:tc>
          <w:tcPr>
            <w:tcW w:w="2846" w:type="pct"/>
            <w:tcBorders>
              <w:top w:val="nil"/>
              <w:left w:val="single" w:sz="4" w:space="0" w:color="auto"/>
              <w:bottom w:val="single" w:sz="4" w:space="0" w:color="auto"/>
              <w:right w:val="single" w:sz="4" w:space="0" w:color="auto"/>
            </w:tcBorders>
            <w:vAlign w:val="center"/>
            <w:hideMark/>
          </w:tcPr>
          <w:p w14:paraId="763919E1"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7A2BE69"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$1,733,510</w:t>
            </w:r>
          </w:p>
        </w:tc>
        <w:tc>
          <w:tcPr>
            <w:tcW w:w="1077" w:type="pct"/>
            <w:tcBorders>
              <w:top w:val="nil"/>
              <w:left w:val="nil"/>
              <w:bottom w:val="single" w:sz="4" w:space="0" w:color="auto"/>
              <w:right w:val="single" w:sz="4" w:space="0" w:color="auto"/>
            </w:tcBorders>
            <w:vAlign w:val="center"/>
            <w:hideMark/>
          </w:tcPr>
          <w:p w14:paraId="096F6464" w14:textId="77777777" w:rsidR="00D15332" w:rsidRDefault="00D15332" w:rsidP="006812DF">
            <w:pPr>
              <w:jc w:val="right"/>
              <w:rPr>
                <w:rFonts w:ascii="Calibri" w:hAnsi="Calibri" w:cs="Calibri"/>
                <w:i/>
                <w:iCs/>
                <w:color w:val="000000"/>
                <w:sz w:val="20"/>
                <w:szCs w:val="20"/>
              </w:rPr>
            </w:pPr>
            <w:r w:rsidRPr="00053409">
              <w:rPr>
                <w:rFonts w:ascii="Calibri" w:hAnsi="Calibri" w:cs="Calibri"/>
                <w:i/>
                <w:iCs/>
                <w:color w:val="000000"/>
                <w:sz w:val="20"/>
                <w:szCs w:val="20"/>
              </w:rPr>
              <w:t>$1,345,290</w:t>
            </w:r>
          </w:p>
        </w:tc>
      </w:tr>
      <w:tr w:rsidR="00D15332" w14:paraId="391E80B9" w14:textId="77777777" w:rsidTr="006812DF">
        <w:trPr>
          <w:trHeight w:val="930"/>
        </w:trPr>
        <w:tc>
          <w:tcPr>
            <w:tcW w:w="2846" w:type="pct"/>
            <w:tcBorders>
              <w:top w:val="nil"/>
              <w:left w:val="single" w:sz="4" w:space="0" w:color="auto"/>
              <w:bottom w:val="single" w:sz="4" w:space="0" w:color="auto"/>
              <w:right w:val="single" w:sz="4" w:space="0" w:color="auto"/>
            </w:tcBorders>
            <w:vAlign w:val="center"/>
            <w:hideMark/>
          </w:tcPr>
          <w:p w14:paraId="518C26DC"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8BBB113"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384CFA4"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$0</w:t>
            </w:r>
          </w:p>
        </w:tc>
      </w:tr>
      <w:tr w:rsidR="00D15332" w14:paraId="6BFC75F7" w14:textId="77777777" w:rsidTr="006812DF">
        <w:trPr>
          <w:trHeight w:val="930"/>
        </w:trPr>
        <w:tc>
          <w:tcPr>
            <w:tcW w:w="2846" w:type="pct"/>
            <w:tcBorders>
              <w:top w:val="nil"/>
              <w:left w:val="single" w:sz="4" w:space="0" w:color="auto"/>
              <w:bottom w:val="single" w:sz="4" w:space="0" w:color="auto"/>
              <w:right w:val="single" w:sz="4" w:space="0" w:color="auto"/>
            </w:tcBorders>
            <w:vAlign w:val="center"/>
            <w:hideMark/>
          </w:tcPr>
          <w:p w14:paraId="623D113F"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BCB8822"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A326FEC"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N/A</w:t>
            </w:r>
          </w:p>
        </w:tc>
      </w:tr>
      <w:tr w:rsidR="00D15332" w14:paraId="18A1A521" w14:textId="77777777" w:rsidTr="006812DF">
        <w:trPr>
          <w:trHeight w:val="930"/>
        </w:trPr>
        <w:tc>
          <w:tcPr>
            <w:tcW w:w="2846" w:type="pct"/>
            <w:tcBorders>
              <w:top w:val="nil"/>
              <w:left w:val="single" w:sz="4" w:space="0" w:color="auto"/>
              <w:bottom w:val="single" w:sz="4" w:space="0" w:color="auto"/>
              <w:right w:val="single" w:sz="4" w:space="0" w:color="auto"/>
            </w:tcBorders>
            <w:vAlign w:val="center"/>
            <w:hideMark/>
          </w:tcPr>
          <w:p w14:paraId="4F467EA3"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E75216F"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E908095" w14:textId="77777777" w:rsidR="00D15332" w:rsidRDefault="00D15332" w:rsidP="006812DF">
            <w:pPr>
              <w:jc w:val="right"/>
              <w:rPr>
                <w:rFonts w:ascii="Calibri" w:hAnsi="Calibri" w:cs="Calibri"/>
                <w:i/>
                <w:iCs/>
                <w:color w:val="000000"/>
                <w:sz w:val="20"/>
                <w:szCs w:val="20"/>
              </w:rPr>
            </w:pPr>
            <w:r>
              <w:rPr>
                <w:rFonts w:ascii="Calibri" w:hAnsi="Calibri" w:cs="Calibri"/>
                <w:i/>
                <w:iCs/>
                <w:color w:val="000000"/>
                <w:sz w:val="20"/>
                <w:szCs w:val="20"/>
              </w:rPr>
              <w:t>$0</w:t>
            </w:r>
          </w:p>
        </w:tc>
      </w:tr>
      <w:tr w:rsidR="00D15332" w14:paraId="362ED8A0" w14:textId="77777777" w:rsidTr="006812DF">
        <w:trPr>
          <w:trHeight w:val="675"/>
        </w:trPr>
        <w:tc>
          <w:tcPr>
            <w:tcW w:w="2846" w:type="pct"/>
            <w:tcBorders>
              <w:top w:val="nil"/>
              <w:left w:val="single" w:sz="4" w:space="0" w:color="auto"/>
              <w:bottom w:val="single" w:sz="4" w:space="0" w:color="auto"/>
              <w:right w:val="single" w:sz="4" w:space="0" w:color="auto"/>
            </w:tcBorders>
            <w:vAlign w:val="center"/>
            <w:hideMark/>
          </w:tcPr>
          <w:p w14:paraId="0C48A408"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59C96D7E"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$27,260,805</w:t>
            </w:r>
          </w:p>
        </w:tc>
        <w:tc>
          <w:tcPr>
            <w:tcW w:w="1077" w:type="pct"/>
            <w:tcBorders>
              <w:top w:val="nil"/>
              <w:left w:val="nil"/>
              <w:bottom w:val="single" w:sz="4" w:space="0" w:color="auto"/>
              <w:right w:val="single" w:sz="4" w:space="0" w:color="auto"/>
            </w:tcBorders>
            <w:vAlign w:val="center"/>
            <w:hideMark/>
          </w:tcPr>
          <w:p w14:paraId="1F7A6985"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$28,223,772</w:t>
            </w:r>
          </w:p>
        </w:tc>
      </w:tr>
      <w:tr w:rsidR="00D15332" w14:paraId="1EE88140" w14:textId="77777777" w:rsidTr="006812DF">
        <w:trPr>
          <w:trHeight w:val="930"/>
        </w:trPr>
        <w:tc>
          <w:tcPr>
            <w:tcW w:w="2846" w:type="pct"/>
            <w:tcBorders>
              <w:top w:val="nil"/>
              <w:left w:val="single" w:sz="4" w:space="0" w:color="auto"/>
              <w:bottom w:val="single" w:sz="4" w:space="0" w:color="auto"/>
              <w:right w:val="single" w:sz="4" w:space="0" w:color="auto"/>
            </w:tcBorders>
            <w:vAlign w:val="center"/>
            <w:hideMark/>
          </w:tcPr>
          <w:p w14:paraId="3E394CA4"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lastRenderedPageBreak/>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373DF33D"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5EA945D2"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D15332" w14:paraId="5121B620"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58B346AC"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0AB06D4"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$1,500,915</w:t>
            </w:r>
          </w:p>
        </w:tc>
        <w:tc>
          <w:tcPr>
            <w:tcW w:w="1077" w:type="pct"/>
            <w:tcBorders>
              <w:top w:val="nil"/>
              <w:left w:val="nil"/>
              <w:bottom w:val="single" w:sz="4" w:space="0" w:color="auto"/>
              <w:right w:val="single" w:sz="4" w:space="0" w:color="auto"/>
            </w:tcBorders>
            <w:vAlign w:val="center"/>
            <w:hideMark/>
          </w:tcPr>
          <w:p w14:paraId="6C31E4C1" w14:textId="77777777" w:rsidR="00D15332" w:rsidRDefault="00D15332" w:rsidP="006812DF">
            <w:pPr>
              <w:jc w:val="right"/>
              <w:rPr>
                <w:rFonts w:ascii="Calibri" w:hAnsi="Calibri" w:cs="Calibri"/>
                <w:color w:val="000000"/>
                <w:sz w:val="20"/>
                <w:szCs w:val="20"/>
              </w:rPr>
            </w:pPr>
            <w:r w:rsidRPr="00433D03">
              <w:rPr>
                <w:rFonts w:ascii="Calibri" w:hAnsi="Calibri" w:cs="Calibri"/>
                <w:color w:val="000000"/>
                <w:sz w:val="20"/>
                <w:szCs w:val="20"/>
              </w:rPr>
              <w:t>$1,556,540</w:t>
            </w:r>
          </w:p>
        </w:tc>
      </w:tr>
      <w:tr w:rsidR="00D15332" w14:paraId="7059F836" w14:textId="77777777" w:rsidTr="006812D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554C6C4" w14:textId="77777777" w:rsidR="00D15332" w:rsidRDefault="00D15332" w:rsidP="006812D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D15332" w14:paraId="4E1C37F2"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4694137F"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39BCCDEC"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$102,046,959</w:t>
            </w:r>
          </w:p>
        </w:tc>
        <w:tc>
          <w:tcPr>
            <w:tcW w:w="1077" w:type="pct"/>
            <w:tcBorders>
              <w:top w:val="nil"/>
              <w:left w:val="nil"/>
              <w:bottom w:val="single" w:sz="4" w:space="0" w:color="auto"/>
              <w:right w:val="single" w:sz="4" w:space="0" w:color="auto"/>
            </w:tcBorders>
            <w:vAlign w:val="center"/>
            <w:hideMark/>
          </w:tcPr>
          <w:p w14:paraId="1B34A7F6"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$104,725,797</w:t>
            </w:r>
          </w:p>
        </w:tc>
      </w:tr>
      <w:tr w:rsidR="00D15332" w14:paraId="0FC952DB"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2B9B25DE"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7A087F26"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$99,478,292</w:t>
            </w:r>
          </w:p>
        </w:tc>
        <w:tc>
          <w:tcPr>
            <w:tcW w:w="1077" w:type="pct"/>
            <w:tcBorders>
              <w:top w:val="nil"/>
              <w:left w:val="nil"/>
              <w:bottom w:val="single" w:sz="4" w:space="0" w:color="auto"/>
              <w:right w:val="single" w:sz="4" w:space="0" w:color="auto"/>
            </w:tcBorders>
            <w:vAlign w:val="center"/>
            <w:hideMark/>
          </w:tcPr>
          <w:p w14:paraId="3302DC47"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$95,336,697</w:t>
            </w:r>
          </w:p>
        </w:tc>
      </w:tr>
      <w:tr w:rsidR="00D15332" w14:paraId="7435584E" w14:textId="77777777" w:rsidTr="006812D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97C64D7" w14:textId="77777777" w:rsidR="00D15332" w:rsidRDefault="00D15332" w:rsidP="006812DF">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D15332" w14:paraId="2CD7CA1D"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3D899E20"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6383F9C7"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5912446C"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$10,254,370</w:t>
            </w:r>
          </w:p>
        </w:tc>
      </w:tr>
      <w:tr w:rsidR="00D15332" w14:paraId="7EBD9248" w14:textId="77777777" w:rsidTr="006812DF">
        <w:trPr>
          <w:trHeight w:val="930"/>
        </w:trPr>
        <w:tc>
          <w:tcPr>
            <w:tcW w:w="2846" w:type="pct"/>
            <w:tcBorders>
              <w:top w:val="nil"/>
              <w:left w:val="single" w:sz="4" w:space="0" w:color="auto"/>
              <w:bottom w:val="single" w:sz="4" w:space="0" w:color="auto"/>
              <w:right w:val="single" w:sz="4" w:space="0" w:color="auto"/>
            </w:tcBorders>
            <w:vAlign w:val="center"/>
            <w:hideMark/>
          </w:tcPr>
          <w:p w14:paraId="6D717D12"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5D800C5"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$1,815,824</w:t>
            </w:r>
          </w:p>
        </w:tc>
        <w:tc>
          <w:tcPr>
            <w:tcW w:w="1077" w:type="pct"/>
            <w:tcBorders>
              <w:top w:val="nil"/>
              <w:left w:val="nil"/>
              <w:bottom w:val="single" w:sz="4" w:space="0" w:color="auto"/>
              <w:right w:val="single" w:sz="4" w:space="0" w:color="auto"/>
            </w:tcBorders>
            <w:vAlign w:val="center"/>
            <w:hideMark/>
          </w:tcPr>
          <w:p w14:paraId="3AA24854" w14:textId="77777777" w:rsidR="00D15332" w:rsidRDefault="00D15332" w:rsidP="006812DF">
            <w:pPr>
              <w:jc w:val="right"/>
              <w:rPr>
                <w:rFonts w:ascii="Calibri" w:hAnsi="Calibri" w:cs="Calibri"/>
                <w:color w:val="000000"/>
                <w:sz w:val="20"/>
                <w:szCs w:val="20"/>
              </w:rPr>
            </w:pPr>
            <w:r w:rsidRPr="00047005">
              <w:rPr>
                <w:rFonts w:ascii="Calibri" w:hAnsi="Calibri" w:cs="Calibri"/>
                <w:color w:val="000000"/>
                <w:sz w:val="20"/>
                <w:szCs w:val="20"/>
              </w:rPr>
              <w:t>$1,960,677</w:t>
            </w:r>
          </w:p>
        </w:tc>
      </w:tr>
      <w:tr w:rsidR="00D15332" w14:paraId="77AC92FD"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49A1D735"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60C9DA41"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AC6CCD3"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TBA</w:t>
            </w:r>
          </w:p>
        </w:tc>
      </w:tr>
      <w:tr w:rsidR="00D15332" w14:paraId="3AB43BF8"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328FFA08"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5877E424"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A780DC0"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N/A</w:t>
            </w:r>
          </w:p>
        </w:tc>
      </w:tr>
      <w:tr w:rsidR="00D15332" w14:paraId="3F940405"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2F6D5BEE" w14:textId="77777777" w:rsidR="00D15332" w:rsidRDefault="00D15332" w:rsidP="006812DF">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116C9434"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D7E4119" w14:textId="77777777" w:rsidR="00D15332" w:rsidRDefault="00D15332" w:rsidP="006812DF">
            <w:pPr>
              <w:jc w:val="right"/>
              <w:rPr>
                <w:rFonts w:ascii="Calibri" w:hAnsi="Calibri" w:cs="Calibri"/>
                <w:color w:val="000000"/>
                <w:sz w:val="20"/>
                <w:szCs w:val="20"/>
              </w:rPr>
            </w:pPr>
            <w:r>
              <w:rPr>
                <w:rFonts w:ascii="Calibri" w:hAnsi="Calibri" w:cs="Calibri"/>
                <w:color w:val="000000"/>
                <w:sz w:val="20"/>
                <w:szCs w:val="20"/>
              </w:rPr>
              <w:t>$0</w:t>
            </w:r>
          </w:p>
        </w:tc>
      </w:tr>
      <w:tr w:rsidR="00D15332" w14:paraId="3F15FC9E" w14:textId="77777777" w:rsidTr="006812DF">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2C6B068A" w14:textId="77777777" w:rsidR="00D15332" w:rsidRDefault="00D15332" w:rsidP="006812DF">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0E6A3FE" w14:textId="77777777" w:rsidR="00D15332" w:rsidRDefault="00D15332" w:rsidP="006812DF">
            <w:pPr>
              <w:jc w:val="right"/>
              <w:rPr>
                <w:rFonts w:ascii="Calibri" w:hAnsi="Calibri" w:cs="Calibri"/>
                <w:b/>
                <w:bCs/>
                <w:color w:val="000000"/>
                <w:sz w:val="20"/>
                <w:szCs w:val="20"/>
              </w:rPr>
            </w:pPr>
            <w:r>
              <w:rPr>
                <w:rFonts w:ascii="Calibri" w:hAnsi="Calibri" w:cs="Calibri"/>
                <w:b/>
                <w:bCs/>
                <w:color w:val="000000"/>
                <w:sz w:val="20"/>
                <w:szCs w:val="20"/>
              </w:rPr>
              <w:t>$532,543,397</w:t>
            </w:r>
          </w:p>
        </w:tc>
        <w:tc>
          <w:tcPr>
            <w:tcW w:w="1077" w:type="pct"/>
            <w:tcBorders>
              <w:top w:val="nil"/>
              <w:left w:val="nil"/>
              <w:bottom w:val="single" w:sz="4" w:space="0" w:color="auto"/>
              <w:right w:val="single" w:sz="4" w:space="0" w:color="auto"/>
            </w:tcBorders>
            <w:shd w:val="clear" w:color="000000" w:fill="F2F2F2"/>
            <w:vAlign w:val="center"/>
            <w:hideMark/>
          </w:tcPr>
          <w:p w14:paraId="4B2E022B" w14:textId="77777777" w:rsidR="00D15332" w:rsidRDefault="00D15332" w:rsidP="006812DF">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CBC256D" w14:textId="77777777" w:rsidR="00D15332" w:rsidRDefault="00D15332" w:rsidP="00D15332">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48F48EFA" w14:textId="77777777" w:rsidR="00D15332" w:rsidRPr="00741CC5" w:rsidRDefault="00D15332" w:rsidP="00EC0E96">
      <w:pPr>
        <w:pStyle w:val="ListParagraph"/>
        <w:numPr>
          <w:ilvl w:val="0"/>
          <w:numId w:val="5"/>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691DF87D" w14:textId="77777777" w:rsidR="00D15332" w:rsidRPr="002D0CB0" w:rsidRDefault="00D15332" w:rsidP="00EC0E96">
      <w:pPr>
        <w:pStyle w:val="ListParagraph"/>
        <w:numPr>
          <w:ilvl w:val="0"/>
          <w:numId w:val="5"/>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DD2D44A" w14:textId="77777777" w:rsidR="00D15332" w:rsidRPr="003337FC" w:rsidRDefault="00D15332" w:rsidP="00D15332">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5C26DE8B" w14:textId="161401AE" w:rsidR="00D15332" w:rsidRPr="003337FC" w:rsidRDefault="000C53C4" w:rsidP="00D15332">
      <w:pPr>
        <w:pStyle w:val="Heading2"/>
      </w:pPr>
      <w:r>
        <w:t>SECTION</w:t>
      </w:r>
      <w:r w:rsidR="00D15332" w:rsidRPr="003337FC">
        <w:t xml:space="preserve"> A: Commonwealth Grant Scheme funding</w:t>
      </w:r>
    </w:p>
    <w:p w14:paraId="5A345528" w14:textId="77777777" w:rsidR="00D15332" w:rsidRPr="003337FC" w:rsidRDefault="00D15332" w:rsidP="00D15332">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4B3D77E"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225ECF32"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2A3F8383" w14:textId="77777777" w:rsidR="00D15332" w:rsidRPr="003337FC" w:rsidRDefault="00D15332" w:rsidP="00EC0E96">
      <w:pPr>
        <w:widowControl w:val="0"/>
        <w:numPr>
          <w:ilvl w:val="1"/>
          <w:numId w:val="13"/>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61A503F7" w14:textId="77777777" w:rsidR="00D15332" w:rsidRPr="003337FC" w:rsidRDefault="00D15332" w:rsidP="00EC0E96">
      <w:pPr>
        <w:widowControl w:val="0"/>
        <w:numPr>
          <w:ilvl w:val="1"/>
          <w:numId w:val="13"/>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12961099" w14:textId="77777777" w:rsidR="00D15332" w:rsidRPr="003337FC" w:rsidRDefault="00D15332" w:rsidP="00EC0E96">
      <w:pPr>
        <w:widowControl w:val="0"/>
        <w:numPr>
          <w:ilvl w:val="1"/>
          <w:numId w:val="13"/>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22076658"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10EE109E" w14:textId="77777777" w:rsidR="00D15332" w:rsidRDefault="00D15332" w:rsidP="00EC0E96">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8003E4A" w14:textId="77777777" w:rsidR="00D15332" w:rsidRPr="00741FAF" w:rsidRDefault="00D15332" w:rsidP="00EC0E96">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5C625BE5" w14:textId="77777777" w:rsidR="00D15332" w:rsidRPr="003337FC" w:rsidRDefault="00D15332" w:rsidP="00942498">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446C572D"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B594446" w14:textId="77777777" w:rsidR="00D15332" w:rsidRPr="003337FC" w:rsidRDefault="00D15332" w:rsidP="00942498">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7A9CEC9F"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12E7CA1" w14:textId="52F6FD27" w:rsidR="00D15332" w:rsidRPr="003337FC" w:rsidRDefault="00D15332" w:rsidP="00942498">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1F7029D8" w14:textId="77777777" w:rsidR="00D15332" w:rsidRPr="003337FC" w:rsidRDefault="00D15332" w:rsidP="00942498">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2D0218F7" w14:textId="77777777" w:rsidR="00D15332"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48478DF" w14:textId="77777777" w:rsidR="00D15332" w:rsidRDefault="00D15332" w:rsidP="00942498">
      <w:pPr>
        <w:spacing w:before="120" w:after="120"/>
        <w:rPr>
          <w:rFonts w:ascii="Calibri" w:hAnsi="Calibri" w:cs="Arial"/>
          <w:i/>
          <w:sz w:val="22"/>
          <w:szCs w:val="22"/>
        </w:rPr>
      </w:pPr>
      <w:r>
        <w:rPr>
          <w:rFonts w:ascii="Calibri" w:hAnsi="Calibri" w:cs="Arial"/>
          <w:i/>
          <w:sz w:val="22"/>
          <w:szCs w:val="22"/>
        </w:rPr>
        <w:br w:type="page"/>
      </w:r>
    </w:p>
    <w:p w14:paraId="291DE53F" w14:textId="77777777" w:rsidR="00D15332" w:rsidRPr="003337FC" w:rsidRDefault="00D15332" w:rsidP="00942498">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7AF05A61"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71C839CA"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95DF2A5"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14326BF3"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D64121B" w14:textId="1B1E92E9" w:rsidR="00D15332" w:rsidRPr="003337FC" w:rsidRDefault="00D15332" w:rsidP="00942498">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Designated higher education courses</w:t>
      </w:r>
    </w:p>
    <w:p w14:paraId="331784EE" w14:textId="77777777" w:rsidR="00D15332" w:rsidRPr="003337FC" w:rsidRDefault="00D15332" w:rsidP="00942498">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28536053" w14:textId="77777777" w:rsidR="00D15332" w:rsidRPr="004A35E5"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21A31D08" w14:textId="77777777" w:rsidR="00D15332" w:rsidRPr="003337FC" w:rsidRDefault="00D15332" w:rsidP="00942498">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099D7D53" w14:textId="77777777" w:rsidR="00D15332"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9DD7C37" w14:textId="77777777" w:rsidR="00D15332" w:rsidRPr="00392368" w:rsidRDefault="00D15332" w:rsidP="00EC0E96">
      <w:pPr>
        <w:widowControl w:val="0"/>
        <w:numPr>
          <w:ilvl w:val="0"/>
          <w:numId w:val="1"/>
        </w:numPr>
        <w:tabs>
          <w:tab w:val="left" w:pos="567"/>
          <w:tab w:val="left" w:pos="8222"/>
        </w:tabs>
        <w:spacing w:before="120" w:after="120"/>
        <w:rPr>
          <w:rFonts w:ascii="Calibri" w:hAnsi="Calibri" w:cs="Arial"/>
          <w:bCs/>
          <w:sz w:val="22"/>
          <w:szCs w:val="22"/>
        </w:rPr>
      </w:pPr>
      <w:bookmarkStart w:id="4" w:name="mdmsn"/>
      <w:r w:rsidRPr="5FFDBAB4">
        <w:rPr>
          <w:rFonts w:ascii="Calibri" w:hAnsi="Calibri" w:cs="Arial"/>
          <w:sz w:val="22"/>
          <w:szCs w:val="22"/>
        </w:rPr>
        <w:t xml:space="preserve">Of </w:t>
      </w:r>
      <w:r w:rsidRPr="00392368">
        <w:rPr>
          <w:rFonts w:ascii="Calibri" w:hAnsi="Calibri" w:cs="Arial"/>
          <w:sz w:val="22"/>
          <w:szCs w:val="22"/>
        </w:rPr>
        <w:t xml:space="preserve">the number of Commonwealth supported places in medicine allocated to the Provider under clause 13, the Provider must deliver </w:t>
      </w:r>
      <w:r w:rsidRPr="00F97093">
        <w:rPr>
          <w:rFonts w:ascii="Calibri" w:hAnsi="Calibri" w:cs="Arial"/>
          <w:bCs/>
          <w:sz w:val="22"/>
          <w:szCs w:val="22"/>
        </w:rPr>
        <w:t>72</w:t>
      </w:r>
      <w:r w:rsidRPr="00392368">
        <w:rPr>
          <w:rFonts w:ascii="Calibri" w:hAnsi="Calibri" w:cs="Arial"/>
          <w:sz w:val="22"/>
          <w:szCs w:val="22"/>
        </w:rPr>
        <w:t xml:space="preserve"> EFTSL in 2024, and </w:t>
      </w:r>
      <w:r w:rsidRPr="00F97093">
        <w:rPr>
          <w:rFonts w:ascii="Calibri" w:hAnsi="Calibri" w:cs="Arial"/>
          <w:bCs/>
          <w:noProof/>
          <w:sz w:val="22"/>
          <w:szCs w:val="22"/>
        </w:rPr>
        <w:t>96</w:t>
      </w:r>
      <w:r w:rsidRPr="00392368">
        <w:rPr>
          <w:rFonts w:ascii="Calibri" w:hAnsi="Calibri" w:cs="Arial"/>
          <w:color w:val="FF0000"/>
          <w:sz w:val="22"/>
          <w:szCs w:val="22"/>
        </w:rPr>
        <w:t xml:space="preserve"> </w:t>
      </w:r>
      <w:r w:rsidRPr="00392368">
        <w:rPr>
          <w:rFonts w:ascii="Calibri" w:hAnsi="Calibri" w:cs="Arial"/>
          <w:sz w:val="22"/>
          <w:szCs w:val="22"/>
        </w:rPr>
        <w:t xml:space="preserve">EFTSL in 2025 at the </w:t>
      </w:r>
      <w:r w:rsidRPr="00F97093">
        <w:rPr>
          <w:rFonts w:ascii="Calibri" w:hAnsi="Calibri" w:cs="Arial"/>
          <w:bCs/>
          <w:noProof/>
          <w:sz w:val="22"/>
          <w:szCs w:val="22"/>
        </w:rPr>
        <w:t>Dubbo, NSW</w:t>
      </w:r>
      <w:r w:rsidRPr="00392368">
        <w:rPr>
          <w:rFonts w:ascii="Calibri" w:hAnsi="Calibri" w:cs="Arial"/>
          <w:sz w:val="22"/>
          <w:szCs w:val="22"/>
        </w:rPr>
        <w:t xml:space="preserve"> campus.</w:t>
      </w:r>
    </w:p>
    <w:bookmarkEnd w:id="4"/>
    <w:p w14:paraId="40F34A7C"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507D3E4E" w14:textId="77777777" w:rsidR="00D15332" w:rsidRDefault="00D15332" w:rsidP="00EC0E96">
      <w:pPr>
        <w:widowControl w:val="0"/>
        <w:numPr>
          <w:ilvl w:val="0"/>
          <w:numId w:val="1"/>
        </w:numPr>
        <w:tabs>
          <w:tab w:val="left" w:pos="567"/>
          <w:tab w:val="left" w:pos="8222"/>
        </w:tabs>
        <w:spacing w:before="120" w:after="120"/>
        <w:rPr>
          <w:rFonts w:ascii="Calibri" w:hAnsi="Calibri" w:cs="Arial"/>
          <w:sz w:val="22"/>
          <w:szCs w:val="22"/>
        </w:rPr>
      </w:pPr>
      <w:bookmarkStart w:id="5" w:name="dffp_disallowed"/>
      <w:r w:rsidRPr="7704FC00">
        <w:rPr>
          <w:rFonts w:ascii="Calibri" w:hAnsi="Calibri" w:cs="Arial"/>
          <w:sz w:val="22"/>
          <w:szCs w:val="22"/>
        </w:rPr>
        <w:t xml:space="preserve">The Provider must not admit commencing domestic full </w:t>
      </w:r>
      <w:proofErr w:type="gramStart"/>
      <w:r w:rsidRPr="7704FC00">
        <w:rPr>
          <w:rFonts w:ascii="Calibri" w:hAnsi="Calibri" w:cs="Arial"/>
          <w:sz w:val="22"/>
          <w:szCs w:val="22"/>
        </w:rPr>
        <w:t>fee paying</w:t>
      </w:r>
      <w:proofErr w:type="gramEnd"/>
      <w:r w:rsidRPr="7704FC00">
        <w:rPr>
          <w:rFonts w:ascii="Calibri" w:hAnsi="Calibri" w:cs="Arial"/>
          <w:sz w:val="22"/>
          <w:szCs w:val="22"/>
        </w:rPr>
        <w:t xml:space="preserve"> students in its designated higher education courses in medicine.</w:t>
      </w:r>
    </w:p>
    <w:bookmarkEnd w:id="5"/>
    <w:p w14:paraId="6FCC0635" w14:textId="77777777" w:rsidR="00D15332" w:rsidRPr="000E0A52" w:rsidRDefault="00D15332" w:rsidP="00D15332">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D15332" w14:paraId="0CA43466" w14:textId="77777777" w:rsidTr="006812DF">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1171139" w14:textId="77777777" w:rsidR="00D15332" w:rsidRDefault="00D15332" w:rsidP="006812DF">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CFC75D2"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C40E962"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1462FCA"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D15332" w14:paraId="7593E40F" w14:textId="77777777" w:rsidTr="006812DF">
        <w:trPr>
          <w:trHeight w:val="465"/>
        </w:trPr>
        <w:tc>
          <w:tcPr>
            <w:tcW w:w="426" w:type="pct"/>
            <w:tcBorders>
              <w:top w:val="nil"/>
              <w:left w:val="single" w:sz="4" w:space="0" w:color="auto"/>
              <w:bottom w:val="single" w:sz="4" w:space="0" w:color="auto"/>
              <w:right w:val="single" w:sz="4" w:space="0" w:color="auto"/>
            </w:tcBorders>
            <w:noWrap/>
            <w:vAlign w:val="center"/>
            <w:hideMark/>
          </w:tcPr>
          <w:p w14:paraId="127AE2A2"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0F550F76"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895</w:t>
            </w:r>
          </w:p>
        </w:tc>
        <w:tc>
          <w:tcPr>
            <w:tcW w:w="1525" w:type="pct"/>
            <w:tcBorders>
              <w:top w:val="nil"/>
              <w:left w:val="nil"/>
              <w:bottom w:val="single" w:sz="4" w:space="0" w:color="auto"/>
              <w:right w:val="single" w:sz="4" w:space="0" w:color="auto"/>
            </w:tcBorders>
            <w:noWrap/>
            <w:vAlign w:val="center"/>
            <w:hideMark/>
          </w:tcPr>
          <w:p w14:paraId="4D3ED498"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227</w:t>
            </w:r>
          </w:p>
        </w:tc>
        <w:tc>
          <w:tcPr>
            <w:tcW w:w="1525" w:type="pct"/>
            <w:tcBorders>
              <w:top w:val="nil"/>
              <w:left w:val="nil"/>
              <w:bottom w:val="single" w:sz="4" w:space="0" w:color="auto"/>
              <w:right w:val="single" w:sz="4" w:space="0" w:color="auto"/>
            </w:tcBorders>
            <w:noWrap/>
            <w:vAlign w:val="center"/>
            <w:hideMark/>
          </w:tcPr>
          <w:p w14:paraId="7E6EA3EE"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$27,260,805</w:t>
            </w:r>
          </w:p>
        </w:tc>
      </w:tr>
      <w:tr w:rsidR="00D15332" w14:paraId="733E3C0A" w14:textId="77777777" w:rsidTr="006812DF">
        <w:trPr>
          <w:trHeight w:val="465"/>
        </w:trPr>
        <w:tc>
          <w:tcPr>
            <w:tcW w:w="426" w:type="pct"/>
            <w:tcBorders>
              <w:top w:val="nil"/>
              <w:left w:val="single" w:sz="4" w:space="0" w:color="auto"/>
              <w:bottom w:val="single" w:sz="4" w:space="0" w:color="auto"/>
              <w:right w:val="single" w:sz="4" w:space="0" w:color="auto"/>
            </w:tcBorders>
            <w:noWrap/>
            <w:vAlign w:val="center"/>
            <w:hideMark/>
          </w:tcPr>
          <w:p w14:paraId="45A1045E"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4D3159CC"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892</w:t>
            </w:r>
          </w:p>
        </w:tc>
        <w:tc>
          <w:tcPr>
            <w:tcW w:w="1525" w:type="pct"/>
            <w:tcBorders>
              <w:top w:val="nil"/>
              <w:left w:val="nil"/>
              <w:bottom w:val="single" w:sz="4" w:space="0" w:color="auto"/>
              <w:right w:val="single" w:sz="4" w:space="0" w:color="auto"/>
            </w:tcBorders>
            <w:noWrap/>
            <w:vAlign w:val="center"/>
            <w:hideMark/>
          </w:tcPr>
          <w:p w14:paraId="794EC42B"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227</w:t>
            </w:r>
          </w:p>
        </w:tc>
        <w:tc>
          <w:tcPr>
            <w:tcW w:w="1525" w:type="pct"/>
            <w:tcBorders>
              <w:top w:val="nil"/>
              <w:left w:val="nil"/>
              <w:bottom w:val="single" w:sz="4" w:space="0" w:color="auto"/>
              <w:right w:val="single" w:sz="4" w:space="0" w:color="auto"/>
            </w:tcBorders>
            <w:noWrap/>
            <w:vAlign w:val="center"/>
            <w:hideMark/>
          </w:tcPr>
          <w:p w14:paraId="5DC89663"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$28,223,772</w:t>
            </w:r>
          </w:p>
        </w:tc>
      </w:tr>
    </w:tbl>
    <w:p w14:paraId="359230F0" w14:textId="77777777" w:rsidR="00D15332" w:rsidRPr="00DE7034" w:rsidRDefault="00D15332" w:rsidP="00D15332">
      <w:pPr>
        <w:rPr>
          <w:iCs/>
        </w:rPr>
      </w:pPr>
    </w:p>
    <w:p w14:paraId="446C30D8" w14:textId="77777777" w:rsidR="00D15332" w:rsidRDefault="00D15332" w:rsidP="00D15332">
      <w:pPr>
        <w:rPr>
          <w:i/>
        </w:rPr>
      </w:pPr>
    </w:p>
    <w:p w14:paraId="059A9727" w14:textId="77777777" w:rsidR="00D15332" w:rsidRDefault="00D15332" w:rsidP="00D15332">
      <w:pPr>
        <w:rPr>
          <w:rFonts w:ascii="Calibri" w:hAnsi="Calibri"/>
          <w:i/>
          <w:sz w:val="22"/>
        </w:rPr>
      </w:pPr>
      <w:r>
        <w:rPr>
          <w:rFonts w:ascii="Calibri" w:hAnsi="Calibri"/>
          <w:i/>
          <w:sz w:val="22"/>
        </w:rPr>
        <w:br w:type="page"/>
      </w:r>
    </w:p>
    <w:p w14:paraId="16A56DFD" w14:textId="77777777" w:rsidR="00D15332" w:rsidRPr="005765C1" w:rsidRDefault="00D15332" w:rsidP="00D15332">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63794CF0" w14:textId="77777777" w:rsidR="00D15332" w:rsidRPr="00B26E33"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F897EB6" w14:textId="77777777" w:rsidR="00D15332" w:rsidRPr="00B26E33" w:rsidRDefault="00D15332" w:rsidP="00EC0E96">
      <w:pPr>
        <w:keepNext/>
        <w:keepLines/>
        <w:widowControl w:val="0"/>
        <w:numPr>
          <w:ilvl w:val="1"/>
          <w:numId w:val="14"/>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18CED8B2" w14:textId="77777777" w:rsidR="00D15332" w:rsidRPr="00B26E33" w:rsidRDefault="00D15332" w:rsidP="00EC0E96">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525BF091" w14:textId="77777777" w:rsidR="00D15332" w:rsidRPr="00B26E33" w:rsidRDefault="00D15332" w:rsidP="00EC0E96">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2C28C497" w14:textId="77777777" w:rsidR="00D15332" w:rsidRPr="003337FC" w:rsidRDefault="00D15332" w:rsidP="00EC0E96">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330AAD7F" w14:textId="39F6C59E" w:rsidR="00D15332" w:rsidRPr="003337FC" w:rsidRDefault="00D15332" w:rsidP="00D15332">
      <w:pPr>
        <w:pStyle w:val="Heading2"/>
        <w:rPr>
          <w:rFonts w:cs="Arial"/>
        </w:rPr>
      </w:pPr>
      <w:r>
        <w:br w:type="page"/>
      </w:r>
      <w:bookmarkEnd w:id="3"/>
      <w:r w:rsidR="000C53C4">
        <w:rPr>
          <w:rFonts w:cs="Arial"/>
        </w:rPr>
        <w:lastRenderedPageBreak/>
        <w:t>SECTION</w:t>
      </w:r>
      <w:r w:rsidRPr="003337FC">
        <w:rPr>
          <w:rFonts w:cs="Arial"/>
        </w:rPr>
        <w:t xml:space="preserve"> B: Other conditions and requirements </w:t>
      </w:r>
    </w:p>
    <w:p w14:paraId="3BAEB668" w14:textId="77777777" w:rsidR="00D15332" w:rsidRDefault="00D15332" w:rsidP="00D15332">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8988262" w14:textId="77777777" w:rsidR="00D15332" w:rsidRPr="00257CC7" w:rsidRDefault="00D15332" w:rsidP="00257CC7">
      <w:pPr>
        <w:keepNext/>
        <w:keepLines/>
        <w:widowControl w:val="0"/>
        <w:numPr>
          <w:ilvl w:val="0"/>
          <w:numId w:val="1"/>
        </w:numPr>
        <w:tabs>
          <w:tab w:val="left" w:pos="567"/>
          <w:tab w:val="left" w:pos="8222"/>
        </w:tabs>
        <w:spacing w:before="120" w:after="120"/>
        <w:rPr>
          <w:rFonts w:ascii="Calibri" w:hAnsi="Calibri" w:cs="Arial"/>
          <w:sz w:val="22"/>
          <w:szCs w:val="22"/>
        </w:rPr>
      </w:pPr>
      <w:r w:rsidRPr="00257CC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257CC7">
        <w:rPr>
          <w:rFonts w:ascii="Calibri" w:hAnsi="Calibri" w:cs="Arial"/>
          <w:sz w:val="22"/>
          <w:szCs w:val="22"/>
        </w:rPr>
        <w:t>are capable of succeeding</w:t>
      </w:r>
      <w:proofErr w:type="gramEnd"/>
      <w:r w:rsidRPr="00257CC7">
        <w:rPr>
          <w:rFonts w:ascii="Calibri" w:hAnsi="Calibri" w:cs="Arial"/>
          <w:sz w:val="22"/>
          <w:szCs w:val="22"/>
        </w:rPr>
        <w:t xml:space="preserve"> academically, with appropriate support as required. The provider’s admissions policies and practices must be evidence-based, transparent and publicly defensible. </w:t>
      </w:r>
    </w:p>
    <w:p w14:paraId="4DCEB1D5" w14:textId="77777777" w:rsidR="00D15332" w:rsidRDefault="00D15332" w:rsidP="00EC0E96">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D89161E" w14:textId="77777777" w:rsidR="00D15332" w:rsidRDefault="00D15332" w:rsidP="00EC0E96">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5F22394A" w14:textId="77777777" w:rsidR="00D15332" w:rsidRDefault="00D15332" w:rsidP="00EC0E96">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3EFCB528" w14:textId="77777777" w:rsidR="00D15332" w:rsidRDefault="00D15332" w:rsidP="00EC0E96">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7FBEA13C" w14:textId="77777777" w:rsidR="00D15332" w:rsidRPr="00686799" w:rsidRDefault="00D15332" w:rsidP="00EC0E96">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F3C759B" w14:textId="77777777" w:rsidR="00D15332" w:rsidRPr="003337FC" w:rsidRDefault="00D15332" w:rsidP="00942498">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5D788A0F"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455379D"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4437DE5" w14:textId="77777777" w:rsidR="00D15332" w:rsidRPr="003337FC" w:rsidRDefault="00D15332" w:rsidP="00942498">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2C417769" w14:textId="77777777" w:rsidR="00D15332" w:rsidRPr="00F97093" w:rsidRDefault="00D15332" w:rsidP="00EC0E96">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Pr="005870A9">
        <w:rPr>
          <w:rFonts w:ascii="Calibri" w:hAnsi="Calibri" w:cs="Arial"/>
          <w:sz w:val="22"/>
          <w:szCs w:val="22"/>
        </w:rPr>
        <w:t xml:space="preserve">or approved educational facilities </w:t>
      </w:r>
      <w:bookmarkEnd w:id="7"/>
      <w:r w:rsidRPr="5FFDBAB4">
        <w:rPr>
          <w:rFonts w:ascii="Calibri" w:hAnsi="Calibri" w:cs="Arial"/>
          <w:sz w:val="22"/>
          <w:szCs w:val="22"/>
        </w:rPr>
        <w:t xml:space="preserve">listed below in </w:t>
      </w:r>
      <w:r w:rsidRPr="00F97093">
        <w:rPr>
          <w:rFonts w:ascii="Calibri" w:hAnsi="Calibri" w:cs="Arial"/>
          <w:sz w:val="22"/>
          <w:szCs w:val="22"/>
        </w:rPr>
        <w:t>Table 3.</w:t>
      </w:r>
    </w:p>
    <w:p w14:paraId="668EB9FB" w14:textId="77777777" w:rsidR="00D15332" w:rsidRPr="00F97093"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00F97093">
        <w:rPr>
          <w:rFonts w:ascii="Calibri" w:hAnsi="Calibri" w:cs="Arial"/>
          <w:sz w:val="22"/>
          <w:szCs w:val="22"/>
        </w:rPr>
        <w:t>Similarly, if the Provider proposes to close a campus where Commonwealth supported students are enrolled, the Provider must obtain the Commonwealth’s prior written approval.</w:t>
      </w:r>
    </w:p>
    <w:p w14:paraId="0C81ACED" w14:textId="77777777" w:rsidR="00D15332" w:rsidRDefault="00D15332" w:rsidP="00D15332">
      <w:pPr>
        <w:spacing w:before="120" w:after="120"/>
        <w:rPr>
          <w:rFonts w:cstheme="minorBidi"/>
          <w:b/>
          <w:sz w:val="22"/>
          <w:szCs w:val="22"/>
        </w:rPr>
      </w:pPr>
      <w:r w:rsidRPr="00F97093">
        <w:rPr>
          <w:rFonts w:ascii="Calibri" w:hAnsi="Calibri"/>
          <w:b/>
          <w:sz w:val="22"/>
          <w:szCs w:val="22"/>
        </w:rPr>
        <w:t xml:space="preserve">Table </w:t>
      </w:r>
      <w:r w:rsidRPr="00F97093">
        <w:rPr>
          <w:rFonts w:ascii="Calibri" w:hAnsi="Calibri"/>
          <w:b/>
          <w:bCs/>
          <w:noProof/>
          <w:sz w:val="22"/>
          <w:szCs w:val="22"/>
        </w:rPr>
        <w:t>3</w:t>
      </w:r>
      <w:r w:rsidRPr="00F97093">
        <w:rPr>
          <w:rFonts w:cstheme="minorBidi"/>
          <w:b/>
          <w:sz w:val="22"/>
          <w:szCs w:val="22"/>
        </w:rPr>
        <w:t>:</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15332" w14:paraId="1BA00A27" w14:textId="77777777" w:rsidTr="006812DF">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5D3B24C" w14:textId="77777777" w:rsidR="00D15332" w:rsidRDefault="00D15332" w:rsidP="006812DF">
            <w:pPr>
              <w:jc w:val="center"/>
              <w:rPr>
                <w:rFonts w:ascii="Calibri" w:hAnsi="Calibri" w:cs="Calibri"/>
                <w:b/>
                <w:bCs/>
                <w:color w:val="000000"/>
                <w:sz w:val="22"/>
                <w:szCs w:val="22"/>
              </w:rPr>
            </w:pPr>
            <w:bookmarkStart w:id="8" w:name="CampusTable"/>
            <w:bookmarkEnd w:id="8"/>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56C0247"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Type</w:t>
            </w:r>
          </w:p>
        </w:tc>
      </w:tr>
      <w:tr w:rsidR="00D15332" w14:paraId="2C58B6B0" w14:textId="77777777" w:rsidTr="006812DF">
        <w:trPr>
          <w:trHeight w:val="300"/>
        </w:trPr>
        <w:tc>
          <w:tcPr>
            <w:tcW w:w="3970" w:type="pct"/>
            <w:tcBorders>
              <w:top w:val="nil"/>
              <w:left w:val="single" w:sz="4" w:space="0" w:color="auto"/>
              <w:bottom w:val="single" w:sz="4" w:space="0" w:color="auto"/>
              <w:right w:val="single" w:sz="4" w:space="0" w:color="auto"/>
            </w:tcBorders>
            <w:noWrap/>
            <w:vAlign w:val="center"/>
            <w:hideMark/>
          </w:tcPr>
          <w:p w14:paraId="65B24206"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Camden</w:t>
            </w:r>
          </w:p>
        </w:tc>
        <w:tc>
          <w:tcPr>
            <w:tcW w:w="1030" w:type="pct"/>
            <w:tcBorders>
              <w:top w:val="nil"/>
              <w:left w:val="nil"/>
              <w:bottom w:val="single" w:sz="4" w:space="0" w:color="auto"/>
              <w:right w:val="single" w:sz="4" w:space="0" w:color="auto"/>
            </w:tcBorders>
            <w:noWrap/>
            <w:vAlign w:val="center"/>
            <w:hideMark/>
          </w:tcPr>
          <w:p w14:paraId="029BC171"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Campus</w:t>
            </w:r>
          </w:p>
        </w:tc>
      </w:tr>
      <w:tr w:rsidR="00D15332" w14:paraId="3814F19C" w14:textId="77777777" w:rsidTr="006812DF">
        <w:trPr>
          <w:trHeight w:val="290"/>
        </w:trPr>
        <w:tc>
          <w:tcPr>
            <w:tcW w:w="3970" w:type="pct"/>
            <w:tcBorders>
              <w:top w:val="nil"/>
              <w:left w:val="single" w:sz="4" w:space="0" w:color="auto"/>
              <w:bottom w:val="single" w:sz="4" w:space="0" w:color="auto"/>
              <w:right w:val="single" w:sz="4" w:space="0" w:color="auto"/>
            </w:tcBorders>
            <w:noWrap/>
            <w:vAlign w:val="center"/>
            <w:hideMark/>
          </w:tcPr>
          <w:p w14:paraId="62653EFA"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Camperdown (including Mallett Street)</w:t>
            </w:r>
          </w:p>
        </w:tc>
        <w:tc>
          <w:tcPr>
            <w:tcW w:w="1030" w:type="pct"/>
            <w:tcBorders>
              <w:top w:val="nil"/>
              <w:left w:val="nil"/>
              <w:bottom w:val="single" w:sz="4" w:space="0" w:color="auto"/>
              <w:right w:val="single" w:sz="4" w:space="0" w:color="auto"/>
            </w:tcBorders>
            <w:noWrap/>
            <w:vAlign w:val="center"/>
            <w:hideMark/>
          </w:tcPr>
          <w:p w14:paraId="612DE0C6"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Campus</w:t>
            </w:r>
          </w:p>
        </w:tc>
      </w:tr>
      <w:tr w:rsidR="00D15332" w14:paraId="6890207C" w14:textId="77777777" w:rsidTr="006812DF">
        <w:trPr>
          <w:trHeight w:val="290"/>
        </w:trPr>
        <w:tc>
          <w:tcPr>
            <w:tcW w:w="3970" w:type="pct"/>
            <w:tcBorders>
              <w:top w:val="nil"/>
              <w:left w:val="single" w:sz="4" w:space="0" w:color="auto"/>
              <w:bottom w:val="single" w:sz="4" w:space="0" w:color="auto"/>
              <w:right w:val="single" w:sz="4" w:space="0" w:color="auto"/>
            </w:tcBorders>
            <w:noWrap/>
            <w:vAlign w:val="center"/>
            <w:hideMark/>
          </w:tcPr>
          <w:p w14:paraId="1685B3CF"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Dubbo</w:t>
            </w:r>
          </w:p>
        </w:tc>
        <w:tc>
          <w:tcPr>
            <w:tcW w:w="1030" w:type="pct"/>
            <w:tcBorders>
              <w:top w:val="nil"/>
              <w:left w:val="nil"/>
              <w:bottom w:val="single" w:sz="4" w:space="0" w:color="auto"/>
              <w:right w:val="single" w:sz="4" w:space="0" w:color="auto"/>
            </w:tcBorders>
            <w:noWrap/>
            <w:vAlign w:val="center"/>
            <w:hideMark/>
          </w:tcPr>
          <w:p w14:paraId="224FC047"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Campus</w:t>
            </w:r>
          </w:p>
        </w:tc>
      </w:tr>
      <w:tr w:rsidR="00D15332" w14:paraId="72B520E3" w14:textId="77777777" w:rsidTr="006812DF">
        <w:trPr>
          <w:trHeight w:val="290"/>
        </w:trPr>
        <w:tc>
          <w:tcPr>
            <w:tcW w:w="3970" w:type="pct"/>
            <w:tcBorders>
              <w:top w:val="nil"/>
              <w:left w:val="single" w:sz="4" w:space="0" w:color="auto"/>
              <w:bottom w:val="single" w:sz="4" w:space="0" w:color="auto"/>
              <w:right w:val="single" w:sz="4" w:space="0" w:color="auto"/>
            </w:tcBorders>
            <w:noWrap/>
            <w:vAlign w:val="center"/>
            <w:hideMark/>
          </w:tcPr>
          <w:p w14:paraId="7C3B13D4"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Lidcombe (Cumberland)</w:t>
            </w:r>
          </w:p>
        </w:tc>
        <w:tc>
          <w:tcPr>
            <w:tcW w:w="1030" w:type="pct"/>
            <w:tcBorders>
              <w:top w:val="nil"/>
              <w:left w:val="nil"/>
              <w:bottom w:val="single" w:sz="4" w:space="0" w:color="auto"/>
              <w:right w:val="single" w:sz="4" w:space="0" w:color="auto"/>
            </w:tcBorders>
            <w:noWrap/>
            <w:vAlign w:val="center"/>
            <w:hideMark/>
          </w:tcPr>
          <w:p w14:paraId="0174A39B"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Campus</w:t>
            </w:r>
          </w:p>
        </w:tc>
      </w:tr>
      <w:tr w:rsidR="00D15332" w14:paraId="2C595D11" w14:textId="77777777" w:rsidTr="006812DF">
        <w:trPr>
          <w:trHeight w:val="290"/>
        </w:trPr>
        <w:tc>
          <w:tcPr>
            <w:tcW w:w="3970" w:type="pct"/>
            <w:tcBorders>
              <w:top w:val="nil"/>
              <w:left w:val="single" w:sz="4" w:space="0" w:color="auto"/>
              <w:bottom w:val="single" w:sz="4" w:space="0" w:color="auto"/>
              <w:right w:val="single" w:sz="4" w:space="0" w:color="auto"/>
            </w:tcBorders>
            <w:noWrap/>
            <w:vAlign w:val="center"/>
            <w:hideMark/>
          </w:tcPr>
          <w:p w14:paraId="29BB8B6B"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 xml:space="preserve">Surry Hills </w:t>
            </w:r>
          </w:p>
        </w:tc>
        <w:tc>
          <w:tcPr>
            <w:tcW w:w="1030" w:type="pct"/>
            <w:tcBorders>
              <w:top w:val="nil"/>
              <w:left w:val="nil"/>
              <w:bottom w:val="single" w:sz="4" w:space="0" w:color="auto"/>
              <w:right w:val="single" w:sz="4" w:space="0" w:color="auto"/>
            </w:tcBorders>
            <w:noWrap/>
            <w:vAlign w:val="center"/>
            <w:hideMark/>
          </w:tcPr>
          <w:p w14:paraId="1AE05CEB"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Campus</w:t>
            </w:r>
          </w:p>
        </w:tc>
      </w:tr>
      <w:tr w:rsidR="00D15332" w14:paraId="525E76AB" w14:textId="77777777" w:rsidTr="006812DF">
        <w:trPr>
          <w:trHeight w:val="290"/>
        </w:trPr>
        <w:tc>
          <w:tcPr>
            <w:tcW w:w="3970" w:type="pct"/>
            <w:tcBorders>
              <w:top w:val="nil"/>
              <w:left w:val="single" w:sz="4" w:space="0" w:color="auto"/>
              <w:bottom w:val="single" w:sz="4" w:space="0" w:color="auto"/>
              <w:right w:val="single" w:sz="4" w:space="0" w:color="auto"/>
            </w:tcBorders>
            <w:noWrap/>
            <w:vAlign w:val="center"/>
            <w:hideMark/>
          </w:tcPr>
          <w:p w14:paraId="7B5429C4"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noWrap/>
            <w:vAlign w:val="center"/>
            <w:hideMark/>
          </w:tcPr>
          <w:p w14:paraId="66D3472D"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Campus</w:t>
            </w:r>
          </w:p>
        </w:tc>
      </w:tr>
      <w:tr w:rsidR="00D15332" w14:paraId="09942043" w14:textId="77777777" w:rsidTr="006812DF">
        <w:trPr>
          <w:trHeight w:val="290"/>
        </w:trPr>
        <w:tc>
          <w:tcPr>
            <w:tcW w:w="3970" w:type="pct"/>
            <w:tcBorders>
              <w:top w:val="single" w:sz="4" w:space="0" w:color="auto"/>
              <w:left w:val="single" w:sz="4" w:space="0" w:color="auto"/>
              <w:bottom w:val="single" w:sz="4" w:space="0" w:color="auto"/>
              <w:right w:val="single" w:sz="4" w:space="0" w:color="auto"/>
            </w:tcBorders>
            <w:noWrap/>
            <w:vAlign w:val="center"/>
            <w:hideMark/>
          </w:tcPr>
          <w:p w14:paraId="0CFB587D"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 xml:space="preserve">Westmead </w:t>
            </w:r>
          </w:p>
        </w:tc>
        <w:tc>
          <w:tcPr>
            <w:tcW w:w="1030" w:type="pct"/>
            <w:tcBorders>
              <w:top w:val="single" w:sz="4" w:space="0" w:color="auto"/>
              <w:left w:val="nil"/>
              <w:bottom w:val="single" w:sz="4" w:space="0" w:color="auto"/>
              <w:right w:val="single" w:sz="4" w:space="0" w:color="auto"/>
            </w:tcBorders>
            <w:noWrap/>
            <w:vAlign w:val="center"/>
            <w:hideMark/>
          </w:tcPr>
          <w:p w14:paraId="217E6923"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Campus</w:t>
            </w:r>
          </w:p>
        </w:tc>
      </w:tr>
      <w:tr w:rsidR="00D15332" w14:paraId="30A4E018" w14:textId="77777777" w:rsidTr="006812DF">
        <w:trPr>
          <w:trHeight w:val="290"/>
        </w:trPr>
        <w:tc>
          <w:tcPr>
            <w:tcW w:w="3970" w:type="pct"/>
            <w:tcBorders>
              <w:top w:val="single" w:sz="4" w:space="0" w:color="auto"/>
              <w:left w:val="single" w:sz="4" w:space="0" w:color="auto"/>
              <w:bottom w:val="single" w:sz="4" w:space="0" w:color="auto"/>
              <w:right w:val="single" w:sz="4" w:space="0" w:color="auto"/>
            </w:tcBorders>
            <w:noWrap/>
            <w:vAlign w:val="center"/>
          </w:tcPr>
          <w:p w14:paraId="12A654D4"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single" w:sz="4" w:space="0" w:color="auto"/>
              <w:left w:val="nil"/>
              <w:bottom w:val="single" w:sz="4" w:space="0" w:color="auto"/>
              <w:right w:val="single" w:sz="4" w:space="0" w:color="auto"/>
            </w:tcBorders>
            <w:noWrap/>
            <w:vAlign w:val="center"/>
          </w:tcPr>
          <w:p w14:paraId="1210FC1F"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Educational Facility</w:t>
            </w:r>
          </w:p>
        </w:tc>
      </w:tr>
    </w:tbl>
    <w:p w14:paraId="4035C05A" w14:textId="77777777" w:rsidR="00D15332" w:rsidRDefault="00D15332" w:rsidP="00D15332">
      <w:pPr>
        <w:spacing w:before="120" w:after="120"/>
        <w:rPr>
          <w:rFonts w:cstheme="minorBidi"/>
          <w:b/>
          <w:sz w:val="22"/>
          <w:szCs w:val="22"/>
        </w:rPr>
      </w:pPr>
    </w:p>
    <w:p w14:paraId="6921090C" w14:textId="77777777" w:rsidR="00D15332" w:rsidRDefault="00D15332" w:rsidP="00D15332">
      <w:pPr>
        <w:rPr>
          <w:rFonts w:cstheme="minorBidi"/>
          <w:b/>
          <w:sz w:val="22"/>
          <w:szCs w:val="22"/>
        </w:rPr>
      </w:pPr>
      <w:r>
        <w:rPr>
          <w:rFonts w:cstheme="minorBidi"/>
          <w:b/>
          <w:sz w:val="22"/>
          <w:szCs w:val="22"/>
        </w:rPr>
        <w:br w:type="page"/>
      </w:r>
    </w:p>
    <w:p w14:paraId="3364EEB9" w14:textId="77777777" w:rsidR="00D15332" w:rsidRPr="00B151BD" w:rsidRDefault="00D15332" w:rsidP="00D15332">
      <w:pPr>
        <w:widowControl w:val="0"/>
        <w:tabs>
          <w:tab w:val="left" w:pos="284"/>
          <w:tab w:val="left" w:pos="8222"/>
        </w:tabs>
        <w:spacing w:before="120" w:after="120"/>
        <w:rPr>
          <w:rFonts w:ascii="Calibri" w:hAnsi="Calibri" w:cs="Arial"/>
          <w:bCs/>
          <w:sz w:val="22"/>
          <w:szCs w:val="22"/>
        </w:rPr>
      </w:pPr>
      <w:bookmarkStart w:id="9" w:name="_Hlk59445729"/>
      <w:bookmarkStart w:id="10" w:name="_Hlk59182235"/>
      <w:bookmarkStart w:id="11" w:name="_Hlk58846875"/>
      <w:bookmarkStart w:id="12" w:name="_Hlk152001205"/>
      <w:r w:rsidRPr="003337FC">
        <w:rPr>
          <w:rFonts w:ascii="Calibri" w:hAnsi="Calibri" w:cs="Arial"/>
          <w:bCs/>
          <w:i/>
          <w:sz w:val="22"/>
          <w:szCs w:val="22"/>
        </w:rPr>
        <w:lastRenderedPageBreak/>
        <w:t>Closures of courses</w:t>
      </w:r>
    </w:p>
    <w:p w14:paraId="39BA965A" w14:textId="77777777" w:rsidR="005D2353" w:rsidRPr="00257CC7" w:rsidRDefault="005D2353" w:rsidP="00257CC7">
      <w:pPr>
        <w:widowControl w:val="0"/>
        <w:numPr>
          <w:ilvl w:val="0"/>
          <w:numId w:val="1"/>
        </w:numPr>
        <w:tabs>
          <w:tab w:val="left" w:pos="567"/>
          <w:tab w:val="left" w:pos="8222"/>
        </w:tabs>
        <w:spacing w:before="120" w:after="120"/>
        <w:rPr>
          <w:rFonts w:ascii="Calibri" w:hAnsi="Calibri" w:cs="Arial"/>
          <w:bCs/>
          <w:sz w:val="22"/>
          <w:szCs w:val="22"/>
        </w:rPr>
      </w:pPr>
      <w:bookmarkStart w:id="13" w:name="_Ref58341938"/>
      <w:r w:rsidRPr="00257CC7">
        <w:rPr>
          <w:rFonts w:ascii="Calibri" w:hAnsi="Calibri" w:cs="Arial"/>
          <w:bCs/>
          <w:sz w:val="22"/>
          <w:szCs w:val="22"/>
        </w:rPr>
        <w:t xml:space="preserve">The meaning of ‘Closing a Course’ or ‘Closure’ is provided in the Interpretation section. </w:t>
      </w:r>
    </w:p>
    <w:p w14:paraId="6AB04FC7" w14:textId="5464CA88" w:rsidR="00D15332"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3"/>
    </w:p>
    <w:p w14:paraId="08F16521"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2FC162AE" w14:textId="77777777" w:rsidR="00D15332" w:rsidRPr="003337FC" w:rsidRDefault="00D15332" w:rsidP="00EC0E96">
      <w:pPr>
        <w:widowControl w:val="0"/>
        <w:numPr>
          <w:ilvl w:val="1"/>
          <w:numId w:val="1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28F36FD3" w14:textId="77777777" w:rsidR="00D15332" w:rsidRPr="003337FC" w:rsidRDefault="00D15332" w:rsidP="00EC0E96">
      <w:pPr>
        <w:widowControl w:val="0"/>
        <w:numPr>
          <w:ilvl w:val="1"/>
          <w:numId w:val="1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1E15B77D" w14:textId="77777777" w:rsidR="00D15332" w:rsidRPr="003337FC" w:rsidRDefault="00D15332" w:rsidP="00EC0E96">
      <w:pPr>
        <w:widowControl w:val="0"/>
        <w:numPr>
          <w:ilvl w:val="1"/>
          <w:numId w:val="1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422CF4FA" w14:textId="77777777" w:rsidR="00D15332" w:rsidRPr="00C67447" w:rsidRDefault="00D15332" w:rsidP="00EC0E96">
      <w:pPr>
        <w:widowControl w:val="0"/>
        <w:numPr>
          <w:ilvl w:val="1"/>
          <w:numId w:val="16"/>
        </w:numPr>
        <w:tabs>
          <w:tab w:val="left" w:pos="567"/>
        </w:tabs>
        <w:spacing w:before="120" w:after="120"/>
        <w:ind w:left="992"/>
        <w:rPr>
          <w:rFonts w:ascii="Calibri" w:hAnsi="Calibri" w:cs="Arial"/>
        </w:rPr>
      </w:pPr>
      <w:bookmarkStart w:id="14"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51BEE7FF" w14:textId="77777777" w:rsidR="00D15332" w:rsidRDefault="00D15332" w:rsidP="00EC0E96">
      <w:pPr>
        <w:widowControl w:val="0"/>
        <w:numPr>
          <w:ilvl w:val="1"/>
          <w:numId w:val="16"/>
        </w:numPr>
        <w:tabs>
          <w:tab w:val="left" w:pos="567"/>
        </w:tabs>
        <w:spacing w:before="120" w:after="120"/>
        <w:ind w:left="992"/>
        <w:rPr>
          <w:rFonts w:ascii="Calibri" w:hAnsi="Calibri" w:cs="Arial"/>
          <w:bCs/>
          <w:sz w:val="22"/>
          <w:szCs w:val="22"/>
        </w:rPr>
      </w:pPr>
      <w:bookmarkStart w:id="15" w:name="equity_closure"/>
      <w:bookmarkStart w:id="16"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DF0202">
        <w:rPr>
          <w:rFonts w:ascii="Calibri" w:hAnsi="Calibri" w:cs="Arial"/>
          <w:bCs/>
          <w:sz w:val="22"/>
          <w:szCs w:val="22"/>
        </w:rPr>
        <w:t xml:space="preserve">listed </w:t>
      </w:r>
      <w:r w:rsidRPr="00F97093">
        <w:rPr>
          <w:rFonts w:ascii="Calibri" w:hAnsi="Calibri" w:cs="Arial"/>
          <w:bCs/>
          <w:sz w:val="22"/>
          <w:szCs w:val="22"/>
        </w:rPr>
        <w:t xml:space="preserve">in </w:t>
      </w:r>
      <w:bookmarkStart w:id="17" w:name="_Hlk120281310"/>
      <w:r w:rsidRPr="00F97093">
        <w:rPr>
          <w:rFonts w:ascii="Calibri" w:hAnsi="Calibri" w:cs="Arial"/>
          <w:bCs/>
          <w:sz w:val="22"/>
          <w:szCs w:val="22"/>
          <w:u w:val="single"/>
        </w:rPr>
        <w:t>Table 1b(</w:t>
      </w:r>
      <w:proofErr w:type="spellStart"/>
      <w:r w:rsidRPr="00F97093">
        <w:rPr>
          <w:rFonts w:ascii="Calibri" w:hAnsi="Calibri" w:cs="Arial"/>
          <w:bCs/>
          <w:sz w:val="22"/>
          <w:szCs w:val="22"/>
          <w:u w:val="single"/>
        </w:rPr>
        <w:t>i</w:t>
      </w:r>
      <w:proofErr w:type="spellEnd"/>
      <w:r w:rsidRPr="00F97093">
        <w:rPr>
          <w:rFonts w:ascii="Calibri" w:hAnsi="Calibri" w:cs="Arial"/>
          <w:bCs/>
          <w:sz w:val="22"/>
          <w:szCs w:val="22"/>
          <w:u w:val="single"/>
        </w:rPr>
        <w:t>)</w:t>
      </w:r>
      <w:r w:rsidRPr="00F97093">
        <w:rPr>
          <w:rFonts w:ascii="Calibri" w:hAnsi="Calibri" w:cs="Arial"/>
          <w:bCs/>
          <w:sz w:val="22"/>
          <w:szCs w:val="22"/>
        </w:rPr>
        <w:t xml:space="preserve">, </w:t>
      </w:r>
      <w:r w:rsidRPr="00F97093">
        <w:rPr>
          <w:rFonts w:ascii="Calibri" w:hAnsi="Calibri" w:cs="Arial"/>
          <w:bCs/>
          <w:sz w:val="22"/>
          <w:szCs w:val="22"/>
          <w:u w:val="single"/>
        </w:rPr>
        <w:t>Table 1b(ii)</w:t>
      </w:r>
      <w:r w:rsidRPr="00F97093">
        <w:rPr>
          <w:rFonts w:ascii="Calibri" w:hAnsi="Calibri" w:cs="Arial"/>
          <w:bCs/>
          <w:sz w:val="22"/>
          <w:szCs w:val="22"/>
        </w:rPr>
        <w:t xml:space="preserve">, or </w:t>
      </w:r>
      <w:r w:rsidRPr="00F97093">
        <w:rPr>
          <w:rFonts w:ascii="Calibri" w:hAnsi="Calibri" w:cs="Arial"/>
          <w:bCs/>
          <w:sz w:val="22"/>
          <w:szCs w:val="22"/>
          <w:u w:val="single"/>
        </w:rPr>
        <w:t>Table 1b(iii)</w:t>
      </w:r>
      <w:r w:rsidRPr="00F97093">
        <w:rPr>
          <w:rFonts w:ascii="Calibri" w:hAnsi="Calibri" w:cs="Arial"/>
          <w:bCs/>
          <w:sz w:val="22"/>
          <w:szCs w:val="22"/>
        </w:rPr>
        <w:t xml:space="preserve"> of Appendix</w:t>
      </w:r>
      <w:r>
        <w:rPr>
          <w:rFonts w:ascii="Calibri" w:hAnsi="Calibri" w:cs="Arial"/>
          <w:bCs/>
          <w:sz w:val="22"/>
          <w:szCs w:val="22"/>
        </w:rPr>
        <w:t xml:space="preserve"> 1</w:t>
      </w:r>
      <w:bookmarkEnd w:id="17"/>
      <w:r>
        <w:rPr>
          <w:rFonts w:ascii="Calibri" w:hAnsi="Calibri" w:cs="Arial"/>
          <w:bCs/>
          <w:sz w:val="22"/>
          <w:szCs w:val="22"/>
        </w:rPr>
        <w:t>, as a course in which students are enrolled in Commonwealth supported places</w:t>
      </w:r>
      <w:bookmarkEnd w:id="14"/>
    </w:p>
    <w:bookmarkEnd w:id="15"/>
    <w:bookmarkEnd w:id="16"/>
    <w:p w14:paraId="23D6FEED" w14:textId="77777777" w:rsidR="00D15332" w:rsidRDefault="00D15332" w:rsidP="00EC0E96">
      <w:pPr>
        <w:widowControl w:val="0"/>
        <w:numPr>
          <w:ilvl w:val="1"/>
          <w:numId w:val="16"/>
        </w:numPr>
        <w:tabs>
          <w:tab w:val="left" w:pos="567"/>
        </w:tabs>
        <w:spacing w:before="120" w:after="120"/>
        <w:ind w:left="992"/>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09FE830C" w14:textId="77777777" w:rsidR="00D15332"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r w:rsidRPr="00F97093">
        <w:rPr>
          <w:rFonts w:ascii="Calibri" w:hAnsi="Calibri" w:cs="Arial"/>
          <w:sz w:val="22"/>
          <w:szCs w:val="22"/>
        </w:rPr>
        <w:t>2</w:t>
      </w:r>
      <w:r>
        <w:rPr>
          <w:rFonts w:ascii="Calibri" w:hAnsi="Calibri" w:cs="Arial"/>
          <w:sz w:val="22"/>
          <w:szCs w:val="22"/>
        </w:rPr>
        <w:t>9</w:t>
      </w:r>
      <w:r w:rsidRPr="00265E49">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03F618A3" w14:textId="77777777" w:rsidR="00D15332" w:rsidRPr="005D0B24" w:rsidRDefault="00D15332" w:rsidP="00EC0E96">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131BDE50" w14:textId="77777777" w:rsidR="00D15332" w:rsidRPr="005D0B24" w:rsidRDefault="00D15332" w:rsidP="00EC0E96">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2F2C6646" w14:textId="77777777" w:rsidR="00D15332" w:rsidRPr="005D0B24" w:rsidRDefault="00D15332" w:rsidP="00EC0E96">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55C62A5" w14:textId="77777777" w:rsidR="00D15332" w:rsidRPr="00590941" w:rsidRDefault="00D15332" w:rsidP="00EC0E96">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54413E44" w14:textId="77777777" w:rsidR="00D15332" w:rsidRPr="003337FC" w:rsidRDefault="00D15332" w:rsidP="00EC0E96">
      <w:pPr>
        <w:widowControl w:val="0"/>
        <w:numPr>
          <w:ilvl w:val="1"/>
          <w:numId w:val="17"/>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65FE86E0"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9"/>
      <w:bookmarkEnd w:id="10"/>
      <w:bookmarkEnd w:id="11"/>
    </w:p>
    <w:bookmarkEnd w:id="12"/>
    <w:p w14:paraId="708926D9" w14:textId="77777777" w:rsidR="00D15332" w:rsidRPr="003337FC" w:rsidRDefault="00D15332" w:rsidP="00D15332">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8A44D1D"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322F3C29" w14:textId="77777777" w:rsidR="00D15332" w:rsidRPr="003337FC" w:rsidRDefault="00D15332" w:rsidP="00EC0E96">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923B694" w14:textId="77777777" w:rsidR="00D15332" w:rsidRPr="003337FC" w:rsidRDefault="00D15332" w:rsidP="00D15332">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4A2022C2" w14:textId="77777777" w:rsidR="00D15332" w:rsidRPr="007C15F2"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4DE241E5" w14:textId="77777777" w:rsidR="00D15332" w:rsidRPr="003337FC" w:rsidRDefault="00D15332" w:rsidP="00D15332">
      <w:pPr>
        <w:widowControl w:val="0"/>
        <w:tabs>
          <w:tab w:val="left" w:pos="567"/>
          <w:tab w:val="left" w:pos="8222"/>
        </w:tabs>
        <w:spacing w:before="120" w:after="120"/>
        <w:ind w:left="397"/>
        <w:rPr>
          <w:rFonts w:ascii="Calibri" w:hAnsi="Calibri" w:cs="Arial"/>
          <w:bCs/>
          <w:sz w:val="22"/>
          <w:szCs w:val="22"/>
        </w:rPr>
      </w:pPr>
    </w:p>
    <w:p w14:paraId="7C06CAB9"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B9C27ED" w14:textId="77777777" w:rsidR="00D15332" w:rsidRPr="003337FC" w:rsidRDefault="00D15332" w:rsidP="00EC0E96">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4675F" w14:textId="77777777" w:rsidR="00D15332" w:rsidRPr="003337FC" w:rsidRDefault="00D15332" w:rsidP="00942498">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Notices</w:t>
      </w:r>
    </w:p>
    <w:p w14:paraId="43EE6ACC" w14:textId="77777777" w:rsidR="00D15332" w:rsidRPr="00257CC7" w:rsidRDefault="00D15332" w:rsidP="00257CC7">
      <w:pPr>
        <w:keepNext/>
        <w:keepLines/>
        <w:widowControl w:val="0"/>
        <w:numPr>
          <w:ilvl w:val="0"/>
          <w:numId w:val="1"/>
        </w:numPr>
        <w:tabs>
          <w:tab w:val="left" w:pos="567"/>
          <w:tab w:val="left" w:pos="8222"/>
        </w:tabs>
        <w:spacing w:before="120" w:after="120"/>
        <w:rPr>
          <w:rFonts w:ascii="Calibri" w:hAnsi="Calibri" w:cs="Arial"/>
          <w:bCs/>
          <w:sz w:val="22"/>
          <w:szCs w:val="22"/>
        </w:rPr>
      </w:pPr>
      <w:r w:rsidRPr="00257CC7">
        <w:rPr>
          <w:rFonts w:ascii="Calibri" w:hAnsi="Calibri" w:cs="Arial"/>
          <w:sz w:val="22"/>
          <w:szCs w:val="22"/>
        </w:rPr>
        <w:t>A party giving notice under this agreement must do so in writing or by Electronic Communication:</w:t>
      </w:r>
    </w:p>
    <w:p w14:paraId="2C83F24C" w14:textId="07062949" w:rsidR="00D15332" w:rsidRPr="003337FC" w:rsidRDefault="00D15332" w:rsidP="00EC0E96">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given by the Provider, marked for the attention of the First Assistant Secretary of the</w:t>
      </w:r>
      <w:r w:rsidR="005F05A6">
        <w:rPr>
          <w:rFonts w:ascii="Calibri" w:hAnsi="Calibri" w:cs="Arial"/>
          <w:bCs/>
          <w:sz w:val="22"/>
          <w:szCs w:val="22"/>
        </w:rPr>
        <w:t xml:space="preserve"> </w:t>
      </w:r>
      <w:r w:rsidR="005F05A6" w:rsidRPr="005F05A6">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5CF30D72" w14:textId="77777777" w:rsidR="00D15332" w:rsidRPr="00664F8A" w:rsidRDefault="00D15332" w:rsidP="00EC0E96">
      <w:pPr>
        <w:keepNext/>
        <w:keepLines/>
        <w:widowControl w:val="0"/>
        <w:numPr>
          <w:ilvl w:val="1"/>
          <w:numId w:val="18"/>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7357C553" w14:textId="77777777" w:rsidR="00D15332" w:rsidRPr="003337FC" w:rsidRDefault="00D15332" w:rsidP="00D15332">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0939E51C" w14:textId="77777777" w:rsidR="00D15332" w:rsidRPr="003337FC" w:rsidRDefault="00D15332" w:rsidP="00D15332">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151313B9" w14:textId="77777777" w:rsidR="005F05A6" w:rsidRDefault="005F05A6" w:rsidP="00D15332">
      <w:pPr>
        <w:pStyle w:val="sub-paraxChar"/>
        <w:numPr>
          <w:ilvl w:val="0"/>
          <w:numId w:val="0"/>
        </w:numPr>
        <w:ind w:left="1134"/>
        <w:rPr>
          <w:rFonts w:ascii="Calibri" w:hAnsi="Calibri" w:cs="Arial"/>
          <w:sz w:val="22"/>
          <w:szCs w:val="22"/>
        </w:rPr>
      </w:pPr>
      <w:r w:rsidRPr="005F05A6">
        <w:rPr>
          <w:rFonts w:ascii="Calibri" w:hAnsi="Calibri" w:cs="Arial"/>
          <w:sz w:val="22"/>
          <w:szCs w:val="22"/>
        </w:rPr>
        <w:t>Policy, Payments and Data Division</w:t>
      </w:r>
    </w:p>
    <w:p w14:paraId="4B989B49" w14:textId="12CE72B4" w:rsidR="00D15332" w:rsidRPr="003337FC" w:rsidRDefault="00D15332" w:rsidP="00D15332">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388A11B7" w14:textId="77777777" w:rsidR="00D15332" w:rsidRPr="003337FC" w:rsidRDefault="00D15332" w:rsidP="00D15332">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23D67D49" w14:textId="77777777" w:rsidR="00D15332" w:rsidRPr="003337FC" w:rsidRDefault="00D15332" w:rsidP="00D15332">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6913142" w14:textId="77777777" w:rsidR="00D15332" w:rsidRPr="003337FC" w:rsidRDefault="00D15332" w:rsidP="00D15332">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3B1BA5B7" w14:textId="77777777" w:rsidR="00D15332" w:rsidRPr="003337FC" w:rsidRDefault="00D15332" w:rsidP="00D15332">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3"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2EB13752" w14:textId="77777777" w:rsidR="00D15332" w:rsidRPr="003337FC" w:rsidRDefault="00D15332" w:rsidP="00D15332">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5FA41676" w14:textId="77777777" w:rsidR="00D15332" w:rsidRPr="00F97093" w:rsidRDefault="00D15332" w:rsidP="00D15332">
      <w:pPr>
        <w:pStyle w:val="sub-paraxChar"/>
        <w:numPr>
          <w:ilvl w:val="0"/>
          <w:numId w:val="0"/>
        </w:numPr>
        <w:ind w:left="1134"/>
        <w:rPr>
          <w:rFonts w:ascii="Calibri" w:hAnsi="Calibri" w:cs="Arial"/>
          <w:noProof/>
          <w:sz w:val="22"/>
          <w:szCs w:val="22"/>
        </w:rPr>
      </w:pPr>
      <w:r w:rsidRPr="00F97093">
        <w:rPr>
          <w:rFonts w:ascii="Calibri" w:hAnsi="Calibri" w:cs="Arial"/>
          <w:noProof/>
          <w:sz w:val="22"/>
          <w:szCs w:val="22"/>
        </w:rPr>
        <w:t xml:space="preserve">Vice-Chancellor’s Office </w:t>
      </w:r>
    </w:p>
    <w:p w14:paraId="34FE8642" w14:textId="77777777" w:rsidR="00D15332" w:rsidRPr="00F97093" w:rsidRDefault="00D15332" w:rsidP="00D15332">
      <w:pPr>
        <w:pStyle w:val="sub-paraxChar"/>
        <w:numPr>
          <w:ilvl w:val="0"/>
          <w:numId w:val="0"/>
        </w:numPr>
        <w:ind w:left="1134"/>
        <w:rPr>
          <w:rFonts w:ascii="Calibri" w:hAnsi="Calibri" w:cs="Arial"/>
          <w:sz w:val="22"/>
          <w:szCs w:val="22"/>
        </w:rPr>
      </w:pPr>
      <w:r w:rsidRPr="00F97093">
        <w:rPr>
          <w:rFonts w:ascii="Calibri" w:hAnsi="Calibri" w:cs="Arial"/>
          <w:sz w:val="22"/>
          <w:szCs w:val="22"/>
        </w:rPr>
        <w:t>SYDNEY NSW 2006</w:t>
      </w:r>
    </w:p>
    <w:p w14:paraId="23716034" w14:textId="77777777" w:rsidR="00D15332" w:rsidRPr="00257CC7" w:rsidRDefault="00D15332" w:rsidP="00257CC7">
      <w:pPr>
        <w:keepNext/>
        <w:keepLines/>
        <w:widowControl w:val="0"/>
        <w:numPr>
          <w:ilvl w:val="0"/>
          <w:numId w:val="1"/>
        </w:numPr>
        <w:tabs>
          <w:tab w:val="left" w:pos="567"/>
          <w:tab w:val="left" w:pos="8222"/>
        </w:tabs>
        <w:spacing w:before="120" w:after="120"/>
        <w:rPr>
          <w:rFonts w:ascii="Calibri" w:hAnsi="Calibri" w:cs="Arial"/>
          <w:bCs/>
          <w:sz w:val="22"/>
          <w:szCs w:val="22"/>
        </w:rPr>
      </w:pPr>
      <w:r w:rsidRPr="00257CC7">
        <w:rPr>
          <w:rFonts w:ascii="Calibri" w:hAnsi="Calibri" w:cs="Arial"/>
          <w:sz w:val="22"/>
          <w:szCs w:val="22"/>
        </w:rPr>
        <w:t xml:space="preserve">A notice given under clause </w:t>
      </w:r>
      <w:r w:rsidRPr="00257CC7">
        <w:rPr>
          <w:rFonts w:ascii="Calibri" w:hAnsi="Calibri" w:cs="Arial"/>
          <w:bCs/>
          <w:sz w:val="22"/>
          <w:szCs w:val="22"/>
        </w:rPr>
        <w:t>37</w:t>
      </w:r>
      <w:r w:rsidRPr="00257CC7">
        <w:rPr>
          <w:rFonts w:ascii="Calibri" w:hAnsi="Calibri" w:cs="Arial"/>
          <w:sz w:val="22"/>
          <w:szCs w:val="22"/>
        </w:rPr>
        <w:t xml:space="preserve"> is taken to be received:</w:t>
      </w:r>
    </w:p>
    <w:p w14:paraId="4F8476A4" w14:textId="77777777" w:rsidR="00D15332" w:rsidRPr="003337FC" w:rsidRDefault="00D15332" w:rsidP="00EC0E96">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27C863EC" w14:textId="77777777" w:rsidR="00D15332" w:rsidRPr="003337FC" w:rsidRDefault="00D15332" w:rsidP="00EC0E96">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DAE0F41" w14:textId="77777777" w:rsidR="00D15332" w:rsidRPr="003337FC" w:rsidRDefault="00D15332" w:rsidP="00EC0E96">
      <w:pPr>
        <w:keepNext/>
        <w:keepLines/>
        <w:widowControl w:val="0"/>
        <w:numPr>
          <w:ilvl w:val="1"/>
          <w:numId w:val="19"/>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298C0522" w14:textId="77777777" w:rsidR="00D15332" w:rsidRPr="003337FC" w:rsidRDefault="00D15332" w:rsidP="00942498">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7BADBEFE" w14:textId="77777777" w:rsidR="00D15332" w:rsidRPr="00257CC7" w:rsidRDefault="00D15332" w:rsidP="00257CC7">
      <w:pPr>
        <w:keepNext/>
        <w:keepLines/>
        <w:widowControl w:val="0"/>
        <w:numPr>
          <w:ilvl w:val="0"/>
          <w:numId w:val="1"/>
        </w:numPr>
        <w:tabs>
          <w:tab w:val="left" w:pos="567"/>
          <w:tab w:val="left" w:pos="8222"/>
        </w:tabs>
        <w:spacing w:before="120" w:after="120"/>
        <w:rPr>
          <w:rFonts w:ascii="Calibri" w:hAnsi="Calibri" w:cs="Arial"/>
          <w:bCs/>
          <w:sz w:val="22"/>
          <w:szCs w:val="22"/>
        </w:rPr>
      </w:pPr>
      <w:r w:rsidRPr="00257CC7">
        <w:rPr>
          <w:rFonts w:ascii="Calibri" w:hAnsi="Calibri" w:cs="Arial"/>
          <w:sz w:val="22"/>
          <w:szCs w:val="22"/>
        </w:rPr>
        <w:t>In this agreement including the appendices, unless the contrary intention appears:</w:t>
      </w:r>
    </w:p>
    <w:p w14:paraId="538507B7" w14:textId="77777777" w:rsidR="00D15332" w:rsidRPr="003337FC" w:rsidRDefault="00D15332" w:rsidP="00942498">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3185D19F" w14:textId="77777777" w:rsidR="00D15332" w:rsidRDefault="00D15332" w:rsidP="00942498">
      <w:pPr>
        <w:pStyle w:val="Interpretation"/>
        <w:spacing w:before="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75C787F1" w14:textId="77777777" w:rsidR="00D15332" w:rsidRPr="003337FC" w:rsidRDefault="00D15332" w:rsidP="00D15332">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02B717D3" w14:textId="77777777" w:rsidR="00D15332" w:rsidRPr="003337FC" w:rsidRDefault="00D15332" w:rsidP="00D15332">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519A316" w14:textId="77777777" w:rsidR="00D15332" w:rsidRPr="003337FC" w:rsidRDefault="00D15332" w:rsidP="00D15332">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03926DFF" w14:textId="77777777" w:rsidR="00D15332" w:rsidRDefault="00D15332" w:rsidP="00D15332">
      <w:pPr>
        <w:spacing w:after="120"/>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3928271" w14:textId="77777777" w:rsidR="00D15332" w:rsidRDefault="00D15332" w:rsidP="00D15332">
      <w:pPr>
        <w:rPr>
          <w:rFonts w:ascii="Calibri" w:hAnsi="Calibri"/>
          <w:sz w:val="22"/>
          <w:szCs w:val="22"/>
        </w:rPr>
      </w:pPr>
    </w:p>
    <w:p w14:paraId="46A2E25F" w14:textId="77777777" w:rsidR="00D15332" w:rsidRPr="003337FC" w:rsidRDefault="00D15332" w:rsidP="00D15332">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71D32EA0" w14:textId="77777777" w:rsidR="00D15332" w:rsidRPr="003337FC" w:rsidRDefault="00D15332" w:rsidP="00D15332">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4DB0A157" w14:textId="77777777" w:rsidR="00D15332" w:rsidRDefault="00D15332" w:rsidP="00D15332">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C2A7222" w14:textId="77777777" w:rsidR="00D15332" w:rsidRDefault="00D15332" w:rsidP="00D15332">
      <w:pPr>
        <w:pStyle w:val="Interpretation"/>
        <w:ind w:left="426"/>
        <w:rPr>
          <w:rFonts w:ascii="Calibri" w:hAnsi="Calibri"/>
          <w:bCs/>
          <w:sz w:val="22"/>
          <w:szCs w:val="22"/>
        </w:rPr>
      </w:pPr>
      <w:bookmarkStart w:id="18"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8"/>
      <w:proofErr w:type="gramEnd"/>
    </w:p>
    <w:p w14:paraId="53692890" w14:textId="77777777" w:rsidR="00D15332" w:rsidRPr="003337FC" w:rsidRDefault="00D15332" w:rsidP="00D15332">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04460E95" w14:textId="77777777" w:rsidR="00D15332" w:rsidRPr="003337FC" w:rsidRDefault="00D15332" w:rsidP="00D15332">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EAA1DAF" w14:textId="77777777" w:rsidR="00D15332" w:rsidRPr="003337FC" w:rsidRDefault="00D15332" w:rsidP="00D15332">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2F4174DA" w14:textId="77777777" w:rsidR="00D15332" w:rsidRPr="003337FC" w:rsidRDefault="00D15332" w:rsidP="00D15332">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7D2CA476" w14:textId="77777777" w:rsidR="00D15332" w:rsidRPr="003337FC" w:rsidRDefault="00D15332" w:rsidP="00D15332">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34AE37D5" w14:textId="77777777" w:rsidR="00D15332" w:rsidRPr="003337FC" w:rsidRDefault="00D15332" w:rsidP="00D15332">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1AA0AEB0" w14:textId="77777777" w:rsidR="00D15332" w:rsidRPr="003337FC" w:rsidRDefault="00D15332" w:rsidP="00D15332">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15A5448" w14:textId="77777777" w:rsidR="00D15332" w:rsidRDefault="00D15332" w:rsidP="00D15332">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160066E" w14:textId="77777777" w:rsidR="00D15332" w:rsidRPr="003337FC" w:rsidRDefault="00D15332" w:rsidP="00D15332">
      <w:pPr>
        <w:pStyle w:val="Interpretation"/>
        <w:ind w:left="426"/>
        <w:rPr>
          <w:rFonts w:ascii="Calibri" w:hAnsi="Calibri"/>
          <w:sz w:val="22"/>
          <w:szCs w:val="22"/>
        </w:rPr>
      </w:pPr>
      <w:bookmarkStart w:id="19"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9"/>
      <w:proofErr w:type="gramEnd"/>
    </w:p>
    <w:p w14:paraId="7BE36D3E" w14:textId="77777777" w:rsidR="00D15332" w:rsidRPr="003337FC" w:rsidRDefault="00D15332" w:rsidP="00D15332">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5EE2E812" w14:textId="77777777" w:rsidR="00D15332" w:rsidRPr="003337FC" w:rsidRDefault="00D15332" w:rsidP="00D15332">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41EDE0D1" w14:textId="77777777" w:rsidR="00D15332" w:rsidRPr="003337FC" w:rsidRDefault="00D15332" w:rsidP="00D15332">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DD68971" w14:textId="77777777" w:rsidR="00D15332" w:rsidRDefault="00D15332" w:rsidP="00D15332">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0A6393E3" w14:textId="77777777" w:rsidR="00D15332" w:rsidRPr="00257CC7" w:rsidRDefault="00D15332" w:rsidP="00257CC7">
      <w:pPr>
        <w:keepNext/>
        <w:keepLines/>
        <w:widowControl w:val="0"/>
        <w:numPr>
          <w:ilvl w:val="0"/>
          <w:numId w:val="1"/>
        </w:numPr>
        <w:tabs>
          <w:tab w:val="left" w:pos="567"/>
          <w:tab w:val="left" w:pos="8222"/>
        </w:tabs>
        <w:spacing w:before="120" w:after="120"/>
        <w:rPr>
          <w:rFonts w:ascii="Calibri" w:hAnsi="Calibri" w:cs="Arial"/>
          <w:sz w:val="22"/>
          <w:szCs w:val="22"/>
        </w:rPr>
      </w:pPr>
      <w:r w:rsidRPr="00257CC7">
        <w:rPr>
          <w:rFonts w:ascii="Calibri" w:hAnsi="Calibri" w:cs="Arial"/>
          <w:sz w:val="22"/>
          <w:szCs w:val="22"/>
        </w:rPr>
        <w:t>In this agreement, unless the contrary intention appears:</w:t>
      </w:r>
    </w:p>
    <w:p w14:paraId="292D2B28" w14:textId="77777777" w:rsidR="00D15332" w:rsidRPr="003337FC" w:rsidRDefault="00D15332" w:rsidP="00EC0E96">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44DD6024" w14:textId="77777777" w:rsidR="00D15332" w:rsidRPr="003337FC" w:rsidRDefault="00D15332" w:rsidP="00EC0E96">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7BBE3145" w14:textId="77777777" w:rsidR="00D15332" w:rsidRPr="003337FC" w:rsidRDefault="00D15332" w:rsidP="00EC0E96">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4A752F5C" w14:textId="77777777" w:rsidR="00D15332" w:rsidRPr="003337FC" w:rsidRDefault="00D15332" w:rsidP="00EC0E96">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4DDA630E" w14:textId="77777777" w:rsidR="00942498" w:rsidRDefault="00D15332" w:rsidP="00EC0E96">
      <w:pPr>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24E93DBA" w14:textId="77777777" w:rsidR="00942498" w:rsidRDefault="00D15332" w:rsidP="00EC0E96">
      <w:pPr>
        <w:widowControl w:val="0"/>
        <w:numPr>
          <w:ilvl w:val="1"/>
          <w:numId w:val="20"/>
        </w:numPr>
        <w:tabs>
          <w:tab w:val="left" w:pos="567"/>
          <w:tab w:val="left" w:pos="8222"/>
        </w:tabs>
        <w:spacing w:before="120" w:after="120"/>
        <w:ind w:left="992"/>
        <w:rPr>
          <w:rFonts w:ascii="Calibri" w:hAnsi="Calibri" w:cs="Arial"/>
          <w:bCs/>
          <w:sz w:val="22"/>
          <w:szCs w:val="22"/>
        </w:rPr>
      </w:pPr>
      <w:r w:rsidRPr="00942498">
        <w:rPr>
          <w:rFonts w:ascii="Calibri" w:hAnsi="Calibri" w:cs="Arial"/>
          <w:bCs/>
          <w:sz w:val="22"/>
          <w:szCs w:val="22"/>
        </w:rPr>
        <w:t>where a word or phrase is given a defined meaning, any other part of speech or grammatical form of that word or phrase has a corresponding meaning; and</w:t>
      </w:r>
    </w:p>
    <w:p w14:paraId="4610A0D9" w14:textId="0BB7CABC" w:rsidR="00D15332" w:rsidRPr="00942498" w:rsidRDefault="00D15332" w:rsidP="00EC0E96">
      <w:pPr>
        <w:widowControl w:val="0"/>
        <w:numPr>
          <w:ilvl w:val="1"/>
          <w:numId w:val="20"/>
        </w:numPr>
        <w:tabs>
          <w:tab w:val="left" w:pos="567"/>
          <w:tab w:val="left" w:pos="8222"/>
        </w:tabs>
        <w:spacing w:before="120" w:after="120"/>
        <w:ind w:left="992"/>
        <w:rPr>
          <w:rFonts w:ascii="Calibri" w:hAnsi="Calibri" w:cs="Arial"/>
          <w:bCs/>
          <w:sz w:val="22"/>
          <w:szCs w:val="22"/>
        </w:rPr>
      </w:pPr>
      <w:r w:rsidRPr="00942498">
        <w:rPr>
          <w:rFonts w:ascii="Calibri" w:hAnsi="Calibri" w:cs="Arial"/>
          <w:bCs/>
          <w:sz w:val="22"/>
          <w:szCs w:val="22"/>
        </w:rPr>
        <w:lastRenderedPageBreak/>
        <w:t xml:space="preserve">where a word or phrase is not specifically defined in this agreement and the word or phrase occurs in the </w:t>
      </w:r>
      <w:r w:rsidRPr="00942498">
        <w:rPr>
          <w:rFonts w:ascii="Calibri" w:hAnsi="Calibri" w:cs="Arial"/>
          <w:bCs/>
          <w:i/>
          <w:iCs/>
          <w:sz w:val="22"/>
          <w:szCs w:val="22"/>
        </w:rPr>
        <w:t>Higher Education Support Act 2003</w:t>
      </w:r>
      <w:r w:rsidRPr="00942498">
        <w:rPr>
          <w:rFonts w:ascii="Calibri" w:hAnsi="Calibri" w:cs="Arial"/>
          <w:bCs/>
          <w:sz w:val="22"/>
          <w:szCs w:val="22"/>
        </w:rPr>
        <w:t>, the word or phrase will have the same meaning as in that Act.</w:t>
      </w:r>
    </w:p>
    <w:p w14:paraId="06F780EC" w14:textId="77777777" w:rsidR="00D15332" w:rsidRDefault="00D15332" w:rsidP="00D15332">
      <w:pPr>
        <w:spacing w:after="120"/>
      </w:pPr>
    </w:p>
    <w:p w14:paraId="5B0F76DC" w14:textId="77777777" w:rsidR="00D15332" w:rsidRDefault="00D15332" w:rsidP="00BF14F8">
      <w:pPr>
        <w:tabs>
          <w:tab w:val="left" w:pos="567"/>
          <w:tab w:val="left" w:pos="8222"/>
        </w:tabs>
        <w:spacing w:after="120"/>
        <w:jc w:val="center"/>
        <w:rPr>
          <w:rFonts w:ascii="Calibri" w:hAnsi="Calibri" w:cs="Arial"/>
          <w:b/>
          <w:sz w:val="22"/>
          <w:szCs w:val="22"/>
        </w:rPr>
        <w:sectPr w:rsidR="00D15332" w:rsidSect="00D15332">
          <w:headerReference w:type="default" r:id="rId14"/>
          <w:type w:val="continuous"/>
          <w:pgSz w:w="11906" w:h="16838" w:code="9"/>
          <w:pgMar w:top="1134" w:right="1134" w:bottom="1134" w:left="1134" w:header="567" w:footer="567" w:gutter="0"/>
          <w:cols w:space="720"/>
          <w:docGrid w:linePitch="326"/>
        </w:sectPr>
      </w:pPr>
    </w:p>
    <w:p w14:paraId="3D80A1B5" w14:textId="16374985" w:rsidR="00D15332" w:rsidRDefault="00D15332" w:rsidP="00942498">
      <w:pPr>
        <w:tabs>
          <w:tab w:val="left" w:pos="567"/>
          <w:tab w:val="left" w:pos="8222"/>
        </w:tabs>
        <w:spacing w:after="120"/>
        <w:jc w:val="right"/>
        <w:rPr>
          <w:rFonts w:ascii="Calibri" w:hAnsi="Calibri" w:cs="Arial"/>
          <w:b/>
          <w:sz w:val="22"/>
          <w:szCs w:val="22"/>
        </w:rPr>
      </w:pPr>
      <w:r>
        <w:rPr>
          <w:rFonts w:ascii="Calibri" w:hAnsi="Calibri" w:cs="Arial"/>
          <w:b/>
          <w:sz w:val="22"/>
          <w:szCs w:val="22"/>
        </w:rPr>
        <w:lastRenderedPageBreak/>
        <w:tab/>
      </w:r>
      <w:r>
        <w:rPr>
          <w:rFonts w:ascii="Calibri" w:hAnsi="Calibri" w:cs="Arial"/>
          <w:b/>
          <w:sz w:val="22"/>
          <w:szCs w:val="22"/>
        </w:rPr>
        <w:tab/>
      </w:r>
      <w:r w:rsidRPr="000E0A52">
        <w:rPr>
          <w:rFonts w:ascii="Calibri" w:hAnsi="Calibri" w:cs="Arial"/>
          <w:b/>
          <w:sz w:val="22"/>
          <w:szCs w:val="22"/>
        </w:rPr>
        <w:t>Appendix 1</w:t>
      </w:r>
    </w:p>
    <w:p w14:paraId="0AC8728D" w14:textId="77777777" w:rsidR="00D15332" w:rsidRDefault="00D15332" w:rsidP="00D153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46DF3DE0" w14:textId="77777777" w:rsidR="00D15332" w:rsidRDefault="00D15332" w:rsidP="00D15332">
      <w:pPr>
        <w:widowControl w:val="0"/>
        <w:tabs>
          <w:tab w:val="left" w:pos="567"/>
          <w:tab w:val="left" w:pos="8222"/>
        </w:tabs>
        <w:spacing w:before="120" w:after="120"/>
        <w:rPr>
          <w:rFonts w:ascii="Calibri" w:hAnsi="Calibri"/>
          <w:b/>
          <w:sz w:val="22"/>
          <w:szCs w:val="22"/>
        </w:rPr>
      </w:pPr>
      <w:bookmarkStart w:id="20"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D15332" w14:paraId="49A84AED" w14:textId="77777777" w:rsidTr="006812DF">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558C1E" w14:textId="77777777" w:rsidR="00D15332" w:rsidRDefault="00D15332" w:rsidP="006812DF">
            <w:pPr>
              <w:jc w:val="center"/>
              <w:rPr>
                <w:rFonts w:ascii="Calibri" w:hAnsi="Calibri" w:cs="Calibri"/>
                <w:b/>
                <w:bCs/>
                <w:color w:val="000000"/>
                <w:sz w:val="22"/>
                <w:szCs w:val="22"/>
              </w:rPr>
            </w:pPr>
            <w:bookmarkStart w:id="21" w:name="MBGATable"/>
            <w:bookmarkEnd w:id="20"/>
            <w:bookmarkEnd w:id="21"/>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55ED619E"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EC6DB05"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DCD0283"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CE66888"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E44F681"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66B1AF8B"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D15332" w14:paraId="075551A3" w14:textId="77777777" w:rsidTr="006812DF">
        <w:trPr>
          <w:trHeight w:val="465"/>
        </w:trPr>
        <w:tc>
          <w:tcPr>
            <w:tcW w:w="417" w:type="pct"/>
            <w:tcBorders>
              <w:top w:val="nil"/>
              <w:left w:val="single" w:sz="4" w:space="0" w:color="auto"/>
              <w:bottom w:val="single" w:sz="4" w:space="0" w:color="auto"/>
              <w:right w:val="single" w:sz="4" w:space="0" w:color="auto"/>
            </w:tcBorders>
            <w:noWrap/>
            <w:vAlign w:val="center"/>
            <w:hideMark/>
          </w:tcPr>
          <w:p w14:paraId="584F415C"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738B4966"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$288,856,592</w:t>
            </w:r>
          </w:p>
        </w:tc>
        <w:tc>
          <w:tcPr>
            <w:tcW w:w="764" w:type="pct"/>
            <w:tcBorders>
              <w:top w:val="nil"/>
              <w:left w:val="nil"/>
              <w:bottom w:val="single" w:sz="4" w:space="0" w:color="auto"/>
              <w:right w:val="single" w:sz="4" w:space="0" w:color="auto"/>
            </w:tcBorders>
            <w:noWrap/>
            <w:vAlign w:val="center"/>
            <w:hideMark/>
          </w:tcPr>
          <w:p w14:paraId="418BCC3C"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$1,733,510</w:t>
            </w:r>
          </w:p>
        </w:tc>
        <w:tc>
          <w:tcPr>
            <w:tcW w:w="764" w:type="pct"/>
            <w:tcBorders>
              <w:top w:val="nil"/>
              <w:left w:val="nil"/>
              <w:bottom w:val="single" w:sz="4" w:space="0" w:color="auto"/>
              <w:right w:val="single" w:sz="4" w:space="0" w:color="auto"/>
            </w:tcBorders>
            <w:noWrap/>
            <w:vAlign w:val="center"/>
            <w:hideMark/>
          </w:tcPr>
          <w:p w14:paraId="2B26EF24"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0FB10DA6"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6655D6B"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49BD899E"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$290,590,102</w:t>
            </w:r>
          </w:p>
        </w:tc>
      </w:tr>
      <w:tr w:rsidR="00D15332" w14:paraId="09BF1324" w14:textId="77777777" w:rsidTr="006812DF">
        <w:trPr>
          <w:trHeight w:val="465"/>
        </w:trPr>
        <w:tc>
          <w:tcPr>
            <w:tcW w:w="417" w:type="pct"/>
            <w:tcBorders>
              <w:top w:val="nil"/>
              <w:left w:val="single" w:sz="4" w:space="0" w:color="auto"/>
              <w:bottom w:val="single" w:sz="4" w:space="0" w:color="auto"/>
              <w:right w:val="single" w:sz="4" w:space="0" w:color="auto"/>
            </w:tcBorders>
            <w:noWrap/>
            <w:vAlign w:val="center"/>
            <w:hideMark/>
          </w:tcPr>
          <w:p w14:paraId="6F298885"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276739E6"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$303,352,168</w:t>
            </w:r>
          </w:p>
        </w:tc>
        <w:tc>
          <w:tcPr>
            <w:tcW w:w="764" w:type="pct"/>
            <w:tcBorders>
              <w:top w:val="nil"/>
              <w:left w:val="nil"/>
              <w:bottom w:val="single" w:sz="4" w:space="0" w:color="auto"/>
              <w:right w:val="single" w:sz="4" w:space="0" w:color="auto"/>
            </w:tcBorders>
            <w:noWrap/>
            <w:vAlign w:val="center"/>
            <w:hideMark/>
          </w:tcPr>
          <w:p w14:paraId="3E24EF77" w14:textId="77777777" w:rsidR="00D15332" w:rsidRDefault="00D15332" w:rsidP="006812DF">
            <w:pPr>
              <w:jc w:val="center"/>
              <w:rPr>
                <w:rFonts w:ascii="Calibri" w:hAnsi="Calibri" w:cs="Calibri"/>
                <w:color w:val="000000"/>
                <w:sz w:val="22"/>
                <w:szCs w:val="22"/>
              </w:rPr>
            </w:pPr>
            <w:r w:rsidRPr="00053409">
              <w:rPr>
                <w:rFonts w:ascii="Calibri" w:hAnsi="Calibri" w:cs="Calibri"/>
                <w:color w:val="000000"/>
                <w:sz w:val="22"/>
                <w:szCs w:val="22"/>
              </w:rPr>
              <w:t>$1,345,290</w:t>
            </w:r>
          </w:p>
        </w:tc>
        <w:tc>
          <w:tcPr>
            <w:tcW w:w="764" w:type="pct"/>
            <w:tcBorders>
              <w:top w:val="nil"/>
              <w:left w:val="nil"/>
              <w:bottom w:val="single" w:sz="4" w:space="0" w:color="auto"/>
              <w:right w:val="single" w:sz="4" w:space="0" w:color="auto"/>
            </w:tcBorders>
            <w:noWrap/>
            <w:vAlign w:val="center"/>
            <w:hideMark/>
          </w:tcPr>
          <w:p w14:paraId="2A0389F0"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4CF90A1"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09EC6588"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4CFFBB3E"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$304,697,458</w:t>
            </w:r>
          </w:p>
        </w:tc>
      </w:tr>
    </w:tbl>
    <w:p w14:paraId="024E08D9" w14:textId="77777777" w:rsidR="00D15332" w:rsidRDefault="00D15332" w:rsidP="00D15332">
      <w:pPr>
        <w:tabs>
          <w:tab w:val="left" w:pos="567"/>
          <w:tab w:val="left" w:pos="8222"/>
        </w:tabs>
        <w:spacing w:after="120"/>
        <w:rPr>
          <w:rFonts w:ascii="Calibri" w:hAnsi="Calibri" w:cs="Arial"/>
          <w:b/>
          <w:sz w:val="22"/>
          <w:szCs w:val="22"/>
        </w:rPr>
      </w:pPr>
    </w:p>
    <w:p w14:paraId="06B62C3A" w14:textId="77777777" w:rsidR="00D15332" w:rsidRPr="003337FC" w:rsidRDefault="00D15332" w:rsidP="00D15332">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15CB53D0" w14:textId="77777777" w:rsidR="00D15332" w:rsidRPr="003337FC" w:rsidRDefault="00D15332" w:rsidP="00EC0E96">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345B1983" w14:textId="77777777" w:rsidR="00D15332" w:rsidRPr="00650BDC" w:rsidRDefault="00D15332" w:rsidP="00EC0E96">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EE81B5" w14:textId="77777777" w:rsidR="00D15332" w:rsidRPr="00650BDC" w:rsidRDefault="00D15332" w:rsidP="00EC0E96">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D15332" w14:paraId="6AB163AC" w14:textId="77777777" w:rsidTr="006812DF">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9F2C70C" w14:textId="77777777" w:rsidR="00D15332" w:rsidRDefault="00D15332" w:rsidP="006812DF">
            <w:pPr>
              <w:rPr>
                <w:rFonts w:ascii="Calibri" w:hAnsi="Calibri" w:cs="Calibri"/>
                <w:b/>
                <w:bCs/>
                <w:color w:val="000000"/>
                <w:sz w:val="22"/>
                <w:szCs w:val="22"/>
              </w:rPr>
            </w:pPr>
            <w:bookmarkStart w:id="22" w:name="Remoteness"/>
            <w:bookmarkEnd w:id="22"/>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1CAE1BB"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F426DF1"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12809A70"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15332" w14:paraId="632532FC" w14:textId="77777777" w:rsidTr="006812DF">
        <w:trPr>
          <w:trHeight w:val="290"/>
        </w:trPr>
        <w:tc>
          <w:tcPr>
            <w:tcW w:w="2658" w:type="pct"/>
            <w:tcBorders>
              <w:top w:val="nil"/>
              <w:left w:val="single" w:sz="4" w:space="0" w:color="auto"/>
              <w:bottom w:val="single" w:sz="4" w:space="0" w:color="auto"/>
              <w:right w:val="single" w:sz="4" w:space="0" w:color="auto"/>
            </w:tcBorders>
            <w:vAlign w:val="center"/>
            <w:hideMark/>
          </w:tcPr>
          <w:p w14:paraId="3249A509"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vAlign w:val="center"/>
            <w:hideMark/>
          </w:tcPr>
          <w:p w14:paraId="4E4D2528"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097560A"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48CC5D54"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1.00%</w:t>
            </w:r>
          </w:p>
        </w:tc>
      </w:tr>
      <w:tr w:rsidR="00D15332" w14:paraId="7FF762A8" w14:textId="77777777" w:rsidTr="006812DF">
        <w:trPr>
          <w:trHeight w:val="290"/>
        </w:trPr>
        <w:tc>
          <w:tcPr>
            <w:tcW w:w="2658" w:type="pct"/>
            <w:tcBorders>
              <w:top w:val="nil"/>
              <w:left w:val="single" w:sz="4" w:space="0" w:color="auto"/>
              <w:bottom w:val="single" w:sz="4" w:space="0" w:color="auto"/>
              <w:right w:val="single" w:sz="4" w:space="0" w:color="auto"/>
            </w:tcBorders>
            <w:vAlign w:val="center"/>
            <w:hideMark/>
          </w:tcPr>
          <w:p w14:paraId="2521E030"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Camperdown</w:t>
            </w:r>
          </w:p>
        </w:tc>
        <w:tc>
          <w:tcPr>
            <w:tcW w:w="781" w:type="pct"/>
            <w:tcBorders>
              <w:top w:val="nil"/>
              <w:left w:val="nil"/>
              <w:bottom w:val="single" w:sz="4" w:space="0" w:color="auto"/>
              <w:right w:val="single" w:sz="4" w:space="0" w:color="auto"/>
            </w:tcBorders>
            <w:vAlign w:val="center"/>
            <w:hideMark/>
          </w:tcPr>
          <w:p w14:paraId="1FA267D5"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4761A6A"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31E02BA7"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1.00%</w:t>
            </w:r>
          </w:p>
        </w:tc>
      </w:tr>
      <w:tr w:rsidR="00D15332" w14:paraId="64FE29A7" w14:textId="77777777" w:rsidTr="006812DF">
        <w:trPr>
          <w:trHeight w:val="290"/>
        </w:trPr>
        <w:tc>
          <w:tcPr>
            <w:tcW w:w="2658" w:type="pct"/>
            <w:tcBorders>
              <w:top w:val="nil"/>
              <w:left w:val="single" w:sz="4" w:space="0" w:color="auto"/>
              <w:bottom w:val="single" w:sz="4" w:space="0" w:color="auto"/>
              <w:right w:val="single" w:sz="4" w:space="0" w:color="auto"/>
            </w:tcBorders>
            <w:vAlign w:val="center"/>
            <w:hideMark/>
          </w:tcPr>
          <w:p w14:paraId="5090C1B0"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Camperdown</w:t>
            </w:r>
          </w:p>
        </w:tc>
        <w:tc>
          <w:tcPr>
            <w:tcW w:w="781" w:type="pct"/>
            <w:tcBorders>
              <w:top w:val="nil"/>
              <w:left w:val="nil"/>
              <w:bottom w:val="single" w:sz="4" w:space="0" w:color="auto"/>
              <w:right w:val="single" w:sz="4" w:space="0" w:color="auto"/>
            </w:tcBorders>
            <w:vAlign w:val="center"/>
            <w:hideMark/>
          </w:tcPr>
          <w:p w14:paraId="5C63641D"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C048AF1"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05533AA9"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1.00%</w:t>
            </w:r>
          </w:p>
        </w:tc>
      </w:tr>
      <w:tr w:rsidR="00D15332" w14:paraId="56E94A7F" w14:textId="77777777" w:rsidTr="006812DF">
        <w:trPr>
          <w:trHeight w:val="290"/>
        </w:trPr>
        <w:tc>
          <w:tcPr>
            <w:tcW w:w="2658" w:type="pct"/>
            <w:tcBorders>
              <w:top w:val="nil"/>
              <w:left w:val="single" w:sz="4" w:space="0" w:color="auto"/>
              <w:bottom w:val="single" w:sz="4" w:space="0" w:color="auto"/>
              <w:right w:val="single" w:sz="4" w:space="0" w:color="auto"/>
            </w:tcBorders>
            <w:vAlign w:val="center"/>
          </w:tcPr>
          <w:p w14:paraId="0590D7B8"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Dubbo</w:t>
            </w:r>
          </w:p>
        </w:tc>
        <w:tc>
          <w:tcPr>
            <w:tcW w:w="781" w:type="pct"/>
            <w:tcBorders>
              <w:top w:val="nil"/>
              <w:left w:val="nil"/>
              <w:bottom w:val="single" w:sz="4" w:space="0" w:color="auto"/>
              <w:right w:val="single" w:sz="4" w:space="0" w:color="auto"/>
            </w:tcBorders>
            <w:vAlign w:val="center"/>
          </w:tcPr>
          <w:p w14:paraId="20B05E79"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TBA</w:t>
            </w:r>
          </w:p>
        </w:tc>
        <w:tc>
          <w:tcPr>
            <w:tcW w:w="781" w:type="pct"/>
            <w:tcBorders>
              <w:top w:val="nil"/>
              <w:left w:val="nil"/>
              <w:bottom w:val="single" w:sz="4" w:space="0" w:color="auto"/>
              <w:right w:val="single" w:sz="4" w:space="0" w:color="auto"/>
            </w:tcBorders>
            <w:vAlign w:val="center"/>
          </w:tcPr>
          <w:p w14:paraId="29251D61"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TBA</w:t>
            </w:r>
          </w:p>
        </w:tc>
        <w:tc>
          <w:tcPr>
            <w:tcW w:w="780" w:type="pct"/>
            <w:tcBorders>
              <w:top w:val="nil"/>
              <w:left w:val="nil"/>
              <w:bottom w:val="single" w:sz="4" w:space="0" w:color="auto"/>
              <w:right w:val="single" w:sz="4" w:space="0" w:color="auto"/>
            </w:tcBorders>
            <w:vAlign w:val="center"/>
          </w:tcPr>
          <w:p w14:paraId="0FE4C86A"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TBA</w:t>
            </w:r>
          </w:p>
        </w:tc>
      </w:tr>
      <w:tr w:rsidR="00D15332" w14:paraId="74CD0CAD" w14:textId="77777777" w:rsidTr="006812DF">
        <w:trPr>
          <w:trHeight w:val="290"/>
        </w:trPr>
        <w:tc>
          <w:tcPr>
            <w:tcW w:w="2658" w:type="pct"/>
            <w:tcBorders>
              <w:top w:val="nil"/>
              <w:left w:val="single" w:sz="4" w:space="0" w:color="auto"/>
              <w:bottom w:val="single" w:sz="4" w:space="0" w:color="auto"/>
              <w:right w:val="single" w:sz="4" w:space="0" w:color="auto"/>
            </w:tcBorders>
            <w:vAlign w:val="center"/>
            <w:hideMark/>
          </w:tcPr>
          <w:p w14:paraId="4EDBC89F"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Lidcombe</w:t>
            </w:r>
          </w:p>
        </w:tc>
        <w:tc>
          <w:tcPr>
            <w:tcW w:w="781" w:type="pct"/>
            <w:tcBorders>
              <w:top w:val="nil"/>
              <w:left w:val="nil"/>
              <w:bottom w:val="single" w:sz="4" w:space="0" w:color="auto"/>
              <w:right w:val="single" w:sz="4" w:space="0" w:color="auto"/>
            </w:tcBorders>
            <w:vAlign w:val="center"/>
            <w:hideMark/>
          </w:tcPr>
          <w:p w14:paraId="60AC5779"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4EA4A362"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1D1CCC0F"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1.00%</w:t>
            </w:r>
          </w:p>
        </w:tc>
      </w:tr>
      <w:tr w:rsidR="00D15332" w14:paraId="5A89651C" w14:textId="77777777" w:rsidTr="006812DF">
        <w:trPr>
          <w:trHeight w:val="290"/>
        </w:trPr>
        <w:tc>
          <w:tcPr>
            <w:tcW w:w="2658" w:type="pct"/>
            <w:tcBorders>
              <w:top w:val="nil"/>
              <w:left w:val="single" w:sz="4" w:space="0" w:color="auto"/>
              <w:bottom w:val="single" w:sz="4" w:space="0" w:color="auto"/>
              <w:right w:val="single" w:sz="4" w:space="0" w:color="auto"/>
            </w:tcBorders>
            <w:vAlign w:val="center"/>
            <w:hideMark/>
          </w:tcPr>
          <w:p w14:paraId="796C2FA5"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Westmead</w:t>
            </w:r>
          </w:p>
        </w:tc>
        <w:tc>
          <w:tcPr>
            <w:tcW w:w="781" w:type="pct"/>
            <w:tcBorders>
              <w:top w:val="nil"/>
              <w:left w:val="nil"/>
              <w:bottom w:val="single" w:sz="4" w:space="0" w:color="auto"/>
              <w:right w:val="single" w:sz="4" w:space="0" w:color="auto"/>
            </w:tcBorders>
            <w:vAlign w:val="center"/>
            <w:hideMark/>
          </w:tcPr>
          <w:p w14:paraId="466CD53C"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583D4838"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42087BFD"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1.00%</w:t>
            </w:r>
          </w:p>
        </w:tc>
      </w:tr>
      <w:tr w:rsidR="00D15332" w14:paraId="64AC9FC8" w14:textId="77777777" w:rsidTr="006812DF">
        <w:trPr>
          <w:trHeight w:val="290"/>
        </w:trPr>
        <w:tc>
          <w:tcPr>
            <w:tcW w:w="2658" w:type="pct"/>
            <w:tcBorders>
              <w:top w:val="nil"/>
              <w:left w:val="single" w:sz="4" w:space="0" w:color="auto"/>
              <w:bottom w:val="single" w:sz="4" w:space="0" w:color="auto"/>
              <w:right w:val="single" w:sz="4" w:space="0" w:color="auto"/>
            </w:tcBorders>
            <w:vAlign w:val="center"/>
            <w:hideMark/>
          </w:tcPr>
          <w:p w14:paraId="63F8D8F5"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Camden</w:t>
            </w:r>
          </w:p>
        </w:tc>
        <w:tc>
          <w:tcPr>
            <w:tcW w:w="781" w:type="pct"/>
            <w:tcBorders>
              <w:top w:val="nil"/>
              <w:left w:val="nil"/>
              <w:bottom w:val="single" w:sz="4" w:space="0" w:color="auto"/>
              <w:right w:val="single" w:sz="4" w:space="0" w:color="auto"/>
            </w:tcBorders>
            <w:vAlign w:val="center"/>
            <w:hideMark/>
          </w:tcPr>
          <w:p w14:paraId="5CA81D86"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38817473"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595D204A"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2.50%</w:t>
            </w:r>
          </w:p>
        </w:tc>
      </w:tr>
    </w:tbl>
    <w:p w14:paraId="747AE726" w14:textId="77777777" w:rsidR="00D15332" w:rsidRPr="00712123" w:rsidRDefault="00D15332" w:rsidP="00942498">
      <w:pPr>
        <w:spacing w:before="120" w:after="120" w:line="276" w:lineRule="auto"/>
        <w:rPr>
          <w:rFonts w:ascii="Calibri" w:hAnsi="Calibri" w:cs="Arial"/>
          <w:bCs/>
          <w:i/>
          <w:sz w:val="22"/>
          <w:szCs w:val="22"/>
        </w:rPr>
      </w:pPr>
      <w:bookmarkStart w:id="23" w:name="equity"/>
      <w:r w:rsidRPr="00712123">
        <w:rPr>
          <w:rFonts w:ascii="Calibri" w:hAnsi="Calibri" w:cs="Arial"/>
          <w:bCs/>
          <w:i/>
          <w:sz w:val="22"/>
          <w:szCs w:val="22"/>
        </w:rPr>
        <w:t>Equity places</w:t>
      </w:r>
    </w:p>
    <w:p w14:paraId="2A028FF9" w14:textId="77777777" w:rsidR="00D15332" w:rsidRPr="00F97093" w:rsidRDefault="00D15332" w:rsidP="00EC0E96">
      <w:pPr>
        <w:widowControl w:val="0"/>
        <w:numPr>
          <w:ilvl w:val="0"/>
          <w:numId w:val="5"/>
        </w:numPr>
        <w:tabs>
          <w:tab w:val="left" w:pos="567"/>
          <w:tab w:val="left" w:pos="8222"/>
        </w:tabs>
        <w:spacing w:before="120" w:after="120"/>
        <w:rPr>
          <w:rFonts w:cstheme="minorBidi"/>
          <w:b/>
          <w:sz w:val="22"/>
          <w:szCs w:val="22"/>
        </w:rPr>
      </w:pPr>
      <w:bookmarkStart w:id="24" w:name="equityc2_3"/>
      <w:r w:rsidRPr="5FFDBAB4">
        <w:rPr>
          <w:rFonts w:cstheme="minorBidi"/>
          <w:sz w:val="22"/>
          <w:szCs w:val="22"/>
        </w:rPr>
        <w:t xml:space="preserve">The MBGA for higher education courses includes funding for Equity Places as specified in Table 1a. The Provider may use up </w:t>
      </w:r>
      <w:r w:rsidRPr="00F97093">
        <w:rPr>
          <w:rFonts w:cstheme="minorBidi"/>
          <w:sz w:val="22"/>
          <w:szCs w:val="22"/>
        </w:rPr>
        <w:t xml:space="preserve">to </w:t>
      </w:r>
      <w:r w:rsidRPr="00F97093">
        <w:rPr>
          <w:rFonts w:cstheme="minorHAnsi"/>
          <w:sz w:val="22"/>
          <w:szCs w:val="22"/>
        </w:rPr>
        <w:t>$1,651,754</w:t>
      </w:r>
      <w:r w:rsidRPr="00F97093">
        <w:rPr>
          <w:rFonts w:cstheme="minorBidi"/>
          <w:sz w:val="22"/>
          <w:szCs w:val="22"/>
        </w:rPr>
        <w:t xml:space="preserve"> of the funding allocated for Equity Places in 2024 </w:t>
      </w:r>
      <w:r>
        <w:rPr>
          <w:rFonts w:cstheme="minorBidi"/>
          <w:sz w:val="22"/>
          <w:szCs w:val="22"/>
        </w:rPr>
        <w:t xml:space="preserve">and </w:t>
      </w:r>
      <w:r w:rsidRPr="00053409">
        <w:rPr>
          <w:rFonts w:cstheme="minorBidi"/>
          <w:sz w:val="22"/>
          <w:szCs w:val="22"/>
        </w:rPr>
        <w:t>$1,289,558</w:t>
      </w:r>
      <w:r>
        <w:rPr>
          <w:rFonts w:cstheme="minorBidi"/>
          <w:sz w:val="22"/>
          <w:szCs w:val="22"/>
        </w:rPr>
        <w:t xml:space="preserve"> of the funding allocated for Equity Places in 2025 </w:t>
      </w:r>
      <w:r w:rsidRPr="00F97093">
        <w:rPr>
          <w:rFonts w:cstheme="minorBidi"/>
          <w:sz w:val="22"/>
          <w:szCs w:val="22"/>
        </w:rPr>
        <w:t>to deliver the approved courses shown in Table 1b</w:t>
      </w:r>
      <w:r w:rsidRPr="00F97093" w:rsidDel="00604A74">
        <w:rPr>
          <w:rFonts w:cstheme="minorBidi"/>
          <w:sz w:val="22"/>
          <w:szCs w:val="22"/>
        </w:rPr>
        <w:t>(</w:t>
      </w:r>
      <w:proofErr w:type="spellStart"/>
      <w:r w:rsidRPr="00F97093" w:rsidDel="00604A74">
        <w:rPr>
          <w:rFonts w:cstheme="minorBidi"/>
          <w:sz w:val="22"/>
          <w:szCs w:val="22"/>
        </w:rPr>
        <w:t>i</w:t>
      </w:r>
      <w:proofErr w:type="spellEnd"/>
      <w:r w:rsidRPr="00F97093" w:rsidDel="00604A74">
        <w:rPr>
          <w:rFonts w:cstheme="minorBidi"/>
          <w:sz w:val="22"/>
          <w:szCs w:val="22"/>
        </w:rPr>
        <w:t>)</w:t>
      </w:r>
      <w:r w:rsidRPr="00F97093">
        <w:rPr>
          <w:rFonts w:cstheme="minorBidi"/>
          <w:sz w:val="22"/>
          <w:szCs w:val="22"/>
        </w:rPr>
        <w:t xml:space="preserve"> and Table 1b(ii</w:t>
      </w:r>
      <w:r w:rsidRPr="00F97093" w:rsidDel="00604A74">
        <w:rPr>
          <w:rFonts w:cstheme="minorBidi"/>
          <w:sz w:val="22"/>
          <w:szCs w:val="22"/>
        </w:rPr>
        <w:t>)</w:t>
      </w:r>
      <w:r w:rsidRPr="00F97093">
        <w:rPr>
          <w:rFonts w:cstheme="minorBidi"/>
          <w:sz w:val="22"/>
          <w:szCs w:val="22"/>
        </w:rPr>
        <w:t>. This funding allocation reflects the indicative funding amounts approved by the Minister for Education.</w:t>
      </w:r>
    </w:p>
    <w:p w14:paraId="3F59FDFA" w14:textId="77777777" w:rsidR="00D15332" w:rsidRPr="00C33B85" w:rsidRDefault="00D15332" w:rsidP="00EC0E96">
      <w:pPr>
        <w:widowControl w:val="0"/>
        <w:numPr>
          <w:ilvl w:val="0"/>
          <w:numId w:val="5"/>
        </w:numPr>
        <w:tabs>
          <w:tab w:val="left" w:pos="567"/>
          <w:tab w:val="left" w:pos="8222"/>
        </w:tabs>
        <w:spacing w:before="120" w:after="120"/>
        <w:rPr>
          <w:rFonts w:cstheme="minorBidi"/>
          <w:b/>
          <w:sz w:val="22"/>
          <w:szCs w:val="22"/>
        </w:rPr>
      </w:pPr>
      <w:bookmarkStart w:id="25" w:name="equityc1"/>
      <w:bookmarkEnd w:id="24"/>
      <w:r w:rsidRPr="00F97093">
        <w:rPr>
          <w:rFonts w:cstheme="minorBidi"/>
          <w:sz w:val="22"/>
          <w:szCs w:val="22"/>
        </w:rPr>
        <w:t xml:space="preserve">The Provider may use up to </w:t>
      </w:r>
      <w:r w:rsidRPr="00F97093">
        <w:rPr>
          <w:rFonts w:cstheme="minorHAnsi"/>
          <w:sz w:val="22"/>
          <w:szCs w:val="22"/>
        </w:rPr>
        <w:t xml:space="preserve">$81,756 </w:t>
      </w:r>
      <w:r w:rsidRPr="00F97093">
        <w:rPr>
          <w:rFonts w:cstheme="minorBidi"/>
          <w:sz w:val="22"/>
          <w:szCs w:val="22"/>
        </w:rPr>
        <w:t>of the funding allocat</w:t>
      </w:r>
      <w:r>
        <w:rPr>
          <w:rFonts w:cstheme="minorBidi"/>
          <w:sz w:val="22"/>
          <w:szCs w:val="22"/>
        </w:rPr>
        <w:t>ed</w:t>
      </w:r>
      <w:r w:rsidRPr="00F97093">
        <w:rPr>
          <w:rFonts w:cstheme="minorBidi"/>
          <w:sz w:val="22"/>
          <w:szCs w:val="22"/>
        </w:rPr>
        <w:t xml:space="preserve"> for Equity Places in 2024 </w:t>
      </w:r>
      <w:r>
        <w:rPr>
          <w:rFonts w:cstheme="minorBidi"/>
          <w:sz w:val="22"/>
          <w:szCs w:val="22"/>
        </w:rPr>
        <w:t xml:space="preserve">and </w:t>
      </w:r>
      <w:r w:rsidRPr="00053409">
        <w:rPr>
          <w:rFonts w:cstheme="minorBidi"/>
          <w:sz w:val="22"/>
          <w:szCs w:val="22"/>
        </w:rPr>
        <w:t>$55,733</w:t>
      </w:r>
      <w:r>
        <w:rPr>
          <w:rFonts w:cstheme="minorBidi"/>
          <w:sz w:val="22"/>
          <w:szCs w:val="22"/>
        </w:rPr>
        <w:t xml:space="preserve"> of the funding allocated for Equity Places in 2025 </w:t>
      </w:r>
      <w:r w:rsidRPr="00F97093">
        <w:rPr>
          <w:rFonts w:cstheme="minorBidi"/>
          <w:sz w:val="22"/>
          <w:szCs w:val="22"/>
        </w:rPr>
        <w:t xml:space="preserve">as specified in Table 1a to deliver </w:t>
      </w:r>
      <w:r w:rsidRPr="00F97093">
        <w:rPr>
          <w:rFonts w:cstheme="minorHAnsi"/>
          <w:sz w:val="22"/>
          <w:szCs w:val="22"/>
        </w:rPr>
        <w:t>7</w:t>
      </w:r>
      <w:r w:rsidRPr="00F97093">
        <w:rPr>
          <w:rFonts w:cstheme="minorBidi"/>
          <w:sz w:val="22"/>
          <w:szCs w:val="22"/>
        </w:rPr>
        <w:t xml:space="preserve"> bachelor courses in funding</w:t>
      </w:r>
      <w:r w:rsidRPr="5FFDBAB4">
        <w:rPr>
          <w:rFonts w:cstheme="minorBidi"/>
          <w:sz w:val="22"/>
          <w:szCs w:val="22"/>
        </w:rPr>
        <w:t xml:space="preserve"> cluster 1 (item 1 in the table in section 30</w:t>
      </w:r>
      <w:r>
        <w:rPr>
          <w:rFonts w:cstheme="minorBidi"/>
          <w:sz w:val="22"/>
          <w:szCs w:val="22"/>
        </w:rPr>
        <w:t>-</w:t>
      </w:r>
      <w:r w:rsidRPr="5FFDBAB4">
        <w:rPr>
          <w:rFonts w:cstheme="minorBidi"/>
          <w:sz w:val="22"/>
          <w:szCs w:val="22"/>
        </w:rPr>
        <w:t>15 of HESA).</w:t>
      </w:r>
    </w:p>
    <w:bookmarkEnd w:id="25"/>
    <w:p w14:paraId="7A713456" w14:textId="77777777" w:rsidR="00D15332" w:rsidRPr="008C331A" w:rsidRDefault="00D15332" w:rsidP="00EC0E96">
      <w:pPr>
        <w:widowControl w:val="0"/>
        <w:numPr>
          <w:ilvl w:val="0"/>
          <w:numId w:val="5"/>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63F1C33F" w14:textId="77777777" w:rsidR="00D15332" w:rsidRPr="00F97093" w:rsidRDefault="00D15332" w:rsidP="00EC0E96">
      <w:pPr>
        <w:widowControl w:val="0"/>
        <w:numPr>
          <w:ilvl w:val="0"/>
          <w:numId w:val="5"/>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4CDC3967" w14:textId="77777777" w:rsidR="00D15332" w:rsidRDefault="00D15332" w:rsidP="00942498">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37930560" w14:textId="77777777" w:rsidR="00D15332" w:rsidRDefault="00D15332" w:rsidP="00942498">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1E420F5D" w14:textId="77777777" w:rsidR="00D15332" w:rsidRDefault="00D15332" w:rsidP="00942498">
      <w:pPr>
        <w:widowControl w:val="0"/>
        <w:tabs>
          <w:tab w:val="left" w:pos="567"/>
          <w:tab w:val="left" w:pos="8222"/>
        </w:tabs>
        <w:spacing w:before="120" w:after="120"/>
        <w:rPr>
          <w:rFonts w:ascii="Calibri" w:hAnsi="Calibri"/>
          <w:b/>
          <w:sz w:val="22"/>
          <w:szCs w:val="22"/>
        </w:rPr>
      </w:pPr>
      <w:bookmarkStart w:id="26" w:name="equityc3tables"/>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D15332" w14:paraId="53469284" w14:textId="77777777" w:rsidTr="471477F0">
        <w:trPr>
          <w:trHeight w:val="810"/>
        </w:trPr>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54344E" w14:textId="77777777" w:rsidR="00D15332" w:rsidRDefault="00D15332" w:rsidP="006812DF">
            <w:pPr>
              <w:rPr>
                <w:rFonts w:ascii="Calibri" w:hAnsi="Calibri" w:cs="Calibri"/>
                <w:b/>
                <w:bCs/>
                <w:color w:val="000000"/>
                <w:sz w:val="22"/>
                <w:szCs w:val="22"/>
              </w:rPr>
            </w:pPr>
            <w:bookmarkStart w:id="27" w:name="equity1"/>
            <w:bookmarkEnd w:id="27"/>
            <w:r>
              <w:rPr>
                <w:rFonts w:ascii="Calibri" w:hAnsi="Calibri" w:cs="Calibri"/>
                <w:b/>
                <w:bCs/>
                <w:color w:val="000000"/>
                <w:sz w:val="22"/>
                <w:szCs w:val="22"/>
              </w:rPr>
              <w:lastRenderedPageBreak/>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678627"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925CA3"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F8A438"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C0CB5D"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2025 Funding</w:t>
            </w:r>
          </w:p>
        </w:tc>
      </w:tr>
      <w:tr w:rsidR="00D15332" w14:paraId="0E8B7443"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556FA2BA"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36C28C11"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vAlign w:val="center"/>
            <w:hideMark/>
          </w:tcPr>
          <w:p w14:paraId="6084417D"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vAlign w:val="center"/>
            <w:hideMark/>
          </w:tcPr>
          <w:p w14:paraId="4CD14608"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$173,774</w:t>
            </w:r>
          </w:p>
        </w:tc>
        <w:tc>
          <w:tcPr>
            <w:tcW w:w="1012" w:type="pct"/>
            <w:tcBorders>
              <w:top w:val="nil"/>
              <w:left w:val="nil"/>
              <w:bottom w:val="single" w:sz="4" w:space="0" w:color="auto"/>
              <w:right w:val="single" w:sz="4" w:space="0" w:color="auto"/>
            </w:tcBorders>
            <w:vAlign w:val="center"/>
            <w:hideMark/>
          </w:tcPr>
          <w:p w14:paraId="137870C8"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$135,667</w:t>
            </w:r>
          </w:p>
        </w:tc>
      </w:tr>
      <w:tr w:rsidR="00D15332" w14:paraId="180E594E"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16F7EC62"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40342E5D"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vAlign w:val="center"/>
            <w:hideMark/>
          </w:tcPr>
          <w:p w14:paraId="2CE3798E"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2DBB1946"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$290,555</w:t>
            </w:r>
          </w:p>
        </w:tc>
        <w:tc>
          <w:tcPr>
            <w:tcW w:w="1012" w:type="pct"/>
            <w:tcBorders>
              <w:top w:val="nil"/>
              <w:left w:val="nil"/>
              <w:bottom w:val="single" w:sz="4" w:space="0" w:color="auto"/>
              <w:right w:val="single" w:sz="4" w:space="0" w:color="auto"/>
            </w:tcBorders>
            <w:vAlign w:val="center"/>
            <w:hideMark/>
          </w:tcPr>
          <w:p w14:paraId="7DC5605A"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$226,839</w:t>
            </w:r>
          </w:p>
        </w:tc>
      </w:tr>
      <w:tr w:rsidR="00D15332" w14:paraId="659440A5"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7984BB82"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741A5093"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0921C67"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0585EC7"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938DD73"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r>
      <w:tr w:rsidR="00D15332" w14:paraId="6597F3D8"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0380D8CE"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010A08AB"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14</w:t>
            </w:r>
          </w:p>
        </w:tc>
        <w:tc>
          <w:tcPr>
            <w:tcW w:w="1012" w:type="pct"/>
            <w:tcBorders>
              <w:top w:val="nil"/>
              <w:left w:val="nil"/>
              <w:bottom w:val="single" w:sz="4" w:space="0" w:color="auto"/>
              <w:right w:val="single" w:sz="4" w:space="0" w:color="auto"/>
            </w:tcBorders>
            <w:vAlign w:val="center"/>
            <w:hideMark/>
          </w:tcPr>
          <w:p w14:paraId="78FB3394"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15</w:t>
            </w:r>
          </w:p>
        </w:tc>
        <w:tc>
          <w:tcPr>
            <w:tcW w:w="1012" w:type="pct"/>
            <w:tcBorders>
              <w:top w:val="nil"/>
              <w:left w:val="nil"/>
              <w:bottom w:val="single" w:sz="4" w:space="0" w:color="auto"/>
              <w:right w:val="single" w:sz="4" w:space="0" w:color="auto"/>
            </w:tcBorders>
            <w:vAlign w:val="center"/>
            <w:hideMark/>
          </w:tcPr>
          <w:p w14:paraId="57F69C17"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$464,329</w:t>
            </w:r>
          </w:p>
        </w:tc>
        <w:tc>
          <w:tcPr>
            <w:tcW w:w="1012" w:type="pct"/>
            <w:tcBorders>
              <w:top w:val="nil"/>
              <w:left w:val="nil"/>
              <w:bottom w:val="single" w:sz="4" w:space="0" w:color="auto"/>
              <w:right w:val="single" w:sz="4" w:space="0" w:color="auto"/>
            </w:tcBorders>
            <w:vAlign w:val="center"/>
            <w:hideMark/>
          </w:tcPr>
          <w:p w14:paraId="2ACF1651"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$362,506</w:t>
            </w:r>
          </w:p>
        </w:tc>
      </w:tr>
      <w:tr w:rsidR="00D15332" w14:paraId="10FB3FDC" w14:textId="77777777" w:rsidTr="471477F0">
        <w:trPr>
          <w:trHeight w:val="290"/>
        </w:trPr>
        <w:tc>
          <w:tcPr>
            <w:tcW w:w="95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729E2E" w14:textId="77777777" w:rsidR="00D15332" w:rsidRDefault="00D15332" w:rsidP="006812DF">
            <w:pPr>
              <w:rPr>
                <w:rFonts w:ascii="Calibri" w:hAnsi="Calibri" w:cs="Calibri"/>
                <w:b/>
                <w:bCs/>
                <w:color w:val="000000"/>
                <w:sz w:val="22"/>
                <w:szCs w:val="22"/>
              </w:rPr>
            </w:pPr>
            <w:bookmarkStart w:id="28" w:name="RANGE!A7"/>
            <w:r>
              <w:rPr>
                <w:rFonts w:ascii="Calibri" w:hAnsi="Calibri" w:cs="Calibri"/>
                <w:b/>
                <w:bCs/>
                <w:color w:val="000000"/>
                <w:sz w:val="22"/>
                <w:szCs w:val="22"/>
              </w:rPr>
              <w:t>Course Type</w:t>
            </w:r>
            <w:bookmarkEnd w:id="28"/>
          </w:p>
        </w:tc>
        <w:tc>
          <w:tcPr>
            <w:tcW w:w="4049"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2B1616"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Course Name</w:t>
            </w:r>
          </w:p>
        </w:tc>
      </w:tr>
      <w:tr w:rsidR="00D15332" w14:paraId="2365EC7D" w14:textId="77777777" w:rsidTr="006812DF">
        <w:trPr>
          <w:trHeight w:val="315"/>
        </w:trPr>
        <w:tc>
          <w:tcPr>
            <w:tcW w:w="951" w:type="pct"/>
            <w:tcBorders>
              <w:top w:val="nil"/>
              <w:left w:val="single" w:sz="4" w:space="0" w:color="auto"/>
              <w:bottom w:val="single" w:sz="4" w:space="0" w:color="auto"/>
              <w:right w:val="single" w:sz="4" w:space="0" w:color="auto"/>
            </w:tcBorders>
            <w:vAlign w:val="center"/>
            <w:hideMark/>
          </w:tcPr>
          <w:p w14:paraId="11CD83C3"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4448318"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 xml:space="preserve">Bachelor of Nursing (Advanced Studies) </w:t>
            </w:r>
          </w:p>
        </w:tc>
      </w:tr>
      <w:tr w:rsidR="00D15332" w14:paraId="53D694B8"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182E36CD"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FF92393"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Engineering Honours</w:t>
            </w:r>
          </w:p>
        </w:tc>
      </w:tr>
      <w:tr w:rsidR="00D15332" w14:paraId="6865EB47"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6A143A45"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50C6AB2"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Science (Extended) (Health)</w:t>
            </w:r>
          </w:p>
        </w:tc>
      </w:tr>
      <w:tr w:rsidR="00D15332" w14:paraId="1EE0FF0B"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290000F9"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03225CE"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Science</w:t>
            </w:r>
          </w:p>
        </w:tc>
      </w:tr>
    </w:tbl>
    <w:p w14:paraId="38A50D1C" w14:textId="77777777" w:rsidR="00D15332" w:rsidRDefault="00D15332" w:rsidP="00D15332">
      <w:pPr>
        <w:widowControl w:val="0"/>
        <w:spacing w:before="120" w:after="120"/>
        <w:rPr>
          <w:rFonts w:cstheme="minorBidi"/>
          <w:b/>
          <w:bCs/>
          <w:sz w:val="22"/>
          <w:szCs w:val="22"/>
        </w:rPr>
      </w:pPr>
    </w:p>
    <w:p w14:paraId="2EF4B14E" w14:textId="77777777" w:rsidR="00D15332" w:rsidRPr="00A31B03" w:rsidRDefault="00D15332" w:rsidP="00D15332">
      <w:pPr>
        <w:widowControl w:val="0"/>
        <w:spacing w:before="120" w:after="120"/>
        <w:rPr>
          <w:rFonts w:ascii="Calibri" w:hAnsi="Calibri"/>
          <w:b/>
          <w:bCs/>
          <w:sz w:val="22"/>
          <w:szCs w:val="22"/>
        </w:rPr>
      </w:pPr>
      <w:bookmarkStart w:id="29" w:name="equityc2tables"/>
      <w:bookmarkEnd w:id="26"/>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D15332" w14:paraId="74A2ED52" w14:textId="77777777" w:rsidTr="006812DF">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C42D7C5" w14:textId="77777777" w:rsidR="00D15332" w:rsidRDefault="00D15332" w:rsidP="006812DF">
            <w:pPr>
              <w:rPr>
                <w:rFonts w:ascii="Calibri" w:hAnsi="Calibri" w:cs="Calibri"/>
                <w:b/>
                <w:bCs/>
                <w:color w:val="000000"/>
                <w:sz w:val="22"/>
                <w:szCs w:val="22"/>
              </w:rPr>
            </w:pPr>
            <w:bookmarkStart w:id="30" w:name="equity2"/>
            <w:bookmarkEnd w:id="3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B5CA9FD"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CF2077C"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C15D8D9"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D2CA42B"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2025 Funding</w:t>
            </w:r>
          </w:p>
        </w:tc>
      </w:tr>
      <w:tr w:rsidR="00D15332" w14:paraId="7E3B4E94"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29774B9E"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609CA45E"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745A9E49"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53774530"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$261,013</w:t>
            </w:r>
          </w:p>
        </w:tc>
        <w:tc>
          <w:tcPr>
            <w:tcW w:w="1012" w:type="pct"/>
            <w:tcBorders>
              <w:top w:val="nil"/>
              <w:left w:val="nil"/>
              <w:bottom w:val="single" w:sz="4" w:space="0" w:color="auto"/>
              <w:right w:val="single" w:sz="4" w:space="0" w:color="auto"/>
            </w:tcBorders>
            <w:vAlign w:val="center"/>
            <w:hideMark/>
          </w:tcPr>
          <w:p w14:paraId="21A62738"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$203,779</w:t>
            </w:r>
          </w:p>
        </w:tc>
      </w:tr>
      <w:tr w:rsidR="00D15332" w14:paraId="375BDE5F" w14:textId="77777777" w:rsidTr="006812DF">
        <w:trPr>
          <w:trHeight w:val="580"/>
        </w:trPr>
        <w:tc>
          <w:tcPr>
            <w:tcW w:w="951" w:type="pct"/>
            <w:tcBorders>
              <w:top w:val="nil"/>
              <w:left w:val="single" w:sz="4" w:space="0" w:color="auto"/>
              <w:bottom w:val="single" w:sz="4" w:space="0" w:color="auto"/>
              <w:right w:val="single" w:sz="4" w:space="0" w:color="auto"/>
            </w:tcBorders>
            <w:vAlign w:val="center"/>
            <w:hideMark/>
          </w:tcPr>
          <w:p w14:paraId="44428FA8"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88DFEAA"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vAlign w:val="center"/>
            <w:hideMark/>
          </w:tcPr>
          <w:p w14:paraId="0A6FA969"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33</w:t>
            </w:r>
          </w:p>
        </w:tc>
        <w:tc>
          <w:tcPr>
            <w:tcW w:w="1012" w:type="pct"/>
            <w:tcBorders>
              <w:top w:val="nil"/>
              <w:left w:val="nil"/>
              <w:bottom w:val="single" w:sz="4" w:space="0" w:color="auto"/>
              <w:right w:val="single" w:sz="4" w:space="0" w:color="auto"/>
            </w:tcBorders>
            <w:vAlign w:val="center"/>
            <w:hideMark/>
          </w:tcPr>
          <w:p w14:paraId="78C2D8F7"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$793,679</w:t>
            </w:r>
          </w:p>
        </w:tc>
        <w:tc>
          <w:tcPr>
            <w:tcW w:w="1012" w:type="pct"/>
            <w:tcBorders>
              <w:top w:val="nil"/>
              <w:left w:val="nil"/>
              <w:bottom w:val="single" w:sz="4" w:space="0" w:color="auto"/>
              <w:right w:val="single" w:sz="4" w:space="0" w:color="auto"/>
            </w:tcBorders>
            <w:vAlign w:val="center"/>
            <w:hideMark/>
          </w:tcPr>
          <w:p w14:paraId="660A61EE"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$619,644</w:t>
            </w:r>
          </w:p>
        </w:tc>
      </w:tr>
      <w:tr w:rsidR="00D15332" w14:paraId="754BB4B1"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5A6EC677"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66C0A8E8"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vAlign w:val="center"/>
            <w:hideMark/>
          </w:tcPr>
          <w:p w14:paraId="081CB8C8"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vAlign w:val="center"/>
            <w:hideMark/>
          </w:tcPr>
          <w:p w14:paraId="50E984BB"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$132,734</w:t>
            </w:r>
          </w:p>
        </w:tc>
        <w:tc>
          <w:tcPr>
            <w:tcW w:w="1012" w:type="pct"/>
            <w:tcBorders>
              <w:top w:val="nil"/>
              <w:left w:val="nil"/>
              <w:bottom w:val="single" w:sz="4" w:space="0" w:color="auto"/>
              <w:right w:val="single" w:sz="4" w:space="0" w:color="auto"/>
            </w:tcBorders>
            <w:vAlign w:val="center"/>
            <w:hideMark/>
          </w:tcPr>
          <w:p w14:paraId="2995DCFE"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$103,629</w:t>
            </w:r>
          </w:p>
        </w:tc>
      </w:tr>
      <w:tr w:rsidR="00D15332" w14:paraId="2C6ECC23"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745FE1E2"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D699769"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6E257CE"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44F70AC"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6A2539F" w14:textId="77777777" w:rsidR="00D15332" w:rsidRDefault="00D15332" w:rsidP="006812DF">
            <w:pPr>
              <w:jc w:val="right"/>
              <w:rPr>
                <w:rFonts w:ascii="Calibri" w:hAnsi="Calibri" w:cs="Calibri"/>
                <w:color w:val="000000"/>
                <w:sz w:val="22"/>
                <w:szCs w:val="22"/>
              </w:rPr>
            </w:pPr>
            <w:r>
              <w:rPr>
                <w:rFonts w:ascii="Calibri" w:hAnsi="Calibri" w:cs="Calibri"/>
                <w:color w:val="000000"/>
                <w:sz w:val="22"/>
                <w:szCs w:val="22"/>
              </w:rPr>
              <w:t>$0</w:t>
            </w:r>
          </w:p>
        </w:tc>
      </w:tr>
      <w:tr w:rsidR="00D15332" w14:paraId="558283B8"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319A183B"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FA06E24"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43</w:t>
            </w:r>
          </w:p>
        </w:tc>
        <w:tc>
          <w:tcPr>
            <w:tcW w:w="1012" w:type="pct"/>
            <w:tcBorders>
              <w:top w:val="nil"/>
              <w:left w:val="nil"/>
              <w:bottom w:val="single" w:sz="4" w:space="0" w:color="auto"/>
              <w:right w:val="single" w:sz="4" w:space="0" w:color="auto"/>
            </w:tcBorders>
            <w:vAlign w:val="center"/>
            <w:hideMark/>
          </w:tcPr>
          <w:p w14:paraId="48AE4BB2"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47</w:t>
            </w:r>
          </w:p>
        </w:tc>
        <w:tc>
          <w:tcPr>
            <w:tcW w:w="1012" w:type="pct"/>
            <w:tcBorders>
              <w:top w:val="nil"/>
              <w:left w:val="nil"/>
              <w:bottom w:val="single" w:sz="4" w:space="0" w:color="auto"/>
              <w:right w:val="single" w:sz="4" w:space="0" w:color="auto"/>
            </w:tcBorders>
            <w:vAlign w:val="center"/>
            <w:hideMark/>
          </w:tcPr>
          <w:p w14:paraId="619AC5CD"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$1,187,426</w:t>
            </w:r>
          </w:p>
        </w:tc>
        <w:tc>
          <w:tcPr>
            <w:tcW w:w="1012" w:type="pct"/>
            <w:tcBorders>
              <w:top w:val="nil"/>
              <w:left w:val="nil"/>
              <w:bottom w:val="single" w:sz="4" w:space="0" w:color="auto"/>
              <w:right w:val="single" w:sz="4" w:space="0" w:color="auto"/>
            </w:tcBorders>
            <w:vAlign w:val="center"/>
            <w:hideMark/>
          </w:tcPr>
          <w:p w14:paraId="09A33705" w14:textId="77777777" w:rsidR="00D15332" w:rsidRDefault="00D15332" w:rsidP="006812DF">
            <w:pPr>
              <w:jc w:val="right"/>
              <w:rPr>
                <w:rFonts w:ascii="Calibri" w:hAnsi="Calibri" w:cs="Calibri"/>
                <w:b/>
                <w:bCs/>
                <w:color w:val="000000"/>
                <w:sz w:val="22"/>
                <w:szCs w:val="22"/>
              </w:rPr>
            </w:pPr>
            <w:r>
              <w:rPr>
                <w:rFonts w:ascii="Calibri" w:hAnsi="Calibri" w:cs="Calibri"/>
                <w:b/>
                <w:bCs/>
                <w:color w:val="000000"/>
                <w:sz w:val="22"/>
                <w:szCs w:val="22"/>
              </w:rPr>
              <w:t>$927,052</w:t>
            </w:r>
          </w:p>
        </w:tc>
      </w:tr>
      <w:tr w:rsidR="00D15332" w14:paraId="02F6950F" w14:textId="77777777" w:rsidTr="006812DF">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0B041FEF"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3849D17E"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Course Name</w:t>
            </w:r>
          </w:p>
        </w:tc>
      </w:tr>
      <w:tr w:rsidR="00D15332" w14:paraId="115280C0"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48C12276"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453E3AF"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Education (Primary)</w:t>
            </w:r>
          </w:p>
        </w:tc>
      </w:tr>
      <w:tr w:rsidR="00D15332" w14:paraId="0CD65584"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252206DD"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56E2035"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Advanced Computing</w:t>
            </w:r>
          </w:p>
        </w:tc>
      </w:tr>
      <w:tr w:rsidR="00D15332" w14:paraId="48F5D8AC"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159B6EA4"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6F03A36"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Design (Interaction Design)</w:t>
            </w:r>
          </w:p>
        </w:tc>
      </w:tr>
      <w:tr w:rsidR="00D15332" w14:paraId="6FE6D11A"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1A861B06"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5C7752C"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Pharmacy (Honours)/Master of Pharmacy</w:t>
            </w:r>
          </w:p>
        </w:tc>
      </w:tr>
      <w:tr w:rsidR="00D15332" w14:paraId="2F28D67A" w14:textId="77777777" w:rsidTr="006812DF">
        <w:trPr>
          <w:trHeight w:val="290"/>
        </w:trPr>
        <w:tc>
          <w:tcPr>
            <w:tcW w:w="951" w:type="pct"/>
            <w:tcBorders>
              <w:top w:val="nil"/>
              <w:left w:val="single" w:sz="4" w:space="0" w:color="auto"/>
              <w:bottom w:val="single" w:sz="4" w:space="0" w:color="auto"/>
              <w:right w:val="single" w:sz="4" w:space="0" w:color="auto"/>
            </w:tcBorders>
            <w:vAlign w:val="center"/>
            <w:hideMark/>
          </w:tcPr>
          <w:p w14:paraId="04F0D486"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615D8BF"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Psychology</w:t>
            </w:r>
          </w:p>
        </w:tc>
      </w:tr>
    </w:tbl>
    <w:p w14:paraId="4CB8DDE9" w14:textId="77777777" w:rsidR="00D15332" w:rsidRDefault="00D15332" w:rsidP="00D15332"/>
    <w:p w14:paraId="6B261A72" w14:textId="77777777" w:rsidR="00D15332" w:rsidRDefault="00D15332" w:rsidP="00D15332">
      <w:pPr>
        <w:widowControl w:val="0"/>
        <w:spacing w:before="120" w:after="120"/>
        <w:rPr>
          <w:rFonts w:ascii="Calibri" w:hAnsi="Calibri"/>
          <w:b/>
          <w:bCs/>
          <w:sz w:val="22"/>
        </w:rPr>
      </w:pPr>
      <w:bookmarkStart w:id="31" w:name="equityc1tables"/>
      <w:bookmarkEnd w:id="29"/>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D15332" w14:paraId="503D71F8" w14:textId="77777777" w:rsidTr="006812DF">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FD16959" w14:textId="77777777" w:rsidR="00D15332" w:rsidRDefault="00D15332" w:rsidP="006812DF">
            <w:pPr>
              <w:rPr>
                <w:rFonts w:ascii="Calibri" w:hAnsi="Calibri" w:cs="Calibri"/>
                <w:b/>
                <w:bCs/>
                <w:color w:val="000000"/>
                <w:sz w:val="22"/>
                <w:szCs w:val="22"/>
              </w:rPr>
            </w:pPr>
            <w:bookmarkStart w:id="32" w:name="equity3"/>
            <w:bookmarkEnd w:id="32"/>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FC33E65" w14:textId="77777777" w:rsidR="00D15332" w:rsidRDefault="00D15332" w:rsidP="006812DF">
            <w:pPr>
              <w:rPr>
                <w:rFonts w:ascii="Calibri" w:hAnsi="Calibri" w:cs="Calibri"/>
                <w:b/>
                <w:bCs/>
                <w:color w:val="000000"/>
                <w:sz w:val="22"/>
                <w:szCs w:val="22"/>
              </w:rPr>
            </w:pPr>
            <w:r>
              <w:rPr>
                <w:rFonts w:ascii="Calibri" w:hAnsi="Calibri" w:cs="Calibri"/>
                <w:b/>
                <w:bCs/>
                <w:color w:val="000000"/>
                <w:sz w:val="22"/>
                <w:szCs w:val="22"/>
              </w:rPr>
              <w:t>Course Name</w:t>
            </w:r>
          </w:p>
        </w:tc>
      </w:tr>
      <w:tr w:rsidR="00D15332" w14:paraId="1291CB73" w14:textId="77777777" w:rsidTr="006812DF">
        <w:trPr>
          <w:trHeight w:val="290"/>
        </w:trPr>
        <w:tc>
          <w:tcPr>
            <w:tcW w:w="950" w:type="pct"/>
            <w:tcBorders>
              <w:top w:val="nil"/>
              <w:left w:val="single" w:sz="4" w:space="0" w:color="auto"/>
              <w:bottom w:val="single" w:sz="4" w:space="0" w:color="auto"/>
              <w:right w:val="single" w:sz="4" w:space="0" w:color="auto"/>
            </w:tcBorders>
            <w:vAlign w:val="center"/>
            <w:hideMark/>
          </w:tcPr>
          <w:p w14:paraId="604A29A8"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82D07D2"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Commerce</w:t>
            </w:r>
          </w:p>
        </w:tc>
      </w:tr>
      <w:tr w:rsidR="00D15332" w14:paraId="6BA16577" w14:textId="77777777" w:rsidTr="006812DF">
        <w:trPr>
          <w:trHeight w:val="290"/>
        </w:trPr>
        <w:tc>
          <w:tcPr>
            <w:tcW w:w="950" w:type="pct"/>
            <w:tcBorders>
              <w:top w:val="nil"/>
              <w:left w:val="single" w:sz="4" w:space="0" w:color="auto"/>
              <w:bottom w:val="single" w:sz="4" w:space="0" w:color="auto"/>
              <w:right w:val="single" w:sz="4" w:space="0" w:color="auto"/>
            </w:tcBorders>
            <w:vAlign w:val="center"/>
            <w:hideMark/>
          </w:tcPr>
          <w:p w14:paraId="7E36AB2D"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251EA97"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Liberal Arts &amp; Sciences</w:t>
            </w:r>
          </w:p>
        </w:tc>
      </w:tr>
      <w:tr w:rsidR="00D15332" w14:paraId="3A0C9C38" w14:textId="77777777" w:rsidTr="006812DF">
        <w:trPr>
          <w:trHeight w:val="290"/>
        </w:trPr>
        <w:tc>
          <w:tcPr>
            <w:tcW w:w="950" w:type="pct"/>
            <w:tcBorders>
              <w:top w:val="nil"/>
              <w:left w:val="single" w:sz="4" w:space="0" w:color="auto"/>
              <w:bottom w:val="single" w:sz="4" w:space="0" w:color="auto"/>
              <w:right w:val="single" w:sz="4" w:space="0" w:color="auto"/>
            </w:tcBorders>
            <w:vAlign w:val="center"/>
            <w:hideMark/>
          </w:tcPr>
          <w:p w14:paraId="29BE726E"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A38A488"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Liberal Arts &amp; Sciences (Extended)</w:t>
            </w:r>
          </w:p>
        </w:tc>
      </w:tr>
      <w:tr w:rsidR="00D15332" w14:paraId="794225BE" w14:textId="77777777" w:rsidTr="006812DF">
        <w:trPr>
          <w:trHeight w:val="290"/>
        </w:trPr>
        <w:tc>
          <w:tcPr>
            <w:tcW w:w="950" w:type="pct"/>
            <w:tcBorders>
              <w:top w:val="nil"/>
              <w:left w:val="single" w:sz="4" w:space="0" w:color="auto"/>
              <w:bottom w:val="single" w:sz="4" w:space="0" w:color="auto"/>
              <w:right w:val="single" w:sz="4" w:space="0" w:color="auto"/>
            </w:tcBorders>
            <w:vAlign w:val="center"/>
            <w:hideMark/>
          </w:tcPr>
          <w:p w14:paraId="10D1EDA2"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09618CC"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Arts</w:t>
            </w:r>
          </w:p>
        </w:tc>
      </w:tr>
      <w:tr w:rsidR="00D15332" w14:paraId="35040C08" w14:textId="77777777" w:rsidTr="006812DF">
        <w:trPr>
          <w:trHeight w:val="290"/>
        </w:trPr>
        <w:tc>
          <w:tcPr>
            <w:tcW w:w="950" w:type="pct"/>
            <w:tcBorders>
              <w:top w:val="nil"/>
              <w:left w:val="single" w:sz="4" w:space="0" w:color="auto"/>
              <w:bottom w:val="single" w:sz="4" w:space="0" w:color="auto"/>
              <w:right w:val="single" w:sz="4" w:space="0" w:color="auto"/>
            </w:tcBorders>
            <w:vAlign w:val="center"/>
            <w:hideMark/>
          </w:tcPr>
          <w:p w14:paraId="79AEEFD8"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7341B31"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Arts (Extended)</w:t>
            </w:r>
          </w:p>
        </w:tc>
      </w:tr>
      <w:tr w:rsidR="00D15332" w14:paraId="2C3CFDB3" w14:textId="77777777" w:rsidTr="006812DF">
        <w:trPr>
          <w:trHeight w:val="290"/>
        </w:trPr>
        <w:tc>
          <w:tcPr>
            <w:tcW w:w="950" w:type="pct"/>
            <w:tcBorders>
              <w:top w:val="nil"/>
              <w:left w:val="single" w:sz="4" w:space="0" w:color="auto"/>
              <w:bottom w:val="single" w:sz="4" w:space="0" w:color="auto"/>
              <w:right w:val="single" w:sz="4" w:space="0" w:color="auto"/>
            </w:tcBorders>
            <w:vAlign w:val="center"/>
            <w:hideMark/>
          </w:tcPr>
          <w:p w14:paraId="774E5197"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29D0106"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Arts and Bachelor of Advanced Studies</w:t>
            </w:r>
          </w:p>
        </w:tc>
      </w:tr>
      <w:tr w:rsidR="00D15332" w14:paraId="368EBFF1" w14:textId="77777777" w:rsidTr="006812DF">
        <w:trPr>
          <w:trHeight w:val="290"/>
        </w:trPr>
        <w:tc>
          <w:tcPr>
            <w:tcW w:w="950" w:type="pct"/>
            <w:tcBorders>
              <w:top w:val="nil"/>
              <w:left w:val="single" w:sz="4" w:space="0" w:color="auto"/>
              <w:bottom w:val="single" w:sz="4" w:space="0" w:color="auto"/>
              <w:right w:val="single" w:sz="4" w:space="0" w:color="auto"/>
            </w:tcBorders>
            <w:vAlign w:val="center"/>
            <w:hideMark/>
          </w:tcPr>
          <w:p w14:paraId="3ADD908C" w14:textId="77777777" w:rsidR="00D15332" w:rsidRDefault="00D15332" w:rsidP="006812D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0FF2080"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Bachelor of Arts and Bachelor of Advanced Studies (Media and Communications)</w:t>
            </w:r>
          </w:p>
        </w:tc>
      </w:tr>
    </w:tbl>
    <w:p w14:paraId="1D665A8B" w14:textId="77777777" w:rsidR="00D15332" w:rsidRPr="00BF45EF" w:rsidRDefault="00D15332" w:rsidP="00D15332">
      <w:pPr>
        <w:widowControl w:val="0"/>
        <w:spacing w:before="120" w:after="120"/>
        <w:rPr>
          <w:rFonts w:ascii="Calibri" w:hAnsi="Calibri"/>
          <w:sz w:val="22"/>
        </w:rPr>
      </w:pPr>
    </w:p>
    <w:bookmarkEnd w:id="23"/>
    <w:bookmarkEnd w:id="31"/>
    <w:p w14:paraId="7AAC3FBD" w14:textId="77777777" w:rsidR="00D15332" w:rsidRDefault="00D15332" w:rsidP="00D15332">
      <w:pPr>
        <w:rPr>
          <w:rFonts w:ascii="Calibri" w:hAnsi="Calibri" w:cs="Arial"/>
          <w:bCs/>
          <w:i/>
          <w:sz w:val="22"/>
          <w:szCs w:val="22"/>
        </w:rPr>
      </w:pPr>
      <w:r>
        <w:rPr>
          <w:rFonts w:ascii="Calibri" w:hAnsi="Calibri" w:cs="Arial"/>
          <w:bCs/>
          <w:i/>
          <w:sz w:val="22"/>
          <w:szCs w:val="22"/>
        </w:rPr>
        <w:br w:type="page"/>
      </w:r>
    </w:p>
    <w:p w14:paraId="3D162D2C" w14:textId="77777777" w:rsidR="00D15332" w:rsidRPr="00ED14E6" w:rsidRDefault="00D15332" w:rsidP="00D15332">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16CFC009" w14:textId="77777777" w:rsidR="00D15332" w:rsidRPr="001A6067" w:rsidRDefault="00D15332" w:rsidP="00EC0E96">
      <w:pPr>
        <w:widowControl w:val="0"/>
        <w:numPr>
          <w:ilvl w:val="0"/>
          <w:numId w:val="5"/>
        </w:numPr>
        <w:tabs>
          <w:tab w:val="left" w:pos="567"/>
          <w:tab w:val="left" w:pos="8222"/>
        </w:tabs>
        <w:spacing w:before="120" w:after="120"/>
        <w:rPr>
          <w:rFonts w:cstheme="minorBidi"/>
          <w:sz w:val="22"/>
          <w:szCs w:val="22"/>
        </w:rPr>
      </w:pPr>
      <w:r w:rsidRPr="0080443B">
        <w:rPr>
          <w:rFonts w:cstheme="minorBidi"/>
          <w:sz w:val="22"/>
          <w:szCs w:val="22"/>
        </w:rPr>
        <w:t>Providers will be required to have an Equity Plan to be eligible for future grants under the ‘Higher Education Continuity Guarantee – Equity’ program</w:t>
      </w:r>
      <w:r>
        <w:rPr>
          <w:rFonts w:cstheme="minorBidi"/>
          <w:sz w:val="22"/>
          <w:szCs w:val="22"/>
        </w:rPr>
        <w:t>.</w:t>
      </w:r>
      <w:r w:rsidRPr="0080443B" w:rsidDel="0080443B">
        <w:rPr>
          <w:rFonts w:cstheme="minorBidi"/>
          <w:sz w:val="22"/>
          <w:szCs w:val="22"/>
        </w:rPr>
        <w:t xml:space="preserve"> </w:t>
      </w:r>
      <w:r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3B06E4F3" w14:textId="77777777" w:rsidR="00D15332" w:rsidRPr="001A6067" w:rsidRDefault="00D15332" w:rsidP="00EC0E96">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128A034A" w14:textId="77777777" w:rsidR="00D15332" w:rsidRPr="001A6067" w:rsidRDefault="00D15332" w:rsidP="00EC0E96">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53ACEC86" w14:textId="77777777" w:rsidR="00D15332" w:rsidRPr="001A6067" w:rsidRDefault="00D15332" w:rsidP="00EC0E96">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2BFAA4D3" w14:textId="77777777" w:rsidR="00D15332" w:rsidRPr="001A6067" w:rsidRDefault="00D15332" w:rsidP="00EC0E96">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49920BD1" w14:textId="77777777" w:rsidR="00D15332" w:rsidRPr="001A6067" w:rsidRDefault="00D15332" w:rsidP="00EC0E96">
      <w:pPr>
        <w:widowControl w:val="0"/>
        <w:numPr>
          <w:ilvl w:val="2"/>
          <w:numId w:val="21"/>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02DC309D" w14:textId="77777777" w:rsidR="00D15332" w:rsidRPr="00686799" w:rsidRDefault="00D15332" w:rsidP="00EC0E96">
      <w:pPr>
        <w:widowControl w:val="0"/>
        <w:numPr>
          <w:ilvl w:val="2"/>
          <w:numId w:val="21"/>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5441A8C9" w14:textId="77777777" w:rsidR="00D15332" w:rsidRPr="003337FC" w:rsidRDefault="00D15332" w:rsidP="00D15332">
      <w:pPr>
        <w:spacing w:after="200" w:line="276" w:lineRule="auto"/>
      </w:pPr>
    </w:p>
    <w:p w14:paraId="75F5183C" w14:textId="77777777" w:rsidR="00D15332" w:rsidRDefault="00D15332" w:rsidP="00D15332">
      <w:pPr>
        <w:spacing w:after="200" w:line="276" w:lineRule="auto"/>
        <w:sectPr w:rsidR="00D15332" w:rsidSect="00D15332">
          <w:pgSz w:w="11906" w:h="16838" w:code="9"/>
          <w:pgMar w:top="1134" w:right="1134" w:bottom="1134" w:left="1134" w:header="567" w:footer="567" w:gutter="0"/>
          <w:cols w:space="720"/>
          <w:docGrid w:linePitch="326"/>
        </w:sectPr>
      </w:pPr>
    </w:p>
    <w:p w14:paraId="56AFB83F" w14:textId="77777777" w:rsidR="00D15332" w:rsidRPr="003337FC" w:rsidRDefault="00D15332" w:rsidP="00D15332">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Appendix 2</w:t>
      </w:r>
    </w:p>
    <w:p w14:paraId="2E3C2BDE" w14:textId="77777777" w:rsidR="00D15332" w:rsidRDefault="00D15332" w:rsidP="00D15332">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556BBB77" w14:textId="77777777" w:rsidR="00D15332" w:rsidRPr="003337FC" w:rsidRDefault="00D15332" w:rsidP="00D15332">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21039993" w14:textId="77777777" w:rsidR="00D15332" w:rsidRPr="003337FC" w:rsidRDefault="00D15332" w:rsidP="00EC0E96">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222771F9" w14:textId="77777777" w:rsidR="00D15332" w:rsidRPr="003337FC" w:rsidRDefault="00D15332" w:rsidP="00EC0E96">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5E4C2191" w14:textId="77777777" w:rsidR="00D15332" w:rsidRPr="003337FC" w:rsidRDefault="00D15332" w:rsidP="00EC0E96">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29B095CA" w14:textId="77777777" w:rsidR="00D15332" w:rsidRPr="003337FC" w:rsidRDefault="00D15332" w:rsidP="00EC0E96">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766F1F40" w14:textId="77777777" w:rsidR="00D15332" w:rsidRPr="003337FC" w:rsidRDefault="00D15332" w:rsidP="00EC0E96">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200ED549" w14:textId="77777777" w:rsidR="00D15332" w:rsidRPr="003337FC" w:rsidRDefault="00D15332" w:rsidP="00EC0E96">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74190EE2" w14:textId="77777777" w:rsidR="00D15332" w:rsidRPr="003337FC" w:rsidRDefault="00D15332" w:rsidP="00D15332">
      <w:pPr>
        <w:tabs>
          <w:tab w:val="left" w:pos="567"/>
          <w:tab w:val="left" w:pos="8222"/>
        </w:tabs>
        <w:spacing w:after="120"/>
        <w:rPr>
          <w:rFonts w:ascii="Calibri" w:hAnsi="Calibri" w:cs="Arial"/>
          <w:b/>
          <w:sz w:val="22"/>
          <w:szCs w:val="22"/>
        </w:rPr>
      </w:pPr>
      <w:bookmarkStart w:id="34" w:name="IRLSAF"/>
      <w:r w:rsidRPr="003337FC">
        <w:rPr>
          <w:rFonts w:ascii="Calibri" w:hAnsi="Calibri" w:cs="Arial"/>
          <w:b/>
          <w:sz w:val="22"/>
          <w:szCs w:val="22"/>
        </w:rPr>
        <w:t>IRLSAF funding</w:t>
      </w:r>
    </w:p>
    <w:p w14:paraId="005CEB3E" w14:textId="77777777" w:rsidR="00D15332" w:rsidRPr="003337FC" w:rsidRDefault="00D15332" w:rsidP="00EC0E96">
      <w:pPr>
        <w:pStyle w:val="ListParagraph"/>
        <w:widowControl w:val="0"/>
        <w:numPr>
          <w:ilvl w:val="0"/>
          <w:numId w:val="5"/>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07B955CF" w14:textId="77777777" w:rsidR="00D15332" w:rsidRPr="003337FC" w:rsidRDefault="00D15332" w:rsidP="00EC0E96">
      <w:pPr>
        <w:pStyle w:val="ListParagraph"/>
        <w:widowControl w:val="0"/>
        <w:numPr>
          <w:ilvl w:val="2"/>
          <w:numId w:val="5"/>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6C1DA716" w14:textId="77777777" w:rsidR="00D15332" w:rsidRPr="003337FC" w:rsidRDefault="00D15332" w:rsidP="00EC0E96">
      <w:pPr>
        <w:pStyle w:val="ListParagraph"/>
        <w:widowControl w:val="0"/>
        <w:numPr>
          <w:ilvl w:val="2"/>
          <w:numId w:val="5"/>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489FEABF" w14:textId="77777777" w:rsidR="00D15332" w:rsidRPr="003337FC" w:rsidRDefault="00D15332" w:rsidP="00EC0E96">
      <w:pPr>
        <w:pStyle w:val="ListParagraph"/>
        <w:widowControl w:val="0"/>
        <w:numPr>
          <w:ilvl w:val="2"/>
          <w:numId w:val="5"/>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39FD845E" w14:textId="77777777" w:rsidR="00D15332" w:rsidRPr="003337FC" w:rsidRDefault="00D15332" w:rsidP="00D15332">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D15332" w14:paraId="11C0E212" w14:textId="77777777" w:rsidTr="006812DF">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BE1F7" w14:textId="77777777" w:rsidR="00D15332" w:rsidRDefault="00D15332" w:rsidP="006812DF">
            <w:pPr>
              <w:rPr>
                <w:rFonts w:ascii="Calibri" w:hAnsi="Calibri" w:cs="Calibri"/>
                <w:b/>
                <w:bCs/>
                <w:color w:val="000000"/>
                <w:sz w:val="22"/>
                <w:szCs w:val="22"/>
              </w:rPr>
            </w:pPr>
            <w:bookmarkStart w:id="35" w:name="IRLSAFTable"/>
            <w:bookmarkEnd w:id="35"/>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1A89613"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B922C78" w14:textId="77777777" w:rsidR="00D15332" w:rsidRDefault="00D15332" w:rsidP="006812D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15332" w14:paraId="3FDDB73C"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2FAD8449"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EB8C3C1"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$1,815,824</w:t>
            </w:r>
          </w:p>
        </w:tc>
        <w:tc>
          <w:tcPr>
            <w:tcW w:w="1077" w:type="pct"/>
            <w:tcBorders>
              <w:top w:val="nil"/>
              <w:left w:val="nil"/>
              <w:bottom w:val="single" w:sz="4" w:space="0" w:color="auto"/>
              <w:right w:val="single" w:sz="4" w:space="0" w:color="auto"/>
            </w:tcBorders>
            <w:vAlign w:val="center"/>
            <w:hideMark/>
          </w:tcPr>
          <w:p w14:paraId="013A97C9" w14:textId="77777777" w:rsidR="00D15332" w:rsidRDefault="00D15332" w:rsidP="006812DF">
            <w:pPr>
              <w:jc w:val="center"/>
              <w:rPr>
                <w:rFonts w:ascii="Calibri" w:hAnsi="Calibri" w:cs="Calibri"/>
                <w:color w:val="000000"/>
                <w:sz w:val="22"/>
                <w:szCs w:val="22"/>
              </w:rPr>
            </w:pPr>
            <w:r w:rsidRPr="00047005">
              <w:rPr>
                <w:rFonts w:ascii="Calibri" w:hAnsi="Calibri" w:cs="Calibri"/>
                <w:color w:val="000000"/>
                <w:sz w:val="22"/>
                <w:szCs w:val="22"/>
              </w:rPr>
              <w:t>$1,960,677</w:t>
            </w:r>
          </w:p>
        </w:tc>
      </w:tr>
      <w:tr w:rsidR="00D15332" w14:paraId="123FB3A0"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37CB6200"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107B59D8"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67325DA7"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TBA</w:t>
            </w:r>
          </w:p>
        </w:tc>
      </w:tr>
      <w:tr w:rsidR="00D15332" w14:paraId="439292A5" w14:textId="77777777" w:rsidTr="006812DF">
        <w:trPr>
          <w:trHeight w:val="465"/>
        </w:trPr>
        <w:tc>
          <w:tcPr>
            <w:tcW w:w="2846" w:type="pct"/>
            <w:tcBorders>
              <w:top w:val="nil"/>
              <w:left w:val="single" w:sz="4" w:space="0" w:color="auto"/>
              <w:bottom w:val="single" w:sz="4" w:space="0" w:color="auto"/>
              <w:right w:val="single" w:sz="4" w:space="0" w:color="auto"/>
            </w:tcBorders>
            <w:vAlign w:val="center"/>
            <w:hideMark/>
          </w:tcPr>
          <w:p w14:paraId="30DAC071" w14:textId="77777777" w:rsidR="00D15332" w:rsidRDefault="00D15332" w:rsidP="006812DF">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5315752F"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793D6682" w14:textId="77777777" w:rsidR="00D15332" w:rsidRDefault="00D15332" w:rsidP="006812DF">
            <w:pPr>
              <w:jc w:val="center"/>
              <w:rPr>
                <w:rFonts w:ascii="Calibri" w:hAnsi="Calibri" w:cs="Calibri"/>
                <w:color w:val="000000"/>
                <w:sz w:val="22"/>
                <w:szCs w:val="22"/>
              </w:rPr>
            </w:pPr>
            <w:r>
              <w:rPr>
                <w:rFonts w:ascii="Calibri" w:hAnsi="Calibri" w:cs="Calibri"/>
                <w:color w:val="000000"/>
                <w:sz w:val="22"/>
                <w:szCs w:val="22"/>
              </w:rPr>
              <w:t>N/A</w:t>
            </w:r>
          </w:p>
        </w:tc>
      </w:tr>
    </w:tbl>
    <w:p w14:paraId="6910A2E0" w14:textId="77777777" w:rsidR="00D15332" w:rsidRDefault="00D15332" w:rsidP="00D15332">
      <w:pPr>
        <w:spacing w:after="200" w:line="276" w:lineRule="auto"/>
        <w:rPr>
          <w:rFonts w:cstheme="minorBidi"/>
          <w:sz w:val="22"/>
          <w:szCs w:val="22"/>
        </w:rPr>
      </w:pPr>
      <w:r w:rsidRPr="7704FC00">
        <w:rPr>
          <w:rFonts w:cstheme="minorBidi"/>
          <w:sz w:val="22"/>
          <w:szCs w:val="22"/>
        </w:rPr>
        <w:t xml:space="preserve"> </w:t>
      </w:r>
    </w:p>
    <w:p w14:paraId="3E454A89" w14:textId="77777777" w:rsidR="00D15332" w:rsidRDefault="00D15332" w:rsidP="00EC0E96">
      <w:pPr>
        <w:pStyle w:val="ListParagraph"/>
        <w:numPr>
          <w:ilvl w:val="0"/>
          <w:numId w:val="5"/>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34"/>
    <w:p w14:paraId="03493779" w14:textId="77777777" w:rsidR="00D15332" w:rsidRPr="003337FC" w:rsidRDefault="00D15332" w:rsidP="00D15332">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2AE1DE4C" w14:textId="77777777" w:rsidR="00D15332" w:rsidRDefault="00D15332" w:rsidP="00EC0E96">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3619CC13" w14:textId="77777777" w:rsidR="00D15332" w:rsidRDefault="00D15332" w:rsidP="00EC0E96">
      <w:pPr>
        <w:pStyle w:val="ListParagraph"/>
        <w:widowControl w:val="0"/>
        <w:numPr>
          <w:ilvl w:val="0"/>
          <w:numId w:val="5"/>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3"/>
    </w:p>
    <w:p w14:paraId="16B6C3CE" w14:textId="77777777" w:rsidR="00D15332" w:rsidRDefault="00D15332" w:rsidP="00D15332">
      <w:pPr>
        <w:rPr>
          <w:rFonts w:ascii="Calibri" w:hAnsi="Calibri"/>
          <w:sz w:val="22"/>
          <w:szCs w:val="22"/>
        </w:rPr>
      </w:pPr>
      <w:r>
        <w:rPr>
          <w:rFonts w:ascii="Calibri" w:hAnsi="Calibri"/>
          <w:sz w:val="22"/>
          <w:szCs w:val="22"/>
        </w:rPr>
        <w:br w:type="page"/>
      </w:r>
    </w:p>
    <w:p w14:paraId="7C827393" w14:textId="77777777" w:rsidR="00D15332" w:rsidRPr="00221829" w:rsidRDefault="00D15332" w:rsidP="00D15332">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3398C205" w14:textId="77777777" w:rsidR="00D15332" w:rsidRDefault="00D15332" w:rsidP="00D1533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D15332" w14:paraId="0B852475" w14:textId="77777777" w:rsidTr="006812DF">
        <w:tc>
          <w:tcPr>
            <w:tcW w:w="4705" w:type="dxa"/>
          </w:tcPr>
          <w:p w14:paraId="0657F7C9"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Course</w:t>
            </w:r>
          </w:p>
        </w:tc>
        <w:tc>
          <w:tcPr>
            <w:tcW w:w="4923" w:type="dxa"/>
          </w:tcPr>
          <w:p w14:paraId="77C995CF"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Details</w:t>
            </w:r>
          </w:p>
        </w:tc>
      </w:tr>
      <w:tr w:rsidR="00D15332" w14:paraId="227B9A48" w14:textId="77777777" w:rsidTr="006812DF">
        <w:trPr>
          <w:trHeight w:val="2246"/>
        </w:trPr>
        <w:tc>
          <w:tcPr>
            <w:tcW w:w="9628" w:type="dxa"/>
            <w:gridSpan w:val="2"/>
          </w:tcPr>
          <w:p w14:paraId="0DD45288"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D15332" w14:paraId="299E2962" w14:textId="77777777" w:rsidTr="006812DF">
              <w:tc>
                <w:tcPr>
                  <w:tcW w:w="2717" w:type="dxa"/>
                </w:tcPr>
                <w:p w14:paraId="256EDD76" w14:textId="77777777" w:rsidR="00D15332" w:rsidRDefault="00D15332" w:rsidP="006812DF">
                  <w:pPr>
                    <w:tabs>
                      <w:tab w:val="left" w:pos="8222"/>
                    </w:tabs>
                    <w:spacing w:before="120" w:after="120"/>
                    <w:rPr>
                      <w:rFonts w:ascii="Calibri" w:hAnsi="Calibri"/>
                      <w:b/>
                      <w:bCs/>
                      <w:sz w:val="22"/>
                    </w:rPr>
                  </w:pPr>
                </w:p>
              </w:tc>
              <w:tc>
                <w:tcPr>
                  <w:tcW w:w="1332" w:type="dxa"/>
                </w:tcPr>
                <w:p w14:paraId="2932B83B"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2020</w:t>
                  </w:r>
                </w:p>
              </w:tc>
              <w:tc>
                <w:tcPr>
                  <w:tcW w:w="1333" w:type="dxa"/>
                </w:tcPr>
                <w:p w14:paraId="19D28A66"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2021</w:t>
                  </w:r>
                </w:p>
              </w:tc>
              <w:tc>
                <w:tcPr>
                  <w:tcW w:w="1332" w:type="dxa"/>
                </w:tcPr>
                <w:p w14:paraId="3D14322A"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2022</w:t>
                  </w:r>
                </w:p>
              </w:tc>
              <w:tc>
                <w:tcPr>
                  <w:tcW w:w="1333" w:type="dxa"/>
                </w:tcPr>
                <w:p w14:paraId="4AD53732"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2023</w:t>
                  </w:r>
                </w:p>
              </w:tc>
              <w:tc>
                <w:tcPr>
                  <w:tcW w:w="1333" w:type="dxa"/>
                </w:tcPr>
                <w:p w14:paraId="70B34D02"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2024</w:t>
                  </w:r>
                </w:p>
              </w:tc>
            </w:tr>
            <w:tr w:rsidR="00D15332" w14:paraId="70586067" w14:textId="77777777" w:rsidTr="006812DF">
              <w:tc>
                <w:tcPr>
                  <w:tcW w:w="2717" w:type="dxa"/>
                </w:tcPr>
                <w:p w14:paraId="33A65E8F"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10865225" w14:textId="77777777" w:rsidR="00D15332" w:rsidRDefault="00D15332" w:rsidP="006812DF">
                  <w:pPr>
                    <w:tabs>
                      <w:tab w:val="left" w:pos="8222"/>
                    </w:tabs>
                    <w:spacing w:before="120" w:after="120"/>
                    <w:rPr>
                      <w:rFonts w:ascii="Calibri" w:hAnsi="Calibri"/>
                      <w:b/>
                      <w:bCs/>
                      <w:sz w:val="22"/>
                    </w:rPr>
                  </w:pPr>
                </w:p>
              </w:tc>
              <w:tc>
                <w:tcPr>
                  <w:tcW w:w="1333" w:type="dxa"/>
                </w:tcPr>
                <w:p w14:paraId="0C09FFC8" w14:textId="77777777" w:rsidR="00D15332" w:rsidRDefault="00D15332" w:rsidP="006812DF">
                  <w:pPr>
                    <w:tabs>
                      <w:tab w:val="left" w:pos="8222"/>
                    </w:tabs>
                    <w:spacing w:before="120" w:after="120"/>
                    <w:rPr>
                      <w:rFonts w:ascii="Calibri" w:hAnsi="Calibri"/>
                      <w:b/>
                      <w:bCs/>
                      <w:sz w:val="22"/>
                    </w:rPr>
                  </w:pPr>
                </w:p>
              </w:tc>
              <w:tc>
                <w:tcPr>
                  <w:tcW w:w="1332" w:type="dxa"/>
                </w:tcPr>
                <w:p w14:paraId="76A640D1" w14:textId="77777777" w:rsidR="00D15332" w:rsidRDefault="00D15332" w:rsidP="006812DF">
                  <w:pPr>
                    <w:tabs>
                      <w:tab w:val="left" w:pos="8222"/>
                    </w:tabs>
                    <w:spacing w:before="120" w:after="120"/>
                    <w:rPr>
                      <w:rFonts w:ascii="Calibri" w:hAnsi="Calibri"/>
                      <w:b/>
                      <w:bCs/>
                      <w:sz w:val="22"/>
                    </w:rPr>
                  </w:pPr>
                </w:p>
              </w:tc>
              <w:tc>
                <w:tcPr>
                  <w:tcW w:w="1333" w:type="dxa"/>
                </w:tcPr>
                <w:p w14:paraId="631195B9" w14:textId="77777777" w:rsidR="00D15332" w:rsidRDefault="00D15332" w:rsidP="006812DF">
                  <w:pPr>
                    <w:tabs>
                      <w:tab w:val="left" w:pos="8222"/>
                    </w:tabs>
                    <w:spacing w:before="120" w:after="120"/>
                    <w:rPr>
                      <w:rFonts w:ascii="Calibri" w:hAnsi="Calibri"/>
                      <w:b/>
                      <w:bCs/>
                      <w:sz w:val="22"/>
                    </w:rPr>
                  </w:pPr>
                </w:p>
              </w:tc>
              <w:tc>
                <w:tcPr>
                  <w:tcW w:w="1333" w:type="dxa"/>
                </w:tcPr>
                <w:p w14:paraId="34A9C787" w14:textId="77777777" w:rsidR="00D15332" w:rsidRDefault="00D15332" w:rsidP="006812DF">
                  <w:pPr>
                    <w:tabs>
                      <w:tab w:val="left" w:pos="8222"/>
                    </w:tabs>
                    <w:spacing w:before="120" w:after="120"/>
                    <w:rPr>
                      <w:rFonts w:ascii="Calibri" w:hAnsi="Calibri"/>
                      <w:b/>
                      <w:bCs/>
                      <w:sz w:val="22"/>
                    </w:rPr>
                  </w:pPr>
                </w:p>
              </w:tc>
            </w:tr>
            <w:tr w:rsidR="00D15332" w14:paraId="4F9AC650" w14:textId="77777777" w:rsidTr="006812DF">
              <w:tc>
                <w:tcPr>
                  <w:tcW w:w="2717" w:type="dxa"/>
                </w:tcPr>
                <w:p w14:paraId="097751DF"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418C94A1" w14:textId="77777777" w:rsidR="00D15332" w:rsidRDefault="00D15332" w:rsidP="006812DF">
                  <w:pPr>
                    <w:tabs>
                      <w:tab w:val="left" w:pos="8222"/>
                    </w:tabs>
                    <w:spacing w:before="120" w:after="120"/>
                    <w:rPr>
                      <w:rFonts w:ascii="Calibri" w:hAnsi="Calibri"/>
                      <w:b/>
                      <w:bCs/>
                      <w:sz w:val="22"/>
                    </w:rPr>
                  </w:pPr>
                </w:p>
              </w:tc>
              <w:tc>
                <w:tcPr>
                  <w:tcW w:w="1333" w:type="dxa"/>
                </w:tcPr>
                <w:p w14:paraId="492EBC4E" w14:textId="77777777" w:rsidR="00D15332" w:rsidRDefault="00D15332" w:rsidP="006812DF">
                  <w:pPr>
                    <w:tabs>
                      <w:tab w:val="left" w:pos="8222"/>
                    </w:tabs>
                    <w:spacing w:before="120" w:after="120"/>
                    <w:rPr>
                      <w:rFonts w:ascii="Calibri" w:hAnsi="Calibri"/>
                      <w:b/>
                      <w:bCs/>
                      <w:sz w:val="22"/>
                    </w:rPr>
                  </w:pPr>
                </w:p>
              </w:tc>
              <w:tc>
                <w:tcPr>
                  <w:tcW w:w="1332" w:type="dxa"/>
                </w:tcPr>
                <w:p w14:paraId="20FAD1AE" w14:textId="77777777" w:rsidR="00D15332" w:rsidRDefault="00D15332" w:rsidP="006812DF">
                  <w:pPr>
                    <w:tabs>
                      <w:tab w:val="left" w:pos="8222"/>
                    </w:tabs>
                    <w:spacing w:before="120" w:after="120"/>
                    <w:rPr>
                      <w:rFonts w:ascii="Calibri" w:hAnsi="Calibri"/>
                      <w:b/>
                      <w:bCs/>
                      <w:sz w:val="22"/>
                    </w:rPr>
                  </w:pPr>
                </w:p>
              </w:tc>
              <w:tc>
                <w:tcPr>
                  <w:tcW w:w="1333" w:type="dxa"/>
                </w:tcPr>
                <w:p w14:paraId="514AD5C7" w14:textId="77777777" w:rsidR="00D15332" w:rsidRDefault="00D15332" w:rsidP="006812DF">
                  <w:pPr>
                    <w:tabs>
                      <w:tab w:val="left" w:pos="8222"/>
                    </w:tabs>
                    <w:spacing w:before="120" w:after="120"/>
                    <w:rPr>
                      <w:rFonts w:ascii="Calibri" w:hAnsi="Calibri"/>
                      <w:b/>
                      <w:bCs/>
                      <w:sz w:val="22"/>
                    </w:rPr>
                  </w:pPr>
                </w:p>
              </w:tc>
              <w:tc>
                <w:tcPr>
                  <w:tcW w:w="1333" w:type="dxa"/>
                </w:tcPr>
                <w:p w14:paraId="3EF81DC4" w14:textId="77777777" w:rsidR="00D15332" w:rsidRDefault="00D15332" w:rsidP="006812DF">
                  <w:pPr>
                    <w:tabs>
                      <w:tab w:val="left" w:pos="8222"/>
                    </w:tabs>
                    <w:spacing w:before="120" w:after="120"/>
                    <w:rPr>
                      <w:rFonts w:ascii="Calibri" w:hAnsi="Calibri"/>
                      <w:b/>
                      <w:bCs/>
                      <w:sz w:val="22"/>
                    </w:rPr>
                  </w:pPr>
                </w:p>
              </w:tc>
            </w:tr>
          </w:tbl>
          <w:p w14:paraId="7FB6CA4B" w14:textId="77777777" w:rsidR="00D15332" w:rsidRDefault="00D15332" w:rsidP="006812DF">
            <w:pPr>
              <w:tabs>
                <w:tab w:val="left" w:pos="8222"/>
              </w:tabs>
              <w:spacing w:before="120" w:after="120"/>
              <w:rPr>
                <w:rFonts w:ascii="Calibri" w:hAnsi="Calibri"/>
                <w:b/>
                <w:bCs/>
                <w:sz w:val="22"/>
              </w:rPr>
            </w:pPr>
          </w:p>
        </w:tc>
      </w:tr>
      <w:tr w:rsidR="00D15332" w14:paraId="5FED66C9" w14:textId="77777777" w:rsidTr="006812DF">
        <w:tc>
          <w:tcPr>
            <w:tcW w:w="4705" w:type="dxa"/>
          </w:tcPr>
          <w:p w14:paraId="7ADA7985" w14:textId="77777777" w:rsidR="00D15332" w:rsidRDefault="00D15332" w:rsidP="006812DF">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2A74DA74" w14:textId="77777777" w:rsidR="00D15332" w:rsidRDefault="00D15332" w:rsidP="006812DF">
            <w:pPr>
              <w:tabs>
                <w:tab w:val="left" w:pos="8222"/>
              </w:tabs>
              <w:spacing w:before="120" w:after="120"/>
              <w:rPr>
                <w:rFonts w:ascii="Calibri" w:hAnsi="Calibri"/>
                <w:b/>
                <w:bCs/>
                <w:sz w:val="22"/>
              </w:rPr>
            </w:pPr>
          </w:p>
        </w:tc>
      </w:tr>
      <w:tr w:rsidR="00D15332" w14:paraId="40FA5231" w14:textId="77777777" w:rsidTr="006812DF">
        <w:tc>
          <w:tcPr>
            <w:tcW w:w="4705" w:type="dxa"/>
          </w:tcPr>
          <w:p w14:paraId="318D1446" w14:textId="77777777" w:rsidR="00D15332" w:rsidRPr="00121178" w:rsidRDefault="00D15332" w:rsidP="006812DF">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0C4F8073" w14:textId="77777777" w:rsidR="00D15332" w:rsidRDefault="00D15332" w:rsidP="006812DF">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60FF6609" w14:textId="77777777" w:rsidR="00D15332" w:rsidRDefault="00D15332" w:rsidP="006812DF">
            <w:pPr>
              <w:tabs>
                <w:tab w:val="left" w:pos="8222"/>
              </w:tabs>
              <w:spacing w:before="120" w:after="120"/>
              <w:rPr>
                <w:rFonts w:ascii="Calibri" w:hAnsi="Calibri"/>
                <w:b/>
                <w:bCs/>
                <w:sz w:val="22"/>
              </w:rPr>
            </w:pPr>
          </w:p>
        </w:tc>
      </w:tr>
      <w:tr w:rsidR="00D15332" w14:paraId="15958AB1" w14:textId="77777777" w:rsidTr="006812DF">
        <w:tc>
          <w:tcPr>
            <w:tcW w:w="4705" w:type="dxa"/>
          </w:tcPr>
          <w:p w14:paraId="5E30035B" w14:textId="77777777" w:rsidR="00D15332" w:rsidRPr="003337FC" w:rsidRDefault="00D15332" w:rsidP="006812DF">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72FDA6ED" w14:textId="77777777" w:rsidR="00D15332" w:rsidRDefault="00D15332" w:rsidP="006812DF">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07F9CF62" w14:textId="77777777" w:rsidR="00D15332" w:rsidRDefault="00D15332" w:rsidP="006812DF">
            <w:pPr>
              <w:tabs>
                <w:tab w:val="left" w:pos="8222"/>
              </w:tabs>
              <w:spacing w:before="120" w:after="120"/>
              <w:rPr>
                <w:rFonts w:ascii="Calibri" w:hAnsi="Calibri"/>
                <w:b/>
                <w:bCs/>
                <w:sz w:val="22"/>
              </w:rPr>
            </w:pPr>
          </w:p>
        </w:tc>
      </w:tr>
      <w:tr w:rsidR="00D15332" w14:paraId="4BEEDBBE" w14:textId="77777777" w:rsidTr="006812DF">
        <w:tc>
          <w:tcPr>
            <w:tcW w:w="4705" w:type="dxa"/>
          </w:tcPr>
          <w:p w14:paraId="24F66299" w14:textId="77777777" w:rsidR="00D15332" w:rsidRPr="006B29B6" w:rsidRDefault="00D15332" w:rsidP="006812DF">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1B314733" w14:textId="77777777" w:rsidR="00D15332" w:rsidRPr="006B29B6" w:rsidRDefault="00D15332" w:rsidP="006812DF">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4C852B2B" w14:textId="77777777" w:rsidR="00D15332" w:rsidRPr="006B29B6" w:rsidRDefault="00D15332" w:rsidP="006812DF">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2BD600F1" w14:textId="77777777" w:rsidR="00D15332" w:rsidRDefault="00D15332" w:rsidP="006812DF">
            <w:pPr>
              <w:tabs>
                <w:tab w:val="left" w:pos="8222"/>
              </w:tabs>
              <w:spacing w:before="120" w:after="120"/>
              <w:rPr>
                <w:rFonts w:ascii="Calibri" w:hAnsi="Calibri"/>
                <w:b/>
                <w:bCs/>
                <w:sz w:val="22"/>
              </w:rPr>
            </w:pPr>
          </w:p>
        </w:tc>
      </w:tr>
      <w:tr w:rsidR="00D15332" w14:paraId="349F1441" w14:textId="77777777" w:rsidTr="006812DF">
        <w:tc>
          <w:tcPr>
            <w:tcW w:w="4705" w:type="dxa"/>
          </w:tcPr>
          <w:p w14:paraId="2570D8B9" w14:textId="77777777" w:rsidR="00D15332" w:rsidRPr="006B29B6" w:rsidRDefault="00D15332" w:rsidP="006812DF">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7536FCBB" w14:textId="77777777" w:rsidR="00D15332" w:rsidRPr="006B29B6" w:rsidRDefault="00D15332" w:rsidP="006812DF">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98A95BB" w14:textId="77777777" w:rsidR="00D15332" w:rsidRDefault="00D15332" w:rsidP="006812DF">
            <w:pPr>
              <w:tabs>
                <w:tab w:val="left" w:pos="8222"/>
              </w:tabs>
              <w:spacing w:before="120" w:after="120"/>
              <w:rPr>
                <w:rFonts w:ascii="Calibri" w:hAnsi="Calibri"/>
                <w:b/>
                <w:bCs/>
                <w:sz w:val="22"/>
              </w:rPr>
            </w:pPr>
          </w:p>
        </w:tc>
      </w:tr>
      <w:tr w:rsidR="00D15332" w14:paraId="568E5649" w14:textId="77777777" w:rsidTr="006812DF">
        <w:tc>
          <w:tcPr>
            <w:tcW w:w="4705" w:type="dxa"/>
          </w:tcPr>
          <w:p w14:paraId="55D8DBFA" w14:textId="77777777" w:rsidR="00D15332" w:rsidRPr="006B29B6" w:rsidRDefault="00D15332" w:rsidP="006812DF">
            <w:pPr>
              <w:tabs>
                <w:tab w:val="left" w:pos="567"/>
                <w:tab w:val="left" w:pos="8222"/>
              </w:tabs>
              <w:spacing w:before="120" w:after="120"/>
              <w:rPr>
                <w:rFonts w:ascii="Calibri" w:hAnsi="Calibri" w:cs="Arial"/>
                <w:bCs/>
                <w:sz w:val="22"/>
                <w:szCs w:val="22"/>
              </w:rPr>
            </w:pPr>
            <w:bookmarkStart w:id="36" w:name="Equity_nps_ref" w:colFirst="0" w:colLast="1"/>
            <w:r w:rsidRPr="006B29B6">
              <w:rPr>
                <w:rFonts w:ascii="Calibri" w:hAnsi="Calibri" w:cs="Arial"/>
                <w:bCs/>
                <w:sz w:val="22"/>
                <w:szCs w:val="22"/>
              </w:rPr>
              <w:t xml:space="preserve">Is the </w:t>
            </w:r>
            <w:r w:rsidRPr="00F97093">
              <w:rPr>
                <w:rFonts w:ascii="Calibri" w:hAnsi="Calibri" w:cs="Arial"/>
                <w:bCs/>
                <w:sz w:val="22"/>
                <w:szCs w:val="22"/>
              </w:rPr>
              <w:t xml:space="preserve">course listed in </w:t>
            </w:r>
            <w:r w:rsidRPr="00F97093">
              <w:rPr>
                <w:rFonts w:ascii="Calibri" w:hAnsi="Calibri" w:cs="Arial"/>
                <w:bCs/>
                <w:sz w:val="22"/>
                <w:szCs w:val="22"/>
                <w:u w:val="single"/>
              </w:rPr>
              <w:t>Table 1b(</w:t>
            </w:r>
            <w:proofErr w:type="spellStart"/>
            <w:r w:rsidRPr="00F97093">
              <w:rPr>
                <w:rFonts w:ascii="Calibri" w:hAnsi="Calibri" w:cs="Arial"/>
                <w:bCs/>
                <w:sz w:val="22"/>
                <w:szCs w:val="22"/>
                <w:u w:val="single"/>
              </w:rPr>
              <w:t>i</w:t>
            </w:r>
            <w:proofErr w:type="spellEnd"/>
            <w:r w:rsidRPr="00F97093">
              <w:rPr>
                <w:rFonts w:ascii="Calibri" w:hAnsi="Calibri" w:cs="Arial"/>
                <w:bCs/>
                <w:sz w:val="22"/>
                <w:szCs w:val="22"/>
                <w:u w:val="single"/>
              </w:rPr>
              <w:t>)</w:t>
            </w:r>
            <w:r w:rsidRPr="00F97093">
              <w:rPr>
                <w:rFonts w:ascii="Calibri" w:hAnsi="Calibri" w:cs="Arial"/>
                <w:bCs/>
                <w:sz w:val="22"/>
                <w:szCs w:val="22"/>
              </w:rPr>
              <w:t xml:space="preserve">, </w:t>
            </w:r>
            <w:r w:rsidRPr="00F97093">
              <w:rPr>
                <w:rFonts w:ascii="Calibri" w:hAnsi="Calibri" w:cs="Arial"/>
                <w:bCs/>
                <w:sz w:val="22"/>
                <w:szCs w:val="22"/>
                <w:u w:val="single"/>
              </w:rPr>
              <w:t>Table 1b(ii</w:t>
            </w:r>
            <w:r w:rsidRPr="00F97093">
              <w:rPr>
                <w:rFonts w:ascii="Calibri" w:hAnsi="Calibri" w:cs="Arial"/>
                <w:bCs/>
                <w:sz w:val="22"/>
                <w:szCs w:val="22"/>
              </w:rPr>
              <w:t>), or Table 1b(iii) of Appendix</w:t>
            </w:r>
            <w:r w:rsidRPr="006B29B6">
              <w:rPr>
                <w:rFonts w:ascii="Calibri" w:hAnsi="Calibri" w:cs="Arial"/>
                <w:bCs/>
                <w:sz w:val="22"/>
                <w:szCs w:val="22"/>
              </w:rPr>
              <w:t xml:space="preserve"> 1 in which students are enrolled in Commonwealth supported places</w:t>
            </w:r>
            <w:r>
              <w:rPr>
                <w:rFonts w:ascii="Calibri" w:hAnsi="Calibri" w:cs="Arial"/>
                <w:bCs/>
                <w:sz w:val="22"/>
                <w:szCs w:val="22"/>
              </w:rPr>
              <w:t>?</w:t>
            </w:r>
          </w:p>
          <w:p w14:paraId="7B7BE1E7" w14:textId="77777777" w:rsidR="00D15332" w:rsidRPr="006B29B6" w:rsidRDefault="00D15332" w:rsidP="006812DF">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A96642F" w14:textId="77777777" w:rsidR="00D15332" w:rsidRDefault="00D15332" w:rsidP="006812DF">
            <w:pPr>
              <w:tabs>
                <w:tab w:val="left" w:pos="8222"/>
              </w:tabs>
              <w:spacing w:before="120" w:after="120"/>
              <w:rPr>
                <w:rFonts w:ascii="Calibri" w:hAnsi="Calibri"/>
                <w:b/>
                <w:bCs/>
                <w:sz w:val="22"/>
              </w:rPr>
            </w:pPr>
          </w:p>
        </w:tc>
      </w:tr>
      <w:bookmarkEnd w:id="36"/>
      <w:tr w:rsidR="00D15332" w14:paraId="1123F7A8" w14:textId="77777777" w:rsidTr="006812DF">
        <w:tc>
          <w:tcPr>
            <w:tcW w:w="4705" w:type="dxa"/>
          </w:tcPr>
          <w:p w14:paraId="2D9107FC" w14:textId="77777777" w:rsidR="00D15332" w:rsidRDefault="00D15332" w:rsidP="006812DF">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FEC23BE" w14:textId="77777777" w:rsidR="00D15332" w:rsidRDefault="00D15332" w:rsidP="006812DF">
            <w:pPr>
              <w:tabs>
                <w:tab w:val="left" w:pos="8222"/>
              </w:tabs>
              <w:spacing w:before="120" w:after="120"/>
              <w:rPr>
                <w:rFonts w:ascii="Calibri" w:hAnsi="Calibri"/>
                <w:b/>
                <w:bCs/>
                <w:sz w:val="22"/>
              </w:rPr>
            </w:pPr>
          </w:p>
        </w:tc>
      </w:tr>
    </w:tbl>
    <w:p w14:paraId="2BE0B462" w14:textId="77777777" w:rsidR="00D15332" w:rsidRPr="00A71BAA" w:rsidRDefault="00D15332" w:rsidP="00D15332">
      <w:pPr>
        <w:widowControl w:val="0"/>
        <w:tabs>
          <w:tab w:val="left" w:pos="8222"/>
        </w:tabs>
        <w:spacing w:before="120" w:after="120"/>
        <w:rPr>
          <w:rFonts w:ascii="Calibri" w:hAnsi="Calibri"/>
          <w:b/>
          <w:bCs/>
          <w:sz w:val="22"/>
        </w:rPr>
      </w:pPr>
    </w:p>
    <w:p w14:paraId="7329C791" w14:textId="6B948715" w:rsidR="00D15332" w:rsidRDefault="00D15332">
      <w:pPr>
        <w:rPr>
          <w:rFonts w:ascii="Calibri" w:eastAsiaTheme="majorEastAsia" w:hAnsi="Calibri" w:cstheme="majorBidi"/>
          <w:iCs/>
          <w:sz w:val="22"/>
          <w:szCs w:val="28"/>
        </w:rPr>
      </w:pPr>
      <w:r>
        <w:rPr>
          <w:b/>
          <w:bCs/>
          <w:sz w:val="22"/>
        </w:rPr>
        <w:br w:type="page"/>
      </w:r>
    </w:p>
    <w:p w14:paraId="3C0F10D6" w14:textId="17526DCC" w:rsidR="00A71BAA" w:rsidRDefault="00BF14F8" w:rsidP="00414182">
      <w:pPr>
        <w:pStyle w:val="Heading1"/>
      </w:pPr>
      <w:r w:rsidRPr="00BF14F8">
        <w:lastRenderedPageBreak/>
        <w:t>Part II – 2026 Grant Year</w:t>
      </w:r>
    </w:p>
    <w:p w14:paraId="6564BB94" w14:textId="77777777" w:rsidR="00414182" w:rsidRPr="00414182" w:rsidRDefault="00414182" w:rsidP="00414182">
      <w:pPr>
        <w:keepNext/>
        <w:spacing w:before="240" w:after="60"/>
        <w:outlineLvl w:val="1"/>
        <w:rPr>
          <w:rFonts w:ascii="Calibri" w:eastAsiaTheme="majorEastAsia" w:hAnsi="Calibri" w:cs="Arial"/>
          <w:b/>
          <w:bCs/>
          <w:iCs/>
          <w:szCs w:val="28"/>
        </w:rPr>
      </w:pPr>
      <w:r w:rsidRPr="00414182">
        <w:rPr>
          <w:rFonts w:ascii="Calibri" w:eastAsiaTheme="majorEastAsia" w:hAnsi="Calibri" w:cs="Arial"/>
          <w:b/>
          <w:bCs/>
          <w:iCs/>
          <w:szCs w:val="28"/>
        </w:rPr>
        <w:t>BACKGROUND AND DESCRIPTION OF COMMONWEALTH FUNDING</w:t>
      </w:r>
    </w:p>
    <w:p w14:paraId="647D079D" w14:textId="77777777" w:rsidR="00414182" w:rsidRPr="00414182" w:rsidRDefault="00414182" w:rsidP="00942498">
      <w:pPr>
        <w:widowControl w:val="0"/>
        <w:tabs>
          <w:tab w:val="left" w:pos="8222"/>
        </w:tabs>
        <w:spacing w:before="120" w:after="120"/>
        <w:rPr>
          <w:rFonts w:ascii="Calibri" w:hAnsi="Calibri" w:cs="Arial"/>
          <w:sz w:val="22"/>
          <w:szCs w:val="22"/>
        </w:rPr>
      </w:pPr>
      <w:r w:rsidRPr="00414182">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B99ECA0" w14:textId="77777777" w:rsidR="00414182" w:rsidRPr="00414182" w:rsidRDefault="00414182" w:rsidP="00EC0E96">
      <w:pPr>
        <w:widowControl w:val="0"/>
        <w:numPr>
          <w:ilvl w:val="0"/>
          <w:numId w:val="9"/>
        </w:numPr>
        <w:tabs>
          <w:tab w:val="left" w:pos="8222"/>
        </w:tabs>
        <w:spacing w:before="120" w:after="120"/>
        <w:rPr>
          <w:rFonts w:ascii="Calibri" w:hAnsi="Calibri" w:cs="Arial"/>
          <w:sz w:val="22"/>
          <w:szCs w:val="22"/>
        </w:rPr>
      </w:pPr>
      <w:r w:rsidRPr="00414182">
        <w:rPr>
          <w:rFonts w:ascii="Calibri" w:hAnsi="Calibri" w:cs="Arial"/>
          <w:i/>
          <w:sz w:val="22"/>
          <w:szCs w:val="22"/>
        </w:rPr>
        <w:t>Core Commonwealth Funding for Teaching and Learning</w:t>
      </w:r>
      <w:r w:rsidRPr="00414182">
        <w:rPr>
          <w:rFonts w:ascii="Calibri" w:hAnsi="Calibri" w:cs="Arial"/>
          <w:sz w:val="22"/>
          <w:szCs w:val="22"/>
        </w:rPr>
        <w:t xml:space="preserve"> </w:t>
      </w:r>
    </w:p>
    <w:p w14:paraId="4B1780C1" w14:textId="77777777" w:rsidR="00414182" w:rsidRPr="00414182" w:rsidRDefault="00414182" w:rsidP="00942498">
      <w:pPr>
        <w:widowControl w:val="0"/>
        <w:tabs>
          <w:tab w:val="left" w:pos="8222"/>
        </w:tabs>
        <w:spacing w:before="120" w:after="120"/>
        <w:rPr>
          <w:rFonts w:ascii="Calibri" w:hAnsi="Calibri" w:cs="Arial"/>
          <w:sz w:val="22"/>
          <w:szCs w:val="22"/>
          <w:u w:val="single"/>
        </w:rPr>
      </w:pPr>
      <w:r w:rsidRPr="00414182">
        <w:rPr>
          <w:rFonts w:ascii="Calibri" w:hAnsi="Calibri" w:cs="Arial"/>
          <w:sz w:val="22"/>
          <w:szCs w:val="22"/>
          <w:u w:val="single"/>
        </w:rPr>
        <w:t>Commonwealth Grant Scheme</w:t>
      </w:r>
    </w:p>
    <w:p w14:paraId="5FB342A7" w14:textId="669CEDB3" w:rsidR="00414182" w:rsidRPr="00414182" w:rsidRDefault="00414182" w:rsidP="00942498">
      <w:pPr>
        <w:widowControl w:val="0"/>
        <w:tabs>
          <w:tab w:val="left" w:pos="8222"/>
        </w:tabs>
        <w:spacing w:before="120" w:after="120"/>
        <w:rPr>
          <w:rFonts w:ascii="Calibri" w:hAnsi="Calibri" w:cs="Arial"/>
          <w:sz w:val="22"/>
          <w:szCs w:val="22"/>
        </w:rPr>
      </w:pPr>
      <w:r w:rsidRPr="00414182">
        <w:rPr>
          <w:rFonts w:ascii="Calibri" w:hAnsi="Calibri" w:cs="Arial"/>
          <w:sz w:val="22"/>
          <w:szCs w:val="22"/>
        </w:rPr>
        <w:t xml:space="preserve">In accordance with Division 33 of HESA and as set out in </w:t>
      </w:r>
      <w:r w:rsidRPr="00912FA0">
        <w:rPr>
          <w:rFonts w:ascii="Calibri" w:hAnsi="Calibri" w:cs="Arial"/>
          <w:sz w:val="22"/>
          <w:szCs w:val="22"/>
        </w:rPr>
        <w:t xml:space="preserve">Section </w:t>
      </w:r>
      <w:r w:rsidR="001B7262">
        <w:rPr>
          <w:rFonts w:ascii="Calibri" w:hAnsi="Calibri" w:cs="Arial"/>
          <w:sz w:val="22"/>
          <w:szCs w:val="22"/>
        </w:rPr>
        <w:t>A</w:t>
      </w:r>
      <w:r w:rsidRPr="00414182">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7B10F900" w14:textId="77777777" w:rsidR="00414182" w:rsidRPr="00414182" w:rsidRDefault="00414182" w:rsidP="00EC0E96">
      <w:pPr>
        <w:widowControl w:val="0"/>
        <w:numPr>
          <w:ilvl w:val="0"/>
          <w:numId w:val="6"/>
        </w:numPr>
        <w:tabs>
          <w:tab w:val="left" w:pos="8222"/>
        </w:tabs>
        <w:spacing w:before="120" w:after="120"/>
        <w:rPr>
          <w:rFonts w:ascii="Calibri" w:hAnsi="Calibri" w:cs="Arial"/>
          <w:sz w:val="22"/>
          <w:szCs w:val="22"/>
        </w:rPr>
      </w:pPr>
      <w:r w:rsidRPr="00414182">
        <w:rPr>
          <w:rFonts w:ascii="Calibri" w:hAnsi="Calibri" w:cs="Arial"/>
          <w:sz w:val="22"/>
          <w:szCs w:val="22"/>
        </w:rPr>
        <w:t>maximum basic grant amount (MBGA) for higher education courses (referred to as a provider’s HEC MBGA)</w:t>
      </w:r>
    </w:p>
    <w:p w14:paraId="552D6A43" w14:textId="77777777" w:rsidR="00414182" w:rsidRPr="00414182" w:rsidRDefault="00414182" w:rsidP="00EC0E96">
      <w:pPr>
        <w:widowControl w:val="0"/>
        <w:numPr>
          <w:ilvl w:val="1"/>
          <w:numId w:val="6"/>
        </w:numPr>
        <w:tabs>
          <w:tab w:val="left" w:pos="8222"/>
        </w:tabs>
        <w:spacing w:before="120" w:after="120"/>
        <w:rPr>
          <w:rFonts w:ascii="Calibri" w:hAnsi="Calibri" w:cs="Arial"/>
          <w:sz w:val="22"/>
          <w:szCs w:val="22"/>
        </w:rPr>
      </w:pPr>
      <w:r w:rsidRPr="00414182">
        <w:rPr>
          <w:rFonts w:ascii="Calibri" w:hAnsi="Calibri" w:cs="Arial"/>
          <w:sz w:val="22"/>
          <w:szCs w:val="22"/>
        </w:rPr>
        <w:t>It provides a flexible funding envelope within which funding can be moved between disciplines (excluding medicine) and course levels (sub-bachelor, bachelor and postgraduate).</w:t>
      </w:r>
    </w:p>
    <w:p w14:paraId="4A527085" w14:textId="77777777" w:rsidR="00414182" w:rsidRPr="00414182" w:rsidRDefault="00414182" w:rsidP="00EC0E96">
      <w:pPr>
        <w:widowControl w:val="0"/>
        <w:numPr>
          <w:ilvl w:val="1"/>
          <w:numId w:val="6"/>
        </w:numPr>
        <w:tabs>
          <w:tab w:val="left" w:pos="8222"/>
        </w:tabs>
        <w:spacing w:before="120" w:after="120"/>
        <w:rPr>
          <w:rFonts w:ascii="Calibri" w:hAnsi="Calibri" w:cs="Arial"/>
          <w:sz w:val="22"/>
          <w:szCs w:val="22"/>
        </w:rPr>
      </w:pPr>
      <w:r w:rsidRPr="00414182">
        <w:rPr>
          <w:rFonts w:ascii="Calibri" w:hAnsi="Calibri" w:cs="Arial"/>
          <w:sz w:val="22"/>
          <w:szCs w:val="22"/>
        </w:rPr>
        <w:t>This may include funding for the Provider to partner with a Regional University Study Hub. This funding component is to be used to support the objectives of the Hub.</w:t>
      </w:r>
    </w:p>
    <w:p w14:paraId="57B37289" w14:textId="77777777" w:rsidR="00414182" w:rsidRPr="00414182" w:rsidRDefault="00414182" w:rsidP="00EC0E96">
      <w:pPr>
        <w:widowControl w:val="0"/>
        <w:numPr>
          <w:ilvl w:val="0"/>
          <w:numId w:val="6"/>
        </w:numPr>
        <w:tabs>
          <w:tab w:val="left" w:pos="8222"/>
        </w:tabs>
        <w:spacing w:before="120" w:after="120" w:line="276" w:lineRule="auto"/>
        <w:rPr>
          <w:rFonts w:ascii="Calibri" w:hAnsi="Calibri" w:cs="Arial"/>
          <w:sz w:val="22"/>
          <w:szCs w:val="22"/>
        </w:rPr>
      </w:pPr>
      <w:r w:rsidRPr="00414182">
        <w:rPr>
          <w:rFonts w:ascii="Calibri" w:hAnsi="Calibri" w:cs="Arial"/>
          <w:sz w:val="22"/>
          <w:szCs w:val="22"/>
        </w:rPr>
        <w:t>MBGA for designated higher education courses (currently only courses of study in medicine)</w:t>
      </w:r>
    </w:p>
    <w:p w14:paraId="1A3DD1E8" w14:textId="77777777" w:rsidR="00414182" w:rsidRPr="00414182" w:rsidRDefault="00414182" w:rsidP="00EC0E96">
      <w:pPr>
        <w:widowControl w:val="0"/>
        <w:numPr>
          <w:ilvl w:val="0"/>
          <w:numId w:val="6"/>
        </w:numPr>
        <w:tabs>
          <w:tab w:val="left" w:pos="8222"/>
        </w:tabs>
        <w:spacing w:before="120" w:after="120"/>
        <w:rPr>
          <w:rFonts w:ascii="Calibri" w:hAnsi="Calibri" w:cs="Arial"/>
          <w:sz w:val="22"/>
          <w:szCs w:val="22"/>
        </w:rPr>
      </w:pPr>
      <w:r w:rsidRPr="00414182">
        <w:rPr>
          <w:rFonts w:ascii="Calibri" w:hAnsi="Calibri" w:cs="Arial"/>
          <w:sz w:val="22"/>
          <w:szCs w:val="22"/>
        </w:rPr>
        <w:t xml:space="preserve">funding the Provider receives for demand driven higher education courses, calculated in accordance with section 33-5 of HESA and </w:t>
      </w:r>
      <w:proofErr w:type="gramStart"/>
      <w:r w:rsidRPr="00414182">
        <w:rPr>
          <w:rFonts w:ascii="Calibri" w:hAnsi="Calibri" w:cs="Arial"/>
          <w:sz w:val="22"/>
          <w:szCs w:val="22"/>
        </w:rPr>
        <w:t>on the basis of</w:t>
      </w:r>
      <w:proofErr w:type="gramEnd"/>
      <w:r w:rsidRPr="00414182">
        <w:rPr>
          <w:rFonts w:ascii="Calibri" w:hAnsi="Calibri" w:cs="Arial"/>
          <w:sz w:val="22"/>
          <w:szCs w:val="22"/>
        </w:rPr>
        <w:t xml:space="preserve"> the new funding cluster rates commencing on 1 January 2021. </w:t>
      </w:r>
    </w:p>
    <w:p w14:paraId="50AA667B" w14:textId="77777777" w:rsidR="00414182" w:rsidRDefault="00414182" w:rsidP="00942498">
      <w:pPr>
        <w:tabs>
          <w:tab w:val="left" w:pos="567"/>
          <w:tab w:val="left" w:pos="8222"/>
        </w:tabs>
        <w:spacing w:before="120" w:after="120"/>
        <w:rPr>
          <w:rFonts w:ascii="Calibri" w:hAnsi="Calibri" w:cs="Arial"/>
          <w:sz w:val="22"/>
          <w:szCs w:val="22"/>
        </w:rPr>
      </w:pPr>
      <w:r w:rsidRPr="00414182">
        <w:rPr>
          <w:rFonts w:ascii="Calibri" w:hAnsi="Calibri" w:cs="Arial"/>
          <w:sz w:val="22"/>
          <w:szCs w:val="22"/>
        </w:rPr>
        <w:t xml:space="preserve">The Provider may also receive other loading amounts as specified in paragraph 33-1(1)(b) of HESA and worked out in accordance with the </w:t>
      </w:r>
      <w:r w:rsidRPr="00414182">
        <w:rPr>
          <w:rFonts w:ascii="Calibri" w:hAnsi="Calibri" w:cs="Arial"/>
          <w:i/>
          <w:iCs/>
          <w:sz w:val="22"/>
          <w:szCs w:val="22"/>
        </w:rPr>
        <w:t>Commonwealth Grant Scheme Guidelines 2020</w:t>
      </w:r>
      <w:r w:rsidRPr="00414182">
        <w:rPr>
          <w:rFonts w:ascii="Calibri" w:hAnsi="Calibri" w:cs="Arial"/>
          <w:sz w:val="22"/>
          <w:szCs w:val="22"/>
        </w:rPr>
        <w:t xml:space="preserve">. </w:t>
      </w:r>
    </w:p>
    <w:p w14:paraId="524137DB" w14:textId="5ACF8C3D" w:rsidR="00081C4F" w:rsidRPr="00414182" w:rsidRDefault="00081C4F" w:rsidP="00942498">
      <w:pPr>
        <w:tabs>
          <w:tab w:val="left" w:pos="567"/>
          <w:tab w:val="left" w:pos="8222"/>
        </w:tabs>
        <w:spacing w:before="120" w:after="120"/>
        <w:rPr>
          <w:rFonts w:ascii="Calibri" w:hAnsi="Calibri" w:cs="Arial"/>
          <w:sz w:val="22"/>
          <w:szCs w:val="22"/>
        </w:rPr>
      </w:pPr>
      <w:r w:rsidRPr="00081C4F">
        <w:rPr>
          <w:rFonts w:ascii="Calibri" w:hAnsi="Calibri" w:cs="Arial"/>
          <w:sz w:val="22"/>
          <w:szCs w:val="22"/>
        </w:rPr>
        <w:t xml:space="preserve">Following the passage of the </w:t>
      </w:r>
      <w:r w:rsidRPr="00081C4F">
        <w:rPr>
          <w:rFonts w:ascii="Calibri" w:hAnsi="Calibri" w:cs="Arial"/>
          <w:i/>
          <w:iCs/>
          <w:sz w:val="22"/>
          <w:szCs w:val="22"/>
        </w:rPr>
        <w:t>Education Legislation Amendment (Integrity and Other Measures) Bill 2025</w:t>
      </w:r>
      <w:r w:rsidRPr="00081C4F">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571266AE" w14:textId="36AEAE26" w:rsidR="00414182" w:rsidRPr="00942498" w:rsidRDefault="00414182" w:rsidP="00942498">
      <w:pPr>
        <w:spacing w:before="120" w:after="120"/>
        <w:rPr>
          <w:rFonts w:eastAsia="Aptos" w:cstheme="minorBidi"/>
          <w:sz w:val="22"/>
          <w:szCs w:val="22"/>
          <w:u w:val="single"/>
        </w:rPr>
      </w:pPr>
      <w:r w:rsidRPr="00414182">
        <w:rPr>
          <w:rFonts w:eastAsia="Aptos" w:cstheme="minorBidi"/>
          <w:sz w:val="22"/>
          <w:szCs w:val="22"/>
          <w:u w:val="single"/>
        </w:rPr>
        <w:t>Managed Growth Funding System</w:t>
      </w:r>
    </w:p>
    <w:p w14:paraId="77F9F80D" w14:textId="77777777" w:rsidR="00414182" w:rsidRPr="00414182" w:rsidRDefault="00414182" w:rsidP="00942498">
      <w:pPr>
        <w:spacing w:before="120" w:after="120"/>
        <w:rPr>
          <w:rFonts w:eastAsia="Aptos" w:cstheme="minorBidi"/>
          <w:sz w:val="22"/>
          <w:szCs w:val="22"/>
        </w:rPr>
      </w:pPr>
      <w:r w:rsidRPr="00414182">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414182">
        <w:rPr>
          <w:rFonts w:eastAsia="Aptos" w:cstheme="minorBidi"/>
          <w:i/>
          <w:iCs/>
          <w:sz w:val="22"/>
          <w:szCs w:val="22"/>
        </w:rPr>
        <w:t>Commonwealth Grant Scheme Guidelines 2020</w:t>
      </w:r>
      <w:r w:rsidRPr="00414182">
        <w:rPr>
          <w:rFonts w:eastAsia="Aptos" w:cstheme="minorBidi"/>
          <w:sz w:val="22"/>
          <w:szCs w:val="22"/>
        </w:rPr>
        <w:t xml:space="preserve">, and through the provision of a Transition Funding Floor Guarantee grant under Part 2-3 of HESA and  calculated in accordance with the </w:t>
      </w:r>
      <w:r w:rsidRPr="00414182">
        <w:rPr>
          <w:rFonts w:eastAsia="Aptos" w:cstheme="minorBidi"/>
          <w:i/>
          <w:iCs/>
          <w:sz w:val="22"/>
          <w:szCs w:val="22"/>
        </w:rPr>
        <w:t>Higher Education Support (Other Grants) Guidelines 2022</w:t>
      </w:r>
      <w:r w:rsidRPr="00414182">
        <w:rPr>
          <w:rFonts w:eastAsia="Aptos" w:cstheme="minorBidi"/>
          <w:sz w:val="22"/>
          <w:szCs w:val="22"/>
        </w:rPr>
        <w:t xml:space="preserve">. </w:t>
      </w:r>
    </w:p>
    <w:p w14:paraId="4BADF891" w14:textId="77777777" w:rsidR="00414182" w:rsidRPr="00414182" w:rsidRDefault="00414182" w:rsidP="00EC0E96">
      <w:pPr>
        <w:widowControl w:val="0"/>
        <w:numPr>
          <w:ilvl w:val="0"/>
          <w:numId w:val="6"/>
        </w:numPr>
        <w:tabs>
          <w:tab w:val="left" w:pos="8222"/>
        </w:tabs>
        <w:spacing w:before="120" w:after="120" w:line="276" w:lineRule="auto"/>
        <w:rPr>
          <w:rFonts w:ascii="Calibri" w:hAnsi="Calibri" w:cs="Arial"/>
          <w:sz w:val="22"/>
          <w:szCs w:val="22"/>
        </w:rPr>
      </w:pPr>
      <w:r w:rsidRPr="00414182">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6C25B79A" w14:textId="77777777" w:rsidR="00414182" w:rsidRPr="00414182" w:rsidRDefault="00414182" w:rsidP="00EC0E96">
      <w:pPr>
        <w:widowControl w:val="0"/>
        <w:numPr>
          <w:ilvl w:val="0"/>
          <w:numId w:val="6"/>
        </w:numPr>
        <w:tabs>
          <w:tab w:val="left" w:pos="8222"/>
        </w:tabs>
        <w:spacing w:before="120" w:after="120" w:line="276" w:lineRule="auto"/>
        <w:rPr>
          <w:rFonts w:ascii="Calibri" w:hAnsi="Calibri" w:cs="Arial"/>
          <w:sz w:val="22"/>
          <w:szCs w:val="22"/>
        </w:rPr>
      </w:pPr>
      <w:r w:rsidRPr="00414182">
        <w:rPr>
          <w:rFonts w:ascii="Calibri" w:hAnsi="Calibri" w:cs="Arial"/>
          <w:sz w:val="22"/>
          <w:szCs w:val="22"/>
        </w:rPr>
        <w:lastRenderedPageBreak/>
        <w:t xml:space="preserve">Providers with 2024 enrolments close to or more than their 2024 HEC MBGA will receive additional HEC MBGA compared to 2025. </w:t>
      </w:r>
    </w:p>
    <w:p w14:paraId="1AF7AC7C" w14:textId="7628CD8B" w:rsidR="00414182" w:rsidRPr="00942498" w:rsidRDefault="00414182" w:rsidP="00EC0E96">
      <w:pPr>
        <w:widowControl w:val="0"/>
        <w:numPr>
          <w:ilvl w:val="0"/>
          <w:numId w:val="6"/>
        </w:numPr>
        <w:tabs>
          <w:tab w:val="left" w:pos="8222"/>
        </w:tabs>
        <w:spacing w:before="120" w:after="120" w:line="276" w:lineRule="auto"/>
        <w:rPr>
          <w:rFonts w:ascii="Calibri" w:hAnsi="Calibri" w:cs="Arial"/>
          <w:sz w:val="22"/>
          <w:szCs w:val="22"/>
        </w:rPr>
      </w:pPr>
      <w:r w:rsidRPr="00414182">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778B78B9" w14:textId="77777777" w:rsidR="00414182" w:rsidRPr="00414182" w:rsidRDefault="00414182" w:rsidP="00942498">
      <w:pPr>
        <w:spacing w:before="120" w:after="120"/>
        <w:rPr>
          <w:rFonts w:eastAsia="Aptos" w:cstheme="minorBidi"/>
          <w:sz w:val="22"/>
          <w:szCs w:val="22"/>
          <w:u w:val="single"/>
        </w:rPr>
      </w:pPr>
      <w:r w:rsidRPr="00414182">
        <w:rPr>
          <w:rFonts w:eastAsia="Aptos" w:cstheme="minorBidi"/>
          <w:sz w:val="22"/>
          <w:szCs w:val="22"/>
          <w:u w:val="single"/>
        </w:rPr>
        <w:t>Need-based Funding</w:t>
      </w:r>
    </w:p>
    <w:p w14:paraId="3CA353A8" w14:textId="77777777" w:rsidR="00414182" w:rsidRPr="00414182" w:rsidRDefault="00414182" w:rsidP="00942498">
      <w:pPr>
        <w:spacing w:before="120" w:after="120" w:line="259" w:lineRule="auto"/>
        <w:rPr>
          <w:rFonts w:ascii="Calibri" w:hAnsi="Calibri" w:cs="Calibri"/>
          <w:sz w:val="22"/>
          <w:szCs w:val="22"/>
        </w:rPr>
      </w:pPr>
      <w:r w:rsidRPr="00414182">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414182">
        <w:rPr>
          <w:rFonts w:ascii="Calibri" w:eastAsia="Aptos" w:hAnsi="Calibri" w:cs="Calibri"/>
          <w:i/>
          <w:iCs/>
          <w:sz w:val="22"/>
          <w:szCs w:val="22"/>
        </w:rPr>
        <w:t>Higher Education Support (Other Grants) Guidelines 2022</w:t>
      </w:r>
      <w:r w:rsidRPr="00414182">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60CD3703" w14:textId="77777777" w:rsidR="00414182" w:rsidRPr="00414182" w:rsidRDefault="00414182" w:rsidP="00942498">
      <w:pPr>
        <w:spacing w:before="120" w:after="120"/>
        <w:rPr>
          <w:rFonts w:eastAsia="Aptos" w:cstheme="minorBidi"/>
          <w:sz w:val="22"/>
          <w:szCs w:val="22"/>
        </w:rPr>
      </w:pPr>
      <w:r w:rsidRPr="00414182">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3BC445E8" w14:textId="77777777" w:rsidR="00414182" w:rsidRPr="00414182" w:rsidRDefault="00414182" w:rsidP="00EC0E96">
      <w:pPr>
        <w:widowControl w:val="0"/>
        <w:numPr>
          <w:ilvl w:val="0"/>
          <w:numId w:val="6"/>
        </w:numPr>
        <w:tabs>
          <w:tab w:val="left" w:pos="8222"/>
        </w:tabs>
        <w:spacing w:before="120" w:after="120" w:line="276" w:lineRule="auto"/>
        <w:rPr>
          <w:rFonts w:ascii="Calibri" w:hAnsi="Calibri" w:cs="Arial"/>
          <w:sz w:val="22"/>
          <w:szCs w:val="22"/>
        </w:rPr>
      </w:pPr>
      <w:r w:rsidRPr="00414182">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73BAAA9F" w14:textId="77777777" w:rsidR="00414182" w:rsidRPr="00414182" w:rsidRDefault="00414182" w:rsidP="00EC0E96">
      <w:pPr>
        <w:widowControl w:val="0"/>
        <w:numPr>
          <w:ilvl w:val="1"/>
          <w:numId w:val="6"/>
        </w:numPr>
        <w:tabs>
          <w:tab w:val="left" w:pos="8222"/>
        </w:tabs>
        <w:spacing w:before="120" w:after="120"/>
        <w:rPr>
          <w:rFonts w:ascii="Calibri" w:hAnsi="Calibri" w:cs="Arial"/>
          <w:sz w:val="22"/>
          <w:szCs w:val="22"/>
        </w:rPr>
      </w:pPr>
      <w:r w:rsidRPr="00414182">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71521DEC" w14:textId="64D36A05" w:rsidR="00414182" w:rsidRPr="00942498" w:rsidRDefault="00414182" w:rsidP="00EC0E96">
      <w:pPr>
        <w:widowControl w:val="0"/>
        <w:numPr>
          <w:ilvl w:val="1"/>
          <w:numId w:val="6"/>
        </w:numPr>
        <w:tabs>
          <w:tab w:val="left" w:pos="8222"/>
        </w:tabs>
        <w:spacing w:before="120" w:after="120"/>
        <w:rPr>
          <w:rFonts w:ascii="Calibri" w:hAnsi="Calibri" w:cs="Arial"/>
          <w:sz w:val="22"/>
          <w:szCs w:val="22"/>
        </w:rPr>
      </w:pPr>
      <w:r w:rsidRPr="00414182">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7652D2C7" w14:textId="77777777" w:rsidR="00414182" w:rsidRPr="00414182" w:rsidRDefault="00414182" w:rsidP="00EC0E96">
      <w:pPr>
        <w:widowControl w:val="0"/>
        <w:numPr>
          <w:ilvl w:val="0"/>
          <w:numId w:val="9"/>
        </w:numPr>
        <w:tabs>
          <w:tab w:val="left" w:pos="8222"/>
        </w:tabs>
        <w:spacing w:before="120" w:after="120"/>
        <w:rPr>
          <w:rFonts w:ascii="Calibri" w:hAnsi="Calibri" w:cs="Arial"/>
        </w:rPr>
      </w:pPr>
      <w:r w:rsidRPr="00414182">
        <w:rPr>
          <w:rFonts w:ascii="Calibri" w:hAnsi="Calibri" w:cs="Arial"/>
          <w:i/>
          <w:sz w:val="22"/>
          <w:szCs w:val="22"/>
        </w:rPr>
        <w:t xml:space="preserve">Research </w:t>
      </w:r>
      <w:r w:rsidRPr="00414182">
        <w:rPr>
          <w:rFonts w:ascii="Calibri" w:hAnsi="Calibri" w:cs="Arial"/>
          <w:i/>
          <w:iCs/>
          <w:sz w:val="22"/>
          <w:szCs w:val="22"/>
        </w:rPr>
        <w:t>block</w:t>
      </w:r>
      <w:r w:rsidRPr="00414182">
        <w:rPr>
          <w:rFonts w:ascii="Calibri" w:hAnsi="Calibri" w:cs="Arial"/>
          <w:i/>
          <w:sz w:val="22"/>
          <w:szCs w:val="22"/>
        </w:rPr>
        <w:t xml:space="preserve"> grants</w:t>
      </w:r>
    </w:p>
    <w:p w14:paraId="626D19CC" w14:textId="77777777" w:rsidR="00414182" w:rsidRPr="00414182" w:rsidRDefault="00414182" w:rsidP="00942498">
      <w:pPr>
        <w:widowControl w:val="0"/>
        <w:tabs>
          <w:tab w:val="left" w:pos="8222"/>
        </w:tabs>
        <w:spacing w:before="120" w:after="120"/>
        <w:rPr>
          <w:rFonts w:ascii="Calibri" w:hAnsi="Calibri" w:cs="Arial"/>
          <w:sz w:val="22"/>
          <w:szCs w:val="22"/>
        </w:rPr>
      </w:pPr>
      <w:r w:rsidRPr="00414182">
        <w:rPr>
          <w:rFonts w:ascii="Calibri" w:hAnsi="Calibri" w:cs="Arial"/>
          <w:sz w:val="22"/>
          <w:szCs w:val="22"/>
        </w:rPr>
        <w:t>The Research Block Grants are calculated in accordance with Parts 2-3 (Other grants) and 2-4 (Commonwealth scholarships) of HESA and comprise of two components:</w:t>
      </w:r>
    </w:p>
    <w:p w14:paraId="0E838A8B" w14:textId="77777777" w:rsidR="00414182" w:rsidRPr="00414182" w:rsidRDefault="00414182" w:rsidP="00EC0E96">
      <w:pPr>
        <w:widowControl w:val="0"/>
        <w:numPr>
          <w:ilvl w:val="0"/>
          <w:numId w:val="4"/>
        </w:numPr>
        <w:tabs>
          <w:tab w:val="left" w:pos="8222"/>
        </w:tabs>
        <w:spacing w:before="120" w:after="120"/>
        <w:rPr>
          <w:rFonts w:ascii="Calibri" w:hAnsi="Calibri" w:cs="Arial"/>
          <w:sz w:val="22"/>
          <w:szCs w:val="22"/>
        </w:rPr>
      </w:pPr>
      <w:r w:rsidRPr="00414182">
        <w:rPr>
          <w:rFonts w:ascii="Calibri" w:hAnsi="Calibri" w:cs="Arial"/>
          <w:sz w:val="22"/>
          <w:szCs w:val="22"/>
        </w:rPr>
        <w:t xml:space="preserve">The Research Training Program (RTP), which supports the training of students undertaking Research Doctorate and Research Masters courses, as set out in the </w:t>
      </w:r>
      <w:r w:rsidRPr="00414182">
        <w:rPr>
          <w:rFonts w:ascii="Calibri" w:hAnsi="Calibri" w:cs="Arial"/>
          <w:i/>
          <w:sz w:val="22"/>
          <w:szCs w:val="22"/>
        </w:rPr>
        <w:t>Higher Education Support (Commonwealth Scholarships) Guidelines 2025</w:t>
      </w:r>
      <w:r w:rsidRPr="00414182">
        <w:rPr>
          <w:rFonts w:ascii="Calibri" w:hAnsi="Calibri" w:cs="Arial"/>
          <w:sz w:val="22"/>
          <w:szCs w:val="22"/>
        </w:rPr>
        <w:t xml:space="preserve">. </w:t>
      </w:r>
    </w:p>
    <w:p w14:paraId="6766AB65" w14:textId="77777777" w:rsidR="00414182" w:rsidRPr="00414182" w:rsidRDefault="00414182" w:rsidP="00EC0E96">
      <w:pPr>
        <w:widowControl w:val="0"/>
        <w:numPr>
          <w:ilvl w:val="0"/>
          <w:numId w:val="4"/>
        </w:numPr>
        <w:tabs>
          <w:tab w:val="left" w:pos="8222"/>
        </w:tabs>
        <w:spacing w:before="120" w:after="120"/>
        <w:rPr>
          <w:rFonts w:ascii="Calibri" w:hAnsi="Calibri" w:cs="Arial"/>
          <w:sz w:val="22"/>
          <w:szCs w:val="22"/>
        </w:rPr>
      </w:pPr>
      <w:r w:rsidRPr="00414182">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414182">
        <w:rPr>
          <w:rFonts w:ascii="Calibri" w:hAnsi="Calibri" w:cs="Arial"/>
          <w:i/>
          <w:sz w:val="22"/>
          <w:szCs w:val="22"/>
        </w:rPr>
        <w:t>Other Grants Guidelines (Research) 2017</w:t>
      </w:r>
      <w:r w:rsidRPr="00414182">
        <w:rPr>
          <w:rFonts w:ascii="Calibri" w:hAnsi="Calibri" w:cs="Arial"/>
          <w:sz w:val="22"/>
          <w:szCs w:val="22"/>
        </w:rPr>
        <w:t xml:space="preserve">. </w:t>
      </w:r>
    </w:p>
    <w:p w14:paraId="68CA24AB" w14:textId="77777777" w:rsidR="00414182" w:rsidRPr="00414182" w:rsidRDefault="00414182" w:rsidP="00942498">
      <w:pPr>
        <w:widowControl w:val="0"/>
        <w:tabs>
          <w:tab w:val="left" w:pos="8222"/>
        </w:tabs>
        <w:spacing w:before="120" w:after="120"/>
        <w:rPr>
          <w:rFonts w:ascii="Calibri" w:hAnsi="Calibri" w:cs="Arial"/>
          <w:i/>
          <w:iCs/>
          <w:sz w:val="22"/>
          <w:szCs w:val="22"/>
        </w:rPr>
      </w:pPr>
      <w:r w:rsidRPr="00414182">
        <w:rPr>
          <w:rFonts w:ascii="Calibri" w:hAnsi="Calibri" w:cs="Arial"/>
          <w:sz w:val="22"/>
          <w:szCs w:val="22"/>
        </w:rPr>
        <w:t xml:space="preserve">Grants for the relevant program will be allocated to eligible providers in accordance with the </w:t>
      </w:r>
      <w:r w:rsidRPr="00414182">
        <w:rPr>
          <w:rFonts w:ascii="Calibri" w:hAnsi="Calibri" w:cs="Arial"/>
          <w:i/>
          <w:sz w:val="22"/>
          <w:szCs w:val="22"/>
        </w:rPr>
        <w:t>Higher Education Support (Commonwealth Scholarships) Guidelines 2025</w:t>
      </w:r>
      <w:r w:rsidRPr="00414182">
        <w:rPr>
          <w:rFonts w:ascii="Calibri" w:hAnsi="Calibri" w:cs="Arial"/>
          <w:sz w:val="22"/>
          <w:szCs w:val="22"/>
        </w:rPr>
        <w:t xml:space="preserve"> and </w:t>
      </w:r>
      <w:r w:rsidRPr="00414182">
        <w:rPr>
          <w:rFonts w:ascii="Calibri" w:hAnsi="Calibri" w:cs="Arial"/>
          <w:i/>
          <w:iCs/>
          <w:sz w:val="22"/>
          <w:szCs w:val="22"/>
        </w:rPr>
        <w:t>Other Grants Guidelines (Research) 2017</w:t>
      </w:r>
      <w:r w:rsidRPr="0041418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2DEDB24D" w14:textId="77777777" w:rsidR="00414182" w:rsidRPr="00414182" w:rsidRDefault="00414182" w:rsidP="00EC0E96">
      <w:pPr>
        <w:widowControl w:val="0"/>
        <w:numPr>
          <w:ilvl w:val="0"/>
          <w:numId w:val="9"/>
        </w:numPr>
        <w:tabs>
          <w:tab w:val="left" w:pos="8222"/>
        </w:tabs>
        <w:spacing w:before="120" w:after="120"/>
        <w:rPr>
          <w:rFonts w:ascii="Calibri" w:hAnsi="Calibri" w:cs="Arial"/>
          <w:i/>
          <w:iCs/>
          <w:sz w:val="22"/>
          <w:szCs w:val="22"/>
        </w:rPr>
      </w:pPr>
      <w:r w:rsidRPr="00414182">
        <w:rPr>
          <w:rFonts w:ascii="Calibri" w:hAnsi="Calibri" w:cs="Arial"/>
          <w:i/>
          <w:iCs/>
          <w:sz w:val="22"/>
          <w:szCs w:val="22"/>
        </w:rPr>
        <w:t>Other Grants</w:t>
      </w:r>
    </w:p>
    <w:p w14:paraId="12DE0952" w14:textId="77777777" w:rsidR="00414182" w:rsidRPr="00414182" w:rsidRDefault="00414182" w:rsidP="00942498">
      <w:pPr>
        <w:spacing w:before="120" w:after="120"/>
        <w:rPr>
          <w:rFonts w:ascii="Calibri" w:hAnsi="Calibri" w:cs="Arial"/>
          <w:sz w:val="22"/>
          <w:szCs w:val="22"/>
        </w:rPr>
      </w:pPr>
      <w:r w:rsidRPr="00414182">
        <w:rPr>
          <w:rFonts w:ascii="Calibri" w:hAnsi="Calibri" w:cs="Arial"/>
          <w:sz w:val="22"/>
          <w:szCs w:val="22"/>
        </w:rPr>
        <w:t xml:space="preserve">There are </w:t>
      </w:r>
      <w:proofErr w:type="gramStart"/>
      <w:r w:rsidRPr="00414182">
        <w:rPr>
          <w:rFonts w:ascii="Calibri" w:hAnsi="Calibri" w:cs="Arial"/>
          <w:sz w:val="22"/>
          <w:szCs w:val="22"/>
        </w:rPr>
        <w:t>a number of</w:t>
      </w:r>
      <w:proofErr w:type="gramEnd"/>
      <w:r w:rsidRPr="00414182">
        <w:rPr>
          <w:rFonts w:ascii="Calibri" w:hAnsi="Calibri" w:cs="Arial"/>
          <w:sz w:val="22"/>
          <w:szCs w:val="22"/>
        </w:rPr>
        <w:t xml:space="preserve"> grants available to eligible providers that will be established as programs under the </w:t>
      </w:r>
      <w:r w:rsidRPr="00414182">
        <w:rPr>
          <w:rFonts w:ascii="Calibri" w:hAnsi="Calibri" w:cs="Arial"/>
          <w:i/>
          <w:iCs/>
          <w:sz w:val="22"/>
          <w:szCs w:val="22"/>
        </w:rPr>
        <w:t>Higher Education Support (Other Grants) Guidelines 2022</w:t>
      </w:r>
      <w:r w:rsidRPr="00414182">
        <w:rPr>
          <w:rFonts w:ascii="Calibri" w:hAnsi="Calibri" w:cs="Arial"/>
          <w:sz w:val="22"/>
          <w:szCs w:val="22"/>
        </w:rPr>
        <w:t xml:space="preserve">:  </w:t>
      </w:r>
    </w:p>
    <w:p w14:paraId="33522823" w14:textId="77777777" w:rsidR="00272CA4" w:rsidRDefault="00414182" w:rsidP="00EC0E96">
      <w:pPr>
        <w:widowControl w:val="0"/>
        <w:numPr>
          <w:ilvl w:val="0"/>
          <w:numId w:val="4"/>
        </w:numPr>
        <w:tabs>
          <w:tab w:val="left" w:pos="8222"/>
        </w:tabs>
        <w:spacing w:before="120" w:after="120"/>
        <w:rPr>
          <w:rFonts w:ascii="Calibri" w:hAnsi="Calibri" w:cs="Arial"/>
          <w:sz w:val="22"/>
          <w:szCs w:val="22"/>
        </w:rPr>
      </w:pPr>
      <w:r w:rsidRPr="00414182">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6B183DFE" w14:textId="25B53229" w:rsidR="00414182" w:rsidRPr="00414182" w:rsidRDefault="00414182" w:rsidP="00EC0E96">
      <w:pPr>
        <w:widowControl w:val="0"/>
        <w:numPr>
          <w:ilvl w:val="0"/>
          <w:numId w:val="4"/>
        </w:numPr>
        <w:tabs>
          <w:tab w:val="left" w:pos="8222"/>
        </w:tabs>
        <w:spacing w:before="120" w:after="120"/>
        <w:rPr>
          <w:rFonts w:ascii="Calibri" w:hAnsi="Calibri" w:cs="Arial"/>
          <w:sz w:val="22"/>
          <w:szCs w:val="22"/>
        </w:rPr>
      </w:pPr>
      <w:r w:rsidRPr="00414182">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0BDB3493" w14:textId="77777777" w:rsidR="00414182" w:rsidRPr="00414182" w:rsidRDefault="00414182" w:rsidP="00942498">
      <w:pPr>
        <w:widowControl w:val="0"/>
        <w:tabs>
          <w:tab w:val="left" w:pos="8222"/>
        </w:tabs>
        <w:spacing w:before="120" w:after="120"/>
        <w:rPr>
          <w:rFonts w:ascii="Calibri" w:hAnsi="Calibri" w:cs="Arial"/>
          <w:sz w:val="22"/>
          <w:szCs w:val="22"/>
        </w:rPr>
      </w:pPr>
      <w:r w:rsidRPr="00414182">
        <w:rPr>
          <w:rFonts w:ascii="Calibri" w:hAnsi="Calibri" w:cs="Arial"/>
          <w:sz w:val="22"/>
          <w:szCs w:val="22"/>
        </w:rPr>
        <w:t xml:space="preserve">Conditions applying to the relevant program are set out in the </w:t>
      </w:r>
      <w:r w:rsidRPr="00414182">
        <w:rPr>
          <w:rFonts w:ascii="Calibri" w:hAnsi="Calibri" w:cs="Arial"/>
          <w:i/>
          <w:sz w:val="22"/>
          <w:szCs w:val="22"/>
        </w:rPr>
        <w:t xml:space="preserve">Higher Education Support (Other Grants) Guidelines 2022 </w:t>
      </w:r>
      <w:r w:rsidRPr="00414182">
        <w:rPr>
          <w:rFonts w:ascii="Calibri" w:hAnsi="Calibri" w:cs="Arial"/>
          <w:sz w:val="22"/>
          <w:szCs w:val="22"/>
        </w:rPr>
        <w:t>and the conditions of grant (if any) made by the Minister.</w:t>
      </w:r>
      <w:r w:rsidRPr="00414182">
        <w:rPr>
          <w:rFonts w:ascii="Calibri" w:hAnsi="Calibri" w:cs="Arial"/>
          <w:i/>
          <w:sz w:val="22"/>
          <w:szCs w:val="22"/>
        </w:rPr>
        <w:t xml:space="preserve"> </w:t>
      </w:r>
      <w:r w:rsidRPr="00414182">
        <w:rPr>
          <w:rFonts w:ascii="Calibri" w:hAnsi="Calibri" w:cs="Arial"/>
          <w:sz w:val="22"/>
          <w:szCs w:val="22"/>
        </w:rPr>
        <w:t xml:space="preserve">Grants under the relevant program will be made to eligible providers under the </w:t>
      </w:r>
      <w:r w:rsidRPr="00414182">
        <w:rPr>
          <w:rFonts w:ascii="Calibri" w:hAnsi="Calibri" w:cs="Arial"/>
          <w:i/>
          <w:sz w:val="22"/>
          <w:szCs w:val="22"/>
        </w:rPr>
        <w:t>Higher Education Support (Other Grants) Guidelines 2022</w:t>
      </w:r>
      <w:r w:rsidRPr="00414182">
        <w:rPr>
          <w:rFonts w:ascii="Calibri" w:hAnsi="Calibri" w:cs="Arial"/>
          <w:sz w:val="22"/>
          <w:szCs w:val="22"/>
        </w:rPr>
        <w:t xml:space="preserve">. </w:t>
      </w:r>
    </w:p>
    <w:p w14:paraId="737CAB3D" w14:textId="77777777" w:rsidR="00414182" w:rsidRPr="00414182" w:rsidRDefault="00414182" w:rsidP="00942498">
      <w:pPr>
        <w:spacing w:before="120" w:after="120"/>
        <w:rPr>
          <w:rFonts w:ascii="Calibri" w:hAnsi="Calibri" w:cs="Arial"/>
          <w:sz w:val="22"/>
          <w:szCs w:val="22"/>
        </w:rPr>
      </w:pPr>
      <w:r w:rsidRPr="00414182">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414182">
        <w:rPr>
          <w:rFonts w:ascii="Calibri" w:hAnsi="Calibri" w:cs="Arial"/>
          <w:i/>
          <w:iCs/>
          <w:sz w:val="22"/>
          <w:szCs w:val="22"/>
        </w:rPr>
        <w:t>Higher Education Support (Other Grants) Guidelines 2022</w:t>
      </w:r>
      <w:r w:rsidRPr="00414182">
        <w:rPr>
          <w:rFonts w:ascii="Calibri" w:hAnsi="Calibri" w:cs="Arial"/>
          <w:sz w:val="22"/>
          <w:szCs w:val="22"/>
        </w:rPr>
        <w:t xml:space="preserve"> and/or the conditions of grant (if any) made by the Minister.</w:t>
      </w:r>
    </w:p>
    <w:p w14:paraId="10C23A13" w14:textId="77777777" w:rsidR="00414182" w:rsidRPr="00414182" w:rsidRDefault="00414182" w:rsidP="00942498">
      <w:pPr>
        <w:spacing w:before="120" w:after="120" w:line="276" w:lineRule="auto"/>
        <w:rPr>
          <w:rFonts w:ascii="Calibri" w:hAnsi="Calibri" w:cs="Arial"/>
          <w:i/>
          <w:sz w:val="22"/>
          <w:szCs w:val="22"/>
        </w:rPr>
      </w:pPr>
      <w:r w:rsidRPr="00414182">
        <w:rPr>
          <w:rFonts w:ascii="Calibri" w:hAnsi="Calibri" w:cs="Arial"/>
          <w:i/>
          <w:sz w:val="22"/>
          <w:szCs w:val="22"/>
        </w:rPr>
        <w:t>Indicative maximum funding amounts</w:t>
      </w:r>
    </w:p>
    <w:p w14:paraId="063AA892" w14:textId="77777777" w:rsidR="00414182" w:rsidRPr="00414182" w:rsidRDefault="00414182" w:rsidP="00942498">
      <w:pPr>
        <w:widowControl w:val="0"/>
        <w:tabs>
          <w:tab w:val="left" w:pos="8222"/>
        </w:tabs>
        <w:spacing w:before="120" w:after="120"/>
        <w:rPr>
          <w:rFonts w:ascii="Calibri" w:hAnsi="Calibri" w:cs="Arial"/>
          <w:sz w:val="22"/>
          <w:szCs w:val="22"/>
        </w:rPr>
      </w:pPr>
      <w:r w:rsidRPr="00414182">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414182">
        <w:rPr>
          <w:rFonts w:ascii="Calibri" w:hAnsi="Calibri" w:cs="Arial"/>
          <w:i/>
          <w:sz w:val="22"/>
          <w:szCs w:val="22"/>
        </w:rPr>
        <w:t>Commonwealth Grant Scheme Guidelines 2020</w:t>
      </w:r>
      <w:r w:rsidRPr="00414182">
        <w:rPr>
          <w:rFonts w:ascii="Calibri" w:hAnsi="Calibri" w:cs="Arial"/>
          <w:sz w:val="22"/>
          <w:szCs w:val="22"/>
        </w:rPr>
        <w:t xml:space="preserve">, the </w:t>
      </w:r>
      <w:r w:rsidRPr="00414182">
        <w:rPr>
          <w:rFonts w:ascii="Calibri" w:hAnsi="Calibri" w:cs="Arial"/>
          <w:i/>
          <w:sz w:val="22"/>
          <w:szCs w:val="22"/>
        </w:rPr>
        <w:t>Higher Education Support (Other Grants) Guidelines 2022</w:t>
      </w:r>
      <w:r w:rsidRPr="00414182">
        <w:rPr>
          <w:rFonts w:ascii="Calibri" w:hAnsi="Calibri" w:cs="Arial"/>
          <w:sz w:val="22"/>
          <w:szCs w:val="22"/>
        </w:rPr>
        <w:t>, the</w:t>
      </w:r>
      <w:r w:rsidRPr="00414182">
        <w:rPr>
          <w:rFonts w:ascii="Calibri" w:hAnsi="Calibri" w:cs="Arial"/>
          <w:i/>
          <w:sz w:val="22"/>
          <w:szCs w:val="22"/>
        </w:rPr>
        <w:t xml:space="preserve"> Other Grants Guidelines (Research) 2017 </w:t>
      </w:r>
      <w:r w:rsidRPr="00414182">
        <w:rPr>
          <w:rFonts w:ascii="Calibri" w:hAnsi="Calibri" w:cs="Arial"/>
          <w:sz w:val="22"/>
          <w:szCs w:val="22"/>
        </w:rPr>
        <w:t xml:space="preserve">or the </w:t>
      </w:r>
      <w:r w:rsidRPr="00414182">
        <w:rPr>
          <w:rFonts w:ascii="Calibri" w:hAnsi="Calibri" w:cs="Arial"/>
          <w:i/>
          <w:sz w:val="22"/>
          <w:szCs w:val="22"/>
        </w:rPr>
        <w:t>Higher Education Support (Commonwealth Scholarships) Guidelines 2025</w:t>
      </w:r>
      <w:r w:rsidRPr="00414182">
        <w:rPr>
          <w:rFonts w:ascii="Calibri" w:hAnsi="Calibri" w:cs="Arial"/>
          <w:sz w:val="22"/>
          <w:szCs w:val="22"/>
        </w:rPr>
        <w:t xml:space="preserve">. The amount of funding the Provider </w:t>
      </w:r>
      <w:proofErr w:type="gramStart"/>
      <w:r w:rsidRPr="00414182">
        <w:rPr>
          <w:rFonts w:ascii="Calibri" w:hAnsi="Calibri" w:cs="Arial"/>
          <w:sz w:val="22"/>
          <w:szCs w:val="22"/>
        </w:rPr>
        <w:t>actually receives</w:t>
      </w:r>
      <w:proofErr w:type="gramEnd"/>
      <w:r w:rsidRPr="00414182">
        <w:rPr>
          <w:rFonts w:ascii="Calibri" w:hAnsi="Calibri" w:cs="Arial"/>
          <w:sz w:val="22"/>
          <w:szCs w:val="22"/>
        </w:rPr>
        <w:t xml:space="preserve"> will be calculated based on HESA and the relevant legislative instrument. </w:t>
      </w:r>
    </w:p>
    <w:p w14:paraId="1361AF53" w14:textId="77777777" w:rsidR="00414182" w:rsidRPr="00414182" w:rsidRDefault="00414182" w:rsidP="00414182">
      <w:pPr>
        <w:widowControl w:val="0"/>
        <w:tabs>
          <w:tab w:val="left" w:pos="8222"/>
        </w:tabs>
        <w:spacing w:before="120" w:after="120"/>
        <w:rPr>
          <w:rFonts w:ascii="Calibri" w:hAnsi="Calibri" w:cs="Arial"/>
          <w:b/>
          <w:sz w:val="22"/>
          <w:szCs w:val="22"/>
        </w:rPr>
      </w:pPr>
      <w:r w:rsidRPr="00414182">
        <w:rPr>
          <w:rFonts w:ascii="Calibri" w:hAnsi="Calibri" w:cs="Arial"/>
          <w:b/>
          <w:sz w:val="22"/>
          <w:szCs w:val="22"/>
        </w:rPr>
        <w:t xml:space="preserve">Table </w:t>
      </w:r>
      <w:r w:rsidRPr="00414182">
        <w:rPr>
          <w:rFonts w:ascii="Calibri" w:hAnsi="Calibri" w:cs="Arial"/>
          <w:b/>
          <w:bCs/>
          <w:sz w:val="22"/>
          <w:szCs w:val="22"/>
        </w:rPr>
        <w:t>1</w:t>
      </w:r>
      <w:r w:rsidRPr="00414182">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414182" w:rsidRPr="00414182" w14:paraId="6B315C14" w14:textId="77777777" w:rsidTr="4726970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8FC52B"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themeColor="text1"/>
                <w:sz w:val="22"/>
                <w:szCs w:val="22"/>
              </w:rPr>
              <w:t>Funding</w:t>
            </w:r>
          </w:p>
          <w:p w14:paraId="178BB713" w14:textId="77777777" w:rsidR="00414182" w:rsidRPr="00414182" w:rsidRDefault="00414182" w:rsidP="00414182">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FB0D12"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sz w:val="22"/>
                <w:szCs w:val="22"/>
              </w:rPr>
              <w:t>2026</w:t>
            </w:r>
          </w:p>
        </w:tc>
      </w:tr>
      <w:tr w:rsidR="00414182" w:rsidRPr="00414182" w14:paraId="0D72F7FC" w14:textId="77777777" w:rsidTr="4726970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A664B9" w14:textId="77777777" w:rsidR="00414182" w:rsidRPr="00414182" w:rsidRDefault="00414182" w:rsidP="00414182">
            <w:pPr>
              <w:ind w:firstLineChars="100" w:firstLine="201"/>
              <w:rPr>
                <w:rFonts w:ascii="Calibri" w:hAnsi="Calibri" w:cs="Calibri"/>
                <w:b/>
                <w:bCs/>
                <w:color w:val="000000"/>
                <w:sz w:val="20"/>
                <w:szCs w:val="20"/>
              </w:rPr>
            </w:pPr>
            <w:r w:rsidRPr="00414182">
              <w:rPr>
                <w:rFonts w:ascii="Calibri" w:hAnsi="Calibri" w:cs="Calibri"/>
                <w:b/>
                <w:bCs/>
                <w:color w:val="000000"/>
                <w:sz w:val="20"/>
                <w:szCs w:val="20"/>
              </w:rPr>
              <w:t xml:space="preserve">1. Teaching </w:t>
            </w:r>
          </w:p>
        </w:tc>
      </w:tr>
      <w:tr w:rsidR="00414182" w:rsidRPr="00414182" w14:paraId="3796E4E3" w14:textId="77777777" w:rsidTr="47269709">
        <w:trPr>
          <w:trHeight w:val="465"/>
        </w:trPr>
        <w:tc>
          <w:tcPr>
            <w:tcW w:w="3923" w:type="pct"/>
            <w:tcBorders>
              <w:top w:val="nil"/>
              <w:left w:val="single" w:sz="4" w:space="0" w:color="auto"/>
              <w:bottom w:val="single" w:sz="4" w:space="0" w:color="auto"/>
              <w:right w:val="single" w:sz="4" w:space="0" w:color="auto"/>
            </w:tcBorders>
            <w:vAlign w:val="center"/>
            <w:hideMark/>
          </w:tcPr>
          <w:p w14:paraId="31BD4C96" w14:textId="1F2BCEDF" w:rsidR="00414182" w:rsidRPr="00414182" w:rsidRDefault="00414182" w:rsidP="00F8663D">
            <w:pPr>
              <w:rPr>
                <w:rFonts w:ascii="Calibri" w:hAnsi="Calibri" w:cs="Calibri"/>
                <w:color w:val="000000"/>
                <w:sz w:val="20"/>
                <w:szCs w:val="20"/>
              </w:rPr>
            </w:pPr>
            <w:r w:rsidRPr="00414182">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462FECA9" w14:textId="1E2B2C48" w:rsidR="00414182" w:rsidRPr="00F8663D" w:rsidRDefault="00BE423F" w:rsidP="00BE423F">
            <w:pPr>
              <w:jc w:val="right"/>
              <w:rPr>
                <w:rFonts w:ascii="Calibri" w:hAnsi="Calibri" w:cs="Calibri"/>
                <w:color w:val="000000"/>
                <w:sz w:val="20"/>
                <w:szCs w:val="20"/>
              </w:rPr>
            </w:pPr>
            <w:r w:rsidRPr="0F12C513">
              <w:rPr>
                <w:rFonts w:ascii="Calibri" w:hAnsi="Calibri" w:cs="Calibri"/>
                <w:color w:val="000000" w:themeColor="text1"/>
                <w:sz w:val="20"/>
                <w:szCs w:val="20"/>
              </w:rPr>
              <w:t>$31</w:t>
            </w:r>
            <w:r w:rsidR="56409041" w:rsidRPr="0F12C513">
              <w:rPr>
                <w:rFonts w:ascii="Calibri" w:hAnsi="Calibri" w:cs="Calibri"/>
                <w:color w:val="000000" w:themeColor="text1"/>
                <w:sz w:val="20"/>
                <w:szCs w:val="20"/>
              </w:rPr>
              <w:t>1,239,464</w:t>
            </w:r>
            <w:r w:rsidRPr="0F12C513">
              <w:rPr>
                <w:rFonts w:ascii="Calibri" w:hAnsi="Calibri" w:cs="Calibri"/>
                <w:color w:val="000000" w:themeColor="text1"/>
                <w:sz w:val="20"/>
                <w:szCs w:val="20"/>
              </w:rPr>
              <w:t xml:space="preserve"> </w:t>
            </w:r>
          </w:p>
        </w:tc>
      </w:tr>
      <w:tr w:rsidR="00414182" w:rsidRPr="00414182" w14:paraId="1F6F1148" w14:textId="77777777" w:rsidTr="47269709">
        <w:trPr>
          <w:trHeight w:val="692"/>
        </w:trPr>
        <w:tc>
          <w:tcPr>
            <w:tcW w:w="3923" w:type="pct"/>
            <w:tcBorders>
              <w:top w:val="nil"/>
              <w:left w:val="single" w:sz="4" w:space="0" w:color="auto"/>
              <w:bottom w:val="single" w:sz="4" w:space="0" w:color="auto"/>
              <w:right w:val="single" w:sz="4" w:space="0" w:color="auto"/>
            </w:tcBorders>
            <w:vAlign w:val="center"/>
            <w:hideMark/>
          </w:tcPr>
          <w:p w14:paraId="1952FB54" w14:textId="289B7A88" w:rsidR="00414182" w:rsidRPr="00414182" w:rsidRDefault="00414182" w:rsidP="00F8663D">
            <w:pPr>
              <w:jc w:val="right"/>
              <w:rPr>
                <w:rFonts w:ascii="Calibri" w:hAnsi="Calibri" w:cs="Calibri"/>
                <w:i/>
                <w:iCs/>
                <w:color w:val="000000"/>
                <w:sz w:val="20"/>
                <w:szCs w:val="20"/>
              </w:rPr>
            </w:pPr>
            <w:r w:rsidRPr="00414182">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F807E04" w14:textId="2706C7B6" w:rsidR="00414182" w:rsidRPr="00F8663D" w:rsidRDefault="3437A7DD" w:rsidP="47269709">
            <w:pPr>
              <w:spacing w:line="259" w:lineRule="auto"/>
              <w:jc w:val="right"/>
              <w:rPr>
                <w:rFonts w:ascii="Calibri" w:hAnsi="Calibri" w:cs="Calibri"/>
                <w:i/>
                <w:iCs/>
                <w:color w:val="000000" w:themeColor="text1"/>
                <w:sz w:val="20"/>
                <w:szCs w:val="20"/>
              </w:rPr>
            </w:pPr>
            <w:r w:rsidRPr="47269709">
              <w:rPr>
                <w:rFonts w:ascii="Calibri" w:hAnsi="Calibri" w:cs="Calibri"/>
                <w:i/>
                <w:iCs/>
                <w:color w:val="000000" w:themeColor="text1"/>
                <w:sz w:val="20"/>
                <w:szCs w:val="20"/>
              </w:rPr>
              <w:t>$TBA</w:t>
            </w:r>
          </w:p>
        </w:tc>
      </w:tr>
      <w:tr w:rsidR="00414182" w:rsidRPr="00414182" w14:paraId="0D8E19E4" w14:textId="77777777" w:rsidTr="47269709">
        <w:trPr>
          <w:trHeight w:val="692"/>
        </w:trPr>
        <w:tc>
          <w:tcPr>
            <w:tcW w:w="3923" w:type="pct"/>
            <w:tcBorders>
              <w:top w:val="nil"/>
              <w:left w:val="single" w:sz="4" w:space="0" w:color="auto"/>
              <w:bottom w:val="single" w:sz="4" w:space="0" w:color="auto"/>
              <w:right w:val="single" w:sz="4" w:space="0" w:color="auto"/>
            </w:tcBorders>
            <w:vAlign w:val="center"/>
            <w:hideMark/>
          </w:tcPr>
          <w:p w14:paraId="50890625" w14:textId="7521FC44" w:rsidR="00414182" w:rsidRPr="00414182" w:rsidRDefault="00414182" w:rsidP="00F8663D">
            <w:pPr>
              <w:jc w:val="right"/>
              <w:rPr>
                <w:rFonts w:ascii="Calibri" w:hAnsi="Calibri" w:cs="Calibri"/>
                <w:i/>
                <w:iCs/>
                <w:color w:val="000000"/>
                <w:sz w:val="20"/>
                <w:szCs w:val="20"/>
              </w:rPr>
            </w:pPr>
            <w:r w:rsidRPr="00414182">
              <w:rPr>
                <w:rFonts w:ascii="Calibri" w:hAnsi="Calibri" w:cs="Calibri"/>
                <w:i/>
                <w:iCs/>
                <w:color w:val="000000"/>
                <w:sz w:val="20"/>
                <w:szCs w:val="20"/>
              </w:rPr>
              <w:t>Additional amounts for Equity Places (included in the Provider’s MBGA for higher education courses shown above)</w:t>
            </w:r>
            <w:r w:rsidRPr="00414182">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33BDA5CB" w14:textId="21C80C01" w:rsidR="00414182" w:rsidRPr="00F8663D" w:rsidRDefault="6C13AD52" w:rsidP="47269709">
            <w:pPr>
              <w:jc w:val="right"/>
              <w:rPr>
                <w:rFonts w:ascii="Calibri" w:hAnsi="Calibri" w:cs="Calibri"/>
                <w:i/>
                <w:iCs/>
                <w:color w:val="000000"/>
                <w:sz w:val="20"/>
                <w:szCs w:val="20"/>
              </w:rPr>
            </w:pPr>
            <w:r w:rsidRPr="47269709">
              <w:rPr>
                <w:rFonts w:ascii="Calibri" w:hAnsi="Calibri" w:cs="Calibri"/>
                <w:i/>
                <w:iCs/>
                <w:color w:val="000000" w:themeColor="text1"/>
                <w:sz w:val="20"/>
                <w:szCs w:val="20"/>
              </w:rPr>
              <w:t>$606,844</w:t>
            </w:r>
          </w:p>
        </w:tc>
      </w:tr>
      <w:tr w:rsidR="00414182" w:rsidRPr="00414182" w14:paraId="2C8302D6" w14:textId="77777777" w:rsidTr="47269709">
        <w:trPr>
          <w:trHeight w:val="692"/>
        </w:trPr>
        <w:tc>
          <w:tcPr>
            <w:tcW w:w="3923" w:type="pct"/>
            <w:tcBorders>
              <w:top w:val="nil"/>
              <w:left w:val="single" w:sz="4" w:space="0" w:color="auto"/>
              <w:bottom w:val="single" w:sz="4" w:space="0" w:color="auto"/>
              <w:right w:val="single" w:sz="4" w:space="0" w:color="auto"/>
            </w:tcBorders>
            <w:vAlign w:val="center"/>
            <w:hideMark/>
          </w:tcPr>
          <w:p w14:paraId="255BBA86" w14:textId="54236719" w:rsidR="00414182" w:rsidRPr="00414182" w:rsidRDefault="00414182" w:rsidP="00F8663D">
            <w:pPr>
              <w:jc w:val="right"/>
              <w:rPr>
                <w:rFonts w:ascii="Calibri" w:hAnsi="Calibri" w:cs="Calibri"/>
                <w:i/>
                <w:iCs/>
                <w:color w:val="000000"/>
                <w:sz w:val="20"/>
                <w:szCs w:val="20"/>
              </w:rPr>
            </w:pPr>
            <w:r w:rsidRPr="00414182">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B0F7EDF" w14:textId="410164BD" w:rsidR="00414182" w:rsidRPr="00F8663D" w:rsidRDefault="009F0115" w:rsidP="47269709">
            <w:pPr>
              <w:jc w:val="right"/>
              <w:rPr>
                <w:rFonts w:ascii="Calibri" w:hAnsi="Calibri" w:cs="Calibri"/>
                <w:i/>
                <w:iCs/>
                <w:color w:val="000000"/>
                <w:sz w:val="20"/>
                <w:szCs w:val="20"/>
              </w:rPr>
            </w:pPr>
            <w:r w:rsidRPr="47269709">
              <w:rPr>
                <w:rFonts w:ascii="Calibri" w:hAnsi="Calibri" w:cs="Calibri"/>
                <w:i/>
                <w:iCs/>
                <w:color w:val="000000" w:themeColor="text1"/>
                <w:sz w:val="20"/>
                <w:szCs w:val="20"/>
              </w:rPr>
              <w:t>$0</w:t>
            </w:r>
          </w:p>
        </w:tc>
      </w:tr>
      <w:tr w:rsidR="00414182" w:rsidRPr="00414182" w14:paraId="23B3DC32" w14:textId="77777777" w:rsidTr="47269709">
        <w:trPr>
          <w:trHeight w:val="692"/>
        </w:trPr>
        <w:tc>
          <w:tcPr>
            <w:tcW w:w="3923" w:type="pct"/>
            <w:tcBorders>
              <w:top w:val="nil"/>
              <w:left w:val="single" w:sz="4" w:space="0" w:color="auto"/>
              <w:bottom w:val="single" w:sz="4" w:space="0" w:color="auto"/>
              <w:right w:val="single" w:sz="4" w:space="0" w:color="auto"/>
            </w:tcBorders>
            <w:vAlign w:val="center"/>
            <w:hideMark/>
          </w:tcPr>
          <w:p w14:paraId="4AF2C1BD" w14:textId="2F332C72" w:rsidR="00414182" w:rsidRPr="00414182" w:rsidRDefault="00414182" w:rsidP="00F8663D">
            <w:pPr>
              <w:jc w:val="right"/>
              <w:rPr>
                <w:rFonts w:ascii="Calibri" w:hAnsi="Calibri" w:cs="Calibri"/>
                <w:i/>
                <w:iCs/>
                <w:color w:val="000000"/>
                <w:sz w:val="20"/>
                <w:szCs w:val="20"/>
              </w:rPr>
            </w:pPr>
            <w:r w:rsidRPr="00414182">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DFF3C29" w14:textId="51AE7855" w:rsidR="00414182" w:rsidRPr="00F8663D" w:rsidRDefault="59B04000" w:rsidP="47269709">
            <w:pPr>
              <w:jc w:val="right"/>
              <w:rPr>
                <w:rFonts w:ascii="Calibri" w:hAnsi="Calibri" w:cs="Calibri"/>
                <w:i/>
                <w:iCs/>
                <w:color w:val="000000"/>
                <w:sz w:val="20"/>
                <w:szCs w:val="20"/>
              </w:rPr>
            </w:pPr>
            <w:r w:rsidRPr="47269709">
              <w:rPr>
                <w:rFonts w:ascii="Calibri" w:hAnsi="Calibri" w:cs="Calibri"/>
                <w:i/>
                <w:iCs/>
                <w:color w:val="000000" w:themeColor="text1"/>
                <w:sz w:val="20"/>
                <w:szCs w:val="20"/>
              </w:rPr>
              <w:t>$0</w:t>
            </w:r>
          </w:p>
        </w:tc>
      </w:tr>
      <w:tr w:rsidR="00414182" w:rsidRPr="00414182" w14:paraId="7A927B28" w14:textId="77777777" w:rsidTr="47269709">
        <w:trPr>
          <w:trHeight w:val="465"/>
        </w:trPr>
        <w:tc>
          <w:tcPr>
            <w:tcW w:w="3923" w:type="pct"/>
            <w:tcBorders>
              <w:top w:val="nil"/>
              <w:left w:val="single" w:sz="4" w:space="0" w:color="auto"/>
              <w:bottom w:val="single" w:sz="4" w:space="0" w:color="auto"/>
              <w:right w:val="single" w:sz="4" w:space="0" w:color="auto"/>
            </w:tcBorders>
            <w:vAlign w:val="center"/>
            <w:hideMark/>
          </w:tcPr>
          <w:p w14:paraId="6705E701" w14:textId="2EA5080A" w:rsidR="00414182" w:rsidRPr="00414182" w:rsidRDefault="00414182" w:rsidP="00F8663D">
            <w:pPr>
              <w:rPr>
                <w:rFonts w:ascii="Calibri" w:hAnsi="Calibri" w:cs="Calibri"/>
                <w:color w:val="000000"/>
                <w:sz w:val="20"/>
                <w:szCs w:val="20"/>
              </w:rPr>
            </w:pPr>
            <w:r w:rsidRPr="00414182">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87C1084" w14:textId="5A40A1E9" w:rsidR="00414182" w:rsidRPr="00F8663D" w:rsidRDefault="00F8663D" w:rsidP="00414182">
            <w:pPr>
              <w:jc w:val="right"/>
              <w:rPr>
                <w:rFonts w:ascii="Calibri" w:hAnsi="Calibri" w:cs="Calibri"/>
                <w:color w:val="000000"/>
                <w:sz w:val="20"/>
                <w:szCs w:val="20"/>
              </w:rPr>
            </w:pPr>
            <w:r w:rsidRPr="00F8663D">
              <w:rPr>
                <w:rFonts w:ascii="Calibri" w:hAnsi="Calibri" w:cs="Calibri"/>
                <w:color w:val="000000"/>
                <w:sz w:val="20"/>
                <w:szCs w:val="20"/>
              </w:rPr>
              <w:t>$28,900,800</w:t>
            </w:r>
          </w:p>
        </w:tc>
      </w:tr>
      <w:tr w:rsidR="00414182" w:rsidRPr="00414182" w14:paraId="6F5B7571" w14:textId="77777777" w:rsidTr="47269709">
        <w:trPr>
          <w:trHeight w:val="692"/>
        </w:trPr>
        <w:tc>
          <w:tcPr>
            <w:tcW w:w="3923" w:type="pct"/>
            <w:tcBorders>
              <w:top w:val="nil"/>
              <w:left w:val="single" w:sz="4" w:space="0" w:color="auto"/>
              <w:bottom w:val="single" w:sz="4" w:space="0" w:color="auto"/>
              <w:right w:val="single" w:sz="4" w:space="0" w:color="auto"/>
            </w:tcBorders>
            <w:vAlign w:val="center"/>
            <w:hideMark/>
          </w:tcPr>
          <w:p w14:paraId="66A978AB" w14:textId="7B764D71" w:rsidR="00414182" w:rsidRPr="00414182" w:rsidRDefault="00414182" w:rsidP="00F8663D">
            <w:pPr>
              <w:rPr>
                <w:rFonts w:ascii="Calibri" w:hAnsi="Calibri" w:cs="Calibri"/>
                <w:color w:val="000000"/>
                <w:sz w:val="20"/>
                <w:szCs w:val="20"/>
              </w:rPr>
            </w:pPr>
            <w:r w:rsidRPr="00414182">
              <w:rPr>
                <w:rFonts w:ascii="Calibri" w:hAnsi="Calibri" w:cs="Calibri"/>
                <w:color w:val="000000"/>
                <w:sz w:val="20"/>
                <w:szCs w:val="20"/>
              </w:rPr>
              <w:t>Any funding for demand driven higher education courses</w:t>
            </w:r>
            <w:r w:rsidRPr="00414182">
              <w:rPr>
                <w:rFonts w:ascii="Calibri" w:hAnsi="Calibri" w:cs="Calibri"/>
                <w:color w:val="000000"/>
                <w:sz w:val="20"/>
                <w:szCs w:val="20"/>
                <w:vertAlign w:val="superscript"/>
              </w:rPr>
              <w:t>2</w:t>
            </w:r>
            <w:r w:rsidRPr="00414182">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0E8715C9" w14:textId="77777777" w:rsidR="00414182" w:rsidRPr="00F8663D" w:rsidRDefault="00414182" w:rsidP="00414182">
            <w:pPr>
              <w:jc w:val="right"/>
              <w:rPr>
                <w:rFonts w:ascii="Calibri" w:hAnsi="Calibri" w:cs="Calibri"/>
                <w:color w:val="000000"/>
                <w:sz w:val="20"/>
                <w:szCs w:val="20"/>
              </w:rPr>
            </w:pPr>
            <w:r w:rsidRPr="00F8663D">
              <w:rPr>
                <w:rFonts w:ascii="Calibri" w:hAnsi="Calibri" w:cs="Calibri"/>
                <w:color w:val="000000"/>
                <w:sz w:val="20"/>
                <w:szCs w:val="20"/>
              </w:rPr>
              <w:t>Will be paid on actuals</w:t>
            </w:r>
          </w:p>
        </w:tc>
      </w:tr>
      <w:tr w:rsidR="00772A89" w:rsidRPr="00414182" w14:paraId="6A3AF84D" w14:textId="77777777" w:rsidTr="47269709">
        <w:trPr>
          <w:trHeight w:val="692"/>
        </w:trPr>
        <w:tc>
          <w:tcPr>
            <w:tcW w:w="3923" w:type="pct"/>
            <w:tcBorders>
              <w:top w:val="nil"/>
              <w:left w:val="single" w:sz="4" w:space="0" w:color="auto"/>
              <w:bottom w:val="single" w:sz="4" w:space="0" w:color="auto"/>
              <w:right w:val="single" w:sz="4" w:space="0" w:color="auto"/>
            </w:tcBorders>
            <w:vAlign w:val="center"/>
          </w:tcPr>
          <w:p w14:paraId="76E5A867" w14:textId="6CB09F4F" w:rsidR="00772A89" w:rsidRPr="00414182" w:rsidRDefault="00927DB1" w:rsidP="00414182">
            <w:pPr>
              <w:rPr>
                <w:rFonts w:ascii="Calibri" w:hAnsi="Calibri" w:cs="Calibri"/>
                <w:color w:val="000000"/>
                <w:sz w:val="20"/>
                <w:szCs w:val="20"/>
              </w:rPr>
            </w:pPr>
            <w:r w:rsidRPr="00927DB1">
              <w:rPr>
                <w:rFonts w:ascii="Calibri" w:hAnsi="Calibri" w:cs="Calibri"/>
                <w:sz w:val="20"/>
                <w:szCs w:val="20"/>
              </w:rPr>
              <w:t>Any funding for demand driven higher education courses of study in medicine</w:t>
            </w:r>
            <w:r w:rsidRPr="00927DB1">
              <w:rPr>
                <w:rFonts w:ascii="Calibri" w:hAnsi="Calibri" w:cs="Calibri"/>
                <w:sz w:val="20"/>
                <w:szCs w:val="20"/>
                <w:vertAlign w:val="superscript"/>
              </w:rPr>
              <w:t>2</w:t>
            </w:r>
            <w:r w:rsidRPr="00927DB1">
              <w:rPr>
                <w:rFonts w:ascii="Calibri" w:hAnsi="Calibri" w:cs="Calibri"/>
                <w:i/>
                <w:iCs/>
                <w:sz w:val="20"/>
                <w:szCs w:val="20"/>
              </w:rPr>
              <w:t xml:space="preserve"> </w:t>
            </w:r>
            <w:r w:rsidRPr="00927DB1">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637A69D5" w14:textId="36D4EBC4" w:rsidR="00772A89" w:rsidRPr="00F8663D" w:rsidRDefault="00927DB1" w:rsidP="00414182">
            <w:pPr>
              <w:jc w:val="right"/>
              <w:rPr>
                <w:rFonts w:ascii="Calibri" w:hAnsi="Calibri" w:cs="Calibri"/>
                <w:color w:val="000000"/>
                <w:sz w:val="20"/>
                <w:szCs w:val="20"/>
              </w:rPr>
            </w:pPr>
            <w:r w:rsidRPr="00F8663D">
              <w:rPr>
                <w:rFonts w:ascii="Calibri" w:hAnsi="Calibri" w:cs="Calibri"/>
                <w:color w:val="000000"/>
                <w:sz w:val="20"/>
                <w:szCs w:val="20"/>
              </w:rPr>
              <w:t>Will be paid on actuals</w:t>
            </w:r>
          </w:p>
        </w:tc>
      </w:tr>
      <w:tr w:rsidR="00414182" w:rsidRPr="00414182" w14:paraId="192B91FA" w14:textId="77777777" w:rsidTr="47269709">
        <w:trPr>
          <w:trHeight w:val="465"/>
        </w:trPr>
        <w:tc>
          <w:tcPr>
            <w:tcW w:w="3923" w:type="pct"/>
            <w:tcBorders>
              <w:top w:val="nil"/>
              <w:left w:val="single" w:sz="4" w:space="0" w:color="auto"/>
              <w:bottom w:val="single" w:sz="4" w:space="0" w:color="auto"/>
              <w:right w:val="single" w:sz="4" w:space="0" w:color="auto"/>
            </w:tcBorders>
            <w:vAlign w:val="center"/>
            <w:hideMark/>
          </w:tcPr>
          <w:p w14:paraId="22CEBFBF" w14:textId="5322E566" w:rsidR="00414182" w:rsidRPr="00414182" w:rsidRDefault="00414182" w:rsidP="00F8663D">
            <w:pPr>
              <w:rPr>
                <w:rFonts w:ascii="Calibri" w:hAnsi="Calibri" w:cs="Calibri"/>
                <w:color w:val="000000"/>
                <w:sz w:val="20"/>
                <w:szCs w:val="20"/>
              </w:rPr>
            </w:pPr>
            <w:r w:rsidRPr="00414182">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09EDA5A" w14:textId="77777777" w:rsidR="00414182" w:rsidRPr="00F8663D" w:rsidRDefault="00414182" w:rsidP="00414182">
            <w:pPr>
              <w:jc w:val="right"/>
              <w:rPr>
                <w:rFonts w:ascii="Calibri" w:hAnsi="Calibri" w:cs="Calibri"/>
                <w:color w:val="000000"/>
                <w:sz w:val="20"/>
                <w:szCs w:val="20"/>
              </w:rPr>
            </w:pPr>
            <w:r w:rsidRPr="00F8663D">
              <w:rPr>
                <w:rFonts w:ascii="Calibri" w:hAnsi="Calibri" w:cs="Calibri"/>
                <w:color w:val="000000"/>
                <w:sz w:val="20"/>
                <w:szCs w:val="20"/>
              </w:rPr>
              <w:t>$TBA</w:t>
            </w:r>
          </w:p>
        </w:tc>
      </w:tr>
      <w:tr w:rsidR="00414182" w:rsidRPr="00414182" w:rsidDel="0078532B" w14:paraId="24E4363E" w14:textId="77777777" w:rsidTr="4726970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0EB1E38A" w14:textId="4AFAD2C5" w:rsidR="00414182" w:rsidRPr="00414182" w:rsidDel="0078532B" w:rsidRDefault="00414182" w:rsidP="00414182">
            <w:pPr>
              <w:rPr>
                <w:rFonts w:ascii="Calibri" w:hAnsi="Calibri" w:cs="Calibri"/>
                <w:color w:val="000000"/>
                <w:sz w:val="20"/>
                <w:szCs w:val="20"/>
              </w:rPr>
            </w:pPr>
            <w:r w:rsidRPr="00414182">
              <w:rPr>
                <w:rFonts w:ascii="Calibri" w:hAnsi="Calibri" w:cs="Calibri"/>
                <w:color w:val="000000"/>
                <w:sz w:val="20"/>
                <w:szCs w:val="20"/>
              </w:rPr>
              <w:t>Needs-based Funding amounts</w:t>
            </w:r>
          </w:p>
        </w:tc>
        <w:tc>
          <w:tcPr>
            <w:tcW w:w="1077" w:type="pct"/>
            <w:tcBorders>
              <w:top w:val="single" w:sz="4" w:space="0" w:color="auto"/>
              <w:left w:val="nil"/>
              <w:bottom w:val="single" w:sz="4" w:space="0" w:color="auto"/>
              <w:right w:val="single" w:sz="4" w:space="0" w:color="auto"/>
            </w:tcBorders>
            <w:vAlign w:val="center"/>
          </w:tcPr>
          <w:p w14:paraId="5972D1B7" w14:textId="77777777" w:rsidR="00414182" w:rsidRPr="00F8663D" w:rsidDel="0078532B" w:rsidRDefault="00414182" w:rsidP="00414182">
            <w:pPr>
              <w:jc w:val="right"/>
              <w:rPr>
                <w:rFonts w:ascii="Calibri" w:hAnsi="Calibri" w:cs="Calibri"/>
                <w:color w:val="000000"/>
                <w:sz w:val="20"/>
                <w:szCs w:val="20"/>
              </w:rPr>
            </w:pPr>
            <w:r w:rsidRPr="00F8663D">
              <w:rPr>
                <w:rFonts w:ascii="Calibri" w:hAnsi="Calibri" w:cs="Calibri"/>
                <w:color w:val="000000"/>
                <w:sz w:val="20"/>
                <w:szCs w:val="20"/>
              </w:rPr>
              <w:t>$TBA</w:t>
            </w:r>
          </w:p>
        </w:tc>
      </w:tr>
      <w:tr w:rsidR="00414182" w:rsidRPr="00414182" w14:paraId="77CC83FD" w14:textId="77777777" w:rsidTr="4726970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01BD6A" w14:textId="77777777" w:rsidR="00414182" w:rsidRPr="00414182" w:rsidRDefault="00414182" w:rsidP="00414182">
            <w:pPr>
              <w:ind w:firstLineChars="100" w:firstLine="201"/>
              <w:rPr>
                <w:rFonts w:ascii="Calibri" w:hAnsi="Calibri" w:cs="Calibri"/>
                <w:b/>
                <w:bCs/>
                <w:color w:val="000000"/>
                <w:sz w:val="20"/>
                <w:szCs w:val="20"/>
              </w:rPr>
            </w:pPr>
            <w:r w:rsidRPr="00414182">
              <w:rPr>
                <w:rFonts w:ascii="Calibri" w:hAnsi="Calibri" w:cs="Calibri"/>
                <w:b/>
                <w:bCs/>
                <w:color w:val="000000"/>
                <w:sz w:val="20"/>
                <w:szCs w:val="20"/>
              </w:rPr>
              <w:t xml:space="preserve">2. Research  </w:t>
            </w:r>
          </w:p>
        </w:tc>
      </w:tr>
      <w:tr w:rsidR="00414182" w:rsidRPr="00414182" w14:paraId="5FDB3B09" w14:textId="77777777" w:rsidTr="47269709">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5509021C" w14:textId="33B8E8F5" w:rsidR="00414182" w:rsidRPr="00414182" w:rsidRDefault="00414182" w:rsidP="00F8663D">
            <w:pPr>
              <w:rPr>
                <w:rFonts w:ascii="Calibri" w:hAnsi="Calibri" w:cs="Calibri"/>
                <w:color w:val="000000"/>
                <w:sz w:val="20"/>
                <w:szCs w:val="20"/>
              </w:rPr>
            </w:pPr>
            <w:r w:rsidRPr="00414182">
              <w:rPr>
                <w:rFonts w:ascii="Calibri" w:hAnsi="Calibri" w:cs="Calibri"/>
                <w:color w:val="000000"/>
                <w:sz w:val="20"/>
                <w:szCs w:val="20"/>
              </w:rPr>
              <w:t>Research Training Program</w:t>
            </w:r>
          </w:p>
        </w:tc>
        <w:tc>
          <w:tcPr>
            <w:tcW w:w="1077" w:type="pct"/>
            <w:tcBorders>
              <w:top w:val="single" w:sz="4" w:space="0" w:color="auto"/>
              <w:left w:val="nil"/>
              <w:bottom w:val="single" w:sz="4" w:space="0" w:color="auto"/>
              <w:right w:val="single" w:sz="4" w:space="0" w:color="auto"/>
            </w:tcBorders>
            <w:vAlign w:val="center"/>
            <w:hideMark/>
          </w:tcPr>
          <w:p w14:paraId="55A2C137" w14:textId="77777777" w:rsidR="00414182" w:rsidRPr="00414182" w:rsidRDefault="00414182" w:rsidP="00414182">
            <w:pPr>
              <w:jc w:val="right"/>
              <w:rPr>
                <w:rFonts w:ascii="Calibri" w:hAnsi="Calibri" w:cs="Calibri"/>
                <w:color w:val="000000"/>
                <w:sz w:val="20"/>
                <w:szCs w:val="20"/>
              </w:rPr>
            </w:pPr>
            <w:r w:rsidRPr="00414182">
              <w:rPr>
                <w:rFonts w:ascii="Calibri" w:hAnsi="Calibri" w:cs="Calibri"/>
                <w:color w:val="000000"/>
                <w:sz w:val="20"/>
                <w:szCs w:val="20"/>
              </w:rPr>
              <w:t>$TBA</w:t>
            </w:r>
          </w:p>
        </w:tc>
      </w:tr>
      <w:tr w:rsidR="00414182" w:rsidRPr="00414182" w14:paraId="6DF0BFC4" w14:textId="77777777" w:rsidTr="47269709">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327264AF" w14:textId="1F653887" w:rsidR="00414182" w:rsidRPr="00414182" w:rsidRDefault="00414182" w:rsidP="00F8663D">
            <w:pPr>
              <w:rPr>
                <w:rFonts w:ascii="Calibri" w:hAnsi="Calibri" w:cs="Calibri"/>
                <w:color w:val="000000"/>
                <w:sz w:val="20"/>
                <w:szCs w:val="20"/>
              </w:rPr>
            </w:pPr>
            <w:r w:rsidRPr="00414182">
              <w:rPr>
                <w:rFonts w:ascii="Calibri" w:hAnsi="Calibri" w:cs="Calibri"/>
                <w:color w:val="000000"/>
                <w:sz w:val="20"/>
                <w:szCs w:val="20"/>
              </w:rPr>
              <w:lastRenderedPageBreak/>
              <w:t>Research Support Program</w:t>
            </w:r>
          </w:p>
        </w:tc>
        <w:tc>
          <w:tcPr>
            <w:tcW w:w="1077" w:type="pct"/>
            <w:tcBorders>
              <w:top w:val="single" w:sz="4" w:space="0" w:color="auto"/>
              <w:left w:val="nil"/>
              <w:bottom w:val="single" w:sz="4" w:space="0" w:color="auto"/>
              <w:right w:val="single" w:sz="4" w:space="0" w:color="auto"/>
            </w:tcBorders>
            <w:vAlign w:val="center"/>
            <w:hideMark/>
          </w:tcPr>
          <w:p w14:paraId="698D5487" w14:textId="77777777" w:rsidR="00414182" w:rsidRPr="00414182" w:rsidRDefault="00414182" w:rsidP="00414182">
            <w:pPr>
              <w:jc w:val="right"/>
              <w:rPr>
                <w:rFonts w:ascii="Calibri" w:hAnsi="Calibri" w:cs="Calibri"/>
                <w:color w:val="000000"/>
                <w:sz w:val="20"/>
                <w:szCs w:val="20"/>
              </w:rPr>
            </w:pPr>
            <w:r w:rsidRPr="00414182">
              <w:rPr>
                <w:rFonts w:ascii="Calibri" w:hAnsi="Calibri" w:cs="Calibri"/>
                <w:color w:val="000000"/>
                <w:sz w:val="20"/>
                <w:szCs w:val="20"/>
              </w:rPr>
              <w:t>$TBA</w:t>
            </w:r>
          </w:p>
        </w:tc>
      </w:tr>
      <w:tr w:rsidR="00414182" w:rsidRPr="00414182" w14:paraId="53FA1DA6" w14:textId="77777777" w:rsidTr="4726970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F9C4A7" w14:textId="77777777" w:rsidR="00414182" w:rsidRPr="00414182" w:rsidRDefault="00414182" w:rsidP="00414182">
            <w:pPr>
              <w:ind w:firstLineChars="100" w:firstLine="201"/>
              <w:rPr>
                <w:rFonts w:ascii="Calibri" w:hAnsi="Calibri" w:cs="Calibri"/>
                <w:b/>
                <w:bCs/>
                <w:color w:val="000000"/>
                <w:sz w:val="20"/>
                <w:szCs w:val="20"/>
              </w:rPr>
            </w:pPr>
            <w:r w:rsidRPr="00414182">
              <w:rPr>
                <w:rFonts w:ascii="Calibri" w:hAnsi="Calibri" w:cs="Calibri"/>
                <w:b/>
                <w:bCs/>
                <w:color w:val="000000"/>
                <w:sz w:val="20"/>
                <w:szCs w:val="20"/>
              </w:rPr>
              <w:t xml:space="preserve">3. Other </w:t>
            </w:r>
          </w:p>
        </w:tc>
      </w:tr>
      <w:tr w:rsidR="00414182" w:rsidRPr="00414182" w14:paraId="6B996AE0" w14:textId="77777777" w:rsidTr="4726970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3D50411F" w14:textId="77777777" w:rsidR="00414182" w:rsidRPr="00414182" w:rsidRDefault="00414182" w:rsidP="00414182">
            <w:pPr>
              <w:rPr>
                <w:rFonts w:ascii="Calibri" w:hAnsi="Calibri" w:cs="Calibri"/>
                <w:color w:val="000000"/>
                <w:sz w:val="20"/>
                <w:szCs w:val="20"/>
              </w:rPr>
            </w:pPr>
            <w:r w:rsidRPr="00414182">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4ADF179B" w14:textId="77777777" w:rsidR="00414182" w:rsidRPr="00414182" w:rsidRDefault="00414182" w:rsidP="00414182">
            <w:pPr>
              <w:jc w:val="right"/>
              <w:rPr>
                <w:rFonts w:ascii="Calibri" w:hAnsi="Calibri" w:cs="Calibri"/>
                <w:color w:val="000000"/>
                <w:sz w:val="20"/>
                <w:szCs w:val="20"/>
              </w:rPr>
            </w:pPr>
            <w:r w:rsidRPr="00414182">
              <w:rPr>
                <w:rFonts w:ascii="Calibri" w:hAnsi="Calibri" w:cs="Calibri"/>
                <w:color w:val="000000"/>
                <w:sz w:val="20"/>
                <w:szCs w:val="20"/>
              </w:rPr>
              <w:t>$TBA</w:t>
            </w:r>
          </w:p>
        </w:tc>
      </w:tr>
      <w:tr w:rsidR="00414182" w:rsidRPr="00414182" w14:paraId="77591BBA" w14:textId="77777777" w:rsidTr="4726970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77A5FDD8" w14:textId="77777777" w:rsidR="00414182" w:rsidRPr="00414182" w:rsidRDefault="00414182" w:rsidP="00414182">
            <w:pPr>
              <w:rPr>
                <w:rFonts w:ascii="Calibri" w:hAnsi="Calibri" w:cs="Calibri"/>
                <w:color w:val="000000"/>
                <w:sz w:val="20"/>
                <w:szCs w:val="20"/>
              </w:rPr>
            </w:pPr>
            <w:r w:rsidRPr="00414182">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36084C05" w14:textId="77777777" w:rsidR="00414182" w:rsidRPr="00414182" w:rsidRDefault="00414182" w:rsidP="00414182">
            <w:pPr>
              <w:jc w:val="right"/>
              <w:rPr>
                <w:rFonts w:ascii="Calibri" w:hAnsi="Calibri" w:cs="Calibri"/>
                <w:color w:val="000000"/>
                <w:sz w:val="20"/>
                <w:szCs w:val="20"/>
              </w:rPr>
            </w:pPr>
            <w:r w:rsidRPr="00414182">
              <w:rPr>
                <w:rFonts w:ascii="Calibri" w:hAnsi="Calibri" w:cs="Calibri"/>
                <w:color w:val="000000"/>
                <w:sz w:val="20"/>
                <w:szCs w:val="20"/>
              </w:rPr>
              <w:t>$TBA</w:t>
            </w:r>
          </w:p>
        </w:tc>
      </w:tr>
      <w:tr w:rsidR="00414182" w:rsidRPr="00414182" w14:paraId="3C59F64E" w14:textId="77777777" w:rsidTr="4726970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5E1BAD" w14:textId="083C4996" w:rsidR="00414182" w:rsidRPr="00414182" w:rsidRDefault="00414182" w:rsidP="00F8663D">
            <w:pPr>
              <w:rPr>
                <w:rFonts w:ascii="Calibri" w:hAnsi="Calibri" w:cs="Calibri"/>
                <w:b/>
                <w:bCs/>
                <w:color w:val="000000"/>
                <w:sz w:val="20"/>
                <w:szCs w:val="20"/>
              </w:rPr>
            </w:pPr>
            <w:r w:rsidRPr="00414182">
              <w:rPr>
                <w:rFonts w:ascii="Calibri" w:hAnsi="Calibri" w:cs="Calibri"/>
                <w:b/>
                <w:bCs/>
                <w:color w:val="000000"/>
                <w:sz w:val="20"/>
                <w:szCs w:val="20"/>
              </w:rPr>
              <w:t>Total</w:t>
            </w: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588101" w14:textId="77777777" w:rsidR="00414182" w:rsidRPr="00414182" w:rsidRDefault="00414182" w:rsidP="00414182">
            <w:pPr>
              <w:jc w:val="right"/>
              <w:rPr>
                <w:rFonts w:ascii="Calibri" w:hAnsi="Calibri" w:cs="Calibri"/>
                <w:b/>
                <w:bCs/>
                <w:color w:val="000000"/>
                <w:sz w:val="20"/>
                <w:szCs w:val="20"/>
              </w:rPr>
            </w:pPr>
            <w:r w:rsidRPr="00414182">
              <w:rPr>
                <w:rFonts w:ascii="Calibri" w:hAnsi="Calibri" w:cs="Calibri"/>
                <w:b/>
                <w:bCs/>
                <w:color w:val="000000"/>
                <w:sz w:val="20"/>
                <w:szCs w:val="20"/>
              </w:rPr>
              <w:t>$TBA</w:t>
            </w:r>
          </w:p>
        </w:tc>
      </w:tr>
    </w:tbl>
    <w:p w14:paraId="624ADA63" w14:textId="77777777" w:rsidR="00414182" w:rsidRPr="00414182" w:rsidRDefault="00414182" w:rsidP="00414182">
      <w:pPr>
        <w:tabs>
          <w:tab w:val="left" w:pos="567"/>
          <w:tab w:val="left" w:pos="8222"/>
        </w:tabs>
        <w:spacing w:before="120" w:after="120"/>
        <w:rPr>
          <w:rFonts w:ascii="Calibri" w:hAnsi="Calibri" w:cs="Arial"/>
          <w:b/>
          <w:iCs/>
          <w:sz w:val="22"/>
          <w:szCs w:val="22"/>
        </w:rPr>
      </w:pPr>
      <w:r w:rsidRPr="00414182">
        <w:rPr>
          <w:rFonts w:ascii="Calibri" w:hAnsi="Calibri" w:cs="Arial"/>
          <w:b/>
          <w:iCs/>
          <w:sz w:val="22"/>
          <w:szCs w:val="22"/>
        </w:rPr>
        <w:t>NOTES:</w:t>
      </w:r>
    </w:p>
    <w:p w14:paraId="0200073F" w14:textId="77777777" w:rsidR="00F15CB2" w:rsidRPr="00F15CB2" w:rsidRDefault="00414182" w:rsidP="00FD6528">
      <w:pPr>
        <w:pStyle w:val="ListParagraph"/>
        <w:numPr>
          <w:ilvl w:val="0"/>
          <w:numId w:val="30"/>
        </w:numPr>
        <w:spacing w:after="120"/>
        <w:rPr>
          <w:rFonts w:ascii="Calibri" w:hAnsi="Calibri" w:cs="Calibri"/>
          <w:sz w:val="22"/>
          <w:szCs w:val="22"/>
        </w:rPr>
      </w:pPr>
      <w:r w:rsidRPr="00F15CB2">
        <w:rPr>
          <w:rFonts w:ascii="Calibri" w:hAnsi="Calibri" w:cs="Calibri"/>
          <w:sz w:val="20"/>
          <w:szCs w:val="20"/>
        </w:rPr>
        <w:t>Details on how Equity Places funding is to be spent are at Appendix 4.</w:t>
      </w:r>
    </w:p>
    <w:p w14:paraId="2804F553" w14:textId="7C91D75D" w:rsidR="00414182" w:rsidRPr="00F15CB2" w:rsidRDefault="00414182" w:rsidP="00FD6528">
      <w:pPr>
        <w:pStyle w:val="ListParagraph"/>
        <w:numPr>
          <w:ilvl w:val="0"/>
          <w:numId w:val="30"/>
        </w:numPr>
        <w:spacing w:after="120"/>
        <w:rPr>
          <w:rFonts w:ascii="Calibri" w:hAnsi="Calibri" w:cs="Calibri"/>
          <w:sz w:val="22"/>
          <w:szCs w:val="22"/>
        </w:rPr>
      </w:pPr>
      <w:r w:rsidRPr="00F15CB2">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6144473E" w14:textId="77777777" w:rsidR="00414182" w:rsidRPr="00414182" w:rsidRDefault="00414182" w:rsidP="00414182">
      <w:pPr>
        <w:tabs>
          <w:tab w:val="left" w:pos="567"/>
          <w:tab w:val="left" w:pos="8222"/>
        </w:tabs>
        <w:spacing w:before="120" w:after="120"/>
        <w:rPr>
          <w:rFonts w:ascii="Calibri" w:hAnsi="Calibri" w:cs="Arial"/>
          <w:b/>
          <w:iCs/>
          <w:sz w:val="22"/>
          <w:szCs w:val="22"/>
        </w:rPr>
      </w:pPr>
    </w:p>
    <w:p w14:paraId="136E0A6A" w14:textId="77777777" w:rsidR="00414182" w:rsidRPr="00414182" w:rsidRDefault="00414182" w:rsidP="00414182">
      <w:pPr>
        <w:keepNext/>
        <w:spacing w:before="240" w:after="60"/>
        <w:outlineLvl w:val="0"/>
        <w:rPr>
          <w:rFonts w:ascii="Calibri" w:eastAsiaTheme="majorEastAsia" w:hAnsi="Calibri" w:cstheme="majorBidi"/>
          <w:b/>
          <w:bCs/>
          <w:kern w:val="32"/>
          <w:sz w:val="20"/>
          <w:szCs w:val="20"/>
        </w:rPr>
      </w:pPr>
      <w:r w:rsidRPr="00414182" w:rsidDel="00590941">
        <w:rPr>
          <w:rFonts w:ascii="Calibri" w:eastAsiaTheme="majorEastAsia" w:hAnsi="Calibri" w:cstheme="majorBidi"/>
          <w:b/>
          <w:bCs/>
          <w:kern w:val="32"/>
          <w:sz w:val="32"/>
          <w:szCs w:val="32"/>
          <w:lang w:val="en-GB"/>
        </w:rPr>
        <w:br w:type="page"/>
      </w:r>
      <w:r w:rsidRPr="00414182">
        <w:rPr>
          <w:rFonts w:ascii="Calibri" w:eastAsiaTheme="majorEastAsia" w:hAnsi="Calibri" w:cstheme="majorBidi"/>
          <w:b/>
          <w:bCs/>
          <w:kern w:val="32"/>
          <w:sz w:val="28"/>
          <w:szCs w:val="28"/>
        </w:rPr>
        <w:lastRenderedPageBreak/>
        <w:t>NOW IT IS AGREED as follows:</w:t>
      </w:r>
    </w:p>
    <w:p w14:paraId="7F9245C4" w14:textId="77777777" w:rsidR="00414182" w:rsidRPr="00414182" w:rsidRDefault="00414182" w:rsidP="00414182">
      <w:pPr>
        <w:keepNext/>
        <w:spacing w:before="240" w:after="60"/>
        <w:outlineLvl w:val="1"/>
        <w:rPr>
          <w:rFonts w:ascii="Calibri" w:eastAsiaTheme="majorEastAsia" w:hAnsi="Calibri" w:cstheme="majorBidi"/>
          <w:b/>
          <w:bCs/>
          <w:iCs/>
          <w:szCs w:val="28"/>
        </w:rPr>
      </w:pPr>
      <w:r w:rsidRPr="00414182">
        <w:rPr>
          <w:rFonts w:ascii="Calibri" w:eastAsiaTheme="majorEastAsia" w:hAnsi="Calibri" w:cstheme="majorBidi"/>
          <w:b/>
          <w:bCs/>
          <w:iCs/>
          <w:szCs w:val="28"/>
        </w:rPr>
        <w:t>SECTION A: Commonwealth Grant Scheme funding</w:t>
      </w:r>
    </w:p>
    <w:p w14:paraId="298B786D" w14:textId="77777777" w:rsidR="00414182" w:rsidRPr="00414182" w:rsidRDefault="00414182" w:rsidP="00F15CB2">
      <w:pPr>
        <w:tabs>
          <w:tab w:val="left" w:pos="567"/>
          <w:tab w:val="left" w:pos="8222"/>
        </w:tabs>
        <w:spacing w:before="120" w:after="120"/>
        <w:rPr>
          <w:rFonts w:ascii="Calibri" w:hAnsi="Calibri" w:cs="Arial"/>
          <w:i/>
          <w:sz w:val="22"/>
          <w:szCs w:val="22"/>
        </w:rPr>
      </w:pPr>
      <w:r w:rsidRPr="00414182">
        <w:rPr>
          <w:rFonts w:ascii="Calibri" w:hAnsi="Calibri" w:cs="Arial"/>
          <w:i/>
          <w:sz w:val="22"/>
          <w:szCs w:val="22"/>
        </w:rPr>
        <w:t>Commonwealth Grant Scheme funding amount and payment arrangements</w:t>
      </w:r>
    </w:p>
    <w:p w14:paraId="691D1133" w14:textId="5B75DB58" w:rsidR="00EC0E96" w:rsidRPr="00EC0E96"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 xml:space="preserve">The Commonwealth will pay to the </w:t>
      </w:r>
      <w:r w:rsidRPr="00414182">
        <w:rPr>
          <w:rFonts w:ascii="Calibri" w:hAnsi="Calibri" w:cs="Arial"/>
          <w:noProof/>
          <w:sz w:val="22"/>
          <w:szCs w:val="22"/>
        </w:rPr>
        <w:t>Provider</w:t>
      </w:r>
      <w:r w:rsidRPr="00414182">
        <w:rPr>
          <w:rFonts w:ascii="Calibri" w:hAnsi="Calibri" w:cs="Arial"/>
          <w:sz w:val="22"/>
          <w:szCs w:val="22"/>
        </w:rPr>
        <w:t xml:space="preserve"> the CGS funding amount for the 2026 grant year, calculated in accordance with Division 33 of HESA.</w:t>
      </w:r>
    </w:p>
    <w:p w14:paraId="63589892"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58E2071C" w14:textId="77777777" w:rsidR="00414182" w:rsidRPr="00414182" w:rsidRDefault="00414182" w:rsidP="00EC0E96">
      <w:pPr>
        <w:widowControl w:val="0"/>
        <w:numPr>
          <w:ilvl w:val="1"/>
          <w:numId w:val="23"/>
        </w:numPr>
        <w:tabs>
          <w:tab w:val="left" w:pos="567"/>
          <w:tab w:val="left" w:pos="8222"/>
        </w:tabs>
        <w:spacing w:before="120" w:after="120"/>
        <w:ind w:left="992"/>
        <w:rPr>
          <w:rFonts w:ascii="Calibri" w:hAnsi="Calibri" w:cs="Arial"/>
          <w:sz w:val="22"/>
          <w:szCs w:val="22"/>
        </w:rPr>
      </w:pPr>
      <w:r w:rsidRPr="00414182">
        <w:rPr>
          <w:rFonts w:ascii="Calibri" w:hAnsi="Calibri" w:cs="Arial"/>
          <w:sz w:val="22"/>
          <w:szCs w:val="22"/>
        </w:rPr>
        <w:t xml:space="preserve">higher education </w:t>
      </w:r>
      <w:proofErr w:type="gramStart"/>
      <w:r w:rsidRPr="00414182">
        <w:rPr>
          <w:rFonts w:ascii="Calibri" w:hAnsi="Calibri" w:cs="Arial"/>
          <w:sz w:val="22"/>
          <w:szCs w:val="22"/>
        </w:rPr>
        <w:t>courses;</w:t>
      </w:r>
      <w:proofErr w:type="gramEnd"/>
    </w:p>
    <w:p w14:paraId="7237907D" w14:textId="77777777" w:rsidR="00414182" w:rsidRPr="00414182" w:rsidRDefault="00414182" w:rsidP="00EC0E96">
      <w:pPr>
        <w:widowControl w:val="0"/>
        <w:numPr>
          <w:ilvl w:val="1"/>
          <w:numId w:val="23"/>
        </w:numPr>
        <w:tabs>
          <w:tab w:val="left" w:pos="567"/>
          <w:tab w:val="left" w:pos="8222"/>
        </w:tabs>
        <w:spacing w:before="120" w:after="120"/>
        <w:ind w:left="992"/>
        <w:rPr>
          <w:rFonts w:ascii="Calibri" w:hAnsi="Calibri" w:cs="Arial"/>
          <w:sz w:val="22"/>
          <w:szCs w:val="22"/>
        </w:rPr>
      </w:pPr>
      <w:r w:rsidRPr="00414182">
        <w:rPr>
          <w:rFonts w:ascii="Calibri" w:hAnsi="Calibri" w:cs="Arial"/>
          <w:sz w:val="22"/>
          <w:szCs w:val="22"/>
        </w:rPr>
        <w:t xml:space="preserve">designated higher education courses; and </w:t>
      </w:r>
    </w:p>
    <w:p w14:paraId="6AC7CEC0" w14:textId="344BCBCD" w:rsidR="00EC0E96" w:rsidRPr="00EC0E96" w:rsidRDefault="00414182" w:rsidP="00EC0E96">
      <w:pPr>
        <w:widowControl w:val="0"/>
        <w:numPr>
          <w:ilvl w:val="1"/>
          <w:numId w:val="23"/>
        </w:numPr>
        <w:tabs>
          <w:tab w:val="left" w:pos="567"/>
          <w:tab w:val="left" w:pos="8222"/>
        </w:tabs>
        <w:spacing w:before="120" w:after="120"/>
        <w:ind w:left="992"/>
        <w:rPr>
          <w:rFonts w:ascii="Calibri" w:hAnsi="Calibri" w:cs="Arial"/>
          <w:sz w:val="22"/>
          <w:szCs w:val="22"/>
        </w:rPr>
      </w:pPr>
      <w:r w:rsidRPr="00414182">
        <w:rPr>
          <w:rFonts w:ascii="Calibri" w:hAnsi="Calibri" w:cs="Arial"/>
          <w:sz w:val="22"/>
          <w:szCs w:val="22"/>
        </w:rPr>
        <w:t>demand driven higher education courses.</w:t>
      </w:r>
    </w:p>
    <w:p w14:paraId="4E4658D1"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Amounts payable as CGS advances may be adjusted throughout the relevant Grant Year based on information provided to the Commonwealth by the Provider.</w:t>
      </w:r>
    </w:p>
    <w:p w14:paraId="4B1967BD" w14:textId="2A04294F" w:rsidR="00841EFB" w:rsidRPr="00F15CB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4F605F0" w14:textId="77777777" w:rsidR="00414182" w:rsidRPr="00414182" w:rsidRDefault="00414182" w:rsidP="00F15CB2">
      <w:pPr>
        <w:keepNext/>
        <w:keepLines/>
        <w:tabs>
          <w:tab w:val="left" w:pos="567"/>
          <w:tab w:val="left" w:pos="8222"/>
        </w:tabs>
        <w:spacing w:before="120" w:after="120"/>
        <w:rPr>
          <w:rFonts w:ascii="Calibri" w:hAnsi="Calibri" w:cs="Arial"/>
          <w:bCs/>
          <w:i/>
          <w:sz w:val="22"/>
          <w:szCs w:val="22"/>
        </w:rPr>
      </w:pPr>
      <w:r w:rsidRPr="00414182">
        <w:rPr>
          <w:rFonts w:ascii="Calibri" w:hAnsi="Calibri" w:cs="Arial"/>
          <w:bCs/>
          <w:i/>
          <w:sz w:val="22"/>
          <w:szCs w:val="22"/>
        </w:rPr>
        <w:t>Estimates of Commonwealth supported places</w:t>
      </w:r>
    </w:p>
    <w:p w14:paraId="3D4E8A33"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18A158" w14:textId="77777777" w:rsidR="00414182" w:rsidRPr="00414182" w:rsidRDefault="00414182" w:rsidP="00F15CB2">
      <w:pPr>
        <w:keepNext/>
        <w:keepLines/>
        <w:tabs>
          <w:tab w:val="left" w:pos="567"/>
          <w:tab w:val="left" w:pos="8222"/>
        </w:tabs>
        <w:spacing w:before="120" w:after="120"/>
        <w:rPr>
          <w:rFonts w:ascii="Calibri" w:hAnsi="Calibri" w:cs="Arial"/>
          <w:bCs/>
          <w:i/>
          <w:sz w:val="22"/>
          <w:szCs w:val="22"/>
        </w:rPr>
      </w:pPr>
      <w:r w:rsidRPr="00414182">
        <w:rPr>
          <w:rFonts w:ascii="Calibri" w:hAnsi="Calibri" w:cs="Arial"/>
          <w:bCs/>
          <w:i/>
          <w:sz w:val="22"/>
          <w:szCs w:val="22"/>
        </w:rPr>
        <w:t>Provision of other data</w:t>
      </w:r>
    </w:p>
    <w:p w14:paraId="10F26624"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E453D42" w14:textId="77777777" w:rsidR="00414182" w:rsidRPr="00414182" w:rsidRDefault="00414182" w:rsidP="00F15CB2">
      <w:pPr>
        <w:tabs>
          <w:tab w:val="left" w:pos="567"/>
          <w:tab w:val="left" w:pos="8222"/>
        </w:tabs>
        <w:spacing w:before="120" w:after="120"/>
        <w:rPr>
          <w:rFonts w:ascii="Calibri" w:hAnsi="Calibri" w:cs="Arial"/>
          <w:b/>
          <w:bCs/>
        </w:rPr>
      </w:pPr>
      <w:r w:rsidRPr="00414182">
        <w:rPr>
          <w:rFonts w:ascii="Calibri" w:hAnsi="Calibri" w:cs="Arial"/>
          <w:b/>
          <w:bCs/>
        </w:rPr>
        <w:t>Higher education courses</w:t>
      </w:r>
    </w:p>
    <w:p w14:paraId="014BE014" w14:textId="77777777" w:rsidR="00414182" w:rsidRPr="00414182" w:rsidRDefault="00414182" w:rsidP="00F15CB2">
      <w:pPr>
        <w:tabs>
          <w:tab w:val="left" w:pos="567"/>
          <w:tab w:val="left" w:pos="8222"/>
        </w:tabs>
        <w:spacing w:before="120" w:after="120"/>
        <w:rPr>
          <w:rFonts w:ascii="Calibri" w:hAnsi="Calibri"/>
          <w:i/>
          <w:sz w:val="22"/>
        </w:rPr>
      </w:pPr>
      <w:r w:rsidRPr="00414182">
        <w:rPr>
          <w:rFonts w:ascii="Calibri" w:hAnsi="Calibri"/>
          <w:i/>
          <w:sz w:val="22"/>
        </w:rPr>
        <w:t>Maximum basic grant amount for higher education courses</w:t>
      </w:r>
    </w:p>
    <w:p w14:paraId="6A02D9D0" w14:textId="5E91FC4E" w:rsidR="00414182" w:rsidRPr="00F15CB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0A6ADEE7" w14:textId="77777777" w:rsidR="00414182" w:rsidRPr="00414182" w:rsidRDefault="00414182" w:rsidP="00F15CB2">
      <w:pPr>
        <w:widowControl w:val="0"/>
        <w:tabs>
          <w:tab w:val="left" w:pos="567"/>
          <w:tab w:val="left" w:pos="8222"/>
        </w:tabs>
        <w:spacing w:before="120" w:after="120"/>
        <w:rPr>
          <w:rFonts w:ascii="Calibri" w:hAnsi="Calibri" w:cs="Arial"/>
          <w:i/>
          <w:sz w:val="22"/>
          <w:szCs w:val="22"/>
        </w:rPr>
      </w:pPr>
      <w:r w:rsidRPr="00414182">
        <w:rPr>
          <w:rFonts w:ascii="Calibri" w:hAnsi="Calibri" w:cs="Arial"/>
          <w:i/>
          <w:sz w:val="22"/>
          <w:szCs w:val="22"/>
        </w:rPr>
        <w:t>Trading Commonwealth supported places with another provider</w:t>
      </w:r>
    </w:p>
    <w:p w14:paraId="40F5EB55"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3551E430"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1ABC3C8" w14:textId="77777777" w:rsid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 xml:space="preserve">Both providers must demonstrate arrangements are in place to </w:t>
      </w:r>
      <w:proofErr w:type="gramStart"/>
      <w:r w:rsidRPr="00414182">
        <w:rPr>
          <w:rFonts w:ascii="Calibri" w:hAnsi="Calibri" w:cs="Arial"/>
          <w:sz w:val="22"/>
          <w:szCs w:val="22"/>
        </w:rPr>
        <w:t>take into account</w:t>
      </w:r>
      <w:proofErr w:type="gramEnd"/>
      <w:r w:rsidRPr="00414182">
        <w:rPr>
          <w:rFonts w:ascii="Calibri" w:hAnsi="Calibri" w:cs="Arial"/>
          <w:sz w:val="22"/>
          <w:szCs w:val="22"/>
        </w:rPr>
        <w:t xml:space="preserve"> the number of places required in the pipeline of enrolments beyond the transfer to ensure students can complete their courses.</w:t>
      </w:r>
    </w:p>
    <w:p w14:paraId="11B6BD53" w14:textId="77777777" w:rsidR="008B1F20" w:rsidRPr="00414182" w:rsidRDefault="008B1F20" w:rsidP="008B1F20">
      <w:pPr>
        <w:widowControl w:val="0"/>
        <w:tabs>
          <w:tab w:val="left" w:pos="567"/>
          <w:tab w:val="left" w:pos="8222"/>
        </w:tabs>
        <w:spacing w:before="120" w:after="120"/>
        <w:rPr>
          <w:rFonts w:ascii="Calibri" w:hAnsi="Calibri" w:cs="Arial"/>
          <w:sz w:val="22"/>
          <w:szCs w:val="22"/>
        </w:rPr>
      </w:pPr>
    </w:p>
    <w:p w14:paraId="7FDA8C3F" w14:textId="16492653" w:rsidR="00042B63" w:rsidRPr="00F15CB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EC1B9EF" w14:textId="77777777" w:rsidR="000917A8" w:rsidRPr="004E0FA6" w:rsidRDefault="000917A8" w:rsidP="00F15CB2">
      <w:pPr>
        <w:widowControl w:val="0"/>
        <w:tabs>
          <w:tab w:val="left" w:pos="567"/>
          <w:tab w:val="left" w:pos="8222"/>
        </w:tabs>
        <w:spacing w:before="120" w:after="120"/>
        <w:rPr>
          <w:rFonts w:ascii="Calibri" w:hAnsi="Calibri" w:cs="Arial"/>
          <w:sz w:val="22"/>
          <w:szCs w:val="22"/>
        </w:rPr>
      </w:pPr>
      <w:r w:rsidRPr="004E0FA6">
        <w:rPr>
          <w:rFonts w:ascii="Calibri" w:hAnsi="Calibri" w:cs="Arial"/>
          <w:b/>
          <w:bCs/>
        </w:rPr>
        <w:t>Designated higher education courses</w:t>
      </w:r>
    </w:p>
    <w:p w14:paraId="0906D674" w14:textId="77777777" w:rsidR="000917A8" w:rsidRPr="009D7107" w:rsidRDefault="000917A8" w:rsidP="00F15CB2">
      <w:pPr>
        <w:spacing w:before="120" w:after="120"/>
        <w:rPr>
          <w:iCs/>
        </w:rPr>
      </w:pPr>
      <w:r w:rsidRPr="009D7107">
        <w:rPr>
          <w:i/>
          <w:iCs/>
        </w:rPr>
        <w:t>Maximum</w:t>
      </w:r>
      <w:r>
        <w:rPr>
          <w:i/>
          <w:iCs/>
        </w:rPr>
        <w:t xml:space="preserve"> </w:t>
      </w:r>
      <w:r w:rsidRPr="009D7107">
        <w:rPr>
          <w:i/>
          <w:iCs/>
        </w:rPr>
        <w:t>basic grant amount for</w:t>
      </w:r>
      <w:r>
        <w:rPr>
          <w:i/>
          <w:iCs/>
        </w:rPr>
        <w:t xml:space="preserve"> </w:t>
      </w:r>
      <w:r w:rsidRPr="009D7107">
        <w:rPr>
          <w:i/>
          <w:iCs/>
        </w:rPr>
        <w:t>designated</w:t>
      </w:r>
      <w:r>
        <w:rPr>
          <w:i/>
          <w:iCs/>
        </w:rPr>
        <w:t xml:space="preserve"> </w:t>
      </w:r>
      <w:r w:rsidRPr="009D7107">
        <w:rPr>
          <w:i/>
          <w:iCs/>
        </w:rPr>
        <w:t>higher education courses</w:t>
      </w:r>
    </w:p>
    <w:p w14:paraId="5BFDE604" w14:textId="535D7814" w:rsidR="00841EFB" w:rsidRPr="00F15CB2" w:rsidRDefault="00854A41" w:rsidP="00EC0E96">
      <w:pPr>
        <w:widowControl w:val="0"/>
        <w:numPr>
          <w:ilvl w:val="0"/>
          <w:numId w:val="10"/>
        </w:numPr>
        <w:tabs>
          <w:tab w:val="left" w:pos="567"/>
          <w:tab w:val="num" w:pos="720"/>
          <w:tab w:val="left" w:pos="8222"/>
        </w:tabs>
        <w:spacing w:before="120" w:after="120"/>
        <w:rPr>
          <w:rFonts w:ascii="Calibri" w:hAnsi="Calibri" w:cs="Arial"/>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00A14C89" w:rsidRPr="009D7107">
        <w:rPr>
          <w:rFonts w:ascii="Calibri" w:hAnsi="Calibri" w:cs="Arial"/>
          <w:sz w:val="22"/>
          <w:szCs w:val="22"/>
        </w:rPr>
        <w:t>.</w:t>
      </w:r>
      <w:r w:rsidR="00A14C89">
        <w:rPr>
          <w:rFonts w:ascii="Calibri" w:hAnsi="Calibri" w:cs="Arial"/>
          <w:sz w:val="22"/>
          <w:szCs w:val="22"/>
        </w:rPr>
        <w:t xml:space="preserve"> </w:t>
      </w:r>
    </w:p>
    <w:p w14:paraId="57871C47" w14:textId="14B9BDCC" w:rsidR="00841EFB" w:rsidRPr="00F15CB2" w:rsidRDefault="00A14C89" w:rsidP="00F15CB2">
      <w:pPr>
        <w:widowControl w:val="0"/>
        <w:tabs>
          <w:tab w:val="left" w:pos="567"/>
          <w:tab w:val="left" w:pos="8222"/>
        </w:tabs>
        <w:spacing w:before="120" w:after="120"/>
        <w:rPr>
          <w:i/>
          <w:iCs/>
        </w:rPr>
      </w:pPr>
      <w:r w:rsidRPr="00841EFB">
        <w:rPr>
          <w:rFonts w:ascii="Calibri" w:hAnsi="Calibri" w:cs="Arial"/>
          <w:i/>
          <w:iCs/>
          <w:sz w:val="22"/>
          <w:szCs w:val="22"/>
        </w:rPr>
        <w:t>Allocation of Commonwealth supported places for designated higher education courses in</w:t>
      </w:r>
      <w:r w:rsidRPr="00841EFB">
        <w:rPr>
          <w:i/>
          <w:iCs/>
        </w:rPr>
        <w:t xml:space="preserve"> medicine </w:t>
      </w:r>
    </w:p>
    <w:p w14:paraId="5BF0DD6A" w14:textId="16629675" w:rsidR="000917A8" w:rsidRPr="009D7107" w:rsidRDefault="00F16344" w:rsidP="00EC0E96">
      <w:pPr>
        <w:widowControl w:val="0"/>
        <w:numPr>
          <w:ilvl w:val="0"/>
          <w:numId w:val="10"/>
        </w:numPr>
        <w:tabs>
          <w:tab w:val="left" w:pos="567"/>
          <w:tab w:val="num" w:pos="720"/>
          <w:tab w:val="left" w:pos="8222"/>
        </w:tabs>
        <w:spacing w:before="120" w:after="120"/>
        <w:rPr>
          <w:rFonts w:ascii="Calibri" w:hAnsi="Calibri" w:cs="Arial"/>
          <w:sz w:val="22"/>
          <w:szCs w:val="22"/>
        </w:rPr>
      </w:pPr>
      <w:r>
        <w:rPr>
          <w:rFonts w:ascii="Calibri" w:hAnsi="Calibri" w:cs="Arial"/>
          <w:bCs/>
          <w:sz w:val="22"/>
          <w:szCs w:val="22"/>
        </w:rPr>
        <w:t xml:space="preserve">The </w:t>
      </w:r>
      <w:r w:rsidRPr="004E58A4">
        <w:rPr>
          <w:rFonts w:ascii="Calibri" w:hAnsi="Calibri" w:cs="Arial"/>
          <w:bCs/>
          <w:sz w:val="22"/>
          <w:szCs w:val="22"/>
        </w:rPr>
        <w:t>total number of Commonwealth supported places for designated higher education courses in medicine allocated to the Provider under paragraph 30-10(1)(a), and for the purposes of subparagraphs 30-25(3)(a)(iii) and 30-25(3)(c) of HESA for the 2026 Grant Year, is determined by the following formula</w:t>
      </w:r>
      <w:r w:rsidR="000917A8" w:rsidRPr="4E439809">
        <w:rPr>
          <w:rFonts w:ascii="Calibri" w:hAnsi="Calibri" w:cs="Arial"/>
          <w:sz w:val="22"/>
          <w:szCs w:val="22"/>
        </w:rPr>
        <w:t xml:space="preserve">: </w:t>
      </w:r>
    </w:p>
    <w:p w14:paraId="124667AE" w14:textId="77777777" w:rsidR="005D32FF" w:rsidRPr="007B1E41" w:rsidRDefault="005D32FF" w:rsidP="005D32FF">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3204464B" w14:textId="77777777" w:rsidR="005D32FF" w:rsidRPr="007B1E41" w:rsidRDefault="005D32FF" w:rsidP="005D32FF">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69097B0B" w14:textId="77777777" w:rsidR="005D32FF" w:rsidRDefault="005D32FF" w:rsidP="005D32FF">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2BC23FFF" w14:textId="77777777" w:rsidR="005D32FF" w:rsidRDefault="005D32FF" w:rsidP="005D32FF">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63B84878" w14:textId="77777777" w:rsidR="0066043A" w:rsidRPr="00257CC7" w:rsidRDefault="0066043A" w:rsidP="00257CC7">
      <w:pPr>
        <w:widowControl w:val="0"/>
        <w:numPr>
          <w:ilvl w:val="0"/>
          <w:numId w:val="10"/>
        </w:numPr>
        <w:tabs>
          <w:tab w:val="left" w:pos="567"/>
          <w:tab w:val="num" w:pos="720"/>
          <w:tab w:val="left" w:pos="8222"/>
        </w:tabs>
        <w:spacing w:before="120" w:after="120"/>
        <w:rPr>
          <w:rFonts w:ascii="Calibri" w:hAnsi="Calibri" w:cs="Arial"/>
          <w:bCs/>
          <w:sz w:val="22"/>
          <w:szCs w:val="22"/>
        </w:rPr>
      </w:pPr>
      <w:r w:rsidRPr="00257CC7">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p>
    <w:p w14:paraId="2FC10633" w14:textId="77777777" w:rsidR="0066043A" w:rsidRDefault="0066043A" w:rsidP="00081C4F">
      <w:pPr>
        <w:widowControl w:val="0"/>
        <w:numPr>
          <w:ilvl w:val="0"/>
          <w:numId w:val="10"/>
        </w:numPr>
        <w:tabs>
          <w:tab w:val="left" w:pos="567"/>
          <w:tab w:val="num" w:pos="720"/>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1B17ADDE" w14:textId="1C330D79" w:rsidR="0066043A" w:rsidRDefault="0066043A" w:rsidP="00081C4F">
      <w:pPr>
        <w:widowControl w:val="0"/>
        <w:numPr>
          <w:ilvl w:val="0"/>
          <w:numId w:val="10"/>
        </w:numPr>
        <w:tabs>
          <w:tab w:val="left" w:pos="567"/>
          <w:tab w:val="num" w:pos="720"/>
          <w:tab w:val="left" w:pos="8222"/>
        </w:tabs>
        <w:spacing w:before="120" w:after="120"/>
        <w:rPr>
          <w:rFonts w:ascii="Calibri" w:hAnsi="Calibri" w:cs="Arial"/>
          <w:bCs/>
          <w:sz w:val="22"/>
          <w:szCs w:val="22"/>
        </w:rPr>
      </w:pPr>
      <w:r w:rsidRPr="00EA0279">
        <w:rPr>
          <w:rFonts w:ascii="Calibri" w:hAnsi="Calibri" w:cs="Arial"/>
          <w:bCs/>
          <w:sz w:val="22"/>
          <w:szCs w:val="22"/>
        </w:rPr>
        <w:t xml:space="preserve">Of the number of Commonwealth supported places in medicine allocated to the Provider under clause </w:t>
      </w:r>
      <w:r>
        <w:rPr>
          <w:rFonts w:ascii="Calibri" w:hAnsi="Calibri" w:cs="Arial"/>
          <w:bCs/>
          <w:sz w:val="22"/>
          <w:szCs w:val="22"/>
        </w:rPr>
        <w:t>52</w:t>
      </w:r>
      <w:r w:rsidRPr="00EA0279">
        <w:rPr>
          <w:rFonts w:ascii="Calibri" w:hAnsi="Calibri" w:cs="Arial"/>
          <w:bCs/>
          <w:sz w:val="22"/>
          <w:szCs w:val="22"/>
        </w:rPr>
        <w:t xml:space="preserve">, </w:t>
      </w:r>
      <w:r w:rsidR="008B1F20" w:rsidRPr="00081C4F">
        <w:rPr>
          <w:rFonts w:ascii="Calibri" w:hAnsi="Calibri" w:cs="Arial"/>
          <w:bCs/>
          <w:sz w:val="22"/>
          <w:szCs w:val="22"/>
        </w:rPr>
        <w:t xml:space="preserve">the Provider must deliver </w:t>
      </w:r>
      <w:r w:rsidR="008B1F20" w:rsidRPr="00F97093">
        <w:rPr>
          <w:rFonts w:ascii="Calibri" w:hAnsi="Calibri" w:cs="Arial"/>
          <w:bCs/>
          <w:sz w:val="22"/>
          <w:szCs w:val="22"/>
        </w:rPr>
        <w:t>96</w:t>
      </w:r>
      <w:r w:rsidR="008B1F20" w:rsidRPr="00081C4F">
        <w:rPr>
          <w:rFonts w:ascii="Calibri" w:hAnsi="Calibri" w:cs="Arial"/>
          <w:bCs/>
          <w:sz w:val="22"/>
          <w:szCs w:val="22"/>
        </w:rPr>
        <w:t xml:space="preserve"> EFTSL in 2026 at the </w:t>
      </w:r>
      <w:r w:rsidR="008B1F20" w:rsidRPr="00F97093">
        <w:rPr>
          <w:rFonts w:ascii="Calibri" w:hAnsi="Calibri" w:cs="Arial"/>
          <w:bCs/>
          <w:sz w:val="22"/>
          <w:szCs w:val="22"/>
        </w:rPr>
        <w:t xml:space="preserve">Dubbo </w:t>
      </w:r>
      <w:r w:rsidR="008B1F20">
        <w:rPr>
          <w:rFonts w:ascii="Calibri" w:hAnsi="Calibri" w:cs="Arial"/>
          <w:bCs/>
          <w:sz w:val="22"/>
          <w:szCs w:val="22"/>
        </w:rPr>
        <w:t>site</w:t>
      </w:r>
      <w:r>
        <w:rPr>
          <w:rFonts w:ascii="Calibri" w:hAnsi="Calibri" w:cs="Arial"/>
          <w:bCs/>
          <w:sz w:val="22"/>
          <w:szCs w:val="22"/>
        </w:rPr>
        <w:t xml:space="preserve">. </w:t>
      </w:r>
    </w:p>
    <w:p w14:paraId="7675E13B" w14:textId="77777777" w:rsidR="0066043A" w:rsidRDefault="0066043A" w:rsidP="00081C4F">
      <w:pPr>
        <w:widowControl w:val="0"/>
        <w:numPr>
          <w:ilvl w:val="0"/>
          <w:numId w:val="10"/>
        </w:numPr>
        <w:tabs>
          <w:tab w:val="left" w:pos="567"/>
          <w:tab w:val="num" w:pos="720"/>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2F6D3DB7" w14:textId="77777777" w:rsidR="00081C4F" w:rsidRDefault="00081C4F" w:rsidP="00081C4F">
      <w:pPr>
        <w:widowControl w:val="0"/>
        <w:tabs>
          <w:tab w:val="left" w:pos="567"/>
          <w:tab w:val="left" w:pos="8222"/>
        </w:tabs>
        <w:spacing w:before="120" w:after="120"/>
        <w:ind w:left="360"/>
        <w:rPr>
          <w:rFonts w:ascii="Calibri" w:hAnsi="Calibri" w:cs="Arial"/>
          <w:bCs/>
          <w:sz w:val="22"/>
          <w:szCs w:val="22"/>
        </w:rPr>
      </w:pPr>
    </w:p>
    <w:p w14:paraId="593CEAD7" w14:textId="77777777" w:rsidR="00081C4F" w:rsidRDefault="00081C4F" w:rsidP="00081C4F">
      <w:pPr>
        <w:widowControl w:val="0"/>
        <w:tabs>
          <w:tab w:val="left" w:pos="567"/>
          <w:tab w:val="left" w:pos="8222"/>
        </w:tabs>
        <w:spacing w:before="120" w:after="120"/>
        <w:ind w:left="360"/>
        <w:rPr>
          <w:rFonts w:ascii="Calibri" w:hAnsi="Calibri" w:cs="Arial"/>
          <w:bCs/>
          <w:sz w:val="22"/>
          <w:szCs w:val="22"/>
        </w:rPr>
      </w:pPr>
    </w:p>
    <w:p w14:paraId="234E8E7E" w14:textId="77777777" w:rsidR="0066043A" w:rsidRPr="00257CC7" w:rsidRDefault="0066043A" w:rsidP="00257CC7">
      <w:pPr>
        <w:widowControl w:val="0"/>
        <w:numPr>
          <w:ilvl w:val="0"/>
          <w:numId w:val="10"/>
        </w:numPr>
        <w:tabs>
          <w:tab w:val="left" w:pos="567"/>
          <w:tab w:val="num" w:pos="720"/>
          <w:tab w:val="left" w:pos="8222"/>
        </w:tabs>
        <w:spacing w:before="120" w:after="120"/>
        <w:rPr>
          <w:rFonts w:ascii="Calibri" w:hAnsi="Calibri" w:cs="Arial"/>
          <w:bCs/>
          <w:sz w:val="22"/>
          <w:szCs w:val="22"/>
        </w:rPr>
      </w:pPr>
      <w:r w:rsidRPr="00257CC7">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17BD4D92" w14:textId="77777777" w:rsidR="0066043A" w:rsidRPr="00257CC7" w:rsidRDefault="0066043A" w:rsidP="00257CC7">
      <w:pPr>
        <w:pStyle w:val="ListParagraph"/>
        <w:numPr>
          <w:ilvl w:val="1"/>
          <w:numId w:val="33"/>
        </w:numPr>
        <w:tabs>
          <w:tab w:val="left" w:pos="567"/>
          <w:tab w:val="left" w:pos="709"/>
        </w:tabs>
        <w:spacing w:before="120" w:after="120"/>
        <w:ind w:left="992"/>
        <w:contextualSpacing w:val="0"/>
        <w:rPr>
          <w:rFonts w:ascii="Calibri" w:hAnsi="Calibri" w:cs="Arial"/>
          <w:bCs/>
          <w:sz w:val="22"/>
          <w:szCs w:val="22"/>
        </w:rPr>
      </w:pPr>
      <w:r w:rsidRPr="00257CC7">
        <w:rPr>
          <w:rFonts w:ascii="Calibri" w:hAnsi="Calibri" w:cs="Arial"/>
          <w:bCs/>
          <w:sz w:val="22"/>
          <w:szCs w:val="22"/>
        </w:rPr>
        <w:t>where the provider reasonably expects a person will be an overseas student at the time of providing the person with an offer to study in a postgraduate course in medicine.</w:t>
      </w:r>
    </w:p>
    <w:p w14:paraId="54558CB1" w14:textId="77777777" w:rsidR="0066043A" w:rsidRPr="00257CC7" w:rsidRDefault="0066043A" w:rsidP="00257CC7">
      <w:pPr>
        <w:pStyle w:val="ListParagraph"/>
        <w:numPr>
          <w:ilvl w:val="1"/>
          <w:numId w:val="33"/>
        </w:numPr>
        <w:tabs>
          <w:tab w:val="left" w:pos="567"/>
          <w:tab w:val="left" w:pos="709"/>
        </w:tabs>
        <w:spacing w:before="120" w:after="120"/>
        <w:ind w:left="992"/>
        <w:contextualSpacing w:val="0"/>
        <w:rPr>
          <w:rFonts w:ascii="Calibri" w:hAnsi="Calibri" w:cs="Arial"/>
          <w:bCs/>
          <w:sz w:val="22"/>
          <w:szCs w:val="22"/>
        </w:rPr>
      </w:pPr>
      <w:r w:rsidRPr="00257CC7">
        <w:rPr>
          <w:rFonts w:ascii="Calibri" w:hAnsi="Calibri" w:cs="Arial"/>
          <w:bCs/>
          <w:sz w:val="22"/>
          <w:szCs w:val="22"/>
        </w:rPr>
        <w:t>where a person notifies an appropriate officer of the Provider that they do not wish to be a Commonwealth supported student.</w:t>
      </w:r>
    </w:p>
    <w:p w14:paraId="7103340B" w14:textId="77777777" w:rsidR="0066043A" w:rsidRPr="00730DC7" w:rsidRDefault="0066043A" w:rsidP="0066043A">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66043A" w:rsidRPr="002D23E1" w14:paraId="68A83E1D" w14:textId="77777777" w:rsidTr="00633574">
        <w:trPr>
          <w:trHeight w:val="448"/>
        </w:trPr>
        <w:tc>
          <w:tcPr>
            <w:tcW w:w="733" w:type="dxa"/>
            <w:vMerge w:val="restart"/>
            <w:shd w:val="clear" w:color="auto" w:fill="D9D9D9"/>
            <w:vAlign w:val="center"/>
          </w:tcPr>
          <w:p w14:paraId="22F090B8" w14:textId="77777777" w:rsidR="0066043A" w:rsidRPr="002D23E1" w:rsidRDefault="0066043A" w:rsidP="00633574">
            <w:pPr>
              <w:jc w:val="center"/>
              <w:rPr>
                <w:b/>
                <w:bCs/>
                <w:iCs/>
                <w:sz w:val="20"/>
                <w:szCs w:val="20"/>
              </w:rPr>
            </w:pPr>
            <w:r w:rsidRPr="002D23E1">
              <w:rPr>
                <w:b/>
                <w:bCs/>
                <w:iCs/>
              </w:rPr>
              <w:t>Grant Year</w:t>
            </w:r>
          </w:p>
        </w:tc>
        <w:tc>
          <w:tcPr>
            <w:tcW w:w="2537" w:type="dxa"/>
            <w:shd w:val="clear" w:color="auto" w:fill="D9D9D9"/>
            <w:vAlign w:val="center"/>
          </w:tcPr>
          <w:p w14:paraId="01ECAD1A" w14:textId="77777777" w:rsidR="0066043A" w:rsidRPr="002D23E1" w:rsidRDefault="0066043A" w:rsidP="00633574">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6FB97225" w14:textId="77777777" w:rsidR="0066043A" w:rsidRPr="002D23E1" w:rsidRDefault="0066043A" w:rsidP="00633574">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385CDC05" w14:textId="77777777" w:rsidR="0066043A" w:rsidRPr="002D23E1" w:rsidRDefault="0066043A" w:rsidP="00633574">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5D718FD8" w14:textId="77777777" w:rsidR="0066043A" w:rsidRPr="002D23E1" w:rsidRDefault="0066043A" w:rsidP="00633574">
            <w:pPr>
              <w:jc w:val="center"/>
              <w:rPr>
                <w:b/>
                <w:bCs/>
                <w:iCs/>
                <w:sz w:val="20"/>
                <w:szCs w:val="20"/>
              </w:rPr>
            </w:pPr>
            <w:r w:rsidRPr="002D23E1">
              <w:rPr>
                <w:rFonts w:ascii="Calibri" w:hAnsi="Calibri" w:cs="Calibri"/>
                <w:b/>
                <w:bCs/>
                <w:sz w:val="20"/>
                <w:szCs w:val="20"/>
              </w:rPr>
              <w:t>Column 4</w:t>
            </w:r>
          </w:p>
        </w:tc>
      </w:tr>
      <w:tr w:rsidR="0066043A" w:rsidRPr="002D23E1" w14:paraId="28D2D9BB" w14:textId="77777777" w:rsidTr="00633574">
        <w:trPr>
          <w:trHeight w:val="1131"/>
        </w:trPr>
        <w:tc>
          <w:tcPr>
            <w:tcW w:w="733" w:type="dxa"/>
            <w:vMerge/>
            <w:shd w:val="clear" w:color="auto" w:fill="D9D9D9"/>
            <w:vAlign w:val="center"/>
            <w:hideMark/>
          </w:tcPr>
          <w:p w14:paraId="1963C6EA" w14:textId="77777777" w:rsidR="0066043A" w:rsidRPr="002D23E1" w:rsidRDefault="0066043A" w:rsidP="00633574">
            <w:pPr>
              <w:jc w:val="center"/>
              <w:rPr>
                <w:iCs/>
                <w:sz w:val="20"/>
                <w:szCs w:val="20"/>
              </w:rPr>
            </w:pPr>
          </w:p>
        </w:tc>
        <w:tc>
          <w:tcPr>
            <w:tcW w:w="2537" w:type="dxa"/>
            <w:shd w:val="clear" w:color="auto" w:fill="D9D9D9"/>
            <w:vAlign w:val="center"/>
            <w:hideMark/>
          </w:tcPr>
          <w:p w14:paraId="23D2B376" w14:textId="77777777" w:rsidR="0066043A" w:rsidRPr="002D23E1" w:rsidRDefault="0066043A" w:rsidP="00633574">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653B6F09" w14:textId="77777777" w:rsidR="0066043A" w:rsidRPr="002D23E1" w:rsidRDefault="0066043A" w:rsidP="00633574">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341F9CD0" w14:textId="77777777" w:rsidR="0066043A" w:rsidRPr="002D23E1" w:rsidRDefault="0066043A" w:rsidP="00633574">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3BCFAAA9" w14:textId="77777777" w:rsidR="0066043A" w:rsidRPr="002D23E1" w:rsidRDefault="0066043A" w:rsidP="00633574">
            <w:pPr>
              <w:jc w:val="center"/>
              <w:rPr>
                <w:iCs/>
                <w:sz w:val="20"/>
                <w:szCs w:val="20"/>
              </w:rPr>
            </w:pPr>
            <w:r w:rsidRPr="002D23E1">
              <w:rPr>
                <w:b/>
                <w:bCs/>
                <w:iCs/>
                <w:sz w:val="20"/>
                <w:szCs w:val="20"/>
              </w:rPr>
              <w:t>MBGA for designated higher education courses in medicine</w:t>
            </w:r>
          </w:p>
        </w:tc>
      </w:tr>
      <w:tr w:rsidR="00F8663D" w:rsidRPr="002D23E1" w14:paraId="28B5B8C7" w14:textId="77777777" w:rsidTr="00F8663D">
        <w:trPr>
          <w:trHeight w:val="450"/>
        </w:trPr>
        <w:tc>
          <w:tcPr>
            <w:tcW w:w="733" w:type="dxa"/>
            <w:vAlign w:val="center"/>
            <w:hideMark/>
          </w:tcPr>
          <w:p w14:paraId="3BF7A796" w14:textId="77777777" w:rsidR="00F8663D" w:rsidRPr="002D23E1" w:rsidRDefault="00F8663D" w:rsidP="00F8663D">
            <w:pPr>
              <w:jc w:val="center"/>
              <w:rPr>
                <w:iCs/>
              </w:rPr>
            </w:pPr>
            <w:r w:rsidRPr="002D23E1">
              <w:rPr>
                <w:iCs/>
              </w:rPr>
              <w:t>2026</w:t>
            </w:r>
          </w:p>
        </w:tc>
        <w:tc>
          <w:tcPr>
            <w:tcW w:w="2537" w:type="dxa"/>
            <w:vAlign w:val="center"/>
            <w:hideMark/>
          </w:tcPr>
          <w:p w14:paraId="26E4F85D" w14:textId="3626DD55" w:rsidR="00F8663D" w:rsidRPr="002D23E1" w:rsidRDefault="00F8663D" w:rsidP="00F8663D">
            <w:pPr>
              <w:jc w:val="center"/>
              <w:rPr>
                <w:iCs/>
              </w:rPr>
            </w:pPr>
            <w:r w:rsidRPr="0067302C">
              <w:t>892</w:t>
            </w:r>
          </w:p>
        </w:tc>
        <w:tc>
          <w:tcPr>
            <w:tcW w:w="2679" w:type="dxa"/>
            <w:vAlign w:val="center"/>
          </w:tcPr>
          <w:p w14:paraId="3918DD94" w14:textId="57DA6DB9" w:rsidR="00F8663D" w:rsidRPr="002D23E1" w:rsidRDefault="00F8663D" w:rsidP="00F8663D">
            <w:pPr>
              <w:jc w:val="center"/>
              <w:rPr>
                <w:iCs/>
              </w:rPr>
            </w:pPr>
            <w:r w:rsidRPr="0067302C">
              <w:t>23</w:t>
            </w:r>
          </w:p>
        </w:tc>
        <w:tc>
          <w:tcPr>
            <w:tcW w:w="1913" w:type="dxa"/>
            <w:vAlign w:val="center"/>
            <w:hideMark/>
          </w:tcPr>
          <w:p w14:paraId="09F94FC9" w14:textId="0F6B5077" w:rsidR="00F8663D" w:rsidRPr="002D23E1" w:rsidRDefault="00F8663D" w:rsidP="00F8663D">
            <w:pPr>
              <w:jc w:val="center"/>
              <w:rPr>
                <w:iCs/>
              </w:rPr>
            </w:pPr>
            <w:r w:rsidRPr="0067302C">
              <w:t>218</w:t>
            </w:r>
          </w:p>
        </w:tc>
        <w:tc>
          <w:tcPr>
            <w:tcW w:w="1914" w:type="dxa"/>
            <w:vAlign w:val="center"/>
            <w:hideMark/>
          </w:tcPr>
          <w:p w14:paraId="3C767D67" w14:textId="02FAA6D8" w:rsidR="00F8663D" w:rsidRPr="002D23E1" w:rsidRDefault="00F8663D" w:rsidP="00F8663D">
            <w:pPr>
              <w:jc w:val="center"/>
              <w:rPr>
                <w:iCs/>
              </w:rPr>
            </w:pPr>
            <w:r w:rsidRPr="0067302C">
              <w:t>$28,900,800</w:t>
            </w:r>
          </w:p>
        </w:tc>
      </w:tr>
    </w:tbl>
    <w:p w14:paraId="5E7E7465" w14:textId="77777777" w:rsidR="0066043A" w:rsidRPr="00BA5A42" w:rsidRDefault="0066043A" w:rsidP="0066043A">
      <w:pPr>
        <w:rPr>
          <w:iCs/>
        </w:rPr>
      </w:pPr>
    </w:p>
    <w:p w14:paraId="3444392F" w14:textId="77777777" w:rsidR="0066043A" w:rsidRPr="00C35FE9" w:rsidRDefault="0066043A" w:rsidP="0066043A">
      <w:pPr>
        <w:rPr>
          <w:rFonts w:ascii="Calibri" w:hAnsi="Calibri"/>
          <w:i/>
          <w:sz w:val="22"/>
        </w:rPr>
      </w:pPr>
      <w:bookmarkStart w:id="37" w:name="_Hlk216098188"/>
      <w:r w:rsidRPr="00C35FE9">
        <w:rPr>
          <w:rFonts w:ascii="Calibri" w:hAnsi="Calibri"/>
          <w:i/>
          <w:sz w:val="22"/>
        </w:rPr>
        <w:t>Bonded Medical Program</w:t>
      </w:r>
    </w:p>
    <w:p w14:paraId="38528888" w14:textId="77777777" w:rsidR="0066043A" w:rsidRPr="00AF08F4" w:rsidRDefault="0066043A" w:rsidP="00AF08F4">
      <w:pPr>
        <w:widowControl w:val="0"/>
        <w:numPr>
          <w:ilvl w:val="0"/>
          <w:numId w:val="10"/>
        </w:numPr>
        <w:tabs>
          <w:tab w:val="left" w:pos="567"/>
          <w:tab w:val="num" w:pos="720"/>
          <w:tab w:val="left" w:pos="8222"/>
        </w:tabs>
        <w:spacing w:before="120" w:after="120"/>
        <w:rPr>
          <w:rFonts w:ascii="Calibri" w:hAnsi="Calibri" w:cs="Arial"/>
          <w:bCs/>
          <w:sz w:val="22"/>
          <w:szCs w:val="22"/>
        </w:rPr>
      </w:pPr>
      <w:r w:rsidRPr="00AF08F4">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514C95AF" w14:textId="77777777" w:rsidR="0066043A" w:rsidRPr="00257CC7" w:rsidRDefault="0066043A" w:rsidP="00257CC7">
      <w:pPr>
        <w:pStyle w:val="ListParagraph"/>
        <w:numPr>
          <w:ilvl w:val="1"/>
          <w:numId w:val="34"/>
        </w:numPr>
        <w:tabs>
          <w:tab w:val="left" w:pos="567"/>
          <w:tab w:val="left" w:pos="709"/>
        </w:tabs>
        <w:spacing w:before="120" w:after="120"/>
        <w:ind w:left="992"/>
        <w:contextualSpacing w:val="0"/>
        <w:rPr>
          <w:rFonts w:ascii="Calibri" w:hAnsi="Calibri" w:cs="Arial"/>
          <w:bCs/>
          <w:sz w:val="22"/>
          <w:szCs w:val="22"/>
        </w:rPr>
      </w:pPr>
      <w:r w:rsidRPr="00257CC7">
        <w:rPr>
          <w:rFonts w:ascii="Calibri" w:hAnsi="Calibri" w:cs="Arial"/>
          <w:bCs/>
          <w:sz w:val="22"/>
          <w:szCs w:val="22"/>
        </w:rPr>
        <w:t>From 1 January 2020,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21730F8" w14:textId="77777777" w:rsidR="0066043A" w:rsidRPr="00257CC7" w:rsidRDefault="0066043A" w:rsidP="00257CC7">
      <w:pPr>
        <w:pStyle w:val="ListParagraph"/>
        <w:numPr>
          <w:ilvl w:val="1"/>
          <w:numId w:val="34"/>
        </w:numPr>
        <w:tabs>
          <w:tab w:val="left" w:pos="567"/>
          <w:tab w:val="left" w:pos="709"/>
        </w:tabs>
        <w:spacing w:before="120" w:after="120"/>
        <w:ind w:left="992"/>
        <w:contextualSpacing w:val="0"/>
        <w:rPr>
          <w:rFonts w:ascii="Calibri" w:hAnsi="Calibri" w:cs="Arial"/>
          <w:bCs/>
          <w:sz w:val="22"/>
          <w:szCs w:val="22"/>
        </w:rPr>
      </w:pPr>
      <w:r w:rsidRPr="00257CC7">
        <w:rPr>
          <w:rFonts w:ascii="Calibri" w:hAnsi="Calibri" w:cs="Arial"/>
          <w:bCs/>
          <w:sz w:val="22"/>
          <w:szCs w:val="22"/>
        </w:rPr>
        <w:t>From 1 January 2020, the bonded places provided under the Bonded Medical Program must be used for Bonded Medical Program students only. Non-bonded and fee-paying places must not be used for bonded students.</w:t>
      </w:r>
    </w:p>
    <w:p w14:paraId="4EBE5E21" w14:textId="77777777" w:rsidR="0066043A" w:rsidRPr="00257CC7" w:rsidRDefault="0066043A" w:rsidP="00257CC7">
      <w:pPr>
        <w:pStyle w:val="ListParagraph"/>
        <w:numPr>
          <w:ilvl w:val="1"/>
          <w:numId w:val="34"/>
        </w:numPr>
        <w:tabs>
          <w:tab w:val="left" w:pos="567"/>
          <w:tab w:val="left" w:pos="709"/>
        </w:tabs>
        <w:spacing w:before="120" w:after="120"/>
        <w:ind w:left="992"/>
        <w:contextualSpacing w:val="0"/>
        <w:rPr>
          <w:rFonts w:ascii="Calibri" w:hAnsi="Calibri" w:cs="Arial"/>
          <w:bCs/>
          <w:sz w:val="22"/>
          <w:szCs w:val="22"/>
        </w:rPr>
      </w:pPr>
      <w:r w:rsidRPr="00257CC7">
        <w:rPr>
          <w:rFonts w:ascii="Calibri" w:hAnsi="Calibri" w:cs="Arial"/>
          <w:bCs/>
          <w:sz w:val="22"/>
          <w:szCs w:val="22"/>
        </w:rPr>
        <w:t>The BMP Scheme ceased from 1 January 2020. The bonded places previously provided under the BMP and MRBS Schemes must continue to be used for BMP and MRBS students until they complete their higher education course in medicine.</w:t>
      </w:r>
    </w:p>
    <w:p w14:paraId="782DEF21" w14:textId="77777777" w:rsidR="0066043A" w:rsidRPr="00257CC7" w:rsidRDefault="0066043A" w:rsidP="00257CC7">
      <w:pPr>
        <w:pStyle w:val="ListParagraph"/>
        <w:numPr>
          <w:ilvl w:val="1"/>
          <w:numId w:val="34"/>
        </w:numPr>
        <w:tabs>
          <w:tab w:val="left" w:pos="567"/>
          <w:tab w:val="left" w:pos="709"/>
        </w:tabs>
        <w:spacing w:before="120" w:after="120"/>
        <w:ind w:left="992"/>
        <w:contextualSpacing w:val="0"/>
        <w:rPr>
          <w:rFonts w:ascii="Calibri" w:hAnsi="Calibri" w:cs="Arial"/>
          <w:bCs/>
          <w:sz w:val="22"/>
          <w:szCs w:val="22"/>
        </w:rPr>
      </w:pPr>
      <w:r w:rsidRPr="00257CC7">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153BBF59" w14:textId="77777777" w:rsidR="0066043A" w:rsidRPr="00257CC7" w:rsidRDefault="0066043A" w:rsidP="00257CC7">
      <w:pPr>
        <w:pStyle w:val="ListParagraph"/>
        <w:numPr>
          <w:ilvl w:val="1"/>
          <w:numId w:val="34"/>
        </w:numPr>
        <w:tabs>
          <w:tab w:val="left" w:pos="567"/>
          <w:tab w:val="left" w:pos="709"/>
        </w:tabs>
        <w:spacing w:before="120" w:after="120"/>
        <w:ind w:left="992"/>
        <w:contextualSpacing w:val="0"/>
        <w:rPr>
          <w:rFonts w:ascii="Calibri" w:hAnsi="Calibri" w:cs="Arial"/>
          <w:bCs/>
          <w:sz w:val="22"/>
          <w:szCs w:val="22"/>
        </w:rPr>
      </w:pPr>
      <w:bookmarkStart w:id="38" w:name="_Hlk214007005"/>
      <w:r w:rsidRPr="00257CC7">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 https://www.health.gov.au/our-work/bonded-medical-program.</w:t>
      </w:r>
      <w:bookmarkEnd w:id="38"/>
    </w:p>
    <w:bookmarkEnd w:id="37"/>
    <w:p w14:paraId="663E412C" w14:textId="77777777" w:rsidR="00414182" w:rsidRPr="00414182" w:rsidRDefault="00414182" w:rsidP="00EC0E96">
      <w:pPr>
        <w:keepNext/>
        <w:spacing w:before="120" w:after="120"/>
        <w:outlineLvl w:val="1"/>
        <w:rPr>
          <w:rFonts w:ascii="Calibri" w:eastAsiaTheme="majorEastAsia" w:hAnsi="Calibri" w:cs="Arial"/>
          <w:b/>
          <w:bCs/>
          <w:iCs/>
          <w:szCs w:val="28"/>
        </w:rPr>
      </w:pPr>
      <w:r w:rsidRPr="00414182">
        <w:rPr>
          <w:rFonts w:ascii="Calibri" w:eastAsiaTheme="majorEastAsia" w:hAnsi="Calibri" w:cs="Arial"/>
          <w:b/>
          <w:bCs/>
          <w:iCs/>
          <w:sz w:val="22"/>
          <w:szCs w:val="22"/>
        </w:rPr>
        <w:br w:type="page"/>
      </w:r>
      <w:r w:rsidRPr="00414182">
        <w:rPr>
          <w:rFonts w:ascii="Calibri" w:eastAsiaTheme="majorEastAsia" w:hAnsi="Calibri" w:cstheme="majorBidi"/>
          <w:b/>
          <w:bCs/>
          <w:iCs/>
          <w:szCs w:val="28"/>
        </w:rPr>
        <w:lastRenderedPageBreak/>
        <w:t>SECTION B: Other conditions and requirements</w:t>
      </w:r>
      <w:r w:rsidRPr="00414182">
        <w:rPr>
          <w:rFonts w:ascii="Calibri" w:eastAsiaTheme="majorEastAsia" w:hAnsi="Calibri" w:cs="Arial"/>
          <w:b/>
          <w:bCs/>
          <w:iCs/>
          <w:szCs w:val="28"/>
        </w:rPr>
        <w:t xml:space="preserve"> </w:t>
      </w:r>
    </w:p>
    <w:p w14:paraId="7D572779" w14:textId="77777777" w:rsidR="00414182" w:rsidRPr="00414182" w:rsidRDefault="00414182" w:rsidP="00EC0E96">
      <w:pPr>
        <w:tabs>
          <w:tab w:val="left" w:pos="426"/>
          <w:tab w:val="left" w:pos="567"/>
          <w:tab w:val="left" w:pos="8222"/>
        </w:tabs>
        <w:spacing w:before="120" w:after="120"/>
        <w:rPr>
          <w:rFonts w:ascii="Calibri" w:hAnsi="Calibri" w:cs="Arial"/>
          <w:bCs/>
          <w:i/>
          <w:sz w:val="22"/>
          <w:szCs w:val="22"/>
        </w:rPr>
      </w:pPr>
      <w:r w:rsidRPr="00414182">
        <w:rPr>
          <w:rFonts w:ascii="Calibri" w:hAnsi="Calibri" w:cs="Arial"/>
          <w:bCs/>
          <w:i/>
          <w:sz w:val="22"/>
          <w:szCs w:val="22"/>
        </w:rPr>
        <w:t>Provision of university offers to at-school students</w:t>
      </w:r>
    </w:p>
    <w:p w14:paraId="13923BC7" w14:textId="77777777" w:rsidR="00414182" w:rsidRPr="00AF08F4" w:rsidRDefault="00414182" w:rsidP="00AF08F4">
      <w:pPr>
        <w:widowControl w:val="0"/>
        <w:numPr>
          <w:ilvl w:val="0"/>
          <w:numId w:val="10"/>
        </w:numPr>
        <w:tabs>
          <w:tab w:val="left" w:pos="567"/>
          <w:tab w:val="left" w:pos="8222"/>
        </w:tabs>
        <w:spacing w:before="120" w:after="120"/>
        <w:rPr>
          <w:rFonts w:ascii="Calibri" w:hAnsi="Calibri" w:cs="Arial"/>
          <w:sz w:val="22"/>
          <w:szCs w:val="22"/>
        </w:rPr>
      </w:pPr>
      <w:r w:rsidRPr="00AF08F4">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AF08F4">
        <w:rPr>
          <w:rFonts w:ascii="Calibri" w:hAnsi="Calibri" w:cs="Arial"/>
          <w:sz w:val="22"/>
          <w:szCs w:val="22"/>
        </w:rPr>
        <w:t>are capable of succeeding</w:t>
      </w:r>
      <w:proofErr w:type="gramEnd"/>
      <w:r w:rsidRPr="00AF08F4">
        <w:rPr>
          <w:rFonts w:ascii="Calibri" w:hAnsi="Calibri" w:cs="Arial"/>
          <w:sz w:val="22"/>
          <w:szCs w:val="22"/>
        </w:rPr>
        <w:t xml:space="preserve"> academically, with appropriate support as required. The provider’s admissions policies and practices must be evidence-based, transparent and publicly defensible. </w:t>
      </w:r>
    </w:p>
    <w:p w14:paraId="6C0C0DA4"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574504E"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This section does not apply to students who will be enrolled on a non-award basis or students who will be enrolled in enabling courses.</w:t>
      </w:r>
    </w:p>
    <w:p w14:paraId="68FA470C" w14:textId="77777777" w:rsidR="00EC0E96"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The higher education provider:</w:t>
      </w:r>
    </w:p>
    <w:p w14:paraId="112D0DF2" w14:textId="77777777" w:rsidR="00EC0E96" w:rsidRDefault="00414182" w:rsidP="00EC0E96">
      <w:pPr>
        <w:widowControl w:val="0"/>
        <w:numPr>
          <w:ilvl w:val="1"/>
          <w:numId w:val="25"/>
        </w:numPr>
        <w:tabs>
          <w:tab w:val="left" w:pos="567"/>
          <w:tab w:val="left" w:pos="8222"/>
        </w:tabs>
        <w:spacing w:before="120" w:after="120"/>
        <w:ind w:left="992"/>
        <w:rPr>
          <w:rFonts w:ascii="Calibri" w:hAnsi="Calibri" w:cs="Arial"/>
          <w:sz w:val="22"/>
          <w:szCs w:val="22"/>
        </w:rPr>
      </w:pPr>
      <w:r w:rsidRPr="00EC0E96">
        <w:rPr>
          <w:rFonts w:ascii="Calibri" w:hAnsi="Calibri" w:cs="Arial"/>
          <w:sz w:val="22"/>
          <w:szCs w:val="22"/>
        </w:rPr>
        <w:t xml:space="preserve">must not extend offers to Year 11 </w:t>
      </w:r>
      <w:proofErr w:type="gramStart"/>
      <w:r w:rsidRPr="00EC0E96">
        <w:rPr>
          <w:rFonts w:ascii="Calibri" w:hAnsi="Calibri" w:cs="Arial"/>
          <w:sz w:val="22"/>
          <w:szCs w:val="22"/>
        </w:rPr>
        <w:t>students;</w:t>
      </w:r>
      <w:proofErr w:type="gramEnd"/>
    </w:p>
    <w:p w14:paraId="0DD688F9" w14:textId="65733E61" w:rsidR="00414182" w:rsidRPr="00EC0E96" w:rsidRDefault="00414182" w:rsidP="00EC0E96">
      <w:pPr>
        <w:widowControl w:val="0"/>
        <w:numPr>
          <w:ilvl w:val="1"/>
          <w:numId w:val="25"/>
        </w:numPr>
        <w:tabs>
          <w:tab w:val="left" w:pos="567"/>
          <w:tab w:val="left" w:pos="8222"/>
        </w:tabs>
        <w:spacing w:before="120" w:after="120"/>
        <w:ind w:left="992"/>
        <w:rPr>
          <w:rFonts w:ascii="Calibri" w:hAnsi="Calibri" w:cs="Arial"/>
          <w:sz w:val="22"/>
          <w:szCs w:val="22"/>
        </w:rPr>
      </w:pPr>
      <w:r w:rsidRPr="00EC0E96">
        <w:rPr>
          <w:rFonts w:ascii="Calibri" w:hAnsi="Calibri" w:cs="Arial"/>
          <w:sz w:val="22"/>
          <w:szCs w:val="22"/>
        </w:rPr>
        <w:t>must not extend offers to at-school students in Year 12 prior to September 2026 for the 2027 academic year.</w:t>
      </w:r>
    </w:p>
    <w:p w14:paraId="7A516077" w14:textId="77777777" w:rsidR="00414182" w:rsidRPr="00414182" w:rsidRDefault="00414182" w:rsidP="00EC0E96">
      <w:pPr>
        <w:tabs>
          <w:tab w:val="left" w:pos="426"/>
          <w:tab w:val="left" w:pos="567"/>
          <w:tab w:val="left" w:pos="8222"/>
        </w:tabs>
        <w:spacing w:before="120" w:after="120"/>
        <w:rPr>
          <w:rFonts w:ascii="Calibri" w:hAnsi="Calibri" w:cs="Arial"/>
          <w:bCs/>
          <w:i/>
          <w:sz w:val="22"/>
          <w:szCs w:val="22"/>
        </w:rPr>
      </w:pPr>
      <w:r w:rsidRPr="00414182">
        <w:rPr>
          <w:rFonts w:ascii="Calibri" w:hAnsi="Calibri" w:cs="Arial"/>
          <w:bCs/>
          <w:i/>
          <w:sz w:val="22"/>
          <w:szCs w:val="22"/>
        </w:rPr>
        <w:t>Clinical placements and practicums</w:t>
      </w:r>
    </w:p>
    <w:p w14:paraId="1EEEB549"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bCs/>
          <w:sz w:val="22"/>
          <w:szCs w:val="22"/>
        </w:rPr>
      </w:pPr>
      <w:r w:rsidRPr="00414182">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6AD7554"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bCs/>
          <w:sz w:val="22"/>
          <w:szCs w:val="22"/>
        </w:rPr>
      </w:pPr>
      <w:r w:rsidRPr="00414182">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77B001F" w14:textId="77777777" w:rsidR="00414182" w:rsidRPr="00414182" w:rsidRDefault="00414182" w:rsidP="00EC0E96">
      <w:pPr>
        <w:spacing w:before="120" w:after="120" w:line="276" w:lineRule="auto"/>
        <w:rPr>
          <w:rFonts w:ascii="Calibri" w:hAnsi="Calibri" w:cs="Arial"/>
          <w:bCs/>
          <w:i/>
          <w:sz w:val="22"/>
          <w:szCs w:val="22"/>
        </w:rPr>
      </w:pPr>
      <w:r w:rsidRPr="00414182">
        <w:rPr>
          <w:rFonts w:ascii="Calibri" w:hAnsi="Calibri" w:cs="Arial"/>
          <w:bCs/>
          <w:i/>
          <w:sz w:val="22"/>
          <w:szCs w:val="22"/>
        </w:rPr>
        <w:t>New campuses and campus closures</w:t>
      </w:r>
    </w:p>
    <w:p w14:paraId="14C04842" w14:textId="77777777" w:rsidR="00414182" w:rsidRPr="00414182" w:rsidRDefault="00414182" w:rsidP="00EC0E96">
      <w:pPr>
        <w:widowControl w:val="0"/>
        <w:numPr>
          <w:ilvl w:val="0"/>
          <w:numId w:val="10"/>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5AA3ED4" w14:textId="27AB81C1" w:rsidR="00EB32FB" w:rsidRPr="00EC0E96" w:rsidRDefault="00414182" w:rsidP="00EC0E96">
      <w:pPr>
        <w:widowControl w:val="0"/>
        <w:numPr>
          <w:ilvl w:val="0"/>
          <w:numId w:val="10"/>
        </w:numPr>
        <w:tabs>
          <w:tab w:val="left" w:pos="567"/>
          <w:tab w:val="left" w:pos="8222"/>
        </w:tabs>
        <w:spacing w:before="120" w:after="120"/>
        <w:rPr>
          <w:rFonts w:ascii="Calibri" w:hAnsi="Calibri" w:cs="Arial"/>
          <w:bCs/>
          <w:sz w:val="22"/>
          <w:szCs w:val="22"/>
        </w:rPr>
      </w:pPr>
      <w:r w:rsidRPr="00414182">
        <w:rPr>
          <w:rFonts w:ascii="Calibri" w:hAnsi="Calibri" w:cs="Arial"/>
          <w:sz w:val="22"/>
          <w:szCs w:val="22"/>
        </w:rPr>
        <w:t>Similarly, if the Provider proposes to close a campus where Commonwealth supported students are enrolled, the Provider must obtain the Commonwealth’s prior written approval.</w:t>
      </w:r>
    </w:p>
    <w:p w14:paraId="43DDC253" w14:textId="77777777" w:rsidR="00414182" w:rsidRPr="00414182" w:rsidRDefault="00414182" w:rsidP="00414182">
      <w:pPr>
        <w:spacing w:before="120" w:after="120"/>
        <w:rPr>
          <w:rFonts w:cstheme="minorBidi"/>
          <w:b/>
          <w:sz w:val="22"/>
          <w:szCs w:val="22"/>
        </w:rPr>
      </w:pPr>
      <w:r w:rsidRPr="00414182">
        <w:rPr>
          <w:rFonts w:ascii="Calibri" w:hAnsi="Calibri"/>
          <w:b/>
          <w:sz w:val="22"/>
          <w:szCs w:val="22"/>
        </w:rPr>
        <w:t xml:space="preserve">Table </w:t>
      </w:r>
      <w:r w:rsidRPr="00414182">
        <w:rPr>
          <w:rFonts w:ascii="Calibri" w:hAnsi="Calibri"/>
          <w:b/>
          <w:bCs/>
          <w:noProof/>
          <w:sz w:val="22"/>
          <w:szCs w:val="22"/>
        </w:rPr>
        <w:t>3</w:t>
      </w:r>
      <w:r w:rsidRPr="00414182">
        <w:rPr>
          <w:rFonts w:cstheme="minorBidi"/>
          <w:b/>
          <w:sz w:val="22"/>
          <w:szCs w:val="22"/>
        </w:rPr>
        <w:t xml:space="preserve">: </w:t>
      </w:r>
      <w:r w:rsidRPr="00414182">
        <w:rPr>
          <w:rFonts w:ascii="Calibri" w:hAnsi="Calibri"/>
          <w:b/>
          <w:sz w:val="22"/>
          <w:szCs w:val="22"/>
        </w:rPr>
        <w:t>Provider’s</w:t>
      </w:r>
      <w:r w:rsidRPr="00414182">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EB32FB" w14:paraId="5031DF20" w14:textId="77777777" w:rsidTr="0071514A">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7A7C553" w14:textId="77777777" w:rsidR="00EB32FB" w:rsidRDefault="00EB32FB" w:rsidP="0071514A">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A49E70F" w14:textId="77777777" w:rsidR="00EB32FB" w:rsidRDefault="00EB32FB" w:rsidP="0071514A">
            <w:pPr>
              <w:jc w:val="center"/>
              <w:rPr>
                <w:rFonts w:ascii="Calibri" w:hAnsi="Calibri" w:cs="Calibri"/>
                <w:b/>
                <w:bCs/>
                <w:color w:val="000000"/>
                <w:sz w:val="22"/>
                <w:szCs w:val="22"/>
              </w:rPr>
            </w:pPr>
            <w:r>
              <w:rPr>
                <w:rFonts w:ascii="Calibri" w:hAnsi="Calibri" w:cs="Calibri"/>
                <w:b/>
                <w:bCs/>
                <w:color w:val="000000"/>
                <w:sz w:val="22"/>
                <w:szCs w:val="22"/>
              </w:rPr>
              <w:t>Type</w:t>
            </w:r>
          </w:p>
        </w:tc>
      </w:tr>
      <w:tr w:rsidR="00EB32FB" w14:paraId="17A3BC7A" w14:textId="77777777" w:rsidTr="0071514A">
        <w:trPr>
          <w:trHeight w:val="300"/>
        </w:trPr>
        <w:tc>
          <w:tcPr>
            <w:tcW w:w="3970" w:type="pct"/>
            <w:tcBorders>
              <w:top w:val="nil"/>
              <w:left w:val="single" w:sz="4" w:space="0" w:color="auto"/>
              <w:bottom w:val="single" w:sz="4" w:space="0" w:color="auto"/>
              <w:right w:val="single" w:sz="4" w:space="0" w:color="auto"/>
            </w:tcBorders>
            <w:noWrap/>
            <w:vAlign w:val="center"/>
            <w:hideMark/>
          </w:tcPr>
          <w:p w14:paraId="24499CB4"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Camden</w:t>
            </w:r>
          </w:p>
        </w:tc>
        <w:tc>
          <w:tcPr>
            <w:tcW w:w="1030" w:type="pct"/>
            <w:tcBorders>
              <w:top w:val="nil"/>
              <w:left w:val="nil"/>
              <w:bottom w:val="single" w:sz="4" w:space="0" w:color="auto"/>
              <w:right w:val="single" w:sz="4" w:space="0" w:color="auto"/>
            </w:tcBorders>
            <w:noWrap/>
            <w:vAlign w:val="center"/>
            <w:hideMark/>
          </w:tcPr>
          <w:p w14:paraId="370D6335"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Campus</w:t>
            </w:r>
          </w:p>
        </w:tc>
      </w:tr>
      <w:tr w:rsidR="00EB32FB" w14:paraId="5E6F4702" w14:textId="77777777" w:rsidTr="0071514A">
        <w:trPr>
          <w:trHeight w:val="290"/>
        </w:trPr>
        <w:tc>
          <w:tcPr>
            <w:tcW w:w="3970" w:type="pct"/>
            <w:tcBorders>
              <w:top w:val="nil"/>
              <w:left w:val="single" w:sz="4" w:space="0" w:color="auto"/>
              <w:bottom w:val="single" w:sz="4" w:space="0" w:color="auto"/>
              <w:right w:val="single" w:sz="4" w:space="0" w:color="auto"/>
            </w:tcBorders>
            <w:noWrap/>
            <w:vAlign w:val="center"/>
            <w:hideMark/>
          </w:tcPr>
          <w:p w14:paraId="7F824E16"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Camperdown (including Mallett Street)</w:t>
            </w:r>
          </w:p>
        </w:tc>
        <w:tc>
          <w:tcPr>
            <w:tcW w:w="1030" w:type="pct"/>
            <w:tcBorders>
              <w:top w:val="nil"/>
              <w:left w:val="nil"/>
              <w:bottom w:val="single" w:sz="4" w:space="0" w:color="auto"/>
              <w:right w:val="single" w:sz="4" w:space="0" w:color="auto"/>
            </w:tcBorders>
            <w:noWrap/>
            <w:vAlign w:val="center"/>
            <w:hideMark/>
          </w:tcPr>
          <w:p w14:paraId="44FAA3EB"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Campus</w:t>
            </w:r>
          </w:p>
        </w:tc>
      </w:tr>
      <w:tr w:rsidR="00EB32FB" w14:paraId="7680D17C" w14:textId="77777777" w:rsidTr="0071514A">
        <w:trPr>
          <w:trHeight w:val="290"/>
        </w:trPr>
        <w:tc>
          <w:tcPr>
            <w:tcW w:w="3970" w:type="pct"/>
            <w:tcBorders>
              <w:top w:val="nil"/>
              <w:left w:val="single" w:sz="4" w:space="0" w:color="auto"/>
              <w:bottom w:val="single" w:sz="4" w:space="0" w:color="auto"/>
              <w:right w:val="single" w:sz="4" w:space="0" w:color="auto"/>
            </w:tcBorders>
            <w:noWrap/>
            <w:vAlign w:val="center"/>
            <w:hideMark/>
          </w:tcPr>
          <w:p w14:paraId="6E04135B"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Dubbo</w:t>
            </w:r>
          </w:p>
        </w:tc>
        <w:tc>
          <w:tcPr>
            <w:tcW w:w="1030" w:type="pct"/>
            <w:tcBorders>
              <w:top w:val="nil"/>
              <w:left w:val="nil"/>
              <w:bottom w:val="single" w:sz="4" w:space="0" w:color="auto"/>
              <w:right w:val="single" w:sz="4" w:space="0" w:color="auto"/>
            </w:tcBorders>
            <w:noWrap/>
            <w:vAlign w:val="center"/>
            <w:hideMark/>
          </w:tcPr>
          <w:p w14:paraId="2D677F06"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Campus</w:t>
            </w:r>
          </w:p>
        </w:tc>
      </w:tr>
      <w:tr w:rsidR="00EB32FB" w14:paraId="2D6B4340" w14:textId="77777777" w:rsidTr="0071514A">
        <w:trPr>
          <w:trHeight w:val="290"/>
        </w:trPr>
        <w:tc>
          <w:tcPr>
            <w:tcW w:w="3970" w:type="pct"/>
            <w:tcBorders>
              <w:top w:val="nil"/>
              <w:left w:val="single" w:sz="4" w:space="0" w:color="auto"/>
              <w:bottom w:val="single" w:sz="4" w:space="0" w:color="auto"/>
              <w:right w:val="single" w:sz="4" w:space="0" w:color="auto"/>
            </w:tcBorders>
            <w:noWrap/>
            <w:vAlign w:val="center"/>
            <w:hideMark/>
          </w:tcPr>
          <w:p w14:paraId="46F166C0"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Lidcombe (Cumberland)</w:t>
            </w:r>
          </w:p>
        </w:tc>
        <w:tc>
          <w:tcPr>
            <w:tcW w:w="1030" w:type="pct"/>
            <w:tcBorders>
              <w:top w:val="nil"/>
              <w:left w:val="nil"/>
              <w:bottom w:val="single" w:sz="4" w:space="0" w:color="auto"/>
              <w:right w:val="single" w:sz="4" w:space="0" w:color="auto"/>
            </w:tcBorders>
            <w:noWrap/>
            <w:vAlign w:val="center"/>
            <w:hideMark/>
          </w:tcPr>
          <w:p w14:paraId="35FFB263"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Campus</w:t>
            </w:r>
          </w:p>
        </w:tc>
      </w:tr>
      <w:tr w:rsidR="00EB32FB" w14:paraId="637E9F97" w14:textId="77777777" w:rsidTr="0071514A">
        <w:trPr>
          <w:trHeight w:val="290"/>
        </w:trPr>
        <w:tc>
          <w:tcPr>
            <w:tcW w:w="3970" w:type="pct"/>
            <w:tcBorders>
              <w:top w:val="nil"/>
              <w:left w:val="single" w:sz="4" w:space="0" w:color="auto"/>
              <w:bottom w:val="single" w:sz="4" w:space="0" w:color="auto"/>
              <w:right w:val="single" w:sz="4" w:space="0" w:color="auto"/>
            </w:tcBorders>
            <w:noWrap/>
            <w:vAlign w:val="center"/>
            <w:hideMark/>
          </w:tcPr>
          <w:p w14:paraId="06FFCC70"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 xml:space="preserve">Surry Hills </w:t>
            </w:r>
          </w:p>
        </w:tc>
        <w:tc>
          <w:tcPr>
            <w:tcW w:w="1030" w:type="pct"/>
            <w:tcBorders>
              <w:top w:val="nil"/>
              <w:left w:val="nil"/>
              <w:bottom w:val="single" w:sz="4" w:space="0" w:color="auto"/>
              <w:right w:val="single" w:sz="4" w:space="0" w:color="auto"/>
            </w:tcBorders>
            <w:noWrap/>
            <w:vAlign w:val="center"/>
            <w:hideMark/>
          </w:tcPr>
          <w:p w14:paraId="1E52A487"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Campus</w:t>
            </w:r>
          </w:p>
        </w:tc>
      </w:tr>
      <w:tr w:rsidR="00EB32FB" w14:paraId="6CE63EDE" w14:textId="77777777" w:rsidTr="0071514A">
        <w:trPr>
          <w:trHeight w:val="290"/>
        </w:trPr>
        <w:tc>
          <w:tcPr>
            <w:tcW w:w="3970" w:type="pct"/>
            <w:tcBorders>
              <w:top w:val="nil"/>
              <w:left w:val="single" w:sz="4" w:space="0" w:color="auto"/>
              <w:bottom w:val="single" w:sz="4" w:space="0" w:color="auto"/>
              <w:right w:val="single" w:sz="4" w:space="0" w:color="auto"/>
            </w:tcBorders>
            <w:noWrap/>
            <w:vAlign w:val="center"/>
            <w:hideMark/>
          </w:tcPr>
          <w:p w14:paraId="0BBD47D0"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noWrap/>
            <w:vAlign w:val="center"/>
            <w:hideMark/>
          </w:tcPr>
          <w:p w14:paraId="7778B5E0"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Campus</w:t>
            </w:r>
          </w:p>
        </w:tc>
      </w:tr>
      <w:tr w:rsidR="00EB32FB" w14:paraId="03C8F30A" w14:textId="77777777" w:rsidTr="0071514A">
        <w:trPr>
          <w:trHeight w:val="290"/>
        </w:trPr>
        <w:tc>
          <w:tcPr>
            <w:tcW w:w="3970" w:type="pct"/>
            <w:tcBorders>
              <w:top w:val="single" w:sz="4" w:space="0" w:color="auto"/>
              <w:left w:val="single" w:sz="4" w:space="0" w:color="auto"/>
              <w:bottom w:val="single" w:sz="4" w:space="0" w:color="auto"/>
              <w:right w:val="single" w:sz="4" w:space="0" w:color="auto"/>
            </w:tcBorders>
            <w:noWrap/>
            <w:vAlign w:val="center"/>
            <w:hideMark/>
          </w:tcPr>
          <w:p w14:paraId="5806CB73"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 xml:space="preserve">Westmead </w:t>
            </w:r>
          </w:p>
        </w:tc>
        <w:tc>
          <w:tcPr>
            <w:tcW w:w="1030" w:type="pct"/>
            <w:tcBorders>
              <w:top w:val="single" w:sz="4" w:space="0" w:color="auto"/>
              <w:left w:val="nil"/>
              <w:bottom w:val="single" w:sz="4" w:space="0" w:color="auto"/>
              <w:right w:val="single" w:sz="4" w:space="0" w:color="auto"/>
            </w:tcBorders>
            <w:noWrap/>
            <w:vAlign w:val="center"/>
            <w:hideMark/>
          </w:tcPr>
          <w:p w14:paraId="17B7DDE9"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Campus</w:t>
            </w:r>
          </w:p>
        </w:tc>
      </w:tr>
      <w:tr w:rsidR="00EB32FB" w14:paraId="5C9CC772" w14:textId="77777777" w:rsidTr="0071514A">
        <w:trPr>
          <w:trHeight w:val="290"/>
        </w:trPr>
        <w:tc>
          <w:tcPr>
            <w:tcW w:w="3970" w:type="pct"/>
            <w:tcBorders>
              <w:top w:val="single" w:sz="4" w:space="0" w:color="auto"/>
              <w:left w:val="single" w:sz="4" w:space="0" w:color="auto"/>
              <w:bottom w:val="single" w:sz="4" w:space="0" w:color="auto"/>
              <w:right w:val="single" w:sz="4" w:space="0" w:color="auto"/>
            </w:tcBorders>
            <w:noWrap/>
            <w:vAlign w:val="center"/>
          </w:tcPr>
          <w:p w14:paraId="4F206D5F" w14:textId="77777777" w:rsidR="00EB32FB" w:rsidRDefault="00EB32FB" w:rsidP="0071514A">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single" w:sz="4" w:space="0" w:color="auto"/>
              <w:left w:val="nil"/>
              <w:bottom w:val="single" w:sz="4" w:space="0" w:color="auto"/>
              <w:right w:val="single" w:sz="4" w:space="0" w:color="auto"/>
            </w:tcBorders>
            <w:noWrap/>
            <w:vAlign w:val="center"/>
          </w:tcPr>
          <w:p w14:paraId="2A10ABD5" w14:textId="77777777" w:rsidR="00EB32FB" w:rsidRDefault="00EB32FB" w:rsidP="0071514A">
            <w:pPr>
              <w:jc w:val="center"/>
              <w:rPr>
                <w:rFonts w:ascii="Calibri" w:hAnsi="Calibri" w:cs="Calibri"/>
                <w:color w:val="000000"/>
                <w:sz w:val="22"/>
                <w:szCs w:val="22"/>
              </w:rPr>
            </w:pPr>
            <w:r>
              <w:rPr>
                <w:rFonts w:ascii="Calibri" w:hAnsi="Calibri" w:cs="Calibri"/>
                <w:color w:val="000000"/>
                <w:sz w:val="22"/>
                <w:szCs w:val="22"/>
              </w:rPr>
              <w:t>Educational Facility</w:t>
            </w:r>
          </w:p>
        </w:tc>
      </w:tr>
    </w:tbl>
    <w:p w14:paraId="2D538885" w14:textId="77777777" w:rsidR="00414182" w:rsidRPr="00414182" w:rsidRDefault="00414182" w:rsidP="00414182">
      <w:pPr>
        <w:spacing w:before="120" w:after="120"/>
        <w:rPr>
          <w:rFonts w:cstheme="minorBidi"/>
          <w:b/>
          <w:sz w:val="22"/>
          <w:szCs w:val="22"/>
        </w:rPr>
      </w:pPr>
    </w:p>
    <w:p w14:paraId="78A91CAC" w14:textId="77777777" w:rsidR="00414182" w:rsidRPr="00414182" w:rsidRDefault="00414182" w:rsidP="00414182">
      <w:pPr>
        <w:rPr>
          <w:rFonts w:ascii="Calibri" w:hAnsi="Calibri" w:cs="Arial"/>
          <w:i/>
          <w:iCs/>
          <w:sz w:val="22"/>
          <w:szCs w:val="22"/>
        </w:rPr>
      </w:pPr>
      <w:r w:rsidRPr="00414182">
        <w:rPr>
          <w:rFonts w:ascii="Calibri" w:hAnsi="Calibri" w:cs="Arial"/>
          <w:i/>
          <w:iCs/>
          <w:sz w:val="22"/>
          <w:szCs w:val="22"/>
        </w:rPr>
        <w:br w:type="page"/>
      </w:r>
    </w:p>
    <w:p w14:paraId="0ABDE1D5" w14:textId="77777777" w:rsidR="00414182" w:rsidRPr="00414182" w:rsidRDefault="00414182" w:rsidP="00EC0E96">
      <w:pPr>
        <w:widowControl w:val="0"/>
        <w:tabs>
          <w:tab w:val="left" w:pos="284"/>
          <w:tab w:val="left" w:pos="8222"/>
        </w:tabs>
        <w:spacing w:before="120" w:after="120"/>
        <w:rPr>
          <w:rFonts w:ascii="Calibri" w:hAnsi="Calibri" w:cs="Arial"/>
          <w:i/>
          <w:iCs/>
          <w:sz w:val="22"/>
          <w:szCs w:val="22"/>
        </w:rPr>
      </w:pPr>
      <w:r w:rsidRPr="00414182">
        <w:rPr>
          <w:rFonts w:ascii="Calibri" w:hAnsi="Calibri" w:cs="Arial"/>
          <w:i/>
          <w:iCs/>
          <w:sz w:val="22"/>
          <w:szCs w:val="22"/>
        </w:rPr>
        <w:lastRenderedPageBreak/>
        <w:t>Closures of courses</w:t>
      </w:r>
    </w:p>
    <w:p w14:paraId="318D58DC" w14:textId="12199560" w:rsidR="00414182" w:rsidRPr="00AF08F4" w:rsidRDefault="005D2353" w:rsidP="00AF08F4">
      <w:pPr>
        <w:widowControl w:val="0"/>
        <w:numPr>
          <w:ilvl w:val="0"/>
          <w:numId w:val="10"/>
        </w:numPr>
        <w:tabs>
          <w:tab w:val="left" w:pos="567"/>
          <w:tab w:val="left" w:pos="8222"/>
        </w:tabs>
        <w:spacing w:before="120" w:after="120"/>
        <w:rPr>
          <w:rFonts w:ascii="Calibri" w:hAnsi="Calibri" w:cs="Arial"/>
          <w:sz w:val="22"/>
          <w:szCs w:val="22"/>
        </w:rPr>
      </w:pPr>
      <w:r w:rsidRPr="00AF08F4">
        <w:rPr>
          <w:rFonts w:ascii="Calibri" w:hAnsi="Calibri" w:cs="Arial"/>
          <w:sz w:val="22"/>
          <w:szCs w:val="22"/>
        </w:rPr>
        <w:t>The meaning of ‘Closing a Course’ or ‘Closure’ is provided in the Interpretation section.</w:t>
      </w:r>
    </w:p>
    <w:p w14:paraId="0D1F51A9" w14:textId="70F37BFF" w:rsidR="00850A4C" w:rsidRPr="00850A4C" w:rsidRDefault="00850A4C" w:rsidP="00850A4C">
      <w:pPr>
        <w:pStyle w:val="ListParagraph"/>
        <w:numPr>
          <w:ilvl w:val="0"/>
          <w:numId w:val="10"/>
        </w:numPr>
        <w:rPr>
          <w:rFonts w:cstheme="minorHAnsi"/>
          <w:sz w:val="22"/>
          <w:szCs w:val="22"/>
        </w:rPr>
      </w:pPr>
      <w:r w:rsidRPr="00850A4C">
        <w:rPr>
          <w:rFonts w:cstheme="minorHAnsi"/>
          <w:sz w:val="22"/>
          <w:szCs w:val="22"/>
        </w:rPr>
        <w:t>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p>
    <w:p w14:paraId="1C59D7B0" w14:textId="32F571E6" w:rsidR="00EC0E96" w:rsidRPr="00AF08F4" w:rsidRDefault="00414182" w:rsidP="00AF08F4">
      <w:pPr>
        <w:widowControl w:val="0"/>
        <w:numPr>
          <w:ilvl w:val="0"/>
          <w:numId w:val="10"/>
        </w:numPr>
        <w:tabs>
          <w:tab w:val="left" w:pos="567"/>
          <w:tab w:val="left" w:pos="8222"/>
        </w:tabs>
        <w:spacing w:before="120" w:after="120"/>
        <w:rPr>
          <w:rFonts w:cstheme="minorHAnsi"/>
          <w:sz w:val="22"/>
          <w:szCs w:val="22"/>
        </w:rPr>
      </w:pPr>
      <w:r w:rsidRPr="00AF08F4">
        <w:rPr>
          <w:rFonts w:eastAsia="Aptos" w:cstheme="minorHAnsi"/>
          <w:sz w:val="22"/>
          <w:szCs w:val="22"/>
        </w:rPr>
        <w:t xml:space="preserve">The Provider’s </w:t>
      </w:r>
      <w:r w:rsidRPr="00AF08F4">
        <w:rPr>
          <w:rFonts w:ascii="Calibri" w:hAnsi="Calibri" w:cs="Arial"/>
          <w:sz w:val="22"/>
          <w:szCs w:val="22"/>
        </w:rPr>
        <w:t>notice</w:t>
      </w:r>
      <w:r w:rsidRPr="00AF08F4">
        <w:rPr>
          <w:rFonts w:eastAsia="Aptos" w:cstheme="minorHAnsi"/>
          <w:sz w:val="22"/>
          <w:szCs w:val="22"/>
        </w:rPr>
        <w:t xml:space="preserve"> to the Commonwealth must include the following information:</w:t>
      </w:r>
    </w:p>
    <w:p w14:paraId="4FEE4672" w14:textId="4480CD89" w:rsidR="00414182" w:rsidRPr="00AF08F4" w:rsidRDefault="00414182" w:rsidP="00AF08F4">
      <w:pPr>
        <w:widowControl w:val="0"/>
        <w:numPr>
          <w:ilvl w:val="1"/>
          <w:numId w:val="27"/>
        </w:numPr>
        <w:tabs>
          <w:tab w:val="left" w:pos="567"/>
          <w:tab w:val="left" w:pos="8222"/>
        </w:tabs>
        <w:spacing w:before="120" w:after="120"/>
        <w:ind w:left="992"/>
        <w:rPr>
          <w:rFonts w:cstheme="minorHAnsi"/>
          <w:sz w:val="22"/>
          <w:szCs w:val="22"/>
        </w:rPr>
      </w:pPr>
      <w:r w:rsidRPr="00AF08F4">
        <w:rPr>
          <w:rFonts w:eastAsia="Aptos" w:cstheme="minorHAnsi"/>
          <w:sz w:val="22"/>
          <w:szCs w:val="22"/>
        </w:rPr>
        <w:t xml:space="preserve">the justification for the course closure/s </w:t>
      </w:r>
    </w:p>
    <w:p w14:paraId="0311693F" w14:textId="77777777" w:rsidR="00414182" w:rsidRPr="00EC0E96" w:rsidRDefault="00414182" w:rsidP="00EC0E96">
      <w:pPr>
        <w:pStyle w:val="ListParagraph"/>
        <w:widowControl w:val="0"/>
        <w:numPr>
          <w:ilvl w:val="1"/>
          <w:numId w:val="27"/>
        </w:numPr>
        <w:tabs>
          <w:tab w:val="left" w:pos="567"/>
          <w:tab w:val="left" w:pos="8222"/>
        </w:tabs>
        <w:spacing w:before="120" w:after="120"/>
        <w:ind w:left="992"/>
        <w:contextualSpacing w:val="0"/>
        <w:rPr>
          <w:rFonts w:cstheme="minorHAnsi"/>
          <w:sz w:val="22"/>
          <w:szCs w:val="22"/>
        </w:rPr>
      </w:pPr>
      <w:r w:rsidRPr="00EC0E96">
        <w:rPr>
          <w:rFonts w:eastAsia="Aptos" w:cstheme="minorHAnsi"/>
          <w:sz w:val="22"/>
          <w:szCs w:val="22"/>
        </w:rPr>
        <w:t>a list of the courses proposed for closure</w:t>
      </w:r>
    </w:p>
    <w:p w14:paraId="4DFF4398" w14:textId="77777777" w:rsidR="00414182" w:rsidRPr="00EC0E96" w:rsidRDefault="00414182" w:rsidP="00EC0E96">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EC0E96">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54D0F06B" w14:textId="77777777" w:rsidR="00414182" w:rsidRPr="00EC0E96" w:rsidRDefault="00414182" w:rsidP="00EC0E96">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EC0E96">
        <w:rPr>
          <w:rFonts w:eastAsia="Aptos" w:cstheme="minorHAnsi"/>
          <w:sz w:val="22"/>
          <w:szCs w:val="22"/>
        </w:rPr>
        <w:t>the expected high-level impacts on staff and students arising from the closures, including numbers of students and staff affected</w:t>
      </w:r>
    </w:p>
    <w:p w14:paraId="6EA40D50" w14:textId="77777777" w:rsidR="00414182" w:rsidRPr="00EC0E96" w:rsidRDefault="00414182" w:rsidP="00EC0E96">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EC0E96">
        <w:rPr>
          <w:rFonts w:eastAsia="Aptos" w:cstheme="minorHAnsi"/>
          <w:sz w:val="22"/>
          <w:szCs w:val="22"/>
        </w:rPr>
        <w:t>the alternative options available for students if the course is in an area of priority, for example in education, nursing and allied health, information technology and engineering</w:t>
      </w:r>
    </w:p>
    <w:p w14:paraId="269FAB1A" w14:textId="77777777" w:rsidR="00414182" w:rsidRPr="00EC0E96" w:rsidRDefault="00414182" w:rsidP="00EC0E96">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EC0E96">
        <w:rPr>
          <w:rFonts w:eastAsia="Aptos" w:cstheme="minorHAnsi"/>
          <w:sz w:val="22"/>
          <w:szCs w:val="22"/>
        </w:rPr>
        <w:t xml:space="preserve">whether the course is listed </w:t>
      </w:r>
      <w:r w:rsidRPr="00AD7047">
        <w:rPr>
          <w:rFonts w:eastAsia="Aptos" w:cstheme="minorHAnsi"/>
          <w:sz w:val="22"/>
          <w:szCs w:val="22"/>
        </w:rPr>
        <w:t>in Table 1b(</w:t>
      </w:r>
      <w:proofErr w:type="spellStart"/>
      <w:r w:rsidRPr="00AD7047">
        <w:rPr>
          <w:rFonts w:eastAsia="Aptos" w:cstheme="minorHAnsi"/>
          <w:sz w:val="22"/>
          <w:szCs w:val="22"/>
        </w:rPr>
        <w:t>i</w:t>
      </w:r>
      <w:proofErr w:type="spellEnd"/>
      <w:r w:rsidRPr="00AD7047">
        <w:rPr>
          <w:rFonts w:eastAsia="Aptos" w:cstheme="minorHAnsi"/>
          <w:sz w:val="22"/>
          <w:szCs w:val="22"/>
        </w:rPr>
        <w:t>), Table 1b(ii), Table 1b(iii) or Table 1c of Appendix 4, as a course in which students are enrolled</w:t>
      </w:r>
      <w:r w:rsidRPr="00912FA0">
        <w:rPr>
          <w:rFonts w:eastAsia="Aptos" w:cstheme="minorHAnsi"/>
          <w:sz w:val="22"/>
          <w:szCs w:val="22"/>
        </w:rPr>
        <w:t xml:space="preserve"> </w:t>
      </w:r>
      <w:r w:rsidRPr="00EC0E96">
        <w:rPr>
          <w:rFonts w:eastAsia="Aptos" w:cstheme="minorHAnsi"/>
          <w:sz w:val="22"/>
          <w:szCs w:val="22"/>
        </w:rPr>
        <w:t>in Commonwealth supported places (these relate to 20K and NPS course allocations)</w:t>
      </w:r>
    </w:p>
    <w:p w14:paraId="5673D3CB" w14:textId="77777777" w:rsidR="00414182" w:rsidRPr="00EC0E96" w:rsidRDefault="00414182" w:rsidP="00EC0E96">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EC0E96">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19A6B1C3" w14:textId="64FA9BA1" w:rsidR="00EC0E96" w:rsidRPr="00EC0E96" w:rsidRDefault="00414182" w:rsidP="00EC0E96">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EC0E96">
        <w:rPr>
          <w:rFonts w:eastAsia="Aptos" w:cstheme="minorHAnsi"/>
          <w:sz w:val="22"/>
          <w:szCs w:val="22"/>
        </w:rPr>
        <w:t>if the Provider is the sole or dominant provider of the national skill base for that occupation.</w:t>
      </w:r>
    </w:p>
    <w:p w14:paraId="1E5FD072" w14:textId="29DA4F09" w:rsidR="00EC0E96" w:rsidRPr="00AF08F4" w:rsidRDefault="00414182" w:rsidP="00AF08F4">
      <w:pPr>
        <w:widowControl w:val="0"/>
        <w:numPr>
          <w:ilvl w:val="0"/>
          <w:numId w:val="11"/>
        </w:numPr>
        <w:tabs>
          <w:tab w:val="left" w:pos="567"/>
          <w:tab w:val="left" w:pos="8222"/>
        </w:tabs>
        <w:spacing w:before="120" w:after="120"/>
        <w:rPr>
          <w:rFonts w:cstheme="minorHAnsi"/>
          <w:sz w:val="22"/>
          <w:szCs w:val="22"/>
        </w:rPr>
      </w:pPr>
      <w:r w:rsidRPr="00AF08F4">
        <w:rPr>
          <w:rFonts w:eastAsia="Aptos" w:cstheme="minorHAnsi"/>
          <w:sz w:val="22"/>
          <w:szCs w:val="22"/>
        </w:rPr>
        <w:t xml:space="preserve">If the </w:t>
      </w:r>
      <w:r w:rsidRPr="00AF08F4">
        <w:rPr>
          <w:rFonts w:ascii="Calibri" w:hAnsi="Calibri" w:cs="Arial"/>
          <w:sz w:val="22"/>
          <w:szCs w:val="22"/>
        </w:rPr>
        <w:t>Commonwealth</w:t>
      </w:r>
      <w:r w:rsidRPr="00AF08F4">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79065FA2" w14:textId="77777777" w:rsidR="00414182" w:rsidRPr="00414182" w:rsidRDefault="00414182" w:rsidP="00EC0E96">
      <w:pPr>
        <w:widowControl w:val="0"/>
        <w:numPr>
          <w:ilvl w:val="1"/>
          <w:numId w:val="28"/>
        </w:numPr>
        <w:tabs>
          <w:tab w:val="left" w:pos="567"/>
          <w:tab w:val="left" w:pos="8222"/>
        </w:tabs>
        <w:spacing w:before="120" w:after="120"/>
        <w:ind w:left="992"/>
        <w:rPr>
          <w:rFonts w:eastAsia="Aptos" w:cstheme="minorHAnsi"/>
          <w:sz w:val="22"/>
          <w:szCs w:val="22"/>
        </w:rPr>
      </w:pPr>
      <w:r w:rsidRPr="00414182">
        <w:rPr>
          <w:rFonts w:eastAsia="Aptos" w:cstheme="minorHAnsi"/>
          <w:sz w:val="22"/>
          <w:szCs w:val="22"/>
        </w:rPr>
        <w:t xml:space="preserve">student demand for the course </w:t>
      </w:r>
    </w:p>
    <w:p w14:paraId="048FC3B0" w14:textId="77777777" w:rsidR="00414182" w:rsidRPr="00414182" w:rsidRDefault="00414182" w:rsidP="00EC0E96">
      <w:pPr>
        <w:widowControl w:val="0"/>
        <w:numPr>
          <w:ilvl w:val="1"/>
          <w:numId w:val="28"/>
        </w:numPr>
        <w:tabs>
          <w:tab w:val="left" w:pos="567"/>
          <w:tab w:val="left" w:pos="8222"/>
        </w:tabs>
        <w:spacing w:before="120" w:after="120"/>
        <w:ind w:left="992"/>
        <w:rPr>
          <w:rFonts w:eastAsia="Aptos" w:cstheme="minorHAnsi"/>
          <w:sz w:val="22"/>
          <w:szCs w:val="22"/>
        </w:rPr>
      </w:pPr>
      <w:r w:rsidRPr="00414182">
        <w:rPr>
          <w:rFonts w:eastAsia="Aptos" w:cstheme="minorHAnsi"/>
          <w:sz w:val="22"/>
          <w:szCs w:val="22"/>
        </w:rPr>
        <w:t xml:space="preserve">the financial viability of the course </w:t>
      </w:r>
    </w:p>
    <w:p w14:paraId="1A52F7E7" w14:textId="77777777" w:rsidR="00414182" w:rsidRPr="00414182" w:rsidRDefault="00414182" w:rsidP="00EC0E96">
      <w:pPr>
        <w:widowControl w:val="0"/>
        <w:numPr>
          <w:ilvl w:val="1"/>
          <w:numId w:val="28"/>
        </w:numPr>
        <w:tabs>
          <w:tab w:val="left" w:pos="567"/>
          <w:tab w:val="left" w:pos="8222"/>
        </w:tabs>
        <w:spacing w:before="120" w:after="120"/>
        <w:ind w:left="992"/>
        <w:rPr>
          <w:rFonts w:eastAsia="Aptos" w:cstheme="minorHAnsi"/>
          <w:sz w:val="22"/>
          <w:szCs w:val="22"/>
        </w:rPr>
      </w:pPr>
      <w:r w:rsidRPr="00414182">
        <w:rPr>
          <w:rFonts w:eastAsia="Aptos" w:cstheme="minorHAnsi"/>
          <w:sz w:val="22"/>
          <w:szCs w:val="22"/>
        </w:rPr>
        <w:t>the justification provided for a proposed course closure by the Provider</w:t>
      </w:r>
    </w:p>
    <w:p w14:paraId="7BFD1EE6" w14:textId="77777777" w:rsidR="00414182" w:rsidRPr="00414182" w:rsidRDefault="00414182" w:rsidP="00EC0E96">
      <w:pPr>
        <w:widowControl w:val="0"/>
        <w:numPr>
          <w:ilvl w:val="1"/>
          <w:numId w:val="28"/>
        </w:numPr>
        <w:tabs>
          <w:tab w:val="left" w:pos="567"/>
          <w:tab w:val="left" w:pos="8222"/>
        </w:tabs>
        <w:spacing w:before="120" w:after="120"/>
        <w:ind w:left="992"/>
        <w:rPr>
          <w:rFonts w:eastAsia="Aptos" w:cstheme="minorHAnsi"/>
          <w:sz w:val="22"/>
          <w:szCs w:val="22"/>
        </w:rPr>
      </w:pPr>
      <w:r w:rsidRPr="00414182">
        <w:rPr>
          <w:rFonts w:eastAsia="Aptos" w:cstheme="minorHAnsi"/>
          <w:sz w:val="22"/>
          <w:szCs w:val="22"/>
        </w:rPr>
        <w:t>whether the course prepares students for entry to any occupation that is experiencing a Skills Shortage</w:t>
      </w:r>
    </w:p>
    <w:p w14:paraId="3897506C" w14:textId="77777777" w:rsidR="00414182" w:rsidRPr="00414182" w:rsidRDefault="00414182" w:rsidP="00EC0E96">
      <w:pPr>
        <w:widowControl w:val="0"/>
        <w:numPr>
          <w:ilvl w:val="1"/>
          <w:numId w:val="28"/>
        </w:numPr>
        <w:tabs>
          <w:tab w:val="left" w:pos="567"/>
          <w:tab w:val="left" w:pos="8222"/>
        </w:tabs>
        <w:spacing w:before="120" w:after="120"/>
        <w:ind w:left="992"/>
        <w:rPr>
          <w:rFonts w:eastAsia="Aptos" w:cstheme="minorHAnsi"/>
          <w:sz w:val="22"/>
          <w:szCs w:val="22"/>
        </w:rPr>
      </w:pPr>
      <w:r w:rsidRPr="00414182">
        <w:rPr>
          <w:rFonts w:eastAsia="Aptos" w:cstheme="minorHAnsi"/>
          <w:sz w:val="22"/>
          <w:szCs w:val="22"/>
        </w:rPr>
        <w:t xml:space="preserve">whether closure of the course is likely to create a Skills Shortage in an occupation </w:t>
      </w:r>
    </w:p>
    <w:p w14:paraId="1FF5043F" w14:textId="77777777" w:rsidR="00414182" w:rsidRPr="00414182" w:rsidRDefault="00414182" w:rsidP="00EC0E96">
      <w:pPr>
        <w:widowControl w:val="0"/>
        <w:numPr>
          <w:ilvl w:val="1"/>
          <w:numId w:val="28"/>
        </w:numPr>
        <w:tabs>
          <w:tab w:val="left" w:pos="567"/>
          <w:tab w:val="left" w:pos="8222"/>
        </w:tabs>
        <w:spacing w:before="120" w:after="120"/>
        <w:ind w:left="992"/>
        <w:rPr>
          <w:rFonts w:eastAsia="Aptos" w:cstheme="minorHAnsi"/>
          <w:sz w:val="22"/>
          <w:szCs w:val="22"/>
        </w:rPr>
      </w:pPr>
      <w:r w:rsidRPr="00414182">
        <w:rPr>
          <w:rFonts w:eastAsia="Aptos" w:cstheme="minorHAnsi"/>
          <w:sz w:val="22"/>
          <w:szCs w:val="22"/>
        </w:rPr>
        <w:t>whether the course is a specialised course directed at the regional economy, and what impact closing the course may have on the skills base of that regional economy</w:t>
      </w:r>
    </w:p>
    <w:p w14:paraId="15B0A388" w14:textId="77777777" w:rsidR="00414182" w:rsidRPr="00414182" w:rsidRDefault="00414182" w:rsidP="00EC0E96">
      <w:pPr>
        <w:widowControl w:val="0"/>
        <w:numPr>
          <w:ilvl w:val="1"/>
          <w:numId w:val="28"/>
        </w:numPr>
        <w:tabs>
          <w:tab w:val="left" w:pos="567"/>
          <w:tab w:val="left" w:pos="8222"/>
        </w:tabs>
        <w:spacing w:before="120" w:after="120"/>
        <w:ind w:left="992"/>
        <w:rPr>
          <w:rFonts w:eastAsia="Aptos" w:cstheme="minorHAnsi"/>
          <w:sz w:val="22"/>
          <w:szCs w:val="22"/>
        </w:rPr>
      </w:pPr>
      <w:r w:rsidRPr="00414182">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347E4630" w14:textId="77777777" w:rsidR="00414182" w:rsidRPr="00AF08F4" w:rsidRDefault="00414182" w:rsidP="00AF08F4">
      <w:pPr>
        <w:widowControl w:val="0"/>
        <w:numPr>
          <w:ilvl w:val="0"/>
          <w:numId w:val="11"/>
        </w:numPr>
        <w:tabs>
          <w:tab w:val="left" w:pos="567"/>
          <w:tab w:val="left" w:pos="8222"/>
        </w:tabs>
        <w:spacing w:before="120" w:after="120"/>
        <w:rPr>
          <w:rFonts w:eastAsia="Aptos" w:cstheme="minorHAnsi"/>
          <w:sz w:val="22"/>
          <w:szCs w:val="22"/>
        </w:rPr>
      </w:pPr>
      <w:r w:rsidRPr="00AF08F4">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AF08F4">
        <w:rPr>
          <w:rFonts w:eastAsia="Aptos" w:cstheme="minorHAnsi"/>
          <w:sz w:val="22"/>
          <w:szCs w:val="22"/>
        </w:rPr>
        <w:t>with regard to</w:t>
      </w:r>
      <w:proofErr w:type="gramEnd"/>
      <w:r w:rsidRPr="00AF08F4">
        <w:rPr>
          <w:rFonts w:eastAsia="Aptos" w:cstheme="minorHAnsi"/>
          <w:sz w:val="22"/>
          <w:szCs w:val="22"/>
        </w:rPr>
        <w:t xml:space="preserve"> the Provider’s overall financial status.</w:t>
      </w:r>
    </w:p>
    <w:p w14:paraId="6B57789A" w14:textId="77777777" w:rsidR="00414182" w:rsidRPr="00414182" w:rsidRDefault="00414182" w:rsidP="00EC0E96">
      <w:pPr>
        <w:widowControl w:val="0"/>
        <w:tabs>
          <w:tab w:val="left" w:pos="284"/>
          <w:tab w:val="left" w:pos="8222"/>
        </w:tabs>
        <w:spacing w:before="120" w:after="120"/>
        <w:rPr>
          <w:rFonts w:ascii="Calibri" w:hAnsi="Calibri" w:cs="Arial"/>
          <w:bCs/>
          <w:i/>
          <w:sz w:val="22"/>
          <w:szCs w:val="22"/>
        </w:rPr>
      </w:pPr>
      <w:r w:rsidRPr="00414182">
        <w:rPr>
          <w:rFonts w:ascii="Calibri" w:hAnsi="Calibri" w:cs="Arial"/>
          <w:bCs/>
          <w:i/>
          <w:sz w:val="22"/>
          <w:szCs w:val="22"/>
        </w:rPr>
        <w:lastRenderedPageBreak/>
        <w:t>Applicable law and jurisdiction</w:t>
      </w:r>
    </w:p>
    <w:p w14:paraId="15BA8BA2" w14:textId="77777777" w:rsidR="00414182" w:rsidRPr="00AF08F4" w:rsidRDefault="00414182" w:rsidP="00AF08F4">
      <w:pPr>
        <w:widowControl w:val="0"/>
        <w:numPr>
          <w:ilvl w:val="0"/>
          <w:numId w:val="11"/>
        </w:numPr>
        <w:tabs>
          <w:tab w:val="left" w:pos="567"/>
          <w:tab w:val="left" w:pos="8222"/>
        </w:tabs>
        <w:spacing w:before="120" w:after="120"/>
        <w:rPr>
          <w:rFonts w:ascii="Calibri" w:hAnsi="Calibri" w:cs="Arial"/>
          <w:bCs/>
          <w:sz w:val="22"/>
          <w:szCs w:val="22"/>
        </w:rPr>
      </w:pPr>
      <w:r w:rsidRPr="00AF08F4">
        <w:rPr>
          <w:rFonts w:eastAsia="Aptos" w:cstheme="minorHAnsi"/>
          <w:sz w:val="22"/>
          <w:szCs w:val="22"/>
        </w:rPr>
        <w:t>The</w:t>
      </w:r>
      <w:r w:rsidRPr="00AF08F4">
        <w:rPr>
          <w:rFonts w:ascii="Calibri" w:hAnsi="Calibri" w:cs="Arial"/>
          <w:sz w:val="22"/>
          <w:szCs w:val="22"/>
        </w:rPr>
        <w:t xml:space="preserve"> laws of the Australian Capital Territory apply to the interpretation of this Part. </w:t>
      </w:r>
    </w:p>
    <w:p w14:paraId="308B77AE" w14:textId="77777777" w:rsidR="00414182" w:rsidRPr="00414182" w:rsidRDefault="00414182" w:rsidP="00EC0E96">
      <w:pPr>
        <w:widowControl w:val="0"/>
        <w:numPr>
          <w:ilvl w:val="0"/>
          <w:numId w:val="11"/>
        </w:numPr>
        <w:tabs>
          <w:tab w:val="left" w:pos="567"/>
          <w:tab w:val="left" w:pos="8222"/>
        </w:tabs>
        <w:spacing w:before="120" w:after="120"/>
        <w:rPr>
          <w:rFonts w:ascii="Calibri" w:hAnsi="Calibri" w:cs="Arial"/>
          <w:bCs/>
          <w:sz w:val="22"/>
          <w:szCs w:val="22"/>
        </w:rPr>
      </w:pPr>
      <w:r w:rsidRPr="00414182">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17B2008" w14:textId="77777777" w:rsidR="00414182" w:rsidRPr="00414182" w:rsidRDefault="00414182" w:rsidP="00EC0E96">
      <w:pPr>
        <w:keepNext/>
        <w:keepLines/>
        <w:widowControl w:val="0"/>
        <w:tabs>
          <w:tab w:val="left" w:pos="567"/>
          <w:tab w:val="left" w:pos="8222"/>
        </w:tabs>
        <w:spacing w:before="120" w:after="120"/>
        <w:rPr>
          <w:rFonts w:ascii="Calibri" w:hAnsi="Calibri" w:cs="Arial"/>
          <w:i/>
          <w:iCs/>
          <w:sz w:val="22"/>
          <w:szCs w:val="22"/>
        </w:rPr>
      </w:pPr>
      <w:r w:rsidRPr="00414182">
        <w:rPr>
          <w:rFonts w:ascii="Calibri" w:hAnsi="Calibri" w:cs="Arial"/>
          <w:i/>
          <w:iCs/>
          <w:sz w:val="22"/>
          <w:szCs w:val="22"/>
        </w:rPr>
        <w:t>Entire agreement, variation and severance</w:t>
      </w:r>
    </w:p>
    <w:p w14:paraId="1B88BA3C" w14:textId="77777777" w:rsidR="00414182" w:rsidRPr="00414182" w:rsidRDefault="00414182" w:rsidP="00EC0E96">
      <w:pPr>
        <w:widowControl w:val="0"/>
        <w:numPr>
          <w:ilvl w:val="0"/>
          <w:numId w:val="11"/>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675D55DA" w14:textId="77777777" w:rsidR="00414182" w:rsidRPr="00414182" w:rsidRDefault="00414182" w:rsidP="00EC0E96">
      <w:pPr>
        <w:widowControl w:val="0"/>
        <w:numPr>
          <w:ilvl w:val="0"/>
          <w:numId w:val="11"/>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02B38608" w14:textId="77777777" w:rsidR="00414182" w:rsidRPr="00414182" w:rsidRDefault="00414182" w:rsidP="00EC0E96">
      <w:pPr>
        <w:widowControl w:val="0"/>
        <w:numPr>
          <w:ilvl w:val="0"/>
          <w:numId w:val="11"/>
        </w:numPr>
        <w:tabs>
          <w:tab w:val="left" w:pos="567"/>
          <w:tab w:val="left" w:pos="8222"/>
        </w:tabs>
        <w:spacing w:before="120" w:after="120"/>
        <w:rPr>
          <w:rFonts w:ascii="Calibri" w:hAnsi="Calibri" w:cs="Arial"/>
          <w:sz w:val="22"/>
          <w:szCs w:val="22"/>
        </w:rPr>
      </w:pPr>
      <w:r w:rsidRPr="00414182">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3C29A1B8" w14:textId="77777777" w:rsidR="00414182" w:rsidRPr="00414182" w:rsidRDefault="00414182" w:rsidP="00EC0E96">
      <w:pPr>
        <w:tabs>
          <w:tab w:val="left" w:pos="567"/>
          <w:tab w:val="left" w:pos="8222"/>
        </w:tabs>
        <w:spacing w:before="120" w:after="120"/>
        <w:rPr>
          <w:rFonts w:ascii="Calibri" w:hAnsi="Calibri" w:cs="Arial"/>
          <w:i/>
          <w:sz w:val="22"/>
          <w:szCs w:val="22"/>
        </w:rPr>
      </w:pPr>
      <w:r w:rsidRPr="00414182">
        <w:rPr>
          <w:rFonts w:ascii="Calibri" w:hAnsi="Calibri" w:cs="Arial"/>
          <w:i/>
          <w:sz w:val="22"/>
          <w:szCs w:val="22"/>
        </w:rPr>
        <w:t>Notices</w:t>
      </w:r>
    </w:p>
    <w:p w14:paraId="5ED1C8D3" w14:textId="79F61EDE" w:rsidR="00EC0E96" w:rsidRPr="00633574" w:rsidRDefault="00414182" w:rsidP="00633574">
      <w:pPr>
        <w:widowControl w:val="0"/>
        <w:numPr>
          <w:ilvl w:val="0"/>
          <w:numId w:val="11"/>
        </w:numPr>
        <w:tabs>
          <w:tab w:val="left" w:pos="567"/>
          <w:tab w:val="left" w:pos="8222"/>
        </w:tabs>
        <w:spacing w:before="120" w:after="120"/>
        <w:rPr>
          <w:rFonts w:ascii="Calibri" w:hAnsi="Calibri" w:cs="Arial"/>
          <w:bCs/>
          <w:sz w:val="22"/>
          <w:szCs w:val="22"/>
        </w:rPr>
      </w:pPr>
      <w:r w:rsidRPr="00633574">
        <w:rPr>
          <w:rFonts w:ascii="Calibri" w:hAnsi="Calibri" w:cs="Arial"/>
          <w:sz w:val="22"/>
          <w:szCs w:val="22"/>
        </w:rPr>
        <w:t>A party giving notice under this Part must do so in writing or by Electronic Communication:</w:t>
      </w:r>
    </w:p>
    <w:p w14:paraId="7A47C44C" w14:textId="77777777" w:rsidR="00EC0E96" w:rsidRDefault="00414182" w:rsidP="00EC0E96">
      <w:pPr>
        <w:widowControl w:val="0"/>
        <w:numPr>
          <w:ilvl w:val="1"/>
          <w:numId w:val="29"/>
        </w:numPr>
        <w:tabs>
          <w:tab w:val="left" w:pos="567"/>
          <w:tab w:val="left" w:pos="8222"/>
        </w:tabs>
        <w:spacing w:before="120" w:after="120"/>
        <w:ind w:left="992"/>
        <w:rPr>
          <w:rFonts w:ascii="Calibri" w:hAnsi="Calibri" w:cs="Arial"/>
          <w:bCs/>
          <w:sz w:val="22"/>
          <w:szCs w:val="22"/>
        </w:rPr>
      </w:pPr>
      <w:r w:rsidRPr="00EC0E96">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3231EDE8" w14:textId="19BCC7C0" w:rsidR="00414182" w:rsidRPr="00EC0E96" w:rsidRDefault="00414182" w:rsidP="00EC0E96">
      <w:pPr>
        <w:widowControl w:val="0"/>
        <w:numPr>
          <w:ilvl w:val="1"/>
          <w:numId w:val="29"/>
        </w:numPr>
        <w:tabs>
          <w:tab w:val="left" w:pos="567"/>
          <w:tab w:val="left" w:pos="8222"/>
        </w:tabs>
        <w:spacing w:before="120" w:after="120"/>
        <w:ind w:left="992"/>
        <w:rPr>
          <w:rFonts w:ascii="Calibri" w:hAnsi="Calibri" w:cs="Arial"/>
          <w:bCs/>
          <w:sz w:val="22"/>
          <w:szCs w:val="22"/>
        </w:rPr>
      </w:pPr>
      <w:r w:rsidRPr="00EC0E96">
        <w:rPr>
          <w:rFonts w:ascii="Calibri" w:hAnsi="Calibri" w:cs="Arial"/>
          <w:bCs/>
          <w:sz w:val="22"/>
          <w:szCs w:val="22"/>
        </w:rPr>
        <w:t>if given by the Commonwealth, marked for the attention of the</w:t>
      </w:r>
      <w:r w:rsidRPr="00EC0E96">
        <w:rPr>
          <w:rFonts w:ascii="Calibri" w:hAnsi="Calibri" w:cs="Arial"/>
          <w:bCs/>
          <w:noProof/>
          <w:sz w:val="22"/>
          <w:szCs w:val="22"/>
        </w:rPr>
        <w:t xml:space="preserve"> Vice-Chancellor</w:t>
      </w:r>
      <w:r w:rsidRPr="00EC0E96">
        <w:rPr>
          <w:rFonts w:ascii="Calibri" w:hAnsi="Calibri" w:cs="Arial"/>
          <w:bCs/>
          <w:sz w:val="22"/>
          <w:szCs w:val="22"/>
        </w:rPr>
        <w:t xml:space="preserve"> or other person as notified in writing by the Provider to the Commonwealth </w:t>
      </w:r>
      <w:r w:rsidRPr="00EC0E96">
        <w:rPr>
          <w:rFonts w:ascii="Calibri" w:hAnsi="Calibri" w:cs="Arial"/>
          <w:sz w:val="22"/>
          <w:szCs w:val="22"/>
        </w:rPr>
        <w:t>and must be hand delivered or sent by pre-paid post or Electronic Communication to the address specified in this clause.</w:t>
      </w:r>
    </w:p>
    <w:p w14:paraId="40809CD2" w14:textId="77777777" w:rsidR="00414182" w:rsidRPr="00414182" w:rsidRDefault="00414182" w:rsidP="00414182">
      <w:pPr>
        <w:widowControl w:val="0"/>
        <w:tabs>
          <w:tab w:val="left" w:pos="567"/>
        </w:tabs>
        <w:spacing w:after="120"/>
        <w:rPr>
          <w:rFonts w:ascii="Calibri" w:hAnsi="Calibri" w:cs="Arial"/>
          <w:sz w:val="22"/>
          <w:szCs w:val="22"/>
        </w:rPr>
      </w:pPr>
      <w:r w:rsidRPr="00414182">
        <w:rPr>
          <w:rFonts w:ascii="Calibri" w:hAnsi="Calibri" w:cs="Arial"/>
          <w:sz w:val="22"/>
          <w:szCs w:val="22"/>
        </w:rPr>
        <w:t>The address for notices to the Commonwealth is:</w:t>
      </w:r>
    </w:p>
    <w:p w14:paraId="210CFF54" w14:textId="77777777" w:rsidR="00414182" w:rsidRPr="00414182" w:rsidRDefault="00414182" w:rsidP="00414182">
      <w:pPr>
        <w:widowControl w:val="0"/>
        <w:ind w:left="720"/>
        <w:rPr>
          <w:rFonts w:ascii="Calibri" w:eastAsia="Calibri" w:hAnsi="Calibri" w:cs="Calibri"/>
          <w:color w:val="000000" w:themeColor="text1"/>
          <w:sz w:val="21"/>
          <w:szCs w:val="21"/>
        </w:rPr>
      </w:pPr>
      <w:r w:rsidRPr="00414182" w:rsidDel="3E153955">
        <w:rPr>
          <w:rFonts w:ascii="Calibri" w:hAnsi="Calibri" w:cs="Arial"/>
          <w:color w:val="000000"/>
          <w:sz w:val="22"/>
          <w:szCs w:val="22"/>
        </w:rPr>
        <w:t xml:space="preserve"> </w:t>
      </w:r>
      <w:r w:rsidRPr="00414182">
        <w:rPr>
          <w:rFonts w:ascii="Calibri" w:hAnsi="Calibri" w:cs="Arial"/>
          <w:color w:val="000000"/>
          <w:sz w:val="22"/>
          <w:szCs w:val="22"/>
        </w:rPr>
        <w:t xml:space="preserve">      </w:t>
      </w:r>
      <w:r w:rsidRPr="00414182" w:rsidDel="001034AC">
        <w:rPr>
          <w:rFonts w:ascii="Calibri" w:hAnsi="Calibri" w:cs="Arial"/>
          <w:color w:val="000000"/>
          <w:sz w:val="22"/>
          <w:szCs w:val="22"/>
        </w:rPr>
        <w:t>First Assistant Secretary</w:t>
      </w:r>
    </w:p>
    <w:p w14:paraId="0AAC0798" w14:textId="77777777" w:rsidR="00414182" w:rsidRPr="00414182" w:rsidRDefault="00414182" w:rsidP="00414182">
      <w:pPr>
        <w:widowControl w:val="0"/>
        <w:spacing w:line="259" w:lineRule="auto"/>
        <w:ind w:left="1067"/>
        <w:rPr>
          <w:rFonts w:ascii="Calibri" w:hAnsi="Calibri" w:cs="Arial"/>
          <w:color w:val="000000"/>
          <w:sz w:val="22"/>
          <w:szCs w:val="22"/>
        </w:rPr>
      </w:pPr>
      <w:r w:rsidRPr="00414182">
        <w:rPr>
          <w:rFonts w:ascii="Calibri" w:hAnsi="Calibri" w:cs="Arial"/>
          <w:color w:val="000000"/>
          <w:sz w:val="22"/>
          <w:szCs w:val="22"/>
        </w:rPr>
        <w:t>Policy, Payments and Data Division</w:t>
      </w:r>
    </w:p>
    <w:p w14:paraId="04AC100A" w14:textId="77777777" w:rsidR="00414182" w:rsidRPr="00414182" w:rsidRDefault="00414182" w:rsidP="00414182">
      <w:pPr>
        <w:widowControl w:val="0"/>
        <w:spacing w:line="259" w:lineRule="auto"/>
        <w:ind w:left="347" w:firstLine="720"/>
        <w:rPr>
          <w:rFonts w:ascii="Calibri" w:hAnsi="Calibri" w:cs="Arial"/>
          <w:color w:val="000000"/>
          <w:sz w:val="22"/>
          <w:szCs w:val="22"/>
        </w:rPr>
      </w:pPr>
      <w:r w:rsidRPr="00414182">
        <w:rPr>
          <w:rFonts w:ascii="Calibri" w:hAnsi="Calibri" w:cs="Arial"/>
          <w:color w:val="000000"/>
          <w:sz w:val="22"/>
          <w:szCs w:val="22"/>
        </w:rPr>
        <w:t>Department of Education</w:t>
      </w:r>
    </w:p>
    <w:p w14:paraId="57EFFD7D" w14:textId="77777777" w:rsidR="00414182" w:rsidRPr="00414182" w:rsidRDefault="00414182" w:rsidP="00994F13">
      <w:pPr>
        <w:widowControl w:val="0"/>
        <w:ind w:left="347" w:firstLine="720"/>
        <w:rPr>
          <w:rFonts w:ascii="Calibri" w:hAnsi="Calibri" w:cs="Arial"/>
          <w:color w:val="000000"/>
          <w:sz w:val="22"/>
          <w:szCs w:val="22"/>
        </w:rPr>
      </w:pPr>
      <w:r w:rsidRPr="00414182">
        <w:rPr>
          <w:rFonts w:ascii="Calibri" w:hAnsi="Calibri" w:cs="Arial"/>
          <w:color w:val="000000"/>
          <w:sz w:val="22"/>
          <w:szCs w:val="22"/>
        </w:rPr>
        <w:t>50 Marcus Clarke Street</w:t>
      </w:r>
    </w:p>
    <w:p w14:paraId="764625C6" w14:textId="77777777" w:rsidR="00994F13" w:rsidRDefault="00414182" w:rsidP="00994F13">
      <w:pPr>
        <w:widowControl w:val="0"/>
        <w:ind w:left="347" w:firstLine="720"/>
        <w:rPr>
          <w:rFonts w:ascii="Calibri" w:hAnsi="Calibri" w:cs="Arial"/>
          <w:color w:val="000000"/>
          <w:sz w:val="22"/>
          <w:szCs w:val="22"/>
        </w:rPr>
      </w:pPr>
      <w:r w:rsidRPr="00414182">
        <w:rPr>
          <w:rFonts w:ascii="Calibri" w:hAnsi="Calibri" w:cs="Arial"/>
          <w:color w:val="000000"/>
          <w:sz w:val="22"/>
          <w:szCs w:val="22"/>
        </w:rPr>
        <w:t>GPO Box 9880</w:t>
      </w:r>
    </w:p>
    <w:p w14:paraId="22D5A410" w14:textId="53C63759" w:rsidR="00414182" w:rsidRPr="00414182" w:rsidRDefault="00414182" w:rsidP="00994F13">
      <w:pPr>
        <w:widowControl w:val="0"/>
        <w:ind w:left="347" w:firstLine="720"/>
        <w:rPr>
          <w:rFonts w:ascii="Calibri" w:hAnsi="Calibri" w:cs="Arial"/>
          <w:color w:val="000000"/>
          <w:sz w:val="22"/>
          <w:szCs w:val="22"/>
        </w:rPr>
      </w:pPr>
      <w:proofErr w:type="gramStart"/>
      <w:r w:rsidRPr="00414182">
        <w:rPr>
          <w:rFonts w:ascii="Calibri" w:hAnsi="Calibri" w:cs="Arial"/>
          <w:color w:val="000000"/>
          <w:sz w:val="22"/>
          <w:szCs w:val="22"/>
        </w:rPr>
        <w:t>CANBERRA  ACT</w:t>
      </w:r>
      <w:proofErr w:type="gramEnd"/>
      <w:r w:rsidRPr="00414182">
        <w:rPr>
          <w:rFonts w:ascii="Calibri" w:hAnsi="Calibri" w:cs="Arial"/>
          <w:color w:val="000000"/>
          <w:sz w:val="22"/>
          <w:szCs w:val="22"/>
        </w:rPr>
        <w:t xml:space="preserve">  2601</w:t>
      </w:r>
    </w:p>
    <w:p w14:paraId="7903ABF0" w14:textId="77777777" w:rsidR="00414182" w:rsidRPr="00414182" w:rsidRDefault="00414182" w:rsidP="00994F13">
      <w:pPr>
        <w:widowControl w:val="0"/>
        <w:ind w:left="347" w:firstLine="720"/>
        <w:rPr>
          <w:rFonts w:ascii="Calibri" w:hAnsi="Calibri" w:cs="Arial"/>
          <w:color w:val="000000"/>
          <w:sz w:val="22"/>
          <w:szCs w:val="22"/>
        </w:rPr>
      </w:pPr>
      <w:r w:rsidRPr="00414182">
        <w:rPr>
          <w:rFonts w:ascii="Calibri" w:hAnsi="Calibri" w:cs="Arial"/>
          <w:color w:val="000000"/>
          <w:sz w:val="22"/>
          <w:szCs w:val="22"/>
        </w:rPr>
        <w:t xml:space="preserve">Email: </w:t>
      </w:r>
      <w:hyperlink r:id="rId15" w:history="1">
        <w:r w:rsidRPr="00414182">
          <w:rPr>
            <w:rFonts w:ascii="Calibri" w:hAnsi="Calibri" w:cs="Arial"/>
            <w:color w:val="0000FF" w:themeColor="hyperlink"/>
            <w:sz w:val="22"/>
            <w:szCs w:val="22"/>
            <w:u w:val="single"/>
          </w:rPr>
          <w:t>cgs@education.gov.au</w:t>
        </w:r>
      </w:hyperlink>
      <w:r w:rsidRPr="00414182">
        <w:rPr>
          <w:rFonts w:ascii="Calibri" w:hAnsi="Calibri" w:cs="Arial"/>
          <w:color w:val="000000"/>
          <w:sz w:val="22"/>
          <w:szCs w:val="22"/>
        </w:rPr>
        <w:t xml:space="preserve"> </w:t>
      </w:r>
    </w:p>
    <w:p w14:paraId="1CE803E3" w14:textId="77777777" w:rsidR="00414182" w:rsidRPr="00414182" w:rsidRDefault="00414182" w:rsidP="00414182">
      <w:pPr>
        <w:widowControl w:val="0"/>
        <w:spacing w:before="120" w:after="120"/>
        <w:rPr>
          <w:rFonts w:ascii="Calibri" w:hAnsi="Calibri" w:cs="Arial"/>
          <w:color w:val="000000"/>
          <w:sz w:val="22"/>
          <w:szCs w:val="22"/>
        </w:rPr>
      </w:pPr>
      <w:r w:rsidRPr="00414182">
        <w:rPr>
          <w:rFonts w:ascii="Calibri" w:hAnsi="Calibri" w:cs="Arial"/>
          <w:color w:val="000000"/>
          <w:sz w:val="22"/>
          <w:szCs w:val="22"/>
        </w:rPr>
        <w:t xml:space="preserve">The address for notices to the </w:t>
      </w:r>
      <w:r w:rsidRPr="00414182">
        <w:rPr>
          <w:rFonts w:ascii="Calibri" w:hAnsi="Calibri" w:cs="Arial"/>
          <w:noProof/>
          <w:color w:val="000000"/>
          <w:sz w:val="22"/>
          <w:szCs w:val="22"/>
        </w:rPr>
        <w:t>Provider</w:t>
      </w:r>
      <w:r w:rsidRPr="00414182">
        <w:rPr>
          <w:rFonts w:ascii="Calibri" w:hAnsi="Calibri" w:cs="Arial"/>
          <w:color w:val="000000"/>
          <w:sz w:val="22"/>
          <w:szCs w:val="22"/>
        </w:rPr>
        <w:t xml:space="preserve"> is:</w:t>
      </w:r>
    </w:p>
    <w:p w14:paraId="6A5CD392" w14:textId="7DCCCED6" w:rsidR="006A1008" w:rsidRPr="006A1008" w:rsidRDefault="006A1008" w:rsidP="006A1008">
      <w:pPr>
        <w:widowControl w:val="0"/>
        <w:ind w:left="1134"/>
        <w:rPr>
          <w:rFonts w:ascii="Calibri" w:hAnsi="Calibri" w:cs="Arial"/>
          <w:noProof/>
          <w:color w:val="000000"/>
          <w:sz w:val="22"/>
          <w:szCs w:val="22"/>
        </w:rPr>
      </w:pPr>
      <w:r w:rsidRPr="006A1008">
        <w:rPr>
          <w:rFonts w:ascii="Calibri" w:hAnsi="Calibri" w:cs="Arial"/>
          <w:noProof/>
          <w:color w:val="000000"/>
          <w:sz w:val="22"/>
          <w:szCs w:val="22"/>
        </w:rPr>
        <w:t xml:space="preserve">Vice-Chancellor’s Office </w:t>
      </w:r>
    </w:p>
    <w:p w14:paraId="2DFE6979" w14:textId="062D65A1" w:rsidR="00414182" w:rsidRDefault="006A1008" w:rsidP="006A1008">
      <w:pPr>
        <w:widowControl w:val="0"/>
        <w:ind w:left="1134"/>
        <w:rPr>
          <w:rFonts w:ascii="Calibri" w:hAnsi="Calibri" w:cs="Arial"/>
          <w:noProof/>
          <w:color w:val="000000"/>
          <w:sz w:val="22"/>
          <w:szCs w:val="22"/>
        </w:rPr>
      </w:pPr>
      <w:r w:rsidRPr="006A1008">
        <w:rPr>
          <w:rFonts w:ascii="Calibri" w:hAnsi="Calibri" w:cs="Arial"/>
          <w:noProof/>
          <w:color w:val="000000"/>
          <w:sz w:val="22"/>
          <w:szCs w:val="22"/>
        </w:rPr>
        <w:t>SYDNEY NSW 2006</w:t>
      </w:r>
    </w:p>
    <w:p w14:paraId="79873F4C" w14:textId="6F99E260" w:rsidR="00503F04" w:rsidRDefault="00503F04" w:rsidP="006A1008">
      <w:pPr>
        <w:widowControl w:val="0"/>
        <w:ind w:left="1134"/>
        <w:rPr>
          <w:rFonts w:ascii="Calibri" w:hAnsi="Calibri" w:cs="Arial"/>
          <w:noProof/>
          <w:color w:val="000000"/>
          <w:sz w:val="22"/>
          <w:szCs w:val="22"/>
        </w:rPr>
      </w:pPr>
      <w:r>
        <w:rPr>
          <w:rFonts w:ascii="Calibri" w:hAnsi="Calibri" w:cs="Arial"/>
          <w:noProof/>
          <w:color w:val="000000"/>
          <w:sz w:val="22"/>
          <w:szCs w:val="22"/>
        </w:rPr>
        <w:t>Email:</w:t>
      </w:r>
      <w:r w:rsidRPr="00503F04">
        <w:t xml:space="preserve"> </w:t>
      </w:r>
      <w:hyperlink r:id="rId16" w:history="1">
        <w:r w:rsidRPr="00C1562C">
          <w:rPr>
            <w:rStyle w:val="Hyperlink"/>
            <w:rFonts w:ascii="Calibri" w:hAnsi="Calibri" w:cs="Arial"/>
            <w:noProof/>
            <w:sz w:val="22"/>
            <w:szCs w:val="22"/>
          </w:rPr>
          <w:t>vice.chancellor@sydney.edu.au</w:t>
        </w:r>
      </w:hyperlink>
    </w:p>
    <w:p w14:paraId="55BAEEF1" w14:textId="388BBB78" w:rsidR="006A1008" w:rsidRPr="00414182" w:rsidRDefault="006A1008" w:rsidP="00EC0E96">
      <w:pPr>
        <w:widowControl w:val="0"/>
        <w:spacing w:before="120" w:after="120"/>
        <w:rPr>
          <w:rFonts w:ascii="Calibri" w:hAnsi="Calibri" w:cs="Arial"/>
          <w:color w:val="000000"/>
          <w:sz w:val="22"/>
          <w:szCs w:val="22"/>
        </w:rPr>
      </w:pPr>
    </w:p>
    <w:p w14:paraId="7CFCD122" w14:textId="5E8B04C7" w:rsidR="00EC0E96" w:rsidRPr="00633574" w:rsidRDefault="00414182" w:rsidP="00633574">
      <w:pPr>
        <w:widowControl w:val="0"/>
        <w:numPr>
          <w:ilvl w:val="0"/>
          <w:numId w:val="11"/>
        </w:numPr>
        <w:tabs>
          <w:tab w:val="left" w:pos="567"/>
          <w:tab w:val="left" w:pos="8222"/>
        </w:tabs>
        <w:spacing w:before="120" w:after="120"/>
        <w:rPr>
          <w:rFonts w:ascii="Calibri" w:hAnsi="Calibri" w:cs="Arial"/>
          <w:bCs/>
          <w:sz w:val="22"/>
          <w:szCs w:val="22"/>
        </w:rPr>
      </w:pPr>
      <w:r w:rsidRPr="00633574">
        <w:rPr>
          <w:rFonts w:ascii="Calibri" w:hAnsi="Calibri" w:cs="Arial"/>
          <w:sz w:val="22"/>
          <w:szCs w:val="22"/>
        </w:rPr>
        <w:t>A notice is taken to be received:</w:t>
      </w:r>
    </w:p>
    <w:p w14:paraId="07CD3F99" w14:textId="77777777" w:rsidR="00EC0E96" w:rsidRDefault="00414182" w:rsidP="00EC0E96">
      <w:pPr>
        <w:widowControl w:val="0"/>
        <w:numPr>
          <w:ilvl w:val="1"/>
          <w:numId w:val="11"/>
        </w:numPr>
        <w:tabs>
          <w:tab w:val="left" w:pos="567"/>
          <w:tab w:val="left" w:pos="8222"/>
        </w:tabs>
        <w:spacing w:before="120" w:after="120"/>
        <w:ind w:left="992"/>
        <w:rPr>
          <w:rFonts w:ascii="Calibri" w:hAnsi="Calibri" w:cs="Arial"/>
          <w:bCs/>
          <w:sz w:val="22"/>
          <w:szCs w:val="22"/>
        </w:rPr>
      </w:pPr>
      <w:r w:rsidRPr="00EC0E96">
        <w:rPr>
          <w:rFonts w:ascii="Calibri" w:hAnsi="Calibri" w:cs="Arial"/>
          <w:bCs/>
          <w:sz w:val="22"/>
          <w:szCs w:val="22"/>
        </w:rPr>
        <w:t xml:space="preserve">if hand delivered, on </w:t>
      </w:r>
      <w:proofErr w:type="gramStart"/>
      <w:r w:rsidRPr="00EC0E96">
        <w:rPr>
          <w:rFonts w:ascii="Calibri" w:hAnsi="Calibri" w:cs="Arial"/>
          <w:bCs/>
          <w:sz w:val="22"/>
          <w:szCs w:val="22"/>
        </w:rPr>
        <w:t>delivery;</w:t>
      </w:r>
      <w:proofErr w:type="gramEnd"/>
    </w:p>
    <w:p w14:paraId="00FE0EFB" w14:textId="77777777" w:rsidR="00EC0E96" w:rsidRDefault="00414182" w:rsidP="00EC0E96">
      <w:pPr>
        <w:widowControl w:val="0"/>
        <w:numPr>
          <w:ilvl w:val="1"/>
          <w:numId w:val="11"/>
        </w:numPr>
        <w:tabs>
          <w:tab w:val="left" w:pos="567"/>
          <w:tab w:val="left" w:pos="8222"/>
        </w:tabs>
        <w:spacing w:before="120" w:after="120"/>
        <w:ind w:left="992"/>
        <w:rPr>
          <w:rFonts w:ascii="Calibri" w:hAnsi="Calibri" w:cs="Arial"/>
          <w:bCs/>
          <w:sz w:val="22"/>
          <w:szCs w:val="22"/>
        </w:rPr>
      </w:pPr>
      <w:r w:rsidRPr="00EC0E96">
        <w:rPr>
          <w:rFonts w:ascii="Calibri" w:hAnsi="Calibri" w:cs="Arial"/>
          <w:bCs/>
          <w:sz w:val="22"/>
          <w:szCs w:val="22"/>
        </w:rPr>
        <w:t>if sent by pre-paid post, 6 business days after the date of posting; or</w:t>
      </w:r>
    </w:p>
    <w:p w14:paraId="21C3079B" w14:textId="1976E363" w:rsidR="00414182" w:rsidRPr="00EC0E96" w:rsidRDefault="00414182" w:rsidP="00EC0E96">
      <w:pPr>
        <w:widowControl w:val="0"/>
        <w:numPr>
          <w:ilvl w:val="1"/>
          <w:numId w:val="11"/>
        </w:numPr>
        <w:tabs>
          <w:tab w:val="left" w:pos="567"/>
          <w:tab w:val="left" w:pos="8222"/>
        </w:tabs>
        <w:spacing w:before="120" w:after="120"/>
        <w:ind w:left="992"/>
        <w:rPr>
          <w:rFonts w:ascii="Calibri" w:hAnsi="Calibri" w:cs="Arial"/>
          <w:bCs/>
          <w:sz w:val="22"/>
          <w:szCs w:val="22"/>
        </w:rPr>
      </w:pPr>
      <w:r w:rsidRPr="00EC0E96">
        <w:rPr>
          <w:rFonts w:ascii="Calibri" w:hAnsi="Calibri" w:cs="Arial"/>
          <w:bCs/>
          <w:sz w:val="22"/>
          <w:szCs w:val="22"/>
        </w:rPr>
        <w:t xml:space="preserve">if sent by Electronic Communication, at the time that would be the time of receipt under section 14A of the </w:t>
      </w:r>
      <w:r w:rsidRPr="00EC0E96">
        <w:rPr>
          <w:rFonts w:ascii="Calibri" w:hAnsi="Calibri" w:cs="Arial"/>
          <w:bCs/>
          <w:i/>
          <w:iCs/>
          <w:sz w:val="22"/>
          <w:szCs w:val="22"/>
        </w:rPr>
        <w:t>Electronic Transactions Act 1999</w:t>
      </w:r>
      <w:r w:rsidRPr="00EC0E96">
        <w:rPr>
          <w:rFonts w:ascii="Calibri" w:hAnsi="Calibri" w:cs="Arial"/>
          <w:bCs/>
          <w:sz w:val="22"/>
          <w:szCs w:val="22"/>
        </w:rPr>
        <w:t>.</w:t>
      </w:r>
    </w:p>
    <w:p w14:paraId="52078140" w14:textId="77777777" w:rsidR="00414182" w:rsidRPr="00414182" w:rsidRDefault="00414182" w:rsidP="00EC0E96">
      <w:pPr>
        <w:keepNext/>
        <w:tabs>
          <w:tab w:val="left" w:pos="567"/>
          <w:tab w:val="left" w:pos="8222"/>
        </w:tabs>
        <w:spacing w:before="120" w:after="120"/>
        <w:rPr>
          <w:rFonts w:ascii="Calibri" w:hAnsi="Calibri" w:cs="Arial"/>
          <w:i/>
          <w:sz w:val="22"/>
          <w:szCs w:val="22"/>
        </w:rPr>
      </w:pPr>
      <w:r w:rsidRPr="00414182">
        <w:rPr>
          <w:rFonts w:ascii="Calibri" w:hAnsi="Calibri" w:cs="Arial"/>
          <w:i/>
          <w:sz w:val="22"/>
          <w:szCs w:val="22"/>
        </w:rPr>
        <w:t>Interpretation</w:t>
      </w:r>
    </w:p>
    <w:p w14:paraId="04F65A15" w14:textId="77777777" w:rsidR="00414182" w:rsidRPr="00414182" w:rsidRDefault="00414182" w:rsidP="00EC0E96">
      <w:pPr>
        <w:widowControl w:val="0"/>
        <w:numPr>
          <w:ilvl w:val="0"/>
          <w:numId w:val="11"/>
        </w:numPr>
        <w:tabs>
          <w:tab w:val="left" w:pos="567"/>
          <w:tab w:val="left" w:pos="8222"/>
        </w:tabs>
        <w:spacing w:before="120" w:after="120"/>
        <w:rPr>
          <w:rFonts w:ascii="Calibri" w:hAnsi="Calibri" w:cs="Arial"/>
          <w:bCs/>
          <w:sz w:val="22"/>
          <w:szCs w:val="22"/>
        </w:rPr>
      </w:pPr>
      <w:r w:rsidRPr="00414182">
        <w:rPr>
          <w:rFonts w:ascii="Calibri" w:hAnsi="Calibri" w:cs="Arial"/>
          <w:sz w:val="22"/>
          <w:szCs w:val="22"/>
        </w:rPr>
        <w:t>In this Part including the appendices, unless the contrary intention appears:</w:t>
      </w:r>
    </w:p>
    <w:p w14:paraId="79EA8555" w14:textId="77777777" w:rsidR="00414182" w:rsidRPr="00414182" w:rsidRDefault="00414182" w:rsidP="00EC0E96">
      <w:pPr>
        <w:widowControl w:val="0"/>
        <w:tabs>
          <w:tab w:val="left" w:pos="900"/>
        </w:tabs>
        <w:spacing w:before="120" w:after="120"/>
        <w:ind w:left="426"/>
        <w:rPr>
          <w:rFonts w:ascii="Calibri" w:hAnsi="Calibri"/>
          <w:sz w:val="22"/>
          <w:szCs w:val="22"/>
        </w:rPr>
      </w:pPr>
      <w:r w:rsidRPr="00414182">
        <w:rPr>
          <w:rFonts w:ascii="Calibri" w:hAnsi="Calibri"/>
          <w:b/>
          <w:sz w:val="22"/>
          <w:szCs w:val="22"/>
        </w:rPr>
        <w:t xml:space="preserve">‘ABN’ </w:t>
      </w:r>
      <w:r w:rsidRPr="00414182">
        <w:rPr>
          <w:rFonts w:ascii="Calibri" w:hAnsi="Calibri"/>
          <w:sz w:val="22"/>
          <w:szCs w:val="22"/>
        </w:rPr>
        <w:t xml:space="preserve">has the same meaning as in section 41 of the </w:t>
      </w:r>
      <w:r w:rsidRPr="00414182">
        <w:rPr>
          <w:rFonts w:ascii="Calibri" w:hAnsi="Calibri" w:cs="Arial"/>
          <w:i/>
          <w:sz w:val="22"/>
          <w:szCs w:val="22"/>
        </w:rPr>
        <w:t xml:space="preserve">A New Tax System (Australian Business Number) </w:t>
      </w:r>
      <w:r w:rsidRPr="00414182">
        <w:rPr>
          <w:rFonts w:ascii="Calibri" w:hAnsi="Calibri" w:cs="Arial"/>
          <w:i/>
          <w:sz w:val="22"/>
          <w:szCs w:val="22"/>
        </w:rPr>
        <w:lastRenderedPageBreak/>
        <w:t xml:space="preserve">Act </w:t>
      </w:r>
      <w:proofErr w:type="gramStart"/>
      <w:r w:rsidRPr="00414182">
        <w:rPr>
          <w:rFonts w:ascii="Calibri" w:hAnsi="Calibri" w:cs="Arial"/>
          <w:i/>
          <w:sz w:val="22"/>
          <w:szCs w:val="22"/>
        </w:rPr>
        <w:t>1999</w:t>
      </w:r>
      <w:r w:rsidRPr="00414182">
        <w:rPr>
          <w:rFonts w:ascii="Calibri" w:hAnsi="Calibri"/>
          <w:sz w:val="22"/>
          <w:szCs w:val="22"/>
        </w:rPr>
        <w:t>;</w:t>
      </w:r>
      <w:proofErr w:type="gramEnd"/>
    </w:p>
    <w:p w14:paraId="350A0671" w14:textId="77777777" w:rsidR="00414182" w:rsidRPr="00414182" w:rsidRDefault="00414182" w:rsidP="00EC0E96">
      <w:pPr>
        <w:widowControl w:val="0"/>
        <w:spacing w:before="120" w:after="120"/>
        <w:ind w:left="426"/>
        <w:rPr>
          <w:rFonts w:ascii="Calibri" w:hAnsi="Calibri"/>
          <w:sz w:val="22"/>
          <w:szCs w:val="22"/>
        </w:rPr>
      </w:pPr>
      <w:r w:rsidRPr="00414182">
        <w:rPr>
          <w:rFonts w:ascii="Calibri" w:hAnsi="Calibri"/>
          <w:b/>
          <w:sz w:val="22"/>
          <w:szCs w:val="22"/>
        </w:rPr>
        <w:t xml:space="preserve">‘CGS’ </w:t>
      </w:r>
      <w:r w:rsidRPr="00414182">
        <w:rPr>
          <w:rFonts w:ascii="Calibri" w:hAnsi="Calibri"/>
          <w:sz w:val="22"/>
          <w:szCs w:val="22"/>
        </w:rPr>
        <w:t xml:space="preserve">means Commonwealth Grant </w:t>
      </w:r>
      <w:proofErr w:type="gramStart"/>
      <w:r w:rsidRPr="00414182">
        <w:rPr>
          <w:rFonts w:ascii="Calibri" w:hAnsi="Calibri"/>
          <w:sz w:val="22"/>
          <w:szCs w:val="22"/>
        </w:rPr>
        <w:t>Scheme;</w:t>
      </w:r>
      <w:proofErr w:type="gramEnd"/>
    </w:p>
    <w:p w14:paraId="5CA5DA91"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 xml:space="preserve">‘Closing a Course’ </w:t>
      </w:r>
      <w:r w:rsidRPr="00414182">
        <w:rPr>
          <w:rFonts w:ascii="Calibri" w:hAnsi="Calibri"/>
          <w:bCs/>
          <w:sz w:val="22"/>
          <w:szCs w:val="22"/>
        </w:rPr>
        <w:t>or</w:t>
      </w:r>
      <w:r w:rsidRPr="00414182">
        <w:rPr>
          <w:rFonts w:ascii="Calibri" w:hAnsi="Calibri"/>
          <w:b/>
          <w:sz w:val="22"/>
          <w:szCs w:val="22"/>
        </w:rPr>
        <w:t xml:space="preserve"> ‘Closure’ </w:t>
      </w:r>
      <w:r w:rsidRPr="00414182">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414182">
        <w:rPr>
          <w:rFonts w:ascii="Calibri" w:hAnsi="Calibri"/>
          <w:bCs/>
          <w:sz w:val="22"/>
          <w:szCs w:val="22"/>
        </w:rPr>
        <w:t>year;</w:t>
      </w:r>
      <w:proofErr w:type="gramEnd"/>
    </w:p>
    <w:p w14:paraId="61BECB62" w14:textId="77777777" w:rsidR="00414182" w:rsidRPr="00414182" w:rsidRDefault="00414182" w:rsidP="00414182">
      <w:pPr>
        <w:widowControl w:val="0"/>
        <w:spacing w:after="120"/>
        <w:ind w:left="426"/>
        <w:rPr>
          <w:rFonts w:ascii="Calibri" w:hAnsi="Calibri"/>
          <w:b/>
          <w:sz w:val="22"/>
          <w:szCs w:val="22"/>
        </w:rPr>
      </w:pPr>
      <w:r w:rsidRPr="00414182">
        <w:rPr>
          <w:rFonts w:ascii="Calibri" w:hAnsi="Calibri"/>
          <w:b/>
          <w:sz w:val="22"/>
          <w:szCs w:val="22"/>
        </w:rPr>
        <w:t>‘Commonwealth Grant’</w:t>
      </w:r>
      <w:r w:rsidRPr="00414182">
        <w:rPr>
          <w:rFonts w:ascii="Calibri" w:hAnsi="Calibri"/>
          <w:sz w:val="22"/>
          <w:szCs w:val="22"/>
        </w:rPr>
        <w:t xml:space="preserve"> is the grant payable to the </w:t>
      </w:r>
      <w:r w:rsidRPr="00414182">
        <w:rPr>
          <w:rFonts w:ascii="Calibri" w:hAnsi="Calibri" w:cs="Arial"/>
          <w:noProof/>
          <w:sz w:val="22"/>
          <w:szCs w:val="22"/>
        </w:rPr>
        <w:t>Provider</w:t>
      </w:r>
      <w:r w:rsidRPr="00414182">
        <w:rPr>
          <w:rFonts w:ascii="Calibri" w:hAnsi="Calibri"/>
          <w:sz w:val="22"/>
          <w:szCs w:val="22"/>
        </w:rPr>
        <w:t xml:space="preserve"> under Part 2-2 (Commonwealth Grant Scheme) of </w:t>
      </w:r>
      <w:proofErr w:type="gramStart"/>
      <w:r w:rsidRPr="00414182">
        <w:rPr>
          <w:rFonts w:ascii="Calibri" w:hAnsi="Calibri"/>
          <w:sz w:val="22"/>
          <w:szCs w:val="22"/>
        </w:rPr>
        <w:t>HESA;</w:t>
      </w:r>
      <w:proofErr w:type="gramEnd"/>
      <w:r w:rsidRPr="00414182">
        <w:rPr>
          <w:rFonts w:ascii="Calibri" w:hAnsi="Calibri"/>
          <w:b/>
          <w:sz w:val="22"/>
          <w:szCs w:val="22"/>
        </w:rPr>
        <w:t xml:space="preserve"> </w:t>
      </w:r>
    </w:p>
    <w:p w14:paraId="6F8D5F37" w14:textId="77777777" w:rsidR="00414182" w:rsidRPr="00414182" w:rsidRDefault="00414182" w:rsidP="00414182">
      <w:pPr>
        <w:widowControl w:val="0"/>
        <w:spacing w:after="120"/>
        <w:ind w:left="426"/>
        <w:rPr>
          <w:rFonts w:ascii="Calibri" w:hAnsi="Calibri"/>
          <w:b/>
          <w:sz w:val="22"/>
          <w:szCs w:val="22"/>
        </w:rPr>
      </w:pPr>
      <w:r w:rsidRPr="00414182">
        <w:rPr>
          <w:rFonts w:ascii="Calibri" w:hAnsi="Calibri"/>
          <w:b/>
          <w:sz w:val="22"/>
          <w:szCs w:val="22"/>
        </w:rPr>
        <w:t>‘</w:t>
      </w:r>
      <w:proofErr w:type="gramStart"/>
      <w:r w:rsidRPr="00414182">
        <w:rPr>
          <w:rFonts w:ascii="Calibri" w:hAnsi="Calibri"/>
          <w:b/>
          <w:sz w:val="22"/>
          <w:szCs w:val="22"/>
        </w:rPr>
        <w:t>course</w:t>
      </w:r>
      <w:proofErr w:type="gramEnd"/>
      <w:r w:rsidRPr="00414182">
        <w:rPr>
          <w:rFonts w:ascii="Calibri" w:hAnsi="Calibri"/>
          <w:b/>
          <w:sz w:val="22"/>
          <w:szCs w:val="22"/>
        </w:rPr>
        <w:t xml:space="preserve"> of study’</w:t>
      </w:r>
      <w:r w:rsidRPr="00414182">
        <w:rPr>
          <w:rFonts w:ascii="Calibri" w:hAnsi="Calibri"/>
          <w:sz w:val="22"/>
          <w:szCs w:val="22"/>
        </w:rPr>
        <w:t xml:space="preserve"> has the same meaning as in subclause 1(1) of Schedule 1 of </w:t>
      </w:r>
      <w:proofErr w:type="gramStart"/>
      <w:r w:rsidRPr="00414182">
        <w:rPr>
          <w:rFonts w:ascii="Calibri" w:hAnsi="Calibri"/>
          <w:sz w:val="22"/>
          <w:szCs w:val="22"/>
        </w:rPr>
        <w:t>HESA;</w:t>
      </w:r>
      <w:proofErr w:type="gramEnd"/>
      <w:r w:rsidRPr="00414182">
        <w:rPr>
          <w:rFonts w:ascii="Calibri" w:hAnsi="Calibri"/>
          <w:b/>
          <w:sz w:val="22"/>
          <w:szCs w:val="22"/>
        </w:rPr>
        <w:t xml:space="preserve"> </w:t>
      </w:r>
    </w:p>
    <w:p w14:paraId="1D8AC169" w14:textId="77777777" w:rsidR="00414182" w:rsidRPr="00414182" w:rsidRDefault="00414182" w:rsidP="00414182">
      <w:pPr>
        <w:spacing w:after="120"/>
        <w:ind w:left="426"/>
        <w:rPr>
          <w:rFonts w:ascii="Calibri" w:hAnsi="Calibri" w:cs="Arial"/>
          <w:b/>
          <w:sz w:val="22"/>
          <w:szCs w:val="22"/>
        </w:rPr>
      </w:pPr>
      <w:r w:rsidRPr="00414182">
        <w:rPr>
          <w:rFonts w:ascii="Calibri" w:hAnsi="Calibri"/>
          <w:b/>
          <w:sz w:val="22"/>
          <w:szCs w:val="22"/>
        </w:rPr>
        <w:t>‘</w:t>
      </w:r>
      <w:proofErr w:type="gramStart"/>
      <w:r w:rsidRPr="00414182">
        <w:rPr>
          <w:rFonts w:ascii="Calibri" w:hAnsi="Calibri"/>
          <w:b/>
          <w:sz w:val="22"/>
          <w:szCs w:val="22"/>
        </w:rPr>
        <w:t>demand</w:t>
      </w:r>
      <w:proofErr w:type="gramEnd"/>
      <w:r w:rsidRPr="00414182">
        <w:rPr>
          <w:rFonts w:ascii="Calibri" w:hAnsi="Calibri"/>
          <w:b/>
          <w:sz w:val="22"/>
          <w:szCs w:val="22"/>
        </w:rPr>
        <w:t xml:space="preserve"> driven higher education course’ </w:t>
      </w:r>
      <w:r w:rsidRPr="00414182">
        <w:rPr>
          <w:rFonts w:ascii="Calibri" w:hAnsi="Calibri"/>
          <w:sz w:val="22"/>
          <w:szCs w:val="22"/>
        </w:rPr>
        <w:t xml:space="preserve">has the same meaning as in subclause 1(1) of Schedule 1 of </w:t>
      </w:r>
      <w:proofErr w:type="gramStart"/>
      <w:r w:rsidRPr="00414182">
        <w:rPr>
          <w:rFonts w:ascii="Calibri" w:hAnsi="Calibri"/>
          <w:sz w:val="22"/>
          <w:szCs w:val="22"/>
        </w:rPr>
        <w:t>HESA;</w:t>
      </w:r>
      <w:proofErr w:type="gramEnd"/>
    </w:p>
    <w:p w14:paraId="6F2A9981"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w:t>
      </w:r>
      <w:proofErr w:type="gramStart"/>
      <w:r w:rsidRPr="00414182">
        <w:rPr>
          <w:rFonts w:ascii="Calibri" w:hAnsi="Calibri"/>
          <w:b/>
          <w:sz w:val="22"/>
          <w:szCs w:val="22"/>
        </w:rPr>
        <w:t>designated</w:t>
      </w:r>
      <w:proofErr w:type="gramEnd"/>
      <w:r w:rsidRPr="00414182">
        <w:rPr>
          <w:rFonts w:ascii="Calibri" w:hAnsi="Calibri"/>
          <w:b/>
          <w:sz w:val="22"/>
          <w:szCs w:val="22"/>
        </w:rPr>
        <w:t xml:space="preserve"> higher education course’ </w:t>
      </w:r>
      <w:r w:rsidRPr="00414182">
        <w:rPr>
          <w:rFonts w:ascii="Calibri" w:hAnsi="Calibri"/>
          <w:sz w:val="22"/>
          <w:szCs w:val="22"/>
        </w:rPr>
        <w:t xml:space="preserve">has the same meaning as in subclause 1(1) of Schedule 1 of </w:t>
      </w:r>
      <w:proofErr w:type="gramStart"/>
      <w:r w:rsidRPr="00414182">
        <w:rPr>
          <w:rFonts w:ascii="Calibri" w:hAnsi="Calibri"/>
          <w:sz w:val="22"/>
          <w:szCs w:val="22"/>
        </w:rPr>
        <w:t>HESA;</w:t>
      </w:r>
      <w:proofErr w:type="gramEnd"/>
    </w:p>
    <w:p w14:paraId="504FEB30"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‘EFTSL’</w:t>
      </w:r>
      <w:r w:rsidRPr="00414182">
        <w:rPr>
          <w:rFonts w:ascii="Calibri" w:hAnsi="Calibri"/>
          <w:sz w:val="22"/>
          <w:szCs w:val="22"/>
        </w:rPr>
        <w:t xml:space="preserve"> has the same meaning as in subclause 1(1) of Schedule 1 of </w:t>
      </w:r>
      <w:proofErr w:type="gramStart"/>
      <w:r w:rsidRPr="00414182">
        <w:rPr>
          <w:rFonts w:ascii="Calibri" w:hAnsi="Calibri"/>
          <w:sz w:val="22"/>
          <w:szCs w:val="22"/>
        </w:rPr>
        <w:t>HESA;</w:t>
      </w:r>
      <w:proofErr w:type="gramEnd"/>
    </w:p>
    <w:p w14:paraId="24FE7E0F"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 xml:space="preserve">‘Electronic Communication’ </w:t>
      </w:r>
      <w:r w:rsidRPr="00414182">
        <w:rPr>
          <w:rFonts w:ascii="Calibri" w:hAnsi="Calibri"/>
          <w:sz w:val="22"/>
          <w:szCs w:val="22"/>
        </w:rPr>
        <w:t xml:space="preserve">has the same meaning as in subsection 5(1) of the </w:t>
      </w:r>
      <w:r w:rsidRPr="00414182">
        <w:rPr>
          <w:rFonts w:ascii="Calibri" w:hAnsi="Calibri"/>
          <w:i/>
          <w:sz w:val="22"/>
          <w:szCs w:val="22"/>
        </w:rPr>
        <w:t xml:space="preserve">Electronic Transactions Act </w:t>
      </w:r>
      <w:proofErr w:type="gramStart"/>
      <w:r w:rsidRPr="00414182">
        <w:rPr>
          <w:rFonts w:ascii="Calibri" w:hAnsi="Calibri"/>
          <w:i/>
          <w:sz w:val="22"/>
          <w:szCs w:val="22"/>
        </w:rPr>
        <w:t>1999</w:t>
      </w:r>
      <w:r w:rsidRPr="00414182">
        <w:rPr>
          <w:rFonts w:ascii="Calibri" w:hAnsi="Calibri"/>
          <w:sz w:val="22"/>
          <w:szCs w:val="22"/>
        </w:rPr>
        <w:t>;</w:t>
      </w:r>
      <w:proofErr w:type="gramEnd"/>
    </w:p>
    <w:p w14:paraId="5236D552" w14:textId="77777777" w:rsidR="00414182" w:rsidRPr="00414182" w:rsidRDefault="00414182" w:rsidP="00414182">
      <w:pPr>
        <w:widowControl w:val="0"/>
        <w:spacing w:after="120"/>
        <w:ind w:left="426"/>
        <w:rPr>
          <w:rFonts w:ascii="Calibri" w:hAnsi="Calibri"/>
          <w:bCs/>
          <w:sz w:val="22"/>
          <w:szCs w:val="22"/>
        </w:rPr>
      </w:pPr>
      <w:r w:rsidRPr="00414182">
        <w:rPr>
          <w:rFonts w:ascii="Calibri" w:hAnsi="Calibri"/>
          <w:b/>
          <w:sz w:val="22"/>
          <w:szCs w:val="22"/>
        </w:rPr>
        <w:t>‘Equity Places</w:t>
      </w:r>
      <w:r w:rsidRPr="00414182">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414182">
        <w:rPr>
          <w:rFonts w:ascii="Calibri" w:hAnsi="Calibri"/>
          <w:bCs/>
          <w:sz w:val="22"/>
          <w:szCs w:val="22"/>
        </w:rPr>
        <w:t>shortage;</w:t>
      </w:r>
      <w:proofErr w:type="gramEnd"/>
    </w:p>
    <w:p w14:paraId="1CA29CC2" w14:textId="77777777" w:rsidR="00414182" w:rsidRPr="00414182" w:rsidRDefault="00414182" w:rsidP="00414182">
      <w:pPr>
        <w:widowControl w:val="0"/>
        <w:spacing w:after="120"/>
        <w:ind w:left="426"/>
        <w:rPr>
          <w:rFonts w:ascii="Calibri" w:hAnsi="Calibri"/>
          <w:bCs/>
          <w:sz w:val="22"/>
          <w:szCs w:val="22"/>
        </w:rPr>
      </w:pPr>
      <w:r w:rsidRPr="00414182">
        <w:rPr>
          <w:rFonts w:ascii="Calibri" w:hAnsi="Calibri"/>
          <w:b/>
          <w:sz w:val="22"/>
          <w:szCs w:val="22"/>
        </w:rPr>
        <w:t xml:space="preserve">‘Equity Plan’ </w:t>
      </w:r>
      <w:r w:rsidRPr="00414182">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414182">
        <w:rPr>
          <w:rFonts w:ascii="Calibri" w:hAnsi="Calibri"/>
          <w:bCs/>
          <w:sz w:val="22"/>
          <w:szCs w:val="22"/>
        </w:rPr>
        <w:t>groups;</w:t>
      </w:r>
      <w:proofErr w:type="gramEnd"/>
    </w:p>
    <w:p w14:paraId="25647C85" w14:textId="77777777" w:rsidR="00414182" w:rsidRPr="00414182" w:rsidRDefault="00414182" w:rsidP="00414182">
      <w:pPr>
        <w:widowControl w:val="0"/>
        <w:spacing w:after="120"/>
        <w:ind w:left="426"/>
        <w:rPr>
          <w:rFonts w:ascii="Calibri" w:hAnsi="Calibri" w:cs="Arial"/>
          <w:sz w:val="22"/>
          <w:szCs w:val="22"/>
        </w:rPr>
      </w:pPr>
      <w:r w:rsidRPr="00414182">
        <w:rPr>
          <w:rFonts w:ascii="Calibri" w:hAnsi="Calibri"/>
          <w:b/>
          <w:sz w:val="22"/>
          <w:szCs w:val="22"/>
        </w:rPr>
        <w:t>‘</w:t>
      </w:r>
      <w:proofErr w:type="gramStart"/>
      <w:r w:rsidRPr="00414182">
        <w:rPr>
          <w:rFonts w:ascii="Calibri" w:hAnsi="Calibri"/>
          <w:b/>
          <w:sz w:val="22"/>
          <w:szCs w:val="22"/>
        </w:rPr>
        <w:t>funding</w:t>
      </w:r>
      <w:proofErr w:type="gramEnd"/>
      <w:r w:rsidRPr="00414182">
        <w:rPr>
          <w:rFonts w:ascii="Calibri" w:hAnsi="Calibri"/>
          <w:b/>
          <w:sz w:val="22"/>
          <w:szCs w:val="22"/>
        </w:rPr>
        <w:t xml:space="preserve"> clusters’ </w:t>
      </w:r>
      <w:r w:rsidRPr="00414182">
        <w:rPr>
          <w:rFonts w:ascii="Calibri" w:hAnsi="Calibri"/>
          <w:sz w:val="22"/>
          <w:szCs w:val="22"/>
        </w:rPr>
        <w:t xml:space="preserve">has the same meaning as set out in subclause 1(1) of Schedule 1 of </w:t>
      </w:r>
      <w:proofErr w:type="gramStart"/>
      <w:r w:rsidRPr="00414182">
        <w:rPr>
          <w:rFonts w:ascii="Calibri" w:hAnsi="Calibri"/>
          <w:sz w:val="22"/>
          <w:szCs w:val="22"/>
        </w:rPr>
        <w:t>HESA;</w:t>
      </w:r>
      <w:proofErr w:type="gramEnd"/>
    </w:p>
    <w:p w14:paraId="1B09BD15" w14:textId="77777777" w:rsidR="00414182" w:rsidRPr="00414182" w:rsidRDefault="00414182" w:rsidP="00414182">
      <w:pPr>
        <w:spacing w:after="120"/>
        <w:ind w:left="426"/>
        <w:rPr>
          <w:rFonts w:ascii="Calibri" w:hAnsi="Calibri" w:cs="Arial"/>
          <w:sz w:val="22"/>
          <w:szCs w:val="22"/>
        </w:rPr>
      </w:pPr>
      <w:r w:rsidRPr="00414182">
        <w:rPr>
          <w:rFonts w:ascii="Calibri" w:hAnsi="Calibri" w:cs="Arial"/>
          <w:b/>
          <w:sz w:val="22"/>
          <w:szCs w:val="22"/>
        </w:rPr>
        <w:t>‘Grant Year’</w:t>
      </w:r>
      <w:r w:rsidRPr="00414182">
        <w:rPr>
          <w:rFonts w:ascii="Calibri" w:hAnsi="Calibri" w:cs="Arial"/>
          <w:sz w:val="22"/>
          <w:szCs w:val="22"/>
        </w:rPr>
        <w:t xml:space="preserve"> has the same meaning as in subclause 1(1) of Schedule 1 of </w:t>
      </w:r>
      <w:proofErr w:type="gramStart"/>
      <w:r w:rsidRPr="00414182">
        <w:rPr>
          <w:rFonts w:ascii="Calibri" w:hAnsi="Calibri" w:cs="Arial"/>
          <w:sz w:val="22"/>
          <w:szCs w:val="22"/>
        </w:rPr>
        <w:t>HESA;</w:t>
      </w:r>
      <w:proofErr w:type="gramEnd"/>
    </w:p>
    <w:p w14:paraId="5FA77C09" w14:textId="77777777" w:rsidR="00414182" w:rsidRPr="00414182" w:rsidRDefault="00414182" w:rsidP="00414182">
      <w:pPr>
        <w:spacing w:after="120"/>
        <w:ind w:left="426"/>
        <w:rPr>
          <w:rFonts w:ascii="Calibri" w:hAnsi="Calibri" w:cs="Arial"/>
          <w:sz w:val="22"/>
          <w:szCs w:val="22"/>
        </w:rPr>
      </w:pPr>
      <w:r w:rsidRPr="00414182">
        <w:rPr>
          <w:rFonts w:ascii="Calibri" w:hAnsi="Calibri" w:cs="Arial"/>
          <w:b/>
          <w:sz w:val="22"/>
          <w:szCs w:val="22"/>
        </w:rPr>
        <w:t>‘</w:t>
      </w:r>
      <w:proofErr w:type="gramStart"/>
      <w:r w:rsidRPr="00414182">
        <w:rPr>
          <w:rFonts w:ascii="Calibri" w:hAnsi="Calibri" w:cs="Arial"/>
          <w:b/>
          <w:sz w:val="22"/>
          <w:szCs w:val="22"/>
        </w:rPr>
        <w:t>higher</w:t>
      </w:r>
      <w:proofErr w:type="gramEnd"/>
      <w:r w:rsidRPr="00414182">
        <w:rPr>
          <w:rFonts w:ascii="Calibri" w:hAnsi="Calibri" w:cs="Arial"/>
          <w:b/>
          <w:sz w:val="22"/>
          <w:szCs w:val="22"/>
        </w:rPr>
        <w:t xml:space="preserve"> education course’ </w:t>
      </w:r>
      <w:r w:rsidRPr="00414182">
        <w:rPr>
          <w:rFonts w:ascii="Calibri" w:hAnsi="Calibri" w:cs="Arial"/>
          <w:sz w:val="22"/>
          <w:szCs w:val="22"/>
        </w:rPr>
        <w:t xml:space="preserve">has the same meaning as in clause 1 of Schedule 1 of </w:t>
      </w:r>
      <w:proofErr w:type="gramStart"/>
      <w:r w:rsidRPr="00414182">
        <w:rPr>
          <w:rFonts w:ascii="Calibri" w:hAnsi="Calibri" w:cs="Arial"/>
          <w:sz w:val="22"/>
          <w:szCs w:val="22"/>
        </w:rPr>
        <w:t>HESA;</w:t>
      </w:r>
      <w:proofErr w:type="gramEnd"/>
    </w:p>
    <w:p w14:paraId="374E41F5"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‘HESA’</w:t>
      </w:r>
      <w:r w:rsidRPr="00414182">
        <w:rPr>
          <w:rFonts w:ascii="Calibri" w:hAnsi="Calibri"/>
          <w:sz w:val="22"/>
          <w:szCs w:val="22"/>
        </w:rPr>
        <w:t xml:space="preserve"> means the </w:t>
      </w:r>
      <w:r w:rsidRPr="00414182">
        <w:rPr>
          <w:rFonts w:ascii="Calibri" w:hAnsi="Calibri"/>
          <w:i/>
          <w:sz w:val="22"/>
          <w:szCs w:val="22"/>
        </w:rPr>
        <w:t xml:space="preserve">Higher Education Support Act </w:t>
      </w:r>
      <w:proofErr w:type="gramStart"/>
      <w:r w:rsidRPr="00414182">
        <w:rPr>
          <w:rFonts w:ascii="Calibri" w:hAnsi="Calibri"/>
          <w:i/>
          <w:sz w:val="22"/>
          <w:szCs w:val="22"/>
        </w:rPr>
        <w:t>2003</w:t>
      </w:r>
      <w:r w:rsidRPr="00414182">
        <w:rPr>
          <w:rFonts w:ascii="Calibri" w:hAnsi="Calibri"/>
          <w:sz w:val="22"/>
          <w:szCs w:val="22"/>
        </w:rPr>
        <w:t>;</w:t>
      </w:r>
      <w:proofErr w:type="gramEnd"/>
    </w:p>
    <w:p w14:paraId="504521EE"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‘Indigenous person’</w:t>
      </w:r>
      <w:r w:rsidRPr="00414182">
        <w:rPr>
          <w:rFonts w:ascii="Calibri" w:hAnsi="Calibri"/>
          <w:sz w:val="22"/>
          <w:szCs w:val="22"/>
        </w:rPr>
        <w:t xml:space="preserve"> has the same meaning as in subclause 1(1) of Schedule 1 of </w:t>
      </w:r>
      <w:proofErr w:type="gramStart"/>
      <w:r w:rsidRPr="00414182">
        <w:rPr>
          <w:rFonts w:ascii="Calibri" w:hAnsi="Calibri"/>
          <w:sz w:val="22"/>
          <w:szCs w:val="22"/>
        </w:rPr>
        <w:t>HESA;</w:t>
      </w:r>
      <w:proofErr w:type="gramEnd"/>
    </w:p>
    <w:p w14:paraId="07337DB5"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w:t>
      </w:r>
      <w:proofErr w:type="gramStart"/>
      <w:r w:rsidRPr="00414182">
        <w:rPr>
          <w:rFonts w:ascii="Calibri" w:hAnsi="Calibri"/>
          <w:b/>
          <w:sz w:val="22"/>
          <w:szCs w:val="22"/>
        </w:rPr>
        <w:t>maximum</w:t>
      </w:r>
      <w:proofErr w:type="gramEnd"/>
      <w:r w:rsidRPr="00414182">
        <w:rPr>
          <w:rFonts w:ascii="Calibri" w:hAnsi="Calibri"/>
          <w:b/>
          <w:sz w:val="22"/>
          <w:szCs w:val="22"/>
        </w:rPr>
        <w:t xml:space="preserve"> basic grant amount’ or ‘MBGA’ </w:t>
      </w:r>
      <w:r w:rsidRPr="00414182">
        <w:rPr>
          <w:rFonts w:ascii="Calibri" w:hAnsi="Calibri"/>
          <w:sz w:val="22"/>
          <w:szCs w:val="22"/>
        </w:rPr>
        <w:t xml:space="preserve">has the same meaning as in subclause 1(1) of Schedule 1 of </w:t>
      </w:r>
      <w:proofErr w:type="gramStart"/>
      <w:r w:rsidRPr="00414182">
        <w:rPr>
          <w:rFonts w:ascii="Calibri" w:hAnsi="Calibri"/>
          <w:sz w:val="22"/>
          <w:szCs w:val="22"/>
        </w:rPr>
        <w:t>HESA;</w:t>
      </w:r>
      <w:proofErr w:type="gramEnd"/>
    </w:p>
    <w:p w14:paraId="5D6A3EDA"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‘National Law’</w:t>
      </w:r>
      <w:r w:rsidRPr="00414182">
        <w:rPr>
          <w:rFonts w:ascii="Calibri" w:hAnsi="Calibri"/>
          <w:sz w:val="22"/>
          <w:szCs w:val="22"/>
        </w:rPr>
        <w:t xml:space="preserve"> means (a) for a state or territory other than Western Australia – the Health Practitioner Regulation National Law as set out in the Schedule to the </w:t>
      </w:r>
      <w:r w:rsidRPr="00414182">
        <w:rPr>
          <w:rFonts w:ascii="Calibri" w:hAnsi="Calibri"/>
          <w:i/>
          <w:sz w:val="22"/>
          <w:szCs w:val="22"/>
        </w:rPr>
        <w:t>Health Practitioner Regulation National Law Act 2009 (Qld)</w:t>
      </w:r>
      <w:r w:rsidRPr="00414182">
        <w:rPr>
          <w:rFonts w:ascii="Calibri" w:hAnsi="Calibri"/>
          <w:sz w:val="22"/>
          <w:szCs w:val="22"/>
        </w:rPr>
        <w:t xml:space="preserve"> as it applies (with or without modification) as a law of the State or Territory; and (b) for Western Australia – the legislation enacted by the </w:t>
      </w:r>
      <w:r w:rsidRPr="00414182">
        <w:rPr>
          <w:rFonts w:ascii="Calibri" w:hAnsi="Calibri"/>
          <w:i/>
          <w:sz w:val="22"/>
          <w:szCs w:val="22"/>
        </w:rPr>
        <w:t>Health Regulation National Law (WA) Act 2010</w:t>
      </w:r>
      <w:r w:rsidRPr="00414182">
        <w:rPr>
          <w:rFonts w:ascii="Calibri" w:hAnsi="Calibri"/>
          <w:sz w:val="22"/>
          <w:szCs w:val="22"/>
        </w:rPr>
        <w:t xml:space="preserve"> that corresponds to the Health Practitioner Regulation National Law;</w:t>
      </w:r>
    </w:p>
    <w:p w14:paraId="4FFA1094"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 xml:space="preserve">‘National Priority Places’ </w:t>
      </w:r>
      <w:r w:rsidRPr="00414182">
        <w:rPr>
          <w:rFonts w:ascii="Calibri" w:hAnsi="Calibri"/>
          <w:bCs/>
          <w:sz w:val="22"/>
          <w:szCs w:val="22"/>
        </w:rPr>
        <w:t xml:space="preserve">are a one-off allocation of places in courses commencing </w:t>
      </w:r>
      <w:r w:rsidRPr="00414182">
        <w:rPr>
          <w:rFonts w:ascii="Calibri" w:hAnsi="Calibri"/>
          <w:sz w:val="22"/>
          <w:szCs w:val="22"/>
        </w:rPr>
        <w:t>from</w:t>
      </w:r>
      <w:r w:rsidRPr="00414182">
        <w:rPr>
          <w:rFonts w:ascii="Calibri" w:hAnsi="Calibri"/>
          <w:bCs/>
          <w:sz w:val="22"/>
          <w:szCs w:val="22"/>
        </w:rPr>
        <w:t xml:space="preserve"> 2021 and </w:t>
      </w:r>
      <w:r w:rsidRPr="00414182">
        <w:rPr>
          <w:rFonts w:ascii="Calibri" w:hAnsi="Calibri"/>
          <w:sz w:val="22"/>
          <w:szCs w:val="22"/>
        </w:rPr>
        <w:t>expiring by</w:t>
      </w:r>
      <w:r w:rsidRPr="00414182">
        <w:rPr>
          <w:rFonts w:ascii="Calibri" w:hAnsi="Calibri"/>
          <w:bCs/>
          <w:sz w:val="22"/>
          <w:szCs w:val="22"/>
        </w:rPr>
        <w:t xml:space="preserve"> </w:t>
      </w:r>
      <w:proofErr w:type="gramStart"/>
      <w:r w:rsidRPr="00414182">
        <w:rPr>
          <w:rFonts w:ascii="Calibri" w:hAnsi="Calibri"/>
          <w:bCs/>
          <w:sz w:val="22"/>
          <w:szCs w:val="22"/>
        </w:rPr>
        <w:t>2024;</w:t>
      </w:r>
      <w:proofErr w:type="gramEnd"/>
    </w:p>
    <w:p w14:paraId="475AE05F" w14:textId="77777777" w:rsidR="00414182" w:rsidRPr="00414182" w:rsidRDefault="00414182" w:rsidP="00414182">
      <w:pPr>
        <w:spacing w:after="120"/>
        <w:ind w:left="426"/>
      </w:pPr>
      <w:r w:rsidRPr="00414182">
        <w:rPr>
          <w:rFonts w:ascii="Calibri" w:hAnsi="Calibri" w:cs="Arial"/>
          <w:b/>
          <w:sz w:val="22"/>
          <w:szCs w:val="22"/>
        </w:rPr>
        <w:t>‘</w:t>
      </w:r>
      <w:proofErr w:type="gramStart"/>
      <w:r w:rsidRPr="00414182">
        <w:rPr>
          <w:rFonts w:ascii="Calibri" w:hAnsi="Calibri" w:cs="Arial"/>
          <w:b/>
          <w:sz w:val="22"/>
          <w:szCs w:val="22"/>
        </w:rPr>
        <w:t>number</w:t>
      </w:r>
      <w:proofErr w:type="gramEnd"/>
      <w:r w:rsidRPr="00414182">
        <w:rPr>
          <w:rFonts w:ascii="Calibri" w:hAnsi="Calibri" w:cs="Arial"/>
          <w:b/>
          <w:sz w:val="22"/>
          <w:szCs w:val="22"/>
        </w:rPr>
        <w:t xml:space="preserve"> of Commonwealth supported places’</w:t>
      </w:r>
      <w:r w:rsidRPr="00414182">
        <w:rPr>
          <w:rFonts w:ascii="Calibri" w:hAnsi="Calibri" w:cs="Arial"/>
          <w:sz w:val="22"/>
          <w:szCs w:val="22"/>
        </w:rPr>
        <w:t xml:space="preserve"> </w:t>
      </w:r>
      <w:r w:rsidRPr="00414182">
        <w:rPr>
          <w:rFonts w:ascii="Calibri" w:hAnsi="Calibri"/>
          <w:sz w:val="22"/>
          <w:szCs w:val="22"/>
        </w:rPr>
        <w:t xml:space="preserve">has the same meaning as in subclause 1(1) of Schedule 1 of </w:t>
      </w:r>
      <w:proofErr w:type="gramStart"/>
      <w:r w:rsidRPr="00414182">
        <w:rPr>
          <w:rFonts w:ascii="Calibri" w:hAnsi="Calibri"/>
          <w:sz w:val="22"/>
          <w:szCs w:val="22"/>
        </w:rPr>
        <w:t>HESA</w:t>
      </w:r>
      <w:r w:rsidRPr="00414182">
        <w:rPr>
          <w:rFonts w:ascii="Calibri" w:hAnsi="Calibri" w:cs="Arial"/>
          <w:sz w:val="22"/>
          <w:szCs w:val="22"/>
        </w:rPr>
        <w:t>;</w:t>
      </w:r>
      <w:proofErr w:type="gramEnd"/>
    </w:p>
    <w:p w14:paraId="045E77DA" w14:textId="77777777" w:rsidR="00414182" w:rsidRPr="00414182" w:rsidRDefault="00414182" w:rsidP="00414182">
      <w:pPr>
        <w:widowControl w:val="0"/>
        <w:spacing w:after="120"/>
        <w:ind w:left="426"/>
        <w:rPr>
          <w:rFonts w:ascii="Calibri" w:hAnsi="Calibri"/>
          <w:b/>
          <w:sz w:val="22"/>
          <w:szCs w:val="22"/>
        </w:rPr>
      </w:pPr>
      <w:r w:rsidRPr="00414182">
        <w:rPr>
          <w:rFonts w:ascii="Calibri" w:hAnsi="Calibri"/>
          <w:b/>
          <w:sz w:val="22"/>
          <w:szCs w:val="22"/>
        </w:rPr>
        <w:t>‘</w:t>
      </w:r>
      <w:proofErr w:type="gramStart"/>
      <w:r w:rsidRPr="00414182">
        <w:rPr>
          <w:rFonts w:ascii="Calibri" w:hAnsi="Calibri"/>
          <w:b/>
          <w:sz w:val="22"/>
          <w:szCs w:val="22"/>
        </w:rPr>
        <w:t>regional</w:t>
      </w:r>
      <w:proofErr w:type="gramEnd"/>
      <w:r w:rsidRPr="00414182">
        <w:rPr>
          <w:rFonts w:ascii="Calibri" w:hAnsi="Calibri"/>
          <w:b/>
          <w:sz w:val="22"/>
          <w:szCs w:val="22"/>
        </w:rPr>
        <w:t xml:space="preserve"> area’</w:t>
      </w:r>
      <w:r w:rsidRPr="00414182">
        <w:rPr>
          <w:rFonts w:ascii="Calibri" w:hAnsi="Calibri"/>
          <w:sz w:val="22"/>
          <w:szCs w:val="22"/>
        </w:rPr>
        <w:t xml:space="preserve"> has the same meaning as in subclause 1(1) of Schedule 1 of </w:t>
      </w:r>
      <w:proofErr w:type="gramStart"/>
      <w:r w:rsidRPr="00414182">
        <w:rPr>
          <w:rFonts w:ascii="Calibri" w:hAnsi="Calibri"/>
          <w:sz w:val="22"/>
          <w:szCs w:val="22"/>
        </w:rPr>
        <w:t>HESA;</w:t>
      </w:r>
      <w:proofErr w:type="gramEnd"/>
    </w:p>
    <w:p w14:paraId="3728A9C8" w14:textId="77777777" w:rsidR="00414182" w:rsidRPr="00414182" w:rsidRDefault="00414182" w:rsidP="00414182">
      <w:pPr>
        <w:widowControl w:val="0"/>
        <w:spacing w:after="120"/>
        <w:ind w:left="426"/>
        <w:rPr>
          <w:rFonts w:ascii="Calibri" w:hAnsi="Calibri"/>
          <w:sz w:val="22"/>
          <w:szCs w:val="22"/>
        </w:rPr>
      </w:pPr>
      <w:r w:rsidRPr="00414182">
        <w:rPr>
          <w:rFonts w:ascii="Calibri" w:hAnsi="Calibri"/>
          <w:b/>
          <w:sz w:val="22"/>
          <w:szCs w:val="22"/>
        </w:rPr>
        <w:t>‘</w:t>
      </w:r>
      <w:proofErr w:type="gramStart"/>
      <w:r w:rsidRPr="00414182">
        <w:rPr>
          <w:rFonts w:ascii="Calibri" w:hAnsi="Calibri"/>
          <w:b/>
          <w:sz w:val="22"/>
          <w:szCs w:val="22"/>
        </w:rPr>
        <w:t>remote</w:t>
      </w:r>
      <w:proofErr w:type="gramEnd"/>
      <w:r w:rsidRPr="00414182">
        <w:rPr>
          <w:rFonts w:ascii="Calibri" w:hAnsi="Calibri"/>
          <w:b/>
          <w:sz w:val="22"/>
          <w:szCs w:val="22"/>
        </w:rPr>
        <w:t xml:space="preserve"> area’</w:t>
      </w:r>
      <w:r w:rsidRPr="00414182">
        <w:rPr>
          <w:rFonts w:ascii="Calibri" w:hAnsi="Calibri"/>
          <w:sz w:val="22"/>
          <w:szCs w:val="22"/>
        </w:rPr>
        <w:t xml:space="preserve"> has the same meaning as in subclause 1(1) of Schedule 1 of </w:t>
      </w:r>
      <w:proofErr w:type="gramStart"/>
      <w:r w:rsidRPr="00414182">
        <w:rPr>
          <w:rFonts w:ascii="Calibri" w:hAnsi="Calibri"/>
          <w:sz w:val="22"/>
          <w:szCs w:val="22"/>
        </w:rPr>
        <w:t>HESA;</w:t>
      </w:r>
      <w:proofErr w:type="gramEnd"/>
    </w:p>
    <w:p w14:paraId="2E06315A" w14:textId="77777777" w:rsidR="00414182" w:rsidRPr="00414182" w:rsidRDefault="00414182" w:rsidP="00414182">
      <w:pPr>
        <w:spacing w:after="120"/>
        <w:ind w:left="426"/>
      </w:pPr>
      <w:r w:rsidRPr="00414182">
        <w:rPr>
          <w:rFonts w:ascii="Calibri" w:hAnsi="Calibri"/>
          <w:b/>
          <w:sz w:val="22"/>
          <w:szCs w:val="22"/>
        </w:rPr>
        <w:t>‘</w:t>
      </w:r>
      <w:proofErr w:type="gramStart"/>
      <w:r w:rsidRPr="00414182">
        <w:rPr>
          <w:rFonts w:ascii="Calibri" w:hAnsi="Calibri"/>
          <w:b/>
          <w:sz w:val="22"/>
          <w:szCs w:val="22"/>
        </w:rPr>
        <w:t>total</w:t>
      </w:r>
      <w:proofErr w:type="gramEnd"/>
      <w:r w:rsidRPr="00414182">
        <w:rPr>
          <w:rFonts w:ascii="Calibri" w:hAnsi="Calibri"/>
          <w:b/>
          <w:sz w:val="22"/>
          <w:szCs w:val="22"/>
        </w:rPr>
        <w:t xml:space="preserve"> basic grant amount’</w:t>
      </w:r>
      <w:r w:rsidRPr="00414182">
        <w:rPr>
          <w:rFonts w:ascii="Calibri" w:hAnsi="Calibri"/>
          <w:sz w:val="22"/>
          <w:szCs w:val="22"/>
        </w:rPr>
        <w:t xml:space="preserve"> has the same meaning as in subclause 1(1) of Schedule 1 of HESA</w:t>
      </w:r>
      <w:r w:rsidRPr="00414182">
        <w:t>.</w:t>
      </w:r>
    </w:p>
    <w:p w14:paraId="3EA01F6A" w14:textId="2DCCEB8B" w:rsidR="00414182" w:rsidRPr="00633574" w:rsidRDefault="00414182" w:rsidP="00633574">
      <w:pPr>
        <w:widowControl w:val="0"/>
        <w:numPr>
          <w:ilvl w:val="0"/>
          <w:numId w:val="11"/>
        </w:numPr>
        <w:tabs>
          <w:tab w:val="left" w:pos="567"/>
          <w:tab w:val="left" w:pos="8222"/>
        </w:tabs>
        <w:spacing w:before="120" w:after="120"/>
        <w:contextualSpacing/>
        <w:rPr>
          <w:rFonts w:ascii="Calibri" w:hAnsi="Calibri" w:cs="Arial"/>
          <w:bCs/>
          <w:sz w:val="22"/>
          <w:szCs w:val="22"/>
        </w:rPr>
      </w:pPr>
      <w:r w:rsidRPr="00633574">
        <w:rPr>
          <w:rFonts w:ascii="Calibri" w:hAnsi="Calibri" w:cs="Arial"/>
          <w:bCs/>
          <w:sz w:val="22"/>
          <w:szCs w:val="22"/>
        </w:rPr>
        <w:t>In this Part, unless the contrary intention appears:</w:t>
      </w:r>
    </w:p>
    <w:p w14:paraId="1FE1F78E" w14:textId="77777777" w:rsidR="00414182" w:rsidRPr="00EC0E96" w:rsidRDefault="00414182" w:rsidP="00EC0E96">
      <w:pPr>
        <w:pStyle w:val="ListParagraph"/>
        <w:widowControl w:val="0"/>
        <w:numPr>
          <w:ilvl w:val="1"/>
          <w:numId w:val="11"/>
        </w:numPr>
        <w:tabs>
          <w:tab w:val="left" w:pos="567"/>
          <w:tab w:val="left" w:pos="8222"/>
        </w:tabs>
        <w:spacing w:before="120" w:after="120"/>
        <w:ind w:left="992"/>
        <w:contextualSpacing w:val="0"/>
        <w:rPr>
          <w:rFonts w:ascii="Calibri" w:hAnsi="Calibri" w:cs="Arial"/>
          <w:bCs/>
          <w:sz w:val="22"/>
          <w:szCs w:val="22"/>
        </w:rPr>
      </w:pPr>
      <w:r w:rsidRPr="00EC0E96">
        <w:rPr>
          <w:rFonts w:ascii="Calibri" w:hAnsi="Calibri" w:cs="Arial"/>
          <w:bCs/>
          <w:sz w:val="22"/>
          <w:szCs w:val="22"/>
        </w:rPr>
        <w:lastRenderedPageBreak/>
        <w:t xml:space="preserve">words in the singular include the plural and </w:t>
      </w:r>
      <w:proofErr w:type="gramStart"/>
      <w:r w:rsidRPr="00EC0E96">
        <w:rPr>
          <w:rFonts w:ascii="Calibri" w:hAnsi="Calibri" w:cs="Arial"/>
          <w:bCs/>
          <w:sz w:val="22"/>
          <w:szCs w:val="22"/>
        </w:rPr>
        <w:t>vice versa;</w:t>
      </w:r>
      <w:proofErr w:type="gramEnd"/>
    </w:p>
    <w:p w14:paraId="3AE2D874" w14:textId="77777777" w:rsidR="00414182" w:rsidRPr="00EC0E96" w:rsidRDefault="00414182" w:rsidP="00EC0E96">
      <w:pPr>
        <w:pStyle w:val="ListParagraph"/>
        <w:widowControl w:val="0"/>
        <w:numPr>
          <w:ilvl w:val="1"/>
          <w:numId w:val="11"/>
        </w:numPr>
        <w:tabs>
          <w:tab w:val="left" w:pos="567"/>
          <w:tab w:val="left" w:pos="8222"/>
        </w:tabs>
        <w:spacing w:before="120" w:after="120"/>
        <w:ind w:left="992"/>
        <w:contextualSpacing w:val="0"/>
        <w:rPr>
          <w:rFonts w:ascii="Calibri" w:hAnsi="Calibri" w:cs="Arial"/>
          <w:bCs/>
          <w:sz w:val="22"/>
          <w:szCs w:val="22"/>
        </w:rPr>
      </w:pPr>
      <w:r w:rsidRPr="00EC0E96">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EC0E96">
        <w:rPr>
          <w:rFonts w:ascii="Calibri" w:hAnsi="Calibri" w:cs="Arial"/>
          <w:bCs/>
          <w:sz w:val="22"/>
          <w:szCs w:val="22"/>
        </w:rPr>
        <w:t>provisions;</w:t>
      </w:r>
      <w:proofErr w:type="gramEnd"/>
    </w:p>
    <w:p w14:paraId="2B96BA20" w14:textId="77777777" w:rsidR="00414182" w:rsidRPr="00EC0E96" w:rsidRDefault="00414182" w:rsidP="00EC0E96">
      <w:pPr>
        <w:pStyle w:val="ListParagraph"/>
        <w:widowControl w:val="0"/>
        <w:numPr>
          <w:ilvl w:val="1"/>
          <w:numId w:val="11"/>
        </w:numPr>
        <w:tabs>
          <w:tab w:val="left" w:pos="567"/>
          <w:tab w:val="left" w:pos="8222"/>
        </w:tabs>
        <w:spacing w:before="120" w:after="120"/>
        <w:ind w:left="992"/>
        <w:contextualSpacing w:val="0"/>
        <w:rPr>
          <w:rFonts w:ascii="Calibri" w:hAnsi="Calibri" w:cs="Arial"/>
          <w:bCs/>
          <w:sz w:val="22"/>
          <w:szCs w:val="22"/>
        </w:rPr>
      </w:pPr>
      <w:r w:rsidRPr="00EC0E96">
        <w:rPr>
          <w:rFonts w:ascii="Calibri" w:hAnsi="Calibri" w:cs="Arial"/>
          <w:bCs/>
          <w:sz w:val="22"/>
          <w:szCs w:val="22"/>
        </w:rPr>
        <w:t xml:space="preserve">all references to dollars are to Australian </w:t>
      </w:r>
      <w:proofErr w:type="gramStart"/>
      <w:r w:rsidRPr="00EC0E96">
        <w:rPr>
          <w:rFonts w:ascii="Calibri" w:hAnsi="Calibri" w:cs="Arial"/>
          <w:bCs/>
          <w:sz w:val="22"/>
          <w:szCs w:val="22"/>
        </w:rPr>
        <w:t>dollars;</w:t>
      </w:r>
      <w:proofErr w:type="gramEnd"/>
    </w:p>
    <w:p w14:paraId="506F2B40" w14:textId="77777777" w:rsidR="00414182" w:rsidRPr="00EC0E96" w:rsidRDefault="00414182" w:rsidP="00EC0E96">
      <w:pPr>
        <w:pStyle w:val="ListParagraph"/>
        <w:widowControl w:val="0"/>
        <w:numPr>
          <w:ilvl w:val="1"/>
          <w:numId w:val="11"/>
        </w:numPr>
        <w:tabs>
          <w:tab w:val="left" w:pos="567"/>
          <w:tab w:val="left" w:pos="8222"/>
        </w:tabs>
        <w:spacing w:before="120" w:after="120"/>
        <w:ind w:left="992"/>
        <w:contextualSpacing w:val="0"/>
        <w:rPr>
          <w:rFonts w:ascii="Calibri" w:hAnsi="Calibri" w:cs="Arial"/>
          <w:bCs/>
          <w:sz w:val="22"/>
          <w:szCs w:val="22"/>
        </w:rPr>
      </w:pPr>
      <w:r w:rsidRPr="00EC0E96">
        <w:rPr>
          <w:rFonts w:ascii="Calibri" w:hAnsi="Calibri" w:cs="Arial"/>
          <w:bCs/>
          <w:sz w:val="22"/>
          <w:szCs w:val="22"/>
        </w:rPr>
        <w:t xml:space="preserve">unless stated otherwise, a reference to legislation is to legislation of the Commonwealth, as amended from time to </w:t>
      </w:r>
      <w:proofErr w:type="gramStart"/>
      <w:r w:rsidRPr="00EC0E96">
        <w:rPr>
          <w:rFonts w:ascii="Calibri" w:hAnsi="Calibri" w:cs="Arial"/>
          <w:bCs/>
          <w:sz w:val="22"/>
          <w:szCs w:val="22"/>
        </w:rPr>
        <w:t>time;</w:t>
      </w:r>
      <w:proofErr w:type="gramEnd"/>
    </w:p>
    <w:p w14:paraId="53DB16FB" w14:textId="77777777" w:rsidR="00414182" w:rsidRPr="00EC0E96" w:rsidRDefault="00414182" w:rsidP="00EC0E96">
      <w:pPr>
        <w:pStyle w:val="ListParagraph"/>
        <w:widowControl w:val="0"/>
        <w:numPr>
          <w:ilvl w:val="1"/>
          <w:numId w:val="11"/>
        </w:numPr>
        <w:tabs>
          <w:tab w:val="left" w:pos="567"/>
          <w:tab w:val="left" w:pos="8222"/>
        </w:tabs>
        <w:spacing w:before="120" w:after="120"/>
        <w:ind w:left="992"/>
        <w:contextualSpacing w:val="0"/>
        <w:rPr>
          <w:rFonts w:ascii="Calibri" w:hAnsi="Calibri" w:cs="Arial"/>
          <w:bCs/>
          <w:sz w:val="22"/>
          <w:szCs w:val="22"/>
        </w:rPr>
      </w:pPr>
      <w:r w:rsidRPr="00EC0E96">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EC0E96">
        <w:rPr>
          <w:rFonts w:ascii="Calibri" w:hAnsi="Calibri" w:cs="Arial"/>
          <w:bCs/>
          <w:sz w:val="22"/>
          <w:szCs w:val="22"/>
        </w:rPr>
        <w:t>provision;</w:t>
      </w:r>
      <w:proofErr w:type="gramEnd"/>
      <w:r w:rsidRPr="00EC0E96">
        <w:rPr>
          <w:rFonts w:ascii="Calibri" w:hAnsi="Calibri" w:cs="Arial"/>
          <w:bCs/>
          <w:sz w:val="22"/>
          <w:szCs w:val="22"/>
        </w:rPr>
        <w:t xml:space="preserve"> </w:t>
      </w:r>
    </w:p>
    <w:p w14:paraId="170D8822" w14:textId="77777777" w:rsidR="00414182" w:rsidRPr="00EC0E96" w:rsidRDefault="00414182" w:rsidP="00EC0E96">
      <w:pPr>
        <w:pStyle w:val="ListParagraph"/>
        <w:widowControl w:val="0"/>
        <w:numPr>
          <w:ilvl w:val="1"/>
          <w:numId w:val="11"/>
        </w:numPr>
        <w:tabs>
          <w:tab w:val="left" w:pos="567"/>
          <w:tab w:val="left" w:pos="8222"/>
        </w:tabs>
        <w:spacing w:before="120" w:after="120"/>
        <w:ind w:left="992"/>
        <w:contextualSpacing w:val="0"/>
        <w:rPr>
          <w:rFonts w:ascii="Calibri" w:hAnsi="Calibri" w:cs="Arial"/>
          <w:bCs/>
          <w:sz w:val="22"/>
          <w:szCs w:val="22"/>
        </w:rPr>
      </w:pPr>
      <w:r w:rsidRPr="00EC0E96">
        <w:rPr>
          <w:rFonts w:ascii="Calibri" w:hAnsi="Calibri" w:cs="Arial"/>
          <w:bCs/>
          <w:sz w:val="22"/>
          <w:szCs w:val="22"/>
        </w:rPr>
        <w:t>where a word or phrase is given a defined meaning, any other part of speech or grammatical form of that word or phrase has a corresponding meaning; and</w:t>
      </w:r>
    </w:p>
    <w:p w14:paraId="7D2C37DF" w14:textId="77777777" w:rsidR="00414182" w:rsidRPr="00EC0E96" w:rsidRDefault="00414182" w:rsidP="00EC0E96">
      <w:pPr>
        <w:pStyle w:val="ListParagraph"/>
        <w:widowControl w:val="0"/>
        <w:numPr>
          <w:ilvl w:val="1"/>
          <w:numId w:val="11"/>
        </w:numPr>
        <w:tabs>
          <w:tab w:val="left" w:pos="567"/>
          <w:tab w:val="left" w:pos="8222"/>
        </w:tabs>
        <w:spacing w:before="120" w:after="120"/>
        <w:ind w:left="992"/>
        <w:contextualSpacing w:val="0"/>
        <w:rPr>
          <w:rFonts w:ascii="Calibri" w:hAnsi="Calibri" w:cs="Arial"/>
          <w:bCs/>
          <w:sz w:val="22"/>
          <w:szCs w:val="22"/>
        </w:rPr>
      </w:pPr>
      <w:r w:rsidRPr="00EC0E96">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246856B5" w14:textId="77777777" w:rsidR="00414182" w:rsidRPr="00414182" w:rsidRDefault="00414182" w:rsidP="00414182">
      <w:pPr>
        <w:widowControl w:val="0"/>
        <w:tabs>
          <w:tab w:val="left" w:pos="567"/>
          <w:tab w:val="left" w:pos="8222"/>
        </w:tabs>
        <w:spacing w:before="120" w:after="120"/>
        <w:ind w:left="851"/>
        <w:contextualSpacing/>
        <w:rPr>
          <w:rFonts w:ascii="Calibri" w:hAnsi="Calibri" w:cs="Arial"/>
          <w:bCs/>
          <w:sz w:val="22"/>
          <w:szCs w:val="22"/>
        </w:rPr>
      </w:pPr>
    </w:p>
    <w:p w14:paraId="51D3186C" w14:textId="77777777" w:rsidR="00414182" w:rsidRPr="00414182" w:rsidRDefault="00414182" w:rsidP="00414182">
      <w:pPr>
        <w:widowControl w:val="0"/>
        <w:tabs>
          <w:tab w:val="left" w:pos="567"/>
          <w:tab w:val="left" w:pos="8222"/>
        </w:tabs>
        <w:spacing w:before="120" w:after="120"/>
        <w:ind w:left="851"/>
        <w:contextualSpacing/>
        <w:rPr>
          <w:rFonts w:ascii="Calibri" w:hAnsi="Calibri" w:cs="Arial"/>
          <w:bCs/>
          <w:sz w:val="22"/>
          <w:szCs w:val="22"/>
        </w:rPr>
      </w:pPr>
    </w:p>
    <w:p w14:paraId="2A5CC9B1" w14:textId="77777777" w:rsidR="00414182" w:rsidRPr="00414182" w:rsidRDefault="00414182" w:rsidP="00414182">
      <w:pPr>
        <w:spacing w:after="120"/>
        <w:ind w:left="426"/>
        <w:sectPr w:rsidR="00414182" w:rsidRPr="00414182" w:rsidSect="00414182">
          <w:type w:val="evenPage"/>
          <w:pgSz w:w="11906" w:h="16838" w:code="9"/>
          <w:pgMar w:top="1134" w:right="1134" w:bottom="1134" w:left="1134" w:header="567" w:footer="567" w:gutter="0"/>
          <w:cols w:space="720"/>
          <w:titlePg/>
          <w:docGrid w:linePitch="326"/>
        </w:sectPr>
      </w:pPr>
    </w:p>
    <w:p w14:paraId="44B258B4" w14:textId="77777777" w:rsidR="00414182" w:rsidRPr="00414182" w:rsidRDefault="00414182" w:rsidP="00414182">
      <w:pPr>
        <w:tabs>
          <w:tab w:val="left" w:pos="567"/>
          <w:tab w:val="left" w:pos="8222"/>
        </w:tabs>
        <w:spacing w:after="120"/>
        <w:jc w:val="right"/>
        <w:rPr>
          <w:rFonts w:ascii="Calibri" w:hAnsi="Calibri" w:cs="Arial"/>
          <w:b/>
          <w:sz w:val="22"/>
          <w:szCs w:val="22"/>
        </w:rPr>
      </w:pPr>
      <w:r w:rsidRPr="00414182">
        <w:rPr>
          <w:rFonts w:ascii="Calibri" w:hAnsi="Calibri" w:cs="Arial"/>
          <w:b/>
          <w:sz w:val="22"/>
          <w:szCs w:val="22"/>
        </w:rPr>
        <w:lastRenderedPageBreak/>
        <w:tab/>
      </w:r>
      <w:r w:rsidRPr="00414182">
        <w:rPr>
          <w:rFonts w:ascii="Calibri" w:hAnsi="Calibri" w:cs="Arial"/>
          <w:b/>
          <w:sz w:val="22"/>
          <w:szCs w:val="22"/>
        </w:rPr>
        <w:tab/>
        <w:t>Appendix 4</w:t>
      </w:r>
    </w:p>
    <w:p w14:paraId="0901BD39" w14:textId="77777777" w:rsidR="00414182" w:rsidRPr="00414182" w:rsidRDefault="00414182" w:rsidP="00414182">
      <w:pPr>
        <w:rPr>
          <w:rFonts w:ascii="Calibri" w:hAnsi="Calibri" w:cs="Arial"/>
          <w:b/>
          <w:sz w:val="22"/>
          <w:szCs w:val="22"/>
        </w:rPr>
      </w:pPr>
      <w:r w:rsidRPr="00414182">
        <w:rPr>
          <w:rFonts w:ascii="Calibri" w:hAnsi="Calibri" w:cs="Arial"/>
          <w:b/>
          <w:sz w:val="22"/>
          <w:szCs w:val="22"/>
        </w:rPr>
        <w:t xml:space="preserve">HIGHER EDUCATION FUNDING  </w:t>
      </w:r>
    </w:p>
    <w:p w14:paraId="22C4E04B" w14:textId="77777777" w:rsidR="00414182" w:rsidRPr="00414182" w:rsidRDefault="00414182" w:rsidP="00414182">
      <w:pPr>
        <w:widowControl w:val="0"/>
        <w:tabs>
          <w:tab w:val="left" w:pos="567"/>
          <w:tab w:val="left" w:pos="8222"/>
        </w:tabs>
        <w:spacing w:before="120" w:after="120"/>
        <w:rPr>
          <w:rFonts w:ascii="Calibri" w:hAnsi="Calibri"/>
          <w:b/>
          <w:sz w:val="22"/>
          <w:szCs w:val="22"/>
        </w:rPr>
      </w:pPr>
      <w:r w:rsidRPr="00414182">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414182" w:rsidRPr="00414182" w14:paraId="22ED57B5" w14:textId="77777777" w:rsidTr="00FC616B">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DD53A4"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DEB5D6"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F2A4F0"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AE6EFE"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E4DE04"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260DD4" w14:textId="77777777" w:rsidR="00414182" w:rsidRPr="00414182" w:rsidRDefault="00414182" w:rsidP="00414182">
            <w:pPr>
              <w:jc w:val="center"/>
              <w:rPr>
                <w:rFonts w:ascii="Calibri" w:hAnsi="Calibri" w:cs="Calibri"/>
                <w:b/>
                <w:bCs/>
                <w:color w:val="000000"/>
                <w:sz w:val="22"/>
                <w:szCs w:val="22"/>
              </w:rPr>
            </w:pPr>
            <w:r w:rsidRPr="00414182">
              <w:rPr>
                <w:rFonts w:ascii="Calibri" w:hAnsi="Calibri" w:cs="Calibri"/>
                <w:b/>
                <w:bCs/>
                <w:color w:val="000000"/>
                <w:sz w:val="22"/>
                <w:szCs w:val="22"/>
              </w:rPr>
              <w:t>Total MBGA</w:t>
            </w:r>
          </w:p>
        </w:tc>
      </w:tr>
      <w:tr w:rsidR="00414182" w:rsidRPr="00414182" w14:paraId="667E3DEE" w14:textId="77777777" w:rsidTr="00FC616B">
        <w:trPr>
          <w:trHeight w:val="465"/>
        </w:trPr>
        <w:tc>
          <w:tcPr>
            <w:tcW w:w="1604" w:type="dxa"/>
            <w:tcBorders>
              <w:top w:val="nil"/>
              <w:left w:val="single" w:sz="4" w:space="0" w:color="auto"/>
              <w:bottom w:val="single" w:sz="4" w:space="0" w:color="auto"/>
              <w:right w:val="single" w:sz="4" w:space="0" w:color="auto"/>
            </w:tcBorders>
            <w:noWrap/>
            <w:vAlign w:val="center"/>
            <w:hideMark/>
          </w:tcPr>
          <w:p w14:paraId="064A7E7E" w14:textId="77777777" w:rsidR="00414182" w:rsidRPr="00414182" w:rsidRDefault="00414182" w:rsidP="00414182">
            <w:pPr>
              <w:jc w:val="center"/>
              <w:rPr>
                <w:rFonts w:ascii="Calibri" w:hAnsi="Calibri" w:cs="Calibri"/>
                <w:color w:val="000000"/>
                <w:sz w:val="22"/>
                <w:szCs w:val="22"/>
              </w:rPr>
            </w:pPr>
            <w:r w:rsidRPr="00414182">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72E3630A" w14:textId="1B079A18" w:rsidR="00414182" w:rsidRPr="00414182" w:rsidRDefault="00FC616B" w:rsidP="00FC616B">
            <w:pPr>
              <w:jc w:val="center"/>
              <w:rPr>
                <w:rFonts w:ascii="Calibri" w:hAnsi="Calibri" w:cs="Calibri"/>
                <w:color w:val="000000"/>
                <w:sz w:val="22"/>
                <w:szCs w:val="22"/>
              </w:rPr>
            </w:pPr>
            <w:r>
              <w:rPr>
                <w:rFonts w:ascii="Calibri" w:hAnsi="Calibri" w:cs="Calibri"/>
                <w:color w:val="000000"/>
                <w:sz w:val="22"/>
                <w:szCs w:val="22"/>
              </w:rPr>
              <w:t xml:space="preserve">$310,632,620 </w:t>
            </w:r>
          </w:p>
        </w:tc>
        <w:tc>
          <w:tcPr>
            <w:tcW w:w="1605" w:type="dxa"/>
            <w:tcBorders>
              <w:top w:val="nil"/>
              <w:left w:val="nil"/>
              <w:bottom w:val="single" w:sz="4" w:space="0" w:color="auto"/>
              <w:right w:val="single" w:sz="4" w:space="0" w:color="auto"/>
            </w:tcBorders>
            <w:noWrap/>
            <w:vAlign w:val="center"/>
          </w:tcPr>
          <w:p w14:paraId="185B6A7A" w14:textId="411D68F0" w:rsidR="00414182" w:rsidRPr="00414182" w:rsidRDefault="001664AD" w:rsidP="001664AD">
            <w:pPr>
              <w:jc w:val="center"/>
              <w:rPr>
                <w:rFonts w:ascii="Calibri" w:hAnsi="Calibri" w:cs="Calibri"/>
                <w:color w:val="000000"/>
                <w:sz w:val="22"/>
                <w:szCs w:val="22"/>
              </w:rPr>
            </w:pPr>
            <w:r>
              <w:rPr>
                <w:rFonts w:ascii="Calibri" w:hAnsi="Calibri" w:cs="Calibri"/>
                <w:color w:val="000000"/>
                <w:sz w:val="22"/>
                <w:szCs w:val="22"/>
              </w:rPr>
              <w:t xml:space="preserve">$606,844 </w:t>
            </w:r>
          </w:p>
        </w:tc>
        <w:tc>
          <w:tcPr>
            <w:tcW w:w="1604" w:type="dxa"/>
            <w:tcBorders>
              <w:top w:val="nil"/>
              <w:left w:val="nil"/>
              <w:bottom w:val="single" w:sz="4" w:space="0" w:color="auto"/>
              <w:right w:val="single" w:sz="4" w:space="0" w:color="auto"/>
            </w:tcBorders>
            <w:noWrap/>
            <w:vAlign w:val="center"/>
          </w:tcPr>
          <w:p w14:paraId="061076E8" w14:textId="47A979BC" w:rsidR="00414182" w:rsidRPr="00414182" w:rsidRDefault="001664AD" w:rsidP="00414182">
            <w:pPr>
              <w:jc w:val="center"/>
              <w:rPr>
                <w:rFonts w:ascii="Calibri" w:hAnsi="Calibri" w:cs="Calibri"/>
                <w:color w:val="000000"/>
                <w:sz w:val="22"/>
                <w:szCs w:val="22"/>
              </w:rPr>
            </w:pPr>
            <w:r w:rsidRPr="001664AD">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40AE58AE" w14:textId="3F1F61D4" w:rsidR="00414182" w:rsidRPr="00414182" w:rsidRDefault="001664AD" w:rsidP="00414182">
            <w:pPr>
              <w:jc w:val="center"/>
              <w:rPr>
                <w:rFonts w:ascii="Calibri" w:hAnsi="Calibri" w:cs="Calibri"/>
                <w:color w:val="000000"/>
                <w:sz w:val="22"/>
                <w:szCs w:val="22"/>
              </w:rPr>
            </w:pPr>
            <w:r w:rsidRPr="001664AD">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7B8CE01A" w14:textId="4D570186" w:rsidR="00414182" w:rsidRPr="00414182" w:rsidRDefault="00426093" w:rsidP="00426093">
            <w:pPr>
              <w:jc w:val="center"/>
              <w:rPr>
                <w:rFonts w:ascii="Calibri" w:hAnsi="Calibri" w:cs="Calibri"/>
                <w:color w:val="000000"/>
                <w:sz w:val="22"/>
                <w:szCs w:val="22"/>
              </w:rPr>
            </w:pPr>
            <w:r>
              <w:rPr>
                <w:rFonts w:ascii="Calibri" w:hAnsi="Calibri" w:cs="Calibri"/>
                <w:color w:val="000000"/>
                <w:sz w:val="22"/>
                <w:szCs w:val="22"/>
              </w:rPr>
              <w:t xml:space="preserve">$311,239,464 </w:t>
            </w:r>
          </w:p>
        </w:tc>
      </w:tr>
    </w:tbl>
    <w:p w14:paraId="141AB04D" w14:textId="77777777" w:rsidR="00414182" w:rsidRPr="00414182" w:rsidRDefault="00414182" w:rsidP="00414182">
      <w:pPr>
        <w:tabs>
          <w:tab w:val="left" w:pos="567"/>
          <w:tab w:val="left" w:pos="8222"/>
        </w:tabs>
        <w:spacing w:after="120"/>
        <w:rPr>
          <w:rFonts w:ascii="Calibri" w:hAnsi="Calibri" w:cs="Arial"/>
          <w:b/>
          <w:sz w:val="22"/>
          <w:szCs w:val="22"/>
        </w:rPr>
      </w:pPr>
    </w:p>
    <w:p w14:paraId="5EEA2F78" w14:textId="77777777" w:rsidR="00414182" w:rsidRPr="00414182" w:rsidRDefault="00414182" w:rsidP="00EC0E96">
      <w:pPr>
        <w:tabs>
          <w:tab w:val="left" w:pos="567"/>
          <w:tab w:val="left" w:pos="8222"/>
        </w:tabs>
        <w:spacing w:before="120" w:after="120"/>
        <w:rPr>
          <w:rFonts w:ascii="Calibri" w:hAnsi="Calibri" w:cs="Arial"/>
          <w:b/>
          <w:bCs/>
          <w:sz w:val="20"/>
          <w:szCs w:val="20"/>
        </w:rPr>
      </w:pPr>
      <w:r w:rsidRPr="00414182">
        <w:rPr>
          <w:rFonts w:ascii="Calibri" w:hAnsi="Calibri" w:cs="Arial"/>
          <w:b/>
          <w:bCs/>
          <w:sz w:val="22"/>
          <w:szCs w:val="22"/>
        </w:rPr>
        <w:t>Maximum basic grant amount for higher education courses (HEC MBGA)</w:t>
      </w:r>
    </w:p>
    <w:p w14:paraId="592C02F5" w14:textId="77777777" w:rsidR="00414182" w:rsidRPr="00414182" w:rsidRDefault="00414182" w:rsidP="00EC0E96">
      <w:pPr>
        <w:widowControl w:val="0"/>
        <w:numPr>
          <w:ilvl w:val="0"/>
          <w:numId w:val="5"/>
        </w:numPr>
        <w:spacing w:before="120" w:after="120"/>
        <w:rPr>
          <w:rFonts w:ascii="Calibri" w:hAnsi="Calibri"/>
          <w:sz w:val="22"/>
          <w:szCs w:val="22"/>
        </w:rPr>
      </w:pPr>
      <w:r w:rsidRPr="00414182">
        <w:rPr>
          <w:rFonts w:ascii="Calibri" w:hAnsi="Calibri"/>
          <w:sz w:val="22"/>
          <w:szCs w:val="22"/>
        </w:rPr>
        <w:t>The maximum basic grant amount for higher education courses (HEC MBGA) in 2026 is calculated using 2024 verified enrolment data. If, in relation to the provider’s reported 2024 data:</w:t>
      </w:r>
    </w:p>
    <w:p w14:paraId="087A4E38" w14:textId="77777777" w:rsidR="00414182" w:rsidRPr="00414182" w:rsidRDefault="00414182" w:rsidP="00EC0E96">
      <w:pPr>
        <w:numPr>
          <w:ilvl w:val="1"/>
          <w:numId w:val="5"/>
        </w:numPr>
        <w:spacing w:before="120" w:after="120"/>
        <w:rPr>
          <w:rFonts w:eastAsia="Times New Roman"/>
          <w:sz w:val="22"/>
          <w:szCs w:val="22"/>
        </w:rPr>
      </w:pPr>
      <w:r w:rsidRPr="00414182">
        <w:rPr>
          <w:rFonts w:eastAsia="Times New Roman"/>
          <w:sz w:val="22"/>
          <w:szCs w:val="22"/>
        </w:rPr>
        <w:t>a provider significantly underenrolled students compared to their MBGA, the provider will not receive an increase.</w:t>
      </w:r>
    </w:p>
    <w:p w14:paraId="57176C52" w14:textId="77777777" w:rsidR="00414182" w:rsidRPr="00414182" w:rsidRDefault="00414182" w:rsidP="00EC0E96">
      <w:pPr>
        <w:numPr>
          <w:ilvl w:val="1"/>
          <w:numId w:val="5"/>
        </w:numPr>
        <w:spacing w:before="120" w:after="120"/>
      </w:pPr>
      <w:r w:rsidRPr="00414182">
        <w:rPr>
          <w:rFonts w:eastAsia="Times New Roman"/>
          <w:sz w:val="22"/>
          <w:szCs w:val="22"/>
        </w:rPr>
        <w:t>a provider enrolled near to or above their MBGA, the provider will receive indexation based on Part-5-6 of HESA</w:t>
      </w:r>
    </w:p>
    <w:p w14:paraId="38A3658C" w14:textId="77777777" w:rsidR="00414182" w:rsidRPr="00414182" w:rsidRDefault="00414182" w:rsidP="00EC0E96">
      <w:pPr>
        <w:numPr>
          <w:ilvl w:val="1"/>
          <w:numId w:val="5"/>
        </w:numPr>
        <w:spacing w:before="120" w:after="120"/>
        <w:rPr>
          <w:rFonts w:ascii="Calibri" w:hAnsi="Calibri"/>
          <w:sz w:val="22"/>
        </w:rPr>
      </w:pPr>
      <w:r w:rsidRPr="00414182">
        <w:rPr>
          <w:rFonts w:ascii="Calibri" w:hAnsi="Calibri"/>
          <w:sz w:val="22"/>
        </w:rPr>
        <w:t>a provider that was significantly over-enrolled may also be eligible to receive a share of the over-enrolment fund.</w:t>
      </w:r>
    </w:p>
    <w:p w14:paraId="6F7B8AF1" w14:textId="77777777" w:rsidR="00414182" w:rsidRPr="00414182" w:rsidRDefault="00414182" w:rsidP="00EC0E96">
      <w:pPr>
        <w:numPr>
          <w:ilvl w:val="0"/>
          <w:numId w:val="5"/>
        </w:numPr>
        <w:spacing w:before="120" w:after="120"/>
        <w:rPr>
          <w:rFonts w:ascii="Calibri" w:hAnsi="Calibri"/>
          <w:sz w:val="22"/>
          <w:szCs w:val="22"/>
        </w:rPr>
      </w:pPr>
      <w:r w:rsidRPr="00414182">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718E2CA5" w14:textId="77777777" w:rsidR="00414182" w:rsidRPr="00414182" w:rsidRDefault="00414182" w:rsidP="00EC0E96">
      <w:pPr>
        <w:numPr>
          <w:ilvl w:val="0"/>
          <w:numId w:val="5"/>
        </w:numPr>
        <w:spacing w:before="120" w:after="120"/>
        <w:rPr>
          <w:rFonts w:ascii="Calibri" w:hAnsi="Calibri"/>
          <w:sz w:val="22"/>
          <w:szCs w:val="22"/>
        </w:rPr>
      </w:pPr>
      <w:r w:rsidRPr="00414182">
        <w:rPr>
          <w:rFonts w:ascii="Calibri" w:hAnsi="Calibri"/>
          <w:sz w:val="22"/>
          <w:szCs w:val="22"/>
        </w:rPr>
        <w:t>Consistent with section 30-27(3)(b), the HEC MBGA is 2026 no less than the HEC MBGA in 2025.</w:t>
      </w:r>
    </w:p>
    <w:p w14:paraId="33C57E5D" w14:textId="77777777" w:rsidR="00414182" w:rsidRPr="00414182" w:rsidRDefault="00414182" w:rsidP="00EC0E96">
      <w:pPr>
        <w:spacing w:before="120" w:after="120" w:line="276" w:lineRule="auto"/>
        <w:rPr>
          <w:rFonts w:ascii="Calibri" w:hAnsi="Calibri" w:cs="Arial"/>
          <w:bCs/>
          <w:i/>
          <w:iCs/>
          <w:sz w:val="22"/>
          <w:szCs w:val="22"/>
        </w:rPr>
      </w:pPr>
      <w:r w:rsidRPr="00414182">
        <w:rPr>
          <w:rFonts w:ascii="Calibri" w:hAnsi="Calibri" w:cs="Arial"/>
          <w:bCs/>
          <w:i/>
          <w:iCs/>
          <w:sz w:val="22"/>
          <w:szCs w:val="22"/>
        </w:rPr>
        <w:t>Equity places</w:t>
      </w:r>
    </w:p>
    <w:p w14:paraId="3A8D8549" w14:textId="77777777" w:rsidR="00414182" w:rsidRPr="00414182" w:rsidRDefault="00414182" w:rsidP="00EC0E96">
      <w:pPr>
        <w:widowControl w:val="0"/>
        <w:numPr>
          <w:ilvl w:val="0"/>
          <w:numId w:val="5"/>
        </w:numPr>
        <w:tabs>
          <w:tab w:val="left" w:pos="567"/>
          <w:tab w:val="left" w:pos="8222"/>
        </w:tabs>
        <w:spacing w:before="120" w:after="120"/>
        <w:rPr>
          <w:rFonts w:cstheme="minorBidi"/>
          <w:b/>
          <w:sz w:val="22"/>
          <w:szCs w:val="22"/>
        </w:rPr>
      </w:pPr>
      <w:r w:rsidRPr="00414182">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414182" w:rsidDel="00604A74">
        <w:rPr>
          <w:rFonts w:cstheme="minorBidi"/>
          <w:sz w:val="22"/>
          <w:szCs w:val="22"/>
        </w:rPr>
        <w:t>(</w:t>
      </w:r>
      <w:proofErr w:type="spellStart"/>
      <w:r w:rsidRPr="00414182" w:rsidDel="00604A74">
        <w:rPr>
          <w:rFonts w:cstheme="minorBidi"/>
          <w:sz w:val="22"/>
          <w:szCs w:val="22"/>
        </w:rPr>
        <w:t>i</w:t>
      </w:r>
      <w:proofErr w:type="spellEnd"/>
      <w:r w:rsidRPr="00414182" w:rsidDel="00604A74">
        <w:rPr>
          <w:rFonts w:cstheme="minorBidi"/>
          <w:sz w:val="22"/>
          <w:szCs w:val="22"/>
        </w:rPr>
        <w:t>)</w:t>
      </w:r>
      <w:r w:rsidRPr="00414182">
        <w:rPr>
          <w:rFonts w:cstheme="minorBidi"/>
          <w:sz w:val="22"/>
          <w:szCs w:val="22"/>
        </w:rPr>
        <w:t xml:space="preserve"> and Table 1b(ii</w:t>
      </w:r>
      <w:r w:rsidRPr="00414182" w:rsidDel="00604A74">
        <w:rPr>
          <w:rFonts w:cstheme="minorBidi"/>
          <w:sz w:val="22"/>
          <w:szCs w:val="22"/>
        </w:rPr>
        <w:t>)</w:t>
      </w:r>
      <w:r w:rsidRPr="00414182">
        <w:rPr>
          <w:rFonts w:cstheme="minorBidi"/>
          <w:sz w:val="22"/>
          <w:szCs w:val="22"/>
        </w:rPr>
        <w:t>. This funding allocation reflects the indicative funding amounts approved by the Minister for Education.</w:t>
      </w:r>
    </w:p>
    <w:p w14:paraId="623F10A4" w14:textId="77777777" w:rsidR="00414182" w:rsidRPr="00414182" w:rsidRDefault="00414182" w:rsidP="00EC0E96">
      <w:pPr>
        <w:widowControl w:val="0"/>
        <w:numPr>
          <w:ilvl w:val="0"/>
          <w:numId w:val="5"/>
        </w:numPr>
        <w:tabs>
          <w:tab w:val="left" w:pos="567"/>
          <w:tab w:val="left" w:pos="8222"/>
        </w:tabs>
        <w:spacing w:before="120" w:after="120"/>
        <w:rPr>
          <w:rFonts w:cstheme="minorBidi"/>
          <w:b/>
          <w:sz w:val="22"/>
          <w:szCs w:val="22"/>
        </w:rPr>
      </w:pPr>
      <w:r w:rsidRPr="00414182">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286E5C97" w14:textId="77777777" w:rsidR="00414182" w:rsidRPr="00414182" w:rsidRDefault="00414182" w:rsidP="00EC0E96">
      <w:pPr>
        <w:widowControl w:val="0"/>
        <w:numPr>
          <w:ilvl w:val="0"/>
          <w:numId w:val="5"/>
        </w:numPr>
        <w:tabs>
          <w:tab w:val="left" w:pos="567"/>
          <w:tab w:val="left" w:pos="8222"/>
        </w:tabs>
        <w:spacing w:before="120" w:after="120"/>
        <w:rPr>
          <w:rFonts w:cstheme="minorBidi"/>
          <w:b/>
          <w:sz w:val="22"/>
          <w:szCs w:val="22"/>
        </w:rPr>
      </w:pPr>
      <w:r w:rsidRPr="00414182">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2CE2CDBF" w14:textId="77777777" w:rsidR="00414182" w:rsidRPr="00414182" w:rsidRDefault="00414182" w:rsidP="00EC0E96">
      <w:pPr>
        <w:widowControl w:val="0"/>
        <w:numPr>
          <w:ilvl w:val="0"/>
          <w:numId w:val="5"/>
        </w:numPr>
        <w:tabs>
          <w:tab w:val="left" w:pos="567"/>
          <w:tab w:val="left" w:pos="8222"/>
        </w:tabs>
        <w:spacing w:before="120" w:after="120"/>
        <w:rPr>
          <w:rFonts w:cstheme="minorHAnsi"/>
          <w:b/>
          <w:bCs/>
          <w:sz w:val="22"/>
          <w:szCs w:val="22"/>
        </w:rPr>
      </w:pPr>
      <w:r w:rsidRPr="00414182">
        <w:rPr>
          <w:rFonts w:cstheme="minorBidi"/>
          <w:sz w:val="22"/>
          <w:szCs w:val="22"/>
        </w:rPr>
        <w:t>The Provider must comply with all reporting requirements for Equity Places as communicated by the Department.</w:t>
      </w:r>
    </w:p>
    <w:p w14:paraId="4B090C6F" w14:textId="77777777" w:rsidR="00B10C7A" w:rsidRDefault="00414182" w:rsidP="00B10C7A">
      <w:pPr>
        <w:widowControl w:val="0"/>
        <w:tabs>
          <w:tab w:val="left" w:pos="567"/>
          <w:tab w:val="left" w:pos="8222"/>
        </w:tabs>
        <w:spacing w:before="120" w:after="120"/>
        <w:rPr>
          <w:rFonts w:cstheme="minorBidi"/>
          <w:sz w:val="22"/>
          <w:szCs w:val="22"/>
        </w:rPr>
      </w:pPr>
      <w:r w:rsidRPr="00B10C7A">
        <w:rPr>
          <w:rFonts w:cstheme="minorBidi"/>
          <w:sz w:val="22"/>
          <w:szCs w:val="22"/>
        </w:rPr>
        <w:t xml:space="preserve">Note: </w:t>
      </w:r>
    </w:p>
    <w:p w14:paraId="13FBD768" w14:textId="25CD2B76" w:rsidR="00414182" w:rsidRPr="00B10C7A" w:rsidRDefault="00414182" w:rsidP="00B10C7A">
      <w:pPr>
        <w:pStyle w:val="ListParagraph"/>
        <w:widowControl w:val="0"/>
        <w:numPr>
          <w:ilvl w:val="0"/>
          <w:numId w:val="4"/>
        </w:numPr>
        <w:tabs>
          <w:tab w:val="left" w:pos="567"/>
          <w:tab w:val="left" w:pos="8222"/>
        </w:tabs>
        <w:spacing w:before="120" w:after="120"/>
        <w:rPr>
          <w:rFonts w:cstheme="minorBidi"/>
          <w:sz w:val="22"/>
          <w:szCs w:val="22"/>
        </w:rPr>
      </w:pPr>
      <w:r w:rsidRPr="00B10C7A">
        <w:rPr>
          <w:rFonts w:cstheme="minorBidi"/>
          <w:sz w:val="22"/>
          <w:szCs w:val="22"/>
        </w:rPr>
        <w:t>Allocated funding figures shown in Table 1b(</w:t>
      </w:r>
      <w:proofErr w:type="spellStart"/>
      <w:r w:rsidRPr="00B10C7A">
        <w:rPr>
          <w:rFonts w:cstheme="minorBidi"/>
          <w:sz w:val="22"/>
          <w:szCs w:val="22"/>
        </w:rPr>
        <w:t>i</w:t>
      </w:r>
      <w:proofErr w:type="spellEnd"/>
      <w:r w:rsidRPr="00B10C7A" w:rsidDel="008F6623">
        <w:rPr>
          <w:rFonts w:cstheme="minorBidi"/>
          <w:sz w:val="22"/>
          <w:szCs w:val="22"/>
        </w:rPr>
        <w:t>)</w:t>
      </w:r>
      <w:r w:rsidRPr="00B10C7A">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3F835B0B" w14:textId="6E355227" w:rsidR="00414182" w:rsidRDefault="00414182" w:rsidP="00B10C7A">
      <w:pPr>
        <w:pStyle w:val="ListParagraph"/>
        <w:widowControl w:val="0"/>
        <w:numPr>
          <w:ilvl w:val="0"/>
          <w:numId w:val="4"/>
        </w:numPr>
        <w:tabs>
          <w:tab w:val="left" w:pos="567"/>
          <w:tab w:val="left" w:pos="8222"/>
        </w:tabs>
        <w:spacing w:before="120" w:after="120"/>
        <w:rPr>
          <w:rFonts w:ascii="Calibri" w:hAnsi="Calibri"/>
          <w:sz w:val="22"/>
          <w:szCs w:val="22"/>
        </w:rPr>
      </w:pPr>
      <w:r w:rsidRPr="00B10C7A">
        <w:rPr>
          <w:rFonts w:ascii="Calibri" w:hAnsi="Calibri"/>
          <w:sz w:val="22"/>
          <w:szCs w:val="22"/>
        </w:rPr>
        <w:t>2026 funding amounts include pipeline funding for places that commenced in 2023 and 2024.</w:t>
      </w:r>
    </w:p>
    <w:p w14:paraId="572CF7A5" w14:textId="77777777" w:rsidR="00272CA4" w:rsidRDefault="00272CA4" w:rsidP="00272CA4">
      <w:pPr>
        <w:widowControl w:val="0"/>
        <w:tabs>
          <w:tab w:val="left" w:pos="567"/>
          <w:tab w:val="left" w:pos="8222"/>
        </w:tabs>
        <w:spacing w:before="120" w:after="120"/>
        <w:rPr>
          <w:rFonts w:ascii="Calibri" w:hAnsi="Calibri"/>
          <w:sz w:val="22"/>
          <w:szCs w:val="22"/>
        </w:rPr>
      </w:pPr>
    </w:p>
    <w:p w14:paraId="08FD6DEB" w14:textId="77777777" w:rsidR="00272CA4" w:rsidRDefault="00272CA4" w:rsidP="00272CA4">
      <w:pPr>
        <w:widowControl w:val="0"/>
        <w:tabs>
          <w:tab w:val="left" w:pos="567"/>
          <w:tab w:val="left" w:pos="8222"/>
        </w:tabs>
        <w:spacing w:before="120" w:after="120"/>
        <w:rPr>
          <w:rFonts w:ascii="Calibri" w:hAnsi="Calibri"/>
          <w:sz w:val="22"/>
          <w:szCs w:val="22"/>
        </w:rPr>
      </w:pPr>
    </w:p>
    <w:p w14:paraId="12383F5B" w14:textId="77777777" w:rsidR="00272CA4" w:rsidRPr="00272CA4" w:rsidRDefault="00272CA4" w:rsidP="00272CA4">
      <w:pPr>
        <w:widowControl w:val="0"/>
        <w:tabs>
          <w:tab w:val="left" w:pos="567"/>
          <w:tab w:val="left" w:pos="8222"/>
        </w:tabs>
        <w:spacing w:before="120" w:after="120"/>
        <w:rPr>
          <w:rFonts w:ascii="Calibri" w:hAnsi="Calibri"/>
          <w:sz w:val="22"/>
          <w:szCs w:val="22"/>
        </w:rPr>
      </w:pPr>
    </w:p>
    <w:p w14:paraId="2D48798F" w14:textId="77777777" w:rsidR="00414182" w:rsidRPr="00414182" w:rsidRDefault="00414182" w:rsidP="00414182">
      <w:pPr>
        <w:rPr>
          <w:rFonts w:ascii="Calibri" w:hAnsi="Calibri"/>
          <w:b/>
          <w:sz w:val="22"/>
          <w:szCs w:val="22"/>
        </w:rPr>
      </w:pPr>
      <w:r w:rsidRPr="00414182">
        <w:rPr>
          <w:rFonts w:ascii="Calibri" w:hAnsi="Calibri"/>
          <w:b/>
          <w:sz w:val="22"/>
          <w:szCs w:val="22"/>
        </w:rPr>
        <w:lastRenderedPageBreak/>
        <w:t>Table 1b(</w:t>
      </w:r>
      <w:proofErr w:type="spellStart"/>
      <w:r w:rsidRPr="00414182">
        <w:rPr>
          <w:rFonts w:ascii="Calibri" w:hAnsi="Calibri"/>
          <w:b/>
          <w:sz w:val="22"/>
          <w:szCs w:val="22"/>
        </w:rPr>
        <w:t>i</w:t>
      </w:r>
      <w:proofErr w:type="spellEnd"/>
      <w:r w:rsidRPr="00414182" w:rsidDel="008F6623">
        <w:rPr>
          <w:rFonts w:ascii="Calibri" w:hAnsi="Calibri"/>
          <w:b/>
          <w:sz w:val="22"/>
          <w:szCs w:val="22"/>
        </w:rPr>
        <w:t>)</w:t>
      </w:r>
      <w:r w:rsidRPr="00414182">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B10C7A" w:rsidRPr="00414182" w14:paraId="01E83C33" w14:textId="77777777" w:rsidTr="00B10C7A">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6C1E24" w14:textId="77777777" w:rsidR="00B10C7A" w:rsidRPr="00414182" w:rsidRDefault="00B10C7A" w:rsidP="00414182">
            <w:pPr>
              <w:rPr>
                <w:rFonts w:ascii="Calibri" w:hAnsi="Calibri" w:cs="Calibri"/>
                <w:b/>
                <w:bCs/>
                <w:color w:val="000000"/>
                <w:sz w:val="22"/>
                <w:szCs w:val="22"/>
              </w:rPr>
            </w:pPr>
            <w:r w:rsidRPr="00414182">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FDD699" w14:textId="12BEE1A5" w:rsidR="00B10C7A" w:rsidRPr="00414182" w:rsidRDefault="00B10C7A" w:rsidP="00414182">
            <w:pPr>
              <w:rPr>
                <w:rFonts w:ascii="Calibri" w:hAnsi="Calibri" w:cs="Calibri"/>
                <w:b/>
                <w:bCs/>
                <w:color w:val="000000"/>
                <w:sz w:val="22"/>
                <w:szCs w:val="22"/>
              </w:rPr>
            </w:pPr>
            <w:r w:rsidRPr="00414182">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ECD37F3" w14:textId="198ED15B" w:rsidR="00B10C7A" w:rsidRPr="00414182" w:rsidRDefault="00B10C7A" w:rsidP="00414182">
            <w:pPr>
              <w:rPr>
                <w:rFonts w:ascii="Calibri" w:hAnsi="Calibri" w:cs="Calibri"/>
                <w:b/>
                <w:bCs/>
                <w:color w:val="000000"/>
                <w:sz w:val="22"/>
                <w:szCs w:val="22"/>
              </w:rPr>
            </w:pPr>
            <w:r w:rsidRPr="00414182">
              <w:rPr>
                <w:rFonts w:ascii="Calibri" w:hAnsi="Calibri" w:cs="Calibri"/>
                <w:b/>
                <w:bCs/>
                <w:color w:val="000000"/>
                <w:sz w:val="22"/>
                <w:szCs w:val="22"/>
              </w:rPr>
              <w:t>2026 Funding</w:t>
            </w:r>
          </w:p>
        </w:tc>
      </w:tr>
      <w:tr w:rsidR="00B10C7A" w:rsidRPr="00414182" w14:paraId="3E1FC648" w14:textId="77777777" w:rsidTr="00B10C7A">
        <w:trPr>
          <w:trHeight w:val="290"/>
        </w:trPr>
        <w:tc>
          <w:tcPr>
            <w:tcW w:w="1609" w:type="pct"/>
            <w:tcBorders>
              <w:top w:val="nil"/>
              <w:left w:val="single" w:sz="6" w:space="0" w:color="auto"/>
              <w:bottom w:val="single" w:sz="6" w:space="0" w:color="auto"/>
              <w:right w:val="single" w:sz="6" w:space="0" w:color="auto"/>
            </w:tcBorders>
            <w:vAlign w:val="center"/>
            <w:hideMark/>
          </w:tcPr>
          <w:p w14:paraId="455A189D" w14:textId="0F5B2740" w:rsidR="00B10C7A" w:rsidRPr="00414182" w:rsidRDefault="00B10C7A" w:rsidP="000E4176">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466EE048" w14:textId="2B516458"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2C6F1FB2" w14:textId="10622211"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r>
      <w:tr w:rsidR="00B10C7A" w:rsidRPr="00414182" w14:paraId="75BA7A66" w14:textId="77777777" w:rsidTr="00B10C7A">
        <w:trPr>
          <w:trHeight w:val="290"/>
        </w:trPr>
        <w:tc>
          <w:tcPr>
            <w:tcW w:w="1609" w:type="pct"/>
            <w:tcBorders>
              <w:top w:val="nil"/>
              <w:left w:val="single" w:sz="6" w:space="0" w:color="auto"/>
              <w:bottom w:val="single" w:sz="6" w:space="0" w:color="auto"/>
              <w:right w:val="single" w:sz="6" w:space="0" w:color="auto"/>
            </w:tcBorders>
            <w:vAlign w:val="center"/>
            <w:hideMark/>
          </w:tcPr>
          <w:p w14:paraId="64069118" w14:textId="36FD7367" w:rsidR="00B10C7A" w:rsidRPr="00414182" w:rsidRDefault="00B10C7A" w:rsidP="000E4176">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73CFA746" w14:textId="591AD69B"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6AF936DC" w14:textId="1FC1AC29"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r>
      <w:tr w:rsidR="00B10C7A" w:rsidRPr="00414182" w14:paraId="4E7888F6" w14:textId="77777777" w:rsidTr="00B10C7A">
        <w:trPr>
          <w:trHeight w:val="290"/>
        </w:trPr>
        <w:tc>
          <w:tcPr>
            <w:tcW w:w="1609" w:type="pct"/>
            <w:tcBorders>
              <w:top w:val="nil"/>
              <w:left w:val="single" w:sz="6" w:space="0" w:color="auto"/>
              <w:bottom w:val="single" w:sz="6" w:space="0" w:color="auto"/>
              <w:right w:val="single" w:sz="6" w:space="0" w:color="auto"/>
            </w:tcBorders>
            <w:vAlign w:val="center"/>
            <w:hideMark/>
          </w:tcPr>
          <w:p w14:paraId="0DF68B3A" w14:textId="34411641" w:rsidR="00B10C7A" w:rsidRPr="00414182" w:rsidRDefault="00B10C7A" w:rsidP="000E4176">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06A9C274" w14:textId="75A7E75A"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647E066" w14:textId="63F66D65"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r>
      <w:tr w:rsidR="00B10C7A" w:rsidRPr="00414182" w14:paraId="2EAF1280" w14:textId="77777777" w:rsidTr="00B10C7A">
        <w:trPr>
          <w:trHeight w:val="290"/>
        </w:trPr>
        <w:tc>
          <w:tcPr>
            <w:tcW w:w="1609" w:type="pct"/>
            <w:tcBorders>
              <w:top w:val="nil"/>
              <w:left w:val="single" w:sz="6" w:space="0" w:color="auto"/>
              <w:bottom w:val="single" w:sz="6" w:space="0" w:color="auto"/>
              <w:right w:val="single" w:sz="6" w:space="0" w:color="auto"/>
            </w:tcBorders>
            <w:vAlign w:val="center"/>
            <w:hideMark/>
          </w:tcPr>
          <w:p w14:paraId="012B3264" w14:textId="3FFF7B4D" w:rsidR="00B10C7A" w:rsidRPr="00414182" w:rsidRDefault="00B10C7A" w:rsidP="000E4176">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0EB4AC66" w14:textId="45635FE1" w:rsidR="00B10C7A" w:rsidRPr="00B10C7A" w:rsidRDefault="00B10C7A" w:rsidP="00B10C7A">
            <w:pPr>
              <w:rPr>
                <w:rFonts w:ascii="Calibri" w:hAnsi="Calibri" w:cs="Calibri"/>
                <w:b/>
                <w:bCs/>
                <w:color w:val="000000"/>
                <w:sz w:val="22"/>
                <w:szCs w:val="22"/>
              </w:rPr>
            </w:pPr>
            <w:r w:rsidRPr="00B10C7A">
              <w:rPr>
                <w:rFonts w:ascii="Calibri" w:hAnsi="Calibri" w:cs="Calibri"/>
                <w:b/>
                <w:bCs/>
                <w:color w:val="000000"/>
                <w:sz w:val="22"/>
                <w:szCs w:val="22"/>
              </w:rPr>
              <w:t>TBC</w:t>
            </w:r>
          </w:p>
        </w:tc>
        <w:tc>
          <w:tcPr>
            <w:tcW w:w="1696" w:type="pct"/>
            <w:tcBorders>
              <w:top w:val="nil"/>
              <w:left w:val="nil"/>
              <w:bottom w:val="single" w:sz="4" w:space="0" w:color="auto"/>
              <w:right w:val="single" w:sz="4" w:space="0" w:color="auto"/>
            </w:tcBorders>
            <w:vAlign w:val="center"/>
          </w:tcPr>
          <w:p w14:paraId="7138E4D1" w14:textId="7FCFA6FC" w:rsidR="00B10C7A" w:rsidRPr="00B10C7A" w:rsidRDefault="00B10C7A" w:rsidP="00B10C7A">
            <w:pPr>
              <w:rPr>
                <w:rFonts w:ascii="Calibri" w:hAnsi="Calibri" w:cs="Calibri"/>
                <w:b/>
                <w:bCs/>
                <w:color w:val="000000"/>
                <w:sz w:val="22"/>
                <w:szCs w:val="22"/>
              </w:rPr>
            </w:pPr>
            <w:r w:rsidRPr="00B10C7A">
              <w:rPr>
                <w:rFonts w:ascii="Calibri" w:hAnsi="Calibri" w:cs="Calibri"/>
                <w:b/>
                <w:bCs/>
                <w:color w:val="000000"/>
                <w:sz w:val="22"/>
                <w:szCs w:val="22"/>
              </w:rPr>
              <w:t>TBC</w:t>
            </w:r>
          </w:p>
        </w:tc>
      </w:tr>
      <w:tr w:rsidR="00414182" w:rsidRPr="00414182" w14:paraId="731DCA2B" w14:textId="77777777" w:rsidTr="00EB32FB">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57F29" w14:textId="77777777" w:rsidR="00414182" w:rsidRPr="00414182" w:rsidRDefault="00414182" w:rsidP="00414182">
            <w:pPr>
              <w:spacing w:line="259" w:lineRule="auto"/>
              <w:rPr>
                <w:rFonts w:ascii="Calibri" w:hAnsi="Calibri" w:cs="Calibri"/>
                <w:b/>
                <w:bCs/>
                <w:color w:val="000000" w:themeColor="text1"/>
                <w:sz w:val="22"/>
                <w:szCs w:val="22"/>
              </w:rPr>
            </w:pPr>
            <w:r w:rsidRPr="00414182">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C0663" w14:textId="77777777" w:rsidR="00414182" w:rsidRPr="00414182" w:rsidRDefault="00414182" w:rsidP="00414182">
            <w:pPr>
              <w:spacing w:line="259" w:lineRule="auto"/>
              <w:rPr>
                <w:rFonts w:ascii="Calibri" w:hAnsi="Calibri" w:cs="Calibri"/>
                <w:color w:val="000000" w:themeColor="text1"/>
                <w:sz w:val="22"/>
                <w:szCs w:val="22"/>
              </w:rPr>
            </w:pPr>
            <w:r w:rsidRPr="00414182">
              <w:rPr>
                <w:rFonts w:ascii="Calibri" w:hAnsi="Calibri" w:cs="Calibri"/>
                <w:color w:val="000000" w:themeColor="text1"/>
                <w:sz w:val="22"/>
                <w:szCs w:val="22"/>
              </w:rPr>
              <w:t>Course</w:t>
            </w:r>
            <w:r w:rsidRPr="00414182">
              <w:rPr>
                <w:rFonts w:ascii="Calibri" w:hAnsi="Calibri" w:cs="Calibri"/>
                <w:b/>
                <w:bCs/>
                <w:color w:val="000000" w:themeColor="text1"/>
                <w:sz w:val="22"/>
                <w:szCs w:val="22"/>
              </w:rPr>
              <w:t xml:space="preserve"> Name</w:t>
            </w:r>
          </w:p>
        </w:tc>
      </w:tr>
      <w:tr w:rsidR="00833F19" w:rsidRPr="00414182" w14:paraId="03BB6B81" w14:textId="77777777" w:rsidTr="0071514A">
        <w:trPr>
          <w:trHeight w:val="315"/>
        </w:trPr>
        <w:tc>
          <w:tcPr>
            <w:tcW w:w="1609" w:type="pct"/>
            <w:tcBorders>
              <w:top w:val="nil"/>
              <w:left w:val="single" w:sz="6" w:space="0" w:color="auto"/>
              <w:bottom w:val="single" w:sz="6" w:space="0" w:color="auto"/>
              <w:right w:val="single" w:sz="6" w:space="0" w:color="auto"/>
            </w:tcBorders>
            <w:vAlign w:val="center"/>
          </w:tcPr>
          <w:p w14:paraId="58E1DB64" w14:textId="2E3FC8AA" w:rsidR="00833F19" w:rsidRPr="00414182" w:rsidRDefault="00833F19" w:rsidP="00833F19">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6BAA6A43" w14:textId="6001EC29" w:rsidR="00833F19" w:rsidRPr="00414182" w:rsidRDefault="00833F19" w:rsidP="00833F19">
            <w:pPr>
              <w:rPr>
                <w:rFonts w:ascii="Calibri" w:hAnsi="Calibri" w:cs="Calibri"/>
                <w:color w:val="000000" w:themeColor="text1"/>
                <w:sz w:val="22"/>
                <w:szCs w:val="22"/>
              </w:rPr>
            </w:pPr>
            <w:r>
              <w:rPr>
                <w:rStyle w:val="normaltextrun"/>
                <w:rFonts w:ascii="Calibri" w:hAnsi="Calibri" w:cs="Calibri"/>
                <w:color w:val="000000"/>
                <w:sz w:val="22"/>
                <w:szCs w:val="22"/>
              </w:rPr>
              <w:t>Bachelor of Nursing (Advanced Studies) </w:t>
            </w:r>
            <w:r>
              <w:rPr>
                <w:rStyle w:val="eop"/>
                <w:rFonts w:ascii="Calibri" w:hAnsi="Calibri" w:cs="Calibri"/>
                <w:color w:val="000000"/>
                <w:sz w:val="22"/>
                <w:szCs w:val="22"/>
              </w:rPr>
              <w:t> </w:t>
            </w:r>
          </w:p>
        </w:tc>
      </w:tr>
      <w:tr w:rsidR="00833F19" w:rsidRPr="00414182" w14:paraId="774B3CAC" w14:textId="77777777" w:rsidTr="0071514A">
        <w:trPr>
          <w:trHeight w:val="290"/>
        </w:trPr>
        <w:tc>
          <w:tcPr>
            <w:tcW w:w="1609" w:type="pct"/>
            <w:tcBorders>
              <w:top w:val="nil"/>
              <w:left w:val="single" w:sz="6" w:space="0" w:color="auto"/>
              <w:bottom w:val="single" w:sz="6" w:space="0" w:color="auto"/>
              <w:right w:val="single" w:sz="6" w:space="0" w:color="auto"/>
            </w:tcBorders>
            <w:vAlign w:val="center"/>
          </w:tcPr>
          <w:p w14:paraId="4817DB5A" w14:textId="44CDC8E5" w:rsidR="00833F19" w:rsidRPr="00414182" w:rsidRDefault="00833F19" w:rsidP="00833F19">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5646DAF8" w14:textId="25A0D787" w:rsidR="00833F19" w:rsidRPr="00414182" w:rsidRDefault="00833F19" w:rsidP="00833F19">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w:t>
            </w:r>
            <w:r>
              <w:rPr>
                <w:rStyle w:val="eop"/>
                <w:rFonts w:ascii="Calibri" w:hAnsi="Calibri" w:cs="Calibri"/>
                <w:color w:val="000000"/>
                <w:sz w:val="22"/>
                <w:szCs w:val="22"/>
              </w:rPr>
              <w:t> </w:t>
            </w:r>
          </w:p>
        </w:tc>
      </w:tr>
      <w:tr w:rsidR="00833F19" w:rsidRPr="00414182" w14:paraId="3D993384" w14:textId="77777777" w:rsidTr="0071514A">
        <w:trPr>
          <w:trHeight w:val="290"/>
        </w:trPr>
        <w:tc>
          <w:tcPr>
            <w:tcW w:w="1609" w:type="pct"/>
            <w:tcBorders>
              <w:top w:val="nil"/>
              <w:left w:val="single" w:sz="6" w:space="0" w:color="auto"/>
              <w:bottom w:val="single" w:sz="6" w:space="0" w:color="auto"/>
              <w:right w:val="single" w:sz="6" w:space="0" w:color="auto"/>
            </w:tcBorders>
            <w:vAlign w:val="center"/>
          </w:tcPr>
          <w:p w14:paraId="1C6397DC" w14:textId="267923D2" w:rsidR="00833F19" w:rsidRPr="00414182" w:rsidRDefault="00833F19" w:rsidP="00833F19">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3C592B0" w14:textId="105FF799" w:rsidR="00833F19" w:rsidRPr="00414182" w:rsidRDefault="00833F19" w:rsidP="00833F19">
            <w:pPr>
              <w:rPr>
                <w:rFonts w:ascii="Calibri" w:hAnsi="Calibri" w:cs="Calibri"/>
                <w:color w:val="000000" w:themeColor="text1"/>
                <w:sz w:val="22"/>
                <w:szCs w:val="22"/>
              </w:rPr>
            </w:pPr>
            <w:r>
              <w:rPr>
                <w:rStyle w:val="normaltextrun"/>
                <w:rFonts w:ascii="Calibri" w:hAnsi="Calibri" w:cs="Calibri"/>
                <w:color w:val="000000"/>
                <w:sz w:val="22"/>
                <w:szCs w:val="22"/>
              </w:rPr>
              <w:t>Bachelor of Science (Extended) (Health)</w:t>
            </w:r>
            <w:r>
              <w:rPr>
                <w:rStyle w:val="eop"/>
                <w:rFonts w:ascii="Calibri" w:hAnsi="Calibri" w:cs="Calibri"/>
                <w:color w:val="000000"/>
                <w:sz w:val="22"/>
                <w:szCs w:val="22"/>
              </w:rPr>
              <w:t> </w:t>
            </w:r>
          </w:p>
        </w:tc>
      </w:tr>
      <w:tr w:rsidR="00833F19" w:rsidRPr="00414182" w14:paraId="2C740A7D" w14:textId="77777777" w:rsidTr="0071514A">
        <w:trPr>
          <w:trHeight w:val="290"/>
        </w:trPr>
        <w:tc>
          <w:tcPr>
            <w:tcW w:w="1609" w:type="pct"/>
            <w:tcBorders>
              <w:top w:val="nil"/>
              <w:left w:val="single" w:sz="6" w:space="0" w:color="auto"/>
              <w:bottom w:val="single" w:sz="6" w:space="0" w:color="auto"/>
              <w:right w:val="single" w:sz="6" w:space="0" w:color="auto"/>
            </w:tcBorders>
            <w:vAlign w:val="center"/>
          </w:tcPr>
          <w:p w14:paraId="395A3707" w14:textId="4CAA66EC" w:rsidR="00833F19" w:rsidRPr="00414182" w:rsidRDefault="00833F19" w:rsidP="00833F19">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54FDECD8" w14:textId="403B4A5E" w:rsidR="00833F19" w:rsidRPr="00414182" w:rsidRDefault="00833F19" w:rsidP="00833F19">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bl>
    <w:p w14:paraId="7AC32616" w14:textId="77777777" w:rsidR="00414182" w:rsidRPr="00414182" w:rsidRDefault="00414182" w:rsidP="00414182">
      <w:pPr>
        <w:widowControl w:val="0"/>
        <w:spacing w:before="120" w:after="120"/>
        <w:rPr>
          <w:rFonts w:cstheme="minorBidi"/>
          <w:b/>
          <w:bCs/>
          <w:sz w:val="22"/>
          <w:szCs w:val="22"/>
        </w:rPr>
      </w:pPr>
    </w:p>
    <w:p w14:paraId="2B99218A" w14:textId="77777777" w:rsidR="00414182" w:rsidRPr="00414182" w:rsidRDefault="00414182" w:rsidP="00414182">
      <w:pPr>
        <w:widowControl w:val="0"/>
        <w:spacing w:before="120" w:after="120"/>
        <w:rPr>
          <w:rFonts w:ascii="Calibri" w:hAnsi="Calibri"/>
          <w:b/>
          <w:bCs/>
          <w:sz w:val="22"/>
          <w:szCs w:val="22"/>
        </w:rPr>
      </w:pPr>
      <w:r w:rsidRPr="00414182">
        <w:rPr>
          <w:rFonts w:cstheme="minorBidi"/>
          <w:b/>
          <w:bCs/>
          <w:sz w:val="22"/>
          <w:szCs w:val="22"/>
        </w:rPr>
        <w:t>Table 1b(ii</w:t>
      </w:r>
      <w:r w:rsidRPr="00414182" w:rsidDel="00604A74">
        <w:rPr>
          <w:rFonts w:cstheme="minorBidi"/>
          <w:b/>
          <w:bCs/>
          <w:sz w:val="22"/>
          <w:szCs w:val="22"/>
        </w:rPr>
        <w:t>)</w:t>
      </w:r>
      <w:r w:rsidRPr="00414182">
        <w:rPr>
          <w:rFonts w:cstheme="minorBidi"/>
          <w:b/>
          <w:bCs/>
          <w:sz w:val="22"/>
          <w:szCs w:val="22"/>
        </w:rPr>
        <w:t xml:space="preserve">. Funding Cluster 2 Places </w:t>
      </w:r>
      <w:r w:rsidRPr="00414182">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B10C7A" w:rsidRPr="00414182" w14:paraId="6D54EC56" w14:textId="77777777" w:rsidTr="00B10C7A">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A8753D" w14:textId="77777777" w:rsidR="00B10C7A" w:rsidRPr="00414182" w:rsidRDefault="00B10C7A" w:rsidP="00B10C7A">
            <w:pPr>
              <w:rPr>
                <w:rFonts w:ascii="Calibri" w:hAnsi="Calibri" w:cs="Calibri"/>
                <w:b/>
                <w:bCs/>
                <w:color w:val="000000"/>
                <w:sz w:val="22"/>
                <w:szCs w:val="22"/>
              </w:rPr>
            </w:pPr>
            <w:r w:rsidRPr="00414182">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1D73A0" w14:textId="31D35BF4" w:rsidR="00B10C7A" w:rsidRPr="00414182" w:rsidRDefault="00B10C7A" w:rsidP="00B10C7A">
            <w:pPr>
              <w:rPr>
                <w:rFonts w:ascii="Calibri" w:hAnsi="Calibri" w:cs="Calibri"/>
                <w:b/>
                <w:bCs/>
                <w:color w:val="000000"/>
                <w:sz w:val="22"/>
                <w:szCs w:val="22"/>
              </w:rPr>
            </w:pPr>
            <w:r w:rsidRPr="00414182">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5A67149" w14:textId="147B6DB8" w:rsidR="00B10C7A" w:rsidRPr="00414182" w:rsidRDefault="00B10C7A" w:rsidP="00B10C7A">
            <w:pPr>
              <w:rPr>
                <w:rFonts w:ascii="Calibri" w:hAnsi="Calibri" w:cs="Calibri"/>
                <w:b/>
                <w:bCs/>
                <w:color w:val="000000"/>
                <w:sz w:val="22"/>
                <w:szCs w:val="22"/>
              </w:rPr>
            </w:pPr>
            <w:r w:rsidRPr="00414182">
              <w:rPr>
                <w:rFonts w:ascii="Calibri" w:hAnsi="Calibri" w:cs="Calibri"/>
                <w:b/>
                <w:bCs/>
                <w:color w:val="000000"/>
                <w:sz w:val="22"/>
                <w:szCs w:val="22"/>
              </w:rPr>
              <w:t>2026 Funding</w:t>
            </w:r>
          </w:p>
        </w:tc>
      </w:tr>
      <w:tr w:rsidR="00B10C7A" w:rsidRPr="00414182" w14:paraId="2D66C8FD" w14:textId="77777777" w:rsidTr="00B10C7A">
        <w:trPr>
          <w:trHeight w:val="290"/>
        </w:trPr>
        <w:tc>
          <w:tcPr>
            <w:tcW w:w="1603" w:type="pct"/>
            <w:tcBorders>
              <w:top w:val="nil"/>
              <w:left w:val="single" w:sz="4" w:space="0" w:color="auto"/>
              <w:bottom w:val="single" w:sz="4" w:space="0" w:color="auto"/>
              <w:right w:val="single" w:sz="4" w:space="0" w:color="auto"/>
            </w:tcBorders>
            <w:vAlign w:val="center"/>
            <w:hideMark/>
          </w:tcPr>
          <w:p w14:paraId="6DFB91E1" w14:textId="77777777" w:rsidR="00B10C7A" w:rsidRPr="00414182" w:rsidRDefault="00B10C7A" w:rsidP="00B10C7A">
            <w:pPr>
              <w:rPr>
                <w:rFonts w:ascii="Calibri" w:hAnsi="Calibri" w:cs="Calibri"/>
                <w:color w:val="000000"/>
                <w:sz w:val="22"/>
                <w:szCs w:val="22"/>
              </w:rPr>
            </w:pPr>
            <w:r w:rsidRPr="00414182">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4088D773" w14:textId="5E2CE9A8"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671861A4" w14:textId="7C0CCC9C"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r>
      <w:tr w:rsidR="00B10C7A" w:rsidRPr="00414182" w14:paraId="2A22FA6C" w14:textId="77777777" w:rsidTr="00B10C7A">
        <w:trPr>
          <w:trHeight w:val="345"/>
        </w:trPr>
        <w:tc>
          <w:tcPr>
            <w:tcW w:w="1603" w:type="pct"/>
            <w:tcBorders>
              <w:top w:val="nil"/>
              <w:left w:val="single" w:sz="4" w:space="0" w:color="auto"/>
              <w:bottom w:val="single" w:sz="4" w:space="0" w:color="auto"/>
              <w:right w:val="single" w:sz="4" w:space="0" w:color="auto"/>
            </w:tcBorders>
            <w:vAlign w:val="center"/>
            <w:hideMark/>
          </w:tcPr>
          <w:p w14:paraId="5B3967C7" w14:textId="77777777" w:rsidR="00B10C7A" w:rsidRPr="00414182" w:rsidRDefault="00B10C7A" w:rsidP="00B10C7A">
            <w:pPr>
              <w:rPr>
                <w:rFonts w:ascii="Calibri" w:hAnsi="Calibri" w:cs="Calibri"/>
                <w:color w:val="000000"/>
                <w:sz w:val="22"/>
                <w:szCs w:val="22"/>
              </w:rPr>
            </w:pPr>
            <w:r w:rsidRPr="00414182">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218C4CDD" w14:textId="1212832C"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444F1D47" w14:textId="6B3EE442"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r>
      <w:tr w:rsidR="00B10C7A" w:rsidRPr="00414182" w14:paraId="7BF9DBB6" w14:textId="77777777" w:rsidTr="00B10C7A">
        <w:trPr>
          <w:trHeight w:val="290"/>
        </w:trPr>
        <w:tc>
          <w:tcPr>
            <w:tcW w:w="1603" w:type="pct"/>
            <w:tcBorders>
              <w:top w:val="nil"/>
              <w:left w:val="single" w:sz="4" w:space="0" w:color="auto"/>
              <w:bottom w:val="single" w:sz="4" w:space="0" w:color="auto"/>
              <w:right w:val="single" w:sz="4" w:space="0" w:color="auto"/>
            </w:tcBorders>
            <w:vAlign w:val="center"/>
            <w:hideMark/>
          </w:tcPr>
          <w:p w14:paraId="1AEDBB9B" w14:textId="77777777" w:rsidR="00B10C7A" w:rsidRPr="00414182" w:rsidRDefault="00B10C7A" w:rsidP="00B10C7A">
            <w:pPr>
              <w:rPr>
                <w:rFonts w:ascii="Calibri" w:hAnsi="Calibri" w:cs="Calibri"/>
                <w:color w:val="000000"/>
                <w:sz w:val="22"/>
                <w:szCs w:val="22"/>
              </w:rPr>
            </w:pPr>
            <w:r w:rsidRPr="00414182">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56D5B7E1" w14:textId="66C7976F"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D42EFE4" w14:textId="1209670D"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r>
      <w:tr w:rsidR="00B10C7A" w:rsidRPr="00414182" w14:paraId="6A95F4E3" w14:textId="77777777" w:rsidTr="00B10C7A">
        <w:trPr>
          <w:trHeight w:val="290"/>
        </w:trPr>
        <w:tc>
          <w:tcPr>
            <w:tcW w:w="1603" w:type="pct"/>
            <w:tcBorders>
              <w:top w:val="nil"/>
              <w:left w:val="single" w:sz="4" w:space="0" w:color="auto"/>
              <w:bottom w:val="single" w:sz="4" w:space="0" w:color="auto"/>
              <w:right w:val="single" w:sz="4" w:space="0" w:color="auto"/>
            </w:tcBorders>
            <w:vAlign w:val="center"/>
            <w:hideMark/>
          </w:tcPr>
          <w:p w14:paraId="3B6EC5CF" w14:textId="77777777" w:rsidR="00B10C7A" w:rsidRPr="00414182" w:rsidRDefault="00B10C7A" w:rsidP="00B10C7A">
            <w:pPr>
              <w:rPr>
                <w:rFonts w:ascii="Calibri" w:hAnsi="Calibri" w:cs="Calibri"/>
                <w:color w:val="000000"/>
                <w:sz w:val="22"/>
                <w:szCs w:val="22"/>
              </w:rPr>
            </w:pPr>
            <w:r w:rsidRPr="00414182">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41540BC5" w14:textId="0DC31C84"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3A7773C" w14:textId="1129AFAD" w:rsidR="00B10C7A" w:rsidRPr="00414182" w:rsidRDefault="00B10C7A" w:rsidP="00B10C7A">
            <w:pPr>
              <w:rPr>
                <w:rFonts w:ascii="Calibri" w:hAnsi="Calibri" w:cs="Calibri"/>
                <w:color w:val="000000"/>
                <w:sz w:val="22"/>
                <w:szCs w:val="22"/>
              </w:rPr>
            </w:pPr>
            <w:r>
              <w:rPr>
                <w:rFonts w:ascii="Calibri" w:hAnsi="Calibri" w:cs="Calibri"/>
                <w:color w:val="000000"/>
                <w:sz w:val="22"/>
                <w:szCs w:val="22"/>
              </w:rPr>
              <w:t>TBC</w:t>
            </w:r>
          </w:p>
        </w:tc>
      </w:tr>
      <w:tr w:rsidR="00B10C7A" w:rsidRPr="00414182" w14:paraId="0CAB904A" w14:textId="77777777" w:rsidTr="00B10C7A">
        <w:trPr>
          <w:trHeight w:val="290"/>
        </w:trPr>
        <w:tc>
          <w:tcPr>
            <w:tcW w:w="1603" w:type="pct"/>
            <w:tcBorders>
              <w:top w:val="nil"/>
              <w:left w:val="single" w:sz="4" w:space="0" w:color="auto"/>
              <w:bottom w:val="single" w:sz="4" w:space="0" w:color="auto"/>
              <w:right w:val="single" w:sz="4" w:space="0" w:color="auto"/>
            </w:tcBorders>
            <w:vAlign w:val="center"/>
            <w:hideMark/>
          </w:tcPr>
          <w:p w14:paraId="15E09C3B" w14:textId="77777777" w:rsidR="00B10C7A" w:rsidRPr="00414182" w:rsidRDefault="00B10C7A" w:rsidP="00B10C7A">
            <w:pPr>
              <w:rPr>
                <w:rFonts w:ascii="Calibri" w:hAnsi="Calibri" w:cs="Calibri"/>
                <w:b/>
                <w:bCs/>
                <w:color w:val="000000"/>
                <w:sz w:val="22"/>
                <w:szCs w:val="22"/>
              </w:rPr>
            </w:pPr>
            <w:r w:rsidRPr="00414182">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49AE4049" w14:textId="2CE3586D" w:rsidR="00B10C7A" w:rsidRPr="00414182" w:rsidRDefault="00B10C7A" w:rsidP="00B10C7A">
            <w:pPr>
              <w:rPr>
                <w:rFonts w:ascii="Calibri" w:hAnsi="Calibri" w:cs="Calibri"/>
                <w:color w:val="000000"/>
                <w:sz w:val="22"/>
                <w:szCs w:val="22"/>
              </w:rPr>
            </w:pPr>
            <w:r w:rsidRPr="00B10C7A">
              <w:rPr>
                <w:rFonts w:ascii="Calibri" w:hAnsi="Calibri" w:cs="Calibri"/>
                <w:b/>
                <w:bCs/>
                <w:color w:val="000000"/>
                <w:sz w:val="22"/>
                <w:szCs w:val="22"/>
              </w:rPr>
              <w:t>TBC</w:t>
            </w:r>
          </w:p>
        </w:tc>
        <w:tc>
          <w:tcPr>
            <w:tcW w:w="1698" w:type="pct"/>
            <w:tcBorders>
              <w:top w:val="nil"/>
              <w:left w:val="nil"/>
              <w:bottom w:val="single" w:sz="4" w:space="0" w:color="auto"/>
              <w:right w:val="single" w:sz="4" w:space="0" w:color="auto"/>
            </w:tcBorders>
            <w:vAlign w:val="center"/>
          </w:tcPr>
          <w:p w14:paraId="64D64F42" w14:textId="28C412D5" w:rsidR="00B10C7A" w:rsidRPr="00414182" w:rsidRDefault="00B10C7A" w:rsidP="00B10C7A">
            <w:pPr>
              <w:rPr>
                <w:rFonts w:ascii="Calibri" w:hAnsi="Calibri" w:cs="Calibri"/>
                <w:color w:val="000000"/>
                <w:sz w:val="22"/>
                <w:szCs w:val="22"/>
              </w:rPr>
            </w:pPr>
            <w:r w:rsidRPr="00B10C7A">
              <w:rPr>
                <w:rFonts w:ascii="Calibri" w:hAnsi="Calibri" w:cs="Calibri"/>
                <w:b/>
                <w:bCs/>
                <w:color w:val="000000"/>
                <w:sz w:val="22"/>
                <w:szCs w:val="22"/>
              </w:rPr>
              <w:t>TBC</w:t>
            </w:r>
          </w:p>
        </w:tc>
      </w:tr>
      <w:tr w:rsidR="00414182" w:rsidRPr="00414182" w14:paraId="37204CD8" w14:textId="77777777" w:rsidTr="00EB32FB">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B1D48" w14:textId="77777777" w:rsidR="00414182" w:rsidRPr="00414182" w:rsidRDefault="00414182" w:rsidP="00414182">
            <w:pPr>
              <w:spacing w:line="259" w:lineRule="auto"/>
              <w:rPr>
                <w:rFonts w:ascii="Calibri" w:hAnsi="Calibri" w:cs="Calibri"/>
                <w:b/>
                <w:bCs/>
                <w:color w:val="000000" w:themeColor="text1"/>
                <w:sz w:val="22"/>
                <w:szCs w:val="22"/>
              </w:rPr>
            </w:pPr>
            <w:r w:rsidRPr="00414182">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F280E" w14:textId="77777777" w:rsidR="00414182" w:rsidRPr="00414182" w:rsidRDefault="00414182" w:rsidP="00414182">
            <w:pPr>
              <w:rPr>
                <w:rFonts w:ascii="Calibri" w:hAnsi="Calibri" w:cs="Calibri"/>
                <w:b/>
                <w:bCs/>
                <w:color w:val="000000" w:themeColor="text1"/>
                <w:sz w:val="22"/>
                <w:szCs w:val="22"/>
              </w:rPr>
            </w:pPr>
            <w:r w:rsidRPr="00414182">
              <w:rPr>
                <w:rFonts w:ascii="Calibri" w:hAnsi="Calibri" w:cs="Calibri"/>
                <w:b/>
                <w:bCs/>
                <w:color w:val="000000" w:themeColor="text1"/>
                <w:sz w:val="22"/>
                <w:szCs w:val="22"/>
              </w:rPr>
              <w:t>Course Name</w:t>
            </w:r>
          </w:p>
        </w:tc>
      </w:tr>
      <w:tr w:rsidR="00764DF3" w:rsidRPr="00414182" w14:paraId="4ADB1DAD" w14:textId="77777777" w:rsidTr="0071514A">
        <w:trPr>
          <w:trHeight w:val="290"/>
        </w:trPr>
        <w:tc>
          <w:tcPr>
            <w:tcW w:w="1603" w:type="pct"/>
            <w:tcBorders>
              <w:top w:val="nil"/>
              <w:left w:val="single" w:sz="6" w:space="0" w:color="auto"/>
              <w:bottom w:val="single" w:sz="6" w:space="0" w:color="auto"/>
              <w:right w:val="single" w:sz="6" w:space="0" w:color="auto"/>
            </w:tcBorders>
            <w:vAlign w:val="center"/>
          </w:tcPr>
          <w:p w14:paraId="6D30D74D" w14:textId="4B10244A" w:rsidR="00764DF3" w:rsidRPr="00414182" w:rsidRDefault="00764DF3" w:rsidP="00764DF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05C0A734" w14:textId="454D1821" w:rsidR="00764DF3" w:rsidRPr="00414182" w:rsidRDefault="00764DF3" w:rsidP="00764DF3">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w:t>
            </w:r>
            <w:r>
              <w:rPr>
                <w:rStyle w:val="eop"/>
                <w:rFonts w:ascii="Calibri" w:hAnsi="Calibri" w:cs="Calibri"/>
                <w:color w:val="000000"/>
                <w:sz w:val="22"/>
                <w:szCs w:val="22"/>
              </w:rPr>
              <w:t> </w:t>
            </w:r>
          </w:p>
        </w:tc>
      </w:tr>
      <w:tr w:rsidR="00764DF3" w:rsidRPr="00414182" w14:paraId="02BF9ACF" w14:textId="77777777" w:rsidTr="0071514A">
        <w:trPr>
          <w:trHeight w:val="290"/>
        </w:trPr>
        <w:tc>
          <w:tcPr>
            <w:tcW w:w="1603" w:type="pct"/>
            <w:tcBorders>
              <w:top w:val="nil"/>
              <w:left w:val="single" w:sz="6" w:space="0" w:color="auto"/>
              <w:bottom w:val="single" w:sz="6" w:space="0" w:color="auto"/>
              <w:right w:val="single" w:sz="6" w:space="0" w:color="auto"/>
            </w:tcBorders>
            <w:vAlign w:val="center"/>
          </w:tcPr>
          <w:p w14:paraId="530E60FF" w14:textId="39A37D62" w:rsidR="00764DF3" w:rsidRPr="00414182" w:rsidRDefault="00764DF3" w:rsidP="00764DF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69ABE6BC" w14:textId="500DF8CF" w:rsidR="00764DF3" w:rsidRPr="00414182" w:rsidRDefault="00764DF3" w:rsidP="00764DF3">
            <w:pPr>
              <w:rPr>
                <w:rFonts w:ascii="Calibri" w:hAnsi="Calibri" w:cs="Calibri"/>
                <w:color w:val="000000" w:themeColor="text1"/>
                <w:sz w:val="22"/>
                <w:szCs w:val="22"/>
              </w:rPr>
            </w:pPr>
            <w:r>
              <w:rPr>
                <w:rStyle w:val="normaltextrun"/>
                <w:rFonts w:ascii="Calibri" w:hAnsi="Calibri" w:cs="Calibri"/>
                <w:color w:val="000000"/>
                <w:sz w:val="22"/>
                <w:szCs w:val="22"/>
              </w:rPr>
              <w:t>Bachelor of Advanced Computing</w:t>
            </w:r>
            <w:r>
              <w:rPr>
                <w:rStyle w:val="eop"/>
                <w:rFonts w:ascii="Calibri" w:hAnsi="Calibri" w:cs="Calibri"/>
                <w:color w:val="000000"/>
                <w:sz w:val="22"/>
                <w:szCs w:val="22"/>
              </w:rPr>
              <w:t> </w:t>
            </w:r>
          </w:p>
        </w:tc>
      </w:tr>
      <w:tr w:rsidR="00764DF3" w:rsidRPr="00414182" w14:paraId="72077152" w14:textId="77777777" w:rsidTr="0071514A">
        <w:trPr>
          <w:trHeight w:val="290"/>
        </w:trPr>
        <w:tc>
          <w:tcPr>
            <w:tcW w:w="1603" w:type="pct"/>
            <w:tcBorders>
              <w:top w:val="nil"/>
              <w:left w:val="single" w:sz="6" w:space="0" w:color="auto"/>
              <w:bottom w:val="single" w:sz="6" w:space="0" w:color="auto"/>
              <w:right w:val="single" w:sz="6" w:space="0" w:color="auto"/>
            </w:tcBorders>
            <w:vAlign w:val="center"/>
          </w:tcPr>
          <w:p w14:paraId="0BA2A8E1" w14:textId="430EFFBB" w:rsidR="00764DF3" w:rsidRPr="00414182" w:rsidRDefault="00764DF3" w:rsidP="00764DF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7A35839F" w14:textId="31757D4E" w:rsidR="00764DF3" w:rsidRPr="00414182" w:rsidRDefault="00764DF3" w:rsidP="00764DF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Design (Interaction Design)</w:t>
            </w:r>
            <w:r>
              <w:rPr>
                <w:rStyle w:val="eop"/>
                <w:rFonts w:ascii="Calibri" w:hAnsi="Calibri" w:cs="Calibri"/>
                <w:color w:val="000000"/>
                <w:sz w:val="22"/>
                <w:szCs w:val="22"/>
              </w:rPr>
              <w:t> </w:t>
            </w:r>
          </w:p>
        </w:tc>
      </w:tr>
      <w:tr w:rsidR="00764DF3" w:rsidRPr="00414182" w14:paraId="149AAD95" w14:textId="77777777" w:rsidTr="0071514A">
        <w:trPr>
          <w:trHeight w:val="290"/>
        </w:trPr>
        <w:tc>
          <w:tcPr>
            <w:tcW w:w="1603" w:type="pct"/>
            <w:tcBorders>
              <w:top w:val="nil"/>
              <w:left w:val="single" w:sz="6" w:space="0" w:color="auto"/>
              <w:bottom w:val="single" w:sz="6" w:space="0" w:color="auto"/>
              <w:right w:val="single" w:sz="6" w:space="0" w:color="auto"/>
            </w:tcBorders>
            <w:vAlign w:val="center"/>
          </w:tcPr>
          <w:p w14:paraId="2293508D" w14:textId="0354E10C" w:rsidR="00764DF3" w:rsidRPr="00414182" w:rsidRDefault="00764DF3" w:rsidP="00764DF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0885EB25" w14:textId="6A4A3650" w:rsidR="00764DF3" w:rsidRPr="00414182" w:rsidRDefault="00764DF3" w:rsidP="00764DF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Pharmacy (Honours)/Master of Pharmacy</w:t>
            </w:r>
            <w:r>
              <w:rPr>
                <w:rStyle w:val="eop"/>
                <w:rFonts w:ascii="Calibri" w:hAnsi="Calibri" w:cs="Calibri"/>
                <w:color w:val="000000"/>
                <w:sz w:val="22"/>
                <w:szCs w:val="22"/>
              </w:rPr>
              <w:t> </w:t>
            </w:r>
          </w:p>
        </w:tc>
      </w:tr>
      <w:tr w:rsidR="00764DF3" w:rsidRPr="00414182" w14:paraId="66906391" w14:textId="77777777" w:rsidTr="0071514A">
        <w:trPr>
          <w:trHeight w:val="290"/>
        </w:trPr>
        <w:tc>
          <w:tcPr>
            <w:tcW w:w="1603" w:type="pct"/>
            <w:tcBorders>
              <w:top w:val="nil"/>
              <w:left w:val="single" w:sz="6" w:space="0" w:color="auto"/>
              <w:bottom w:val="single" w:sz="6" w:space="0" w:color="auto"/>
              <w:right w:val="single" w:sz="6" w:space="0" w:color="auto"/>
            </w:tcBorders>
            <w:vAlign w:val="center"/>
          </w:tcPr>
          <w:p w14:paraId="0D01D704" w14:textId="3C129AAB" w:rsidR="00764DF3" w:rsidRPr="00414182" w:rsidRDefault="00764DF3" w:rsidP="00764DF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1AA27C89" w14:textId="30C4696A" w:rsidR="00764DF3" w:rsidRPr="00414182" w:rsidRDefault="00764DF3" w:rsidP="00764DF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Psychology</w:t>
            </w:r>
            <w:r>
              <w:rPr>
                <w:rStyle w:val="eop"/>
                <w:rFonts w:ascii="Calibri" w:hAnsi="Calibri" w:cs="Calibri"/>
                <w:color w:val="000000"/>
                <w:sz w:val="22"/>
                <w:szCs w:val="22"/>
              </w:rPr>
              <w:t> </w:t>
            </w:r>
          </w:p>
        </w:tc>
      </w:tr>
    </w:tbl>
    <w:p w14:paraId="24DE2B16" w14:textId="77777777" w:rsidR="00414182" w:rsidRPr="00414182" w:rsidRDefault="00414182" w:rsidP="00414182"/>
    <w:p w14:paraId="46216E62" w14:textId="77777777" w:rsidR="00414182" w:rsidRPr="00414182" w:rsidRDefault="00414182" w:rsidP="00414182">
      <w:pPr>
        <w:widowControl w:val="0"/>
        <w:spacing w:before="120" w:after="120"/>
        <w:rPr>
          <w:rFonts w:ascii="Calibri" w:hAnsi="Calibri"/>
          <w:b/>
          <w:sz w:val="22"/>
          <w:szCs w:val="22"/>
        </w:rPr>
      </w:pPr>
      <w:r w:rsidRPr="00414182">
        <w:rPr>
          <w:rFonts w:cstheme="minorBidi"/>
          <w:b/>
          <w:sz w:val="22"/>
          <w:szCs w:val="22"/>
        </w:rPr>
        <w:t xml:space="preserve">Table 1b(iii). Funding Cluster 1 Places </w:t>
      </w:r>
      <w:r w:rsidRPr="00414182">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414182" w:rsidRPr="00414182" w14:paraId="49E03A72" w14:textId="77777777" w:rsidTr="004A44CC">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948716" w14:textId="77777777" w:rsidR="00414182" w:rsidRPr="00414182" w:rsidRDefault="00414182" w:rsidP="00414182">
            <w:pPr>
              <w:rPr>
                <w:rFonts w:ascii="Calibri" w:hAnsi="Calibri" w:cs="Calibri"/>
                <w:b/>
                <w:bCs/>
                <w:color w:val="000000"/>
                <w:sz w:val="22"/>
                <w:szCs w:val="22"/>
              </w:rPr>
            </w:pPr>
            <w:r w:rsidRPr="00414182">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0F1688" w14:textId="77777777" w:rsidR="00414182" w:rsidRPr="00414182" w:rsidRDefault="00414182" w:rsidP="00414182">
            <w:pPr>
              <w:rPr>
                <w:rFonts w:ascii="Calibri" w:hAnsi="Calibri" w:cs="Calibri"/>
                <w:b/>
                <w:bCs/>
                <w:color w:val="000000"/>
                <w:sz w:val="22"/>
                <w:szCs w:val="22"/>
              </w:rPr>
            </w:pPr>
            <w:r w:rsidRPr="00414182">
              <w:rPr>
                <w:rFonts w:ascii="Calibri" w:hAnsi="Calibri" w:cs="Calibri"/>
                <w:b/>
                <w:bCs/>
                <w:color w:val="000000"/>
                <w:sz w:val="22"/>
                <w:szCs w:val="22"/>
              </w:rPr>
              <w:t>Course Name</w:t>
            </w:r>
          </w:p>
        </w:tc>
      </w:tr>
      <w:tr w:rsidR="0071514A" w:rsidRPr="0071514A" w14:paraId="40092443" w14:textId="77777777" w:rsidTr="0071514A">
        <w:trPr>
          <w:trHeight w:val="290"/>
        </w:trPr>
        <w:tc>
          <w:tcPr>
            <w:tcW w:w="1097" w:type="pct"/>
            <w:tcBorders>
              <w:top w:val="nil"/>
              <w:left w:val="single" w:sz="4" w:space="0" w:color="auto"/>
              <w:bottom w:val="single" w:sz="4" w:space="0" w:color="auto"/>
              <w:right w:val="single" w:sz="4" w:space="0" w:color="auto"/>
            </w:tcBorders>
            <w:vAlign w:val="center"/>
            <w:hideMark/>
          </w:tcPr>
          <w:p w14:paraId="54865C8F" w14:textId="77777777" w:rsidR="0071514A" w:rsidRPr="0071514A" w:rsidRDefault="0071514A" w:rsidP="0071514A">
            <w:pPr>
              <w:rPr>
                <w:rFonts w:ascii="Calibri" w:hAnsi="Calibri" w:cs="Calibri"/>
                <w:color w:val="000000"/>
                <w:sz w:val="22"/>
                <w:szCs w:val="22"/>
              </w:rPr>
            </w:pPr>
            <w:proofErr w:type="gramStart"/>
            <w:r w:rsidRPr="0071514A">
              <w:rPr>
                <w:rFonts w:ascii="Calibri" w:hAnsi="Calibri" w:cs="Calibri"/>
                <w:color w:val="000000"/>
                <w:sz w:val="22"/>
                <w:szCs w:val="22"/>
              </w:rPr>
              <w:t>Bachelor Degree</w:t>
            </w:r>
            <w:proofErr w:type="gramEnd"/>
            <w:r w:rsidRPr="0071514A">
              <w:rPr>
                <w:rFonts w:ascii="Calibri" w:hAnsi="Calibri" w:cs="Calibri"/>
                <w:color w:val="000000"/>
                <w:sz w:val="22"/>
                <w:szCs w:val="22"/>
              </w:rPr>
              <w:t> </w:t>
            </w:r>
          </w:p>
        </w:tc>
        <w:tc>
          <w:tcPr>
            <w:tcW w:w="3903" w:type="pct"/>
            <w:tcBorders>
              <w:top w:val="nil"/>
              <w:left w:val="nil"/>
              <w:bottom w:val="single" w:sz="4" w:space="0" w:color="auto"/>
              <w:right w:val="single" w:sz="4" w:space="0" w:color="auto"/>
            </w:tcBorders>
            <w:vAlign w:val="center"/>
            <w:hideMark/>
          </w:tcPr>
          <w:p w14:paraId="4199B031" w14:textId="77777777" w:rsidR="0071514A" w:rsidRPr="0071514A" w:rsidRDefault="0071514A" w:rsidP="0071514A">
            <w:pPr>
              <w:rPr>
                <w:rFonts w:ascii="Calibri" w:hAnsi="Calibri" w:cs="Calibri"/>
                <w:color w:val="000000"/>
                <w:sz w:val="22"/>
                <w:szCs w:val="22"/>
              </w:rPr>
            </w:pPr>
            <w:r w:rsidRPr="0071514A">
              <w:rPr>
                <w:rFonts w:ascii="Calibri" w:hAnsi="Calibri" w:cs="Calibri"/>
                <w:color w:val="000000"/>
                <w:sz w:val="22"/>
                <w:szCs w:val="22"/>
              </w:rPr>
              <w:t>Bachelor of Commerce </w:t>
            </w:r>
          </w:p>
        </w:tc>
      </w:tr>
      <w:tr w:rsidR="0071514A" w:rsidRPr="0071514A" w14:paraId="163DFAE7" w14:textId="77777777" w:rsidTr="0071514A">
        <w:trPr>
          <w:trHeight w:val="290"/>
        </w:trPr>
        <w:tc>
          <w:tcPr>
            <w:tcW w:w="1097" w:type="pct"/>
            <w:tcBorders>
              <w:top w:val="nil"/>
              <w:left w:val="single" w:sz="4" w:space="0" w:color="auto"/>
              <w:bottom w:val="single" w:sz="4" w:space="0" w:color="auto"/>
              <w:right w:val="single" w:sz="4" w:space="0" w:color="auto"/>
            </w:tcBorders>
            <w:vAlign w:val="center"/>
            <w:hideMark/>
          </w:tcPr>
          <w:p w14:paraId="39C0FDB9" w14:textId="77777777" w:rsidR="0071514A" w:rsidRPr="0071514A" w:rsidRDefault="0071514A" w:rsidP="0071514A">
            <w:pPr>
              <w:rPr>
                <w:rFonts w:ascii="Calibri" w:hAnsi="Calibri" w:cs="Calibri"/>
                <w:color w:val="000000"/>
                <w:sz w:val="22"/>
                <w:szCs w:val="22"/>
              </w:rPr>
            </w:pPr>
            <w:proofErr w:type="gramStart"/>
            <w:r w:rsidRPr="0071514A">
              <w:rPr>
                <w:rFonts w:ascii="Calibri" w:hAnsi="Calibri" w:cs="Calibri"/>
                <w:color w:val="000000"/>
                <w:sz w:val="22"/>
                <w:szCs w:val="22"/>
              </w:rPr>
              <w:t>Bachelor Degree</w:t>
            </w:r>
            <w:proofErr w:type="gramEnd"/>
            <w:r w:rsidRPr="0071514A">
              <w:rPr>
                <w:rFonts w:ascii="Calibri" w:hAnsi="Calibri" w:cs="Calibri"/>
                <w:color w:val="000000"/>
                <w:sz w:val="22"/>
                <w:szCs w:val="22"/>
              </w:rPr>
              <w:t> </w:t>
            </w:r>
          </w:p>
        </w:tc>
        <w:tc>
          <w:tcPr>
            <w:tcW w:w="3903" w:type="pct"/>
            <w:tcBorders>
              <w:top w:val="nil"/>
              <w:left w:val="nil"/>
              <w:bottom w:val="single" w:sz="4" w:space="0" w:color="auto"/>
              <w:right w:val="single" w:sz="4" w:space="0" w:color="auto"/>
            </w:tcBorders>
            <w:vAlign w:val="center"/>
            <w:hideMark/>
          </w:tcPr>
          <w:p w14:paraId="3BD284D0" w14:textId="77777777" w:rsidR="0071514A" w:rsidRPr="0071514A" w:rsidRDefault="0071514A" w:rsidP="0071514A">
            <w:pPr>
              <w:rPr>
                <w:rFonts w:ascii="Calibri" w:hAnsi="Calibri" w:cs="Calibri"/>
                <w:color w:val="000000"/>
                <w:sz w:val="22"/>
                <w:szCs w:val="22"/>
              </w:rPr>
            </w:pPr>
            <w:r w:rsidRPr="0071514A">
              <w:rPr>
                <w:rFonts w:ascii="Calibri" w:hAnsi="Calibri" w:cs="Calibri"/>
                <w:color w:val="000000"/>
                <w:sz w:val="22"/>
                <w:szCs w:val="22"/>
              </w:rPr>
              <w:t>Bachelor of Liberal Arts &amp; Sciences </w:t>
            </w:r>
          </w:p>
        </w:tc>
      </w:tr>
      <w:tr w:rsidR="0071514A" w:rsidRPr="0071514A" w14:paraId="5616D6AB" w14:textId="77777777" w:rsidTr="0071514A">
        <w:trPr>
          <w:trHeight w:val="290"/>
        </w:trPr>
        <w:tc>
          <w:tcPr>
            <w:tcW w:w="1097" w:type="pct"/>
            <w:tcBorders>
              <w:top w:val="nil"/>
              <w:left w:val="single" w:sz="4" w:space="0" w:color="auto"/>
              <w:bottom w:val="single" w:sz="4" w:space="0" w:color="auto"/>
              <w:right w:val="single" w:sz="4" w:space="0" w:color="auto"/>
            </w:tcBorders>
            <w:vAlign w:val="center"/>
            <w:hideMark/>
          </w:tcPr>
          <w:p w14:paraId="62CF3380" w14:textId="77777777" w:rsidR="0071514A" w:rsidRPr="0071514A" w:rsidRDefault="0071514A" w:rsidP="0071514A">
            <w:pPr>
              <w:rPr>
                <w:rFonts w:ascii="Calibri" w:hAnsi="Calibri" w:cs="Calibri"/>
                <w:color w:val="000000"/>
                <w:sz w:val="22"/>
                <w:szCs w:val="22"/>
              </w:rPr>
            </w:pPr>
            <w:proofErr w:type="gramStart"/>
            <w:r w:rsidRPr="0071514A">
              <w:rPr>
                <w:rFonts w:ascii="Calibri" w:hAnsi="Calibri" w:cs="Calibri"/>
                <w:color w:val="000000"/>
                <w:sz w:val="22"/>
                <w:szCs w:val="22"/>
              </w:rPr>
              <w:t>Bachelor Degree</w:t>
            </w:r>
            <w:proofErr w:type="gramEnd"/>
            <w:r w:rsidRPr="0071514A">
              <w:rPr>
                <w:rFonts w:ascii="Calibri" w:hAnsi="Calibri" w:cs="Calibri"/>
                <w:color w:val="000000"/>
                <w:sz w:val="22"/>
                <w:szCs w:val="22"/>
              </w:rPr>
              <w:t> </w:t>
            </w:r>
          </w:p>
        </w:tc>
        <w:tc>
          <w:tcPr>
            <w:tcW w:w="3903" w:type="pct"/>
            <w:tcBorders>
              <w:top w:val="nil"/>
              <w:left w:val="nil"/>
              <w:bottom w:val="single" w:sz="4" w:space="0" w:color="auto"/>
              <w:right w:val="single" w:sz="4" w:space="0" w:color="auto"/>
            </w:tcBorders>
            <w:vAlign w:val="center"/>
            <w:hideMark/>
          </w:tcPr>
          <w:p w14:paraId="41F7AF8F" w14:textId="77777777" w:rsidR="0071514A" w:rsidRPr="0071514A" w:rsidRDefault="0071514A" w:rsidP="0071514A">
            <w:pPr>
              <w:rPr>
                <w:rFonts w:ascii="Calibri" w:hAnsi="Calibri" w:cs="Calibri"/>
                <w:color w:val="000000"/>
                <w:sz w:val="22"/>
                <w:szCs w:val="22"/>
              </w:rPr>
            </w:pPr>
            <w:r w:rsidRPr="0071514A">
              <w:rPr>
                <w:rFonts w:ascii="Calibri" w:hAnsi="Calibri" w:cs="Calibri"/>
                <w:color w:val="000000"/>
                <w:sz w:val="22"/>
                <w:szCs w:val="22"/>
              </w:rPr>
              <w:t>Bachelor of Liberal Arts &amp; Sciences (Extended) </w:t>
            </w:r>
          </w:p>
        </w:tc>
      </w:tr>
      <w:tr w:rsidR="0071514A" w:rsidRPr="0071514A" w14:paraId="76A61664" w14:textId="77777777" w:rsidTr="0071514A">
        <w:trPr>
          <w:trHeight w:val="290"/>
        </w:trPr>
        <w:tc>
          <w:tcPr>
            <w:tcW w:w="1097" w:type="pct"/>
            <w:tcBorders>
              <w:top w:val="nil"/>
              <w:left w:val="single" w:sz="4" w:space="0" w:color="auto"/>
              <w:bottom w:val="single" w:sz="4" w:space="0" w:color="auto"/>
              <w:right w:val="single" w:sz="4" w:space="0" w:color="auto"/>
            </w:tcBorders>
            <w:vAlign w:val="center"/>
            <w:hideMark/>
          </w:tcPr>
          <w:p w14:paraId="4536302B" w14:textId="77777777" w:rsidR="0071514A" w:rsidRPr="0071514A" w:rsidRDefault="0071514A" w:rsidP="0071514A">
            <w:pPr>
              <w:rPr>
                <w:rFonts w:ascii="Calibri" w:hAnsi="Calibri" w:cs="Calibri"/>
                <w:color w:val="000000"/>
                <w:sz w:val="22"/>
                <w:szCs w:val="22"/>
              </w:rPr>
            </w:pPr>
            <w:proofErr w:type="gramStart"/>
            <w:r w:rsidRPr="0071514A">
              <w:rPr>
                <w:rFonts w:ascii="Calibri" w:hAnsi="Calibri" w:cs="Calibri"/>
                <w:color w:val="000000"/>
                <w:sz w:val="22"/>
                <w:szCs w:val="22"/>
              </w:rPr>
              <w:t>Bachelor Degree</w:t>
            </w:r>
            <w:proofErr w:type="gramEnd"/>
            <w:r w:rsidRPr="0071514A">
              <w:rPr>
                <w:rFonts w:ascii="Calibri" w:hAnsi="Calibri" w:cs="Calibri"/>
                <w:color w:val="000000"/>
                <w:sz w:val="22"/>
                <w:szCs w:val="22"/>
              </w:rPr>
              <w:t> </w:t>
            </w:r>
          </w:p>
        </w:tc>
        <w:tc>
          <w:tcPr>
            <w:tcW w:w="3903" w:type="pct"/>
            <w:tcBorders>
              <w:top w:val="nil"/>
              <w:left w:val="nil"/>
              <w:bottom w:val="single" w:sz="4" w:space="0" w:color="auto"/>
              <w:right w:val="single" w:sz="4" w:space="0" w:color="auto"/>
            </w:tcBorders>
            <w:vAlign w:val="center"/>
            <w:hideMark/>
          </w:tcPr>
          <w:p w14:paraId="4AE2B77D" w14:textId="77777777" w:rsidR="0071514A" w:rsidRPr="0071514A" w:rsidRDefault="0071514A" w:rsidP="0071514A">
            <w:pPr>
              <w:rPr>
                <w:rFonts w:ascii="Calibri" w:hAnsi="Calibri" w:cs="Calibri"/>
                <w:color w:val="000000"/>
                <w:sz w:val="22"/>
                <w:szCs w:val="22"/>
              </w:rPr>
            </w:pPr>
            <w:r w:rsidRPr="0071514A">
              <w:rPr>
                <w:rFonts w:ascii="Calibri" w:hAnsi="Calibri" w:cs="Calibri"/>
                <w:color w:val="000000"/>
                <w:sz w:val="22"/>
                <w:szCs w:val="22"/>
              </w:rPr>
              <w:t>Bachelor of Arts </w:t>
            </w:r>
          </w:p>
        </w:tc>
      </w:tr>
      <w:tr w:rsidR="0071514A" w:rsidRPr="0071514A" w14:paraId="574F3D7A" w14:textId="77777777" w:rsidTr="0071514A">
        <w:trPr>
          <w:trHeight w:val="290"/>
        </w:trPr>
        <w:tc>
          <w:tcPr>
            <w:tcW w:w="1097" w:type="pct"/>
            <w:tcBorders>
              <w:top w:val="nil"/>
              <w:left w:val="single" w:sz="4" w:space="0" w:color="auto"/>
              <w:bottom w:val="single" w:sz="4" w:space="0" w:color="auto"/>
              <w:right w:val="single" w:sz="4" w:space="0" w:color="auto"/>
            </w:tcBorders>
            <w:vAlign w:val="center"/>
            <w:hideMark/>
          </w:tcPr>
          <w:p w14:paraId="5CB5EE51" w14:textId="77777777" w:rsidR="0071514A" w:rsidRPr="0071514A" w:rsidRDefault="0071514A" w:rsidP="0071514A">
            <w:pPr>
              <w:rPr>
                <w:rFonts w:ascii="Calibri" w:hAnsi="Calibri" w:cs="Calibri"/>
                <w:color w:val="000000"/>
                <w:sz w:val="22"/>
                <w:szCs w:val="22"/>
              </w:rPr>
            </w:pPr>
            <w:proofErr w:type="gramStart"/>
            <w:r w:rsidRPr="0071514A">
              <w:rPr>
                <w:rFonts w:ascii="Calibri" w:hAnsi="Calibri" w:cs="Calibri"/>
                <w:color w:val="000000"/>
                <w:sz w:val="22"/>
                <w:szCs w:val="22"/>
              </w:rPr>
              <w:t>Bachelor Degree</w:t>
            </w:r>
            <w:proofErr w:type="gramEnd"/>
            <w:r w:rsidRPr="0071514A">
              <w:rPr>
                <w:rFonts w:ascii="Calibri" w:hAnsi="Calibri" w:cs="Calibri"/>
                <w:color w:val="000000"/>
                <w:sz w:val="22"/>
                <w:szCs w:val="22"/>
              </w:rPr>
              <w:t> </w:t>
            </w:r>
          </w:p>
        </w:tc>
        <w:tc>
          <w:tcPr>
            <w:tcW w:w="3903" w:type="pct"/>
            <w:tcBorders>
              <w:top w:val="nil"/>
              <w:left w:val="nil"/>
              <w:bottom w:val="single" w:sz="4" w:space="0" w:color="auto"/>
              <w:right w:val="single" w:sz="4" w:space="0" w:color="auto"/>
            </w:tcBorders>
            <w:vAlign w:val="center"/>
            <w:hideMark/>
          </w:tcPr>
          <w:p w14:paraId="4A847A28" w14:textId="77777777" w:rsidR="0071514A" w:rsidRPr="0071514A" w:rsidRDefault="0071514A" w:rsidP="0071514A">
            <w:pPr>
              <w:rPr>
                <w:rFonts w:ascii="Calibri" w:hAnsi="Calibri" w:cs="Calibri"/>
                <w:color w:val="000000"/>
                <w:sz w:val="22"/>
                <w:szCs w:val="22"/>
              </w:rPr>
            </w:pPr>
            <w:r w:rsidRPr="0071514A">
              <w:rPr>
                <w:rFonts w:ascii="Calibri" w:hAnsi="Calibri" w:cs="Calibri"/>
                <w:color w:val="000000"/>
                <w:sz w:val="22"/>
                <w:szCs w:val="22"/>
              </w:rPr>
              <w:t>Bachelor of Arts (Extended) </w:t>
            </w:r>
          </w:p>
        </w:tc>
      </w:tr>
      <w:tr w:rsidR="0071514A" w:rsidRPr="0071514A" w14:paraId="0D242B2A" w14:textId="77777777" w:rsidTr="0071514A">
        <w:trPr>
          <w:trHeight w:val="290"/>
        </w:trPr>
        <w:tc>
          <w:tcPr>
            <w:tcW w:w="1097" w:type="pct"/>
            <w:tcBorders>
              <w:top w:val="nil"/>
              <w:left w:val="single" w:sz="4" w:space="0" w:color="auto"/>
              <w:bottom w:val="single" w:sz="4" w:space="0" w:color="auto"/>
              <w:right w:val="single" w:sz="4" w:space="0" w:color="auto"/>
            </w:tcBorders>
            <w:vAlign w:val="center"/>
            <w:hideMark/>
          </w:tcPr>
          <w:p w14:paraId="15F64F35" w14:textId="77777777" w:rsidR="0071514A" w:rsidRPr="0071514A" w:rsidRDefault="0071514A" w:rsidP="0071514A">
            <w:pPr>
              <w:rPr>
                <w:rFonts w:ascii="Calibri" w:hAnsi="Calibri" w:cs="Calibri"/>
                <w:color w:val="000000"/>
                <w:sz w:val="22"/>
                <w:szCs w:val="22"/>
              </w:rPr>
            </w:pPr>
            <w:proofErr w:type="gramStart"/>
            <w:r w:rsidRPr="0071514A">
              <w:rPr>
                <w:rFonts w:ascii="Calibri" w:hAnsi="Calibri" w:cs="Calibri"/>
                <w:color w:val="000000"/>
                <w:sz w:val="22"/>
                <w:szCs w:val="22"/>
              </w:rPr>
              <w:t>Bachelor Degree</w:t>
            </w:r>
            <w:proofErr w:type="gramEnd"/>
            <w:r w:rsidRPr="0071514A">
              <w:rPr>
                <w:rFonts w:ascii="Calibri" w:hAnsi="Calibri" w:cs="Calibri"/>
                <w:color w:val="000000"/>
                <w:sz w:val="22"/>
                <w:szCs w:val="22"/>
              </w:rPr>
              <w:t> </w:t>
            </w:r>
          </w:p>
        </w:tc>
        <w:tc>
          <w:tcPr>
            <w:tcW w:w="3903" w:type="pct"/>
            <w:tcBorders>
              <w:top w:val="nil"/>
              <w:left w:val="nil"/>
              <w:bottom w:val="single" w:sz="4" w:space="0" w:color="auto"/>
              <w:right w:val="single" w:sz="4" w:space="0" w:color="auto"/>
            </w:tcBorders>
            <w:vAlign w:val="center"/>
            <w:hideMark/>
          </w:tcPr>
          <w:p w14:paraId="25496E96" w14:textId="77777777" w:rsidR="0071514A" w:rsidRPr="0071514A" w:rsidRDefault="0071514A" w:rsidP="0071514A">
            <w:pPr>
              <w:rPr>
                <w:rFonts w:ascii="Calibri" w:hAnsi="Calibri" w:cs="Calibri"/>
                <w:color w:val="000000"/>
                <w:sz w:val="22"/>
                <w:szCs w:val="22"/>
              </w:rPr>
            </w:pPr>
            <w:r w:rsidRPr="0071514A">
              <w:rPr>
                <w:rFonts w:ascii="Calibri" w:hAnsi="Calibri" w:cs="Calibri"/>
                <w:color w:val="000000"/>
                <w:sz w:val="22"/>
                <w:szCs w:val="22"/>
              </w:rPr>
              <w:t>Bachelor of Arts and Bachelor of Advanced Studies </w:t>
            </w:r>
          </w:p>
        </w:tc>
      </w:tr>
      <w:tr w:rsidR="0071514A" w:rsidRPr="0071514A" w14:paraId="5601C2E9" w14:textId="77777777" w:rsidTr="0071514A">
        <w:trPr>
          <w:trHeight w:val="290"/>
        </w:trPr>
        <w:tc>
          <w:tcPr>
            <w:tcW w:w="1097" w:type="pct"/>
            <w:tcBorders>
              <w:top w:val="nil"/>
              <w:left w:val="single" w:sz="4" w:space="0" w:color="auto"/>
              <w:bottom w:val="single" w:sz="4" w:space="0" w:color="auto"/>
              <w:right w:val="single" w:sz="4" w:space="0" w:color="auto"/>
            </w:tcBorders>
            <w:vAlign w:val="center"/>
            <w:hideMark/>
          </w:tcPr>
          <w:p w14:paraId="3F98A65A" w14:textId="77777777" w:rsidR="0071514A" w:rsidRPr="0071514A" w:rsidRDefault="0071514A" w:rsidP="0071514A">
            <w:pPr>
              <w:rPr>
                <w:rFonts w:ascii="Calibri" w:hAnsi="Calibri" w:cs="Calibri"/>
                <w:color w:val="000000"/>
                <w:sz w:val="22"/>
                <w:szCs w:val="22"/>
              </w:rPr>
            </w:pPr>
            <w:proofErr w:type="gramStart"/>
            <w:r w:rsidRPr="0071514A">
              <w:rPr>
                <w:rFonts w:ascii="Calibri" w:hAnsi="Calibri" w:cs="Calibri"/>
                <w:color w:val="000000"/>
                <w:sz w:val="22"/>
                <w:szCs w:val="22"/>
              </w:rPr>
              <w:t>Bachelor Degree</w:t>
            </w:r>
            <w:proofErr w:type="gramEnd"/>
            <w:r w:rsidRPr="0071514A">
              <w:rPr>
                <w:rFonts w:ascii="Calibri" w:hAnsi="Calibri" w:cs="Calibri"/>
                <w:color w:val="000000"/>
                <w:sz w:val="22"/>
                <w:szCs w:val="22"/>
              </w:rPr>
              <w:t> </w:t>
            </w:r>
          </w:p>
        </w:tc>
        <w:tc>
          <w:tcPr>
            <w:tcW w:w="3903" w:type="pct"/>
            <w:tcBorders>
              <w:top w:val="nil"/>
              <w:left w:val="nil"/>
              <w:bottom w:val="single" w:sz="4" w:space="0" w:color="auto"/>
              <w:right w:val="single" w:sz="4" w:space="0" w:color="auto"/>
            </w:tcBorders>
            <w:vAlign w:val="center"/>
            <w:hideMark/>
          </w:tcPr>
          <w:p w14:paraId="5E329818" w14:textId="77777777" w:rsidR="0071514A" w:rsidRPr="0071514A" w:rsidRDefault="0071514A" w:rsidP="0071514A">
            <w:pPr>
              <w:rPr>
                <w:rFonts w:ascii="Calibri" w:hAnsi="Calibri" w:cs="Calibri"/>
                <w:color w:val="000000"/>
                <w:sz w:val="22"/>
                <w:szCs w:val="22"/>
              </w:rPr>
            </w:pPr>
            <w:r w:rsidRPr="0071514A">
              <w:rPr>
                <w:rFonts w:ascii="Calibri" w:hAnsi="Calibri" w:cs="Calibri"/>
                <w:color w:val="000000"/>
                <w:sz w:val="22"/>
                <w:szCs w:val="22"/>
              </w:rPr>
              <w:t>Bachelor of Arts and Bachelor of Advanced Studies (Media and Communications) </w:t>
            </w:r>
          </w:p>
        </w:tc>
      </w:tr>
    </w:tbl>
    <w:p w14:paraId="6DFF5318" w14:textId="64B62F37" w:rsidR="00414182" w:rsidRPr="00414182" w:rsidRDefault="00414182" w:rsidP="007E11D3">
      <w:pPr>
        <w:spacing w:after="200" w:line="276" w:lineRule="auto"/>
        <w:rPr>
          <w:rFonts w:cstheme="minorBidi"/>
          <w:b/>
          <w:bCs/>
          <w:sz w:val="22"/>
          <w:szCs w:val="22"/>
        </w:rPr>
      </w:pPr>
    </w:p>
    <w:sectPr w:rsidR="00414182" w:rsidRPr="00414182" w:rsidSect="006812DF">
      <w:headerReference w:type="default" r:id="rId17"/>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307E" w14:textId="77777777" w:rsidR="00BF3276" w:rsidRDefault="00BF3276">
      <w:r>
        <w:separator/>
      </w:r>
    </w:p>
  </w:endnote>
  <w:endnote w:type="continuationSeparator" w:id="0">
    <w:p w14:paraId="7E5847AB" w14:textId="77777777" w:rsidR="00BF3276" w:rsidRDefault="00BF3276">
      <w:r>
        <w:continuationSeparator/>
      </w:r>
    </w:p>
  </w:endnote>
  <w:endnote w:type="continuationNotice" w:id="1">
    <w:p w14:paraId="0DCFB324" w14:textId="77777777" w:rsidR="00BF3276" w:rsidRDefault="00BF32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CC2D2" w14:textId="77777777" w:rsidR="00BF3276" w:rsidRDefault="00BF3276">
      <w:r>
        <w:separator/>
      </w:r>
    </w:p>
  </w:footnote>
  <w:footnote w:type="continuationSeparator" w:id="0">
    <w:p w14:paraId="742D1049" w14:textId="77777777" w:rsidR="00BF3276" w:rsidRDefault="00BF3276">
      <w:r>
        <w:continuationSeparator/>
      </w:r>
    </w:p>
  </w:footnote>
  <w:footnote w:type="continuationNotice" w:id="1">
    <w:p w14:paraId="691A3414" w14:textId="77777777" w:rsidR="00BF3276" w:rsidRDefault="00BF32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4F8B" w14:textId="117BF20F" w:rsidR="00D15332" w:rsidRPr="0088616E" w:rsidRDefault="00D15332" w:rsidP="006812DF">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Sydney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6A1008">
      <w:rPr>
        <w:rFonts w:ascii="Calibri" w:hAnsi="Calibri" w:cs="Arial"/>
        <w:sz w:val="16"/>
        <w:szCs w:val="16"/>
      </w:rPr>
      <w:t>6</w:t>
    </w:r>
  </w:p>
  <w:p w14:paraId="702E460F" w14:textId="77777777" w:rsidR="00D15332" w:rsidRPr="00AF4A16" w:rsidRDefault="00D15332" w:rsidP="006812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1785D056" w:rsidR="00144440" w:rsidRPr="0088616E" w:rsidRDefault="004B2803" w:rsidP="00736EFC">
    <w:pPr>
      <w:pStyle w:val="Header"/>
      <w:pBdr>
        <w:bottom w:val="single" w:sz="4" w:space="0" w:color="auto"/>
      </w:pBdr>
      <w:rPr>
        <w:rFonts w:ascii="Calibri" w:hAnsi="Calibri"/>
      </w:rPr>
    </w:pPr>
    <w:r>
      <w:rPr>
        <w:rFonts w:ascii="Calibri" w:hAnsi="Calibri" w:cs="Arial"/>
        <w:noProof/>
        <w:sz w:val="16"/>
        <w:szCs w:val="16"/>
      </w:rPr>
      <w:t>University of Sydney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2B6DC2">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0">
    <w:nsid w:val="200F1B6A"/>
    <w:multiLevelType w:val="hybridMultilevel"/>
    <w:tmpl w:val="DC32E796"/>
    <w:lvl w:ilvl="0" w:tplc="82F0ABF2">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7492895"/>
    <w:multiLevelType w:val="hybridMultilevel"/>
    <w:tmpl w:val="BF1C2C9A"/>
    <w:lvl w:ilvl="0" w:tplc="ACDCFD84">
      <w:start w:val="1"/>
      <w:numFmt w:val="upperLetter"/>
      <w:lvlText w:val="%1."/>
      <w:lvlJc w:val="right"/>
      <w:pPr>
        <w:tabs>
          <w:tab w:val="num" w:pos="720"/>
        </w:tabs>
        <w:ind w:left="720" w:hanging="49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6" w15:restartNumberingAfterBreak="0">
    <w:nsid w:val="4337501E"/>
    <w:multiLevelType w:val="multilevel"/>
    <w:tmpl w:val="E32E15CE"/>
    <w:lvl w:ilvl="0">
      <w:start w:val="47"/>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57.%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51DC388E"/>
    <w:multiLevelType w:val="multilevel"/>
    <w:tmpl w:val="30B046FE"/>
    <w:lvl w:ilvl="0">
      <w:start w:val="47"/>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58.%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56B22E3C"/>
    <w:multiLevelType w:val="hybridMultilevel"/>
    <w:tmpl w:val="41C8EA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0" w15:restartNumberingAfterBreak="0">
    <w:nsid w:val="62E53967"/>
    <w:multiLevelType w:val="multilevel"/>
    <w:tmpl w:val="87180EE4"/>
    <w:lvl w:ilvl="0">
      <w:start w:val="40"/>
      <w:numFmt w:val="decimal"/>
      <w:lvlText w:val="%1."/>
      <w:lvlJc w:val="left"/>
      <w:pPr>
        <w:ind w:left="360" w:hanging="360"/>
      </w:pPr>
      <w:rPr>
        <w:rFonts w:hint="default"/>
      </w:rPr>
    </w:lvl>
    <w:lvl w:ilvl="1">
      <w:start w:val="1"/>
      <w:numFmt w:val="decimal"/>
      <w:lvlText w:val="5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0">
    <w:nsid w:val="640B3B06"/>
    <w:multiLevelType w:val="hybridMultilevel"/>
    <w:tmpl w:val="7C6A911C"/>
    <w:lvl w:ilvl="0" w:tplc="0C09000F">
      <w:start w:val="1"/>
      <w:numFmt w:val="decimal"/>
      <w:lvlText w:val="%1."/>
      <w:lvlJc w:val="left"/>
      <w:pPr>
        <w:ind w:left="360" w:hanging="360"/>
      </w:pPr>
      <w:rPr>
        <w:rFonts w:hint="default"/>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3"/>
  </w:num>
  <w:num w:numId="2" w16cid:durableId="1169445712">
    <w:abstractNumId w:val="9"/>
    <w:lvlOverride w:ilvl="0">
      <w:startOverride w:val="1"/>
    </w:lvlOverride>
  </w:num>
  <w:num w:numId="3" w16cid:durableId="1637760583">
    <w:abstractNumId w:val="4"/>
  </w:num>
  <w:num w:numId="4" w16cid:durableId="1303459030">
    <w:abstractNumId w:val="8"/>
  </w:num>
  <w:num w:numId="5" w16cid:durableId="1098259379">
    <w:abstractNumId w:val="11"/>
  </w:num>
  <w:num w:numId="6" w16cid:durableId="1288387869">
    <w:abstractNumId w:val="14"/>
  </w:num>
  <w:num w:numId="7" w16cid:durableId="1406608281">
    <w:abstractNumId w:val="1"/>
  </w:num>
  <w:num w:numId="8" w16cid:durableId="1525830052">
    <w:abstractNumId w:val="5"/>
  </w:num>
  <w:num w:numId="9" w16cid:durableId="1779786758">
    <w:abstractNumId w:val="0"/>
  </w:num>
  <w:num w:numId="10" w16cid:durableId="1950576486">
    <w:abstractNumId w:val="10"/>
  </w:num>
  <w:num w:numId="11" w16cid:durableId="974675426">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79200324">
    <w:abstractNumId w:val="3"/>
  </w:num>
  <w:num w:numId="13" w16cid:durableId="196311203">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4" w16cid:durableId="686980970">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524054611">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1740400948">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620797979">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2095544284">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381296145">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045252831">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496140720">
    <w:abstractNumId w:val="11"/>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bullet"/>
        <w:lvlText w:val=""/>
        <w:lvlJc w:val="left"/>
        <w:pPr>
          <w:ind w:left="644" w:hanging="360"/>
        </w:pPr>
        <w:rPr>
          <w:rFonts w:ascii="Symbol" w:hAnsi="Symbol" w:hint="default"/>
        </w:rPr>
      </w:lvl>
    </w:lvlOverride>
    <w:lvlOverride w:ilvl="2">
      <w:lvl w:ilvl="2">
        <w:start w:val="1"/>
        <w:numFmt w:val="bullet"/>
        <w:lvlText w:val=""/>
        <w:lvlJc w:val="left"/>
        <w:pPr>
          <w:tabs>
            <w:tab w:val="num" w:pos="1588"/>
          </w:tabs>
          <w:ind w:left="964" w:hanging="39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915479204">
    <w:abstractNumId w:val="2"/>
  </w:num>
  <w:num w:numId="23" w16cid:durableId="863516192">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620768630">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54669869">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631599507">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255170206">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284190609">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28934700">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387001589">
    <w:abstractNumId w:val="12"/>
  </w:num>
  <w:num w:numId="31" w16cid:durableId="1188251407">
    <w:abstractNumId w:val="6"/>
  </w:num>
  <w:num w:numId="32" w16cid:durableId="1386567722">
    <w:abstractNumId w:val="7"/>
  </w:num>
  <w:num w:numId="33" w16cid:durableId="1274482942">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572618064">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1DDE"/>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2B63"/>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C4F"/>
    <w:rsid w:val="00081EE9"/>
    <w:rsid w:val="0008250D"/>
    <w:rsid w:val="00083133"/>
    <w:rsid w:val="000839AE"/>
    <w:rsid w:val="0008430B"/>
    <w:rsid w:val="0008481D"/>
    <w:rsid w:val="0008591A"/>
    <w:rsid w:val="00086E85"/>
    <w:rsid w:val="000871A6"/>
    <w:rsid w:val="000903D9"/>
    <w:rsid w:val="00090719"/>
    <w:rsid w:val="000908A3"/>
    <w:rsid w:val="00090A46"/>
    <w:rsid w:val="000917A8"/>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3C4"/>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176"/>
    <w:rsid w:val="000E495E"/>
    <w:rsid w:val="000E4FF1"/>
    <w:rsid w:val="000E6EF4"/>
    <w:rsid w:val="000E71FE"/>
    <w:rsid w:val="000E7EC3"/>
    <w:rsid w:val="000F0169"/>
    <w:rsid w:val="000F0504"/>
    <w:rsid w:val="000F1707"/>
    <w:rsid w:val="000F178E"/>
    <w:rsid w:val="000F17EE"/>
    <w:rsid w:val="000F236E"/>
    <w:rsid w:val="000F2735"/>
    <w:rsid w:val="000F28AE"/>
    <w:rsid w:val="000F43DA"/>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66022"/>
    <w:rsid w:val="001664AD"/>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213"/>
    <w:rsid w:val="00190671"/>
    <w:rsid w:val="0019073B"/>
    <w:rsid w:val="0019113E"/>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A7B3D"/>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262"/>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74"/>
    <w:rsid w:val="0024509B"/>
    <w:rsid w:val="00245280"/>
    <w:rsid w:val="002452E8"/>
    <w:rsid w:val="0024611A"/>
    <w:rsid w:val="002463EB"/>
    <w:rsid w:val="00246AA7"/>
    <w:rsid w:val="0024724C"/>
    <w:rsid w:val="00247437"/>
    <w:rsid w:val="00247685"/>
    <w:rsid w:val="00251AD9"/>
    <w:rsid w:val="00254290"/>
    <w:rsid w:val="0025450B"/>
    <w:rsid w:val="00257745"/>
    <w:rsid w:val="00257AB8"/>
    <w:rsid w:val="00257BA1"/>
    <w:rsid w:val="00257CC7"/>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2CA4"/>
    <w:rsid w:val="00272E99"/>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6DC2"/>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6B3B"/>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2B9"/>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005"/>
    <w:rsid w:val="00306F0E"/>
    <w:rsid w:val="0030790D"/>
    <w:rsid w:val="00310722"/>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067"/>
    <w:rsid w:val="00342380"/>
    <w:rsid w:val="0034294A"/>
    <w:rsid w:val="00342C2C"/>
    <w:rsid w:val="0034302E"/>
    <w:rsid w:val="00343214"/>
    <w:rsid w:val="00343392"/>
    <w:rsid w:val="00343530"/>
    <w:rsid w:val="0034378A"/>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211"/>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547C"/>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5BB"/>
    <w:rsid w:val="003C1651"/>
    <w:rsid w:val="003C18A0"/>
    <w:rsid w:val="003C2A27"/>
    <w:rsid w:val="003C3569"/>
    <w:rsid w:val="003C3A4A"/>
    <w:rsid w:val="003C3D40"/>
    <w:rsid w:val="003C3F64"/>
    <w:rsid w:val="003C4646"/>
    <w:rsid w:val="003C5CF4"/>
    <w:rsid w:val="003C5D8F"/>
    <w:rsid w:val="003C5F0A"/>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4BB1"/>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942"/>
    <w:rsid w:val="00413B4C"/>
    <w:rsid w:val="00413D1A"/>
    <w:rsid w:val="00414182"/>
    <w:rsid w:val="00414365"/>
    <w:rsid w:val="004144BD"/>
    <w:rsid w:val="004148F9"/>
    <w:rsid w:val="00414BA1"/>
    <w:rsid w:val="00415065"/>
    <w:rsid w:val="004172BA"/>
    <w:rsid w:val="00417B07"/>
    <w:rsid w:val="00420063"/>
    <w:rsid w:val="00421581"/>
    <w:rsid w:val="00421AFB"/>
    <w:rsid w:val="00422CBA"/>
    <w:rsid w:val="004234FF"/>
    <w:rsid w:val="00425F87"/>
    <w:rsid w:val="00426093"/>
    <w:rsid w:val="00427946"/>
    <w:rsid w:val="00427CBB"/>
    <w:rsid w:val="00430151"/>
    <w:rsid w:val="0043059F"/>
    <w:rsid w:val="00431D57"/>
    <w:rsid w:val="004328F0"/>
    <w:rsid w:val="00433246"/>
    <w:rsid w:val="00433BDD"/>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33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44CC"/>
    <w:rsid w:val="004A5E08"/>
    <w:rsid w:val="004A64A1"/>
    <w:rsid w:val="004A6776"/>
    <w:rsid w:val="004A6A19"/>
    <w:rsid w:val="004A6B2F"/>
    <w:rsid w:val="004A714A"/>
    <w:rsid w:val="004A79D5"/>
    <w:rsid w:val="004B0893"/>
    <w:rsid w:val="004B1331"/>
    <w:rsid w:val="004B1F26"/>
    <w:rsid w:val="004B2803"/>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4A0A"/>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3F04"/>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1710A"/>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4703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6C3B"/>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2353"/>
    <w:rsid w:val="005D32FF"/>
    <w:rsid w:val="005D3887"/>
    <w:rsid w:val="005D3B02"/>
    <w:rsid w:val="005D41F8"/>
    <w:rsid w:val="005D6180"/>
    <w:rsid w:val="005D6278"/>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5A6"/>
    <w:rsid w:val="005F0C6C"/>
    <w:rsid w:val="005F17D1"/>
    <w:rsid w:val="005F1D86"/>
    <w:rsid w:val="005F29A5"/>
    <w:rsid w:val="005F2B88"/>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5AE"/>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3574"/>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0EE"/>
    <w:rsid w:val="00655B6B"/>
    <w:rsid w:val="00655C1C"/>
    <w:rsid w:val="00657622"/>
    <w:rsid w:val="0066043A"/>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2DF"/>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618"/>
    <w:rsid w:val="00695A19"/>
    <w:rsid w:val="00697AFE"/>
    <w:rsid w:val="006A0091"/>
    <w:rsid w:val="006A036B"/>
    <w:rsid w:val="006A1008"/>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91D"/>
    <w:rsid w:val="006B1BC0"/>
    <w:rsid w:val="006B29B6"/>
    <w:rsid w:val="006B34B0"/>
    <w:rsid w:val="006B3C27"/>
    <w:rsid w:val="006B3C46"/>
    <w:rsid w:val="006B5E74"/>
    <w:rsid w:val="006B5FD9"/>
    <w:rsid w:val="006B6F8C"/>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BCF"/>
    <w:rsid w:val="00706F9D"/>
    <w:rsid w:val="00707145"/>
    <w:rsid w:val="00707AC2"/>
    <w:rsid w:val="00711C08"/>
    <w:rsid w:val="00712123"/>
    <w:rsid w:val="007131E7"/>
    <w:rsid w:val="00713A30"/>
    <w:rsid w:val="007143BC"/>
    <w:rsid w:val="007148DA"/>
    <w:rsid w:val="007148EC"/>
    <w:rsid w:val="00714E1C"/>
    <w:rsid w:val="0071514A"/>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52DA"/>
    <w:rsid w:val="00745C81"/>
    <w:rsid w:val="00745F8F"/>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62B"/>
    <w:rsid w:val="007628FB"/>
    <w:rsid w:val="0076343B"/>
    <w:rsid w:val="00764635"/>
    <w:rsid w:val="00764D33"/>
    <w:rsid w:val="00764DF3"/>
    <w:rsid w:val="0076585B"/>
    <w:rsid w:val="0076601F"/>
    <w:rsid w:val="00766261"/>
    <w:rsid w:val="0076667A"/>
    <w:rsid w:val="00766C6D"/>
    <w:rsid w:val="00766D83"/>
    <w:rsid w:val="007670D4"/>
    <w:rsid w:val="007701AB"/>
    <w:rsid w:val="00770D86"/>
    <w:rsid w:val="00770DB1"/>
    <w:rsid w:val="00771A4B"/>
    <w:rsid w:val="00771D5F"/>
    <w:rsid w:val="00772A89"/>
    <w:rsid w:val="00773184"/>
    <w:rsid w:val="0077427E"/>
    <w:rsid w:val="00774281"/>
    <w:rsid w:val="0077542E"/>
    <w:rsid w:val="00775811"/>
    <w:rsid w:val="00776026"/>
    <w:rsid w:val="007760B6"/>
    <w:rsid w:val="007764AB"/>
    <w:rsid w:val="007766C3"/>
    <w:rsid w:val="00776A98"/>
    <w:rsid w:val="00776DCB"/>
    <w:rsid w:val="007772CE"/>
    <w:rsid w:val="00777B13"/>
    <w:rsid w:val="00777E35"/>
    <w:rsid w:val="0078004E"/>
    <w:rsid w:val="00780F18"/>
    <w:rsid w:val="007822C5"/>
    <w:rsid w:val="00782980"/>
    <w:rsid w:val="00783F29"/>
    <w:rsid w:val="00784535"/>
    <w:rsid w:val="00785032"/>
    <w:rsid w:val="00785FA7"/>
    <w:rsid w:val="007875BE"/>
    <w:rsid w:val="00790BC6"/>
    <w:rsid w:val="007916F9"/>
    <w:rsid w:val="007918EB"/>
    <w:rsid w:val="007924A4"/>
    <w:rsid w:val="00793058"/>
    <w:rsid w:val="0079315B"/>
    <w:rsid w:val="00793A16"/>
    <w:rsid w:val="00794691"/>
    <w:rsid w:val="00796508"/>
    <w:rsid w:val="00796659"/>
    <w:rsid w:val="00796721"/>
    <w:rsid w:val="007A048F"/>
    <w:rsid w:val="007A0AB0"/>
    <w:rsid w:val="007A114B"/>
    <w:rsid w:val="007A1404"/>
    <w:rsid w:val="007A178B"/>
    <w:rsid w:val="007A1BB7"/>
    <w:rsid w:val="007A1E6A"/>
    <w:rsid w:val="007A296D"/>
    <w:rsid w:val="007A299D"/>
    <w:rsid w:val="007A2D41"/>
    <w:rsid w:val="007A2EEC"/>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6EB7"/>
    <w:rsid w:val="007B7B5D"/>
    <w:rsid w:val="007C0CC0"/>
    <w:rsid w:val="007C1376"/>
    <w:rsid w:val="007C15A2"/>
    <w:rsid w:val="007C15C4"/>
    <w:rsid w:val="007C1A1B"/>
    <w:rsid w:val="007C1DD4"/>
    <w:rsid w:val="007C2171"/>
    <w:rsid w:val="007C3AED"/>
    <w:rsid w:val="007C4520"/>
    <w:rsid w:val="007C47AE"/>
    <w:rsid w:val="007C4835"/>
    <w:rsid w:val="007C55CF"/>
    <w:rsid w:val="007C58BE"/>
    <w:rsid w:val="007C5A32"/>
    <w:rsid w:val="007C5D03"/>
    <w:rsid w:val="007C74BC"/>
    <w:rsid w:val="007C774C"/>
    <w:rsid w:val="007D0A1E"/>
    <w:rsid w:val="007D38CE"/>
    <w:rsid w:val="007D396D"/>
    <w:rsid w:val="007D4EA7"/>
    <w:rsid w:val="007D51A8"/>
    <w:rsid w:val="007D565B"/>
    <w:rsid w:val="007D5E15"/>
    <w:rsid w:val="007D7BA0"/>
    <w:rsid w:val="007E010E"/>
    <w:rsid w:val="007E11D3"/>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3F19"/>
    <w:rsid w:val="008354E8"/>
    <w:rsid w:val="008359F1"/>
    <w:rsid w:val="00836CFE"/>
    <w:rsid w:val="008376C0"/>
    <w:rsid w:val="00837937"/>
    <w:rsid w:val="008401DC"/>
    <w:rsid w:val="008405ED"/>
    <w:rsid w:val="00840C91"/>
    <w:rsid w:val="0084164B"/>
    <w:rsid w:val="00841B1D"/>
    <w:rsid w:val="00841EFB"/>
    <w:rsid w:val="008420F5"/>
    <w:rsid w:val="00842B2C"/>
    <w:rsid w:val="00842BCA"/>
    <w:rsid w:val="00842EAB"/>
    <w:rsid w:val="00843456"/>
    <w:rsid w:val="00843651"/>
    <w:rsid w:val="00844411"/>
    <w:rsid w:val="0084492D"/>
    <w:rsid w:val="00844ADD"/>
    <w:rsid w:val="00845B2D"/>
    <w:rsid w:val="00845BE4"/>
    <w:rsid w:val="008462AD"/>
    <w:rsid w:val="0084644A"/>
    <w:rsid w:val="00847891"/>
    <w:rsid w:val="00850A4C"/>
    <w:rsid w:val="00850FDD"/>
    <w:rsid w:val="0085217A"/>
    <w:rsid w:val="00852D07"/>
    <w:rsid w:val="00854A41"/>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355F"/>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0715"/>
    <w:rsid w:val="008A1E62"/>
    <w:rsid w:val="008A223F"/>
    <w:rsid w:val="008A2649"/>
    <w:rsid w:val="008A3A45"/>
    <w:rsid w:val="008A454B"/>
    <w:rsid w:val="008A49AB"/>
    <w:rsid w:val="008A4A8E"/>
    <w:rsid w:val="008A5B35"/>
    <w:rsid w:val="008A5D8C"/>
    <w:rsid w:val="008A6923"/>
    <w:rsid w:val="008B06ED"/>
    <w:rsid w:val="008B15A2"/>
    <w:rsid w:val="008B1F20"/>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5337"/>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182"/>
    <w:rsid w:val="00902BFF"/>
    <w:rsid w:val="009036B8"/>
    <w:rsid w:val="0090425A"/>
    <w:rsid w:val="00904665"/>
    <w:rsid w:val="0090532D"/>
    <w:rsid w:val="0090554A"/>
    <w:rsid w:val="00905E14"/>
    <w:rsid w:val="00905E1D"/>
    <w:rsid w:val="00906AD5"/>
    <w:rsid w:val="00906D3C"/>
    <w:rsid w:val="00910A91"/>
    <w:rsid w:val="009123E8"/>
    <w:rsid w:val="00912FA0"/>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27DB1"/>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1A73"/>
    <w:rsid w:val="00942498"/>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57A4E"/>
    <w:rsid w:val="00962463"/>
    <w:rsid w:val="0096292F"/>
    <w:rsid w:val="009651A8"/>
    <w:rsid w:val="00965836"/>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11F6"/>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4F13"/>
    <w:rsid w:val="009958FB"/>
    <w:rsid w:val="00996650"/>
    <w:rsid w:val="009971D4"/>
    <w:rsid w:val="009972E5"/>
    <w:rsid w:val="009973BF"/>
    <w:rsid w:val="00997789"/>
    <w:rsid w:val="00997BD6"/>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5683"/>
    <w:rsid w:val="009E79AF"/>
    <w:rsid w:val="009F002A"/>
    <w:rsid w:val="009F0115"/>
    <w:rsid w:val="009F0CFE"/>
    <w:rsid w:val="009F1752"/>
    <w:rsid w:val="009F1A9D"/>
    <w:rsid w:val="009F1BD2"/>
    <w:rsid w:val="009F2BAD"/>
    <w:rsid w:val="009F4481"/>
    <w:rsid w:val="009F4C61"/>
    <w:rsid w:val="009F6502"/>
    <w:rsid w:val="009F65C7"/>
    <w:rsid w:val="009F6719"/>
    <w:rsid w:val="009F76AF"/>
    <w:rsid w:val="00A01723"/>
    <w:rsid w:val="00A037FD"/>
    <w:rsid w:val="00A04DEF"/>
    <w:rsid w:val="00A058B8"/>
    <w:rsid w:val="00A05AE9"/>
    <w:rsid w:val="00A061CC"/>
    <w:rsid w:val="00A07B48"/>
    <w:rsid w:val="00A1047C"/>
    <w:rsid w:val="00A10661"/>
    <w:rsid w:val="00A10775"/>
    <w:rsid w:val="00A11A44"/>
    <w:rsid w:val="00A11A9F"/>
    <w:rsid w:val="00A11B31"/>
    <w:rsid w:val="00A11C55"/>
    <w:rsid w:val="00A11D07"/>
    <w:rsid w:val="00A12C76"/>
    <w:rsid w:val="00A132E9"/>
    <w:rsid w:val="00A1353E"/>
    <w:rsid w:val="00A1367B"/>
    <w:rsid w:val="00A13762"/>
    <w:rsid w:val="00A13B28"/>
    <w:rsid w:val="00A140F4"/>
    <w:rsid w:val="00A14C89"/>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1ED1"/>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047"/>
    <w:rsid w:val="00AD7615"/>
    <w:rsid w:val="00AE0F7F"/>
    <w:rsid w:val="00AE1352"/>
    <w:rsid w:val="00AE1AAA"/>
    <w:rsid w:val="00AE23DD"/>
    <w:rsid w:val="00AE33E0"/>
    <w:rsid w:val="00AE4195"/>
    <w:rsid w:val="00AE4B0A"/>
    <w:rsid w:val="00AE4B82"/>
    <w:rsid w:val="00AE4D64"/>
    <w:rsid w:val="00AE57D7"/>
    <w:rsid w:val="00AE5994"/>
    <w:rsid w:val="00AE5DB1"/>
    <w:rsid w:val="00AE62E3"/>
    <w:rsid w:val="00AE6A6F"/>
    <w:rsid w:val="00AE6B5E"/>
    <w:rsid w:val="00AF08F4"/>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0C7A"/>
    <w:rsid w:val="00B11253"/>
    <w:rsid w:val="00B12689"/>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029"/>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23F"/>
    <w:rsid w:val="00BE4AD0"/>
    <w:rsid w:val="00BE4DF9"/>
    <w:rsid w:val="00BE5286"/>
    <w:rsid w:val="00BE59DB"/>
    <w:rsid w:val="00BE5E80"/>
    <w:rsid w:val="00BE66BC"/>
    <w:rsid w:val="00BE6776"/>
    <w:rsid w:val="00BE7CF5"/>
    <w:rsid w:val="00BF028E"/>
    <w:rsid w:val="00BF1094"/>
    <w:rsid w:val="00BF125D"/>
    <w:rsid w:val="00BF14F8"/>
    <w:rsid w:val="00BF1800"/>
    <w:rsid w:val="00BF1E3F"/>
    <w:rsid w:val="00BF2CBE"/>
    <w:rsid w:val="00BF3276"/>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1E70"/>
    <w:rsid w:val="00C1211F"/>
    <w:rsid w:val="00C13549"/>
    <w:rsid w:val="00C14E06"/>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1D67"/>
    <w:rsid w:val="00C42134"/>
    <w:rsid w:val="00C43D6E"/>
    <w:rsid w:val="00C43DF6"/>
    <w:rsid w:val="00C441F3"/>
    <w:rsid w:val="00C44463"/>
    <w:rsid w:val="00C463C8"/>
    <w:rsid w:val="00C46E7A"/>
    <w:rsid w:val="00C473E3"/>
    <w:rsid w:val="00C50479"/>
    <w:rsid w:val="00C50955"/>
    <w:rsid w:val="00C514E2"/>
    <w:rsid w:val="00C51A18"/>
    <w:rsid w:val="00C51D21"/>
    <w:rsid w:val="00C51EBB"/>
    <w:rsid w:val="00C53763"/>
    <w:rsid w:val="00C541A3"/>
    <w:rsid w:val="00C549AA"/>
    <w:rsid w:val="00C55268"/>
    <w:rsid w:val="00C55DEE"/>
    <w:rsid w:val="00C57085"/>
    <w:rsid w:val="00C6007C"/>
    <w:rsid w:val="00C60745"/>
    <w:rsid w:val="00C6106B"/>
    <w:rsid w:val="00C61AD9"/>
    <w:rsid w:val="00C61FE7"/>
    <w:rsid w:val="00C62487"/>
    <w:rsid w:val="00C62607"/>
    <w:rsid w:val="00C62805"/>
    <w:rsid w:val="00C6368A"/>
    <w:rsid w:val="00C63B6B"/>
    <w:rsid w:val="00C63F75"/>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5280"/>
    <w:rsid w:val="00C76528"/>
    <w:rsid w:val="00C7714D"/>
    <w:rsid w:val="00C77771"/>
    <w:rsid w:val="00C8090B"/>
    <w:rsid w:val="00C80EA1"/>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2198"/>
    <w:rsid w:val="00CC3BAA"/>
    <w:rsid w:val="00CC43EF"/>
    <w:rsid w:val="00CC5E05"/>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2C9"/>
    <w:rsid w:val="00CE37E8"/>
    <w:rsid w:val="00CE3B62"/>
    <w:rsid w:val="00CE3C01"/>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332"/>
    <w:rsid w:val="00D157FB"/>
    <w:rsid w:val="00D15AE3"/>
    <w:rsid w:val="00D165DB"/>
    <w:rsid w:val="00D17BE2"/>
    <w:rsid w:val="00D17F29"/>
    <w:rsid w:val="00D206B2"/>
    <w:rsid w:val="00D2194B"/>
    <w:rsid w:val="00D22F1E"/>
    <w:rsid w:val="00D2391B"/>
    <w:rsid w:val="00D26116"/>
    <w:rsid w:val="00D264DB"/>
    <w:rsid w:val="00D266B6"/>
    <w:rsid w:val="00D269CB"/>
    <w:rsid w:val="00D27005"/>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35DC"/>
    <w:rsid w:val="00D75861"/>
    <w:rsid w:val="00D76CB6"/>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1CF9"/>
    <w:rsid w:val="00E02DF2"/>
    <w:rsid w:val="00E02FA8"/>
    <w:rsid w:val="00E04B6B"/>
    <w:rsid w:val="00E0563D"/>
    <w:rsid w:val="00E0604D"/>
    <w:rsid w:val="00E063F3"/>
    <w:rsid w:val="00E064B1"/>
    <w:rsid w:val="00E0686E"/>
    <w:rsid w:val="00E06CF8"/>
    <w:rsid w:val="00E10D5E"/>
    <w:rsid w:val="00E11185"/>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466"/>
    <w:rsid w:val="00E63C65"/>
    <w:rsid w:val="00E6473B"/>
    <w:rsid w:val="00E65061"/>
    <w:rsid w:val="00E6573E"/>
    <w:rsid w:val="00E6664D"/>
    <w:rsid w:val="00E666D7"/>
    <w:rsid w:val="00E66839"/>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9EA"/>
    <w:rsid w:val="00E75B0A"/>
    <w:rsid w:val="00E77302"/>
    <w:rsid w:val="00E776F7"/>
    <w:rsid w:val="00E80781"/>
    <w:rsid w:val="00E80FA3"/>
    <w:rsid w:val="00E81A98"/>
    <w:rsid w:val="00E81C41"/>
    <w:rsid w:val="00E821D9"/>
    <w:rsid w:val="00E83025"/>
    <w:rsid w:val="00E83FDB"/>
    <w:rsid w:val="00E84690"/>
    <w:rsid w:val="00E84751"/>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1EE4"/>
    <w:rsid w:val="00EB2341"/>
    <w:rsid w:val="00EB32FB"/>
    <w:rsid w:val="00EB414E"/>
    <w:rsid w:val="00EB459A"/>
    <w:rsid w:val="00EB531E"/>
    <w:rsid w:val="00EB5438"/>
    <w:rsid w:val="00EB62E7"/>
    <w:rsid w:val="00EB6903"/>
    <w:rsid w:val="00EB6F4A"/>
    <w:rsid w:val="00EB77D3"/>
    <w:rsid w:val="00EB7F4B"/>
    <w:rsid w:val="00EC0824"/>
    <w:rsid w:val="00EC0E96"/>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E7A09"/>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5CB2"/>
    <w:rsid w:val="00F160C4"/>
    <w:rsid w:val="00F1634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819"/>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06F"/>
    <w:rsid w:val="00F64636"/>
    <w:rsid w:val="00F64D93"/>
    <w:rsid w:val="00F64FD7"/>
    <w:rsid w:val="00F652F2"/>
    <w:rsid w:val="00F65446"/>
    <w:rsid w:val="00F65EC1"/>
    <w:rsid w:val="00F678AB"/>
    <w:rsid w:val="00F67FA1"/>
    <w:rsid w:val="00F723A8"/>
    <w:rsid w:val="00F72446"/>
    <w:rsid w:val="00F72FDB"/>
    <w:rsid w:val="00F7341C"/>
    <w:rsid w:val="00F74ACB"/>
    <w:rsid w:val="00F7574F"/>
    <w:rsid w:val="00F75CAA"/>
    <w:rsid w:val="00F76A34"/>
    <w:rsid w:val="00F80A42"/>
    <w:rsid w:val="00F8120D"/>
    <w:rsid w:val="00F81B5C"/>
    <w:rsid w:val="00F833CB"/>
    <w:rsid w:val="00F838ED"/>
    <w:rsid w:val="00F83F6C"/>
    <w:rsid w:val="00F84A02"/>
    <w:rsid w:val="00F861A1"/>
    <w:rsid w:val="00F8639C"/>
    <w:rsid w:val="00F8663D"/>
    <w:rsid w:val="00F870CE"/>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616B"/>
    <w:rsid w:val="00FC7FC7"/>
    <w:rsid w:val="00FD0025"/>
    <w:rsid w:val="00FD0109"/>
    <w:rsid w:val="00FD0621"/>
    <w:rsid w:val="00FD180A"/>
    <w:rsid w:val="00FD402C"/>
    <w:rsid w:val="00FD42F2"/>
    <w:rsid w:val="00FD5A31"/>
    <w:rsid w:val="00FD60A1"/>
    <w:rsid w:val="00FD6385"/>
    <w:rsid w:val="00FD63AC"/>
    <w:rsid w:val="00FD6528"/>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59BCAA"/>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12C513"/>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4E256B"/>
    <w:rsid w:val="2775C2C3"/>
    <w:rsid w:val="27F6D3F7"/>
    <w:rsid w:val="281435BF"/>
    <w:rsid w:val="28271F2F"/>
    <w:rsid w:val="2828B562"/>
    <w:rsid w:val="29119324"/>
    <w:rsid w:val="2A15B435"/>
    <w:rsid w:val="2A176923"/>
    <w:rsid w:val="2A249CBE"/>
    <w:rsid w:val="2A71B5FF"/>
    <w:rsid w:val="2A923E95"/>
    <w:rsid w:val="2BDE72B2"/>
    <w:rsid w:val="2BFB8AAC"/>
    <w:rsid w:val="2CABB911"/>
    <w:rsid w:val="2CD5D301"/>
    <w:rsid w:val="2D40FF66"/>
    <w:rsid w:val="2D822C99"/>
    <w:rsid w:val="2DAA8F72"/>
    <w:rsid w:val="2DFCD897"/>
    <w:rsid w:val="2E63AF20"/>
    <w:rsid w:val="2EBA81CF"/>
    <w:rsid w:val="2F55B4E1"/>
    <w:rsid w:val="2F67B52D"/>
    <w:rsid w:val="2FA618DD"/>
    <w:rsid w:val="30F70AC9"/>
    <w:rsid w:val="3109198A"/>
    <w:rsid w:val="3155CA32"/>
    <w:rsid w:val="31A0DE61"/>
    <w:rsid w:val="31B97AE9"/>
    <w:rsid w:val="31BABDD9"/>
    <w:rsid w:val="3258C319"/>
    <w:rsid w:val="32FC00FB"/>
    <w:rsid w:val="3371756B"/>
    <w:rsid w:val="3416A5D9"/>
    <w:rsid w:val="3437A7DD"/>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102FA6"/>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1477F0"/>
    <w:rsid w:val="47269709"/>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439809"/>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48D2F0"/>
    <w:rsid w:val="538DAF7F"/>
    <w:rsid w:val="53A4F6AA"/>
    <w:rsid w:val="53F5935B"/>
    <w:rsid w:val="542894A6"/>
    <w:rsid w:val="54DEBCEE"/>
    <w:rsid w:val="5584D7C0"/>
    <w:rsid w:val="55BD4012"/>
    <w:rsid w:val="55D4EC7A"/>
    <w:rsid w:val="5601D7E4"/>
    <w:rsid w:val="561F0509"/>
    <w:rsid w:val="561FABFB"/>
    <w:rsid w:val="562787EE"/>
    <w:rsid w:val="56409041"/>
    <w:rsid w:val="56456070"/>
    <w:rsid w:val="5699ED46"/>
    <w:rsid w:val="56CDE214"/>
    <w:rsid w:val="56FBAD91"/>
    <w:rsid w:val="57828842"/>
    <w:rsid w:val="57957044"/>
    <w:rsid w:val="5831D6E6"/>
    <w:rsid w:val="58384DEE"/>
    <w:rsid w:val="58944321"/>
    <w:rsid w:val="593774E3"/>
    <w:rsid w:val="595022E3"/>
    <w:rsid w:val="596FC85F"/>
    <w:rsid w:val="59A404BB"/>
    <w:rsid w:val="59B04000"/>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1EB3075"/>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13AD52"/>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38103D"/>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CDA4C488-3CE8-43AF-96DF-9864170B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706BCF"/>
  </w:style>
  <w:style w:type="character" w:customStyle="1" w:styleId="eop">
    <w:name w:val="eop"/>
    <w:basedOn w:val="DefaultParagraphFont"/>
    <w:rsid w:val="00706BCF"/>
  </w:style>
  <w:style w:type="paragraph" w:customStyle="1" w:styleId="paragraph">
    <w:name w:val="paragraph"/>
    <w:basedOn w:val="Normal"/>
    <w:rsid w:val="0071514A"/>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7793609">
      <w:bodyDiv w:val="1"/>
      <w:marLeft w:val="0"/>
      <w:marRight w:val="0"/>
      <w:marTop w:val="0"/>
      <w:marBottom w:val="0"/>
      <w:divBdr>
        <w:top w:val="none" w:sz="0" w:space="0" w:color="auto"/>
        <w:left w:val="none" w:sz="0" w:space="0" w:color="auto"/>
        <w:bottom w:val="none" w:sz="0" w:space="0" w:color="auto"/>
        <w:right w:val="none" w:sz="0" w:space="0" w:color="auto"/>
      </w:divBdr>
    </w:div>
    <w:div w:id="257837170">
      <w:marLeft w:val="0"/>
      <w:marRight w:val="0"/>
      <w:marTop w:val="0"/>
      <w:marBottom w:val="0"/>
      <w:divBdr>
        <w:top w:val="none" w:sz="0" w:space="0" w:color="auto"/>
        <w:left w:val="none" w:sz="0" w:space="0" w:color="auto"/>
        <w:bottom w:val="none" w:sz="0" w:space="0" w:color="auto"/>
        <w:right w:val="none" w:sz="0" w:space="0" w:color="auto"/>
      </w:divBdr>
    </w:div>
    <w:div w:id="281613248">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392434053">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14226753">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86035530">
      <w:bodyDiv w:val="1"/>
      <w:marLeft w:val="0"/>
      <w:marRight w:val="0"/>
      <w:marTop w:val="0"/>
      <w:marBottom w:val="0"/>
      <w:divBdr>
        <w:top w:val="none" w:sz="0" w:space="0" w:color="auto"/>
        <w:left w:val="none" w:sz="0" w:space="0" w:color="auto"/>
        <w:bottom w:val="none" w:sz="0" w:space="0" w:color="auto"/>
        <w:right w:val="none" w:sz="0" w:space="0" w:color="auto"/>
      </w:divBdr>
    </w:div>
    <w:div w:id="637958236">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3813680">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5241615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88588659">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1873958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1693077">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792940966">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2147017">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901764">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vice.chancellor@sydney.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gs@dese.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D1705-275E-4FDE-AE2F-EC95AD434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3d8b6ef0-0a64-4aaa-b7a4-a607e594cd2e"/>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79d3e328-fa8e-4ff2-823e-4d632b790d15"/>
    <ds:schemaRef ds:uri="http://purl.org/dc/dcmitype/"/>
    <ds:schemaRef ds:uri="http://purl.org/dc/terms/"/>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35</Pages>
  <Words>11776</Words>
  <Characters>64185</Characters>
  <Application>Microsoft Office Word</Application>
  <DocSecurity>0</DocSecurity>
  <Lines>1520</Lines>
  <Paragraphs>881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75353</CharactersWithSpaces>
  <SharedDoc>false</SharedDoc>
  <HLinks>
    <vt:vector size="18" baseType="variant">
      <vt:variant>
        <vt:i4>4653179</vt:i4>
      </vt:variant>
      <vt:variant>
        <vt:i4>6</vt:i4>
      </vt:variant>
      <vt:variant>
        <vt:i4>0</vt:i4>
      </vt:variant>
      <vt:variant>
        <vt:i4>5</vt:i4>
      </vt:variant>
      <vt:variant>
        <vt:lpwstr>mailto:vice.chancellor@sydney.edu.au</vt:lpwstr>
      </vt:variant>
      <vt:variant>
        <vt:lpwstr/>
      </vt:variant>
      <vt:variant>
        <vt:i4>8323101</vt:i4>
      </vt:variant>
      <vt:variant>
        <vt:i4>3</vt:i4>
      </vt:variant>
      <vt:variant>
        <vt:i4>0</vt:i4>
      </vt:variant>
      <vt:variant>
        <vt:i4>5</vt:i4>
      </vt:variant>
      <vt:variant>
        <vt:lpwstr>mailto:cgs@dese.gov.au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113</cp:revision>
  <cp:lastPrinted>2026-01-05T02:21:00Z</cp:lastPrinted>
  <dcterms:created xsi:type="dcterms:W3CDTF">2023-12-12T02:04:00Z</dcterms:created>
  <dcterms:modified xsi:type="dcterms:W3CDTF">2026-01-05T02:22:00Z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