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47D4" w14:textId="77777777" w:rsidR="00107DD5" w:rsidRDefault="00221D8F" w:rsidP="00CA4815">
      <w:r w:rsidRPr="00CA4815">
        <w:rPr>
          <w:b/>
          <w:bCs/>
          <w:noProof/>
        </w:rPr>
        <w:drawing>
          <wp:anchor distT="0" distB="0" distL="114300" distR="114300" simplePos="0" relativeHeight="251658240" behindDoc="1" locked="1" layoutInCell="1" allowOverlap="1" wp14:anchorId="304DBFFB" wp14:editId="3BE5FA6F">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BA5662C" wp14:editId="234D938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7E931D8B09BD498782F3FD38DD900F1E"/>
        </w:placeholder>
        <w:dataBinding w:prefixMappings="xmlns:ns0='http://purl.org/dc/elements/1.1/' xmlns:ns1='http://schemas.openxmlformats.org/package/2006/metadata/core-properties' " w:xpath="/ns1:coreProperties[1]/ns0:title[1]" w:storeItemID="{6C3C8BC8-F283-45AE-878A-BAB7291924A1}"/>
        <w:text/>
      </w:sdtPr>
      <w:sdtEndPr/>
      <w:sdtContent>
        <w:p w14:paraId="0713740C" w14:textId="43C91768" w:rsidR="00221D8F" w:rsidRDefault="00414DA9" w:rsidP="00221D8F">
          <w:pPr>
            <w:pStyle w:val="Heading1"/>
          </w:pPr>
          <w:r>
            <w:rPr>
              <w:rFonts w:eastAsiaTheme="minorHAnsi"/>
            </w:rPr>
            <w:t>Commonwealth Prac Payment</w:t>
          </w:r>
        </w:p>
      </w:sdtContent>
    </w:sdt>
    <w:bookmarkEnd w:id="0" w:displacedByCustomXml="prev"/>
    <w:bookmarkEnd w:id="1" w:displacedByCustomXml="prev"/>
    <w:p w14:paraId="1057B6B8" w14:textId="484753D2" w:rsidR="0017134D" w:rsidRDefault="0017134D" w:rsidP="00EB4C2F">
      <w:pPr>
        <w:pStyle w:val="Subtitle"/>
      </w:pPr>
      <w:r>
        <w:t>S</w:t>
      </w:r>
      <w:r w:rsidR="00414DA9">
        <w:t>tudent Guide</w:t>
      </w:r>
    </w:p>
    <w:p w14:paraId="100979D4" w14:textId="77777777" w:rsidR="00107D87" w:rsidRDefault="00107D87">
      <w:pPr>
        <w:sectPr w:rsidR="00107D87"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15E08358" w14:textId="77777777" w:rsidR="00AF1F18" w:rsidRPr="00AD631F" w:rsidRDefault="00AF1F18" w:rsidP="00AF1F18">
      <w:pPr>
        <w:pStyle w:val="TOCHeading"/>
      </w:pPr>
      <w:r w:rsidRPr="00AF1F18">
        <w:lastRenderedPageBreak/>
        <w:t>Contents</w:t>
      </w:r>
    </w:p>
    <w:p w14:paraId="0BFD82D4" w14:textId="4449E70B" w:rsidR="00BF69FD"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216948627" w:history="1">
        <w:r w:rsidR="00BF69FD" w:rsidRPr="00B400FD">
          <w:rPr>
            <w:rStyle w:val="Hyperlink"/>
            <w:noProof/>
          </w:rPr>
          <w:t>Purpose</w:t>
        </w:r>
        <w:r w:rsidR="00BF69FD">
          <w:rPr>
            <w:noProof/>
            <w:webHidden/>
          </w:rPr>
          <w:tab/>
        </w:r>
        <w:r w:rsidR="00BF69FD">
          <w:rPr>
            <w:noProof/>
            <w:webHidden/>
          </w:rPr>
          <w:fldChar w:fldCharType="begin"/>
        </w:r>
        <w:r w:rsidR="00BF69FD">
          <w:rPr>
            <w:noProof/>
            <w:webHidden/>
          </w:rPr>
          <w:instrText xml:space="preserve"> PAGEREF _Toc216948627 \h </w:instrText>
        </w:r>
        <w:r w:rsidR="00BF69FD">
          <w:rPr>
            <w:noProof/>
            <w:webHidden/>
          </w:rPr>
        </w:r>
        <w:r w:rsidR="00BF69FD">
          <w:rPr>
            <w:noProof/>
            <w:webHidden/>
          </w:rPr>
          <w:fldChar w:fldCharType="separate"/>
        </w:r>
        <w:r w:rsidR="00BD3CA0">
          <w:rPr>
            <w:noProof/>
            <w:webHidden/>
          </w:rPr>
          <w:t>3</w:t>
        </w:r>
        <w:r w:rsidR="00BF69FD">
          <w:rPr>
            <w:noProof/>
            <w:webHidden/>
          </w:rPr>
          <w:fldChar w:fldCharType="end"/>
        </w:r>
      </w:hyperlink>
    </w:p>
    <w:p w14:paraId="1790ADB3" w14:textId="6F00C259" w:rsidR="00BF69FD" w:rsidRDefault="00BF69FD">
      <w:pPr>
        <w:pStyle w:val="TOC1"/>
        <w:rPr>
          <w:rFonts w:eastAsiaTheme="minorEastAsia"/>
          <w:noProof/>
          <w:kern w:val="2"/>
          <w:sz w:val="24"/>
          <w:szCs w:val="24"/>
          <w:lang w:eastAsia="en-AU"/>
          <w14:ligatures w14:val="standardContextual"/>
        </w:rPr>
      </w:pPr>
      <w:hyperlink w:anchor="_Toc216948628" w:history="1">
        <w:r w:rsidRPr="00B400FD">
          <w:rPr>
            <w:rStyle w:val="Hyperlink"/>
            <w:noProof/>
          </w:rPr>
          <w:t>What is the Commonwealth Prac Payment?</w:t>
        </w:r>
        <w:r>
          <w:rPr>
            <w:noProof/>
            <w:webHidden/>
          </w:rPr>
          <w:tab/>
        </w:r>
        <w:r>
          <w:rPr>
            <w:noProof/>
            <w:webHidden/>
          </w:rPr>
          <w:fldChar w:fldCharType="begin"/>
        </w:r>
        <w:r>
          <w:rPr>
            <w:noProof/>
            <w:webHidden/>
          </w:rPr>
          <w:instrText xml:space="preserve"> PAGEREF _Toc216948628 \h </w:instrText>
        </w:r>
        <w:r>
          <w:rPr>
            <w:noProof/>
            <w:webHidden/>
          </w:rPr>
        </w:r>
        <w:r>
          <w:rPr>
            <w:noProof/>
            <w:webHidden/>
          </w:rPr>
          <w:fldChar w:fldCharType="separate"/>
        </w:r>
        <w:r w:rsidR="00BD3CA0">
          <w:rPr>
            <w:noProof/>
            <w:webHidden/>
          </w:rPr>
          <w:t>3</w:t>
        </w:r>
        <w:r>
          <w:rPr>
            <w:noProof/>
            <w:webHidden/>
          </w:rPr>
          <w:fldChar w:fldCharType="end"/>
        </w:r>
      </w:hyperlink>
    </w:p>
    <w:p w14:paraId="246465B9" w14:textId="4E2F8D36" w:rsidR="00BF69FD" w:rsidRDefault="00BF69FD">
      <w:pPr>
        <w:pStyle w:val="TOC1"/>
        <w:rPr>
          <w:rFonts w:eastAsiaTheme="minorEastAsia"/>
          <w:noProof/>
          <w:kern w:val="2"/>
          <w:sz w:val="24"/>
          <w:szCs w:val="24"/>
          <w:lang w:eastAsia="en-AU"/>
          <w14:ligatures w14:val="standardContextual"/>
        </w:rPr>
      </w:pPr>
      <w:hyperlink w:anchor="_Toc216948629" w:history="1">
        <w:r w:rsidRPr="00B400FD">
          <w:rPr>
            <w:rStyle w:val="Hyperlink"/>
            <w:noProof/>
          </w:rPr>
          <w:t>Definitions</w:t>
        </w:r>
        <w:r>
          <w:rPr>
            <w:noProof/>
            <w:webHidden/>
          </w:rPr>
          <w:tab/>
        </w:r>
        <w:r>
          <w:rPr>
            <w:noProof/>
            <w:webHidden/>
          </w:rPr>
          <w:fldChar w:fldCharType="begin"/>
        </w:r>
        <w:r>
          <w:rPr>
            <w:noProof/>
            <w:webHidden/>
          </w:rPr>
          <w:instrText xml:space="preserve"> PAGEREF _Toc216948629 \h </w:instrText>
        </w:r>
        <w:r>
          <w:rPr>
            <w:noProof/>
            <w:webHidden/>
          </w:rPr>
        </w:r>
        <w:r>
          <w:rPr>
            <w:noProof/>
            <w:webHidden/>
          </w:rPr>
          <w:fldChar w:fldCharType="separate"/>
        </w:r>
        <w:r w:rsidR="00BD3CA0">
          <w:rPr>
            <w:noProof/>
            <w:webHidden/>
          </w:rPr>
          <w:t>3</w:t>
        </w:r>
        <w:r>
          <w:rPr>
            <w:noProof/>
            <w:webHidden/>
          </w:rPr>
          <w:fldChar w:fldCharType="end"/>
        </w:r>
      </w:hyperlink>
    </w:p>
    <w:p w14:paraId="3A9F3ECD" w14:textId="3DE34834" w:rsidR="00BF69FD" w:rsidRDefault="00BF69FD">
      <w:pPr>
        <w:pStyle w:val="TOC1"/>
        <w:rPr>
          <w:rFonts w:eastAsiaTheme="minorEastAsia"/>
          <w:noProof/>
          <w:kern w:val="2"/>
          <w:sz w:val="24"/>
          <w:szCs w:val="24"/>
          <w:lang w:eastAsia="en-AU"/>
          <w14:ligatures w14:val="standardContextual"/>
        </w:rPr>
      </w:pPr>
      <w:hyperlink w:anchor="_Toc216948630" w:history="1">
        <w:r w:rsidRPr="00B400FD">
          <w:rPr>
            <w:rStyle w:val="Hyperlink"/>
            <w:noProof/>
          </w:rPr>
          <w:t>Questions &amp; answers about applying</w:t>
        </w:r>
        <w:r>
          <w:rPr>
            <w:noProof/>
            <w:webHidden/>
          </w:rPr>
          <w:tab/>
        </w:r>
        <w:r>
          <w:rPr>
            <w:noProof/>
            <w:webHidden/>
          </w:rPr>
          <w:fldChar w:fldCharType="begin"/>
        </w:r>
        <w:r>
          <w:rPr>
            <w:noProof/>
            <w:webHidden/>
          </w:rPr>
          <w:instrText xml:space="preserve"> PAGEREF _Toc216948630 \h </w:instrText>
        </w:r>
        <w:r>
          <w:rPr>
            <w:noProof/>
            <w:webHidden/>
          </w:rPr>
        </w:r>
        <w:r>
          <w:rPr>
            <w:noProof/>
            <w:webHidden/>
          </w:rPr>
          <w:fldChar w:fldCharType="separate"/>
        </w:r>
        <w:r w:rsidR="00BD3CA0">
          <w:rPr>
            <w:noProof/>
            <w:webHidden/>
          </w:rPr>
          <w:t>4</w:t>
        </w:r>
        <w:r>
          <w:rPr>
            <w:noProof/>
            <w:webHidden/>
          </w:rPr>
          <w:fldChar w:fldCharType="end"/>
        </w:r>
      </w:hyperlink>
    </w:p>
    <w:p w14:paraId="0A391B16" w14:textId="1D7C5508"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1" w:history="1">
        <w:r w:rsidRPr="00B400FD">
          <w:rPr>
            <w:rStyle w:val="Hyperlink"/>
            <w:noProof/>
          </w:rPr>
          <w:t>Before applying for the CPP</w:t>
        </w:r>
        <w:r>
          <w:rPr>
            <w:noProof/>
            <w:webHidden/>
          </w:rPr>
          <w:tab/>
        </w:r>
        <w:r>
          <w:rPr>
            <w:noProof/>
            <w:webHidden/>
          </w:rPr>
          <w:fldChar w:fldCharType="begin"/>
        </w:r>
        <w:r>
          <w:rPr>
            <w:noProof/>
            <w:webHidden/>
          </w:rPr>
          <w:instrText xml:space="preserve"> PAGEREF _Toc216948631 \h </w:instrText>
        </w:r>
        <w:r>
          <w:rPr>
            <w:noProof/>
            <w:webHidden/>
          </w:rPr>
        </w:r>
        <w:r>
          <w:rPr>
            <w:noProof/>
            <w:webHidden/>
          </w:rPr>
          <w:fldChar w:fldCharType="separate"/>
        </w:r>
        <w:r w:rsidR="00BD3CA0">
          <w:rPr>
            <w:noProof/>
            <w:webHidden/>
          </w:rPr>
          <w:t>4</w:t>
        </w:r>
        <w:r>
          <w:rPr>
            <w:noProof/>
            <w:webHidden/>
          </w:rPr>
          <w:fldChar w:fldCharType="end"/>
        </w:r>
      </w:hyperlink>
    </w:p>
    <w:p w14:paraId="4BD0E1F3" w14:textId="5CA5E105"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2" w:history="1">
        <w:r w:rsidRPr="00B400FD">
          <w:rPr>
            <w:rStyle w:val="Hyperlink"/>
            <w:noProof/>
          </w:rPr>
          <w:t>Am I eligible?</w:t>
        </w:r>
        <w:r>
          <w:rPr>
            <w:noProof/>
            <w:webHidden/>
          </w:rPr>
          <w:tab/>
        </w:r>
        <w:r>
          <w:rPr>
            <w:noProof/>
            <w:webHidden/>
          </w:rPr>
          <w:fldChar w:fldCharType="begin"/>
        </w:r>
        <w:r>
          <w:rPr>
            <w:noProof/>
            <w:webHidden/>
          </w:rPr>
          <w:instrText xml:space="preserve"> PAGEREF _Toc216948632 \h </w:instrText>
        </w:r>
        <w:r>
          <w:rPr>
            <w:noProof/>
            <w:webHidden/>
          </w:rPr>
        </w:r>
        <w:r>
          <w:rPr>
            <w:noProof/>
            <w:webHidden/>
          </w:rPr>
          <w:fldChar w:fldCharType="separate"/>
        </w:r>
        <w:r w:rsidR="00BD3CA0">
          <w:rPr>
            <w:noProof/>
            <w:webHidden/>
          </w:rPr>
          <w:t>4</w:t>
        </w:r>
        <w:r>
          <w:rPr>
            <w:noProof/>
            <w:webHidden/>
          </w:rPr>
          <w:fldChar w:fldCharType="end"/>
        </w:r>
      </w:hyperlink>
    </w:p>
    <w:p w14:paraId="277901A5" w14:textId="0BD8F229"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3" w:history="1">
        <w:r w:rsidRPr="00B400FD">
          <w:rPr>
            <w:rStyle w:val="Hyperlink"/>
            <w:noProof/>
          </w:rPr>
          <w:t>Eligibility under exceptional circumstances</w:t>
        </w:r>
        <w:r>
          <w:rPr>
            <w:noProof/>
            <w:webHidden/>
          </w:rPr>
          <w:tab/>
        </w:r>
        <w:r>
          <w:rPr>
            <w:noProof/>
            <w:webHidden/>
          </w:rPr>
          <w:fldChar w:fldCharType="begin"/>
        </w:r>
        <w:r>
          <w:rPr>
            <w:noProof/>
            <w:webHidden/>
          </w:rPr>
          <w:instrText xml:space="preserve"> PAGEREF _Toc216948633 \h </w:instrText>
        </w:r>
        <w:r>
          <w:rPr>
            <w:noProof/>
            <w:webHidden/>
          </w:rPr>
        </w:r>
        <w:r>
          <w:rPr>
            <w:noProof/>
            <w:webHidden/>
          </w:rPr>
          <w:fldChar w:fldCharType="separate"/>
        </w:r>
        <w:r w:rsidR="00BD3CA0">
          <w:rPr>
            <w:noProof/>
            <w:webHidden/>
          </w:rPr>
          <w:t>5</w:t>
        </w:r>
        <w:r>
          <w:rPr>
            <w:noProof/>
            <w:webHidden/>
          </w:rPr>
          <w:fldChar w:fldCharType="end"/>
        </w:r>
      </w:hyperlink>
    </w:p>
    <w:p w14:paraId="6840CCAA" w14:textId="40FB3F98"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4" w:history="1">
        <w:r w:rsidRPr="00B400FD">
          <w:rPr>
            <w:rStyle w:val="Hyperlink"/>
            <w:noProof/>
          </w:rPr>
          <w:t>How to apply for Commonwealth Prac Payment?</w:t>
        </w:r>
        <w:r>
          <w:rPr>
            <w:noProof/>
            <w:webHidden/>
          </w:rPr>
          <w:tab/>
        </w:r>
        <w:r>
          <w:rPr>
            <w:noProof/>
            <w:webHidden/>
          </w:rPr>
          <w:fldChar w:fldCharType="begin"/>
        </w:r>
        <w:r>
          <w:rPr>
            <w:noProof/>
            <w:webHidden/>
          </w:rPr>
          <w:instrText xml:space="preserve"> PAGEREF _Toc216948634 \h </w:instrText>
        </w:r>
        <w:r>
          <w:rPr>
            <w:noProof/>
            <w:webHidden/>
          </w:rPr>
        </w:r>
        <w:r>
          <w:rPr>
            <w:noProof/>
            <w:webHidden/>
          </w:rPr>
          <w:fldChar w:fldCharType="separate"/>
        </w:r>
        <w:r w:rsidR="00BD3CA0">
          <w:rPr>
            <w:noProof/>
            <w:webHidden/>
          </w:rPr>
          <w:t>5</w:t>
        </w:r>
        <w:r>
          <w:rPr>
            <w:noProof/>
            <w:webHidden/>
          </w:rPr>
          <w:fldChar w:fldCharType="end"/>
        </w:r>
      </w:hyperlink>
    </w:p>
    <w:p w14:paraId="18F878AA" w14:textId="41698AC1"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5" w:history="1">
        <w:r w:rsidRPr="00B400FD">
          <w:rPr>
            <w:rStyle w:val="Hyperlink"/>
            <w:noProof/>
          </w:rPr>
          <w:t>What evidence is required to support my application?</w:t>
        </w:r>
        <w:r>
          <w:rPr>
            <w:noProof/>
            <w:webHidden/>
          </w:rPr>
          <w:tab/>
        </w:r>
        <w:r>
          <w:rPr>
            <w:noProof/>
            <w:webHidden/>
          </w:rPr>
          <w:fldChar w:fldCharType="begin"/>
        </w:r>
        <w:r>
          <w:rPr>
            <w:noProof/>
            <w:webHidden/>
          </w:rPr>
          <w:instrText xml:space="preserve"> PAGEREF _Toc216948635 \h </w:instrText>
        </w:r>
        <w:r>
          <w:rPr>
            <w:noProof/>
            <w:webHidden/>
          </w:rPr>
        </w:r>
        <w:r>
          <w:rPr>
            <w:noProof/>
            <w:webHidden/>
          </w:rPr>
          <w:fldChar w:fldCharType="separate"/>
        </w:r>
        <w:r w:rsidR="00BD3CA0">
          <w:rPr>
            <w:noProof/>
            <w:webHidden/>
          </w:rPr>
          <w:t>6</w:t>
        </w:r>
        <w:r>
          <w:rPr>
            <w:noProof/>
            <w:webHidden/>
          </w:rPr>
          <w:fldChar w:fldCharType="end"/>
        </w:r>
      </w:hyperlink>
    </w:p>
    <w:p w14:paraId="0F39E29C" w14:textId="6AC873E4"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6" w:history="1">
        <w:r w:rsidRPr="00B400FD">
          <w:rPr>
            <w:rStyle w:val="Hyperlink"/>
            <w:noProof/>
          </w:rPr>
          <w:t>Exceptional circumstances</w:t>
        </w:r>
        <w:r>
          <w:rPr>
            <w:noProof/>
            <w:webHidden/>
          </w:rPr>
          <w:tab/>
        </w:r>
        <w:r>
          <w:rPr>
            <w:noProof/>
            <w:webHidden/>
          </w:rPr>
          <w:fldChar w:fldCharType="begin"/>
        </w:r>
        <w:r>
          <w:rPr>
            <w:noProof/>
            <w:webHidden/>
          </w:rPr>
          <w:instrText xml:space="preserve"> PAGEREF _Toc216948636 \h </w:instrText>
        </w:r>
        <w:r>
          <w:rPr>
            <w:noProof/>
            <w:webHidden/>
          </w:rPr>
        </w:r>
        <w:r>
          <w:rPr>
            <w:noProof/>
            <w:webHidden/>
          </w:rPr>
          <w:fldChar w:fldCharType="separate"/>
        </w:r>
        <w:r w:rsidR="00BD3CA0">
          <w:rPr>
            <w:noProof/>
            <w:webHidden/>
          </w:rPr>
          <w:t>6</w:t>
        </w:r>
        <w:r>
          <w:rPr>
            <w:noProof/>
            <w:webHidden/>
          </w:rPr>
          <w:fldChar w:fldCharType="end"/>
        </w:r>
      </w:hyperlink>
    </w:p>
    <w:p w14:paraId="3AB72DC6" w14:textId="17BD29A1"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7" w:history="1">
        <w:r w:rsidRPr="00B400FD">
          <w:rPr>
            <w:rStyle w:val="Hyperlink"/>
            <w:noProof/>
          </w:rPr>
          <w:t>How long will it take to process my application?</w:t>
        </w:r>
        <w:r>
          <w:rPr>
            <w:noProof/>
            <w:webHidden/>
          </w:rPr>
          <w:tab/>
        </w:r>
        <w:r>
          <w:rPr>
            <w:noProof/>
            <w:webHidden/>
          </w:rPr>
          <w:fldChar w:fldCharType="begin"/>
        </w:r>
        <w:r>
          <w:rPr>
            <w:noProof/>
            <w:webHidden/>
          </w:rPr>
          <w:instrText xml:space="preserve"> PAGEREF _Toc216948637 \h </w:instrText>
        </w:r>
        <w:r>
          <w:rPr>
            <w:noProof/>
            <w:webHidden/>
          </w:rPr>
        </w:r>
        <w:r>
          <w:rPr>
            <w:noProof/>
            <w:webHidden/>
          </w:rPr>
          <w:fldChar w:fldCharType="separate"/>
        </w:r>
        <w:r w:rsidR="00BD3CA0">
          <w:rPr>
            <w:noProof/>
            <w:webHidden/>
          </w:rPr>
          <w:t>7</w:t>
        </w:r>
        <w:r>
          <w:rPr>
            <w:noProof/>
            <w:webHidden/>
          </w:rPr>
          <w:fldChar w:fldCharType="end"/>
        </w:r>
      </w:hyperlink>
    </w:p>
    <w:p w14:paraId="2063DA20" w14:textId="5191C32F"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8" w:history="1">
        <w:r w:rsidRPr="00B400FD">
          <w:rPr>
            <w:rStyle w:val="Hyperlink"/>
            <w:noProof/>
          </w:rPr>
          <w:t>How will I know if my application has been successful?</w:t>
        </w:r>
        <w:r>
          <w:rPr>
            <w:noProof/>
            <w:webHidden/>
          </w:rPr>
          <w:tab/>
        </w:r>
        <w:r>
          <w:rPr>
            <w:noProof/>
            <w:webHidden/>
          </w:rPr>
          <w:fldChar w:fldCharType="begin"/>
        </w:r>
        <w:r>
          <w:rPr>
            <w:noProof/>
            <w:webHidden/>
          </w:rPr>
          <w:instrText xml:space="preserve"> PAGEREF _Toc216948638 \h </w:instrText>
        </w:r>
        <w:r>
          <w:rPr>
            <w:noProof/>
            <w:webHidden/>
          </w:rPr>
        </w:r>
        <w:r>
          <w:rPr>
            <w:noProof/>
            <w:webHidden/>
          </w:rPr>
          <w:fldChar w:fldCharType="separate"/>
        </w:r>
        <w:r w:rsidR="00BD3CA0">
          <w:rPr>
            <w:noProof/>
            <w:webHidden/>
          </w:rPr>
          <w:t>7</w:t>
        </w:r>
        <w:r>
          <w:rPr>
            <w:noProof/>
            <w:webHidden/>
          </w:rPr>
          <w:fldChar w:fldCharType="end"/>
        </w:r>
      </w:hyperlink>
    </w:p>
    <w:p w14:paraId="31B3C542" w14:textId="0D8D9072" w:rsidR="00BF69FD" w:rsidRDefault="00BF69FD">
      <w:pPr>
        <w:pStyle w:val="TOC1"/>
        <w:rPr>
          <w:rFonts w:eastAsiaTheme="minorEastAsia"/>
          <w:noProof/>
          <w:kern w:val="2"/>
          <w:sz w:val="24"/>
          <w:szCs w:val="24"/>
          <w:lang w:eastAsia="en-AU"/>
          <w14:ligatures w14:val="standardContextual"/>
        </w:rPr>
      </w:pPr>
      <w:hyperlink w:anchor="_Toc216948639" w:history="1">
        <w:r w:rsidRPr="00B400FD">
          <w:rPr>
            <w:rStyle w:val="Hyperlink"/>
            <w:noProof/>
          </w:rPr>
          <w:t>Disputes</w:t>
        </w:r>
        <w:r>
          <w:rPr>
            <w:noProof/>
            <w:webHidden/>
          </w:rPr>
          <w:tab/>
        </w:r>
        <w:r>
          <w:rPr>
            <w:noProof/>
            <w:webHidden/>
          </w:rPr>
          <w:fldChar w:fldCharType="begin"/>
        </w:r>
        <w:r>
          <w:rPr>
            <w:noProof/>
            <w:webHidden/>
          </w:rPr>
          <w:instrText xml:space="preserve"> PAGEREF _Toc216948639 \h </w:instrText>
        </w:r>
        <w:r>
          <w:rPr>
            <w:noProof/>
            <w:webHidden/>
          </w:rPr>
        </w:r>
        <w:r>
          <w:rPr>
            <w:noProof/>
            <w:webHidden/>
          </w:rPr>
          <w:fldChar w:fldCharType="separate"/>
        </w:r>
        <w:r w:rsidR="00BD3CA0">
          <w:rPr>
            <w:noProof/>
            <w:webHidden/>
          </w:rPr>
          <w:t>7</w:t>
        </w:r>
        <w:r>
          <w:rPr>
            <w:noProof/>
            <w:webHidden/>
          </w:rPr>
          <w:fldChar w:fldCharType="end"/>
        </w:r>
      </w:hyperlink>
    </w:p>
    <w:p w14:paraId="58A34154" w14:textId="7A573B47"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0" w:history="1">
        <w:r w:rsidRPr="00B400FD">
          <w:rPr>
            <w:rStyle w:val="Hyperlink"/>
            <w:noProof/>
          </w:rPr>
          <w:t>Can I disagree with the outcomes of my application?</w:t>
        </w:r>
        <w:r>
          <w:rPr>
            <w:noProof/>
            <w:webHidden/>
          </w:rPr>
          <w:tab/>
        </w:r>
        <w:r>
          <w:rPr>
            <w:noProof/>
            <w:webHidden/>
          </w:rPr>
          <w:fldChar w:fldCharType="begin"/>
        </w:r>
        <w:r>
          <w:rPr>
            <w:noProof/>
            <w:webHidden/>
          </w:rPr>
          <w:instrText xml:space="preserve"> PAGEREF _Toc216948640 \h </w:instrText>
        </w:r>
        <w:r>
          <w:rPr>
            <w:noProof/>
            <w:webHidden/>
          </w:rPr>
        </w:r>
        <w:r>
          <w:rPr>
            <w:noProof/>
            <w:webHidden/>
          </w:rPr>
          <w:fldChar w:fldCharType="separate"/>
        </w:r>
        <w:r w:rsidR="00BD3CA0">
          <w:rPr>
            <w:noProof/>
            <w:webHidden/>
          </w:rPr>
          <w:t>7</w:t>
        </w:r>
        <w:r>
          <w:rPr>
            <w:noProof/>
            <w:webHidden/>
          </w:rPr>
          <w:fldChar w:fldCharType="end"/>
        </w:r>
      </w:hyperlink>
    </w:p>
    <w:p w14:paraId="0A0E10E1" w14:textId="6F43EF97" w:rsidR="00BF69FD" w:rsidRDefault="00BF69FD">
      <w:pPr>
        <w:pStyle w:val="TOC1"/>
        <w:rPr>
          <w:rFonts w:eastAsiaTheme="minorEastAsia"/>
          <w:noProof/>
          <w:kern w:val="2"/>
          <w:sz w:val="24"/>
          <w:szCs w:val="24"/>
          <w:lang w:eastAsia="en-AU"/>
          <w14:ligatures w14:val="standardContextual"/>
        </w:rPr>
      </w:pPr>
      <w:hyperlink w:anchor="_Toc216948641" w:history="1">
        <w:r w:rsidRPr="00B400FD">
          <w:rPr>
            <w:rStyle w:val="Hyperlink"/>
            <w:noProof/>
          </w:rPr>
          <w:t>Payments</w:t>
        </w:r>
        <w:r>
          <w:rPr>
            <w:noProof/>
            <w:webHidden/>
          </w:rPr>
          <w:tab/>
        </w:r>
        <w:r>
          <w:rPr>
            <w:noProof/>
            <w:webHidden/>
          </w:rPr>
          <w:fldChar w:fldCharType="begin"/>
        </w:r>
        <w:r>
          <w:rPr>
            <w:noProof/>
            <w:webHidden/>
          </w:rPr>
          <w:instrText xml:space="preserve"> PAGEREF _Toc216948641 \h </w:instrText>
        </w:r>
        <w:r>
          <w:rPr>
            <w:noProof/>
            <w:webHidden/>
          </w:rPr>
        </w:r>
        <w:r>
          <w:rPr>
            <w:noProof/>
            <w:webHidden/>
          </w:rPr>
          <w:fldChar w:fldCharType="separate"/>
        </w:r>
        <w:r w:rsidR="00BD3CA0">
          <w:rPr>
            <w:noProof/>
            <w:webHidden/>
          </w:rPr>
          <w:t>8</w:t>
        </w:r>
        <w:r>
          <w:rPr>
            <w:noProof/>
            <w:webHidden/>
          </w:rPr>
          <w:fldChar w:fldCharType="end"/>
        </w:r>
      </w:hyperlink>
    </w:p>
    <w:p w14:paraId="58AA47A7" w14:textId="142946CA"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2" w:history="1">
        <w:r w:rsidRPr="00B400FD">
          <w:rPr>
            <w:rStyle w:val="Hyperlink"/>
            <w:noProof/>
          </w:rPr>
          <w:t>How much CPP will I receive per week, and for how long?</w:t>
        </w:r>
        <w:r>
          <w:rPr>
            <w:noProof/>
            <w:webHidden/>
          </w:rPr>
          <w:tab/>
        </w:r>
        <w:r>
          <w:rPr>
            <w:noProof/>
            <w:webHidden/>
          </w:rPr>
          <w:fldChar w:fldCharType="begin"/>
        </w:r>
        <w:r>
          <w:rPr>
            <w:noProof/>
            <w:webHidden/>
          </w:rPr>
          <w:instrText xml:space="preserve"> PAGEREF _Toc216948642 \h </w:instrText>
        </w:r>
        <w:r>
          <w:rPr>
            <w:noProof/>
            <w:webHidden/>
          </w:rPr>
        </w:r>
        <w:r>
          <w:rPr>
            <w:noProof/>
            <w:webHidden/>
          </w:rPr>
          <w:fldChar w:fldCharType="separate"/>
        </w:r>
        <w:r w:rsidR="00BD3CA0">
          <w:rPr>
            <w:noProof/>
            <w:webHidden/>
          </w:rPr>
          <w:t>8</w:t>
        </w:r>
        <w:r>
          <w:rPr>
            <w:noProof/>
            <w:webHidden/>
          </w:rPr>
          <w:fldChar w:fldCharType="end"/>
        </w:r>
      </w:hyperlink>
    </w:p>
    <w:p w14:paraId="178BA930" w14:textId="606B0635"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3" w:history="1">
        <w:r w:rsidRPr="00B400FD">
          <w:rPr>
            <w:rStyle w:val="Hyperlink"/>
            <w:noProof/>
          </w:rPr>
          <w:t>How is the payment delivered? </w:t>
        </w:r>
        <w:r>
          <w:rPr>
            <w:noProof/>
            <w:webHidden/>
          </w:rPr>
          <w:tab/>
        </w:r>
        <w:r>
          <w:rPr>
            <w:noProof/>
            <w:webHidden/>
          </w:rPr>
          <w:fldChar w:fldCharType="begin"/>
        </w:r>
        <w:r>
          <w:rPr>
            <w:noProof/>
            <w:webHidden/>
          </w:rPr>
          <w:instrText xml:space="preserve"> PAGEREF _Toc216948643 \h </w:instrText>
        </w:r>
        <w:r>
          <w:rPr>
            <w:noProof/>
            <w:webHidden/>
          </w:rPr>
        </w:r>
        <w:r>
          <w:rPr>
            <w:noProof/>
            <w:webHidden/>
          </w:rPr>
          <w:fldChar w:fldCharType="separate"/>
        </w:r>
        <w:r w:rsidR="00BD3CA0">
          <w:rPr>
            <w:noProof/>
            <w:webHidden/>
          </w:rPr>
          <w:t>8</w:t>
        </w:r>
        <w:r>
          <w:rPr>
            <w:noProof/>
            <w:webHidden/>
          </w:rPr>
          <w:fldChar w:fldCharType="end"/>
        </w:r>
      </w:hyperlink>
    </w:p>
    <w:p w14:paraId="63E64FE8" w14:textId="39F0B6FC" w:rsidR="00BF69FD" w:rsidRDefault="00BF69FD">
      <w:pPr>
        <w:pStyle w:val="TOC1"/>
        <w:rPr>
          <w:rFonts w:eastAsiaTheme="minorEastAsia"/>
          <w:noProof/>
          <w:kern w:val="2"/>
          <w:sz w:val="24"/>
          <w:szCs w:val="24"/>
          <w:lang w:eastAsia="en-AU"/>
          <w14:ligatures w14:val="standardContextual"/>
        </w:rPr>
      </w:pPr>
      <w:hyperlink w:anchor="_Toc216948644" w:history="1">
        <w:r w:rsidRPr="00B400FD">
          <w:rPr>
            <w:rStyle w:val="Hyperlink"/>
            <w:noProof/>
          </w:rPr>
          <w:t>Reporting CPP as income to other agencies</w:t>
        </w:r>
        <w:r>
          <w:rPr>
            <w:noProof/>
            <w:webHidden/>
          </w:rPr>
          <w:tab/>
        </w:r>
        <w:r>
          <w:rPr>
            <w:noProof/>
            <w:webHidden/>
          </w:rPr>
          <w:fldChar w:fldCharType="begin"/>
        </w:r>
        <w:r>
          <w:rPr>
            <w:noProof/>
            <w:webHidden/>
          </w:rPr>
          <w:instrText xml:space="preserve"> PAGEREF _Toc216948644 \h </w:instrText>
        </w:r>
        <w:r>
          <w:rPr>
            <w:noProof/>
            <w:webHidden/>
          </w:rPr>
        </w:r>
        <w:r>
          <w:rPr>
            <w:noProof/>
            <w:webHidden/>
          </w:rPr>
          <w:fldChar w:fldCharType="separate"/>
        </w:r>
        <w:r w:rsidR="00BD3CA0">
          <w:rPr>
            <w:noProof/>
            <w:webHidden/>
          </w:rPr>
          <w:t>8</w:t>
        </w:r>
        <w:r>
          <w:rPr>
            <w:noProof/>
            <w:webHidden/>
          </w:rPr>
          <w:fldChar w:fldCharType="end"/>
        </w:r>
      </w:hyperlink>
    </w:p>
    <w:p w14:paraId="15945D56" w14:textId="7E32363F"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5" w:history="1">
        <w:r w:rsidRPr="00B400FD">
          <w:rPr>
            <w:rStyle w:val="Hyperlink"/>
            <w:noProof/>
          </w:rPr>
          <w:t>Who should I tell if I receive CPP?</w:t>
        </w:r>
        <w:r>
          <w:rPr>
            <w:noProof/>
            <w:webHidden/>
          </w:rPr>
          <w:tab/>
        </w:r>
        <w:r>
          <w:rPr>
            <w:noProof/>
            <w:webHidden/>
          </w:rPr>
          <w:fldChar w:fldCharType="begin"/>
        </w:r>
        <w:r>
          <w:rPr>
            <w:noProof/>
            <w:webHidden/>
          </w:rPr>
          <w:instrText xml:space="preserve"> PAGEREF _Toc216948645 \h </w:instrText>
        </w:r>
        <w:r>
          <w:rPr>
            <w:noProof/>
            <w:webHidden/>
          </w:rPr>
        </w:r>
        <w:r>
          <w:rPr>
            <w:noProof/>
            <w:webHidden/>
          </w:rPr>
          <w:fldChar w:fldCharType="separate"/>
        </w:r>
        <w:r w:rsidR="00BD3CA0">
          <w:rPr>
            <w:noProof/>
            <w:webHidden/>
          </w:rPr>
          <w:t>8</w:t>
        </w:r>
        <w:r>
          <w:rPr>
            <w:noProof/>
            <w:webHidden/>
          </w:rPr>
          <w:fldChar w:fldCharType="end"/>
        </w:r>
      </w:hyperlink>
    </w:p>
    <w:p w14:paraId="77CD6EDA" w14:textId="365C2D25"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6" w:history="1">
        <w:r w:rsidRPr="00B400FD">
          <w:rPr>
            <w:rStyle w:val="Hyperlink"/>
            <w:noProof/>
          </w:rPr>
          <w:t>What documentation will I receive?</w:t>
        </w:r>
        <w:r>
          <w:rPr>
            <w:noProof/>
            <w:webHidden/>
          </w:rPr>
          <w:tab/>
        </w:r>
        <w:r>
          <w:rPr>
            <w:noProof/>
            <w:webHidden/>
          </w:rPr>
          <w:fldChar w:fldCharType="begin"/>
        </w:r>
        <w:r>
          <w:rPr>
            <w:noProof/>
            <w:webHidden/>
          </w:rPr>
          <w:instrText xml:space="preserve"> PAGEREF _Toc216948646 \h </w:instrText>
        </w:r>
        <w:r>
          <w:rPr>
            <w:noProof/>
            <w:webHidden/>
          </w:rPr>
        </w:r>
        <w:r>
          <w:rPr>
            <w:noProof/>
            <w:webHidden/>
          </w:rPr>
          <w:fldChar w:fldCharType="separate"/>
        </w:r>
        <w:r w:rsidR="00BD3CA0">
          <w:rPr>
            <w:noProof/>
            <w:webHidden/>
          </w:rPr>
          <w:t>9</w:t>
        </w:r>
        <w:r>
          <w:rPr>
            <w:noProof/>
            <w:webHidden/>
          </w:rPr>
          <w:fldChar w:fldCharType="end"/>
        </w:r>
      </w:hyperlink>
    </w:p>
    <w:p w14:paraId="1F228D65" w14:textId="76AAEC60" w:rsidR="00BF69FD" w:rsidRDefault="00BF69FD">
      <w:pPr>
        <w:pStyle w:val="TOC1"/>
        <w:rPr>
          <w:rFonts w:eastAsiaTheme="minorEastAsia"/>
          <w:noProof/>
          <w:kern w:val="2"/>
          <w:sz w:val="24"/>
          <w:szCs w:val="24"/>
          <w:lang w:eastAsia="en-AU"/>
          <w14:ligatures w14:val="standardContextual"/>
        </w:rPr>
      </w:pPr>
      <w:hyperlink w:anchor="_Toc216948647" w:history="1">
        <w:r w:rsidRPr="00B400FD">
          <w:rPr>
            <w:rStyle w:val="Hyperlink"/>
            <w:noProof/>
          </w:rPr>
          <w:t>Student responsibilities</w:t>
        </w:r>
        <w:r>
          <w:rPr>
            <w:noProof/>
            <w:webHidden/>
          </w:rPr>
          <w:tab/>
        </w:r>
        <w:r>
          <w:rPr>
            <w:noProof/>
            <w:webHidden/>
          </w:rPr>
          <w:fldChar w:fldCharType="begin"/>
        </w:r>
        <w:r>
          <w:rPr>
            <w:noProof/>
            <w:webHidden/>
          </w:rPr>
          <w:instrText xml:space="preserve"> PAGEREF _Toc216948647 \h </w:instrText>
        </w:r>
        <w:r>
          <w:rPr>
            <w:noProof/>
            <w:webHidden/>
          </w:rPr>
        </w:r>
        <w:r>
          <w:rPr>
            <w:noProof/>
            <w:webHidden/>
          </w:rPr>
          <w:fldChar w:fldCharType="separate"/>
        </w:r>
        <w:r w:rsidR="00BD3CA0">
          <w:rPr>
            <w:noProof/>
            <w:webHidden/>
          </w:rPr>
          <w:t>9</w:t>
        </w:r>
        <w:r>
          <w:rPr>
            <w:noProof/>
            <w:webHidden/>
          </w:rPr>
          <w:fldChar w:fldCharType="end"/>
        </w:r>
      </w:hyperlink>
    </w:p>
    <w:p w14:paraId="0B971A43" w14:textId="714A204B"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8" w:history="1">
        <w:r w:rsidRPr="00B400FD">
          <w:rPr>
            <w:rStyle w:val="Hyperlink"/>
            <w:noProof/>
          </w:rPr>
          <w:t>What are my responsibilities as a student applying for CPP?</w:t>
        </w:r>
        <w:r>
          <w:rPr>
            <w:noProof/>
            <w:webHidden/>
          </w:rPr>
          <w:tab/>
        </w:r>
        <w:r>
          <w:rPr>
            <w:noProof/>
            <w:webHidden/>
          </w:rPr>
          <w:fldChar w:fldCharType="begin"/>
        </w:r>
        <w:r>
          <w:rPr>
            <w:noProof/>
            <w:webHidden/>
          </w:rPr>
          <w:instrText xml:space="preserve"> PAGEREF _Toc216948648 \h </w:instrText>
        </w:r>
        <w:r>
          <w:rPr>
            <w:noProof/>
            <w:webHidden/>
          </w:rPr>
        </w:r>
        <w:r>
          <w:rPr>
            <w:noProof/>
            <w:webHidden/>
          </w:rPr>
          <w:fldChar w:fldCharType="separate"/>
        </w:r>
        <w:r w:rsidR="00BD3CA0">
          <w:rPr>
            <w:noProof/>
            <w:webHidden/>
          </w:rPr>
          <w:t>9</w:t>
        </w:r>
        <w:r>
          <w:rPr>
            <w:noProof/>
            <w:webHidden/>
          </w:rPr>
          <w:fldChar w:fldCharType="end"/>
        </w:r>
      </w:hyperlink>
    </w:p>
    <w:p w14:paraId="3ED72327" w14:textId="17D90198"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9" w:history="1">
        <w:r w:rsidRPr="00B400FD">
          <w:rPr>
            <w:rStyle w:val="Hyperlink"/>
            <w:noProof/>
          </w:rPr>
          <w:t>What are my responsibilities as a student who is seeking a review of a CPP decision?</w:t>
        </w:r>
        <w:r>
          <w:rPr>
            <w:noProof/>
            <w:webHidden/>
          </w:rPr>
          <w:tab/>
        </w:r>
        <w:r>
          <w:rPr>
            <w:noProof/>
            <w:webHidden/>
          </w:rPr>
          <w:fldChar w:fldCharType="begin"/>
        </w:r>
        <w:r>
          <w:rPr>
            <w:noProof/>
            <w:webHidden/>
          </w:rPr>
          <w:instrText xml:space="preserve"> PAGEREF _Toc216948649 \h </w:instrText>
        </w:r>
        <w:r>
          <w:rPr>
            <w:noProof/>
            <w:webHidden/>
          </w:rPr>
        </w:r>
        <w:r>
          <w:rPr>
            <w:noProof/>
            <w:webHidden/>
          </w:rPr>
          <w:fldChar w:fldCharType="separate"/>
        </w:r>
        <w:r w:rsidR="00BD3CA0">
          <w:rPr>
            <w:noProof/>
            <w:webHidden/>
          </w:rPr>
          <w:t>9</w:t>
        </w:r>
        <w:r>
          <w:rPr>
            <w:noProof/>
            <w:webHidden/>
          </w:rPr>
          <w:fldChar w:fldCharType="end"/>
        </w:r>
      </w:hyperlink>
    </w:p>
    <w:p w14:paraId="5E6C6C74" w14:textId="6C0B9964" w:rsidR="00BF69FD" w:rsidRDefault="00BF69FD">
      <w:pPr>
        <w:pStyle w:val="TOC1"/>
        <w:rPr>
          <w:rFonts w:eastAsiaTheme="minorEastAsia"/>
          <w:noProof/>
          <w:kern w:val="2"/>
          <w:sz w:val="24"/>
          <w:szCs w:val="24"/>
          <w:lang w:eastAsia="en-AU"/>
          <w14:ligatures w14:val="standardContextual"/>
        </w:rPr>
      </w:pPr>
      <w:hyperlink w:anchor="_Toc216948650" w:history="1">
        <w:r w:rsidRPr="00B400FD">
          <w:rPr>
            <w:rStyle w:val="Hyperlink"/>
            <w:noProof/>
          </w:rPr>
          <w:t>Other resources</w:t>
        </w:r>
        <w:r>
          <w:rPr>
            <w:noProof/>
            <w:webHidden/>
          </w:rPr>
          <w:tab/>
        </w:r>
        <w:r>
          <w:rPr>
            <w:noProof/>
            <w:webHidden/>
          </w:rPr>
          <w:fldChar w:fldCharType="begin"/>
        </w:r>
        <w:r>
          <w:rPr>
            <w:noProof/>
            <w:webHidden/>
          </w:rPr>
          <w:instrText xml:space="preserve"> PAGEREF _Toc216948650 \h </w:instrText>
        </w:r>
        <w:r>
          <w:rPr>
            <w:noProof/>
            <w:webHidden/>
          </w:rPr>
        </w:r>
        <w:r>
          <w:rPr>
            <w:noProof/>
            <w:webHidden/>
          </w:rPr>
          <w:fldChar w:fldCharType="separate"/>
        </w:r>
        <w:r w:rsidR="00BD3CA0">
          <w:rPr>
            <w:noProof/>
            <w:webHidden/>
          </w:rPr>
          <w:t>10</w:t>
        </w:r>
        <w:r>
          <w:rPr>
            <w:noProof/>
            <w:webHidden/>
          </w:rPr>
          <w:fldChar w:fldCharType="end"/>
        </w:r>
      </w:hyperlink>
    </w:p>
    <w:p w14:paraId="00897D74" w14:textId="24A4C41C"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1" w:history="1">
        <w:r w:rsidRPr="00B400FD">
          <w:rPr>
            <w:rStyle w:val="Hyperlink"/>
            <w:noProof/>
          </w:rPr>
          <w:t>Where can I find more information about CPP?</w:t>
        </w:r>
        <w:r>
          <w:rPr>
            <w:noProof/>
            <w:webHidden/>
          </w:rPr>
          <w:tab/>
        </w:r>
        <w:r>
          <w:rPr>
            <w:noProof/>
            <w:webHidden/>
          </w:rPr>
          <w:fldChar w:fldCharType="begin"/>
        </w:r>
        <w:r>
          <w:rPr>
            <w:noProof/>
            <w:webHidden/>
          </w:rPr>
          <w:instrText xml:space="preserve"> PAGEREF _Toc216948651 \h </w:instrText>
        </w:r>
        <w:r>
          <w:rPr>
            <w:noProof/>
            <w:webHidden/>
          </w:rPr>
        </w:r>
        <w:r>
          <w:rPr>
            <w:noProof/>
            <w:webHidden/>
          </w:rPr>
          <w:fldChar w:fldCharType="separate"/>
        </w:r>
        <w:r w:rsidR="00BD3CA0">
          <w:rPr>
            <w:noProof/>
            <w:webHidden/>
          </w:rPr>
          <w:t>10</w:t>
        </w:r>
        <w:r>
          <w:rPr>
            <w:noProof/>
            <w:webHidden/>
          </w:rPr>
          <w:fldChar w:fldCharType="end"/>
        </w:r>
      </w:hyperlink>
    </w:p>
    <w:p w14:paraId="359E806A" w14:textId="1889A4C8"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2" w:history="1">
        <w:r w:rsidRPr="00B400FD">
          <w:rPr>
            <w:rStyle w:val="Hyperlink"/>
            <w:noProof/>
          </w:rPr>
          <w:t>Who can I contact if I have questions about the CPP?</w:t>
        </w:r>
        <w:r>
          <w:rPr>
            <w:noProof/>
            <w:webHidden/>
          </w:rPr>
          <w:tab/>
        </w:r>
        <w:r>
          <w:rPr>
            <w:noProof/>
            <w:webHidden/>
          </w:rPr>
          <w:fldChar w:fldCharType="begin"/>
        </w:r>
        <w:r>
          <w:rPr>
            <w:noProof/>
            <w:webHidden/>
          </w:rPr>
          <w:instrText xml:space="preserve"> PAGEREF _Toc216948652 \h </w:instrText>
        </w:r>
        <w:r>
          <w:rPr>
            <w:noProof/>
            <w:webHidden/>
          </w:rPr>
        </w:r>
        <w:r>
          <w:rPr>
            <w:noProof/>
            <w:webHidden/>
          </w:rPr>
          <w:fldChar w:fldCharType="separate"/>
        </w:r>
        <w:r w:rsidR="00BD3CA0">
          <w:rPr>
            <w:noProof/>
            <w:webHidden/>
          </w:rPr>
          <w:t>10</w:t>
        </w:r>
        <w:r>
          <w:rPr>
            <w:noProof/>
            <w:webHidden/>
          </w:rPr>
          <w:fldChar w:fldCharType="end"/>
        </w:r>
      </w:hyperlink>
    </w:p>
    <w:p w14:paraId="1CB141F8" w14:textId="0E2EBF4B" w:rsidR="00BF69FD" w:rsidRDefault="00BF69FD">
      <w:pPr>
        <w:pStyle w:val="TOC1"/>
        <w:rPr>
          <w:rFonts w:eastAsiaTheme="minorEastAsia"/>
          <w:noProof/>
          <w:kern w:val="2"/>
          <w:sz w:val="24"/>
          <w:szCs w:val="24"/>
          <w:lang w:eastAsia="en-AU"/>
          <w14:ligatures w14:val="standardContextual"/>
        </w:rPr>
      </w:pPr>
      <w:hyperlink w:anchor="_Toc216948653" w:history="1">
        <w:r w:rsidRPr="00B400FD">
          <w:rPr>
            <w:rStyle w:val="Hyperlink"/>
            <w:noProof/>
          </w:rPr>
          <w:t>Student Journey Map – Higher education students</w:t>
        </w:r>
        <w:r>
          <w:rPr>
            <w:noProof/>
            <w:webHidden/>
          </w:rPr>
          <w:tab/>
        </w:r>
        <w:r>
          <w:rPr>
            <w:noProof/>
            <w:webHidden/>
          </w:rPr>
          <w:fldChar w:fldCharType="begin"/>
        </w:r>
        <w:r>
          <w:rPr>
            <w:noProof/>
            <w:webHidden/>
          </w:rPr>
          <w:instrText xml:space="preserve"> PAGEREF _Toc216948653 \h </w:instrText>
        </w:r>
        <w:r>
          <w:rPr>
            <w:noProof/>
            <w:webHidden/>
          </w:rPr>
        </w:r>
        <w:r>
          <w:rPr>
            <w:noProof/>
            <w:webHidden/>
          </w:rPr>
          <w:fldChar w:fldCharType="separate"/>
        </w:r>
        <w:r w:rsidR="00BD3CA0">
          <w:rPr>
            <w:noProof/>
            <w:webHidden/>
          </w:rPr>
          <w:t>10</w:t>
        </w:r>
        <w:r>
          <w:rPr>
            <w:noProof/>
            <w:webHidden/>
          </w:rPr>
          <w:fldChar w:fldCharType="end"/>
        </w:r>
      </w:hyperlink>
    </w:p>
    <w:p w14:paraId="573C95C4" w14:textId="279EECF7"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4" w:history="1">
        <w:r w:rsidRPr="00B400FD">
          <w:rPr>
            <w:rStyle w:val="Hyperlink"/>
            <w:noProof/>
          </w:rPr>
          <w:t>Student Journey Map – Eligible for CPP</w:t>
        </w:r>
        <w:r>
          <w:rPr>
            <w:noProof/>
            <w:webHidden/>
          </w:rPr>
          <w:tab/>
        </w:r>
        <w:r>
          <w:rPr>
            <w:noProof/>
            <w:webHidden/>
          </w:rPr>
          <w:fldChar w:fldCharType="begin"/>
        </w:r>
        <w:r>
          <w:rPr>
            <w:noProof/>
            <w:webHidden/>
          </w:rPr>
          <w:instrText xml:space="preserve"> PAGEREF _Toc216948654 \h </w:instrText>
        </w:r>
        <w:r>
          <w:rPr>
            <w:noProof/>
            <w:webHidden/>
          </w:rPr>
        </w:r>
        <w:r>
          <w:rPr>
            <w:noProof/>
            <w:webHidden/>
          </w:rPr>
          <w:fldChar w:fldCharType="separate"/>
        </w:r>
        <w:r w:rsidR="00BD3CA0">
          <w:rPr>
            <w:noProof/>
            <w:webHidden/>
          </w:rPr>
          <w:t>10</w:t>
        </w:r>
        <w:r>
          <w:rPr>
            <w:noProof/>
            <w:webHidden/>
          </w:rPr>
          <w:fldChar w:fldCharType="end"/>
        </w:r>
      </w:hyperlink>
    </w:p>
    <w:p w14:paraId="4A4A75C4" w14:textId="66874DEB"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5" w:history="1">
        <w:r w:rsidRPr="00B400FD">
          <w:rPr>
            <w:rStyle w:val="Hyperlink"/>
            <w:noProof/>
          </w:rPr>
          <w:t>Student Journey Map – Not eligible for CPP or seeking exceptional circumstances</w:t>
        </w:r>
        <w:r>
          <w:rPr>
            <w:noProof/>
            <w:webHidden/>
          </w:rPr>
          <w:tab/>
        </w:r>
        <w:r>
          <w:rPr>
            <w:noProof/>
            <w:webHidden/>
          </w:rPr>
          <w:fldChar w:fldCharType="begin"/>
        </w:r>
        <w:r>
          <w:rPr>
            <w:noProof/>
            <w:webHidden/>
          </w:rPr>
          <w:instrText xml:space="preserve"> PAGEREF _Toc216948655 \h </w:instrText>
        </w:r>
        <w:r>
          <w:rPr>
            <w:noProof/>
            <w:webHidden/>
          </w:rPr>
        </w:r>
        <w:r>
          <w:rPr>
            <w:noProof/>
            <w:webHidden/>
          </w:rPr>
          <w:fldChar w:fldCharType="separate"/>
        </w:r>
        <w:r w:rsidR="00BD3CA0">
          <w:rPr>
            <w:noProof/>
            <w:webHidden/>
          </w:rPr>
          <w:t>11</w:t>
        </w:r>
        <w:r>
          <w:rPr>
            <w:noProof/>
            <w:webHidden/>
          </w:rPr>
          <w:fldChar w:fldCharType="end"/>
        </w:r>
      </w:hyperlink>
    </w:p>
    <w:p w14:paraId="2594B9D2" w14:textId="75FA41B7"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6" w:history="1">
        <w:r w:rsidRPr="00B400FD">
          <w:rPr>
            <w:rStyle w:val="Hyperlink"/>
            <w:noProof/>
          </w:rPr>
          <w:t>Student Journey Map – Assessment for exceptional circumstances</w:t>
        </w:r>
        <w:r>
          <w:rPr>
            <w:noProof/>
            <w:webHidden/>
          </w:rPr>
          <w:tab/>
        </w:r>
        <w:r>
          <w:rPr>
            <w:noProof/>
            <w:webHidden/>
          </w:rPr>
          <w:fldChar w:fldCharType="begin"/>
        </w:r>
        <w:r>
          <w:rPr>
            <w:noProof/>
            <w:webHidden/>
          </w:rPr>
          <w:instrText xml:space="preserve"> PAGEREF _Toc216948656 \h </w:instrText>
        </w:r>
        <w:r>
          <w:rPr>
            <w:noProof/>
            <w:webHidden/>
          </w:rPr>
        </w:r>
        <w:r>
          <w:rPr>
            <w:noProof/>
            <w:webHidden/>
          </w:rPr>
          <w:fldChar w:fldCharType="separate"/>
        </w:r>
        <w:r w:rsidR="00BD3CA0">
          <w:rPr>
            <w:noProof/>
            <w:webHidden/>
          </w:rPr>
          <w:t>12</w:t>
        </w:r>
        <w:r>
          <w:rPr>
            <w:noProof/>
            <w:webHidden/>
          </w:rPr>
          <w:fldChar w:fldCharType="end"/>
        </w:r>
      </w:hyperlink>
    </w:p>
    <w:p w14:paraId="6EB12F08" w14:textId="55A96A0E" w:rsidR="0017134D" w:rsidRDefault="00AF1F18">
      <w:r>
        <w:fldChar w:fldCharType="end"/>
      </w:r>
      <w:r w:rsidR="0017134D">
        <w:br w:type="page"/>
      </w:r>
    </w:p>
    <w:p w14:paraId="2127BD1D" w14:textId="77777777" w:rsidR="00513E88" w:rsidRPr="00AD631F" w:rsidRDefault="00513E88" w:rsidP="001B5776">
      <w:pPr>
        <w:pStyle w:val="Heading2"/>
      </w:pPr>
      <w:bookmarkStart w:id="2" w:name="_Toc216117539"/>
      <w:bookmarkStart w:id="3" w:name="_Toc215582641"/>
      <w:bookmarkStart w:id="4" w:name="_Toc126923147"/>
      <w:bookmarkStart w:id="5" w:name="_Toc126923158"/>
      <w:bookmarkStart w:id="6" w:name="_Toc216880154"/>
      <w:bookmarkStart w:id="7" w:name="_Toc216948627"/>
      <w:r>
        <w:lastRenderedPageBreak/>
        <w:t>Purpose</w:t>
      </w:r>
      <w:bookmarkEnd w:id="2"/>
      <w:bookmarkEnd w:id="6"/>
      <w:bookmarkEnd w:id="7"/>
    </w:p>
    <w:p w14:paraId="0C8EC520" w14:textId="77777777" w:rsidR="00513E88" w:rsidRPr="004A15BD" w:rsidRDefault="00513E88" w:rsidP="00513E88">
      <w:r w:rsidRPr="004A15BD">
        <w:t>This guide is to help you apply for the Commonwealth Prac Payment (CPP). </w:t>
      </w:r>
    </w:p>
    <w:p w14:paraId="5C2D09F5" w14:textId="5006BF31" w:rsidR="00513E88" w:rsidRPr="004A15BD" w:rsidRDefault="00513E88" w:rsidP="00513E88">
      <w:r>
        <w:t>It is intended to help you better understand the CPP program and navigate the application with your higher education provider.  </w:t>
      </w:r>
    </w:p>
    <w:p w14:paraId="46E3D1B9" w14:textId="13FA4431" w:rsidR="00513E88" w:rsidRPr="004A15BD" w:rsidRDefault="00513E88" w:rsidP="00513E88">
      <w:r>
        <w:t xml:space="preserve">This document does not replace information or guidance provided by </w:t>
      </w:r>
      <w:r w:rsidR="00EB0A10">
        <w:t>your</w:t>
      </w:r>
      <w:r>
        <w:t xml:space="preserve"> higher education provider or other information for students regarding the CPP.  </w:t>
      </w:r>
    </w:p>
    <w:p w14:paraId="2CF17841" w14:textId="77777777" w:rsidR="00513E88" w:rsidRDefault="00513E88" w:rsidP="00513E88">
      <w:r w:rsidRPr="004A15BD">
        <w:t>This document includes links and is intended to be provided electronically.</w:t>
      </w:r>
    </w:p>
    <w:p w14:paraId="469F2B7B" w14:textId="421F3A25" w:rsidR="00513E88" w:rsidRDefault="00513E88" w:rsidP="001B5776">
      <w:pPr>
        <w:pStyle w:val="Heading2"/>
      </w:pPr>
      <w:bookmarkStart w:id="8" w:name="_Toc216117540"/>
      <w:bookmarkStart w:id="9" w:name="_Toc216880155"/>
      <w:bookmarkStart w:id="10" w:name="_Toc216948628"/>
      <w:r>
        <w:t>What is the Commonwealth Prac Payment</w:t>
      </w:r>
      <w:r w:rsidR="00997885">
        <w:t>?</w:t>
      </w:r>
      <w:bookmarkEnd w:id="8"/>
      <w:bookmarkEnd w:id="9"/>
      <w:bookmarkEnd w:id="10"/>
    </w:p>
    <w:p w14:paraId="6353EDAA" w14:textId="04C300D2" w:rsidR="00513E88" w:rsidRPr="007A7E3D" w:rsidRDefault="00513E88" w:rsidP="00513E88">
      <w:r>
        <w:t>The CPP is a </w:t>
      </w:r>
      <w:r w:rsidR="00997885">
        <w:t>g</w:t>
      </w:r>
      <w:r>
        <w:t xml:space="preserve">overnment payment for students </w:t>
      </w:r>
      <w:r w:rsidR="0AD533E3">
        <w:t>studying teaching</w:t>
      </w:r>
      <w:r>
        <w:t xml:space="preserve">, nursing, midwifery, and social work. </w:t>
      </w:r>
      <w:r w:rsidR="35E03F51">
        <w:t>If your course requires mandatory placement/s (also known as practicums), y</w:t>
      </w:r>
      <w:r>
        <w:t xml:space="preserve">ou may be eligible for the payment while </w:t>
      </w:r>
      <w:r w:rsidR="267D0CF6">
        <w:t xml:space="preserve">completing those </w:t>
      </w:r>
      <w:r w:rsidR="013D5459">
        <w:t>placements.</w:t>
      </w:r>
    </w:p>
    <w:p w14:paraId="25D186C0" w14:textId="77777777" w:rsidR="00513E88" w:rsidRPr="007A7E3D" w:rsidRDefault="00513E88" w:rsidP="00513E88">
      <w:r>
        <w:t>For example, in a three-year social work </w:t>
      </w:r>
      <w:proofErr w:type="gramStart"/>
      <w:r>
        <w:t>Bachelor’s</w:t>
      </w:r>
      <w:proofErr w:type="gramEnd"/>
      <w:r>
        <w:t> degree, you might get the CPP for a 2-week placement in year 1, for two separate 6-week placements in year 2 and a 12-week placement in year 3.   </w:t>
      </w:r>
    </w:p>
    <w:p w14:paraId="722B2E1E" w14:textId="539BE0C0" w:rsidR="00513E88" w:rsidRPr="007A7E3D" w:rsidRDefault="00513E88" w:rsidP="00513E88">
      <w:r w:rsidRPr="007A7E3D">
        <w:t xml:space="preserve">You can </w:t>
      </w:r>
      <w:r w:rsidR="00A72697">
        <w:t>find out more at:</w:t>
      </w:r>
      <w:r w:rsidRPr="007A7E3D">
        <w:t> </w:t>
      </w:r>
      <w:hyperlink r:id="rId20" w:tgtFrame="_blank" w:history="1">
        <w:r w:rsidRPr="007A7E3D">
          <w:rPr>
            <w:rStyle w:val="Hyperlink"/>
          </w:rPr>
          <w:t>Commonwealth Prac Payment</w:t>
        </w:r>
      </w:hyperlink>
      <w:r w:rsidRPr="007A7E3D">
        <w:t>.  </w:t>
      </w:r>
    </w:p>
    <w:p w14:paraId="7D9521D7" w14:textId="1E0A1745" w:rsidR="00513E88" w:rsidRPr="007A7E3D" w:rsidRDefault="00513E88" w:rsidP="00513E88">
      <w:r w:rsidRPr="007A7E3D">
        <w:t>If you are a </w:t>
      </w:r>
      <w:r w:rsidRPr="007A7E3D">
        <w:rPr>
          <w:b/>
          <w:bCs/>
        </w:rPr>
        <w:t>Diploma of Nursing student</w:t>
      </w:r>
      <w:r w:rsidRPr="007A7E3D">
        <w:t> at a TAFE or a</w:t>
      </w:r>
      <w:r w:rsidR="0035491F">
        <w:t xml:space="preserve"> Registered Training Organisation</w:t>
      </w:r>
      <w:r w:rsidRPr="007A7E3D">
        <w:t xml:space="preserve"> </w:t>
      </w:r>
      <w:r w:rsidR="0035491F">
        <w:t>(</w:t>
      </w:r>
      <w:r w:rsidRPr="007A7E3D">
        <w:t>RTO</w:t>
      </w:r>
      <w:r w:rsidR="0035491F">
        <w:t>)</w:t>
      </w:r>
      <w:r w:rsidRPr="007A7E3D">
        <w:t>, visit </w:t>
      </w:r>
      <w:hyperlink r:id="rId21" w:tgtFrame="_blank" w:history="1">
        <w:r w:rsidRPr="007A7E3D">
          <w:rPr>
            <w:rStyle w:val="Hyperlink"/>
          </w:rPr>
          <w:t>Commonwealth Prac Payment (CPP) | Your Career</w:t>
        </w:r>
      </w:hyperlink>
      <w:r w:rsidRPr="007A7E3D">
        <w:t> for information on how to apply for </w:t>
      </w:r>
      <w:hyperlink r:id="rId22" w:tgtFrame="_blank" w:history="1">
        <w:r w:rsidRPr="007A7E3D">
          <w:rPr>
            <w:rStyle w:val="Hyperlink"/>
          </w:rPr>
          <w:t>CPP (VET)</w:t>
        </w:r>
      </w:hyperlink>
      <w:r w:rsidRPr="007A7E3D">
        <w:t>.</w:t>
      </w:r>
    </w:p>
    <w:p w14:paraId="03EAE235" w14:textId="77777777" w:rsidR="00513E88" w:rsidRDefault="00513E88" w:rsidP="001B5776">
      <w:pPr>
        <w:pStyle w:val="Heading2"/>
      </w:pPr>
      <w:bookmarkStart w:id="11" w:name="_Toc216117541"/>
      <w:bookmarkStart w:id="12" w:name="_Toc216880156"/>
      <w:bookmarkStart w:id="13" w:name="_Toc216948629"/>
      <w:r>
        <w:t>Definitions</w:t>
      </w:r>
      <w:bookmarkEnd w:id="11"/>
      <w:bookmarkEnd w:id="12"/>
      <w:bookmarkEnd w:id="13"/>
    </w:p>
    <w:p w14:paraId="64F4C4A6" w14:textId="10F46AE3" w:rsidR="00513E88" w:rsidRDefault="00513E88" w:rsidP="00513E88">
      <w:r>
        <w:t>The below outlines key words or statements contained in the document and their meaning.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5220"/>
      </w:tblGrid>
      <w:tr w:rsidR="00513E88" w:rsidRPr="007C1A06" w14:paraId="00A4CD46"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1D28F364" w14:textId="77777777" w:rsidR="00513E88" w:rsidRPr="007C1A06" w:rsidRDefault="00513E88">
            <w:r w:rsidRPr="007C1A06">
              <w:rPr>
                <w:b/>
                <w:bCs/>
              </w:rPr>
              <w:t>Domestic student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70E0A0F" w14:textId="523D99A2" w:rsidR="00513E88" w:rsidRPr="007C1A06" w:rsidRDefault="00513E88">
            <w:r w:rsidRPr="007C1A06">
              <w:t>You meet </w:t>
            </w:r>
            <w:hyperlink r:id="rId23" w:tgtFrame="_blank" w:history="1">
              <w:r w:rsidRPr="007C1A06">
                <w:rPr>
                  <w:rStyle w:val="Hyperlink"/>
                  <w:b/>
                  <w:bCs/>
                </w:rPr>
                <w:t>Commonwealth supported places</w:t>
              </w:r>
            </w:hyperlink>
            <w:r w:rsidRPr="007C1A06">
              <w:t> </w:t>
            </w:r>
            <w:r w:rsidR="002E1C7B">
              <w:t xml:space="preserve">(CSP) </w:t>
            </w:r>
            <w:r w:rsidRPr="007C1A06">
              <w:t>citizenship and residency requirements for CPP </w:t>
            </w:r>
          </w:p>
        </w:tc>
      </w:tr>
      <w:tr w:rsidR="00513E88" w:rsidRPr="007C1A06" w14:paraId="793FF02C"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4D63B884" w14:textId="77777777" w:rsidR="00513E88" w:rsidRPr="007C1A06" w:rsidRDefault="00513E88">
            <w:r w:rsidRPr="007C1A06">
              <w:rPr>
                <w:b/>
                <w:bCs/>
              </w:rPr>
              <w:t>Higher education provider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05AA81BD" w14:textId="77777777" w:rsidR="00513E88" w:rsidRPr="007C1A06" w:rsidRDefault="00513E88">
            <w:r w:rsidRPr="007C1A06">
              <w:t>The institution where you are studying (for example your university)  </w:t>
            </w:r>
          </w:p>
        </w:tc>
      </w:tr>
      <w:tr w:rsidR="00513E88" w:rsidRPr="007C1A06" w14:paraId="1112357B"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24EDB0E3" w14:textId="77777777" w:rsidR="00513E88" w:rsidRPr="007C1A06" w:rsidRDefault="00513E88">
            <w:r w:rsidRPr="007C1A06">
              <w:rPr>
                <w:b/>
                <w:bCs/>
              </w:rPr>
              <w:t>Unique Student Identifier (USI)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DA7B354" w14:textId="77777777" w:rsidR="00513E88" w:rsidRPr="007C1A06" w:rsidRDefault="00513E88">
            <w:r w:rsidRPr="178264DB">
              <w:rPr>
                <w:lang w:val="en-US"/>
              </w:rPr>
              <w:t>Your personal education number required for all nationally </w:t>
            </w:r>
            <w:proofErr w:type="spellStart"/>
            <w:r w:rsidRPr="178264DB">
              <w:rPr>
                <w:lang w:val="en-US"/>
              </w:rPr>
              <w:t>recognised</w:t>
            </w:r>
            <w:proofErr w:type="spellEnd"/>
            <w:r w:rsidRPr="178264DB">
              <w:rPr>
                <w:lang w:val="en-US"/>
              </w:rPr>
              <w:t> study in Australia. </w:t>
            </w:r>
            <w:r>
              <w:t>  </w:t>
            </w:r>
          </w:p>
          <w:p w14:paraId="35978691" w14:textId="77777777" w:rsidR="00513E88" w:rsidRPr="007C1A06" w:rsidRDefault="00513E88">
            <w:r w:rsidRPr="007C1A06">
              <w:rPr>
                <w:lang w:val="en-US"/>
              </w:rPr>
              <w:t>You must have one to be in a CSP.</w:t>
            </w:r>
            <w:r w:rsidRPr="007C1A06">
              <w:t>  </w:t>
            </w:r>
            <w:r w:rsidRPr="007C1A06">
              <w:br/>
              <w:t>  </w:t>
            </w:r>
            <w:r w:rsidRPr="007C1A06">
              <w:br/>
            </w:r>
            <w:r w:rsidRPr="007C1A06">
              <w:rPr>
                <w:lang w:val="en-US"/>
              </w:rPr>
              <w:lastRenderedPageBreak/>
              <w:t>It is made up of 10 letters and numbers and stays with you for life.</w:t>
            </w:r>
            <w:r w:rsidRPr="007C1A06">
              <w:t>  </w:t>
            </w:r>
          </w:p>
        </w:tc>
      </w:tr>
      <w:tr w:rsidR="00513E88" w:rsidRPr="007C1A06" w14:paraId="5A2D6D56"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029A6A22" w14:textId="77777777" w:rsidR="00513E88" w:rsidRPr="007C1A06" w:rsidRDefault="00513E88">
            <w:r w:rsidRPr="007C1A06">
              <w:rPr>
                <w:b/>
                <w:bCs/>
              </w:rPr>
              <w:lastRenderedPageBreak/>
              <w:t>Course of study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346D24E6" w14:textId="012AC06A" w:rsidR="00513E88" w:rsidRPr="007C1A06" w:rsidRDefault="00513E88">
            <w:r w:rsidRPr="007C1A06">
              <w:t>A course you are enrolled in leading to a higher education award e.g. Bachelor of Nursing  </w:t>
            </w:r>
          </w:p>
        </w:tc>
      </w:tr>
      <w:tr w:rsidR="00513E88" w:rsidRPr="007C1A06" w14:paraId="3C1F5411"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1BC857A8" w14:textId="77777777" w:rsidR="00513E88" w:rsidRPr="007C1A06" w:rsidRDefault="00513E88">
            <w:r w:rsidRPr="007C1A06">
              <w:rPr>
                <w:b/>
                <w:bCs/>
              </w:rPr>
              <w:t>Commonwealth supported place (CSP)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FD79295" w14:textId="77777777" w:rsidR="00513E88" w:rsidRPr="007C1A06" w:rsidRDefault="00513E88">
            <w:r w:rsidRPr="007C1A06">
              <w:t>A subsidised place at an Australian university or approved higher education provider  </w:t>
            </w:r>
          </w:p>
        </w:tc>
      </w:tr>
    </w:tbl>
    <w:p w14:paraId="39DC7355" w14:textId="7C2BEF54" w:rsidR="00513E88" w:rsidRPr="00185742" w:rsidRDefault="00513E88" w:rsidP="003842D1">
      <w:pPr>
        <w:pStyle w:val="Heading2"/>
      </w:pPr>
      <w:bookmarkStart w:id="14" w:name="_Toc216117542"/>
      <w:bookmarkStart w:id="15" w:name="_Toc216880157"/>
      <w:bookmarkStart w:id="16" w:name="_Toc216948630"/>
      <w:r>
        <w:t xml:space="preserve">Questions &amp; </w:t>
      </w:r>
      <w:r w:rsidR="00895E60">
        <w:t>a</w:t>
      </w:r>
      <w:r>
        <w:t>nswers</w:t>
      </w:r>
      <w:bookmarkEnd w:id="14"/>
      <w:r w:rsidR="00E37A9C">
        <w:t xml:space="preserve"> about applying</w:t>
      </w:r>
      <w:bookmarkEnd w:id="15"/>
      <w:bookmarkEnd w:id="16"/>
    </w:p>
    <w:p w14:paraId="59416343" w14:textId="77777777" w:rsidR="00513E88" w:rsidRDefault="00513E88" w:rsidP="00513E88">
      <w:pPr>
        <w:pStyle w:val="Heading3"/>
      </w:pPr>
      <w:bookmarkStart w:id="17" w:name="_Toc216117543"/>
      <w:bookmarkStart w:id="18" w:name="_Toc216880158"/>
      <w:bookmarkStart w:id="19" w:name="_Toc216948631"/>
      <w:r>
        <w:t>Before applying for the CPP</w:t>
      </w:r>
      <w:bookmarkEnd w:id="17"/>
      <w:bookmarkEnd w:id="18"/>
      <w:bookmarkEnd w:id="19"/>
    </w:p>
    <w:p w14:paraId="3C89E3F2" w14:textId="5BF33B6B" w:rsidR="00513E88" w:rsidRDefault="00513E88" w:rsidP="00513E88">
      <w:r w:rsidRPr="5A44AC3B">
        <w:rPr>
          <w:lang w:val="en-GB"/>
        </w:rPr>
        <w:t xml:space="preserve">Before applying for the CPP, check whether you meet the eligibility criteria. You </w:t>
      </w:r>
      <w:r w:rsidR="00732956" w:rsidRPr="5A44AC3B">
        <w:rPr>
          <w:lang w:val="en-GB"/>
        </w:rPr>
        <w:t>can check</w:t>
      </w:r>
      <w:r w:rsidRPr="5A44AC3B">
        <w:rPr>
          <w:lang w:val="en-GB"/>
        </w:rPr>
        <w:t xml:space="preserve"> your eligibility by visiting the </w:t>
      </w:r>
      <w:hyperlink r:id="rId24">
        <w:r w:rsidRPr="5A44AC3B">
          <w:rPr>
            <w:rStyle w:val="Hyperlink"/>
            <w:lang w:val="en-GB"/>
          </w:rPr>
          <w:t>Commonwealth Prac Payment eligibility checker</w:t>
        </w:r>
      </w:hyperlink>
      <w:r w:rsidR="00732956">
        <w:t>.</w:t>
      </w:r>
      <w:r>
        <w:t> </w:t>
      </w:r>
    </w:p>
    <w:p w14:paraId="10FA9641" w14:textId="2DF59FEA" w:rsidR="00513E88" w:rsidRDefault="00513E88" w:rsidP="00513E88">
      <w:pPr>
        <w:pStyle w:val="Heading3"/>
      </w:pPr>
      <w:bookmarkStart w:id="20" w:name="_Toc216117544"/>
      <w:bookmarkStart w:id="21" w:name="_Toc216880159"/>
      <w:bookmarkStart w:id="22" w:name="_Toc216948632"/>
      <w:r>
        <w:t>Am I eligible</w:t>
      </w:r>
      <w:r w:rsidR="00077B47">
        <w:t>?</w:t>
      </w:r>
      <w:bookmarkEnd w:id="20"/>
      <w:bookmarkEnd w:id="21"/>
      <w:bookmarkEnd w:id="22"/>
    </w:p>
    <w:p w14:paraId="7862FF32" w14:textId="413D9294" w:rsidR="00513E88" w:rsidRPr="00A339F7" w:rsidRDefault="00513E88" w:rsidP="00513E88">
      <w:r w:rsidRPr="00A339F7">
        <w:rPr>
          <w:lang w:val="en-GB"/>
        </w:rPr>
        <w:t xml:space="preserve">From 1 July 2025, to be eligible for the CPP, you need to meet all </w:t>
      </w:r>
      <w:r w:rsidR="007805AC">
        <w:rPr>
          <w:lang w:val="en-GB"/>
        </w:rPr>
        <w:t>5</w:t>
      </w:r>
      <w:r w:rsidRPr="00A339F7">
        <w:rPr>
          <w:lang w:val="en-GB"/>
        </w:rPr>
        <w:t xml:space="preserve"> of the following eligibility criteria: </w:t>
      </w:r>
      <w:r w:rsidRPr="00A339F7">
        <w:t> </w:t>
      </w:r>
    </w:p>
    <w:p w14:paraId="08E51B3A" w14:textId="77777777" w:rsidR="00513E88" w:rsidRPr="00A339F7" w:rsidRDefault="00513E88" w:rsidP="00513E88">
      <w:pPr>
        <w:numPr>
          <w:ilvl w:val="0"/>
          <w:numId w:val="7"/>
        </w:numPr>
        <w:spacing w:after="0"/>
      </w:pPr>
      <w:r w:rsidRPr="178264DB">
        <w:rPr>
          <w:lang w:val="en-US"/>
        </w:rPr>
        <w:t>You are a domestic student</w:t>
      </w:r>
      <w:r>
        <w:t>  </w:t>
      </w:r>
    </w:p>
    <w:p w14:paraId="58522F80" w14:textId="77777777" w:rsidR="00513E88" w:rsidRPr="00A339F7" w:rsidRDefault="00513E88" w:rsidP="00513E88">
      <w:pPr>
        <w:numPr>
          <w:ilvl w:val="0"/>
          <w:numId w:val="8"/>
        </w:numPr>
        <w:spacing w:after="0"/>
      </w:pPr>
      <w:r w:rsidRPr="178264DB">
        <w:rPr>
          <w:lang w:val="en-US"/>
        </w:rPr>
        <w:t>You are enrolled in a </w:t>
      </w:r>
      <w:hyperlink r:id="rId25">
        <w:r w:rsidRPr="178264DB">
          <w:rPr>
            <w:rStyle w:val="Hyperlink"/>
            <w:lang w:val="en-US"/>
          </w:rPr>
          <w:t>Commonwealth supported place </w:t>
        </w:r>
      </w:hyperlink>
      <w:r>
        <w:t>  </w:t>
      </w:r>
    </w:p>
    <w:p w14:paraId="63F51A83" w14:textId="77777777" w:rsidR="00513E88" w:rsidRPr="00A339F7" w:rsidRDefault="00513E88" w:rsidP="00513E88">
      <w:pPr>
        <w:numPr>
          <w:ilvl w:val="0"/>
          <w:numId w:val="9"/>
        </w:numPr>
        <w:spacing w:after="0"/>
      </w:pPr>
      <w:r w:rsidRPr="178264DB">
        <w:rPr>
          <w:lang w:val="en-US"/>
        </w:rPr>
        <w:t>You are completing a </w:t>
      </w:r>
      <w:proofErr w:type="gramStart"/>
      <w:r w:rsidRPr="178264DB">
        <w:rPr>
          <w:lang w:val="en-US"/>
        </w:rPr>
        <w:t>Bachelor’s or Master’s</w:t>
      </w:r>
      <w:proofErr w:type="gramEnd"/>
      <w:r w:rsidRPr="178264DB">
        <w:rPr>
          <w:lang w:val="en-US"/>
        </w:rPr>
        <w:t> degree in a course of study that leads to your qualification (known as entry-to-practice) in teaching, nursing, midwifery, or social work and</w:t>
      </w:r>
      <w:r>
        <w:t>  </w:t>
      </w:r>
    </w:p>
    <w:p w14:paraId="4D070BB3" w14:textId="77777777" w:rsidR="00513E88" w:rsidRPr="00A339F7" w:rsidRDefault="00513E88" w:rsidP="00513E88">
      <w:pPr>
        <w:numPr>
          <w:ilvl w:val="0"/>
          <w:numId w:val="10"/>
        </w:numPr>
        <w:spacing w:after="0"/>
      </w:pPr>
      <w:r w:rsidRPr="178264DB">
        <w:rPr>
          <w:lang w:val="en-US"/>
        </w:rPr>
        <w:t>Within your course, you are undertaking a mandatory placement/s that either:</w:t>
      </w:r>
      <w:r>
        <w:t>  </w:t>
      </w:r>
    </w:p>
    <w:p w14:paraId="2258B263" w14:textId="77777777" w:rsidR="00513E88" w:rsidRPr="00A339F7" w:rsidRDefault="00513E88" w:rsidP="00513E88">
      <w:pPr>
        <w:numPr>
          <w:ilvl w:val="0"/>
          <w:numId w:val="11"/>
        </w:numPr>
        <w:spacing w:after="0"/>
      </w:pPr>
      <w:r w:rsidRPr="178264DB">
        <w:rPr>
          <w:lang w:val="en-US"/>
        </w:rPr>
        <w:t>averages 30 hours or more per week for the duration of the placement; </w:t>
      </w:r>
      <w:r w:rsidRPr="178264DB">
        <w:rPr>
          <w:b/>
          <w:bCs/>
          <w:lang w:val="en-US"/>
        </w:rPr>
        <w:t>OR</w:t>
      </w:r>
      <w:r>
        <w:t>  </w:t>
      </w:r>
    </w:p>
    <w:p w14:paraId="3FC04A12" w14:textId="565EE256" w:rsidR="00513E88" w:rsidRPr="00A339F7" w:rsidRDefault="00513E88" w:rsidP="00513E88">
      <w:pPr>
        <w:numPr>
          <w:ilvl w:val="0"/>
          <w:numId w:val="12"/>
        </w:numPr>
        <w:spacing w:after="0"/>
      </w:pPr>
      <w:r w:rsidRPr="5A44AC3B">
        <w:rPr>
          <w:lang w:val="en-US"/>
        </w:rPr>
        <w:t>for midwifery students only – you are undertaking a continuity of care placement, which prevents you from maintain</w:t>
      </w:r>
      <w:r w:rsidR="007805AC" w:rsidRPr="5A44AC3B">
        <w:rPr>
          <w:lang w:val="en-US"/>
        </w:rPr>
        <w:t>ing</w:t>
      </w:r>
      <w:r w:rsidRPr="5A44AC3B">
        <w:rPr>
          <w:lang w:val="en-US"/>
        </w:rPr>
        <w:t> paid work due to your placement.</w:t>
      </w:r>
      <w:r>
        <w:t>  </w:t>
      </w:r>
    </w:p>
    <w:p w14:paraId="4EE660AA" w14:textId="77777777" w:rsidR="00513E88" w:rsidRPr="00A339F7" w:rsidRDefault="00513E88" w:rsidP="00513E88">
      <w:pPr>
        <w:numPr>
          <w:ilvl w:val="0"/>
          <w:numId w:val="13"/>
        </w:numPr>
        <w:spacing w:after="0"/>
      </w:pPr>
      <w:r w:rsidRPr="178264DB">
        <w:rPr>
          <w:lang w:val="en-US"/>
        </w:rPr>
        <w:t>That you:</w:t>
      </w:r>
      <w:r>
        <w:t>  </w:t>
      </w:r>
    </w:p>
    <w:p w14:paraId="77174893" w14:textId="77777777" w:rsidR="00513E88" w:rsidRPr="00A339F7" w:rsidRDefault="00513E88" w:rsidP="00513E88">
      <w:pPr>
        <w:numPr>
          <w:ilvl w:val="0"/>
          <w:numId w:val="14"/>
        </w:numPr>
        <w:spacing w:after="0"/>
      </w:pPr>
      <w:r w:rsidRPr="178264DB">
        <w:rPr>
          <w:lang w:val="en-US"/>
        </w:rPr>
        <w:t xml:space="preserve">are currently receiving a Commonwealth income support payment (for example ABSTUDY, </w:t>
      </w:r>
      <w:proofErr w:type="spellStart"/>
      <w:r w:rsidRPr="178264DB">
        <w:rPr>
          <w:lang w:val="en-US"/>
        </w:rPr>
        <w:t>Austudy</w:t>
      </w:r>
      <w:proofErr w:type="spellEnd"/>
      <w:r w:rsidRPr="178264DB">
        <w:rPr>
          <w:lang w:val="en-US"/>
        </w:rPr>
        <w:t>, Youth Allowance, Disability Support Pension or DVA Education Allowance</w:t>
      </w:r>
      <w:proofErr w:type="gramStart"/>
      <w:r w:rsidRPr="178264DB">
        <w:rPr>
          <w:lang w:val="en-US"/>
        </w:rPr>
        <w:t>);</w:t>
      </w:r>
      <w:proofErr w:type="gramEnd"/>
      <w:r w:rsidRPr="178264DB">
        <w:rPr>
          <w:lang w:val="en-US"/>
        </w:rPr>
        <w:t xml:space="preserve"> </w:t>
      </w:r>
      <w:r w:rsidRPr="178264DB">
        <w:rPr>
          <w:u w:val="single"/>
          <w:lang w:val="en-US"/>
        </w:rPr>
        <w:t>OR</w:t>
      </w:r>
      <w:r>
        <w:t>  </w:t>
      </w:r>
    </w:p>
    <w:p w14:paraId="5348220B" w14:textId="2DED60B2" w:rsidR="00513E88" w:rsidRPr="00A339F7" w:rsidRDefault="00513E88" w:rsidP="00513E88">
      <w:pPr>
        <w:numPr>
          <w:ilvl w:val="0"/>
          <w:numId w:val="15"/>
        </w:numPr>
        <w:spacing w:after="0"/>
      </w:pPr>
      <w:r w:rsidRPr="5A44AC3B">
        <w:rPr>
          <w:lang w:val="en-US"/>
        </w:rPr>
        <w:t>meet a ‘Need to Work Test’ and ‘Income test.’</w:t>
      </w:r>
      <w:r>
        <w:t>  </w:t>
      </w:r>
    </w:p>
    <w:p w14:paraId="114ED68B" w14:textId="7B25C5D5" w:rsidR="00513E88" w:rsidRPr="00A339F7" w:rsidRDefault="00513E88" w:rsidP="00513E88">
      <w:r w:rsidRPr="5A44AC3B">
        <w:rPr>
          <w:lang w:val="en-US"/>
        </w:rPr>
        <w:t xml:space="preserve">The ‘Need to Work Test’ </w:t>
      </w:r>
      <w:r w:rsidR="00224F31" w:rsidRPr="5A44AC3B">
        <w:rPr>
          <w:lang w:val="en-US"/>
        </w:rPr>
        <w:t>requires that</w:t>
      </w:r>
      <w:r w:rsidRPr="5A44AC3B">
        <w:rPr>
          <w:lang w:val="en-US"/>
        </w:rPr>
        <w:t xml:space="preserve"> you provide evidence (a pay slip or a letter from your employer) to your higher education provider confirming</w:t>
      </w:r>
      <w:r>
        <w:t xml:space="preserve"> you work an average of </w:t>
      </w:r>
      <w:r w:rsidRPr="5A44AC3B">
        <w:rPr>
          <w:b/>
          <w:bCs/>
        </w:rPr>
        <w:t>more than</w:t>
      </w:r>
      <w:r>
        <w:t xml:space="preserve"> 15 hours per week during your normal study period. This needs to be either in the four weeks before you apply for CPP or the four weeks before your placement starts — whichever comes first.   </w:t>
      </w:r>
    </w:p>
    <w:p w14:paraId="18893E1B" w14:textId="5DD410FF" w:rsidR="00513E88" w:rsidRDefault="00513E88" w:rsidP="00513E88">
      <w:r>
        <w:t> </w:t>
      </w:r>
      <w:r w:rsidRPr="5A44AC3B">
        <w:rPr>
          <w:lang w:val="en-US"/>
        </w:rPr>
        <w:t xml:space="preserve">The ‘Income Test’ </w:t>
      </w:r>
      <w:r w:rsidR="00EA43C3" w:rsidRPr="5A44AC3B">
        <w:rPr>
          <w:lang w:val="en-US"/>
        </w:rPr>
        <w:t>requires</w:t>
      </w:r>
      <w:r w:rsidRPr="5A44AC3B">
        <w:rPr>
          <w:lang w:val="en-US"/>
        </w:rPr>
        <w:t xml:space="preserve"> you</w:t>
      </w:r>
      <w:r w:rsidR="004640F5" w:rsidRPr="5A44AC3B">
        <w:rPr>
          <w:lang w:val="en-US"/>
        </w:rPr>
        <w:t xml:space="preserve"> to</w:t>
      </w:r>
      <w:r w:rsidRPr="5A44AC3B">
        <w:rPr>
          <w:lang w:val="en-US"/>
        </w:rPr>
        <w:t xml:space="preserve"> provide evidence to your higher education provider </w:t>
      </w:r>
      <w:r w:rsidR="008F6B38" w:rsidRPr="5A44AC3B">
        <w:rPr>
          <w:lang w:val="en-US"/>
        </w:rPr>
        <w:t xml:space="preserve">to show </w:t>
      </w:r>
      <w:r w:rsidRPr="5A44AC3B">
        <w:rPr>
          <w:lang w:val="en-US"/>
        </w:rPr>
        <w:t>that your individual income is less than $1,</w:t>
      </w:r>
      <w:r w:rsidR="004C2BD0" w:rsidRPr="5A44AC3B">
        <w:rPr>
          <w:lang w:val="en-US"/>
        </w:rPr>
        <w:t xml:space="preserve">536.70 </w:t>
      </w:r>
      <w:r w:rsidRPr="5A44AC3B">
        <w:rPr>
          <w:lang w:val="en-US"/>
        </w:rPr>
        <w:t xml:space="preserve">per week (pre-tax), including income from </w:t>
      </w:r>
      <w:r w:rsidR="00DE5C61" w:rsidRPr="5A44AC3B">
        <w:rPr>
          <w:lang w:val="en-US"/>
        </w:rPr>
        <w:t>s</w:t>
      </w:r>
      <w:r w:rsidRPr="5A44AC3B">
        <w:rPr>
          <w:lang w:val="en-US"/>
        </w:rPr>
        <w:t xml:space="preserve">tate, </w:t>
      </w:r>
      <w:r w:rsidR="00DE5C61" w:rsidRPr="5A44AC3B">
        <w:rPr>
          <w:lang w:val="en-US"/>
        </w:rPr>
        <w:t>t</w:t>
      </w:r>
      <w:r w:rsidRPr="5A44AC3B">
        <w:rPr>
          <w:lang w:val="en-US"/>
        </w:rPr>
        <w:t>erritory or Commonwealth scholarships during the same period</w:t>
      </w:r>
      <w:r>
        <w:t>.</w:t>
      </w:r>
    </w:p>
    <w:p w14:paraId="642060B5" w14:textId="4B70E109" w:rsidR="00513E88" w:rsidRDefault="00513E88" w:rsidP="00513E88">
      <w:r>
        <w:lastRenderedPageBreak/>
        <w:t xml:space="preserve">The individual income threshold is indexed annually. To check the current indexed income threshold, please </w:t>
      </w:r>
      <w:r w:rsidR="00C14718">
        <w:t>visit</w:t>
      </w:r>
      <w:r w:rsidR="006C7E75">
        <w:t xml:space="preserve"> </w:t>
      </w:r>
      <w:hyperlink r:id="rId26">
        <w:r w:rsidR="006C7E75" w:rsidRPr="5A44AC3B">
          <w:rPr>
            <w:rStyle w:val="Hyperlink"/>
          </w:rPr>
          <w:t>Commonwealth Prac Payment for students</w:t>
        </w:r>
      </w:hyperlink>
      <w:r>
        <w:t>.</w:t>
      </w:r>
    </w:p>
    <w:p w14:paraId="492AE3DC" w14:textId="77777777" w:rsidR="00513E88" w:rsidRDefault="00513E88" w:rsidP="00513E88">
      <w:pPr>
        <w:pStyle w:val="Heading3"/>
      </w:pPr>
      <w:bookmarkStart w:id="23" w:name="_Toc216117545"/>
      <w:bookmarkStart w:id="24" w:name="_Toc216880160"/>
      <w:bookmarkStart w:id="25" w:name="_Toc216948633"/>
      <w:r>
        <w:t>Eligibility under exceptional circumstances</w:t>
      </w:r>
      <w:bookmarkEnd w:id="23"/>
      <w:bookmarkEnd w:id="24"/>
      <w:bookmarkEnd w:id="25"/>
    </w:p>
    <w:p w14:paraId="0D743C2D" w14:textId="77777777" w:rsidR="00513E88" w:rsidRDefault="00513E88" w:rsidP="00513E88">
      <w:r w:rsidRPr="00A4708C">
        <w:rPr>
          <w:lang w:val="en-US"/>
        </w:rPr>
        <w:t>If there are circumstances affecting your ability to meet the eligibility criteria for placement hours or the income-related requirements, you may be able to apply for CPP under exceptional circumstances</w:t>
      </w:r>
      <w:r>
        <w:t>.</w:t>
      </w:r>
    </w:p>
    <w:p w14:paraId="3F35483D" w14:textId="71CAE001" w:rsidR="00513E88" w:rsidRDefault="00513E88" w:rsidP="00513E88">
      <w:r w:rsidRPr="5A44AC3B">
        <w:rPr>
          <w:lang w:val="en-US"/>
        </w:rPr>
        <w:t>For example, if you are a student with a disability and can demonstrate reasonable adjustments to exempt you from meeting the 30-hour placement requirements, you may be eligible for exceptional circumstances. More information on </w:t>
      </w:r>
      <w:r w:rsidR="004143AD" w:rsidRPr="5A44AC3B">
        <w:rPr>
          <w:lang w:val="en-US"/>
        </w:rPr>
        <w:t>e</w:t>
      </w:r>
      <w:r w:rsidRPr="5A44AC3B">
        <w:rPr>
          <w:lang w:val="en-US"/>
        </w:rPr>
        <w:t>xceptional </w:t>
      </w:r>
      <w:r w:rsidR="004143AD" w:rsidRPr="5A44AC3B">
        <w:rPr>
          <w:lang w:val="en-US"/>
        </w:rPr>
        <w:t>c</w:t>
      </w:r>
      <w:r w:rsidRPr="5A44AC3B">
        <w:rPr>
          <w:lang w:val="en-US"/>
        </w:rPr>
        <w:t>ircumstances is provided in this document. You should also discuss your individual circumstances with your higher education provider.</w:t>
      </w:r>
      <w:r>
        <w:t> </w:t>
      </w:r>
    </w:p>
    <w:p w14:paraId="217BD2F0" w14:textId="7B42BAD3" w:rsidR="00513E88" w:rsidRDefault="514AB3D5" w:rsidP="00513E88">
      <w:pPr>
        <w:pStyle w:val="Heading3"/>
      </w:pPr>
      <w:bookmarkStart w:id="26" w:name="_Toc216117546"/>
      <w:bookmarkStart w:id="27" w:name="_Toc216880161"/>
      <w:bookmarkStart w:id="28" w:name="_Toc216948634"/>
      <w:r>
        <w:t>H</w:t>
      </w:r>
      <w:r w:rsidR="00513E88">
        <w:t xml:space="preserve">ow </w:t>
      </w:r>
      <w:r w:rsidR="23F5E207">
        <w:t xml:space="preserve">to </w:t>
      </w:r>
      <w:r w:rsidR="00513E88">
        <w:t>apply</w:t>
      </w:r>
      <w:r w:rsidR="232D6774">
        <w:t xml:space="preserve"> for Commonwealth Prac Payment</w:t>
      </w:r>
      <w:r w:rsidR="00D30CE3">
        <w:t>?</w:t>
      </w:r>
      <w:bookmarkEnd w:id="26"/>
      <w:bookmarkEnd w:id="27"/>
      <w:bookmarkEnd w:id="28"/>
    </w:p>
    <w:p w14:paraId="62B189A1" w14:textId="4FAA3AF2" w:rsidR="48022597" w:rsidRDefault="48022597">
      <w:r w:rsidRPr="5A44AC3B">
        <w:rPr>
          <w:lang w:val="en-US"/>
        </w:rPr>
        <w:t>Prior to applying for CPP, it is recommended that you check your eligibility by</w:t>
      </w:r>
      <w:r w:rsidR="005167DA" w:rsidRPr="5A44AC3B">
        <w:rPr>
          <w:lang w:val="en-US"/>
        </w:rPr>
        <w:t xml:space="preserve"> </w:t>
      </w:r>
      <w:r w:rsidRPr="5A44AC3B">
        <w:rPr>
          <w:lang w:val="en-US"/>
        </w:rPr>
        <w:t>visiting </w:t>
      </w:r>
      <w:hyperlink r:id="rId27">
        <w:r w:rsidRPr="5A44AC3B">
          <w:rPr>
            <w:rStyle w:val="Hyperlink"/>
            <w:lang w:val="en-GB"/>
          </w:rPr>
          <w:t>Commonwealth Prac Payment eligibility checker.</w:t>
        </w:r>
      </w:hyperlink>
      <w:r>
        <w:t> </w:t>
      </w:r>
    </w:p>
    <w:p w14:paraId="586A2F1B" w14:textId="0D60FA3B" w:rsidR="48022597" w:rsidRPr="00F405C9" w:rsidRDefault="48022597" w:rsidP="1B7FC6E5">
      <w:pPr>
        <w:rPr>
          <w:b/>
          <w:bCs/>
        </w:rPr>
      </w:pPr>
      <w:r w:rsidRPr="1B7FC6E5">
        <w:rPr>
          <w:b/>
          <w:bCs/>
        </w:rPr>
        <w:t>When to apply:</w:t>
      </w:r>
    </w:p>
    <w:p w14:paraId="4B60047E" w14:textId="0A99BC24" w:rsidR="48022597" w:rsidRDefault="48022597">
      <w:r>
        <w:t>You can submit your CPP application before your planned placement. Each university or higher education provider sets its own application dates, so check with your provider to find out:</w:t>
      </w:r>
    </w:p>
    <w:p w14:paraId="005CB71D" w14:textId="68B4551C" w:rsidR="48022597" w:rsidRDefault="48022597" w:rsidP="5A44AC3B">
      <w:pPr>
        <w:pStyle w:val="ListParagraph"/>
        <w:numPr>
          <w:ilvl w:val="0"/>
          <w:numId w:val="41"/>
        </w:numPr>
      </w:pPr>
      <w:r>
        <w:t>How far in advance you can apply</w:t>
      </w:r>
    </w:p>
    <w:p w14:paraId="5F431C27" w14:textId="3A36AD38" w:rsidR="00AC3AAF" w:rsidRDefault="48022597" w:rsidP="6B320343">
      <w:pPr>
        <w:pStyle w:val="ListParagraph"/>
        <w:numPr>
          <w:ilvl w:val="0"/>
          <w:numId w:val="41"/>
        </w:numPr>
      </w:pPr>
      <w:r>
        <w:t>What steps you need to follow</w:t>
      </w:r>
    </w:p>
    <w:p w14:paraId="1976F6BB" w14:textId="460F7EF9" w:rsidR="00513E88" w:rsidRPr="0084279D" w:rsidRDefault="5E0C7057" w:rsidP="1B7FC6E5">
      <w:pPr>
        <w:rPr>
          <w:b/>
          <w:bCs/>
        </w:rPr>
      </w:pPr>
      <w:r w:rsidRPr="1B7FC6E5">
        <w:rPr>
          <w:b/>
          <w:bCs/>
        </w:rPr>
        <w:t>How often to apply:</w:t>
      </w:r>
      <w:r w:rsidR="00513E88" w:rsidRPr="1B7FC6E5">
        <w:rPr>
          <w:b/>
          <w:bCs/>
        </w:rPr>
        <w:t> </w:t>
      </w:r>
    </w:p>
    <w:p w14:paraId="03E42979" w14:textId="77F443BD" w:rsidR="00513E88" w:rsidRPr="0084279D" w:rsidRDefault="00513E88" w:rsidP="00513E88">
      <w:r w:rsidRPr="571903FA">
        <w:rPr>
          <w:lang w:val="en-US"/>
        </w:rPr>
        <w:t xml:space="preserve">You </w:t>
      </w:r>
      <w:r w:rsidR="4CF7BB06" w:rsidRPr="571903FA">
        <w:rPr>
          <w:lang w:val="en-US"/>
        </w:rPr>
        <w:t>only</w:t>
      </w:r>
      <w:r w:rsidRPr="571903FA">
        <w:rPr>
          <w:lang w:val="en-US"/>
        </w:rPr>
        <w:t xml:space="preserve"> need to submit one CPP application each year while you</w:t>
      </w:r>
      <w:r w:rsidR="66C7659E" w:rsidRPr="571903FA">
        <w:rPr>
          <w:lang w:val="en-US"/>
        </w:rPr>
        <w:t>’re</w:t>
      </w:r>
      <w:r w:rsidR="00F3144A" w:rsidRPr="571903FA">
        <w:rPr>
          <w:lang w:val="en-US"/>
        </w:rPr>
        <w:t xml:space="preserve"> </w:t>
      </w:r>
      <w:r w:rsidRPr="571903FA">
        <w:rPr>
          <w:lang w:val="en-US"/>
        </w:rPr>
        <w:t>enrolled in your course </w:t>
      </w:r>
      <w:r w:rsidR="213A0857" w:rsidRPr="571903FA">
        <w:rPr>
          <w:lang w:val="en-US"/>
        </w:rPr>
        <w:t>and required</w:t>
      </w:r>
      <w:r w:rsidRPr="571903FA">
        <w:rPr>
          <w:lang w:val="en-US"/>
        </w:rPr>
        <w:t xml:space="preserve"> to complete mandatory placements.</w:t>
      </w:r>
      <w:r>
        <w:t> </w:t>
      </w:r>
    </w:p>
    <w:p w14:paraId="263BE528" w14:textId="43E84909" w:rsidR="0D03688E" w:rsidRDefault="0D03688E" w:rsidP="5A44AC3B">
      <w:pPr>
        <w:pStyle w:val="ListParagraph"/>
        <w:numPr>
          <w:ilvl w:val="0"/>
          <w:numId w:val="40"/>
        </w:numPr>
      </w:pPr>
      <w:r>
        <w:t>If you have multiple placements in the same year, you don’t need to apply again for each one.</w:t>
      </w:r>
    </w:p>
    <w:p w14:paraId="6317A9A6" w14:textId="7F29DBB7" w:rsidR="00513E88" w:rsidRPr="00EB7CD1" w:rsidRDefault="0D03688E" w:rsidP="00513E88">
      <w:pPr>
        <w:pStyle w:val="ListParagraph"/>
        <w:numPr>
          <w:ilvl w:val="0"/>
          <w:numId w:val="40"/>
        </w:numPr>
        <w:rPr>
          <w:lang w:val="en-US"/>
        </w:rPr>
      </w:pPr>
      <w:r>
        <w:t>Before each additional placement, your provider will ask you to c</w:t>
      </w:r>
      <w:r w:rsidR="45933A0E" w:rsidRPr="571903FA">
        <w:rPr>
          <w:lang w:val="en-US"/>
        </w:rPr>
        <w:t>confirm</w:t>
      </w:r>
      <w:r w:rsidRPr="571903FA">
        <w:rPr>
          <w:lang w:val="en-US"/>
        </w:rPr>
        <w:t xml:space="preserve"> your circumstances have</w:t>
      </w:r>
      <w:r w:rsidR="492E7DED" w:rsidRPr="571903FA">
        <w:rPr>
          <w:lang w:val="en-US"/>
        </w:rPr>
        <w:t xml:space="preserve">n’t </w:t>
      </w:r>
      <w:r w:rsidRPr="571903FA">
        <w:rPr>
          <w:lang w:val="en-US"/>
        </w:rPr>
        <w:t xml:space="preserve">changed and that you </w:t>
      </w:r>
      <w:r w:rsidR="211C85A7" w:rsidRPr="571903FA">
        <w:rPr>
          <w:lang w:val="en-US"/>
        </w:rPr>
        <w:t xml:space="preserve">still </w:t>
      </w:r>
      <w:r w:rsidRPr="571903FA">
        <w:rPr>
          <w:lang w:val="en-US"/>
        </w:rPr>
        <w:t>meet the eligibility requirements.</w:t>
      </w:r>
      <w:r w:rsidR="7F29B845" w:rsidRPr="571903FA">
        <w:rPr>
          <w:lang w:val="en-US"/>
        </w:rPr>
        <w:t xml:space="preserve"> This keeps you eligible without a new full application.</w:t>
      </w:r>
    </w:p>
    <w:p w14:paraId="19B368C4" w14:textId="406E7DD6" w:rsidR="005B4A4C" w:rsidRDefault="005B4A4C" w:rsidP="1B7FC6E5">
      <w:pPr>
        <w:rPr>
          <w:b/>
          <w:bCs/>
        </w:rPr>
      </w:pPr>
    </w:p>
    <w:p w14:paraId="5C55A733" w14:textId="1217A356" w:rsidR="005B4A4C" w:rsidRDefault="005B4A4C" w:rsidP="1B7FC6E5">
      <w:pPr>
        <w:rPr>
          <w:b/>
          <w:bCs/>
        </w:rPr>
      </w:pPr>
    </w:p>
    <w:p w14:paraId="7DAF8A31" w14:textId="3854909A" w:rsidR="557DB6C9" w:rsidRDefault="557DB6C9" w:rsidP="1B7FC6E5">
      <w:pPr>
        <w:rPr>
          <w:b/>
          <w:bCs/>
        </w:rPr>
      </w:pPr>
      <w:r w:rsidRPr="1B7FC6E5">
        <w:rPr>
          <w:b/>
          <w:bCs/>
        </w:rPr>
        <w:t>What you’ll need</w:t>
      </w:r>
      <w:r w:rsidR="49C049D1" w:rsidRPr="1B7FC6E5">
        <w:rPr>
          <w:b/>
          <w:bCs/>
        </w:rPr>
        <w:t>:</w:t>
      </w:r>
    </w:p>
    <w:p w14:paraId="32CFC31D" w14:textId="355957EC" w:rsidR="557DB6C9" w:rsidRDefault="557DB6C9">
      <w:r>
        <w:t xml:space="preserve">Prepare your application form and supporting </w:t>
      </w:r>
      <w:r w:rsidR="1AAADC68">
        <w:t>documents and</w:t>
      </w:r>
      <w:r>
        <w:t xml:space="preserve"> submit them according to your </w:t>
      </w:r>
      <w:r w:rsidR="357777E6">
        <w:t>provider’s instructions.</w:t>
      </w:r>
    </w:p>
    <w:p w14:paraId="61EA7DA6" w14:textId="4A9F73B5" w:rsidR="357777E6" w:rsidRDefault="357777E6" w:rsidP="5A44AC3B">
      <w:pPr>
        <w:pStyle w:val="ListParagraph"/>
        <w:numPr>
          <w:ilvl w:val="0"/>
          <w:numId w:val="39"/>
        </w:numPr>
      </w:pPr>
      <w:r>
        <w:t>If you’re unsure about the documents required, contact your provider before submitting.</w:t>
      </w:r>
    </w:p>
    <w:p w14:paraId="3A9DB9E0" w14:textId="5F553A20" w:rsidR="357777E6" w:rsidRDefault="357777E6" w:rsidP="1B7FC6E5">
      <w:pPr>
        <w:rPr>
          <w:b/>
          <w:bCs/>
        </w:rPr>
      </w:pPr>
      <w:r w:rsidRPr="1B7FC6E5">
        <w:rPr>
          <w:b/>
          <w:bCs/>
        </w:rPr>
        <w:t>Important:</w:t>
      </w:r>
    </w:p>
    <w:p w14:paraId="43E0DAD7" w14:textId="5478AF50" w:rsidR="7D289AF4" w:rsidRDefault="7D289AF4" w:rsidP="7F2D7774">
      <w:r>
        <w:lastRenderedPageBreak/>
        <w:t>Incomplete applications or missing evidence can delay assessment, so double-check everything before you submit.</w:t>
      </w:r>
    </w:p>
    <w:p w14:paraId="668B0E6C" w14:textId="45BCE8FB" w:rsidR="003D5E59" w:rsidRDefault="003D5E59" w:rsidP="1B7FC6E5">
      <w:pPr>
        <w:rPr>
          <w:b/>
          <w:bCs/>
        </w:rPr>
      </w:pPr>
      <w:bookmarkStart w:id="29" w:name="_Toc216117547"/>
      <w:r w:rsidRPr="1B7FC6E5">
        <w:rPr>
          <w:b/>
          <w:bCs/>
        </w:rPr>
        <w:t xml:space="preserve">Where </w:t>
      </w:r>
      <w:r w:rsidR="6BA09DD5" w:rsidRPr="1B7FC6E5">
        <w:rPr>
          <w:b/>
          <w:bCs/>
        </w:rPr>
        <w:t>to</w:t>
      </w:r>
      <w:r w:rsidR="00EB7CD1" w:rsidRPr="1B7FC6E5">
        <w:rPr>
          <w:b/>
          <w:bCs/>
        </w:rPr>
        <w:t xml:space="preserve"> </w:t>
      </w:r>
      <w:r w:rsidRPr="1B7FC6E5">
        <w:rPr>
          <w:b/>
          <w:bCs/>
        </w:rPr>
        <w:t>find the application form</w:t>
      </w:r>
      <w:r w:rsidR="00E47393" w:rsidRPr="1B7FC6E5">
        <w:rPr>
          <w:b/>
          <w:bCs/>
        </w:rPr>
        <w:t>:</w:t>
      </w:r>
      <w:bookmarkEnd w:id="29"/>
    </w:p>
    <w:p w14:paraId="7FB52FC7" w14:textId="57CEC2E9" w:rsidR="003D5E59" w:rsidRPr="00946CE2" w:rsidRDefault="003D5E59" w:rsidP="003D5E59">
      <w:r w:rsidRPr="5A44AC3B">
        <w:rPr>
          <w:lang w:val="en-US"/>
        </w:rPr>
        <w:t xml:space="preserve">Each provider </w:t>
      </w:r>
      <w:r w:rsidR="0040033B" w:rsidRPr="5A44AC3B">
        <w:rPr>
          <w:lang w:val="en-US"/>
        </w:rPr>
        <w:t xml:space="preserve">has </w:t>
      </w:r>
      <w:r w:rsidRPr="5A44AC3B">
        <w:rPr>
          <w:lang w:val="en-US"/>
        </w:rPr>
        <w:t xml:space="preserve">its own CPP application form. To </w:t>
      </w:r>
      <w:r w:rsidR="6CE1C287" w:rsidRPr="5A44AC3B">
        <w:rPr>
          <w:lang w:val="en-US"/>
        </w:rPr>
        <w:t>apply,</w:t>
      </w:r>
      <w:r w:rsidRPr="5A44AC3B">
        <w:rPr>
          <w:lang w:val="en-US"/>
        </w:rPr>
        <w:t xml:space="preserve"> you should:</w:t>
      </w:r>
      <w:r>
        <w:t>  </w:t>
      </w:r>
    </w:p>
    <w:p w14:paraId="64F6F0BC" w14:textId="762B84FE" w:rsidR="003D5E59" w:rsidRPr="00946CE2" w:rsidRDefault="009F5C3A" w:rsidP="003D5E59">
      <w:pPr>
        <w:numPr>
          <w:ilvl w:val="0"/>
          <w:numId w:val="16"/>
        </w:numPr>
        <w:spacing w:after="0"/>
      </w:pPr>
      <w:r w:rsidRPr="5A44AC3B">
        <w:rPr>
          <w:lang w:val="en-US"/>
        </w:rPr>
        <w:t>visit</w:t>
      </w:r>
      <w:r w:rsidR="003D5E59" w:rsidRPr="5A44AC3B">
        <w:rPr>
          <w:lang w:val="en-US"/>
        </w:rPr>
        <w:t xml:space="preserve"> your higher education provider’s website</w:t>
      </w:r>
      <w:r w:rsidR="00565038" w:rsidRPr="5A44AC3B">
        <w:rPr>
          <w:lang w:val="en-US"/>
        </w:rPr>
        <w:t xml:space="preserve"> for the application form and instructions</w:t>
      </w:r>
    </w:p>
    <w:p w14:paraId="707E377B" w14:textId="187C655C" w:rsidR="003D5E59" w:rsidRPr="00946CE2" w:rsidRDefault="003D5E59" w:rsidP="003D5E59">
      <w:pPr>
        <w:numPr>
          <w:ilvl w:val="0"/>
          <w:numId w:val="17"/>
        </w:numPr>
        <w:spacing w:after="0"/>
      </w:pPr>
      <w:r w:rsidRPr="5A44AC3B">
        <w:rPr>
          <w:lang w:val="en-US"/>
        </w:rPr>
        <w:t xml:space="preserve">ask your course coordinator or placement coordinator about </w:t>
      </w:r>
      <w:r w:rsidR="00565038" w:rsidRPr="5A44AC3B">
        <w:rPr>
          <w:lang w:val="en-US"/>
        </w:rPr>
        <w:t>the process</w:t>
      </w:r>
      <w:r>
        <w:t>  </w:t>
      </w:r>
    </w:p>
    <w:p w14:paraId="35236C0F" w14:textId="2C3E1968" w:rsidR="003D5E59" w:rsidRPr="00946CE2" w:rsidRDefault="003D5E59" w:rsidP="003D5E59">
      <w:pPr>
        <w:numPr>
          <w:ilvl w:val="0"/>
          <w:numId w:val="18"/>
        </w:numPr>
        <w:spacing w:after="0"/>
      </w:pPr>
      <w:r w:rsidRPr="5A44AC3B">
        <w:rPr>
          <w:lang w:val="en-US"/>
        </w:rPr>
        <w:t>c</w:t>
      </w:r>
      <w:r w:rsidR="00B73804" w:rsidRPr="5A44AC3B">
        <w:rPr>
          <w:lang w:val="en-US"/>
        </w:rPr>
        <w:t>ontact</w:t>
      </w:r>
      <w:r w:rsidRPr="5A44AC3B">
        <w:rPr>
          <w:lang w:val="en-US"/>
        </w:rPr>
        <w:t> the student administration/enrolment area at your higher education provider</w:t>
      </w:r>
      <w:r w:rsidR="00B73804" w:rsidRPr="5A44AC3B">
        <w:rPr>
          <w:lang w:val="en-US"/>
        </w:rPr>
        <w:t>.</w:t>
      </w:r>
    </w:p>
    <w:p w14:paraId="2AF55763" w14:textId="086C4C82" w:rsidR="003D5E59" w:rsidRPr="00946CE2" w:rsidRDefault="00B73804" w:rsidP="003D5E59">
      <w:r>
        <w:br/>
      </w:r>
      <w:r w:rsidR="003D5E59" w:rsidRPr="5A44AC3B">
        <w:rPr>
          <w:lang w:val="en-US"/>
        </w:rPr>
        <w:t>Regardless of where you study, you</w:t>
      </w:r>
      <w:r w:rsidR="00565038" w:rsidRPr="5A44AC3B">
        <w:rPr>
          <w:lang w:val="en-US"/>
        </w:rPr>
        <w:t>’ll</w:t>
      </w:r>
      <w:r w:rsidR="003D5E59" w:rsidRPr="5A44AC3B">
        <w:rPr>
          <w:lang w:val="en-US"/>
        </w:rPr>
        <w:t xml:space="preserve"> need to complete a CPP application form and provide evidence </w:t>
      </w:r>
      <w:r w:rsidR="00565038" w:rsidRPr="5A44AC3B">
        <w:rPr>
          <w:lang w:val="en-US"/>
        </w:rPr>
        <w:t xml:space="preserve">that </w:t>
      </w:r>
      <w:r w:rsidR="003D5E59" w:rsidRPr="5A44AC3B">
        <w:rPr>
          <w:lang w:val="en-US"/>
        </w:rPr>
        <w:t>you meet the eligibility requirements</w:t>
      </w:r>
      <w:r w:rsidR="003036AE" w:rsidRPr="5A44AC3B">
        <w:rPr>
          <w:lang w:val="en-US"/>
        </w:rPr>
        <w:t>.</w:t>
      </w:r>
    </w:p>
    <w:p w14:paraId="3E214A7D" w14:textId="3986951F" w:rsidR="00513E88" w:rsidRDefault="00771CC0" w:rsidP="00513E88">
      <w:pPr>
        <w:pStyle w:val="Heading3"/>
      </w:pPr>
      <w:bookmarkStart w:id="30" w:name="_Toc216117548"/>
      <w:bookmarkStart w:id="31" w:name="_Toc216880162"/>
      <w:bookmarkStart w:id="32" w:name="_Toc216948635"/>
      <w:r>
        <w:t>What e</w:t>
      </w:r>
      <w:r w:rsidR="00513E88">
        <w:t xml:space="preserve">vidence </w:t>
      </w:r>
      <w:r>
        <w:t xml:space="preserve">is required </w:t>
      </w:r>
      <w:r w:rsidR="00513E88">
        <w:t xml:space="preserve">to support </w:t>
      </w:r>
      <w:r>
        <w:t>my</w:t>
      </w:r>
      <w:r w:rsidR="00513E88">
        <w:t xml:space="preserve"> application</w:t>
      </w:r>
      <w:bookmarkEnd w:id="30"/>
      <w:r>
        <w:t>?</w:t>
      </w:r>
      <w:bookmarkEnd w:id="31"/>
      <w:bookmarkEnd w:id="32"/>
    </w:p>
    <w:p w14:paraId="1E336ABD" w14:textId="5D997F8E" w:rsidR="00513E88" w:rsidRPr="000C4AAD" w:rsidRDefault="00513E88" w:rsidP="00513E88">
      <w:pPr>
        <w:spacing w:after="0"/>
      </w:pPr>
      <w:r w:rsidRPr="5A44AC3B">
        <w:rPr>
          <w:lang w:val="en-US"/>
        </w:rPr>
        <w:t>You must provide evidence to your higher education provider with your application to show how you meet the CPP eligibility criteria. Some examples of evidence may include: </w:t>
      </w:r>
      <w:r>
        <w:t>  </w:t>
      </w:r>
    </w:p>
    <w:p w14:paraId="35929985" w14:textId="15434239" w:rsidR="00513E88" w:rsidRPr="000C4AAD" w:rsidRDefault="00513E88" w:rsidP="00513E88">
      <w:pPr>
        <w:numPr>
          <w:ilvl w:val="0"/>
          <w:numId w:val="21"/>
        </w:numPr>
        <w:spacing w:after="0"/>
      </w:pPr>
      <w:r w:rsidRPr="5A44AC3B">
        <w:rPr>
          <w:lang w:val="en-US"/>
        </w:rPr>
        <w:t>a payment summary from another government agency confirming income </w:t>
      </w:r>
      <w:r>
        <w:t>  </w:t>
      </w:r>
    </w:p>
    <w:p w14:paraId="54185A62" w14:textId="36590CF5" w:rsidR="00513E88" w:rsidRPr="000C4AAD" w:rsidRDefault="00513E88" w:rsidP="00513E88">
      <w:pPr>
        <w:numPr>
          <w:ilvl w:val="0"/>
          <w:numId w:val="22"/>
        </w:numPr>
        <w:spacing w:after="0"/>
      </w:pPr>
      <w:r w:rsidRPr="5A44AC3B">
        <w:rPr>
          <w:lang w:val="en-US"/>
        </w:rPr>
        <w:t>payroll prints </w:t>
      </w:r>
      <w:r>
        <w:t>  </w:t>
      </w:r>
    </w:p>
    <w:p w14:paraId="45503DFD" w14:textId="27CA66A9" w:rsidR="00513E88" w:rsidRPr="000C4AAD" w:rsidRDefault="00513E88" w:rsidP="00513E88">
      <w:pPr>
        <w:numPr>
          <w:ilvl w:val="0"/>
          <w:numId w:val="23"/>
        </w:numPr>
        <w:spacing w:after="0"/>
      </w:pPr>
      <w:r w:rsidRPr="5A44AC3B">
        <w:rPr>
          <w:lang w:val="en-US"/>
        </w:rPr>
        <w:t>time and wages sheets or pay slips </w:t>
      </w:r>
      <w:r>
        <w:t>  </w:t>
      </w:r>
    </w:p>
    <w:p w14:paraId="3266EB54" w14:textId="77777777" w:rsidR="00513E88" w:rsidRPr="000C4AAD" w:rsidRDefault="00513E88" w:rsidP="00513E88">
      <w:pPr>
        <w:numPr>
          <w:ilvl w:val="0"/>
          <w:numId w:val="24"/>
        </w:numPr>
        <w:spacing w:after="0"/>
      </w:pPr>
      <w:r w:rsidRPr="178264DB">
        <w:rPr>
          <w:lang w:val="en-US"/>
        </w:rPr>
        <w:t>a letter from your employer. </w:t>
      </w:r>
      <w:r>
        <w:t>  </w:t>
      </w:r>
    </w:p>
    <w:p w14:paraId="315EB5E1" w14:textId="1D0692F8" w:rsidR="00513E88" w:rsidRPr="000C4AAD" w:rsidRDefault="00BE0B73" w:rsidP="5A44AC3B">
      <w:pPr>
        <w:spacing w:after="0"/>
      </w:pPr>
      <w:r>
        <w:br/>
      </w:r>
      <w:r w:rsidR="00513E88" w:rsidRPr="5A44AC3B">
        <w:rPr>
          <w:lang w:val="en-US"/>
        </w:rPr>
        <w:t>For self-employed students, evidence might include:</w:t>
      </w:r>
      <w:r w:rsidR="00513E88">
        <w:t>  </w:t>
      </w:r>
    </w:p>
    <w:p w14:paraId="197453B4" w14:textId="2BD59E10" w:rsidR="00513E88" w:rsidRPr="00B619B9" w:rsidRDefault="00513E88" w:rsidP="5A44AC3B">
      <w:pPr>
        <w:numPr>
          <w:ilvl w:val="0"/>
          <w:numId w:val="21"/>
        </w:numPr>
        <w:spacing w:after="0"/>
        <w:rPr>
          <w:lang w:val="en-US"/>
        </w:rPr>
      </w:pPr>
      <w:r w:rsidRPr="5A44AC3B">
        <w:rPr>
          <w:lang w:val="en-US"/>
        </w:rPr>
        <w:t>client invoicing and billing information and/or sole trader timesheets. For CPP eligibility purposes, a sole trader's gross income means the income remaining after deducting business expenses</w:t>
      </w:r>
      <w:r w:rsidR="00B967DF" w:rsidRPr="5A44AC3B">
        <w:rPr>
          <w:lang w:val="en-US"/>
        </w:rPr>
        <w:t>.</w:t>
      </w:r>
    </w:p>
    <w:p w14:paraId="1EBBE780" w14:textId="622BA89D" w:rsidR="00513E88" w:rsidRDefault="00513E88" w:rsidP="00513E88">
      <w:pPr>
        <w:pStyle w:val="Heading3"/>
      </w:pPr>
      <w:bookmarkStart w:id="33" w:name="_Toc216117549"/>
      <w:bookmarkStart w:id="34" w:name="_Toc216880163"/>
      <w:bookmarkStart w:id="35" w:name="_Toc216948636"/>
      <w:r>
        <w:t xml:space="preserve">Exceptional </w:t>
      </w:r>
      <w:r w:rsidR="00BC6859">
        <w:t>c</w:t>
      </w:r>
      <w:r>
        <w:t>ircumstances</w:t>
      </w:r>
      <w:bookmarkEnd w:id="33"/>
      <w:bookmarkEnd w:id="34"/>
      <w:bookmarkEnd w:id="35"/>
    </w:p>
    <w:p w14:paraId="29ACDB70" w14:textId="12B3C357" w:rsidR="00513E88" w:rsidRPr="00ED4DBE" w:rsidRDefault="00513E88" w:rsidP="00513E88">
      <w:r>
        <w:t>If you believe you meet most of the eligibility criteria, </w:t>
      </w:r>
      <w:r w:rsidRPr="5A44AC3B">
        <w:rPr>
          <w:u w:val="single"/>
        </w:rPr>
        <w:t>but you don</w:t>
      </w:r>
      <w:r w:rsidR="00BC6859" w:rsidRPr="5A44AC3B">
        <w:rPr>
          <w:u w:val="single"/>
        </w:rPr>
        <w:t>’</w:t>
      </w:r>
      <w:r w:rsidRPr="5A44AC3B">
        <w:rPr>
          <w:u w:val="single"/>
        </w:rPr>
        <w:t>t meet one or more of the other CPP eligibility criteria</w:t>
      </w:r>
      <w:r>
        <w:t> such as the 30-hour placement requirement, or the Need to work/Income test, you might still be able to receive the CPP under exceptional circumstances</w:t>
      </w:r>
      <w:r w:rsidR="00407CE2">
        <w:t>.</w:t>
      </w:r>
      <w:r>
        <w:t xml:space="preserve">  </w:t>
      </w:r>
      <w:r w:rsidR="00407CE2">
        <w:t>T</w:t>
      </w:r>
      <w:r>
        <w:t xml:space="preserve">hese circumstances </w:t>
      </w:r>
      <w:r w:rsidR="00407CE2">
        <w:t xml:space="preserve">must </w:t>
      </w:r>
      <w:r>
        <w:t xml:space="preserve">meet </w:t>
      </w:r>
      <w:r w:rsidR="00896984">
        <w:t xml:space="preserve">program </w:t>
      </w:r>
      <w:r>
        <w:t>requirement</w:t>
      </w:r>
      <w:r w:rsidR="008D2A26">
        <w:t>s</w:t>
      </w:r>
      <w:r w:rsidR="00B55BF6">
        <w:t>.</w:t>
      </w:r>
      <w:r>
        <w:t>  </w:t>
      </w:r>
    </w:p>
    <w:p w14:paraId="676B2B88" w14:textId="7F143DDC" w:rsidR="00513E88" w:rsidRPr="00ED4DBE" w:rsidRDefault="00513E88" w:rsidP="00513E88">
      <w:r>
        <w:t>You need to </w:t>
      </w:r>
      <w:proofErr w:type="gramStart"/>
      <w:r>
        <w:t>submit an application</w:t>
      </w:r>
      <w:proofErr w:type="gramEnd"/>
      <w:r>
        <w:t xml:space="preserve"> for exceptional circumstances to your higher education provider before your placement. Make sure you talk to your higher education provider about how far in advance you need to submit your application and the type of supporting documentation you need to provide to demonstrate eligibility.  </w:t>
      </w:r>
    </w:p>
    <w:p w14:paraId="1571E410" w14:textId="77777777" w:rsidR="00513E88" w:rsidRPr="00ED4DBE" w:rsidRDefault="00513E88" w:rsidP="00513E88">
      <w:r w:rsidRPr="00ED4DBE">
        <w:rPr>
          <w:lang w:val="en-GB"/>
        </w:rPr>
        <w:t>If the circumstances are ongoing, successful exceptional circumstances applications may be valid for the duration of the relevant evidence (e.g. an Individual Education Plan), up to 12 months. You will need to re-apply to your higher education provider after 12 months.</w:t>
      </w:r>
      <w:r w:rsidRPr="00ED4DBE">
        <w:t>  </w:t>
      </w:r>
    </w:p>
    <w:p w14:paraId="4D47039E" w14:textId="77777777" w:rsidR="00513E88" w:rsidRPr="00ED4DBE" w:rsidRDefault="00513E88" w:rsidP="00513E88">
      <w:r w:rsidRPr="00ED4DBE">
        <w:rPr>
          <w:lang w:val="en-GB"/>
        </w:rPr>
        <w:t>For temporary circumstances, exceptional circumstances will apply only to the affected placement period (i.e. 4 weeks) or where you are approved for a specific period. </w:t>
      </w:r>
      <w:r w:rsidRPr="00ED4DBE">
        <w:t>  </w:t>
      </w:r>
    </w:p>
    <w:p w14:paraId="38629B04" w14:textId="77777777" w:rsidR="00513E88" w:rsidRPr="00ED4DBE" w:rsidRDefault="00513E88" w:rsidP="00513E88">
      <w:r w:rsidRPr="00ED4DBE">
        <w:rPr>
          <w:lang w:val="en-GB"/>
        </w:rPr>
        <w:t>You will need to apply for CPP through the standard application process for any future placements unless new exceptional circumstances arise.</w:t>
      </w:r>
      <w:r w:rsidRPr="00ED4DBE">
        <w:t>  </w:t>
      </w:r>
    </w:p>
    <w:p w14:paraId="39E1C165" w14:textId="77777777" w:rsidR="00513E88" w:rsidRDefault="00513E88" w:rsidP="00513E88">
      <w:r w:rsidRPr="178264DB">
        <w:rPr>
          <w:lang w:val="en-US"/>
        </w:rPr>
        <w:lastRenderedPageBreak/>
        <w:t>If you are applying for exceptional circumstances, please refer to the journey map/s.</w:t>
      </w:r>
      <w:r>
        <w:t> </w:t>
      </w:r>
    </w:p>
    <w:p w14:paraId="24C50A79" w14:textId="15D4B44E" w:rsidR="00513E88" w:rsidRDefault="00513E88" w:rsidP="00513E88">
      <w:pPr>
        <w:pStyle w:val="Heading3"/>
      </w:pPr>
      <w:bookmarkStart w:id="36" w:name="_Toc216117550"/>
      <w:bookmarkStart w:id="37" w:name="_Toc216880164"/>
      <w:bookmarkStart w:id="38" w:name="_Toc216948637"/>
      <w:r>
        <w:t>How long will it take to process my application</w:t>
      </w:r>
      <w:r w:rsidR="005F54B3">
        <w:t>?</w:t>
      </w:r>
      <w:bookmarkEnd w:id="36"/>
      <w:bookmarkEnd w:id="37"/>
      <w:bookmarkEnd w:id="38"/>
    </w:p>
    <w:p w14:paraId="362F8213" w14:textId="77777777" w:rsidR="00513E88" w:rsidRDefault="00513E88" w:rsidP="00513E88">
      <w:r w:rsidRPr="00D927FE">
        <w:rPr>
          <w:lang w:val="en-GB"/>
        </w:rPr>
        <w:t>Talk to your higher education provider to find out about application processing times.</w:t>
      </w:r>
    </w:p>
    <w:p w14:paraId="579DDCA1" w14:textId="509AD3E0" w:rsidR="00513E88" w:rsidRDefault="00513E88" w:rsidP="00513E88">
      <w:pPr>
        <w:pStyle w:val="Heading3"/>
      </w:pPr>
      <w:bookmarkStart w:id="39" w:name="_Toc216117551"/>
      <w:bookmarkStart w:id="40" w:name="_Toc216880165"/>
      <w:bookmarkStart w:id="41" w:name="_Toc216948638"/>
      <w:r>
        <w:t>How will I know if my application has been successful</w:t>
      </w:r>
      <w:r w:rsidR="005F54B3">
        <w:t>?</w:t>
      </w:r>
      <w:bookmarkEnd w:id="39"/>
      <w:bookmarkEnd w:id="40"/>
      <w:bookmarkEnd w:id="41"/>
    </w:p>
    <w:p w14:paraId="5E260280" w14:textId="77777777" w:rsidR="00513E88" w:rsidRPr="00113E5A" w:rsidRDefault="00513E88" w:rsidP="00513E88">
      <w:r w:rsidRPr="00113E5A">
        <w:rPr>
          <w:lang w:val="en-GB"/>
        </w:rPr>
        <w:t>Your higher education provider will let you know the outcome of your application.</w:t>
      </w:r>
      <w:r w:rsidRPr="00113E5A">
        <w:t>  </w:t>
      </w:r>
    </w:p>
    <w:p w14:paraId="733AC58F" w14:textId="2F8BF58A" w:rsidR="00513E88" w:rsidRDefault="00513E88" w:rsidP="00513E88">
      <w:r w:rsidRPr="5A44AC3B">
        <w:rPr>
          <w:lang w:val="en-GB"/>
        </w:rPr>
        <w:t>For more information on the application process, please refer to the student journey map/s</w:t>
      </w:r>
      <w:r w:rsidR="00ED345E" w:rsidRPr="5A44AC3B">
        <w:rPr>
          <w:lang w:val="en-GB"/>
        </w:rPr>
        <w:t xml:space="preserve"> in this guide</w:t>
      </w:r>
      <w:r w:rsidRPr="5A44AC3B">
        <w:rPr>
          <w:lang w:val="en-GB"/>
        </w:rPr>
        <w:t>.</w:t>
      </w:r>
      <w:r>
        <w:t> </w:t>
      </w:r>
    </w:p>
    <w:p w14:paraId="30B9EFB8" w14:textId="77777777" w:rsidR="00513E88" w:rsidRPr="00FB00AC" w:rsidRDefault="00513E88" w:rsidP="003842D1">
      <w:pPr>
        <w:pStyle w:val="Heading2"/>
      </w:pPr>
      <w:bookmarkStart w:id="42" w:name="_Toc216117552"/>
      <w:bookmarkStart w:id="43" w:name="_Toc216880166"/>
      <w:bookmarkStart w:id="44" w:name="_Toc216948639"/>
      <w:r>
        <w:t>Disputes</w:t>
      </w:r>
      <w:bookmarkEnd w:id="42"/>
      <w:bookmarkEnd w:id="43"/>
      <w:bookmarkEnd w:id="44"/>
    </w:p>
    <w:p w14:paraId="682E278E" w14:textId="1E430FF2" w:rsidR="00513E88" w:rsidRDefault="00513E88" w:rsidP="00513E88">
      <w:pPr>
        <w:pStyle w:val="Heading3"/>
      </w:pPr>
      <w:bookmarkStart w:id="45" w:name="_Toc216117553"/>
      <w:bookmarkStart w:id="46" w:name="_Toc216880167"/>
      <w:bookmarkStart w:id="47" w:name="_Toc216948640"/>
      <w:r>
        <w:t>Can I disagree with the outcomes of my application</w:t>
      </w:r>
      <w:r w:rsidR="00AA0DF5">
        <w:t>?</w:t>
      </w:r>
      <w:bookmarkEnd w:id="45"/>
      <w:bookmarkEnd w:id="46"/>
      <w:bookmarkEnd w:id="47"/>
    </w:p>
    <w:p w14:paraId="6BD8534A" w14:textId="7E427D10" w:rsidR="00A4780F" w:rsidRDefault="00A4780F" w:rsidP="5A44AC3B">
      <w:pPr>
        <w:spacing w:after="0"/>
      </w:pPr>
      <w:r>
        <w:t xml:space="preserve">Yes. If your application </w:t>
      </w:r>
      <w:r w:rsidR="00DE2B7D">
        <w:t>is</w:t>
      </w:r>
      <w:r w:rsidR="00387A37">
        <w:t xml:space="preserve"> not successful, you have options:</w:t>
      </w:r>
    </w:p>
    <w:p w14:paraId="7DE65737" w14:textId="77777777" w:rsidR="00BC1D19" w:rsidRDefault="00BC1D19" w:rsidP="00513E88">
      <w:pPr>
        <w:spacing w:after="0"/>
      </w:pPr>
    </w:p>
    <w:p w14:paraId="1DBB2971" w14:textId="4BB6C2A5" w:rsidR="00BC1D19" w:rsidRDefault="009D4386" w:rsidP="00513E88">
      <w:pPr>
        <w:spacing w:after="0"/>
      </w:pPr>
      <w:r>
        <w:t>For s</w:t>
      </w:r>
      <w:r w:rsidR="00BC1D19">
        <w:t>tandard application</w:t>
      </w:r>
      <w:r>
        <w:t>s:</w:t>
      </w:r>
      <w:r w:rsidR="00BC1D19">
        <w:t xml:space="preserve"> </w:t>
      </w:r>
    </w:p>
    <w:p w14:paraId="5109726F" w14:textId="1552AA20" w:rsidR="00DE609E" w:rsidRDefault="00DE609E" w:rsidP="3E337CB8">
      <w:pPr>
        <w:numPr>
          <w:ilvl w:val="1"/>
          <w:numId w:val="24"/>
        </w:numPr>
        <w:tabs>
          <w:tab w:val="clear" w:pos="1440"/>
        </w:tabs>
        <w:spacing w:after="0"/>
        <w:ind w:left="720"/>
      </w:pPr>
      <w:r>
        <w:t xml:space="preserve">Start by talking to </w:t>
      </w:r>
      <w:r w:rsidR="00D76D56">
        <w:t>your higher</w:t>
      </w:r>
      <w:r>
        <w:t xml:space="preserve"> education provider to understand why your application was declined.</w:t>
      </w:r>
    </w:p>
    <w:p w14:paraId="64D4FBC0" w14:textId="0678DA9E" w:rsidR="00DE609E" w:rsidRDefault="00DE609E" w:rsidP="009A475D">
      <w:pPr>
        <w:pStyle w:val="ListParagraph"/>
        <w:numPr>
          <w:ilvl w:val="1"/>
          <w:numId w:val="24"/>
        </w:numPr>
        <w:tabs>
          <w:tab w:val="clear" w:pos="1440"/>
        </w:tabs>
        <w:spacing w:after="0"/>
        <w:ind w:left="720"/>
      </w:pPr>
      <w:r>
        <w:t>Request a formal review</w:t>
      </w:r>
    </w:p>
    <w:p w14:paraId="4162618A" w14:textId="14D7B9CD" w:rsidR="00DE609E" w:rsidRDefault="00113203" w:rsidP="00C547A7">
      <w:pPr>
        <w:pStyle w:val="ListParagraph"/>
        <w:numPr>
          <w:ilvl w:val="0"/>
          <w:numId w:val="42"/>
        </w:numPr>
        <w:spacing w:after="0"/>
      </w:pPr>
      <w:r>
        <w:t xml:space="preserve">You can seek a review through your provider’s complaints or grievance process. This </w:t>
      </w:r>
      <w:r w:rsidR="00C95771">
        <w:t>may be called an ‘appeal’ and will follow your providers’ existing policies.</w:t>
      </w:r>
    </w:p>
    <w:p w14:paraId="44FF385A" w14:textId="2B47AD44" w:rsidR="003C614E" w:rsidRDefault="006A4F98" w:rsidP="3E337CB8">
      <w:pPr>
        <w:numPr>
          <w:ilvl w:val="1"/>
          <w:numId w:val="24"/>
        </w:numPr>
        <w:tabs>
          <w:tab w:val="clear" w:pos="1440"/>
        </w:tabs>
        <w:spacing w:after="0"/>
        <w:ind w:left="720"/>
      </w:pPr>
      <w:r>
        <w:t>Refer to the National Student Ombudsman (NSO)</w:t>
      </w:r>
    </w:p>
    <w:p w14:paraId="16B4A4BB" w14:textId="75811D47" w:rsidR="003C614E" w:rsidRDefault="00B35842" w:rsidP="00307D3D">
      <w:pPr>
        <w:pStyle w:val="ListParagraph"/>
        <w:numPr>
          <w:ilvl w:val="0"/>
          <w:numId w:val="42"/>
        </w:numPr>
        <w:spacing w:after="0"/>
      </w:pPr>
      <w:r>
        <w:t>The NSO can investigate complaints about a range of student issues</w:t>
      </w:r>
      <w:r w:rsidR="001009D6">
        <w:t>.</w:t>
      </w:r>
    </w:p>
    <w:p w14:paraId="055A03EC" w14:textId="29BB11B6" w:rsidR="009D4386" w:rsidRDefault="009D4386" w:rsidP="1B7FC6E5">
      <w:pPr>
        <w:spacing w:after="0"/>
        <w:ind w:left="720"/>
      </w:pPr>
    </w:p>
    <w:p w14:paraId="4CE7E671" w14:textId="19F92054" w:rsidR="00761445" w:rsidRDefault="009D4386" w:rsidP="0009187A">
      <w:pPr>
        <w:spacing w:after="0"/>
        <w:ind w:left="360"/>
      </w:pPr>
      <w:r>
        <w:t>For Exceptional Circumstances applications:</w:t>
      </w:r>
    </w:p>
    <w:p w14:paraId="6EB9C862" w14:textId="77777777" w:rsidR="00F22AB5" w:rsidRDefault="00F22AB5" w:rsidP="00F22AB5">
      <w:pPr>
        <w:pStyle w:val="ListParagraph"/>
        <w:numPr>
          <w:ilvl w:val="1"/>
          <w:numId w:val="24"/>
        </w:numPr>
        <w:tabs>
          <w:tab w:val="clear" w:pos="1440"/>
        </w:tabs>
        <w:spacing w:after="0"/>
        <w:ind w:left="720"/>
      </w:pPr>
      <w:r>
        <w:t>Start by talking to your higher education provider to understand why your application was declined.</w:t>
      </w:r>
    </w:p>
    <w:p w14:paraId="78479B21" w14:textId="3BB1037D" w:rsidR="00F22AB5" w:rsidRDefault="00F22AB5" w:rsidP="00F22AB5">
      <w:pPr>
        <w:pStyle w:val="ListParagraph"/>
        <w:numPr>
          <w:ilvl w:val="1"/>
          <w:numId w:val="24"/>
        </w:numPr>
        <w:tabs>
          <w:tab w:val="clear" w:pos="1440"/>
        </w:tabs>
        <w:spacing w:after="0"/>
        <w:ind w:left="720"/>
      </w:pPr>
      <w:r>
        <w:t>Contact the Department of Education</w:t>
      </w:r>
      <w:r w:rsidR="00307D3D">
        <w:t>:</w:t>
      </w:r>
    </w:p>
    <w:p w14:paraId="1D796398" w14:textId="5C5596C6" w:rsidR="00F310D3" w:rsidRDefault="00F22AB5" w:rsidP="00F310D3">
      <w:pPr>
        <w:pStyle w:val="ListParagraph"/>
        <w:numPr>
          <w:ilvl w:val="0"/>
          <w:numId w:val="42"/>
        </w:numPr>
        <w:spacing w:after="0"/>
      </w:pPr>
      <w:r>
        <w:t>You can lodge a written complaint with the department in line with the Department of Education’s complaints policy.</w:t>
      </w:r>
      <w:r w:rsidR="00F310D3">
        <w:t xml:space="preserve"> Check the department’s Complaints Factsheet for guidance.</w:t>
      </w:r>
    </w:p>
    <w:p w14:paraId="09C2EDDE" w14:textId="77777777" w:rsidR="00F22AB5" w:rsidRDefault="00F22AB5" w:rsidP="00307D3D">
      <w:pPr>
        <w:pStyle w:val="ListParagraph"/>
        <w:numPr>
          <w:ilvl w:val="0"/>
          <w:numId w:val="42"/>
        </w:numPr>
        <w:spacing w:after="0"/>
      </w:pPr>
      <w:r>
        <w:t xml:space="preserve">Before doing so, you may email the Commonwealth Prac Payment team at: </w:t>
      </w:r>
      <w:hyperlink r:id="rId28" w:history="1">
        <w:r>
          <w:t>CommonwealthPracPayment@education.gov.au</w:t>
        </w:r>
      </w:hyperlink>
      <w:r>
        <w:t> </w:t>
      </w:r>
    </w:p>
    <w:p w14:paraId="2D8EFF62" w14:textId="77777777" w:rsidR="00F22AB5" w:rsidRDefault="00F22AB5" w:rsidP="00F22AB5">
      <w:pPr>
        <w:pStyle w:val="ListParagraph"/>
        <w:numPr>
          <w:ilvl w:val="1"/>
          <w:numId w:val="24"/>
        </w:numPr>
        <w:tabs>
          <w:tab w:val="clear" w:pos="1440"/>
        </w:tabs>
        <w:spacing w:after="0"/>
        <w:ind w:left="720"/>
      </w:pPr>
      <w:r>
        <w:t>If you’re unhappy with how the department handled your complaint you can contact the Commonwealth Ombudsman. Note: The Ombudsman usually won’t investigate unless you’ve first raised the issue with the department.</w:t>
      </w:r>
    </w:p>
    <w:p w14:paraId="7DABE604" w14:textId="2E5B4A8F" w:rsidR="00513E88" w:rsidRPr="00FB00AC" w:rsidRDefault="00513E88" w:rsidP="0022316F">
      <w:pPr>
        <w:pStyle w:val="Heading2"/>
      </w:pPr>
      <w:bookmarkStart w:id="48" w:name="_Toc216117554"/>
      <w:bookmarkStart w:id="49" w:name="_Toc216880168"/>
      <w:bookmarkStart w:id="50" w:name="_Toc216948641"/>
      <w:r w:rsidRPr="0022316F">
        <w:lastRenderedPageBreak/>
        <w:t>Payments</w:t>
      </w:r>
      <w:bookmarkEnd w:id="48"/>
      <w:bookmarkEnd w:id="49"/>
      <w:bookmarkEnd w:id="50"/>
    </w:p>
    <w:p w14:paraId="46A42914" w14:textId="3516859C" w:rsidR="00513E88" w:rsidRDefault="00513E88" w:rsidP="00513E88">
      <w:pPr>
        <w:pStyle w:val="Heading3"/>
      </w:pPr>
      <w:bookmarkStart w:id="51" w:name="_Toc216117555"/>
      <w:bookmarkStart w:id="52" w:name="_Toc216880169"/>
      <w:bookmarkStart w:id="53" w:name="_Toc216948642"/>
      <w:r>
        <w:t>How much CPP will I receive per week, and for how long</w:t>
      </w:r>
      <w:r w:rsidR="003D066C">
        <w:t>?</w:t>
      </w:r>
      <w:bookmarkEnd w:id="51"/>
      <w:bookmarkEnd w:id="52"/>
      <w:bookmarkEnd w:id="53"/>
    </w:p>
    <w:p w14:paraId="22C8C766" w14:textId="77777777" w:rsidR="00513E88" w:rsidRPr="00F64F6A" w:rsidRDefault="00513E88" w:rsidP="00513E88">
      <w:r w:rsidRPr="178264DB">
        <w:rPr>
          <w:lang w:val="en-GB"/>
        </w:rPr>
        <w:t>In 2026, the CPP is $338.60 per week for eligible students in teaching, nursing, midwifery, and social work.</w:t>
      </w:r>
      <w:r>
        <w:t xml:space="preserve"> The amount is benchmarked to the single </w:t>
      </w:r>
      <w:proofErr w:type="spellStart"/>
      <w:r>
        <w:t>Austudy</w:t>
      </w:r>
      <w:proofErr w:type="spellEnd"/>
      <w:r>
        <w:t xml:space="preserve"> rate. </w:t>
      </w:r>
    </w:p>
    <w:p w14:paraId="0B965373" w14:textId="45861492" w:rsidR="00513E88" w:rsidRPr="00F64F6A" w:rsidRDefault="00513E88" w:rsidP="00513E88">
      <w:r w:rsidRPr="00F64F6A">
        <w:t>The payment amount will change each year as the amount is indexed annually on 1 January. </w:t>
      </w:r>
    </w:p>
    <w:p w14:paraId="210C0984" w14:textId="77777777" w:rsidR="00513E88" w:rsidRPr="00F64F6A" w:rsidRDefault="00513E88" w:rsidP="00513E88">
      <w:pPr>
        <w:pStyle w:val="Heading3"/>
      </w:pPr>
      <w:bookmarkStart w:id="54" w:name="_Toc216117556"/>
      <w:bookmarkStart w:id="55" w:name="_Toc216880170"/>
      <w:bookmarkStart w:id="56" w:name="_Toc216948643"/>
      <w:r w:rsidRPr="00F64F6A">
        <w:t>How is the payment delivered? </w:t>
      </w:r>
      <w:bookmarkEnd w:id="54"/>
      <w:bookmarkEnd w:id="55"/>
      <w:bookmarkEnd w:id="56"/>
      <w:r w:rsidRPr="00F64F6A">
        <w:t> </w:t>
      </w:r>
    </w:p>
    <w:p w14:paraId="65D5E345" w14:textId="01C55722" w:rsidR="00513E88" w:rsidRPr="00F64F6A" w:rsidRDefault="00513E88" w:rsidP="00513E88">
      <w:r>
        <w:t>If you are completing a </w:t>
      </w:r>
      <w:proofErr w:type="gramStart"/>
      <w:r>
        <w:t>Bachelor’s or Master’s</w:t>
      </w:r>
      <w:proofErr w:type="gramEnd"/>
      <w:r>
        <w:t xml:space="preserve"> degree, CPP will be paid into your nominated bank account by your higher education provider, who will </w:t>
      </w:r>
      <w:r w:rsidR="000362F1">
        <w:t>let you know</w:t>
      </w:r>
      <w:r>
        <w:t xml:space="preserve"> you when you </w:t>
      </w:r>
      <w:r w:rsidR="008623A9">
        <w:t xml:space="preserve">can </w:t>
      </w:r>
      <w:r>
        <w:t>expect to receive your CPP</w:t>
      </w:r>
      <w:r w:rsidR="000D3CCB">
        <w:t>.</w:t>
      </w:r>
    </w:p>
    <w:p w14:paraId="597CB17F" w14:textId="77777777" w:rsidR="00513E88" w:rsidRPr="00B2334C" w:rsidRDefault="00513E88" w:rsidP="00513E88">
      <w:pPr>
        <w:spacing w:after="160"/>
      </w:pPr>
      <w:r w:rsidRPr="00B2334C">
        <w:rPr>
          <w:lang w:val="en-GB"/>
        </w:rPr>
        <w:t>The total CPP you receive over the course of your study will depend on the duration of your placement and your course of study.</w:t>
      </w:r>
      <w:r w:rsidRPr="00B2334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380"/>
      </w:tblGrid>
      <w:tr w:rsidR="00513E88" w:rsidRPr="00B2334C" w14:paraId="6329DD15" w14:textId="77777777">
        <w:trPr>
          <w:trHeight w:val="285"/>
        </w:trPr>
        <w:tc>
          <w:tcPr>
            <w:tcW w:w="4620" w:type="dxa"/>
            <w:tcBorders>
              <w:top w:val="single" w:sz="6" w:space="0" w:color="auto"/>
              <w:left w:val="single" w:sz="6" w:space="0" w:color="auto"/>
              <w:bottom w:val="single" w:sz="6" w:space="0" w:color="auto"/>
              <w:right w:val="single" w:sz="6" w:space="0" w:color="auto"/>
            </w:tcBorders>
            <w:hideMark/>
          </w:tcPr>
          <w:p w14:paraId="1FB23067" w14:textId="77777777" w:rsidR="00513E88" w:rsidRPr="00B2334C" w:rsidRDefault="00513E88">
            <w:pPr>
              <w:spacing w:after="160"/>
            </w:pPr>
            <w:r w:rsidRPr="00B2334C">
              <w:rPr>
                <w:b/>
                <w:bCs/>
                <w:lang w:val="en-GB"/>
              </w:rPr>
              <w:t>Course of study</w:t>
            </w:r>
            <w:r w:rsidRPr="00B2334C">
              <w:rPr>
                <w:b/>
                <w:bCs/>
              </w:rPr>
              <w:t> - Bachelor’s and Master's</w:t>
            </w:r>
            <w:r w:rsidRPr="00B2334C">
              <w:t>  </w:t>
            </w:r>
          </w:p>
        </w:tc>
        <w:tc>
          <w:tcPr>
            <w:tcW w:w="4380" w:type="dxa"/>
            <w:tcBorders>
              <w:top w:val="single" w:sz="6" w:space="0" w:color="auto"/>
              <w:left w:val="single" w:sz="6" w:space="0" w:color="auto"/>
              <w:bottom w:val="single" w:sz="6" w:space="0" w:color="auto"/>
              <w:right w:val="single" w:sz="6" w:space="0" w:color="auto"/>
            </w:tcBorders>
            <w:hideMark/>
          </w:tcPr>
          <w:p w14:paraId="11F79C0A" w14:textId="77777777" w:rsidR="00513E88" w:rsidRPr="00B2334C" w:rsidRDefault="00513E88">
            <w:pPr>
              <w:spacing w:after="160"/>
            </w:pPr>
            <w:r w:rsidRPr="00B2334C">
              <w:rPr>
                <w:b/>
                <w:bCs/>
                <w:lang w:val="en-GB"/>
              </w:rPr>
              <w:t>Number of weeks supported - maximum</w:t>
            </w:r>
            <w:r w:rsidRPr="00B2334C">
              <w:t>  </w:t>
            </w:r>
          </w:p>
        </w:tc>
      </w:tr>
      <w:tr w:rsidR="00513E88" w:rsidRPr="00B2334C" w14:paraId="1B4EBFC2" w14:textId="77777777">
        <w:trPr>
          <w:trHeight w:val="285"/>
        </w:trPr>
        <w:tc>
          <w:tcPr>
            <w:tcW w:w="4620" w:type="dxa"/>
            <w:tcBorders>
              <w:top w:val="single" w:sz="6" w:space="0" w:color="auto"/>
              <w:left w:val="single" w:sz="6" w:space="0" w:color="auto"/>
              <w:bottom w:val="single" w:sz="6" w:space="0" w:color="auto"/>
              <w:right w:val="single" w:sz="6" w:space="0" w:color="auto"/>
            </w:tcBorders>
            <w:hideMark/>
          </w:tcPr>
          <w:p w14:paraId="58136A56" w14:textId="77777777" w:rsidR="00513E88" w:rsidRPr="00B2334C" w:rsidRDefault="00513E88">
            <w:pPr>
              <w:spacing w:after="160"/>
            </w:pPr>
            <w:r w:rsidRPr="00B2334C">
              <w:t>Teaching (Master’s)  </w:t>
            </w:r>
          </w:p>
          <w:p w14:paraId="7BE33ACF" w14:textId="77777777" w:rsidR="00513E88" w:rsidRPr="00B2334C" w:rsidRDefault="00513E88">
            <w:pPr>
              <w:spacing w:after="160"/>
            </w:pPr>
            <w:r w:rsidRPr="00B2334C">
              <w:t>Teaching (Bachelor’s)  </w:t>
            </w:r>
          </w:p>
          <w:p w14:paraId="575401AC" w14:textId="77777777" w:rsidR="00513E88" w:rsidRPr="00B2334C" w:rsidRDefault="00513E88">
            <w:pPr>
              <w:spacing w:after="160"/>
            </w:pPr>
            <w:r w:rsidRPr="00B2334C">
              <w:t>Nursing  </w:t>
            </w:r>
          </w:p>
          <w:p w14:paraId="4CD101AB" w14:textId="77777777" w:rsidR="00513E88" w:rsidRPr="00B2334C" w:rsidRDefault="00513E88">
            <w:pPr>
              <w:spacing w:after="160"/>
            </w:pPr>
            <w:r w:rsidRPr="00B2334C">
              <w:t>Midwifery   </w:t>
            </w:r>
          </w:p>
          <w:p w14:paraId="0939E354" w14:textId="77777777" w:rsidR="00513E88" w:rsidRPr="00B2334C" w:rsidRDefault="00513E88">
            <w:pPr>
              <w:spacing w:after="160"/>
            </w:pPr>
            <w:r w:rsidRPr="00B2334C">
              <w:t>Social Work  </w:t>
            </w:r>
          </w:p>
        </w:tc>
        <w:tc>
          <w:tcPr>
            <w:tcW w:w="4380" w:type="dxa"/>
            <w:tcBorders>
              <w:top w:val="single" w:sz="6" w:space="0" w:color="auto"/>
              <w:left w:val="single" w:sz="6" w:space="0" w:color="auto"/>
              <w:bottom w:val="single" w:sz="6" w:space="0" w:color="auto"/>
              <w:right w:val="single" w:sz="6" w:space="0" w:color="auto"/>
            </w:tcBorders>
            <w:hideMark/>
          </w:tcPr>
          <w:p w14:paraId="0CD2B7B4" w14:textId="77777777" w:rsidR="00513E88" w:rsidRPr="00B2334C" w:rsidRDefault="00513E88">
            <w:pPr>
              <w:spacing w:after="160"/>
            </w:pPr>
            <w:r w:rsidRPr="00B2334C">
              <w:t>12 weeks  </w:t>
            </w:r>
          </w:p>
          <w:p w14:paraId="0ADE31FC" w14:textId="77777777" w:rsidR="00513E88" w:rsidRPr="00B2334C" w:rsidRDefault="00513E88">
            <w:pPr>
              <w:spacing w:after="160"/>
            </w:pPr>
            <w:r w:rsidRPr="00B2334C">
              <w:t>16 weeks  </w:t>
            </w:r>
          </w:p>
          <w:p w14:paraId="09304FDD" w14:textId="77777777" w:rsidR="00513E88" w:rsidRPr="00B2334C" w:rsidRDefault="00513E88">
            <w:pPr>
              <w:spacing w:after="160"/>
            </w:pPr>
            <w:r w:rsidRPr="00B2334C">
              <w:t>20 weeks  </w:t>
            </w:r>
          </w:p>
          <w:p w14:paraId="1D74976C" w14:textId="77777777" w:rsidR="00513E88" w:rsidRPr="00B2334C" w:rsidRDefault="00513E88">
            <w:pPr>
              <w:spacing w:after="160"/>
            </w:pPr>
            <w:r w:rsidRPr="00B2334C">
              <w:t>26 weeks  </w:t>
            </w:r>
          </w:p>
          <w:p w14:paraId="1CE1BE50" w14:textId="77777777" w:rsidR="00513E88" w:rsidRPr="00B2334C" w:rsidRDefault="00513E88">
            <w:pPr>
              <w:spacing w:after="160"/>
            </w:pPr>
            <w:r w:rsidRPr="00B2334C">
              <w:t>26 weeks  </w:t>
            </w:r>
          </w:p>
        </w:tc>
      </w:tr>
    </w:tbl>
    <w:p w14:paraId="371F2DE6" w14:textId="6756BAEB" w:rsidR="00513E88" w:rsidRPr="00B2334C" w:rsidRDefault="00513E88" w:rsidP="00513E88">
      <w:pPr>
        <w:spacing w:after="160"/>
      </w:pPr>
      <w:r w:rsidRPr="5A44AC3B">
        <w:rPr>
          <w:i/>
          <w:iCs/>
          <w:lang w:val="en-US"/>
        </w:rPr>
        <w:t>*If you are a midwifery student undertaking a Continuity of Care placement, please talk to your higher education provider.</w:t>
      </w:r>
      <w:r w:rsidRPr="5A44AC3B">
        <w:rPr>
          <w:i/>
          <w:iCs/>
        </w:rPr>
        <w:t> </w:t>
      </w:r>
      <w:r>
        <w:t> </w:t>
      </w:r>
    </w:p>
    <w:p w14:paraId="3B7D4EB9" w14:textId="77777777" w:rsidR="00513E88" w:rsidRPr="00FB00AC" w:rsidRDefault="00513E88" w:rsidP="003842D1">
      <w:pPr>
        <w:pStyle w:val="Heading2"/>
      </w:pPr>
      <w:bookmarkStart w:id="57" w:name="_Toc216117557"/>
      <w:bookmarkStart w:id="58" w:name="_Toc216880171"/>
      <w:bookmarkStart w:id="59" w:name="_Toc216948644"/>
      <w:r>
        <w:t>Reporting CPP as income to other agencies</w:t>
      </w:r>
      <w:bookmarkEnd w:id="57"/>
      <w:bookmarkEnd w:id="58"/>
      <w:bookmarkEnd w:id="59"/>
    </w:p>
    <w:p w14:paraId="5141D244" w14:textId="5589A7DA" w:rsidR="00513E88" w:rsidRDefault="00513E88" w:rsidP="00513E88">
      <w:pPr>
        <w:pStyle w:val="Heading3"/>
      </w:pPr>
      <w:bookmarkStart w:id="60" w:name="_Toc216117558"/>
      <w:bookmarkStart w:id="61" w:name="_Toc216880172"/>
      <w:bookmarkStart w:id="62" w:name="_Toc216948645"/>
      <w:r>
        <w:t>Who should I tell if I receive CPP</w:t>
      </w:r>
      <w:r w:rsidR="00782444">
        <w:t>?</w:t>
      </w:r>
      <w:bookmarkEnd w:id="60"/>
      <w:bookmarkEnd w:id="61"/>
      <w:bookmarkEnd w:id="62"/>
    </w:p>
    <w:p w14:paraId="18508B5A" w14:textId="51665E5D" w:rsidR="007D35C0" w:rsidRPr="007D35C0" w:rsidRDefault="007D35C0" w:rsidP="00FE423E">
      <w:r>
        <w:t>You should tell:</w:t>
      </w:r>
    </w:p>
    <w:p w14:paraId="23F99F74" w14:textId="68BE7595" w:rsidR="00853ACF" w:rsidRDefault="00DB3B5B" w:rsidP="5A44AC3B">
      <w:pPr>
        <w:pStyle w:val="ListParagraph"/>
        <w:numPr>
          <w:ilvl w:val="0"/>
          <w:numId w:val="24"/>
        </w:numPr>
      </w:pPr>
      <w:r>
        <w:t>Services Australia (SA) or Department of Veterans’ Affairs (DVA)</w:t>
      </w:r>
      <w:r w:rsidR="009E0FDE">
        <w:t>:</w:t>
      </w:r>
    </w:p>
    <w:p w14:paraId="416147E6" w14:textId="01FC8232" w:rsidR="00853ACF" w:rsidRDefault="00853ACF" w:rsidP="007C0F56">
      <w:pPr>
        <w:pStyle w:val="ListParagraph"/>
        <w:numPr>
          <w:ilvl w:val="0"/>
          <w:numId w:val="42"/>
        </w:numPr>
        <w:spacing w:after="0"/>
      </w:pPr>
      <w:r>
        <w:t>If you already receive payments from SA or DVA, you must include CPP in your regular income reporting.</w:t>
      </w:r>
    </w:p>
    <w:p w14:paraId="1D642EEC" w14:textId="52567DFE" w:rsidR="003162ED" w:rsidRDefault="00461D37" w:rsidP="003162ED">
      <w:pPr>
        <w:pStyle w:val="ListParagraph"/>
        <w:numPr>
          <w:ilvl w:val="0"/>
          <w:numId w:val="24"/>
        </w:numPr>
      </w:pPr>
      <w:r>
        <w:t>Australian Taxation Office (ATO)</w:t>
      </w:r>
      <w:r w:rsidR="00263D65">
        <w:t>:</w:t>
      </w:r>
    </w:p>
    <w:p w14:paraId="24887995" w14:textId="033E4A32" w:rsidR="00BD6E1A" w:rsidRDefault="003162ED" w:rsidP="5A44AC3B">
      <w:pPr>
        <w:pStyle w:val="ListParagraph"/>
        <w:numPr>
          <w:ilvl w:val="0"/>
          <w:numId w:val="45"/>
        </w:numPr>
      </w:pPr>
      <w:r>
        <w:t>CPP is considered ordinary income, so you must report the amount you receive in your annual tax return at the end of the financial year.</w:t>
      </w:r>
    </w:p>
    <w:p w14:paraId="3900E804" w14:textId="2EE60D43" w:rsidR="00BD6E1A" w:rsidRDefault="00E03742" w:rsidP="5A44AC3B">
      <w:pPr>
        <w:pStyle w:val="ListParagraph"/>
        <w:numPr>
          <w:ilvl w:val="0"/>
          <w:numId w:val="24"/>
        </w:numPr>
      </w:pPr>
      <w:r>
        <w:t>Impact on other payments:</w:t>
      </w:r>
    </w:p>
    <w:p w14:paraId="73A9F427" w14:textId="5292DF85" w:rsidR="00E03742" w:rsidRDefault="00E03742" w:rsidP="5A44AC3B">
      <w:pPr>
        <w:pStyle w:val="ListParagraph"/>
        <w:numPr>
          <w:ilvl w:val="0"/>
          <w:numId w:val="45"/>
        </w:numPr>
      </w:pPr>
      <w:r>
        <w:t>The CPP may affect your eligibility for other income support payments</w:t>
      </w:r>
      <w:r w:rsidR="00D37057">
        <w:t>.</w:t>
      </w:r>
    </w:p>
    <w:p w14:paraId="14C70C43" w14:textId="77777777" w:rsidR="00337E71" w:rsidRDefault="00E03742" w:rsidP="5A44AC3B">
      <w:r>
        <w:lastRenderedPageBreak/>
        <w:t xml:space="preserve">Learn more about when and how to report CPP to </w:t>
      </w:r>
      <w:hyperlink r:id="rId29">
        <w:r w:rsidR="00D46496" w:rsidRPr="3E337CB8">
          <w:rPr>
            <w:rStyle w:val="Hyperlink"/>
            <w:lang w:val="en-US"/>
          </w:rPr>
          <w:t>SA</w:t>
        </w:r>
      </w:hyperlink>
      <w:r w:rsidR="00D46496" w:rsidRPr="3E337CB8">
        <w:rPr>
          <w:lang w:val="en-US"/>
        </w:rPr>
        <w:t>, </w:t>
      </w:r>
      <w:hyperlink r:id="rId30">
        <w:r w:rsidR="00D46496" w:rsidRPr="3E337CB8">
          <w:rPr>
            <w:rStyle w:val="Hyperlink"/>
            <w:lang w:val="en-US"/>
          </w:rPr>
          <w:t>DVA</w:t>
        </w:r>
      </w:hyperlink>
      <w:r w:rsidR="00D46496" w:rsidRPr="3E337CB8">
        <w:rPr>
          <w:lang w:val="en-US"/>
        </w:rPr>
        <w:t> and the </w:t>
      </w:r>
      <w:hyperlink r:id="rId31">
        <w:r w:rsidR="00D46496" w:rsidRPr="3E337CB8">
          <w:rPr>
            <w:rStyle w:val="Hyperlink"/>
            <w:lang w:val="en-US"/>
          </w:rPr>
          <w:t>ATO</w:t>
        </w:r>
      </w:hyperlink>
      <w:r w:rsidR="008B65F0">
        <w:t xml:space="preserve"> </w:t>
      </w:r>
      <w:r>
        <w:t>by checking their</w:t>
      </w:r>
      <w:r w:rsidR="00805398">
        <w:t xml:space="preserve"> official guidelines.</w:t>
      </w:r>
      <w:r w:rsidR="008B65F0">
        <w:t xml:space="preserve"> </w:t>
      </w:r>
    </w:p>
    <w:p w14:paraId="773E118E" w14:textId="26D6DA88" w:rsidR="00513E88" w:rsidRDefault="00513E88" w:rsidP="00E207D8">
      <w:pPr>
        <w:pStyle w:val="Heading3"/>
      </w:pPr>
      <w:bookmarkStart w:id="63" w:name="_Toc216117559"/>
      <w:bookmarkStart w:id="64" w:name="_Toc216880173"/>
      <w:bookmarkStart w:id="65" w:name="_Toc216948646"/>
      <w:r>
        <w:t>What documentation will I receive</w:t>
      </w:r>
      <w:r w:rsidR="007739CE">
        <w:t>?</w:t>
      </w:r>
      <w:bookmarkEnd w:id="63"/>
      <w:bookmarkEnd w:id="64"/>
      <w:bookmarkEnd w:id="65"/>
    </w:p>
    <w:p w14:paraId="0FD242DD" w14:textId="2C96A489" w:rsidR="00CB05CF" w:rsidRDefault="00CB05CF" w:rsidP="5A44AC3B">
      <w:r>
        <w:t>You’ll need documentation to report your CPP income correctly each financial year. Here’s what to expect:</w:t>
      </w:r>
    </w:p>
    <w:p w14:paraId="30196A6E" w14:textId="783DF55D" w:rsidR="00CB05CF" w:rsidRDefault="00CB05CF" w:rsidP="5A44AC3B">
      <w:pPr>
        <w:pStyle w:val="ListParagraph"/>
        <w:numPr>
          <w:ilvl w:val="0"/>
          <w:numId w:val="24"/>
        </w:numPr>
      </w:pPr>
      <w:r>
        <w:t>Payment Summary:</w:t>
      </w:r>
    </w:p>
    <w:p w14:paraId="2CEC60E5" w14:textId="66F89621" w:rsidR="00CB05CF" w:rsidRDefault="00CB05CF" w:rsidP="00DF75B1">
      <w:pPr>
        <w:pStyle w:val="ListParagraph"/>
        <w:numPr>
          <w:ilvl w:val="0"/>
          <w:numId w:val="48"/>
        </w:numPr>
      </w:pPr>
      <w:r>
        <w:t>Your higher education provider will give you a payment summary showing the total CPP income you received for the relevant financial year.</w:t>
      </w:r>
    </w:p>
    <w:p w14:paraId="6DCEF622" w14:textId="785C2D49" w:rsidR="00B91424" w:rsidRDefault="00B91424" w:rsidP="0009187A">
      <w:pPr>
        <w:pStyle w:val="ListParagraph"/>
        <w:numPr>
          <w:ilvl w:val="0"/>
          <w:numId w:val="24"/>
        </w:numPr>
      </w:pPr>
      <w:r>
        <w:t>Tax Information:</w:t>
      </w:r>
    </w:p>
    <w:p w14:paraId="67BA8CE2" w14:textId="2AD1A59D" w:rsidR="00B91424" w:rsidRDefault="00B91424" w:rsidP="5A44AC3B">
      <w:pPr>
        <w:pStyle w:val="ListParagraph"/>
        <w:numPr>
          <w:ilvl w:val="0"/>
          <w:numId w:val="48"/>
        </w:numPr>
      </w:pPr>
      <w:r>
        <w:t xml:space="preserve">CPP is </w:t>
      </w:r>
      <w:r w:rsidR="00B35883">
        <w:t>taxable income, but your provider will not withhold tax on your behalf.</w:t>
      </w:r>
    </w:p>
    <w:p w14:paraId="7AEE2C10" w14:textId="632DD19D" w:rsidR="00B35883" w:rsidRDefault="00B35883" w:rsidP="5A44AC3B">
      <w:pPr>
        <w:pStyle w:val="ListParagraph"/>
        <w:numPr>
          <w:ilvl w:val="0"/>
          <w:numId w:val="48"/>
        </w:numPr>
      </w:pPr>
      <w:r>
        <w:t>You must</w:t>
      </w:r>
      <w:r w:rsidR="00957570">
        <w:t xml:space="preserve"> declare CPP as income in your tax return</w:t>
      </w:r>
      <w:r w:rsidR="00233207">
        <w:t>.</w:t>
      </w:r>
    </w:p>
    <w:p w14:paraId="519D3089" w14:textId="5C23C43D" w:rsidR="00233207" w:rsidRDefault="00233207" w:rsidP="0009187A">
      <w:pPr>
        <w:pStyle w:val="ListParagraph"/>
        <w:numPr>
          <w:ilvl w:val="0"/>
          <w:numId w:val="24"/>
        </w:numPr>
      </w:pPr>
      <w:r>
        <w:t>Follow any instructions provided by your higher education provider</w:t>
      </w:r>
      <w:r w:rsidR="00A258A5">
        <w:t>.</w:t>
      </w:r>
    </w:p>
    <w:p w14:paraId="0F365ABF" w14:textId="0D53E3AF" w:rsidR="004635DA" w:rsidRPr="00111E93" w:rsidRDefault="000F0295" w:rsidP="00A258A5">
      <w:r>
        <w:t>Importan</w:t>
      </w:r>
      <w:r w:rsidR="004635DA">
        <w:t>t:</w:t>
      </w:r>
      <w:r w:rsidR="20EB3369">
        <w:t xml:space="preserve"> </w:t>
      </w:r>
      <w:r w:rsidR="004635DA">
        <w:t>If you don’t report your CPP income to the ATO correctly, you could end up with a tax debt</w:t>
      </w:r>
    </w:p>
    <w:p w14:paraId="2A54E319" w14:textId="3D97D440" w:rsidR="00513E88" w:rsidRPr="00FC7A74" w:rsidRDefault="00513E88" w:rsidP="003842D1">
      <w:pPr>
        <w:pStyle w:val="Heading2"/>
      </w:pPr>
      <w:bookmarkStart w:id="66" w:name="_Toc216117560"/>
      <w:bookmarkStart w:id="67" w:name="_Toc216880174"/>
      <w:bookmarkStart w:id="68" w:name="_Toc216948647"/>
      <w:r>
        <w:t xml:space="preserve">Student </w:t>
      </w:r>
      <w:r w:rsidR="0075456D">
        <w:t>r</w:t>
      </w:r>
      <w:r>
        <w:t>esponsibilities</w:t>
      </w:r>
      <w:bookmarkEnd w:id="66"/>
      <w:bookmarkEnd w:id="67"/>
      <w:bookmarkEnd w:id="68"/>
    </w:p>
    <w:p w14:paraId="1598ED02" w14:textId="49780542" w:rsidR="00513E88" w:rsidRDefault="00513E88" w:rsidP="00513E88">
      <w:pPr>
        <w:pStyle w:val="Heading3"/>
      </w:pPr>
      <w:bookmarkStart w:id="69" w:name="_Toc216117561"/>
      <w:bookmarkStart w:id="70" w:name="_Toc216880175"/>
      <w:bookmarkStart w:id="71" w:name="_Toc216948648"/>
      <w:r>
        <w:t>What are my responsibilities as a student applying for CPP</w:t>
      </w:r>
      <w:r w:rsidR="00156CB6">
        <w:t>?</w:t>
      </w:r>
      <w:bookmarkEnd w:id="69"/>
      <w:bookmarkEnd w:id="70"/>
      <w:bookmarkEnd w:id="71"/>
    </w:p>
    <w:p w14:paraId="26C91EAD" w14:textId="77777777" w:rsidR="00513E88" w:rsidRPr="009F30D5" w:rsidRDefault="00513E88" w:rsidP="00513E88">
      <w:r w:rsidRPr="009F30D5">
        <w:rPr>
          <w:lang w:val="en-US"/>
        </w:rPr>
        <w:t>You are responsible for:  </w:t>
      </w:r>
      <w:r w:rsidRPr="009F30D5">
        <w:t>  </w:t>
      </w:r>
    </w:p>
    <w:p w14:paraId="4FF1DAB8" w14:textId="013C3655" w:rsidR="00A9189E" w:rsidRPr="009F30D5" w:rsidRDefault="00A9189E" w:rsidP="5A44AC3B">
      <w:pPr>
        <w:numPr>
          <w:ilvl w:val="0"/>
          <w:numId w:val="32"/>
        </w:numPr>
        <w:spacing w:after="0"/>
      </w:pPr>
      <w:r>
        <w:t>c</w:t>
      </w:r>
      <w:r w:rsidR="00BD34F8">
        <w:t>ompleting your placement in line with course requ</w:t>
      </w:r>
      <w:r w:rsidR="009E2CB1">
        <w:t>irements and entry</w:t>
      </w:r>
      <w:r w:rsidR="00BB05BE">
        <w:t>-to-practice standards</w:t>
      </w:r>
    </w:p>
    <w:p w14:paraId="0534ECB9" w14:textId="57F7C81B" w:rsidR="00513E88" w:rsidRPr="009F30D5" w:rsidRDefault="00513E88" w:rsidP="00513E88">
      <w:pPr>
        <w:numPr>
          <w:ilvl w:val="0"/>
          <w:numId w:val="32"/>
        </w:numPr>
        <w:spacing w:after="0"/>
      </w:pPr>
      <w:r>
        <w:t xml:space="preserve">notifying your higher education provider of any changes </w:t>
      </w:r>
      <w:r w:rsidR="002462ED">
        <w:t xml:space="preserve">to your </w:t>
      </w:r>
      <w:r>
        <w:t>circumstances   </w:t>
      </w:r>
    </w:p>
    <w:p w14:paraId="07604699" w14:textId="6B6378BB" w:rsidR="002462ED" w:rsidRDefault="00513E88" w:rsidP="5A44AC3B">
      <w:pPr>
        <w:numPr>
          <w:ilvl w:val="0"/>
          <w:numId w:val="33"/>
        </w:numPr>
        <w:spacing w:after="0"/>
      </w:pPr>
      <w:r>
        <w:t xml:space="preserve">declaring any CPP </w:t>
      </w:r>
      <w:r w:rsidR="002462ED">
        <w:t>income to</w:t>
      </w:r>
      <w:r>
        <w:t xml:space="preserve"> the appropriate agencies</w:t>
      </w:r>
      <w:r w:rsidR="00721771">
        <w:t>,</w:t>
      </w:r>
      <w:r>
        <w:t> including</w:t>
      </w:r>
      <w:r w:rsidR="002462ED">
        <w:t>:</w:t>
      </w:r>
    </w:p>
    <w:p w14:paraId="2CB89B12" w14:textId="31BB3A7E" w:rsidR="002462ED" w:rsidRDefault="00513E88" w:rsidP="5A44AC3B">
      <w:pPr>
        <w:pStyle w:val="ListParagraph"/>
        <w:numPr>
          <w:ilvl w:val="0"/>
          <w:numId w:val="1"/>
        </w:numPr>
        <w:spacing w:after="0"/>
      </w:pPr>
      <w:r>
        <w:t>Services Australia</w:t>
      </w:r>
    </w:p>
    <w:p w14:paraId="1FB607EC" w14:textId="4431AF80" w:rsidR="00927FE9" w:rsidRDefault="00513E88" w:rsidP="5A44AC3B">
      <w:pPr>
        <w:numPr>
          <w:ilvl w:val="0"/>
          <w:numId w:val="50"/>
        </w:numPr>
        <w:spacing w:after="0"/>
      </w:pPr>
      <w:r>
        <w:t>Department of Veterans’ Affairs</w:t>
      </w:r>
    </w:p>
    <w:p w14:paraId="5A6A386B" w14:textId="771FF2E4" w:rsidR="00513E88" w:rsidRDefault="00513E88" w:rsidP="5A44AC3B">
      <w:pPr>
        <w:numPr>
          <w:ilvl w:val="0"/>
          <w:numId w:val="50"/>
        </w:numPr>
        <w:spacing w:after="0"/>
      </w:pPr>
      <w:r>
        <w:t>Australian Taxation Office.  </w:t>
      </w:r>
    </w:p>
    <w:p w14:paraId="7ADF8999" w14:textId="72354F15" w:rsidR="00513E88" w:rsidRDefault="00513E88" w:rsidP="3E337CB8">
      <w:pPr>
        <w:pStyle w:val="Heading3"/>
        <w:spacing w:after="160"/>
      </w:pPr>
      <w:bookmarkStart w:id="72" w:name="_Toc216117562"/>
      <w:bookmarkStart w:id="73" w:name="_Toc216880176"/>
      <w:bookmarkStart w:id="74" w:name="_Toc216948649"/>
      <w:r>
        <w:t>What are my responsibilities as a student who is seeking a review of a CPP decision</w:t>
      </w:r>
      <w:r w:rsidR="000D786B">
        <w:t>?</w:t>
      </w:r>
      <w:bookmarkEnd w:id="72"/>
      <w:bookmarkEnd w:id="73"/>
      <w:bookmarkEnd w:id="74"/>
    </w:p>
    <w:p w14:paraId="6CAE9A35" w14:textId="77777777" w:rsidR="00513E88" w:rsidRPr="003A665B" w:rsidRDefault="00513E88" w:rsidP="00513E88">
      <w:r w:rsidRPr="003A665B">
        <w:rPr>
          <w:lang w:val="en-US"/>
        </w:rPr>
        <w:t>You are responsible for:</w:t>
      </w:r>
      <w:r w:rsidRPr="003A665B">
        <w:t>  </w:t>
      </w:r>
    </w:p>
    <w:p w14:paraId="015EC530" w14:textId="113789EA" w:rsidR="00513E88" w:rsidRPr="003A665B" w:rsidRDefault="00513E88" w:rsidP="5A44AC3B">
      <w:pPr>
        <w:numPr>
          <w:ilvl w:val="0"/>
          <w:numId w:val="31"/>
        </w:numPr>
        <w:spacing w:after="0"/>
      </w:pPr>
      <w:r>
        <w:t>providing supporting documentation as requested by the reviewer  </w:t>
      </w:r>
    </w:p>
    <w:p w14:paraId="2BBF8580" w14:textId="7BAEC871" w:rsidR="00513E88" w:rsidRPr="003A665B" w:rsidRDefault="00513E88" w:rsidP="5A44AC3B">
      <w:pPr>
        <w:numPr>
          <w:ilvl w:val="0"/>
          <w:numId w:val="31"/>
        </w:numPr>
        <w:spacing w:after="0"/>
      </w:pPr>
      <w:r>
        <w:t xml:space="preserve">maintaining respectful </w:t>
      </w:r>
      <w:r w:rsidR="00497DFB">
        <w:t>communication</w:t>
      </w:r>
      <w:r w:rsidR="00DF75B1">
        <w:t xml:space="preserve"> </w:t>
      </w:r>
      <w:r>
        <w:t>(written or verbal)  </w:t>
      </w:r>
    </w:p>
    <w:p w14:paraId="6D7148C7" w14:textId="207D44DC" w:rsidR="00513E88" w:rsidRPr="003A665B" w:rsidRDefault="00425EDF" w:rsidP="5A44AC3B">
      <w:pPr>
        <w:numPr>
          <w:ilvl w:val="0"/>
          <w:numId w:val="31"/>
        </w:numPr>
        <w:spacing w:after="0"/>
      </w:pPr>
      <w:r>
        <w:t>understanding</w:t>
      </w:r>
      <w:r w:rsidR="00513E88">
        <w:t> </w:t>
      </w:r>
      <w:r w:rsidR="00665620">
        <w:t xml:space="preserve">that </w:t>
      </w:r>
      <w:r w:rsidR="00513E88">
        <w:t xml:space="preserve">all dispute scenarios will be </w:t>
      </w:r>
      <w:r w:rsidR="00665620">
        <w:t xml:space="preserve">handled </w:t>
      </w:r>
      <w:r w:rsidR="00513E88">
        <w:t>through a fair, timely and impartial process</w:t>
      </w:r>
      <w:r w:rsidR="00CA72A4">
        <w:t>.</w:t>
      </w:r>
    </w:p>
    <w:p w14:paraId="1CA1BF9C" w14:textId="12360791" w:rsidR="00513E88" w:rsidRPr="00FC7A74" w:rsidRDefault="00513E88" w:rsidP="003842D1">
      <w:pPr>
        <w:pStyle w:val="Heading2"/>
      </w:pPr>
      <w:bookmarkStart w:id="75" w:name="_Toc216117563"/>
      <w:bookmarkStart w:id="76" w:name="_Toc216880177"/>
      <w:bookmarkStart w:id="77" w:name="_Toc216948650"/>
      <w:r>
        <w:lastRenderedPageBreak/>
        <w:t xml:space="preserve">Other </w:t>
      </w:r>
      <w:r w:rsidR="007411D5">
        <w:t>r</w:t>
      </w:r>
      <w:r>
        <w:t>esources</w:t>
      </w:r>
      <w:bookmarkEnd w:id="75"/>
      <w:bookmarkEnd w:id="76"/>
      <w:bookmarkEnd w:id="77"/>
    </w:p>
    <w:p w14:paraId="04408384" w14:textId="4D9A5EC0" w:rsidR="00513E88" w:rsidRDefault="00513E88" w:rsidP="00513E88">
      <w:pPr>
        <w:pStyle w:val="Heading3"/>
      </w:pPr>
      <w:bookmarkStart w:id="78" w:name="_Toc216117564"/>
      <w:bookmarkStart w:id="79" w:name="_Toc216880178"/>
      <w:bookmarkStart w:id="80" w:name="_Toc216948651"/>
      <w:r>
        <w:t>Where can I find more information about CPP</w:t>
      </w:r>
      <w:r w:rsidR="007411D5">
        <w:t>?</w:t>
      </w:r>
      <w:bookmarkEnd w:id="78"/>
      <w:bookmarkEnd w:id="79"/>
      <w:bookmarkEnd w:id="80"/>
    </w:p>
    <w:p w14:paraId="3A020923" w14:textId="2C891699" w:rsidR="00513E88" w:rsidRDefault="00513E88" w:rsidP="00513E88">
      <w:r w:rsidRPr="571903FA">
        <w:rPr>
          <w:lang w:val="en-US"/>
        </w:rPr>
        <w:t xml:space="preserve">After speaking with your higher education provider, if you have further questions about </w:t>
      </w:r>
      <w:r w:rsidR="00C229C3" w:rsidRPr="571903FA">
        <w:rPr>
          <w:lang w:val="en-US"/>
        </w:rPr>
        <w:t>the CPP process,</w:t>
      </w:r>
      <w:r w:rsidR="0023643F" w:rsidRPr="571903FA">
        <w:rPr>
          <w:lang w:val="en-US"/>
        </w:rPr>
        <w:t xml:space="preserve"> </w:t>
      </w:r>
      <w:r w:rsidRPr="571903FA">
        <w:rPr>
          <w:lang w:val="en-US"/>
        </w:rPr>
        <w:t xml:space="preserve">you should refer to the </w:t>
      </w:r>
      <w:hyperlink r:id="rId32" w:history="1">
        <w:r w:rsidRPr="571903FA">
          <w:rPr>
            <w:rStyle w:val="Hyperlink"/>
            <w:lang w:val="en-US"/>
          </w:rPr>
          <w:t>Frequently Asked Questions</w:t>
        </w:r>
      </w:hyperlink>
      <w:r w:rsidRPr="571903FA">
        <w:rPr>
          <w:lang w:val="en-US"/>
        </w:rPr>
        <w:t>. </w:t>
      </w:r>
      <w:r w:rsidRPr="571903FA">
        <w:rPr>
          <w:i/>
          <w:iCs/>
        </w:rPr>
        <w:t> </w:t>
      </w:r>
      <w:r>
        <w:t> </w:t>
      </w:r>
    </w:p>
    <w:p w14:paraId="7B2567AA" w14:textId="293EFB9A" w:rsidR="00513E88" w:rsidRDefault="00513E88" w:rsidP="00513E88">
      <w:pPr>
        <w:pStyle w:val="Heading3"/>
      </w:pPr>
      <w:bookmarkStart w:id="81" w:name="_Toc216117565"/>
      <w:bookmarkStart w:id="82" w:name="_Toc216880179"/>
      <w:bookmarkStart w:id="83" w:name="_Toc216948652"/>
      <w:r>
        <w:t>Who can I contact if I have questions about the CPP</w:t>
      </w:r>
      <w:r w:rsidR="00851F7C">
        <w:t>?</w:t>
      </w:r>
      <w:bookmarkEnd w:id="81"/>
      <w:bookmarkEnd w:id="82"/>
      <w:bookmarkEnd w:id="83"/>
    </w:p>
    <w:p w14:paraId="6506F0CC" w14:textId="77777777" w:rsidR="00513E88" w:rsidRDefault="00513E88" w:rsidP="00513E88">
      <w:pPr>
        <w:rPr>
          <w:lang w:val="en-US"/>
        </w:rPr>
      </w:pPr>
      <w:r w:rsidRPr="000641F3">
        <w:rPr>
          <w:lang w:val="en-US"/>
        </w:rPr>
        <w:t>Talk to your higher education provider if you have questions about your eligibility or their application process.</w:t>
      </w:r>
    </w:p>
    <w:p w14:paraId="704A2A9D" w14:textId="0CEAF67F" w:rsidR="00513E88" w:rsidRPr="00FC7A74" w:rsidRDefault="00513E88" w:rsidP="3E337CB8">
      <w:pPr>
        <w:pStyle w:val="Heading2"/>
        <w:spacing w:after="160"/>
        <w:rPr>
          <w:lang w:val="en-US"/>
        </w:rPr>
      </w:pPr>
      <w:bookmarkStart w:id="84" w:name="_Toc216117566"/>
      <w:bookmarkStart w:id="85" w:name="_Toc216880180"/>
      <w:bookmarkStart w:id="86" w:name="_Toc216948653"/>
      <w:r>
        <w:t xml:space="preserve">Student Journey Map – Higher </w:t>
      </w:r>
      <w:r w:rsidR="00C22FFC">
        <w:t>e</w:t>
      </w:r>
      <w:r>
        <w:t xml:space="preserve">ducation </w:t>
      </w:r>
      <w:r w:rsidR="00C22FFC">
        <w:t>s</w:t>
      </w:r>
      <w:r>
        <w:t>tudents</w:t>
      </w:r>
      <w:bookmarkEnd w:id="84"/>
      <w:bookmarkEnd w:id="85"/>
      <w:bookmarkEnd w:id="86"/>
    </w:p>
    <w:p w14:paraId="6851CE55" w14:textId="77777777" w:rsidR="00513E88" w:rsidRDefault="00513E88" w:rsidP="00513E88">
      <w:pPr>
        <w:pStyle w:val="Heading3"/>
      </w:pPr>
      <w:bookmarkStart w:id="87" w:name="_Toc216117567"/>
      <w:bookmarkStart w:id="88" w:name="_Toc216880181"/>
      <w:bookmarkStart w:id="89" w:name="_Toc216948654"/>
      <w:r w:rsidRPr="00FB4E2D">
        <w:t>Student Journey Map</w:t>
      </w:r>
      <w:r>
        <w:t xml:space="preserve"> – </w:t>
      </w:r>
      <w:r w:rsidRPr="00FB4E2D">
        <w:t>Eligible for CPP</w:t>
      </w:r>
      <w:bookmarkEnd w:id="87"/>
      <w:bookmarkEnd w:id="88"/>
      <w:bookmarkEnd w:id="89"/>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7350"/>
      </w:tblGrid>
      <w:tr w:rsidR="00513E88" w:rsidRPr="00217FD4" w14:paraId="4CD08978"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2565721D" w14:textId="77777777" w:rsidR="00513E88" w:rsidRPr="00217FD4" w:rsidRDefault="00513E88">
            <w:pPr>
              <w:spacing w:after="160"/>
            </w:pPr>
            <w:r w:rsidRPr="00217FD4">
              <w:rPr>
                <w:lang w:val="en-US"/>
              </w:rPr>
              <w:t>Step 1</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3FD79734" w14:textId="77777777" w:rsidR="00513E88" w:rsidRPr="00217FD4" w:rsidRDefault="00513E88">
            <w:pPr>
              <w:spacing w:after="160"/>
            </w:pPr>
            <w:r w:rsidRPr="00217FD4">
              <w:rPr>
                <w:lang w:val="en-US"/>
              </w:rPr>
              <w:t>You enroll in teaching, nursing, midwifery, or social work qualification that requires you to undertake a practicum placement</w:t>
            </w:r>
            <w:r w:rsidRPr="00217FD4">
              <w:t>  </w:t>
            </w:r>
          </w:p>
        </w:tc>
      </w:tr>
      <w:tr w:rsidR="00513E88" w:rsidRPr="00217FD4" w14:paraId="71EB8CAF"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736A9CA" w14:textId="77777777" w:rsidR="00513E88" w:rsidRPr="00217FD4" w:rsidRDefault="00513E88">
            <w:pPr>
              <w:spacing w:after="160"/>
            </w:pPr>
            <w:r w:rsidRPr="00217FD4">
              <w:rPr>
                <w:lang w:val="en-US"/>
              </w:rPr>
              <w:t>Step 2</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071CAB7D" w14:textId="3110DE04" w:rsidR="00513E88" w:rsidRPr="00217FD4" w:rsidRDefault="00513E88">
            <w:pPr>
              <w:spacing w:after="160"/>
            </w:pPr>
            <w:r w:rsidRPr="5A44AC3B">
              <w:rPr>
                <w:lang w:val="en-US"/>
              </w:rPr>
              <w:t xml:space="preserve">You talk to your higher education provider about your </w:t>
            </w:r>
            <w:r w:rsidR="00AF1E38" w:rsidRPr="5A44AC3B">
              <w:rPr>
                <w:lang w:val="en-US"/>
              </w:rPr>
              <w:t>p</w:t>
            </w:r>
            <w:r w:rsidRPr="5A44AC3B">
              <w:rPr>
                <w:lang w:val="en-US"/>
              </w:rPr>
              <w:t>racticum placement dates and determine your eligibility for CPP</w:t>
            </w:r>
            <w:r>
              <w:t>  </w:t>
            </w:r>
          </w:p>
        </w:tc>
      </w:tr>
      <w:tr w:rsidR="00513E88" w:rsidRPr="00217FD4" w14:paraId="77FA159A"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4811134" w14:textId="77777777" w:rsidR="00513E88" w:rsidRPr="00217FD4" w:rsidRDefault="00513E88">
            <w:pPr>
              <w:spacing w:after="160"/>
            </w:pPr>
            <w:r w:rsidRPr="00217FD4">
              <w:rPr>
                <w:lang w:val="en-US"/>
              </w:rPr>
              <w:t>Step 3</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167DED02" w14:textId="77777777" w:rsidR="00513E88" w:rsidRPr="00217FD4" w:rsidRDefault="00513E88">
            <w:pPr>
              <w:spacing w:after="160"/>
            </w:pPr>
            <w:r w:rsidRPr="00217FD4">
              <w:rPr>
                <w:lang w:val="en-US"/>
              </w:rPr>
              <w:t>You apply for CPP and provide evidence to demonstrate eligibility to your higher education provider </w:t>
            </w:r>
            <w:r w:rsidRPr="00217FD4">
              <w:t>  </w:t>
            </w:r>
          </w:p>
        </w:tc>
      </w:tr>
      <w:tr w:rsidR="00513E88" w:rsidRPr="00217FD4" w14:paraId="29530FA0"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501BB7C5" w14:textId="77777777" w:rsidR="00513E88" w:rsidRPr="00217FD4" w:rsidRDefault="00513E88">
            <w:pPr>
              <w:spacing w:after="160"/>
            </w:pPr>
            <w:r w:rsidRPr="00217FD4">
              <w:rPr>
                <w:lang w:val="en-US"/>
              </w:rPr>
              <w:t>Step 4</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5265E019" w14:textId="709A5DB6" w:rsidR="00513E88" w:rsidRPr="00217FD4" w:rsidRDefault="00513E88">
            <w:pPr>
              <w:spacing w:after="160"/>
            </w:pPr>
            <w:r w:rsidRPr="5A44AC3B">
              <w:rPr>
                <w:lang w:val="en-US"/>
              </w:rPr>
              <w:t>You find out if you are eligible for CPP and the timing of the payment</w:t>
            </w:r>
            <w:r>
              <w:t>  </w:t>
            </w:r>
          </w:p>
        </w:tc>
      </w:tr>
      <w:tr w:rsidR="00513E88" w:rsidRPr="00217FD4" w14:paraId="4B17642D"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28B4038" w14:textId="77777777" w:rsidR="00513E88" w:rsidRPr="00217FD4" w:rsidRDefault="00513E88">
            <w:pPr>
              <w:spacing w:after="160"/>
            </w:pPr>
            <w:r w:rsidRPr="00217FD4">
              <w:rPr>
                <w:lang w:val="en-US"/>
              </w:rPr>
              <w:t>Step 5</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632B8F0A" w14:textId="77777777" w:rsidR="00513E88" w:rsidRPr="00217FD4" w:rsidRDefault="00513E88">
            <w:pPr>
              <w:spacing w:after="160"/>
            </w:pPr>
            <w:r w:rsidRPr="00217FD4">
              <w:rPr>
                <w:lang w:val="en-US"/>
              </w:rPr>
              <w:t>You tell Services Australia you will be receiving CPP and placement dates*</w:t>
            </w:r>
            <w:r w:rsidRPr="00217FD4">
              <w:t>  </w:t>
            </w:r>
          </w:p>
          <w:p w14:paraId="191B65A7" w14:textId="77777777" w:rsidR="00513E88" w:rsidRPr="00217FD4" w:rsidRDefault="00513E88">
            <w:pPr>
              <w:spacing w:after="160"/>
            </w:pPr>
            <w:r w:rsidRPr="00217FD4">
              <w:rPr>
                <w:lang w:val="en-US"/>
              </w:rPr>
              <w:t>*Only relevant to students in receipt of an Income Support Payment (ISP)</w:t>
            </w:r>
            <w:r w:rsidRPr="00217FD4">
              <w:t>  </w:t>
            </w:r>
          </w:p>
        </w:tc>
      </w:tr>
      <w:tr w:rsidR="00513E88" w:rsidRPr="00217FD4" w14:paraId="2F588618" w14:textId="77777777" w:rsidTr="5A44AC3B">
        <w:trPr>
          <w:trHeight w:val="285"/>
        </w:trPr>
        <w:tc>
          <w:tcPr>
            <w:tcW w:w="900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5B6AE824" w14:textId="77777777" w:rsidR="00513E88" w:rsidRPr="00217FD4" w:rsidRDefault="00513E88">
            <w:pPr>
              <w:spacing w:after="160"/>
            </w:pPr>
            <w:r w:rsidRPr="00217FD4">
              <w:rPr>
                <w:b/>
                <w:bCs/>
                <w:lang w:val="en-US"/>
              </w:rPr>
              <w:t>For subsequent placements (within 12 months of initial application)</w:t>
            </w:r>
            <w:r w:rsidRPr="00217FD4">
              <w:t>  </w:t>
            </w:r>
          </w:p>
        </w:tc>
      </w:tr>
      <w:tr w:rsidR="00513E88" w:rsidRPr="00217FD4" w14:paraId="7FB9041B"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21D1876" w14:textId="77777777" w:rsidR="00513E88" w:rsidRPr="00217FD4" w:rsidRDefault="00513E88">
            <w:pPr>
              <w:spacing w:after="160"/>
            </w:pPr>
            <w:r w:rsidRPr="00217FD4">
              <w:rPr>
                <w:lang w:val="en-US"/>
              </w:rPr>
              <w:t>Step 6</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61406D96" w14:textId="77777777" w:rsidR="00513E88" w:rsidRPr="00217FD4" w:rsidRDefault="00513E88">
            <w:pPr>
              <w:spacing w:after="160"/>
            </w:pPr>
            <w:r w:rsidRPr="00217FD4">
              <w:rPr>
                <w:lang w:val="en-US"/>
              </w:rPr>
              <w:t>You confirm there are no changes in circumstances for subsequent placements </w:t>
            </w:r>
            <w:r w:rsidRPr="00217FD4">
              <w:t>  </w:t>
            </w:r>
          </w:p>
        </w:tc>
      </w:tr>
      <w:tr w:rsidR="00513E88" w:rsidRPr="00217FD4" w14:paraId="567AB7EB"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7DF803C" w14:textId="77777777" w:rsidR="00513E88" w:rsidRPr="00217FD4" w:rsidRDefault="00513E88">
            <w:pPr>
              <w:spacing w:after="160"/>
            </w:pPr>
            <w:r w:rsidRPr="00217FD4">
              <w:rPr>
                <w:lang w:val="en-US"/>
              </w:rPr>
              <w:t>Step 7</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54476486" w14:textId="77777777" w:rsidR="00513E88" w:rsidRPr="00217FD4" w:rsidRDefault="00513E88">
            <w:pPr>
              <w:spacing w:after="160"/>
            </w:pPr>
            <w:r w:rsidRPr="00217FD4">
              <w:rPr>
                <w:lang w:val="en-US"/>
              </w:rPr>
              <w:t>You tell Services Australia you will be receiving CPP and placement dates (including any indexation on the payment if it is received after 1 January of the following calendar year) *</w:t>
            </w:r>
            <w:r w:rsidRPr="00217FD4">
              <w:t>  </w:t>
            </w:r>
          </w:p>
          <w:p w14:paraId="51E843B7" w14:textId="77777777" w:rsidR="00513E88" w:rsidRPr="00217FD4" w:rsidRDefault="00513E88">
            <w:pPr>
              <w:spacing w:after="160"/>
            </w:pPr>
            <w:r w:rsidRPr="00217FD4">
              <w:rPr>
                <w:lang w:val="en-US"/>
              </w:rPr>
              <w:t>*Only relevant to students in receipt of an ISP</w:t>
            </w:r>
            <w:r w:rsidRPr="00217FD4">
              <w:t>  </w:t>
            </w:r>
          </w:p>
        </w:tc>
      </w:tr>
      <w:tr w:rsidR="00513E88" w:rsidRPr="00217FD4" w14:paraId="66E3962F"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3CEE968D" w14:textId="77777777" w:rsidR="00513E88" w:rsidRPr="00217FD4" w:rsidRDefault="00513E88">
            <w:pPr>
              <w:spacing w:after="160"/>
            </w:pPr>
            <w:r w:rsidRPr="00217FD4">
              <w:rPr>
                <w:lang w:val="en-US"/>
              </w:rPr>
              <w:t>Step 8</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28127372" w14:textId="77777777" w:rsidR="00513E88" w:rsidRPr="00217FD4" w:rsidRDefault="00513E88">
            <w:pPr>
              <w:spacing w:after="160"/>
            </w:pPr>
            <w:r w:rsidRPr="00217FD4">
              <w:rPr>
                <w:lang w:val="en-US"/>
              </w:rPr>
              <w:t>You report CPP to the Australian Taxation Office as part of your annual tax return</w:t>
            </w:r>
            <w:r w:rsidRPr="00217FD4">
              <w:t>  </w:t>
            </w:r>
          </w:p>
        </w:tc>
      </w:tr>
      <w:tr w:rsidR="00513E88" w:rsidRPr="00217FD4" w14:paraId="1DF299B5" w14:textId="77777777" w:rsidTr="5A44AC3B">
        <w:trPr>
          <w:trHeight w:val="285"/>
        </w:trPr>
        <w:tc>
          <w:tcPr>
            <w:tcW w:w="900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440564A3" w14:textId="77777777" w:rsidR="00513E88" w:rsidRPr="00217FD4" w:rsidRDefault="00513E88">
            <w:pPr>
              <w:spacing w:after="160"/>
            </w:pPr>
            <w:r w:rsidRPr="00217FD4">
              <w:rPr>
                <w:b/>
                <w:bCs/>
                <w:lang w:val="en-US"/>
              </w:rPr>
              <w:t>For subsequent placement years</w:t>
            </w:r>
            <w:r w:rsidRPr="00217FD4">
              <w:t>  </w:t>
            </w:r>
          </w:p>
        </w:tc>
      </w:tr>
      <w:tr w:rsidR="00513E88" w:rsidRPr="00217FD4" w14:paraId="2E398F4D"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EFF7C15" w14:textId="77777777" w:rsidR="00513E88" w:rsidRPr="00217FD4" w:rsidRDefault="00513E88">
            <w:pPr>
              <w:spacing w:after="160"/>
            </w:pPr>
            <w:r w:rsidRPr="00217FD4">
              <w:rPr>
                <w:lang w:val="en-US"/>
              </w:rPr>
              <w:t>Step 9</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2A482ED6" w14:textId="77777777" w:rsidR="00513E88" w:rsidRPr="00217FD4" w:rsidRDefault="00513E88">
            <w:pPr>
              <w:spacing w:after="160"/>
            </w:pPr>
            <w:r w:rsidRPr="00217FD4">
              <w:rPr>
                <w:lang w:val="en-US"/>
              </w:rPr>
              <w:t>Refer to step 3</w:t>
            </w:r>
            <w:r w:rsidRPr="00217FD4">
              <w:t>  </w:t>
            </w:r>
          </w:p>
        </w:tc>
      </w:tr>
    </w:tbl>
    <w:p w14:paraId="713B425B" w14:textId="77777777" w:rsidR="00513E88" w:rsidRDefault="00513E88" w:rsidP="00513E88">
      <w:pPr>
        <w:spacing w:after="160"/>
      </w:pPr>
    </w:p>
    <w:p w14:paraId="096D7E8B" w14:textId="77777777" w:rsidR="00513E88" w:rsidRDefault="00513E88" w:rsidP="00513E88">
      <w:pPr>
        <w:spacing w:after="160"/>
      </w:pPr>
      <w:r>
        <w:br w:type="page"/>
      </w:r>
    </w:p>
    <w:p w14:paraId="489C5A1C" w14:textId="77777777" w:rsidR="00513E88" w:rsidRDefault="00513E88" w:rsidP="00513E88">
      <w:pPr>
        <w:spacing w:after="160"/>
      </w:pPr>
    </w:p>
    <w:p w14:paraId="3139C62E" w14:textId="4A0CC4DD" w:rsidR="00513E88" w:rsidRDefault="00513E88" w:rsidP="00513E88">
      <w:pPr>
        <w:pStyle w:val="Heading3"/>
      </w:pPr>
      <w:bookmarkStart w:id="90" w:name="_Toc216117568"/>
      <w:bookmarkStart w:id="91" w:name="_Toc216880182"/>
      <w:bookmarkStart w:id="92" w:name="_Toc216948655"/>
      <w:r>
        <w:t xml:space="preserve">Student Journey Map – Not </w:t>
      </w:r>
      <w:r w:rsidR="00B2500B">
        <w:t>e</w:t>
      </w:r>
      <w:r>
        <w:t xml:space="preserve">ligible for CPP </w:t>
      </w:r>
      <w:r w:rsidRPr="5A44AC3B">
        <w:rPr>
          <w:sz w:val="26"/>
          <w:szCs w:val="26"/>
          <w:u w:val="single"/>
        </w:rPr>
        <w:t xml:space="preserve">or </w:t>
      </w:r>
      <w:r w:rsidR="00B2500B">
        <w:t>s</w:t>
      </w:r>
      <w:r>
        <w:t xml:space="preserve">eeking </w:t>
      </w:r>
      <w:r w:rsidR="00B2500B">
        <w:t>e</w:t>
      </w:r>
      <w:r>
        <w:t xml:space="preserve">xceptional </w:t>
      </w:r>
      <w:r w:rsidR="00B2500B">
        <w:t>c</w:t>
      </w:r>
      <w:r>
        <w:t>ircumstances</w:t>
      </w:r>
      <w:bookmarkEnd w:id="90"/>
      <w:bookmarkEnd w:id="91"/>
      <w:bookmarkEnd w:id="92"/>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3225"/>
        <w:gridCol w:w="570"/>
        <w:gridCol w:w="3570"/>
      </w:tblGrid>
      <w:tr w:rsidR="00513E88" w:rsidRPr="00ED113D" w14:paraId="10B76FC3"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10749CAB" w14:textId="77777777" w:rsidR="00513E88" w:rsidRPr="00ED113D" w:rsidRDefault="00513E88">
            <w:r w:rsidRPr="00ED113D">
              <w:rPr>
                <w:lang w:val="en-US"/>
              </w:rPr>
              <w:t>Step 1</w:t>
            </w:r>
            <w:r w:rsidRPr="00ED113D">
              <w:t>  </w:t>
            </w:r>
          </w:p>
        </w:tc>
        <w:tc>
          <w:tcPr>
            <w:tcW w:w="7365" w:type="dxa"/>
            <w:gridSpan w:val="3"/>
            <w:tcBorders>
              <w:top w:val="single" w:sz="6" w:space="0" w:color="auto"/>
              <w:left w:val="single" w:sz="6" w:space="0" w:color="auto"/>
              <w:bottom w:val="single" w:sz="6" w:space="0" w:color="auto"/>
              <w:right w:val="single" w:sz="6" w:space="0" w:color="auto"/>
            </w:tcBorders>
            <w:hideMark/>
          </w:tcPr>
          <w:p w14:paraId="64AB0A4F" w14:textId="77777777" w:rsidR="00513E88" w:rsidRPr="00ED113D" w:rsidRDefault="00513E88">
            <w:r w:rsidRPr="00ED113D">
              <w:rPr>
                <w:lang w:val="en-US"/>
              </w:rPr>
              <w:t>You enroll in a teaching, nursing, midwifery, or social work qualification that requires you to undertake a practicum placement</w:t>
            </w:r>
            <w:r w:rsidRPr="00ED113D">
              <w:t>  </w:t>
            </w:r>
          </w:p>
        </w:tc>
      </w:tr>
      <w:tr w:rsidR="00513E88" w:rsidRPr="00ED113D" w14:paraId="683DD75F"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6847575E" w14:textId="77777777" w:rsidR="00513E88" w:rsidRPr="00ED113D" w:rsidRDefault="00513E88">
            <w:r w:rsidRPr="00ED113D">
              <w:rPr>
                <w:lang w:val="en-US"/>
              </w:rPr>
              <w:t>Step 2</w:t>
            </w:r>
            <w:r w:rsidRPr="00ED113D">
              <w:t>  </w:t>
            </w:r>
          </w:p>
        </w:tc>
        <w:tc>
          <w:tcPr>
            <w:tcW w:w="7365" w:type="dxa"/>
            <w:gridSpan w:val="3"/>
            <w:tcBorders>
              <w:top w:val="single" w:sz="6" w:space="0" w:color="auto"/>
              <w:left w:val="single" w:sz="6" w:space="0" w:color="auto"/>
              <w:bottom w:val="single" w:sz="6" w:space="0" w:color="auto"/>
              <w:right w:val="single" w:sz="6" w:space="0" w:color="auto"/>
            </w:tcBorders>
            <w:hideMark/>
          </w:tcPr>
          <w:p w14:paraId="13EF8E96" w14:textId="4848B67C" w:rsidR="00513E88" w:rsidRPr="00ED113D" w:rsidRDefault="00513E88">
            <w:r w:rsidRPr="5A44AC3B">
              <w:rPr>
                <w:lang w:val="en-US"/>
              </w:rPr>
              <w:t>You check CPP eligibility criteria and determine if you are eligible (refer to the eligibility checker</w:t>
            </w:r>
            <w:r>
              <w:t> </w:t>
            </w:r>
          </w:p>
        </w:tc>
      </w:tr>
      <w:tr w:rsidR="00513E88" w:rsidRPr="00ED113D" w14:paraId="1C18F3F7"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277C5146" w14:textId="77777777" w:rsidR="00513E88" w:rsidRPr="00ED113D" w:rsidRDefault="00513E88">
            <w:r w:rsidRPr="00ED113D">
              <w:rPr>
                <w:lang w:val="en-US"/>
              </w:rPr>
              <w:t>Step 3</w:t>
            </w:r>
            <w:r w:rsidRPr="00ED113D">
              <w:t>  </w:t>
            </w:r>
          </w:p>
        </w:tc>
        <w:tc>
          <w:tcPr>
            <w:tcW w:w="7365" w:type="dxa"/>
            <w:gridSpan w:val="3"/>
            <w:tcBorders>
              <w:top w:val="single" w:sz="6" w:space="0" w:color="auto"/>
              <w:left w:val="single" w:sz="6" w:space="0" w:color="auto"/>
              <w:bottom w:val="single" w:sz="6" w:space="0" w:color="auto"/>
              <w:right w:val="single" w:sz="6" w:space="0" w:color="auto"/>
            </w:tcBorders>
            <w:hideMark/>
          </w:tcPr>
          <w:p w14:paraId="6746A446" w14:textId="1108FE70" w:rsidR="00513E88" w:rsidRPr="00ED113D" w:rsidRDefault="00513E88">
            <w:r w:rsidRPr="5A44AC3B">
              <w:rPr>
                <w:lang w:val="en-US"/>
              </w:rPr>
              <w:t>You contact your higher education provider (student services or placement coordinator) to discuss you</w:t>
            </w:r>
            <w:r w:rsidR="00D24473" w:rsidRPr="5A44AC3B">
              <w:rPr>
                <w:lang w:val="en-US"/>
              </w:rPr>
              <w:t>r</w:t>
            </w:r>
            <w:r w:rsidRPr="5A44AC3B">
              <w:rPr>
                <w:lang w:val="en-US"/>
              </w:rPr>
              <w:t xml:space="preserve"> eligib</w:t>
            </w:r>
            <w:r w:rsidR="002D247E" w:rsidRPr="5A44AC3B">
              <w:rPr>
                <w:lang w:val="en-US"/>
              </w:rPr>
              <w:t>ility</w:t>
            </w:r>
            <w:r w:rsidRPr="5A44AC3B">
              <w:rPr>
                <w:lang w:val="en-US"/>
              </w:rPr>
              <w:t xml:space="preserve"> for exceptional circumstances.</w:t>
            </w:r>
            <w:r>
              <w:t>  </w:t>
            </w:r>
          </w:p>
        </w:tc>
      </w:tr>
      <w:tr w:rsidR="00513E88" w:rsidRPr="00ED113D" w14:paraId="6970C11A"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0453F8BE" w14:textId="77777777" w:rsidR="00513E88" w:rsidRPr="00ED113D" w:rsidRDefault="00513E88">
            <w:r w:rsidRPr="00ED113D">
              <w:rPr>
                <w:lang w:val="en-US"/>
              </w:rPr>
              <w:t>Step 4</w:t>
            </w:r>
            <w:r w:rsidRPr="00ED113D">
              <w:t>  </w:t>
            </w:r>
          </w:p>
        </w:tc>
        <w:tc>
          <w:tcPr>
            <w:tcW w:w="3225" w:type="dxa"/>
            <w:tcBorders>
              <w:top w:val="single" w:sz="6" w:space="0" w:color="auto"/>
              <w:left w:val="single" w:sz="6" w:space="0" w:color="auto"/>
              <w:bottom w:val="single" w:sz="6" w:space="0" w:color="auto"/>
              <w:right w:val="single" w:sz="6" w:space="0" w:color="auto"/>
            </w:tcBorders>
            <w:hideMark/>
          </w:tcPr>
          <w:p w14:paraId="247A325E" w14:textId="77777777" w:rsidR="00513E88" w:rsidRPr="00ED113D" w:rsidRDefault="00513E88">
            <w:r w:rsidRPr="00ED113D">
              <w:rPr>
                <w:lang w:val="en-US"/>
              </w:rPr>
              <w:t>You are advised you may be eligible for exceptional circumstances</w:t>
            </w:r>
            <w:r w:rsidRPr="00ED113D">
              <w:t>  </w:t>
            </w:r>
          </w:p>
        </w:tc>
        <w:tc>
          <w:tcPr>
            <w:tcW w:w="570" w:type="dxa"/>
            <w:tcBorders>
              <w:top w:val="single" w:sz="6" w:space="0" w:color="auto"/>
              <w:left w:val="single" w:sz="6" w:space="0" w:color="auto"/>
              <w:bottom w:val="single" w:sz="6" w:space="0" w:color="auto"/>
              <w:right w:val="single" w:sz="6" w:space="0" w:color="auto"/>
            </w:tcBorders>
            <w:hideMark/>
          </w:tcPr>
          <w:p w14:paraId="7EEB1377" w14:textId="77777777" w:rsidR="00513E88" w:rsidRPr="00ED113D" w:rsidRDefault="00513E88">
            <w:r w:rsidRPr="178264DB">
              <w:rPr>
                <w:b/>
                <w:bCs/>
                <w:lang w:val="en-US"/>
              </w:rPr>
              <w:t xml:space="preserve"> OR</w:t>
            </w:r>
            <w:r>
              <w:t>  </w:t>
            </w:r>
          </w:p>
        </w:tc>
        <w:tc>
          <w:tcPr>
            <w:tcW w:w="3570" w:type="dxa"/>
            <w:tcBorders>
              <w:top w:val="single" w:sz="6" w:space="0" w:color="auto"/>
              <w:left w:val="single" w:sz="6" w:space="0" w:color="auto"/>
              <w:bottom w:val="single" w:sz="6" w:space="0" w:color="auto"/>
              <w:right w:val="single" w:sz="6" w:space="0" w:color="auto"/>
            </w:tcBorders>
            <w:hideMark/>
          </w:tcPr>
          <w:p w14:paraId="1B56BBD6" w14:textId="77777777" w:rsidR="00513E88" w:rsidRPr="00ED113D" w:rsidRDefault="00513E88">
            <w:r w:rsidRPr="00ED113D">
              <w:rPr>
                <w:lang w:val="en-US"/>
              </w:rPr>
              <w:t>You are advised by your higher education provider that you are not eligible for CPP, including exceptional circumstances</w:t>
            </w:r>
            <w:r w:rsidRPr="00ED113D">
              <w:t>  </w:t>
            </w:r>
          </w:p>
        </w:tc>
      </w:tr>
      <w:tr w:rsidR="00513E88" w:rsidRPr="00ED113D" w14:paraId="7D4B3C47"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25AD03C6" w14:textId="77777777" w:rsidR="00513E88" w:rsidRPr="00ED113D" w:rsidRDefault="00513E88">
            <w:r w:rsidRPr="00ED113D">
              <w:rPr>
                <w:lang w:val="en-US"/>
              </w:rPr>
              <w:t>Step 5</w:t>
            </w:r>
            <w:r w:rsidRPr="00ED113D">
              <w:t>  </w:t>
            </w:r>
          </w:p>
        </w:tc>
        <w:tc>
          <w:tcPr>
            <w:tcW w:w="3225" w:type="dxa"/>
            <w:tcBorders>
              <w:top w:val="single" w:sz="6" w:space="0" w:color="auto"/>
              <w:left w:val="single" w:sz="6" w:space="0" w:color="auto"/>
              <w:bottom w:val="single" w:sz="6" w:space="0" w:color="auto"/>
              <w:right w:val="single" w:sz="6" w:space="0" w:color="auto"/>
            </w:tcBorders>
            <w:hideMark/>
          </w:tcPr>
          <w:p w14:paraId="79768A09" w14:textId="77777777" w:rsidR="00513E88" w:rsidRPr="00ED113D" w:rsidRDefault="00513E88">
            <w:r w:rsidRPr="00ED113D">
              <w:rPr>
                <w:lang w:val="en-US"/>
              </w:rPr>
              <w:t>You apply for exceptional circumstances through your higher education provider</w:t>
            </w:r>
            <w:r w:rsidRPr="00ED113D">
              <w:t>  </w:t>
            </w:r>
          </w:p>
        </w:tc>
        <w:tc>
          <w:tcPr>
            <w:tcW w:w="570" w:type="dxa"/>
            <w:tcBorders>
              <w:top w:val="single" w:sz="6" w:space="0" w:color="auto"/>
              <w:left w:val="single" w:sz="6" w:space="0" w:color="auto"/>
              <w:bottom w:val="single" w:sz="6" w:space="0" w:color="auto"/>
              <w:right w:val="single" w:sz="6" w:space="0" w:color="auto"/>
            </w:tcBorders>
            <w:hideMark/>
          </w:tcPr>
          <w:p w14:paraId="539A6392" w14:textId="77777777" w:rsidR="00513E88" w:rsidRPr="00ED113D" w:rsidRDefault="00513E88">
            <w:r w:rsidRPr="178264DB">
              <w:rPr>
                <w:b/>
                <w:bCs/>
                <w:lang w:val="en-US"/>
              </w:rPr>
              <w:t xml:space="preserve"> OR</w:t>
            </w:r>
            <w:r>
              <w:t>  </w:t>
            </w:r>
          </w:p>
        </w:tc>
        <w:tc>
          <w:tcPr>
            <w:tcW w:w="3570" w:type="dxa"/>
            <w:tcBorders>
              <w:top w:val="single" w:sz="6" w:space="0" w:color="auto"/>
              <w:left w:val="single" w:sz="6" w:space="0" w:color="auto"/>
              <w:bottom w:val="single" w:sz="6" w:space="0" w:color="auto"/>
              <w:right w:val="single" w:sz="6" w:space="0" w:color="auto"/>
            </w:tcBorders>
            <w:hideMark/>
          </w:tcPr>
          <w:p w14:paraId="64EAABE2" w14:textId="77777777" w:rsidR="00513E88" w:rsidRPr="00ED113D" w:rsidRDefault="00513E88">
            <w:r w:rsidRPr="00ED113D">
              <w:rPr>
                <w:lang w:val="en-US"/>
              </w:rPr>
              <w:t>You may raise a dispute about the outcome with your higher education provider or contact the National Student Ombudsman</w:t>
            </w:r>
            <w:r w:rsidRPr="00ED113D">
              <w:t>  </w:t>
            </w:r>
          </w:p>
          <w:p w14:paraId="19D0E0C2" w14:textId="77777777" w:rsidR="00513E88" w:rsidRPr="00ED113D" w:rsidRDefault="00513E88">
            <w:r w:rsidRPr="00ED113D">
              <w:t>  </w:t>
            </w:r>
          </w:p>
        </w:tc>
      </w:tr>
    </w:tbl>
    <w:p w14:paraId="4A546CC6" w14:textId="77777777" w:rsidR="00513E88" w:rsidRDefault="00513E88" w:rsidP="00513E88"/>
    <w:p w14:paraId="23DDC0DF" w14:textId="77777777" w:rsidR="00513E88" w:rsidRDefault="00513E88" w:rsidP="00513E88">
      <w:pPr>
        <w:spacing w:after="160"/>
      </w:pPr>
      <w:r>
        <w:br w:type="page"/>
      </w:r>
    </w:p>
    <w:p w14:paraId="0D3CF5CB" w14:textId="77777777" w:rsidR="00513E88" w:rsidRDefault="00513E88" w:rsidP="00513E88">
      <w:pPr>
        <w:spacing w:after="160"/>
      </w:pPr>
    </w:p>
    <w:p w14:paraId="76AE2ADC" w14:textId="76F89D2B" w:rsidR="00513E88" w:rsidRDefault="00513E88" w:rsidP="00513E88">
      <w:pPr>
        <w:pStyle w:val="Heading3"/>
      </w:pPr>
      <w:bookmarkStart w:id="93" w:name="_Toc216117569"/>
      <w:bookmarkStart w:id="94" w:name="_Toc216880183"/>
      <w:bookmarkStart w:id="95" w:name="_Toc216948656"/>
      <w:r>
        <w:t xml:space="preserve">Student Journey Map – Assessment for </w:t>
      </w:r>
      <w:r w:rsidR="00C22FFC">
        <w:t>e</w:t>
      </w:r>
      <w:r>
        <w:t xml:space="preserve">xceptional </w:t>
      </w:r>
      <w:r w:rsidR="00C22FFC">
        <w:t>c</w:t>
      </w:r>
      <w:r>
        <w:t>ircumstances</w:t>
      </w:r>
      <w:bookmarkEnd w:id="93"/>
      <w:bookmarkEnd w:id="94"/>
      <w:bookmarkEnd w:id="95"/>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3225"/>
        <w:gridCol w:w="780"/>
        <w:gridCol w:w="3345"/>
      </w:tblGrid>
      <w:tr w:rsidR="00513E88" w:rsidRPr="000B5F8F" w14:paraId="400FE182"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12AF2A05" w14:textId="77777777" w:rsidR="00513E88" w:rsidRPr="000B5F8F" w:rsidRDefault="00513E88">
            <w:r w:rsidRPr="000B5F8F">
              <w:rPr>
                <w:lang w:val="en-US"/>
              </w:rPr>
              <w:t>Step 1</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64EBAB1A" w14:textId="77777777" w:rsidR="00513E88" w:rsidRPr="000B5F8F" w:rsidRDefault="00513E88">
            <w:r w:rsidRPr="000B5F8F">
              <w:rPr>
                <w:lang w:val="en-US"/>
              </w:rPr>
              <w:t>You enroll in a teaching, nursing, midwifery, or social work qualification</w:t>
            </w:r>
            <w:r w:rsidRPr="000B5F8F">
              <w:t> that </w:t>
            </w:r>
            <w:r w:rsidRPr="000B5F8F">
              <w:rPr>
                <w:lang w:val="en-US"/>
              </w:rPr>
              <w:t>requires you to undertake a practicum placement</w:t>
            </w:r>
            <w:r w:rsidRPr="000B5F8F">
              <w:t>  </w:t>
            </w:r>
          </w:p>
        </w:tc>
      </w:tr>
      <w:tr w:rsidR="00513E88" w:rsidRPr="000B5F8F" w14:paraId="1B159791" w14:textId="77777777" w:rsidTr="3E337CB8">
        <w:trPr>
          <w:trHeight w:val="2250"/>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3C4B02A2" w14:textId="77777777" w:rsidR="00513E88" w:rsidRPr="000B5F8F" w:rsidRDefault="00513E88">
            <w:r w:rsidRPr="000B5F8F">
              <w:rPr>
                <w:lang w:val="en-US"/>
              </w:rPr>
              <w:t>Step 2</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24B0C27E" w14:textId="77777777" w:rsidR="00513E88" w:rsidRPr="000B5F8F" w:rsidRDefault="00513E88">
            <w:r w:rsidRPr="000B5F8F">
              <w:rPr>
                <w:lang w:val="en-US"/>
              </w:rPr>
              <w:t>You determine, or have been advised by your higher education provider, that you are ineligible for CPP, but may qualify for exceptional circumstances because: </w:t>
            </w:r>
            <w:r w:rsidRPr="000B5F8F">
              <w:t>  </w:t>
            </w:r>
          </w:p>
          <w:p w14:paraId="2C2213BF" w14:textId="0D472695" w:rsidR="00513E88" w:rsidRPr="000B5F8F" w:rsidRDefault="00513E88" w:rsidP="5A44AC3B">
            <w:pPr>
              <w:numPr>
                <w:ilvl w:val="0"/>
                <w:numId w:val="37"/>
              </w:numPr>
              <w:spacing w:after="0"/>
              <w:ind w:left="714" w:hanging="357"/>
            </w:pPr>
            <w:proofErr w:type="gramStart"/>
            <w:r w:rsidRPr="5A44AC3B">
              <w:rPr>
                <w:lang w:val="en-US"/>
              </w:rPr>
              <w:t>you</w:t>
            </w:r>
            <w:proofErr w:type="gramEnd"/>
            <w:r w:rsidRPr="5A44AC3B">
              <w:rPr>
                <w:lang w:val="en-US"/>
              </w:rPr>
              <w:t xml:space="preserve"> do not meet all the eligibility criteria for reasons outside of your control and the reasons are temporary, uncommon, irregular or unusual</w:t>
            </w:r>
            <w:r>
              <w:t>  </w:t>
            </w:r>
          </w:p>
          <w:p w14:paraId="325C542A" w14:textId="77777777" w:rsidR="00513E88" w:rsidRPr="000B5F8F" w:rsidRDefault="00513E88" w:rsidP="5A44AC3B">
            <w:pPr>
              <w:numPr>
                <w:ilvl w:val="0"/>
                <w:numId w:val="38"/>
              </w:numPr>
              <w:spacing w:after="0"/>
              <w:ind w:left="714" w:hanging="357"/>
            </w:pPr>
            <w:r w:rsidRPr="5A44AC3B">
              <w:rPr>
                <w:lang w:val="en-US"/>
              </w:rPr>
              <w:t>you meet the eligibility criteria, but cannot provide documents to support your application due to reasons outside of your control</w:t>
            </w:r>
            <w:r>
              <w:t>  </w:t>
            </w:r>
          </w:p>
        </w:tc>
      </w:tr>
      <w:tr w:rsidR="00513E88" w:rsidRPr="000B5F8F" w14:paraId="518EC1A4"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26645405" w14:textId="41C29ABB" w:rsidR="00513E88" w:rsidRPr="000B5F8F" w:rsidRDefault="009973B8">
            <w:r w:rsidRPr="3E337CB8">
              <w:rPr>
                <w:lang w:val="en-US"/>
              </w:rPr>
              <w:t>Step </w:t>
            </w:r>
            <w:r>
              <w:t>3</w:t>
            </w:r>
            <w:r w:rsidR="00513E88">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71F7FC16" w14:textId="7A97FD5E" w:rsidR="00513E88" w:rsidRPr="000B5F8F" w:rsidRDefault="00513E88">
            <w:r w:rsidRPr="5A44AC3B">
              <w:rPr>
                <w:lang w:val="en-US"/>
              </w:rPr>
              <w:t>You apply for exceptional circumstances through your higher education provider and submit relevant evidence to them</w:t>
            </w:r>
          </w:p>
        </w:tc>
      </w:tr>
      <w:tr w:rsidR="00513E88" w:rsidRPr="000B5F8F" w14:paraId="0BE70B7B"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6CA78EE9" w14:textId="77777777" w:rsidR="00513E88" w:rsidRPr="000B5F8F" w:rsidRDefault="00513E88">
            <w:r w:rsidRPr="000B5F8F">
              <w:rPr>
                <w:lang w:val="en-US"/>
              </w:rPr>
              <w:t>Step 4</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732274C8" w14:textId="77777777" w:rsidR="00513E88" w:rsidRPr="000B5F8F" w:rsidRDefault="00513E88">
            <w:r w:rsidRPr="000B5F8F">
              <w:rPr>
                <w:lang w:val="en-US"/>
              </w:rPr>
              <w:t>Your higher education provider makes a recommendation to the Department of Education, who considers all applications under exceptional circumstances</w:t>
            </w:r>
            <w:r w:rsidRPr="000B5F8F">
              <w:t>  </w:t>
            </w:r>
          </w:p>
        </w:tc>
      </w:tr>
      <w:tr w:rsidR="00513E88" w:rsidRPr="000B5F8F" w14:paraId="7EFF71BF"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39B013AC" w14:textId="77777777" w:rsidR="00513E88" w:rsidRPr="000B5F8F" w:rsidRDefault="00513E88">
            <w:r w:rsidRPr="000B5F8F">
              <w:rPr>
                <w:lang w:val="en-US"/>
              </w:rPr>
              <w:t>Step 5</w:t>
            </w:r>
            <w:r w:rsidRPr="000B5F8F">
              <w:t>  </w:t>
            </w:r>
          </w:p>
        </w:tc>
        <w:tc>
          <w:tcPr>
            <w:tcW w:w="3225" w:type="dxa"/>
            <w:tcBorders>
              <w:top w:val="single" w:sz="6" w:space="0" w:color="auto"/>
              <w:left w:val="single" w:sz="6" w:space="0" w:color="auto"/>
              <w:bottom w:val="single" w:sz="6" w:space="0" w:color="auto"/>
              <w:right w:val="single" w:sz="6" w:space="0" w:color="auto"/>
            </w:tcBorders>
            <w:hideMark/>
          </w:tcPr>
          <w:p w14:paraId="32EF8AD9" w14:textId="77777777" w:rsidR="00513E88" w:rsidRPr="000B5F8F" w:rsidRDefault="00513E88">
            <w:r w:rsidRPr="000B5F8F">
              <w:rPr>
                <w:lang w:val="en-US"/>
              </w:rPr>
              <w:t>You are advised you are eligible for exceptional circumstances</w:t>
            </w:r>
            <w:r w:rsidRPr="000B5F8F">
              <w:t>  </w:t>
            </w:r>
          </w:p>
        </w:tc>
        <w:tc>
          <w:tcPr>
            <w:tcW w:w="780" w:type="dxa"/>
            <w:tcBorders>
              <w:top w:val="single" w:sz="6" w:space="0" w:color="auto"/>
              <w:left w:val="single" w:sz="6" w:space="0" w:color="auto"/>
              <w:bottom w:val="single" w:sz="6" w:space="0" w:color="auto"/>
              <w:right w:val="single" w:sz="6" w:space="0" w:color="auto"/>
            </w:tcBorders>
            <w:hideMark/>
          </w:tcPr>
          <w:p w14:paraId="2AAE66BF" w14:textId="77777777" w:rsidR="00513E88" w:rsidRPr="000B5F8F" w:rsidRDefault="00513E88">
            <w:r w:rsidRPr="178264DB">
              <w:rPr>
                <w:b/>
                <w:bCs/>
                <w:lang w:val="en-US"/>
              </w:rPr>
              <w:t xml:space="preserve"> OR</w:t>
            </w:r>
            <w:r w:rsidRPr="178264DB">
              <w:rPr>
                <w:b/>
                <w:bCs/>
              </w:rPr>
              <w:t> </w:t>
            </w:r>
            <w:r>
              <w:t> </w:t>
            </w:r>
          </w:p>
        </w:tc>
        <w:tc>
          <w:tcPr>
            <w:tcW w:w="3345" w:type="dxa"/>
            <w:tcBorders>
              <w:top w:val="single" w:sz="6" w:space="0" w:color="auto"/>
              <w:left w:val="single" w:sz="6" w:space="0" w:color="auto"/>
              <w:bottom w:val="single" w:sz="6" w:space="0" w:color="auto"/>
              <w:right w:val="single" w:sz="6" w:space="0" w:color="auto"/>
            </w:tcBorders>
            <w:hideMark/>
          </w:tcPr>
          <w:p w14:paraId="7FA884E6" w14:textId="77777777" w:rsidR="00513E88" w:rsidRPr="000B5F8F" w:rsidRDefault="00513E88">
            <w:r w:rsidRPr="000B5F8F">
              <w:rPr>
                <w:lang w:val="en-US"/>
              </w:rPr>
              <w:t>You are advised you are not eligible for exceptional circumstances</w:t>
            </w:r>
            <w:r w:rsidRPr="000B5F8F">
              <w:t>  </w:t>
            </w:r>
          </w:p>
        </w:tc>
      </w:tr>
      <w:tr w:rsidR="00513E88" w:rsidRPr="000B5F8F" w14:paraId="3C62405F"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28BBB8E1" w14:textId="77777777" w:rsidR="00513E88" w:rsidRPr="000B5F8F" w:rsidRDefault="00513E88">
            <w:r w:rsidRPr="000B5F8F">
              <w:rPr>
                <w:lang w:val="en-US"/>
              </w:rPr>
              <w:t>Step 6</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44B05965" w14:textId="053F2B8C" w:rsidR="00513E88" w:rsidRPr="000B5F8F" w:rsidRDefault="00513E88">
            <w:r w:rsidRPr="5A44AC3B">
              <w:rPr>
                <w:lang w:val="en-US"/>
              </w:rPr>
              <w:t>You may follow up with the Department of Education or the Commonwealth Ombudsman if you disagree with the decision</w:t>
            </w:r>
            <w:r>
              <w:t>  </w:t>
            </w:r>
          </w:p>
        </w:tc>
      </w:tr>
      <w:tr w:rsidR="00513E88" w:rsidRPr="000B5F8F" w14:paraId="739F54D2"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204C5DB2" w14:textId="77777777" w:rsidR="00513E88" w:rsidRPr="000B5F8F" w:rsidRDefault="00513E88">
            <w:r w:rsidRPr="000B5F8F">
              <w:rPr>
                <w:lang w:val="en-US"/>
              </w:rPr>
              <w:t>Step 7</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2CB33FB2" w14:textId="77777777" w:rsidR="00513E88" w:rsidRPr="000B5F8F" w:rsidRDefault="00513E88">
            <w:r w:rsidRPr="000B5F8F">
              <w:rPr>
                <w:lang w:val="en-US"/>
              </w:rPr>
              <w:t>You tell Services Australia you will be receiving CPP and placement dates</w:t>
            </w:r>
            <w:r w:rsidRPr="000B5F8F">
              <w:t>  </w:t>
            </w:r>
          </w:p>
        </w:tc>
      </w:tr>
      <w:tr w:rsidR="00513E88" w:rsidRPr="000B5F8F" w14:paraId="15C95AE6"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4285EF3B" w14:textId="77777777" w:rsidR="00513E88" w:rsidRPr="000B5F8F" w:rsidRDefault="00513E88">
            <w:r w:rsidRPr="000B5F8F">
              <w:rPr>
                <w:lang w:val="en-US"/>
              </w:rPr>
              <w:t>Step 8</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2737767D" w14:textId="77777777" w:rsidR="00513E88" w:rsidRPr="000B5F8F" w:rsidRDefault="00513E88">
            <w:r w:rsidRPr="000B5F8F">
              <w:rPr>
                <w:lang w:val="en-US"/>
              </w:rPr>
              <w:t>You report CPP to the Australian Taxation Office as part of your annual tax return </w:t>
            </w:r>
            <w:r w:rsidRPr="000B5F8F">
              <w:t>  </w:t>
            </w:r>
          </w:p>
        </w:tc>
      </w:tr>
    </w:tbl>
    <w:p w14:paraId="68B0F9F3" w14:textId="77777777" w:rsidR="00513E88" w:rsidRPr="00711C62" w:rsidRDefault="00513E88" w:rsidP="00513E88"/>
    <w:p w14:paraId="6871DBA8" w14:textId="77777777" w:rsidR="00513E88" w:rsidRDefault="00513E88" w:rsidP="00513E88">
      <w:pPr>
        <w:spacing w:after="160"/>
      </w:pPr>
    </w:p>
    <w:bookmarkEnd w:id="3"/>
    <w:bookmarkEnd w:id="4"/>
    <w:bookmarkEnd w:id="5"/>
    <w:p w14:paraId="1C55103A" w14:textId="52B6FEE1" w:rsidR="00414DA9" w:rsidRDefault="00414DA9" w:rsidP="00414DA9">
      <w:pPr>
        <w:spacing w:after="160"/>
      </w:pPr>
    </w:p>
    <w:sectPr w:rsidR="00414DA9">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7AFD" w14:textId="77777777" w:rsidR="00DC5B43" w:rsidRDefault="00DC5B43" w:rsidP="000A6228">
      <w:pPr>
        <w:spacing w:after="0" w:line="240" w:lineRule="auto"/>
      </w:pPr>
      <w:r>
        <w:separator/>
      </w:r>
    </w:p>
  </w:endnote>
  <w:endnote w:type="continuationSeparator" w:id="0">
    <w:p w14:paraId="7630219A" w14:textId="77777777" w:rsidR="00DC5B43" w:rsidRDefault="00DC5B43"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D8A3" w14:textId="77777777" w:rsidR="00A035B2" w:rsidRDefault="00A03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6B4" w14:textId="77777777" w:rsidR="00A035B2" w:rsidRDefault="00A03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0AB6" w14:textId="77777777" w:rsidR="00A035B2" w:rsidRDefault="00A035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8BB7" w14:textId="0ED7BF43" w:rsidR="00221D8F" w:rsidRDefault="00414DA9">
    <w:pPr>
      <w:pStyle w:val="Footer"/>
    </w:pPr>
    <w:r>
      <w:t>Commonwealth Prac Payment – Student Guide</w:t>
    </w:r>
    <w:r w:rsidR="00A035B2">
      <w:t xml:space="preserve"> </w:t>
    </w:r>
    <w:fldSimple w:instr="DOCPROPERTY  Title  \* MERGEFORMAT">
      <w:r w:rsidR="00BD3CA0">
        <w:t>Commonwealth Prac Payment</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6AA78C88" wp14:editId="38C72A21">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A13F" w14:textId="77777777" w:rsidR="00DC5B43" w:rsidRDefault="00DC5B43" w:rsidP="000A6228">
      <w:pPr>
        <w:spacing w:after="0" w:line="240" w:lineRule="auto"/>
      </w:pPr>
      <w:r>
        <w:separator/>
      </w:r>
    </w:p>
  </w:footnote>
  <w:footnote w:type="continuationSeparator" w:id="0">
    <w:p w14:paraId="4780B281" w14:textId="77777777" w:rsidR="00DC5B43" w:rsidRDefault="00DC5B43"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FEA9" w14:textId="77777777" w:rsidR="00A035B2" w:rsidRDefault="00A03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1B3D" w14:textId="77777777" w:rsidR="00A035B2" w:rsidRDefault="00A03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841C" w14:textId="77777777" w:rsidR="00A035B2" w:rsidRDefault="00A0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AE"/>
    <w:multiLevelType w:val="multilevel"/>
    <w:tmpl w:val="8FE0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37804"/>
    <w:multiLevelType w:val="multilevel"/>
    <w:tmpl w:val="1D62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54EB9"/>
    <w:multiLevelType w:val="multilevel"/>
    <w:tmpl w:val="8938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163D1"/>
    <w:multiLevelType w:val="multilevel"/>
    <w:tmpl w:val="E092ED4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FDF0EB0"/>
    <w:multiLevelType w:val="multilevel"/>
    <w:tmpl w:val="6A827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2D4F63"/>
    <w:multiLevelType w:val="multilevel"/>
    <w:tmpl w:val="9FE2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4C8CA"/>
    <w:multiLevelType w:val="hybridMultilevel"/>
    <w:tmpl w:val="FFFFFFFF"/>
    <w:lvl w:ilvl="0" w:tplc="F10AC296">
      <w:start w:val="1"/>
      <w:numFmt w:val="bullet"/>
      <w:lvlText w:val=""/>
      <w:lvlJc w:val="left"/>
      <w:pPr>
        <w:ind w:left="720" w:hanging="360"/>
      </w:pPr>
      <w:rPr>
        <w:rFonts w:ascii="Symbol" w:hAnsi="Symbol" w:hint="default"/>
      </w:rPr>
    </w:lvl>
    <w:lvl w:ilvl="1" w:tplc="9C3E6794">
      <w:start w:val="1"/>
      <w:numFmt w:val="bullet"/>
      <w:lvlText w:val="o"/>
      <w:lvlJc w:val="left"/>
      <w:pPr>
        <w:ind w:left="1440" w:hanging="360"/>
      </w:pPr>
      <w:rPr>
        <w:rFonts w:ascii="Courier New" w:hAnsi="Courier New" w:hint="default"/>
      </w:rPr>
    </w:lvl>
    <w:lvl w:ilvl="2" w:tplc="071615BA">
      <w:start w:val="1"/>
      <w:numFmt w:val="bullet"/>
      <w:lvlText w:val=""/>
      <w:lvlJc w:val="left"/>
      <w:pPr>
        <w:ind w:left="2160" w:hanging="360"/>
      </w:pPr>
      <w:rPr>
        <w:rFonts w:ascii="Wingdings" w:hAnsi="Wingdings" w:hint="default"/>
      </w:rPr>
    </w:lvl>
    <w:lvl w:ilvl="3" w:tplc="D5D620AA">
      <w:start w:val="1"/>
      <w:numFmt w:val="bullet"/>
      <w:lvlText w:val=""/>
      <w:lvlJc w:val="left"/>
      <w:pPr>
        <w:ind w:left="2880" w:hanging="360"/>
      </w:pPr>
      <w:rPr>
        <w:rFonts w:ascii="Symbol" w:hAnsi="Symbol" w:hint="default"/>
      </w:rPr>
    </w:lvl>
    <w:lvl w:ilvl="4" w:tplc="9698CC68">
      <w:start w:val="1"/>
      <w:numFmt w:val="bullet"/>
      <w:lvlText w:val="o"/>
      <w:lvlJc w:val="left"/>
      <w:pPr>
        <w:ind w:left="3600" w:hanging="360"/>
      </w:pPr>
      <w:rPr>
        <w:rFonts w:ascii="Courier New" w:hAnsi="Courier New" w:hint="default"/>
      </w:rPr>
    </w:lvl>
    <w:lvl w:ilvl="5" w:tplc="3E5A6D84">
      <w:start w:val="1"/>
      <w:numFmt w:val="bullet"/>
      <w:lvlText w:val=""/>
      <w:lvlJc w:val="left"/>
      <w:pPr>
        <w:ind w:left="4320" w:hanging="360"/>
      </w:pPr>
      <w:rPr>
        <w:rFonts w:ascii="Wingdings" w:hAnsi="Wingdings" w:hint="default"/>
      </w:rPr>
    </w:lvl>
    <w:lvl w:ilvl="6" w:tplc="FF70F7F4">
      <w:start w:val="1"/>
      <w:numFmt w:val="bullet"/>
      <w:lvlText w:val=""/>
      <w:lvlJc w:val="left"/>
      <w:pPr>
        <w:ind w:left="5040" w:hanging="360"/>
      </w:pPr>
      <w:rPr>
        <w:rFonts w:ascii="Symbol" w:hAnsi="Symbol" w:hint="default"/>
      </w:rPr>
    </w:lvl>
    <w:lvl w:ilvl="7" w:tplc="0068E98A">
      <w:start w:val="1"/>
      <w:numFmt w:val="bullet"/>
      <w:lvlText w:val="o"/>
      <w:lvlJc w:val="left"/>
      <w:pPr>
        <w:ind w:left="5760" w:hanging="360"/>
      </w:pPr>
      <w:rPr>
        <w:rFonts w:ascii="Courier New" w:hAnsi="Courier New" w:hint="default"/>
      </w:rPr>
    </w:lvl>
    <w:lvl w:ilvl="8" w:tplc="19C282AA">
      <w:start w:val="1"/>
      <w:numFmt w:val="bullet"/>
      <w:lvlText w:val=""/>
      <w:lvlJc w:val="left"/>
      <w:pPr>
        <w:ind w:left="6480" w:hanging="360"/>
      </w:pPr>
      <w:rPr>
        <w:rFonts w:ascii="Wingdings" w:hAnsi="Wingdings" w:hint="default"/>
      </w:rPr>
    </w:lvl>
  </w:abstractNum>
  <w:abstractNum w:abstractNumId="9" w15:restartNumberingAfterBreak="0">
    <w:nsid w:val="13537D8A"/>
    <w:multiLevelType w:val="multilevel"/>
    <w:tmpl w:val="E1DC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205E9D"/>
    <w:multiLevelType w:val="multilevel"/>
    <w:tmpl w:val="C58410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C73D34E"/>
    <w:multiLevelType w:val="hybridMultilevel"/>
    <w:tmpl w:val="FFFFFFFF"/>
    <w:lvl w:ilvl="0" w:tplc="9BDEFCE0">
      <w:start w:val="1"/>
      <w:numFmt w:val="bullet"/>
      <w:lvlText w:val=""/>
      <w:lvlJc w:val="left"/>
      <w:pPr>
        <w:ind w:left="720" w:hanging="360"/>
      </w:pPr>
      <w:rPr>
        <w:rFonts w:ascii="Symbol" w:hAnsi="Symbol" w:hint="default"/>
      </w:rPr>
    </w:lvl>
    <w:lvl w:ilvl="1" w:tplc="ADF2B5EC">
      <w:start w:val="1"/>
      <w:numFmt w:val="bullet"/>
      <w:lvlText w:val="o"/>
      <w:lvlJc w:val="left"/>
      <w:pPr>
        <w:ind w:left="1440" w:hanging="360"/>
      </w:pPr>
      <w:rPr>
        <w:rFonts w:ascii="Courier New" w:hAnsi="Courier New" w:hint="default"/>
      </w:rPr>
    </w:lvl>
    <w:lvl w:ilvl="2" w:tplc="AA2CD0B6">
      <w:start w:val="1"/>
      <w:numFmt w:val="bullet"/>
      <w:lvlText w:val=""/>
      <w:lvlJc w:val="left"/>
      <w:pPr>
        <w:ind w:left="2160" w:hanging="360"/>
      </w:pPr>
      <w:rPr>
        <w:rFonts w:ascii="Wingdings" w:hAnsi="Wingdings" w:hint="default"/>
      </w:rPr>
    </w:lvl>
    <w:lvl w:ilvl="3" w:tplc="57F48640">
      <w:start w:val="1"/>
      <w:numFmt w:val="bullet"/>
      <w:lvlText w:val=""/>
      <w:lvlJc w:val="left"/>
      <w:pPr>
        <w:ind w:left="2880" w:hanging="360"/>
      </w:pPr>
      <w:rPr>
        <w:rFonts w:ascii="Symbol" w:hAnsi="Symbol" w:hint="default"/>
      </w:rPr>
    </w:lvl>
    <w:lvl w:ilvl="4" w:tplc="AAC241D6">
      <w:start w:val="1"/>
      <w:numFmt w:val="bullet"/>
      <w:lvlText w:val="o"/>
      <w:lvlJc w:val="left"/>
      <w:pPr>
        <w:ind w:left="3600" w:hanging="360"/>
      </w:pPr>
      <w:rPr>
        <w:rFonts w:ascii="Courier New" w:hAnsi="Courier New" w:hint="default"/>
      </w:rPr>
    </w:lvl>
    <w:lvl w:ilvl="5" w:tplc="03EE19FC">
      <w:start w:val="1"/>
      <w:numFmt w:val="bullet"/>
      <w:lvlText w:val=""/>
      <w:lvlJc w:val="left"/>
      <w:pPr>
        <w:ind w:left="4320" w:hanging="360"/>
      </w:pPr>
      <w:rPr>
        <w:rFonts w:ascii="Wingdings" w:hAnsi="Wingdings" w:hint="default"/>
      </w:rPr>
    </w:lvl>
    <w:lvl w:ilvl="6" w:tplc="2026C032">
      <w:start w:val="1"/>
      <w:numFmt w:val="bullet"/>
      <w:lvlText w:val=""/>
      <w:lvlJc w:val="left"/>
      <w:pPr>
        <w:ind w:left="5040" w:hanging="360"/>
      </w:pPr>
      <w:rPr>
        <w:rFonts w:ascii="Symbol" w:hAnsi="Symbol" w:hint="default"/>
      </w:rPr>
    </w:lvl>
    <w:lvl w:ilvl="7" w:tplc="C742C24E">
      <w:start w:val="1"/>
      <w:numFmt w:val="bullet"/>
      <w:lvlText w:val="o"/>
      <w:lvlJc w:val="left"/>
      <w:pPr>
        <w:ind w:left="5760" w:hanging="360"/>
      </w:pPr>
      <w:rPr>
        <w:rFonts w:ascii="Courier New" w:hAnsi="Courier New" w:hint="default"/>
      </w:rPr>
    </w:lvl>
    <w:lvl w:ilvl="8" w:tplc="A9AEEAC4">
      <w:start w:val="1"/>
      <w:numFmt w:val="bullet"/>
      <w:lvlText w:val=""/>
      <w:lvlJc w:val="left"/>
      <w:pPr>
        <w:ind w:left="6480" w:hanging="360"/>
      </w:pPr>
      <w:rPr>
        <w:rFonts w:ascii="Wingdings" w:hAnsi="Wingdings" w:hint="default"/>
      </w:rPr>
    </w:lvl>
  </w:abstractNum>
  <w:abstractNum w:abstractNumId="13" w15:restartNumberingAfterBreak="0">
    <w:nsid w:val="1DF16D63"/>
    <w:multiLevelType w:val="multilevel"/>
    <w:tmpl w:val="7FC895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60006B"/>
    <w:multiLevelType w:val="multilevel"/>
    <w:tmpl w:val="8A9E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E47355"/>
    <w:multiLevelType w:val="hybridMultilevel"/>
    <w:tmpl w:val="C90EBF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54F7CA5"/>
    <w:multiLevelType w:val="multilevel"/>
    <w:tmpl w:val="2760D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5735F7"/>
    <w:multiLevelType w:val="multilevel"/>
    <w:tmpl w:val="1520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BD09AE"/>
    <w:multiLevelType w:val="hybridMultilevel"/>
    <w:tmpl w:val="FF7AB92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A3E47DB"/>
    <w:multiLevelType w:val="multilevel"/>
    <w:tmpl w:val="B7B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2D67D6"/>
    <w:multiLevelType w:val="multilevel"/>
    <w:tmpl w:val="72468078"/>
    <w:lvl w:ilvl="0">
      <w:start w:val="2"/>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211B3D"/>
    <w:multiLevelType w:val="hybridMultilevel"/>
    <w:tmpl w:val="30244E4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35C08DB"/>
    <w:multiLevelType w:val="hybridMultilevel"/>
    <w:tmpl w:val="DE12E3F4"/>
    <w:lvl w:ilvl="0" w:tplc="443E7A5C">
      <w:start w:val="1"/>
      <w:numFmt w:val="bullet"/>
      <w:lvlText w:val="o"/>
      <w:lvlJc w:val="left"/>
      <w:pPr>
        <w:ind w:left="1440" w:hanging="360"/>
      </w:pPr>
      <w:rPr>
        <w:rFonts w:ascii="Courier New" w:hAnsi="Courier New" w:hint="default"/>
      </w:rPr>
    </w:lvl>
    <w:lvl w:ilvl="1" w:tplc="AF3AD210" w:tentative="1">
      <w:start w:val="1"/>
      <w:numFmt w:val="bullet"/>
      <w:lvlText w:val="o"/>
      <w:lvlJc w:val="left"/>
      <w:pPr>
        <w:ind w:left="2160" w:hanging="360"/>
      </w:pPr>
      <w:rPr>
        <w:rFonts w:ascii="Courier New" w:hAnsi="Courier New" w:hint="default"/>
      </w:rPr>
    </w:lvl>
    <w:lvl w:ilvl="2" w:tplc="364C8310" w:tentative="1">
      <w:start w:val="1"/>
      <w:numFmt w:val="bullet"/>
      <w:lvlText w:val=""/>
      <w:lvlJc w:val="left"/>
      <w:pPr>
        <w:ind w:left="2880" w:hanging="360"/>
      </w:pPr>
      <w:rPr>
        <w:rFonts w:ascii="Wingdings" w:hAnsi="Wingdings" w:hint="default"/>
      </w:rPr>
    </w:lvl>
    <w:lvl w:ilvl="3" w:tplc="781A101C" w:tentative="1">
      <w:start w:val="1"/>
      <w:numFmt w:val="bullet"/>
      <w:lvlText w:val=""/>
      <w:lvlJc w:val="left"/>
      <w:pPr>
        <w:ind w:left="3600" w:hanging="360"/>
      </w:pPr>
      <w:rPr>
        <w:rFonts w:ascii="Symbol" w:hAnsi="Symbol" w:hint="default"/>
      </w:rPr>
    </w:lvl>
    <w:lvl w:ilvl="4" w:tplc="67885588" w:tentative="1">
      <w:start w:val="1"/>
      <w:numFmt w:val="bullet"/>
      <w:lvlText w:val="o"/>
      <w:lvlJc w:val="left"/>
      <w:pPr>
        <w:ind w:left="4320" w:hanging="360"/>
      </w:pPr>
      <w:rPr>
        <w:rFonts w:ascii="Courier New" w:hAnsi="Courier New" w:hint="default"/>
      </w:rPr>
    </w:lvl>
    <w:lvl w:ilvl="5" w:tplc="9AFC6352" w:tentative="1">
      <w:start w:val="1"/>
      <w:numFmt w:val="bullet"/>
      <w:lvlText w:val=""/>
      <w:lvlJc w:val="left"/>
      <w:pPr>
        <w:ind w:left="5040" w:hanging="360"/>
      </w:pPr>
      <w:rPr>
        <w:rFonts w:ascii="Wingdings" w:hAnsi="Wingdings" w:hint="default"/>
      </w:rPr>
    </w:lvl>
    <w:lvl w:ilvl="6" w:tplc="CB88CC74" w:tentative="1">
      <w:start w:val="1"/>
      <w:numFmt w:val="bullet"/>
      <w:lvlText w:val=""/>
      <w:lvlJc w:val="left"/>
      <w:pPr>
        <w:ind w:left="5760" w:hanging="360"/>
      </w:pPr>
      <w:rPr>
        <w:rFonts w:ascii="Symbol" w:hAnsi="Symbol" w:hint="default"/>
      </w:rPr>
    </w:lvl>
    <w:lvl w:ilvl="7" w:tplc="162853EC" w:tentative="1">
      <w:start w:val="1"/>
      <w:numFmt w:val="bullet"/>
      <w:lvlText w:val="o"/>
      <w:lvlJc w:val="left"/>
      <w:pPr>
        <w:ind w:left="6480" w:hanging="360"/>
      </w:pPr>
      <w:rPr>
        <w:rFonts w:ascii="Courier New" w:hAnsi="Courier New" w:hint="default"/>
      </w:rPr>
    </w:lvl>
    <w:lvl w:ilvl="8" w:tplc="DE7A9530" w:tentative="1">
      <w:start w:val="1"/>
      <w:numFmt w:val="bullet"/>
      <w:lvlText w:val=""/>
      <w:lvlJc w:val="left"/>
      <w:pPr>
        <w:ind w:left="7200" w:hanging="360"/>
      </w:pPr>
      <w:rPr>
        <w:rFonts w:ascii="Wingdings" w:hAnsi="Wingdings" w:hint="default"/>
      </w:rPr>
    </w:lvl>
  </w:abstractNum>
  <w:abstractNum w:abstractNumId="24" w15:restartNumberingAfterBreak="0">
    <w:nsid w:val="356065DC"/>
    <w:multiLevelType w:val="multilevel"/>
    <w:tmpl w:val="CD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AC108D"/>
    <w:multiLevelType w:val="multilevel"/>
    <w:tmpl w:val="5C4E81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FA533A"/>
    <w:multiLevelType w:val="multilevel"/>
    <w:tmpl w:val="4DD2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1224B"/>
    <w:multiLevelType w:val="multilevel"/>
    <w:tmpl w:val="65F00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B16F8E"/>
    <w:multiLevelType w:val="multilevel"/>
    <w:tmpl w:val="EC9CA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0E63FD"/>
    <w:multiLevelType w:val="multilevel"/>
    <w:tmpl w:val="4E4AF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490FBC"/>
    <w:multiLevelType w:val="multilevel"/>
    <w:tmpl w:val="8DC8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1E004B"/>
    <w:multiLevelType w:val="multilevel"/>
    <w:tmpl w:val="E9AAA8F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4FC324BE"/>
    <w:multiLevelType w:val="multilevel"/>
    <w:tmpl w:val="BFFA873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52C04F3E"/>
    <w:multiLevelType w:val="multilevel"/>
    <w:tmpl w:val="296C69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55574351"/>
    <w:multiLevelType w:val="multilevel"/>
    <w:tmpl w:val="665AE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8D508B"/>
    <w:multiLevelType w:val="multilevel"/>
    <w:tmpl w:val="78F0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1511A2"/>
    <w:multiLevelType w:val="multilevel"/>
    <w:tmpl w:val="4D449742"/>
    <w:lvl w:ilvl="0">
      <w:start w:val="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38" w15:restartNumberingAfterBreak="0">
    <w:nsid w:val="579C38DF"/>
    <w:multiLevelType w:val="multilevel"/>
    <w:tmpl w:val="153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FB662F"/>
    <w:multiLevelType w:val="multilevel"/>
    <w:tmpl w:val="B9DA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911C33"/>
    <w:multiLevelType w:val="multilevel"/>
    <w:tmpl w:val="16B6897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15:restartNumberingAfterBreak="0">
    <w:nsid w:val="5C394E79"/>
    <w:multiLevelType w:val="multilevel"/>
    <w:tmpl w:val="961405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CE74EBD"/>
    <w:multiLevelType w:val="multilevel"/>
    <w:tmpl w:val="EF80BA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F5B7ABE"/>
    <w:multiLevelType w:val="multilevel"/>
    <w:tmpl w:val="50B0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E55F52"/>
    <w:multiLevelType w:val="multilevel"/>
    <w:tmpl w:val="3CF03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A69924"/>
    <w:multiLevelType w:val="hybridMultilevel"/>
    <w:tmpl w:val="FFFFFFFF"/>
    <w:lvl w:ilvl="0" w:tplc="33A6E81A">
      <w:start w:val="1"/>
      <w:numFmt w:val="bullet"/>
      <w:lvlText w:val=""/>
      <w:lvlJc w:val="left"/>
      <w:pPr>
        <w:ind w:left="720" w:hanging="360"/>
      </w:pPr>
      <w:rPr>
        <w:rFonts w:ascii="Symbol" w:hAnsi="Symbol" w:hint="default"/>
      </w:rPr>
    </w:lvl>
    <w:lvl w:ilvl="1" w:tplc="EC2E4D90">
      <w:start w:val="1"/>
      <w:numFmt w:val="bullet"/>
      <w:lvlText w:val="o"/>
      <w:lvlJc w:val="left"/>
      <w:pPr>
        <w:ind w:left="1440" w:hanging="360"/>
      </w:pPr>
      <w:rPr>
        <w:rFonts w:ascii="Courier New" w:hAnsi="Courier New" w:hint="default"/>
      </w:rPr>
    </w:lvl>
    <w:lvl w:ilvl="2" w:tplc="0742EE92">
      <w:start w:val="1"/>
      <w:numFmt w:val="bullet"/>
      <w:lvlText w:val=""/>
      <w:lvlJc w:val="left"/>
      <w:pPr>
        <w:ind w:left="2160" w:hanging="360"/>
      </w:pPr>
      <w:rPr>
        <w:rFonts w:ascii="Wingdings" w:hAnsi="Wingdings" w:hint="default"/>
      </w:rPr>
    </w:lvl>
    <w:lvl w:ilvl="3" w:tplc="2024875C">
      <w:start w:val="1"/>
      <w:numFmt w:val="bullet"/>
      <w:lvlText w:val=""/>
      <w:lvlJc w:val="left"/>
      <w:pPr>
        <w:ind w:left="2880" w:hanging="360"/>
      </w:pPr>
      <w:rPr>
        <w:rFonts w:ascii="Symbol" w:hAnsi="Symbol" w:hint="default"/>
      </w:rPr>
    </w:lvl>
    <w:lvl w:ilvl="4" w:tplc="498CF0A0">
      <w:start w:val="1"/>
      <w:numFmt w:val="bullet"/>
      <w:lvlText w:val="o"/>
      <w:lvlJc w:val="left"/>
      <w:pPr>
        <w:ind w:left="3600" w:hanging="360"/>
      </w:pPr>
      <w:rPr>
        <w:rFonts w:ascii="Courier New" w:hAnsi="Courier New" w:hint="default"/>
      </w:rPr>
    </w:lvl>
    <w:lvl w:ilvl="5" w:tplc="B1D81D40">
      <w:start w:val="1"/>
      <w:numFmt w:val="bullet"/>
      <w:lvlText w:val=""/>
      <w:lvlJc w:val="left"/>
      <w:pPr>
        <w:ind w:left="4320" w:hanging="360"/>
      </w:pPr>
      <w:rPr>
        <w:rFonts w:ascii="Wingdings" w:hAnsi="Wingdings" w:hint="default"/>
      </w:rPr>
    </w:lvl>
    <w:lvl w:ilvl="6" w:tplc="9D24FBCC">
      <w:start w:val="1"/>
      <w:numFmt w:val="bullet"/>
      <w:lvlText w:val=""/>
      <w:lvlJc w:val="left"/>
      <w:pPr>
        <w:ind w:left="5040" w:hanging="360"/>
      </w:pPr>
      <w:rPr>
        <w:rFonts w:ascii="Symbol" w:hAnsi="Symbol" w:hint="default"/>
      </w:rPr>
    </w:lvl>
    <w:lvl w:ilvl="7" w:tplc="45B6B822">
      <w:start w:val="1"/>
      <w:numFmt w:val="bullet"/>
      <w:lvlText w:val="o"/>
      <w:lvlJc w:val="left"/>
      <w:pPr>
        <w:ind w:left="5760" w:hanging="360"/>
      </w:pPr>
      <w:rPr>
        <w:rFonts w:ascii="Courier New" w:hAnsi="Courier New" w:hint="default"/>
      </w:rPr>
    </w:lvl>
    <w:lvl w:ilvl="8" w:tplc="84287DFC">
      <w:start w:val="1"/>
      <w:numFmt w:val="bullet"/>
      <w:lvlText w:val=""/>
      <w:lvlJc w:val="left"/>
      <w:pPr>
        <w:ind w:left="6480" w:hanging="360"/>
      </w:pPr>
      <w:rPr>
        <w:rFonts w:ascii="Wingdings" w:hAnsi="Wingdings" w:hint="default"/>
      </w:rPr>
    </w:lvl>
  </w:abstractNum>
  <w:abstractNum w:abstractNumId="4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57962C2"/>
    <w:multiLevelType w:val="multilevel"/>
    <w:tmpl w:val="E414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6FB5904"/>
    <w:multiLevelType w:val="multilevel"/>
    <w:tmpl w:val="4C1C6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FF61E8"/>
    <w:multiLevelType w:val="multilevel"/>
    <w:tmpl w:val="79BA6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7623434"/>
    <w:multiLevelType w:val="hybridMultilevel"/>
    <w:tmpl w:val="FFFFFFFF"/>
    <w:lvl w:ilvl="0" w:tplc="6FBCEABE">
      <w:start w:val="1"/>
      <w:numFmt w:val="bullet"/>
      <w:lvlText w:val="o"/>
      <w:lvlJc w:val="left"/>
      <w:pPr>
        <w:ind w:left="1080" w:hanging="360"/>
      </w:pPr>
      <w:rPr>
        <w:rFonts w:ascii="Courier New" w:hAnsi="Courier New" w:hint="default"/>
      </w:rPr>
    </w:lvl>
    <w:lvl w:ilvl="1" w:tplc="29400404">
      <w:start w:val="1"/>
      <w:numFmt w:val="bullet"/>
      <w:lvlText w:val="o"/>
      <w:lvlJc w:val="left"/>
      <w:pPr>
        <w:ind w:left="1800" w:hanging="360"/>
      </w:pPr>
      <w:rPr>
        <w:rFonts w:ascii="Courier New" w:hAnsi="Courier New" w:hint="default"/>
      </w:rPr>
    </w:lvl>
    <w:lvl w:ilvl="2" w:tplc="7CD8C68A">
      <w:start w:val="1"/>
      <w:numFmt w:val="bullet"/>
      <w:lvlText w:val=""/>
      <w:lvlJc w:val="left"/>
      <w:pPr>
        <w:ind w:left="2520" w:hanging="360"/>
      </w:pPr>
      <w:rPr>
        <w:rFonts w:ascii="Wingdings" w:hAnsi="Wingdings" w:hint="default"/>
      </w:rPr>
    </w:lvl>
    <w:lvl w:ilvl="3" w:tplc="519430D2">
      <w:start w:val="1"/>
      <w:numFmt w:val="bullet"/>
      <w:lvlText w:val=""/>
      <w:lvlJc w:val="left"/>
      <w:pPr>
        <w:ind w:left="3240" w:hanging="360"/>
      </w:pPr>
      <w:rPr>
        <w:rFonts w:ascii="Symbol" w:hAnsi="Symbol" w:hint="default"/>
      </w:rPr>
    </w:lvl>
    <w:lvl w:ilvl="4" w:tplc="5670A0B6">
      <w:start w:val="1"/>
      <w:numFmt w:val="bullet"/>
      <w:lvlText w:val="o"/>
      <w:lvlJc w:val="left"/>
      <w:pPr>
        <w:ind w:left="3960" w:hanging="360"/>
      </w:pPr>
      <w:rPr>
        <w:rFonts w:ascii="Courier New" w:hAnsi="Courier New" w:hint="default"/>
      </w:rPr>
    </w:lvl>
    <w:lvl w:ilvl="5" w:tplc="DB7A60A2">
      <w:start w:val="1"/>
      <w:numFmt w:val="bullet"/>
      <w:lvlText w:val=""/>
      <w:lvlJc w:val="left"/>
      <w:pPr>
        <w:ind w:left="4680" w:hanging="360"/>
      </w:pPr>
      <w:rPr>
        <w:rFonts w:ascii="Wingdings" w:hAnsi="Wingdings" w:hint="default"/>
      </w:rPr>
    </w:lvl>
    <w:lvl w:ilvl="6" w:tplc="9EB0307A">
      <w:start w:val="1"/>
      <w:numFmt w:val="bullet"/>
      <w:lvlText w:val=""/>
      <w:lvlJc w:val="left"/>
      <w:pPr>
        <w:ind w:left="5400" w:hanging="360"/>
      </w:pPr>
      <w:rPr>
        <w:rFonts w:ascii="Symbol" w:hAnsi="Symbol" w:hint="default"/>
      </w:rPr>
    </w:lvl>
    <w:lvl w:ilvl="7" w:tplc="34202246">
      <w:start w:val="1"/>
      <w:numFmt w:val="bullet"/>
      <w:lvlText w:val="o"/>
      <w:lvlJc w:val="left"/>
      <w:pPr>
        <w:ind w:left="6120" w:hanging="360"/>
      </w:pPr>
      <w:rPr>
        <w:rFonts w:ascii="Courier New" w:hAnsi="Courier New" w:hint="default"/>
      </w:rPr>
    </w:lvl>
    <w:lvl w:ilvl="8" w:tplc="40FA0910">
      <w:start w:val="1"/>
      <w:numFmt w:val="bullet"/>
      <w:lvlText w:val=""/>
      <w:lvlJc w:val="left"/>
      <w:pPr>
        <w:ind w:left="6840" w:hanging="360"/>
      </w:pPr>
      <w:rPr>
        <w:rFonts w:ascii="Wingdings" w:hAnsi="Wingdings" w:hint="default"/>
      </w:rPr>
    </w:lvl>
  </w:abstractNum>
  <w:num w:numId="1" w16cid:durableId="2081512410">
    <w:abstractNumId w:val="51"/>
  </w:num>
  <w:num w:numId="2" w16cid:durableId="929892187">
    <w:abstractNumId w:val="10"/>
  </w:num>
  <w:num w:numId="3" w16cid:durableId="1183980777">
    <w:abstractNumId w:val="21"/>
  </w:num>
  <w:num w:numId="4" w16cid:durableId="1576041158">
    <w:abstractNumId w:val="5"/>
  </w:num>
  <w:num w:numId="5" w16cid:durableId="577861676">
    <w:abstractNumId w:val="47"/>
  </w:num>
  <w:num w:numId="6" w16cid:durableId="212349592">
    <w:abstractNumId w:val="40"/>
  </w:num>
  <w:num w:numId="7" w16cid:durableId="835725466">
    <w:abstractNumId w:val="27"/>
  </w:num>
  <w:num w:numId="8" w16cid:durableId="365328104">
    <w:abstractNumId w:val="45"/>
  </w:num>
  <w:num w:numId="9" w16cid:durableId="439032251">
    <w:abstractNumId w:val="49"/>
  </w:num>
  <w:num w:numId="10" w16cid:durableId="391008019">
    <w:abstractNumId w:val="35"/>
  </w:num>
  <w:num w:numId="11" w16cid:durableId="142282931">
    <w:abstractNumId w:val="32"/>
  </w:num>
  <w:num w:numId="12" w16cid:durableId="1617563566">
    <w:abstractNumId w:val="41"/>
  </w:num>
  <w:num w:numId="13" w16cid:durableId="5131324">
    <w:abstractNumId w:val="29"/>
  </w:num>
  <w:num w:numId="14" w16cid:durableId="354889251">
    <w:abstractNumId w:val="37"/>
  </w:num>
  <w:num w:numId="15" w16cid:durableId="174006301">
    <w:abstractNumId w:val="20"/>
  </w:num>
  <w:num w:numId="16" w16cid:durableId="335690130">
    <w:abstractNumId w:val="44"/>
  </w:num>
  <w:num w:numId="17" w16cid:durableId="1511411911">
    <w:abstractNumId w:val="38"/>
  </w:num>
  <w:num w:numId="18" w16cid:durableId="2021158951">
    <w:abstractNumId w:val="19"/>
  </w:num>
  <w:num w:numId="19" w16cid:durableId="1469863274">
    <w:abstractNumId w:val="31"/>
  </w:num>
  <w:num w:numId="20" w16cid:durableId="1847094201">
    <w:abstractNumId w:val="14"/>
  </w:num>
  <w:num w:numId="21" w16cid:durableId="1647662703">
    <w:abstractNumId w:val="0"/>
  </w:num>
  <w:num w:numId="22" w16cid:durableId="402340614">
    <w:abstractNumId w:val="24"/>
  </w:num>
  <w:num w:numId="23" w16cid:durableId="1463500176">
    <w:abstractNumId w:val="9"/>
  </w:num>
  <w:num w:numId="24" w16cid:durableId="1639870912">
    <w:abstractNumId w:val="50"/>
  </w:num>
  <w:num w:numId="25" w16cid:durableId="452139669">
    <w:abstractNumId w:val="7"/>
  </w:num>
  <w:num w:numId="26" w16cid:durableId="260843379">
    <w:abstractNumId w:val="6"/>
  </w:num>
  <w:num w:numId="27" w16cid:durableId="1980457217">
    <w:abstractNumId w:val="13"/>
  </w:num>
  <w:num w:numId="28" w16cid:durableId="143548064">
    <w:abstractNumId w:val="25"/>
  </w:num>
  <w:num w:numId="29" w16cid:durableId="1303585245">
    <w:abstractNumId w:val="42"/>
  </w:num>
  <w:num w:numId="30" w16cid:durableId="423454909">
    <w:abstractNumId w:val="43"/>
  </w:num>
  <w:num w:numId="31" w16cid:durableId="1052459222">
    <w:abstractNumId w:val="39"/>
  </w:num>
  <w:num w:numId="32" w16cid:durableId="265695830">
    <w:abstractNumId w:val="1"/>
  </w:num>
  <w:num w:numId="33" w16cid:durableId="2085907852">
    <w:abstractNumId w:val="30"/>
  </w:num>
  <w:num w:numId="34" w16cid:durableId="1237086225">
    <w:abstractNumId w:val="36"/>
  </w:num>
  <w:num w:numId="35" w16cid:durableId="1098520461">
    <w:abstractNumId w:val="2"/>
  </w:num>
  <w:num w:numId="36" w16cid:durableId="2038697753">
    <w:abstractNumId w:val="16"/>
  </w:num>
  <w:num w:numId="37" w16cid:durableId="1664816413">
    <w:abstractNumId w:val="48"/>
  </w:num>
  <w:num w:numId="38" w16cid:durableId="543754094">
    <w:abstractNumId w:val="17"/>
  </w:num>
  <w:num w:numId="39" w16cid:durableId="1571229751">
    <w:abstractNumId w:val="12"/>
  </w:num>
  <w:num w:numId="40" w16cid:durableId="736779261">
    <w:abstractNumId w:val="8"/>
  </w:num>
  <w:num w:numId="41" w16cid:durableId="1442719594">
    <w:abstractNumId w:val="46"/>
  </w:num>
  <w:num w:numId="42" w16cid:durableId="281965536">
    <w:abstractNumId w:val="15"/>
  </w:num>
  <w:num w:numId="43" w16cid:durableId="1420367624">
    <w:abstractNumId w:val="28"/>
  </w:num>
  <w:num w:numId="44" w16cid:durableId="2082482130">
    <w:abstractNumId w:val="11"/>
  </w:num>
  <w:num w:numId="45" w16cid:durableId="939533940">
    <w:abstractNumId w:val="33"/>
  </w:num>
  <w:num w:numId="46" w16cid:durableId="1743530194">
    <w:abstractNumId w:val="22"/>
  </w:num>
  <w:num w:numId="47" w16cid:durableId="377634670">
    <w:abstractNumId w:val="18"/>
  </w:num>
  <w:num w:numId="48" w16cid:durableId="724643623">
    <w:abstractNumId w:val="23"/>
  </w:num>
  <w:num w:numId="49" w16cid:durableId="311952112">
    <w:abstractNumId w:val="4"/>
  </w:num>
  <w:num w:numId="50" w16cid:durableId="1370179869">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A9"/>
    <w:rsid w:val="00000376"/>
    <w:rsid w:val="00012366"/>
    <w:rsid w:val="000156EB"/>
    <w:rsid w:val="0002006C"/>
    <w:rsid w:val="0002129A"/>
    <w:rsid w:val="00021FBE"/>
    <w:rsid w:val="000254C2"/>
    <w:rsid w:val="0002763A"/>
    <w:rsid w:val="00034E5D"/>
    <w:rsid w:val="00035ABA"/>
    <w:rsid w:val="000362F1"/>
    <w:rsid w:val="000521D7"/>
    <w:rsid w:val="00052891"/>
    <w:rsid w:val="00055764"/>
    <w:rsid w:val="00056344"/>
    <w:rsid w:val="00057B94"/>
    <w:rsid w:val="00057D3B"/>
    <w:rsid w:val="00060E8A"/>
    <w:rsid w:val="00061939"/>
    <w:rsid w:val="00063BE3"/>
    <w:rsid w:val="000660E8"/>
    <w:rsid w:val="000705D8"/>
    <w:rsid w:val="00073429"/>
    <w:rsid w:val="00075587"/>
    <w:rsid w:val="00077B47"/>
    <w:rsid w:val="00080F9C"/>
    <w:rsid w:val="00082927"/>
    <w:rsid w:val="00086E65"/>
    <w:rsid w:val="0009187A"/>
    <w:rsid w:val="000A0B58"/>
    <w:rsid w:val="000A14CE"/>
    <w:rsid w:val="000A6228"/>
    <w:rsid w:val="000A65FD"/>
    <w:rsid w:val="000A79F7"/>
    <w:rsid w:val="000A7E03"/>
    <w:rsid w:val="000B1A7F"/>
    <w:rsid w:val="000B416C"/>
    <w:rsid w:val="000B4EDB"/>
    <w:rsid w:val="000B52ED"/>
    <w:rsid w:val="000B5D40"/>
    <w:rsid w:val="000B7EC6"/>
    <w:rsid w:val="000C05A0"/>
    <w:rsid w:val="000C0626"/>
    <w:rsid w:val="000C1451"/>
    <w:rsid w:val="000D342D"/>
    <w:rsid w:val="000D3B72"/>
    <w:rsid w:val="000D3CCB"/>
    <w:rsid w:val="000D3E7C"/>
    <w:rsid w:val="000D786B"/>
    <w:rsid w:val="000E13D1"/>
    <w:rsid w:val="000E59EC"/>
    <w:rsid w:val="000F0295"/>
    <w:rsid w:val="000F1674"/>
    <w:rsid w:val="000F20A5"/>
    <w:rsid w:val="001009D6"/>
    <w:rsid w:val="00100BD7"/>
    <w:rsid w:val="00100DF5"/>
    <w:rsid w:val="00107D87"/>
    <w:rsid w:val="00107DD5"/>
    <w:rsid w:val="001107BB"/>
    <w:rsid w:val="00113203"/>
    <w:rsid w:val="00113B5A"/>
    <w:rsid w:val="0012074E"/>
    <w:rsid w:val="0012343A"/>
    <w:rsid w:val="0012441B"/>
    <w:rsid w:val="00124973"/>
    <w:rsid w:val="00124C22"/>
    <w:rsid w:val="0012504A"/>
    <w:rsid w:val="001251DB"/>
    <w:rsid w:val="00127B28"/>
    <w:rsid w:val="00130096"/>
    <w:rsid w:val="0013113D"/>
    <w:rsid w:val="00133B8D"/>
    <w:rsid w:val="0013611E"/>
    <w:rsid w:val="0014103E"/>
    <w:rsid w:val="0014408B"/>
    <w:rsid w:val="00145AEA"/>
    <w:rsid w:val="0014720C"/>
    <w:rsid w:val="001508D1"/>
    <w:rsid w:val="001515BF"/>
    <w:rsid w:val="00156636"/>
    <w:rsid w:val="00156CB6"/>
    <w:rsid w:val="0015742E"/>
    <w:rsid w:val="00161096"/>
    <w:rsid w:val="0016492C"/>
    <w:rsid w:val="0016602C"/>
    <w:rsid w:val="0016621D"/>
    <w:rsid w:val="0017134D"/>
    <w:rsid w:val="00174BAC"/>
    <w:rsid w:val="00183D76"/>
    <w:rsid w:val="00186AEE"/>
    <w:rsid w:val="00186B67"/>
    <w:rsid w:val="00190F12"/>
    <w:rsid w:val="001A135A"/>
    <w:rsid w:val="001A2980"/>
    <w:rsid w:val="001A49B1"/>
    <w:rsid w:val="001A634F"/>
    <w:rsid w:val="001A7B0B"/>
    <w:rsid w:val="001B5776"/>
    <w:rsid w:val="001B6641"/>
    <w:rsid w:val="001C1523"/>
    <w:rsid w:val="001C406A"/>
    <w:rsid w:val="001C6E67"/>
    <w:rsid w:val="001D0E59"/>
    <w:rsid w:val="001D5E2D"/>
    <w:rsid w:val="001D7140"/>
    <w:rsid w:val="001E0506"/>
    <w:rsid w:val="001E2499"/>
    <w:rsid w:val="001E3F25"/>
    <w:rsid w:val="001E5157"/>
    <w:rsid w:val="001E6DEA"/>
    <w:rsid w:val="001E6E61"/>
    <w:rsid w:val="001F0F84"/>
    <w:rsid w:val="001F79D4"/>
    <w:rsid w:val="0020247E"/>
    <w:rsid w:val="0020727E"/>
    <w:rsid w:val="00210338"/>
    <w:rsid w:val="00212E0E"/>
    <w:rsid w:val="00215E67"/>
    <w:rsid w:val="00217080"/>
    <w:rsid w:val="002172AC"/>
    <w:rsid w:val="0022126E"/>
    <w:rsid w:val="00221D8F"/>
    <w:rsid w:val="0022316F"/>
    <w:rsid w:val="00224865"/>
    <w:rsid w:val="00224F31"/>
    <w:rsid w:val="00225064"/>
    <w:rsid w:val="002272DB"/>
    <w:rsid w:val="00233207"/>
    <w:rsid w:val="00233B09"/>
    <w:rsid w:val="00234950"/>
    <w:rsid w:val="0023643F"/>
    <w:rsid w:val="00242108"/>
    <w:rsid w:val="00242AAF"/>
    <w:rsid w:val="002447DA"/>
    <w:rsid w:val="002462ED"/>
    <w:rsid w:val="00253DCF"/>
    <w:rsid w:val="002553B9"/>
    <w:rsid w:val="00262E9A"/>
    <w:rsid w:val="00263D65"/>
    <w:rsid w:val="00276047"/>
    <w:rsid w:val="00281C17"/>
    <w:rsid w:val="00286C4D"/>
    <w:rsid w:val="00290670"/>
    <w:rsid w:val="002955F5"/>
    <w:rsid w:val="002966AF"/>
    <w:rsid w:val="002A0B0A"/>
    <w:rsid w:val="002A2545"/>
    <w:rsid w:val="002A4458"/>
    <w:rsid w:val="002A6ECB"/>
    <w:rsid w:val="002B1D58"/>
    <w:rsid w:val="002B6BD0"/>
    <w:rsid w:val="002B79A9"/>
    <w:rsid w:val="002C2115"/>
    <w:rsid w:val="002D247E"/>
    <w:rsid w:val="002D2F4B"/>
    <w:rsid w:val="002D392F"/>
    <w:rsid w:val="002D4219"/>
    <w:rsid w:val="002D589A"/>
    <w:rsid w:val="002D75BD"/>
    <w:rsid w:val="002D7B53"/>
    <w:rsid w:val="002E1C29"/>
    <w:rsid w:val="002E1C7B"/>
    <w:rsid w:val="002E6428"/>
    <w:rsid w:val="002E78EB"/>
    <w:rsid w:val="002F084B"/>
    <w:rsid w:val="002F557C"/>
    <w:rsid w:val="00302164"/>
    <w:rsid w:val="003036AE"/>
    <w:rsid w:val="00303D06"/>
    <w:rsid w:val="00305B14"/>
    <w:rsid w:val="0030646E"/>
    <w:rsid w:val="003078C7"/>
    <w:rsid w:val="00307D3D"/>
    <w:rsid w:val="00312B1B"/>
    <w:rsid w:val="003162ED"/>
    <w:rsid w:val="003224A5"/>
    <w:rsid w:val="00322F88"/>
    <w:rsid w:val="00322FDB"/>
    <w:rsid w:val="00326D84"/>
    <w:rsid w:val="003275FB"/>
    <w:rsid w:val="003331B5"/>
    <w:rsid w:val="00337287"/>
    <w:rsid w:val="00337E71"/>
    <w:rsid w:val="00340DE3"/>
    <w:rsid w:val="0034389A"/>
    <w:rsid w:val="00344C0B"/>
    <w:rsid w:val="0035285F"/>
    <w:rsid w:val="00353493"/>
    <w:rsid w:val="0035491F"/>
    <w:rsid w:val="003561A9"/>
    <w:rsid w:val="003568DB"/>
    <w:rsid w:val="00356F3D"/>
    <w:rsid w:val="003602DA"/>
    <w:rsid w:val="003604E9"/>
    <w:rsid w:val="00370523"/>
    <w:rsid w:val="003746B7"/>
    <w:rsid w:val="00384155"/>
    <w:rsid w:val="003842D1"/>
    <w:rsid w:val="00387A37"/>
    <w:rsid w:val="00392034"/>
    <w:rsid w:val="00393CEB"/>
    <w:rsid w:val="0039750A"/>
    <w:rsid w:val="003A1738"/>
    <w:rsid w:val="003A2859"/>
    <w:rsid w:val="003B3149"/>
    <w:rsid w:val="003B4A38"/>
    <w:rsid w:val="003B5257"/>
    <w:rsid w:val="003C030A"/>
    <w:rsid w:val="003C0528"/>
    <w:rsid w:val="003C24B2"/>
    <w:rsid w:val="003C437A"/>
    <w:rsid w:val="003C5B6F"/>
    <w:rsid w:val="003C614E"/>
    <w:rsid w:val="003C791F"/>
    <w:rsid w:val="003C7E68"/>
    <w:rsid w:val="003D066C"/>
    <w:rsid w:val="003D4AE0"/>
    <w:rsid w:val="003D5E59"/>
    <w:rsid w:val="003D6C6A"/>
    <w:rsid w:val="003E0F54"/>
    <w:rsid w:val="003E1EB7"/>
    <w:rsid w:val="003E69BB"/>
    <w:rsid w:val="003F34F8"/>
    <w:rsid w:val="003F4F7A"/>
    <w:rsid w:val="003F6290"/>
    <w:rsid w:val="0040033B"/>
    <w:rsid w:val="0040155D"/>
    <w:rsid w:val="00403AF1"/>
    <w:rsid w:val="004059FE"/>
    <w:rsid w:val="00407958"/>
    <w:rsid w:val="00407CE2"/>
    <w:rsid w:val="004125DB"/>
    <w:rsid w:val="004143AD"/>
    <w:rsid w:val="00414DA9"/>
    <w:rsid w:val="0041713E"/>
    <w:rsid w:val="00420372"/>
    <w:rsid w:val="00421D3F"/>
    <w:rsid w:val="00423785"/>
    <w:rsid w:val="0042519D"/>
    <w:rsid w:val="00425C80"/>
    <w:rsid w:val="00425EDF"/>
    <w:rsid w:val="004314CA"/>
    <w:rsid w:val="004347EB"/>
    <w:rsid w:val="004400EE"/>
    <w:rsid w:val="004415A6"/>
    <w:rsid w:val="004423E1"/>
    <w:rsid w:val="0044294D"/>
    <w:rsid w:val="0044298B"/>
    <w:rsid w:val="00442D26"/>
    <w:rsid w:val="00444C5D"/>
    <w:rsid w:val="004451ED"/>
    <w:rsid w:val="0044550E"/>
    <w:rsid w:val="004512B3"/>
    <w:rsid w:val="00452D26"/>
    <w:rsid w:val="004550C9"/>
    <w:rsid w:val="00456A81"/>
    <w:rsid w:val="00457D7B"/>
    <w:rsid w:val="00461D37"/>
    <w:rsid w:val="00462297"/>
    <w:rsid w:val="004635DA"/>
    <w:rsid w:val="004640E3"/>
    <w:rsid w:val="004640F5"/>
    <w:rsid w:val="004677CC"/>
    <w:rsid w:val="00470C78"/>
    <w:rsid w:val="0047212E"/>
    <w:rsid w:val="0047687F"/>
    <w:rsid w:val="00476B2D"/>
    <w:rsid w:val="00482020"/>
    <w:rsid w:val="00486393"/>
    <w:rsid w:val="00494025"/>
    <w:rsid w:val="00494491"/>
    <w:rsid w:val="004945B1"/>
    <w:rsid w:val="00496088"/>
    <w:rsid w:val="004975AE"/>
    <w:rsid w:val="00497DFB"/>
    <w:rsid w:val="004A06CD"/>
    <w:rsid w:val="004A0B89"/>
    <w:rsid w:val="004A3970"/>
    <w:rsid w:val="004A4B6F"/>
    <w:rsid w:val="004A4CF9"/>
    <w:rsid w:val="004A777B"/>
    <w:rsid w:val="004B028D"/>
    <w:rsid w:val="004B7F6E"/>
    <w:rsid w:val="004C036A"/>
    <w:rsid w:val="004C19F3"/>
    <w:rsid w:val="004C2BD0"/>
    <w:rsid w:val="004C423D"/>
    <w:rsid w:val="004C4B7E"/>
    <w:rsid w:val="004C690F"/>
    <w:rsid w:val="004C7B2A"/>
    <w:rsid w:val="004D2965"/>
    <w:rsid w:val="004D5B7A"/>
    <w:rsid w:val="004E1192"/>
    <w:rsid w:val="004E76DE"/>
    <w:rsid w:val="004E7DC4"/>
    <w:rsid w:val="004F0465"/>
    <w:rsid w:val="004F237D"/>
    <w:rsid w:val="004F2F2F"/>
    <w:rsid w:val="004F2F45"/>
    <w:rsid w:val="004F357A"/>
    <w:rsid w:val="004F4F97"/>
    <w:rsid w:val="004F5D1C"/>
    <w:rsid w:val="0050549F"/>
    <w:rsid w:val="005064FA"/>
    <w:rsid w:val="0051068A"/>
    <w:rsid w:val="00512E63"/>
    <w:rsid w:val="00513E88"/>
    <w:rsid w:val="00514058"/>
    <w:rsid w:val="00516564"/>
    <w:rsid w:val="005167DA"/>
    <w:rsid w:val="0052299C"/>
    <w:rsid w:val="00522CA9"/>
    <w:rsid w:val="00524C58"/>
    <w:rsid w:val="00524F23"/>
    <w:rsid w:val="00525E3D"/>
    <w:rsid w:val="005278D2"/>
    <w:rsid w:val="0053545F"/>
    <w:rsid w:val="00535AE8"/>
    <w:rsid w:val="005404C4"/>
    <w:rsid w:val="00541764"/>
    <w:rsid w:val="00542358"/>
    <w:rsid w:val="005424C9"/>
    <w:rsid w:val="00562CCC"/>
    <w:rsid w:val="00565038"/>
    <w:rsid w:val="00565C0B"/>
    <w:rsid w:val="00572143"/>
    <w:rsid w:val="00581CB1"/>
    <w:rsid w:val="005863AA"/>
    <w:rsid w:val="00587886"/>
    <w:rsid w:val="00594E37"/>
    <w:rsid w:val="005A15BE"/>
    <w:rsid w:val="005A2360"/>
    <w:rsid w:val="005A5CEE"/>
    <w:rsid w:val="005A6FB0"/>
    <w:rsid w:val="005A75C9"/>
    <w:rsid w:val="005B187D"/>
    <w:rsid w:val="005B1EC1"/>
    <w:rsid w:val="005B4A4C"/>
    <w:rsid w:val="005B55F4"/>
    <w:rsid w:val="005C3337"/>
    <w:rsid w:val="005D12C2"/>
    <w:rsid w:val="005D3305"/>
    <w:rsid w:val="005D7EAF"/>
    <w:rsid w:val="005E0999"/>
    <w:rsid w:val="005E1D7D"/>
    <w:rsid w:val="005F10D5"/>
    <w:rsid w:val="005F3FC4"/>
    <w:rsid w:val="005F54B3"/>
    <w:rsid w:val="005F5D6B"/>
    <w:rsid w:val="00602DA1"/>
    <w:rsid w:val="006031C0"/>
    <w:rsid w:val="00603CCD"/>
    <w:rsid w:val="00603D03"/>
    <w:rsid w:val="00604098"/>
    <w:rsid w:val="00610AFF"/>
    <w:rsid w:val="00610B40"/>
    <w:rsid w:val="00611830"/>
    <w:rsid w:val="00611E50"/>
    <w:rsid w:val="00611F97"/>
    <w:rsid w:val="0062170D"/>
    <w:rsid w:val="006232DC"/>
    <w:rsid w:val="006235B7"/>
    <w:rsid w:val="00626BA9"/>
    <w:rsid w:val="00627D95"/>
    <w:rsid w:val="0063094F"/>
    <w:rsid w:val="006373B1"/>
    <w:rsid w:val="00647064"/>
    <w:rsid w:val="00661C1A"/>
    <w:rsid w:val="00663F82"/>
    <w:rsid w:val="00664222"/>
    <w:rsid w:val="00665620"/>
    <w:rsid w:val="00665E7E"/>
    <w:rsid w:val="00674E2E"/>
    <w:rsid w:val="006827F7"/>
    <w:rsid w:val="00682A2C"/>
    <w:rsid w:val="00686B30"/>
    <w:rsid w:val="006A4F98"/>
    <w:rsid w:val="006A7DDB"/>
    <w:rsid w:val="006B0199"/>
    <w:rsid w:val="006B01C9"/>
    <w:rsid w:val="006B0A38"/>
    <w:rsid w:val="006C1D5C"/>
    <w:rsid w:val="006C5D16"/>
    <w:rsid w:val="006C5F44"/>
    <w:rsid w:val="006C7E75"/>
    <w:rsid w:val="006D0869"/>
    <w:rsid w:val="006D0F09"/>
    <w:rsid w:val="006D1463"/>
    <w:rsid w:val="006D16E8"/>
    <w:rsid w:val="006D4C0E"/>
    <w:rsid w:val="006D60E5"/>
    <w:rsid w:val="006D67F3"/>
    <w:rsid w:val="006E3332"/>
    <w:rsid w:val="006E51F6"/>
    <w:rsid w:val="006E6732"/>
    <w:rsid w:val="006E733B"/>
    <w:rsid w:val="006F125B"/>
    <w:rsid w:val="006F1FFF"/>
    <w:rsid w:val="006F405A"/>
    <w:rsid w:val="006F6D10"/>
    <w:rsid w:val="006F7792"/>
    <w:rsid w:val="00703CE7"/>
    <w:rsid w:val="00703FCC"/>
    <w:rsid w:val="007060B0"/>
    <w:rsid w:val="007108BE"/>
    <w:rsid w:val="00712B94"/>
    <w:rsid w:val="00713CDB"/>
    <w:rsid w:val="00716027"/>
    <w:rsid w:val="007170D2"/>
    <w:rsid w:val="00720C03"/>
    <w:rsid w:val="00721771"/>
    <w:rsid w:val="00725D51"/>
    <w:rsid w:val="007266F4"/>
    <w:rsid w:val="0072678B"/>
    <w:rsid w:val="00730170"/>
    <w:rsid w:val="00731EFA"/>
    <w:rsid w:val="00732956"/>
    <w:rsid w:val="00733556"/>
    <w:rsid w:val="00734A54"/>
    <w:rsid w:val="00734D2A"/>
    <w:rsid w:val="00734F68"/>
    <w:rsid w:val="00735F20"/>
    <w:rsid w:val="00737CF3"/>
    <w:rsid w:val="007411D5"/>
    <w:rsid w:val="00741567"/>
    <w:rsid w:val="0074245B"/>
    <w:rsid w:val="00742943"/>
    <w:rsid w:val="00742FCE"/>
    <w:rsid w:val="007510A8"/>
    <w:rsid w:val="0075456D"/>
    <w:rsid w:val="00761445"/>
    <w:rsid w:val="00765D12"/>
    <w:rsid w:val="00767331"/>
    <w:rsid w:val="00771CC0"/>
    <w:rsid w:val="007739CE"/>
    <w:rsid w:val="00776D1A"/>
    <w:rsid w:val="007805AC"/>
    <w:rsid w:val="0078126F"/>
    <w:rsid w:val="00782444"/>
    <w:rsid w:val="0078341F"/>
    <w:rsid w:val="00786534"/>
    <w:rsid w:val="00790345"/>
    <w:rsid w:val="007911C0"/>
    <w:rsid w:val="0079449F"/>
    <w:rsid w:val="00794E9A"/>
    <w:rsid w:val="007A2FD6"/>
    <w:rsid w:val="007A3351"/>
    <w:rsid w:val="007A6385"/>
    <w:rsid w:val="007A6E87"/>
    <w:rsid w:val="007A7458"/>
    <w:rsid w:val="007B0205"/>
    <w:rsid w:val="007B04FB"/>
    <w:rsid w:val="007B2CA1"/>
    <w:rsid w:val="007C0F56"/>
    <w:rsid w:val="007C446C"/>
    <w:rsid w:val="007D0ABC"/>
    <w:rsid w:val="007D28DA"/>
    <w:rsid w:val="007D35C0"/>
    <w:rsid w:val="007D417B"/>
    <w:rsid w:val="007D554F"/>
    <w:rsid w:val="007E0F01"/>
    <w:rsid w:val="007E5F5D"/>
    <w:rsid w:val="007E6F40"/>
    <w:rsid w:val="007F040B"/>
    <w:rsid w:val="007F23C2"/>
    <w:rsid w:val="007F378B"/>
    <w:rsid w:val="007F4F50"/>
    <w:rsid w:val="007F5B29"/>
    <w:rsid w:val="007F6069"/>
    <w:rsid w:val="008042F5"/>
    <w:rsid w:val="00805398"/>
    <w:rsid w:val="00805419"/>
    <w:rsid w:val="008105B1"/>
    <w:rsid w:val="00813ECB"/>
    <w:rsid w:val="0081726E"/>
    <w:rsid w:val="008204BF"/>
    <w:rsid w:val="0082282B"/>
    <w:rsid w:val="008265CC"/>
    <w:rsid w:val="00826F46"/>
    <w:rsid w:val="00827B10"/>
    <w:rsid w:val="00830A77"/>
    <w:rsid w:val="008372C4"/>
    <w:rsid w:val="00850B81"/>
    <w:rsid w:val="00851F7C"/>
    <w:rsid w:val="00853117"/>
    <w:rsid w:val="00853ACF"/>
    <w:rsid w:val="00856A5F"/>
    <w:rsid w:val="008623A9"/>
    <w:rsid w:val="00865275"/>
    <w:rsid w:val="0086748C"/>
    <w:rsid w:val="00877B8F"/>
    <w:rsid w:val="00880662"/>
    <w:rsid w:val="00881EB3"/>
    <w:rsid w:val="00885694"/>
    <w:rsid w:val="008861EE"/>
    <w:rsid w:val="00886959"/>
    <w:rsid w:val="00886A61"/>
    <w:rsid w:val="00892B47"/>
    <w:rsid w:val="00895E60"/>
    <w:rsid w:val="008962C2"/>
    <w:rsid w:val="00896984"/>
    <w:rsid w:val="00896DB8"/>
    <w:rsid w:val="008A020C"/>
    <w:rsid w:val="008A2DBD"/>
    <w:rsid w:val="008A36E1"/>
    <w:rsid w:val="008A37A7"/>
    <w:rsid w:val="008A6828"/>
    <w:rsid w:val="008B0736"/>
    <w:rsid w:val="008B3FA2"/>
    <w:rsid w:val="008B65F0"/>
    <w:rsid w:val="008C0E70"/>
    <w:rsid w:val="008C109D"/>
    <w:rsid w:val="008C546E"/>
    <w:rsid w:val="008C6E8E"/>
    <w:rsid w:val="008C7F12"/>
    <w:rsid w:val="008D2A26"/>
    <w:rsid w:val="008D2E22"/>
    <w:rsid w:val="008D5991"/>
    <w:rsid w:val="008D7E2C"/>
    <w:rsid w:val="008E16C4"/>
    <w:rsid w:val="008E4F96"/>
    <w:rsid w:val="008F08B6"/>
    <w:rsid w:val="008F4936"/>
    <w:rsid w:val="008F4FB9"/>
    <w:rsid w:val="008F5FE5"/>
    <w:rsid w:val="008F6B38"/>
    <w:rsid w:val="009000BE"/>
    <w:rsid w:val="00904569"/>
    <w:rsid w:val="009117B0"/>
    <w:rsid w:val="00915787"/>
    <w:rsid w:val="00927FE9"/>
    <w:rsid w:val="009316B3"/>
    <w:rsid w:val="0093246B"/>
    <w:rsid w:val="00932B86"/>
    <w:rsid w:val="00933B13"/>
    <w:rsid w:val="00934472"/>
    <w:rsid w:val="00943A8B"/>
    <w:rsid w:val="00947B0D"/>
    <w:rsid w:val="00947E91"/>
    <w:rsid w:val="00950B06"/>
    <w:rsid w:val="009559CE"/>
    <w:rsid w:val="00957570"/>
    <w:rsid w:val="0096116C"/>
    <w:rsid w:val="00961642"/>
    <w:rsid w:val="009624D8"/>
    <w:rsid w:val="00970069"/>
    <w:rsid w:val="009721EB"/>
    <w:rsid w:val="00974E4F"/>
    <w:rsid w:val="00981948"/>
    <w:rsid w:val="00983845"/>
    <w:rsid w:val="00992BD3"/>
    <w:rsid w:val="00994A03"/>
    <w:rsid w:val="00995638"/>
    <w:rsid w:val="009973B8"/>
    <w:rsid w:val="00997885"/>
    <w:rsid w:val="00997E58"/>
    <w:rsid w:val="009A0547"/>
    <w:rsid w:val="009A32F8"/>
    <w:rsid w:val="009A475D"/>
    <w:rsid w:val="009B2E32"/>
    <w:rsid w:val="009B54F0"/>
    <w:rsid w:val="009B698E"/>
    <w:rsid w:val="009B706E"/>
    <w:rsid w:val="009C2921"/>
    <w:rsid w:val="009C423A"/>
    <w:rsid w:val="009C4A50"/>
    <w:rsid w:val="009C516C"/>
    <w:rsid w:val="009C61AA"/>
    <w:rsid w:val="009D342D"/>
    <w:rsid w:val="009D4386"/>
    <w:rsid w:val="009D5979"/>
    <w:rsid w:val="009E0254"/>
    <w:rsid w:val="009E0FDE"/>
    <w:rsid w:val="009E2CB1"/>
    <w:rsid w:val="009E2D68"/>
    <w:rsid w:val="009E3BB3"/>
    <w:rsid w:val="009E3E60"/>
    <w:rsid w:val="009E43D1"/>
    <w:rsid w:val="009E64C2"/>
    <w:rsid w:val="009E7022"/>
    <w:rsid w:val="009E79ED"/>
    <w:rsid w:val="009E7EC5"/>
    <w:rsid w:val="009F391C"/>
    <w:rsid w:val="009F3EC8"/>
    <w:rsid w:val="009F5C3A"/>
    <w:rsid w:val="00A035B2"/>
    <w:rsid w:val="00A043B5"/>
    <w:rsid w:val="00A07596"/>
    <w:rsid w:val="00A11E43"/>
    <w:rsid w:val="00A1695E"/>
    <w:rsid w:val="00A17A08"/>
    <w:rsid w:val="00A17FEA"/>
    <w:rsid w:val="00A20160"/>
    <w:rsid w:val="00A20B57"/>
    <w:rsid w:val="00A232B6"/>
    <w:rsid w:val="00A2441D"/>
    <w:rsid w:val="00A258A5"/>
    <w:rsid w:val="00A31E4A"/>
    <w:rsid w:val="00A32C6B"/>
    <w:rsid w:val="00A378F9"/>
    <w:rsid w:val="00A400F0"/>
    <w:rsid w:val="00A44A79"/>
    <w:rsid w:val="00A46E88"/>
    <w:rsid w:val="00A4780F"/>
    <w:rsid w:val="00A52258"/>
    <w:rsid w:val="00A53C8D"/>
    <w:rsid w:val="00A556A7"/>
    <w:rsid w:val="00A56E53"/>
    <w:rsid w:val="00A60414"/>
    <w:rsid w:val="00A60673"/>
    <w:rsid w:val="00A62AA9"/>
    <w:rsid w:val="00A665B6"/>
    <w:rsid w:val="00A72697"/>
    <w:rsid w:val="00A727F5"/>
    <w:rsid w:val="00A9189E"/>
    <w:rsid w:val="00A931D4"/>
    <w:rsid w:val="00AA0C8D"/>
    <w:rsid w:val="00AA0DF5"/>
    <w:rsid w:val="00AA16C5"/>
    <w:rsid w:val="00AA5623"/>
    <w:rsid w:val="00AA74B7"/>
    <w:rsid w:val="00AA7773"/>
    <w:rsid w:val="00AB1F1B"/>
    <w:rsid w:val="00AB2797"/>
    <w:rsid w:val="00AC14CF"/>
    <w:rsid w:val="00AC1872"/>
    <w:rsid w:val="00AC3AAF"/>
    <w:rsid w:val="00AC4654"/>
    <w:rsid w:val="00AC529A"/>
    <w:rsid w:val="00AC5720"/>
    <w:rsid w:val="00AD2843"/>
    <w:rsid w:val="00AD32F5"/>
    <w:rsid w:val="00AD6004"/>
    <w:rsid w:val="00AD631F"/>
    <w:rsid w:val="00AE21FF"/>
    <w:rsid w:val="00AE4EF8"/>
    <w:rsid w:val="00AF1172"/>
    <w:rsid w:val="00AF172A"/>
    <w:rsid w:val="00AF1E38"/>
    <w:rsid w:val="00AF1F18"/>
    <w:rsid w:val="00AF22AB"/>
    <w:rsid w:val="00AF4DC3"/>
    <w:rsid w:val="00AF6B1E"/>
    <w:rsid w:val="00B001A0"/>
    <w:rsid w:val="00B00E0E"/>
    <w:rsid w:val="00B01BAA"/>
    <w:rsid w:val="00B020B1"/>
    <w:rsid w:val="00B025C3"/>
    <w:rsid w:val="00B03382"/>
    <w:rsid w:val="00B04E97"/>
    <w:rsid w:val="00B0726E"/>
    <w:rsid w:val="00B0790C"/>
    <w:rsid w:val="00B119DA"/>
    <w:rsid w:val="00B1359F"/>
    <w:rsid w:val="00B14A30"/>
    <w:rsid w:val="00B16558"/>
    <w:rsid w:val="00B20360"/>
    <w:rsid w:val="00B20B00"/>
    <w:rsid w:val="00B219D1"/>
    <w:rsid w:val="00B2500B"/>
    <w:rsid w:val="00B35842"/>
    <w:rsid w:val="00B35883"/>
    <w:rsid w:val="00B4420B"/>
    <w:rsid w:val="00B44FB2"/>
    <w:rsid w:val="00B5525B"/>
    <w:rsid w:val="00B55BF6"/>
    <w:rsid w:val="00B619B9"/>
    <w:rsid w:val="00B63CD3"/>
    <w:rsid w:val="00B653A7"/>
    <w:rsid w:val="00B701A5"/>
    <w:rsid w:val="00B712C4"/>
    <w:rsid w:val="00B73804"/>
    <w:rsid w:val="00B76C57"/>
    <w:rsid w:val="00B81FA4"/>
    <w:rsid w:val="00B82F14"/>
    <w:rsid w:val="00B83878"/>
    <w:rsid w:val="00B8794C"/>
    <w:rsid w:val="00B87976"/>
    <w:rsid w:val="00B91424"/>
    <w:rsid w:val="00B95EF4"/>
    <w:rsid w:val="00B967DF"/>
    <w:rsid w:val="00BA2340"/>
    <w:rsid w:val="00BB05BE"/>
    <w:rsid w:val="00BB2173"/>
    <w:rsid w:val="00BB292F"/>
    <w:rsid w:val="00BB4A98"/>
    <w:rsid w:val="00BB6509"/>
    <w:rsid w:val="00BC031D"/>
    <w:rsid w:val="00BC166C"/>
    <w:rsid w:val="00BC1D19"/>
    <w:rsid w:val="00BC248C"/>
    <w:rsid w:val="00BC2EEE"/>
    <w:rsid w:val="00BC4914"/>
    <w:rsid w:val="00BC6859"/>
    <w:rsid w:val="00BC7450"/>
    <w:rsid w:val="00BD13EA"/>
    <w:rsid w:val="00BD34F8"/>
    <w:rsid w:val="00BD3CA0"/>
    <w:rsid w:val="00BD4589"/>
    <w:rsid w:val="00BD600F"/>
    <w:rsid w:val="00BD6E1A"/>
    <w:rsid w:val="00BE03F8"/>
    <w:rsid w:val="00BE0B73"/>
    <w:rsid w:val="00BE2783"/>
    <w:rsid w:val="00BE3A7C"/>
    <w:rsid w:val="00BF1F8B"/>
    <w:rsid w:val="00BF5613"/>
    <w:rsid w:val="00BF5CA5"/>
    <w:rsid w:val="00BF69FD"/>
    <w:rsid w:val="00BF79DC"/>
    <w:rsid w:val="00C01EC0"/>
    <w:rsid w:val="00C03DEC"/>
    <w:rsid w:val="00C077E4"/>
    <w:rsid w:val="00C07C37"/>
    <w:rsid w:val="00C10F6C"/>
    <w:rsid w:val="00C14718"/>
    <w:rsid w:val="00C1612D"/>
    <w:rsid w:val="00C20E67"/>
    <w:rsid w:val="00C21590"/>
    <w:rsid w:val="00C229C3"/>
    <w:rsid w:val="00C22FFC"/>
    <w:rsid w:val="00C23A95"/>
    <w:rsid w:val="00C244EE"/>
    <w:rsid w:val="00C25235"/>
    <w:rsid w:val="00C3580F"/>
    <w:rsid w:val="00C35990"/>
    <w:rsid w:val="00C36302"/>
    <w:rsid w:val="00C372D7"/>
    <w:rsid w:val="00C43EF3"/>
    <w:rsid w:val="00C453E9"/>
    <w:rsid w:val="00C46254"/>
    <w:rsid w:val="00C4644A"/>
    <w:rsid w:val="00C46FF0"/>
    <w:rsid w:val="00C50D4D"/>
    <w:rsid w:val="00C5166F"/>
    <w:rsid w:val="00C547A7"/>
    <w:rsid w:val="00C560EA"/>
    <w:rsid w:val="00C62EB5"/>
    <w:rsid w:val="00C72224"/>
    <w:rsid w:val="00C75706"/>
    <w:rsid w:val="00C8382D"/>
    <w:rsid w:val="00C8462E"/>
    <w:rsid w:val="00C85EFE"/>
    <w:rsid w:val="00C86585"/>
    <w:rsid w:val="00C91B74"/>
    <w:rsid w:val="00C95771"/>
    <w:rsid w:val="00C96291"/>
    <w:rsid w:val="00C97FB5"/>
    <w:rsid w:val="00CA200F"/>
    <w:rsid w:val="00CA4815"/>
    <w:rsid w:val="00CA539B"/>
    <w:rsid w:val="00CA5A06"/>
    <w:rsid w:val="00CA5F2A"/>
    <w:rsid w:val="00CA62B0"/>
    <w:rsid w:val="00CA72A4"/>
    <w:rsid w:val="00CA797C"/>
    <w:rsid w:val="00CB05CF"/>
    <w:rsid w:val="00CB1150"/>
    <w:rsid w:val="00CB23F8"/>
    <w:rsid w:val="00CB36AC"/>
    <w:rsid w:val="00CB4D9C"/>
    <w:rsid w:val="00CB61AC"/>
    <w:rsid w:val="00CB6295"/>
    <w:rsid w:val="00CC3747"/>
    <w:rsid w:val="00CC5267"/>
    <w:rsid w:val="00CC750A"/>
    <w:rsid w:val="00CC793A"/>
    <w:rsid w:val="00CD134B"/>
    <w:rsid w:val="00CD4FA0"/>
    <w:rsid w:val="00CE0673"/>
    <w:rsid w:val="00CE0F06"/>
    <w:rsid w:val="00CE3B5E"/>
    <w:rsid w:val="00CE770F"/>
    <w:rsid w:val="00CF3523"/>
    <w:rsid w:val="00CF63D6"/>
    <w:rsid w:val="00CF6562"/>
    <w:rsid w:val="00CF6E02"/>
    <w:rsid w:val="00D02FDE"/>
    <w:rsid w:val="00D05105"/>
    <w:rsid w:val="00D13628"/>
    <w:rsid w:val="00D14FE8"/>
    <w:rsid w:val="00D15A2D"/>
    <w:rsid w:val="00D15EA7"/>
    <w:rsid w:val="00D24473"/>
    <w:rsid w:val="00D273D4"/>
    <w:rsid w:val="00D27CA0"/>
    <w:rsid w:val="00D30CE3"/>
    <w:rsid w:val="00D31F87"/>
    <w:rsid w:val="00D37057"/>
    <w:rsid w:val="00D37CF2"/>
    <w:rsid w:val="00D43480"/>
    <w:rsid w:val="00D434F2"/>
    <w:rsid w:val="00D4475B"/>
    <w:rsid w:val="00D46496"/>
    <w:rsid w:val="00D47972"/>
    <w:rsid w:val="00D50829"/>
    <w:rsid w:val="00D51ED8"/>
    <w:rsid w:val="00D53542"/>
    <w:rsid w:val="00D5688A"/>
    <w:rsid w:val="00D65206"/>
    <w:rsid w:val="00D657A3"/>
    <w:rsid w:val="00D66EB5"/>
    <w:rsid w:val="00D76D56"/>
    <w:rsid w:val="00D76EF3"/>
    <w:rsid w:val="00D84411"/>
    <w:rsid w:val="00D91264"/>
    <w:rsid w:val="00D97EE2"/>
    <w:rsid w:val="00DA040D"/>
    <w:rsid w:val="00DA04D1"/>
    <w:rsid w:val="00DB07ED"/>
    <w:rsid w:val="00DB3350"/>
    <w:rsid w:val="00DB3B10"/>
    <w:rsid w:val="00DB3B5B"/>
    <w:rsid w:val="00DB71D6"/>
    <w:rsid w:val="00DC11DC"/>
    <w:rsid w:val="00DC27F0"/>
    <w:rsid w:val="00DC325A"/>
    <w:rsid w:val="00DC3D89"/>
    <w:rsid w:val="00DC5980"/>
    <w:rsid w:val="00DC5B43"/>
    <w:rsid w:val="00DD2B46"/>
    <w:rsid w:val="00DD4F38"/>
    <w:rsid w:val="00DD57E5"/>
    <w:rsid w:val="00DD7112"/>
    <w:rsid w:val="00DE2B7D"/>
    <w:rsid w:val="00DE5C61"/>
    <w:rsid w:val="00DE609E"/>
    <w:rsid w:val="00DF3297"/>
    <w:rsid w:val="00DF4B66"/>
    <w:rsid w:val="00DF4EF4"/>
    <w:rsid w:val="00DF6DBC"/>
    <w:rsid w:val="00DF75B1"/>
    <w:rsid w:val="00E000A3"/>
    <w:rsid w:val="00E03742"/>
    <w:rsid w:val="00E03936"/>
    <w:rsid w:val="00E03EEE"/>
    <w:rsid w:val="00E04BDC"/>
    <w:rsid w:val="00E06794"/>
    <w:rsid w:val="00E105D5"/>
    <w:rsid w:val="00E10D73"/>
    <w:rsid w:val="00E117A9"/>
    <w:rsid w:val="00E127E9"/>
    <w:rsid w:val="00E14C36"/>
    <w:rsid w:val="00E207D8"/>
    <w:rsid w:val="00E24F5C"/>
    <w:rsid w:val="00E304EB"/>
    <w:rsid w:val="00E3080B"/>
    <w:rsid w:val="00E3298A"/>
    <w:rsid w:val="00E37A9C"/>
    <w:rsid w:val="00E40106"/>
    <w:rsid w:val="00E427AC"/>
    <w:rsid w:val="00E4570E"/>
    <w:rsid w:val="00E47393"/>
    <w:rsid w:val="00E474C5"/>
    <w:rsid w:val="00E529E5"/>
    <w:rsid w:val="00E613A7"/>
    <w:rsid w:val="00E61F17"/>
    <w:rsid w:val="00E6448F"/>
    <w:rsid w:val="00E65BC7"/>
    <w:rsid w:val="00E6784E"/>
    <w:rsid w:val="00E71BEC"/>
    <w:rsid w:val="00E85A35"/>
    <w:rsid w:val="00E879B6"/>
    <w:rsid w:val="00E948B9"/>
    <w:rsid w:val="00E94A02"/>
    <w:rsid w:val="00E95CC3"/>
    <w:rsid w:val="00E970F6"/>
    <w:rsid w:val="00EA21AF"/>
    <w:rsid w:val="00EA2567"/>
    <w:rsid w:val="00EA43C3"/>
    <w:rsid w:val="00EB07A8"/>
    <w:rsid w:val="00EB0A10"/>
    <w:rsid w:val="00EB4C2F"/>
    <w:rsid w:val="00EB7CD1"/>
    <w:rsid w:val="00EC637D"/>
    <w:rsid w:val="00EC6C5A"/>
    <w:rsid w:val="00ED0DDF"/>
    <w:rsid w:val="00ED12A3"/>
    <w:rsid w:val="00ED2D0C"/>
    <w:rsid w:val="00ED345E"/>
    <w:rsid w:val="00ED4CAB"/>
    <w:rsid w:val="00EE26A4"/>
    <w:rsid w:val="00EE44EE"/>
    <w:rsid w:val="00EE6710"/>
    <w:rsid w:val="00EF09E6"/>
    <w:rsid w:val="00EF1809"/>
    <w:rsid w:val="00F045AA"/>
    <w:rsid w:val="00F052AC"/>
    <w:rsid w:val="00F05A88"/>
    <w:rsid w:val="00F1000D"/>
    <w:rsid w:val="00F11779"/>
    <w:rsid w:val="00F16039"/>
    <w:rsid w:val="00F16D3C"/>
    <w:rsid w:val="00F21536"/>
    <w:rsid w:val="00F21C3D"/>
    <w:rsid w:val="00F22AB5"/>
    <w:rsid w:val="00F27DDE"/>
    <w:rsid w:val="00F310D3"/>
    <w:rsid w:val="00F311A4"/>
    <w:rsid w:val="00F3144A"/>
    <w:rsid w:val="00F33054"/>
    <w:rsid w:val="00F36AFA"/>
    <w:rsid w:val="00F372DA"/>
    <w:rsid w:val="00F405C9"/>
    <w:rsid w:val="00F40B52"/>
    <w:rsid w:val="00F41AC9"/>
    <w:rsid w:val="00F520ED"/>
    <w:rsid w:val="00F56EB0"/>
    <w:rsid w:val="00F62181"/>
    <w:rsid w:val="00F65FA3"/>
    <w:rsid w:val="00F70CD0"/>
    <w:rsid w:val="00F755B3"/>
    <w:rsid w:val="00F763EE"/>
    <w:rsid w:val="00F8283A"/>
    <w:rsid w:val="00F82C2C"/>
    <w:rsid w:val="00F85913"/>
    <w:rsid w:val="00F85AFB"/>
    <w:rsid w:val="00F96A9E"/>
    <w:rsid w:val="00FB136C"/>
    <w:rsid w:val="00FB45D2"/>
    <w:rsid w:val="00FB45E5"/>
    <w:rsid w:val="00FB55DF"/>
    <w:rsid w:val="00FC0352"/>
    <w:rsid w:val="00FC0375"/>
    <w:rsid w:val="00FC0742"/>
    <w:rsid w:val="00FC28F1"/>
    <w:rsid w:val="00FD165E"/>
    <w:rsid w:val="00FD1BD3"/>
    <w:rsid w:val="00FD4D6E"/>
    <w:rsid w:val="00FD54A6"/>
    <w:rsid w:val="00FE2291"/>
    <w:rsid w:val="00FE423E"/>
    <w:rsid w:val="00FE4793"/>
    <w:rsid w:val="00FE51B8"/>
    <w:rsid w:val="00FE7099"/>
    <w:rsid w:val="00FE7970"/>
    <w:rsid w:val="00FF3C71"/>
    <w:rsid w:val="00FF443E"/>
    <w:rsid w:val="00FF5BC8"/>
    <w:rsid w:val="00FF60D7"/>
    <w:rsid w:val="00FF6E5D"/>
    <w:rsid w:val="013D5459"/>
    <w:rsid w:val="04858280"/>
    <w:rsid w:val="07755574"/>
    <w:rsid w:val="0AD533E3"/>
    <w:rsid w:val="0D03688E"/>
    <w:rsid w:val="111BB21F"/>
    <w:rsid w:val="149A35A8"/>
    <w:rsid w:val="1AAADC68"/>
    <w:rsid w:val="1AD0BD30"/>
    <w:rsid w:val="1B7FC6E5"/>
    <w:rsid w:val="1F633973"/>
    <w:rsid w:val="20EB3369"/>
    <w:rsid w:val="211C85A7"/>
    <w:rsid w:val="213A0857"/>
    <w:rsid w:val="232D6774"/>
    <w:rsid w:val="23F5E207"/>
    <w:rsid w:val="267D0CF6"/>
    <w:rsid w:val="2C25E326"/>
    <w:rsid w:val="3466558F"/>
    <w:rsid w:val="34E60E47"/>
    <w:rsid w:val="355614D5"/>
    <w:rsid w:val="357777E6"/>
    <w:rsid w:val="3581745E"/>
    <w:rsid w:val="35E03F51"/>
    <w:rsid w:val="3B4BFBFB"/>
    <w:rsid w:val="3CD2E456"/>
    <w:rsid w:val="3E337CB8"/>
    <w:rsid w:val="411A0B4D"/>
    <w:rsid w:val="427F5901"/>
    <w:rsid w:val="45933A0E"/>
    <w:rsid w:val="459BC498"/>
    <w:rsid w:val="48022597"/>
    <w:rsid w:val="489FDFB9"/>
    <w:rsid w:val="492E7DED"/>
    <w:rsid w:val="498049AE"/>
    <w:rsid w:val="49C049D1"/>
    <w:rsid w:val="4CF7BB06"/>
    <w:rsid w:val="514AB3D5"/>
    <w:rsid w:val="557DB6C9"/>
    <w:rsid w:val="570D8DD4"/>
    <w:rsid w:val="571903FA"/>
    <w:rsid w:val="5A44AC3B"/>
    <w:rsid w:val="5C3D41EB"/>
    <w:rsid w:val="5E0C7057"/>
    <w:rsid w:val="6052E154"/>
    <w:rsid w:val="61D760ED"/>
    <w:rsid w:val="66C7659E"/>
    <w:rsid w:val="671C5108"/>
    <w:rsid w:val="6AC7EF15"/>
    <w:rsid w:val="6B320343"/>
    <w:rsid w:val="6BA09DD5"/>
    <w:rsid w:val="6CE1C287"/>
    <w:rsid w:val="7132495C"/>
    <w:rsid w:val="73D97441"/>
    <w:rsid w:val="77C0E64A"/>
    <w:rsid w:val="7CCE61A0"/>
    <w:rsid w:val="7D171919"/>
    <w:rsid w:val="7D289AF4"/>
    <w:rsid w:val="7F29B845"/>
    <w:rsid w:val="7F2D77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CA31F"/>
  <w15:chartTrackingRefBased/>
  <w15:docId w15:val="{6D21AA4C-110A-4092-A973-E65EA145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B16558"/>
    <w:pPr>
      <w:spacing w:before="0" w:after="240" w:line="259" w:lineRule="auto"/>
      <w:outlineLvl w:val="9"/>
    </w:pPr>
    <w:rPr>
      <w:rFonts w:asciiTheme="majorHAnsi" w:hAnsiTheme="majorHAnsi"/>
      <w:color w:val="F16464" w:themeColor="accent5"/>
      <w:sz w:val="44"/>
      <w:lang w:val="en-US"/>
    </w:rPr>
  </w:style>
  <w:style w:type="paragraph" w:styleId="Revision">
    <w:name w:val="Revision"/>
    <w:hidden/>
    <w:uiPriority w:val="99"/>
    <w:semiHidden/>
    <w:rsid w:val="00414DA9"/>
    <w:pPr>
      <w:spacing w:after="0" w:line="240" w:lineRule="auto"/>
    </w:pPr>
  </w:style>
  <w:style w:type="character" w:styleId="CommentReference">
    <w:name w:val="annotation reference"/>
    <w:basedOn w:val="DefaultParagraphFont"/>
    <w:uiPriority w:val="99"/>
    <w:semiHidden/>
    <w:unhideWhenUsed/>
    <w:rsid w:val="004677CC"/>
    <w:rPr>
      <w:sz w:val="16"/>
      <w:szCs w:val="16"/>
    </w:rPr>
  </w:style>
  <w:style w:type="paragraph" w:styleId="CommentText">
    <w:name w:val="annotation text"/>
    <w:basedOn w:val="Normal"/>
    <w:link w:val="CommentTextChar"/>
    <w:uiPriority w:val="99"/>
    <w:unhideWhenUsed/>
    <w:rsid w:val="004677CC"/>
    <w:pPr>
      <w:spacing w:line="240" w:lineRule="auto"/>
    </w:pPr>
    <w:rPr>
      <w:sz w:val="20"/>
      <w:szCs w:val="20"/>
    </w:rPr>
  </w:style>
  <w:style w:type="character" w:customStyle="1" w:styleId="CommentTextChar">
    <w:name w:val="Comment Text Char"/>
    <w:basedOn w:val="DefaultParagraphFont"/>
    <w:link w:val="CommentText"/>
    <w:uiPriority w:val="99"/>
    <w:rsid w:val="004677CC"/>
    <w:rPr>
      <w:sz w:val="20"/>
      <w:szCs w:val="20"/>
    </w:rPr>
  </w:style>
  <w:style w:type="paragraph" w:styleId="CommentSubject">
    <w:name w:val="annotation subject"/>
    <w:basedOn w:val="CommentText"/>
    <w:next w:val="CommentText"/>
    <w:link w:val="CommentSubjectChar"/>
    <w:uiPriority w:val="99"/>
    <w:semiHidden/>
    <w:unhideWhenUsed/>
    <w:rsid w:val="004677CC"/>
    <w:rPr>
      <w:b/>
      <w:bCs/>
    </w:rPr>
  </w:style>
  <w:style w:type="character" w:customStyle="1" w:styleId="CommentSubjectChar">
    <w:name w:val="Comment Subject Char"/>
    <w:basedOn w:val="CommentTextChar"/>
    <w:link w:val="CommentSubject"/>
    <w:uiPriority w:val="99"/>
    <w:semiHidden/>
    <w:rsid w:val="004677CC"/>
    <w:rPr>
      <w:b/>
      <w:bCs/>
      <w:sz w:val="20"/>
      <w:szCs w:val="20"/>
    </w:rPr>
  </w:style>
  <w:style w:type="character" w:styleId="Mention">
    <w:name w:val="Mention"/>
    <w:basedOn w:val="DefaultParagraphFont"/>
    <w:uiPriority w:val="99"/>
    <w:unhideWhenUsed/>
    <w:rsid w:val="004677CC"/>
    <w:rPr>
      <w:color w:val="2B579A"/>
      <w:shd w:val="clear" w:color="auto" w:fill="E1DFDD"/>
    </w:rPr>
  </w:style>
  <w:style w:type="paragraph" w:styleId="ListParagraph">
    <w:name w:val="List Paragraph"/>
    <w:basedOn w:val="Normal"/>
    <w:uiPriority w:val="34"/>
    <w:qFormat/>
    <w:rsid w:val="00217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education.gov.au/commonwealth-prac-payment-cpp/students" TargetMode="External"/><Relationship Id="rId3" Type="http://schemas.openxmlformats.org/officeDocument/2006/relationships/customXml" Target="../customXml/item3.xml"/><Relationship Id="rId21" Type="http://schemas.openxmlformats.org/officeDocument/2006/relationships/hyperlink" Target="https://www.yourcareer.gov.au/commonwealth-prac-payment-ve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studyassist.gov.au/financial-and-study-support/commonwealth-supported-places-csp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gov.au/commonwealth-prac-payment-cpp" TargetMode="External"/><Relationship Id="rId29" Type="http://schemas.openxmlformats.org/officeDocument/2006/relationships/hyperlink" Target="https://www.servicesaustralia.gov.au/income-from-commonwealth-prac-pay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ducation.gov.au/commonwealth-prac-payment-cpp/commonwealth-prac-payment-eligibility-checker" TargetMode="External"/><Relationship Id="rId32" Type="http://schemas.openxmlformats.org/officeDocument/2006/relationships/hyperlink" Target="https://www.education.gov.au/commonwealth-prac-payment-cpp/commonwealth-prac-payment-eligibility-checke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tudyassist.gov.au/financial-and-study-support/commonwealth-supported-places-csps" TargetMode="External"/><Relationship Id="rId28" Type="http://schemas.openxmlformats.org/officeDocument/2006/relationships/hyperlink" Target="mailto:CommonwealthPracPayment@education.gov.auHYPERLINK%2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ato.gov.au/individuals-and-families/income-deductions-offsets-and-records/income-you-must-declare/government-payments-and-allow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ewr.gov.au/skills-and-training/help-cost-training/commonwealth-prac-payment-vocational-education-and-training" TargetMode="External"/><Relationship Id="rId27" Type="http://schemas.openxmlformats.org/officeDocument/2006/relationships/hyperlink" Target="https://www.education.gov.au/commonwealth-prac-payment-cpp/commonwealth-prac-payment-eligibility-checker" TargetMode="External"/><Relationship Id="rId30" Type="http://schemas.openxmlformats.org/officeDocument/2006/relationships/hyperlink" Target="https://www.dva.gov.au/get-support/financial-support/income-support/what-changes-your-payments/what-you-need-tell-us-about"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3217\OneDrive%20-%20Corporate%20Network\Desktop\Files\A4%20portrait%20report%20template%20-%20lig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31D8B09BD498782F3FD38DD900F1E"/>
        <w:category>
          <w:name w:val="General"/>
          <w:gallery w:val="placeholder"/>
        </w:category>
        <w:types>
          <w:type w:val="bbPlcHdr"/>
        </w:types>
        <w:behaviors>
          <w:behavior w:val="content"/>
        </w:behaviors>
        <w:guid w:val="{7E11E7C0-4344-49A9-ACD3-F19F72CD5724}"/>
      </w:docPartPr>
      <w:docPartBody>
        <w:p w:rsidR="003A0306" w:rsidRDefault="00BF1F8B">
          <w:pPr>
            <w:pStyle w:val="7E931D8B09BD498782F3FD38DD900F1E"/>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1C"/>
    <w:rsid w:val="00006212"/>
    <w:rsid w:val="00035ABA"/>
    <w:rsid w:val="00075587"/>
    <w:rsid w:val="000943AF"/>
    <w:rsid w:val="000E12C8"/>
    <w:rsid w:val="001251DB"/>
    <w:rsid w:val="001971D6"/>
    <w:rsid w:val="001C406A"/>
    <w:rsid w:val="001F79D4"/>
    <w:rsid w:val="00290670"/>
    <w:rsid w:val="00312B1B"/>
    <w:rsid w:val="003A0306"/>
    <w:rsid w:val="004125DB"/>
    <w:rsid w:val="004650DA"/>
    <w:rsid w:val="004945B1"/>
    <w:rsid w:val="004A158B"/>
    <w:rsid w:val="004D5E9E"/>
    <w:rsid w:val="005064FA"/>
    <w:rsid w:val="00516564"/>
    <w:rsid w:val="00520F35"/>
    <w:rsid w:val="00630635"/>
    <w:rsid w:val="00684F9A"/>
    <w:rsid w:val="00737CF3"/>
    <w:rsid w:val="007D28DA"/>
    <w:rsid w:val="00826F46"/>
    <w:rsid w:val="0093096D"/>
    <w:rsid w:val="00975BE1"/>
    <w:rsid w:val="009E0254"/>
    <w:rsid w:val="00A1695E"/>
    <w:rsid w:val="00A3011C"/>
    <w:rsid w:val="00B653A7"/>
    <w:rsid w:val="00B91191"/>
    <w:rsid w:val="00BF1F8B"/>
    <w:rsid w:val="00C07E66"/>
    <w:rsid w:val="00C372D7"/>
    <w:rsid w:val="00C41438"/>
    <w:rsid w:val="00C52547"/>
    <w:rsid w:val="00CF4AD3"/>
    <w:rsid w:val="00D11E87"/>
    <w:rsid w:val="00E03936"/>
    <w:rsid w:val="00E65DA5"/>
    <w:rsid w:val="00FA6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931D8B09BD498782F3FD38DD900F1E">
    <w:name w:val="7E931D8B09BD498782F3FD38DD900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4a5f79212a825b5fe6a3db2302cd474a">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3dce1bc018ab01d4bba9dda300b2832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d10371-47a4-463a-b293-5397901c2481}"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72cac6-940c-4742-b333-53bc562b4053">
      <Terms xmlns="http://schemas.microsoft.com/office/infopath/2007/PartnerControls"/>
    </lcf76f155ced4ddcb4097134ff3c332f>
    <TaxCatchAll xmlns="c35adfce-f9b0-4566-a0fa-e4f70df87b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50D40-5712-4F98-B75D-9119BD58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6DA693BB-C994-480B-81F7-7BF73D388069}">
  <ds:schemaRefs>
    <ds:schemaRef ds:uri="da72cac6-940c-4742-b333-53bc562b4053"/>
    <ds:schemaRef ds:uri="c35adfce-f9b0-4566-a0fa-e4f70df87b4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76C81FA2-6A5E-4017-BA5C-F5E5B1450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portrait report template - light</Template>
  <TotalTime>3</TotalTime>
  <Pages>12</Pages>
  <Words>2836</Words>
  <Characters>15273</Characters>
  <Application>Microsoft Office Word</Application>
  <DocSecurity>0</DocSecurity>
  <Lines>378</Lines>
  <Paragraphs>251</Paragraphs>
  <ScaleCrop>false</ScaleCrop>
  <Company/>
  <LinksUpToDate>false</LinksUpToDate>
  <CharactersWithSpaces>18090</CharactersWithSpaces>
  <SharedDoc>false</SharedDoc>
  <HLinks>
    <vt:vector size="258" baseType="variant">
      <vt:variant>
        <vt:i4>6160388</vt:i4>
      </vt:variant>
      <vt:variant>
        <vt:i4>219</vt:i4>
      </vt:variant>
      <vt:variant>
        <vt:i4>0</vt:i4>
      </vt:variant>
      <vt:variant>
        <vt:i4>5</vt:i4>
      </vt:variant>
      <vt:variant>
        <vt:lpwstr>https://www.education.gov.au/commonwealth-prac-payment-cpp/commonwealth-prac-payment-eligibility-checker</vt:lpwstr>
      </vt:variant>
      <vt:variant>
        <vt:lpwstr/>
      </vt:variant>
      <vt:variant>
        <vt:i4>1966080</vt:i4>
      </vt:variant>
      <vt:variant>
        <vt:i4>216</vt:i4>
      </vt:variant>
      <vt:variant>
        <vt:i4>0</vt:i4>
      </vt:variant>
      <vt:variant>
        <vt:i4>5</vt:i4>
      </vt:variant>
      <vt:variant>
        <vt:lpwstr>https://www.ato.gov.au/individuals-and-families/income-deductions-offsets-and-records/income-you-must-declare/government-payments-and-allowances</vt:lpwstr>
      </vt:variant>
      <vt:variant>
        <vt:lpwstr/>
      </vt:variant>
      <vt:variant>
        <vt:i4>3670054</vt:i4>
      </vt:variant>
      <vt:variant>
        <vt:i4>213</vt:i4>
      </vt:variant>
      <vt:variant>
        <vt:i4>0</vt:i4>
      </vt:variant>
      <vt:variant>
        <vt:i4>5</vt:i4>
      </vt:variant>
      <vt:variant>
        <vt:lpwstr>https://www.dva.gov.au/get-support/financial-support/income-support/what-changes-your-payments/what-you-need-tell-us-about</vt:lpwstr>
      </vt:variant>
      <vt:variant>
        <vt:lpwstr/>
      </vt:variant>
      <vt:variant>
        <vt:i4>2752620</vt:i4>
      </vt:variant>
      <vt:variant>
        <vt:i4>210</vt:i4>
      </vt:variant>
      <vt:variant>
        <vt:i4>0</vt:i4>
      </vt:variant>
      <vt:variant>
        <vt:i4>5</vt:i4>
      </vt:variant>
      <vt:variant>
        <vt:lpwstr>https://www.servicesaustralia.gov.au/income-from-commonwealth-prac-payment</vt:lpwstr>
      </vt:variant>
      <vt:variant>
        <vt:lpwstr/>
      </vt:variant>
      <vt:variant>
        <vt:i4>393324</vt:i4>
      </vt:variant>
      <vt:variant>
        <vt:i4>207</vt:i4>
      </vt:variant>
      <vt:variant>
        <vt:i4>0</vt:i4>
      </vt:variant>
      <vt:variant>
        <vt:i4>5</vt:i4>
      </vt:variant>
      <vt:variant>
        <vt:lpwstr>mailto:CommonwealthPracPayment@education.gov.auHYPERLINK</vt:lpwstr>
      </vt:variant>
      <vt:variant>
        <vt:lpwstr/>
      </vt:variant>
      <vt:variant>
        <vt:i4>6160388</vt:i4>
      </vt:variant>
      <vt:variant>
        <vt:i4>204</vt:i4>
      </vt:variant>
      <vt:variant>
        <vt:i4>0</vt:i4>
      </vt:variant>
      <vt:variant>
        <vt:i4>5</vt:i4>
      </vt:variant>
      <vt:variant>
        <vt:lpwstr>https://www.education.gov.au/commonwealth-prac-payment-cpp/commonwealth-prac-payment-eligibility-checker</vt:lpwstr>
      </vt:variant>
      <vt:variant>
        <vt:lpwstr/>
      </vt:variant>
      <vt:variant>
        <vt:i4>7143478</vt:i4>
      </vt:variant>
      <vt:variant>
        <vt:i4>201</vt:i4>
      </vt:variant>
      <vt:variant>
        <vt:i4>0</vt:i4>
      </vt:variant>
      <vt:variant>
        <vt:i4>5</vt:i4>
      </vt:variant>
      <vt:variant>
        <vt:lpwstr>https://www.education.gov.au/commonwealth-prac-payment-cpp/students</vt:lpwstr>
      </vt:variant>
      <vt:variant>
        <vt:lpwstr/>
      </vt:variant>
      <vt:variant>
        <vt:i4>6029396</vt:i4>
      </vt:variant>
      <vt:variant>
        <vt:i4>198</vt:i4>
      </vt:variant>
      <vt:variant>
        <vt:i4>0</vt:i4>
      </vt:variant>
      <vt:variant>
        <vt:i4>5</vt:i4>
      </vt:variant>
      <vt:variant>
        <vt:lpwstr>https://www.studyassist.gov.au/financial-and-study-support/commonwealth-supported-places-csps</vt:lpwstr>
      </vt:variant>
      <vt:variant>
        <vt:lpwstr/>
      </vt:variant>
      <vt:variant>
        <vt:i4>6160388</vt:i4>
      </vt:variant>
      <vt:variant>
        <vt:i4>195</vt:i4>
      </vt:variant>
      <vt:variant>
        <vt:i4>0</vt:i4>
      </vt:variant>
      <vt:variant>
        <vt:i4>5</vt:i4>
      </vt:variant>
      <vt:variant>
        <vt:lpwstr>https://www.education.gov.au/commonwealth-prac-payment-cpp/commonwealth-prac-payment-eligibility-checker</vt:lpwstr>
      </vt:variant>
      <vt:variant>
        <vt:lpwstr/>
      </vt:variant>
      <vt:variant>
        <vt:i4>6029396</vt:i4>
      </vt:variant>
      <vt:variant>
        <vt:i4>192</vt:i4>
      </vt:variant>
      <vt:variant>
        <vt:i4>0</vt:i4>
      </vt:variant>
      <vt:variant>
        <vt:i4>5</vt:i4>
      </vt:variant>
      <vt:variant>
        <vt:lpwstr>https://www.studyassist.gov.au/financial-and-study-support/commonwealth-supported-places-csps</vt:lpwstr>
      </vt:variant>
      <vt:variant>
        <vt:lpwstr/>
      </vt:variant>
      <vt:variant>
        <vt:i4>7602225</vt:i4>
      </vt:variant>
      <vt:variant>
        <vt:i4>189</vt:i4>
      </vt:variant>
      <vt:variant>
        <vt:i4>0</vt:i4>
      </vt:variant>
      <vt:variant>
        <vt:i4>5</vt:i4>
      </vt:variant>
      <vt:variant>
        <vt:lpwstr>https://www.dewr.gov.au/skills-and-training/help-cost-training/commonwealth-prac-payment-vocational-education-and-training</vt:lpwstr>
      </vt:variant>
      <vt:variant>
        <vt:lpwstr/>
      </vt:variant>
      <vt:variant>
        <vt:i4>6750323</vt:i4>
      </vt:variant>
      <vt:variant>
        <vt:i4>186</vt:i4>
      </vt:variant>
      <vt:variant>
        <vt:i4>0</vt:i4>
      </vt:variant>
      <vt:variant>
        <vt:i4>5</vt:i4>
      </vt:variant>
      <vt:variant>
        <vt:lpwstr>https://www.yourcareer.gov.au/commonwealth-prac-payment-vet</vt:lpwstr>
      </vt:variant>
      <vt:variant>
        <vt:lpwstr/>
      </vt:variant>
      <vt:variant>
        <vt:i4>7995495</vt:i4>
      </vt:variant>
      <vt:variant>
        <vt:i4>183</vt:i4>
      </vt:variant>
      <vt:variant>
        <vt:i4>0</vt:i4>
      </vt:variant>
      <vt:variant>
        <vt:i4>5</vt:i4>
      </vt:variant>
      <vt:variant>
        <vt:lpwstr>https://www.education.gov.au/commonwealth-prac-payment-cpp</vt:lpwstr>
      </vt:variant>
      <vt:variant>
        <vt:lpwstr/>
      </vt:variant>
      <vt:variant>
        <vt:i4>1179702</vt:i4>
      </vt:variant>
      <vt:variant>
        <vt:i4>176</vt:i4>
      </vt:variant>
      <vt:variant>
        <vt:i4>0</vt:i4>
      </vt:variant>
      <vt:variant>
        <vt:i4>5</vt:i4>
      </vt:variant>
      <vt:variant>
        <vt:lpwstr/>
      </vt:variant>
      <vt:variant>
        <vt:lpwstr>_Toc216948656</vt:lpwstr>
      </vt:variant>
      <vt:variant>
        <vt:i4>1179702</vt:i4>
      </vt:variant>
      <vt:variant>
        <vt:i4>170</vt:i4>
      </vt:variant>
      <vt:variant>
        <vt:i4>0</vt:i4>
      </vt:variant>
      <vt:variant>
        <vt:i4>5</vt:i4>
      </vt:variant>
      <vt:variant>
        <vt:lpwstr/>
      </vt:variant>
      <vt:variant>
        <vt:lpwstr>_Toc216948655</vt:lpwstr>
      </vt:variant>
      <vt:variant>
        <vt:i4>1179702</vt:i4>
      </vt:variant>
      <vt:variant>
        <vt:i4>164</vt:i4>
      </vt:variant>
      <vt:variant>
        <vt:i4>0</vt:i4>
      </vt:variant>
      <vt:variant>
        <vt:i4>5</vt:i4>
      </vt:variant>
      <vt:variant>
        <vt:lpwstr/>
      </vt:variant>
      <vt:variant>
        <vt:lpwstr>_Toc216948654</vt:lpwstr>
      </vt:variant>
      <vt:variant>
        <vt:i4>1179702</vt:i4>
      </vt:variant>
      <vt:variant>
        <vt:i4>158</vt:i4>
      </vt:variant>
      <vt:variant>
        <vt:i4>0</vt:i4>
      </vt:variant>
      <vt:variant>
        <vt:i4>5</vt:i4>
      </vt:variant>
      <vt:variant>
        <vt:lpwstr/>
      </vt:variant>
      <vt:variant>
        <vt:lpwstr>_Toc216948653</vt:lpwstr>
      </vt:variant>
      <vt:variant>
        <vt:i4>1179702</vt:i4>
      </vt:variant>
      <vt:variant>
        <vt:i4>152</vt:i4>
      </vt:variant>
      <vt:variant>
        <vt:i4>0</vt:i4>
      </vt:variant>
      <vt:variant>
        <vt:i4>5</vt:i4>
      </vt:variant>
      <vt:variant>
        <vt:lpwstr/>
      </vt:variant>
      <vt:variant>
        <vt:lpwstr>_Toc216948652</vt:lpwstr>
      </vt:variant>
      <vt:variant>
        <vt:i4>1179702</vt:i4>
      </vt:variant>
      <vt:variant>
        <vt:i4>146</vt:i4>
      </vt:variant>
      <vt:variant>
        <vt:i4>0</vt:i4>
      </vt:variant>
      <vt:variant>
        <vt:i4>5</vt:i4>
      </vt:variant>
      <vt:variant>
        <vt:lpwstr/>
      </vt:variant>
      <vt:variant>
        <vt:lpwstr>_Toc216948651</vt:lpwstr>
      </vt:variant>
      <vt:variant>
        <vt:i4>1179702</vt:i4>
      </vt:variant>
      <vt:variant>
        <vt:i4>140</vt:i4>
      </vt:variant>
      <vt:variant>
        <vt:i4>0</vt:i4>
      </vt:variant>
      <vt:variant>
        <vt:i4>5</vt:i4>
      </vt:variant>
      <vt:variant>
        <vt:lpwstr/>
      </vt:variant>
      <vt:variant>
        <vt:lpwstr>_Toc216948650</vt:lpwstr>
      </vt:variant>
      <vt:variant>
        <vt:i4>1245238</vt:i4>
      </vt:variant>
      <vt:variant>
        <vt:i4>134</vt:i4>
      </vt:variant>
      <vt:variant>
        <vt:i4>0</vt:i4>
      </vt:variant>
      <vt:variant>
        <vt:i4>5</vt:i4>
      </vt:variant>
      <vt:variant>
        <vt:lpwstr/>
      </vt:variant>
      <vt:variant>
        <vt:lpwstr>_Toc216948649</vt:lpwstr>
      </vt:variant>
      <vt:variant>
        <vt:i4>1245238</vt:i4>
      </vt:variant>
      <vt:variant>
        <vt:i4>128</vt:i4>
      </vt:variant>
      <vt:variant>
        <vt:i4>0</vt:i4>
      </vt:variant>
      <vt:variant>
        <vt:i4>5</vt:i4>
      </vt:variant>
      <vt:variant>
        <vt:lpwstr/>
      </vt:variant>
      <vt:variant>
        <vt:lpwstr>_Toc216948648</vt:lpwstr>
      </vt:variant>
      <vt:variant>
        <vt:i4>1245238</vt:i4>
      </vt:variant>
      <vt:variant>
        <vt:i4>122</vt:i4>
      </vt:variant>
      <vt:variant>
        <vt:i4>0</vt:i4>
      </vt:variant>
      <vt:variant>
        <vt:i4>5</vt:i4>
      </vt:variant>
      <vt:variant>
        <vt:lpwstr/>
      </vt:variant>
      <vt:variant>
        <vt:lpwstr>_Toc216948647</vt:lpwstr>
      </vt:variant>
      <vt:variant>
        <vt:i4>1245238</vt:i4>
      </vt:variant>
      <vt:variant>
        <vt:i4>116</vt:i4>
      </vt:variant>
      <vt:variant>
        <vt:i4>0</vt:i4>
      </vt:variant>
      <vt:variant>
        <vt:i4>5</vt:i4>
      </vt:variant>
      <vt:variant>
        <vt:lpwstr/>
      </vt:variant>
      <vt:variant>
        <vt:lpwstr>_Toc216948646</vt:lpwstr>
      </vt:variant>
      <vt:variant>
        <vt:i4>1245238</vt:i4>
      </vt:variant>
      <vt:variant>
        <vt:i4>110</vt:i4>
      </vt:variant>
      <vt:variant>
        <vt:i4>0</vt:i4>
      </vt:variant>
      <vt:variant>
        <vt:i4>5</vt:i4>
      </vt:variant>
      <vt:variant>
        <vt:lpwstr/>
      </vt:variant>
      <vt:variant>
        <vt:lpwstr>_Toc216948645</vt:lpwstr>
      </vt:variant>
      <vt:variant>
        <vt:i4>1245238</vt:i4>
      </vt:variant>
      <vt:variant>
        <vt:i4>104</vt:i4>
      </vt:variant>
      <vt:variant>
        <vt:i4>0</vt:i4>
      </vt:variant>
      <vt:variant>
        <vt:i4>5</vt:i4>
      </vt:variant>
      <vt:variant>
        <vt:lpwstr/>
      </vt:variant>
      <vt:variant>
        <vt:lpwstr>_Toc216948644</vt:lpwstr>
      </vt:variant>
      <vt:variant>
        <vt:i4>1245238</vt:i4>
      </vt:variant>
      <vt:variant>
        <vt:i4>98</vt:i4>
      </vt:variant>
      <vt:variant>
        <vt:i4>0</vt:i4>
      </vt:variant>
      <vt:variant>
        <vt:i4>5</vt:i4>
      </vt:variant>
      <vt:variant>
        <vt:lpwstr/>
      </vt:variant>
      <vt:variant>
        <vt:lpwstr>_Toc216948643</vt:lpwstr>
      </vt:variant>
      <vt:variant>
        <vt:i4>1245238</vt:i4>
      </vt:variant>
      <vt:variant>
        <vt:i4>92</vt:i4>
      </vt:variant>
      <vt:variant>
        <vt:i4>0</vt:i4>
      </vt:variant>
      <vt:variant>
        <vt:i4>5</vt:i4>
      </vt:variant>
      <vt:variant>
        <vt:lpwstr/>
      </vt:variant>
      <vt:variant>
        <vt:lpwstr>_Toc216948642</vt:lpwstr>
      </vt:variant>
      <vt:variant>
        <vt:i4>1245238</vt:i4>
      </vt:variant>
      <vt:variant>
        <vt:i4>86</vt:i4>
      </vt:variant>
      <vt:variant>
        <vt:i4>0</vt:i4>
      </vt:variant>
      <vt:variant>
        <vt:i4>5</vt:i4>
      </vt:variant>
      <vt:variant>
        <vt:lpwstr/>
      </vt:variant>
      <vt:variant>
        <vt:lpwstr>_Toc216948641</vt:lpwstr>
      </vt:variant>
      <vt:variant>
        <vt:i4>1245238</vt:i4>
      </vt:variant>
      <vt:variant>
        <vt:i4>80</vt:i4>
      </vt:variant>
      <vt:variant>
        <vt:i4>0</vt:i4>
      </vt:variant>
      <vt:variant>
        <vt:i4>5</vt:i4>
      </vt:variant>
      <vt:variant>
        <vt:lpwstr/>
      </vt:variant>
      <vt:variant>
        <vt:lpwstr>_Toc216948640</vt:lpwstr>
      </vt:variant>
      <vt:variant>
        <vt:i4>1310774</vt:i4>
      </vt:variant>
      <vt:variant>
        <vt:i4>74</vt:i4>
      </vt:variant>
      <vt:variant>
        <vt:i4>0</vt:i4>
      </vt:variant>
      <vt:variant>
        <vt:i4>5</vt:i4>
      </vt:variant>
      <vt:variant>
        <vt:lpwstr/>
      </vt:variant>
      <vt:variant>
        <vt:lpwstr>_Toc216948639</vt:lpwstr>
      </vt:variant>
      <vt:variant>
        <vt:i4>1310774</vt:i4>
      </vt:variant>
      <vt:variant>
        <vt:i4>68</vt:i4>
      </vt:variant>
      <vt:variant>
        <vt:i4>0</vt:i4>
      </vt:variant>
      <vt:variant>
        <vt:i4>5</vt:i4>
      </vt:variant>
      <vt:variant>
        <vt:lpwstr/>
      </vt:variant>
      <vt:variant>
        <vt:lpwstr>_Toc216948638</vt:lpwstr>
      </vt:variant>
      <vt:variant>
        <vt:i4>1310774</vt:i4>
      </vt:variant>
      <vt:variant>
        <vt:i4>62</vt:i4>
      </vt:variant>
      <vt:variant>
        <vt:i4>0</vt:i4>
      </vt:variant>
      <vt:variant>
        <vt:i4>5</vt:i4>
      </vt:variant>
      <vt:variant>
        <vt:lpwstr/>
      </vt:variant>
      <vt:variant>
        <vt:lpwstr>_Toc216948637</vt:lpwstr>
      </vt:variant>
      <vt:variant>
        <vt:i4>1310774</vt:i4>
      </vt:variant>
      <vt:variant>
        <vt:i4>56</vt:i4>
      </vt:variant>
      <vt:variant>
        <vt:i4>0</vt:i4>
      </vt:variant>
      <vt:variant>
        <vt:i4>5</vt:i4>
      </vt:variant>
      <vt:variant>
        <vt:lpwstr/>
      </vt:variant>
      <vt:variant>
        <vt:lpwstr>_Toc216948636</vt:lpwstr>
      </vt:variant>
      <vt:variant>
        <vt:i4>1310774</vt:i4>
      </vt:variant>
      <vt:variant>
        <vt:i4>50</vt:i4>
      </vt:variant>
      <vt:variant>
        <vt:i4>0</vt:i4>
      </vt:variant>
      <vt:variant>
        <vt:i4>5</vt:i4>
      </vt:variant>
      <vt:variant>
        <vt:lpwstr/>
      </vt:variant>
      <vt:variant>
        <vt:lpwstr>_Toc216948635</vt:lpwstr>
      </vt:variant>
      <vt:variant>
        <vt:i4>1310774</vt:i4>
      </vt:variant>
      <vt:variant>
        <vt:i4>44</vt:i4>
      </vt:variant>
      <vt:variant>
        <vt:i4>0</vt:i4>
      </vt:variant>
      <vt:variant>
        <vt:i4>5</vt:i4>
      </vt:variant>
      <vt:variant>
        <vt:lpwstr/>
      </vt:variant>
      <vt:variant>
        <vt:lpwstr>_Toc216948634</vt:lpwstr>
      </vt:variant>
      <vt:variant>
        <vt:i4>1310774</vt:i4>
      </vt:variant>
      <vt:variant>
        <vt:i4>38</vt:i4>
      </vt:variant>
      <vt:variant>
        <vt:i4>0</vt:i4>
      </vt:variant>
      <vt:variant>
        <vt:i4>5</vt:i4>
      </vt:variant>
      <vt:variant>
        <vt:lpwstr/>
      </vt:variant>
      <vt:variant>
        <vt:lpwstr>_Toc216948633</vt:lpwstr>
      </vt:variant>
      <vt:variant>
        <vt:i4>1310774</vt:i4>
      </vt:variant>
      <vt:variant>
        <vt:i4>32</vt:i4>
      </vt:variant>
      <vt:variant>
        <vt:i4>0</vt:i4>
      </vt:variant>
      <vt:variant>
        <vt:i4>5</vt:i4>
      </vt:variant>
      <vt:variant>
        <vt:lpwstr/>
      </vt:variant>
      <vt:variant>
        <vt:lpwstr>_Toc216948632</vt:lpwstr>
      </vt:variant>
      <vt:variant>
        <vt:i4>1310774</vt:i4>
      </vt:variant>
      <vt:variant>
        <vt:i4>26</vt:i4>
      </vt:variant>
      <vt:variant>
        <vt:i4>0</vt:i4>
      </vt:variant>
      <vt:variant>
        <vt:i4>5</vt:i4>
      </vt:variant>
      <vt:variant>
        <vt:lpwstr/>
      </vt:variant>
      <vt:variant>
        <vt:lpwstr>_Toc216948631</vt:lpwstr>
      </vt:variant>
      <vt:variant>
        <vt:i4>1310774</vt:i4>
      </vt:variant>
      <vt:variant>
        <vt:i4>20</vt:i4>
      </vt:variant>
      <vt:variant>
        <vt:i4>0</vt:i4>
      </vt:variant>
      <vt:variant>
        <vt:i4>5</vt:i4>
      </vt:variant>
      <vt:variant>
        <vt:lpwstr/>
      </vt:variant>
      <vt:variant>
        <vt:lpwstr>_Toc216948630</vt:lpwstr>
      </vt:variant>
      <vt:variant>
        <vt:i4>1376310</vt:i4>
      </vt:variant>
      <vt:variant>
        <vt:i4>14</vt:i4>
      </vt:variant>
      <vt:variant>
        <vt:i4>0</vt:i4>
      </vt:variant>
      <vt:variant>
        <vt:i4>5</vt:i4>
      </vt:variant>
      <vt:variant>
        <vt:lpwstr/>
      </vt:variant>
      <vt:variant>
        <vt:lpwstr>_Toc216948629</vt:lpwstr>
      </vt:variant>
      <vt:variant>
        <vt:i4>1376310</vt:i4>
      </vt:variant>
      <vt:variant>
        <vt:i4>8</vt:i4>
      </vt:variant>
      <vt:variant>
        <vt:i4>0</vt:i4>
      </vt:variant>
      <vt:variant>
        <vt:i4>5</vt:i4>
      </vt:variant>
      <vt:variant>
        <vt:lpwstr/>
      </vt:variant>
      <vt:variant>
        <vt:lpwstr>_Toc216948628</vt:lpwstr>
      </vt:variant>
      <vt:variant>
        <vt:i4>1376310</vt:i4>
      </vt:variant>
      <vt:variant>
        <vt:i4>2</vt:i4>
      </vt:variant>
      <vt:variant>
        <vt:i4>0</vt:i4>
      </vt:variant>
      <vt:variant>
        <vt:i4>5</vt:i4>
      </vt:variant>
      <vt:variant>
        <vt:lpwstr/>
      </vt:variant>
      <vt:variant>
        <vt:lpwstr>_Toc216948627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Prac Payment</dc:title>
  <dc:subject/>
  <dc:creator>GREENTREE,Simone</dc:creator>
  <cp:keywords/>
  <dc:description/>
  <cp:lastModifiedBy>CALABRIA,Lisa</cp:lastModifiedBy>
  <cp:revision>10</cp:revision>
  <cp:lastPrinted>2025-12-18T00:16:00Z</cp:lastPrinted>
  <dcterms:created xsi:type="dcterms:W3CDTF">2025-12-18T00:16:00Z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0x01010093162BA753748F4BB53721499FC70481</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